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sz w:val="24"/>
        </w:rPr>
      </w:pPr>
      <w:r>
        <w:rPr>
          <w:sz w:val="30"/>
        </w:rPr>
        <w:t xml:space="preserve">                                </w:t>
      </w:r>
      <w:r>
        <w:rPr>
          <w:sz w:val="24"/>
        </w:rPr>
        <w:t xml:space="preserve">                  </w:t>
      </w:r>
    </w:p>
    <w:p>
      <w:pPr>
        <w:snapToGrid w:val="0"/>
        <w:spacing w:line="360" w:lineRule="auto"/>
        <w:jc w:val="left"/>
        <w:rPr>
          <w:sz w:val="30"/>
        </w:rPr>
      </w:pPr>
      <w:r>
        <w:rPr>
          <w:sz w:val="30"/>
        </w:rPr>
        <w:t xml:space="preserve">     </w:t>
      </w:r>
    </w:p>
    <w:p>
      <w:pPr>
        <w:snapToGrid w:val="0"/>
        <w:spacing w:line="360" w:lineRule="auto"/>
        <w:jc w:val="left"/>
        <w:rPr>
          <w:sz w:val="24"/>
        </w:rPr>
      </w:pPr>
      <w:bookmarkStart w:id="0" w:name="_GoBack"/>
      <w:bookmarkEnd w:id="0"/>
      <w:r>
        <w:rPr>
          <w:sz w:val="30"/>
        </w:rPr>
        <w:t xml:space="preserve">                              </w:t>
      </w:r>
    </w:p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jc w:val="center"/>
        <w:outlineLvl w:val="0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hAnsi="华文中宋" w:eastAsia="方正小标宋简体"/>
          <w:sz w:val="44"/>
          <w:szCs w:val="32"/>
        </w:rPr>
        <w:t>项目任务申报书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pacing w:beforeLines="100" w:line="480" w:lineRule="auto"/>
        <w:ind w:left="2907" w:leftChars="849" w:hanging="1124" w:hangingChars="3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项目名称：</w:t>
      </w:r>
    </w:p>
    <w:p>
      <w:pPr>
        <w:spacing w:beforeLines="100" w:line="480" w:lineRule="auto"/>
        <w:ind w:left="2907" w:leftChars="849" w:hanging="1124" w:hangingChars="3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承担单位：</w:t>
      </w:r>
    </w:p>
    <w:p>
      <w:pPr>
        <w:spacing w:beforeLines="100" w:line="480" w:lineRule="auto"/>
        <w:ind w:left="2907" w:leftChars="849" w:hanging="1124" w:hangingChars="350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>单位负责人：</w:t>
      </w:r>
    </w:p>
    <w:p>
      <w:pPr>
        <w:spacing w:beforeLines="100" w:line="480" w:lineRule="auto"/>
        <w:ind w:left="2907" w:leftChars="849" w:hanging="1124" w:hangingChars="3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项目负责人：</w:t>
      </w:r>
    </w:p>
    <w:p>
      <w:pPr>
        <w:spacing w:beforeLines="100" w:line="480" w:lineRule="auto"/>
        <w:ind w:left="2907" w:leftChars="849" w:hanging="1124" w:hangingChars="350"/>
        <w:rPr>
          <w:rFonts w:eastAsia="楷体_GB2312"/>
          <w:b/>
          <w:sz w:val="32"/>
        </w:rPr>
      </w:pPr>
      <w:r>
        <w:rPr>
          <w:rFonts w:eastAsia="楷体_GB2312"/>
          <w:b/>
          <w:sz w:val="32"/>
        </w:rPr>
        <w:t>起止年限：</w:t>
      </w:r>
      <w:r>
        <w:rPr>
          <w:rFonts w:hint="eastAsia" w:eastAsia="楷体_GB2312"/>
          <w:b/>
          <w:sz w:val="32"/>
        </w:rPr>
        <w:t>202</w:t>
      </w:r>
      <w:r>
        <w:rPr>
          <w:rFonts w:hint="eastAsia" w:eastAsia="楷体_GB2312"/>
          <w:b/>
          <w:sz w:val="32"/>
          <w:lang w:val="en-US" w:eastAsia="zh-CN"/>
        </w:rPr>
        <w:t>2</w:t>
      </w:r>
      <w:r>
        <w:rPr>
          <w:rFonts w:hint="eastAsia" w:eastAsia="楷体_GB2312"/>
          <w:b/>
          <w:sz w:val="32"/>
        </w:rPr>
        <w:t>年</w:t>
      </w:r>
      <w:r>
        <w:rPr>
          <w:rFonts w:hint="eastAsia" w:eastAsia="楷体_GB2312"/>
          <w:b/>
          <w:sz w:val="32"/>
          <w:lang w:val="en-US" w:eastAsia="zh-CN"/>
        </w:rPr>
        <w:t>8</w:t>
      </w:r>
      <w:r>
        <w:rPr>
          <w:rFonts w:hint="eastAsia" w:eastAsia="楷体_GB2312"/>
          <w:b/>
          <w:sz w:val="32"/>
        </w:rPr>
        <w:t>月至</w:t>
      </w:r>
      <w:r>
        <w:rPr>
          <w:rFonts w:hint="eastAsia" w:eastAsia="楷体_GB2312"/>
          <w:b/>
          <w:sz w:val="32"/>
          <w:lang w:val="en-US" w:eastAsia="zh-CN"/>
        </w:rPr>
        <w:t>2022</w:t>
      </w:r>
      <w:r>
        <w:rPr>
          <w:rFonts w:hint="eastAsia" w:eastAsia="楷体_GB2312"/>
          <w:b/>
          <w:sz w:val="32"/>
        </w:rPr>
        <w:t>年</w:t>
      </w:r>
      <w:r>
        <w:rPr>
          <w:rFonts w:hint="eastAsia" w:eastAsia="楷体_GB2312"/>
          <w:b/>
          <w:sz w:val="32"/>
          <w:lang w:val="en-US" w:eastAsia="zh-CN"/>
        </w:rPr>
        <w:t>12</w:t>
      </w:r>
      <w:r>
        <w:rPr>
          <w:rFonts w:hint="eastAsia" w:eastAsia="楷体_GB2312"/>
          <w:b/>
          <w:sz w:val="32"/>
        </w:rPr>
        <w:t>月</w:t>
      </w:r>
    </w:p>
    <w:p>
      <w:pPr>
        <w:ind w:left="2669" w:leftChars="468" w:hanging="1686" w:hangingChars="600"/>
        <w:rPr>
          <w:rFonts w:eastAsia="楷体_GB2312"/>
          <w:b/>
          <w:sz w:val="28"/>
        </w:rPr>
      </w:pPr>
    </w:p>
    <w:p>
      <w:pPr>
        <w:ind w:left="2669" w:leftChars="468" w:hanging="1686" w:hangingChars="600"/>
        <w:rPr>
          <w:rFonts w:eastAsia="楷体_GB2312"/>
          <w:b/>
          <w:sz w:val="28"/>
        </w:rPr>
      </w:pPr>
    </w:p>
    <w:p>
      <w:pPr>
        <w:snapToGrid w:val="0"/>
        <w:spacing w:line="480" w:lineRule="auto"/>
        <w:rPr>
          <w:sz w:val="30"/>
        </w:rPr>
      </w:pPr>
    </w:p>
    <w:p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国家能源局</w:t>
      </w:r>
    </w:p>
    <w:p>
      <w:pPr>
        <w:snapToGrid w:val="0"/>
        <w:spacing w:line="360" w:lineRule="auto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二</w:t>
      </w:r>
      <w:r>
        <w:rPr>
          <w:b/>
          <w:sz w:val="32"/>
          <w:szCs w:val="32"/>
        </w:rPr>
        <w:t>〇</w:t>
      </w:r>
      <w:r>
        <w:rPr>
          <w:rFonts w:eastAsia="楷体_GB2312"/>
          <w:b/>
          <w:sz w:val="32"/>
          <w:szCs w:val="32"/>
        </w:rPr>
        <w:t>二</w:t>
      </w:r>
      <w:r>
        <w:rPr>
          <w:rFonts w:hint="eastAsia" w:eastAsia="楷体_GB2312"/>
          <w:b/>
          <w:sz w:val="32"/>
          <w:szCs w:val="32"/>
          <w:lang w:eastAsia="zh-CN"/>
        </w:rPr>
        <w:t>二</w:t>
      </w:r>
      <w:r>
        <w:rPr>
          <w:rFonts w:eastAsia="楷体_GB2312"/>
          <w:b/>
          <w:sz w:val="32"/>
          <w:szCs w:val="32"/>
        </w:rPr>
        <w:t>年</w:t>
      </w:r>
    </w:p>
    <w:p/>
    <w:p/>
    <w:p/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160"/>
        <w:gridCol w:w="482"/>
        <w:gridCol w:w="479"/>
        <w:gridCol w:w="1163"/>
        <w:gridCol w:w="774"/>
        <w:gridCol w:w="99"/>
        <w:gridCol w:w="769"/>
        <w:gridCol w:w="1047"/>
        <w:gridCol w:w="22"/>
        <w:gridCol w:w="574"/>
        <w:gridCol w:w="1363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420" w:lineRule="auto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项目名称</w:t>
            </w:r>
          </w:p>
        </w:tc>
        <w:tc>
          <w:tcPr>
            <w:tcW w:w="8212" w:type="dxa"/>
            <w:gridSpan w:val="12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420" w:lineRule="auto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承担单位</w:t>
            </w:r>
          </w:p>
        </w:tc>
        <w:tc>
          <w:tcPr>
            <w:tcW w:w="8212" w:type="dxa"/>
            <w:gridSpan w:val="12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spacing w:line="420" w:lineRule="auto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项目负责人</w:t>
            </w:r>
          </w:p>
        </w:tc>
        <w:tc>
          <w:tcPr>
            <w:tcW w:w="1642" w:type="dxa"/>
            <w:gridSpan w:val="2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20" w:lineRule="auto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电  话</w:t>
            </w:r>
          </w:p>
        </w:tc>
        <w:tc>
          <w:tcPr>
            <w:tcW w:w="4928" w:type="dxa"/>
            <w:gridSpan w:val="8"/>
          </w:tcPr>
          <w:p>
            <w:pPr>
              <w:spacing w:line="420" w:lineRule="auto"/>
              <w:rPr>
                <w:rFonts w:hint="default"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42" w:type="dxa"/>
          </w:tcPr>
          <w:p>
            <w:pPr>
              <w:spacing w:line="420" w:lineRule="auto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项目联系人</w:t>
            </w:r>
          </w:p>
        </w:tc>
        <w:tc>
          <w:tcPr>
            <w:tcW w:w="1642" w:type="dxa"/>
            <w:gridSpan w:val="2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>
            <w:pPr>
              <w:spacing w:line="420" w:lineRule="auto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电  话</w:t>
            </w:r>
          </w:p>
        </w:tc>
        <w:tc>
          <w:tcPr>
            <w:tcW w:w="1642" w:type="dxa"/>
            <w:gridSpan w:val="3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>
            <w:pPr>
              <w:spacing w:line="420" w:lineRule="auto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手  机</w:t>
            </w:r>
          </w:p>
        </w:tc>
        <w:tc>
          <w:tcPr>
            <w:tcW w:w="1643" w:type="dxa"/>
            <w:gridSpan w:val="2"/>
          </w:tcPr>
          <w:p>
            <w:pPr>
              <w:spacing w:line="420" w:lineRule="auto"/>
              <w:rPr>
                <w:rFonts w:hint="default"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13"/>
          </w:tcPr>
          <w:p>
            <w:pPr>
              <w:spacing w:line="420" w:lineRule="auto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起止日期： 202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年</w:t>
            </w:r>
            <w:r>
              <w:rPr>
                <w:rFonts w:hint="eastAsia" w:ascii="FreeSerif" w:hAnsi="FreeSerif" w:eastAsia="仿宋_GB2312" w:cs="FreeSerif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月至</w:t>
            </w:r>
            <w:r>
              <w:rPr>
                <w:rFonts w:hint="eastAsia" w:ascii="FreeSerif" w:hAnsi="FreeSerif" w:eastAsia="仿宋_GB2312" w:cs="FreeSerif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年</w:t>
            </w:r>
            <w:r>
              <w:rPr>
                <w:rFonts w:hint="eastAsia" w:ascii="FreeSerif" w:hAnsi="FreeSerif" w:eastAsia="仿宋_GB2312" w:cs="FreeSerif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1" w:hRule="atLeast"/>
        </w:trPr>
        <w:tc>
          <w:tcPr>
            <w:tcW w:w="9854" w:type="dxa"/>
            <w:gridSpan w:val="13"/>
          </w:tcPr>
          <w:p>
            <w:pPr>
              <w:spacing w:beforeLines="50" w:afterLines="50"/>
              <w:rPr>
                <w:rFonts w:hint="default" w:ascii="FreeSerif" w:hAnsi="FreeSerif" w:eastAsia="仿宋_GB2312" w:cs="FreeSerif"/>
                <w:b/>
                <w:sz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>一、项目主要内容</w:t>
            </w:r>
          </w:p>
          <w:p>
            <w:pPr>
              <w:spacing w:line="360" w:lineRule="auto"/>
              <w:ind w:firstLine="480" w:firstLineChars="200"/>
              <w:rPr>
                <w:rFonts w:hint="default" w:ascii="FreeSerif" w:hAnsi="FreeSerif" w:cs="FreeSerif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FreeSerif" w:hAnsi="FreeSerif" w:cs="FreeSerif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FreeSerif" w:hAnsi="FreeSerif" w:cs="FreeSerif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FreeSerif" w:hAnsi="FreeSerif" w:cs="FreeSerif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default" w:ascii="FreeSerif" w:hAnsi="FreeSerif" w:cs="FreeSerif"/>
                <w:sz w:val="24"/>
              </w:rPr>
            </w:pPr>
          </w:p>
          <w:p>
            <w:pPr>
              <w:spacing w:beforeLines="50" w:afterLines="50"/>
              <w:rPr>
                <w:rFonts w:hint="default" w:ascii="FreeSerif" w:hAnsi="FreeSerif" w:eastAsia="仿宋_GB2312" w:cs="FreeSerif"/>
                <w:b/>
                <w:sz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>二、工作（研究）途径和方法</w:t>
            </w:r>
          </w:p>
          <w:p>
            <w:pPr>
              <w:spacing w:line="500" w:lineRule="exact"/>
              <w:ind w:right="40"/>
              <w:rPr>
                <w:rFonts w:hint="default" w:ascii="FreeSerif" w:hAnsi="FreeSerif" w:cs="FreeSeri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0" w:hRule="atLeast"/>
        </w:trPr>
        <w:tc>
          <w:tcPr>
            <w:tcW w:w="9854" w:type="dxa"/>
            <w:gridSpan w:val="13"/>
          </w:tcPr>
          <w:p>
            <w:pPr>
              <w:spacing w:beforeLines="50" w:afterLines="50"/>
              <w:rPr>
                <w:rFonts w:hint="default" w:ascii="FreeSerif" w:hAnsi="FreeSerif" w:eastAsia="仿宋_GB2312" w:cs="FreeSerif"/>
                <w:b/>
                <w:sz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>三、进度计划、完成日期</w:t>
            </w:r>
          </w:p>
          <w:p>
            <w:pPr>
              <w:spacing w:line="500" w:lineRule="exact"/>
              <w:ind w:left="120" w:leftChars="57" w:right="40" w:firstLine="548" w:firstLineChars="196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指项目分阶段实施时，不同阶段的预期目标。分阶段时间以“月”为单位。</w:t>
            </w:r>
          </w:p>
          <w:p>
            <w:pPr>
              <w:spacing w:line="360" w:lineRule="auto"/>
              <w:ind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  <w:p>
            <w:pPr>
              <w:spacing w:beforeLines="50" w:afterLines="50"/>
              <w:rPr>
                <w:rFonts w:hint="default" w:ascii="FreeSerif" w:hAnsi="FreeSerif" w:eastAsia="仿宋_GB2312" w:cs="FreeSerif"/>
                <w:b/>
                <w:sz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>四、项目实施条件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主要指项目承担单位及其合作单位具备的技术能力、人员条件、资金条件、基础设施条件及其他相关条件，还需列出承担单位与本项目相关的以往业绩和资质等。</w:t>
            </w:r>
          </w:p>
          <w:p>
            <w:pPr>
              <w:spacing w:line="360" w:lineRule="auto"/>
              <w:ind w:left="105" w:leftChars="50" w:right="105" w:rightChars="50" w:firstLine="640" w:firstLineChars="200"/>
              <w:rPr>
                <w:rFonts w:hint="default" w:ascii="FreeSerif" w:hAnsi="FreeSerif" w:eastAsia="仿宋_GB2312" w:cs="FreeSerif"/>
                <w:sz w:val="32"/>
                <w:szCs w:val="32"/>
              </w:rPr>
            </w:pPr>
          </w:p>
          <w:p>
            <w:pPr>
              <w:spacing w:line="360" w:lineRule="auto"/>
              <w:ind w:left="105" w:leftChars="50" w:right="105" w:rightChars="50" w:firstLine="640" w:firstLineChars="200"/>
              <w:rPr>
                <w:rFonts w:hint="default" w:ascii="FreeSerif" w:hAnsi="FreeSerif" w:eastAsia="仿宋_GB2312" w:cs="FreeSerif"/>
                <w:sz w:val="32"/>
                <w:szCs w:val="32"/>
              </w:rPr>
            </w:pPr>
          </w:p>
          <w:p>
            <w:pPr>
              <w:spacing w:line="360" w:lineRule="auto"/>
              <w:ind w:left="105" w:leftChars="50" w:right="105" w:rightChars="50" w:firstLine="640" w:firstLineChars="200"/>
              <w:rPr>
                <w:rFonts w:hint="default" w:ascii="FreeSerif" w:hAnsi="FreeSerif" w:eastAsia="仿宋_GB2312" w:cs="FreeSerif"/>
                <w:sz w:val="32"/>
                <w:szCs w:val="32"/>
              </w:rPr>
            </w:pPr>
          </w:p>
          <w:p>
            <w:pPr>
              <w:spacing w:beforeLines="50" w:afterLines="50"/>
              <w:rPr>
                <w:rFonts w:hint="default" w:ascii="FreeSerif" w:hAnsi="FreeSerif" w:eastAsia="仿宋_GB2312" w:cs="FreeSerif"/>
                <w:b/>
                <w:sz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>五、项目绩效目标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预期产生的社会效益、经济效益、政策效益等，包括内容、数量、质量及结果的形式等；填写时要有分类归纳，突出重点，条理清晰。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绩效目标一：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绩效目标二：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绩效目标三：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……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……</w:t>
            </w:r>
          </w:p>
          <w:p>
            <w:pPr>
              <w:spacing w:line="360" w:lineRule="auto"/>
              <w:ind w:left="105" w:leftChars="50" w:right="105" w:rightChars="50" w:firstLine="560" w:firstLineChars="200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9574" w:type="dxa"/>
            <w:gridSpan w:val="12"/>
            <w:vAlign w:val="center"/>
          </w:tcPr>
          <w:p>
            <w:pPr>
              <w:snapToGrid w:val="0"/>
              <w:ind w:left="12" w:leftChars="6"/>
              <w:jc w:val="left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</w:rPr>
              <w:t xml:space="preserve">六、经费预算     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 xml:space="preserve">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21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  <w:lang w:val="en-US" w:eastAsia="zh-CN"/>
              </w:rPr>
            </w:pPr>
            <w:r>
              <w:rPr>
                <w:rFonts w:hint="eastAsia" w:ascii="FreeSerif" w:hAnsi="FreeSerif" w:eastAsia="仿宋_GB2312" w:cs="FreeSerif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专项经费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br w:type="textWrapping"/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拨款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单位自筹</w:t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br w:type="textWrapping"/>
            </w: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及其它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1642" w:type="dxa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合  计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805" w:hRule="atLeast"/>
          <w:jc w:val="center"/>
        </w:trPr>
        <w:tc>
          <w:tcPr>
            <w:tcW w:w="9574" w:type="dxa"/>
            <w:gridSpan w:val="1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b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b/>
                <w:sz w:val="28"/>
                <w:szCs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cantSplit/>
          <w:trHeight w:val="652" w:hRule="atLeast"/>
          <w:jc w:val="center"/>
        </w:trPr>
        <w:tc>
          <w:tcPr>
            <w:tcW w:w="5799" w:type="dxa"/>
            <w:gridSpan w:val="7"/>
            <w:vAlign w:val="center"/>
          </w:tcPr>
          <w:p>
            <w:pPr>
              <w:snapToGrid w:val="0"/>
              <w:ind w:left="1604" w:leftChars="764" w:right="1648" w:rightChars="785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科目</w:t>
            </w:r>
          </w:p>
        </w:tc>
        <w:tc>
          <w:tcPr>
            <w:tcW w:w="3775" w:type="dxa"/>
            <w:gridSpan w:val="5"/>
            <w:vAlign w:val="center"/>
          </w:tcPr>
          <w:p>
            <w:pPr>
              <w:ind w:left="1602" w:leftChars="614" w:right="1115" w:rightChars="531" w:hanging="313" w:hangingChars="112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计划开支项目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ind w:left="508" w:leftChars="242" w:right="514" w:rightChars="245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细   目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ind w:left="542" w:leftChars="164" w:right="206" w:rightChars="98" w:hanging="198" w:hangingChars="71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金额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ind w:left="155" w:leftChars="74" w:right="155" w:rightChars="74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用款年度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资料费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数据采集费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会议费/差旅费/国际合作</w:t>
            </w:r>
          </w:p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与交流费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jc w:val="center"/>
              <w:rPr>
                <w:rFonts w:hint="default" w:ascii="FreeSerif" w:hAnsi="FreeSerif" w:cs="FreeSeri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设备费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专家咨询费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劳务费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印刷出版费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其他支出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0" w:type="dxa"/>
          <w:trHeight w:val="652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napToGrid w:val="0"/>
              <w:ind w:left="187" w:leftChars="89" w:right="267" w:rightChars="127"/>
              <w:jc w:val="distribute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  <w:r>
              <w:rPr>
                <w:rFonts w:hint="default" w:ascii="FreeSerif" w:hAnsi="FreeSerif" w:eastAsia="仿宋_GB2312" w:cs="FreeSerif"/>
                <w:sz w:val="28"/>
                <w:szCs w:val="28"/>
              </w:rPr>
              <w:t>合计</w:t>
            </w:r>
          </w:p>
        </w:tc>
        <w:tc>
          <w:tcPr>
            <w:tcW w:w="2997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  <w:tc>
          <w:tcPr>
            <w:tcW w:w="195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FreeSerif" w:hAnsi="FreeSerif" w:eastAsia="仿宋_GB2312" w:cs="FreeSerif"/>
                <w:sz w:val="28"/>
                <w:szCs w:val="28"/>
              </w:rPr>
            </w:pPr>
          </w:p>
        </w:tc>
      </w:tr>
    </w:tbl>
    <w:p>
      <w:pPr>
        <w:snapToGrid w:val="0"/>
        <w:spacing w:beforeLines="50" w:line="360" w:lineRule="auto"/>
        <w:rPr>
          <w:rFonts w:eastAsia="仿宋_GB2312"/>
          <w:sz w:val="24"/>
        </w:rPr>
      </w:pPr>
      <w:r>
        <w:rPr>
          <w:rFonts w:eastAsia="仿宋_GB2312"/>
          <w:sz w:val="24"/>
        </w:rPr>
        <w:t>注：本表如不够填写，可加另页。</w:t>
      </w:r>
    </w:p>
    <w:p>
      <w:pPr>
        <w:snapToGrid w:val="0"/>
        <w:spacing w:beforeLines="50" w:line="360" w:lineRule="auto"/>
        <w:rPr>
          <w:rFonts w:eastAsia="仿宋_GB2312"/>
          <w:sz w:val="24"/>
        </w:rPr>
      </w:pPr>
    </w:p>
    <w:p>
      <w:pPr>
        <w:snapToGrid w:val="0"/>
        <w:spacing w:beforeLines="50" w:line="360" w:lineRule="auto"/>
        <w:rPr>
          <w:rFonts w:eastAsia="仿宋_GB2312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4" w:hRule="atLeast"/>
        </w:trPr>
        <w:tc>
          <w:tcPr>
            <w:tcW w:w="9854" w:type="dxa"/>
          </w:tcPr>
          <w:p>
            <w:pPr>
              <w:spacing w:line="360" w:lineRule="auto"/>
              <w:ind w:right="105" w:rightChars="5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七、测算依据及说明</w:t>
            </w:r>
          </w:p>
          <w:p>
            <w:pPr>
              <w:spacing w:line="360" w:lineRule="auto"/>
              <w:ind w:left="748" w:right="105" w:right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经费支出明细、主要内容及测算标准。</w:t>
            </w: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八、主要研究人员(姓名、单位、职务)</w:t>
            </w: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sz w:val="24"/>
              </w:rPr>
            </w:pPr>
          </w:p>
        </w:tc>
      </w:tr>
    </w:tbl>
    <w:p>
      <w:pPr>
        <w:spacing w:beforeLines="50" w:line="360" w:lineRule="auto"/>
        <w:ind w:right="40"/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18" w:right="1134" w:bottom="1418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264"/>
    <w:rsid w:val="00006A40"/>
    <w:rsid w:val="00031EE5"/>
    <w:rsid w:val="0003449F"/>
    <w:rsid w:val="00065EC3"/>
    <w:rsid w:val="000D1C00"/>
    <w:rsid w:val="000D294C"/>
    <w:rsid w:val="000F6E0F"/>
    <w:rsid w:val="00126C4B"/>
    <w:rsid w:val="001321FB"/>
    <w:rsid w:val="00185326"/>
    <w:rsid w:val="001B3D19"/>
    <w:rsid w:val="001D08CB"/>
    <w:rsid w:val="001D2ECC"/>
    <w:rsid w:val="001E44DB"/>
    <w:rsid w:val="00210D9C"/>
    <w:rsid w:val="00210F70"/>
    <w:rsid w:val="00223B07"/>
    <w:rsid w:val="0026188A"/>
    <w:rsid w:val="00280A8A"/>
    <w:rsid w:val="002A397C"/>
    <w:rsid w:val="002B43D9"/>
    <w:rsid w:val="002D1A0A"/>
    <w:rsid w:val="002D3EEC"/>
    <w:rsid w:val="002F74CB"/>
    <w:rsid w:val="00307FD8"/>
    <w:rsid w:val="00324004"/>
    <w:rsid w:val="00340139"/>
    <w:rsid w:val="00396931"/>
    <w:rsid w:val="003D6143"/>
    <w:rsid w:val="00430814"/>
    <w:rsid w:val="004477F9"/>
    <w:rsid w:val="00470A9D"/>
    <w:rsid w:val="00495981"/>
    <w:rsid w:val="00510354"/>
    <w:rsid w:val="00514B41"/>
    <w:rsid w:val="00534268"/>
    <w:rsid w:val="005477EE"/>
    <w:rsid w:val="00547F1E"/>
    <w:rsid w:val="005667C6"/>
    <w:rsid w:val="0059102B"/>
    <w:rsid w:val="005C276D"/>
    <w:rsid w:val="005D077F"/>
    <w:rsid w:val="00622FAB"/>
    <w:rsid w:val="00656E62"/>
    <w:rsid w:val="00670D45"/>
    <w:rsid w:val="006723DB"/>
    <w:rsid w:val="00675D54"/>
    <w:rsid w:val="006819DC"/>
    <w:rsid w:val="00685E2D"/>
    <w:rsid w:val="0068640A"/>
    <w:rsid w:val="00705925"/>
    <w:rsid w:val="00720D9A"/>
    <w:rsid w:val="007370BC"/>
    <w:rsid w:val="0077567A"/>
    <w:rsid w:val="007819D6"/>
    <w:rsid w:val="00784A8F"/>
    <w:rsid w:val="00797513"/>
    <w:rsid w:val="007A277F"/>
    <w:rsid w:val="007A2C04"/>
    <w:rsid w:val="007E54EF"/>
    <w:rsid w:val="007F0E39"/>
    <w:rsid w:val="007F271C"/>
    <w:rsid w:val="007F30E5"/>
    <w:rsid w:val="007F6615"/>
    <w:rsid w:val="00815B01"/>
    <w:rsid w:val="00817F52"/>
    <w:rsid w:val="00841782"/>
    <w:rsid w:val="008648B1"/>
    <w:rsid w:val="00880F39"/>
    <w:rsid w:val="00897ABE"/>
    <w:rsid w:val="008C06AF"/>
    <w:rsid w:val="008D5E89"/>
    <w:rsid w:val="008E4327"/>
    <w:rsid w:val="008F0892"/>
    <w:rsid w:val="0096414F"/>
    <w:rsid w:val="009708BD"/>
    <w:rsid w:val="00971DE0"/>
    <w:rsid w:val="00985443"/>
    <w:rsid w:val="009A25B0"/>
    <w:rsid w:val="009A3BE4"/>
    <w:rsid w:val="009C1C85"/>
    <w:rsid w:val="009D060A"/>
    <w:rsid w:val="009F738E"/>
    <w:rsid w:val="00A03A81"/>
    <w:rsid w:val="00A1166E"/>
    <w:rsid w:val="00A11FEA"/>
    <w:rsid w:val="00A366C7"/>
    <w:rsid w:val="00A421B4"/>
    <w:rsid w:val="00A9323F"/>
    <w:rsid w:val="00A9606F"/>
    <w:rsid w:val="00AA70B0"/>
    <w:rsid w:val="00AB62EB"/>
    <w:rsid w:val="00AE68C0"/>
    <w:rsid w:val="00B03C1E"/>
    <w:rsid w:val="00B30C3E"/>
    <w:rsid w:val="00B364DC"/>
    <w:rsid w:val="00B36D6B"/>
    <w:rsid w:val="00B8626B"/>
    <w:rsid w:val="00BA63C8"/>
    <w:rsid w:val="00BB2264"/>
    <w:rsid w:val="00BF1DD1"/>
    <w:rsid w:val="00C32002"/>
    <w:rsid w:val="00C50E75"/>
    <w:rsid w:val="00C51D86"/>
    <w:rsid w:val="00C55039"/>
    <w:rsid w:val="00C80F79"/>
    <w:rsid w:val="00CD3EFA"/>
    <w:rsid w:val="00D03417"/>
    <w:rsid w:val="00D26F2B"/>
    <w:rsid w:val="00D834FC"/>
    <w:rsid w:val="00D932D3"/>
    <w:rsid w:val="00DA21AC"/>
    <w:rsid w:val="00DB3374"/>
    <w:rsid w:val="00DB4755"/>
    <w:rsid w:val="00DB4E40"/>
    <w:rsid w:val="00DD5EAC"/>
    <w:rsid w:val="00DD6A95"/>
    <w:rsid w:val="00E402F1"/>
    <w:rsid w:val="00E41CAB"/>
    <w:rsid w:val="00E67E0E"/>
    <w:rsid w:val="00E84A9F"/>
    <w:rsid w:val="00E85B1D"/>
    <w:rsid w:val="00E93965"/>
    <w:rsid w:val="00E95421"/>
    <w:rsid w:val="00EB5801"/>
    <w:rsid w:val="00EE1AD7"/>
    <w:rsid w:val="00F0156A"/>
    <w:rsid w:val="00F07077"/>
    <w:rsid w:val="00F27AD6"/>
    <w:rsid w:val="00F46949"/>
    <w:rsid w:val="00F5282C"/>
    <w:rsid w:val="00F715D0"/>
    <w:rsid w:val="00F72B62"/>
    <w:rsid w:val="00F768F2"/>
    <w:rsid w:val="00F84860"/>
    <w:rsid w:val="00FA70AC"/>
    <w:rsid w:val="00FB3296"/>
    <w:rsid w:val="00FD0E81"/>
    <w:rsid w:val="00FE6260"/>
    <w:rsid w:val="00FE7789"/>
    <w:rsid w:val="3BD71E31"/>
    <w:rsid w:val="6231790D"/>
    <w:rsid w:val="697E44EE"/>
    <w:rsid w:val="75FE3231"/>
    <w:rsid w:val="77D7E0C9"/>
    <w:rsid w:val="7A9F4DCF"/>
    <w:rsid w:val="7FF31A36"/>
    <w:rsid w:val="BF1FF958"/>
    <w:rsid w:val="BFB65A50"/>
    <w:rsid w:val="DA57B735"/>
    <w:rsid w:val="FB2B6ADD"/>
    <w:rsid w:val="FEF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  <w:rPr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5</Pages>
  <Words>122</Words>
  <Characters>698</Characters>
  <Lines>5</Lines>
  <Paragraphs>1</Paragraphs>
  <TotalTime>4</TotalTime>
  <ScaleCrop>false</ScaleCrop>
  <LinksUpToDate>false</LinksUpToDate>
  <CharactersWithSpaces>819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2021-01-15T14:11:00Z</dcterms:created>
  <dc:creator>番茄花园</dc:creator>
  <cp:lastModifiedBy>huangmengqi</cp:lastModifiedBy>
  <dcterms:modified xsi:type="dcterms:W3CDTF">2022-06-24T09:05:26Z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