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right="0"/>
        <w:jc w:val="center"/>
        <w:textAlignment w:val="bottom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计量器具型式批准申请书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申请单位名称：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组织机构代码：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注册地址：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生产地址：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联系人：              联系电话：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传真：                电子邮箱：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 w:firstLine="2826" w:firstLineChars="9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申请日期：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spacing w:val="15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44"/>
          <w:szCs w:val="44"/>
        </w:rPr>
        <w:t>申请型式批准的计量器具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44"/>
          <w:szCs w:val="44"/>
          <w:lang w:eastAsia="zh-CN"/>
        </w:rPr>
        <w:t>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计量特征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用途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适用场合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bidi w:val="0"/>
        <w:spacing w:before="0" w:beforeAutospacing="0" w:after="0" w:afterAutospacing="0" w:line="594" w:lineRule="exact"/>
        <w:ind w:right="0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4" w:lineRule="exact"/>
        <w:ind w:right="-720"/>
        <w:textAlignment w:val="bottom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申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请型式批准的计量器具名称、类别、型号、测量范围和准确度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94" w:lineRule="exact"/>
        <w:ind w:right="-720"/>
        <w:textAlignment w:val="bottom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tbl>
      <w:tblPr>
        <w:tblStyle w:val="3"/>
        <w:tblW w:w="80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134"/>
        <w:gridCol w:w="1589"/>
        <w:gridCol w:w="2585"/>
        <w:gridCol w:w="1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　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别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 w:firstLine="314" w:firstLineChars="10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 w:firstLine="628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测量范围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right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准确度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ind w:right="-72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84" w:right="1474" w:bottom="1644" w:left="1474" w:header="851" w:footer="992" w:gutter="0"/>
      <w:cols w:space="0" w:num="1"/>
      <w:rtlGutter w:val="0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6803"/>
    <w:rsid w:val="541343E1"/>
    <w:rsid w:val="654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2021-03-25T01:53:00Z</dcterms:created>
  <dc:creator>wjh</dc:creator>
  <cp:lastModifiedBy>陈仪</cp:lastModifiedBy>
  <dcterms:modified xsi:type="dcterms:W3CDTF">2021-06-29T02:06:34Z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F54D1A83324B4E8FB04E86AD3D72837E</vt:lpwstr>
  </property>
</Properties>
</file>