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4C37" w:rsidRPr="004C223A" w:rsidRDefault="00C64C37" w:rsidP="00C64C37">
      <w:pPr>
        <w:pStyle w:val="af7"/>
        <w:tabs>
          <w:tab w:val="left" w:pos="2310"/>
        </w:tabs>
        <w:spacing w:line="360" w:lineRule="auto"/>
        <w:ind w:left="3012" w:hanging="2592"/>
        <w:jc w:val="right"/>
        <w:rPr>
          <w:rFonts w:ascii="Arial" w:hAnsi="Arial" w:cs="Arial"/>
          <w:b/>
          <w:caps/>
          <w:spacing w:val="-6"/>
          <w:w w:val="180"/>
          <w:sz w:val="72"/>
        </w:rPr>
      </w:pPr>
      <w:r w:rsidRPr="004C223A">
        <w:rPr>
          <w:rFonts w:ascii="Arial" w:hAnsi="Arial" w:cs="Arial"/>
          <w:b/>
          <w:caps/>
          <w:spacing w:val="-6"/>
          <w:w w:val="180"/>
          <w:sz w:val="72"/>
        </w:rPr>
        <w:t>JJF</w:t>
      </w:r>
    </w:p>
    <w:p w:rsidR="00C64C37" w:rsidRPr="004C223A" w:rsidRDefault="00C64C37" w:rsidP="00C64C37">
      <w:pPr>
        <w:pStyle w:val="af7"/>
        <w:spacing w:line="360" w:lineRule="auto"/>
        <w:jc w:val="center"/>
        <w:rPr>
          <w:rFonts w:ascii="Arial" w:hAnsi="Arial" w:cs="Arial"/>
          <w:b/>
          <w:color w:val="000000"/>
          <w:w w:val="120"/>
          <w:sz w:val="48"/>
        </w:rPr>
      </w:pPr>
    </w:p>
    <w:p w:rsidR="00C64C37" w:rsidRPr="004C223A" w:rsidRDefault="00C64C37" w:rsidP="00C64C37">
      <w:pPr>
        <w:pStyle w:val="af7"/>
        <w:spacing w:line="360" w:lineRule="auto"/>
        <w:jc w:val="center"/>
        <w:rPr>
          <w:rFonts w:ascii="Arial" w:hAnsi="Arial" w:cs="Arial"/>
          <w:sz w:val="52"/>
        </w:rPr>
      </w:pPr>
      <w:r w:rsidRPr="004C223A">
        <w:rPr>
          <w:rFonts w:ascii="Arial" w:hAnsi="宋体" w:cs="Arial"/>
          <w:b/>
          <w:color w:val="000000"/>
          <w:w w:val="120"/>
          <w:sz w:val="48"/>
        </w:rPr>
        <w:t>中华人民共和国国家计量技术规范</w:t>
      </w:r>
    </w:p>
    <w:p w:rsidR="00C64C37" w:rsidRPr="004C223A" w:rsidRDefault="00C64C37" w:rsidP="00C64C37">
      <w:pPr>
        <w:pStyle w:val="af7"/>
        <w:spacing w:line="360" w:lineRule="auto"/>
        <w:rPr>
          <w:rFonts w:ascii="Arial" w:hAnsi="Arial" w:cs="Arial"/>
        </w:rPr>
      </w:pPr>
      <w:r w:rsidRPr="004C223A">
        <w:rPr>
          <w:rFonts w:ascii="Arial" w:hAnsi="宋体" w:cs="Arial"/>
        </w:rPr>
        <w:t xml:space="preserve">　　　　　　　　</w:t>
      </w:r>
      <w:r w:rsidRPr="004C223A">
        <w:rPr>
          <w:rFonts w:ascii="Arial" w:hAnsi="Arial" w:cs="Arial"/>
        </w:rPr>
        <w:t xml:space="preserve">                     </w:t>
      </w:r>
    </w:p>
    <w:p w:rsidR="00C64C37" w:rsidRPr="004C223A" w:rsidRDefault="00C64C37" w:rsidP="00C64C37">
      <w:pPr>
        <w:pStyle w:val="af7"/>
        <w:spacing w:line="360" w:lineRule="auto"/>
        <w:rPr>
          <w:rFonts w:ascii="Arial" w:eastAsia="黑体" w:hAnsi="Arial" w:cs="Arial"/>
          <w:b/>
          <w:sz w:val="28"/>
        </w:rPr>
      </w:pPr>
      <w:r w:rsidRPr="004C223A">
        <w:rPr>
          <w:rFonts w:ascii="Arial" w:hAnsi="Arial" w:cs="Arial"/>
        </w:rPr>
        <w:t xml:space="preserve">                                                 </w:t>
      </w:r>
      <w:r w:rsidRPr="004C223A">
        <w:rPr>
          <w:rFonts w:ascii="Arial" w:hAnsi="Arial" w:cs="Arial"/>
          <w:sz w:val="30"/>
        </w:rPr>
        <w:t xml:space="preserve">     </w:t>
      </w:r>
      <w:r w:rsidR="00813F5E" w:rsidRPr="004C223A">
        <w:rPr>
          <w:rFonts w:ascii="Arial" w:hAnsi="Arial" w:cs="Arial"/>
          <w:sz w:val="30"/>
        </w:rPr>
        <w:t xml:space="preserve"> </w:t>
      </w:r>
      <w:r w:rsidRPr="004C223A">
        <w:rPr>
          <w:rFonts w:ascii="Arial" w:hAnsi="Arial" w:cs="Arial"/>
          <w:sz w:val="30"/>
        </w:rPr>
        <w:t xml:space="preserve"> </w:t>
      </w:r>
      <w:r w:rsidR="00ED2BC5" w:rsidRPr="004C223A">
        <w:rPr>
          <w:rFonts w:ascii="Arial" w:hAnsi="Arial" w:cs="Arial"/>
          <w:sz w:val="30"/>
        </w:rPr>
        <w:t xml:space="preserve">     </w:t>
      </w:r>
      <w:r w:rsidRPr="004C223A">
        <w:rPr>
          <w:rFonts w:ascii="Arial" w:eastAsia="黑体" w:hAnsi="Arial" w:cs="Arial"/>
          <w:b/>
          <w:sz w:val="28"/>
        </w:rPr>
        <w:t xml:space="preserve">JJF </w:t>
      </w:r>
      <w:proofErr w:type="spellStart"/>
      <w:r w:rsidR="001F420A" w:rsidRPr="004C223A">
        <w:rPr>
          <w:rFonts w:ascii="Arial" w:eastAsia="黑体" w:hAnsi="Arial" w:cs="Arial"/>
          <w:b/>
          <w:sz w:val="28"/>
        </w:rPr>
        <w:t>xxx</w:t>
      </w:r>
      <w:r w:rsidR="002C3B3B" w:rsidRPr="004C223A">
        <w:rPr>
          <w:rFonts w:ascii="Arial" w:eastAsia="黑体" w:hAnsi="Arial" w:cs="Arial"/>
          <w:b/>
          <w:sz w:val="28"/>
        </w:rPr>
        <w:t>x</w:t>
      </w:r>
      <w:r w:rsidRPr="004C223A">
        <w:rPr>
          <w:rFonts w:ascii="Arial" w:eastAsia="黑体" w:hAnsi="Arial" w:cs="Arial"/>
          <w:b/>
          <w:sz w:val="28"/>
        </w:rPr>
        <w:t>-xxxx</w:t>
      </w:r>
      <w:proofErr w:type="spellEnd"/>
    </w:p>
    <w:p w:rsidR="00C64C37" w:rsidRPr="004C223A" w:rsidRDefault="00C64C37" w:rsidP="00C64C37">
      <w:pPr>
        <w:rPr>
          <w:rFonts w:ascii="Arial" w:eastAsia="黑体" w:hAnsi="Arial" w:cs="Arial"/>
          <w:color w:val="000000"/>
          <w:sz w:val="28"/>
          <w:szCs w:val="28"/>
        </w:rPr>
      </w:pPr>
    </w:p>
    <w:p w:rsidR="00C64C37" w:rsidRPr="004C223A" w:rsidRDefault="00C64C37" w:rsidP="00C64C37">
      <w:pPr>
        <w:rPr>
          <w:rFonts w:ascii="Arial" w:hAnsi="Arial" w:cs="Arial"/>
          <w:color w:val="000000"/>
        </w:rPr>
      </w:pPr>
      <w:r w:rsidRPr="004C223A">
        <w:rPr>
          <w:rFonts w:ascii="Arial" w:hAnsi="Arial" w:cs="Arial"/>
          <w:color w:val="000000"/>
        </w:rPr>
        <w:t xml:space="preserve">                                               </w:t>
      </w:r>
    </w:p>
    <w:p w:rsidR="00C64C37" w:rsidRPr="004C223A" w:rsidRDefault="003A374C" w:rsidP="00C64C37">
      <w:pPr>
        <w:rPr>
          <w:rFonts w:ascii="Arial" w:hAnsi="Arial" w:cs="Arial"/>
          <w:color w:val="000000"/>
        </w:rPr>
      </w:pPr>
      <w:r w:rsidRPr="003A374C">
        <w:rPr>
          <w:rFonts w:ascii="Arial" w:hAnsi="Arial" w:cs="Arial"/>
          <w:noProof/>
        </w:rPr>
        <w:pict>
          <v:shapetype id="_x0000_t32" coordsize="21600,21600" o:spt="32" o:oned="t" path="m,l21600,21600e" filled="f">
            <v:path arrowok="t" fillok="f" o:connecttype="none"/>
            <o:lock v:ext="edit" shapetype="t"/>
          </v:shapetype>
          <v:shape id="Straight Connector 4" o:spid="_x0000_s1026" type="#_x0000_t32" style="position:absolute;left:0;text-align:left;margin-left:-.5pt;margin-top:187.2pt;width:476.9pt;height:.2p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">
            <w10:wrap anchorx="margin" anchory="margin"/>
          </v:shape>
        </w:pict>
      </w: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B300F8" w:rsidRPr="004C223A" w:rsidRDefault="00B66452" w:rsidP="00B66452">
      <w:pPr>
        <w:pStyle w:val="3"/>
        <w:ind w:rightChars="-567" w:right="-1191"/>
        <w:rPr>
          <w:rFonts w:ascii="Arial" w:eastAsia="黑体" w:hAnsi="Arial" w:cs="Arial"/>
          <w:bCs w:val="0"/>
          <w:sz w:val="52"/>
        </w:rPr>
      </w:pPr>
      <w:r w:rsidRPr="004C223A">
        <w:rPr>
          <w:rFonts w:ascii="Arial" w:eastAsia="黑体" w:cs="Arial"/>
          <w:bCs w:val="0"/>
          <w:sz w:val="52"/>
        </w:rPr>
        <w:t>臭氧老化试验箱</w:t>
      </w:r>
      <w:r w:rsidR="00B300F8" w:rsidRPr="004C223A">
        <w:rPr>
          <w:rFonts w:ascii="Arial" w:eastAsia="黑体" w:cs="Arial"/>
          <w:bCs w:val="0"/>
          <w:sz w:val="52"/>
        </w:rPr>
        <w:t>校准规范</w:t>
      </w:r>
    </w:p>
    <w:p w:rsidR="00C64C37" w:rsidRPr="004C223A" w:rsidRDefault="00B66452" w:rsidP="00660017">
      <w:pPr>
        <w:pStyle w:val="af7"/>
        <w:spacing w:line="560" w:lineRule="exact"/>
        <w:jc w:val="center"/>
        <w:rPr>
          <w:rFonts w:ascii="Arial" w:eastAsia="黑体" w:hAnsi="Arial" w:cs="Arial"/>
          <w:snapToGrid w:val="0"/>
          <w:kern w:val="0"/>
          <w:sz w:val="28"/>
          <w:szCs w:val="28"/>
        </w:rPr>
      </w:pPr>
      <w:r w:rsidRPr="004C223A">
        <w:rPr>
          <w:rFonts w:ascii="Arial" w:eastAsia="黑体" w:hAnsi="Arial" w:cs="Arial"/>
          <w:kern w:val="0"/>
          <w:sz w:val="28"/>
          <w:szCs w:val="28"/>
        </w:rPr>
        <w:t xml:space="preserve">      </w:t>
      </w:r>
      <w:r w:rsidR="00660017" w:rsidRPr="004C223A">
        <w:rPr>
          <w:rFonts w:ascii="Arial" w:eastAsia="黑体" w:hAnsi="Arial" w:cs="Arial"/>
          <w:kern w:val="0"/>
          <w:sz w:val="28"/>
          <w:szCs w:val="28"/>
        </w:rPr>
        <w:t xml:space="preserve">Calibration Specification </w:t>
      </w:r>
      <w:r w:rsidR="00CD7FEB" w:rsidRPr="004C223A">
        <w:rPr>
          <w:rFonts w:ascii="Arial" w:eastAsia="黑体" w:hAnsi="Arial" w:cs="Arial"/>
          <w:kern w:val="0"/>
          <w:sz w:val="28"/>
          <w:szCs w:val="28"/>
        </w:rPr>
        <w:t>of</w:t>
      </w:r>
      <w:r w:rsidR="00660017" w:rsidRPr="004C223A">
        <w:rPr>
          <w:rFonts w:ascii="Arial" w:eastAsia="黑体" w:hAnsi="Arial" w:cs="Arial"/>
          <w:kern w:val="0"/>
          <w:sz w:val="28"/>
          <w:szCs w:val="28"/>
        </w:rPr>
        <w:t xml:space="preserve"> </w:t>
      </w:r>
      <w:r w:rsidRPr="004C223A">
        <w:rPr>
          <w:rFonts w:ascii="Arial" w:eastAsia="黑体" w:hAnsi="Arial" w:cs="Arial"/>
          <w:kern w:val="0"/>
          <w:sz w:val="28"/>
          <w:szCs w:val="28"/>
        </w:rPr>
        <w:t>Ozone aging test chambers</w:t>
      </w:r>
    </w:p>
    <w:p w:rsidR="00B300F8" w:rsidRPr="004C223A" w:rsidRDefault="00B300F8" w:rsidP="003E044A">
      <w:pPr>
        <w:pStyle w:val="3"/>
        <w:ind w:rightChars="-567" w:right="-1191" w:firstLineChars="1340" w:firstLine="3767"/>
        <w:jc w:val="both"/>
        <w:rPr>
          <w:rFonts w:ascii="Arial" w:eastAsia="黑体" w:hAnsi="Arial" w:cs="Arial"/>
          <w:bCs w:val="0"/>
          <w:sz w:val="52"/>
        </w:rPr>
      </w:pPr>
      <w:r w:rsidRPr="004C223A">
        <w:rPr>
          <w:rFonts w:ascii="Arial" w:eastAsia="黑体" w:cs="Arial"/>
          <w:szCs w:val="28"/>
        </w:rPr>
        <w:t>（</w:t>
      </w:r>
      <w:r w:rsidR="00F061D4" w:rsidRPr="004C223A">
        <w:rPr>
          <w:rFonts w:ascii="Arial" w:eastAsia="黑体" w:cs="Arial"/>
          <w:szCs w:val="28"/>
        </w:rPr>
        <w:t>征求意见</w:t>
      </w:r>
      <w:r w:rsidR="002B0AF9" w:rsidRPr="004C223A">
        <w:rPr>
          <w:rFonts w:ascii="Arial" w:eastAsia="黑体" w:cs="Arial"/>
          <w:szCs w:val="28"/>
        </w:rPr>
        <w:t>稿</w:t>
      </w:r>
      <w:r w:rsidRPr="004C223A">
        <w:rPr>
          <w:rFonts w:ascii="Arial" w:eastAsia="黑体" w:cs="Arial"/>
          <w:szCs w:val="28"/>
        </w:rPr>
        <w:t>）</w:t>
      </w:r>
    </w:p>
    <w:p w:rsidR="00C64C37" w:rsidRPr="004C223A" w:rsidRDefault="00C64C37" w:rsidP="00C64C37">
      <w:pPr>
        <w:pStyle w:val="af7"/>
        <w:spacing w:line="360" w:lineRule="auto"/>
        <w:jc w:val="center"/>
        <w:rPr>
          <w:rFonts w:ascii="Arial" w:eastAsia="黑体" w:hAnsi="Arial" w:cs="Arial"/>
          <w:sz w:val="28"/>
          <w:szCs w:val="28"/>
        </w:rPr>
      </w:pPr>
    </w:p>
    <w:p w:rsidR="00D00145" w:rsidRPr="004C223A" w:rsidRDefault="00D00145" w:rsidP="00C64C37">
      <w:pPr>
        <w:pStyle w:val="af7"/>
        <w:spacing w:line="360" w:lineRule="auto"/>
        <w:jc w:val="center"/>
        <w:rPr>
          <w:rFonts w:ascii="Arial" w:eastAsia="黑体" w:hAnsi="Arial" w:cs="Arial"/>
          <w:sz w:val="28"/>
          <w:szCs w:val="28"/>
        </w:rPr>
      </w:pPr>
    </w:p>
    <w:p w:rsidR="00C64C37" w:rsidRPr="004C223A" w:rsidRDefault="00C64C37" w:rsidP="00C64C37">
      <w:pPr>
        <w:ind w:left="72"/>
        <w:jc w:val="center"/>
        <w:rPr>
          <w:rFonts w:ascii="Arial" w:eastAsia="黑体" w:hAnsi="Arial" w:cs="Arial"/>
          <w:b/>
          <w:color w:val="000000"/>
          <w:sz w:val="28"/>
          <w:szCs w:val="28"/>
        </w:rPr>
      </w:pPr>
    </w:p>
    <w:p w:rsidR="006A0CB0" w:rsidRPr="004C223A" w:rsidRDefault="006A0CB0" w:rsidP="00C64C37">
      <w:pPr>
        <w:ind w:left="72"/>
        <w:jc w:val="center"/>
        <w:rPr>
          <w:rFonts w:ascii="Arial" w:eastAsia="黑体" w:hAnsi="Arial" w:cs="Arial"/>
          <w:b/>
          <w:color w:val="000000"/>
          <w:sz w:val="28"/>
          <w:szCs w:val="28"/>
        </w:rPr>
      </w:pPr>
    </w:p>
    <w:p w:rsidR="00C64C37" w:rsidRPr="004C223A" w:rsidRDefault="00C64C37" w:rsidP="00C64C37">
      <w:pPr>
        <w:ind w:left="72"/>
        <w:jc w:val="left"/>
        <w:rPr>
          <w:rFonts w:ascii="Arial" w:eastAsia="黑体" w:hAnsi="Arial" w:cs="Arial"/>
          <w:b/>
          <w:color w:val="000000"/>
          <w:sz w:val="28"/>
          <w:szCs w:val="28"/>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2C3B3B" w:rsidP="00461120">
      <w:pPr>
        <w:pStyle w:val="af7"/>
        <w:spacing w:line="360" w:lineRule="auto"/>
        <w:ind w:firstLineChars="100" w:firstLine="281"/>
        <w:rPr>
          <w:rFonts w:ascii="Arial" w:hAnsi="Arial" w:cs="Arial"/>
        </w:rPr>
      </w:pPr>
      <w:r w:rsidRPr="004C223A">
        <w:rPr>
          <w:rFonts w:ascii="Arial" w:eastAsia="黑体" w:hAnsi="Arial" w:cs="Arial"/>
          <w:b/>
          <w:sz w:val="28"/>
          <w:szCs w:val="28"/>
        </w:rPr>
        <w:t>201</w:t>
      </w:r>
      <w:r w:rsidR="00C64C37" w:rsidRPr="004C223A">
        <w:rPr>
          <w:rFonts w:ascii="Arial" w:eastAsia="黑体" w:hAnsi="Arial" w:cs="Arial"/>
          <w:b/>
          <w:sz w:val="28"/>
          <w:szCs w:val="28"/>
        </w:rPr>
        <w:t>x―xx―xx</w:t>
      </w:r>
      <w:r w:rsidR="00C64C37" w:rsidRPr="004C223A">
        <w:rPr>
          <w:rFonts w:ascii="Arial" w:eastAsia="黑体" w:hAnsi="Times New Roman" w:cs="Arial"/>
          <w:b/>
          <w:sz w:val="28"/>
        </w:rPr>
        <w:t>发布</w:t>
      </w:r>
      <w:r w:rsidR="00C64C37" w:rsidRPr="004C223A">
        <w:rPr>
          <w:rFonts w:ascii="Arial" w:eastAsia="黑体" w:hAnsi="Arial" w:cs="Arial"/>
          <w:b/>
          <w:sz w:val="28"/>
        </w:rPr>
        <w:t xml:space="preserve">                       </w:t>
      </w:r>
      <w:r w:rsidR="00461120" w:rsidRPr="004C223A">
        <w:rPr>
          <w:rFonts w:ascii="Arial" w:eastAsia="黑体" w:hAnsi="Arial" w:cs="Arial"/>
          <w:b/>
          <w:sz w:val="28"/>
        </w:rPr>
        <w:t xml:space="preserve">     </w:t>
      </w:r>
      <w:r w:rsidRPr="004C223A">
        <w:rPr>
          <w:rFonts w:ascii="Arial" w:eastAsia="黑体" w:hAnsi="Arial" w:cs="Arial"/>
          <w:b/>
          <w:sz w:val="28"/>
          <w:szCs w:val="28"/>
        </w:rPr>
        <w:t>201x</w:t>
      </w:r>
      <w:r w:rsidR="00C64C37" w:rsidRPr="004C223A">
        <w:rPr>
          <w:rFonts w:ascii="Arial" w:eastAsia="黑体" w:hAnsi="Arial" w:cs="Arial"/>
          <w:b/>
          <w:sz w:val="28"/>
          <w:szCs w:val="28"/>
        </w:rPr>
        <w:t>―xx―xx</w:t>
      </w:r>
      <w:r w:rsidR="00C64C37" w:rsidRPr="004C223A">
        <w:rPr>
          <w:rFonts w:ascii="Arial" w:eastAsia="黑体" w:hAnsi="Times New Roman" w:cs="Arial"/>
          <w:b/>
          <w:spacing w:val="-20"/>
          <w:sz w:val="28"/>
        </w:rPr>
        <w:t>实施</w:t>
      </w:r>
      <w:r w:rsidR="00C64C37" w:rsidRPr="004C223A">
        <w:rPr>
          <w:rFonts w:ascii="Arial" w:eastAsia="黑体" w:hAnsi="Arial" w:cs="Arial"/>
          <w:b/>
          <w:sz w:val="28"/>
        </w:rPr>
        <w:t xml:space="preserve"> </w:t>
      </w:r>
      <w:r w:rsidR="00C64C37" w:rsidRPr="004C223A">
        <w:rPr>
          <w:rFonts w:ascii="Arial" w:hAnsi="Arial" w:cs="Arial"/>
          <w:b/>
          <w:sz w:val="28"/>
        </w:rPr>
        <w:t xml:space="preserve"> </w:t>
      </w:r>
    </w:p>
    <w:p w:rsidR="00C64C37" w:rsidRPr="004C223A" w:rsidRDefault="003A374C" w:rsidP="00C64C37">
      <w:pPr>
        <w:pStyle w:val="af7"/>
        <w:spacing w:line="360" w:lineRule="auto"/>
        <w:rPr>
          <w:rFonts w:ascii="Arial" w:hAnsi="Arial" w:cs="Arial"/>
        </w:rPr>
      </w:pPr>
      <w:r>
        <w:rPr>
          <w:rFonts w:ascii="Arial" w:hAnsi="Arial" w:cs="Arial"/>
          <w:noProof/>
        </w:rPr>
        <w:pict>
          <v:line id="Line 3" o:spid="_x0000_s1140"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8pt" to="44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" o:allowincell="f"/>
        </w:pict>
      </w:r>
    </w:p>
    <w:p w:rsidR="00C64C37" w:rsidRPr="004C223A" w:rsidRDefault="00C64C37" w:rsidP="004F421E">
      <w:pPr>
        <w:pStyle w:val="af7"/>
        <w:spacing w:line="360" w:lineRule="auto"/>
        <w:jc w:val="center"/>
        <w:rPr>
          <w:rFonts w:ascii="Arial" w:eastAsia="黑体" w:hAnsi="Arial" w:cs="Arial"/>
          <w:b/>
          <w:spacing w:val="60"/>
          <w:sz w:val="28"/>
        </w:rPr>
      </w:pPr>
      <w:r w:rsidRPr="004C223A">
        <w:rPr>
          <w:rFonts w:ascii="Arial" w:hAnsi="宋体" w:cs="Arial"/>
          <w:b/>
          <w:bCs/>
          <w:spacing w:val="60"/>
          <w:sz w:val="36"/>
        </w:rPr>
        <w:t>国家</w:t>
      </w:r>
      <w:r w:rsidR="00E43A0D" w:rsidRPr="004C223A">
        <w:rPr>
          <w:rFonts w:ascii="Arial" w:hAnsi="宋体" w:cs="Arial"/>
          <w:b/>
          <w:bCs/>
          <w:spacing w:val="60"/>
          <w:sz w:val="36"/>
        </w:rPr>
        <w:t>市场监督管理</w:t>
      </w:r>
      <w:r w:rsidRPr="004C223A">
        <w:rPr>
          <w:rFonts w:ascii="Arial" w:hAnsi="宋体" w:cs="Arial"/>
          <w:b/>
          <w:bCs/>
          <w:spacing w:val="60"/>
          <w:sz w:val="36"/>
        </w:rPr>
        <w:t>总局</w:t>
      </w:r>
      <w:r w:rsidRPr="004C223A">
        <w:rPr>
          <w:rFonts w:ascii="Arial" w:hAnsi="Arial" w:cs="Arial"/>
          <w:spacing w:val="60"/>
          <w:sz w:val="44"/>
        </w:rPr>
        <w:t xml:space="preserve"> </w:t>
      </w:r>
      <w:r w:rsidRPr="004C223A">
        <w:rPr>
          <w:rFonts w:ascii="Arial" w:eastAsia="黑体" w:hAnsi="Times New Roman" w:cs="Arial"/>
          <w:b/>
          <w:spacing w:val="60"/>
          <w:sz w:val="28"/>
        </w:rPr>
        <w:t>发布</w:t>
      </w:r>
    </w:p>
    <w:p w:rsidR="004F421E" w:rsidRPr="004C223A" w:rsidRDefault="004F421E" w:rsidP="004F421E">
      <w:pPr>
        <w:pStyle w:val="af7"/>
        <w:spacing w:line="360" w:lineRule="auto"/>
        <w:jc w:val="center"/>
        <w:rPr>
          <w:rFonts w:ascii="Arial" w:eastAsia="黑体" w:hAnsi="Arial" w:cs="Arial"/>
          <w:b/>
          <w:spacing w:val="60"/>
          <w:sz w:val="28"/>
        </w:rPr>
      </w:pPr>
    </w:p>
    <w:p w:rsidR="000671A8" w:rsidRPr="004C223A" w:rsidRDefault="003A374C" w:rsidP="00C07B46">
      <w:pPr>
        <w:pStyle w:val="af7"/>
        <w:spacing w:line="360" w:lineRule="auto"/>
        <w:rPr>
          <w:rFonts w:ascii="Arial" w:eastAsia="黑体" w:hAnsi="Arial" w:cs="Arial"/>
          <w:color w:val="000000"/>
          <w:sz w:val="44"/>
          <w:szCs w:val="44"/>
        </w:rPr>
      </w:pPr>
      <w:r w:rsidRPr="003A374C">
        <w:rPr>
          <w:rFonts w:ascii="Arial" w:eastAsia="黑体" w:hAnsi="Arial" w:cs="Arial"/>
          <w:noProof/>
          <w:sz w:val="44"/>
          <w:szCs w:val="44"/>
        </w:rPr>
        <w:lastRenderedPageBreak/>
        <w:pict>
          <v:roundrect id="AutoShape 25" o:spid="_x0000_s1139" style="position:absolute;left:0;text-align:left;margin-left:294.3pt;margin-top:8.85pt;width:157.5pt;height:7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" strokeweight="3.25pt">
            <v:stroke linestyle="thinThin"/>
            <v:textbox>
              <w:txbxContent>
                <w:p w:rsidR="00762590" w:rsidRPr="00FE3846" w:rsidRDefault="00762590" w:rsidP="00FE3846">
                  <w:pPr>
                    <w:pStyle w:val="af7"/>
                    <w:spacing w:line="360" w:lineRule="auto"/>
                    <w:rPr>
                      <w:rFonts w:ascii="Times New Roman" w:eastAsia="黑体" w:hAnsi="Times New Roman"/>
                      <w:color w:val="000000"/>
                      <w:sz w:val="44"/>
                      <w:szCs w:val="44"/>
                    </w:rPr>
                  </w:pPr>
                  <w:r w:rsidRPr="00E75297">
                    <w:rPr>
                      <w:rFonts w:ascii="Times New Roman" w:eastAsia="黑体" w:hAnsi="Times New Roman"/>
                      <w:b/>
                      <w:sz w:val="28"/>
                    </w:rPr>
                    <w:t xml:space="preserve">JJF </w:t>
                  </w:r>
                  <w:r>
                    <w:rPr>
                      <w:rFonts w:ascii="Times New Roman" w:eastAsia="黑体" w:hAnsi="Times New Roman"/>
                      <w:b/>
                      <w:sz w:val="28"/>
                    </w:rPr>
                    <w:t>201</w:t>
                  </w:r>
                  <w:r w:rsidRPr="00E75297">
                    <w:rPr>
                      <w:rFonts w:ascii="Times New Roman" w:eastAsia="黑体" w:hAnsi="Times New Roman"/>
                      <w:b/>
                      <w:sz w:val="28"/>
                    </w:rPr>
                    <w:t>x-xxxx</w:t>
                  </w:r>
                </w:p>
              </w:txbxContent>
            </v:textbox>
          </v:roundrect>
        </w:pict>
      </w:r>
      <w:r w:rsidR="00B66452" w:rsidRPr="004C223A">
        <w:rPr>
          <w:rFonts w:ascii="Arial" w:eastAsia="黑体" w:hAnsi="Times New Roman" w:cs="Arial"/>
          <w:sz w:val="44"/>
          <w:szCs w:val="44"/>
        </w:rPr>
        <w:t>臭氧老化试验箱</w:t>
      </w:r>
      <w:r w:rsidR="000671A8" w:rsidRPr="004C223A">
        <w:rPr>
          <w:rFonts w:ascii="Arial" w:eastAsia="黑体" w:hAnsi="Times New Roman" w:cs="Arial"/>
          <w:color w:val="000000"/>
          <w:sz w:val="44"/>
          <w:szCs w:val="44"/>
        </w:rPr>
        <w:t>校准规范</w:t>
      </w:r>
      <w:r w:rsidR="00675E78" w:rsidRPr="004C223A">
        <w:rPr>
          <w:rFonts w:ascii="Arial" w:eastAsia="黑体" w:hAnsi="Arial" w:cs="Arial"/>
          <w:color w:val="000000"/>
          <w:sz w:val="44"/>
          <w:szCs w:val="44"/>
        </w:rPr>
        <w:t xml:space="preserve">               </w:t>
      </w:r>
      <w:r w:rsidR="00D00145" w:rsidRPr="004C223A">
        <w:rPr>
          <w:rFonts w:ascii="Arial" w:eastAsia="黑体" w:hAnsi="Arial" w:cs="Arial"/>
          <w:color w:val="000000"/>
          <w:sz w:val="44"/>
          <w:szCs w:val="44"/>
        </w:rPr>
        <w:t xml:space="preserve">    </w:t>
      </w:r>
      <w:r w:rsidR="000671A8" w:rsidRPr="004C223A">
        <w:rPr>
          <w:rFonts w:ascii="Arial" w:eastAsia="黑体" w:hAnsi="Arial" w:cs="Arial"/>
          <w:color w:val="000000"/>
          <w:sz w:val="44"/>
          <w:szCs w:val="44"/>
        </w:rPr>
        <w:t xml:space="preserve"> </w:t>
      </w:r>
    </w:p>
    <w:p w:rsidR="008443DB" w:rsidRPr="004C223A" w:rsidRDefault="00C64C37" w:rsidP="008443DB">
      <w:pPr>
        <w:pStyle w:val="af7"/>
        <w:spacing w:line="560" w:lineRule="exact"/>
        <w:rPr>
          <w:rFonts w:ascii="Arial" w:eastAsia="黑体" w:hAnsi="Arial" w:cs="Arial"/>
          <w:kern w:val="0"/>
          <w:sz w:val="28"/>
          <w:szCs w:val="28"/>
        </w:rPr>
      </w:pPr>
      <w:r w:rsidRPr="004C223A">
        <w:rPr>
          <w:rFonts w:ascii="Arial" w:eastAsia="黑体" w:hAnsi="Arial" w:cs="Arial"/>
          <w:kern w:val="0"/>
          <w:sz w:val="28"/>
          <w:szCs w:val="28"/>
        </w:rPr>
        <w:t xml:space="preserve">Calibration Specification </w:t>
      </w:r>
      <w:r w:rsidR="00435C2F">
        <w:rPr>
          <w:rFonts w:ascii="Arial" w:eastAsia="黑体" w:hAnsi="Arial" w:cs="Arial" w:hint="eastAsia"/>
          <w:kern w:val="0"/>
          <w:sz w:val="28"/>
          <w:szCs w:val="28"/>
        </w:rPr>
        <w:t>of</w:t>
      </w:r>
    </w:p>
    <w:p w:rsidR="008443DB" w:rsidRPr="004C223A" w:rsidRDefault="00717083" w:rsidP="008443DB">
      <w:pPr>
        <w:pStyle w:val="af7"/>
        <w:spacing w:line="560" w:lineRule="exact"/>
        <w:rPr>
          <w:rFonts w:ascii="Arial" w:hAnsi="Arial" w:cs="Arial"/>
        </w:rPr>
      </w:pPr>
      <w:r w:rsidRPr="004C223A">
        <w:rPr>
          <w:rFonts w:ascii="Arial" w:eastAsia="黑体" w:hAnsi="Arial" w:cs="Arial"/>
          <w:kern w:val="0"/>
          <w:sz w:val="28"/>
          <w:szCs w:val="28"/>
        </w:rPr>
        <w:t xml:space="preserve"> </w:t>
      </w:r>
      <w:r w:rsidR="00B66452" w:rsidRPr="004C223A">
        <w:rPr>
          <w:rFonts w:ascii="Arial" w:eastAsia="黑体" w:hAnsi="Arial" w:cs="Arial"/>
          <w:kern w:val="0"/>
          <w:sz w:val="28"/>
          <w:szCs w:val="28"/>
        </w:rPr>
        <w:t>Ozone aging test chambers</w:t>
      </w:r>
    </w:p>
    <w:p w:rsidR="00C64C37" w:rsidRPr="004C223A" w:rsidRDefault="003A374C" w:rsidP="008443DB">
      <w:pPr>
        <w:pStyle w:val="af7"/>
        <w:spacing w:line="560" w:lineRule="exact"/>
        <w:rPr>
          <w:rFonts w:ascii="Arial" w:hAnsi="Arial" w:cs="Arial"/>
          <w:color w:val="000000"/>
        </w:rPr>
      </w:pPr>
      <w:r w:rsidRPr="003A374C">
        <w:rPr>
          <w:rFonts w:ascii="Arial" w:hAnsi="Arial" w:cs="Arial"/>
          <w:noProof/>
        </w:rPr>
        <w:pict>
          <v:shape id="Straight Connector 7" o:spid="_x0000_s1138" type="#_x0000_t32" style="position:absolute;left:0;text-align:left;margin-left:5.25pt;margin-top:2.7pt;width:479.8pt;height:.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"/>
        </w:pict>
      </w:r>
    </w:p>
    <w:p w:rsidR="00C64C37" w:rsidRPr="004C223A" w:rsidRDefault="00C64C37" w:rsidP="00C64C37">
      <w:pPr>
        <w:spacing w:line="360" w:lineRule="auto"/>
        <w:ind w:firstLineChars="200" w:firstLine="420"/>
        <w:rPr>
          <w:rFonts w:ascii="Arial" w:hAnsi="Arial" w:cs="Arial"/>
          <w:color w:val="000000"/>
          <w:sz w:val="28"/>
          <w:szCs w:val="28"/>
        </w:rPr>
      </w:pPr>
      <w:r w:rsidRPr="004C223A">
        <w:rPr>
          <w:rFonts w:ascii="Arial" w:hAnsi="Arial" w:cs="Arial"/>
          <w:color w:val="000000"/>
        </w:rPr>
        <w:t xml:space="preserve">  </w:t>
      </w:r>
      <w:r w:rsidRPr="004C223A">
        <w:rPr>
          <w:rFonts w:ascii="Arial" w:hAnsi="Arial" w:cs="Arial"/>
          <w:color w:val="000000"/>
          <w:sz w:val="28"/>
          <w:szCs w:val="28"/>
        </w:rPr>
        <w:t xml:space="preserve"> </w:t>
      </w:r>
    </w:p>
    <w:p w:rsidR="00C64C37" w:rsidRPr="004C223A" w:rsidRDefault="00C64C37" w:rsidP="00C64C37">
      <w:pPr>
        <w:ind w:left="70"/>
        <w:rPr>
          <w:rFonts w:ascii="Arial" w:eastAsia="黑体" w:hAnsi="Arial" w:cs="Arial"/>
          <w:color w:val="000000"/>
          <w:sz w:val="28"/>
          <w:szCs w:val="28"/>
        </w:rPr>
      </w:pPr>
    </w:p>
    <w:p w:rsidR="00C64C37" w:rsidRPr="004C223A" w:rsidRDefault="00C64C37" w:rsidP="00C64C37">
      <w:pPr>
        <w:ind w:left="70"/>
        <w:rPr>
          <w:rFonts w:ascii="Arial" w:eastAsia="黑体" w:hAnsi="Arial" w:cs="Arial"/>
          <w:color w:val="000000"/>
          <w:sz w:val="28"/>
          <w:szCs w:val="28"/>
        </w:rPr>
      </w:pPr>
    </w:p>
    <w:p w:rsidR="00C64C37" w:rsidRPr="004C223A" w:rsidRDefault="00C64C37" w:rsidP="00C64C37">
      <w:pPr>
        <w:ind w:left="70"/>
        <w:rPr>
          <w:rFonts w:ascii="Arial" w:eastAsia="黑体" w:hAnsi="Arial" w:cs="Arial"/>
          <w:color w:val="000000"/>
          <w:sz w:val="28"/>
          <w:szCs w:val="28"/>
        </w:rPr>
      </w:pPr>
    </w:p>
    <w:p w:rsidR="00C64C37" w:rsidRPr="004C223A" w:rsidRDefault="00C64C37" w:rsidP="00C64C37">
      <w:pPr>
        <w:ind w:left="70"/>
        <w:rPr>
          <w:rFonts w:ascii="Arial" w:eastAsia="黑体" w:hAnsi="Arial" w:cs="Arial"/>
          <w:color w:val="000000"/>
          <w:sz w:val="28"/>
          <w:szCs w:val="28"/>
        </w:rPr>
      </w:pPr>
    </w:p>
    <w:p w:rsidR="00C64C37" w:rsidRPr="004C223A" w:rsidRDefault="00C64C37" w:rsidP="00C64C37">
      <w:pPr>
        <w:ind w:left="70"/>
        <w:rPr>
          <w:rFonts w:ascii="Arial" w:hAnsi="Arial" w:cs="Arial"/>
          <w:sz w:val="28"/>
          <w:szCs w:val="28"/>
        </w:rPr>
      </w:pPr>
      <w:r w:rsidRPr="004C223A">
        <w:rPr>
          <w:rFonts w:ascii="Arial" w:eastAsia="黑体" w:hAnsi="Arial" w:cs="Arial"/>
          <w:color w:val="000000"/>
          <w:sz w:val="28"/>
          <w:szCs w:val="28"/>
        </w:rPr>
        <w:t xml:space="preserve">        </w:t>
      </w:r>
      <w:r w:rsidRPr="004C223A">
        <w:rPr>
          <w:rFonts w:ascii="Arial" w:eastAsia="黑体" w:cs="Arial"/>
          <w:color w:val="000000"/>
          <w:spacing w:val="80"/>
          <w:kern w:val="10"/>
          <w:sz w:val="28"/>
          <w:szCs w:val="28"/>
        </w:rPr>
        <w:t>归口单</w:t>
      </w:r>
      <w:r w:rsidRPr="004C223A">
        <w:rPr>
          <w:rFonts w:ascii="Arial" w:eastAsia="黑体" w:cs="Arial"/>
          <w:color w:val="000000"/>
          <w:sz w:val="28"/>
          <w:szCs w:val="28"/>
        </w:rPr>
        <w:t>位：</w:t>
      </w:r>
      <w:r w:rsidR="00B0345A" w:rsidRPr="004C223A">
        <w:rPr>
          <w:rFonts w:ascii="Arial" w:hAnsi="宋体" w:cs="Arial"/>
          <w:color w:val="000000"/>
          <w:sz w:val="28"/>
          <w:szCs w:val="28"/>
        </w:rPr>
        <w:t>全国环境化学计量技术委员会</w:t>
      </w:r>
    </w:p>
    <w:p w:rsidR="00CB7E13" w:rsidRPr="004C223A" w:rsidRDefault="00C64C37" w:rsidP="00CB7E13">
      <w:pPr>
        <w:ind w:firstLineChars="400" w:firstLine="1120"/>
        <w:rPr>
          <w:rFonts w:ascii="Arial" w:hAnsi="Arial" w:cs="Arial"/>
          <w:sz w:val="28"/>
          <w:szCs w:val="28"/>
        </w:rPr>
      </w:pPr>
      <w:r w:rsidRPr="004C223A">
        <w:rPr>
          <w:rFonts w:ascii="Arial" w:eastAsia="黑体" w:cs="Arial"/>
          <w:sz w:val="28"/>
          <w:szCs w:val="28"/>
        </w:rPr>
        <w:t>主要起草单位：</w:t>
      </w:r>
      <w:r w:rsidR="00CB7E13" w:rsidRPr="004C223A">
        <w:rPr>
          <w:rFonts w:ascii="Arial" w:hAnsi="宋体" w:cs="Arial"/>
          <w:sz w:val="28"/>
          <w:szCs w:val="28"/>
        </w:rPr>
        <w:t>上海市计量测试技术研究院</w:t>
      </w:r>
    </w:p>
    <w:p w:rsidR="00CB7E13" w:rsidRPr="004C223A" w:rsidRDefault="00CB7E13" w:rsidP="00CB7E13">
      <w:pPr>
        <w:ind w:firstLineChars="400" w:firstLine="1120"/>
        <w:rPr>
          <w:rFonts w:ascii="Arial" w:hAnsi="Arial" w:cs="Arial"/>
          <w:sz w:val="28"/>
          <w:szCs w:val="28"/>
        </w:rPr>
      </w:pPr>
      <w:r w:rsidRPr="004C223A">
        <w:rPr>
          <w:rFonts w:ascii="Arial" w:eastAsia="黑体" w:hAnsi="Arial" w:cs="Arial"/>
          <w:sz w:val="28"/>
          <w:szCs w:val="28"/>
        </w:rPr>
        <w:t xml:space="preserve">              </w:t>
      </w:r>
      <w:r w:rsidR="00B66452" w:rsidRPr="004C223A">
        <w:rPr>
          <w:rFonts w:ascii="Arial" w:hAnsi="Arial" w:cs="Arial"/>
          <w:sz w:val="28"/>
        </w:rPr>
        <w:t xml:space="preserve"> </w:t>
      </w:r>
    </w:p>
    <w:p w:rsidR="00FB07E9" w:rsidRPr="004C223A" w:rsidRDefault="00C64C37" w:rsidP="00FB07E9">
      <w:pPr>
        <w:ind w:firstLineChars="400" w:firstLine="1120"/>
        <w:rPr>
          <w:rFonts w:ascii="Arial" w:hAnsi="Arial" w:cs="Arial"/>
          <w:sz w:val="28"/>
        </w:rPr>
      </w:pPr>
      <w:r w:rsidRPr="004C223A">
        <w:rPr>
          <w:rFonts w:ascii="Arial" w:eastAsia="黑体" w:cs="Arial"/>
          <w:sz w:val="28"/>
          <w:szCs w:val="28"/>
        </w:rPr>
        <w:t>参加起草单位：</w:t>
      </w:r>
      <w:r w:rsidR="00C26E1C" w:rsidRPr="004C223A">
        <w:rPr>
          <w:rFonts w:ascii="Arial" w:hAnsi="Arial" w:cs="Arial"/>
          <w:sz w:val="28"/>
        </w:rPr>
        <w:t xml:space="preserve"> </w:t>
      </w:r>
      <w:r w:rsidR="00B66452" w:rsidRPr="004C223A">
        <w:rPr>
          <w:rFonts w:ascii="Arial" w:hAnsi="Arial" w:cs="Arial"/>
          <w:sz w:val="28"/>
          <w:szCs w:val="28"/>
        </w:rPr>
        <w:t xml:space="preserve"> </w:t>
      </w:r>
    </w:p>
    <w:p w:rsidR="00C64C37" w:rsidRPr="004C223A" w:rsidRDefault="00FB07E9" w:rsidP="00C64C37">
      <w:pPr>
        <w:ind w:firstLineChars="400" w:firstLine="1120"/>
        <w:rPr>
          <w:rFonts w:ascii="Arial" w:hAnsi="Arial" w:cs="Arial"/>
          <w:sz w:val="28"/>
        </w:rPr>
      </w:pPr>
      <w:r w:rsidRPr="004C223A">
        <w:rPr>
          <w:rFonts w:ascii="Arial" w:hAnsi="Arial" w:cs="Arial"/>
          <w:sz w:val="28"/>
        </w:rPr>
        <w:t xml:space="preserve">              </w:t>
      </w:r>
      <w:r w:rsidR="00B66452" w:rsidRPr="004C223A">
        <w:rPr>
          <w:rFonts w:ascii="Arial" w:hAnsi="Arial" w:cs="Arial"/>
          <w:sz w:val="28"/>
        </w:rPr>
        <w:t xml:space="preserve"> </w:t>
      </w:r>
    </w:p>
    <w:p w:rsidR="00C64C37" w:rsidRPr="004C223A" w:rsidRDefault="00C64C37" w:rsidP="00C64C37">
      <w:pPr>
        <w:ind w:firstLineChars="400" w:firstLine="1120"/>
        <w:rPr>
          <w:rFonts w:ascii="Arial" w:eastAsia="黑体" w:hAnsi="Arial" w:cs="Arial"/>
          <w:sz w:val="28"/>
          <w:szCs w:val="28"/>
        </w:rPr>
      </w:pPr>
    </w:p>
    <w:p w:rsidR="00C26E1C" w:rsidRPr="004C223A" w:rsidRDefault="00C26E1C" w:rsidP="00C64C37">
      <w:pPr>
        <w:ind w:firstLineChars="400" w:firstLine="1120"/>
        <w:rPr>
          <w:rFonts w:ascii="Arial" w:eastAsia="黑体" w:hAnsi="Arial" w:cs="Arial"/>
          <w:sz w:val="28"/>
          <w:szCs w:val="28"/>
        </w:rPr>
      </w:pPr>
    </w:p>
    <w:p w:rsidR="00C26E1C" w:rsidRPr="004C223A" w:rsidRDefault="00C26E1C" w:rsidP="00C64C37">
      <w:pPr>
        <w:ind w:firstLineChars="400" w:firstLine="1120"/>
        <w:rPr>
          <w:rFonts w:ascii="Arial" w:eastAsia="黑体" w:hAnsi="Arial" w:cs="Arial"/>
          <w:sz w:val="28"/>
          <w:szCs w:val="28"/>
        </w:rPr>
      </w:pPr>
    </w:p>
    <w:p w:rsidR="00C64C37" w:rsidRPr="004C223A" w:rsidRDefault="00C64C37" w:rsidP="00084B56">
      <w:pPr>
        <w:rPr>
          <w:rFonts w:ascii="Arial" w:eastAsia="黑体" w:hAnsi="Arial" w:cs="Arial"/>
          <w:color w:val="FF0000"/>
          <w:sz w:val="28"/>
          <w:szCs w:val="28"/>
        </w:rPr>
        <w:sectPr w:rsidR="00C64C37" w:rsidRPr="004C223A">
          <w:headerReference w:type="default" r:id="rId8"/>
          <w:footerReference w:type="even" r:id="rId9"/>
          <w:pgSz w:w="11906" w:h="16838"/>
          <w:pgMar w:top="1440" w:right="1418" w:bottom="1440" w:left="1418" w:header="851" w:footer="992" w:gutter="0"/>
          <w:pgNumType w:start="1"/>
          <w:cols w:space="720"/>
          <w:titlePg/>
          <w:docGrid w:type="lines" w:linePitch="312"/>
        </w:sectPr>
      </w:pPr>
    </w:p>
    <w:p w:rsidR="00C64C37" w:rsidRPr="004C223A" w:rsidRDefault="00C64C37" w:rsidP="00084B56">
      <w:pPr>
        <w:rPr>
          <w:rFonts w:ascii="Arial" w:eastAsia="黑体" w:hAnsi="Arial" w:cs="Arial"/>
          <w:color w:val="000000"/>
          <w:sz w:val="28"/>
          <w:szCs w:val="28"/>
        </w:rPr>
        <w:sectPr w:rsidR="00C64C37" w:rsidRPr="004C223A">
          <w:type w:val="continuous"/>
          <w:pgSz w:w="11906" w:h="16838"/>
          <w:pgMar w:top="1524" w:right="1274" w:bottom="567" w:left="1134" w:header="851" w:footer="992" w:gutter="0"/>
          <w:pgNumType w:start="1"/>
          <w:cols w:space="720"/>
          <w:titlePg/>
          <w:docGrid w:type="lines" w:linePitch="312"/>
        </w:sectPr>
      </w:pPr>
    </w:p>
    <w:p w:rsidR="00C64C37" w:rsidRPr="004C223A" w:rsidRDefault="00C64C37" w:rsidP="00C64C37">
      <w:pPr>
        <w:rPr>
          <w:rFonts w:ascii="Arial" w:hAnsi="Arial" w:cs="Arial"/>
          <w:color w:val="000000"/>
        </w:rPr>
      </w:pPr>
    </w:p>
    <w:p w:rsidR="00C64C37" w:rsidRPr="004C223A" w:rsidRDefault="00C64C37" w:rsidP="00084B56">
      <w:pPr>
        <w:tabs>
          <w:tab w:val="left" w:pos="8460"/>
        </w:tabs>
        <w:ind w:firstLineChars="200" w:firstLine="640"/>
        <w:jc w:val="center"/>
        <w:rPr>
          <w:rFonts w:ascii="Arial" w:hAnsi="Arial" w:cs="Arial"/>
        </w:rPr>
        <w:sectPr w:rsidR="00C64C37" w:rsidRPr="004C223A">
          <w:footerReference w:type="default" r:id="rId10"/>
          <w:type w:val="continuous"/>
          <w:pgSz w:w="11906" w:h="16838"/>
          <w:pgMar w:top="1524" w:right="1274" w:bottom="567" w:left="1134" w:header="851" w:footer="992" w:gutter="0"/>
          <w:pgNumType w:start="0"/>
          <w:cols w:space="720"/>
          <w:titlePg/>
          <w:docGrid w:type="lines" w:linePitch="312"/>
        </w:sectPr>
      </w:pPr>
      <w:r w:rsidRPr="004C223A">
        <w:rPr>
          <w:rFonts w:ascii="Arial" w:cs="Arial"/>
          <w:color w:val="000000"/>
          <w:spacing w:val="20"/>
          <w:sz w:val="28"/>
        </w:rPr>
        <w:t>本规范委托全国</w:t>
      </w:r>
      <w:r w:rsidR="00084B56" w:rsidRPr="004C223A">
        <w:rPr>
          <w:rFonts w:ascii="Arial" w:cs="Arial"/>
          <w:color w:val="000000"/>
          <w:spacing w:val="20"/>
          <w:sz w:val="28"/>
        </w:rPr>
        <w:t>环境化学</w:t>
      </w:r>
      <w:r w:rsidRPr="004C223A">
        <w:rPr>
          <w:rFonts w:ascii="Arial" w:cs="Arial"/>
          <w:color w:val="000000"/>
          <w:spacing w:val="20"/>
          <w:sz w:val="28"/>
        </w:rPr>
        <w:t>计量技术委员会负责解释</w:t>
      </w:r>
      <w:r w:rsidRPr="004C223A">
        <w:rPr>
          <w:rFonts w:ascii="Arial" w:hAnsi="Arial" w:cs="Arial"/>
        </w:rPr>
        <w:tab/>
      </w:r>
    </w:p>
    <w:p w:rsidR="00C64C37" w:rsidRPr="004C223A" w:rsidRDefault="00C64C37" w:rsidP="00C64C37">
      <w:pPr>
        <w:rPr>
          <w:rFonts w:ascii="Arial" w:hAnsi="Arial" w:cs="Arial"/>
          <w:color w:val="000000"/>
        </w:rPr>
        <w:sectPr w:rsidR="00C64C37" w:rsidRPr="004C223A">
          <w:footerReference w:type="default" r:id="rId11"/>
          <w:type w:val="continuous"/>
          <w:pgSz w:w="11906" w:h="16838"/>
          <w:pgMar w:top="1524" w:right="1274" w:bottom="567" w:left="1134" w:header="851" w:footer="992" w:gutter="0"/>
          <w:pgNumType w:start="0"/>
          <w:cols w:space="720"/>
          <w:titlePg/>
          <w:docGrid w:type="lines" w:linePitch="312"/>
        </w:sectPr>
      </w:pPr>
    </w:p>
    <w:p w:rsidR="00C64C37" w:rsidRPr="004C223A" w:rsidRDefault="00C64C37" w:rsidP="00C64C37">
      <w:pPr>
        <w:rPr>
          <w:rFonts w:ascii="Arial" w:hAnsi="Arial" w:cs="Arial"/>
          <w:color w:val="000000"/>
        </w:rPr>
      </w:pPr>
    </w:p>
    <w:p w:rsidR="0030661F" w:rsidRPr="004C223A" w:rsidRDefault="00C64C37" w:rsidP="00847213">
      <w:pPr>
        <w:ind w:firstLineChars="400" w:firstLine="1120"/>
        <w:rPr>
          <w:rFonts w:ascii="Arial" w:eastAsia="黑体" w:hAnsi="Arial" w:cs="Arial"/>
          <w:color w:val="000000"/>
          <w:sz w:val="28"/>
          <w:szCs w:val="28"/>
        </w:rPr>
      </w:pPr>
      <w:r w:rsidRPr="004C223A">
        <w:rPr>
          <w:rFonts w:ascii="Arial" w:eastAsia="黑体" w:cs="Arial"/>
          <w:color w:val="000000"/>
          <w:sz w:val="28"/>
          <w:szCs w:val="28"/>
        </w:rPr>
        <w:t>本规范主要起草人：</w:t>
      </w:r>
    </w:p>
    <w:p w:rsidR="00C64C37" w:rsidRPr="004C223A" w:rsidRDefault="00F95587" w:rsidP="0030661F">
      <w:pPr>
        <w:ind w:firstLineChars="1000" w:firstLine="2800"/>
        <w:rPr>
          <w:rFonts w:ascii="Arial" w:hAnsi="Arial" w:cs="Arial"/>
          <w:color w:val="000000"/>
          <w:sz w:val="28"/>
          <w:szCs w:val="28"/>
        </w:rPr>
      </w:pPr>
      <w:r w:rsidRPr="004C223A">
        <w:rPr>
          <w:rFonts w:ascii="Arial" w:hAnsi="宋体" w:cs="Arial"/>
          <w:color w:val="000000"/>
          <w:sz w:val="28"/>
          <w:szCs w:val="28"/>
        </w:rPr>
        <w:t>张爱亮</w:t>
      </w:r>
      <w:r w:rsidR="00FB07E9" w:rsidRPr="004C223A">
        <w:rPr>
          <w:rFonts w:ascii="Arial" w:hAnsi="宋体" w:cs="Arial"/>
          <w:color w:val="000000"/>
          <w:sz w:val="28"/>
          <w:szCs w:val="28"/>
        </w:rPr>
        <w:t>（</w:t>
      </w:r>
      <w:r w:rsidR="00FB07E9" w:rsidRPr="004C223A">
        <w:rPr>
          <w:rFonts w:ascii="Arial" w:hAnsi="宋体" w:cs="Arial"/>
          <w:sz w:val="28"/>
          <w:szCs w:val="28"/>
        </w:rPr>
        <w:t>上海市计量测试技术研究院</w:t>
      </w:r>
      <w:r w:rsidR="00FB07E9" w:rsidRPr="004C223A">
        <w:rPr>
          <w:rFonts w:ascii="Arial" w:hAnsi="宋体" w:cs="Arial"/>
          <w:color w:val="000000"/>
          <w:sz w:val="28"/>
          <w:szCs w:val="28"/>
        </w:rPr>
        <w:t>）</w:t>
      </w:r>
    </w:p>
    <w:p w:rsidR="00FB07E9" w:rsidRPr="004C223A" w:rsidRDefault="0030661F" w:rsidP="00FB07E9">
      <w:pPr>
        <w:ind w:firstLineChars="400" w:firstLine="1120"/>
        <w:rPr>
          <w:rFonts w:ascii="Arial" w:hAnsi="Arial" w:cs="Arial"/>
          <w:sz w:val="28"/>
          <w:szCs w:val="28"/>
        </w:rPr>
      </w:pPr>
      <w:r w:rsidRPr="004C223A">
        <w:rPr>
          <w:rFonts w:ascii="Arial" w:hAnsi="Arial" w:cs="Arial"/>
          <w:color w:val="000000"/>
          <w:sz w:val="28"/>
          <w:szCs w:val="28"/>
        </w:rPr>
        <w:t xml:space="preserve">            </w:t>
      </w:r>
      <w:r w:rsidR="00D354FA" w:rsidRPr="004C223A">
        <w:rPr>
          <w:rFonts w:ascii="Arial" w:hAnsi="Arial" w:cs="Arial"/>
          <w:color w:val="000000"/>
          <w:sz w:val="28"/>
          <w:szCs w:val="28"/>
        </w:rPr>
        <w:t xml:space="preserve"> </w:t>
      </w:r>
    </w:p>
    <w:p w:rsidR="00604A15" w:rsidRPr="004C223A" w:rsidRDefault="00604A15" w:rsidP="00C64C37">
      <w:pPr>
        <w:rPr>
          <w:rFonts w:ascii="Arial" w:eastAsia="黑体" w:hAnsi="Arial" w:cs="Arial"/>
          <w:color w:val="000000"/>
          <w:sz w:val="28"/>
          <w:szCs w:val="28"/>
        </w:rPr>
      </w:pPr>
    </w:p>
    <w:p w:rsidR="0030661F" w:rsidRPr="004C223A" w:rsidRDefault="00C64C37" w:rsidP="0030661F">
      <w:pPr>
        <w:ind w:firstLineChars="400" w:firstLine="1120"/>
        <w:rPr>
          <w:rFonts w:ascii="Arial" w:eastAsia="黑体" w:hAnsi="Arial" w:cs="Arial"/>
          <w:color w:val="000000"/>
          <w:sz w:val="28"/>
          <w:szCs w:val="28"/>
        </w:rPr>
      </w:pPr>
      <w:r w:rsidRPr="004C223A">
        <w:rPr>
          <w:rFonts w:ascii="Arial" w:eastAsia="黑体" w:cs="Arial"/>
          <w:color w:val="000000"/>
          <w:sz w:val="28"/>
          <w:szCs w:val="28"/>
        </w:rPr>
        <w:t>参加起草人：</w:t>
      </w:r>
    </w:p>
    <w:p w:rsidR="00AB5237" w:rsidRPr="004C223A" w:rsidRDefault="00AB5237" w:rsidP="00BD2030">
      <w:pPr>
        <w:ind w:firstLineChars="1000" w:firstLine="2800"/>
        <w:rPr>
          <w:rFonts w:ascii="Arial" w:hAnsi="Arial" w:cs="Arial"/>
          <w:sz w:val="28"/>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C64C37" w:rsidRPr="004C223A" w:rsidRDefault="00C64C37" w:rsidP="00C64C37">
      <w:pPr>
        <w:rPr>
          <w:rFonts w:ascii="Arial" w:hAnsi="Arial" w:cs="Arial"/>
          <w:color w:val="000000"/>
        </w:rPr>
      </w:pPr>
    </w:p>
    <w:p w:rsidR="000117FA" w:rsidRPr="004C223A" w:rsidRDefault="000117FA" w:rsidP="002C73A4">
      <w:pPr>
        <w:spacing w:line="360" w:lineRule="auto"/>
        <w:rPr>
          <w:rFonts w:ascii="Arial" w:eastAsia="黑体" w:hAnsi="Arial" w:cs="Arial"/>
          <w:color w:val="000000"/>
          <w:spacing w:val="24"/>
          <w:sz w:val="44"/>
          <w:szCs w:val="44"/>
        </w:rPr>
        <w:sectPr w:rsidR="000117FA" w:rsidRPr="004C223A" w:rsidSect="00B35A9F">
          <w:headerReference w:type="default" r:id="rId12"/>
          <w:footerReference w:type="even" r:id="rId13"/>
          <w:footerReference w:type="default" r:id="rId14"/>
          <w:footnotePr>
            <w:numFmt w:val="decimalFullWidth"/>
            <w:numRestart w:val="eachPage"/>
          </w:footnotePr>
          <w:pgSz w:w="11906" w:h="16838"/>
          <w:pgMar w:top="1588" w:right="1360" w:bottom="567" w:left="1418" w:header="851" w:footer="284" w:gutter="0"/>
          <w:pgNumType w:fmt="upperRoman" w:start="1"/>
          <w:cols w:space="720"/>
          <w:titlePg/>
          <w:docGrid w:type="lines" w:linePitch="312"/>
        </w:sectPr>
      </w:pPr>
    </w:p>
    <w:p w:rsidR="00B35A9F" w:rsidRPr="004C223A" w:rsidRDefault="00B35A9F" w:rsidP="00B35A9F">
      <w:pPr>
        <w:spacing w:line="360" w:lineRule="auto"/>
        <w:jc w:val="center"/>
        <w:rPr>
          <w:rFonts w:ascii="Arial" w:eastAsia="黑体" w:hAnsi="Arial" w:cs="Arial"/>
          <w:color w:val="000000"/>
          <w:spacing w:val="24"/>
          <w:sz w:val="24"/>
          <w:szCs w:val="44"/>
        </w:rPr>
      </w:pPr>
    </w:p>
    <w:p w:rsidR="00B35A9F" w:rsidRPr="004C223A" w:rsidRDefault="00B35A9F" w:rsidP="00B35A9F">
      <w:pPr>
        <w:spacing w:line="360" w:lineRule="auto"/>
        <w:jc w:val="center"/>
        <w:rPr>
          <w:rFonts w:ascii="Arial" w:eastAsia="黑体" w:hAnsi="Arial" w:cs="Arial"/>
          <w:color w:val="000000"/>
          <w:spacing w:val="24"/>
          <w:sz w:val="44"/>
          <w:szCs w:val="44"/>
        </w:rPr>
      </w:pPr>
      <w:r w:rsidRPr="004C223A">
        <w:rPr>
          <w:rFonts w:ascii="Arial" w:eastAsia="黑体" w:cs="Arial"/>
          <w:color w:val="000000"/>
          <w:spacing w:val="24"/>
          <w:sz w:val="44"/>
          <w:szCs w:val="44"/>
        </w:rPr>
        <w:t>目</w:t>
      </w:r>
      <w:r w:rsidRPr="004C223A">
        <w:rPr>
          <w:rFonts w:ascii="Arial" w:eastAsia="黑体" w:hAnsi="Arial" w:cs="Arial"/>
          <w:color w:val="000000"/>
          <w:spacing w:val="24"/>
          <w:sz w:val="44"/>
          <w:szCs w:val="44"/>
        </w:rPr>
        <w:t xml:space="preserve">    </w:t>
      </w:r>
      <w:r w:rsidRPr="004C223A">
        <w:rPr>
          <w:rFonts w:ascii="Arial" w:eastAsia="黑体" w:cs="Arial"/>
          <w:color w:val="000000"/>
          <w:spacing w:val="24"/>
          <w:sz w:val="44"/>
          <w:szCs w:val="44"/>
        </w:rPr>
        <w:t>录</w:t>
      </w:r>
    </w:p>
    <w:p w:rsidR="00D94174" w:rsidRPr="004C223A" w:rsidRDefault="00D94174" w:rsidP="00D94174">
      <w:pPr>
        <w:spacing w:line="360" w:lineRule="auto"/>
        <w:rPr>
          <w:rFonts w:ascii="Arial" w:hAnsi="Arial" w:cs="Arial"/>
          <w:color w:val="000000"/>
          <w:spacing w:val="24"/>
          <w:sz w:val="24"/>
        </w:rPr>
      </w:pPr>
    </w:p>
    <w:p w:rsidR="00D94174" w:rsidRPr="004C223A" w:rsidRDefault="00D94174" w:rsidP="00D94174">
      <w:pPr>
        <w:spacing w:line="360" w:lineRule="auto"/>
        <w:rPr>
          <w:rFonts w:ascii="Arial" w:hAnsi="Arial" w:cs="Arial"/>
          <w:color w:val="000000"/>
          <w:spacing w:val="24"/>
          <w:sz w:val="24"/>
        </w:rPr>
      </w:pPr>
      <w:r w:rsidRPr="004C223A">
        <w:rPr>
          <w:rFonts w:ascii="Arial" w:cs="Arial"/>
          <w:color w:val="000000"/>
          <w:spacing w:val="24"/>
          <w:sz w:val="24"/>
        </w:rPr>
        <w:t>引言</w:t>
      </w:r>
      <w:r w:rsidRPr="004C223A">
        <w:rPr>
          <w:rFonts w:ascii="Arial" w:hAnsi="Arial" w:cs="Arial"/>
          <w:sz w:val="24"/>
        </w:rPr>
        <w:t>………………………………………………………………………………………</w:t>
      </w:r>
      <w:r w:rsidR="00441EE8" w:rsidRPr="004C223A">
        <w:rPr>
          <w:rFonts w:ascii="Arial" w:cs="Arial"/>
          <w:sz w:val="24"/>
        </w:rPr>
        <w:t>（</w:t>
      </w:r>
      <w:r w:rsidR="00441EE8" w:rsidRPr="004C223A">
        <w:rPr>
          <w:rFonts w:cs="Arial"/>
          <w:sz w:val="24"/>
        </w:rPr>
        <w:t>Ⅲ</w:t>
      </w:r>
      <w:r w:rsidR="00441EE8"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1  </w:t>
      </w:r>
      <w:r w:rsidRPr="004C223A">
        <w:rPr>
          <w:rFonts w:ascii="Arial" w:cs="Arial"/>
          <w:sz w:val="24"/>
        </w:rPr>
        <w:t>范围</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2  </w:t>
      </w:r>
      <w:r w:rsidR="00A524CF" w:rsidRPr="004C223A">
        <w:rPr>
          <w:rFonts w:ascii="Arial" w:cs="Arial"/>
          <w:sz w:val="24"/>
        </w:rPr>
        <w:t>引用文件</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613541" w:rsidRDefault="00613541" w:rsidP="00613541">
      <w:pPr>
        <w:spacing w:line="360" w:lineRule="auto"/>
        <w:jc w:val="distribute"/>
        <w:rPr>
          <w:rFonts w:ascii="Arial" w:cs="Arial"/>
          <w:sz w:val="24"/>
        </w:rPr>
      </w:pPr>
      <w:r w:rsidRPr="004C223A">
        <w:rPr>
          <w:rFonts w:ascii="Arial" w:hAnsi="Arial" w:cs="Arial"/>
          <w:sz w:val="24"/>
        </w:rPr>
        <w:t xml:space="preserve">3  </w:t>
      </w:r>
      <w:r w:rsidR="00A524CF" w:rsidRPr="004C223A">
        <w:rPr>
          <w:rFonts w:ascii="Arial" w:cs="Arial"/>
          <w:sz w:val="24"/>
        </w:rPr>
        <w:t>术语和计量单位</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394FBB" w:rsidRDefault="00394FBB" w:rsidP="00394FBB">
      <w:pPr>
        <w:spacing w:line="360" w:lineRule="auto"/>
        <w:jc w:val="distribute"/>
        <w:rPr>
          <w:rFonts w:ascii="Arial" w:cs="Arial"/>
          <w:sz w:val="24"/>
        </w:rPr>
      </w:pPr>
      <w:r>
        <w:rPr>
          <w:rFonts w:ascii="Arial" w:hAnsi="Arial" w:cs="Arial" w:hint="eastAsia"/>
          <w:sz w:val="24"/>
        </w:rPr>
        <w:t>3.1</w:t>
      </w:r>
      <w:r w:rsidRPr="004C223A">
        <w:rPr>
          <w:rFonts w:ascii="Arial" w:hAnsi="Arial" w:cs="Arial"/>
          <w:sz w:val="24"/>
        </w:rPr>
        <w:t xml:space="preserve">  </w:t>
      </w:r>
      <w:r>
        <w:rPr>
          <w:rFonts w:ascii="Arial" w:cs="Arial" w:hint="eastAsia"/>
          <w:sz w:val="24"/>
        </w:rPr>
        <w:t>工作空间</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394FBB" w:rsidRDefault="00394FBB" w:rsidP="00394FBB">
      <w:pPr>
        <w:spacing w:line="360" w:lineRule="auto"/>
        <w:jc w:val="distribute"/>
        <w:rPr>
          <w:rFonts w:ascii="Arial" w:cs="Arial"/>
          <w:sz w:val="24"/>
        </w:rPr>
      </w:pPr>
      <w:r>
        <w:rPr>
          <w:rFonts w:ascii="Arial" w:hAnsi="Arial" w:cs="Arial" w:hint="eastAsia"/>
          <w:sz w:val="24"/>
        </w:rPr>
        <w:t>3.2</w:t>
      </w:r>
      <w:r w:rsidRPr="004C223A">
        <w:rPr>
          <w:rFonts w:ascii="Arial" w:hAnsi="Arial" w:cs="Arial"/>
          <w:sz w:val="24"/>
        </w:rPr>
        <w:t xml:space="preserve">  </w:t>
      </w:r>
      <w:r w:rsidR="007549B4">
        <w:rPr>
          <w:rFonts w:ascii="Arial" w:cs="Arial" w:hint="eastAsia"/>
          <w:sz w:val="24"/>
        </w:rPr>
        <w:t>稳定状态</w:t>
      </w:r>
      <w:r w:rsidR="007549B4" w:rsidRPr="004C223A">
        <w:rPr>
          <w:rFonts w:ascii="Arial" w:hAnsi="Arial" w:cs="Arial"/>
          <w:sz w:val="24"/>
        </w:rPr>
        <w:t>………</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394FBB" w:rsidRDefault="00394FBB" w:rsidP="00394FBB">
      <w:pPr>
        <w:spacing w:line="360" w:lineRule="auto"/>
        <w:jc w:val="distribute"/>
        <w:rPr>
          <w:rFonts w:ascii="Arial" w:cs="Arial"/>
          <w:sz w:val="24"/>
        </w:rPr>
      </w:pPr>
      <w:r>
        <w:rPr>
          <w:rFonts w:ascii="Arial" w:hAnsi="Arial" w:cs="Arial" w:hint="eastAsia"/>
          <w:sz w:val="24"/>
        </w:rPr>
        <w:t>3.3</w:t>
      </w:r>
      <w:r w:rsidRPr="004C223A">
        <w:rPr>
          <w:rFonts w:ascii="Arial" w:hAnsi="Arial" w:cs="Arial"/>
          <w:sz w:val="24"/>
        </w:rPr>
        <w:t xml:space="preserve">  </w:t>
      </w:r>
      <w:r w:rsidR="007549B4">
        <w:rPr>
          <w:rFonts w:ascii="Arial" w:cs="Arial" w:hint="eastAsia"/>
          <w:sz w:val="24"/>
        </w:rPr>
        <w:t>臭氧浓度偏差</w:t>
      </w:r>
      <w:r w:rsidR="007549B4" w:rsidRPr="004C223A">
        <w:rPr>
          <w:rFonts w:ascii="Arial" w:hAnsi="Arial" w:cs="Arial"/>
          <w:sz w:val="24"/>
        </w:rPr>
        <w:t>…</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394FBB" w:rsidRDefault="00394FBB" w:rsidP="00394FBB">
      <w:pPr>
        <w:spacing w:line="360" w:lineRule="auto"/>
        <w:jc w:val="distribute"/>
        <w:rPr>
          <w:rFonts w:ascii="Arial" w:cs="Arial"/>
          <w:sz w:val="24"/>
        </w:rPr>
      </w:pPr>
      <w:r>
        <w:rPr>
          <w:rFonts w:ascii="Arial" w:hAnsi="Arial" w:cs="Arial" w:hint="eastAsia"/>
          <w:sz w:val="24"/>
        </w:rPr>
        <w:t>3.4</w:t>
      </w:r>
      <w:r w:rsidRPr="004C223A">
        <w:rPr>
          <w:rFonts w:ascii="Arial" w:hAnsi="Arial" w:cs="Arial"/>
          <w:sz w:val="24"/>
        </w:rPr>
        <w:t xml:space="preserve">  </w:t>
      </w:r>
      <w:r w:rsidR="007549B4">
        <w:rPr>
          <w:rFonts w:ascii="Arial" w:cs="Arial" w:hint="eastAsia"/>
          <w:sz w:val="24"/>
        </w:rPr>
        <w:t>臭氧浓度波动度</w:t>
      </w:r>
      <w:r w:rsidRPr="004C223A">
        <w:rPr>
          <w:rFonts w:ascii="Arial" w:hAnsi="Arial" w:cs="Arial"/>
          <w:sz w:val="24"/>
        </w:rPr>
        <w:t>………………………………………………………………………</w:t>
      </w:r>
      <w:r w:rsidRPr="004C223A">
        <w:rPr>
          <w:rFonts w:ascii="Arial" w:cs="Arial"/>
          <w:sz w:val="24"/>
        </w:rPr>
        <w:t>（</w:t>
      </w:r>
      <w:r w:rsidRPr="004C223A">
        <w:rPr>
          <w:rFonts w:ascii="Arial" w:hAnsi="Arial" w:cs="Arial"/>
          <w:sz w:val="24"/>
        </w:rPr>
        <w:t>1</w:t>
      </w:r>
      <w:r w:rsidRPr="004C223A">
        <w:rPr>
          <w:rFonts w:ascii="Arial" w:cs="Arial"/>
          <w:sz w:val="24"/>
        </w:rPr>
        <w:t>）</w:t>
      </w:r>
    </w:p>
    <w:p w:rsidR="00394FBB" w:rsidRDefault="00394FBB" w:rsidP="00394FBB">
      <w:pPr>
        <w:spacing w:line="360" w:lineRule="auto"/>
        <w:jc w:val="distribute"/>
        <w:rPr>
          <w:rFonts w:ascii="Arial" w:cs="Arial"/>
          <w:sz w:val="24"/>
        </w:rPr>
      </w:pPr>
      <w:r>
        <w:rPr>
          <w:rFonts w:ascii="Arial" w:hAnsi="Arial" w:cs="Arial" w:hint="eastAsia"/>
          <w:sz w:val="24"/>
        </w:rPr>
        <w:t>3.5</w:t>
      </w:r>
      <w:r w:rsidRPr="004C223A">
        <w:rPr>
          <w:rFonts w:ascii="Arial" w:hAnsi="Arial" w:cs="Arial"/>
          <w:sz w:val="24"/>
        </w:rPr>
        <w:t xml:space="preserve">  </w:t>
      </w:r>
      <w:r w:rsidR="007549B4">
        <w:rPr>
          <w:rFonts w:ascii="Arial" w:cs="Arial" w:hint="eastAsia"/>
          <w:sz w:val="24"/>
        </w:rPr>
        <w:t>臭氧浓度均匀度</w:t>
      </w:r>
      <w:r w:rsidRPr="004C223A">
        <w:rPr>
          <w:rFonts w:ascii="Arial" w:hAnsi="Arial" w:cs="Arial"/>
          <w:sz w:val="24"/>
        </w:rPr>
        <w:t>………………………………………………………………………</w:t>
      </w:r>
      <w:r w:rsidRPr="004C223A">
        <w:rPr>
          <w:rFonts w:ascii="Arial" w:cs="Arial"/>
          <w:sz w:val="24"/>
        </w:rPr>
        <w:t>（</w:t>
      </w:r>
      <w:r w:rsidR="007549B4">
        <w:rPr>
          <w:rFonts w:ascii="Arial" w:hAnsi="Arial" w:cs="Arial" w:hint="eastAsia"/>
          <w:sz w:val="24"/>
        </w:rPr>
        <w:t>2</w:t>
      </w:r>
      <w:r w:rsidRPr="004C223A">
        <w:rPr>
          <w:rFonts w:ascii="Arial" w:cs="Arial"/>
          <w:sz w:val="24"/>
        </w:rPr>
        <w:t>）</w:t>
      </w:r>
    </w:p>
    <w:p w:rsidR="00330A8B" w:rsidRPr="004C223A" w:rsidRDefault="00330A8B" w:rsidP="00330A8B">
      <w:pPr>
        <w:spacing w:line="360" w:lineRule="auto"/>
        <w:jc w:val="distribute"/>
        <w:rPr>
          <w:rFonts w:ascii="Arial" w:hAnsi="Arial" w:cs="Arial"/>
          <w:sz w:val="24"/>
        </w:rPr>
      </w:pPr>
      <w:r w:rsidRPr="004C223A">
        <w:rPr>
          <w:rFonts w:ascii="Arial" w:hAnsi="Arial" w:cs="Arial"/>
          <w:sz w:val="24"/>
        </w:rPr>
        <w:t xml:space="preserve">4  </w:t>
      </w:r>
      <w:r w:rsidR="00A524CF" w:rsidRPr="004C223A">
        <w:rPr>
          <w:rFonts w:ascii="Arial" w:cs="Arial"/>
          <w:sz w:val="24"/>
        </w:rPr>
        <w:t>概述</w:t>
      </w:r>
      <w:r w:rsidR="00D241D2" w:rsidRPr="004C223A">
        <w:rPr>
          <w:rFonts w:ascii="Arial" w:hAnsi="Arial" w:cs="Arial"/>
          <w:sz w:val="24"/>
        </w:rPr>
        <w:t>…</w:t>
      </w:r>
      <w:r w:rsidRPr="004C223A">
        <w:rPr>
          <w:rFonts w:ascii="Arial" w:hAnsi="Arial" w:cs="Arial"/>
          <w:sz w:val="24"/>
        </w:rPr>
        <w:t>…………</w:t>
      </w:r>
      <w:r w:rsidR="00A524CF" w:rsidRPr="004C223A">
        <w:rPr>
          <w:rFonts w:ascii="Arial" w:hAnsi="Arial" w:cs="Arial"/>
          <w:sz w:val="24"/>
        </w:rPr>
        <w:t>…………</w:t>
      </w:r>
      <w:r w:rsidRPr="004C223A">
        <w:rPr>
          <w:rFonts w:ascii="Arial" w:hAnsi="Arial" w:cs="Arial"/>
          <w:sz w:val="24"/>
        </w:rPr>
        <w:t>……………………………………………………………</w:t>
      </w:r>
      <w:r w:rsidRPr="004C223A">
        <w:rPr>
          <w:rFonts w:ascii="Arial" w:cs="Arial"/>
          <w:sz w:val="24"/>
        </w:rPr>
        <w:t>（</w:t>
      </w:r>
      <w:r w:rsidR="00D241D2">
        <w:rPr>
          <w:rFonts w:ascii="Arial" w:hAnsi="Arial" w:cs="Arial" w:hint="eastAsia"/>
          <w:sz w:val="24"/>
        </w:rPr>
        <w:t>2</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5  </w:t>
      </w:r>
      <w:r w:rsidRPr="004C223A">
        <w:rPr>
          <w:rFonts w:ascii="Arial" w:cs="Arial"/>
          <w:sz w:val="24"/>
        </w:rPr>
        <w:t>计量特性</w:t>
      </w:r>
      <w:r w:rsidRPr="004C223A">
        <w:rPr>
          <w:rFonts w:ascii="Arial" w:hAnsi="Arial" w:cs="Arial"/>
          <w:sz w:val="24"/>
        </w:rPr>
        <w:t>………………………………………………………………………………</w:t>
      </w:r>
      <w:r w:rsidRPr="004C223A">
        <w:rPr>
          <w:rFonts w:ascii="Arial" w:cs="Arial"/>
          <w:sz w:val="24"/>
        </w:rPr>
        <w:t>（</w:t>
      </w:r>
      <w:r w:rsidR="00EA4737">
        <w:rPr>
          <w:rFonts w:ascii="Arial" w:hAnsi="Arial" w:cs="Arial" w:hint="eastAsia"/>
          <w:sz w:val="24"/>
        </w:rPr>
        <w:t>2</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6  </w:t>
      </w:r>
      <w:r w:rsidRPr="004C223A">
        <w:rPr>
          <w:rFonts w:ascii="Arial" w:cs="Arial"/>
          <w:sz w:val="24"/>
        </w:rPr>
        <w:t>校准条件</w:t>
      </w:r>
      <w:r w:rsidRPr="004C223A">
        <w:rPr>
          <w:rFonts w:ascii="Arial" w:hAnsi="Arial" w:cs="Arial"/>
          <w:sz w:val="24"/>
        </w:rPr>
        <w:t>………………………………………………………………………………</w:t>
      </w:r>
      <w:r w:rsidRPr="004C223A">
        <w:rPr>
          <w:rFonts w:ascii="Arial" w:cs="Arial"/>
          <w:sz w:val="24"/>
        </w:rPr>
        <w:t>（</w:t>
      </w:r>
      <w:r w:rsidR="00EA4737">
        <w:rPr>
          <w:rFonts w:ascii="Arial" w:hAnsi="Arial" w:cs="Arial" w:hint="eastAsia"/>
          <w:sz w:val="24"/>
        </w:rPr>
        <w:t>3</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6.1  </w:t>
      </w:r>
      <w:r w:rsidRPr="004C223A">
        <w:rPr>
          <w:rFonts w:ascii="Arial" w:cs="Arial"/>
          <w:sz w:val="24"/>
        </w:rPr>
        <w:t>环境条件</w:t>
      </w:r>
      <w:r w:rsidRPr="004C223A">
        <w:rPr>
          <w:rFonts w:ascii="Arial" w:hAnsi="Arial" w:cs="Arial"/>
          <w:sz w:val="24"/>
        </w:rPr>
        <w:t>…</w:t>
      </w:r>
      <w:r w:rsidR="00EA4737" w:rsidRPr="004C223A">
        <w:rPr>
          <w:rFonts w:ascii="Arial" w:hAnsi="Arial" w:cs="Arial"/>
          <w:sz w:val="24"/>
        </w:rPr>
        <w:t>…</w:t>
      </w:r>
      <w:r w:rsidRPr="004C223A">
        <w:rPr>
          <w:rFonts w:ascii="Arial" w:hAnsi="Arial" w:cs="Arial"/>
          <w:sz w:val="24"/>
        </w:rPr>
        <w:t>…………………………………………………………………………</w:t>
      </w:r>
      <w:r w:rsidRPr="004C223A">
        <w:rPr>
          <w:rFonts w:ascii="Arial" w:cs="Arial"/>
          <w:sz w:val="24"/>
        </w:rPr>
        <w:t>（</w:t>
      </w:r>
      <w:r w:rsidR="00EA4737">
        <w:rPr>
          <w:rFonts w:ascii="Arial" w:hAnsi="Arial" w:cs="Arial" w:hint="eastAsia"/>
          <w:sz w:val="24"/>
        </w:rPr>
        <w:t>3</w:t>
      </w:r>
      <w:r w:rsidRPr="004C223A">
        <w:rPr>
          <w:rFonts w:ascii="Arial" w:cs="Arial"/>
          <w:sz w:val="24"/>
        </w:rPr>
        <w:t>）</w:t>
      </w:r>
    </w:p>
    <w:p w:rsidR="00613541" w:rsidRDefault="00613541" w:rsidP="00613541">
      <w:pPr>
        <w:spacing w:line="360" w:lineRule="auto"/>
        <w:jc w:val="distribute"/>
        <w:rPr>
          <w:rFonts w:ascii="Arial" w:cs="Arial"/>
          <w:sz w:val="24"/>
        </w:rPr>
      </w:pPr>
      <w:r w:rsidRPr="004C223A">
        <w:rPr>
          <w:rFonts w:ascii="Arial" w:hAnsi="Arial" w:cs="Arial"/>
          <w:sz w:val="24"/>
        </w:rPr>
        <w:t xml:space="preserve">6.2  </w:t>
      </w:r>
      <w:r w:rsidR="00EA4737">
        <w:rPr>
          <w:rFonts w:ascii="Arial" w:cs="Arial" w:hint="eastAsia"/>
          <w:sz w:val="24"/>
        </w:rPr>
        <w:t>负载条件</w:t>
      </w:r>
      <w:r w:rsidR="00591B93" w:rsidRPr="004C223A">
        <w:rPr>
          <w:rFonts w:ascii="Arial" w:hAnsi="Arial" w:cs="Arial"/>
          <w:sz w:val="24"/>
        </w:rPr>
        <w:t>……</w:t>
      </w:r>
      <w:r w:rsidR="00EA4737" w:rsidRPr="004C223A">
        <w:rPr>
          <w:rFonts w:ascii="Arial" w:hAnsi="Arial" w:cs="Arial"/>
          <w:sz w:val="24"/>
        </w:rPr>
        <w:t>………</w:t>
      </w:r>
      <w:r w:rsidR="00591B93" w:rsidRPr="004C223A">
        <w:rPr>
          <w:rFonts w:ascii="Arial" w:hAnsi="Arial" w:cs="Arial"/>
          <w:sz w:val="24"/>
        </w:rPr>
        <w:t>…</w:t>
      </w:r>
      <w:r w:rsidRPr="004C223A">
        <w:rPr>
          <w:rFonts w:ascii="Arial" w:hAnsi="Arial" w:cs="Arial"/>
          <w:sz w:val="24"/>
        </w:rPr>
        <w:t>………………………………………………………………</w:t>
      </w:r>
      <w:r w:rsidRPr="004C223A">
        <w:rPr>
          <w:rFonts w:ascii="Arial" w:cs="Arial"/>
          <w:sz w:val="24"/>
        </w:rPr>
        <w:t>（</w:t>
      </w:r>
      <w:r w:rsidR="00EA4737">
        <w:rPr>
          <w:rFonts w:ascii="Arial" w:hAnsi="Arial" w:cs="Arial" w:hint="eastAsia"/>
          <w:sz w:val="24"/>
        </w:rPr>
        <w:t>3</w:t>
      </w:r>
      <w:r w:rsidRPr="004C223A">
        <w:rPr>
          <w:rFonts w:ascii="Arial" w:cs="Arial"/>
          <w:sz w:val="24"/>
        </w:rPr>
        <w:t>）</w:t>
      </w:r>
    </w:p>
    <w:p w:rsidR="00EA4737" w:rsidRDefault="00EA4737" w:rsidP="00EA4737">
      <w:pPr>
        <w:spacing w:line="360" w:lineRule="auto"/>
        <w:jc w:val="distribute"/>
        <w:rPr>
          <w:rFonts w:ascii="Arial" w:cs="Arial"/>
          <w:sz w:val="24"/>
        </w:rPr>
      </w:pPr>
      <w:r w:rsidRPr="004C223A">
        <w:rPr>
          <w:rFonts w:ascii="Arial" w:hAnsi="Arial" w:cs="Arial"/>
          <w:sz w:val="24"/>
        </w:rPr>
        <w:t>6.</w:t>
      </w:r>
      <w:r>
        <w:rPr>
          <w:rFonts w:ascii="Arial" w:hAnsi="Arial" w:cs="Arial" w:hint="eastAsia"/>
          <w:sz w:val="24"/>
        </w:rPr>
        <w:t>3</w:t>
      </w:r>
      <w:r w:rsidRPr="004C223A">
        <w:rPr>
          <w:rFonts w:ascii="Arial" w:hAnsi="Arial" w:cs="Arial"/>
          <w:sz w:val="24"/>
        </w:rPr>
        <w:t xml:space="preserve">  </w:t>
      </w:r>
      <w:r w:rsidRPr="004C223A">
        <w:rPr>
          <w:rFonts w:ascii="Arial" w:cs="Arial"/>
          <w:sz w:val="24"/>
        </w:rPr>
        <w:t>计量标准器</w:t>
      </w:r>
      <w:r w:rsidRPr="004C223A">
        <w:rPr>
          <w:rFonts w:ascii="Arial" w:hAnsi="Arial" w:cs="Arial"/>
          <w:sz w:val="24"/>
        </w:rPr>
        <w:t>……………………………………………………………………………</w:t>
      </w:r>
      <w:r w:rsidRPr="004C223A">
        <w:rPr>
          <w:rFonts w:ascii="Arial" w:cs="Arial"/>
          <w:sz w:val="24"/>
        </w:rPr>
        <w:t>（</w:t>
      </w:r>
      <w:r>
        <w:rPr>
          <w:rFonts w:ascii="Arial" w:hAnsi="Arial" w:cs="Arial" w:hint="eastAsia"/>
          <w:sz w:val="24"/>
        </w:rPr>
        <w:t>3</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7  </w:t>
      </w:r>
      <w:r w:rsidRPr="004C223A">
        <w:rPr>
          <w:rFonts w:ascii="Arial" w:cs="Arial"/>
          <w:sz w:val="24"/>
        </w:rPr>
        <w:t>校准项目和校准方法</w:t>
      </w:r>
      <w:r w:rsidRPr="004C223A">
        <w:rPr>
          <w:rFonts w:ascii="Arial" w:hAnsi="Arial" w:cs="Arial"/>
          <w:sz w:val="24"/>
        </w:rPr>
        <w:t>…………………………………………………………………</w:t>
      </w:r>
      <w:r w:rsidRPr="004C223A">
        <w:rPr>
          <w:rFonts w:ascii="Arial" w:cs="Arial"/>
          <w:sz w:val="24"/>
        </w:rPr>
        <w:t>（</w:t>
      </w:r>
      <w:r w:rsidR="002E7091">
        <w:rPr>
          <w:rFonts w:ascii="Arial" w:hAnsi="Arial" w:cs="Arial" w:hint="eastAsia"/>
          <w:sz w:val="24"/>
        </w:rPr>
        <w:t>4</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7.1  </w:t>
      </w:r>
      <w:r w:rsidR="00020783" w:rsidRPr="004C223A">
        <w:rPr>
          <w:rFonts w:ascii="Arial" w:cs="Arial"/>
          <w:sz w:val="24"/>
        </w:rPr>
        <w:t>校准项目</w:t>
      </w:r>
      <w:r w:rsidR="00F4075A" w:rsidRPr="004C223A">
        <w:rPr>
          <w:rFonts w:ascii="Arial" w:hAnsi="Arial" w:cs="Arial"/>
          <w:sz w:val="24"/>
        </w:rPr>
        <w:t>…</w:t>
      </w:r>
      <w:r w:rsidR="002E7091" w:rsidRPr="004C223A">
        <w:rPr>
          <w:rFonts w:ascii="Arial" w:hAnsi="Arial" w:cs="Arial"/>
          <w:sz w:val="24"/>
        </w:rPr>
        <w:t>……</w:t>
      </w:r>
      <w:r w:rsidR="00F4075A" w:rsidRPr="004C223A">
        <w:rPr>
          <w:rFonts w:ascii="Arial" w:hAnsi="Arial" w:cs="Arial"/>
          <w:sz w:val="24"/>
        </w:rPr>
        <w:t>…</w:t>
      </w:r>
      <w:r w:rsidR="009C037B" w:rsidRPr="004C223A">
        <w:rPr>
          <w:rFonts w:ascii="Arial" w:hAnsi="Arial" w:cs="Arial"/>
          <w:sz w:val="24"/>
        </w:rPr>
        <w:t>…………</w:t>
      </w:r>
      <w:r w:rsidR="00020783" w:rsidRPr="004C223A">
        <w:rPr>
          <w:rFonts w:ascii="Arial" w:hAnsi="Arial" w:cs="Arial"/>
          <w:sz w:val="24"/>
        </w:rPr>
        <w:t>……………</w:t>
      </w:r>
      <w:r w:rsidRPr="004C223A">
        <w:rPr>
          <w:rFonts w:ascii="Arial" w:hAnsi="Arial" w:cs="Arial"/>
          <w:sz w:val="24"/>
        </w:rPr>
        <w:t>…………………………………………</w:t>
      </w:r>
      <w:r w:rsidR="002F34CC" w:rsidRPr="004C223A">
        <w:rPr>
          <w:rFonts w:ascii="Arial" w:hAnsi="Arial" w:cs="Arial"/>
          <w:sz w:val="24"/>
        </w:rPr>
        <w:t>…</w:t>
      </w:r>
      <w:r w:rsidRPr="004C223A">
        <w:rPr>
          <w:rFonts w:ascii="Arial" w:cs="Arial"/>
          <w:sz w:val="24"/>
        </w:rPr>
        <w:t>（</w:t>
      </w:r>
      <w:r w:rsidR="002E7091">
        <w:rPr>
          <w:rFonts w:ascii="Arial" w:hAnsi="Arial" w:cs="Arial" w:hint="eastAsia"/>
          <w:sz w:val="24"/>
        </w:rPr>
        <w:t>4</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7.2  </w:t>
      </w:r>
      <w:r w:rsidRPr="004C223A">
        <w:rPr>
          <w:rFonts w:ascii="Arial" w:cs="Arial"/>
          <w:sz w:val="24"/>
        </w:rPr>
        <w:t>校准方法</w:t>
      </w:r>
      <w:r w:rsidR="00F4075A" w:rsidRPr="004C223A">
        <w:rPr>
          <w:rFonts w:ascii="Arial" w:hAnsi="Arial" w:cs="Arial"/>
          <w:sz w:val="24"/>
        </w:rPr>
        <w:t>……</w:t>
      </w:r>
      <w:r w:rsidR="00A1401A" w:rsidRPr="004C223A">
        <w:rPr>
          <w:rFonts w:ascii="Arial" w:hAnsi="Arial" w:cs="Arial"/>
          <w:sz w:val="24"/>
        </w:rPr>
        <w:t>…………………………………</w:t>
      </w:r>
      <w:r w:rsidR="002E7091" w:rsidRPr="004C223A">
        <w:rPr>
          <w:rFonts w:ascii="Arial" w:hAnsi="Arial" w:cs="Arial"/>
          <w:sz w:val="24"/>
        </w:rPr>
        <w:t>……</w:t>
      </w:r>
      <w:r w:rsidR="00A1401A" w:rsidRPr="004C223A">
        <w:rPr>
          <w:rFonts w:ascii="Arial" w:hAnsi="Arial" w:cs="Arial"/>
          <w:sz w:val="24"/>
        </w:rPr>
        <w:t>………………………</w:t>
      </w:r>
      <w:r w:rsidRPr="004C223A">
        <w:rPr>
          <w:rFonts w:ascii="Arial" w:hAnsi="Arial" w:cs="Arial"/>
          <w:sz w:val="24"/>
        </w:rPr>
        <w:t>…………</w:t>
      </w:r>
      <w:r w:rsidRPr="004C223A">
        <w:rPr>
          <w:rFonts w:ascii="Arial" w:cs="Arial"/>
          <w:sz w:val="24"/>
        </w:rPr>
        <w:t>（</w:t>
      </w:r>
      <w:r w:rsidR="002E7091">
        <w:rPr>
          <w:rFonts w:ascii="Arial" w:hAnsi="Arial" w:cs="Arial" w:hint="eastAsia"/>
          <w:sz w:val="24"/>
        </w:rPr>
        <w:t>5</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8  </w:t>
      </w:r>
      <w:r w:rsidR="003E5164" w:rsidRPr="004C223A">
        <w:rPr>
          <w:rFonts w:ascii="Arial" w:cs="Arial"/>
          <w:sz w:val="24"/>
        </w:rPr>
        <w:t>校准结果</w:t>
      </w:r>
      <w:r w:rsidRPr="004C223A">
        <w:rPr>
          <w:rFonts w:ascii="Arial" w:cs="Arial"/>
          <w:sz w:val="24"/>
        </w:rPr>
        <w:t>表达</w:t>
      </w:r>
      <w:r w:rsidRPr="004C223A">
        <w:rPr>
          <w:rFonts w:ascii="Arial" w:hAnsi="Arial" w:cs="Arial"/>
          <w:sz w:val="24"/>
        </w:rPr>
        <w:t>………………………………………………………</w:t>
      </w:r>
      <w:r w:rsidR="002E7091" w:rsidRPr="004C223A">
        <w:rPr>
          <w:rFonts w:ascii="Arial" w:hAnsi="Arial" w:cs="Arial"/>
          <w:sz w:val="24"/>
        </w:rPr>
        <w:t>…</w:t>
      </w:r>
      <w:r w:rsidRPr="004C223A">
        <w:rPr>
          <w:rFonts w:ascii="Arial" w:hAnsi="Arial" w:cs="Arial"/>
          <w:sz w:val="24"/>
        </w:rPr>
        <w:t>………………</w:t>
      </w:r>
      <w:r w:rsidRPr="004C223A">
        <w:rPr>
          <w:rFonts w:ascii="Arial" w:cs="Arial"/>
          <w:sz w:val="24"/>
        </w:rPr>
        <w:t>（</w:t>
      </w:r>
      <w:r w:rsidR="002E7091">
        <w:rPr>
          <w:rFonts w:ascii="Arial" w:hAnsi="Arial" w:cs="Arial" w:hint="eastAsia"/>
          <w:sz w:val="24"/>
        </w:rPr>
        <w:t>8</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hAnsi="Arial" w:cs="Arial"/>
          <w:sz w:val="24"/>
        </w:rPr>
        <w:t xml:space="preserve">9  </w:t>
      </w:r>
      <w:r w:rsidRPr="004C223A">
        <w:rPr>
          <w:rFonts w:ascii="Arial" w:cs="Arial"/>
          <w:sz w:val="24"/>
        </w:rPr>
        <w:t>复校时间间隔</w:t>
      </w:r>
      <w:r w:rsidRPr="004C223A">
        <w:rPr>
          <w:rFonts w:ascii="Arial" w:hAnsi="Arial" w:cs="Arial"/>
          <w:sz w:val="24"/>
        </w:rPr>
        <w:t>…………………………………………………………………………</w:t>
      </w:r>
      <w:r w:rsidRPr="004C223A">
        <w:rPr>
          <w:rFonts w:ascii="Arial" w:cs="Arial"/>
          <w:sz w:val="24"/>
        </w:rPr>
        <w:t>（</w:t>
      </w:r>
      <w:r w:rsidR="002E7091">
        <w:rPr>
          <w:rFonts w:ascii="Arial" w:hAnsi="Arial" w:cs="Arial" w:hint="eastAsia"/>
          <w:sz w:val="24"/>
        </w:rPr>
        <w:t>9</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cs="Arial"/>
          <w:sz w:val="24"/>
        </w:rPr>
        <w:t>附录</w:t>
      </w:r>
      <w:r w:rsidR="00BD3318" w:rsidRPr="004C223A">
        <w:rPr>
          <w:rFonts w:ascii="Arial" w:hAnsi="Arial" w:cs="Arial"/>
          <w:sz w:val="24"/>
        </w:rPr>
        <w:t>A</w:t>
      </w:r>
      <w:r w:rsidR="00220D95" w:rsidRPr="004C223A">
        <w:rPr>
          <w:rFonts w:ascii="Arial" w:hAnsi="Arial" w:cs="Arial"/>
          <w:sz w:val="24"/>
        </w:rPr>
        <w:t xml:space="preserve"> </w:t>
      </w:r>
      <w:r w:rsidR="00B575C3" w:rsidRPr="00B575C3">
        <w:rPr>
          <w:rFonts w:ascii="Arial" w:cs="Arial" w:hint="eastAsia"/>
          <w:sz w:val="24"/>
        </w:rPr>
        <w:t>臭氧老化</w:t>
      </w:r>
      <w:r w:rsidR="00AE5B15">
        <w:rPr>
          <w:rFonts w:ascii="Arial" w:cs="Arial" w:hint="eastAsia"/>
          <w:sz w:val="24"/>
        </w:rPr>
        <w:t>试验</w:t>
      </w:r>
      <w:r w:rsidR="00B575C3" w:rsidRPr="00B575C3">
        <w:rPr>
          <w:rFonts w:ascii="Arial" w:cs="Arial" w:hint="eastAsia"/>
          <w:sz w:val="24"/>
        </w:rPr>
        <w:t>箱臭氧浓度上偏差</w:t>
      </w:r>
      <w:r w:rsidR="00197134" w:rsidRPr="004C223A">
        <w:rPr>
          <w:rFonts w:ascii="Arial" w:cs="Arial"/>
          <w:sz w:val="24"/>
        </w:rPr>
        <w:t>的不确定度评定实例</w:t>
      </w:r>
      <w:r w:rsidR="00B575C3" w:rsidRPr="004C223A">
        <w:rPr>
          <w:rFonts w:ascii="Arial" w:hAnsi="Arial" w:cs="Arial"/>
          <w:sz w:val="24"/>
        </w:rPr>
        <w:t>………</w:t>
      </w:r>
      <w:r w:rsidRPr="004C223A">
        <w:rPr>
          <w:rFonts w:ascii="Arial" w:hAnsi="Arial" w:cs="Arial"/>
          <w:sz w:val="24"/>
        </w:rPr>
        <w:t>……</w:t>
      </w:r>
      <w:r w:rsidR="00330A8B" w:rsidRPr="004C223A">
        <w:rPr>
          <w:rFonts w:ascii="Arial" w:hAnsi="Arial" w:cs="Arial"/>
          <w:sz w:val="24"/>
        </w:rPr>
        <w:t>…</w:t>
      </w:r>
      <w:r w:rsidRPr="004C223A">
        <w:rPr>
          <w:rFonts w:ascii="Arial" w:hAnsi="Arial" w:cs="Arial"/>
          <w:sz w:val="24"/>
        </w:rPr>
        <w:t>…………</w:t>
      </w:r>
      <w:r w:rsidRPr="004C223A">
        <w:rPr>
          <w:rFonts w:ascii="Arial" w:cs="Arial"/>
          <w:sz w:val="24"/>
        </w:rPr>
        <w:t>（</w:t>
      </w:r>
      <w:r w:rsidR="00AE5B15">
        <w:rPr>
          <w:rFonts w:ascii="Arial" w:hAnsi="Arial" w:cs="Arial" w:hint="eastAsia"/>
          <w:sz w:val="24"/>
        </w:rPr>
        <w:t>10</w:t>
      </w:r>
      <w:r w:rsidRPr="004C223A">
        <w:rPr>
          <w:rFonts w:ascii="Arial" w:cs="Arial"/>
          <w:sz w:val="24"/>
        </w:rPr>
        <w:t>）</w:t>
      </w:r>
    </w:p>
    <w:p w:rsidR="00613541" w:rsidRPr="004C223A" w:rsidRDefault="00613541" w:rsidP="00613541">
      <w:pPr>
        <w:spacing w:line="360" w:lineRule="auto"/>
        <w:jc w:val="distribute"/>
        <w:rPr>
          <w:rFonts w:ascii="Arial" w:hAnsi="Arial" w:cs="Arial"/>
          <w:sz w:val="24"/>
        </w:rPr>
      </w:pPr>
      <w:r w:rsidRPr="004C223A">
        <w:rPr>
          <w:rFonts w:ascii="Arial" w:cs="Arial"/>
          <w:sz w:val="24"/>
        </w:rPr>
        <w:t>附录</w:t>
      </w:r>
      <w:r w:rsidR="00AE5B15">
        <w:rPr>
          <w:rFonts w:ascii="Arial" w:hAnsi="Arial" w:cs="Arial" w:hint="eastAsia"/>
          <w:sz w:val="24"/>
        </w:rPr>
        <w:t>B</w:t>
      </w:r>
      <w:r w:rsidR="00220D95" w:rsidRPr="004C223A">
        <w:rPr>
          <w:rFonts w:ascii="Arial" w:hAnsi="Arial" w:cs="Arial"/>
          <w:sz w:val="24"/>
        </w:rPr>
        <w:t xml:space="preserve"> </w:t>
      </w:r>
      <w:r w:rsidR="00AE5B15">
        <w:rPr>
          <w:rFonts w:ascii="Arial" w:cs="Arial" w:hint="eastAsia"/>
          <w:sz w:val="24"/>
        </w:rPr>
        <w:t>臭氧老化试验箱</w:t>
      </w:r>
      <w:r w:rsidR="00197134" w:rsidRPr="004C223A">
        <w:rPr>
          <w:rFonts w:ascii="Arial" w:cs="Arial"/>
          <w:sz w:val="24"/>
        </w:rPr>
        <w:t>校准原始记录</w:t>
      </w:r>
      <w:r w:rsidR="009F4883" w:rsidRPr="004C223A">
        <w:rPr>
          <w:rFonts w:ascii="Arial" w:cs="Arial"/>
          <w:sz w:val="24"/>
        </w:rPr>
        <w:t>格式</w:t>
      </w:r>
      <w:r w:rsidR="009F4883" w:rsidRPr="004C223A">
        <w:rPr>
          <w:rFonts w:ascii="Arial" w:hAnsi="Arial" w:cs="Arial"/>
          <w:sz w:val="24"/>
        </w:rPr>
        <w:t>……</w:t>
      </w:r>
      <w:r w:rsidRPr="004C223A">
        <w:rPr>
          <w:rFonts w:ascii="Arial" w:hAnsi="Arial" w:cs="Arial"/>
          <w:sz w:val="24"/>
        </w:rPr>
        <w:t>…………………………………………</w:t>
      </w:r>
      <w:r w:rsidRPr="004C223A">
        <w:rPr>
          <w:rFonts w:ascii="Arial" w:cs="Arial"/>
          <w:sz w:val="24"/>
        </w:rPr>
        <w:t>（</w:t>
      </w:r>
      <w:r w:rsidR="00197134" w:rsidRPr="004C223A">
        <w:rPr>
          <w:rFonts w:ascii="Arial" w:hAnsi="Arial" w:cs="Arial"/>
          <w:sz w:val="24"/>
        </w:rPr>
        <w:t>1</w:t>
      </w:r>
      <w:r w:rsidR="00E67952">
        <w:rPr>
          <w:rFonts w:ascii="Arial" w:hAnsi="Arial" w:cs="Arial" w:hint="eastAsia"/>
          <w:sz w:val="24"/>
        </w:rPr>
        <w:t>3</w:t>
      </w:r>
      <w:r w:rsidRPr="004C223A">
        <w:rPr>
          <w:rFonts w:ascii="Arial" w:cs="Arial"/>
          <w:sz w:val="24"/>
        </w:rPr>
        <w:t>）</w:t>
      </w:r>
    </w:p>
    <w:p w:rsidR="00FB5A8B" w:rsidRPr="004C223A" w:rsidRDefault="00FB5A8B" w:rsidP="00FB5A8B">
      <w:pPr>
        <w:spacing w:line="360" w:lineRule="auto"/>
        <w:rPr>
          <w:rFonts w:ascii="Arial" w:hAnsi="Arial" w:cs="Arial"/>
          <w:sz w:val="24"/>
        </w:rPr>
      </w:pPr>
      <w:r w:rsidRPr="004C223A">
        <w:rPr>
          <w:rFonts w:ascii="Arial" w:cs="Arial"/>
          <w:sz w:val="24"/>
        </w:rPr>
        <w:t>附录</w:t>
      </w:r>
      <w:r w:rsidR="00E67952">
        <w:rPr>
          <w:rFonts w:ascii="Arial" w:hAnsi="Arial" w:cs="Arial" w:hint="eastAsia"/>
          <w:sz w:val="24"/>
        </w:rPr>
        <w:t>C</w:t>
      </w:r>
      <w:r w:rsidR="00962543" w:rsidRPr="004C223A">
        <w:rPr>
          <w:rFonts w:ascii="Arial" w:hAnsi="Arial" w:cs="Arial"/>
          <w:sz w:val="24"/>
        </w:rPr>
        <w:t xml:space="preserve"> </w:t>
      </w:r>
      <w:r w:rsidR="00AE5B15">
        <w:rPr>
          <w:rFonts w:ascii="Arial" w:cs="Arial" w:hint="eastAsia"/>
          <w:sz w:val="24"/>
        </w:rPr>
        <w:t>臭氧老化试验箱</w:t>
      </w:r>
      <w:r w:rsidR="00C772C1" w:rsidRPr="004C223A">
        <w:rPr>
          <w:rFonts w:ascii="Arial" w:cs="Arial"/>
          <w:sz w:val="24"/>
        </w:rPr>
        <w:t>校准证书（内页）格式</w:t>
      </w:r>
      <w:r w:rsidR="00AE5B15">
        <w:rPr>
          <w:rFonts w:ascii="Arial" w:cs="Arial" w:hint="eastAsia"/>
          <w:sz w:val="24"/>
        </w:rPr>
        <w:t xml:space="preserve"> </w:t>
      </w:r>
      <w:r w:rsidR="00C772C1" w:rsidRPr="004C223A">
        <w:rPr>
          <w:rFonts w:ascii="Arial" w:hAnsi="Arial" w:cs="Arial"/>
          <w:sz w:val="24"/>
        </w:rPr>
        <w:t>………………………</w:t>
      </w:r>
      <w:r w:rsidRPr="004C223A">
        <w:rPr>
          <w:rFonts w:ascii="Arial" w:hAnsi="Arial" w:cs="Arial"/>
          <w:sz w:val="24"/>
        </w:rPr>
        <w:t>………</w:t>
      </w:r>
      <w:r w:rsidR="004C03E0" w:rsidRPr="004C223A">
        <w:rPr>
          <w:rFonts w:ascii="Arial" w:hAnsi="Arial" w:cs="Arial"/>
          <w:sz w:val="24"/>
        </w:rPr>
        <w:t>…</w:t>
      </w:r>
      <w:r w:rsidRPr="004C223A">
        <w:rPr>
          <w:rFonts w:ascii="Arial" w:hAnsi="Arial" w:cs="Arial"/>
          <w:sz w:val="24"/>
        </w:rPr>
        <w:t>…</w:t>
      </w:r>
      <w:r w:rsidR="00220D95" w:rsidRPr="004C223A">
        <w:rPr>
          <w:rFonts w:ascii="Arial" w:hAnsi="Arial" w:cs="Arial"/>
          <w:sz w:val="24"/>
        </w:rPr>
        <w:t>…</w:t>
      </w:r>
      <w:r w:rsidR="00B374BA" w:rsidRPr="004C223A">
        <w:rPr>
          <w:rFonts w:ascii="Arial" w:hAnsi="Arial" w:cs="Arial"/>
          <w:sz w:val="24"/>
        </w:rPr>
        <w:t>…</w:t>
      </w:r>
      <w:r w:rsidR="00220D95" w:rsidRPr="004C223A">
        <w:rPr>
          <w:rFonts w:ascii="Arial" w:hAnsi="Arial" w:cs="Arial"/>
          <w:sz w:val="24"/>
        </w:rPr>
        <w:t xml:space="preserve"> </w:t>
      </w:r>
      <w:r w:rsidRPr="004C223A">
        <w:rPr>
          <w:rFonts w:ascii="Arial" w:cs="Arial"/>
          <w:sz w:val="24"/>
        </w:rPr>
        <w:t>（</w:t>
      </w:r>
      <w:r w:rsidR="00C772C1" w:rsidRPr="004C223A">
        <w:rPr>
          <w:rFonts w:ascii="Arial" w:hAnsi="Arial" w:cs="Arial"/>
          <w:sz w:val="24"/>
        </w:rPr>
        <w:t>1</w:t>
      </w:r>
      <w:r w:rsidR="00E67952">
        <w:rPr>
          <w:rFonts w:ascii="Arial" w:hAnsi="Arial" w:cs="Arial" w:hint="eastAsia"/>
          <w:sz w:val="24"/>
        </w:rPr>
        <w:t>6</w:t>
      </w:r>
      <w:r w:rsidRPr="004C223A">
        <w:rPr>
          <w:rFonts w:ascii="Arial" w:cs="Arial"/>
          <w:sz w:val="24"/>
        </w:rPr>
        <w:t>）</w:t>
      </w:r>
    </w:p>
    <w:p w:rsidR="00FB5A8B" w:rsidRPr="004C223A" w:rsidRDefault="00FB5A8B" w:rsidP="00613541">
      <w:pPr>
        <w:spacing w:line="360" w:lineRule="auto"/>
        <w:jc w:val="distribute"/>
        <w:rPr>
          <w:rFonts w:ascii="Arial" w:hAnsi="Arial" w:cs="Arial"/>
          <w:sz w:val="24"/>
        </w:rPr>
      </w:pPr>
    </w:p>
    <w:p w:rsidR="00D241D2" w:rsidRDefault="00D241D2" w:rsidP="00B35A9F">
      <w:pPr>
        <w:spacing w:line="360" w:lineRule="auto"/>
        <w:jc w:val="center"/>
        <w:rPr>
          <w:rFonts w:ascii="Arial" w:hAnsi="Arial" w:cs="Arial"/>
          <w:color w:val="000000"/>
          <w:spacing w:val="24"/>
          <w:sz w:val="30"/>
          <w:szCs w:val="30"/>
        </w:rPr>
      </w:pPr>
    </w:p>
    <w:p w:rsidR="00D241D2" w:rsidRPr="004C223A" w:rsidRDefault="00D241D2" w:rsidP="00B35A9F">
      <w:pPr>
        <w:spacing w:line="360" w:lineRule="auto"/>
        <w:jc w:val="center"/>
        <w:rPr>
          <w:rFonts w:ascii="Arial" w:hAnsi="Arial" w:cs="Arial"/>
          <w:color w:val="000000"/>
          <w:spacing w:val="24"/>
          <w:sz w:val="30"/>
          <w:szCs w:val="30"/>
        </w:rPr>
      </w:pPr>
    </w:p>
    <w:p w:rsidR="00694556" w:rsidRPr="004C223A" w:rsidRDefault="00694556" w:rsidP="00B35A9F">
      <w:pPr>
        <w:spacing w:line="360" w:lineRule="auto"/>
        <w:jc w:val="center"/>
        <w:rPr>
          <w:rFonts w:ascii="Arial" w:hAnsi="Arial" w:cs="Arial"/>
          <w:color w:val="000000"/>
          <w:spacing w:val="24"/>
          <w:sz w:val="30"/>
          <w:szCs w:val="30"/>
        </w:rPr>
      </w:pPr>
    </w:p>
    <w:p w:rsidR="005F1C17" w:rsidRPr="004C223A" w:rsidRDefault="005F1C17" w:rsidP="00DD3EDD">
      <w:pPr>
        <w:tabs>
          <w:tab w:val="left" w:pos="9345"/>
        </w:tabs>
        <w:spacing w:before="156" w:after="240" w:line="300" w:lineRule="auto"/>
        <w:ind w:rightChars="200" w:right="420"/>
        <w:jc w:val="center"/>
        <w:outlineLvl w:val="0"/>
        <w:rPr>
          <w:rFonts w:ascii="Arial" w:eastAsia="黑体" w:hAnsi="Arial" w:cs="Arial"/>
          <w:spacing w:val="8"/>
          <w:sz w:val="52"/>
          <w:szCs w:val="52"/>
        </w:rPr>
      </w:pPr>
      <w:bookmarkStart w:id="0" w:name="_Toc394392162"/>
    </w:p>
    <w:p w:rsidR="00DD3EDD" w:rsidRPr="004C223A" w:rsidRDefault="00DD3EDD" w:rsidP="00DD3EDD">
      <w:pPr>
        <w:tabs>
          <w:tab w:val="left" w:pos="9345"/>
        </w:tabs>
        <w:spacing w:before="156" w:after="240" w:line="300" w:lineRule="auto"/>
        <w:ind w:rightChars="200" w:right="420"/>
        <w:jc w:val="center"/>
        <w:outlineLvl w:val="0"/>
        <w:rPr>
          <w:rFonts w:ascii="Arial" w:eastAsia="黑体" w:hAnsi="Arial" w:cs="Arial"/>
          <w:spacing w:val="8"/>
          <w:sz w:val="52"/>
          <w:szCs w:val="52"/>
        </w:rPr>
      </w:pPr>
      <w:r w:rsidRPr="004C223A">
        <w:rPr>
          <w:rFonts w:ascii="Arial" w:eastAsia="黑体" w:cs="Arial"/>
          <w:spacing w:val="8"/>
          <w:sz w:val="52"/>
          <w:szCs w:val="52"/>
        </w:rPr>
        <w:t>引</w:t>
      </w:r>
      <w:r w:rsidRPr="004C223A">
        <w:rPr>
          <w:rFonts w:ascii="Arial" w:eastAsia="黑体" w:hAnsi="Arial" w:cs="Arial"/>
          <w:spacing w:val="8"/>
          <w:sz w:val="52"/>
          <w:szCs w:val="52"/>
        </w:rPr>
        <w:t xml:space="preserve">    </w:t>
      </w:r>
      <w:r w:rsidRPr="004C223A">
        <w:rPr>
          <w:rFonts w:ascii="Arial" w:eastAsia="黑体" w:cs="Arial"/>
          <w:spacing w:val="8"/>
          <w:sz w:val="52"/>
          <w:szCs w:val="52"/>
        </w:rPr>
        <w:t>言</w:t>
      </w:r>
      <w:bookmarkEnd w:id="0"/>
    </w:p>
    <w:p w:rsidR="00DD3EDD" w:rsidRPr="004C223A" w:rsidRDefault="00DD3EDD" w:rsidP="00DD3EDD">
      <w:pPr>
        <w:spacing w:line="360" w:lineRule="auto"/>
        <w:rPr>
          <w:rFonts w:ascii="Arial" w:hAnsi="Arial" w:cs="Arial"/>
          <w:color w:val="000000"/>
        </w:rPr>
      </w:pPr>
    </w:p>
    <w:p w:rsidR="009A3A4E" w:rsidRPr="004C223A" w:rsidRDefault="00195CBB" w:rsidP="00AA045F">
      <w:pPr>
        <w:spacing w:line="360" w:lineRule="auto"/>
        <w:ind w:leftChars="57" w:left="120" w:firstLineChars="150" w:firstLine="360"/>
        <w:rPr>
          <w:rFonts w:ascii="Arial" w:hAnsi="Arial" w:cs="Arial"/>
          <w:color w:val="000000"/>
          <w:sz w:val="24"/>
        </w:rPr>
      </w:pPr>
      <w:r w:rsidRPr="004C223A">
        <w:rPr>
          <w:rFonts w:ascii="Arial" w:cs="Arial"/>
          <w:color w:val="000000"/>
          <w:sz w:val="24"/>
        </w:rPr>
        <w:t>本规范</w:t>
      </w:r>
      <w:r w:rsidR="006570AE" w:rsidRPr="004C223A">
        <w:rPr>
          <w:rFonts w:ascii="Arial" w:cs="Arial"/>
          <w:color w:val="000000"/>
          <w:sz w:val="24"/>
        </w:rPr>
        <w:t>依据</w:t>
      </w:r>
      <w:r w:rsidR="00743C6A" w:rsidRPr="004C223A">
        <w:rPr>
          <w:rFonts w:ascii="Arial" w:hAnsi="Arial" w:cs="Arial"/>
          <w:color w:val="000000"/>
          <w:sz w:val="24"/>
        </w:rPr>
        <w:t>JJF1071-2010</w:t>
      </w:r>
      <w:r w:rsidR="009A16C9" w:rsidRPr="004C223A">
        <w:rPr>
          <w:rFonts w:ascii="Arial" w:cs="Arial"/>
          <w:color w:val="000000"/>
          <w:sz w:val="24"/>
        </w:rPr>
        <w:t>《国家计量校准规范编写规则》</w:t>
      </w:r>
      <w:r w:rsidR="006570AE" w:rsidRPr="004C223A">
        <w:rPr>
          <w:rFonts w:ascii="Arial" w:cs="Arial"/>
          <w:color w:val="000000"/>
          <w:sz w:val="24"/>
        </w:rPr>
        <w:t>、</w:t>
      </w:r>
      <w:r w:rsidR="006570AE" w:rsidRPr="004C223A">
        <w:rPr>
          <w:rFonts w:ascii="Arial" w:hAnsi="Arial" w:cs="Arial"/>
          <w:color w:val="000000"/>
          <w:sz w:val="24"/>
        </w:rPr>
        <w:t>JJF1001</w:t>
      </w:r>
      <w:r w:rsidR="004C1841" w:rsidRPr="004C223A">
        <w:rPr>
          <w:rFonts w:ascii="Arial" w:hAnsi="Arial" w:cs="Arial"/>
          <w:color w:val="000000"/>
          <w:sz w:val="24"/>
        </w:rPr>
        <w:t>-2011</w:t>
      </w:r>
      <w:r w:rsidR="006570AE" w:rsidRPr="004C223A">
        <w:rPr>
          <w:rFonts w:ascii="Arial" w:cs="Arial"/>
          <w:color w:val="000000"/>
          <w:sz w:val="24"/>
        </w:rPr>
        <w:t>《通用计量术语及定义》</w:t>
      </w:r>
      <w:r w:rsidR="009A3A4E" w:rsidRPr="004C223A">
        <w:rPr>
          <w:rFonts w:ascii="Arial" w:cs="Arial"/>
          <w:color w:val="000000"/>
          <w:sz w:val="24"/>
        </w:rPr>
        <w:t>和</w:t>
      </w:r>
      <w:r w:rsidR="00944D21" w:rsidRPr="004C223A">
        <w:rPr>
          <w:rFonts w:ascii="Arial" w:hAnsi="Arial" w:cs="Arial"/>
          <w:color w:val="000000"/>
          <w:sz w:val="24"/>
        </w:rPr>
        <w:t>JJF1059</w:t>
      </w:r>
      <w:r w:rsidR="00AB013D" w:rsidRPr="004C223A">
        <w:rPr>
          <w:rFonts w:ascii="Arial" w:hAnsi="Arial" w:cs="Arial"/>
          <w:color w:val="000000"/>
          <w:sz w:val="24"/>
        </w:rPr>
        <w:t>.1</w:t>
      </w:r>
      <w:r w:rsidR="00944D21" w:rsidRPr="004C223A">
        <w:rPr>
          <w:rFonts w:ascii="Arial" w:hAnsi="Arial" w:cs="Arial"/>
          <w:color w:val="000000"/>
          <w:sz w:val="24"/>
        </w:rPr>
        <w:t>-2012</w:t>
      </w:r>
      <w:r w:rsidR="00944D21" w:rsidRPr="004C223A">
        <w:rPr>
          <w:rFonts w:ascii="Arial" w:cs="Arial"/>
          <w:color w:val="000000"/>
          <w:sz w:val="24"/>
        </w:rPr>
        <w:t>《测量不确定度</w:t>
      </w:r>
      <w:r w:rsidR="00AB013D" w:rsidRPr="004C223A">
        <w:rPr>
          <w:rFonts w:ascii="Arial" w:cs="Arial"/>
          <w:color w:val="000000"/>
          <w:sz w:val="24"/>
        </w:rPr>
        <w:t>评定与表示</w:t>
      </w:r>
      <w:r w:rsidR="00944D21" w:rsidRPr="004C223A">
        <w:rPr>
          <w:rFonts w:ascii="Arial" w:cs="Arial"/>
          <w:color w:val="000000"/>
          <w:sz w:val="24"/>
        </w:rPr>
        <w:t>》</w:t>
      </w:r>
      <w:r w:rsidR="009A3A4E" w:rsidRPr="004C223A">
        <w:rPr>
          <w:rFonts w:ascii="Arial" w:cs="Arial"/>
          <w:color w:val="000000"/>
          <w:sz w:val="24"/>
        </w:rPr>
        <w:t>编写。</w:t>
      </w:r>
    </w:p>
    <w:p w:rsidR="00380AD2" w:rsidRPr="004C223A" w:rsidRDefault="009A3A4E" w:rsidP="00AA045F">
      <w:pPr>
        <w:spacing w:line="360" w:lineRule="auto"/>
        <w:ind w:leftChars="57" w:left="120" w:firstLineChars="150" w:firstLine="360"/>
        <w:rPr>
          <w:rFonts w:ascii="Arial" w:hAnsi="Arial" w:cs="Arial"/>
          <w:color w:val="000000"/>
          <w:sz w:val="24"/>
        </w:rPr>
      </w:pPr>
      <w:r w:rsidRPr="001F3B6F">
        <w:rPr>
          <w:rFonts w:ascii="Arial" w:cs="Arial"/>
          <w:sz w:val="24"/>
        </w:rPr>
        <w:t>本</w:t>
      </w:r>
      <w:r w:rsidRPr="001F3B6F">
        <w:rPr>
          <w:rFonts w:ascii="Arial" w:hAnsi="宋体" w:cs="Arial"/>
          <w:sz w:val="24"/>
        </w:rPr>
        <w:t>规范</w:t>
      </w:r>
      <w:r w:rsidRPr="001F3B6F">
        <w:rPr>
          <w:rFonts w:ascii="Arial" w:cs="Arial"/>
          <w:sz w:val="24"/>
        </w:rPr>
        <w:t>的技术指标参考了</w:t>
      </w:r>
      <w:r w:rsidR="00F30F2E" w:rsidRPr="001F3B6F">
        <w:rPr>
          <w:rFonts w:ascii="Arial" w:hAnsi="Arial" w:cs="Arial"/>
          <w:sz w:val="24"/>
        </w:rPr>
        <w:t>JJF 1101</w:t>
      </w:r>
      <w:r w:rsidR="00F30F2E" w:rsidRPr="001F3B6F">
        <w:rPr>
          <w:rFonts w:ascii="Arial" w:hAnsi="Arial" w:cs="Arial" w:hint="eastAsia"/>
          <w:sz w:val="24"/>
        </w:rPr>
        <w:t>《</w:t>
      </w:r>
      <w:r w:rsidR="00F30F2E" w:rsidRPr="001F3B6F">
        <w:rPr>
          <w:rFonts w:ascii="Arial" w:cs="Arial"/>
          <w:sz w:val="24"/>
        </w:rPr>
        <w:t>环境试验设备温度、湿度参数校准规范</w:t>
      </w:r>
      <w:r w:rsidR="00F30F2E" w:rsidRPr="001F3B6F">
        <w:rPr>
          <w:rFonts w:ascii="Arial" w:hAnsi="Arial" w:cs="Arial" w:hint="eastAsia"/>
          <w:sz w:val="24"/>
        </w:rPr>
        <w:t>》、</w:t>
      </w:r>
      <w:r w:rsidR="00B66452" w:rsidRPr="001F3B6F">
        <w:rPr>
          <w:rFonts w:ascii="Arial" w:hAnsi="Arial" w:cs="Arial"/>
          <w:sz w:val="24"/>
        </w:rPr>
        <w:t xml:space="preserve">GB/T </w:t>
      </w:r>
      <w:r w:rsidR="00B66452" w:rsidRPr="004C223A">
        <w:rPr>
          <w:rFonts w:ascii="Arial" w:hAnsi="Arial" w:cs="Arial"/>
          <w:sz w:val="24"/>
        </w:rPr>
        <w:t>35804</w:t>
      </w:r>
      <w:r w:rsidRPr="004C223A">
        <w:rPr>
          <w:rFonts w:ascii="Arial" w:hAnsi="Arial" w:cs="Arial"/>
          <w:sz w:val="24"/>
        </w:rPr>
        <w:t>-201</w:t>
      </w:r>
      <w:r w:rsidR="00B66452" w:rsidRPr="004C223A">
        <w:rPr>
          <w:rFonts w:ascii="Arial" w:hAnsi="Arial" w:cs="Arial"/>
          <w:sz w:val="24"/>
        </w:rPr>
        <w:t>8</w:t>
      </w:r>
      <w:r w:rsidRPr="004C223A">
        <w:rPr>
          <w:rFonts w:ascii="Arial" w:cs="Arial"/>
          <w:sz w:val="24"/>
        </w:rPr>
        <w:t>《</w:t>
      </w:r>
      <w:r w:rsidR="00B66452" w:rsidRPr="004C223A">
        <w:rPr>
          <w:rFonts w:ascii="Arial" w:cs="Arial"/>
          <w:sz w:val="24"/>
        </w:rPr>
        <w:t>硫化橡胶或热塑性橡胶</w:t>
      </w:r>
      <w:r w:rsidR="00B66452" w:rsidRPr="004C223A">
        <w:rPr>
          <w:rFonts w:ascii="Arial" w:hAnsi="Arial" w:cs="Arial"/>
          <w:sz w:val="24"/>
        </w:rPr>
        <w:t xml:space="preserve"> </w:t>
      </w:r>
      <w:r w:rsidR="00B66452" w:rsidRPr="004C223A">
        <w:rPr>
          <w:rFonts w:ascii="Arial" w:cs="Arial"/>
          <w:sz w:val="24"/>
        </w:rPr>
        <w:t>耐臭氧龟裂测定试验箱中臭氧浓度的试验方法</w:t>
      </w:r>
      <w:r w:rsidRPr="004C223A">
        <w:rPr>
          <w:rFonts w:ascii="Arial" w:cs="Arial"/>
          <w:sz w:val="24"/>
        </w:rPr>
        <w:t>》、</w:t>
      </w:r>
      <w:r w:rsidR="00B66452" w:rsidRPr="004C223A">
        <w:rPr>
          <w:rFonts w:ascii="Arial" w:hAnsi="Arial" w:cs="Arial"/>
          <w:sz w:val="24"/>
        </w:rPr>
        <w:t>GB/T 7762</w:t>
      </w:r>
      <w:r w:rsidRPr="004C223A">
        <w:rPr>
          <w:rFonts w:ascii="Arial" w:hAnsi="Arial" w:cs="Arial"/>
          <w:sz w:val="24"/>
        </w:rPr>
        <w:t>-201</w:t>
      </w:r>
      <w:r w:rsidR="00B66452" w:rsidRPr="004C223A">
        <w:rPr>
          <w:rFonts w:ascii="Arial" w:hAnsi="Arial" w:cs="Arial"/>
          <w:sz w:val="24"/>
        </w:rPr>
        <w:t xml:space="preserve">4 </w:t>
      </w:r>
      <w:r w:rsidRPr="004C223A">
        <w:rPr>
          <w:rFonts w:ascii="Arial" w:cs="Arial"/>
          <w:sz w:val="24"/>
        </w:rPr>
        <w:t>《</w:t>
      </w:r>
      <w:r w:rsidR="00B66452" w:rsidRPr="004C223A">
        <w:rPr>
          <w:rFonts w:ascii="Arial" w:cs="Arial"/>
          <w:sz w:val="24"/>
        </w:rPr>
        <w:t>硫化橡胶或热塑性橡胶</w:t>
      </w:r>
      <w:r w:rsidR="00B66452" w:rsidRPr="004C223A">
        <w:rPr>
          <w:rFonts w:ascii="Arial" w:hAnsi="Arial" w:cs="Arial"/>
          <w:sz w:val="24"/>
        </w:rPr>
        <w:t xml:space="preserve"> </w:t>
      </w:r>
      <w:r w:rsidR="00B66452" w:rsidRPr="004C223A">
        <w:rPr>
          <w:rFonts w:ascii="Arial" w:cs="Arial"/>
          <w:sz w:val="24"/>
        </w:rPr>
        <w:t>耐臭氧龟裂静态拉升试验</w:t>
      </w:r>
      <w:r w:rsidRPr="004C223A">
        <w:rPr>
          <w:rFonts w:ascii="Arial" w:hAnsi="Arial" w:cs="Arial"/>
          <w:sz w:val="24"/>
        </w:rPr>
        <w:t>》</w:t>
      </w:r>
      <w:r w:rsidR="000D30DD" w:rsidRPr="004C223A">
        <w:rPr>
          <w:rFonts w:ascii="Arial" w:hAnsi="Arial" w:cs="Arial"/>
          <w:sz w:val="24"/>
        </w:rPr>
        <w:t>和</w:t>
      </w:r>
      <w:r w:rsidR="00EF1A69" w:rsidRPr="004C223A">
        <w:rPr>
          <w:rFonts w:ascii="Arial" w:hAnsi="Arial" w:cs="Arial"/>
          <w:sz w:val="24"/>
        </w:rPr>
        <w:t>GB/T 12706.1-2008</w:t>
      </w:r>
      <w:r w:rsidR="00EF1A69" w:rsidRPr="004C223A">
        <w:rPr>
          <w:rFonts w:ascii="Arial" w:cs="Arial"/>
          <w:sz w:val="24"/>
        </w:rPr>
        <w:t>《额定电压</w:t>
      </w:r>
      <w:r w:rsidR="00EF1A69" w:rsidRPr="004C223A">
        <w:rPr>
          <w:rFonts w:ascii="Arial" w:hAnsi="Arial" w:cs="Arial"/>
          <w:sz w:val="24"/>
        </w:rPr>
        <w:t>1kV</w:t>
      </w:r>
      <w:r w:rsidR="00EF1A69" w:rsidRPr="004C223A">
        <w:rPr>
          <w:rFonts w:ascii="Arial" w:cs="Arial"/>
          <w:sz w:val="24"/>
        </w:rPr>
        <w:t>到</w:t>
      </w:r>
      <w:r w:rsidR="00EF1A69" w:rsidRPr="004C223A">
        <w:rPr>
          <w:rFonts w:ascii="Arial" w:hAnsi="Arial" w:cs="Arial"/>
          <w:sz w:val="24"/>
        </w:rPr>
        <w:t>35kV</w:t>
      </w:r>
      <w:r w:rsidR="00EF1A69" w:rsidRPr="004C223A">
        <w:rPr>
          <w:rFonts w:ascii="Arial" w:cs="Arial"/>
          <w:sz w:val="24"/>
        </w:rPr>
        <w:t>挤包绝缘电力电缆及附件</w:t>
      </w:r>
      <w:r w:rsidR="00EF1A69" w:rsidRPr="004C223A">
        <w:rPr>
          <w:rFonts w:ascii="Arial" w:hAnsi="Arial" w:cs="Arial"/>
          <w:sz w:val="24"/>
        </w:rPr>
        <w:t xml:space="preserve"> </w:t>
      </w:r>
      <w:r w:rsidR="00EF1A69" w:rsidRPr="004C223A">
        <w:rPr>
          <w:rFonts w:ascii="Arial" w:cs="Arial"/>
          <w:sz w:val="24"/>
        </w:rPr>
        <w:t>第</w:t>
      </w:r>
      <w:r w:rsidR="00EF1A69" w:rsidRPr="004C223A">
        <w:rPr>
          <w:rFonts w:ascii="Arial" w:hAnsi="Arial" w:cs="Arial"/>
          <w:sz w:val="24"/>
        </w:rPr>
        <w:t>1</w:t>
      </w:r>
      <w:r w:rsidR="00EF1A69" w:rsidRPr="004C223A">
        <w:rPr>
          <w:rFonts w:ascii="Arial" w:cs="Arial"/>
          <w:sz w:val="24"/>
        </w:rPr>
        <w:t>部分：额定电压</w:t>
      </w:r>
      <w:r w:rsidR="00EF1A69" w:rsidRPr="004C223A">
        <w:rPr>
          <w:rFonts w:ascii="Arial" w:hAnsi="Arial" w:cs="Arial"/>
          <w:sz w:val="24"/>
        </w:rPr>
        <w:t>1kV</w:t>
      </w:r>
      <w:r w:rsidR="00EF1A69" w:rsidRPr="004C223A">
        <w:rPr>
          <w:rFonts w:ascii="Arial" w:cs="Arial"/>
          <w:sz w:val="24"/>
        </w:rPr>
        <w:t>和</w:t>
      </w:r>
      <w:r w:rsidR="00EF1A69" w:rsidRPr="004C223A">
        <w:rPr>
          <w:rFonts w:ascii="Arial" w:hAnsi="Arial" w:cs="Arial"/>
          <w:sz w:val="24"/>
        </w:rPr>
        <w:t>3kV</w:t>
      </w:r>
      <w:r w:rsidR="00EF1A69" w:rsidRPr="004C223A">
        <w:rPr>
          <w:rFonts w:ascii="Arial" w:cs="Arial"/>
          <w:sz w:val="24"/>
        </w:rPr>
        <w:t>电缆》</w:t>
      </w:r>
      <w:r w:rsidRPr="004C223A">
        <w:rPr>
          <w:rFonts w:ascii="Arial" w:hAnsi="宋体" w:cs="Arial"/>
          <w:sz w:val="24"/>
        </w:rPr>
        <w:t>等技术法规、标准。</w:t>
      </w:r>
    </w:p>
    <w:p w:rsidR="00DD3EDD" w:rsidRPr="004C223A" w:rsidRDefault="00602C45" w:rsidP="00AA045F">
      <w:pPr>
        <w:spacing w:line="360" w:lineRule="auto"/>
        <w:ind w:leftChars="57" w:left="120" w:firstLineChars="150" w:firstLine="360"/>
        <w:rPr>
          <w:rFonts w:ascii="Arial" w:hAnsi="Arial" w:cs="Arial"/>
          <w:color w:val="000000"/>
          <w:sz w:val="24"/>
        </w:rPr>
      </w:pPr>
      <w:r w:rsidRPr="004C223A">
        <w:rPr>
          <w:rFonts w:ascii="Arial" w:cs="Arial"/>
          <w:color w:val="000000"/>
          <w:sz w:val="24"/>
        </w:rPr>
        <w:t>本规范为首次制定。</w:t>
      </w:r>
    </w:p>
    <w:p w:rsidR="00DD3EDD" w:rsidRPr="004C223A" w:rsidRDefault="00DD3EDD" w:rsidP="00DD3EDD">
      <w:pPr>
        <w:spacing w:line="360" w:lineRule="auto"/>
        <w:ind w:firstLineChars="200" w:firstLine="420"/>
        <w:rPr>
          <w:rFonts w:ascii="Arial" w:hAnsi="Arial" w:cs="Arial"/>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DD3EDD" w:rsidRPr="004C223A" w:rsidRDefault="00DD3EDD" w:rsidP="00C64C37">
      <w:pPr>
        <w:rPr>
          <w:rFonts w:ascii="Arial" w:hAnsi="Arial" w:cs="Arial"/>
          <w:color w:val="000000"/>
        </w:rPr>
      </w:pPr>
    </w:p>
    <w:p w:rsidR="00B35A9F" w:rsidRPr="004C223A" w:rsidRDefault="00B35A9F" w:rsidP="00C64C37">
      <w:pPr>
        <w:rPr>
          <w:rFonts w:ascii="Arial" w:hAnsi="Arial" w:cs="Arial"/>
          <w:color w:val="000000"/>
        </w:rPr>
        <w:sectPr w:rsidR="00B35A9F" w:rsidRPr="004C223A" w:rsidSect="00B35A9F">
          <w:footnotePr>
            <w:numFmt w:val="decimalFullWidth"/>
            <w:numRestart w:val="eachPage"/>
          </w:footnotePr>
          <w:pgSz w:w="11906" w:h="16838"/>
          <w:pgMar w:top="1588" w:right="1360" w:bottom="567" w:left="1418" w:header="851" w:footer="284" w:gutter="0"/>
          <w:pgNumType w:fmt="upperRoman"/>
          <w:cols w:space="720"/>
          <w:docGrid w:type="lines" w:linePitch="312"/>
        </w:sectPr>
      </w:pPr>
    </w:p>
    <w:p w:rsidR="00D5539A" w:rsidRPr="004C223A" w:rsidRDefault="004F7FD0">
      <w:pPr>
        <w:jc w:val="center"/>
        <w:rPr>
          <w:rFonts w:ascii="Arial" w:eastAsia="黑体" w:hAnsi="Arial" w:cs="Arial"/>
          <w:bCs/>
          <w:sz w:val="32"/>
          <w:szCs w:val="32"/>
        </w:rPr>
      </w:pPr>
      <w:r w:rsidRPr="004C223A">
        <w:rPr>
          <w:rFonts w:ascii="Arial" w:eastAsia="黑体" w:cs="Arial"/>
          <w:bCs/>
          <w:sz w:val="32"/>
          <w:szCs w:val="32"/>
        </w:rPr>
        <w:t>臭氧老化试验箱</w:t>
      </w:r>
      <w:r w:rsidR="00FD69F1" w:rsidRPr="004C223A">
        <w:rPr>
          <w:rFonts w:ascii="Arial" w:eastAsia="黑体" w:cs="Arial"/>
          <w:bCs/>
          <w:sz w:val="32"/>
          <w:szCs w:val="32"/>
        </w:rPr>
        <w:t>校准规范</w:t>
      </w:r>
    </w:p>
    <w:p w:rsidR="00FD69F1" w:rsidRPr="004C223A" w:rsidRDefault="00FD69F1">
      <w:pPr>
        <w:jc w:val="center"/>
        <w:rPr>
          <w:rFonts w:ascii="Arial" w:eastAsia="黑体" w:hAnsi="Arial" w:cs="Arial"/>
          <w:b/>
          <w:bCs/>
          <w:sz w:val="24"/>
          <w:szCs w:val="32"/>
        </w:rPr>
      </w:pPr>
    </w:p>
    <w:p w:rsidR="00D5539A" w:rsidRPr="004C223A" w:rsidRDefault="00AC0C1D" w:rsidP="003A374C">
      <w:pPr>
        <w:spacing w:beforeLines="50" w:afterLines="50" w:line="360" w:lineRule="auto"/>
        <w:rPr>
          <w:rFonts w:ascii="Arial" w:eastAsia="黑体" w:hAnsi="Arial" w:cs="Arial"/>
          <w:bCs/>
          <w:color w:val="000000"/>
          <w:sz w:val="24"/>
        </w:rPr>
      </w:pPr>
      <w:r w:rsidRPr="004C223A">
        <w:rPr>
          <w:rFonts w:ascii="Arial" w:eastAsia="黑体" w:hAnsi="Arial" w:cs="Arial"/>
          <w:bCs/>
          <w:sz w:val="24"/>
        </w:rPr>
        <w:t xml:space="preserve">1  </w:t>
      </w:r>
      <w:r w:rsidR="00D5539A" w:rsidRPr="004C223A">
        <w:rPr>
          <w:rFonts w:ascii="Arial" w:eastAsia="黑体" w:cs="Arial"/>
          <w:bCs/>
          <w:color w:val="000000"/>
          <w:sz w:val="24"/>
        </w:rPr>
        <w:t>范围</w:t>
      </w:r>
    </w:p>
    <w:p w:rsidR="004F7FD0" w:rsidRPr="004C223A" w:rsidRDefault="004F7FD0" w:rsidP="004F7FD0">
      <w:pPr>
        <w:widowControl/>
        <w:spacing w:line="360" w:lineRule="auto"/>
        <w:ind w:firstLineChars="200" w:firstLine="480"/>
        <w:rPr>
          <w:rFonts w:ascii="Arial" w:hAnsi="Arial" w:cs="Arial"/>
          <w:sz w:val="24"/>
        </w:rPr>
      </w:pPr>
      <w:r w:rsidRPr="001F3B6F">
        <w:rPr>
          <w:rFonts w:ascii="Arial" w:hAnsi="Arial" w:cs="Arial"/>
          <w:sz w:val="24"/>
        </w:rPr>
        <w:t>本规范适用于</w:t>
      </w:r>
      <w:r w:rsidR="00BC126A" w:rsidRPr="001F3B6F">
        <w:rPr>
          <w:rFonts w:ascii="Arial" w:hAnsi="Arial" w:cs="Arial"/>
          <w:sz w:val="24"/>
        </w:rPr>
        <w:t>臭氧浓度范围（</w:t>
      </w:r>
      <w:r w:rsidR="0090535B" w:rsidRPr="001F3B6F">
        <w:rPr>
          <w:rFonts w:ascii="Arial" w:hAnsi="Arial" w:cs="Arial" w:hint="eastAsia"/>
          <w:sz w:val="24"/>
        </w:rPr>
        <w:t>0</w:t>
      </w:r>
      <w:r w:rsidR="00BC126A" w:rsidRPr="001F3B6F">
        <w:rPr>
          <w:rFonts w:ascii="Arial" w:hAnsi="Arial" w:cs="Arial"/>
          <w:sz w:val="24"/>
        </w:rPr>
        <w:t>～</w:t>
      </w:r>
      <w:r w:rsidR="00894ADE" w:rsidRPr="001F3B6F">
        <w:rPr>
          <w:rFonts w:ascii="Arial" w:hAnsi="Arial" w:cs="Arial" w:hint="eastAsia"/>
          <w:sz w:val="24"/>
        </w:rPr>
        <w:t>5</w:t>
      </w:r>
      <w:r w:rsidR="00BC126A" w:rsidRPr="001F3B6F">
        <w:rPr>
          <w:rFonts w:ascii="Arial" w:hAnsi="Arial" w:cs="Arial"/>
          <w:sz w:val="24"/>
        </w:rPr>
        <w:t>00</w:t>
      </w:r>
      <w:r w:rsidR="00BC126A" w:rsidRPr="001F3B6F">
        <w:rPr>
          <w:rFonts w:ascii="Arial" w:hAnsi="Arial" w:cs="Arial"/>
          <w:sz w:val="24"/>
        </w:rPr>
        <w:t>）</w:t>
      </w:r>
      <w:proofErr w:type="spellStart"/>
      <w:r w:rsidR="00BC126A" w:rsidRPr="001F3B6F">
        <w:rPr>
          <w:rFonts w:ascii="Arial" w:hAnsi="Arial" w:cs="Arial"/>
          <w:sz w:val="24"/>
        </w:rPr>
        <w:t>μmol</w:t>
      </w:r>
      <w:proofErr w:type="spellEnd"/>
      <w:r w:rsidR="00BC126A" w:rsidRPr="001F3B6F">
        <w:rPr>
          <w:rFonts w:ascii="Arial" w:hAnsi="Arial" w:cs="Arial"/>
          <w:sz w:val="24"/>
        </w:rPr>
        <w:t>/mol</w:t>
      </w:r>
      <w:r w:rsidR="00BC126A" w:rsidRPr="001F3B6F">
        <w:rPr>
          <w:rFonts w:ascii="Arial" w:hAnsi="Arial" w:cs="Arial"/>
          <w:sz w:val="24"/>
        </w:rPr>
        <w:t>、</w:t>
      </w:r>
      <w:r w:rsidRPr="001F3B6F">
        <w:rPr>
          <w:rFonts w:ascii="Arial" w:hAnsi="Arial" w:cs="Arial"/>
          <w:sz w:val="24"/>
        </w:rPr>
        <w:t>温度范围（</w:t>
      </w:r>
      <w:r w:rsidR="009F4EE7" w:rsidRPr="001F3B6F">
        <w:rPr>
          <w:rFonts w:ascii="Arial" w:hAnsi="Arial" w:cs="Arial"/>
          <w:sz w:val="24"/>
        </w:rPr>
        <w:t>0</w:t>
      </w:r>
      <w:r w:rsidRPr="001F3B6F">
        <w:rPr>
          <w:rFonts w:ascii="Arial" w:hAnsi="Arial" w:cs="Arial"/>
          <w:sz w:val="24"/>
        </w:rPr>
        <w:t>～</w:t>
      </w:r>
      <w:r w:rsidR="00BE3856" w:rsidRPr="001F3B6F">
        <w:rPr>
          <w:rFonts w:ascii="Arial" w:hAnsi="Arial" w:cs="Arial"/>
          <w:sz w:val="24"/>
        </w:rPr>
        <w:t>1</w:t>
      </w:r>
      <w:r w:rsidRPr="001F3B6F">
        <w:rPr>
          <w:rFonts w:ascii="Arial" w:hAnsi="Arial" w:cs="Arial"/>
          <w:sz w:val="24"/>
        </w:rPr>
        <w:t>00</w:t>
      </w:r>
      <w:r w:rsidRPr="001F3B6F">
        <w:rPr>
          <w:rFonts w:ascii="Arial" w:hAnsi="Arial" w:cs="Arial"/>
          <w:sz w:val="24"/>
        </w:rPr>
        <w:t>）</w:t>
      </w:r>
      <w:r w:rsidRPr="001F3B6F">
        <w:rPr>
          <w:rFonts w:ascii="Arial" w:hAnsi="宋体" w:cs="Arial"/>
          <w:sz w:val="24"/>
        </w:rPr>
        <w:t>℃</w:t>
      </w:r>
      <w:r w:rsidRPr="001F3B6F">
        <w:rPr>
          <w:rFonts w:ascii="Arial" w:hAnsi="Arial" w:cs="Arial"/>
          <w:sz w:val="24"/>
        </w:rPr>
        <w:t>、湿</w:t>
      </w:r>
      <w:r w:rsidRPr="004C223A">
        <w:rPr>
          <w:rFonts w:ascii="Arial" w:hAnsi="Arial" w:cs="Arial"/>
          <w:sz w:val="24"/>
        </w:rPr>
        <w:t>度范围（</w:t>
      </w:r>
      <w:r w:rsidRPr="004C223A">
        <w:rPr>
          <w:rFonts w:ascii="Arial" w:hAnsi="Arial" w:cs="Arial"/>
          <w:sz w:val="24"/>
        </w:rPr>
        <w:t>10</w:t>
      </w:r>
      <w:r w:rsidRPr="004C223A">
        <w:rPr>
          <w:rFonts w:ascii="Arial" w:hAnsi="Arial" w:cs="Arial"/>
          <w:sz w:val="24"/>
        </w:rPr>
        <w:t>～</w:t>
      </w:r>
      <w:r w:rsidRPr="004C223A">
        <w:rPr>
          <w:rFonts w:ascii="Arial" w:hAnsi="Arial" w:cs="Arial"/>
          <w:sz w:val="24"/>
        </w:rPr>
        <w:t>100</w:t>
      </w:r>
      <w:r w:rsidRPr="004C223A">
        <w:rPr>
          <w:rFonts w:ascii="Arial" w:hAnsi="Arial" w:cs="Arial"/>
          <w:sz w:val="24"/>
        </w:rPr>
        <w:t>）</w:t>
      </w:r>
      <w:r w:rsidRPr="004C223A">
        <w:rPr>
          <w:rFonts w:ascii="Arial" w:hAnsi="Arial" w:cs="Arial"/>
          <w:sz w:val="24"/>
        </w:rPr>
        <w:t>%RH</w:t>
      </w:r>
      <w:r w:rsidRPr="004C223A">
        <w:rPr>
          <w:rFonts w:ascii="Arial" w:hAnsi="Arial" w:cs="Arial"/>
          <w:sz w:val="24"/>
        </w:rPr>
        <w:t>的</w:t>
      </w:r>
      <w:r w:rsidR="00BC126A" w:rsidRPr="004C223A">
        <w:rPr>
          <w:rFonts w:ascii="Arial" w:hAnsi="Arial" w:cs="Arial"/>
          <w:sz w:val="24"/>
        </w:rPr>
        <w:t>臭氧老化试验箱</w:t>
      </w:r>
      <w:r w:rsidRPr="004C223A">
        <w:rPr>
          <w:rFonts w:ascii="Arial" w:hAnsi="Arial" w:cs="Arial"/>
          <w:sz w:val="24"/>
        </w:rPr>
        <w:t>臭氧浓度、温度和湿度参数的校准。</w:t>
      </w:r>
    </w:p>
    <w:p w:rsidR="004F7FD0" w:rsidRPr="004C223A" w:rsidRDefault="004F7FD0" w:rsidP="004F7FD0">
      <w:pPr>
        <w:widowControl/>
        <w:spacing w:line="360" w:lineRule="auto"/>
        <w:ind w:firstLineChars="200" w:firstLine="480"/>
        <w:rPr>
          <w:rFonts w:ascii="Arial" w:hAnsi="Arial" w:cs="Arial"/>
          <w:sz w:val="24"/>
        </w:rPr>
      </w:pPr>
      <w:r w:rsidRPr="004C223A">
        <w:rPr>
          <w:rFonts w:ascii="Arial" w:hAnsi="Arial" w:cs="Arial"/>
          <w:sz w:val="24"/>
        </w:rPr>
        <w:t>其它范围的类似设备也可参照本规范进行校准。</w:t>
      </w:r>
    </w:p>
    <w:p w:rsidR="00610F32" w:rsidRPr="004C223A" w:rsidRDefault="001671DC" w:rsidP="00D2583C">
      <w:pPr>
        <w:spacing w:line="360" w:lineRule="auto"/>
        <w:rPr>
          <w:rFonts w:ascii="Arial" w:eastAsia="黑体" w:hAnsi="Arial" w:cs="Arial"/>
          <w:bCs/>
          <w:color w:val="000000"/>
          <w:sz w:val="24"/>
        </w:rPr>
      </w:pPr>
      <w:r w:rsidRPr="004C223A">
        <w:rPr>
          <w:rFonts w:ascii="Arial" w:eastAsia="黑体" w:hAnsi="Arial" w:cs="Arial"/>
          <w:bCs/>
          <w:color w:val="000000"/>
          <w:sz w:val="24"/>
        </w:rPr>
        <w:t>2</w:t>
      </w:r>
      <w:r w:rsidR="00D2583C" w:rsidRPr="004C223A">
        <w:rPr>
          <w:rFonts w:ascii="Arial" w:eastAsia="黑体" w:hAnsi="Arial" w:cs="Arial"/>
          <w:bCs/>
          <w:color w:val="000000"/>
          <w:sz w:val="24"/>
        </w:rPr>
        <w:t xml:space="preserve"> </w:t>
      </w:r>
      <w:r w:rsidR="008046F4" w:rsidRPr="004C223A">
        <w:rPr>
          <w:rFonts w:ascii="Arial" w:eastAsia="黑体" w:hAnsi="Arial" w:cs="Arial"/>
          <w:bCs/>
          <w:color w:val="000000"/>
          <w:sz w:val="24"/>
        </w:rPr>
        <w:t xml:space="preserve"> </w:t>
      </w:r>
      <w:r w:rsidR="00610F32" w:rsidRPr="004C223A">
        <w:rPr>
          <w:rFonts w:ascii="Arial" w:eastAsia="黑体" w:cs="Arial"/>
          <w:bCs/>
          <w:color w:val="000000"/>
          <w:sz w:val="24"/>
        </w:rPr>
        <w:t>引用文件</w:t>
      </w:r>
    </w:p>
    <w:p w:rsidR="004F7FD0" w:rsidRPr="004C223A" w:rsidRDefault="004F7FD0" w:rsidP="00B15677">
      <w:pPr>
        <w:spacing w:line="360" w:lineRule="auto"/>
        <w:ind w:leftChars="200" w:left="420" w:firstLineChars="25" w:firstLine="60"/>
        <w:rPr>
          <w:rFonts w:ascii="Arial" w:hAnsi="Arial" w:cs="Arial"/>
          <w:sz w:val="24"/>
        </w:rPr>
      </w:pPr>
      <w:r w:rsidRPr="004C223A">
        <w:rPr>
          <w:rFonts w:ascii="Arial" w:hAnsi="Arial" w:cs="Arial"/>
          <w:sz w:val="24"/>
        </w:rPr>
        <w:t>JJF 1101</w:t>
      </w:r>
      <w:r w:rsidRPr="004C223A">
        <w:rPr>
          <w:rFonts w:ascii="Arial" w:cs="Arial"/>
          <w:sz w:val="24"/>
        </w:rPr>
        <w:t>环境试验设备温度、湿度参数校准规范</w:t>
      </w:r>
    </w:p>
    <w:p w:rsidR="00AB360D" w:rsidRPr="004C223A" w:rsidRDefault="00EF1A69" w:rsidP="00B15677">
      <w:pPr>
        <w:spacing w:line="360" w:lineRule="auto"/>
        <w:ind w:leftChars="200" w:left="420" w:firstLineChars="25" w:firstLine="60"/>
        <w:rPr>
          <w:rFonts w:ascii="Arial" w:hAnsi="Arial" w:cs="Arial"/>
          <w:sz w:val="24"/>
        </w:rPr>
      </w:pPr>
      <w:r w:rsidRPr="004C223A">
        <w:rPr>
          <w:rFonts w:ascii="Arial" w:hAnsi="Arial" w:cs="Arial"/>
          <w:sz w:val="24"/>
        </w:rPr>
        <w:t>GB/T 35804</w:t>
      </w:r>
      <w:r w:rsidR="004F7FD0" w:rsidRPr="004C223A">
        <w:rPr>
          <w:rFonts w:ascii="Arial" w:hAnsi="Arial" w:cs="Arial"/>
          <w:sz w:val="24"/>
        </w:rPr>
        <w:t xml:space="preserve"> </w:t>
      </w:r>
      <w:r w:rsidRPr="004C223A">
        <w:rPr>
          <w:rFonts w:ascii="Arial" w:cs="Arial"/>
          <w:sz w:val="24"/>
        </w:rPr>
        <w:t>硫化橡胶或热塑性橡胶</w:t>
      </w:r>
      <w:r w:rsidRPr="004C223A">
        <w:rPr>
          <w:rFonts w:ascii="Arial" w:hAnsi="Arial" w:cs="Arial"/>
          <w:sz w:val="24"/>
        </w:rPr>
        <w:t xml:space="preserve"> </w:t>
      </w:r>
      <w:r w:rsidRPr="004C223A">
        <w:rPr>
          <w:rFonts w:ascii="Arial" w:cs="Arial"/>
          <w:sz w:val="24"/>
        </w:rPr>
        <w:t>耐臭氧龟裂测定试验箱中臭氧浓度的试验方法</w:t>
      </w:r>
    </w:p>
    <w:p w:rsidR="00EF1A69" w:rsidRPr="004C223A" w:rsidRDefault="00EF1A69" w:rsidP="009A3A4E">
      <w:pPr>
        <w:spacing w:line="360" w:lineRule="auto"/>
        <w:ind w:firstLineChars="200" w:firstLine="480"/>
        <w:rPr>
          <w:rFonts w:ascii="Arial" w:hAnsi="Arial" w:cs="Arial"/>
          <w:sz w:val="24"/>
        </w:rPr>
      </w:pPr>
      <w:r w:rsidRPr="004C223A">
        <w:rPr>
          <w:rFonts w:ascii="Arial" w:hAnsi="Arial" w:cs="Arial"/>
          <w:sz w:val="24"/>
        </w:rPr>
        <w:t>GB/T 7762</w:t>
      </w:r>
      <w:r w:rsidR="004F7FD0" w:rsidRPr="004C223A">
        <w:rPr>
          <w:rFonts w:ascii="Arial" w:hAnsi="Arial" w:cs="Arial"/>
          <w:sz w:val="24"/>
        </w:rPr>
        <w:t xml:space="preserve"> </w:t>
      </w:r>
      <w:r w:rsidRPr="004C223A">
        <w:rPr>
          <w:rFonts w:ascii="Arial" w:hAnsi="Arial" w:cs="Arial"/>
          <w:sz w:val="24"/>
        </w:rPr>
        <w:t xml:space="preserve"> </w:t>
      </w:r>
      <w:r w:rsidRPr="004C223A">
        <w:rPr>
          <w:rFonts w:ascii="Arial" w:cs="Arial"/>
          <w:sz w:val="24"/>
        </w:rPr>
        <w:t>硫化橡胶或热塑性橡胶</w:t>
      </w:r>
      <w:r w:rsidRPr="004C223A">
        <w:rPr>
          <w:rFonts w:ascii="Arial" w:hAnsi="Arial" w:cs="Arial"/>
          <w:sz w:val="24"/>
        </w:rPr>
        <w:t xml:space="preserve"> </w:t>
      </w:r>
      <w:r w:rsidRPr="004C223A">
        <w:rPr>
          <w:rFonts w:ascii="Arial" w:cs="Arial"/>
          <w:sz w:val="24"/>
        </w:rPr>
        <w:t>耐臭氧龟裂静态拉升试验</w:t>
      </w:r>
    </w:p>
    <w:p w:rsidR="00EF1A69" w:rsidRPr="004C223A" w:rsidRDefault="00EF1A69" w:rsidP="00EF1A69">
      <w:pPr>
        <w:spacing w:line="360" w:lineRule="auto"/>
        <w:ind w:firstLineChars="200" w:firstLine="480"/>
        <w:rPr>
          <w:rFonts w:ascii="Arial" w:hAnsi="Arial" w:cs="Arial"/>
          <w:sz w:val="24"/>
        </w:rPr>
      </w:pPr>
      <w:r w:rsidRPr="004C223A">
        <w:rPr>
          <w:rFonts w:ascii="Arial" w:hAnsi="Arial" w:cs="Arial"/>
          <w:sz w:val="24"/>
        </w:rPr>
        <w:t>GB/T 13642</w:t>
      </w:r>
      <w:r w:rsidR="004F7FD0" w:rsidRPr="004C223A">
        <w:rPr>
          <w:rFonts w:ascii="Arial" w:hAnsi="Arial" w:cs="Arial"/>
          <w:sz w:val="24"/>
        </w:rPr>
        <w:t xml:space="preserve"> </w:t>
      </w:r>
      <w:r w:rsidRPr="004C223A">
        <w:rPr>
          <w:rFonts w:ascii="Arial" w:cs="Arial"/>
          <w:sz w:val="24"/>
        </w:rPr>
        <w:t>硫化橡胶或热塑性橡胶</w:t>
      </w:r>
      <w:r w:rsidRPr="004C223A">
        <w:rPr>
          <w:rFonts w:ascii="Arial" w:hAnsi="Arial" w:cs="Arial"/>
          <w:sz w:val="24"/>
        </w:rPr>
        <w:t xml:space="preserve"> </w:t>
      </w:r>
      <w:r w:rsidRPr="004C223A">
        <w:rPr>
          <w:rFonts w:ascii="Arial" w:cs="Arial"/>
          <w:sz w:val="24"/>
        </w:rPr>
        <w:t>耐臭氧龟裂动态拉升试验</w:t>
      </w:r>
    </w:p>
    <w:p w:rsidR="00D15DCC" w:rsidRPr="004C223A" w:rsidRDefault="00EF1A69" w:rsidP="00EF1A69">
      <w:pPr>
        <w:spacing w:line="360" w:lineRule="auto"/>
        <w:ind w:firstLineChars="200" w:firstLine="480"/>
        <w:rPr>
          <w:rFonts w:ascii="Arial" w:hAnsi="Arial" w:cs="Arial"/>
          <w:sz w:val="24"/>
        </w:rPr>
      </w:pPr>
      <w:r w:rsidRPr="004C223A">
        <w:rPr>
          <w:rFonts w:ascii="Arial" w:hAnsi="Arial" w:cs="Arial"/>
          <w:sz w:val="24"/>
        </w:rPr>
        <w:t>GB/T 12706.1</w:t>
      </w:r>
      <w:r w:rsidR="004F7FD0" w:rsidRPr="004C223A">
        <w:rPr>
          <w:rFonts w:ascii="Arial" w:hAnsi="Arial" w:cs="Arial"/>
          <w:sz w:val="24"/>
        </w:rPr>
        <w:t xml:space="preserve"> </w:t>
      </w:r>
      <w:r w:rsidRPr="004C223A">
        <w:rPr>
          <w:rFonts w:ascii="Arial" w:cs="Arial"/>
          <w:sz w:val="24"/>
        </w:rPr>
        <w:t>额定电压</w:t>
      </w:r>
      <w:r w:rsidRPr="004C223A">
        <w:rPr>
          <w:rFonts w:ascii="Arial" w:hAnsi="Arial" w:cs="Arial"/>
          <w:sz w:val="24"/>
        </w:rPr>
        <w:t>1kV</w:t>
      </w:r>
      <w:r w:rsidRPr="004C223A">
        <w:rPr>
          <w:rFonts w:ascii="Arial" w:cs="Arial"/>
          <w:sz w:val="24"/>
        </w:rPr>
        <w:t>到</w:t>
      </w:r>
      <w:r w:rsidRPr="004C223A">
        <w:rPr>
          <w:rFonts w:ascii="Arial" w:hAnsi="Arial" w:cs="Arial"/>
          <w:sz w:val="24"/>
        </w:rPr>
        <w:t>35kV</w:t>
      </w:r>
      <w:r w:rsidRPr="004C223A">
        <w:rPr>
          <w:rFonts w:ascii="Arial" w:cs="Arial"/>
          <w:sz w:val="24"/>
        </w:rPr>
        <w:t>挤包绝缘电力电缆及附件</w:t>
      </w:r>
      <w:r w:rsidRPr="004C223A">
        <w:rPr>
          <w:rFonts w:ascii="Arial" w:hAnsi="Arial" w:cs="Arial"/>
          <w:sz w:val="24"/>
        </w:rPr>
        <w:t xml:space="preserve"> </w:t>
      </w:r>
      <w:r w:rsidRPr="004C223A">
        <w:rPr>
          <w:rFonts w:ascii="Arial" w:cs="Arial"/>
          <w:sz w:val="24"/>
        </w:rPr>
        <w:t>第</w:t>
      </w:r>
      <w:r w:rsidRPr="004C223A">
        <w:rPr>
          <w:rFonts w:ascii="Arial" w:hAnsi="Arial" w:cs="Arial"/>
          <w:sz w:val="24"/>
        </w:rPr>
        <w:t>1</w:t>
      </w:r>
      <w:r w:rsidRPr="004C223A">
        <w:rPr>
          <w:rFonts w:ascii="Arial" w:cs="Arial"/>
          <w:sz w:val="24"/>
        </w:rPr>
        <w:t>部分：额定电压</w:t>
      </w:r>
      <w:r w:rsidRPr="004C223A">
        <w:rPr>
          <w:rFonts w:ascii="Arial" w:hAnsi="Arial" w:cs="Arial"/>
          <w:sz w:val="24"/>
        </w:rPr>
        <w:t>1kV</w:t>
      </w:r>
      <w:r w:rsidRPr="004C223A">
        <w:rPr>
          <w:rFonts w:ascii="Arial" w:cs="Arial"/>
          <w:sz w:val="24"/>
        </w:rPr>
        <w:t>和</w:t>
      </w:r>
      <w:r w:rsidRPr="004C223A">
        <w:rPr>
          <w:rFonts w:ascii="Arial" w:hAnsi="Arial" w:cs="Arial"/>
          <w:sz w:val="24"/>
        </w:rPr>
        <w:t>3kV</w:t>
      </w:r>
      <w:r w:rsidRPr="004C223A">
        <w:rPr>
          <w:rFonts w:ascii="Arial" w:cs="Arial"/>
          <w:sz w:val="24"/>
        </w:rPr>
        <w:t>电缆</w:t>
      </w:r>
    </w:p>
    <w:p w:rsidR="00E818B5" w:rsidRPr="004C223A" w:rsidRDefault="00DE4935" w:rsidP="00CF0544">
      <w:pPr>
        <w:spacing w:line="360" w:lineRule="auto"/>
        <w:ind w:firstLineChars="200" w:firstLine="480"/>
        <w:rPr>
          <w:rFonts w:ascii="Arial" w:hAnsi="Arial" w:cs="Arial"/>
          <w:sz w:val="24"/>
        </w:rPr>
      </w:pPr>
      <w:r w:rsidRPr="004C223A">
        <w:rPr>
          <w:rFonts w:ascii="Arial" w:hAnsi="Arial" w:cs="Arial"/>
          <w:sz w:val="24"/>
        </w:rPr>
        <w:t>凡是注日期的引用文件，仅注日期的版本适用于本方法；凡是不注日期的引用文件，其最新版本适用于本方法。</w:t>
      </w:r>
    </w:p>
    <w:p w:rsidR="00D2583C" w:rsidRPr="004C223A" w:rsidRDefault="001671DC" w:rsidP="00D2583C">
      <w:pPr>
        <w:spacing w:line="360" w:lineRule="auto"/>
        <w:rPr>
          <w:rFonts w:ascii="Arial" w:eastAsia="黑体" w:hAnsi="Arial" w:cs="Arial"/>
          <w:bCs/>
          <w:color w:val="000000"/>
          <w:sz w:val="24"/>
        </w:rPr>
      </w:pPr>
      <w:r w:rsidRPr="004C223A">
        <w:rPr>
          <w:rFonts w:ascii="Arial" w:eastAsia="黑体" w:hAnsi="Arial" w:cs="Arial"/>
          <w:bCs/>
          <w:color w:val="000000"/>
          <w:sz w:val="24"/>
        </w:rPr>
        <w:t xml:space="preserve">3  </w:t>
      </w:r>
      <w:r w:rsidR="00D2583C" w:rsidRPr="004C223A">
        <w:rPr>
          <w:rFonts w:ascii="Arial" w:eastAsia="黑体" w:cs="Arial"/>
          <w:bCs/>
          <w:color w:val="000000"/>
          <w:sz w:val="24"/>
        </w:rPr>
        <w:t>术语和计量单位</w:t>
      </w:r>
    </w:p>
    <w:p w:rsidR="004F7FD0" w:rsidRPr="004C223A" w:rsidRDefault="004F7FD0" w:rsidP="004F7FD0">
      <w:pPr>
        <w:shd w:val="clear" w:color="auto" w:fill="FFFFFF"/>
        <w:spacing w:line="360" w:lineRule="auto"/>
        <w:textAlignment w:val="baseline"/>
        <w:rPr>
          <w:rFonts w:ascii="Arial" w:hAnsi="Arial" w:cs="Arial"/>
          <w:sz w:val="24"/>
        </w:rPr>
      </w:pPr>
      <w:r w:rsidRPr="004C223A">
        <w:rPr>
          <w:rFonts w:ascii="Arial" w:hAnsi="Arial" w:cs="Arial"/>
          <w:sz w:val="24"/>
        </w:rPr>
        <w:t>3.</w:t>
      </w:r>
      <w:r w:rsidR="003E5D72" w:rsidRPr="004C223A">
        <w:rPr>
          <w:rFonts w:ascii="Arial" w:hAnsi="Arial" w:cs="Arial"/>
          <w:sz w:val="24"/>
        </w:rPr>
        <w:t>1</w:t>
      </w:r>
      <w:r w:rsidRPr="004C223A">
        <w:rPr>
          <w:rFonts w:ascii="Arial" w:hAnsi="宋体" w:cs="Arial"/>
          <w:sz w:val="24"/>
        </w:rPr>
        <w:t>工作空间</w:t>
      </w:r>
      <w:r w:rsidRPr="004C223A">
        <w:rPr>
          <w:rFonts w:ascii="Arial" w:hAnsi="Arial" w:cs="Arial"/>
          <w:sz w:val="24"/>
        </w:rPr>
        <w:t xml:space="preserve"> working space</w:t>
      </w:r>
    </w:p>
    <w:p w:rsidR="004F7FD0" w:rsidRPr="004C223A" w:rsidRDefault="008E345C" w:rsidP="004F7FD0">
      <w:pPr>
        <w:shd w:val="clear" w:color="auto" w:fill="FFFFFF"/>
        <w:spacing w:line="360" w:lineRule="auto"/>
        <w:ind w:firstLine="465"/>
        <w:textAlignment w:val="baseline"/>
        <w:rPr>
          <w:rFonts w:ascii="Arial" w:hAnsi="Arial" w:cs="Arial"/>
          <w:sz w:val="24"/>
        </w:rPr>
      </w:pPr>
      <w:r w:rsidRPr="004C223A">
        <w:rPr>
          <w:rFonts w:ascii="Arial" w:cs="Arial"/>
          <w:sz w:val="24"/>
        </w:rPr>
        <w:t>臭氧老化试验箱</w:t>
      </w:r>
      <w:r w:rsidR="004F7FD0" w:rsidRPr="004C223A">
        <w:rPr>
          <w:rFonts w:ascii="Arial" w:cs="Arial"/>
          <w:sz w:val="24"/>
        </w:rPr>
        <w:t>中能将规定的</w:t>
      </w:r>
      <w:r w:rsidRPr="004C223A">
        <w:rPr>
          <w:rFonts w:ascii="Arial" w:cs="Arial"/>
          <w:sz w:val="24"/>
        </w:rPr>
        <w:t>臭氧浓度、</w:t>
      </w:r>
      <w:r w:rsidR="004F7FD0" w:rsidRPr="004C223A">
        <w:rPr>
          <w:rFonts w:ascii="Arial" w:cs="Arial"/>
          <w:sz w:val="24"/>
        </w:rPr>
        <w:t>温度</w:t>
      </w:r>
      <w:r w:rsidRPr="004C223A">
        <w:rPr>
          <w:rFonts w:ascii="Arial" w:cs="Arial"/>
          <w:sz w:val="24"/>
        </w:rPr>
        <w:t>和</w:t>
      </w:r>
      <w:r w:rsidR="004F7FD0" w:rsidRPr="004C223A">
        <w:rPr>
          <w:rFonts w:ascii="Arial" w:cs="Arial"/>
          <w:sz w:val="24"/>
        </w:rPr>
        <w:t>湿度性能保持在规定偏差范围内的那部分空间。</w:t>
      </w:r>
    </w:p>
    <w:p w:rsidR="004F7FD0" w:rsidRPr="004C223A" w:rsidRDefault="004F7FD0" w:rsidP="004F7FD0">
      <w:pPr>
        <w:autoSpaceDN w:val="0"/>
        <w:spacing w:line="360" w:lineRule="auto"/>
        <w:jc w:val="left"/>
        <w:textAlignment w:val="baseline"/>
        <w:rPr>
          <w:rFonts w:ascii="Arial" w:hAnsi="Arial" w:cs="Arial"/>
          <w:sz w:val="24"/>
        </w:rPr>
      </w:pPr>
      <w:r w:rsidRPr="004C223A">
        <w:rPr>
          <w:rFonts w:ascii="Arial" w:hAnsi="Arial" w:cs="Arial"/>
          <w:sz w:val="24"/>
        </w:rPr>
        <w:t>3.</w:t>
      </w:r>
      <w:r w:rsidR="003E5D72" w:rsidRPr="004C223A">
        <w:rPr>
          <w:rFonts w:ascii="Arial" w:hAnsi="Arial" w:cs="Arial"/>
          <w:sz w:val="24"/>
        </w:rPr>
        <w:t>2</w:t>
      </w:r>
      <w:r w:rsidRPr="004C223A">
        <w:rPr>
          <w:rFonts w:ascii="Arial" w:hAnsi="Arial" w:cs="Arial"/>
          <w:sz w:val="24"/>
        </w:rPr>
        <w:t xml:space="preserve"> </w:t>
      </w:r>
      <w:r w:rsidRPr="004C223A">
        <w:rPr>
          <w:rFonts w:ascii="Arial" w:hAnsi="宋体" w:cs="Arial"/>
          <w:sz w:val="24"/>
        </w:rPr>
        <w:t>稳定状态</w:t>
      </w:r>
      <w:r w:rsidRPr="004C223A">
        <w:rPr>
          <w:rFonts w:ascii="Arial" w:hAnsi="Arial" w:cs="Arial"/>
          <w:sz w:val="24"/>
        </w:rPr>
        <w:t xml:space="preserve"> steady state of testing equipment</w:t>
      </w:r>
    </w:p>
    <w:p w:rsidR="004F7FD0" w:rsidRPr="004C223A" w:rsidRDefault="00BC4B15" w:rsidP="004F7FD0">
      <w:pPr>
        <w:shd w:val="clear" w:color="auto" w:fill="FFFFFF"/>
        <w:spacing w:line="360" w:lineRule="auto"/>
        <w:ind w:firstLine="465"/>
        <w:textAlignment w:val="baseline"/>
        <w:rPr>
          <w:rFonts w:ascii="Arial" w:hAnsi="Arial" w:cs="Arial"/>
          <w:sz w:val="24"/>
        </w:rPr>
      </w:pPr>
      <w:r w:rsidRPr="004C223A">
        <w:rPr>
          <w:rFonts w:ascii="Arial" w:hAnsi="宋体" w:cs="Arial"/>
          <w:sz w:val="24"/>
        </w:rPr>
        <w:t>臭氧老化试验箱</w:t>
      </w:r>
      <w:r w:rsidR="004F7FD0" w:rsidRPr="004C223A">
        <w:rPr>
          <w:rFonts w:ascii="Arial" w:hAnsi="宋体" w:cs="Arial"/>
          <w:sz w:val="24"/>
        </w:rPr>
        <w:t>工作空间内任意点的</w:t>
      </w:r>
      <w:r w:rsidR="00A80CF9">
        <w:rPr>
          <w:rFonts w:ascii="Arial" w:hAnsi="宋体" w:cs="Arial" w:hint="eastAsia"/>
          <w:sz w:val="24"/>
        </w:rPr>
        <w:t>臭氧浓度、</w:t>
      </w:r>
      <w:r w:rsidR="004F7FD0" w:rsidRPr="004C223A">
        <w:rPr>
          <w:rFonts w:ascii="Arial" w:hAnsi="宋体" w:cs="Arial"/>
          <w:sz w:val="24"/>
        </w:rPr>
        <w:t>温度</w:t>
      </w:r>
      <w:r w:rsidR="00A80CF9">
        <w:rPr>
          <w:rFonts w:ascii="Arial" w:hAnsi="宋体" w:cs="Arial" w:hint="eastAsia"/>
          <w:sz w:val="24"/>
        </w:rPr>
        <w:t>和</w:t>
      </w:r>
      <w:r w:rsidR="004F7FD0" w:rsidRPr="004C223A">
        <w:rPr>
          <w:rFonts w:ascii="Arial" w:hAnsi="宋体" w:cs="Arial"/>
          <w:sz w:val="24"/>
        </w:rPr>
        <w:t>湿度变化量达到设备本身性能指标要求时的状态。</w:t>
      </w:r>
      <w:r w:rsidR="004F7FD0" w:rsidRPr="004C223A">
        <w:rPr>
          <w:rFonts w:ascii="Arial" w:hAnsi="Arial" w:cs="Arial"/>
          <w:sz w:val="24"/>
        </w:rPr>
        <w:t xml:space="preserve"> </w:t>
      </w:r>
    </w:p>
    <w:p w:rsidR="003E5D72" w:rsidRPr="001F3B6F" w:rsidRDefault="003E5D72" w:rsidP="00F178F0">
      <w:pPr>
        <w:pStyle w:val="src"/>
        <w:shd w:val="clear" w:color="auto" w:fill="FFFFFF"/>
        <w:spacing w:before="0" w:beforeAutospacing="0" w:after="0" w:afterAutospacing="0" w:line="360" w:lineRule="auto"/>
        <w:textAlignment w:val="baseline"/>
        <w:rPr>
          <w:rFonts w:ascii="Arial" w:hAnsi="Arial" w:cs="Arial"/>
        </w:rPr>
      </w:pPr>
      <w:r w:rsidRPr="001F3B6F">
        <w:rPr>
          <w:rFonts w:ascii="Arial" w:hAnsi="Arial" w:cs="Arial"/>
        </w:rPr>
        <w:t>3.</w:t>
      </w:r>
      <w:r w:rsidR="00D241D2" w:rsidRPr="001F3B6F">
        <w:rPr>
          <w:rFonts w:ascii="Arial" w:hAnsi="Arial" w:cs="Arial" w:hint="eastAsia"/>
        </w:rPr>
        <w:t>3</w:t>
      </w:r>
      <w:r w:rsidRPr="001F3B6F">
        <w:rPr>
          <w:rFonts w:ascii="Arial" w:hAnsi="Arial" w:cs="Arial"/>
        </w:rPr>
        <w:t xml:space="preserve"> </w:t>
      </w:r>
      <w:r w:rsidRPr="001F3B6F">
        <w:rPr>
          <w:rFonts w:ascii="Arial" w:cs="Arial"/>
        </w:rPr>
        <w:t>臭氧浓度偏差</w:t>
      </w:r>
      <w:r w:rsidRPr="001F3B6F">
        <w:rPr>
          <w:rFonts w:ascii="Arial" w:hAnsi="Arial" w:cs="Arial"/>
        </w:rPr>
        <w:t xml:space="preserve"> </w:t>
      </w:r>
      <w:r w:rsidR="00B14D1C" w:rsidRPr="001F3B6F">
        <w:rPr>
          <w:rFonts w:ascii="Arial" w:hAnsi="Arial" w:cs="Arial" w:hint="eastAsia"/>
          <w:kern w:val="2"/>
        </w:rPr>
        <w:t>o</w:t>
      </w:r>
      <w:r w:rsidR="00B14D1C" w:rsidRPr="001F3B6F">
        <w:rPr>
          <w:rFonts w:ascii="Arial" w:hAnsi="Arial" w:cs="Arial"/>
          <w:kern w:val="2"/>
        </w:rPr>
        <w:t>zone concentration deviation</w:t>
      </w:r>
      <w:r w:rsidRPr="001F3B6F">
        <w:rPr>
          <w:rFonts w:ascii="Arial" w:hAnsi="Arial" w:cs="Arial"/>
          <w:kern w:val="2"/>
        </w:rPr>
        <w:t xml:space="preserve"> </w:t>
      </w:r>
    </w:p>
    <w:p w:rsidR="003E5D72" w:rsidRPr="004C223A" w:rsidRDefault="00547053" w:rsidP="004F7FD0">
      <w:pPr>
        <w:shd w:val="clear" w:color="auto" w:fill="FFFFFF"/>
        <w:spacing w:line="360" w:lineRule="auto"/>
        <w:ind w:firstLine="465"/>
        <w:textAlignment w:val="baseline"/>
        <w:rPr>
          <w:rFonts w:ascii="Arial" w:hAnsi="Arial" w:cs="Arial"/>
          <w:color w:val="FF0000"/>
          <w:sz w:val="24"/>
        </w:rPr>
      </w:pPr>
      <w:r w:rsidRPr="004C223A">
        <w:rPr>
          <w:rFonts w:ascii="Arial" w:hAnsi="宋体" w:cs="Arial"/>
          <w:sz w:val="24"/>
        </w:rPr>
        <w:t>臭</w:t>
      </w:r>
      <w:r w:rsidR="0090535B">
        <w:rPr>
          <w:rFonts w:ascii="Arial" w:hAnsi="宋体" w:cs="Arial"/>
          <w:sz w:val="24"/>
        </w:rPr>
        <w:t>氧老化试验箱稳定状态下，工作空间各测量点在规定时间内实测最高</w:t>
      </w:r>
      <w:r w:rsidRPr="004C223A">
        <w:rPr>
          <w:rFonts w:ascii="Arial" w:hAnsi="宋体" w:cs="Arial"/>
          <w:sz w:val="24"/>
        </w:rPr>
        <w:t>和最低</w:t>
      </w:r>
      <w:r>
        <w:rPr>
          <w:rFonts w:ascii="Arial" w:hAnsi="宋体" w:cs="Arial" w:hint="eastAsia"/>
          <w:sz w:val="24"/>
        </w:rPr>
        <w:t>臭氧浓度</w:t>
      </w:r>
      <w:r w:rsidRPr="004C223A">
        <w:rPr>
          <w:rFonts w:ascii="Arial" w:hAnsi="宋体" w:cs="Arial"/>
          <w:sz w:val="24"/>
        </w:rPr>
        <w:t>与设定</w:t>
      </w:r>
      <w:r>
        <w:rPr>
          <w:rFonts w:ascii="Arial" w:hAnsi="宋体" w:cs="Arial" w:hint="eastAsia"/>
          <w:sz w:val="24"/>
        </w:rPr>
        <w:t>臭氧浓度</w:t>
      </w:r>
      <w:r w:rsidRPr="004C223A">
        <w:rPr>
          <w:rFonts w:ascii="Arial" w:hAnsi="宋体" w:cs="Arial"/>
          <w:sz w:val="24"/>
        </w:rPr>
        <w:t>的上下偏差。</w:t>
      </w:r>
      <w:r>
        <w:rPr>
          <w:rFonts w:ascii="Arial" w:hAnsi="宋体" w:cs="Arial" w:hint="eastAsia"/>
          <w:sz w:val="24"/>
        </w:rPr>
        <w:t>臭氧浓度</w:t>
      </w:r>
      <w:r w:rsidRPr="004C223A">
        <w:rPr>
          <w:rFonts w:ascii="Arial" w:hAnsi="宋体" w:cs="Arial"/>
          <w:sz w:val="24"/>
        </w:rPr>
        <w:t>偏差包含</w:t>
      </w:r>
      <w:r>
        <w:rPr>
          <w:rFonts w:ascii="Arial" w:hAnsi="宋体" w:cs="Arial" w:hint="eastAsia"/>
          <w:sz w:val="24"/>
        </w:rPr>
        <w:t>臭氧浓度</w:t>
      </w:r>
      <w:r w:rsidRPr="004C223A">
        <w:rPr>
          <w:rFonts w:ascii="Arial" w:hAnsi="宋体" w:cs="Arial"/>
          <w:sz w:val="24"/>
        </w:rPr>
        <w:t>上偏差和</w:t>
      </w:r>
      <w:r>
        <w:rPr>
          <w:rFonts w:ascii="Arial" w:hAnsi="宋体" w:cs="Arial" w:hint="eastAsia"/>
          <w:sz w:val="24"/>
        </w:rPr>
        <w:t>臭氧浓度</w:t>
      </w:r>
      <w:r w:rsidRPr="004C223A">
        <w:rPr>
          <w:rFonts w:ascii="Arial" w:hAnsi="宋体" w:cs="Arial"/>
          <w:sz w:val="24"/>
        </w:rPr>
        <w:t>下偏差。</w:t>
      </w:r>
      <w:r w:rsidR="003E5D72" w:rsidRPr="004C223A">
        <w:rPr>
          <w:rFonts w:ascii="Arial" w:hAnsi="Arial" w:cs="Arial"/>
          <w:color w:val="FF0000"/>
          <w:sz w:val="24"/>
        </w:rPr>
        <w:t xml:space="preserve"> </w:t>
      </w:r>
    </w:p>
    <w:p w:rsidR="0090535B" w:rsidRPr="001F3B6F" w:rsidRDefault="008D74B4" w:rsidP="008D74B4">
      <w:pPr>
        <w:shd w:val="clear" w:color="auto" w:fill="FFFFFF"/>
        <w:spacing w:line="360" w:lineRule="auto"/>
        <w:textAlignment w:val="baseline"/>
        <w:rPr>
          <w:rFonts w:ascii="Arial" w:hAnsi="宋体" w:cs="Arial"/>
          <w:sz w:val="24"/>
        </w:rPr>
      </w:pPr>
      <w:r>
        <w:rPr>
          <w:rFonts w:ascii="Arial" w:hAnsi="宋体" w:cs="Arial" w:hint="eastAsia"/>
          <w:sz w:val="24"/>
        </w:rPr>
        <w:t>3.</w:t>
      </w:r>
      <w:r w:rsidR="00D241D2">
        <w:rPr>
          <w:rFonts w:ascii="Arial" w:hAnsi="宋体" w:cs="Arial" w:hint="eastAsia"/>
          <w:sz w:val="24"/>
        </w:rPr>
        <w:t>4</w:t>
      </w:r>
      <w:r w:rsidR="0090535B" w:rsidRPr="001F3B6F">
        <w:rPr>
          <w:rFonts w:ascii="Arial" w:hAnsi="宋体" w:cs="Arial" w:hint="eastAsia"/>
          <w:sz w:val="24"/>
        </w:rPr>
        <w:t>臭氧浓度波动度</w:t>
      </w:r>
      <w:r w:rsidRPr="001F3B6F">
        <w:rPr>
          <w:rFonts w:ascii="Arial" w:hAnsi="宋体" w:cs="Arial" w:hint="eastAsia"/>
          <w:sz w:val="24"/>
        </w:rPr>
        <w:t xml:space="preserve"> </w:t>
      </w:r>
      <w:r w:rsidR="00B14D1C" w:rsidRPr="001F3B6F">
        <w:rPr>
          <w:rFonts w:ascii="Arial" w:hAnsi="Arial" w:cs="Arial" w:hint="eastAsia"/>
        </w:rPr>
        <w:t>o</w:t>
      </w:r>
      <w:r w:rsidR="00B14D1C" w:rsidRPr="001F3B6F">
        <w:rPr>
          <w:rFonts w:ascii="Arial" w:hAnsi="Arial" w:cs="Arial"/>
          <w:sz w:val="24"/>
        </w:rPr>
        <w:t>zone concentration</w:t>
      </w:r>
      <w:r w:rsidRPr="001F3B6F">
        <w:rPr>
          <w:rFonts w:ascii="Arial" w:hAnsi="Arial" w:cs="Arial"/>
          <w:sz w:val="24"/>
        </w:rPr>
        <w:t xml:space="preserve"> fluctuation</w:t>
      </w:r>
    </w:p>
    <w:p w:rsidR="0090535B" w:rsidRPr="008D74B4" w:rsidRDefault="008D74B4" w:rsidP="008D74B4">
      <w:pPr>
        <w:autoSpaceDN w:val="0"/>
        <w:spacing w:line="360" w:lineRule="auto"/>
        <w:jc w:val="left"/>
        <w:textAlignment w:val="baseline"/>
        <w:rPr>
          <w:rFonts w:ascii="Arial" w:hAnsi="Arial" w:cs="Arial"/>
          <w:sz w:val="24"/>
        </w:rPr>
      </w:pPr>
      <w:r>
        <w:rPr>
          <w:rFonts w:ascii="Arial" w:hAnsi="宋体" w:cs="Arial" w:hint="eastAsia"/>
          <w:sz w:val="24"/>
        </w:rPr>
        <w:tab/>
      </w:r>
      <w:r w:rsidRPr="004C223A">
        <w:rPr>
          <w:rFonts w:ascii="Arial" w:hAnsi="宋体" w:cs="Arial"/>
          <w:sz w:val="24"/>
        </w:rPr>
        <w:t>臭氧老化试验箱稳定状态下，在规定的时间间隔内，工作空间任意一点</w:t>
      </w:r>
      <w:r>
        <w:rPr>
          <w:rFonts w:ascii="Arial" w:hAnsi="宋体" w:cs="Arial" w:hint="eastAsia"/>
          <w:sz w:val="24"/>
        </w:rPr>
        <w:t>臭氧浓度</w:t>
      </w:r>
      <w:r w:rsidRPr="004C223A">
        <w:rPr>
          <w:rFonts w:ascii="Arial" w:hAnsi="宋体" w:cs="Arial"/>
          <w:sz w:val="24"/>
        </w:rPr>
        <w:t>随时间的变化量。</w:t>
      </w:r>
    </w:p>
    <w:p w:rsidR="003E5D72" w:rsidRPr="001F3B6F" w:rsidRDefault="003E5D72" w:rsidP="003E5D72">
      <w:pPr>
        <w:autoSpaceDN w:val="0"/>
        <w:spacing w:line="360" w:lineRule="auto"/>
        <w:jc w:val="left"/>
        <w:textAlignment w:val="baseline"/>
        <w:rPr>
          <w:rFonts w:ascii="Arial" w:hAnsi="Arial" w:cs="Arial"/>
          <w:sz w:val="24"/>
        </w:rPr>
      </w:pPr>
      <w:r w:rsidRPr="004C223A">
        <w:rPr>
          <w:rFonts w:ascii="Arial" w:hAnsi="Arial" w:cs="Arial"/>
          <w:sz w:val="24"/>
        </w:rPr>
        <w:t>3.</w:t>
      </w:r>
      <w:r w:rsidR="00D241D2">
        <w:rPr>
          <w:rFonts w:ascii="Arial" w:hAnsi="Arial" w:cs="Arial" w:hint="eastAsia"/>
          <w:sz w:val="24"/>
        </w:rPr>
        <w:t>5</w:t>
      </w:r>
      <w:r w:rsidRPr="001F3B6F">
        <w:rPr>
          <w:rFonts w:ascii="Arial" w:hAnsi="Arial" w:cs="Arial"/>
          <w:sz w:val="24"/>
        </w:rPr>
        <w:t xml:space="preserve"> </w:t>
      </w:r>
      <w:r w:rsidRPr="001F3B6F">
        <w:rPr>
          <w:rFonts w:ascii="Arial" w:cs="Arial"/>
          <w:bCs/>
          <w:sz w:val="24"/>
        </w:rPr>
        <w:t>臭氧浓度均匀度</w:t>
      </w:r>
      <w:r w:rsidRPr="001F3B6F">
        <w:rPr>
          <w:rFonts w:ascii="Arial" w:hAnsi="Arial" w:cs="Arial"/>
          <w:bCs/>
          <w:sz w:val="24"/>
        </w:rPr>
        <w:t xml:space="preserve"> </w:t>
      </w:r>
      <w:r w:rsidRPr="001F3B6F">
        <w:rPr>
          <w:rFonts w:ascii="Arial" w:hAnsi="Arial" w:cs="Arial"/>
          <w:sz w:val="24"/>
        </w:rPr>
        <w:t xml:space="preserve"> </w:t>
      </w:r>
      <w:r w:rsidR="002D1AE5" w:rsidRPr="001F3B6F">
        <w:rPr>
          <w:rFonts w:ascii="Arial" w:hAnsi="Arial" w:cs="Arial" w:hint="eastAsia"/>
        </w:rPr>
        <w:t>o</w:t>
      </w:r>
      <w:r w:rsidR="00B14D1C" w:rsidRPr="001F3B6F">
        <w:rPr>
          <w:rFonts w:ascii="Arial" w:hAnsi="Arial" w:cs="Arial"/>
          <w:sz w:val="24"/>
        </w:rPr>
        <w:t>z</w:t>
      </w:r>
      <w:r w:rsidR="002D1AE5" w:rsidRPr="001F3B6F">
        <w:rPr>
          <w:rFonts w:ascii="Arial" w:hAnsi="Arial" w:cs="Arial" w:hint="eastAsia"/>
          <w:sz w:val="24"/>
        </w:rPr>
        <w:t>o</w:t>
      </w:r>
      <w:r w:rsidR="00B14D1C" w:rsidRPr="001F3B6F">
        <w:rPr>
          <w:rFonts w:ascii="Arial" w:hAnsi="Arial" w:cs="Arial"/>
          <w:sz w:val="24"/>
        </w:rPr>
        <w:t>ne concentration</w:t>
      </w:r>
      <w:r w:rsidRPr="001F3B6F">
        <w:rPr>
          <w:rFonts w:ascii="Arial" w:hAnsi="Arial" w:cs="Arial"/>
          <w:sz w:val="24"/>
        </w:rPr>
        <w:t xml:space="preserve"> uniformity</w:t>
      </w:r>
    </w:p>
    <w:p w:rsidR="003E5D72" w:rsidRPr="001F3B6F" w:rsidRDefault="004B2784" w:rsidP="004F7FD0">
      <w:pPr>
        <w:autoSpaceDN w:val="0"/>
        <w:spacing w:line="360" w:lineRule="auto"/>
        <w:jc w:val="left"/>
        <w:textAlignment w:val="baseline"/>
        <w:rPr>
          <w:rFonts w:ascii="Arial" w:hAnsi="Arial" w:cs="Arial"/>
          <w:sz w:val="24"/>
        </w:rPr>
      </w:pPr>
      <w:r w:rsidRPr="001F3B6F">
        <w:rPr>
          <w:rFonts w:ascii="Arial" w:hAnsi="宋体" w:cs="Arial" w:hint="eastAsia"/>
          <w:sz w:val="24"/>
        </w:rPr>
        <w:t xml:space="preserve">   </w:t>
      </w:r>
      <w:r w:rsidRPr="001F3B6F">
        <w:rPr>
          <w:rFonts w:ascii="Arial" w:hAnsi="宋体" w:cs="Arial"/>
          <w:sz w:val="24"/>
        </w:rPr>
        <w:t>臭氧老化试验箱稳定状态下，工作空间</w:t>
      </w:r>
      <w:r w:rsidR="001F3B6F">
        <w:rPr>
          <w:rFonts w:ascii="Arial" w:hAnsi="宋体" w:cs="Arial" w:hint="eastAsia"/>
          <w:sz w:val="24"/>
        </w:rPr>
        <w:t>中</w:t>
      </w:r>
      <w:r w:rsidRPr="001F3B6F">
        <w:rPr>
          <w:rFonts w:ascii="Arial" w:hAnsi="宋体" w:cs="Arial"/>
          <w:sz w:val="24"/>
        </w:rPr>
        <w:t>任意两点</w:t>
      </w:r>
      <w:r w:rsidRPr="001F3B6F">
        <w:rPr>
          <w:rFonts w:ascii="Arial" w:hAnsi="宋体" w:cs="Arial" w:hint="eastAsia"/>
          <w:sz w:val="24"/>
        </w:rPr>
        <w:t>臭氧浓度</w:t>
      </w:r>
      <w:r w:rsidR="00547053" w:rsidRPr="001F3B6F">
        <w:rPr>
          <w:rFonts w:ascii="Arial" w:hAnsi="宋体" w:cs="Arial" w:hint="eastAsia"/>
          <w:sz w:val="24"/>
        </w:rPr>
        <w:t>平均值</w:t>
      </w:r>
      <w:r w:rsidRPr="001F3B6F">
        <w:rPr>
          <w:rFonts w:ascii="Arial" w:hAnsi="宋体" w:cs="Arial"/>
          <w:sz w:val="24"/>
        </w:rPr>
        <w:t>之间的最大差值。</w:t>
      </w:r>
    </w:p>
    <w:p w:rsidR="009E6FC4" w:rsidRPr="004C223A" w:rsidRDefault="009E6FC4" w:rsidP="003A374C">
      <w:pPr>
        <w:spacing w:beforeLines="50" w:afterLines="50" w:line="360" w:lineRule="auto"/>
        <w:jc w:val="left"/>
        <w:rPr>
          <w:rFonts w:ascii="Arial" w:eastAsia="黑体" w:hAnsi="Arial" w:cs="Arial"/>
          <w:bCs/>
          <w:color w:val="000000"/>
          <w:sz w:val="24"/>
        </w:rPr>
      </w:pPr>
      <w:r w:rsidRPr="004C223A">
        <w:rPr>
          <w:rFonts w:ascii="Arial" w:eastAsia="黑体" w:hAnsi="Arial" w:cs="Arial"/>
          <w:bCs/>
          <w:color w:val="000000"/>
          <w:sz w:val="24"/>
        </w:rPr>
        <w:t xml:space="preserve">4   </w:t>
      </w:r>
      <w:r w:rsidRPr="004C223A">
        <w:rPr>
          <w:rFonts w:ascii="Arial" w:eastAsia="黑体" w:cs="Arial"/>
          <w:bCs/>
          <w:color w:val="000000"/>
          <w:sz w:val="24"/>
        </w:rPr>
        <w:t>概述</w:t>
      </w:r>
    </w:p>
    <w:p w:rsidR="007E5FB3" w:rsidRPr="00DE1262" w:rsidRDefault="0054074B" w:rsidP="007E5FB3">
      <w:pPr>
        <w:shd w:val="clear" w:color="auto" w:fill="FFFFFF"/>
        <w:spacing w:line="360" w:lineRule="auto"/>
        <w:ind w:firstLineChars="200" w:firstLine="480"/>
        <w:textAlignment w:val="baseline"/>
        <w:rPr>
          <w:rFonts w:ascii="Arial" w:hAnsi="Arial" w:cs="Arial"/>
          <w:kern w:val="0"/>
          <w:sz w:val="24"/>
        </w:rPr>
      </w:pPr>
      <w:r w:rsidRPr="00DE1262">
        <w:rPr>
          <w:rFonts w:ascii="Arial" w:hAnsi="宋体" w:cs="Arial"/>
          <w:kern w:val="0"/>
          <w:sz w:val="24"/>
        </w:rPr>
        <w:t>臭氧老化试验箱主要是</w:t>
      </w:r>
      <w:r w:rsidR="004940E5" w:rsidRPr="00DE1262">
        <w:rPr>
          <w:rFonts w:ascii="Arial" w:hAnsi="宋体" w:cs="Arial"/>
          <w:kern w:val="0"/>
          <w:sz w:val="24"/>
        </w:rPr>
        <w:t>用来模拟和强化大气中的臭氧条件，研究臭氧对橡塑</w:t>
      </w:r>
      <w:r w:rsidR="007E5FB3" w:rsidRPr="00DE1262">
        <w:rPr>
          <w:rFonts w:ascii="Arial" w:hAnsi="宋体" w:cs="Arial"/>
          <w:kern w:val="0"/>
          <w:sz w:val="24"/>
        </w:rPr>
        <w:t>等材料的作用规律，快速鉴定和评价材料抗臭氧老化性</w:t>
      </w:r>
      <w:r w:rsidR="00762590">
        <w:rPr>
          <w:rFonts w:ascii="Arial" w:hAnsi="宋体" w:cs="Arial"/>
          <w:kern w:val="0"/>
          <w:sz w:val="24"/>
        </w:rPr>
        <w:t>能与抗臭氧剂防护效能的</w:t>
      </w:r>
      <w:r w:rsidR="00762590">
        <w:rPr>
          <w:rFonts w:ascii="Arial" w:hAnsi="宋体" w:cs="Arial" w:hint="eastAsia"/>
          <w:kern w:val="0"/>
          <w:sz w:val="24"/>
        </w:rPr>
        <w:t>设备</w:t>
      </w:r>
      <w:r w:rsidR="004940E5" w:rsidRPr="00DE1262">
        <w:rPr>
          <w:rFonts w:ascii="Arial" w:hAnsi="宋体" w:cs="Arial"/>
          <w:kern w:val="0"/>
          <w:sz w:val="24"/>
        </w:rPr>
        <w:t>，进而采取有效的防老化措施，以提高橡塑</w:t>
      </w:r>
      <w:r w:rsidR="007E5FB3" w:rsidRPr="00DE1262">
        <w:rPr>
          <w:rFonts w:ascii="Arial" w:hAnsi="宋体" w:cs="Arial"/>
          <w:kern w:val="0"/>
          <w:sz w:val="24"/>
        </w:rPr>
        <w:t>等材料制品的使用寿命。</w:t>
      </w:r>
      <w:r w:rsidR="00FB0208" w:rsidRPr="00DE1262">
        <w:rPr>
          <w:rFonts w:ascii="Arial" w:hAnsi="宋体" w:cs="Arial"/>
          <w:kern w:val="0"/>
          <w:sz w:val="24"/>
        </w:rPr>
        <w:t>其</w:t>
      </w:r>
      <w:r w:rsidR="00F91F05" w:rsidRPr="00DE1262">
        <w:rPr>
          <w:rFonts w:ascii="Arial" w:hAnsi="宋体" w:cs="Arial"/>
          <w:kern w:val="0"/>
          <w:sz w:val="24"/>
        </w:rPr>
        <w:t>由</w:t>
      </w:r>
      <w:r w:rsidR="00B85494" w:rsidRPr="00DE1262">
        <w:rPr>
          <w:rFonts w:ascii="Arial" w:hAnsi="宋体" w:cs="Arial"/>
          <w:kern w:val="0"/>
          <w:sz w:val="24"/>
        </w:rPr>
        <w:t>臭氧浓度控制系统、温湿度控制系统及</w:t>
      </w:r>
      <w:r w:rsidR="002A35A4" w:rsidRPr="00DE1262">
        <w:rPr>
          <w:rFonts w:ascii="Arial" w:hAnsi="宋体" w:cs="Arial"/>
          <w:kern w:val="0"/>
          <w:sz w:val="24"/>
        </w:rPr>
        <w:t>工作空间</w:t>
      </w:r>
      <w:r w:rsidR="00F91F05" w:rsidRPr="00DE1262">
        <w:rPr>
          <w:rFonts w:ascii="Arial" w:hAnsi="宋体" w:cs="Arial"/>
          <w:kern w:val="0"/>
          <w:sz w:val="24"/>
        </w:rPr>
        <w:t>构</w:t>
      </w:r>
      <w:r w:rsidR="00B85494" w:rsidRPr="00DE1262">
        <w:rPr>
          <w:rFonts w:ascii="Arial" w:hAnsi="宋体" w:cs="Arial"/>
          <w:kern w:val="0"/>
          <w:sz w:val="24"/>
        </w:rPr>
        <w:t>成。</w:t>
      </w:r>
      <w:r w:rsidR="00B059B1" w:rsidRPr="00DE1262">
        <w:rPr>
          <w:rFonts w:ascii="Arial" w:hAnsi="宋体" w:cs="Arial"/>
          <w:kern w:val="0"/>
          <w:sz w:val="24"/>
        </w:rPr>
        <w:t>仪器结构示意图见图</w:t>
      </w:r>
      <w:r w:rsidR="00DE1262">
        <w:rPr>
          <w:rFonts w:ascii="Arial" w:hAnsi="Arial" w:cs="Arial"/>
          <w:kern w:val="0"/>
          <w:sz w:val="24"/>
        </w:rPr>
        <w:t>1</w:t>
      </w:r>
      <w:r w:rsidR="00DE1262">
        <w:rPr>
          <w:rFonts w:ascii="Arial" w:hAnsi="Arial" w:cs="Arial" w:hint="eastAsia"/>
          <w:kern w:val="0"/>
          <w:sz w:val="24"/>
        </w:rPr>
        <w:t>。</w:t>
      </w:r>
    </w:p>
    <w:p w:rsidR="00B059B1" w:rsidRPr="004C223A" w:rsidRDefault="00A677C5" w:rsidP="00B059B1">
      <w:pPr>
        <w:widowControl/>
        <w:spacing w:line="360" w:lineRule="auto"/>
        <w:textAlignment w:val="baseline"/>
        <w:rPr>
          <w:rFonts w:ascii="Arial" w:eastAsia="黑体" w:hAnsi="Arial" w:cs="Arial"/>
          <w:sz w:val="24"/>
        </w:rPr>
      </w:pPr>
      <w:r w:rsidRPr="004C223A">
        <w:rPr>
          <w:rFonts w:ascii="Arial" w:eastAsia="黑体" w:hAnsi="Arial" w:cs="Arial"/>
          <w:noProof/>
          <w:sz w:val="24"/>
        </w:rPr>
        <w:drawing>
          <wp:inline distT="0" distB="0" distL="0" distR="0">
            <wp:extent cx="5324475" cy="2457450"/>
            <wp:effectExtent l="19050" t="0" r="9525" b="0"/>
            <wp:docPr id="1" name="图片 0" descr="结构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结构图.png"/>
                    <pic:cNvPicPr/>
                  </pic:nvPicPr>
                  <pic:blipFill>
                    <a:blip r:embed="rId15" cstate="print"/>
                    <a:stretch>
                      <a:fillRect/>
                    </a:stretch>
                  </pic:blipFill>
                  <pic:spPr>
                    <a:xfrm>
                      <a:off x="0" y="0"/>
                      <a:ext cx="5324475" cy="2457450"/>
                    </a:xfrm>
                    <a:prstGeom prst="rect">
                      <a:avLst/>
                    </a:prstGeom>
                  </pic:spPr>
                </pic:pic>
              </a:graphicData>
            </a:graphic>
          </wp:inline>
        </w:drawing>
      </w:r>
    </w:p>
    <w:p w:rsidR="00BC4B15" w:rsidRPr="004C223A" w:rsidRDefault="00B059B1" w:rsidP="00B059B1">
      <w:pPr>
        <w:widowControl/>
        <w:spacing w:line="360" w:lineRule="auto"/>
        <w:jc w:val="center"/>
        <w:textAlignment w:val="baseline"/>
        <w:rPr>
          <w:rFonts w:ascii="Arial" w:eastAsia="黑体" w:hAnsi="Arial" w:cs="Arial"/>
          <w:sz w:val="24"/>
        </w:rPr>
      </w:pPr>
      <w:r w:rsidRPr="004C223A">
        <w:rPr>
          <w:rFonts w:ascii="Arial" w:eastAsia="黑体" w:hAnsi="Arial" w:cs="Arial"/>
          <w:sz w:val="24"/>
        </w:rPr>
        <w:t>图</w:t>
      </w:r>
      <w:r w:rsidRPr="004C223A">
        <w:rPr>
          <w:rFonts w:ascii="Arial" w:eastAsia="黑体" w:hAnsi="Arial" w:cs="Arial"/>
          <w:sz w:val="24"/>
        </w:rPr>
        <w:t xml:space="preserve">1 </w:t>
      </w:r>
      <w:r w:rsidRPr="004C223A">
        <w:rPr>
          <w:rFonts w:ascii="Arial" w:eastAsia="黑体" w:hAnsi="Arial" w:cs="Arial"/>
          <w:sz w:val="24"/>
        </w:rPr>
        <w:t>仪器结构示意图</w:t>
      </w:r>
    </w:p>
    <w:p w:rsidR="008E345C" w:rsidRPr="004C223A" w:rsidRDefault="008E345C" w:rsidP="008E345C">
      <w:pPr>
        <w:widowControl/>
        <w:spacing w:line="360" w:lineRule="auto"/>
        <w:textAlignment w:val="baseline"/>
        <w:rPr>
          <w:rFonts w:ascii="Arial" w:eastAsia="黑体" w:hAnsi="Arial" w:cs="Arial"/>
          <w:sz w:val="24"/>
        </w:rPr>
      </w:pPr>
      <w:r w:rsidRPr="004C223A">
        <w:rPr>
          <w:rFonts w:ascii="Arial" w:eastAsia="黑体" w:hAnsi="Arial" w:cs="Arial"/>
          <w:sz w:val="24"/>
        </w:rPr>
        <w:t xml:space="preserve">5  </w:t>
      </w:r>
      <w:r w:rsidRPr="004C223A">
        <w:rPr>
          <w:rFonts w:ascii="Arial" w:eastAsia="黑体" w:hAnsi="Arial" w:cs="Arial"/>
          <w:sz w:val="24"/>
        </w:rPr>
        <w:t>计量特性</w:t>
      </w:r>
    </w:p>
    <w:p w:rsidR="008E345C" w:rsidRPr="00D303FB" w:rsidRDefault="00D047E4" w:rsidP="008E345C">
      <w:pPr>
        <w:widowControl/>
        <w:spacing w:line="360" w:lineRule="auto"/>
        <w:ind w:firstLine="480"/>
        <w:textAlignment w:val="baseline"/>
        <w:rPr>
          <w:rFonts w:ascii="Arial" w:hAnsi="Arial" w:cs="Arial"/>
          <w:sz w:val="24"/>
        </w:rPr>
      </w:pPr>
      <w:r w:rsidRPr="00D303FB">
        <w:rPr>
          <w:rFonts w:ascii="Arial" w:hAnsi="Arial" w:cs="Arial"/>
          <w:sz w:val="24"/>
        </w:rPr>
        <w:t>臭氧老化箱</w:t>
      </w:r>
      <w:r w:rsidR="008E345C" w:rsidRPr="00D303FB">
        <w:rPr>
          <w:rFonts w:ascii="Arial" w:hAnsi="Arial" w:cs="Arial"/>
          <w:sz w:val="24"/>
        </w:rPr>
        <w:t>的</w:t>
      </w:r>
      <w:r w:rsidRPr="00D303FB">
        <w:rPr>
          <w:rFonts w:ascii="Arial" w:hAnsi="Arial" w:cs="Arial"/>
          <w:sz w:val="24"/>
        </w:rPr>
        <w:t>臭氧浓度偏差、</w:t>
      </w:r>
      <w:r w:rsidR="008E345C" w:rsidRPr="00D303FB">
        <w:rPr>
          <w:rFonts w:ascii="Arial" w:hAnsi="Arial" w:cs="Arial"/>
          <w:sz w:val="24"/>
        </w:rPr>
        <w:t>温度偏差、温度波动度、温度均匀度、湿度偏差、湿度波动度、湿度均匀度技术要求见表</w:t>
      </w:r>
      <w:r w:rsidR="008E345C" w:rsidRPr="00D303FB">
        <w:rPr>
          <w:rFonts w:ascii="Arial" w:hAnsi="Arial" w:cs="Arial"/>
          <w:sz w:val="24"/>
        </w:rPr>
        <w:t>1</w:t>
      </w:r>
      <w:r w:rsidR="008E345C" w:rsidRPr="00D303FB">
        <w:rPr>
          <w:rFonts w:ascii="Arial" w:hAnsi="Arial" w:cs="Arial"/>
          <w:sz w:val="24"/>
        </w:rPr>
        <w:t>。</w:t>
      </w:r>
    </w:p>
    <w:p w:rsidR="008E345C" w:rsidRPr="00D303FB" w:rsidRDefault="008E345C" w:rsidP="008E345C">
      <w:pPr>
        <w:widowControl/>
        <w:spacing w:line="360" w:lineRule="auto"/>
        <w:ind w:firstLine="480"/>
        <w:jc w:val="center"/>
        <w:textAlignment w:val="baseline"/>
        <w:rPr>
          <w:rFonts w:ascii="Arial" w:hAnsi="Arial" w:cs="Arial"/>
          <w:szCs w:val="21"/>
        </w:rPr>
      </w:pPr>
      <w:r w:rsidRPr="00D303FB">
        <w:rPr>
          <w:rFonts w:ascii="Arial" w:hAnsi="Arial" w:cs="Arial"/>
          <w:szCs w:val="21"/>
        </w:rPr>
        <w:t>表</w:t>
      </w:r>
      <w:r w:rsidRPr="00D303FB">
        <w:rPr>
          <w:rFonts w:ascii="Arial" w:hAnsi="Arial" w:cs="Arial"/>
          <w:szCs w:val="21"/>
        </w:rPr>
        <w:t xml:space="preserve">1 </w:t>
      </w:r>
      <w:r w:rsidRPr="00D303FB">
        <w:rPr>
          <w:rFonts w:ascii="Arial" w:hAnsi="Arial" w:cs="Arial"/>
          <w:szCs w:val="21"/>
        </w:rPr>
        <w:t>环境试验设备温度、湿度技术要求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691"/>
        <w:gridCol w:w="1604"/>
        <w:gridCol w:w="1875"/>
        <w:gridCol w:w="1410"/>
        <w:gridCol w:w="1582"/>
        <w:gridCol w:w="1661"/>
      </w:tblGrid>
      <w:tr w:rsidR="00F91F05" w:rsidRPr="00D303FB" w:rsidTr="00943ED7">
        <w:tc>
          <w:tcPr>
            <w:tcW w:w="1615" w:type="dxa"/>
            <w:gridSpan w:val="2"/>
            <w:shd w:val="clear" w:color="auto" w:fill="auto"/>
          </w:tcPr>
          <w:p w:rsidR="00F91F05" w:rsidRPr="00D303FB" w:rsidRDefault="00F91F05" w:rsidP="008E345C">
            <w:pPr>
              <w:widowControl/>
              <w:spacing w:line="360" w:lineRule="auto"/>
              <w:textAlignment w:val="baseline"/>
              <w:rPr>
                <w:rFonts w:ascii="Arial" w:hAnsi="Arial" w:cs="Arial"/>
                <w:szCs w:val="21"/>
              </w:rPr>
            </w:pPr>
            <w:r w:rsidRPr="00D303FB">
              <w:rPr>
                <w:rFonts w:ascii="Arial" w:hAnsi="Arial" w:cs="Arial"/>
                <w:szCs w:val="21"/>
              </w:rPr>
              <w:t>参数名称</w:t>
            </w:r>
          </w:p>
        </w:tc>
        <w:tc>
          <w:tcPr>
            <w:tcW w:w="3479" w:type="dxa"/>
            <w:gridSpan w:val="2"/>
            <w:shd w:val="clear" w:color="auto" w:fill="auto"/>
          </w:tcPr>
          <w:p w:rsidR="00F91F05" w:rsidRPr="00D303FB" w:rsidRDefault="00F91F05" w:rsidP="008E345C">
            <w:pPr>
              <w:spacing w:line="360" w:lineRule="auto"/>
              <w:jc w:val="center"/>
              <w:textAlignment w:val="baseline"/>
              <w:rPr>
                <w:rFonts w:ascii="Arial" w:hAnsi="Arial" w:cs="Arial"/>
                <w:szCs w:val="21"/>
              </w:rPr>
            </w:pPr>
            <w:r w:rsidRPr="00D303FB">
              <w:rPr>
                <w:rFonts w:ascii="Arial" w:hAnsi="Arial" w:cs="Arial"/>
                <w:szCs w:val="21"/>
              </w:rPr>
              <w:t>臭氧浓度</w:t>
            </w:r>
          </w:p>
        </w:tc>
        <w:tc>
          <w:tcPr>
            <w:tcW w:w="1410" w:type="dxa"/>
            <w:shd w:val="clear" w:color="auto" w:fill="auto"/>
          </w:tcPr>
          <w:p w:rsidR="00F91F05" w:rsidRPr="00D303FB" w:rsidRDefault="00F91F05" w:rsidP="00F91F05">
            <w:pPr>
              <w:spacing w:line="360" w:lineRule="auto"/>
              <w:jc w:val="center"/>
              <w:textAlignment w:val="baseline"/>
              <w:rPr>
                <w:rFonts w:ascii="Arial" w:hAnsi="Arial" w:cs="Arial"/>
                <w:szCs w:val="21"/>
              </w:rPr>
            </w:pPr>
            <w:r w:rsidRPr="00D303FB">
              <w:rPr>
                <w:rFonts w:ascii="Arial" w:hAnsi="Arial" w:cs="Arial"/>
                <w:szCs w:val="21"/>
              </w:rPr>
              <w:t>温度</w:t>
            </w:r>
          </w:p>
        </w:tc>
        <w:tc>
          <w:tcPr>
            <w:tcW w:w="3243" w:type="dxa"/>
            <w:gridSpan w:val="2"/>
            <w:shd w:val="clear" w:color="auto" w:fill="auto"/>
          </w:tcPr>
          <w:p w:rsidR="00F91F05" w:rsidRPr="00D303FB" w:rsidRDefault="00F91F05" w:rsidP="008E345C">
            <w:pPr>
              <w:widowControl/>
              <w:spacing w:line="360" w:lineRule="auto"/>
              <w:jc w:val="center"/>
              <w:textAlignment w:val="baseline"/>
              <w:rPr>
                <w:rFonts w:ascii="Arial" w:hAnsi="Arial" w:cs="Arial"/>
                <w:szCs w:val="21"/>
              </w:rPr>
            </w:pPr>
            <w:r w:rsidRPr="00D303FB">
              <w:rPr>
                <w:rFonts w:ascii="Arial" w:hAnsi="Arial" w:cs="Arial"/>
                <w:szCs w:val="21"/>
              </w:rPr>
              <w:t>湿度</w:t>
            </w:r>
          </w:p>
        </w:tc>
      </w:tr>
      <w:tr w:rsidR="00F91F05" w:rsidRPr="00D303FB" w:rsidTr="00943ED7">
        <w:tc>
          <w:tcPr>
            <w:tcW w:w="1615" w:type="dxa"/>
            <w:gridSpan w:val="2"/>
            <w:shd w:val="clear" w:color="auto" w:fill="auto"/>
          </w:tcPr>
          <w:p w:rsidR="00F91F05" w:rsidRPr="00D303FB" w:rsidRDefault="00F91F05" w:rsidP="008E345C">
            <w:pPr>
              <w:widowControl/>
              <w:spacing w:line="360" w:lineRule="auto"/>
              <w:textAlignment w:val="baseline"/>
              <w:rPr>
                <w:rFonts w:ascii="Arial" w:hAnsi="Arial" w:cs="Arial"/>
                <w:szCs w:val="21"/>
              </w:rPr>
            </w:pPr>
            <w:r w:rsidRPr="00D303FB">
              <w:rPr>
                <w:rFonts w:ascii="Arial" w:hAnsi="Arial" w:cs="Arial"/>
                <w:szCs w:val="21"/>
              </w:rPr>
              <w:t>范围</w:t>
            </w:r>
          </w:p>
        </w:tc>
        <w:tc>
          <w:tcPr>
            <w:tcW w:w="1604" w:type="dxa"/>
            <w:shd w:val="clear" w:color="auto" w:fill="auto"/>
          </w:tcPr>
          <w:p w:rsidR="00F91F05" w:rsidRPr="00D303FB" w:rsidRDefault="00F91F05" w:rsidP="008E345C">
            <w:pPr>
              <w:widowControl/>
              <w:spacing w:line="360" w:lineRule="auto"/>
              <w:jc w:val="center"/>
              <w:textAlignment w:val="baseline"/>
              <w:rPr>
                <w:rFonts w:ascii="Arial" w:hAnsi="Arial" w:cs="Arial"/>
                <w:szCs w:val="21"/>
              </w:rPr>
            </w:pPr>
            <w:r w:rsidRPr="00D303FB">
              <w:rPr>
                <w:rFonts w:ascii="Arial" w:hAnsi="Arial" w:cs="Arial"/>
                <w:szCs w:val="21"/>
              </w:rPr>
              <w:t>0.25</w:t>
            </w:r>
            <w:r w:rsidRPr="00D303FB">
              <w:rPr>
                <w:rFonts w:ascii="Arial" w:hAnsi="Arial" w:cs="Arial"/>
                <w:sz w:val="24"/>
              </w:rPr>
              <w:t>μmol/mol</w:t>
            </w:r>
          </w:p>
        </w:tc>
        <w:tc>
          <w:tcPr>
            <w:tcW w:w="1875" w:type="dxa"/>
            <w:shd w:val="clear" w:color="auto" w:fill="auto"/>
          </w:tcPr>
          <w:p w:rsidR="00F91F05" w:rsidRPr="00D303FB" w:rsidRDefault="00F91F05" w:rsidP="00F91F05">
            <w:pPr>
              <w:widowControl/>
              <w:spacing w:line="360" w:lineRule="auto"/>
              <w:jc w:val="center"/>
              <w:textAlignment w:val="baseline"/>
              <w:rPr>
                <w:rFonts w:ascii="Arial" w:hAnsi="Arial" w:cs="Arial"/>
                <w:szCs w:val="21"/>
              </w:rPr>
            </w:pPr>
            <w:r w:rsidRPr="00D303FB">
              <w:rPr>
                <w:rFonts w:ascii="Arial" w:hAnsi="Arial" w:cs="Arial"/>
                <w:szCs w:val="21"/>
              </w:rPr>
              <w:t>≥ 0.5</w:t>
            </w:r>
            <w:r w:rsidRPr="00D303FB">
              <w:rPr>
                <w:rFonts w:ascii="Arial" w:hAnsi="Arial" w:cs="Arial"/>
                <w:sz w:val="24"/>
              </w:rPr>
              <w:t>μmol/mol</w:t>
            </w:r>
          </w:p>
        </w:tc>
        <w:tc>
          <w:tcPr>
            <w:tcW w:w="1410" w:type="dxa"/>
            <w:shd w:val="clear" w:color="auto" w:fill="auto"/>
          </w:tcPr>
          <w:p w:rsidR="00F91F05" w:rsidRPr="00D303FB" w:rsidRDefault="00F91F05" w:rsidP="00F91F05">
            <w:pPr>
              <w:widowControl/>
              <w:spacing w:line="360" w:lineRule="auto"/>
              <w:jc w:val="center"/>
              <w:textAlignment w:val="baseline"/>
              <w:rPr>
                <w:rFonts w:ascii="Arial" w:hAnsi="Arial" w:cs="Arial"/>
                <w:szCs w:val="21"/>
              </w:rPr>
            </w:pPr>
            <w:r w:rsidRPr="00D303FB">
              <w:rPr>
                <w:rFonts w:ascii="Arial" w:cs="Arial"/>
                <w:szCs w:val="21"/>
              </w:rPr>
              <w:t>（</w:t>
            </w:r>
            <w:r w:rsidRPr="00D303FB">
              <w:rPr>
                <w:rFonts w:ascii="Arial" w:hAnsi="Arial" w:cs="Arial"/>
                <w:szCs w:val="21"/>
              </w:rPr>
              <w:t>0</w:t>
            </w:r>
            <w:r w:rsidRPr="00D303FB">
              <w:rPr>
                <w:rFonts w:ascii="Arial" w:cs="Arial"/>
                <w:szCs w:val="21"/>
              </w:rPr>
              <w:t>～</w:t>
            </w:r>
            <w:r w:rsidRPr="00D303FB">
              <w:rPr>
                <w:rFonts w:ascii="Arial" w:hAnsi="Arial" w:cs="Arial"/>
                <w:szCs w:val="21"/>
              </w:rPr>
              <w:t>100</w:t>
            </w:r>
            <w:r w:rsidRPr="00D303FB">
              <w:rPr>
                <w:rFonts w:ascii="Arial" w:cs="Arial"/>
                <w:szCs w:val="21"/>
              </w:rPr>
              <w:t>）</w:t>
            </w:r>
            <w:r w:rsidRPr="00D303FB">
              <w:rPr>
                <w:rFonts w:ascii="Arial" w:hAnsi="宋体" w:cs="Arial"/>
                <w:szCs w:val="21"/>
              </w:rPr>
              <w:t>℃</w:t>
            </w:r>
          </w:p>
        </w:tc>
        <w:tc>
          <w:tcPr>
            <w:tcW w:w="1582" w:type="dxa"/>
            <w:shd w:val="clear" w:color="auto" w:fill="auto"/>
          </w:tcPr>
          <w:p w:rsidR="00F91F05" w:rsidRPr="00D303FB" w:rsidRDefault="00F91F05" w:rsidP="008E345C">
            <w:pPr>
              <w:widowControl/>
              <w:spacing w:line="360" w:lineRule="auto"/>
              <w:jc w:val="center"/>
              <w:textAlignment w:val="baseline"/>
              <w:rPr>
                <w:rFonts w:ascii="Arial" w:hAnsi="Arial" w:cs="Arial"/>
                <w:szCs w:val="21"/>
              </w:rPr>
            </w:pPr>
            <w:r w:rsidRPr="00D303FB">
              <w:rPr>
                <w:rFonts w:ascii="Arial" w:cs="Arial"/>
                <w:szCs w:val="21"/>
              </w:rPr>
              <w:t>（</w:t>
            </w:r>
            <w:r w:rsidRPr="00D303FB">
              <w:rPr>
                <w:rFonts w:ascii="Arial" w:hAnsi="Arial" w:cs="Arial"/>
                <w:szCs w:val="21"/>
              </w:rPr>
              <w:t>10</w:t>
            </w:r>
            <w:r w:rsidRPr="00D303FB">
              <w:rPr>
                <w:rFonts w:ascii="Arial" w:cs="Arial"/>
                <w:szCs w:val="21"/>
              </w:rPr>
              <w:t>～</w:t>
            </w:r>
            <w:r w:rsidRPr="00D303FB">
              <w:rPr>
                <w:rFonts w:ascii="Arial" w:hAnsi="Arial" w:cs="Arial"/>
                <w:szCs w:val="21"/>
              </w:rPr>
              <w:t>85</w:t>
            </w:r>
            <w:r w:rsidRPr="00D303FB">
              <w:rPr>
                <w:rFonts w:ascii="Arial" w:cs="Arial"/>
                <w:szCs w:val="21"/>
              </w:rPr>
              <w:t>）</w:t>
            </w:r>
            <w:r w:rsidRPr="00D303FB">
              <w:rPr>
                <w:rFonts w:ascii="Arial" w:hAnsi="宋体" w:cs="Arial"/>
                <w:szCs w:val="21"/>
              </w:rPr>
              <w:t>℃</w:t>
            </w:r>
          </w:p>
          <w:p w:rsidR="00F91F05" w:rsidRPr="00D303FB" w:rsidRDefault="00F91F05" w:rsidP="008E345C">
            <w:pPr>
              <w:widowControl/>
              <w:spacing w:line="360" w:lineRule="auto"/>
              <w:jc w:val="center"/>
              <w:textAlignment w:val="baseline"/>
              <w:rPr>
                <w:rFonts w:ascii="Arial" w:hAnsi="Arial" w:cs="Arial"/>
                <w:szCs w:val="21"/>
              </w:rPr>
            </w:pPr>
            <w:r w:rsidRPr="00D303FB">
              <w:rPr>
                <w:rFonts w:ascii="Arial" w:hAnsi="宋体" w:cs="Arial"/>
                <w:szCs w:val="21"/>
              </w:rPr>
              <w:t>＞</w:t>
            </w:r>
            <w:r w:rsidRPr="00D303FB">
              <w:rPr>
                <w:rFonts w:ascii="Arial" w:hAnsi="Arial" w:cs="Arial"/>
                <w:szCs w:val="21"/>
              </w:rPr>
              <w:t>75%RH</w:t>
            </w:r>
          </w:p>
        </w:tc>
        <w:tc>
          <w:tcPr>
            <w:tcW w:w="1661" w:type="dxa"/>
            <w:shd w:val="clear" w:color="auto" w:fill="auto"/>
          </w:tcPr>
          <w:p w:rsidR="00F91F05" w:rsidRPr="00D303FB" w:rsidRDefault="00F91F05" w:rsidP="008E345C">
            <w:pPr>
              <w:widowControl/>
              <w:spacing w:line="360" w:lineRule="auto"/>
              <w:jc w:val="center"/>
              <w:textAlignment w:val="baseline"/>
              <w:rPr>
                <w:rFonts w:ascii="Arial" w:hAnsi="Arial" w:cs="Arial"/>
                <w:szCs w:val="21"/>
              </w:rPr>
            </w:pPr>
            <w:r w:rsidRPr="00D303FB">
              <w:rPr>
                <w:rFonts w:ascii="Arial" w:cs="Arial"/>
                <w:szCs w:val="21"/>
              </w:rPr>
              <w:t>（</w:t>
            </w:r>
            <w:r w:rsidRPr="00D303FB">
              <w:rPr>
                <w:rFonts w:ascii="Arial" w:hAnsi="Arial" w:cs="Arial"/>
                <w:szCs w:val="21"/>
              </w:rPr>
              <w:t>10</w:t>
            </w:r>
            <w:r w:rsidRPr="00D303FB">
              <w:rPr>
                <w:rFonts w:ascii="Arial" w:cs="Arial"/>
                <w:szCs w:val="21"/>
              </w:rPr>
              <w:t>～</w:t>
            </w:r>
            <w:r w:rsidRPr="00D303FB">
              <w:rPr>
                <w:rFonts w:ascii="Arial" w:hAnsi="Arial" w:cs="Arial"/>
                <w:szCs w:val="21"/>
              </w:rPr>
              <w:t>85</w:t>
            </w:r>
            <w:r w:rsidRPr="00D303FB">
              <w:rPr>
                <w:rFonts w:ascii="Arial" w:cs="Arial"/>
                <w:szCs w:val="21"/>
              </w:rPr>
              <w:t>）</w:t>
            </w:r>
            <w:r w:rsidRPr="00D303FB">
              <w:rPr>
                <w:rFonts w:ascii="Arial" w:hAnsi="宋体" w:cs="Arial"/>
                <w:szCs w:val="21"/>
              </w:rPr>
              <w:t>℃</w:t>
            </w:r>
          </w:p>
          <w:p w:rsidR="00F91F05" w:rsidRPr="00D303FB" w:rsidRDefault="00F91F05" w:rsidP="008E345C">
            <w:pPr>
              <w:widowControl/>
              <w:spacing w:line="360" w:lineRule="auto"/>
              <w:jc w:val="center"/>
              <w:textAlignment w:val="baseline"/>
              <w:rPr>
                <w:rFonts w:ascii="Arial" w:hAnsi="Arial" w:cs="Arial"/>
                <w:szCs w:val="21"/>
              </w:rPr>
            </w:pPr>
            <w:r w:rsidRPr="00D303FB">
              <w:rPr>
                <w:rFonts w:ascii="Arial" w:hAnsi="Arial" w:cs="Arial"/>
                <w:szCs w:val="21"/>
              </w:rPr>
              <w:t>≤75%RH</w:t>
            </w:r>
          </w:p>
        </w:tc>
      </w:tr>
      <w:tr w:rsidR="00F91F05" w:rsidRPr="00D303FB" w:rsidTr="00943ED7">
        <w:tc>
          <w:tcPr>
            <w:tcW w:w="924" w:type="dxa"/>
            <w:vMerge w:val="restart"/>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偏差</w:t>
            </w:r>
          </w:p>
        </w:tc>
        <w:tc>
          <w:tcPr>
            <w:tcW w:w="69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臭氧</w:t>
            </w:r>
          </w:p>
        </w:tc>
        <w:tc>
          <w:tcPr>
            <w:tcW w:w="1604"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±20%</w:t>
            </w:r>
          </w:p>
        </w:tc>
        <w:tc>
          <w:tcPr>
            <w:tcW w:w="1875"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±10%</w:t>
            </w:r>
          </w:p>
        </w:tc>
        <w:tc>
          <w:tcPr>
            <w:tcW w:w="1410"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582"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66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r>
      <w:tr w:rsidR="00F91F05" w:rsidRPr="00D303FB" w:rsidTr="00943ED7">
        <w:tc>
          <w:tcPr>
            <w:tcW w:w="924" w:type="dxa"/>
            <w:vMerge/>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p>
        </w:tc>
        <w:tc>
          <w:tcPr>
            <w:tcW w:w="69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温度</w:t>
            </w:r>
          </w:p>
        </w:tc>
        <w:tc>
          <w:tcPr>
            <w:tcW w:w="1604"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875"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410"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±2.0</w:t>
            </w:r>
            <w:r w:rsidRPr="00D303FB">
              <w:rPr>
                <w:rFonts w:ascii="Arial" w:hAnsi="宋体" w:cs="Arial"/>
                <w:szCs w:val="21"/>
              </w:rPr>
              <w:t>℃</w:t>
            </w:r>
          </w:p>
        </w:tc>
        <w:tc>
          <w:tcPr>
            <w:tcW w:w="1582"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±2.0</w:t>
            </w:r>
            <w:r w:rsidRPr="00D303FB">
              <w:rPr>
                <w:rFonts w:ascii="Arial" w:hAnsi="宋体" w:cs="Arial"/>
                <w:szCs w:val="21"/>
              </w:rPr>
              <w:t>℃</w:t>
            </w:r>
          </w:p>
        </w:tc>
        <w:tc>
          <w:tcPr>
            <w:tcW w:w="166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±2.0</w:t>
            </w:r>
            <w:r w:rsidRPr="00D303FB">
              <w:rPr>
                <w:rFonts w:ascii="Arial" w:hAnsi="宋体" w:cs="Arial"/>
                <w:szCs w:val="21"/>
              </w:rPr>
              <w:t>℃</w:t>
            </w:r>
          </w:p>
        </w:tc>
      </w:tr>
      <w:tr w:rsidR="00F91F05" w:rsidRPr="00D303FB" w:rsidTr="00943ED7">
        <w:tc>
          <w:tcPr>
            <w:tcW w:w="924" w:type="dxa"/>
            <w:vMerge/>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p>
        </w:tc>
        <w:tc>
          <w:tcPr>
            <w:tcW w:w="69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湿度</w:t>
            </w:r>
          </w:p>
        </w:tc>
        <w:tc>
          <w:tcPr>
            <w:tcW w:w="1604"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875"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410"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582"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±3.0%RH</w:t>
            </w:r>
          </w:p>
        </w:tc>
        <w:tc>
          <w:tcPr>
            <w:tcW w:w="166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±5.0%RH</w:t>
            </w:r>
          </w:p>
        </w:tc>
      </w:tr>
      <w:tr w:rsidR="00F91F05" w:rsidRPr="00D303FB" w:rsidTr="00943ED7">
        <w:tc>
          <w:tcPr>
            <w:tcW w:w="924" w:type="dxa"/>
            <w:vMerge w:val="restart"/>
            <w:shd w:val="clear" w:color="auto" w:fill="auto"/>
            <w:vAlign w:val="center"/>
          </w:tcPr>
          <w:p w:rsidR="00F91F05" w:rsidRPr="00D303FB" w:rsidRDefault="00F91F05" w:rsidP="00943ED7">
            <w:pPr>
              <w:spacing w:line="360" w:lineRule="auto"/>
              <w:jc w:val="center"/>
              <w:textAlignment w:val="baseline"/>
              <w:rPr>
                <w:rFonts w:ascii="Arial" w:hAnsi="Arial" w:cs="Arial"/>
                <w:szCs w:val="21"/>
              </w:rPr>
            </w:pPr>
            <w:r w:rsidRPr="00D303FB">
              <w:rPr>
                <w:rFonts w:ascii="Arial" w:hAnsi="Arial" w:cs="Arial"/>
                <w:szCs w:val="21"/>
              </w:rPr>
              <w:t>均匀度</w:t>
            </w:r>
          </w:p>
        </w:tc>
        <w:tc>
          <w:tcPr>
            <w:tcW w:w="69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臭氧</w:t>
            </w:r>
          </w:p>
        </w:tc>
        <w:tc>
          <w:tcPr>
            <w:tcW w:w="1604" w:type="dxa"/>
            <w:shd w:val="clear" w:color="auto" w:fill="auto"/>
            <w:vAlign w:val="center"/>
          </w:tcPr>
          <w:p w:rsidR="00F91F05" w:rsidRPr="00D303FB" w:rsidRDefault="00C54B2D" w:rsidP="00943ED7">
            <w:pPr>
              <w:widowControl/>
              <w:spacing w:line="360" w:lineRule="auto"/>
              <w:jc w:val="center"/>
              <w:textAlignment w:val="baseline"/>
              <w:rPr>
                <w:rFonts w:ascii="Arial" w:hAnsi="Arial" w:cs="Arial"/>
                <w:szCs w:val="21"/>
              </w:rPr>
            </w:pPr>
            <w:r w:rsidRPr="00D303FB">
              <w:rPr>
                <w:rFonts w:ascii="Arial" w:hAnsi="Arial" w:cs="Arial" w:hint="eastAsia"/>
                <w:szCs w:val="21"/>
              </w:rPr>
              <w:t>4</w:t>
            </w:r>
            <w:r w:rsidR="00F91F05" w:rsidRPr="00D303FB">
              <w:rPr>
                <w:rFonts w:ascii="Arial" w:hAnsi="Arial" w:cs="Arial"/>
                <w:szCs w:val="21"/>
              </w:rPr>
              <w:t>0%</w:t>
            </w:r>
          </w:p>
        </w:tc>
        <w:tc>
          <w:tcPr>
            <w:tcW w:w="1875"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20%</w:t>
            </w:r>
          </w:p>
        </w:tc>
        <w:tc>
          <w:tcPr>
            <w:tcW w:w="1410"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582"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66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r>
      <w:tr w:rsidR="00F91F05" w:rsidRPr="00D303FB" w:rsidTr="00943ED7">
        <w:tc>
          <w:tcPr>
            <w:tcW w:w="924" w:type="dxa"/>
            <w:vMerge/>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p>
        </w:tc>
        <w:tc>
          <w:tcPr>
            <w:tcW w:w="69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温度</w:t>
            </w:r>
          </w:p>
        </w:tc>
        <w:tc>
          <w:tcPr>
            <w:tcW w:w="1604"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875"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410"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1.0</w:t>
            </w:r>
            <w:r w:rsidRPr="00D303FB">
              <w:rPr>
                <w:rFonts w:ascii="Arial" w:hAnsi="宋体" w:cs="Arial"/>
                <w:szCs w:val="21"/>
              </w:rPr>
              <w:t>℃</w:t>
            </w:r>
          </w:p>
        </w:tc>
        <w:tc>
          <w:tcPr>
            <w:tcW w:w="1582"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1.0</w:t>
            </w:r>
            <w:r w:rsidRPr="00D303FB">
              <w:rPr>
                <w:rFonts w:ascii="Arial" w:hAnsi="宋体" w:cs="Arial"/>
                <w:szCs w:val="21"/>
              </w:rPr>
              <w:t>℃</w:t>
            </w:r>
          </w:p>
        </w:tc>
        <w:tc>
          <w:tcPr>
            <w:tcW w:w="166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2.0</w:t>
            </w:r>
            <w:r w:rsidRPr="00D303FB">
              <w:rPr>
                <w:rFonts w:ascii="Arial" w:hAnsi="宋体" w:cs="Arial"/>
                <w:szCs w:val="21"/>
              </w:rPr>
              <w:t>℃</w:t>
            </w:r>
          </w:p>
        </w:tc>
      </w:tr>
      <w:tr w:rsidR="00F91F05" w:rsidRPr="004C223A" w:rsidTr="00943ED7">
        <w:tc>
          <w:tcPr>
            <w:tcW w:w="924" w:type="dxa"/>
            <w:vMerge/>
            <w:shd w:val="clear" w:color="auto" w:fill="auto"/>
            <w:vAlign w:val="center"/>
          </w:tcPr>
          <w:p w:rsidR="00F91F05" w:rsidRPr="004C223A" w:rsidRDefault="00F91F05" w:rsidP="00943ED7">
            <w:pPr>
              <w:widowControl/>
              <w:spacing w:line="360" w:lineRule="auto"/>
              <w:jc w:val="center"/>
              <w:textAlignment w:val="baseline"/>
              <w:rPr>
                <w:rFonts w:ascii="Arial" w:hAnsi="Arial" w:cs="Arial"/>
                <w:szCs w:val="21"/>
              </w:rPr>
            </w:pPr>
          </w:p>
        </w:tc>
        <w:tc>
          <w:tcPr>
            <w:tcW w:w="691" w:type="dxa"/>
            <w:shd w:val="clear" w:color="auto" w:fill="auto"/>
            <w:vAlign w:val="center"/>
          </w:tcPr>
          <w:p w:rsidR="00F91F05" w:rsidRPr="004C223A" w:rsidRDefault="00F91F05" w:rsidP="00943ED7">
            <w:pPr>
              <w:widowControl/>
              <w:spacing w:line="360" w:lineRule="auto"/>
              <w:jc w:val="center"/>
              <w:textAlignment w:val="baseline"/>
              <w:rPr>
                <w:rFonts w:ascii="Arial" w:hAnsi="Arial" w:cs="Arial"/>
                <w:szCs w:val="21"/>
              </w:rPr>
            </w:pPr>
            <w:r w:rsidRPr="004C223A">
              <w:rPr>
                <w:rFonts w:ascii="Arial" w:hAnsi="Arial" w:cs="Arial"/>
                <w:szCs w:val="21"/>
              </w:rPr>
              <w:t>湿度</w:t>
            </w:r>
          </w:p>
        </w:tc>
        <w:tc>
          <w:tcPr>
            <w:tcW w:w="1604"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875"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410"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582"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3.0%RH</w:t>
            </w:r>
          </w:p>
        </w:tc>
        <w:tc>
          <w:tcPr>
            <w:tcW w:w="1661" w:type="dxa"/>
            <w:shd w:val="clear" w:color="auto" w:fill="auto"/>
            <w:vAlign w:val="center"/>
          </w:tcPr>
          <w:p w:rsidR="00F91F05" w:rsidRPr="00D303FB" w:rsidRDefault="00F91F05" w:rsidP="00943ED7">
            <w:pPr>
              <w:widowControl/>
              <w:spacing w:line="360" w:lineRule="auto"/>
              <w:jc w:val="center"/>
              <w:textAlignment w:val="baseline"/>
              <w:rPr>
                <w:rFonts w:ascii="Arial" w:hAnsi="Arial" w:cs="Arial"/>
                <w:szCs w:val="21"/>
              </w:rPr>
            </w:pPr>
            <w:r w:rsidRPr="00D303FB">
              <w:rPr>
                <w:rFonts w:ascii="Arial" w:hAnsi="Arial" w:cs="Arial"/>
                <w:szCs w:val="21"/>
              </w:rPr>
              <w:t>5.0%RH</w:t>
            </w:r>
          </w:p>
        </w:tc>
      </w:tr>
      <w:tr w:rsidR="00943ED7" w:rsidRPr="004C223A" w:rsidTr="00943ED7">
        <w:tc>
          <w:tcPr>
            <w:tcW w:w="924" w:type="dxa"/>
            <w:vMerge w:val="restart"/>
            <w:shd w:val="clear" w:color="auto" w:fill="auto"/>
            <w:vAlign w:val="center"/>
          </w:tcPr>
          <w:p w:rsidR="00943ED7" w:rsidRPr="004C223A" w:rsidRDefault="00943ED7" w:rsidP="00943ED7">
            <w:pPr>
              <w:spacing w:line="360" w:lineRule="auto"/>
              <w:jc w:val="center"/>
              <w:textAlignment w:val="baseline"/>
              <w:rPr>
                <w:rFonts w:ascii="Arial" w:hAnsi="Arial" w:cs="Arial"/>
                <w:szCs w:val="21"/>
              </w:rPr>
            </w:pPr>
            <w:r w:rsidRPr="004C223A">
              <w:rPr>
                <w:rFonts w:ascii="Arial" w:hAnsi="Arial" w:cs="Arial"/>
                <w:szCs w:val="21"/>
              </w:rPr>
              <w:t>波动度</w:t>
            </w:r>
          </w:p>
        </w:tc>
        <w:tc>
          <w:tcPr>
            <w:tcW w:w="691" w:type="dxa"/>
            <w:shd w:val="clear" w:color="auto" w:fill="auto"/>
            <w:vAlign w:val="center"/>
          </w:tcPr>
          <w:p w:rsidR="00943ED7" w:rsidRPr="004C223A" w:rsidRDefault="00943ED7" w:rsidP="00943ED7">
            <w:pPr>
              <w:widowControl/>
              <w:spacing w:line="360" w:lineRule="auto"/>
              <w:jc w:val="center"/>
              <w:textAlignment w:val="baseline"/>
              <w:rPr>
                <w:rFonts w:ascii="Arial" w:hAnsi="Arial" w:cs="Arial"/>
                <w:szCs w:val="21"/>
              </w:rPr>
            </w:pPr>
            <w:r w:rsidRPr="004C223A">
              <w:rPr>
                <w:rFonts w:ascii="Arial" w:hAnsi="Arial" w:cs="Arial"/>
                <w:szCs w:val="21"/>
              </w:rPr>
              <w:t>臭氧</w:t>
            </w:r>
          </w:p>
        </w:tc>
        <w:tc>
          <w:tcPr>
            <w:tcW w:w="1604" w:type="dxa"/>
            <w:shd w:val="clear" w:color="auto" w:fill="auto"/>
            <w:vAlign w:val="center"/>
          </w:tcPr>
          <w:p w:rsidR="00943ED7" w:rsidRPr="00D303FB" w:rsidRDefault="00203B10" w:rsidP="00C54B2D">
            <w:pPr>
              <w:widowControl/>
              <w:spacing w:line="360" w:lineRule="auto"/>
              <w:jc w:val="center"/>
              <w:textAlignment w:val="baseline"/>
              <w:rPr>
                <w:rFonts w:ascii="Arial" w:hAnsi="Arial" w:cs="Arial"/>
                <w:szCs w:val="21"/>
              </w:rPr>
            </w:pPr>
            <w:r w:rsidRPr="00D303FB">
              <w:rPr>
                <w:rFonts w:ascii="Arial" w:hAnsi="Arial" w:cs="Arial"/>
                <w:szCs w:val="21"/>
              </w:rPr>
              <w:t>±</w:t>
            </w:r>
            <w:r w:rsidR="00C54B2D" w:rsidRPr="00D303FB">
              <w:rPr>
                <w:rFonts w:ascii="Arial" w:hAnsi="Arial" w:cs="Arial" w:hint="eastAsia"/>
                <w:szCs w:val="21"/>
              </w:rPr>
              <w:t>2</w:t>
            </w:r>
            <w:r w:rsidR="001F3B6F" w:rsidRPr="00D303FB">
              <w:rPr>
                <w:rFonts w:ascii="Arial" w:hAnsi="Arial" w:cs="Arial" w:hint="eastAsia"/>
                <w:szCs w:val="21"/>
              </w:rPr>
              <w:t>0</w:t>
            </w:r>
            <w:r w:rsidRPr="00D303FB">
              <w:rPr>
                <w:rFonts w:ascii="Arial" w:hAnsi="Arial" w:cs="Arial"/>
                <w:szCs w:val="21"/>
              </w:rPr>
              <w:t>%</w:t>
            </w:r>
          </w:p>
        </w:tc>
        <w:tc>
          <w:tcPr>
            <w:tcW w:w="1875" w:type="dxa"/>
            <w:shd w:val="clear" w:color="auto" w:fill="auto"/>
            <w:vAlign w:val="center"/>
          </w:tcPr>
          <w:p w:rsidR="00943ED7" w:rsidRPr="00D303FB" w:rsidRDefault="00203B10" w:rsidP="00943ED7">
            <w:pPr>
              <w:widowControl/>
              <w:spacing w:line="360" w:lineRule="auto"/>
              <w:jc w:val="center"/>
              <w:textAlignment w:val="baseline"/>
              <w:rPr>
                <w:rFonts w:ascii="Arial" w:hAnsi="Arial" w:cs="Arial"/>
                <w:szCs w:val="21"/>
              </w:rPr>
            </w:pPr>
            <w:r w:rsidRPr="00D303FB">
              <w:rPr>
                <w:rFonts w:ascii="Arial" w:hAnsi="Arial" w:cs="Arial"/>
                <w:szCs w:val="21"/>
              </w:rPr>
              <w:t>±10%</w:t>
            </w:r>
          </w:p>
        </w:tc>
        <w:tc>
          <w:tcPr>
            <w:tcW w:w="1410"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582"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661"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r>
      <w:tr w:rsidR="00943ED7" w:rsidRPr="004C223A" w:rsidTr="00943ED7">
        <w:tc>
          <w:tcPr>
            <w:tcW w:w="924" w:type="dxa"/>
            <w:vMerge/>
            <w:shd w:val="clear" w:color="auto" w:fill="auto"/>
            <w:vAlign w:val="center"/>
          </w:tcPr>
          <w:p w:rsidR="00943ED7" w:rsidRPr="004C223A" w:rsidRDefault="00943ED7" w:rsidP="00943ED7">
            <w:pPr>
              <w:widowControl/>
              <w:spacing w:line="360" w:lineRule="auto"/>
              <w:jc w:val="center"/>
              <w:textAlignment w:val="baseline"/>
              <w:rPr>
                <w:rFonts w:ascii="Arial" w:hAnsi="Arial" w:cs="Arial"/>
                <w:szCs w:val="21"/>
              </w:rPr>
            </w:pPr>
          </w:p>
        </w:tc>
        <w:tc>
          <w:tcPr>
            <w:tcW w:w="691" w:type="dxa"/>
            <w:shd w:val="clear" w:color="auto" w:fill="auto"/>
            <w:vAlign w:val="center"/>
          </w:tcPr>
          <w:p w:rsidR="00943ED7" w:rsidRPr="004C223A" w:rsidRDefault="00943ED7" w:rsidP="00943ED7">
            <w:pPr>
              <w:widowControl/>
              <w:spacing w:line="360" w:lineRule="auto"/>
              <w:jc w:val="center"/>
              <w:textAlignment w:val="baseline"/>
              <w:rPr>
                <w:rFonts w:ascii="Arial" w:hAnsi="Arial" w:cs="Arial"/>
                <w:szCs w:val="21"/>
              </w:rPr>
            </w:pPr>
            <w:r w:rsidRPr="004C223A">
              <w:rPr>
                <w:rFonts w:ascii="Arial" w:hAnsi="Arial" w:cs="Arial"/>
                <w:szCs w:val="21"/>
              </w:rPr>
              <w:t>温度</w:t>
            </w:r>
          </w:p>
        </w:tc>
        <w:tc>
          <w:tcPr>
            <w:tcW w:w="1604"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875"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410"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±0.5</w:t>
            </w:r>
            <w:r w:rsidRPr="00D303FB">
              <w:rPr>
                <w:rFonts w:ascii="Arial" w:hAnsi="宋体" w:cs="Arial"/>
                <w:szCs w:val="21"/>
              </w:rPr>
              <w:t>℃</w:t>
            </w:r>
          </w:p>
        </w:tc>
        <w:tc>
          <w:tcPr>
            <w:tcW w:w="1582"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±0.5</w:t>
            </w:r>
            <w:r w:rsidRPr="00D303FB">
              <w:rPr>
                <w:rFonts w:ascii="Arial" w:hAnsi="宋体" w:cs="Arial"/>
                <w:szCs w:val="21"/>
              </w:rPr>
              <w:t>℃</w:t>
            </w:r>
          </w:p>
        </w:tc>
        <w:tc>
          <w:tcPr>
            <w:tcW w:w="1661"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±1.0</w:t>
            </w:r>
            <w:r w:rsidRPr="00D303FB">
              <w:rPr>
                <w:rFonts w:ascii="Arial" w:hAnsi="宋体" w:cs="Arial"/>
                <w:szCs w:val="21"/>
              </w:rPr>
              <w:t>℃</w:t>
            </w:r>
          </w:p>
        </w:tc>
      </w:tr>
      <w:tr w:rsidR="00943ED7" w:rsidRPr="004C223A" w:rsidTr="00943ED7">
        <w:tc>
          <w:tcPr>
            <w:tcW w:w="924" w:type="dxa"/>
            <w:vMerge/>
            <w:shd w:val="clear" w:color="auto" w:fill="auto"/>
            <w:vAlign w:val="center"/>
          </w:tcPr>
          <w:p w:rsidR="00943ED7" w:rsidRPr="004C223A" w:rsidRDefault="00943ED7" w:rsidP="00943ED7">
            <w:pPr>
              <w:widowControl/>
              <w:spacing w:line="360" w:lineRule="auto"/>
              <w:jc w:val="center"/>
              <w:textAlignment w:val="baseline"/>
              <w:rPr>
                <w:rFonts w:ascii="Arial" w:hAnsi="Arial" w:cs="Arial"/>
                <w:szCs w:val="21"/>
              </w:rPr>
            </w:pPr>
          </w:p>
        </w:tc>
        <w:tc>
          <w:tcPr>
            <w:tcW w:w="691" w:type="dxa"/>
            <w:shd w:val="clear" w:color="auto" w:fill="auto"/>
            <w:vAlign w:val="center"/>
          </w:tcPr>
          <w:p w:rsidR="00943ED7" w:rsidRPr="004C223A" w:rsidRDefault="00943ED7" w:rsidP="00943ED7">
            <w:pPr>
              <w:widowControl/>
              <w:spacing w:line="360" w:lineRule="auto"/>
              <w:jc w:val="center"/>
              <w:textAlignment w:val="baseline"/>
              <w:rPr>
                <w:rFonts w:ascii="Arial" w:hAnsi="Arial" w:cs="Arial"/>
                <w:szCs w:val="21"/>
              </w:rPr>
            </w:pPr>
            <w:r w:rsidRPr="004C223A">
              <w:rPr>
                <w:rFonts w:ascii="Arial" w:hAnsi="Arial" w:cs="Arial"/>
                <w:szCs w:val="21"/>
              </w:rPr>
              <w:t>湿度</w:t>
            </w:r>
          </w:p>
        </w:tc>
        <w:tc>
          <w:tcPr>
            <w:tcW w:w="1604"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875"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410"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w:t>
            </w:r>
          </w:p>
        </w:tc>
        <w:tc>
          <w:tcPr>
            <w:tcW w:w="1582"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±3.0%RH</w:t>
            </w:r>
          </w:p>
        </w:tc>
        <w:tc>
          <w:tcPr>
            <w:tcW w:w="1661" w:type="dxa"/>
            <w:shd w:val="clear" w:color="auto" w:fill="auto"/>
            <w:vAlign w:val="center"/>
          </w:tcPr>
          <w:p w:rsidR="00943ED7" w:rsidRPr="00D303FB" w:rsidRDefault="00943ED7" w:rsidP="00943ED7">
            <w:pPr>
              <w:widowControl/>
              <w:spacing w:line="360" w:lineRule="auto"/>
              <w:jc w:val="center"/>
              <w:textAlignment w:val="baseline"/>
              <w:rPr>
                <w:rFonts w:ascii="Arial" w:hAnsi="Arial" w:cs="Arial"/>
                <w:szCs w:val="21"/>
              </w:rPr>
            </w:pPr>
            <w:r w:rsidRPr="00D303FB">
              <w:rPr>
                <w:rFonts w:ascii="Arial" w:hAnsi="Arial" w:cs="Arial"/>
                <w:szCs w:val="21"/>
              </w:rPr>
              <w:t>±3.0%RH</w:t>
            </w:r>
          </w:p>
        </w:tc>
      </w:tr>
      <w:tr w:rsidR="00943ED7" w:rsidRPr="004C223A" w:rsidTr="008E345C">
        <w:trPr>
          <w:trHeight w:val="522"/>
        </w:trPr>
        <w:tc>
          <w:tcPr>
            <w:tcW w:w="9747" w:type="dxa"/>
            <w:gridSpan w:val="7"/>
            <w:shd w:val="clear" w:color="auto" w:fill="auto"/>
          </w:tcPr>
          <w:p w:rsidR="00943ED7" w:rsidRPr="004C223A" w:rsidRDefault="00943ED7" w:rsidP="008E345C">
            <w:pPr>
              <w:widowControl/>
              <w:spacing w:line="360" w:lineRule="auto"/>
              <w:textAlignment w:val="baseline"/>
              <w:rPr>
                <w:rFonts w:ascii="Arial" w:hAnsi="Arial" w:cs="Arial"/>
                <w:szCs w:val="21"/>
              </w:rPr>
            </w:pPr>
            <w:r w:rsidRPr="004C223A">
              <w:rPr>
                <w:rFonts w:ascii="Arial" w:hAnsi="Arial" w:cs="Arial"/>
                <w:szCs w:val="21"/>
              </w:rPr>
              <w:t>注：</w:t>
            </w:r>
            <w:r w:rsidRPr="004C223A">
              <w:rPr>
                <w:rFonts w:ascii="Arial" w:hAnsi="Arial" w:cs="Arial"/>
                <w:szCs w:val="21"/>
              </w:rPr>
              <w:t>1</w:t>
            </w:r>
            <w:r w:rsidRPr="004C223A">
              <w:rPr>
                <w:rFonts w:ascii="Arial" w:hAnsi="Arial" w:cs="Arial"/>
                <w:szCs w:val="21"/>
              </w:rPr>
              <w:t>）对计量特性另有要求的臭氧浓度、温度和湿度试验设备，按有关技术文件规定的要求进行校准。</w:t>
            </w:r>
          </w:p>
          <w:p w:rsidR="00943ED7" w:rsidRPr="004C223A" w:rsidRDefault="00943ED7" w:rsidP="008E345C">
            <w:pPr>
              <w:widowControl/>
              <w:spacing w:line="360" w:lineRule="auto"/>
              <w:textAlignment w:val="baseline"/>
              <w:rPr>
                <w:rFonts w:ascii="Arial" w:hAnsi="Arial" w:cs="Arial"/>
                <w:szCs w:val="21"/>
              </w:rPr>
            </w:pPr>
            <w:r w:rsidRPr="004C223A">
              <w:rPr>
                <w:rFonts w:ascii="Arial" w:hAnsi="Arial" w:cs="Arial"/>
                <w:szCs w:val="21"/>
              </w:rPr>
              <w:t xml:space="preserve">    2</w:t>
            </w:r>
            <w:r w:rsidRPr="004C223A">
              <w:rPr>
                <w:rFonts w:ascii="Arial" w:hAnsi="Arial" w:cs="Arial"/>
                <w:szCs w:val="21"/>
              </w:rPr>
              <w:t>）以上指标不用于合格性判断，仅供参考。</w:t>
            </w:r>
          </w:p>
        </w:tc>
      </w:tr>
    </w:tbl>
    <w:p w:rsidR="00D5539A" w:rsidRPr="004C223A" w:rsidRDefault="00610F32" w:rsidP="00FF1490">
      <w:pPr>
        <w:autoSpaceDE w:val="0"/>
        <w:autoSpaceDN w:val="0"/>
        <w:adjustRightInd w:val="0"/>
        <w:spacing w:line="360" w:lineRule="auto"/>
        <w:rPr>
          <w:rFonts w:ascii="Arial" w:eastAsia="黑体" w:hAnsi="Arial" w:cs="Arial"/>
          <w:bCs/>
          <w:color w:val="000000"/>
          <w:sz w:val="24"/>
        </w:rPr>
      </w:pPr>
      <w:r w:rsidRPr="004C223A">
        <w:rPr>
          <w:rFonts w:ascii="Arial" w:eastAsia="黑体" w:hAnsi="Arial" w:cs="Arial"/>
          <w:bCs/>
          <w:color w:val="000000"/>
          <w:sz w:val="24"/>
        </w:rPr>
        <w:t>6</w:t>
      </w:r>
      <w:r w:rsidR="00AC0C1D" w:rsidRPr="004C223A">
        <w:rPr>
          <w:rFonts w:ascii="Arial" w:eastAsia="黑体" w:hAnsi="Arial" w:cs="Arial"/>
          <w:bCs/>
          <w:color w:val="000000"/>
          <w:sz w:val="24"/>
        </w:rPr>
        <w:t xml:space="preserve">  </w:t>
      </w:r>
      <w:r w:rsidRPr="004C223A">
        <w:rPr>
          <w:rFonts w:ascii="Arial" w:eastAsia="黑体" w:cs="Arial"/>
          <w:bCs/>
          <w:color w:val="000000"/>
          <w:sz w:val="24"/>
        </w:rPr>
        <w:t>校准条件</w:t>
      </w:r>
    </w:p>
    <w:p w:rsidR="00737556" w:rsidRPr="004C223A" w:rsidRDefault="006E1D6B" w:rsidP="00737556">
      <w:pPr>
        <w:spacing w:line="460" w:lineRule="exact"/>
        <w:rPr>
          <w:rFonts w:ascii="Arial" w:hAnsi="Arial" w:cs="Arial"/>
          <w:color w:val="000000"/>
          <w:sz w:val="24"/>
        </w:rPr>
      </w:pPr>
      <w:r w:rsidRPr="004C223A">
        <w:rPr>
          <w:rFonts w:ascii="Arial" w:hAnsi="Arial" w:cs="Arial"/>
          <w:color w:val="000000"/>
          <w:sz w:val="24"/>
        </w:rPr>
        <w:t>6</w:t>
      </w:r>
      <w:r w:rsidR="00737556" w:rsidRPr="004C223A">
        <w:rPr>
          <w:rFonts w:ascii="Arial" w:hAnsi="Arial" w:cs="Arial"/>
          <w:color w:val="000000"/>
          <w:sz w:val="24"/>
        </w:rPr>
        <w:t xml:space="preserve">.1  </w:t>
      </w:r>
      <w:r w:rsidR="00737556" w:rsidRPr="004C223A">
        <w:rPr>
          <w:rFonts w:ascii="Arial" w:cs="Arial"/>
          <w:color w:val="000000"/>
          <w:sz w:val="24"/>
        </w:rPr>
        <w:t>环境条件</w:t>
      </w:r>
    </w:p>
    <w:p w:rsidR="006F0563" w:rsidRPr="004C223A" w:rsidRDefault="006F0563" w:rsidP="006F0563">
      <w:pPr>
        <w:spacing w:line="360" w:lineRule="auto"/>
        <w:ind w:firstLine="480"/>
        <w:rPr>
          <w:rFonts w:ascii="Arial" w:hAnsi="Arial" w:cs="Arial"/>
          <w:sz w:val="24"/>
        </w:rPr>
      </w:pPr>
      <w:r w:rsidRPr="004C223A">
        <w:rPr>
          <w:rFonts w:ascii="Arial" w:cs="Arial"/>
          <w:sz w:val="24"/>
        </w:rPr>
        <w:t>环境温度：（</w:t>
      </w:r>
      <w:r w:rsidRPr="004C223A">
        <w:rPr>
          <w:rFonts w:ascii="Arial" w:hAnsi="Arial" w:cs="Arial"/>
          <w:sz w:val="24"/>
        </w:rPr>
        <w:t>15</w:t>
      </w:r>
      <w:r w:rsidRPr="004C223A">
        <w:rPr>
          <w:rFonts w:ascii="Arial" w:hAnsi="宋体" w:cs="Arial"/>
          <w:sz w:val="24"/>
        </w:rPr>
        <w:t>～</w:t>
      </w:r>
      <w:r w:rsidRPr="004C223A">
        <w:rPr>
          <w:rFonts w:ascii="Arial" w:hAnsi="Arial" w:cs="Arial"/>
          <w:sz w:val="24"/>
        </w:rPr>
        <w:t>35</w:t>
      </w:r>
      <w:r w:rsidRPr="004C223A">
        <w:rPr>
          <w:rFonts w:ascii="Arial" w:cs="Arial"/>
          <w:sz w:val="24"/>
        </w:rPr>
        <w:t>）</w:t>
      </w:r>
      <w:r w:rsidRPr="004C223A">
        <w:rPr>
          <w:rFonts w:ascii="Arial" w:cs="Arial"/>
          <w:sz w:val="24"/>
        </w:rPr>
        <w:t>℃</w:t>
      </w:r>
      <w:r w:rsidRPr="004C223A">
        <w:rPr>
          <w:rFonts w:ascii="Arial" w:cs="Arial"/>
          <w:sz w:val="24"/>
        </w:rPr>
        <w:t>；</w:t>
      </w:r>
    </w:p>
    <w:p w:rsidR="006F0563" w:rsidRPr="004C223A" w:rsidRDefault="006F0563" w:rsidP="006F0563">
      <w:pPr>
        <w:spacing w:line="360" w:lineRule="auto"/>
        <w:ind w:firstLine="480"/>
        <w:rPr>
          <w:rFonts w:ascii="Arial" w:hAnsi="Arial" w:cs="Arial"/>
          <w:sz w:val="24"/>
        </w:rPr>
      </w:pPr>
      <w:r w:rsidRPr="004C223A">
        <w:rPr>
          <w:rFonts w:ascii="Arial" w:cs="Arial"/>
          <w:sz w:val="24"/>
        </w:rPr>
        <w:t>相对湿度：不大于</w:t>
      </w:r>
      <w:r w:rsidRPr="004C223A">
        <w:rPr>
          <w:rFonts w:ascii="Arial" w:hAnsi="Arial" w:cs="Arial"/>
          <w:sz w:val="24"/>
        </w:rPr>
        <w:t>85%</w:t>
      </w:r>
      <w:r w:rsidRPr="004C223A">
        <w:rPr>
          <w:rFonts w:ascii="Arial" w:cs="Arial"/>
          <w:sz w:val="24"/>
        </w:rPr>
        <w:t>。</w:t>
      </w:r>
    </w:p>
    <w:p w:rsidR="006F0563" w:rsidRPr="004C223A" w:rsidRDefault="006F0563" w:rsidP="006F0563">
      <w:pPr>
        <w:spacing w:line="360" w:lineRule="auto"/>
        <w:ind w:firstLine="480"/>
        <w:rPr>
          <w:rFonts w:ascii="Arial" w:hAnsi="Arial" w:cs="Arial"/>
          <w:sz w:val="24"/>
        </w:rPr>
      </w:pPr>
      <w:r w:rsidRPr="004C223A">
        <w:rPr>
          <w:rFonts w:ascii="Arial" w:cs="Arial"/>
          <w:sz w:val="24"/>
        </w:rPr>
        <w:t>臭氧老化试验箱周围应无强烈振动及腐蚀性气体存在，应避免其他冷、热源影响。</w:t>
      </w:r>
    </w:p>
    <w:p w:rsidR="006F0563" w:rsidRPr="004C223A" w:rsidRDefault="006F0563" w:rsidP="006F0563">
      <w:pPr>
        <w:spacing w:line="360" w:lineRule="auto"/>
        <w:ind w:firstLine="480"/>
        <w:rPr>
          <w:rFonts w:ascii="Arial" w:hAnsi="Arial" w:cs="Arial"/>
          <w:color w:val="000000"/>
          <w:sz w:val="24"/>
        </w:rPr>
      </w:pPr>
      <w:r w:rsidRPr="004C223A">
        <w:rPr>
          <w:rFonts w:ascii="Arial" w:cs="Arial"/>
          <w:color w:val="000000"/>
          <w:sz w:val="24"/>
        </w:rPr>
        <w:t>实际校准工作中，如臭氧老化试验箱不能在上述条件下进行校准时，只要环境条件满足测量标准正常使用和被校设备正常工作即可进行校准。</w:t>
      </w:r>
    </w:p>
    <w:p w:rsidR="006F0563" w:rsidRPr="004C223A" w:rsidRDefault="006F0563" w:rsidP="006F0563">
      <w:pPr>
        <w:spacing w:line="360" w:lineRule="auto"/>
        <w:rPr>
          <w:rFonts w:ascii="Arial" w:hAnsi="Arial" w:cs="Arial"/>
          <w:sz w:val="24"/>
        </w:rPr>
      </w:pPr>
      <w:r w:rsidRPr="004C223A">
        <w:rPr>
          <w:rFonts w:ascii="Arial" w:hAnsi="Arial" w:cs="Arial"/>
          <w:sz w:val="24"/>
        </w:rPr>
        <w:t xml:space="preserve">6.2 </w:t>
      </w:r>
      <w:r w:rsidRPr="004C223A">
        <w:rPr>
          <w:rFonts w:ascii="Arial" w:cs="Arial"/>
          <w:sz w:val="24"/>
        </w:rPr>
        <w:t>负载条件</w:t>
      </w:r>
    </w:p>
    <w:p w:rsidR="00B77530" w:rsidRPr="004C223A" w:rsidRDefault="006F0563" w:rsidP="006F0563">
      <w:pPr>
        <w:widowControl/>
        <w:spacing w:line="360" w:lineRule="auto"/>
        <w:ind w:firstLine="480"/>
        <w:textAlignment w:val="baseline"/>
        <w:outlineLvl w:val="0"/>
        <w:rPr>
          <w:rFonts w:ascii="Arial" w:hAnsi="Arial" w:cs="Arial"/>
          <w:sz w:val="24"/>
        </w:rPr>
      </w:pPr>
      <w:r w:rsidRPr="004C223A">
        <w:rPr>
          <w:rFonts w:ascii="Arial" w:cs="Arial"/>
          <w:sz w:val="24"/>
        </w:rPr>
        <w:t>一般在空载条件下校准，根据用户需要可以在负载条件下进行校准，但应说明负载的情况。</w:t>
      </w:r>
    </w:p>
    <w:p w:rsidR="00D5539A" w:rsidRPr="004C223A" w:rsidRDefault="006E1D6B">
      <w:pPr>
        <w:spacing w:line="460" w:lineRule="exact"/>
        <w:rPr>
          <w:rFonts w:ascii="Arial" w:hAnsi="Arial" w:cs="Arial"/>
          <w:color w:val="000000"/>
          <w:sz w:val="24"/>
        </w:rPr>
      </w:pPr>
      <w:r w:rsidRPr="004C223A">
        <w:rPr>
          <w:rFonts w:ascii="Arial" w:hAnsi="Arial" w:cs="Arial"/>
          <w:color w:val="000000"/>
          <w:sz w:val="24"/>
        </w:rPr>
        <w:t>6</w:t>
      </w:r>
      <w:r w:rsidR="00AC0C1D" w:rsidRPr="004C223A">
        <w:rPr>
          <w:rFonts w:ascii="Arial" w:hAnsi="Arial" w:cs="Arial"/>
          <w:color w:val="000000"/>
          <w:sz w:val="24"/>
        </w:rPr>
        <w:t>.</w:t>
      </w:r>
      <w:r w:rsidR="002A35A4" w:rsidRPr="004C223A">
        <w:rPr>
          <w:rFonts w:ascii="Arial" w:hAnsi="Arial" w:cs="Arial"/>
          <w:color w:val="000000"/>
          <w:sz w:val="24"/>
        </w:rPr>
        <w:t>3</w:t>
      </w:r>
      <w:r w:rsidR="00AC0C1D" w:rsidRPr="004C223A">
        <w:rPr>
          <w:rFonts w:ascii="Arial" w:hAnsi="Arial" w:cs="Arial"/>
          <w:color w:val="000000"/>
          <w:sz w:val="24"/>
        </w:rPr>
        <w:t xml:space="preserve">  </w:t>
      </w:r>
      <w:r w:rsidR="00591B93" w:rsidRPr="004C223A">
        <w:rPr>
          <w:rFonts w:ascii="Arial" w:cs="Arial"/>
          <w:color w:val="000000"/>
          <w:sz w:val="24"/>
        </w:rPr>
        <w:t>计量标准器</w:t>
      </w:r>
    </w:p>
    <w:p w:rsidR="002A35A4" w:rsidRPr="004C223A" w:rsidRDefault="002A35A4" w:rsidP="006F0563">
      <w:pPr>
        <w:spacing w:line="360" w:lineRule="auto"/>
        <w:rPr>
          <w:rFonts w:ascii="Arial" w:hAnsi="Arial" w:cs="Arial"/>
          <w:sz w:val="24"/>
        </w:rPr>
      </w:pPr>
      <w:r w:rsidRPr="004C223A">
        <w:rPr>
          <w:rFonts w:ascii="Arial" w:hAnsi="Arial" w:cs="Arial"/>
          <w:sz w:val="24"/>
        </w:rPr>
        <w:t xml:space="preserve">6.3.1 </w:t>
      </w:r>
      <w:r w:rsidRPr="004C223A">
        <w:rPr>
          <w:rFonts w:ascii="Arial" w:hAnsi="宋体" w:cs="Arial"/>
          <w:sz w:val="24"/>
        </w:rPr>
        <w:t>臭氧浓度测量标准</w:t>
      </w:r>
    </w:p>
    <w:p w:rsidR="00C35100" w:rsidRPr="00D303FB" w:rsidRDefault="002A35A4" w:rsidP="006F0563">
      <w:pPr>
        <w:spacing w:line="360" w:lineRule="auto"/>
        <w:rPr>
          <w:rFonts w:ascii="Arial" w:hAnsi="Arial" w:cs="Arial"/>
          <w:sz w:val="24"/>
        </w:rPr>
      </w:pPr>
      <w:r w:rsidRPr="004C223A">
        <w:rPr>
          <w:rFonts w:ascii="Arial" w:hAnsi="Arial" w:cs="Arial"/>
          <w:sz w:val="24"/>
        </w:rPr>
        <w:t xml:space="preserve">   </w:t>
      </w:r>
      <w:r w:rsidRPr="00D303FB">
        <w:rPr>
          <w:rFonts w:ascii="Arial" w:hAnsi="宋体" w:cs="Arial"/>
          <w:sz w:val="24"/>
        </w:rPr>
        <w:t>臭氧浓度测量标准一般应选用紫外臭氧分析仪，测量范围（</w:t>
      </w:r>
      <w:r w:rsidRPr="00D303FB">
        <w:rPr>
          <w:rFonts w:ascii="Arial" w:hAnsi="Arial" w:cs="Arial"/>
          <w:sz w:val="24"/>
        </w:rPr>
        <w:t>0~</w:t>
      </w:r>
      <w:r w:rsidR="00894ADE" w:rsidRPr="00D303FB">
        <w:rPr>
          <w:rFonts w:ascii="Arial" w:hAnsi="Arial" w:cs="Arial" w:hint="eastAsia"/>
          <w:sz w:val="24"/>
        </w:rPr>
        <w:t>5</w:t>
      </w:r>
      <w:r w:rsidRPr="00D303FB">
        <w:rPr>
          <w:rFonts w:ascii="Arial" w:hAnsi="Arial" w:cs="Arial"/>
          <w:sz w:val="24"/>
        </w:rPr>
        <w:t>00</w:t>
      </w:r>
      <w:r w:rsidRPr="00D303FB">
        <w:rPr>
          <w:rFonts w:ascii="Arial" w:hAnsi="宋体" w:cs="Arial"/>
          <w:sz w:val="24"/>
        </w:rPr>
        <w:t>）</w:t>
      </w:r>
      <w:proofErr w:type="spellStart"/>
      <w:r w:rsidRPr="00D303FB">
        <w:rPr>
          <w:rFonts w:ascii="Arial" w:hAnsi="Arial" w:cs="Arial"/>
          <w:sz w:val="24"/>
        </w:rPr>
        <w:t>μmol</w:t>
      </w:r>
      <w:proofErr w:type="spellEnd"/>
      <w:r w:rsidRPr="00D303FB">
        <w:rPr>
          <w:rFonts w:ascii="Arial" w:hAnsi="Arial" w:cs="Arial"/>
          <w:sz w:val="24"/>
        </w:rPr>
        <w:t>/mol</w:t>
      </w:r>
      <w:r w:rsidR="00C35100" w:rsidRPr="00D303FB">
        <w:rPr>
          <w:rFonts w:ascii="Arial" w:hAnsi="Arial" w:cs="Arial" w:hint="eastAsia"/>
          <w:sz w:val="24"/>
        </w:rPr>
        <w:t>,</w:t>
      </w:r>
      <w:r w:rsidR="00C35100" w:rsidRPr="00D303FB">
        <w:rPr>
          <w:rFonts w:ascii="Arial" w:cs="Arial"/>
        </w:rPr>
        <w:t xml:space="preserve"> </w:t>
      </w:r>
      <w:r w:rsidR="00861F1B" w:rsidRPr="00861F1B">
        <w:rPr>
          <w:rFonts w:ascii="Arial" w:hAnsi="Arial" w:cs="Arial" w:hint="eastAsia"/>
          <w:sz w:val="24"/>
        </w:rPr>
        <w:t>在（</w:t>
      </w:r>
      <w:r w:rsidR="00861F1B" w:rsidRPr="00861F1B">
        <w:rPr>
          <w:rFonts w:ascii="Arial" w:hAnsi="Arial" w:cs="Arial" w:hint="eastAsia"/>
          <w:sz w:val="24"/>
        </w:rPr>
        <w:t>0~1</w:t>
      </w:r>
      <w:r w:rsidR="00861F1B" w:rsidRPr="00861F1B">
        <w:rPr>
          <w:rFonts w:ascii="Arial" w:hAnsi="Arial" w:cs="Arial" w:hint="eastAsia"/>
          <w:sz w:val="24"/>
        </w:rPr>
        <w:t>）</w:t>
      </w:r>
      <w:proofErr w:type="spellStart"/>
      <w:r w:rsidR="00861F1B" w:rsidRPr="00D303FB">
        <w:rPr>
          <w:rFonts w:ascii="Arial" w:hAnsi="Arial" w:cs="Arial"/>
          <w:sz w:val="24"/>
        </w:rPr>
        <w:t>μmol</w:t>
      </w:r>
      <w:proofErr w:type="spellEnd"/>
      <w:r w:rsidR="00861F1B" w:rsidRPr="00D303FB">
        <w:rPr>
          <w:rFonts w:ascii="Arial" w:hAnsi="Arial" w:cs="Arial"/>
          <w:sz w:val="24"/>
        </w:rPr>
        <w:t>/mol</w:t>
      </w:r>
      <w:r w:rsidR="00861F1B">
        <w:rPr>
          <w:rFonts w:ascii="Arial" w:hAnsi="Arial" w:cs="Arial" w:hint="eastAsia"/>
          <w:sz w:val="24"/>
        </w:rPr>
        <w:t>范围内扩展不确定度不大于</w:t>
      </w:r>
      <w:r w:rsidR="00861F1B">
        <w:rPr>
          <w:rFonts w:ascii="Arial" w:hAnsi="Arial" w:cs="Arial" w:hint="eastAsia"/>
          <w:sz w:val="24"/>
        </w:rPr>
        <w:t>2.1%</w:t>
      </w:r>
      <w:r w:rsidR="00861F1B">
        <w:rPr>
          <w:rFonts w:ascii="Arial" w:hAnsi="Arial" w:cs="Arial" w:hint="eastAsia"/>
          <w:sz w:val="24"/>
        </w:rPr>
        <w:t>，</w:t>
      </w:r>
      <w:r w:rsidR="00861F1B" w:rsidRPr="00861F1B">
        <w:rPr>
          <w:rFonts w:ascii="Arial" w:hAnsi="Arial" w:cs="Arial" w:hint="eastAsia"/>
          <w:sz w:val="24"/>
        </w:rPr>
        <w:t>在（</w:t>
      </w:r>
      <w:r w:rsidR="00861F1B" w:rsidRPr="00861F1B">
        <w:rPr>
          <w:rFonts w:ascii="Arial" w:hAnsi="Arial" w:cs="Arial" w:hint="eastAsia"/>
          <w:sz w:val="24"/>
        </w:rPr>
        <w:t>1~500</w:t>
      </w:r>
      <w:r w:rsidR="00861F1B" w:rsidRPr="00861F1B">
        <w:rPr>
          <w:rFonts w:ascii="Arial" w:hAnsi="Arial" w:cs="Arial" w:hint="eastAsia"/>
          <w:sz w:val="24"/>
        </w:rPr>
        <w:t>）</w:t>
      </w:r>
      <w:proofErr w:type="spellStart"/>
      <w:r w:rsidR="00861F1B" w:rsidRPr="00D303FB">
        <w:rPr>
          <w:rFonts w:ascii="Arial" w:hAnsi="Arial" w:cs="Arial"/>
          <w:sz w:val="24"/>
        </w:rPr>
        <w:t>μmol</w:t>
      </w:r>
      <w:proofErr w:type="spellEnd"/>
      <w:r w:rsidR="00861F1B" w:rsidRPr="00D303FB">
        <w:rPr>
          <w:rFonts w:ascii="Arial" w:hAnsi="Arial" w:cs="Arial"/>
          <w:sz w:val="24"/>
        </w:rPr>
        <w:t>/mol</w:t>
      </w:r>
      <w:r w:rsidR="00861F1B">
        <w:rPr>
          <w:rFonts w:ascii="Arial" w:hAnsi="Arial" w:cs="Arial" w:hint="eastAsia"/>
          <w:sz w:val="24"/>
        </w:rPr>
        <w:t>范围内扩展不确定度不大于</w:t>
      </w:r>
      <w:r w:rsidR="00861F1B">
        <w:rPr>
          <w:rFonts w:ascii="Arial" w:hAnsi="Arial" w:cs="Arial" w:hint="eastAsia"/>
          <w:sz w:val="24"/>
        </w:rPr>
        <w:t>2.5%</w:t>
      </w:r>
      <w:r w:rsidR="00861F1B">
        <w:rPr>
          <w:rFonts w:ascii="Arial" w:hAnsi="Arial" w:cs="Arial" w:hint="eastAsia"/>
          <w:sz w:val="24"/>
        </w:rPr>
        <w:t>。</w:t>
      </w:r>
    </w:p>
    <w:p w:rsidR="006F0563" w:rsidRPr="004C223A" w:rsidRDefault="006F0563" w:rsidP="006F0563">
      <w:pPr>
        <w:spacing w:line="360" w:lineRule="auto"/>
        <w:rPr>
          <w:rFonts w:ascii="Arial" w:hAnsi="Arial" w:cs="Arial"/>
          <w:sz w:val="24"/>
        </w:rPr>
      </w:pPr>
      <w:r w:rsidRPr="004C223A">
        <w:rPr>
          <w:rFonts w:ascii="Arial" w:hAnsi="Arial" w:cs="Arial"/>
          <w:sz w:val="24"/>
        </w:rPr>
        <w:t>6.3.</w:t>
      </w:r>
      <w:r w:rsidR="002A35A4" w:rsidRPr="004C223A">
        <w:rPr>
          <w:rFonts w:ascii="Arial" w:hAnsi="Arial" w:cs="Arial"/>
          <w:sz w:val="24"/>
        </w:rPr>
        <w:t>2</w:t>
      </w:r>
      <w:r w:rsidRPr="004C223A">
        <w:rPr>
          <w:rFonts w:ascii="Arial" w:hAnsi="Arial" w:cs="Arial"/>
          <w:sz w:val="24"/>
        </w:rPr>
        <w:t xml:space="preserve"> </w:t>
      </w:r>
      <w:r w:rsidRPr="004C223A">
        <w:rPr>
          <w:rFonts w:ascii="Arial" w:hAnsi="宋体" w:cs="Arial"/>
          <w:sz w:val="24"/>
        </w:rPr>
        <w:t>温度测量标准</w:t>
      </w:r>
    </w:p>
    <w:p w:rsidR="006F0563" w:rsidRPr="004C223A" w:rsidRDefault="006F0563" w:rsidP="006F0563">
      <w:pPr>
        <w:spacing w:line="360" w:lineRule="auto"/>
        <w:ind w:firstLine="480"/>
        <w:rPr>
          <w:rFonts w:ascii="Arial" w:hAnsi="Arial" w:cs="Arial"/>
          <w:sz w:val="24"/>
        </w:rPr>
      </w:pPr>
      <w:r w:rsidRPr="004C223A">
        <w:rPr>
          <w:rFonts w:ascii="Arial" w:hAnsi="宋体" w:cs="Arial"/>
          <w:sz w:val="24"/>
        </w:rPr>
        <w:t>温度测量标准一般应选用多通道温度显示仪表或多路温度测量装置，传感器宜选用四线制铂电阻温度计，通道传感器数量不少于</w:t>
      </w:r>
      <w:r w:rsidRPr="004C223A">
        <w:rPr>
          <w:rFonts w:ascii="Arial" w:hAnsi="Arial" w:cs="Arial"/>
          <w:sz w:val="24"/>
        </w:rPr>
        <w:t>5</w:t>
      </w:r>
      <w:r w:rsidRPr="004C223A">
        <w:rPr>
          <w:rFonts w:ascii="Arial" w:hAnsi="宋体" w:cs="Arial"/>
          <w:sz w:val="24"/>
        </w:rPr>
        <w:t>个，并能满足校准工作需求。</w:t>
      </w:r>
    </w:p>
    <w:p w:rsidR="006F0563" w:rsidRPr="004C223A" w:rsidRDefault="006F0563" w:rsidP="006F0563">
      <w:pPr>
        <w:spacing w:line="360" w:lineRule="auto"/>
        <w:rPr>
          <w:rFonts w:ascii="Arial" w:hAnsi="Arial" w:cs="Arial"/>
          <w:sz w:val="24"/>
        </w:rPr>
      </w:pPr>
      <w:r w:rsidRPr="004C223A">
        <w:rPr>
          <w:rFonts w:ascii="Arial" w:hAnsi="Arial" w:cs="Arial"/>
          <w:sz w:val="24"/>
        </w:rPr>
        <w:t>6.3.</w:t>
      </w:r>
      <w:r w:rsidR="002A35A4" w:rsidRPr="004C223A">
        <w:rPr>
          <w:rFonts w:ascii="Arial" w:hAnsi="Arial" w:cs="Arial"/>
          <w:sz w:val="24"/>
        </w:rPr>
        <w:t>3</w:t>
      </w:r>
      <w:r w:rsidRPr="004C223A">
        <w:rPr>
          <w:rFonts w:ascii="Arial" w:hAnsi="Arial" w:cs="Arial"/>
          <w:sz w:val="24"/>
        </w:rPr>
        <w:t xml:space="preserve"> </w:t>
      </w:r>
      <w:r w:rsidRPr="004C223A">
        <w:rPr>
          <w:rFonts w:ascii="Arial" w:hAnsi="宋体" w:cs="Arial"/>
          <w:sz w:val="24"/>
        </w:rPr>
        <w:t>湿度测量标准</w:t>
      </w:r>
    </w:p>
    <w:p w:rsidR="006F0563" w:rsidRPr="004C223A" w:rsidRDefault="006F0563" w:rsidP="006F0563">
      <w:pPr>
        <w:spacing w:line="360" w:lineRule="auto"/>
        <w:ind w:firstLine="480"/>
        <w:rPr>
          <w:rFonts w:ascii="Arial" w:hAnsi="Arial" w:cs="Arial"/>
          <w:sz w:val="24"/>
        </w:rPr>
      </w:pPr>
      <w:r w:rsidRPr="004C223A">
        <w:rPr>
          <w:rFonts w:ascii="Arial" w:hAnsi="宋体" w:cs="Arial"/>
          <w:sz w:val="24"/>
        </w:rPr>
        <w:t>湿度测量标准一般应选用多通道温湿度显示仪表或多路温湿度测量装置，通道传感器数量不少于</w:t>
      </w:r>
      <w:r w:rsidRPr="004C223A">
        <w:rPr>
          <w:rFonts w:ascii="Arial" w:hAnsi="Arial" w:cs="Arial"/>
          <w:sz w:val="24"/>
        </w:rPr>
        <w:t>3</w:t>
      </w:r>
      <w:r w:rsidRPr="004C223A">
        <w:rPr>
          <w:rFonts w:ascii="Arial" w:hAnsi="宋体" w:cs="Arial"/>
          <w:sz w:val="24"/>
        </w:rPr>
        <w:t>个，并能满足校准工作需求。</w:t>
      </w:r>
    </w:p>
    <w:p w:rsidR="006F0563" w:rsidRPr="004C223A" w:rsidRDefault="006F0563" w:rsidP="006F0563">
      <w:pPr>
        <w:tabs>
          <w:tab w:val="left" w:pos="1770"/>
        </w:tabs>
        <w:spacing w:line="312" w:lineRule="auto"/>
        <w:rPr>
          <w:rFonts w:ascii="Arial" w:hAnsi="Arial" w:cs="Arial"/>
          <w:color w:val="000000"/>
          <w:sz w:val="24"/>
        </w:rPr>
      </w:pPr>
      <w:r w:rsidRPr="004C223A">
        <w:rPr>
          <w:rFonts w:ascii="Arial" w:hAnsi="Arial" w:cs="Arial"/>
          <w:color w:val="000000"/>
          <w:sz w:val="24"/>
        </w:rPr>
        <w:t>6.3.</w:t>
      </w:r>
      <w:r w:rsidR="002A35A4" w:rsidRPr="004C223A">
        <w:rPr>
          <w:rFonts w:ascii="Arial" w:hAnsi="Arial" w:cs="Arial"/>
          <w:color w:val="000000"/>
          <w:sz w:val="24"/>
        </w:rPr>
        <w:t>4</w:t>
      </w:r>
      <w:r w:rsidRPr="004C223A">
        <w:rPr>
          <w:rFonts w:ascii="Arial" w:hAnsi="Arial" w:cs="Arial"/>
          <w:color w:val="000000"/>
          <w:sz w:val="24"/>
        </w:rPr>
        <w:t xml:space="preserve"> </w:t>
      </w:r>
      <w:r w:rsidRPr="004C223A">
        <w:rPr>
          <w:rFonts w:ascii="Arial" w:cs="Arial"/>
          <w:color w:val="000000"/>
          <w:sz w:val="24"/>
        </w:rPr>
        <w:t>技术指标要求</w:t>
      </w:r>
    </w:p>
    <w:p w:rsidR="006F0563" w:rsidRDefault="006F0563" w:rsidP="006F0563">
      <w:pPr>
        <w:tabs>
          <w:tab w:val="left" w:pos="1770"/>
        </w:tabs>
        <w:spacing w:line="312" w:lineRule="auto"/>
        <w:ind w:firstLineChars="200" w:firstLine="480"/>
        <w:rPr>
          <w:rFonts w:ascii="Arial" w:cs="Arial"/>
          <w:color w:val="000000"/>
          <w:sz w:val="24"/>
        </w:rPr>
      </w:pPr>
      <w:r w:rsidRPr="004C223A">
        <w:rPr>
          <w:rFonts w:ascii="Arial" w:cs="Arial"/>
          <w:color w:val="000000"/>
          <w:sz w:val="24"/>
        </w:rPr>
        <w:t>测量标准温度、湿度传感器的数量应满足校准布点要求，各通道应采用同种型号规格的温度传感器或湿度传感器。其</w:t>
      </w:r>
      <w:r w:rsidR="00DA3A14">
        <w:rPr>
          <w:rFonts w:ascii="Arial" w:cs="Arial" w:hint="eastAsia"/>
          <w:color w:val="000000"/>
          <w:sz w:val="24"/>
        </w:rPr>
        <w:t>臭氧浓度、</w:t>
      </w:r>
      <w:r w:rsidRPr="004C223A">
        <w:rPr>
          <w:rFonts w:ascii="Arial" w:cs="Arial"/>
          <w:color w:val="000000"/>
          <w:sz w:val="24"/>
        </w:rPr>
        <w:t>温度</w:t>
      </w:r>
      <w:r w:rsidR="00DA3A14">
        <w:rPr>
          <w:rFonts w:ascii="Arial" w:cs="Arial" w:hint="eastAsia"/>
          <w:color w:val="000000"/>
          <w:sz w:val="24"/>
        </w:rPr>
        <w:t>和</w:t>
      </w:r>
      <w:r w:rsidRPr="004C223A">
        <w:rPr>
          <w:rFonts w:ascii="Arial" w:cs="Arial"/>
          <w:color w:val="000000"/>
          <w:sz w:val="24"/>
        </w:rPr>
        <w:t>湿度的技术指标见表</w:t>
      </w:r>
      <w:r w:rsidRPr="004C223A">
        <w:rPr>
          <w:rFonts w:ascii="Arial" w:hAnsi="Arial" w:cs="Arial"/>
          <w:color w:val="000000"/>
          <w:sz w:val="24"/>
        </w:rPr>
        <w:t>2</w:t>
      </w:r>
      <w:r w:rsidRPr="004C223A">
        <w:rPr>
          <w:rFonts w:ascii="Arial" w:cs="Arial"/>
          <w:color w:val="000000"/>
          <w:sz w:val="24"/>
        </w:rPr>
        <w:t>。</w:t>
      </w:r>
    </w:p>
    <w:p w:rsidR="006F0563" w:rsidRPr="004C223A" w:rsidRDefault="006F0563" w:rsidP="006F0563">
      <w:pPr>
        <w:spacing w:line="312" w:lineRule="auto"/>
        <w:ind w:left="480"/>
        <w:jc w:val="center"/>
        <w:rPr>
          <w:rFonts w:ascii="Arial" w:hAnsi="Arial" w:cs="Arial"/>
          <w:color w:val="000000"/>
          <w:sz w:val="24"/>
        </w:rPr>
      </w:pPr>
      <w:r w:rsidRPr="004C223A">
        <w:rPr>
          <w:rFonts w:ascii="Arial" w:hAnsi="宋体" w:cs="Arial"/>
          <w:color w:val="000000"/>
          <w:sz w:val="24"/>
        </w:rPr>
        <w:t>表</w:t>
      </w:r>
      <w:r w:rsidRPr="004C223A">
        <w:rPr>
          <w:rFonts w:ascii="Arial" w:hAnsi="Arial" w:cs="Arial"/>
          <w:color w:val="000000"/>
          <w:sz w:val="24"/>
        </w:rPr>
        <w:t xml:space="preserve">2 </w:t>
      </w:r>
      <w:r w:rsidRPr="004C223A">
        <w:rPr>
          <w:rFonts w:ascii="Arial" w:hAnsi="宋体" w:cs="Arial"/>
          <w:color w:val="000000"/>
          <w:sz w:val="24"/>
        </w:rPr>
        <w:t>测量标准技术指标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2138"/>
        <w:gridCol w:w="2126"/>
        <w:gridCol w:w="4536"/>
      </w:tblGrid>
      <w:tr w:rsidR="006F0563" w:rsidRPr="004C223A" w:rsidTr="00643810">
        <w:tc>
          <w:tcPr>
            <w:tcW w:w="947" w:type="dxa"/>
            <w:shd w:val="clear" w:color="auto" w:fill="auto"/>
            <w:vAlign w:val="center"/>
          </w:tcPr>
          <w:p w:rsidR="006F0563" w:rsidRPr="004C223A" w:rsidRDefault="006F0563" w:rsidP="003E5D72">
            <w:pPr>
              <w:tabs>
                <w:tab w:val="left" w:pos="1770"/>
              </w:tabs>
              <w:spacing w:line="312" w:lineRule="auto"/>
              <w:jc w:val="center"/>
              <w:rPr>
                <w:rFonts w:ascii="Arial" w:hAnsi="Arial" w:cs="Arial"/>
                <w:color w:val="000000"/>
              </w:rPr>
            </w:pPr>
            <w:r w:rsidRPr="004C223A">
              <w:rPr>
                <w:rFonts w:ascii="Arial" w:hAnsi="Arial" w:cs="Arial"/>
                <w:color w:val="000000"/>
              </w:rPr>
              <w:t xml:space="preserve">  </w:t>
            </w:r>
            <w:r w:rsidRPr="004C223A">
              <w:rPr>
                <w:rFonts w:ascii="Arial" w:cs="Arial"/>
                <w:color w:val="000000"/>
              </w:rPr>
              <w:t>序号</w:t>
            </w:r>
          </w:p>
        </w:tc>
        <w:tc>
          <w:tcPr>
            <w:tcW w:w="2138" w:type="dxa"/>
            <w:shd w:val="clear" w:color="auto" w:fill="auto"/>
            <w:vAlign w:val="center"/>
          </w:tcPr>
          <w:p w:rsidR="006F0563" w:rsidRPr="004C223A" w:rsidRDefault="006F0563" w:rsidP="003E5D72">
            <w:pPr>
              <w:tabs>
                <w:tab w:val="left" w:pos="1770"/>
              </w:tabs>
              <w:spacing w:line="312" w:lineRule="auto"/>
              <w:jc w:val="center"/>
              <w:rPr>
                <w:rFonts w:ascii="Arial" w:hAnsi="Arial" w:cs="Arial"/>
                <w:color w:val="000000"/>
              </w:rPr>
            </w:pPr>
            <w:r w:rsidRPr="004C223A">
              <w:rPr>
                <w:rFonts w:ascii="Arial" w:cs="Arial"/>
                <w:color w:val="000000"/>
              </w:rPr>
              <w:t>名称</w:t>
            </w:r>
          </w:p>
        </w:tc>
        <w:tc>
          <w:tcPr>
            <w:tcW w:w="2126" w:type="dxa"/>
            <w:shd w:val="clear" w:color="auto" w:fill="auto"/>
            <w:vAlign w:val="center"/>
          </w:tcPr>
          <w:p w:rsidR="006F0563" w:rsidRPr="004C223A" w:rsidRDefault="006F0563" w:rsidP="003E5D72">
            <w:pPr>
              <w:tabs>
                <w:tab w:val="left" w:pos="1770"/>
              </w:tabs>
              <w:spacing w:line="312" w:lineRule="auto"/>
              <w:jc w:val="center"/>
              <w:rPr>
                <w:rFonts w:ascii="Arial" w:hAnsi="Arial" w:cs="Arial"/>
                <w:color w:val="000000"/>
              </w:rPr>
            </w:pPr>
            <w:r w:rsidRPr="004C223A">
              <w:rPr>
                <w:rFonts w:ascii="Arial" w:cs="Arial"/>
                <w:color w:val="000000"/>
              </w:rPr>
              <w:t>测量范围</w:t>
            </w:r>
          </w:p>
        </w:tc>
        <w:tc>
          <w:tcPr>
            <w:tcW w:w="4536" w:type="dxa"/>
            <w:shd w:val="clear" w:color="auto" w:fill="auto"/>
            <w:vAlign w:val="center"/>
          </w:tcPr>
          <w:p w:rsidR="006F0563" w:rsidRPr="004C223A" w:rsidRDefault="006F0563" w:rsidP="003E5D72">
            <w:pPr>
              <w:tabs>
                <w:tab w:val="left" w:pos="1770"/>
              </w:tabs>
              <w:spacing w:line="312" w:lineRule="auto"/>
              <w:jc w:val="center"/>
              <w:rPr>
                <w:rFonts w:ascii="Arial" w:hAnsi="Arial" w:cs="Arial"/>
                <w:color w:val="000000"/>
              </w:rPr>
            </w:pPr>
            <w:r w:rsidRPr="004C223A">
              <w:rPr>
                <w:rFonts w:ascii="Arial" w:cs="Arial"/>
                <w:color w:val="000000"/>
              </w:rPr>
              <w:t>技术要求</w:t>
            </w:r>
          </w:p>
        </w:tc>
      </w:tr>
      <w:tr w:rsidR="003E5D72" w:rsidRPr="004C223A" w:rsidTr="00643810">
        <w:tc>
          <w:tcPr>
            <w:tcW w:w="947" w:type="dxa"/>
            <w:shd w:val="clear" w:color="auto" w:fill="auto"/>
            <w:vAlign w:val="center"/>
          </w:tcPr>
          <w:p w:rsidR="003E5D72" w:rsidRPr="004C223A" w:rsidRDefault="003E5D72" w:rsidP="003E5D72">
            <w:pPr>
              <w:tabs>
                <w:tab w:val="left" w:pos="1770"/>
              </w:tabs>
              <w:spacing w:line="312" w:lineRule="auto"/>
              <w:jc w:val="center"/>
              <w:rPr>
                <w:rFonts w:ascii="Arial" w:hAnsi="Arial" w:cs="Arial"/>
                <w:color w:val="000000"/>
              </w:rPr>
            </w:pPr>
            <w:r w:rsidRPr="004C223A">
              <w:rPr>
                <w:rFonts w:ascii="Arial" w:hAnsi="Arial" w:cs="Arial"/>
                <w:color w:val="000000"/>
              </w:rPr>
              <w:t>1</w:t>
            </w:r>
          </w:p>
        </w:tc>
        <w:tc>
          <w:tcPr>
            <w:tcW w:w="2138" w:type="dxa"/>
            <w:shd w:val="clear" w:color="auto" w:fill="auto"/>
            <w:vAlign w:val="center"/>
          </w:tcPr>
          <w:p w:rsidR="003E5D72" w:rsidRPr="004C223A" w:rsidRDefault="003E5D72" w:rsidP="003E5D72">
            <w:pPr>
              <w:tabs>
                <w:tab w:val="left" w:pos="1770"/>
              </w:tabs>
              <w:spacing w:line="312" w:lineRule="auto"/>
              <w:jc w:val="center"/>
              <w:rPr>
                <w:rFonts w:ascii="Arial" w:hAnsi="Arial" w:cs="Arial"/>
                <w:color w:val="000000"/>
              </w:rPr>
            </w:pPr>
            <w:r w:rsidRPr="004C223A">
              <w:rPr>
                <w:rFonts w:ascii="Arial" w:hAnsi="宋体" w:cs="Arial"/>
                <w:sz w:val="24"/>
              </w:rPr>
              <w:t>臭氧浓度测量标准</w:t>
            </w:r>
          </w:p>
        </w:tc>
        <w:tc>
          <w:tcPr>
            <w:tcW w:w="2126" w:type="dxa"/>
            <w:shd w:val="clear" w:color="auto" w:fill="auto"/>
            <w:vAlign w:val="center"/>
          </w:tcPr>
          <w:p w:rsidR="003E5D72" w:rsidRPr="00D303FB" w:rsidRDefault="003E5D72" w:rsidP="008B2883">
            <w:pPr>
              <w:tabs>
                <w:tab w:val="left" w:pos="1770"/>
              </w:tabs>
              <w:spacing w:line="312" w:lineRule="auto"/>
              <w:jc w:val="center"/>
              <w:rPr>
                <w:rFonts w:ascii="Arial" w:hAnsi="Arial" w:cs="Arial"/>
              </w:rPr>
            </w:pPr>
            <w:r w:rsidRPr="00D303FB">
              <w:rPr>
                <w:rFonts w:ascii="Arial" w:hAnsi="Arial" w:cs="Arial"/>
                <w:sz w:val="24"/>
              </w:rPr>
              <w:t>（</w:t>
            </w:r>
            <w:r w:rsidR="008B2883" w:rsidRPr="00D303FB">
              <w:rPr>
                <w:rFonts w:ascii="Arial" w:hAnsi="Arial" w:cs="Arial" w:hint="eastAsia"/>
                <w:sz w:val="24"/>
              </w:rPr>
              <w:t>0</w:t>
            </w:r>
            <w:r w:rsidRPr="00D303FB">
              <w:rPr>
                <w:rFonts w:ascii="Arial" w:hAnsi="Arial" w:cs="Arial"/>
                <w:sz w:val="24"/>
              </w:rPr>
              <w:t>～</w:t>
            </w:r>
            <w:r w:rsidR="00894ADE" w:rsidRPr="00D303FB">
              <w:rPr>
                <w:rFonts w:ascii="Arial" w:hAnsi="Arial" w:cs="Arial" w:hint="eastAsia"/>
                <w:sz w:val="24"/>
              </w:rPr>
              <w:t>5</w:t>
            </w:r>
            <w:r w:rsidRPr="00D303FB">
              <w:rPr>
                <w:rFonts w:ascii="Arial" w:hAnsi="Arial" w:cs="Arial"/>
                <w:sz w:val="24"/>
              </w:rPr>
              <w:t>00</w:t>
            </w:r>
            <w:r w:rsidRPr="00D303FB">
              <w:rPr>
                <w:rFonts w:ascii="Arial" w:hAnsi="Arial" w:cs="Arial"/>
                <w:sz w:val="24"/>
              </w:rPr>
              <w:t>）</w:t>
            </w:r>
            <w:proofErr w:type="spellStart"/>
            <w:r w:rsidRPr="00D303FB">
              <w:rPr>
                <w:rFonts w:ascii="Arial" w:hAnsi="Arial" w:cs="Arial"/>
                <w:sz w:val="24"/>
              </w:rPr>
              <w:t>μmol</w:t>
            </w:r>
            <w:proofErr w:type="spellEnd"/>
            <w:r w:rsidRPr="00D303FB">
              <w:rPr>
                <w:rFonts w:ascii="Arial" w:hAnsi="Arial" w:cs="Arial"/>
                <w:sz w:val="24"/>
              </w:rPr>
              <w:t>/mol</w:t>
            </w:r>
          </w:p>
        </w:tc>
        <w:tc>
          <w:tcPr>
            <w:tcW w:w="4536" w:type="dxa"/>
            <w:shd w:val="clear" w:color="auto" w:fill="auto"/>
            <w:vAlign w:val="center"/>
          </w:tcPr>
          <w:p w:rsidR="003E5D72" w:rsidRPr="00762590" w:rsidRDefault="003E5D72" w:rsidP="00762590">
            <w:pPr>
              <w:tabs>
                <w:tab w:val="left" w:pos="1770"/>
              </w:tabs>
              <w:spacing w:line="312" w:lineRule="auto"/>
              <w:jc w:val="center"/>
              <w:rPr>
                <w:rFonts w:ascii="Arial" w:cs="Arial"/>
              </w:rPr>
            </w:pPr>
            <w:r w:rsidRPr="00D303FB">
              <w:rPr>
                <w:rFonts w:ascii="Arial" w:cs="Arial"/>
              </w:rPr>
              <w:t>分辨力：不低于</w:t>
            </w:r>
            <w:r w:rsidRPr="00762590">
              <w:rPr>
                <w:rFonts w:ascii="Arial" w:cs="Arial"/>
              </w:rPr>
              <w:t xml:space="preserve">0.001 </w:t>
            </w:r>
            <w:proofErr w:type="spellStart"/>
            <w:r w:rsidRPr="00762590">
              <w:rPr>
                <w:rFonts w:ascii="Arial" w:cs="Arial"/>
              </w:rPr>
              <w:t>μ</w:t>
            </w:r>
            <w:r w:rsidRPr="00762590">
              <w:rPr>
                <w:rFonts w:ascii="Arial" w:cs="Arial"/>
              </w:rPr>
              <w:t>mol</w:t>
            </w:r>
            <w:proofErr w:type="spellEnd"/>
            <w:r w:rsidRPr="00762590">
              <w:rPr>
                <w:rFonts w:ascii="Arial" w:cs="Arial"/>
              </w:rPr>
              <w:t>/mol</w:t>
            </w:r>
            <w:r w:rsidRPr="00762590">
              <w:rPr>
                <w:rFonts w:ascii="Arial" w:cs="Arial"/>
              </w:rPr>
              <w:t>；</w:t>
            </w:r>
          </w:p>
          <w:p w:rsidR="003E5D72" w:rsidRPr="008F36D9" w:rsidRDefault="00861F1B" w:rsidP="00861F1B">
            <w:pPr>
              <w:spacing w:line="360" w:lineRule="auto"/>
              <w:rPr>
                <w:rFonts w:ascii="Arial" w:cs="Arial"/>
              </w:rPr>
            </w:pPr>
            <w:r w:rsidRPr="008F36D9">
              <w:rPr>
                <w:rFonts w:ascii="Arial" w:cs="Arial" w:hint="eastAsia"/>
              </w:rPr>
              <w:t>在（</w:t>
            </w:r>
            <w:r w:rsidRPr="008F36D9">
              <w:rPr>
                <w:rFonts w:ascii="Arial" w:cs="Arial" w:hint="eastAsia"/>
              </w:rPr>
              <w:t>0~1</w:t>
            </w:r>
            <w:r w:rsidRPr="008F36D9">
              <w:rPr>
                <w:rFonts w:ascii="Arial" w:cs="Arial" w:hint="eastAsia"/>
              </w:rPr>
              <w:t>）</w:t>
            </w:r>
            <w:proofErr w:type="spellStart"/>
            <w:r w:rsidRPr="008F36D9">
              <w:rPr>
                <w:rFonts w:ascii="Arial" w:cs="Arial"/>
              </w:rPr>
              <w:t>μ</w:t>
            </w:r>
            <w:r w:rsidRPr="008F36D9">
              <w:rPr>
                <w:rFonts w:ascii="Arial" w:cs="Arial"/>
              </w:rPr>
              <w:t>mol</w:t>
            </w:r>
            <w:proofErr w:type="spellEnd"/>
            <w:r w:rsidRPr="008F36D9">
              <w:rPr>
                <w:rFonts w:ascii="Arial" w:cs="Arial"/>
              </w:rPr>
              <w:t>/mol</w:t>
            </w:r>
            <w:r w:rsidRPr="008F36D9">
              <w:rPr>
                <w:rFonts w:ascii="Arial" w:cs="Arial" w:hint="eastAsia"/>
              </w:rPr>
              <w:t>：扩展不确定度不大于</w:t>
            </w:r>
            <w:r w:rsidRPr="008F36D9">
              <w:rPr>
                <w:rFonts w:ascii="Arial" w:cs="Arial" w:hint="eastAsia"/>
              </w:rPr>
              <w:t>2.1%</w:t>
            </w:r>
            <w:r w:rsidRPr="008F36D9">
              <w:rPr>
                <w:rFonts w:ascii="Arial" w:cs="Arial" w:hint="eastAsia"/>
              </w:rPr>
              <w:t>，在（</w:t>
            </w:r>
            <w:r w:rsidRPr="008F36D9">
              <w:rPr>
                <w:rFonts w:ascii="Arial" w:cs="Arial" w:hint="eastAsia"/>
              </w:rPr>
              <w:t>1~500</w:t>
            </w:r>
            <w:r w:rsidRPr="008F36D9">
              <w:rPr>
                <w:rFonts w:ascii="Arial" w:cs="Arial" w:hint="eastAsia"/>
              </w:rPr>
              <w:t>）</w:t>
            </w:r>
            <w:proofErr w:type="spellStart"/>
            <w:r w:rsidRPr="008F36D9">
              <w:rPr>
                <w:rFonts w:ascii="Arial" w:cs="Arial"/>
              </w:rPr>
              <w:t>μ</w:t>
            </w:r>
            <w:r w:rsidRPr="008F36D9">
              <w:rPr>
                <w:rFonts w:ascii="Arial" w:cs="Arial"/>
              </w:rPr>
              <w:t>mol</w:t>
            </w:r>
            <w:proofErr w:type="spellEnd"/>
            <w:r w:rsidRPr="008F36D9">
              <w:rPr>
                <w:rFonts w:ascii="Arial" w:cs="Arial"/>
              </w:rPr>
              <w:t>/mol</w:t>
            </w:r>
            <w:r w:rsidRPr="008F36D9">
              <w:rPr>
                <w:rFonts w:ascii="Arial" w:cs="Arial" w:hint="eastAsia"/>
              </w:rPr>
              <w:t>：扩展不确定度不大于</w:t>
            </w:r>
            <w:r w:rsidRPr="008F36D9">
              <w:rPr>
                <w:rFonts w:ascii="Arial" w:cs="Arial" w:hint="eastAsia"/>
              </w:rPr>
              <w:t>2.5%</w:t>
            </w:r>
            <w:r w:rsidRPr="008F36D9">
              <w:rPr>
                <w:rFonts w:ascii="Arial" w:cs="Arial" w:hint="eastAsia"/>
              </w:rPr>
              <w:t>。</w:t>
            </w:r>
          </w:p>
        </w:tc>
      </w:tr>
      <w:tr w:rsidR="006F0563" w:rsidRPr="004C223A" w:rsidTr="00643810">
        <w:tc>
          <w:tcPr>
            <w:tcW w:w="947" w:type="dxa"/>
            <w:shd w:val="clear" w:color="auto" w:fill="auto"/>
            <w:vAlign w:val="center"/>
          </w:tcPr>
          <w:p w:rsidR="006F0563" w:rsidRPr="004C223A" w:rsidRDefault="003E5D72" w:rsidP="003E5D72">
            <w:pPr>
              <w:tabs>
                <w:tab w:val="left" w:pos="1770"/>
              </w:tabs>
              <w:spacing w:line="312" w:lineRule="auto"/>
              <w:jc w:val="center"/>
              <w:rPr>
                <w:rFonts w:ascii="Arial" w:hAnsi="Arial" w:cs="Arial"/>
                <w:color w:val="000000"/>
              </w:rPr>
            </w:pPr>
            <w:r w:rsidRPr="004C223A">
              <w:rPr>
                <w:rFonts w:ascii="Arial" w:hAnsi="Arial" w:cs="Arial"/>
                <w:color w:val="000000"/>
              </w:rPr>
              <w:t>2</w:t>
            </w:r>
          </w:p>
        </w:tc>
        <w:tc>
          <w:tcPr>
            <w:tcW w:w="2138" w:type="dxa"/>
            <w:shd w:val="clear" w:color="auto" w:fill="auto"/>
            <w:vAlign w:val="center"/>
          </w:tcPr>
          <w:p w:rsidR="006F0563" w:rsidRPr="004C223A" w:rsidRDefault="006F0563" w:rsidP="003E5D72">
            <w:pPr>
              <w:tabs>
                <w:tab w:val="left" w:pos="1770"/>
              </w:tabs>
              <w:spacing w:line="312" w:lineRule="auto"/>
              <w:jc w:val="center"/>
              <w:rPr>
                <w:rFonts w:ascii="Arial" w:hAnsi="Arial" w:cs="Arial"/>
                <w:sz w:val="24"/>
              </w:rPr>
            </w:pPr>
            <w:r w:rsidRPr="004C223A">
              <w:rPr>
                <w:rFonts w:ascii="Arial" w:hAnsi="宋体" w:cs="Arial"/>
                <w:sz w:val="24"/>
              </w:rPr>
              <w:t>温度测量标准</w:t>
            </w:r>
          </w:p>
        </w:tc>
        <w:tc>
          <w:tcPr>
            <w:tcW w:w="2126" w:type="dxa"/>
            <w:shd w:val="clear" w:color="auto" w:fill="auto"/>
            <w:vAlign w:val="center"/>
          </w:tcPr>
          <w:p w:rsidR="006F0563" w:rsidRPr="00D303FB" w:rsidRDefault="003E5D72" w:rsidP="00D241D2">
            <w:pPr>
              <w:spacing w:line="312" w:lineRule="auto"/>
              <w:jc w:val="center"/>
              <w:rPr>
                <w:rFonts w:ascii="Arial" w:hAnsi="Arial" w:cs="Arial"/>
              </w:rPr>
            </w:pPr>
            <w:r w:rsidRPr="00D303FB">
              <w:rPr>
                <w:rFonts w:ascii="Arial" w:cs="Arial"/>
              </w:rPr>
              <w:t>（</w:t>
            </w:r>
            <w:r w:rsidRPr="00D303FB">
              <w:rPr>
                <w:rFonts w:ascii="Arial" w:hAnsi="Arial" w:cs="Arial"/>
              </w:rPr>
              <w:t>-</w:t>
            </w:r>
            <w:r w:rsidR="00D241D2" w:rsidRPr="00D303FB">
              <w:rPr>
                <w:rFonts w:ascii="Arial" w:hAnsi="Arial" w:cs="Arial" w:hint="eastAsia"/>
              </w:rPr>
              <w:t>2</w:t>
            </w:r>
            <w:r w:rsidRPr="00D303FB">
              <w:rPr>
                <w:rFonts w:ascii="Arial" w:hAnsi="Arial" w:cs="Arial"/>
              </w:rPr>
              <w:t>0</w:t>
            </w:r>
            <w:r w:rsidRPr="00D303FB">
              <w:rPr>
                <w:rFonts w:ascii="Arial" w:cs="Arial"/>
              </w:rPr>
              <w:t>～</w:t>
            </w:r>
            <w:r w:rsidRPr="00D303FB">
              <w:rPr>
                <w:rFonts w:ascii="Arial" w:hAnsi="Arial" w:cs="Arial"/>
              </w:rPr>
              <w:t>120</w:t>
            </w:r>
            <w:r w:rsidRPr="00D303FB">
              <w:rPr>
                <w:rFonts w:ascii="Arial" w:cs="Arial"/>
              </w:rPr>
              <w:t>）</w:t>
            </w:r>
            <w:r w:rsidR="006F0563" w:rsidRPr="00D303FB">
              <w:rPr>
                <w:rFonts w:ascii="Arial" w:hAnsi="宋体" w:cs="Arial"/>
              </w:rPr>
              <w:t>℃</w:t>
            </w:r>
          </w:p>
        </w:tc>
        <w:tc>
          <w:tcPr>
            <w:tcW w:w="4536" w:type="dxa"/>
            <w:shd w:val="clear" w:color="auto" w:fill="auto"/>
            <w:vAlign w:val="center"/>
          </w:tcPr>
          <w:p w:rsidR="006F0563" w:rsidRPr="00D303FB" w:rsidRDefault="006F0563" w:rsidP="003E5D72">
            <w:pPr>
              <w:tabs>
                <w:tab w:val="left" w:pos="1770"/>
              </w:tabs>
              <w:spacing w:line="312" w:lineRule="auto"/>
              <w:jc w:val="center"/>
              <w:rPr>
                <w:rFonts w:ascii="Arial" w:hAnsi="Arial" w:cs="Arial"/>
              </w:rPr>
            </w:pPr>
            <w:r w:rsidRPr="00D303FB">
              <w:rPr>
                <w:rFonts w:ascii="Arial" w:cs="Arial"/>
              </w:rPr>
              <w:t>分辨力：不低于</w:t>
            </w:r>
            <w:r w:rsidRPr="00D303FB">
              <w:rPr>
                <w:rFonts w:ascii="Arial" w:hAnsi="Arial" w:cs="Arial"/>
              </w:rPr>
              <w:t>0.01 ℃</w:t>
            </w:r>
          </w:p>
          <w:p w:rsidR="006F0563" w:rsidRPr="00D303FB" w:rsidRDefault="006F0563" w:rsidP="003E5D72">
            <w:pPr>
              <w:tabs>
                <w:tab w:val="left" w:pos="1770"/>
              </w:tabs>
              <w:spacing w:line="312" w:lineRule="auto"/>
              <w:jc w:val="center"/>
              <w:rPr>
                <w:rFonts w:ascii="Arial" w:hAnsi="Arial" w:cs="Arial"/>
              </w:rPr>
            </w:pPr>
            <w:r w:rsidRPr="00D303FB">
              <w:rPr>
                <w:rFonts w:ascii="Arial" w:cs="Arial"/>
              </w:rPr>
              <w:t>最大允许误差：</w:t>
            </w:r>
            <w:r w:rsidRPr="00D303FB">
              <w:rPr>
                <w:rFonts w:ascii="Arial" w:hAnsi="Arial" w:cs="Arial"/>
              </w:rPr>
              <w:sym w:font="Symbol" w:char="F0B1"/>
            </w:r>
            <w:r w:rsidRPr="00D303FB">
              <w:rPr>
                <w:rFonts w:ascii="Arial" w:cs="Arial"/>
              </w:rPr>
              <w:t>（</w:t>
            </w:r>
            <w:r w:rsidRPr="00D303FB">
              <w:rPr>
                <w:rFonts w:ascii="Arial" w:hAnsi="Arial" w:cs="Arial"/>
              </w:rPr>
              <w:t>0.15</w:t>
            </w:r>
            <w:r w:rsidRPr="00D303FB">
              <w:rPr>
                <w:rFonts w:ascii="Arial" w:eastAsia="微软雅黑" w:hAnsi="Arial" w:cs="Arial"/>
              </w:rPr>
              <w:t>+0.002t</w:t>
            </w:r>
            <w:r w:rsidRPr="00D303FB">
              <w:rPr>
                <w:rFonts w:ascii="Arial" w:eastAsia="微软雅黑" w:hAnsi="微软雅黑" w:cs="Arial"/>
              </w:rPr>
              <w:t>）℃</w:t>
            </w:r>
          </w:p>
        </w:tc>
      </w:tr>
      <w:tr w:rsidR="006F0563" w:rsidRPr="004C223A" w:rsidTr="00643810">
        <w:tc>
          <w:tcPr>
            <w:tcW w:w="947" w:type="dxa"/>
            <w:shd w:val="clear" w:color="auto" w:fill="auto"/>
            <w:vAlign w:val="center"/>
          </w:tcPr>
          <w:p w:rsidR="006F0563" w:rsidRPr="004C223A" w:rsidRDefault="00643810" w:rsidP="003E5D72">
            <w:pPr>
              <w:tabs>
                <w:tab w:val="left" w:pos="1770"/>
              </w:tabs>
              <w:spacing w:line="312" w:lineRule="auto"/>
              <w:jc w:val="center"/>
              <w:rPr>
                <w:rFonts w:ascii="Arial" w:hAnsi="Arial" w:cs="Arial"/>
                <w:color w:val="000000"/>
              </w:rPr>
            </w:pPr>
            <w:r>
              <w:rPr>
                <w:rFonts w:ascii="Arial" w:hAnsi="Arial" w:cs="Arial" w:hint="eastAsia"/>
                <w:color w:val="000000"/>
              </w:rPr>
              <w:t>3</w:t>
            </w:r>
          </w:p>
        </w:tc>
        <w:tc>
          <w:tcPr>
            <w:tcW w:w="2138" w:type="dxa"/>
            <w:shd w:val="clear" w:color="auto" w:fill="auto"/>
            <w:vAlign w:val="center"/>
          </w:tcPr>
          <w:p w:rsidR="006F0563" w:rsidRPr="004C223A" w:rsidRDefault="006F0563" w:rsidP="003E5D72">
            <w:pPr>
              <w:tabs>
                <w:tab w:val="left" w:pos="1770"/>
              </w:tabs>
              <w:spacing w:line="312" w:lineRule="auto"/>
              <w:jc w:val="center"/>
              <w:rPr>
                <w:rFonts w:ascii="Arial" w:hAnsi="Arial" w:cs="Arial"/>
                <w:color w:val="000000"/>
              </w:rPr>
            </w:pPr>
            <w:r w:rsidRPr="004C223A">
              <w:rPr>
                <w:rFonts w:ascii="Arial" w:hAnsi="宋体" w:cs="Arial"/>
                <w:sz w:val="24"/>
              </w:rPr>
              <w:t>湿度测量标准</w:t>
            </w:r>
          </w:p>
        </w:tc>
        <w:tc>
          <w:tcPr>
            <w:tcW w:w="2126" w:type="dxa"/>
            <w:shd w:val="clear" w:color="auto" w:fill="auto"/>
            <w:vAlign w:val="center"/>
          </w:tcPr>
          <w:p w:rsidR="006F0563" w:rsidRPr="00D303FB" w:rsidRDefault="003E5D72" w:rsidP="003E5D72">
            <w:pPr>
              <w:spacing w:line="312" w:lineRule="auto"/>
              <w:jc w:val="center"/>
              <w:rPr>
                <w:rFonts w:ascii="Arial" w:hAnsi="Arial" w:cs="Arial"/>
              </w:rPr>
            </w:pPr>
            <w:r w:rsidRPr="00D303FB">
              <w:rPr>
                <w:rFonts w:ascii="Arial" w:cs="Arial"/>
              </w:rPr>
              <w:t>（</w:t>
            </w:r>
            <w:r w:rsidRPr="00D303FB">
              <w:rPr>
                <w:rFonts w:ascii="Arial" w:hAnsi="Arial" w:cs="Arial"/>
              </w:rPr>
              <w:t>10</w:t>
            </w:r>
            <w:r w:rsidRPr="00D303FB">
              <w:rPr>
                <w:rFonts w:ascii="Arial" w:cs="Arial"/>
              </w:rPr>
              <w:t>～</w:t>
            </w:r>
            <w:r w:rsidRPr="00D303FB">
              <w:rPr>
                <w:rFonts w:ascii="Arial" w:hAnsi="Arial" w:cs="Arial"/>
              </w:rPr>
              <w:t>100</w:t>
            </w:r>
            <w:r w:rsidRPr="00D303FB">
              <w:rPr>
                <w:rFonts w:ascii="Arial" w:cs="Arial"/>
              </w:rPr>
              <w:t>）</w:t>
            </w:r>
            <w:r w:rsidR="006F0563" w:rsidRPr="00D303FB">
              <w:rPr>
                <w:rFonts w:ascii="Arial" w:hAnsi="Arial" w:cs="Arial"/>
              </w:rPr>
              <w:t>% RH</w:t>
            </w:r>
          </w:p>
        </w:tc>
        <w:tc>
          <w:tcPr>
            <w:tcW w:w="4536" w:type="dxa"/>
            <w:shd w:val="clear" w:color="auto" w:fill="auto"/>
            <w:vAlign w:val="center"/>
          </w:tcPr>
          <w:p w:rsidR="006F0563" w:rsidRPr="00D303FB" w:rsidRDefault="006F0563" w:rsidP="003E5D72">
            <w:pPr>
              <w:tabs>
                <w:tab w:val="left" w:pos="1770"/>
              </w:tabs>
              <w:spacing w:line="312" w:lineRule="auto"/>
              <w:jc w:val="center"/>
              <w:rPr>
                <w:rFonts w:ascii="Arial" w:hAnsi="Arial" w:cs="Arial"/>
              </w:rPr>
            </w:pPr>
            <w:r w:rsidRPr="00D303FB">
              <w:rPr>
                <w:rFonts w:ascii="Arial" w:cs="Arial"/>
              </w:rPr>
              <w:t>分辨力：</w:t>
            </w:r>
            <w:r w:rsidR="00DA3A14">
              <w:rPr>
                <w:rFonts w:ascii="Arial" w:cs="Arial" w:hint="eastAsia"/>
              </w:rPr>
              <w:t>不低于</w:t>
            </w:r>
            <w:r w:rsidRPr="00D303FB">
              <w:rPr>
                <w:rFonts w:ascii="Arial" w:hAnsi="Arial" w:cs="Arial"/>
              </w:rPr>
              <w:t>0.1 %RH</w:t>
            </w:r>
          </w:p>
          <w:p w:rsidR="006F0563" w:rsidRPr="00D303FB" w:rsidRDefault="006F0563" w:rsidP="003E5D72">
            <w:pPr>
              <w:tabs>
                <w:tab w:val="left" w:pos="1770"/>
              </w:tabs>
              <w:spacing w:line="312" w:lineRule="auto"/>
              <w:jc w:val="center"/>
              <w:rPr>
                <w:rFonts w:ascii="Arial" w:hAnsi="Arial" w:cs="Arial"/>
              </w:rPr>
            </w:pPr>
            <w:r w:rsidRPr="00D303FB">
              <w:rPr>
                <w:rFonts w:ascii="Arial" w:hAnsi="Arial" w:cs="Arial"/>
              </w:rPr>
              <w:t>最大允许误差：</w:t>
            </w:r>
            <w:r w:rsidRPr="00D303FB">
              <w:rPr>
                <w:rFonts w:ascii="Arial" w:hAnsi="Arial" w:cs="Arial"/>
              </w:rPr>
              <w:sym w:font="Symbol" w:char="F0B1"/>
            </w:r>
            <w:r w:rsidRPr="00D303FB">
              <w:rPr>
                <w:rFonts w:ascii="Arial" w:hAnsi="Arial" w:cs="Arial"/>
              </w:rPr>
              <w:t xml:space="preserve"> 2.0% RH</w:t>
            </w:r>
          </w:p>
        </w:tc>
      </w:tr>
    </w:tbl>
    <w:p w:rsidR="006F0563" w:rsidRPr="004C223A" w:rsidRDefault="006F0563" w:rsidP="006F0563">
      <w:pPr>
        <w:tabs>
          <w:tab w:val="left" w:pos="1770"/>
        </w:tabs>
        <w:spacing w:line="312" w:lineRule="auto"/>
        <w:rPr>
          <w:rFonts w:ascii="Arial" w:hAnsi="Arial" w:cs="Arial"/>
        </w:rPr>
      </w:pPr>
      <w:r w:rsidRPr="004C223A">
        <w:rPr>
          <w:rFonts w:ascii="Arial" w:hAnsi="Arial" w:cs="Arial"/>
          <w:color w:val="000000"/>
        </w:rPr>
        <w:t>注：</w:t>
      </w:r>
      <w:r w:rsidRPr="004C223A">
        <w:rPr>
          <w:rFonts w:ascii="Arial" w:hAnsi="Arial" w:cs="Arial"/>
          <w:color w:val="000000"/>
        </w:rPr>
        <w:t>1</w:t>
      </w:r>
      <w:r w:rsidRPr="004C223A">
        <w:rPr>
          <w:rFonts w:ascii="Arial" w:hAnsi="Arial" w:cs="Arial"/>
        </w:rPr>
        <w:t>）标准器</w:t>
      </w:r>
      <w:r w:rsidR="006F29E6" w:rsidRPr="004C223A">
        <w:rPr>
          <w:rFonts w:ascii="Arial" w:hAnsi="Arial" w:cs="Arial"/>
        </w:rPr>
        <w:t>臭氧浓度、</w:t>
      </w:r>
      <w:r w:rsidRPr="004C223A">
        <w:rPr>
          <w:rFonts w:ascii="Arial" w:hAnsi="Arial" w:cs="Arial"/>
        </w:rPr>
        <w:t>温度、湿度测量范围为一般要求，使用中以能覆盖被校环境试验设备实际校准范围为准。</w:t>
      </w:r>
    </w:p>
    <w:p w:rsidR="006F0563" w:rsidRPr="00D303FB" w:rsidRDefault="006F0563" w:rsidP="006F0563">
      <w:pPr>
        <w:tabs>
          <w:tab w:val="left" w:pos="1770"/>
        </w:tabs>
        <w:spacing w:line="312" w:lineRule="auto"/>
        <w:ind w:firstLineChars="150" w:firstLine="315"/>
        <w:rPr>
          <w:rFonts w:ascii="Arial" w:hAnsi="Arial" w:cs="Arial"/>
          <w:szCs w:val="21"/>
        </w:rPr>
      </w:pPr>
      <w:r w:rsidRPr="004C223A">
        <w:rPr>
          <w:rFonts w:ascii="Arial" w:hAnsi="Arial" w:cs="Arial"/>
        </w:rPr>
        <w:t xml:space="preserve"> </w:t>
      </w:r>
      <w:r w:rsidRPr="00D303FB">
        <w:rPr>
          <w:rFonts w:ascii="Arial" w:hAnsi="Arial" w:cs="Arial"/>
        </w:rPr>
        <w:t>2</w:t>
      </w:r>
      <w:r w:rsidRPr="00D303FB">
        <w:rPr>
          <w:rFonts w:ascii="Arial" w:hAnsi="Arial" w:cs="Arial"/>
        </w:rPr>
        <w:t>）测量标准技术指标为包含传感器和</w:t>
      </w:r>
      <w:r w:rsidRPr="00D303FB">
        <w:rPr>
          <w:rFonts w:ascii="Arial" w:hAnsi="Arial" w:cs="Arial"/>
          <w:szCs w:val="21"/>
        </w:rPr>
        <w:t>采集设备的整体指标。</w:t>
      </w:r>
    </w:p>
    <w:p w:rsidR="00DF53A5" w:rsidRPr="00D303FB" w:rsidRDefault="006F0563" w:rsidP="002A35A4">
      <w:pPr>
        <w:tabs>
          <w:tab w:val="left" w:pos="1770"/>
        </w:tabs>
        <w:spacing w:line="312" w:lineRule="auto"/>
        <w:rPr>
          <w:rFonts w:ascii="Arial" w:hAnsi="Arial" w:cs="Arial"/>
          <w:sz w:val="24"/>
        </w:rPr>
      </w:pPr>
      <w:r w:rsidRPr="00D303FB">
        <w:rPr>
          <w:rFonts w:ascii="Arial" w:hAnsi="Arial" w:cs="Arial"/>
          <w:sz w:val="24"/>
        </w:rPr>
        <w:t>6.3.</w:t>
      </w:r>
      <w:r w:rsidR="002A35A4" w:rsidRPr="00D303FB">
        <w:rPr>
          <w:rFonts w:ascii="Arial" w:hAnsi="Arial" w:cs="Arial"/>
          <w:sz w:val="24"/>
        </w:rPr>
        <w:t>5</w:t>
      </w:r>
      <w:r w:rsidRPr="00D303FB">
        <w:rPr>
          <w:rFonts w:ascii="Arial" w:hAnsi="Arial" w:cs="Arial"/>
          <w:sz w:val="24"/>
        </w:rPr>
        <w:t xml:space="preserve"> </w:t>
      </w:r>
      <w:r w:rsidR="00016F04" w:rsidRPr="00D303FB">
        <w:rPr>
          <w:rFonts w:ascii="Arial" w:hAnsi="Arial" w:cs="Arial"/>
          <w:sz w:val="24"/>
        </w:rPr>
        <w:t>温湿度</w:t>
      </w:r>
      <w:r w:rsidRPr="00D303FB">
        <w:rPr>
          <w:rFonts w:ascii="Arial" w:hAnsi="Arial" w:cs="Arial"/>
          <w:sz w:val="24"/>
        </w:rPr>
        <w:t>校准时可选用表</w:t>
      </w:r>
      <w:r w:rsidRPr="00D303FB">
        <w:rPr>
          <w:rFonts w:ascii="Arial" w:hAnsi="Arial" w:cs="Arial"/>
          <w:sz w:val="24"/>
        </w:rPr>
        <w:t>2</w:t>
      </w:r>
      <w:r w:rsidRPr="00D303FB">
        <w:rPr>
          <w:rFonts w:ascii="Arial" w:hAnsi="Arial" w:cs="Arial"/>
          <w:sz w:val="24"/>
        </w:rPr>
        <w:t>所列的测量标准，也可以选用不确定度符合要求的其他测量标准。</w:t>
      </w:r>
    </w:p>
    <w:p w:rsidR="00C617CC" w:rsidRPr="004C223A" w:rsidRDefault="006E1D6B" w:rsidP="003A374C">
      <w:pPr>
        <w:spacing w:beforeLines="50" w:afterLines="50" w:line="360" w:lineRule="auto"/>
        <w:rPr>
          <w:rFonts w:ascii="Arial" w:eastAsia="黑体" w:hAnsi="Arial" w:cs="Arial"/>
          <w:bCs/>
          <w:color w:val="000000"/>
          <w:sz w:val="24"/>
        </w:rPr>
      </w:pPr>
      <w:r w:rsidRPr="004C223A">
        <w:rPr>
          <w:rFonts w:ascii="Arial" w:eastAsia="黑体" w:hAnsi="Arial" w:cs="Arial"/>
          <w:bCs/>
          <w:color w:val="000000"/>
          <w:sz w:val="24"/>
        </w:rPr>
        <w:t xml:space="preserve">7  </w:t>
      </w:r>
      <w:r w:rsidR="00C617CC" w:rsidRPr="004C223A">
        <w:rPr>
          <w:rFonts w:ascii="Arial" w:eastAsia="黑体" w:hAnsi="Arial" w:cs="Arial"/>
          <w:bCs/>
          <w:color w:val="000000"/>
          <w:sz w:val="24"/>
        </w:rPr>
        <w:t>校准项目和校准方法</w:t>
      </w:r>
    </w:p>
    <w:p w:rsidR="00E94675" w:rsidRPr="004C223A" w:rsidRDefault="005009B5" w:rsidP="00E94675">
      <w:pPr>
        <w:spacing w:line="360" w:lineRule="auto"/>
        <w:rPr>
          <w:rFonts w:ascii="Arial" w:hAnsi="Arial" w:cs="Arial"/>
          <w:sz w:val="24"/>
        </w:rPr>
      </w:pPr>
      <w:r w:rsidRPr="004C223A">
        <w:rPr>
          <w:rFonts w:ascii="Arial" w:hAnsi="Arial" w:cs="Arial"/>
          <w:sz w:val="24"/>
        </w:rPr>
        <w:t xml:space="preserve">7.1 </w:t>
      </w:r>
      <w:r w:rsidRPr="004C223A">
        <w:rPr>
          <w:rFonts w:ascii="Arial" w:hAnsi="Arial" w:cs="Arial"/>
          <w:sz w:val="24"/>
        </w:rPr>
        <w:t>校准项目</w:t>
      </w:r>
    </w:p>
    <w:p w:rsidR="00844CC7" w:rsidRPr="004C223A" w:rsidRDefault="00844CC7" w:rsidP="00844CC7">
      <w:pPr>
        <w:widowControl/>
        <w:spacing w:line="360" w:lineRule="auto"/>
        <w:ind w:firstLine="480"/>
        <w:textAlignment w:val="baseline"/>
        <w:rPr>
          <w:rFonts w:ascii="Arial" w:hAnsi="Arial" w:cs="Arial"/>
          <w:sz w:val="24"/>
        </w:rPr>
      </w:pPr>
      <w:r w:rsidRPr="004C223A">
        <w:rPr>
          <w:rFonts w:ascii="Arial" w:hAnsi="Arial" w:cs="Arial"/>
          <w:sz w:val="24"/>
        </w:rPr>
        <w:t>校准项目见表</w:t>
      </w:r>
      <w:r w:rsidRPr="004C223A">
        <w:rPr>
          <w:rFonts w:ascii="Arial" w:hAnsi="Arial" w:cs="Arial"/>
          <w:sz w:val="24"/>
        </w:rPr>
        <w:t>3.</w:t>
      </w:r>
    </w:p>
    <w:p w:rsidR="00016F04" w:rsidRPr="004C223A" w:rsidRDefault="00844CC7" w:rsidP="00C44B0F">
      <w:pPr>
        <w:widowControl/>
        <w:spacing w:line="360" w:lineRule="auto"/>
        <w:ind w:firstLine="480"/>
        <w:textAlignment w:val="baseline"/>
        <w:rPr>
          <w:rFonts w:ascii="Arial" w:hAnsi="Arial" w:cs="Arial"/>
          <w:sz w:val="24"/>
        </w:rPr>
      </w:pPr>
      <w:r w:rsidRPr="004C223A">
        <w:rPr>
          <w:rFonts w:ascii="Arial" w:hAnsi="Arial" w:cs="Arial"/>
          <w:sz w:val="24"/>
        </w:rPr>
        <w:t xml:space="preserve">               </w:t>
      </w:r>
      <w:r w:rsidR="00C44B0F" w:rsidRPr="004C223A">
        <w:rPr>
          <w:rFonts w:ascii="Arial" w:hAnsi="Arial" w:cs="Arial"/>
          <w:sz w:val="24"/>
        </w:rPr>
        <w:t>表</w:t>
      </w:r>
      <w:r w:rsidR="00C44B0F" w:rsidRPr="004C223A">
        <w:rPr>
          <w:rFonts w:ascii="Arial" w:hAnsi="Arial" w:cs="Arial"/>
          <w:sz w:val="24"/>
        </w:rPr>
        <w:t xml:space="preserve">3 </w:t>
      </w:r>
      <w:r w:rsidR="00C44B0F" w:rsidRPr="004C223A">
        <w:rPr>
          <w:rFonts w:ascii="Arial" w:hAnsi="Arial" w:cs="Arial"/>
          <w:sz w:val="24"/>
        </w:rPr>
        <w:t>臭氧老化试验箱臭氧浓度、温度、湿度参数校准项目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3"/>
        <w:gridCol w:w="3859"/>
      </w:tblGrid>
      <w:tr w:rsidR="00016F04" w:rsidRPr="004C223A" w:rsidTr="003E5D72">
        <w:trPr>
          <w:trHeight w:val="397"/>
        </w:trPr>
        <w:tc>
          <w:tcPr>
            <w:tcW w:w="5213" w:type="dxa"/>
            <w:vAlign w:val="center"/>
          </w:tcPr>
          <w:p w:rsidR="00016F04" w:rsidRPr="004C223A" w:rsidRDefault="00016F04" w:rsidP="003E5D72">
            <w:pPr>
              <w:jc w:val="center"/>
              <w:rPr>
                <w:rFonts w:ascii="Arial" w:hAnsi="Arial" w:cs="Arial"/>
                <w:szCs w:val="20"/>
              </w:rPr>
            </w:pPr>
            <w:r w:rsidRPr="004C223A">
              <w:rPr>
                <w:rFonts w:ascii="Arial" w:hAnsi="Arial" w:cs="Arial"/>
                <w:szCs w:val="20"/>
              </w:rPr>
              <w:t>项目</w:t>
            </w:r>
          </w:p>
        </w:tc>
        <w:tc>
          <w:tcPr>
            <w:tcW w:w="3859" w:type="dxa"/>
            <w:vAlign w:val="center"/>
          </w:tcPr>
          <w:p w:rsidR="00016F04" w:rsidRPr="004C223A" w:rsidRDefault="00016F04" w:rsidP="003E5D72">
            <w:pPr>
              <w:jc w:val="center"/>
              <w:rPr>
                <w:rFonts w:ascii="Arial" w:hAnsi="Arial" w:cs="Arial"/>
                <w:szCs w:val="21"/>
              </w:rPr>
            </w:pPr>
            <w:r w:rsidRPr="004C223A">
              <w:rPr>
                <w:rFonts w:ascii="Arial" w:hAnsi="Arial" w:cs="Arial"/>
                <w:szCs w:val="21"/>
              </w:rPr>
              <w:t>备注</w:t>
            </w:r>
          </w:p>
        </w:tc>
      </w:tr>
      <w:tr w:rsidR="00016F04" w:rsidRPr="004C223A" w:rsidTr="003E5D72">
        <w:trPr>
          <w:trHeight w:val="397"/>
        </w:trPr>
        <w:tc>
          <w:tcPr>
            <w:tcW w:w="5213" w:type="dxa"/>
          </w:tcPr>
          <w:p w:rsidR="00016F04" w:rsidRPr="004C223A" w:rsidRDefault="00016F04" w:rsidP="003E5D72">
            <w:pPr>
              <w:widowControl/>
              <w:spacing w:line="360" w:lineRule="auto"/>
              <w:jc w:val="center"/>
              <w:textAlignment w:val="baseline"/>
              <w:rPr>
                <w:rFonts w:ascii="Arial" w:hAnsi="Arial" w:cs="Arial"/>
                <w:sz w:val="24"/>
              </w:rPr>
            </w:pPr>
            <w:r w:rsidRPr="004C223A">
              <w:rPr>
                <w:rFonts w:ascii="Arial" w:hAnsi="Arial" w:cs="Arial"/>
                <w:sz w:val="24"/>
              </w:rPr>
              <w:t>臭氧浓度偏差</w:t>
            </w:r>
          </w:p>
        </w:tc>
        <w:tc>
          <w:tcPr>
            <w:tcW w:w="3859" w:type="dxa"/>
            <w:vAlign w:val="center"/>
          </w:tcPr>
          <w:p w:rsidR="00016F04" w:rsidRPr="004C223A" w:rsidRDefault="00016F04" w:rsidP="003E5D72">
            <w:pPr>
              <w:jc w:val="center"/>
              <w:rPr>
                <w:rFonts w:ascii="Arial" w:hAnsi="Arial" w:cs="Arial"/>
                <w:szCs w:val="20"/>
              </w:rPr>
            </w:pPr>
            <w:r w:rsidRPr="004C223A">
              <w:rPr>
                <w:rFonts w:ascii="Arial" w:hAnsi="Arial" w:cs="Arial"/>
                <w:szCs w:val="20"/>
              </w:rPr>
              <w:t>+</w:t>
            </w:r>
          </w:p>
        </w:tc>
      </w:tr>
      <w:tr w:rsidR="00016F04" w:rsidRPr="004C223A" w:rsidTr="003E5D72">
        <w:trPr>
          <w:trHeight w:val="397"/>
        </w:trPr>
        <w:tc>
          <w:tcPr>
            <w:tcW w:w="5213" w:type="dxa"/>
          </w:tcPr>
          <w:p w:rsidR="00016F04" w:rsidRPr="004C223A" w:rsidRDefault="00016F04" w:rsidP="003E5D72">
            <w:pPr>
              <w:widowControl/>
              <w:spacing w:line="360" w:lineRule="auto"/>
              <w:jc w:val="center"/>
              <w:textAlignment w:val="baseline"/>
              <w:rPr>
                <w:rFonts w:ascii="Arial" w:hAnsi="Arial" w:cs="Arial"/>
                <w:sz w:val="24"/>
              </w:rPr>
            </w:pPr>
            <w:r w:rsidRPr="004C223A">
              <w:rPr>
                <w:rFonts w:ascii="Arial" w:hAnsi="Arial" w:cs="Arial"/>
                <w:sz w:val="24"/>
              </w:rPr>
              <w:t>温度偏差</w:t>
            </w:r>
          </w:p>
        </w:tc>
        <w:tc>
          <w:tcPr>
            <w:tcW w:w="3859" w:type="dxa"/>
            <w:vAlign w:val="center"/>
          </w:tcPr>
          <w:p w:rsidR="00016F04" w:rsidRPr="004C223A" w:rsidRDefault="00016F04" w:rsidP="003E5D72">
            <w:pPr>
              <w:jc w:val="center"/>
              <w:rPr>
                <w:rFonts w:ascii="Arial" w:hAnsi="Arial" w:cs="Arial"/>
                <w:szCs w:val="20"/>
              </w:rPr>
            </w:pPr>
            <w:r w:rsidRPr="004C223A">
              <w:rPr>
                <w:rFonts w:ascii="Arial" w:hAnsi="Arial" w:cs="Arial"/>
                <w:szCs w:val="20"/>
              </w:rPr>
              <w:t>+</w:t>
            </w:r>
          </w:p>
        </w:tc>
      </w:tr>
      <w:tr w:rsidR="00016F04" w:rsidRPr="004C223A" w:rsidTr="003E5D72">
        <w:trPr>
          <w:trHeight w:val="397"/>
        </w:trPr>
        <w:tc>
          <w:tcPr>
            <w:tcW w:w="5213" w:type="dxa"/>
          </w:tcPr>
          <w:p w:rsidR="00016F04" w:rsidRPr="004C223A" w:rsidRDefault="00016F04" w:rsidP="003E5D72">
            <w:pPr>
              <w:widowControl/>
              <w:spacing w:line="360" w:lineRule="auto"/>
              <w:jc w:val="center"/>
              <w:textAlignment w:val="baseline"/>
              <w:rPr>
                <w:rFonts w:ascii="Arial" w:hAnsi="Arial" w:cs="Arial"/>
                <w:sz w:val="24"/>
              </w:rPr>
            </w:pPr>
            <w:r w:rsidRPr="004C223A">
              <w:rPr>
                <w:rFonts w:ascii="Arial" w:hAnsi="Arial" w:cs="Arial"/>
                <w:sz w:val="24"/>
              </w:rPr>
              <w:t>湿度偏差</w:t>
            </w:r>
          </w:p>
        </w:tc>
        <w:tc>
          <w:tcPr>
            <w:tcW w:w="3859" w:type="dxa"/>
            <w:vAlign w:val="center"/>
          </w:tcPr>
          <w:p w:rsidR="00016F04" w:rsidRPr="004C223A" w:rsidRDefault="00DA700F" w:rsidP="003E5D72">
            <w:pPr>
              <w:jc w:val="center"/>
              <w:rPr>
                <w:rFonts w:ascii="Arial" w:hAnsi="Arial" w:cs="Arial"/>
                <w:szCs w:val="20"/>
              </w:rPr>
            </w:pPr>
            <w:r w:rsidRPr="004C223A">
              <w:rPr>
                <w:rFonts w:ascii="Arial" w:hAnsi="Arial" w:cs="Arial"/>
                <w:szCs w:val="20"/>
              </w:rPr>
              <w:t>-</w:t>
            </w:r>
          </w:p>
        </w:tc>
      </w:tr>
      <w:tr w:rsidR="00016F04" w:rsidRPr="004C223A" w:rsidTr="003E5D72">
        <w:trPr>
          <w:trHeight w:val="397"/>
        </w:trPr>
        <w:tc>
          <w:tcPr>
            <w:tcW w:w="5213" w:type="dxa"/>
          </w:tcPr>
          <w:p w:rsidR="00016F04" w:rsidRPr="004C223A" w:rsidRDefault="00016F04" w:rsidP="003E5D72">
            <w:pPr>
              <w:widowControl/>
              <w:spacing w:line="360" w:lineRule="auto"/>
              <w:jc w:val="center"/>
              <w:textAlignment w:val="baseline"/>
              <w:rPr>
                <w:rFonts w:ascii="Arial" w:hAnsi="Arial" w:cs="Arial"/>
                <w:sz w:val="24"/>
              </w:rPr>
            </w:pPr>
            <w:r w:rsidRPr="004C223A">
              <w:rPr>
                <w:rFonts w:ascii="Arial" w:hAnsi="Arial" w:cs="Arial"/>
                <w:sz w:val="24"/>
              </w:rPr>
              <w:t>臭氧浓度均匀度</w:t>
            </w:r>
          </w:p>
        </w:tc>
        <w:tc>
          <w:tcPr>
            <w:tcW w:w="3859" w:type="dxa"/>
            <w:vAlign w:val="center"/>
          </w:tcPr>
          <w:p w:rsidR="00016F04" w:rsidRPr="004C223A" w:rsidRDefault="00016F04" w:rsidP="003E5D72">
            <w:pPr>
              <w:jc w:val="center"/>
              <w:rPr>
                <w:rFonts w:ascii="Arial" w:hAnsi="Arial" w:cs="Arial"/>
                <w:szCs w:val="20"/>
              </w:rPr>
            </w:pPr>
            <w:r w:rsidRPr="004C223A">
              <w:rPr>
                <w:rFonts w:ascii="Arial" w:hAnsi="Arial" w:cs="Arial"/>
                <w:szCs w:val="20"/>
              </w:rPr>
              <w:t>+</w:t>
            </w:r>
          </w:p>
        </w:tc>
      </w:tr>
      <w:tr w:rsidR="00016F04" w:rsidRPr="004C223A" w:rsidTr="003E5D72">
        <w:trPr>
          <w:trHeight w:val="397"/>
        </w:trPr>
        <w:tc>
          <w:tcPr>
            <w:tcW w:w="5213" w:type="dxa"/>
          </w:tcPr>
          <w:p w:rsidR="00016F04" w:rsidRPr="004C223A" w:rsidRDefault="00016F04" w:rsidP="003E5D72">
            <w:pPr>
              <w:widowControl/>
              <w:spacing w:line="360" w:lineRule="auto"/>
              <w:jc w:val="center"/>
              <w:textAlignment w:val="baseline"/>
              <w:rPr>
                <w:rFonts w:ascii="Arial" w:hAnsi="Arial" w:cs="Arial"/>
                <w:sz w:val="24"/>
              </w:rPr>
            </w:pPr>
            <w:r w:rsidRPr="004C223A">
              <w:rPr>
                <w:rFonts w:ascii="Arial" w:hAnsi="Arial" w:cs="Arial"/>
                <w:sz w:val="24"/>
              </w:rPr>
              <w:t>温度均匀度</w:t>
            </w:r>
          </w:p>
        </w:tc>
        <w:tc>
          <w:tcPr>
            <w:tcW w:w="3859" w:type="dxa"/>
            <w:vAlign w:val="center"/>
          </w:tcPr>
          <w:p w:rsidR="00016F04" w:rsidRPr="004C223A" w:rsidRDefault="00016F04" w:rsidP="003E5D72">
            <w:pPr>
              <w:jc w:val="center"/>
              <w:rPr>
                <w:rFonts w:ascii="Arial" w:hAnsi="Arial" w:cs="Arial"/>
                <w:szCs w:val="20"/>
              </w:rPr>
            </w:pPr>
            <w:r w:rsidRPr="004C223A">
              <w:rPr>
                <w:rFonts w:ascii="Arial" w:hAnsi="Arial" w:cs="Arial"/>
                <w:szCs w:val="20"/>
              </w:rPr>
              <w:t>-</w:t>
            </w:r>
          </w:p>
        </w:tc>
      </w:tr>
      <w:tr w:rsidR="00016F04" w:rsidRPr="004C223A" w:rsidTr="003E5D72">
        <w:trPr>
          <w:trHeight w:val="397"/>
        </w:trPr>
        <w:tc>
          <w:tcPr>
            <w:tcW w:w="5213" w:type="dxa"/>
          </w:tcPr>
          <w:p w:rsidR="00016F04" w:rsidRPr="004C223A" w:rsidRDefault="00016F04" w:rsidP="003E5D72">
            <w:pPr>
              <w:widowControl/>
              <w:spacing w:line="360" w:lineRule="auto"/>
              <w:jc w:val="center"/>
              <w:textAlignment w:val="baseline"/>
              <w:rPr>
                <w:rFonts w:ascii="Arial" w:hAnsi="Arial" w:cs="Arial"/>
                <w:sz w:val="24"/>
              </w:rPr>
            </w:pPr>
            <w:r w:rsidRPr="004C223A">
              <w:rPr>
                <w:rFonts w:ascii="Arial" w:hAnsi="Arial" w:cs="Arial"/>
                <w:sz w:val="24"/>
              </w:rPr>
              <w:t>湿度均匀度</w:t>
            </w:r>
          </w:p>
        </w:tc>
        <w:tc>
          <w:tcPr>
            <w:tcW w:w="3859" w:type="dxa"/>
            <w:vAlign w:val="center"/>
          </w:tcPr>
          <w:p w:rsidR="00016F04" w:rsidRPr="004C223A" w:rsidRDefault="00016F04" w:rsidP="003E5D72">
            <w:pPr>
              <w:jc w:val="center"/>
              <w:rPr>
                <w:rFonts w:ascii="Arial" w:hAnsi="Arial" w:cs="Arial"/>
                <w:szCs w:val="20"/>
              </w:rPr>
            </w:pPr>
            <w:r w:rsidRPr="004C223A">
              <w:rPr>
                <w:rFonts w:ascii="Arial" w:hAnsi="Arial" w:cs="Arial"/>
                <w:szCs w:val="20"/>
              </w:rPr>
              <w:t>-</w:t>
            </w:r>
          </w:p>
        </w:tc>
      </w:tr>
      <w:tr w:rsidR="00A57C14" w:rsidRPr="004C223A" w:rsidTr="003E5D72">
        <w:trPr>
          <w:trHeight w:val="397"/>
        </w:trPr>
        <w:tc>
          <w:tcPr>
            <w:tcW w:w="5213" w:type="dxa"/>
          </w:tcPr>
          <w:p w:rsidR="00A57C14" w:rsidRPr="004C223A" w:rsidRDefault="00A57C14" w:rsidP="00A57C14">
            <w:pPr>
              <w:widowControl/>
              <w:spacing w:line="360" w:lineRule="auto"/>
              <w:jc w:val="center"/>
              <w:textAlignment w:val="baseline"/>
              <w:rPr>
                <w:rFonts w:ascii="Arial" w:hAnsi="Arial" w:cs="Arial"/>
                <w:sz w:val="24"/>
              </w:rPr>
            </w:pPr>
            <w:r w:rsidRPr="004C223A">
              <w:rPr>
                <w:rFonts w:ascii="Arial" w:hAnsi="Arial" w:cs="Arial"/>
                <w:sz w:val="24"/>
              </w:rPr>
              <w:t>臭氧浓度</w:t>
            </w:r>
            <w:r>
              <w:rPr>
                <w:rFonts w:ascii="Arial" w:hAnsi="Arial" w:cs="Arial" w:hint="eastAsia"/>
                <w:sz w:val="24"/>
              </w:rPr>
              <w:t>波动</w:t>
            </w:r>
            <w:r w:rsidRPr="004C223A">
              <w:rPr>
                <w:rFonts w:ascii="Arial" w:hAnsi="Arial" w:cs="Arial"/>
                <w:sz w:val="24"/>
              </w:rPr>
              <w:t>度</w:t>
            </w:r>
          </w:p>
        </w:tc>
        <w:tc>
          <w:tcPr>
            <w:tcW w:w="3859" w:type="dxa"/>
            <w:vAlign w:val="center"/>
          </w:tcPr>
          <w:p w:rsidR="00A57C14" w:rsidRPr="004C223A" w:rsidRDefault="00A57C14" w:rsidP="00F341F3">
            <w:pPr>
              <w:jc w:val="center"/>
              <w:rPr>
                <w:rFonts w:ascii="Arial" w:hAnsi="Arial" w:cs="Arial"/>
                <w:szCs w:val="20"/>
              </w:rPr>
            </w:pPr>
            <w:r w:rsidRPr="004C223A">
              <w:rPr>
                <w:rFonts w:ascii="Arial" w:hAnsi="Arial" w:cs="Arial"/>
                <w:szCs w:val="20"/>
              </w:rPr>
              <w:t>+</w:t>
            </w:r>
          </w:p>
        </w:tc>
      </w:tr>
      <w:tr w:rsidR="00A57C14" w:rsidRPr="004C223A" w:rsidTr="003E5D72">
        <w:trPr>
          <w:trHeight w:val="397"/>
        </w:trPr>
        <w:tc>
          <w:tcPr>
            <w:tcW w:w="5213" w:type="dxa"/>
          </w:tcPr>
          <w:p w:rsidR="00A57C14" w:rsidRPr="004C223A" w:rsidRDefault="00A57C14" w:rsidP="003E5D72">
            <w:pPr>
              <w:widowControl/>
              <w:spacing w:line="360" w:lineRule="auto"/>
              <w:jc w:val="center"/>
              <w:textAlignment w:val="baseline"/>
              <w:rPr>
                <w:rFonts w:ascii="Arial" w:hAnsi="Arial" w:cs="Arial"/>
                <w:sz w:val="24"/>
              </w:rPr>
            </w:pPr>
            <w:r w:rsidRPr="004C223A">
              <w:rPr>
                <w:rFonts w:ascii="Arial" w:hAnsi="Arial" w:cs="Arial"/>
                <w:sz w:val="24"/>
              </w:rPr>
              <w:t>温度波动度</w:t>
            </w:r>
          </w:p>
        </w:tc>
        <w:tc>
          <w:tcPr>
            <w:tcW w:w="3859" w:type="dxa"/>
            <w:vAlign w:val="center"/>
          </w:tcPr>
          <w:p w:rsidR="00A57C14" w:rsidRPr="004C223A" w:rsidRDefault="00A57C14" w:rsidP="003E5D72">
            <w:pPr>
              <w:jc w:val="center"/>
              <w:rPr>
                <w:rFonts w:ascii="Arial" w:hAnsi="Arial" w:cs="Arial"/>
                <w:szCs w:val="20"/>
              </w:rPr>
            </w:pPr>
            <w:r w:rsidRPr="004C223A">
              <w:rPr>
                <w:rFonts w:ascii="Arial" w:hAnsi="Arial" w:cs="Arial"/>
                <w:szCs w:val="20"/>
              </w:rPr>
              <w:t>-</w:t>
            </w:r>
          </w:p>
        </w:tc>
      </w:tr>
      <w:tr w:rsidR="00A57C14" w:rsidRPr="004C223A" w:rsidTr="003E5D72">
        <w:trPr>
          <w:trHeight w:val="397"/>
        </w:trPr>
        <w:tc>
          <w:tcPr>
            <w:tcW w:w="5213" w:type="dxa"/>
          </w:tcPr>
          <w:p w:rsidR="00A57C14" w:rsidRPr="004C223A" w:rsidRDefault="00A57C14" w:rsidP="000B2221">
            <w:pPr>
              <w:widowControl/>
              <w:spacing w:line="360" w:lineRule="auto"/>
              <w:jc w:val="center"/>
              <w:textAlignment w:val="baseline"/>
              <w:rPr>
                <w:rFonts w:ascii="Arial" w:hAnsi="Arial" w:cs="Arial"/>
                <w:sz w:val="24"/>
              </w:rPr>
            </w:pPr>
            <w:r w:rsidRPr="004C223A">
              <w:rPr>
                <w:rFonts w:ascii="Arial" w:hAnsi="Arial" w:cs="Arial"/>
                <w:sz w:val="24"/>
              </w:rPr>
              <w:t>湿度</w:t>
            </w:r>
            <w:r>
              <w:rPr>
                <w:rFonts w:ascii="Arial" w:hAnsi="Arial" w:cs="Arial" w:hint="eastAsia"/>
                <w:sz w:val="24"/>
              </w:rPr>
              <w:t>波动</w:t>
            </w:r>
            <w:r w:rsidRPr="004C223A">
              <w:rPr>
                <w:rFonts w:ascii="Arial" w:hAnsi="Arial" w:cs="Arial"/>
                <w:sz w:val="24"/>
              </w:rPr>
              <w:t>度</w:t>
            </w:r>
          </w:p>
        </w:tc>
        <w:tc>
          <w:tcPr>
            <w:tcW w:w="3859" w:type="dxa"/>
            <w:vAlign w:val="center"/>
          </w:tcPr>
          <w:p w:rsidR="00A57C14" w:rsidRPr="004C223A" w:rsidRDefault="00A57C14" w:rsidP="003E5D72">
            <w:pPr>
              <w:jc w:val="center"/>
              <w:rPr>
                <w:rFonts w:ascii="Arial" w:hAnsi="Arial" w:cs="Arial"/>
                <w:szCs w:val="20"/>
              </w:rPr>
            </w:pPr>
            <w:r w:rsidRPr="004C223A">
              <w:rPr>
                <w:rFonts w:ascii="Arial" w:hAnsi="Arial" w:cs="Arial"/>
                <w:szCs w:val="20"/>
              </w:rPr>
              <w:t>-</w:t>
            </w:r>
          </w:p>
        </w:tc>
      </w:tr>
      <w:tr w:rsidR="00A57C14" w:rsidRPr="004C223A" w:rsidTr="003E5D72">
        <w:trPr>
          <w:trHeight w:val="794"/>
        </w:trPr>
        <w:tc>
          <w:tcPr>
            <w:tcW w:w="9072" w:type="dxa"/>
            <w:gridSpan w:val="2"/>
            <w:vAlign w:val="center"/>
          </w:tcPr>
          <w:p w:rsidR="00A57C14" w:rsidRPr="004C223A" w:rsidRDefault="00A57C14" w:rsidP="003E5D72">
            <w:pPr>
              <w:jc w:val="left"/>
              <w:rPr>
                <w:rFonts w:ascii="Arial" w:hAnsi="Arial" w:cs="Arial"/>
                <w:szCs w:val="21"/>
              </w:rPr>
            </w:pPr>
            <w:r w:rsidRPr="004C223A">
              <w:rPr>
                <w:rFonts w:ascii="Arial" w:hAnsi="Arial" w:cs="Arial"/>
                <w:szCs w:val="21"/>
              </w:rPr>
              <w:t>注：</w:t>
            </w:r>
            <w:r w:rsidRPr="004C223A">
              <w:rPr>
                <w:rFonts w:ascii="Arial" w:hAnsi="Arial" w:cs="Arial"/>
                <w:sz w:val="24"/>
              </w:rPr>
              <w:t>“</w:t>
            </w:r>
            <w:r w:rsidRPr="004C223A">
              <w:rPr>
                <w:rFonts w:ascii="Arial" w:hAnsi="Arial" w:cs="Arial"/>
                <w:sz w:val="24"/>
              </w:rPr>
              <w:t>＋</w:t>
            </w:r>
            <w:r w:rsidRPr="004C223A">
              <w:rPr>
                <w:rFonts w:ascii="Arial" w:hAnsi="Arial" w:cs="Arial"/>
                <w:sz w:val="24"/>
              </w:rPr>
              <w:t>”</w:t>
            </w:r>
            <w:r w:rsidRPr="004C223A">
              <w:rPr>
                <w:rFonts w:ascii="Arial" w:hAnsi="Arial" w:cs="Arial"/>
                <w:sz w:val="24"/>
              </w:rPr>
              <w:t>表示应校准，</w:t>
            </w:r>
            <w:r w:rsidRPr="004C223A">
              <w:rPr>
                <w:rFonts w:ascii="Arial" w:hAnsi="Arial" w:cs="Arial"/>
                <w:sz w:val="24"/>
              </w:rPr>
              <w:t>“</w:t>
            </w:r>
            <w:r w:rsidRPr="004C223A">
              <w:rPr>
                <w:rFonts w:ascii="Arial" w:hAnsi="Arial" w:cs="Arial"/>
                <w:sz w:val="24"/>
              </w:rPr>
              <w:t>－</w:t>
            </w:r>
            <w:r w:rsidRPr="004C223A">
              <w:rPr>
                <w:rFonts w:ascii="Arial" w:hAnsi="Arial" w:cs="Arial"/>
                <w:sz w:val="24"/>
              </w:rPr>
              <w:t>”</w:t>
            </w:r>
            <w:r w:rsidRPr="004C223A">
              <w:rPr>
                <w:rFonts w:ascii="Arial" w:hAnsi="Arial" w:cs="Arial"/>
                <w:sz w:val="24"/>
              </w:rPr>
              <w:t>表示不校准或按委托方实际要求进行校准。</w:t>
            </w:r>
          </w:p>
          <w:p w:rsidR="00A57C14" w:rsidRPr="004C223A" w:rsidRDefault="00A57C14" w:rsidP="003E5D72">
            <w:pPr>
              <w:ind w:leftChars="228" w:left="479"/>
              <w:jc w:val="center"/>
              <w:rPr>
                <w:rFonts w:ascii="Arial" w:hAnsi="Arial" w:cs="Arial"/>
                <w:szCs w:val="20"/>
              </w:rPr>
            </w:pPr>
          </w:p>
        </w:tc>
      </w:tr>
    </w:tbl>
    <w:p w:rsidR="00AA045F" w:rsidRPr="004C223A" w:rsidRDefault="006E1D6B" w:rsidP="00E94675">
      <w:pPr>
        <w:spacing w:line="360" w:lineRule="auto"/>
        <w:rPr>
          <w:rFonts w:ascii="Arial" w:hAnsi="Arial" w:cs="Arial"/>
          <w:sz w:val="24"/>
        </w:rPr>
      </w:pPr>
      <w:r w:rsidRPr="004C223A">
        <w:rPr>
          <w:rFonts w:ascii="Arial" w:hAnsi="Arial" w:cs="Arial"/>
          <w:sz w:val="24"/>
        </w:rPr>
        <w:t>7</w:t>
      </w:r>
      <w:r w:rsidR="00E814CC" w:rsidRPr="004C223A">
        <w:rPr>
          <w:rFonts w:ascii="Arial" w:hAnsi="Arial" w:cs="Arial"/>
          <w:sz w:val="24"/>
        </w:rPr>
        <w:t>.2</w:t>
      </w:r>
      <w:r w:rsidR="00AA045F" w:rsidRPr="004C223A">
        <w:rPr>
          <w:rFonts w:ascii="Arial" w:hAnsi="Arial" w:cs="Arial"/>
          <w:sz w:val="24"/>
        </w:rPr>
        <w:t xml:space="preserve">  </w:t>
      </w:r>
      <w:r w:rsidR="00787F38" w:rsidRPr="004C223A">
        <w:rPr>
          <w:rFonts w:ascii="Arial" w:hAnsi="Arial" w:cs="Arial"/>
          <w:sz w:val="24"/>
        </w:rPr>
        <w:t>校准方法</w:t>
      </w:r>
    </w:p>
    <w:p w:rsidR="001B46A4" w:rsidRPr="004C223A" w:rsidRDefault="004273B3" w:rsidP="001B46A4">
      <w:pPr>
        <w:widowControl/>
        <w:spacing w:line="360" w:lineRule="auto"/>
        <w:textAlignment w:val="baseline"/>
        <w:rPr>
          <w:rFonts w:ascii="Arial" w:hAnsi="Arial" w:cs="Arial"/>
          <w:sz w:val="24"/>
        </w:rPr>
      </w:pPr>
      <w:r w:rsidRPr="004C223A">
        <w:rPr>
          <w:rFonts w:ascii="Arial" w:hAnsi="Arial" w:cs="Arial"/>
          <w:sz w:val="24"/>
        </w:rPr>
        <w:t xml:space="preserve">   </w:t>
      </w:r>
      <w:r w:rsidR="001B46A4" w:rsidRPr="004C223A">
        <w:rPr>
          <w:rFonts w:ascii="Arial" w:hAnsi="Arial" w:cs="Arial"/>
          <w:sz w:val="24"/>
        </w:rPr>
        <w:t xml:space="preserve">7.2.1 </w:t>
      </w:r>
      <w:r w:rsidR="001B46A4" w:rsidRPr="004C223A">
        <w:rPr>
          <w:rFonts w:ascii="Arial" w:hAnsi="Arial" w:cs="Arial"/>
          <w:sz w:val="24"/>
        </w:rPr>
        <w:t>臭氧浓度、温度、湿度校准点的选择</w:t>
      </w:r>
    </w:p>
    <w:p w:rsidR="001B46A4" w:rsidRPr="004C223A" w:rsidRDefault="001B46A4" w:rsidP="001B46A4">
      <w:pPr>
        <w:widowControl/>
        <w:spacing w:line="360" w:lineRule="auto"/>
        <w:ind w:firstLine="480"/>
        <w:textAlignment w:val="baseline"/>
        <w:rPr>
          <w:rFonts w:ascii="Arial" w:hAnsi="Arial" w:cs="Arial"/>
          <w:sz w:val="24"/>
        </w:rPr>
      </w:pPr>
      <w:r w:rsidRPr="004C223A">
        <w:rPr>
          <w:rFonts w:ascii="Arial" w:hAnsi="Arial" w:cs="Arial"/>
          <w:sz w:val="24"/>
        </w:rPr>
        <w:t>校准臭氧浓度、温度、湿度点一般根据用户需要选择常用的臭氧浓度、温度、湿度点进行，或选择设备使用范围的下限、上限和中间点。</w:t>
      </w:r>
    </w:p>
    <w:p w:rsidR="001B46A4" w:rsidRPr="004C223A" w:rsidRDefault="001B46A4" w:rsidP="001B46A4">
      <w:pPr>
        <w:widowControl/>
        <w:spacing w:line="360" w:lineRule="auto"/>
        <w:textAlignment w:val="baseline"/>
        <w:rPr>
          <w:rFonts w:ascii="Arial" w:hAnsi="Arial" w:cs="Arial"/>
          <w:sz w:val="24"/>
        </w:rPr>
      </w:pPr>
      <w:r w:rsidRPr="004C223A">
        <w:rPr>
          <w:rFonts w:ascii="Arial" w:hAnsi="Arial" w:cs="Arial"/>
          <w:sz w:val="24"/>
        </w:rPr>
        <w:t xml:space="preserve">7.2.2 </w:t>
      </w:r>
      <w:r w:rsidRPr="004C223A">
        <w:rPr>
          <w:rFonts w:ascii="Arial" w:hAnsi="Arial" w:cs="Arial"/>
          <w:sz w:val="24"/>
        </w:rPr>
        <w:t>传感器布点位置</w:t>
      </w:r>
    </w:p>
    <w:p w:rsidR="001B46A4" w:rsidRPr="004C223A" w:rsidRDefault="001B46A4" w:rsidP="001B46A4">
      <w:pPr>
        <w:widowControl/>
        <w:spacing w:line="360" w:lineRule="auto"/>
        <w:ind w:firstLine="480"/>
        <w:textAlignment w:val="baseline"/>
        <w:rPr>
          <w:rFonts w:ascii="Arial" w:hAnsi="Arial" w:cs="Arial"/>
          <w:sz w:val="24"/>
        </w:rPr>
      </w:pPr>
      <w:r w:rsidRPr="004C223A">
        <w:rPr>
          <w:rFonts w:ascii="Arial" w:hAnsi="Arial" w:cs="Arial"/>
          <w:sz w:val="24"/>
        </w:rPr>
        <w:t>传感器布点位置应布放在设备工作室内的三个校准层面上，称为上、中、下三层，中层为通过工作室几何中心的平行于底面的校准工作面，各布点位置与工作室内壁的距离不小于各边长的</w:t>
      </w:r>
      <w:r w:rsidRPr="004C223A">
        <w:rPr>
          <w:rFonts w:ascii="Arial" w:hAnsi="Arial" w:cs="Arial"/>
          <w:sz w:val="24"/>
        </w:rPr>
        <w:t>1/10</w:t>
      </w:r>
      <w:r w:rsidRPr="004C223A">
        <w:rPr>
          <w:rFonts w:ascii="Arial" w:hAnsi="Arial" w:cs="Arial"/>
          <w:sz w:val="24"/>
        </w:rPr>
        <w:t>，遇风道时，此距离可加大，但不应超过</w:t>
      </w:r>
      <w:r w:rsidRPr="004C223A">
        <w:rPr>
          <w:rFonts w:ascii="Arial" w:hAnsi="Arial" w:cs="Arial"/>
          <w:sz w:val="24"/>
        </w:rPr>
        <w:t>500mm</w:t>
      </w:r>
      <w:r w:rsidRPr="004C223A">
        <w:rPr>
          <w:rFonts w:ascii="Arial" w:hAnsi="Arial" w:cs="Arial"/>
          <w:sz w:val="24"/>
        </w:rPr>
        <w:t>或边长的</w:t>
      </w:r>
      <w:r w:rsidRPr="004C223A">
        <w:rPr>
          <w:rFonts w:ascii="Arial" w:hAnsi="Arial" w:cs="Arial"/>
          <w:sz w:val="24"/>
        </w:rPr>
        <w:t>1/5</w:t>
      </w:r>
      <w:r w:rsidRPr="004C223A">
        <w:rPr>
          <w:rFonts w:ascii="Arial" w:hAnsi="Arial" w:cs="Arial"/>
          <w:sz w:val="24"/>
        </w:rPr>
        <w:t>。如果设备带有样品架或样品车时，下层测试点可布放在样品架或样品车上方</w:t>
      </w:r>
      <w:r w:rsidRPr="004C223A">
        <w:rPr>
          <w:rFonts w:ascii="Arial" w:hAnsi="Arial" w:cs="Arial"/>
          <w:sz w:val="24"/>
        </w:rPr>
        <w:t>10mm</w:t>
      </w:r>
      <w:r w:rsidRPr="004C223A">
        <w:rPr>
          <w:rFonts w:ascii="Arial" w:hAnsi="Arial" w:cs="Arial"/>
          <w:sz w:val="24"/>
        </w:rPr>
        <w:t>处。</w:t>
      </w:r>
    </w:p>
    <w:p w:rsidR="001B46A4" w:rsidRPr="004C223A" w:rsidRDefault="001B46A4" w:rsidP="001B46A4">
      <w:pPr>
        <w:widowControl/>
        <w:spacing w:line="360" w:lineRule="auto"/>
        <w:ind w:firstLine="480"/>
        <w:textAlignment w:val="baseline"/>
        <w:rPr>
          <w:rFonts w:ascii="Arial" w:hAnsi="Arial" w:cs="Arial"/>
          <w:sz w:val="24"/>
        </w:rPr>
      </w:pPr>
      <w:r w:rsidRPr="004C223A">
        <w:rPr>
          <w:rFonts w:ascii="Arial" w:hAnsi="Arial" w:cs="Arial"/>
          <w:sz w:val="24"/>
        </w:rPr>
        <w:t>布点位置也可根据用户实际工作需求进行布置。</w:t>
      </w:r>
    </w:p>
    <w:p w:rsidR="001B46A4" w:rsidRPr="004C223A" w:rsidRDefault="001B46A4" w:rsidP="001B46A4">
      <w:pPr>
        <w:widowControl/>
        <w:spacing w:line="360" w:lineRule="auto"/>
        <w:textAlignment w:val="baseline"/>
        <w:rPr>
          <w:rFonts w:ascii="Arial" w:hAnsi="Arial" w:cs="Arial"/>
          <w:sz w:val="24"/>
        </w:rPr>
      </w:pPr>
      <w:r w:rsidRPr="004C223A">
        <w:rPr>
          <w:rFonts w:ascii="Arial" w:hAnsi="Arial" w:cs="Arial"/>
          <w:sz w:val="24"/>
        </w:rPr>
        <w:t xml:space="preserve">7.2.3 </w:t>
      </w:r>
      <w:r w:rsidRPr="004C223A">
        <w:rPr>
          <w:rFonts w:ascii="Arial" w:hAnsi="Arial" w:cs="Arial"/>
          <w:sz w:val="24"/>
        </w:rPr>
        <w:t>传感器布点数量</w:t>
      </w:r>
    </w:p>
    <w:p w:rsidR="001B46A4" w:rsidRPr="004C223A" w:rsidRDefault="004674F9" w:rsidP="001B46A4">
      <w:pPr>
        <w:widowControl/>
        <w:spacing w:line="360" w:lineRule="auto"/>
        <w:ind w:firstLine="480"/>
        <w:textAlignment w:val="baseline"/>
        <w:rPr>
          <w:rFonts w:ascii="Arial" w:hAnsi="Arial" w:cs="Arial"/>
          <w:sz w:val="24"/>
        </w:rPr>
      </w:pPr>
      <w:r w:rsidRPr="004C223A">
        <w:rPr>
          <w:rFonts w:ascii="Arial" w:hAnsi="Arial" w:cs="Arial"/>
          <w:sz w:val="24"/>
        </w:rPr>
        <w:t>臭氧浓度测试点布点用</w:t>
      </w:r>
      <w:r w:rsidRPr="004C223A">
        <w:rPr>
          <w:rFonts w:ascii="Arial" w:hAnsi="Arial" w:cs="Arial"/>
          <w:sz w:val="24"/>
        </w:rPr>
        <w:t>α</w:t>
      </w:r>
      <w:r w:rsidRPr="004C223A">
        <w:rPr>
          <w:rFonts w:ascii="Arial" w:hAnsi="Arial" w:cs="Arial"/>
          <w:sz w:val="24"/>
        </w:rPr>
        <w:t>、</w:t>
      </w:r>
      <w:r w:rsidRPr="004C223A">
        <w:rPr>
          <w:rFonts w:ascii="Arial" w:hAnsi="Arial" w:cs="Arial"/>
          <w:sz w:val="24"/>
        </w:rPr>
        <w:t>β</w:t>
      </w:r>
      <w:r w:rsidRPr="004C223A">
        <w:rPr>
          <w:rFonts w:ascii="Arial" w:hAnsi="Arial" w:cs="Arial"/>
          <w:sz w:val="24"/>
        </w:rPr>
        <w:t>、</w:t>
      </w:r>
      <w:r w:rsidR="004C223A" w:rsidRPr="004C223A">
        <w:rPr>
          <w:rFonts w:ascii="Arial" w:hAnsi="Arial" w:cs="Arial"/>
          <w:sz w:val="24"/>
        </w:rPr>
        <w:t>γ</w:t>
      </w:r>
      <w:r w:rsidRPr="004C223A">
        <w:rPr>
          <w:rFonts w:ascii="Arial" w:hAnsi="Arial" w:cs="Arial"/>
          <w:sz w:val="24"/>
        </w:rPr>
        <w:t>……</w:t>
      </w:r>
      <w:r w:rsidRPr="004C223A">
        <w:rPr>
          <w:rFonts w:ascii="Arial" w:hAnsi="Arial" w:cs="Arial"/>
          <w:sz w:val="24"/>
        </w:rPr>
        <w:t>字母表示，</w:t>
      </w:r>
      <w:r w:rsidR="001B46A4" w:rsidRPr="004C223A">
        <w:rPr>
          <w:rFonts w:ascii="Arial" w:hAnsi="Arial" w:cs="Arial"/>
          <w:sz w:val="24"/>
        </w:rPr>
        <w:t>温度传感器布点用</w:t>
      </w:r>
      <w:r w:rsidR="001B46A4" w:rsidRPr="004C223A">
        <w:rPr>
          <w:rFonts w:ascii="Arial" w:hAnsi="Arial" w:cs="Arial"/>
          <w:sz w:val="24"/>
        </w:rPr>
        <w:t>1</w:t>
      </w:r>
      <w:r w:rsidR="001B46A4" w:rsidRPr="004C223A">
        <w:rPr>
          <w:rFonts w:ascii="Arial" w:hAnsi="Arial" w:cs="Arial"/>
          <w:sz w:val="24"/>
        </w:rPr>
        <w:t>、</w:t>
      </w:r>
      <w:r w:rsidR="001B46A4" w:rsidRPr="004C223A">
        <w:rPr>
          <w:rFonts w:ascii="Arial" w:hAnsi="Arial" w:cs="Arial"/>
          <w:sz w:val="24"/>
        </w:rPr>
        <w:t>2</w:t>
      </w:r>
      <w:r w:rsidR="001B46A4" w:rsidRPr="004C223A">
        <w:rPr>
          <w:rFonts w:ascii="Arial" w:hAnsi="Arial" w:cs="Arial"/>
          <w:sz w:val="24"/>
        </w:rPr>
        <w:t>、</w:t>
      </w:r>
      <w:r w:rsidR="001B46A4" w:rsidRPr="004C223A">
        <w:rPr>
          <w:rFonts w:ascii="Arial" w:hAnsi="Arial" w:cs="Arial"/>
          <w:sz w:val="24"/>
        </w:rPr>
        <w:t>3……</w:t>
      </w:r>
      <w:r w:rsidR="001B46A4" w:rsidRPr="004C223A">
        <w:rPr>
          <w:rFonts w:ascii="Arial" w:hAnsi="Arial" w:cs="Arial"/>
          <w:sz w:val="24"/>
        </w:rPr>
        <w:t>数字表示，湿度传感器布点用</w:t>
      </w:r>
      <w:r w:rsidR="001B46A4" w:rsidRPr="004C223A">
        <w:rPr>
          <w:rFonts w:ascii="Arial" w:hAnsi="Arial" w:cs="Arial"/>
          <w:sz w:val="24"/>
        </w:rPr>
        <w:t>A</w:t>
      </w:r>
      <w:r w:rsidR="001B46A4" w:rsidRPr="004C223A">
        <w:rPr>
          <w:rFonts w:ascii="Arial" w:hAnsi="Arial" w:cs="Arial"/>
          <w:sz w:val="24"/>
        </w:rPr>
        <w:t>、</w:t>
      </w:r>
      <w:r w:rsidR="001B46A4" w:rsidRPr="004C223A">
        <w:rPr>
          <w:rFonts w:ascii="Arial" w:hAnsi="Arial" w:cs="Arial"/>
          <w:sz w:val="24"/>
        </w:rPr>
        <w:t>B</w:t>
      </w:r>
      <w:r w:rsidR="001B46A4" w:rsidRPr="004C223A">
        <w:rPr>
          <w:rFonts w:ascii="Arial" w:hAnsi="Arial" w:cs="Arial"/>
          <w:sz w:val="24"/>
        </w:rPr>
        <w:t>、</w:t>
      </w:r>
      <w:r w:rsidR="001B46A4" w:rsidRPr="004C223A">
        <w:rPr>
          <w:rFonts w:ascii="Arial" w:hAnsi="Arial" w:cs="Arial"/>
          <w:sz w:val="24"/>
        </w:rPr>
        <w:t>C……</w:t>
      </w:r>
      <w:r w:rsidR="001B46A4" w:rsidRPr="004C223A">
        <w:rPr>
          <w:rFonts w:ascii="Arial" w:hAnsi="Arial" w:cs="Arial"/>
          <w:sz w:val="24"/>
        </w:rPr>
        <w:t>字母表示。</w:t>
      </w:r>
    </w:p>
    <w:p w:rsidR="001B46A4" w:rsidRPr="004C223A" w:rsidRDefault="001B46A4" w:rsidP="001B46A4">
      <w:pPr>
        <w:widowControl/>
        <w:spacing w:line="360" w:lineRule="auto"/>
        <w:textAlignment w:val="baseline"/>
        <w:rPr>
          <w:rFonts w:ascii="Arial" w:hAnsi="Arial" w:cs="Arial"/>
          <w:sz w:val="24"/>
        </w:rPr>
      </w:pPr>
      <w:r w:rsidRPr="004C223A">
        <w:rPr>
          <w:rFonts w:ascii="Arial" w:hAnsi="Arial" w:cs="Arial"/>
          <w:sz w:val="24"/>
        </w:rPr>
        <w:t xml:space="preserve">7.2.3.1 </w:t>
      </w:r>
      <w:r w:rsidRPr="004C223A">
        <w:rPr>
          <w:rFonts w:ascii="Arial" w:hAnsi="Arial" w:cs="Arial"/>
          <w:sz w:val="24"/>
        </w:rPr>
        <w:t>设备容积小于等于</w:t>
      </w:r>
      <w:r w:rsidRPr="004C223A">
        <w:rPr>
          <w:rFonts w:ascii="Arial" w:hAnsi="Arial" w:cs="Arial"/>
          <w:sz w:val="24"/>
        </w:rPr>
        <w:t>0.5m</w:t>
      </w:r>
      <w:r w:rsidRPr="004C223A">
        <w:rPr>
          <w:rFonts w:ascii="Arial" w:hAnsi="Arial" w:cs="Arial"/>
          <w:sz w:val="24"/>
          <w:vertAlign w:val="superscript"/>
        </w:rPr>
        <w:t>3</w:t>
      </w:r>
      <w:r w:rsidRPr="004C223A">
        <w:rPr>
          <w:rFonts w:ascii="Arial" w:hAnsi="Arial" w:cs="Arial"/>
          <w:sz w:val="24"/>
        </w:rPr>
        <w:t>时，</w:t>
      </w:r>
      <w:r w:rsidR="00386BCE" w:rsidRPr="004C223A">
        <w:rPr>
          <w:rFonts w:ascii="Arial" w:hAnsi="Arial" w:cs="Arial"/>
          <w:sz w:val="24"/>
        </w:rPr>
        <w:t>臭氧布点为</w:t>
      </w:r>
      <w:r w:rsidR="00386BCE" w:rsidRPr="004C223A">
        <w:rPr>
          <w:rFonts w:ascii="Arial" w:hAnsi="Arial" w:cs="Arial"/>
          <w:sz w:val="24"/>
        </w:rPr>
        <w:t>3</w:t>
      </w:r>
      <w:r w:rsidR="00386BCE" w:rsidRPr="004C223A">
        <w:rPr>
          <w:rFonts w:ascii="Arial" w:hAnsi="Arial" w:cs="Arial"/>
          <w:sz w:val="24"/>
        </w:rPr>
        <w:t>个，</w:t>
      </w:r>
      <w:r w:rsidRPr="004C223A">
        <w:rPr>
          <w:rFonts w:ascii="Arial" w:hAnsi="Arial" w:cs="Arial"/>
          <w:sz w:val="24"/>
        </w:rPr>
        <w:t>温度布点为</w:t>
      </w:r>
      <w:r w:rsidRPr="004C223A">
        <w:rPr>
          <w:rFonts w:ascii="Arial" w:hAnsi="Arial" w:cs="Arial"/>
          <w:sz w:val="24"/>
        </w:rPr>
        <w:t>5</w:t>
      </w:r>
      <w:r w:rsidRPr="004C223A">
        <w:rPr>
          <w:rFonts w:ascii="Arial" w:hAnsi="Arial" w:cs="Arial"/>
          <w:sz w:val="24"/>
        </w:rPr>
        <w:t>个，湿度布点为</w:t>
      </w:r>
      <w:r w:rsidRPr="004C223A">
        <w:rPr>
          <w:rFonts w:ascii="Arial" w:hAnsi="Arial" w:cs="Arial"/>
          <w:sz w:val="24"/>
        </w:rPr>
        <w:t>3</w:t>
      </w:r>
      <w:r w:rsidRPr="004C223A">
        <w:rPr>
          <w:rFonts w:ascii="Arial" w:hAnsi="Arial" w:cs="Arial"/>
          <w:sz w:val="24"/>
        </w:rPr>
        <w:t>个</w:t>
      </w:r>
      <w:r w:rsidR="00386BCE" w:rsidRPr="004C223A">
        <w:rPr>
          <w:rFonts w:ascii="Arial" w:hAnsi="Arial" w:cs="Arial"/>
          <w:sz w:val="24"/>
        </w:rPr>
        <w:t>。臭氧点</w:t>
      </w:r>
      <w:r w:rsidR="00386BCE" w:rsidRPr="004C223A">
        <w:rPr>
          <w:rFonts w:ascii="Arial" w:hAnsi="Arial" w:cs="Arial"/>
          <w:sz w:val="24"/>
        </w:rPr>
        <w:t>β</w:t>
      </w:r>
      <w:r w:rsidR="00386BCE" w:rsidRPr="004C223A">
        <w:rPr>
          <w:rFonts w:ascii="Arial" w:hAnsi="Arial" w:cs="Arial"/>
          <w:sz w:val="24"/>
        </w:rPr>
        <w:t>、</w:t>
      </w:r>
      <w:r w:rsidRPr="004C223A">
        <w:rPr>
          <w:rFonts w:ascii="Arial" w:hAnsi="Arial" w:cs="Arial"/>
          <w:sz w:val="24"/>
        </w:rPr>
        <w:t>温度点</w:t>
      </w:r>
      <w:r w:rsidRPr="004C223A">
        <w:rPr>
          <w:rFonts w:ascii="Arial" w:hAnsi="Arial" w:cs="Arial"/>
          <w:sz w:val="24"/>
        </w:rPr>
        <w:t>5</w:t>
      </w:r>
      <w:r w:rsidRPr="004C223A">
        <w:rPr>
          <w:rFonts w:ascii="Arial" w:hAnsi="Arial" w:cs="Arial"/>
          <w:sz w:val="24"/>
        </w:rPr>
        <w:t>、湿度点</w:t>
      </w:r>
      <w:r w:rsidRPr="004C223A">
        <w:rPr>
          <w:rFonts w:ascii="Arial" w:hAnsi="Arial" w:cs="Arial"/>
          <w:sz w:val="24"/>
        </w:rPr>
        <w:t>O</w:t>
      </w:r>
      <w:r w:rsidRPr="004C223A">
        <w:rPr>
          <w:rFonts w:ascii="Arial" w:hAnsi="Arial" w:cs="Arial"/>
          <w:sz w:val="24"/>
        </w:rPr>
        <w:t>位于设备工作空间中层几何中心处，如图</w:t>
      </w:r>
      <w:r w:rsidRPr="004C223A">
        <w:rPr>
          <w:rFonts w:ascii="Arial" w:hAnsi="Arial" w:cs="Arial"/>
          <w:sz w:val="24"/>
        </w:rPr>
        <w:t>1</w:t>
      </w:r>
      <w:r w:rsidRPr="004C223A">
        <w:rPr>
          <w:rFonts w:ascii="Arial" w:hAnsi="Arial" w:cs="Arial"/>
          <w:sz w:val="24"/>
        </w:rPr>
        <w:t>所示。</w:t>
      </w:r>
    </w:p>
    <w:p w:rsidR="001B46A4" w:rsidRPr="004C223A" w:rsidRDefault="003A374C" w:rsidP="001B46A4">
      <w:pPr>
        <w:pStyle w:val="ae"/>
        <w:ind w:firstLine="480"/>
        <w:rPr>
          <w:rFonts w:ascii="Arial" w:hAnsi="Arial" w:cs="Arial"/>
        </w:rPr>
      </w:pPr>
      <w:r>
        <w:rPr>
          <w:rFonts w:ascii="Arial" w:hAnsi="Arial" w:cs="Arial"/>
          <w:noProof/>
        </w:rPr>
        <w:pict>
          <v:group id="_x0000_s1252" style="position:absolute;left:0;text-align:left;margin-left:27.75pt;margin-top:19.15pt;width:114pt;height:108.75pt;z-index:251667968" coordorigin="1995,8239" coordsize="2280,2175">
            <v:rect id="_x0000_s1253" style="position:absolute;left:1995;top:8239;width:2280;height:2070">
              <v:textbox style="mso-next-textbox:#_x0000_s1253">
                <w:txbxContent>
                  <w:p w:rsidR="00762590" w:rsidRDefault="00762590" w:rsidP="001B46A4">
                    <w:pPr>
                      <w:ind w:firstLineChars="100" w:firstLine="210"/>
                    </w:pPr>
                    <w:r>
                      <w:rPr>
                        <w:rFonts w:hint="eastAsia"/>
                      </w:rPr>
                      <w:t xml:space="preserve">1 A </w:t>
                    </w:r>
                    <w:r w:rsidRPr="004674F9">
                      <w:rPr>
                        <w:rFonts w:ascii="Arial" w:hAnsi="Arial" w:cs="Arial"/>
                        <w:sz w:val="24"/>
                      </w:rPr>
                      <w:t>α</w:t>
                    </w:r>
                    <w:r>
                      <w:rPr>
                        <w:rFonts w:hint="eastAsia"/>
                      </w:rPr>
                      <w:t xml:space="preserve">         </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r>
                      <w:rPr>
                        <w:rFonts w:hint="eastAsia"/>
                      </w:rPr>
                      <w:t xml:space="preserve">       </w:t>
                    </w:r>
                  </w:p>
                  <w:p w:rsidR="00762590" w:rsidRDefault="00762590" w:rsidP="001B46A4">
                    <w:pPr>
                      <w:ind w:firstLineChars="100" w:firstLine="210"/>
                    </w:pPr>
                  </w:p>
                  <w:p w:rsidR="00762590" w:rsidRDefault="00762590" w:rsidP="001B46A4">
                    <w:pPr>
                      <w:ind w:firstLineChars="100" w:firstLine="210"/>
                    </w:pPr>
                    <w:r>
                      <w:rPr>
                        <w:rFonts w:hint="eastAsia"/>
                      </w:rPr>
                      <w:t xml:space="preserve">               2</w:t>
                    </w:r>
                  </w:p>
                  <w:p w:rsidR="00762590" w:rsidRDefault="00762590" w:rsidP="001B46A4">
                    <w:pPr>
                      <w:ind w:firstLineChars="100" w:firstLine="210"/>
                    </w:pPr>
                    <w:r>
                      <w:t xml:space="preserve">         </w:t>
                    </w:r>
                    <w:r>
                      <w:rPr>
                        <w:rFonts w:hint="eastAsia"/>
                      </w:rPr>
                      <w:t xml:space="preserve">   </w:t>
                    </w:r>
                    <w:r>
                      <w:t xml:space="preserve"> </w:t>
                    </w:r>
                    <w:r>
                      <w:rPr>
                        <w:rFonts w:hint="eastAsia"/>
                      </w:rPr>
                      <w:t xml:space="preserve">  2</w:t>
                    </w:r>
                  </w:p>
                </w:txbxContent>
              </v:textbox>
            </v:rect>
            <v:roundrect id="_x0000_s1254" style="position:absolute;left:2715;top:10219;width:870;height:195" arcsize="10923f"/>
          </v:group>
        </w:pict>
      </w:r>
      <w:r w:rsidR="00086B7C" w:rsidRPr="004C223A">
        <w:rPr>
          <w:rFonts w:ascii="Arial" w:hAnsi="Arial" w:cs="Arial"/>
        </w:rPr>
        <w:t xml:space="preserve">         </w:t>
      </w:r>
      <w:r>
        <w:rPr>
          <w:rFonts w:ascii="Arial" w:hAnsi="Arial" w:cs="Arial"/>
          <w:noProof/>
        </w:rPr>
        <w:pict>
          <v:rect id="_x0000_s1257" style="position:absolute;left:0;text-align:left;margin-left:308.25pt;margin-top:17.35pt;width:114pt;height:99.75pt;z-index:251671040;mso-position-horizontal-relative:text;mso-position-vertical-relative:text">
            <v:textbox style="mso-next-textbox:#_x0000_s1257">
              <w:txbxContent>
                <w:p w:rsidR="00762590" w:rsidRDefault="00762590" w:rsidP="001B46A4">
                  <w:pPr>
                    <w:ind w:firstLineChars="100" w:firstLine="210"/>
                  </w:pPr>
                  <w:r>
                    <w:rPr>
                      <w:rFonts w:hint="eastAsia"/>
                    </w:rPr>
                    <w:t xml:space="preserve">     </w:t>
                  </w:r>
                  <w:r>
                    <w:t xml:space="preserve">  </w:t>
                  </w:r>
                  <w:r>
                    <w:rPr>
                      <w:rFonts w:hint="eastAsia"/>
                    </w:rPr>
                    <w:t xml:space="preserve">   </w:t>
                  </w:r>
                  <w:r>
                    <w:t xml:space="preserve"> </w:t>
                  </w:r>
                  <w:r>
                    <w:rPr>
                      <w:rFonts w:hint="eastAsia"/>
                    </w:rPr>
                    <w:t>3</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r>
                    <w:rPr>
                      <w:rFonts w:hint="eastAsia"/>
                    </w:rPr>
                    <w:t>4            B</w:t>
                  </w:r>
                  <w:r w:rsidRPr="004C223A">
                    <w:rPr>
                      <w:rFonts w:ascii="Arial" w:hAnsi="Arial" w:cs="Arial"/>
                    </w:rPr>
                    <w:t xml:space="preserve"> </w:t>
                  </w:r>
                  <w:r w:rsidRPr="004C223A">
                    <w:rPr>
                      <w:rFonts w:ascii="Arial" w:hAnsi="Arial" w:cs="Arial"/>
                      <w:sz w:val="24"/>
                    </w:rPr>
                    <w:t>γ</w:t>
                  </w:r>
                </w:p>
                <w:p w:rsidR="00762590" w:rsidRDefault="00762590" w:rsidP="001B46A4">
                  <w:pPr>
                    <w:ind w:firstLineChars="100" w:firstLine="210"/>
                  </w:pPr>
                  <w:r>
                    <w:rPr>
                      <w:rFonts w:hint="eastAsia"/>
                    </w:rPr>
                    <w:t>4</w:t>
                  </w:r>
                  <w:r>
                    <w:t xml:space="preserve">          </w:t>
                  </w:r>
                  <w:r>
                    <w:rPr>
                      <w:rFonts w:hint="eastAsia"/>
                    </w:rPr>
                    <w:t>B</w:t>
                  </w:r>
                </w:p>
              </w:txbxContent>
            </v:textbox>
          </v:rect>
        </w:pict>
      </w:r>
      <w:r>
        <w:rPr>
          <w:rFonts w:ascii="Arial" w:hAnsi="Arial" w:cs="Arial"/>
          <w:noProof/>
        </w:rPr>
        <w:pict>
          <v:rect id="_x0000_s1255" style="position:absolute;left:0;text-align:left;margin-left:168.75pt;margin-top:17.35pt;width:114pt;height:102pt;z-index:251668992;mso-position-horizontal-relative:text;mso-position-vertical-relative:text">
            <v:textbox style="mso-next-textbox:#_x0000_s1255">
              <w:txbxContent>
                <w:p w:rsidR="00762590" w:rsidRDefault="00762590" w:rsidP="001B46A4">
                  <w:pPr>
                    <w:ind w:firstLineChars="200" w:firstLine="420"/>
                  </w:pPr>
                  <w:r>
                    <w:rPr>
                      <w:rFonts w:hint="eastAsia"/>
                    </w:rPr>
                    <w:t xml:space="preserve">   </w:t>
                  </w:r>
                  <w:r>
                    <w:t xml:space="preserve"> </w:t>
                  </w:r>
                  <w:r>
                    <w:rPr>
                      <w:rFonts w:hint="eastAsia"/>
                    </w:rPr>
                    <w:t xml:space="preserve"> </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r>
                    <w:rPr>
                      <w:rFonts w:hint="eastAsia"/>
                    </w:rPr>
                    <w:t xml:space="preserve">   </w:t>
                  </w:r>
                  <w:r>
                    <w:t xml:space="preserve">  </w:t>
                  </w:r>
                  <w:r>
                    <w:rPr>
                      <w:rFonts w:hint="eastAsia"/>
                    </w:rPr>
                    <w:t xml:space="preserve"> 5</w:t>
                  </w:r>
                  <w:r>
                    <w:t xml:space="preserve"> </w:t>
                  </w:r>
                  <w:r>
                    <w:rPr>
                      <w:rFonts w:hint="eastAsia"/>
                    </w:rPr>
                    <w:t xml:space="preserve">O </w:t>
                  </w:r>
                  <w:r w:rsidRPr="004674F9">
                    <w:rPr>
                      <w:rFonts w:ascii="Arial" w:hAnsi="Arial" w:cs="Arial"/>
                      <w:sz w:val="24"/>
                    </w:rPr>
                    <w:t>β</w:t>
                  </w:r>
                  <w:r>
                    <w:t xml:space="preserve">    </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300" w:firstLine="630"/>
                  </w:pPr>
                  <w:r>
                    <w:t xml:space="preserve">   </w:t>
                  </w:r>
                </w:p>
              </w:txbxContent>
            </v:textbox>
          </v:rect>
        </w:pict>
      </w:r>
      <w:r w:rsidR="001B46A4" w:rsidRPr="004C223A">
        <w:rPr>
          <w:rFonts w:ascii="Arial" w:hAnsi="Arial" w:cs="Arial"/>
        </w:rPr>
        <w:t>上</w:t>
      </w:r>
      <w:r w:rsidR="001B46A4" w:rsidRPr="004C223A">
        <w:rPr>
          <w:rFonts w:ascii="Arial" w:hAnsi="Arial" w:cs="Arial"/>
        </w:rPr>
        <w:t xml:space="preserve"> </w:t>
      </w:r>
      <w:r w:rsidR="001B46A4" w:rsidRPr="004C223A">
        <w:rPr>
          <w:rFonts w:ascii="Arial" w:hAnsi="Arial" w:cs="Arial"/>
        </w:rPr>
        <w:t>层</w:t>
      </w:r>
      <w:r w:rsidR="001B46A4" w:rsidRPr="004C223A">
        <w:rPr>
          <w:rFonts w:ascii="Arial" w:hAnsi="Arial" w:cs="Arial"/>
        </w:rPr>
        <w:t xml:space="preserve">                      </w:t>
      </w:r>
      <w:r w:rsidR="001B46A4" w:rsidRPr="004C223A">
        <w:rPr>
          <w:rFonts w:ascii="Arial" w:hAnsi="Arial" w:cs="Arial"/>
        </w:rPr>
        <w:t>中</w:t>
      </w:r>
      <w:r w:rsidR="001B46A4" w:rsidRPr="004C223A">
        <w:rPr>
          <w:rFonts w:ascii="Arial" w:hAnsi="Arial" w:cs="Arial"/>
        </w:rPr>
        <w:t xml:space="preserve"> </w:t>
      </w:r>
      <w:r w:rsidR="001B46A4" w:rsidRPr="004C223A">
        <w:rPr>
          <w:rFonts w:ascii="Arial" w:hAnsi="Arial" w:cs="Arial"/>
        </w:rPr>
        <w:t>层</w:t>
      </w:r>
      <w:r w:rsidR="001B46A4" w:rsidRPr="004C223A">
        <w:rPr>
          <w:rFonts w:ascii="Arial" w:hAnsi="Arial" w:cs="Arial"/>
        </w:rPr>
        <w:t xml:space="preserve">                     </w:t>
      </w:r>
      <w:r w:rsidR="001B46A4" w:rsidRPr="004C223A">
        <w:rPr>
          <w:rFonts w:ascii="Arial" w:hAnsi="Arial" w:cs="Arial"/>
        </w:rPr>
        <w:t>下</w:t>
      </w:r>
      <w:r w:rsidR="001B46A4" w:rsidRPr="004C223A">
        <w:rPr>
          <w:rFonts w:ascii="Arial" w:hAnsi="Arial" w:cs="Arial"/>
        </w:rPr>
        <w:t xml:space="preserve"> </w:t>
      </w:r>
      <w:r w:rsidR="001B46A4" w:rsidRPr="004C223A">
        <w:rPr>
          <w:rFonts w:ascii="Arial" w:hAnsi="Arial" w:cs="Arial"/>
        </w:rPr>
        <w:t>层</w:t>
      </w:r>
    </w:p>
    <w:p w:rsidR="001B46A4" w:rsidRPr="004C223A" w:rsidRDefault="001B46A4" w:rsidP="001B46A4">
      <w:pPr>
        <w:pStyle w:val="ae"/>
        <w:ind w:firstLine="480"/>
        <w:rPr>
          <w:rFonts w:ascii="Arial" w:hAnsi="Arial" w:cs="Arial"/>
        </w:rPr>
      </w:pPr>
    </w:p>
    <w:p w:rsidR="001B46A4" w:rsidRPr="004C223A" w:rsidRDefault="001B46A4" w:rsidP="001B46A4">
      <w:pPr>
        <w:pStyle w:val="ae"/>
        <w:ind w:firstLine="480"/>
        <w:rPr>
          <w:rFonts w:ascii="Arial" w:hAnsi="Arial" w:cs="Arial"/>
        </w:rPr>
      </w:pPr>
    </w:p>
    <w:p w:rsidR="001B46A4" w:rsidRPr="004C223A" w:rsidRDefault="001B46A4" w:rsidP="001B46A4">
      <w:pPr>
        <w:pStyle w:val="ae"/>
        <w:ind w:firstLine="480"/>
        <w:rPr>
          <w:rFonts w:ascii="Arial" w:hAnsi="Arial" w:cs="Arial"/>
        </w:rPr>
      </w:pPr>
    </w:p>
    <w:p w:rsidR="001B46A4" w:rsidRPr="004C223A" w:rsidRDefault="001B46A4" w:rsidP="001B46A4">
      <w:pPr>
        <w:pStyle w:val="ae"/>
        <w:ind w:firstLine="480"/>
        <w:rPr>
          <w:rFonts w:ascii="Arial" w:hAnsi="Arial" w:cs="Arial"/>
        </w:rPr>
      </w:pPr>
    </w:p>
    <w:p w:rsidR="001B46A4" w:rsidRPr="004C223A" w:rsidRDefault="003A374C" w:rsidP="001B46A4">
      <w:pPr>
        <w:pStyle w:val="ae"/>
        <w:ind w:firstLine="480"/>
        <w:rPr>
          <w:rFonts w:ascii="Arial" w:hAnsi="Arial" w:cs="Arial"/>
        </w:rPr>
      </w:pPr>
      <w:r>
        <w:rPr>
          <w:rFonts w:ascii="Arial" w:hAnsi="Arial" w:cs="Arial"/>
          <w:noProof/>
        </w:rPr>
        <w:pict>
          <v:roundrect id="_x0000_s1256" style="position:absolute;left:0;text-align:left;margin-left:204.75pt;margin-top:11.65pt;width:43.5pt;height:9.75pt;z-index:251670016" arcsize="10923f"/>
        </w:pict>
      </w:r>
      <w:r>
        <w:rPr>
          <w:rFonts w:ascii="Arial" w:hAnsi="Arial" w:cs="Arial"/>
          <w:noProof/>
        </w:rPr>
        <w:pict>
          <v:roundrect id="_x0000_s1258" style="position:absolute;left:0;text-align:left;margin-left:344.25pt;margin-top:9.4pt;width:43.5pt;height:9.75pt;z-index:251672064" arcsize="10923f"/>
        </w:pict>
      </w:r>
    </w:p>
    <w:p w:rsidR="001B46A4" w:rsidRPr="004C223A" w:rsidRDefault="001B46A4" w:rsidP="001B46A4">
      <w:pPr>
        <w:pStyle w:val="ae"/>
        <w:ind w:firstLineChars="750" w:firstLine="1575"/>
        <w:rPr>
          <w:rFonts w:ascii="Arial" w:hAnsi="Arial" w:cs="Arial"/>
        </w:rPr>
      </w:pPr>
      <w:r w:rsidRPr="004C223A">
        <w:rPr>
          <w:rFonts w:ascii="Arial" w:hAnsi="Arial" w:cs="Arial"/>
        </w:rPr>
        <w:t>门</w:t>
      </w:r>
      <w:r w:rsidRPr="004C223A">
        <w:rPr>
          <w:rFonts w:ascii="Arial" w:hAnsi="Arial" w:cs="Arial"/>
        </w:rPr>
        <w:t xml:space="preserve">                         </w:t>
      </w:r>
      <w:r w:rsidRPr="004C223A">
        <w:rPr>
          <w:rFonts w:ascii="Arial" w:hAnsi="Arial" w:cs="Arial"/>
        </w:rPr>
        <w:t>门</w:t>
      </w:r>
      <w:r w:rsidRPr="004C223A">
        <w:rPr>
          <w:rFonts w:ascii="Arial" w:hAnsi="Arial" w:cs="Arial"/>
        </w:rPr>
        <w:t xml:space="preserve">                          </w:t>
      </w:r>
      <w:r w:rsidRPr="004C223A">
        <w:rPr>
          <w:rFonts w:ascii="Arial" w:hAnsi="Arial" w:cs="Arial"/>
        </w:rPr>
        <w:t>门</w:t>
      </w:r>
    </w:p>
    <w:p w:rsidR="001B46A4" w:rsidRDefault="001B46A4" w:rsidP="001B46A4">
      <w:pPr>
        <w:pStyle w:val="ae"/>
        <w:ind w:firstLine="480"/>
        <w:rPr>
          <w:rFonts w:ascii="Arial" w:hAnsi="Arial" w:cs="Arial"/>
          <w:szCs w:val="21"/>
        </w:rPr>
      </w:pPr>
      <w:r w:rsidRPr="004C223A">
        <w:rPr>
          <w:rFonts w:ascii="Arial" w:hAnsi="Arial" w:cs="Arial"/>
        </w:rPr>
        <w:t xml:space="preserve">                           </w:t>
      </w:r>
      <w:r w:rsidRPr="004C223A">
        <w:rPr>
          <w:rFonts w:ascii="Arial" w:hAnsi="Arial" w:cs="Arial"/>
          <w:szCs w:val="21"/>
        </w:rPr>
        <w:t xml:space="preserve"> </w:t>
      </w:r>
      <w:r w:rsidRPr="004C223A">
        <w:rPr>
          <w:rFonts w:ascii="Arial" w:hAnsi="Arial" w:cs="Arial"/>
          <w:szCs w:val="21"/>
        </w:rPr>
        <w:t>图</w:t>
      </w:r>
      <w:r w:rsidRPr="004C223A">
        <w:rPr>
          <w:rFonts w:ascii="Arial" w:hAnsi="Arial" w:cs="Arial"/>
          <w:szCs w:val="21"/>
        </w:rPr>
        <w:t xml:space="preserve">1 </w:t>
      </w:r>
      <w:r w:rsidRPr="004C223A">
        <w:rPr>
          <w:rFonts w:ascii="Arial" w:hAnsi="Arial" w:cs="Arial"/>
          <w:szCs w:val="21"/>
        </w:rPr>
        <w:t>布点图（设备容积小于等于</w:t>
      </w:r>
      <w:r w:rsidRPr="004C223A">
        <w:rPr>
          <w:rFonts w:ascii="Arial" w:hAnsi="Arial" w:cs="Arial"/>
          <w:szCs w:val="21"/>
        </w:rPr>
        <w:t>0.5</w:t>
      </w:r>
      <w:r w:rsidRPr="004C223A">
        <w:rPr>
          <w:rFonts w:ascii="Arial" w:hAnsi="Arial" w:cs="Arial"/>
        </w:rPr>
        <w:t xml:space="preserve"> m</w:t>
      </w:r>
      <w:r w:rsidRPr="004C223A">
        <w:rPr>
          <w:rFonts w:ascii="Arial" w:hAnsi="Arial" w:cs="Arial"/>
          <w:vertAlign w:val="superscript"/>
        </w:rPr>
        <w:t>3</w:t>
      </w:r>
      <w:r w:rsidRPr="004C223A">
        <w:rPr>
          <w:rFonts w:ascii="Arial" w:hAnsi="Arial" w:cs="Arial"/>
          <w:szCs w:val="21"/>
        </w:rPr>
        <w:t>）</w:t>
      </w:r>
    </w:p>
    <w:p w:rsidR="001F3B6F" w:rsidRDefault="001F3B6F" w:rsidP="001B46A4">
      <w:pPr>
        <w:pStyle w:val="ae"/>
        <w:ind w:firstLine="480"/>
        <w:rPr>
          <w:rFonts w:ascii="Arial" w:hAnsi="Arial" w:cs="Arial"/>
          <w:szCs w:val="21"/>
        </w:rPr>
      </w:pPr>
    </w:p>
    <w:p w:rsidR="001F3B6F" w:rsidRPr="004C223A" w:rsidRDefault="001F3B6F" w:rsidP="001B46A4">
      <w:pPr>
        <w:pStyle w:val="ae"/>
        <w:ind w:firstLine="480"/>
        <w:rPr>
          <w:rFonts w:ascii="Arial" w:hAnsi="Arial" w:cs="Arial"/>
          <w:szCs w:val="21"/>
        </w:rPr>
      </w:pPr>
    </w:p>
    <w:p w:rsidR="001B46A4" w:rsidRDefault="001B46A4" w:rsidP="006B18E5">
      <w:pPr>
        <w:widowControl/>
        <w:spacing w:line="360" w:lineRule="auto"/>
        <w:textAlignment w:val="baseline"/>
        <w:rPr>
          <w:rFonts w:ascii="Arial" w:hAnsi="Arial" w:cs="Arial"/>
        </w:rPr>
      </w:pPr>
      <w:r w:rsidRPr="004C223A">
        <w:rPr>
          <w:rFonts w:ascii="Arial" w:hAnsi="Arial" w:cs="Arial"/>
          <w:sz w:val="24"/>
        </w:rPr>
        <w:t xml:space="preserve">7.2.3.2 </w:t>
      </w:r>
      <w:r w:rsidRPr="004C223A">
        <w:rPr>
          <w:rFonts w:ascii="Arial" w:hAnsi="Arial" w:cs="Arial"/>
          <w:sz w:val="24"/>
        </w:rPr>
        <w:t>设备容积大于</w:t>
      </w:r>
      <w:r w:rsidRPr="004C223A">
        <w:rPr>
          <w:rFonts w:ascii="Arial" w:hAnsi="Arial" w:cs="Arial"/>
          <w:sz w:val="24"/>
        </w:rPr>
        <w:t>0.5m</w:t>
      </w:r>
      <w:r w:rsidRPr="004C223A">
        <w:rPr>
          <w:rFonts w:ascii="Arial" w:hAnsi="Arial" w:cs="Arial"/>
          <w:sz w:val="24"/>
          <w:vertAlign w:val="superscript"/>
        </w:rPr>
        <w:t>3</w:t>
      </w:r>
      <w:r w:rsidRPr="004C223A">
        <w:rPr>
          <w:rFonts w:ascii="Arial" w:hAnsi="Arial" w:cs="Arial"/>
          <w:sz w:val="24"/>
        </w:rPr>
        <w:t>小于等于</w:t>
      </w:r>
      <w:r w:rsidRPr="004C223A">
        <w:rPr>
          <w:rFonts w:ascii="Arial" w:hAnsi="Arial" w:cs="Arial"/>
          <w:sz w:val="24"/>
        </w:rPr>
        <w:t>2m</w:t>
      </w:r>
      <w:r w:rsidRPr="004C223A">
        <w:rPr>
          <w:rFonts w:ascii="Arial" w:hAnsi="Arial" w:cs="Arial"/>
          <w:sz w:val="24"/>
          <w:vertAlign w:val="superscript"/>
        </w:rPr>
        <w:t>3</w:t>
      </w:r>
      <w:r w:rsidRPr="004C223A">
        <w:rPr>
          <w:rFonts w:ascii="Arial" w:hAnsi="Arial" w:cs="Arial"/>
          <w:sz w:val="24"/>
        </w:rPr>
        <w:t>时，</w:t>
      </w:r>
      <w:r w:rsidR="00386BCE" w:rsidRPr="004C223A">
        <w:rPr>
          <w:rFonts w:ascii="Arial" w:hAnsi="Arial" w:cs="Arial"/>
          <w:sz w:val="24"/>
        </w:rPr>
        <w:t>臭氧布点为</w:t>
      </w:r>
      <w:r w:rsidR="00386BCE" w:rsidRPr="004C223A">
        <w:rPr>
          <w:rFonts w:ascii="Arial" w:hAnsi="Arial" w:cs="Arial"/>
          <w:sz w:val="24"/>
        </w:rPr>
        <w:t>3</w:t>
      </w:r>
      <w:r w:rsidR="00386BCE" w:rsidRPr="004C223A">
        <w:rPr>
          <w:rFonts w:ascii="Arial" w:hAnsi="Arial" w:cs="Arial"/>
          <w:sz w:val="24"/>
        </w:rPr>
        <w:t>个，</w:t>
      </w:r>
      <w:r w:rsidRPr="004C223A">
        <w:rPr>
          <w:rFonts w:ascii="Arial" w:hAnsi="Arial" w:cs="Arial"/>
          <w:sz w:val="24"/>
        </w:rPr>
        <w:t>温度布点为</w:t>
      </w:r>
      <w:r w:rsidRPr="004C223A">
        <w:rPr>
          <w:rFonts w:ascii="Arial" w:hAnsi="Arial" w:cs="Arial"/>
          <w:sz w:val="24"/>
        </w:rPr>
        <w:t>9</w:t>
      </w:r>
      <w:r w:rsidRPr="004C223A">
        <w:rPr>
          <w:rFonts w:ascii="Arial" w:hAnsi="Arial" w:cs="Arial"/>
          <w:sz w:val="24"/>
        </w:rPr>
        <w:t>个，湿度布点为</w:t>
      </w:r>
      <w:r w:rsidRPr="004C223A">
        <w:rPr>
          <w:rFonts w:ascii="Arial" w:hAnsi="Arial" w:cs="Arial"/>
          <w:sz w:val="24"/>
        </w:rPr>
        <w:t>3</w:t>
      </w:r>
      <w:r w:rsidRPr="004C223A">
        <w:rPr>
          <w:rFonts w:ascii="Arial" w:hAnsi="Arial" w:cs="Arial"/>
          <w:sz w:val="24"/>
        </w:rPr>
        <w:t>个</w:t>
      </w:r>
      <w:r w:rsidR="004C223A" w:rsidRPr="004C223A">
        <w:rPr>
          <w:rFonts w:ascii="Arial" w:hAnsi="Arial" w:cs="Arial"/>
          <w:sz w:val="24"/>
        </w:rPr>
        <w:t>。臭氧点</w:t>
      </w:r>
      <w:r w:rsidR="004C223A" w:rsidRPr="004C223A">
        <w:rPr>
          <w:rFonts w:ascii="Arial" w:hAnsi="Arial" w:cs="Arial"/>
          <w:sz w:val="24"/>
        </w:rPr>
        <w:t>β</w:t>
      </w:r>
      <w:r w:rsidR="004C223A" w:rsidRPr="004C223A">
        <w:rPr>
          <w:rFonts w:ascii="Arial" w:hAnsi="Arial" w:cs="Arial"/>
          <w:sz w:val="24"/>
        </w:rPr>
        <w:t>、</w:t>
      </w:r>
      <w:r w:rsidRPr="004C223A">
        <w:rPr>
          <w:rFonts w:ascii="Arial" w:hAnsi="Arial" w:cs="Arial"/>
          <w:sz w:val="24"/>
        </w:rPr>
        <w:t>温度点</w:t>
      </w:r>
      <w:r w:rsidRPr="004C223A">
        <w:rPr>
          <w:rFonts w:ascii="Arial" w:hAnsi="Arial" w:cs="Arial"/>
          <w:sz w:val="24"/>
        </w:rPr>
        <w:t>5</w:t>
      </w:r>
      <w:r w:rsidRPr="004C223A">
        <w:rPr>
          <w:rFonts w:ascii="Arial" w:hAnsi="Arial" w:cs="Arial"/>
          <w:sz w:val="24"/>
        </w:rPr>
        <w:t>、湿度点</w:t>
      </w:r>
      <w:r w:rsidRPr="004C223A">
        <w:rPr>
          <w:rFonts w:ascii="Arial" w:hAnsi="Arial" w:cs="Arial"/>
          <w:sz w:val="24"/>
        </w:rPr>
        <w:t>O</w:t>
      </w:r>
      <w:r w:rsidRPr="004C223A">
        <w:rPr>
          <w:rFonts w:ascii="Arial" w:hAnsi="Arial" w:cs="Arial"/>
          <w:sz w:val="24"/>
        </w:rPr>
        <w:t>位于设备工作空间中层几何中心处，如图</w:t>
      </w:r>
      <w:r w:rsidRPr="004C223A">
        <w:rPr>
          <w:rFonts w:ascii="Arial" w:hAnsi="Arial" w:cs="Arial"/>
          <w:sz w:val="24"/>
        </w:rPr>
        <w:t>2</w:t>
      </w:r>
      <w:r w:rsidRPr="004C223A">
        <w:rPr>
          <w:rFonts w:ascii="Arial" w:hAnsi="Arial" w:cs="Arial"/>
          <w:sz w:val="24"/>
        </w:rPr>
        <w:t>所示。</w:t>
      </w:r>
      <w:r w:rsidRPr="004C223A">
        <w:rPr>
          <w:rFonts w:ascii="Arial" w:hAnsi="Arial" w:cs="Arial"/>
        </w:rPr>
        <w:t xml:space="preserve">          </w:t>
      </w:r>
    </w:p>
    <w:p w:rsidR="00EE70A0" w:rsidRDefault="00EE70A0" w:rsidP="006B18E5">
      <w:pPr>
        <w:widowControl/>
        <w:spacing w:line="360" w:lineRule="auto"/>
        <w:textAlignment w:val="baseline"/>
        <w:rPr>
          <w:rFonts w:ascii="Arial" w:hAnsi="Arial" w:cs="Arial"/>
        </w:rPr>
      </w:pPr>
    </w:p>
    <w:p w:rsidR="001B46A4" w:rsidRPr="004C223A" w:rsidRDefault="003A374C" w:rsidP="001B46A4">
      <w:pPr>
        <w:pStyle w:val="ae"/>
        <w:ind w:firstLineChars="600" w:firstLine="1260"/>
        <w:rPr>
          <w:rFonts w:ascii="Arial" w:hAnsi="Arial" w:cs="Arial"/>
        </w:rPr>
      </w:pPr>
      <w:r>
        <w:rPr>
          <w:rFonts w:ascii="Arial" w:hAnsi="Arial" w:cs="Arial"/>
          <w:noProof/>
        </w:rPr>
        <w:pict>
          <v:rect id="_x0000_s1264" style="position:absolute;left:0;text-align:left;margin-left:308.25pt;margin-top:17.35pt;width:114pt;height:99.75pt;z-index:251676160">
            <v:textbox style="mso-next-textbox:#_x0000_s1264">
              <w:txbxContent>
                <w:p w:rsidR="00762590" w:rsidRDefault="00762590" w:rsidP="001B46A4">
                  <w:pPr>
                    <w:ind w:firstLineChars="100" w:firstLine="210"/>
                  </w:pPr>
                  <w:r>
                    <w:rPr>
                      <w:rFonts w:hint="eastAsia"/>
                    </w:rPr>
                    <w:t xml:space="preserve">6     </w:t>
                  </w:r>
                  <w:r>
                    <w:t xml:space="preserve">  </w:t>
                  </w:r>
                  <w:r>
                    <w:rPr>
                      <w:rFonts w:hint="eastAsia"/>
                    </w:rPr>
                    <w:t xml:space="preserve">    7</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r>
                    <w:rPr>
                      <w:rFonts w:hint="eastAsia"/>
                    </w:rPr>
                    <w:t xml:space="preserve">9         8 B </w:t>
                  </w:r>
                  <w:r w:rsidRPr="00E46ED7">
                    <w:rPr>
                      <w:rFonts w:ascii="Arial" w:hAnsi="Arial" w:cs="Arial"/>
                      <w:sz w:val="24"/>
                    </w:rPr>
                    <w:t>γ</w:t>
                  </w:r>
                </w:p>
                <w:p w:rsidR="00762590" w:rsidRDefault="00762590" w:rsidP="001B46A4">
                  <w:pPr>
                    <w:ind w:firstLineChars="100" w:firstLine="210"/>
                  </w:pPr>
                  <w:r>
                    <w:rPr>
                      <w:rFonts w:hint="eastAsia"/>
                    </w:rPr>
                    <w:t>9</w:t>
                  </w:r>
                  <w:r>
                    <w:t xml:space="preserve"> </w:t>
                  </w:r>
                  <w:r>
                    <w:rPr>
                      <w:rFonts w:hint="eastAsia"/>
                    </w:rPr>
                    <w:t>D</w:t>
                  </w:r>
                  <w:r>
                    <w:t xml:space="preserve">          </w:t>
                  </w:r>
                  <w:r>
                    <w:rPr>
                      <w:rFonts w:hint="eastAsia"/>
                    </w:rPr>
                    <w:t>8</w:t>
                  </w:r>
                </w:p>
              </w:txbxContent>
            </v:textbox>
          </v:rect>
        </w:pict>
      </w:r>
      <w:r>
        <w:rPr>
          <w:rFonts w:ascii="Arial" w:hAnsi="Arial" w:cs="Arial"/>
          <w:noProof/>
        </w:rPr>
        <w:pict>
          <v:rect id="_x0000_s1262" style="position:absolute;left:0;text-align:left;margin-left:168.75pt;margin-top:17.35pt;width:114pt;height:102pt;z-index:251674112">
            <v:textbox style="mso-next-textbox:#_x0000_s1262">
              <w:txbxContent>
                <w:p w:rsidR="00762590" w:rsidRDefault="00762590" w:rsidP="001B46A4">
                  <w:pPr>
                    <w:ind w:firstLineChars="200" w:firstLine="420"/>
                  </w:pPr>
                  <w:r>
                    <w:rPr>
                      <w:rFonts w:hint="eastAsia"/>
                    </w:rPr>
                    <w:t xml:space="preserve">   </w:t>
                  </w:r>
                  <w:r>
                    <w:t xml:space="preserve"> </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r>
                    <w:rPr>
                      <w:rFonts w:hint="eastAsia"/>
                    </w:rPr>
                    <w:t xml:space="preserve">  </w:t>
                  </w:r>
                  <w:r>
                    <w:t xml:space="preserve">  </w:t>
                  </w:r>
                  <w:r>
                    <w:rPr>
                      <w:rFonts w:hint="eastAsia"/>
                    </w:rPr>
                    <w:t xml:space="preserve"> 5</w:t>
                  </w:r>
                  <w:r>
                    <w:t xml:space="preserve"> </w:t>
                  </w:r>
                  <w:r>
                    <w:rPr>
                      <w:rFonts w:hint="eastAsia"/>
                    </w:rPr>
                    <w:t xml:space="preserve">O </w:t>
                  </w:r>
                  <w:r w:rsidRPr="004674F9">
                    <w:rPr>
                      <w:rFonts w:ascii="Arial" w:hAnsi="Arial" w:cs="Arial"/>
                      <w:sz w:val="24"/>
                    </w:rPr>
                    <w:t>β</w:t>
                  </w:r>
                  <w:r>
                    <w:t xml:space="preserve">  </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300" w:firstLine="630"/>
                  </w:pPr>
                  <w:r>
                    <w:t xml:space="preserve">  </w:t>
                  </w:r>
                </w:p>
              </w:txbxContent>
            </v:textbox>
          </v:rect>
        </w:pict>
      </w:r>
      <w:r>
        <w:rPr>
          <w:rFonts w:ascii="Arial" w:hAnsi="Arial" w:cs="Arial"/>
          <w:noProof/>
        </w:rPr>
        <w:pict>
          <v:group id="_x0000_s1259" style="position:absolute;left:0;text-align:left;margin-left:27.75pt;margin-top:15.85pt;width:114pt;height:108.75pt;z-index:251673088" coordorigin="1995,8239" coordsize="2280,2175">
            <v:rect id="_x0000_s1260" style="position:absolute;left:1995;top:8239;width:2280;height:2070">
              <v:textbox style="mso-next-textbox:#_x0000_s1260">
                <w:txbxContent>
                  <w:p w:rsidR="00762590" w:rsidRDefault="00762590" w:rsidP="001B46A4">
                    <w:pPr>
                      <w:ind w:firstLineChars="100" w:firstLine="210"/>
                    </w:pPr>
                    <w:r>
                      <w:rPr>
                        <w:rFonts w:hint="eastAsia"/>
                      </w:rPr>
                      <w:t xml:space="preserve">1 A </w:t>
                    </w:r>
                    <w:r w:rsidRPr="004674F9">
                      <w:rPr>
                        <w:rFonts w:ascii="Arial" w:hAnsi="Arial" w:cs="Arial"/>
                        <w:sz w:val="24"/>
                      </w:rPr>
                      <w:t>α</w:t>
                    </w:r>
                    <w:r>
                      <w:rPr>
                        <w:rFonts w:hint="eastAsia"/>
                      </w:rPr>
                      <w:t xml:space="preserve">        2</w:t>
                    </w:r>
                  </w:p>
                  <w:p w:rsidR="00762590" w:rsidRDefault="00762590" w:rsidP="001B46A4">
                    <w:pPr>
                      <w:ind w:firstLineChars="100" w:firstLine="210"/>
                    </w:pPr>
                  </w:p>
                  <w:p w:rsidR="00762590" w:rsidRDefault="00762590" w:rsidP="001B46A4">
                    <w:pPr>
                      <w:ind w:firstLineChars="100" w:firstLine="210"/>
                    </w:pPr>
                  </w:p>
                  <w:p w:rsidR="00762590" w:rsidRDefault="00762590" w:rsidP="001B46A4">
                    <w:pPr>
                      <w:ind w:firstLineChars="100" w:firstLine="210"/>
                    </w:pPr>
                    <w:r>
                      <w:rPr>
                        <w:rFonts w:hint="eastAsia"/>
                      </w:rPr>
                      <w:t xml:space="preserve">       </w:t>
                    </w:r>
                  </w:p>
                  <w:p w:rsidR="00762590" w:rsidRDefault="00762590" w:rsidP="001B46A4">
                    <w:pPr>
                      <w:ind w:firstLineChars="100" w:firstLine="210"/>
                    </w:pPr>
                  </w:p>
                  <w:p w:rsidR="00762590" w:rsidRDefault="00762590" w:rsidP="001B46A4">
                    <w:pPr>
                      <w:ind w:firstLineChars="100" w:firstLine="210"/>
                    </w:pPr>
                    <w:r>
                      <w:rPr>
                        <w:rFonts w:hint="eastAsia"/>
                      </w:rPr>
                      <w:t>4           3</w:t>
                    </w:r>
                  </w:p>
                  <w:p w:rsidR="00762590" w:rsidRDefault="00762590" w:rsidP="001B46A4">
                    <w:pPr>
                      <w:ind w:firstLineChars="100" w:firstLine="210"/>
                    </w:pPr>
                    <w:r>
                      <w:rPr>
                        <w:rFonts w:hint="eastAsia"/>
                      </w:rPr>
                      <w:t>4</w:t>
                    </w:r>
                    <w:r>
                      <w:t xml:space="preserve">          </w:t>
                    </w:r>
                    <w:r>
                      <w:rPr>
                        <w:rFonts w:hint="eastAsia"/>
                      </w:rPr>
                      <w:t>3</w:t>
                    </w:r>
                    <w:r>
                      <w:t xml:space="preserve"> </w:t>
                    </w:r>
                    <w:r>
                      <w:rPr>
                        <w:rFonts w:hint="eastAsia"/>
                      </w:rPr>
                      <w:t>B</w:t>
                    </w:r>
                  </w:p>
                  <w:p w:rsidR="00762590" w:rsidRDefault="00762590" w:rsidP="001B46A4"/>
                </w:txbxContent>
              </v:textbox>
            </v:rect>
            <v:roundrect id="_x0000_s1261" style="position:absolute;left:2715;top:10219;width:870;height:195" arcsize="10923f"/>
          </v:group>
        </w:pict>
      </w:r>
      <w:r w:rsidR="001B46A4" w:rsidRPr="004C223A">
        <w:rPr>
          <w:rFonts w:ascii="Arial" w:hAnsi="Arial" w:cs="Arial"/>
        </w:rPr>
        <w:t>上</w:t>
      </w:r>
      <w:r w:rsidR="001B46A4" w:rsidRPr="004C223A">
        <w:rPr>
          <w:rFonts w:ascii="Arial" w:hAnsi="Arial" w:cs="Arial"/>
        </w:rPr>
        <w:t xml:space="preserve"> </w:t>
      </w:r>
      <w:r w:rsidR="001B46A4" w:rsidRPr="004C223A">
        <w:rPr>
          <w:rFonts w:ascii="Arial" w:hAnsi="Arial" w:cs="Arial"/>
        </w:rPr>
        <w:t>层</w:t>
      </w:r>
      <w:r w:rsidR="001B46A4" w:rsidRPr="004C223A">
        <w:rPr>
          <w:rFonts w:ascii="Arial" w:hAnsi="Arial" w:cs="Arial"/>
        </w:rPr>
        <w:t xml:space="preserve">                      </w:t>
      </w:r>
      <w:r w:rsidR="001B46A4" w:rsidRPr="004C223A">
        <w:rPr>
          <w:rFonts w:ascii="Arial" w:hAnsi="Arial" w:cs="Arial"/>
        </w:rPr>
        <w:t>中</w:t>
      </w:r>
      <w:r w:rsidR="001B46A4" w:rsidRPr="004C223A">
        <w:rPr>
          <w:rFonts w:ascii="Arial" w:hAnsi="Arial" w:cs="Arial"/>
        </w:rPr>
        <w:t xml:space="preserve"> </w:t>
      </w:r>
      <w:r w:rsidR="001B46A4" w:rsidRPr="004C223A">
        <w:rPr>
          <w:rFonts w:ascii="Arial" w:hAnsi="Arial" w:cs="Arial"/>
        </w:rPr>
        <w:t>层</w:t>
      </w:r>
      <w:r w:rsidR="001B46A4" w:rsidRPr="004C223A">
        <w:rPr>
          <w:rFonts w:ascii="Arial" w:hAnsi="Arial" w:cs="Arial"/>
        </w:rPr>
        <w:t xml:space="preserve">                     </w:t>
      </w:r>
      <w:r w:rsidR="001B46A4" w:rsidRPr="004C223A">
        <w:rPr>
          <w:rFonts w:ascii="Arial" w:hAnsi="Arial" w:cs="Arial"/>
        </w:rPr>
        <w:t>下</w:t>
      </w:r>
      <w:r w:rsidR="001B46A4" w:rsidRPr="004C223A">
        <w:rPr>
          <w:rFonts w:ascii="Arial" w:hAnsi="Arial" w:cs="Arial"/>
        </w:rPr>
        <w:t xml:space="preserve"> </w:t>
      </w:r>
      <w:r w:rsidR="001B46A4" w:rsidRPr="004C223A">
        <w:rPr>
          <w:rFonts w:ascii="Arial" w:hAnsi="Arial" w:cs="Arial"/>
        </w:rPr>
        <w:t>层</w:t>
      </w:r>
    </w:p>
    <w:p w:rsidR="001B46A4" w:rsidRPr="004C223A" w:rsidRDefault="001B46A4" w:rsidP="001B46A4">
      <w:pPr>
        <w:pStyle w:val="ae"/>
        <w:ind w:firstLine="480"/>
        <w:rPr>
          <w:rFonts w:ascii="Arial" w:hAnsi="Arial" w:cs="Arial"/>
        </w:rPr>
      </w:pPr>
    </w:p>
    <w:p w:rsidR="001B46A4" w:rsidRPr="004C223A" w:rsidRDefault="001B46A4" w:rsidP="001B46A4">
      <w:pPr>
        <w:pStyle w:val="ae"/>
        <w:ind w:firstLine="480"/>
        <w:rPr>
          <w:rFonts w:ascii="Arial" w:hAnsi="Arial" w:cs="Arial"/>
        </w:rPr>
      </w:pPr>
    </w:p>
    <w:p w:rsidR="001B46A4" w:rsidRPr="004C223A" w:rsidRDefault="001B46A4" w:rsidP="001B46A4">
      <w:pPr>
        <w:pStyle w:val="ae"/>
        <w:ind w:firstLine="480"/>
        <w:rPr>
          <w:rFonts w:ascii="Arial" w:hAnsi="Arial" w:cs="Arial"/>
        </w:rPr>
      </w:pPr>
    </w:p>
    <w:p w:rsidR="001B46A4" w:rsidRPr="004C223A" w:rsidRDefault="001B46A4" w:rsidP="001B46A4">
      <w:pPr>
        <w:pStyle w:val="ae"/>
        <w:ind w:firstLine="480"/>
        <w:rPr>
          <w:rFonts w:ascii="Arial" w:hAnsi="Arial" w:cs="Arial"/>
        </w:rPr>
      </w:pPr>
    </w:p>
    <w:p w:rsidR="001B46A4" w:rsidRPr="004C223A" w:rsidRDefault="003A374C" w:rsidP="001B46A4">
      <w:pPr>
        <w:pStyle w:val="ae"/>
        <w:ind w:firstLine="480"/>
        <w:rPr>
          <w:rFonts w:ascii="Arial" w:hAnsi="Arial" w:cs="Arial"/>
        </w:rPr>
      </w:pPr>
      <w:r>
        <w:rPr>
          <w:rFonts w:ascii="Arial" w:hAnsi="Arial" w:cs="Arial"/>
          <w:noProof/>
        </w:rPr>
        <w:pict>
          <v:roundrect id="_x0000_s1265" style="position:absolute;left:0;text-align:left;margin-left:344.25pt;margin-top:9.4pt;width:43.5pt;height:9.75pt;z-index:251677184" arcsize="10923f"/>
        </w:pict>
      </w:r>
      <w:r>
        <w:rPr>
          <w:rFonts w:ascii="Arial" w:hAnsi="Arial" w:cs="Arial"/>
          <w:noProof/>
        </w:rPr>
        <w:pict>
          <v:roundrect id="_x0000_s1263" style="position:absolute;left:0;text-align:left;margin-left:204.75pt;margin-top:11.65pt;width:43.5pt;height:9.75pt;z-index:251675136" arcsize="10923f"/>
        </w:pict>
      </w:r>
    </w:p>
    <w:p w:rsidR="001B46A4" w:rsidRPr="00F178F0" w:rsidRDefault="001B46A4" w:rsidP="001B46A4">
      <w:pPr>
        <w:pStyle w:val="ae"/>
        <w:ind w:firstLineChars="750" w:firstLine="1575"/>
        <w:rPr>
          <w:rFonts w:ascii="Arial" w:hAnsi="Arial" w:cs="Arial"/>
        </w:rPr>
      </w:pPr>
      <w:r w:rsidRPr="00F178F0">
        <w:rPr>
          <w:rFonts w:ascii="Arial" w:hAnsi="Arial" w:cs="Arial"/>
        </w:rPr>
        <w:t>门</w:t>
      </w:r>
      <w:r w:rsidRPr="00F178F0">
        <w:rPr>
          <w:rFonts w:ascii="Arial" w:hAnsi="Arial" w:cs="Arial"/>
        </w:rPr>
        <w:t xml:space="preserve">                         </w:t>
      </w:r>
      <w:r w:rsidRPr="00F178F0">
        <w:rPr>
          <w:rFonts w:ascii="Arial" w:hAnsi="Arial" w:cs="Arial"/>
        </w:rPr>
        <w:t>门</w:t>
      </w:r>
      <w:r w:rsidRPr="00F178F0">
        <w:rPr>
          <w:rFonts w:ascii="Arial" w:hAnsi="Arial" w:cs="Arial"/>
        </w:rPr>
        <w:t xml:space="preserve">                          </w:t>
      </w:r>
      <w:r w:rsidRPr="00F178F0">
        <w:rPr>
          <w:rFonts w:ascii="Arial" w:hAnsi="Arial" w:cs="Arial"/>
        </w:rPr>
        <w:t>门</w:t>
      </w:r>
    </w:p>
    <w:p w:rsidR="001B46A4" w:rsidRPr="004C223A" w:rsidRDefault="001B46A4" w:rsidP="001B46A4">
      <w:pPr>
        <w:pStyle w:val="ae"/>
        <w:ind w:firstLine="480"/>
        <w:rPr>
          <w:rFonts w:ascii="Arial" w:hAnsi="Arial" w:cs="Arial"/>
          <w:szCs w:val="21"/>
        </w:rPr>
      </w:pPr>
      <w:r w:rsidRPr="004C223A">
        <w:rPr>
          <w:rFonts w:ascii="Arial" w:hAnsi="Arial" w:cs="Arial"/>
        </w:rPr>
        <w:t xml:space="preserve">                         </w:t>
      </w:r>
      <w:r w:rsidRPr="004C223A">
        <w:rPr>
          <w:rFonts w:ascii="Arial" w:hAnsi="Arial" w:cs="Arial"/>
          <w:szCs w:val="21"/>
        </w:rPr>
        <w:t xml:space="preserve"> </w:t>
      </w:r>
      <w:r w:rsidRPr="004C223A">
        <w:rPr>
          <w:rFonts w:ascii="Arial" w:hAnsi="Arial" w:cs="Arial"/>
          <w:szCs w:val="21"/>
        </w:rPr>
        <w:t>图</w:t>
      </w:r>
      <w:r w:rsidRPr="004C223A">
        <w:rPr>
          <w:rFonts w:ascii="Arial" w:hAnsi="Arial" w:cs="Arial"/>
          <w:szCs w:val="21"/>
        </w:rPr>
        <w:t>2</w:t>
      </w:r>
      <w:r w:rsidRPr="004C223A">
        <w:rPr>
          <w:rFonts w:ascii="Arial" w:hAnsi="Arial" w:cs="Arial"/>
          <w:szCs w:val="21"/>
        </w:rPr>
        <w:t>布点图（设备容积小于等于</w:t>
      </w:r>
      <w:r w:rsidRPr="004C223A">
        <w:rPr>
          <w:rFonts w:ascii="Arial" w:hAnsi="Arial" w:cs="Arial"/>
          <w:szCs w:val="21"/>
        </w:rPr>
        <w:t>2.0</w:t>
      </w:r>
      <w:r w:rsidRPr="004C223A">
        <w:rPr>
          <w:rFonts w:ascii="Arial" w:hAnsi="Arial" w:cs="Arial"/>
        </w:rPr>
        <w:t xml:space="preserve"> m</w:t>
      </w:r>
      <w:r w:rsidRPr="004C223A">
        <w:rPr>
          <w:rFonts w:ascii="Arial" w:hAnsi="Arial" w:cs="Arial"/>
          <w:vertAlign w:val="superscript"/>
        </w:rPr>
        <w:t>3</w:t>
      </w:r>
      <w:r w:rsidRPr="004C223A">
        <w:rPr>
          <w:rFonts w:ascii="Arial" w:hAnsi="Arial" w:cs="Arial"/>
          <w:szCs w:val="21"/>
        </w:rPr>
        <w:t>）</w:t>
      </w:r>
    </w:p>
    <w:p w:rsidR="001B46A4" w:rsidRPr="00682EC7" w:rsidRDefault="001B46A4" w:rsidP="00682EC7">
      <w:pPr>
        <w:widowControl/>
        <w:spacing w:line="360" w:lineRule="auto"/>
        <w:textAlignment w:val="baseline"/>
        <w:rPr>
          <w:rFonts w:ascii="Arial" w:hAnsi="Arial" w:cs="Arial"/>
          <w:sz w:val="24"/>
        </w:rPr>
      </w:pPr>
      <w:r w:rsidRPr="00682EC7">
        <w:rPr>
          <w:rFonts w:ascii="Arial" w:hAnsi="Arial" w:cs="Arial"/>
          <w:sz w:val="24"/>
        </w:rPr>
        <w:t>7.2.3.</w:t>
      </w:r>
      <w:r w:rsidR="00762D66" w:rsidRPr="00682EC7">
        <w:rPr>
          <w:rFonts w:ascii="Arial" w:hAnsi="Arial" w:cs="Arial" w:hint="eastAsia"/>
          <w:sz w:val="24"/>
        </w:rPr>
        <w:t>3</w:t>
      </w:r>
      <w:r w:rsidRPr="00682EC7">
        <w:rPr>
          <w:rFonts w:ascii="Arial" w:hAnsi="Arial" w:cs="Arial"/>
          <w:sz w:val="24"/>
        </w:rPr>
        <w:t xml:space="preserve"> </w:t>
      </w:r>
      <w:r w:rsidRPr="00682EC7">
        <w:rPr>
          <w:rFonts w:ascii="Arial" w:hAnsi="Arial" w:cs="Arial"/>
          <w:sz w:val="24"/>
        </w:rPr>
        <w:t>设备容积大于</w:t>
      </w:r>
      <w:r w:rsidR="00762D66" w:rsidRPr="00682EC7">
        <w:rPr>
          <w:rFonts w:ascii="Arial" w:hAnsi="Arial" w:cs="Arial" w:hint="eastAsia"/>
          <w:sz w:val="24"/>
        </w:rPr>
        <w:t>2</w:t>
      </w:r>
      <w:r w:rsidRPr="00682EC7">
        <w:rPr>
          <w:rFonts w:ascii="Arial" w:hAnsi="Arial" w:cs="Arial"/>
          <w:sz w:val="24"/>
        </w:rPr>
        <w:t>m3</w:t>
      </w:r>
      <w:r w:rsidRPr="00682EC7">
        <w:rPr>
          <w:rFonts w:ascii="Arial" w:hAnsi="Arial" w:cs="Arial"/>
          <w:sz w:val="24"/>
        </w:rPr>
        <w:t>时，可根据实际需要或用户需求增加布点数量并图示说明。</w:t>
      </w:r>
    </w:p>
    <w:p w:rsidR="00086B7C" w:rsidRPr="004C223A" w:rsidRDefault="00086B7C" w:rsidP="00086B7C">
      <w:pPr>
        <w:widowControl/>
        <w:spacing w:line="360" w:lineRule="auto"/>
        <w:textAlignment w:val="baseline"/>
        <w:rPr>
          <w:rFonts w:ascii="Arial" w:hAnsi="Arial" w:cs="Arial"/>
          <w:sz w:val="24"/>
        </w:rPr>
      </w:pPr>
      <w:r w:rsidRPr="004C223A">
        <w:rPr>
          <w:rFonts w:ascii="Arial" w:hAnsi="Arial" w:cs="Arial"/>
          <w:sz w:val="24"/>
        </w:rPr>
        <w:t xml:space="preserve">7.2.4 </w:t>
      </w:r>
      <w:r w:rsidRPr="004C223A">
        <w:rPr>
          <w:rFonts w:ascii="Arial" w:hAnsi="Arial" w:cs="Arial"/>
          <w:sz w:val="24"/>
        </w:rPr>
        <w:t>臭氧浓度的校准</w:t>
      </w:r>
    </w:p>
    <w:p w:rsidR="00086B7C" w:rsidRPr="00663BAF" w:rsidRDefault="00086B7C" w:rsidP="00086B7C">
      <w:pPr>
        <w:widowControl/>
        <w:spacing w:line="360" w:lineRule="auto"/>
        <w:textAlignment w:val="baseline"/>
        <w:rPr>
          <w:rFonts w:ascii="Arial" w:hAnsi="Arial" w:cs="Arial"/>
          <w:sz w:val="24"/>
        </w:rPr>
      </w:pPr>
      <w:r w:rsidRPr="004C223A">
        <w:rPr>
          <w:rFonts w:ascii="Arial" w:hAnsi="Arial" w:cs="Arial"/>
          <w:sz w:val="24"/>
        </w:rPr>
        <w:t xml:space="preserve">    </w:t>
      </w:r>
      <w:r w:rsidRPr="00D303FB">
        <w:rPr>
          <w:rFonts w:ascii="Arial" w:hAnsi="Arial" w:cs="Arial"/>
          <w:sz w:val="24"/>
        </w:rPr>
        <w:t>按照</w:t>
      </w:r>
      <w:r w:rsidRPr="00D303FB">
        <w:rPr>
          <w:rFonts w:ascii="Arial" w:hAnsi="Arial" w:cs="Arial"/>
          <w:sz w:val="24"/>
        </w:rPr>
        <w:t>7.2.2</w:t>
      </w:r>
      <w:r w:rsidRPr="00D303FB">
        <w:rPr>
          <w:rFonts w:ascii="Arial" w:hAnsi="Arial" w:cs="Arial"/>
          <w:sz w:val="24"/>
        </w:rPr>
        <w:t>、</w:t>
      </w:r>
      <w:r w:rsidRPr="00D303FB">
        <w:rPr>
          <w:rFonts w:ascii="Arial" w:hAnsi="Arial" w:cs="Arial"/>
          <w:sz w:val="24"/>
        </w:rPr>
        <w:t>7.2.3</w:t>
      </w:r>
      <w:r w:rsidRPr="00D303FB">
        <w:rPr>
          <w:rFonts w:ascii="Arial" w:hAnsi="Arial" w:cs="Arial"/>
          <w:sz w:val="24"/>
        </w:rPr>
        <w:t>规定布放采样管，将</w:t>
      </w:r>
      <w:r w:rsidR="00FF1490" w:rsidRPr="00D303FB">
        <w:rPr>
          <w:rFonts w:ascii="Arial" w:hAnsi="Arial" w:cs="Arial" w:hint="eastAsia"/>
          <w:sz w:val="24"/>
        </w:rPr>
        <w:t>臭氧老化试验箱</w:t>
      </w:r>
      <w:r w:rsidRPr="00D303FB">
        <w:rPr>
          <w:rFonts w:ascii="Arial" w:hAnsi="Arial" w:cs="Arial"/>
          <w:sz w:val="24"/>
        </w:rPr>
        <w:t>设定到校准臭氧浓度，开启运行。</w:t>
      </w:r>
      <w:r w:rsidR="00FF1490" w:rsidRPr="00D303FB">
        <w:rPr>
          <w:rFonts w:ascii="Arial" w:hAnsi="Arial" w:cs="Arial" w:hint="eastAsia"/>
          <w:sz w:val="24"/>
        </w:rPr>
        <w:t>臭氧老化箱</w:t>
      </w:r>
      <w:r w:rsidRPr="00D303FB">
        <w:rPr>
          <w:rFonts w:ascii="Arial" w:hAnsi="Arial" w:cs="Arial"/>
          <w:sz w:val="24"/>
        </w:rPr>
        <w:t>稳定后</w:t>
      </w:r>
      <w:r w:rsidR="00663BAF" w:rsidRPr="00D303FB">
        <w:rPr>
          <w:rFonts w:ascii="Arial" w:hAnsi="Arial" w:cs="Arial" w:hint="eastAsia"/>
          <w:sz w:val="24"/>
        </w:rPr>
        <w:t>使用紫外臭氧分析仪</w:t>
      </w:r>
      <w:r w:rsidR="005E2525" w:rsidRPr="00D303FB">
        <w:rPr>
          <w:rFonts w:ascii="Arial" w:hAnsi="Arial" w:cs="Arial" w:hint="eastAsia"/>
          <w:sz w:val="24"/>
        </w:rPr>
        <w:t>依次</w:t>
      </w:r>
      <w:r w:rsidR="00663BAF" w:rsidRPr="00D303FB">
        <w:rPr>
          <w:rFonts w:ascii="Arial" w:hAnsi="Arial" w:cs="Arial" w:hint="eastAsia"/>
          <w:sz w:val="24"/>
        </w:rPr>
        <w:t>分别</w:t>
      </w:r>
      <w:r w:rsidRPr="00D303FB">
        <w:rPr>
          <w:rFonts w:ascii="Arial" w:hAnsi="Arial" w:cs="Arial"/>
          <w:sz w:val="24"/>
        </w:rPr>
        <w:t>开始记录各测试点</w:t>
      </w:r>
      <w:r w:rsidR="000B2221" w:rsidRPr="00D303FB">
        <w:rPr>
          <w:rFonts w:ascii="Arial" w:hAnsi="Arial" w:cs="Arial" w:hint="eastAsia"/>
          <w:sz w:val="24"/>
        </w:rPr>
        <w:t>臭氧浓度</w:t>
      </w:r>
      <w:r w:rsidRPr="00D303FB">
        <w:rPr>
          <w:rFonts w:ascii="Arial" w:hAnsi="Arial" w:cs="Arial"/>
          <w:sz w:val="24"/>
        </w:rPr>
        <w:t>，</w:t>
      </w:r>
      <w:r w:rsidR="00663BAF" w:rsidRPr="00D303FB">
        <w:rPr>
          <w:rFonts w:ascii="Arial" w:hAnsi="Arial" w:cs="Arial" w:hint="eastAsia"/>
          <w:sz w:val="24"/>
        </w:rPr>
        <w:t>各测试点</w:t>
      </w:r>
      <w:r w:rsidRPr="00D303FB">
        <w:rPr>
          <w:rFonts w:ascii="Arial" w:hAnsi="Arial" w:cs="Arial"/>
          <w:sz w:val="24"/>
        </w:rPr>
        <w:t>记录时间间隔为</w:t>
      </w:r>
      <w:r w:rsidR="001F3B6F" w:rsidRPr="00D303FB">
        <w:rPr>
          <w:rFonts w:ascii="Arial" w:hAnsi="Arial" w:cs="Arial" w:hint="eastAsia"/>
          <w:sz w:val="24"/>
        </w:rPr>
        <w:t>1</w:t>
      </w:r>
      <w:r w:rsidRPr="00D303FB">
        <w:rPr>
          <w:rFonts w:ascii="Arial" w:hAnsi="Arial" w:cs="Arial"/>
          <w:sz w:val="24"/>
        </w:rPr>
        <w:t>min</w:t>
      </w:r>
      <w:r w:rsidRPr="00D303FB">
        <w:rPr>
          <w:rFonts w:ascii="Arial" w:hAnsi="Arial" w:cs="Arial"/>
          <w:sz w:val="24"/>
        </w:rPr>
        <w:t>，</w:t>
      </w:r>
      <w:r w:rsidR="001F3B6F" w:rsidRPr="00D303FB">
        <w:rPr>
          <w:rFonts w:ascii="Arial" w:hAnsi="Arial" w:cs="Arial" w:hint="eastAsia"/>
          <w:sz w:val="24"/>
        </w:rPr>
        <w:t>5</w:t>
      </w:r>
      <w:r w:rsidRPr="00D303FB">
        <w:rPr>
          <w:rFonts w:ascii="Arial" w:hAnsi="Arial" w:cs="Arial"/>
          <w:sz w:val="24"/>
        </w:rPr>
        <w:t>min</w:t>
      </w:r>
      <w:r w:rsidRPr="00D303FB">
        <w:rPr>
          <w:rFonts w:ascii="Arial" w:hAnsi="Arial" w:cs="Arial"/>
          <w:sz w:val="24"/>
        </w:rPr>
        <w:t>内共记录</w:t>
      </w:r>
      <w:r w:rsidR="00EB66A7" w:rsidRPr="00D303FB">
        <w:rPr>
          <w:rFonts w:ascii="Arial" w:hAnsi="Arial" w:cs="Arial" w:hint="eastAsia"/>
          <w:sz w:val="24"/>
        </w:rPr>
        <w:t>5</w:t>
      </w:r>
      <w:r w:rsidRPr="00D303FB">
        <w:rPr>
          <w:rFonts w:ascii="Arial" w:hAnsi="Arial" w:cs="Arial"/>
          <w:sz w:val="24"/>
        </w:rPr>
        <w:t>组数据</w:t>
      </w:r>
      <w:r w:rsidR="00DB5203" w:rsidRPr="00D303FB">
        <w:rPr>
          <w:rFonts w:ascii="Arial" w:hAnsi="Arial" w:cs="Arial" w:hint="eastAsia"/>
          <w:sz w:val="24"/>
        </w:rPr>
        <w:t>，共</w:t>
      </w:r>
      <w:r w:rsidR="00DB5203" w:rsidRPr="00D303FB">
        <w:rPr>
          <w:rFonts w:ascii="Arial" w:hAnsi="Arial" w:cs="Arial" w:hint="eastAsia"/>
          <w:sz w:val="24"/>
        </w:rPr>
        <w:t>15</w:t>
      </w:r>
      <w:r w:rsidR="00DB5203" w:rsidRPr="00D303FB">
        <w:rPr>
          <w:rFonts w:ascii="Arial" w:hAnsi="Arial" w:cs="Arial" w:hint="eastAsia"/>
          <w:sz w:val="24"/>
        </w:rPr>
        <w:t>组数据。</w:t>
      </w:r>
      <w:r w:rsidRPr="00663BAF">
        <w:rPr>
          <w:rFonts w:ascii="Arial" w:hAnsi="Arial" w:cs="Arial"/>
          <w:sz w:val="24"/>
        </w:rPr>
        <w:t>或根据用户校准需求确定时间间隔和记录数据，并在原始记录和校准证书中进行说明。</w:t>
      </w:r>
    </w:p>
    <w:p w:rsidR="00086B7C" w:rsidRPr="00663BAF" w:rsidRDefault="000B2221" w:rsidP="00086B7C">
      <w:pPr>
        <w:pStyle w:val="p0"/>
        <w:spacing w:line="312" w:lineRule="auto"/>
        <w:ind w:firstLine="482"/>
        <w:rPr>
          <w:rFonts w:ascii="Arial" w:hAnsi="Arial" w:cs="Arial"/>
          <w:color w:val="000000"/>
          <w:sz w:val="24"/>
          <w:szCs w:val="24"/>
        </w:rPr>
      </w:pPr>
      <w:r w:rsidRPr="00663BAF">
        <w:rPr>
          <w:rFonts w:ascii="Arial" w:hAnsi="Arial" w:cs="Arial" w:hint="eastAsia"/>
          <w:color w:val="000000"/>
          <w:sz w:val="24"/>
          <w:szCs w:val="24"/>
        </w:rPr>
        <w:t>臭氧浓度</w:t>
      </w:r>
      <w:r w:rsidR="00086B7C" w:rsidRPr="00663BAF">
        <w:rPr>
          <w:rFonts w:ascii="Arial" w:hAnsi="Arial" w:cs="Arial"/>
          <w:color w:val="000000"/>
          <w:sz w:val="24"/>
          <w:szCs w:val="24"/>
        </w:rPr>
        <w:t>稳定时间以说明书为依据，说明书中没有给出的，一般按以下原则执行：</w:t>
      </w:r>
      <w:r w:rsidRPr="00663BAF">
        <w:rPr>
          <w:rFonts w:ascii="Arial" w:hAnsi="Arial" w:cs="Arial" w:hint="eastAsia"/>
          <w:color w:val="000000"/>
          <w:sz w:val="24"/>
          <w:szCs w:val="24"/>
        </w:rPr>
        <w:t>臭氧浓度</w:t>
      </w:r>
      <w:r w:rsidR="00086B7C" w:rsidRPr="00663BAF">
        <w:rPr>
          <w:rFonts w:ascii="Arial" w:hAnsi="Arial" w:cs="Arial"/>
          <w:color w:val="000000"/>
          <w:sz w:val="24"/>
          <w:szCs w:val="24"/>
        </w:rPr>
        <w:t>达到设定</w:t>
      </w:r>
      <w:r w:rsidRPr="00663BAF">
        <w:rPr>
          <w:rFonts w:ascii="Arial" w:hAnsi="Arial" w:cs="Arial" w:hint="eastAsia"/>
          <w:color w:val="000000"/>
          <w:sz w:val="24"/>
          <w:szCs w:val="24"/>
        </w:rPr>
        <w:t>浓度</w:t>
      </w:r>
      <w:r w:rsidR="00086B7C" w:rsidRPr="00663BAF">
        <w:rPr>
          <w:rFonts w:ascii="Arial" w:hAnsi="Arial" w:cs="Arial"/>
          <w:color w:val="000000"/>
          <w:sz w:val="24"/>
          <w:szCs w:val="24"/>
        </w:rPr>
        <w:t>，等待</w:t>
      </w:r>
      <w:r w:rsidRPr="00663BAF">
        <w:rPr>
          <w:rFonts w:ascii="Arial" w:hAnsi="Arial" w:cs="Arial"/>
          <w:color w:val="000000"/>
          <w:sz w:val="24"/>
          <w:szCs w:val="24"/>
        </w:rPr>
        <w:t>20min</w:t>
      </w:r>
      <w:r w:rsidRPr="00663BAF">
        <w:rPr>
          <w:rFonts w:ascii="Arial" w:hAnsi="Arial" w:cs="Arial"/>
          <w:color w:val="000000"/>
          <w:sz w:val="24"/>
          <w:szCs w:val="24"/>
        </w:rPr>
        <w:t>～</w:t>
      </w:r>
      <w:r w:rsidRPr="00663BAF">
        <w:rPr>
          <w:rFonts w:ascii="Arial" w:hAnsi="Arial" w:cs="Arial"/>
          <w:color w:val="000000"/>
          <w:sz w:val="24"/>
          <w:szCs w:val="24"/>
        </w:rPr>
        <w:t>30min</w:t>
      </w:r>
      <w:r w:rsidR="00086B7C" w:rsidRPr="00663BAF">
        <w:rPr>
          <w:rFonts w:ascii="Arial" w:hAnsi="Arial" w:cs="Arial"/>
          <w:color w:val="000000"/>
          <w:sz w:val="24"/>
          <w:szCs w:val="24"/>
        </w:rPr>
        <w:t>后可以开始记录数据，如箱内</w:t>
      </w:r>
      <w:r w:rsidRPr="00663BAF">
        <w:rPr>
          <w:rFonts w:ascii="Arial" w:hAnsi="Arial" w:cs="Arial" w:hint="eastAsia"/>
          <w:color w:val="000000"/>
          <w:sz w:val="24"/>
          <w:szCs w:val="24"/>
        </w:rPr>
        <w:t>臭氧浓度</w:t>
      </w:r>
      <w:r w:rsidR="00086B7C" w:rsidRPr="00663BAF">
        <w:rPr>
          <w:rFonts w:ascii="Arial" w:hAnsi="Arial" w:cs="Arial"/>
          <w:color w:val="000000"/>
          <w:sz w:val="24"/>
          <w:szCs w:val="24"/>
        </w:rPr>
        <w:t>仍未平衡，可按实际情况延长</w:t>
      </w:r>
      <w:r w:rsidR="00086B7C" w:rsidRPr="00663BAF">
        <w:rPr>
          <w:rFonts w:ascii="Arial" w:hAnsi="Arial" w:cs="Arial"/>
          <w:color w:val="000000"/>
          <w:sz w:val="24"/>
          <w:szCs w:val="24"/>
        </w:rPr>
        <w:t>20min</w:t>
      </w:r>
      <w:r w:rsidR="00086B7C" w:rsidRPr="00663BAF">
        <w:rPr>
          <w:rFonts w:ascii="Arial" w:hAnsi="Arial" w:cs="Arial"/>
          <w:color w:val="000000"/>
          <w:sz w:val="24"/>
          <w:szCs w:val="24"/>
        </w:rPr>
        <w:t>～</w:t>
      </w:r>
      <w:r w:rsidR="00086B7C" w:rsidRPr="00663BAF">
        <w:rPr>
          <w:rFonts w:ascii="Arial" w:hAnsi="Arial" w:cs="Arial"/>
          <w:color w:val="000000"/>
          <w:sz w:val="24"/>
          <w:szCs w:val="24"/>
        </w:rPr>
        <w:t>30min</w:t>
      </w:r>
      <w:r w:rsidRPr="00663BAF">
        <w:rPr>
          <w:rFonts w:ascii="Arial" w:hAnsi="Arial" w:cs="Arial"/>
          <w:color w:val="000000"/>
          <w:sz w:val="24"/>
          <w:szCs w:val="24"/>
        </w:rPr>
        <w:t>，</w:t>
      </w:r>
      <w:r w:rsidRPr="00663BAF">
        <w:rPr>
          <w:rFonts w:ascii="Arial" w:hAnsi="Arial" w:cs="Arial" w:hint="eastAsia"/>
          <w:color w:val="000000"/>
          <w:sz w:val="24"/>
          <w:szCs w:val="24"/>
        </w:rPr>
        <w:t>臭氧浓度</w:t>
      </w:r>
      <w:r w:rsidR="00086B7C" w:rsidRPr="00663BAF">
        <w:rPr>
          <w:rFonts w:ascii="Arial" w:hAnsi="Arial" w:cs="Arial"/>
          <w:color w:val="000000"/>
          <w:sz w:val="24"/>
          <w:szCs w:val="24"/>
        </w:rPr>
        <w:t>达到设定值至开始记录数据所等待的稳定时间不超过</w:t>
      </w:r>
      <w:r w:rsidR="00086B7C" w:rsidRPr="00663BAF">
        <w:rPr>
          <w:rFonts w:ascii="Arial" w:hAnsi="Arial" w:cs="Arial"/>
          <w:color w:val="000000"/>
          <w:sz w:val="24"/>
          <w:szCs w:val="24"/>
        </w:rPr>
        <w:t>60 min</w:t>
      </w:r>
      <w:r w:rsidR="00086B7C" w:rsidRPr="00663BAF">
        <w:rPr>
          <w:rFonts w:ascii="Arial" w:hAnsi="Arial" w:cs="Arial"/>
          <w:color w:val="000000"/>
          <w:sz w:val="24"/>
          <w:szCs w:val="24"/>
        </w:rPr>
        <w:t>。</w:t>
      </w:r>
    </w:p>
    <w:p w:rsidR="00086B7C" w:rsidRPr="00F178F0" w:rsidRDefault="00086B7C" w:rsidP="00086B7C">
      <w:pPr>
        <w:pStyle w:val="p0"/>
        <w:spacing w:line="312" w:lineRule="auto"/>
        <w:ind w:firstLine="482"/>
        <w:rPr>
          <w:rFonts w:ascii="Arial" w:hAnsi="Arial" w:cs="Arial"/>
          <w:sz w:val="24"/>
        </w:rPr>
      </w:pPr>
      <w:r w:rsidRPr="00663BAF">
        <w:rPr>
          <w:rFonts w:ascii="Arial" w:hAnsi="Arial" w:cs="Arial"/>
          <w:color w:val="000000"/>
          <w:sz w:val="24"/>
          <w:szCs w:val="24"/>
        </w:rPr>
        <w:t>如果在规定的稳定时间之前能够确定箱内</w:t>
      </w:r>
      <w:r w:rsidR="000B2221" w:rsidRPr="00663BAF">
        <w:rPr>
          <w:rFonts w:ascii="Arial" w:hAnsi="Arial" w:cs="Arial" w:hint="eastAsia"/>
          <w:color w:val="000000"/>
          <w:sz w:val="24"/>
          <w:szCs w:val="24"/>
        </w:rPr>
        <w:t>臭氧浓度</w:t>
      </w:r>
      <w:r w:rsidRPr="00663BAF">
        <w:rPr>
          <w:rFonts w:ascii="Arial" w:hAnsi="Arial" w:cs="Arial"/>
          <w:color w:val="000000"/>
          <w:sz w:val="24"/>
          <w:szCs w:val="24"/>
        </w:rPr>
        <w:t>已经达到平衡，也可以提前记录。</w:t>
      </w:r>
      <w:r w:rsidRPr="00663BAF">
        <w:rPr>
          <w:rFonts w:ascii="Arial" w:hAnsi="Arial" w:cs="Arial"/>
          <w:sz w:val="24"/>
        </w:rPr>
        <w:t>稳定时间须以</w:t>
      </w:r>
      <w:r w:rsidR="00F178F0" w:rsidRPr="00663BAF">
        <w:rPr>
          <w:rFonts w:ascii="Arial" w:hAnsi="Arial" w:cs="Arial" w:hint="eastAsia"/>
          <w:sz w:val="24"/>
        </w:rPr>
        <w:t>臭氧老化试验箱</w:t>
      </w:r>
      <w:r w:rsidRPr="00663BAF">
        <w:rPr>
          <w:rFonts w:ascii="Arial" w:hAnsi="Arial" w:cs="Arial"/>
          <w:sz w:val="24"/>
        </w:rPr>
        <w:t>达到稳定状态的时间为主要判断标准，</w:t>
      </w:r>
      <w:r w:rsidRPr="00663BAF">
        <w:rPr>
          <w:rFonts w:ascii="Arial" w:hAnsi="Arial" w:cs="Arial"/>
          <w:color w:val="000000"/>
          <w:sz w:val="24"/>
        </w:rPr>
        <w:t>必须在</w:t>
      </w:r>
      <w:r w:rsidR="00F178F0" w:rsidRPr="00663BAF">
        <w:rPr>
          <w:rFonts w:ascii="Arial" w:hAnsi="Arial" w:cs="Arial" w:hint="eastAsia"/>
          <w:sz w:val="24"/>
        </w:rPr>
        <w:t>臭氧老化试验箱</w:t>
      </w:r>
      <w:r w:rsidRPr="00663BAF">
        <w:rPr>
          <w:rFonts w:ascii="Arial" w:hAnsi="Arial" w:cs="Arial"/>
          <w:sz w:val="24"/>
        </w:rPr>
        <w:t>达到稳定状态后才开始进行校准。</w:t>
      </w:r>
    </w:p>
    <w:p w:rsidR="001B46A4" w:rsidRPr="004C223A" w:rsidRDefault="001B46A4" w:rsidP="001B46A4">
      <w:pPr>
        <w:widowControl/>
        <w:spacing w:line="360" w:lineRule="auto"/>
        <w:textAlignment w:val="baseline"/>
        <w:rPr>
          <w:rFonts w:ascii="Arial" w:hAnsi="Arial" w:cs="Arial"/>
          <w:sz w:val="24"/>
        </w:rPr>
      </w:pPr>
      <w:r w:rsidRPr="004C223A">
        <w:rPr>
          <w:rFonts w:ascii="Arial" w:hAnsi="Arial" w:cs="Arial"/>
          <w:sz w:val="24"/>
        </w:rPr>
        <w:t>7.2.</w:t>
      </w:r>
      <w:r w:rsidR="00086B7C" w:rsidRPr="004C223A">
        <w:rPr>
          <w:rFonts w:ascii="Arial" w:hAnsi="Arial" w:cs="Arial"/>
          <w:sz w:val="24"/>
        </w:rPr>
        <w:t>5</w:t>
      </w:r>
      <w:r w:rsidRPr="004C223A">
        <w:rPr>
          <w:rFonts w:ascii="Arial" w:hAnsi="Arial" w:cs="Arial"/>
          <w:sz w:val="24"/>
        </w:rPr>
        <w:t xml:space="preserve"> </w:t>
      </w:r>
      <w:r w:rsidRPr="004C223A">
        <w:rPr>
          <w:rFonts w:ascii="Arial" w:hAnsi="Arial" w:cs="Arial"/>
          <w:sz w:val="24"/>
        </w:rPr>
        <w:t>温度的校准</w:t>
      </w:r>
    </w:p>
    <w:p w:rsidR="001B46A4" w:rsidRPr="004C223A" w:rsidRDefault="001B46A4" w:rsidP="001B46A4">
      <w:pPr>
        <w:widowControl/>
        <w:spacing w:line="360" w:lineRule="auto"/>
        <w:textAlignment w:val="baseline"/>
        <w:rPr>
          <w:rFonts w:ascii="Arial" w:hAnsi="Arial" w:cs="Arial"/>
          <w:sz w:val="24"/>
        </w:rPr>
      </w:pPr>
      <w:r w:rsidRPr="004C223A">
        <w:rPr>
          <w:rFonts w:ascii="Arial" w:hAnsi="Arial" w:cs="Arial"/>
          <w:sz w:val="24"/>
        </w:rPr>
        <w:t xml:space="preserve">    </w:t>
      </w:r>
      <w:r w:rsidRPr="004C223A">
        <w:rPr>
          <w:rFonts w:ascii="Arial" w:hAnsi="Arial" w:cs="Arial"/>
          <w:sz w:val="24"/>
        </w:rPr>
        <w:t>按照</w:t>
      </w:r>
      <w:r w:rsidRPr="004C223A">
        <w:rPr>
          <w:rFonts w:ascii="Arial" w:hAnsi="Arial" w:cs="Arial"/>
          <w:sz w:val="24"/>
        </w:rPr>
        <w:t>7.2.2</w:t>
      </w:r>
      <w:r w:rsidRPr="004C223A">
        <w:rPr>
          <w:rFonts w:ascii="Arial" w:hAnsi="Arial" w:cs="Arial"/>
          <w:sz w:val="24"/>
        </w:rPr>
        <w:t>、</w:t>
      </w:r>
      <w:r w:rsidRPr="004C223A">
        <w:rPr>
          <w:rFonts w:ascii="Arial" w:hAnsi="Arial" w:cs="Arial"/>
          <w:sz w:val="24"/>
        </w:rPr>
        <w:t>7.2.3</w:t>
      </w:r>
      <w:r w:rsidRPr="004C223A">
        <w:rPr>
          <w:rFonts w:ascii="Arial" w:hAnsi="Arial" w:cs="Arial"/>
          <w:sz w:val="24"/>
        </w:rPr>
        <w:t>规定布放温度传感器，将试验设备设定到校准温度，开启运行。试验设备稳定后开始记录各测试点温度，记录时间间隔为</w:t>
      </w:r>
      <w:r w:rsidR="001F3B6F">
        <w:rPr>
          <w:rFonts w:ascii="Arial" w:hAnsi="Arial" w:cs="Arial" w:hint="eastAsia"/>
          <w:sz w:val="24"/>
        </w:rPr>
        <w:t>1</w:t>
      </w:r>
      <w:r w:rsidRPr="004C223A">
        <w:rPr>
          <w:rFonts w:ascii="Arial" w:hAnsi="Arial" w:cs="Arial"/>
          <w:sz w:val="24"/>
        </w:rPr>
        <w:t>min</w:t>
      </w:r>
      <w:r w:rsidRPr="004C223A">
        <w:rPr>
          <w:rFonts w:ascii="Arial" w:hAnsi="Arial" w:cs="Arial"/>
          <w:sz w:val="24"/>
        </w:rPr>
        <w:t>，</w:t>
      </w:r>
      <w:r w:rsidR="001F3B6F">
        <w:rPr>
          <w:rFonts w:ascii="Arial" w:hAnsi="Arial" w:cs="Arial" w:hint="eastAsia"/>
          <w:sz w:val="24"/>
        </w:rPr>
        <w:t>15</w:t>
      </w:r>
      <w:r w:rsidRPr="004C223A">
        <w:rPr>
          <w:rFonts w:ascii="Arial" w:hAnsi="Arial" w:cs="Arial"/>
          <w:sz w:val="24"/>
        </w:rPr>
        <w:t>min</w:t>
      </w:r>
      <w:r w:rsidRPr="004C223A">
        <w:rPr>
          <w:rFonts w:ascii="Arial" w:hAnsi="Arial" w:cs="Arial"/>
          <w:sz w:val="24"/>
        </w:rPr>
        <w:t>内共记录</w:t>
      </w:r>
      <w:r w:rsidRPr="004C223A">
        <w:rPr>
          <w:rFonts w:ascii="Arial" w:hAnsi="Arial" w:cs="Arial"/>
          <w:sz w:val="24"/>
        </w:rPr>
        <w:t>15</w:t>
      </w:r>
      <w:r w:rsidRPr="004C223A">
        <w:rPr>
          <w:rFonts w:ascii="Arial" w:hAnsi="Arial" w:cs="Arial"/>
          <w:sz w:val="24"/>
        </w:rPr>
        <w:t>组数据，或根据用户校准需求确定时间间隔和记录数据，并在原始记录和校准证书中进行说明。</w:t>
      </w:r>
    </w:p>
    <w:p w:rsidR="001B46A4" w:rsidRPr="004C223A" w:rsidRDefault="001B46A4" w:rsidP="001B46A4">
      <w:pPr>
        <w:pStyle w:val="p0"/>
        <w:spacing w:line="312" w:lineRule="auto"/>
        <w:ind w:firstLine="482"/>
        <w:rPr>
          <w:rFonts w:ascii="Arial" w:hAnsi="Arial" w:cs="Arial"/>
          <w:color w:val="000000"/>
          <w:sz w:val="24"/>
          <w:szCs w:val="24"/>
        </w:rPr>
      </w:pPr>
      <w:r w:rsidRPr="004C223A">
        <w:rPr>
          <w:rFonts w:ascii="Arial" w:hAnsi="Arial" w:cs="Arial"/>
          <w:color w:val="000000"/>
          <w:sz w:val="24"/>
          <w:szCs w:val="24"/>
        </w:rPr>
        <w:t>温度稳定时间以说明书为依据，说明书中没有给出的，一般按以下原则执行：温度达到设定温度，等待</w:t>
      </w:r>
      <w:r w:rsidRPr="004C223A">
        <w:rPr>
          <w:rFonts w:ascii="Arial" w:hAnsi="Arial" w:cs="Arial"/>
          <w:color w:val="000000"/>
          <w:sz w:val="24"/>
          <w:szCs w:val="24"/>
        </w:rPr>
        <w:t>20min</w:t>
      </w:r>
      <w:r w:rsidRPr="004C223A">
        <w:rPr>
          <w:rFonts w:ascii="Arial" w:hAnsi="Arial" w:cs="Arial"/>
          <w:color w:val="000000"/>
          <w:sz w:val="24"/>
          <w:szCs w:val="24"/>
        </w:rPr>
        <w:t>～</w:t>
      </w:r>
      <w:r w:rsidRPr="004C223A">
        <w:rPr>
          <w:rFonts w:ascii="Arial" w:hAnsi="Arial" w:cs="Arial"/>
          <w:color w:val="000000"/>
          <w:sz w:val="24"/>
          <w:szCs w:val="24"/>
        </w:rPr>
        <w:t>30min</w:t>
      </w:r>
      <w:r w:rsidRPr="004C223A">
        <w:rPr>
          <w:rFonts w:ascii="Arial" w:hAnsi="Arial" w:cs="Arial"/>
          <w:color w:val="000000"/>
          <w:sz w:val="24"/>
          <w:szCs w:val="24"/>
        </w:rPr>
        <w:t>后可以开始记录数据，如箱内温度仍未平衡，可按实际情况延长</w:t>
      </w:r>
      <w:r w:rsidRPr="004C223A">
        <w:rPr>
          <w:rFonts w:ascii="Arial" w:hAnsi="Arial" w:cs="Arial"/>
          <w:color w:val="000000"/>
          <w:sz w:val="24"/>
          <w:szCs w:val="24"/>
        </w:rPr>
        <w:t>20min</w:t>
      </w:r>
      <w:r w:rsidRPr="004C223A">
        <w:rPr>
          <w:rFonts w:ascii="Arial" w:hAnsi="Arial" w:cs="Arial"/>
          <w:color w:val="000000"/>
          <w:sz w:val="24"/>
          <w:szCs w:val="24"/>
        </w:rPr>
        <w:t>～</w:t>
      </w:r>
      <w:r w:rsidRPr="004C223A">
        <w:rPr>
          <w:rFonts w:ascii="Arial" w:hAnsi="Arial" w:cs="Arial"/>
          <w:color w:val="000000"/>
          <w:sz w:val="24"/>
          <w:szCs w:val="24"/>
        </w:rPr>
        <w:t>30min</w:t>
      </w:r>
      <w:r w:rsidRPr="004C223A">
        <w:rPr>
          <w:rFonts w:ascii="Arial" w:hAnsi="Arial" w:cs="Arial"/>
          <w:color w:val="000000"/>
          <w:sz w:val="24"/>
          <w:szCs w:val="24"/>
        </w:rPr>
        <w:t>，温度达到设定值至开始记录数据所等待的稳定时间不超过</w:t>
      </w:r>
      <w:r w:rsidRPr="004C223A">
        <w:rPr>
          <w:rFonts w:ascii="Arial" w:hAnsi="Arial" w:cs="Arial"/>
          <w:color w:val="000000"/>
          <w:sz w:val="24"/>
          <w:szCs w:val="24"/>
        </w:rPr>
        <w:t>60 min</w:t>
      </w:r>
      <w:r w:rsidRPr="004C223A">
        <w:rPr>
          <w:rFonts w:ascii="Arial" w:hAnsi="Arial" w:cs="Arial"/>
          <w:color w:val="000000"/>
          <w:sz w:val="24"/>
          <w:szCs w:val="24"/>
        </w:rPr>
        <w:t>。</w:t>
      </w:r>
    </w:p>
    <w:p w:rsidR="001B46A4" w:rsidRPr="00663BAF" w:rsidRDefault="001B46A4" w:rsidP="001B46A4">
      <w:pPr>
        <w:pStyle w:val="p0"/>
        <w:spacing w:line="312" w:lineRule="auto"/>
        <w:ind w:firstLine="482"/>
        <w:rPr>
          <w:rFonts w:ascii="Arial" w:hAnsi="Arial" w:cs="Arial"/>
          <w:sz w:val="24"/>
        </w:rPr>
      </w:pPr>
      <w:r w:rsidRPr="004C223A">
        <w:rPr>
          <w:rFonts w:ascii="Arial" w:hAnsi="Arial" w:cs="Arial"/>
          <w:color w:val="000000"/>
          <w:sz w:val="24"/>
          <w:szCs w:val="24"/>
        </w:rPr>
        <w:t>如果在规定的稳定时间之前能够确定箱内温度已经达到平衡，也可以提前记录。</w:t>
      </w:r>
      <w:r w:rsidRPr="004C223A">
        <w:rPr>
          <w:rFonts w:ascii="Arial" w:hAnsi="Arial" w:cs="Arial"/>
          <w:sz w:val="24"/>
        </w:rPr>
        <w:t>稳</w:t>
      </w:r>
      <w:r w:rsidRPr="00663BAF">
        <w:rPr>
          <w:rFonts w:ascii="Arial" w:hAnsi="Arial" w:cs="Arial"/>
          <w:sz w:val="24"/>
        </w:rPr>
        <w:t>定时间须以</w:t>
      </w:r>
      <w:r w:rsidR="00663BAF" w:rsidRPr="00663BAF">
        <w:rPr>
          <w:rFonts w:ascii="Arial" w:hAnsi="Arial" w:cs="Arial" w:hint="eastAsia"/>
          <w:sz w:val="24"/>
        </w:rPr>
        <w:t>臭氧老化试验箱</w:t>
      </w:r>
      <w:r w:rsidRPr="00663BAF">
        <w:rPr>
          <w:rFonts w:ascii="Arial" w:hAnsi="Arial" w:cs="Arial"/>
          <w:sz w:val="24"/>
        </w:rPr>
        <w:t>达到稳定状态的时间为主要判断标准，必须在</w:t>
      </w:r>
      <w:r w:rsidR="00663BAF" w:rsidRPr="00663BAF">
        <w:rPr>
          <w:rFonts w:ascii="Arial" w:hAnsi="Arial" w:cs="Arial" w:hint="eastAsia"/>
          <w:sz w:val="24"/>
        </w:rPr>
        <w:t>臭氧老化试验箱</w:t>
      </w:r>
      <w:r w:rsidRPr="00663BAF">
        <w:rPr>
          <w:rFonts w:ascii="Arial" w:hAnsi="Arial" w:cs="Arial"/>
          <w:sz w:val="24"/>
        </w:rPr>
        <w:t>达到稳定状态后才开始进行校准。</w:t>
      </w:r>
    </w:p>
    <w:p w:rsidR="001B46A4" w:rsidRPr="004C223A" w:rsidRDefault="001B46A4" w:rsidP="001B46A4">
      <w:pPr>
        <w:widowControl/>
        <w:spacing w:line="360" w:lineRule="auto"/>
        <w:textAlignment w:val="baseline"/>
        <w:rPr>
          <w:rFonts w:ascii="Arial" w:hAnsi="Arial" w:cs="Arial"/>
          <w:sz w:val="24"/>
        </w:rPr>
      </w:pPr>
      <w:r w:rsidRPr="004C223A">
        <w:rPr>
          <w:rFonts w:ascii="Arial" w:hAnsi="Arial" w:cs="Arial"/>
          <w:sz w:val="24"/>
        </w:rPr>
        <w:t>7.2.</w:t>
      </w:r>
      <w:r w:rsidR="00086B7C" w:rsidRPr="004C223A">
        <w:rPr>
          <w:rFonts w:ascii="Arial" w:hAnsi="Arial" w:cs="Arial"/>
          <w:sz w:val="24"/>
        </w:rPr>
        <w:t>6</w:t>
      </w:r>
      <w:r w:rsidRPr="004C223A">
        <w:rPr>
          <w:rFonts w:ascii="Arial" w:hAnsi="Arial" w:cs="Arial"/>
          <w:sz w:val="24"/>
        </w:rPr>
        <w:t xml:space="preserve"> </w:t>
      </w:r>
      <w:r w:rsidR="00CC7A4C">
        <w:rPr>
          <w:rFonts w:ascii="Arial" w:hAnsi="Arial" w:cs="Arial" w:hint="eastAsia"/>
          <w:sz w:val="24"/>
        </w:rPr>
        <w:t>温</w:t>
      </w:r>
      <w:r w:rsidRPr="004C223A">
        <w:rPr>
          <w:rFonts w:ascii="Arial" w:hAnsi="Arial" w:cs="Arial"/>
          <w:sz w:val="24"/>
        </w:rPr>
        <w:t>湿度的校准</w:t>
      </w:r>
    </w:p>
    <w:p w:rsidR="001B46A4" w:rsidRPr="004C223A" w:rsidRDefault="001B46A4" w:rsidP="001B46A4">
      <w:pPr>
        <w:widowControl/>
        <w:spacing w:line="360" w:lineRule="auto"/>
        <w:ind w:firstLine="480"/>
        <w:textAlignment w:val="baseline"/>
        <w:rPr>
          <w:rFonts w:ascii="Arial" w:hAnsi="Arial" w:cs="Arial"/>
          <w:sz w:val="24"/>
        </w:rPr>
      </w:pPr>
      <w:r w:rsidRPr="004C223A">
        <w:rPr>
          <w:rFonts w:ascii="Arial" w:hAnsi="Arial" w:cs="Arial"/>
          <w:sz w:val="24"/>
        </w:rPr>
        <w:t>按照</w:t>
      </w:r>
      <w:r w:rsidRPr="004C223A">
        <w:rPr>
          <w:rFonts w:ascii="Arial" w:hAnsi="Arial" w:cs="Arial"/>
          <w:sz w:val="24"/>
        </w:rPr>
        <w:t>7.2.2</w:t>
      </w:r>
      <w:r w:rsidRPr="004C223A">
        <w:rPr>
          <w:rFonts w:ascii="Arial" w:hAnsi="Arial" w:cs="Arial"/>
          <w:sz w:val="24"/>
        </w:rPr>
        <w:t>、</w:t>
      </w:r>
      <w:r w:rsidRPr="004C223A">
        <w:rPr>
          <w:rFonts w:ascii="Arial" w:hAnsi="Arial" w:cs="Arial"/>
          <w:sz w:val="24"/>
        </w:rPr>
        <w:t>7.2.3</w:t>
      </w:r>
      <w:r w:rsidR="00CC7A4C">
        <w:rPr>
          <w:rFonts w:ascii="Arial" w:hAnsi="Arial" w:cs="Arial"/>
          <w:sz w:val="24"/>
        </w:rPr>
        <w:t>条规定布放</w:t>
      </w:r>
      <w:r w:rsidR="00CC7A4C">
        <w:rPr>
          <w:rFonts w:ascii="Arial" w:hAnsi="Arial" w:cs="Arial" w:hint="eastAsia"/>
          <w:sz w:val="24"/>
        </w:rPr>
        <w:t>温</w:t>
      </w:r>
      <w:r w:rsidRPr="004C223A">
        <w:rPr>
          <w:rFonts w:ascii="Arial" w:hAnsi="Arial" w:cs="Arial"/>
          <w:sz w:val="24"/>
        </w:rPr>
        <w:t>湿度传感器，将试验设备设定到校准温度、湿度，开启运行。试验设备稳定后开始记录各测试点温度、湿度，记录时间间隔为</w:t>
      </w:r>
      <w:r w:rsidR="001F3B6F">
        <w:rPr>
          <w:rFonts w:ascii="Arial" w:hAnsi="Arial" w:cs="Arial" w:hint="eastAsia"/>
          <w:sz w:val="24"/>
        </w:rPr>
        <w:t>1</w:t>
      </w:r>
      <w:r w:rsidRPr="004C223A">
        <w:rPr>
          <w:rFonts w:ascii="Arial" w:hAnsi="Arial" w:cs="Arial"/>
          <w:sz w:val="24"/>
        </w:rPr>
        <w:t>min</w:t>
      </w:r>
      <w:r w:rsidRPr="004C223A">
        <w:rPr>
          <w:rFonts w:ascii="Arial" w:hAnsi="Arial" w:cs="Arial"/>
          <w:sz w:val="24"/>
        </w:rPr>
        <w:t>，</w:t>
      </w:r>
      <w:r w:rsidR="001F3B6F">
        <w:rPr>
          <w:rFonts w:ascii="Arial" w:hAnsi="Arial" w:cs="Arial" w:hint="eastAsia"/>
          <w:sz w:val="24"/>
        </w:rPr>
        <w:t>15</w:t>
      </w:r>
      <w:r w:rsidRPr="004C223A">
        <w:rPr>
          <w:rFonts w:ascii="Arial" w:hAnsi="Arial" w:cs="Arial"/>
          <w:sz w:val="24"/>
        </w:rPr>
        <w:t>min</w:t>
      </w:r>
      <w:r w:rsidRPr="004C223A">
        <w:rPr>
          <w:rFonts w:ascii="Arial" w:hAnsi="Arial" w:cs="Arial"/>
          <w:sz w:val="24"/>
        </w:rPr>
        <w:t>内共记录</w:t>
      </w:r>
      <w:r w:rsidRPr="004C223A">
        <w:rPr>
          <w:rFonts w:ascii="Arial" w:hAnsi="Arial" w:cs="Arial"/>
          <w:sz w:val="24"/>
        </w:rPr>
        <w:t>15</w:t>
      </w:r>
      <w:r w:rsidRPr="004C223A">
        <w:rPr>
          <w:rFonts w:ascii="Arial" w:hAnsi="Arial" w:cs="Arial"/>
          <w:sz w:val="24"/>
        </w:rPr>
        <w:t>组数据。</w:t>
      </w:r>
    </w:p>
    <w:p w:rsidR="00086B7C" w:rsidRPr="004C223A" w:rsidRDefault="001B46A4" w:rsidP="00086B7C">
      <w:pPr>
        <w:widowControl/>
        <w:spacing w:line="360" w:lineRule="auto"/>
        <w:ind w:firstLine="480"/>
        <w:textAlignment w:val="baseline"/>
        <w:rPr>
          <w:rFonts w:ascii="Arial" w:hAnsi="Arial" w:cs="Arial"/>
          <w:sz w:val="24"/>
        </w:rPr>
      </w:pPr>
      <w:r w:rsidRPr="004C223A">
        <w:rPr>
          <w:rFonts w:ascii="Arial" w:hAnsi="Arial" w:cs="Arial"/>
          <w:sz w:val="24"/>
        </w:rPr>
        <w:t>温湿度稳定状态的判别依据</w:t>
      </w:r>
      <w:r w:rsidRPr="004C223A">
        <w:rPr>
          <w:rFonts w:ascii="Arial" w:hAnsi="Arial" w:cs="Arial"/>
          <w:sz w:val="24"/>
        </w:rPr>
        <w:t>7.2.</w:t>
      </w:r>
      <w:r w:rsidR="00CC7A4C">
        <w:rPr>
          <w:rFonts w:ascii="Arial" w:hAnsi="Arial" w:cs="Arial" w:hint="eastAsia"/>
          <w:sz w:val="24"/>
        </w:rPr>
        <w:t>5</w:t>
      </w:r>
      <w:r w:rsidRPr="004C223A">
        <w:rPr>
          <w:rFonts w:ascii="Arial" w:hAnsi="Arial" w:cs="Arial"/>
          <w:sz w:val="24"/>
        </w:rPr>
        <w:t>条。</w:t>
      </w:r>
    </w:p>
    <w:p w:rsidR="00CD20A3" w:rsidRPr="002D1AE5" w:rsidRDefault="00513BD7" w:rsidP="00086B7C">
      <w:pPr>
        <w:widowControl/>
        <w:spacing w:line="360" w:lineRule="auto"/>
        <w:ind w:leftChars="-67" w:hangingChars="56" w:hanging="141"/>
        <w:textAlignment w:val="baseline"/>
        <w:rPr>
          <w:rFonts w:ascii="Arial" w:hAnsi="Arial" w:cs="Arial"/>
          <w:sz w:val="24"/>
        </w:rPr>
      </w:pPr>
      <w:r w:rsidRPr="002D1AE5">
        <w:rPr>
          <w:rFonts w:ascii="Arial" w:hAnsi="Arial" w:cs="Arial"/>
          <w:i/>
          <w:color w:val="000000"/>
          <w:spacing w:val="6"/>
          <w:kern w:val="0"/>
          <w:sz w:val="24"/>
          <w:szCs w:val="21"/>
        </w:rPr>
        <w:t xml:space="preserve"> </w:t>
      </w:r>
      <w:r w:rsidR="00CD20A3" w:rsidRPr="002D1AE5">
        <w:rPr>
          <w:rFonts w:ascii="Arial" w:hAnsi="Arial" w:cs="Arial"/>
          <w:sz w:val="24"/>
        </w:rPr>
        <w:t xml:space="preserve">7.3 </w:t>
      </w:r>
      <w:r w:rsidR="00CD20A3" w:rsidRPr="002D1AE5">
        <w:rPr>
          <w:rFonts w:ascii="Arial" w:hAnsi="Arial" w:cs="Arial"/>
          <w:sz w:val="24"/>
        </w:rPr>
        <w:t>数据处理</w:t>
      </w:r>
    </w:p>
    <w:p w:rsidR="000B2221" w:rsidRPr="002D1AE5" w:rsidRDefault="000B2221" w:rsidP="000B2221">
      <w:pPr>
        <w:widowControl/>
        <w:spacing w:line="360" w:lineRule="auto"/>
        <w:textAlignment w:val="baseline"/>
        <w:rPr>
          <w:rFonts w:ascii="Arial" w:hAnsi="Arial" w:cs="Arial"/>
          <w:sz w:val="24"/>
        </w:rPr>
      </w:pPr>
      <w:r w:rsidRPr="002D1AE5">
        <w:rPr>
          <w:rFonts w:ascii="Arial" w:hAnsi="Arial" w:cs="Arial"/>
          <w:sz w:val="24"/>
        </w:rPr>
        <w:t xml:space="preserve">7.3.1 </w:t>
      </w:r>
      <w:r w:rsidRPr="002D1AE5">
        <w:rPr>
          <w:rFonts w:ascii="Arial" w:hAnsi="Arial" w:cs="Arial"/>
          <w:sz w:val="24"/>
        </w:rPr>
        <w:t>臭氧浓度数据处理</w:t>
      </w:r>
    </w:p>
    <w:p w:rsidR="000B2221" w:rsidRDefault="000B2221" w:rsidP="000B2221">
      <w:pPr>
        <w:widowControl/>
        <w:spacing w:line="360" w:lineRule="auto"/>
        <w:textAlignment w:val="baseline"/>
        <w:rPr>
          <w:rFonts w:ascii="Arial" w:hAnsi="Arial" w:cs="Arial"/>
          <w:sz w:val="24"/>
        </w:rPr>
      </w:pPr>
      <w:r w:rsidRPr="002D1AE5">
        <w:rPr>
          <w:rFonts w:ascii="Arial" w:hAnsi="Arial" w:cs="Arial"/>
          <w:sz w:val="24"/>
        </w:rPr>
        <w:t xml:space="preserve">7.3.1.1 </w:t>
      </w:r>
      <w:r w:rsidRPr="002D1AE5">
        <w:rPr>
          <w:rFonts w:ascii="Arial" w:hAnsi="Arial" w:cs="Arial"/>
          <w:sz w:val="24"/>
        </w:rPr>
        <w:t>臭氧浓度偏差：</w:t>
      </w:r>
    </w:p>
    <w:p w:rsidR="001F30E5" w:rsidRPr="002D1AE5" w:rsidRDefault="008F691F" w:rsidP="000B2221">
      <w:pPr>
        <w:widowControl/>
        <w:spacing w:line="360" w:lineRule="auto"/>
        <w:textAlignment w:val="baseline"/>
        <w:rPr>
          <w:rFonts w:ascii="Arial" w:hAnsi="Arial" w:cs="Arial"/>
          <w:sz w:val="24"/>
        </w:rPr>
      </w:pPr>
      <w:r>
        <w:rPr>
          <w:rFonts w:ascii="Arial" w:hAnsi="宋体" w:cs="Arial" w:hint="eastAsia"/>
          <w:sz w:val="24"/>
        </w:rPr>
        <w:tab/>
      </w:r>
      <w:r w:rsidRPr="004C223A">
        <w:rPr>
          <w:rFonts w:ascii="Arial" w:hAnsi="宋体" w:cs="Arial"/>
          <w:sz w:val="24"/>
        </w:rPr>
        <w:t>臭</w:t>
      </w:r>
      <w:r>
        <w:rPr>
          <w:rFonts w:ascii="Arial" w:hAnsi="宋体" w:cs="Arial"/>
          <w:sz w:val="24"/>
        </w:rPr>
        <w:t>氧老化试验箱稳定状态下，工作空间各测量点在规定时间内实测最高</w:t>
      </w:r>
      <w:r w:rsidRPr="004C223A">
        <w:rPr>
          <w:rFonts w:ascii="Arial" w:hAnsi="宋体" w:cs="Arial"/>
          <w:sz w:val="24"/>
        </w:rPr>
        <w:t>和最低</w:t>
      </w:r>
      <w:r>
        <w:rPr>
          <w:rFonts w:ascii="Arial" w:hAnsi="宋体" w:cs="Arial" w:hint="eastAsia"/>
          <w:sz w:val="24"/>
        </w:rPr>
        <w:t>臭氧浓度</w:t>
      </w:r>
      <w:r w:rsidRPr="004C223A">
        <w:rPr>
          <w:rFonts w:ascii="Arial" w:hAnsi="宋体" w:cs="Arial"/>
          <w:sz w:val="24"/>
        </w:rPr>
        <w:t>与设定</w:t>
      </w:r>
      <w:r>
        <w:rPr>
          <w:rFonts w:ascii="Arial" w:hAnsi="宋体" w:cs="Arial" w:hint="eastAsia"/>
          <w:sz w:val="24"/>
        </w:rPr>
        <w:t>臭氧浓度</w:t>
      </w:r>
      <w:r w:rsidRPr="004C223A">
        <w:rPr>
          <w:rFonts w:ascii="Arial" w:hAnsi="宋体" w:cs="Arial"/>
          <w:sz w:val="24"/>
        </w:rPr>
        <w:t>的上下偏差</w:t>
      </w:r>
      <w:r>
        <w:rPr>
          <w:rFonts w:ascii="Arial" w:hAnsi="宋体" w:cs="Arial" w:hint="eastAsia"/>
          <w:sz w:val="24"/>
        </w:rPr>
        <w:t>。</w:t>
      </w:r>
    </w:p>
    <w:p w:rsidR="00BD07A0" w:rsidRPr="002D1AE5" w:rsidRDefault="00BD07A0" w:rsidP="00BD07A0">
      <w:pPr>
        <w:widowControl/>
        <w:spacing w:line="360" w:lineRule="auto"/>
        <w:jc w:val="center"/>
        <w:textAlignment w:val="baseline"/>
        <w:rPr>
          <w:rFonts w:ascii="Arial" w:hAnsi="Arial" w:cs="Arial"/>
          <w:sz w:val="24"/>
        </w:rPr>
      </w:pPr>
      <w:r w:rsidRPr="002D1AE5">
        <w:rPr>
          <w:rFonts w:ascii="Arial" w:hAnsi="Arial" w:cs="Arial"/>
          <w:sz w:val="24"/>
        </w:rPr>
        <w:t xml:space="preserve">               </w:t>
      </w:r>
      <m:oMath>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max</m:t>
            </m:r>
          </m:sub>
        </m:sSub>
        <m:r>
          <m:rPr>
            <m:sty m:val="p"/>
          </m:rPr>
          <w:rPr>
            <w:rFonts w:ascii="Cambria Math"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max</m:t>
            </m:r>
          </m:sub>
        </m:sSub>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s</m:t>
            </m:r>
          </m:sub>
        </m:sSub>
      </m:oMath>
      <w:r w:rsidR="000B2221" w:rsidRPr="002D1AE5">
        <w:rPr>
          <w:rFonts w:ascii="Arial" w:hAnsi="Arial" w:cs="Arial"/>
          <w:sz w:val="24"/>
        </w:rPr>
        <w:t xml:space="preserve">  </w:t>
      </w:r>
      <w:r w:rsidR="000B2221" w:rsidRPr="002D1AE5">
        <w:rPr>
          <w:rFonts w:ascii="Arial" w:hAnsi="Arial" w:cs="Arial"/>
          <w:color w:val="FF0000"/>
          <w:sz w:val="24"/>
        </w:rPr>
        <w:t xml:space="preserve">    </w:t>
      </w:r>
      <w:r w:rsidR="000B2221" w:rsidRPr="002D1AE5">
        <w:rPr>
          <w:rFonts w:ascii="Arial" w:hAnsi="Arial" w:cs="Arial"/>
          <w:sz w:val="24"/>
        </w:rPr>
        <w:t xml:space="preserve"> …………………………………………  </w:t>
      </w:r>
      <w:r w:rsidR="000B2221" w:rsidRPr="002D1AE5">
        <w:rPr>
          <w:rFonts w:ascii="Arial" w:hAnsi="Arial" w:cs="Arial"/>
          <w:sz w:val="24"/>
        </w:rPr>
        <w:t>（</w:t>
      </w:r>
      <w:r w:rsidR="000B2221" w:rsidRPr="002D1AE5">
        <w:rPr>
          <w:rFonts w:ascii="Arial" w:hAnsi="Arial" w:cs="Arial"/>
          <w:sz w:val="24"/>
        </w:rPr>
        <w:t>1</w:t>
      </w:r>
      <w:r w:rsidR="000B2221" w:rsidRPr="002D1AE5">
        <w:rPr>
          <w:rFonts w:ascii="Arial" w:hAnsi="Arial" w:cs="Arial"/>
          <w:sz w:val="24"/>
        </w:rPr>
        <w:t>）</w:t>
      </w:r>
    </w:p>
    <w:p w:rsidR="00663BAF" w:rsidRDefault="00EB66A7" w:rsidP="00BD07A0">
      <w:pPr>
        <w:widowControl/>
        <w:spacing w:line="360" w:lineRule="auto"/>
        <w:jc w:val="center"/>
        <w:textAlignment w:val="baseline"/>
        <w:rPr>
          <w:rFonts w:ascii="Arial" w:hAnsi="Arial" w:cs="Arial"/>
          <w:sz w:val="24"/>
        </w:rPr>
      </w:pPr>
      <w:r>
        <w:rPr>
          <w:rFonts w:ascii="Arial" w:hAnsi="Arial" w:cs="Arial" w:hint="eastAsia"/>
          <w:sz w:val="24"/>
        </w:rPr>
        <w:t xml:space="preserve">            </w:t>
      </w:r>
      <w:r w:rsidR="003D0594">
        <w:rPr>
          <w:rFonts w:ascii="Arial" w:hAnsi="Arial" w:cs="Arial" w:hint="eastAsia"/>
          <w:sz w:val="24"/>
        </w:rPr>
        <w:t xml:space="preserve"> </w:t>
      </w:r>
      <m:oMath>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max</m:t>
            </m:r>
          </m:sub>
        </m:sSub>
        <m:r>
          <m:rPr>
            <m:sty m:val="p"/>
          </m:rP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max</m:t>
                </m:r>
              </m:sub>
            </m:sSub>
          </m:num>
          <m:den>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s</m:t>
                </m:r>
              </m:sub>
            </m:sSub>
          </m:den>
        </m:f>
        <m:r>
          <m:rPr>
            <m:sty m:val="p"/>
          </m:rPr>
          <w:rPr>
            <w:rFonts w:ascii="Cambria Math" w:hAnsi="Cambria Math" w:cs="Arial"/>
            <w:sz w:val="24"/>
          </w:rPr>
          <m:t>×100%</m:t>
        </m:r>
      </m:oMath>
      <w:r w:rsidR="003D0594">
        <w:rPr>
          <w:rFonts w:ascii="Arial" w:hAnsi="Arial" w:cs="Arial" w:hint="eastAsia"/>
          <w:sz w:val="24"/>
        </w:rPr>
        <w:t xml:space="preserve">      </w:t>
      </w:r>
      <w:r w:rsidR="003D0594" w:rsidRPr="002D1AE5">
        <w:rPr>
          <w:rFonts w:ascii="Arial" w:hAnsi="Arial" w:cs="Arial"/>
          <w:sz w:val="24"/>
        </w:rPr>
        <w:t xml:space="preserve">…………………………………………  </w:t>
      </w:r>
      <w:r w:rsidR="003D0594" w:rsidRPr="002D1AE5">
        <w:rPr>
          <w:rFonts w:ascii="Arial" w:hAnsi="Arial" w:cs="Arial"/>
          <w:sz w:val="24"/>
        </w:rPr>
        <w:t>（</w:t>
      </w:r>
      <w:r w:rsidR="003D0594" w:rsidRPr="002D1AE5">
        <w:rPr>
          <w:rFonts w:ascii="Arial" w:hAnsi="Arial" w:cs="Arial"/>
          <w:sz w:val="24"/>
        </w:rPr>
        <w:t>2</w:t>
      </w:r>
      <w:r w:rsidR="003D0594" w:rsidRPr="002D1AE5">
        <w:rPr>
          <w:rFonts w:ascii="Arial" w:hAnsi="Arial" w:cs="Arial"/>
          <w:sz w:val="24"/>
        </w:rPr>
        <w:t>）</w:t>
      </w:r>
    </w:p>
    <w:p w:rsidR="00EB66A7" w:rsidRDefault="00EB66A7" w:rsidP="00BD07A0">
      <w:pPr>
        <w:widowControl/>
        <w:spacing w:line="360" w:lineRule="auto"/>
        <w:jc w:val="center"/>
        <w:textAlignment w:val="baseline"/>
        <w:rPr>
          <w:rFonts w:ascii="Arial" w:hAnsi="Arial" w:cs="Arial"/>
          <w:sz w:val="24"/>
        </w:rPr>
      </w:pPr>
      <w:r w:rsidRPr="002D1AE5">
        <w:rPr>
          <w:rFonts w:ascii="Arial" w:hAnsi="Arial" w:cs="Arial"/>
          <w:sz w:val="24"/>
        </w:rPr>
        <w:t xml:space="preserve"> </w:t>
      </w:r>
      <w:r>
        <w:rPr>
          <w:rFonts w:ascii="Arial" w:hAnsi="Arial" w:cs="Arial" w:hint="eastAsia"/>
          <w:sz w:val="24"/>
        </w:rPr>
        <w:t xml:space="preserve">             </w:t>
      </w:r>
      <w:r w:rsidRPr="002D1AE5">
        <w:rPr>
          <w:rFonts w:ascii="Arial" w:hAnsi="Arial" w:cs="Arial"/>
          <w:sz w:val="24"/>
        </w:rPr>
        <w:t xml:space="preserve"> </w:t>
      </w:r>
      <m:oMath>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min</m:t>
            </m:r>
          </m:sub>
        </m:sSub>
        <m:r>
          <m:rPr>
            <m:sty m:val="p"/>
          </m:rPr>
          <w:rPr>
            <w:rFonts w:ascii="Cambria Math"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min</m:t>
            </m:r>
          </m:sub>
        </m:sSub>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s</m:t>
            </m:r>
          </m:sub>
        </m:sSub>
      </m:oMath>
      <w:r w:rsidRPr="002D1AE5">
        <w:rPr>
          <w:rFonts w:ascii="Arial" w:hAnsi="Arial" w:cs="Arial"/>
          <w:sz w:val="24"/>
        </w:rPr>
        <w:t xml:space="preserve">       …………………………………………  </w:t>
      </w:r>
      <w:r w:rsidRPr="002D1AE5">
        <w:rPr>
          <w:rFonts w:ascii="Arial" w:hAnsi="Arial" w:cs="Arial"/>
          <w:sz w:val="24"/>
        </w:rPr>
        <w:t>（</w:t>
      </w:r>
      <w:r>
        <w:rPr>
          <w:rFonts w:ascii="Arial" w:hAnsi="Arial" w:cs="Arial" w:hint="eastAsia"/>
          <w:sz w:val="24"/>
        </w:rPr>
        <w:t>3</w:t>
      </w:r>
      <w:r w:rsidRPr="002D1AE5">
        <w:rPr>
          <w:rFonts w:ascii="Arial" w:hAnsi="Arial" w:cs="Arial"/>
          <w:sz w:val="24"/>
        </w:rPr>
        <w:t>）</w:t>
      </w:r>
    </w:p>
    <w:p w:rsidR="00EB66A7" w:rsidRPr="00EB66A7" w:rsidRDefault="00EB66A7" w:rsidP="00BD07A0">
      <w:pPr>
        <w:widowControl/>
        <w:spacing w:line="360" w:lineRule="auto"/>
        <w:jc w:val="center"/>
        <w:textAlignment w:val="baseline"/>
        <w:rPr>
          <w:rFonts w:ascii="Arial" w:hAnsi="Arial" w:cs="Arial"/>
          <w:sz w:val="24"/>
        </w:rPr>
      </w:pPr>
      <w:r>
        <w:rPr>
          <w:rFonts w:ascii="Arial" w:hAnsi="Arial" w:cs="Arial" w:hint="eastAsia"/>
          <w:sz w:val="24"/>
        </w:rPr>
        <w:t xml:space="preserve">      </w:t>
      </w:r>
      <w:r w:rsidRPr="00EB66A7">
        <w:rPr>
          <w:rFonts w:ascii="Arial" w:hAnsi="Arial" w:cs="Arial" w:hint="eastAsia"/>
          <w:sz w:val="24"/>
        </w:rPr>
        <w:t xml:space="preserve">      </w:t>
      </w:r>
      <m:oMath>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min</m:t>
            </m:r>
          </m:sub>
        </m:sSub>
        <m:r>
          <m:rPr>
            <m:sty m:val="p"/>
          </m:rP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min</m:t>
                </m:r>
              </m:sub>
            </m:sSub>
          </m:num>
          <m:den>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s</m:t>
                </m:r>
              </m:sub>
            </m:sSub>
          </m:den>
        </m:f>
        <m:r>
          <m:rPr>
            <m:sty m:val="p"/>
          </m:rPr>
          <w:rPr>
            <w:rFonts w:ascii="Cambria Math" w:hAnsi="Cambria Math" w:cs="Arial"/>
            <w:sz w:val="24"/>
          </w:rPr>
          <m:t>×100%</m:t>
        </m:r>
      </m:oMath>
      <w:r w:rsidRPr="00EB66A7">
        <w:rPr>
          <w:rFonts w:ascii="Arial" w:hAnsi="Arial" w:cs="Arial" w:hint="eastAsia"/>
          <w:sz w:val="24"/>
        </w:rPr>
        <w:t xml:space="preserve">      </w:t>
      </w:r>
      <w:r w:rsidRPr="00EB66A7">
        <w:rPr>
          <w:rFonts w:ascii="Arial" w:hAnsi="Arial" w:cs="Arial"/>
          <w:sz w:val="24"/>
        </w:rPr>
        <w:t xml:space="preserve">…………………………………………  </w:t>
      </w:r>
      <w:r w:rsidRPr="00EB66A7">
        <w:rPr>
          <w:rFonts w:ascii="Arial" w:hAnsi="Arial" w:cs="Arial"/>
          <w:sz w:val="24"/>
        </w:rPr>
        <w:t>（</w:t>
      </w:r>
      <w:r w:rsidRPr="00EB66A7">
        <w:rPr>
          <w:rFonts w:ascii="Arial" w:hAnsi="Arial" w:cs="Arial" w:hint="eastAsia"/>
          <w:sz w:val="24"/>
        </w:rPr>
        <w:t>4</w:t>
      </w:r>
      <w:r w:rsidRPr="00EB66A7">
        <w:rPr>
          <w:rFonts w:ascii="Arial" w:hAnsi="Arial" w:cs="Arial"/>
          <w:sz w:val="24"/>
        </w:rPr>
        <w:t>）</w:t>
      </w:r>
    </w:p>
    <w:p w:rsidR="000B2221" w:rsidRPr="00EB66A7" w:rsidRDefault="000B2221" w:rsidP="000B2221">
      <w:pPr>
        <w:widowControl/>
        <w:spacing w:line="360" w:lineRule="auto"/>
        <w:textAlignment w:val="baseline"/>
        <w:rPr>
          <w:rFonts w:ascii="Arial" w:hAnsi="Arial" w:cs="Arial"/>
          <w:sz w:val="24"/>
        </w:rPr>
      </w:pPr>
      <w:r w:rsidRPr="00EB66A7">
        <w:rPr>
          <w:rFonts w:ascii="Arial" w:hAnsi="Arial" w:cs="Arial"/>
          <w:sz w:val="24"/>
        </w:rPr>
        <w:t>式中：</w:t>
      </w:r>
      <m:oMath>
        <m:r>
          <m:rPr>
            <m:sty m:val="p"/>
          </m:rPr>
          <w:rPr>
            <w:rFonts w:ascii="Cambria Math" w:hAnsi="Arial" w:cs="Arial"/>
          </w:rPr>
          <m:t xml:space="preserve"> </m:t>
        </m:r>
        <m:r>
          <m:rPr>
            <m:sty m:val="p"/>
          </m:rPr>
          <w:rPr>
            <w:rFonts w:ascii="Cambria Math" w:hAnsi="Arial" w:cs="Arial"/>
          </w:rPr>
          <m:t>∆</m:t>
        </m:r>
        <m:sSub>
          <m:sSubPr>
            <m:ctrlPr>
              <w:rPr>
                <w:rFonts w:ascii="Cambria Math" w:hAnsi="Arial" w:cs="Arial"/>
              </w:rPr>
            </m:ctrlPr>
          </m:sSubPr>
          <m:e>
            <m:r>
              <m:rPr>
                <m:sty m:val="p"/>
              </m:rPr>
              <w:rPr>
                <w:rFonts w:ascii="Cambria Math" w:hAnsi="Arial" w:cs="Arial"/>
              </w:rPr>
              <m:t>C</m:t>
            </m:r>
          </m:e>
          <m:sub>
            <m:r>
              <m:rPr>
                <m:sty m:val="p"/>
              </m:rPr>
              <w:rPr>
                <w:rFonts w:ascii="Cambria Math" w:hAnsi="Arial" w:cs="Arial"/>
              </w:rPr>
              <m:t>max</m:t>
            </m:r>
          </m:sub>
        </m:sSub>
      </m:oMath>
      <w:r w:rsidRPr="00EB66A7">
        <w:rPr>
          <w:rFonts w:ascii="Arial" w:hAnsi="Arial" w:cs="Arial"/>
        </w:rPr>
        <w:t>——</w:t>
      </w:r>
      <w:r w:rsidR="00A53A38" w:rsidRPr="00EB66A7">
        <w:rPr>
          <w:rFonts w:ascii="Arial" w:hAnsi="Arial" w:cs="Arial"/>
          <w:sz w:val="24"/>
        </w:rPr>
        <w:t>臭氧浓度</w:t>
      </w:r>
      <w:r w:rsidRPr="00EB66A7">
        <w:rPr>
          <w:rFonts w:ascii="Arial" w:hAnsi="Arial" w:cs="Arial"/>
          <w:sz w:val="24"/>
        </w:rPr>
        <w:t>上偏差，</w:t>
      </w:r>
      <w:proofErr w:type="spellStart"/>
      <w:r w:rsidR="00A53A38" w:rsidRPr="00EB66A7">
        <w:rPr>
          <w:rFonts w:ascii="Arial" w:hAnsi="Arial" w:cs="Arial"/>
          <w:sz w:val="24"/>
        </w:rPr>
        <w:t>μmol</w:t>
      </w:r>
      <w:proofErr w:type="spellEnd"/>
      <w:r w:rsidR="00A53A38" w:rsidRPr="00EB66A7">
        <w:rPr>
          <w:rFonts w:ascii="Arial" w:hAnsi="Arial" w:cs="Arial"/>
          <w:sz w:val="24"/>
        </w:rPr>
        <w:t>/mol</w:t>
      </w:r>
    </w:p>
    <w:p w:rsidR="00EB66A7" w:rsidRPr="00EB66A7" w:rsidRDefault="00EB66A7" w:rsidP="000B2221">
      <w:pPr>
        <w:widowControl/>
        <w:spacing w:line="360" w:lineRule="auto"/>
        <w:textAlignment w:val="baseline"/>
        <w:rPr>
          <w:rFonts w:ascii="Arial" w:hAnsi="Arial" w:cs="Arial"/>
          <w:sz w:val="24"/>
        </w:rPr>
      </w:pPr>
      <w:r w:rsidRPr="00EB66A7">
        <w:rPr>
          <w:rFonts w:ascii="Arial" w:hAnsi="Arial" w:cs="Arial" w:hint="eastAsia"/>
          <w:sz w:val="24"/>
        </w:rPr>
        <w:t xml:space="preserve">       </w:t>
      </w:r>
      <m:oMath>
        <m:r>
          <m:rPr>
            <m:sty m:val="p"/>
          </m:rPr>
          <w:rPr>
            <w:rFonts w:ascii="Cambria Math" w:hAnsi="Cambria Math" w:cs="Cambria Math"/>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max</m:t>
            </m:r>
          </m:sub>
        </m:sSub>
      </m:oMath>
      <w:r w:rsidRPr="00EB66A7">
        <w:rPr>
          <w:rFonts w:ascii="Arial" w:hAnsi="Arial" w:cs="Arial"/>
        </w:rPr>
        <w:t>——</w:t>
      </w:r>
      <w:r w:rsidRPr="00EB66A7">
        <w:rPr>
          <w:rFonts w:ascii="Arial" w:hAnsi="Arial" w:cs="Arial"/>
          <w:sz w:val="24"/>
        </w:rPr>
        <w:t>臭氧浓度上偏差</w:t>
      </w:r>
      <w:r w:rsidRPr="00EB66A7">
        <w:rPr>
          <w:rFonts w:ascii="Arial" w:hAnsi="Arial" w:cs="Arial" w:hint="eastAsia"/>
          <w:sz w:val="24"/>
        </w:rPr>
        <w:t>相对值</w:t>
      </w:r>
      <w:r w:rsidRPr="00EB66A7">
        <w:rPr>
          <w:rFonts w:ascii="Arial" w:hAnsi="Arial" w:cs="Arial"/>
          <w:sz w:val="24"/>
        </w:rPr>
        <w:t>，</w:t>
      </w:r>
      <w:r w:rsidRPr="00EB66A7">
        <w:rPr>
          <w:rFonts w:ascii="Arial" w:hAnsi="Arial" w:cs="Arial" w:hint="eastAsia"/>
          <w:sz w:val="24"/>
        </w:rPr>
        <w:t>%</w:t>
      </w:r>
    </w:p>
    <w:p w:rsidR="000B2221" w:rsidRPr="00EB66A7" w:rsidRDefault="000B2221" w:rsidP="000B2221">
      <w:pPr>
        <w:widowControl/>
        <w:spacing w:line="360" w:lineRule="auto"/>
        <w:textAlignment w:val="baseline"/>
        <w:rPr>
          <w:rFonts w:ascii="Arial" w:hAnsi="Arial" w:cs="Arial"/>
          <w:sz w:val="24"/>
        </w:rPr>
      </w:pPr>
      <w:r w:rsidRPr="00EB66A7">
        <w:rPr>
          <w:rFonts w:ascii="Arial" w:hAnsi="Arial" w:cs="Arial"/>
          <w:sz w:val="24"/>
        </w:rPr>
        <w:t xml:space="preserve">      </w:t>
      </w:r>
      <m:oMath>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min</m:t>
            </m:r>
          </m:sub>
        </m:sSub>
      </m:oMath>
      <w:r w:rsidRPr="00EB66A7">
        <w:rPr>
          <w:rFonts w:ascii="Arial" w:hAnsi="Arial" w:cs="Arial"/>
          <w:sz w:val="24"/>
        </w:rPr>
        <w:t>——</w:t>
      </w:r>
      <w:r w:rsidR="00A53A38" w:rsidRPr="00EB66A7">
        <w:rPr>
          <w:rFonts w:ascii="Arial" w:hAnsi="Arial" w:cs="Arial"/>
          <w:sz w:val="24"/>
        </w:rPr>
        <w:t>臭氧浓度</w:t>
      </w:r>
      <w:r w:rsidRPr="00EB66A7">
        <w:rPr>
          <w:rFonts w:ascii="Arial" w:hAnsi="Arial" w:cs="Arial"/>
          <w:sz w:val="24"/>
        </w:rPr>
        <w:t>下偏差，</w:t>
      </w:r>
      <w:proofErr w:type="spellStart"/>
      <w:r w:rsidR="00A53A38" w:rsidRPr="00EB66A7">
        <w:rPr>
          <w:rFonts w:ascii="Arial" w:hAnsi="Arial" w:cs="Arial"/>
          <w:sz w:val="24"/>
        </w:rPr>
        <w:t>μmol</w:t>
      </w:r>
      <w:proofErr w:type="spellEnd"/>
      <w:r w:rsidR="00A53A38" w:rsidRPr="00EB66A7">
        <w:rPr>
          <w:rFonts w:ascii="Arial" w:hAnsi="Arial" w:cs="Arial"/>
          <w:sz w:val="24"/>
        </w:rPr>
        <w:t>/mol</w:t>
      </w:r>
    </w:p>
    <w:p w:rsidR="00EB66A7" w:rsidRPr="00EB66A7" w:rsidRDefault="00EB66A7" w:rsidP="000B2221">
      <w:pPr>
        <w:widowControl/>
        <w:spacing w:line="360" w:lineRule="auto"/>
        <w:textAlignment w:val="baseline"/>
        <w:rPr>
          <w:rFonts w:ascii="Arial" w:hAnsi="Arial" w:cs="Arial"/>
          <w:sz w:val="24"/>
        </w:rPr>
      </w:pPr>
      <w:r w:rsidRPr="00EB66A7">
        <w:rPr>
          <w:rFonts w:ascii="Arial" w:hAnsi="Arial" w:cs="Arial" w:hint="eastAsia"/>
          <w:sz w:val="24"/>
        </w:rPr>
        <w:t xml:space="preserve">      </w:t>
      </w:r>
      <m:oMath>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min</m:t>
            </m:r>
          </m:sub>
        </m:sSub>
      </m:oMath>
      <w:r w:rsidRPr="00EB66A7">
        <w:rPr>
          <w:rFonts w:ascii="Arial" w:hAnsi="Arial" w:cs="Arial"/>
        </w:rPr>
        <w:t>——</w:t>
      </w:r>
      <w:r w:rsidRPr="00EB66A7">
        <w:rPr>
          <w:rFonts w:ascii="Arial" w:hAnsi="Arial" w:cs="Arial"/>
          <w:sz w:val="24"/>
        </w:rPr>
        <w:t>臭氧浓度</w:t>
      </w:r>
      <w:r w:rsidRPr="00EB66A7">
        <w:rPr>
          <w:rFonts w:ascii="Arial" w:hAnsi="Arial" w:cs="Arial" w:hint="eastAsia"/>
          <w:sz w:val="24"/>
        </w:rPr>
        <w:t>下</w:t>
      </w:r>
      <w:r w:rsidRPr="00EB66A7">
        <w:rPr>
          <w:rFonts w:ascii="Arial" w:hAnsi="Arial" w:cs="Arial"/>
          <w:sz w:val="24"/>
        </w:rPr>
        <w:t>偏差</w:t>
      </w:r>
      <w:r w:rsidRPr="00EB66A7">
        <w:rPr>
          <w:rFonts w:ascii="Arial" w:hAnsi="Arial" w:cs="Arial" w:hint="eastAsia"/>
          <w:sz w:val="24"/>
        </w:rPr>
        <w:t>相对值</w:t>
      </w:r>
      <w:r w:rsidRPr="00EB66A7">
        <w:rPr>
          <w:rFonts w:ascii="Arial" w:hAnsi="Arial" w:cs="Arial"/>
          <w:sz w:val="24"/>
        </w:rPr>
        <w:t>，</w:t>
      </w:r>
      <w:r w:rsidRPr="00EB66A7">
        <w:rPr>
          <w:rFonts w:ascii="Arial" w:hAnsi="Arial" w:cs="Arial" w:hint="eastAsia"/>
          <w:sz w:val="24"/>
        </w:rPr>
        <w:t>%</w:t>
      </w:r>
    </w:p>
    <w:p w:rsidR="00BD07A0" w:rsidRPr="00EB66A7" w:rsidRDefault="00BD07A0" w:rsidP="00BD07A0">
      <w:pPr>
        <w:widowControl/>
        <w:spacing w:line="360" w:lineRule="auto"/>
        <w:ind w:firstLineChars="350" w:firstLine="735"/>
        <w:textAlignment w:val="baseline"/>
        <w:rPr>
          <w:rFonts w:ascii="Arial" w:hAnsi="Arial" w:cs="Arial"/>
          <w:sz w:val="24"/>
        </w:rPr>
      </w:pPr>
      <w:r w:rsidRPr="00EB66A7">
        <w:rPr>
          <w:rFonts w:ascii="Arial" w:hAnsi="Arial" w:cs="Arial"/>
        </w:rPr>
        <w:t xml:space="preserve"> </w:t>
      </w:r>
      <m:oMath>
        <m:sSub>
          <m:sSubPr>
            <m:ctrlPr>
              <w:rPr>
                <w:rFonts w:ascii="Cambria Math" w:hAnsi="Arial" w:cs="Arial"/>
              </w:rPr>
            </m:ctrlPr>
          </m:sSubPr>
          <m:e>
            <m:r>
              <m:rPr>
                <m:sty m:val="p"/>
              </m:rPr>
              <w:rPr>
                <w:rFonts w:ascii="Cambria Math" w:hAnsi="Arial" w:cs="Arial"/>
              </w:rPr>
              <m:t>C</m:t>
            </m:r>
          </m:e>
          <m:sub>
            <m:r>
              <m:rPr>
                <m:sty m:val="p"/>
              </m:rPr>
              <w:rPr>
                <w:rFonts w:ascii="Cambria Math" w:hAnsi="Arial" w:cs="Arial"/>
              </w:rPr>
              <m:t>max</m:t>
            </m:r>
          </m:sub>
        </m:sSub>
      </m:oMath>
      <w:r w:rsidR="000B2221" w:rsidRPr="00EB66A7">
        <w:rPr>
          <w:rFonts w:ascii="Arial" w:hAnsi="Arial" w:cs="Arial"/>
          <w:sz w:val="24"/>
        </w:rPr>
        <w:t>——</w:t>
      </w:r>
      <w:r w:rsidR="000B2221" w:rsidRPr="00EB66A7">
        <w:rPr>
          <w:rFonts w:ascii="Arial" w:hAnsi="Arial" w:cs="Arial"/>
          <w:sz w:val="24"/>
        </w:rPr>
        <w:t>各测试点规定时间内测量的最高</w:t>
      </w:r>
      <w:r w:rsidR="00A53A38" w:rsidRPr="00EB66A7">
        <w:rPr>
          <w:rFonts w:ascii="Arial" w:hAnsi="Arial" w:cs="Arial"/>
          <w:sz w:val="24"/>
        </w:rPr>
        <w:t>浓度</w:t>
      </w:r>
      <w:r w:rsidR="000B2221" w:rsidRPr="00EB66A7">
        <w:rPr>
          <w:rFonts w:ascii="Arial" w:hAnsi="Arial" w:cs="Arial"/>
          <w:sz w:val="24"/>
        </w:rPr>
        <w:t>，</w:t>
      </w:r>
      <w:proofErr w:type="spellStart"/>
      <w:r w:rsidR="00A53A38" w:rsidRPr="00EB66A7">
        <w:rPr>
          <w:rFonts w:ascii="Arial" w:hAnsi="Arial" w:cs="Arial"/>
          <w:sz w:val="24"/>
        </w:rPr>
        <w:t>μmol</w:t>
      </w:r>
      <w:proofErr w:type="spellEnd"/>
      <w:r w:rsidR="00A53A38" w:rsidRPr="00EB66A7">
        <w:rPr>
          <w:rFonts w:ascii="Arial" w:hAnsi="Arial" w:cs="Arial"/>
          <w:sz w:val="24"/>
        </w:rPr>
        <w:t>/mol</w:t>
      </w:r>
    </w:p>
    <w:p w:rsidR="000B2221" w:rsidRPr="00EB66A7" w:rsidRDefault="003A374C" w:rsidP="00BD07A0">
      <w:pPr>
        <w:widowControl/>
        <w:spacing w:line="360" w:lineRule="auto"/>
        <w:ind w:firstLineChars="350" w:firstLine="840"/>
        <w:textAlignment w:val="baseline"/>
        <w:rPr>
          <w:rFonts w:ascii="Arial" w:hAnsi="Arial" w:cs="Arial"/>
          <w:sz w:val="24"/>
        </w:rPr>
      </w:pPr>
      <m:oMath>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min</m:t>
            </m:r>
          </m:sub>
        </m:sSub>
      </m:oMath>
      <w:r w:rsidR="000B2221" w:rsidRPr="00EB66A7">
        <w:rPr>
          <w:rFonts w:ascii="Arial" w:hAnsi="Arial" w:cs="Arial"/>
          <w:sz w:val="24"/>
        </w:rPr>
        <w:t>——</w:t>
      </w:r>
      <w:r w:rsidR="000B2221" w:rsidRPr="00EB66A7">
        <w:rPr>
          <w:rFonts w:ascii="Arial" w:hAnsi="Arial" w:cs="Arial"/>
          <w:sz w:val="24"/>
        </w:rPr>
        <w:t>各测试点规定时间内测量的最低</w:t>
      </w:r>
      <w:r w:rsidR="00A53A38" w:rsidRPr="00EB66A7">
        <w:rPr>
          <w:rFonts w:ascii="Arial" w:hAnsi="Arial" w:cs="Arial"/>
          <w:sz w:val="24"/>
        </w:rPr>
        <w:t>浓度</w:t>
      </w:r>
      <w:r w:rsidR="000B2221" w:rsidRPr="00EB66A7">
        <w:rPr>
          <w:rFonts w:ascii="Arial" w:hAnsi="Arial" w:cs="Arial"/>
          <w:sz w:val="24"/>
        </w:rPr>
        <w:t>，</w:t>
      </w:r>
      <w:proofErr w:type="spellStart"/>
      <w:r w:rsidR="00A53A38" w:rsidRPr="00EB66A7">
        <w:rPr>
          <w:rFonts w:ascii="Arial" w:hAnsi="Arial" w:cs="Arial"/>
          <w:sz w:val="24"/>
        </w:rPr>
        <w:t>μmol</w:t>
      </w:r>
      <w:proofErr w:type="spellEnd"/>
      <w:r w:rsidR="00A53A38" w:rsidRPr="00EB66A7">
        <w:rPr>
          <w:rFonts w:ascii="Arial" w:hAnsi="Arial" w:cs="Arial"/>
          <w:sz w:val="24"/>
        </w:rPr>
        <w:t>/mol</w:t>
      </w:r>
    </w:p>
    <w:p w:rsidR="000B2221" w:rsidRPr="00EB66A7" w:rsidRDefault="00BD07A0" w:rsidP="000B2221">
      <w:pPr>
        <w:widowControl/>
        <w:spacing w:line="360" w:lineRule="auto"/>
        <w:ind w:firstLineChars="300" w:firstLine="720"/>
        <w:textAlignment w:val="baseline"/>
        <w:rPr>
          <w:rFonts w:ascii="Arial" w:hAnsi="Arial" w:cs="Arial"/>
          <w:sz w:val="24"/>
        </w:rPr>
      </w:pPr>
      <w:r w:rsidRPr="00EB66A7">
        <w:rPr>
          <w:rFonts w:ascii="Arial" w:hAnsi="Arial" w:cs="Arial"/>
          <w:sz w:val="24"/>
        </w:rPr>
        <w:t xml:space="preserve"> </w:t>
      </w:r>
      <m:oMath>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s</m:t>
            </m:r>
          </m:sub>
        </m:sSub>
      </m:oMath>
      <w:r w:rsidR="000B2221" w:rsidRPr="00EB66A7">
        <w:rPr>
          <w:rFonts w:ascii="Arial" w:hAnsi="Arial" w:cs="Arial"/>
          <w:sz w:val="24"/>
        </w:rPr>
        <w:t xml:space="preserve"> ——</w:t>
      </w:r>
      <w:r w:rsidR="000B2221" w:rsidRPr="00EB66A7">
        <w:rPr>
          <w:rFonts w:ascii="Arial" w:hAnsi="Arial" w:cs="Arial"/>
          <w:sz w:val="24"/>
        </w:rPr>
        <w:t>设备设定</w:t>
      </w:r>
      <w:r w:rsidR="008F691F">
        <w:rPr>
          <w:rFonts w:ascii="Arial" w:hAnsi="Arial" w:cs="Arial" w:hint="eastAsia"/>
          <w:sz w:val="24"/>
        </w:rPr>
        <w:t>臭氧</w:t>
      </w:r>
      <w:r w:rsidR="00663BAF" w:rsidRPr="00EB66A7">
        <w:rPr>
          <w:rFonts w:ascii="Arial" w:hAnsi="Arial" w:cs="Arial" w:hint="eastAsia"/>
          <w:sz w:val="24"/>
        </w:rPr>
        <w:t>浓度</w:t>
      </w:r>
      <w:r w:rsidR="000B2221" w:rsidRPr="00EB66A7">
        <w:rPr>
          <w:rFonts w:ascii="Arial" w:hAnsi="Arial" w:cs="Arial"/>
          <w:sz w:val="24"/>
        </w:rPr>
        <w:t>，</w:t>
      </w:r>
      <w:proofErr w:type="spellStart"/>
      <w:r w:rsidR="00A53A38" w:rsidRPr="00EB66A7">
        <w:rPr>
          <w:rFonts w:ascii="Arial" w:hAnsi="Arial" w:cs="Arial"/>
          <w:sz w:val="24"/>
        </w:rPr>
        <w:t>μmol</w:t>
      </w:r>
      <w:proofErr w:type="spellEnd"/>
      <w:r w:rsidR="00A53A38" w:rsidRPr="00EB66A7">
        <w:rPr>
          <w:rFonts w:ascii="Arial" w:hAnsi="Arial" w:cs="Arial"/>
          <w:sz w:val="24"/>
        </w:rPr>
        <w:t>/mol</w:t>
      </w:r>
    </w:p>
    <w:p w:rsidR="000B2221" w:rsidRPr="002D1AE5" w:rsidRDefault="000B2221" w:rsidP="000B2221">
      <w:pPr>
        <w:widowControl/>
        <w:spacing w:line="360" w:lineRule="auto"/>
        <w:textAlignment w:val="baseline"/>
        <w:rPr>
          <w:rFonts w:ascii="Arial" w:hAnsi="Arial" w:cs="Arial"/>
          <w:color w:val="000000" w:themeColor="text1"/>
          <w:sz w:val="24"/>
        </w:rPr>
      </w:pPr>
      <w:r w:rsidRPr="002D1AE5">
        <w:rPr>
          <w:rFonts w:ascii="Arial" w:hAnsi="Arial" w:cs="Arial"/>
          <w:color w:val="000000" w:themeColor="text1"/>
          <w:sz w:val="24"/>
        </w:rPr>
        <w:t xml:space="preserve">7.3.1.2 </w:t>
      </w:r>
      <w:r w:rsidRPr="002D1AE5">
        <w:rPr>
          <w:rFonts w:ascii="Arial" w:hAnsi="Arial" w:cs="Arial"/>
          <w:color w:val="000000" w:themeColor="text1"/>
          <w:sz w:val="24"/>
        </w:rPr>
        <w:t>臭氧浓度均匀度</w:t>
      </w:r>
      <w:r w:rsidRPr="002D1AE5">
        <w:rPr>
          <w:rFonts w:ascii="Arial" w:hAnsi="Arial" w:cs="Arial"/>
          <w:color w:val="000000" w:themeColor="text1"/>
          <w:sz w:val="24"/>
        </w:rPr>
        <w:t xml:space="preserve">: </w:t>
      </w:r>
    </w:p>
    <w:p w:rsidR="000B2221" w:rsidRPr="002753A9" w:rsidRDefault="000B2221" w:rsidP="000B2221">
      <w:pPr>
        <w:widowControl/>
        <w:spacing w:line="360" w:lineRule="auto"/>
        <w:textAlignment w:val="baseline"/>
        <w:rPr>
          <w:rFonts w:ascii="Arial" w:hAnsi="Arial" w:cs="Arial"/>
          <w:sz w:val="24"/>
        </w:rPr>
      </w:pPr>
      <w:r w:rsidRPr="002D1AE5">
        <w:rPr>
          <w:rFonts w:ascii="Arial" w:hAnsi="Arial" w:cs="Arial"/>
          <w:color w:val="000000" w:themeColor="text1"/>
          <w:sz w:val="24"/>
        </w:rPr>
        <w:t xml:space="preserve">  </w:t>
      </w:r>
      <w:r w:rsidRPr="002753A9">
        <w:rPr>
          <w:rFonts w:ascii="Arial" w:hAnsi="Arial" w:cs="Arial"/>
          <w:sz w:val="24"/>
        </w:rPr>
        <w:t xml:space="preserve">  </w:t>
      </w:r>
      <w:r w:rsidR="0031248F" w:rsidRPr="00D303FB">
        <w:rPr>
          <w:rFonts w:ascii="Arial" w:hAnsi="Arial" w:cs="Arial"/>
          <w:sz w:val="24"/>
        </w:rPr>
        <w:t>臭氧老化试验箱</w:t>
      </w:r>
      <w:r w:rsidRPr="00D303FB">
        <w:rPr>
          <w:rFonts w:ascii="Arial" w:hAnsi="Arial" w:cs="Arial"/>
          <w:sz w:val="24"/>
        </w:rPr>
        <w:t>在稳定状态下，工作空间各测试点在</w:t>
      </w:r>
      <w:r w:rsidR="002753A9" w:rsidRPr="00D303FB">
        <w:rPr>
          <w:rFonts w:ascii="Arial" w:hAnsi="Arial" w:cs="Arial" w:hint="eastAsia"/>
          <w:sz w:val="24"/>
        </w:rPr>
        <w:t>5</w:t>
      </w:r>
      <w:r w:rsidRPr="00D303FB">
        <w:rPr>
          <w:rFonts w:ascii="Arial" w:hAnsi="Arial" w:cs="Arial"/>
          <w:sz w:val="24"/>
        </w:rPr>
        <w:t>min</w:t>
      </w:r>
      <w:r w:rsidRPr="00D303FB">
        <w:rPr>
          <w:rFonts w:ascii="Arial" w:hAnsi="Arial" w:cs="Arial"/>
          <w:sz w:val="24"/>
        </w:rPr>
        <w:t>内（每</w:t>
      </w:r>
      <w:r w:rsidR="001F3B6F" w:rsidRPr="00D303FB">
        <w:rPr>
          <w:rFonts w:ascii="Arial" w:hAnsi="Arial" w:cs="Arial" w:hint="eastAsia"/>
          <w:sz w:val="24"/>
        </w:rPr>
        <w:t>1</w:t>
      </w:r>
      <w:r w:rsidRPr="00D303FB">
        <w:rPr>
          <w:rFonts w:ascii="Arial" w:hAnsi="Arial" w:cs="Arial"/>
          <w:sz w:val="24"/>
        </w:rPr>
        <w:t>min</w:t>
      </w:r>
      <w:r w:rsidRPr="00D303FB">
        <w:rPr>
          <w:rFonts w:ascii="Arial" w:hAnsi="Arial" w:cs="Arial"/>
          <w:sz w:val="24"/>
        </w:rPr>
        <w:t>测试一次）</w:t>
      </w:r>
      <w:r w:rsidR="001F30E5" w:rsidRPr="00D303FB">
        <w:rPr>
          <w:rFonts w:ascii="Arial" w:hAnsi="Arial" w:cs="Arial" w:hint="eastAsia"/>
          <w:sz w:val="24"/>
        </w:rPr>
        <w:t>所有</w:t>
      </w:r>
      <w:r w:rsidRPr="00D303FB">
        <w:rPr>
          <w:rFonts w:ascii="Arial" w:hAnsi="Arial" w:cs="Arial"/>
          <w:sz w:val="24"/>
        </w:rPr>
        <w:t>测量</w:t>
      </w:r>
      <w:r w:rsidR="001F30E5" w:rsidRPr="00D303FB">
        <w:rPr>
          <w:rFonts w:ascii="Arial" w:hAnsi="Arial" w:cs="Arial" w:hint="eastAsia"/>
          <w:sz w:val="24"/>
        </w:rPr>
        <w:t>点</w:t>
      </w:r>
      <w:r w:rsidRPr="00D303FB">
        <w:rPr>
          <w:rFonts w:ascii="Arial" w:hAnsi="Arial" w:cs="Arial"/>
          <w:sz w:val="24"/>
        </w:rPr>
        <w:t>中</w:t>
      </w:r>
      <w:r w:rsidR="002753A9" w:rsidRPr="00D303FB">
        <w:rPr>
          <w:rFonts w:ascii="Arial" w:hAnsi="Arial" w:cs="Arial" w:hint="eastAsia"/>
          <w:sz w:val="24"/>
        </w:rPr>
        <w:t>臭氧浓度平均值的最大值减去臭氧浓度平均值的最小值</w:t>
      </w:r>
      <w:r w:rsidRPr="00D303FB">
        <w:rPr>
          <w:rFonts w:ascii="Arial" w:hAnsi="Arial" w:cs="Arial"/>
          <w:sz w:val="24"/>
        </w:rPr>
        <w:t>。</w:t>
      </w:r>
    </w:p>
    <w:p w:rsidR="000B2221" w:rsidRPr="002753A9" w:rsidRDefault="000B2221" w:rsidP="000B2221">
      <w:pPr>
        <w:widowControl/>
        <w:spacing w:line="360" w:lineRule="auto"/>
        <w:textAlignment w:val="baseline"/>
        <w:rPr>
          <w:rFonts w:ascii="Arial" w:hAnsi="Arial" w:cs="Arial"/>
          <w:sz w:val="24"/>
        </w:rPr>
      </w:pPr>
      <w:r w:rsidRPr="002753A9">
        <w:rPr>
          <w:rFonts w:ascii="Arial" w:hAnsi="Arial" w:cs="Arial"/>
          <w:sz w:val="24"/>
        </w:rPr>
        <w:t xml:space="preserve">           </w:t>
      </w:r>
      <m:oMath>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u=</m:t>
            </m:r>
          </m:sub>
        </m:sSub>
        <m:sSub>
          <m:sSubPr>
            <m:ctrlPr>
              <w:rPr>
                <w:rFonts w:ascii="Cambria Math" w:hAnsi="Arial" w:cs="Arial"/>
                <w:sz w:val="24"/>
              </w:rPr>
            </m:ctrlPr>
          </m:sSubPr>
          <m:e>
            <m:acc>
              <m:accPr>
                <m:chr m:val="̅"/>
                <m:ctrlPr>
                  <w:rPr>
                    <w:rFonts w:ascii="Cambria Math" w:hAnsi="Arial" w:cs="Arial"/>
                    <w:sz w:val="24"/>
                  </w:rPr>
                </m:ctrlPr>
              </m:accPr>
              <m:e>
                <m:r>
                  <m:rPr>
                    <m:sty m:val="p"/>
                  </m:rPr>
                  <w:rPr>
                    <w:rFonts w:ascii="Cambria Math" w:hAnsi="Arial" w:cs="Arial"/>
                    <w:sz w:val="24"/>
                  </w:rPr>
                  <m:t>C</m:t>
                </m:r>
              </m:e>
            </m:acc>
          </m:e>
          <m:sub>
            <m:r>
              <m:rPr>
                <m:sty m:val="p"/>
              </m:rPr>
              <w:rPr>
                <w:rFonts w:ascii="Cambria Math" w:hAnsi="Arial" w:cs="Arial"/>
                <w:sz w:val="24"/>
              </w:rPr>
              <m:t>max</m:t>
            </m:r>
          </m:sub>
        </m:sSub>
        <m:r>
          <m:rPr>
            <m:sty m:val="p"/>
          </m:rPr>
          <w:rPr>
            <w:rFonts w:ascii="Arial" w:hAnsi="Arial" w:cs="Arial"/>
            <w:sz w:val="24"/>
          </w:rPr>
          <m:t>-</m:t>
        </m:r>
        <m:sSub>
          <m:sSubPr>
            <m:ctrlPr>
              <w:rPr>
                <w:rFonts w:ascii="Cambria Math" w:hAnsi="Arial" w:cs="Arial"/>
                <w:sz w:val="24"/>
              </w:rPr>
            </m:ctrlPr>
          </m:sSubPr>
          <m:e>
            <m:acc>
              <m:accPr>
                <m:chr m:val="̅"/>
                <m:ctrlPr>
                  <w:rPr>
                    <w:rFonts w:ascii="Cambria Math" w:hAnsi="Arial" w:cs="Arial"/>
                    <w:sz w:val="24"/>
                  </w:rPr>
                </m:ctrlPr>
              </m:accPr>
              <m:e>
                <m:r>
                  <m:rPr>
                    <m:sty m:val="p"/>
                  </m:rPr>
                  <w:rPr>
                    <w:rFonts w:ascii="Cambria Math" w:hAnsi="Arial" w:cs="Arial"/>
                    <w:sz w:val="24"/>
                  </w:rPr>
                  <m:t>C</m:t>
                </m:r>
              </m:e>
            </m:acc>
          </m:e>
          <m:sub>
            <m:r>
              <m:rPr>
                <m:sty m:val="p"/>
              </m:rPr>
              <w:rPr>
                <w:rFonts w:ascii="Cambria Math" w:hAnsi="Arial" w:cs="Arial"/>
                <w:sz w:val="24"/>
              </w:rPr>
              <m:t>min</m:t>
            </m:r>
          </m:sub>
        </m:sSub>
      </m:oMath>
      <w:r w:rsidRPr="002753A9">
        <w:rPr>
          <w:rFonts w:ascii="Arial" w:hAnsi="Arial" w:cs="Arial"/>
          <w:sz w:val="24"/>
        </w:rPr>
        <w:t xml:space="preserve">    ……………………………………  </w:t>
      </w:r>
      <w:r w:rsidRPr="002753A9">
        <w:rPr>
          <w:rFonts w:ascii="Arial" w:hAnsi="Arial" w:cs="Arial"/>
          <w:sz w:val="24"/>
        </w:rPr>
        <w:t>（</w:t>
      </w:r>
      <w:r w:rsidR="00EB66A7" w:rsidRPr="002753A9">
        <w:rPr>
          <w:rFonts w:ascii="Arial" w:hAnsi="Arial" w:cs="Arial" w:hint="eastAsia"/>
          <w:sz w:val="24"/>
        </w:rPr>
        <w:t>5</w:t>
      </w:r>
      <w:r w:rsidRPr="002753A9">
        <w:rPr>
          <w:rFonts w:ascii="Arial" w:hAnsi="Arial" w:cs="Arial"/>
          <w:sz w:val="24"/>
        </w:rPr>
        <w:t>）</w:t>
      </w:r>
    </w:p>
    <w:p w:rsidR="001F30E5" w:rsidRPr="002753A9" w:rsidRDefault="001F30E5" w:rsidP="001F30E5">
      <w:pPr>
        <w:widowControl/>
        <w:spacing w:line="360" w:lineRule="auto"/>
        <w:textAlignment w:val="baseline"/>
        <w:rPr>
          <w:rFonts w:ascii="Arial" w:hAnsi="Arial" w:cs="Arial"/>
          <w:sz w:val="24"/>
        </w:rPr>
      </w:pPr>
      <w:r w:rsidRPr="002753A9">
        <w:rPr>
          <w:rFonts w:ascii="Arial" w:hAnsi="Arial" w:cs="Arial" w:hint="eastAsia"/>
          <w:sz w:val="24"/>
        </w:rPr>
        <w:t xml:space="preserve">      </w:t>
      </w:r>
      <w:r w:rsidRPr="002753A9">
        <w:rPr>
          <w:rFonts w:ascii="Arial" w:hAnsi="Arial" w:cs="Arial"/>
          <w:sz w:val="24"/>
        </w:rPr>
        <w:t xml:space="preserve">    </w:t>
      </w:r>
      <m:oMath>
        <m:r>
          <m:rPr>
            <m:sty m:val="p"/>
          </m:rPr>
          <w:rPr>
            <w:rFonts w:ascii="Cambria Math" w:hAnsi="Arial" w:cs="Arial"/>
            <w:sz w:val="24"/>
          </w:rPr>
          <m:t xml:space="preserve">  </m:t>
        </m:r>
        <m:r>
          <m:rPr>
            <m:sty m:val="p"/>
          </m:rPr>
          <w:rPr>
            <w:rFonts w:ascii="Cambria Math" w:hAnsi="Cambria Math"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u=</m:t>
            </m:r>
          </m:sub>
        </m:sSub>
        <m:f>
          <m:fPr>
            <m:ctrlPr>
              <w:rPr>
                <w:rFonts w:ascii="Cambria Math" w:hAnsi="Arial" w:cs="Arial"/>
                <w:sz w:val="24"/>
              </w:rPr>
            </m:ctrlPr>
          </m:fPr>
          <m:num>
            <m:r>
              <m:rPr>
                <m:sty m:val="p"/>
              </m:rPr>
              <w:rPr>
                <w:rFonts w:ascii="Cambria Math" w:hAnsi="Cambria Math"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u</m:t>
                </m:r>
              </m:sub>
            </m:sSub>
          </m:num>
          <m:den>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s</m:t>
                </m:r>
              </m:sub>
            </m:sSub>
          </m:den>
        </m:f>
        <m:r>
          <m:rPr>
            <m:sty m:val="p"/>
          </m:rPr>
          <w:rPr>
            <w:rFonts w:ascii="Cambria Math" w:hAnsi="Arial" w:cs="Arial"/>
            <w:sz w:val="24"/>
          </w:rPr>
          <m:t xml:space="preserve">  </m:t>
        </m:r>
        <m:r>
          <m:rPr>
            <m:sty m:val="p"/>
          </m:rPr>
          <w:rPr>
            <w:rFonts w:ascii="Cambria Math" w:hAnsi="Cambria Math" w:cs="Arial"/>
            <w:sz w:val="24"/>
          </w:rPr>
          <m:t>×</m:t>
        </m:r>
        <m:r>
          <m:rPr>
            <m:sty m:val="p"/>
          </m:rPr>
          <w:rPr>
            <w:rFonts w:ascii="Cambria Math" w:hAnsi="Arial" w:cs="Arial"/>
            <w:sz w:val="24"/>
          </w:rPr>
          <m:t>100%</m:t>
        </m:r>
      </m:oMath>
      <w:r w:rsidRPr="002753A9">
        <w:rPr>
          <w:rFonts w:ascii="Arial" w:hAnsi="Arial" w:cs="Arial" w:hint="eastAsia"/>
          <w:sz w:val="24"/>
        </w:rPr>
        <w:t xml:space="preserve">   </w:t>
      </w:r>
      <w:r w:rsidRPr="002753A9">
        <w:rPr>
          <w:rFonts w:ascii="Arial" w:hAnsi="Arial" w:cs="Arial"/>
          <w:sz w:val="24"/>
        </w:rPr>
        <w:t xml:space="preserve">……………………………………  </w:t>
      </w:r>
      <w:r w:rsidRPr="002753A9">
        <w:rPr>
          <w:rFonts w:ascii="Arial" w:hAnsi="Arial" w:cs="Arial"/>
          <w:sz w:val="24"/>
        </w:rPr>
        <w:t>（</w:t>
      </w:r>
      <w:r w:rsidRPr="002753A9">
        <w:rPr>
          <w:rFonts w:ascii="Arial" w:hAnsi="Arial" w:cs="Arial" w:hint="eastAsia"/>
          <w:sz w:val="24"/>
        </w:rPr>
        <w:t>6</w:t>
      </w:r>
      <w:r w:rsidRPr="002753A9">
        <w:rPr>
          <w:rFonts w:ascii="Arial" w:hAnsi="Arial" w:cs="Arial"/>
          <w:sz w:val="24"/>
        </w:rPr>
        <w:t>）</w:t>
      </w:r>
    </w:p>
    <w:p w:rsidR="001F30E5" w:rsidRPr="002753A9" w:rsidRDefault="000B2221" w:rsidP="001F30E5">
      <w:pPr>
        <w:widowControl/>
        <w:spacing w:line="360" w:lineRule="auto"/>
        <w:textAlignment w:val="baseline"/>
        <w:rPr>
          <w:rFonts w:ascii="Arial" w:hAnsi="Arial" w:cs="Arial"/>
          <w:sz w:val="24"/>
        </w:rPr>
      </w:pPr>
      <w:r w:rsidRPr="002753A9">
        <w:rPr>
          <w:rFonts w:ascii="Arial" w:hAnsi="Arial" w:cs="Arial"/>
          <w:sz w:val="24"/>
        </w:rPr>
        <w:t>式中：</w:t>
      </w:r>
      <w:r w:rsidRPr="002753A9">
        <w:rPr>
          <w:rFonts w:ascii="Arial" w:hAnsi="Arial" w:cs="Arial"/>
          <w:sz w:val="24"/>
        </w:rPr>
        <w:t xml:space="preserve"> </w:t>
      </w:r>
      <m:oMath>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u</m:t>
            </m:r>
          </m:sub>
        </m:sSub>
      </m:oMath>
      <w:r w:rsidRPr="002753A9">
        <w:rPr>
          <w:rFonts w:ascii="Arial" w:hAnsi="Arial" w:cs="Arial"/>
          <w:sz w:val="24"/>
        </w:rPr>
        <w:t>——</w:t>
      </w:r>
      <w:r w:rsidR="00C47133" w:rsidRPr="002753A9">
        <w:rPr>
          <w:rFonts w:ascii="Arial" w:hAnsi="Arial" w:cs="Arial"/>
          <w:sz w:val="24"/>
        </w:rPr>
        <w:t>臭氧浓度</w:t>
      </w:r>
      <w:r w:rsidRPr="002753A9">
        <w:rPr>
          <w:rFonts w:ascii="Arial" w:hAnsi="Arial" w:cs="Arial"/>
          <w:sz w:val="24"/>
        </w:rPr>
        <w:t>均匀度，</w:t>
      </w:r>
      <w:proofErr w:type="spellStart"/>
      <w:r w:rsidR="00A53A38" w:rsidRPr="002753A9">
        <w:rPr>
          <w:rFonts w:ascii="Arial" w:hAnsi="Arial" w:cs="Arial"/>
          <w:sz w:val="24"/>
        </w:rPr>
        <w:t>μmol</w:t>
      </w:r>
      <w:proofErr w:type="spellEnd"/>
      <w:r w:rsidR="00A53A38" w:rsidRPr="002753A9">
        <w:rPr>
          <w:rFonts w:ascii="Arial" w:hAnsi="Arial" w:cs="Arial"/>
          <w:sz w:val="24"/>
        </w:rPr>
        <w:t>/mol</w:t>
      </w:r>
    </w:p>
    <w:p w:rsidR="001F30E5" w:rsidRDefault="001F30E5" w:rsidP="001F30E5">
      <w:pPr>
        <w:widowControl/>
        <w:spacing w:line="360" w:lineRule="auto"/>
        <w:textAlignment w:val="baseline"/>
        <w:rPr>
          <w:rFonts w:ascii="Arial" w:hAnsi="Arial" w:cs="Arial"/>
          <w:color w:val="FF0000"/>
          <w:sz w:val="24"/>
        </w:rPr>
      </w:pPr>
      <w:r>
        <w:rPr>
          <w:rFonts w:ascii="Arial" w:hAnsi="Arial" w:cs="Arial" w:hint="eastAsia"/>
          <w:color w:val="FF0000"/>
          <w:sz w:val="24"/>
        </w:rPr>
        <w:t xml:space="preserve">       </w:t>
      </w:r>
      <m:oMath>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u</m:t>
            </m:r>
          </m:sub>
        </m:sSub>
      </m:oMath>
      <w:r w:rsidRPr="00EB66A7">
        <w:rPr>
          <w:rFonts w:ascii="Arial" w:hAnsi="Arial" w:cs="Arial"/>
        </w:rPr>
        <w:t>——</w:t>
      </w:r>
      <w:r w:rsidRPr="00EB66A7">
        <w:rPr>
          <w:rFonts w:ascii="Arial" w:hAnsi="Arial" w:cs="Arial"/>
          <w:sz w:val="24"/>
        </w:rPr>
        <w:t>臭氧浓度</w:t>
      </w:r>
      <w:r>
        <w:rPr>
          <w:rFonts w:ascii="Arial" w:hAnsi="Arial" w:cs="Arial" w:hint="eastAsia"/>
          <w:sz w:val="24"/>
        </w:rPr>
        <w:t>均匀度</w:t>
      </w:r>
      <w:r w:rsidRPr="00EB66A7">
        <w:rPr>
          <w:rFonts w:ascii="Arial" w:hAnsi="Arial" w:cs="Arial" w:hint="eastAsia"/>
          <w:sz w:val="24"/>
        </w:rPr>
        <w:t>相对值</w:t>
      </w:r>
      <w:r w:rsidRPr="00EB66A7">
        <w:rPr>
          <w:rFonts w:ascii="Arial" w:hAnsi="Arial" w:cs="Arial"/>
          <w:sz w:val="24"/>
        </w:rPr>
        <w:t>，</w:t>
      </w:r>
      <w:r w:rsidRPr="00EB66A7">
        <w:rPr>
          <w:rFonts w:ascii="Arial" w:hAnsi="Arial" w:cs="Arial" w:hint="eastAsia"/>
          <w:sz w:val="24"/>
        </w:rPr>
        <w:t>%</w:t>
      </w:r>
    </w:p>
    <w:p w:rsidR="001F30E5" w:rsidRPr="001F30E5" w:rsidRDefault="001F30E5" w:rsidP="001F30E5">
      <w:pPr>
        <w:widowControl/>
        <w:spacing w:line="360" w:lineRule="auto"/>
        <w:textAlignment w:val="baseline"/>
        <w:rPr>
          <w:rFonts w:ascii="Arial" w:hAnsi="Arial" w:cs="Arial"/>
          <w:color w:val="FF0000"/>
          <w:sz w:val="24"/>
        </w:rPr>
      </w:pPr>
      <w:r>
        <w:rPr>
          <w:rFonts w:ascii="Arial" w:hAnsi="Arial" w:cs="Arial" w:hint="eastAsia"/>
          <w:color w:val="FF0000"/>
          <w:sz w:val="24"/>
        </w:rPr>
        <w:t xml:space="preserve">     </w:t>
      </w:r>
      <w:r w:rsidR="000B2221" w:rsidRPr="00203B10">
        <w:rPr>
          <w:rFonts w:ascii="Arial" w:hAnsi="Arial" w:cs="Arial"/>
          <w:color w:val="FF0000"/>
          <w:sz w:val="24"/>
        </w:rPr>
        <w:t xml:space="preserve"> </w:t>
      </w:r>
      <w:r w:rsidRPr="00EB66A7">
        <w:rPr>
          <w:rFonts w:ascii="Arial" w:hAnsi="Arial" w:cs="Arial"/>
        </w:rPr>
        <w:t xml:space="preserve"> </w:t>
      </w:r>
      <m:oMath>
        <m:sSub>
          <m:sSubPr>
            <m:ctrlPr>
              <w:rPr>
                <w:rFonts w:ascii="Cambria Math" w:hAnsi="Arial" w:cs="Arial"/>
              </w:rPr>
            </m:ctrlPr>
          </m:sSubPr>
          <m:e>
            <m:r>
              <m:rPr>
                <m:sty m:val="p"/>
              </m:rPr>
              <w:rPr>
                <w:rFonts w:ascii="Cambria Math" w:hAnsi="Arial" w:cs="Arial"/>
              </w:rPr>
              <m:t>C</m:t>
            </m:r>
          </m:e>
          <m:sub>
            <m:r>
              <m:rPr>
                <m:sty m:val="p"/>
              </m:rPr>
              <w:rPr>
                <w:rFonts w:ascii="Cambria Math" w:hAnsi="Arial" w:cs="Arial"/>
              </w:rPr>
              <m:t>max</m:t>
            </m:r>
          </m:sub>
        </m:sSub>
      </m:oMath>
      <w:r w:rsidRPr="00EB66A7">
        <w:rPr>
          <w:rFonts w:ascii="Arial" w:hAnsi="Arial" w:cs="Arial"/>
          <w:sz w:val="24"/>
        </w:rPr>
        <w:t>——</w:t>
      </w:r>
      <w:r w:rsidRPr="00EB66A7">
        <w:rPr>
          <w:rFonts w:ascii="Arial" w:hAnsi="Arial" w:cs="Arial"/>
          <w:sz w:val="24"/>
        </w:rPr>
        <w:t>各测试点规定时间内测量的最高浓度，</w:t>
      </w:r>
      <w:proofErr w:type="spellStart"/>
      <w:r w:rsidRPr="00EB66A7">
        <w:rPr>
          <w:rFonts w:ascii="Arial" w:hAnsi="Arial" w:cs="Arial"/>
          <w:sz w:val="24"/>
        </w:rPr>
        <w:t>μmol</w:t>
      </w:r>
      <w:proofErr w:type="spellEnd"/>
      <w:r w:rsidRPr="00EB66A7">
        <w:rPr>
          <w:rFonts w:ascii="Arial" w:hAnsi="Arial" w:cs="Arial"/>
          <w:sz w:val="24"/>
        </w:rPr>
        <w:t>/mol</w:t>
      </w:r>
    </w:p>
    <w:p w:rsidR="001F30E5" w:rsidRPr="00EB66A7" w:rsidRDefault="003A374C" w:rsidP="001F30E5">
      <w:pPr>
        <w:widowControl/>
        <w:spacing w:line="360" w:lineRule="auto"/>
        <w:ind w:firstLineChars="350" w:firstLine="840"/>
        <w:textAlignment w:val="baseline"/>
        <w:rPr>
          <w:rFonts w:ascii="Arial" w:hAnsi="Arial" w:cs="Arial"/>
          <w:sz w:val="24"/>
        </w:rPr>
      </w:pPr>
      <m:oMath>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min</m:t>
            </m:r>
          </m:sub>
        </m:sSub>
      </m:oMath>
      <w:r w:rsidR="001F30E5" w:rsidRPr="00EB66A7">
        <w:rPr>
          <w:rFonts w:ascii="Arial" w:hAnsi="Arial" w:cs="Arial"/>
          <w:sz w:val="24"/>
        </w:rPr>
        <w:t>——</w:t>
      </w:r>
      <w:r w:rsidR="001F30E5" w:rsidRPr="00EB66A7">
        <w:rPr>
          <w:rFonts w:ascii="Arial" w:hAnsi="Arial" w:cs="Arial"/>
          <w:sz w:val="24"/>
        </w:rPr>
        <w:t>各测试点规定时间内测量的最低浓度，</w:t>
      </w:r>
      <w:proofErr w:type="spellStart"/>
      <w:r w:rsidR="001F30E5" w:rsidRPr="00EB66A7">
        <w:rPr>
          <w:rFonts w:ascii="Arial" w:hAnsi="Arial" w:cs="Arial"/>
          <w:sz w:val="24"/>
        </w:rPr>
        <w:t>μmol</w:t>
      </w:r>
      <w:proofErr w:type="spellEnd"/>
      <w:r w:rsidR="001F30E5" w:rsidRPr="00EB66A7">
        <w:rPr>
          <w:rFonts w:ascii="Arial" w:hAnsi="Arial" w:cs="Arial"/>
          <w:sz w:val="24"/>
        </w:rPr>
        <w:t>/mol</w:t>
      </w:r>
    </w:p>
    <w:p w:rsidR="00A67A4F" w:rsidRPr="002D1AE5" w:rsidRDefault="000B2221" w:rsidP="00A67A4F">
      <w:pPr>
        <w:widowControl/>
        <w:spacing w:line="360" w:lineRule="auto"/>
        <w:textAlignment w:val="baseline"/>
        <w:rPr>
          <w:rFonts w:ascii="Arial" w:hAnsi="Arial" w:cs="Arial"/>
          <w:sz w:val="24"/>
        </w:rPr>
      </w:pPr>
      <w:r w:rsidRPr="00203B10">
        <w:rPr>
          <w:rFonts w:ascii="Arial" w:hAnsi="Arial" w:cs="Arial"/>
          <w:color w:val="FF0000"/>
          <w:position w:val="-8"/>
          <w:sz w:val="24"/>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6" o:title=""/>
          </v:shape>
          <o:OLEObject Type="Embed" ProgID="Equation.3" ShapeID="_x0000_i1025" DrawAspect="Content" ObjectID="_1628082205" r:id="rId17"/>
        </w:object>
      </w:r>
      <w:r w:rsidR="00A67A4F" w:rsidRPr="002D1AE5">
        <w:rPr>
          <w:rFonts w:ascii="Arial" w:hAnsi="Arial" w:cs="Arial"/>
          <w:sz w:val="24"/>
        </w:rPr>
        <w:t xml:space="preserve">7.3.1.3 </w:t>
      </w:r>
      <w:r w:rsidR="00A67A4F" w:rsidRPr="002D1AE5">
        <w:rPr>
          <w:rFonts w:ascii="Arial" w:hAnsi="宋体" w:cs="Arial"/>
          <w:sz w:val="24"/>
        </w:rPr>
        <w:t>臭氧浓度波动度</w:t>
      </w:r>
    </w:p>
    <w:p w:rsidR="006B12E6" w:rsidRPr="00D218F7" w:rsidRDefault="002D1AE5" w:rsidP="006B12E6">
      <w:pPr>
        <w:widowControl/>
        <w:spacing w:line="360" w:lineRule="auto"/>
        <w:ind w:firstLineChars="200" w:firstLine="480"/>
        <w:textAlignment w:val="baseline"/>
        <w:rPr>
          <w:rFonts w:ascii="Arial" w:hAnsi="Arial" w:cs="Arial"/>
          <w:sz w:val="24"/>
        </w:rPr>
      </w:pPr>
      <w:r w:rsidRPr="00D218F7">
        <w:rPr>
          <w:rFonts w:ascii="Arial" w:hAnsi="Arial" w:cs="Arial"/>
          <w:sz w:val="24"/>
        </w:rPr>
        <w:t>臭氧老化试验箱</w:t>
      </w:r>
      <w:r w:rsidR="00A67A4F" w:rsidRPr="00D218F7">
        <w:rPr>
          <w:rFonts w:ascii="Arial" w:hAnsi="Arial" w:cs="Arial"/>
          <w:sz w:val="24"/>
        </w:rPr>
        <w:t>在稳定状态下，在规定时间间隔内，工作空间任一测试点</w:t>
      </w:r>
      <w:r w:rsidRPr="00D218F7">
        <w:rPr>
          <w:rFonts w:ascii="Arial" w:hAnsi="Arial" w:cs="Arial"/>
          <w:sz w:val="24"/>
        </w:rPr>
        <w:t>浓度</w:t>
      </w:r>
      <w:r w:rsidR="00A67A4F" w:rsidRPr="00D218F7">
        <w:rPr>
          <w:rFonts w:ascii="Arial" w:hAnsi="Arial" w:cs="Arial"/>
          <w:sz w:val="24"/>
        </w:rPr>
        <w:t>随时间的变化量，取全部测试点中变化量的最大值作为</w:t>
      </w:r>
      <w:r w:rsidRPr="00D218F7">
        <w:rPr>
          <w:rFonts w:ascii="Arial" w:hAnsi="Arial" w:cs="Arial"/>
          <w:sz w:val="24"/>
        </w:rPr>
        <w:t>浓度</w:t>
      </w:r>
      <w:r w:rsidR="00A67A4F" w:rsidRPr="00D218F7">
        <w:rPr>
          <w:rFonts w:ascii="Arial" w:hAnsi="Arial" w:cs="Arial"/>
          <w:sz w:val="24"/>
        </w:rPr>
        <w:t>波动度校准结果。</w:t>
      </w:r>
    </w:p>
    <w:p w:rsidR="00A67A4F" w:rsidRPr="00D218F7" w:rsidRDefault="006B12E6" w:rsidP="006B12E6">
      <w:pPr>
        <w:widowControl/>
        <w:spacing w:line="360" w:lineRule="auto"/>
        <w:ind w:firstLineChars="200" w:firstLine="480"/>
        <w:textAlignment w:val="baseline"/>
        <w:rPr>
          <w:rFonts w:ascii="Arial" w:hAnsi="Arial" w:cs="Arial"/>
          <w:sz w:val="24"/>
        </w:rPr>
      </w:pPr>
      <w:r w:rsidRPr="00D218F7">
        <w:rPr>
          <w:rFonts w:ascii="Arial" w:hAnsi="Arial" w:cs="Arial"/>
          <w:sz w:val="24"/>
        </w:rPr>
        <w:t xml:space="preserve">        </w:t>
      </w:r>
      <m:oMath>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f</m:t>
            </m:r>
          </m:sub>
        </m:sSub>
        <m:r>
          <m:rPr>
            <m:sty m:val="p"/>
          </m:rPr>
          <w:rPr>
            <w:rFonts w:ascii="Cambria Math" w:hAnsi="Arial" w:cs="Arial"/>
            <w:sz w:val="24"/>
          </w:rPr>
          <m:t>=</m:t>
        </m:r>
        <m:r>
          <m:rPr>
            <m:sty m:val="p"/>
          </m:rPr>
          <w:rPr>
            <w:rFonts w:ascii="Cambria Math" w:hAnsi="Arial" w:cs="Arial"/>
            <w:sz w:val="24"/>
          </w:rPr>
          <m:t>±</m:t>
        </m:r>
        <m:r>
          <m:rPr>
            <m:sty m:val="p"/>
          </m:rPr>
          <w:rPr>
            <w:rFonts w:ascii="Cambria Math"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jmax</m:t>
            </m:r>
          </m:sub>
        </m:sSub>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jmin</m:t>
            </m:r>
          </m:sub>
        </m:sSub>
        <m:r>
          <m:rPr>
            <m:sty m:val="p"/>
          </m:rPr>
          <w:rPr>
            <w:rFonts w:ascii="Cambria Math" w:hAnsi="Arial" w:cs="Arial"/>
            <w:sz w:val="24"/>
          </w:rPr>
          <m:t>)/2</m:t>
        </m:r>
      </m:oMath>
      <w:r w:rsidR="00A67A4F" w:rsidRPr="00D218F7">
        <w:rPr>
          <w:rFonts w:ascii="Arial" w:hAnsi="Arial" w:cs="Arial"/>
          <w:sz w:val="24"/>
        </w:rPr>
        <w:t xml:space="preserve">  ………………………………………  </w:t>
      </w:r>
      <w:r w:rsidR="00A67A4F" w:rsidRPr="00D218F7">
        <w:rPr>
          <w:rFonts w:ascii="Arial" w:hAnsi="Arial" w:cs="Arial"/>
          <w:sz w:val="24"/>
        </w:rPr>
        <w:t>（</w:t>
      </w:r>
      <w:r w:rsidR="00D218F7" w:rsidRPr="00D218F7">
        <w:rPr>
          <w:rFonts w:ascii="Arial" w:hAnsi="Arial" w:cs="Arial" w:hint="eastAsia"/>
          <w:sz w:val="24"/>
        </w:rPr>
        <w:t>7</w:t>
      </w:r>
      <w:r w:rsidR="00A67A4F" w:rsidRPr="00D218F7">
        <w:rPr>
          <w:rFonts w:ascii="Arial" w:hAnsi="Arial" w:cs="Arial"/>
          <w:sz w:val="24"/>
        </w:rPr>
        <w:t>）</w:t>
      </w:r>
    </w:p>
    <w:p w:rsidR="00D218F7" w:rsidRPr="00D218F7" w:rsidRDefault="00D218F7" w:rsidP="006B12E6">
      <w:pPr>
        <w:widowControl/>
        <w:spacing w:line="360" w:lineRule="auto"/>
        <w:ind w:firstLineChars="200" w:firstLine="480"/>
        <w:textAlignment w:val="baseline"/>
        <w:rPr>
          <w:rFonts w:ascii="Arial" w:hAnsi="Arial" w:cs="Arial"/>
          <w:sz w:val="24"/>
        </w:rPr>
      </w:pPr>
      <w:r w:rsidRPr="00D218F7">
        <w:rPr>
          <w:rFonts w:ascii="Arial" w:hAnsi="Arial" w:cs="Arial"/>
          <w:sz w:val="24"/>
        </w:rPr>
        <w:t xml:space="preserve"> </w:t>
      </w:r>
      <w:r w:rsidRPr="00D218F7">
        <w:rPr>
          <w:rFonts w:ascii="Arial" w:hAnsi="Arial" w:cs="Arial" w:hint="eastAsia"/>
          <w:sz w:val="24"/>
        </w:rPr>
        <w:t xml:space="preserve">       </w:t>
      </w:r>
      <w:r w:rsidRPr="00D218F7">
        <w:rPr>
          <w:rFonts w:ascii="Arial" w:hAnsi="Arial" w:cs="Arial"/>
          <w:sz w:val="24"/>
        </w:rPr>
        <w:t xml:space="preserve"> </w:t>
      </w:r>
      <m:oMath>
        <m:sSub>
          <m:sSubPr>
            <m:ctrlPr>
              <w:rPr>
                <w:rFonts w:ascii="Cambria Math" w:hAnsi="Arial" w:cs="Arial"/>
                <w:sz w:val="24"/>
              </w:rPr>
            </m:ctrlPr>
          </m:sSubPr>
          <m:e>
            <m:r>
              <m:rPr>
                <m:sty m:val="p"/>
              </m:rPr>
              <w:rPr>
                <w:rFonts w:ascii="Cambria Math" w:hAnsi="Cambria Math" w:cs="Arial"/>
                <w:sz w:val="24"/>
              </w:rPr>
              <m:t>∅</m:t>
            </m:r>
            <m:r>
              <m:rPr>
                <m:sty m:val="p"/>
              </m:rPr>
              <w:rPr>
                <w:rFonts w:ascii="Cambria Math" w:hAnsi="Arial" w:cs="Arial"/>
                <w:sz w:val="24"/>
              </w:rPr>
              <m:t>C</m:t>
            </m:r>
          </m:e>
          <m:sub>
            <m:r>
              <m:rPr>
                <m:sty m:val="p"/>
              </m:rPr>
              <w:rPr>
                <w:rFonts w:ascii="Cambria Math" w:hAnsi="Arial" w:cs="Arial"/>
                <w:sz w:val="24"/>
              </w:rPr>
              <m:t>f</m:t>
            </m:r>
          </m:sub>
        </m:sSub>
        <m:r>
          <m:rPr>
            <m:sty m:val="p"/>
          </m:rPr>
          <w:rPr>
            <w:rFonts w:ascii="Cambria Math" w:hAnsi="Arial" w:cs="Arial"/>
            <w:sz w:val="24"/>
          </w:rPr>
          <m:t>=</m:t>
        </m:r>
        <m:f>
          <m:fPr>
            <m:ctrlPr>
              <w:rPr>
                <w:rFonts w:ascii="Cambria Math" w:hAnsi="Arial" w:cs="Arial"/>
                <w:sz w:val="24"/>
              </w:rPr>
            </m:ctrlPr>
          </m:fPr>
          <m:num>
            <m:r>
              <m:rPr>
                <m:sty m:val="p"/>
              </m:rPr>
              <w:rPr>
                <w:rFonts w:ascii="Cambria Math" w:hAnsi="Cambria Math"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f</m:t>
                </m:r>
              </m:sub>
            </m:sSub>
          </m:num>
          <m:den>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s</m:t>
                </m:r>
              </m:sub>
            </m:sSub>
          </m:den>
        </m:f>
        <m:r>
          <m:rPr>
            <m:sty m:val="p"/>
          </m:rPr>
          <w:rPr>
            <w:rFonts w:ascii="Cambria Math" w:hAnsi="Cambria Math" w:cs="Arial"/>
            <w:sz w:val="24"/>
          </w:rPr>
          <m:t>×</m:t>
        </m:r>
        <m:r>
          <m:rPr>
            <m:sty m:val="p"/>
          </m:rPr>
          <w:rPr>
            <w:rFonts w:ascii="Cambria Math" w:hAnsi="Arial" w:cs="Arial"/>
            <w:sz w:val="24"/>
          </w:rPr>
          <m:t>100%</m:t>
        </m:r>
      </m:oMath>
      <w:r w:rsidRPr="00D218F7">
        <w:rPr>
          <w:rFonts w:ascii="Arial" w:hAnsi="Arial" w:cs="Arial"/>
          <w:sz w:val="24"/>
        </w:rPr>
        <w:t xml:space="preserve"> </w:t>
      </w:r>
      <w:r w:rsidRPr="00D218F7">
        <w:rPr>
          <w:rFonts w:ascii="Arial" w:hAnsi="Arial" w:cs="Arial" w:hint="eastAsia"/>
          <w:sz w:val="24"/>
        </w:rPr>
        <w:t xml:space="preserve">       </w:t>
      </w:r>
      <w:r w:rsidRPr="00D218F7">
        <w:rPr>
          <w:rFonts w:ascii="Arial" w:hAnsi="Arial" w:cs="Arial"/>
          <w:sz w:val="24"/>
        </w:rPr>
        <w:t xml:space="preserve">………………………………………  </w:t>
      </w:r>
      <w:r w:rsidRPr="00D218F7">
        <w:rPr>
          <w:rFonts w:ascii="Arial" w:hAnsi="Arial" w:cs="Arial"/>
          <w:sz w:val="24"/>
        </w:rPr>
        <w:t>（</w:t>
      </w:r>
      <w:r w:rsidRPr="00D218F7">
        <w:rPr>
          <w:rFonts w:ascii="Arial" w:hAnsi="Arial" w:cs="Arial" w:hint="eastAsia"/>
          <w:sz w:val="24"/>
        </w:rPr>
        <w:t>8</w:t>
      </w:r>
      <w:r w:rsidRPr="00D218F7">
        <w:rPr>
          <w:rFonts w:ascii="Arial" w:hAnsi="Arial" w:cs="Arial"/>
          <w:sz w:val="24"/>
        </w:rPr>
        <w:t>）</w:t>
      </w:r>
    </w:p>
    <w:p w:rsidR="00A67A4F" w:rsidRPr="00D218F7" w:rsidRDefault="00A67A4F" w:rsidP="00A67A4F">
      <w:pPr>
        <w:widowControl/>
        <w:spacing w:line="360" w:lineRule="auto"/>
        <w:textAlignment w:val="baseline"/>
        <w:rPr>
          <w:rFonts w:ascii="Arial" w:hAnsi="Arial" w:cs="Arial"/>
          <w:sz w:val="24"/>
        </w:rPr>
      </w:pPr>
      <w:r w:rsidRPr="00D218F7">
        <w:rPr>
          <w:rFonts w:ascii="Arial" w:hAnsi="Arial" w:cs="Arial"/>
          <w:sz w:val="24"/>
        </w:rPr>
        <w:t>式中：</w:t>
      </w:r>
      <m:oMath>
        <m:r>
          <m:rPr>
            <m:sty m:val="p"/>
          </m:rPr>
          <w:rPr>
            <w:rFonts w:ascii="Cambria Math" w:hAnsi="Arial" w:cs="Arial"/>
            <w:sz w:val="24"/>
          </w:rPr>
          <m:t xml:space="preserve"> </m:t>
        </m:r>
        <m:r>
          <m:rPr>
            <m:sty m:val="p"/>
          </m:rPr>
          <w:rPr>
            <w:rFonts w:ascii="Arial" w:hAnsi="Arial" w:cs="Arial"/>
            <w:sz w:val="24"/>
          </w:rPr>
          <m:t>∆</m:t>
        </m:r>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f</m:t>
            </m:r>
          </m:sub>
        </m:sSub>
      </m:oMath>
      <w:r w:rsidRPr="00D218F7">
        <w:rPr>
          <w:rFonts w:ascii="Arial" w:hAnsi="Arial" w:cs="Arial"/>
          <w:sz w:val="24"/>
        </w:rPr>
        <w:t>——</w:t>
      </w:r>
      <w:r w:rsidR="006B12E6" w:rsidRPr="00D218F7">
        <w:rPr>
          <w:rFonts w:ascii="Arial" w:hAnsi="Arial" w:cs="Arial"/>
          <w:sz w:val="24"/>
        </w:rPr>
        <w:t>臭氧浓度</w:t>
      </w:r>
      <w:r w:rsidRPr="00D218F7">
        <w:rPr>
          <w:rFonts w:ascii="Arial" w:hAnsi="Arial" w:cs="Arial"/>
          <w:sz w:val="24"/>
        </w:rPr>
        <w:t>波动度，</w:t>
      </w:r>
      <w:proofErr w:type="spellStart"/>
      <w:r w:rsidRPr="00D218F7">
        <w:rPr>
          <w:rFonts w:ascii="Arial" w:hAnsi="Arial" w:cs="Arial"/>
          <w:sz w:val="24"/>
        </w:rPr>
        <w:t>μmol</w:t>
      </w:r>
      <w:proofErr w:type="spellEnd"/>
      <w:r w:rsidRPr="00D218F7">
        <w:rPr>
          <w:rFonts w:ascii="Arial" w:hAnsi="Arial" w:cs="Arial"/>
          <w:sz w:val="24"/>
        </w:rPr>
        <w:t>/mol</w:t>
      </w:r>
    </w:p>
    <w:p w:rsidR="00D218F7" w:rsidRPr="00D218F7" w:rsidRDefault="00D218F7" w:rsidP="00A67A4F">
      <w:pPr>
        <w:widowControl/>
        <w:spacing w:line="360" w:lineRule="auto"/>
        <w:textAlignment w:val="baseline"/>
        <w:rPr>
          <w:rFonts w:ascii="Arial" w:hAnsi="Arial" w:cs="Arial"/>
          <w:sz w:val="24"/>
        </w:rPr>
      </w:pPr>
      <w:r w:rsidRPr="00D218F7">
        <w:rPr>
          <w:rFonts w:ascii="Arial" w:hAnsi="Arial" w:cs="Arial" w:hint="eastAsia"/>
          <w:sz w:val="24"/>
        </w:rPr>
        <w:t xml:space="preserve">       </w:t>
      </w:r>
      <m:oMath>
        <m:r>
          <m:rPr>
            <m:sty m:val="p"/>
          </m:rPr>
          <w:rPr>
            <w:rFonts w:ascii="Cambria Math" w:hAnsi="Cambria Math" w:cs="Arial"/>
            <w:sz w:val="24"/>
          </w:rPr>
          <m:t>∅</m:t>
        </m:r>
        <m:sSub>
          <m:sSubPr>
            <m:ctrlPr>
              <w:rPr>
                <w:rFonts w:ascii="Cambria Math" w:hAnsi="Cambria Math" w:cs="Arial"/>
                <w:sz w:val="24"/>
              </w:rPr>
            </m:ctrlPr>
          </m:sSubPr>
          <m:e>
            <m:r>
              <m:rPr>
                <m:sty m:val="p"/>
              </m:rPr>
              <w:rPr>
                <w:rFonts w:ascii="Cambria Math" w:hAnsi="Cambria Math" w:cs="Arial"/>
                <w:sz w:val="24"/>
              </w:rPr>
              <m:t>C</m:t>
            </m:r>
          </m:e>
          <m:sub>
            <m:r>
              <m:rPr>
                <m:sty m:val="p"/>
              </m:rPr>
              <w:rPr>
                <w:rFonts w:ascii="Cambria Math" w:hAnsi="Cambria Math" w:cs="Arial"/>
                <w:sz w:val="24"/>
              </w:rPr>
              <m:t>f</m:t>
            </m:r>
          </m:sub>
        </m:sSub>
      </m:oMath>
      <w:r w:rsidRPr="00D218F7">
        <w:rPr>
          <w:rFonts w:ascii="Arial" w:hAnsi="Arial" w:cs="Arial"/>
        </w:rPr>
        <w:t>——</w:t>
      </w:r>
      <w:r w:rsidRPr="00D218F7">
        <w:rPr>
          <w:rFonts w:ascii="Arial" w:hAnsi="Arial" w:cs="Arial"/>
          <w:sz w:val="24"/>
        </w:rPr>
        <w:t>臭氧浓度</w:t>
      </w:r>
      <w:r w:rsidRPr="00D218F7">
        <w:rPr>
          <w:rFonts w:ascii="Arial" w:hAnsi="Arial" w:cs="Arial" w:hint="eastAsia"/>
          <w:sz w:val="24"/>
        </w:rPr>
        <w:t>波动度相对值</w:t>
      </w:r>
      <w:r w:rsidRPr="00D218F7">
        <w:rPr>
          <w:rFonts w:ascii="Arial" w:hAnsi="Arial" w:cs="Arial"/>
          <w:sz w:val="24"/>
        </w:rPr>
        <w:t>，</w:t>
      </w:r>
      <w:r w:rsidRPr="00D218F7">
        <w:rPr>
          <w:rFonts w:ascii="Arial" w:hAnsi="Arial" w:cs="Arial" w:hint="eastAsia"/>
          <w:sz w:val="24"/>
        </w:rPr>
        <w:t>%</w:t>
      </w:r>
    </w:p>
    <w:p w:rsidR="00A67A4F" w:rsidRPr="00D218F7" w:rsidRDefault="003A374C" w:rsidP="00A67A4F">
      <w:pPr>
        <w:widowControl/>
        <w:spacing w:line="360" w:lineRule="auto"/>
        <w:ind w:firstLineChars="300" w:firstLine="720"/>
        <w:textAlignment w:val="baseline"/>
        <w:rPr>
          <w:rFonts w:ascii="Arial" w:hAnsi="Arial" w:cs="Arial"/>
          <w:sz w:val="24"/>
        </w:rPr>
      </w:pPr>
      <m:oMath>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jmax</m:t>
            </m:r>
          </m:sub>
        </m:sSub>
      </m:oMath>
      <w:r w:rsidR="00A67A4F" w:rsidRPr="00D218F7">
        <w:rPr>
          <w:rFonts w:ascii="Arial" w:hAnsi="Arial" w:cs="Arial"/>
          <w:sz w:val="24"/>
        </w:rPr>
        <w:t>——</w:t>
      </w:r>
      <w:r w:rsidR="00A67A4F" w:rsidRPr="00D218F7">
        <w:rPr>
          <w:rFonts w:ascii="Arial" w:hAnsi="Arial" w:cs="Arial"/>
          <w:sz w:val="24"/>
        </w:rPr>
        <w:t>测试点</w:t>
      </w:r>
      <w:r w:rsidR="00A67A4F" w:rsidRPr="00D218F7">
        <w:rPr>
          <w:rFonts w:ascii="Arial" w:hAnsi="Arial" w:cs="Arial"/>
          <w:position w:val="-8"/>
          <w:sz w:val="24"/>
        </w:rPr>
        <w:object w:dxaOrig="220" w:dyaOrig="300">
          <v:shape id="_x0000_i1026" type="#_x0000_t75" style="width:11.25pt;height:15pt" o:ole="">
            <v:imagedata r:id="rId18" o:title=""/>
          </v:shape>
          <o:OLEObject Type="Embed" ProgID="Equation.3" ShapeID="_x0000_i1026" DrawAspect="Content" ObjectID="_1628082206" r:id="rId19"/>
        </w:object>
      </w:r>
      <w:r w:rsidR="00A67A4F" w:rsidRPr="00D218F7">
        <w:rPr>
          <w:rFonts w:ascii="Arial" w:hAnsi="Arial" w:cs="Arial"/>
          <w:sz w:val="24"/>
        </w:rPr>
        <w:t>在</w:t>
      </w:r>
      <w:r w:rsidR="00A67A4F" w:rsidRPr="00D218F7">
        <w:rPr>
          <w:rFonts w:ascii="Arial" w:hAnsi="Arial" w:cs="Arial"/>
          <w:position w:val="-4"/>
          <w:sz w:val="24"/>
        </w:rPr>
        <w:object w:dxaOrig="200" w:dyaOrig="200">
          <v:shape id="_x0000_i1027" type="#_x0000_t75" style="width:9.75pt;height:9.75pt" o:ole="">
            <v:imagedata r:id="rId20" o:title=""/>
          </v:shape>
          <o:OLEObject Type="Embed" ProgID="Equation.3" ShapeID="_x0000_i1027" DrawAspect="Content" ObjectID="_1628082207" r:id="rId21"/>
        </w:object>
      </w:r>
      <w:r w:rsidR="00A67A4F" w:rsidRPr="00D218F7">
        <w:rPr>
          <w:rFonts w:ascii="Arial" w:hAnsi="Arial" w:cs="Arial"/>
          <w:sz w:val="24"/>
        </w:rPr>
        <w:t>次测量中的最高</w:t>
      </w:r>
      <w:r w:rsidR="006B12E6" w:rsidRPr="00D218F7">
        <w:rPr>
          <w:rFonts w:ascii="Arial" w:hAnsi="Arial" w:cs="Arial"/>
          <w:sz w:val="24"/>
        </w:rPr>
        <w:t>浓度</w:t>
      </w:r>
      <w:r w:rsidR="00A67A4F" w:rsidRPr="00D218F7">
        <w:rPr>
          <w:rFonts w:ascii="Arial" w:hAnsi="Arial" w:cs="Arial"/>
          <w:sz w:val="24"/>
        </w:rPr>
        <w:t>，</w:t>
      </w:r>
      <w:proofErr w:type="spellStart"/>
      <w:r w:rsidR="00A67A4F" w:rsidRPr="00D218F7">
        <w:rPr>
          <w:rFonts w:ascii="Arial" w:hAnsi="Arial" w:cs="Arial"/>
          <w:sz w:val="24"/>
        </w:rPr>
        <w:t>μmol</w:t>
      </w:r>
      <w:proofErr w:type="spellEnd"/>
      <w:r w:rsidR="00A67A4F" w:rsidRPr="00D218F7">
        <w:rPr>
          <w:rFonts w:ascii="Arial" w:hAnsi="Arial" w:cs="Arial"/>
          <w:sz w:val="24"/>
        </w:rPr>
        <w:t>/mol</w:t>
      </w:r>
    </w:p>
    <w:p w:rsidR="000B2221" w:rsidRPr="00D218F7" w:rsidRDefault="003A374C" w:rsidP="00A67A4F">
      <w:pPr>
        <w:widowControl/>
        <w:spacing w:line="360" w:lineRule="auto"/>
        <w:ind w:firstLineChars="300" w:firstLine="720"/>
        <w:textAlignment w:val="baseline"/>
        <w:rPr>
          <w:rFonts w:ascii="Arial" w:hAnsi="Arial" w:cs="Arial"/>
          <w:sz w:val="24"/>
        </w:rPr>
      </w:pPr>
      <m:oMath>
        <m:sSub>
          <m:sSubPr>
            <m:ctrlPr>
              <w:rPr>
                <w:rFonts w:ascii="Cambria Math" w:hAnsi="Arial" w:cs="Arial"/>
                <w:sz w:val="24"/>
              </w:rPr>
            </m:ctrlPr>
          </m:sSubPr>
          <m:e>
            <m:r>
              <m:rPr>
                <m:sty m:val="p"/>
              </m:rPr>
              <w:rPr>
                <w:rFonts w:ascii="Cambria Math" w:hAnsi="Arial" w:cs="Arial"/>
                <w:sz w:val="24"/>
              </w:rPr>
              <m:t>C</m:t>
            </m:r>
          </m:e>
          <m:sub>
            <m:r>
              <m:rPr>
                <m:sty m:val="p"/>
              </m:rPr>
              <w:rPr>
                <w:rFonts w:ascii="Cambria Math" w:hAnsi="Arial" w:cs="Arial"/>
                <w:sz w:val="24"/>
              </w:rPr>
              <m:t>jmin</m:t>
            </m:r>
          </m:sub>
        </m:sSub>
      </m:oMath>
      <w:r w:rsidR="00A67A4F" w:rsidRPr="00D218F7">
        <w:rPr>
          <w:rFonts w:ascii="Arial" w:hAnsi="Arial" w:cs="Arial"/>
          <w:sz w:val="24"/>
        </w:rPr>
        <w:t>——</w:t>
      </w:r>
      <w:r w:rsidR="00A67A4F" w:rsidRPr="00D218F7">
        <w:rPr>
          <w:rFonts w:ascii="Arial" w:hAnsi="Arial" w:cs="Arial"/>
          <w:sz w:val="24"/>
        </w:rPr>
        <w:t>测试点</w:t>
      </w:r>
      <w:r w:rsidR="00A67A4F" w:rsidRPr="00D218F7">
        <w:rPr>
          <w:rFonts w:ascii="Arial" w:hAnsi="Arial" w:cs="Arial"/>
          <w:position w:val="-8"/>
          <w:sz w:val="24"/>
        </w:rPr>
        <w:object w:dxaOrig="220" w:dyaOrig="300">
          <v:shape id="_x0000_i1028" type="#_x0000_t75" style="width:11.25pt;height:15pt" o:ole="">
            <v:imagedata r:id="rId18" o:title=""/>
          </v:shape>
          <o:OLEObject Type="Embed" ProgID="Equation.3" ShapeID="_x0000_i1028" DrawAspect="Content" ObjectID="_1628082208" r:id="rId22"/>
        </w:object>
      </w:r>
      <w:r w:rsidR="00A67A4F" w:rsidRPr="00D218F7">
        <w:rPr>
          <w:rFonts w:ascii="Arial" w:hAnsi="Arial" w:cs="Arial"/>
          <w:sz w:val="24"/>
        </w:rPr>
        <w:t>在</w:t>
      </w:r>
      <w:r w:rsidR="00A67A4F" w:rsidRPr="00D218F7">
        <w:rPr>
          <w:rFonts w:ascii="Arial" w:hAnsi="Arial" w:cs="Arial"/>
          <w:position w:val="-4"/>
          <w:sz w:val="24"/>
        </w:rPr>
        <w:object w:dxaOrig="200" w:dyaOrig="200">
          <v:shape id="_x0000_i1029" type="#_x0000_t75" style="width:9.75pt;height:9.75pt" o:ole="">
            <v:imagedata r:id="rId20" o:title=""/>
          </v:shape>
          <o:OLEObject Type="Embed" ProgID="Equation.3" ShapeID="_x0000_i1029" DrawAspect="Content" ObjectID="_1628082209" r:id="rId23"/>
        </w:object>
      </w:r>
      <w:r w:rsidR="00A67A4F" w:rsidRPr="00D218F7">
        <w:rPr>
          <w:rFonts w:ascii="Arial" w:hAnsi="Arial" w:cs="Arial"/>
          <w:sz w:val="24"/>
        </w:rPr>
        <w:t>次测量中的最低</w:t>
      </w:r>
      <w:r w:rsidR="006B12E6" w:rsidRPr="00D218F7">
        <w:rPr>
          <w:rFonts w:ascii="Arial" w:hAnsi="Arial" w:cs="Arial"/>
          <w:sz w:val="24"/>
        </w:rPr>
        <w:t>浓度</w:t>
      </w:r>
      <w:r w:rsidR="00A67A4F" w:rsidRPr="00D218F7">
        <w:rPr>
          <w:rFonts w:ascii="Arial" w:hAnsi="Arial" w:cs="Arial"/>
          <w:sz w:val="24"/>
        </w:rPr>
        <w:t>，</w:t>
      </w:r>
      <w:proofErr w:type="spellStart"/>
      <w:r w:rsidR="00A67A4F" w:rsidRPr="00D218F7">
        <w:rPr>
          <w:rFonts w:ascii="Arial" w:hAnsi="Arial" w:cs="Arial"/>
          <w:sz w:val="24"/>
        </w:rPr>
        <w:t>μmol</w:t>
      </w:r>
      <w:proofErr w:type="spellEnd"/>
      <w:r w:rsidR="00A67A4F" w:rsidRPr="00D218F7">
        <w:rPr>
          <w:rFonts w:ascii="Arial" w:hAnsi="Arial" w:cs="Arial"/>
          <w:sz w:val="24"/>
        </w:rPr>
        <w:t>/mol</w:t>
      </w:r>
    </w:p>
    <w:p w:rsidR="00CD20A3"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2</w:t>
      </w:r>
      <w:r w:rsidRPr="00203B10">
        <w:rPr>
          <w:rFonts w:ascii="Arial" w:hAnsi="Arial" w:cs="Arial"/>
          <w:sz w:val="24"/>
        </w:rPr>
        <w:t xml:space="preserve"> </w:t>
      </w:r>
      <w:r w:rsidRPr="00203B10">
        <w:rPr>
          <w:rFonts w:ascii="Arial" w:hAnsi="Arial" w:cs="Arial"/>
          <w:sz w:val="24"/>
        </w:rPr>
        <w:t>温度数据处理</w:t>
      </w:r>
    </w:p>
    <w:p w:rsidR="00CD20A3"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2</w:t>
      </w:r>
      <w:r w:rsidRPr="00203B10">
        <w:rPr>
          <w:rFonts w:ascii="Arial" w:hAnsi="Arial" w:cs="Arial"/>
          <w:sz w:val="24"/>
        </w:rPr>
        <w:t xml:space="preserve">.1 </w:t>
      </w:r>
      <w:r w:rsidRPr="00203B10">
        <w:rPr>
          <w:rFonts w:ascii="Arial" w:hAnsi="Arial" w:cs="Arial"/>
          <w:sz w:val="24"/>
        </w:rPr>
        <w:t>温度偏差</w:t>
      </w:r>
      <w:r w:rsidR="00F341F3" w:rsidRPr="00203B10">
        <w:rPr>
          <w:rFonts w:ascii="Arial" w:hAnsi="Arial" w:cs="Arial" w:hint="eastAsia"/>
          <w:sz w:val="24"/>
        </w:rPr>
        <w:t>计算</w:t>
      </w:r>
      <w:r w:rsidR="0007491F" w:rsidRPr="00203B10">
        <w:rPr>
          <w:rFonts w:ascii="Arial" w:hAnsi="Arial" w:cs="Arial" w:hint="eastAsia"/>
          <w:sz w:val="24"/>
        </w:rPr>
        <w:t>按</w:t>
      </w:r>
      <w:r w:rsidR="00F341F3" w:rsidRPr="00203B10">
        <w:rPr>
          <w:rFonts w:ascii="Arial" w:hAnsi="Arial" w:cs="Arial" w:hint="eastAsia"/>
          <w:sz w:val="24"/>
        </w:rPr>
        <w:t>JJF1101</w:t>
      </w:r>
      <w:r w:rsidR="00F341F3" w:rsidRPr="00203B10">
        <w:rPr>
          <w:rFonts w:ascii="Arial" w:hAnsi="Arial" w:cs="Arial" w:hint="eastAsia"/>
          <w:sz w:val="24"/>
        </w:rPr>
        <w:t>中</w:t>
      </w:r>
      <w:r w:rsidR="00F341F3" w:rsidRPr="00203B10">
        <w:rPr>
          <w:rFonts w:ascii="Arial" w:hAnsi="Arial" w:cs="Arial" w:hint="eastAsia"/>
          <w:sz w:val="24"/>
        </w:rPr>
        <w:t>6.3.1</w:t>
      </w:r>
      <w:r w:rsidR="00F341F3" w:rsidRPr="00203B10">
        <w:rPr>
          <w:rFonts w:ascii="Arial" w:hAnsi="Arial" w:cs="Arial" w:hint="eastAsia"/>
          <w:sz w:val="24"/>
        </w:rPr>
        <w:t>条款进行；</w:t>
      </w:r>
    </w:p>
    <w:p w:rsidR="001C3237"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2</w:t>
      </w:r>
      <w:r w:rsidRPr="00203B10">
        <w:rPr>
          <w:rFonts w:ascii="Arial" w:hAnsi="Arial" w:cs="Arial"/>
          <w:sz w:val="24"/>
        </w:rPr>
        <w:t xml:space="preserve">.2 </w:t>
      </w:r>
      <w:r w:rsidRPr="00203B10">
        <w:rPr>
          <w:rFonts w:ascii="Arial" w:hAnsi="Arial" w:cs="Arial"/>
          <w:sz w:val="24"/>
        </w:rPr>
        <w:t>温度均匀度</w:t>
      </w:r>
      <w:r w:rsidR="001C3237" w:rsidRPr="00203B10">
        <w:rPr>
          <w:rFonts w:ascii="Arial" w:hAnsi="Arial" w:cs="Arial" w:hint="eastAsia"/>
          <w:sz w:val="24"/>
        </w:rPr>
        <w:t>计算</w:t>
      </w:r>
      <w:r w:rsidR="0007491F" w:rsidRPr="00203B10">
        <w:rPr>
          <w:rFonts w:ascii="Arial" w:hAnsi="Arial" w:cs="Arial" w:hint="eastAsia"/>
          <w:sz w:val="24"/>
        </w:rPr>
        <w:t>按</w:t>
      </w:r>
      <w:r w:rsidR="001C3237" w:rsidRPr="00203B10">
        <w:rPr>
          <w:rFonts w:ascii="Arial" w:hAnsi="Arial" w:cs="Arial" w:hint="eastAsia"/>
          <w:sz w:val="24"/>
        </w:rPr>
        <w:t>JJF1101</w:t>
      </w:r>
      <w:r w:rsidR="001C3237" w:rsidRPr="00203B10">
        <w:rPr>
          <w:rFonts w:ascii="Arial" w:hAnsi="Arial" w:cs="Arial" w:hint="eastAsia"/>
          <w:sz w:val="24"/>
        </w:rPr>
        <w:t>中</w:t>
      </w:r>
      <w:r w:rsidR="001C3237" w:rsidRPr="00203B10">
        <w:rPr>
          <w:rFonts w:ascii="Arial" w:hAnsi="Arial" w:cs="Arial" w:hint="eastAsia"/>
          <w:sz w:val="24"/>
        </w:rPr>
        <w:t>6.3.2</w:t>
      </w:r>
      <w:r w:rsidR="001C3237" w:rsidRPr="00203B10">
        <w:rPr>
          <w:rFonts w:ascii="Arial" w:hAnsi="Arial" w:cs="Arial" w:hint="eastAsia"/>
          <w:sz w:val="24"/>
        </w:rPr>
        <w:t>条款进行；</w:t>
      </w:r>
    </w:p>
    <w:p w:rsidR="00CD20A3"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2</w:t>
      </w:r>
      <w:r w:rsidRPr="00203B10">
        <w:rPr>
          <w:rFonts w:ascii="Arial" w:hAnsi="Arial" w:cs="Arial"/>
          <w:sz w:val="24"/>
        </w:rPr>
        <w:t xml:space="preserve">.3 </w:t>
      </w:r>
      <w:r w:rsidRPr="00203B10">
        <w:rPr>
          <w:rFonts w:ascii="Arial" w:hAnsi="Arial" w:cs="Arial"/>
          <w:sz w:val="24"/>
        </w:rPr>
        <w:t>温度波动度</w:t>
      </w:r>
      <w:r w:rsidR="001C3237" w:rsidRPr="00203B10">
        <w:rPr>
          <w:rFonts w:ascii="Arial" w:hAnsi="Arial" w:cs="Arial" w:hint="eastAsia"/>
          <w:sz w:val="24"/>
        </w:rPr>
        <w:t>计算</w:t>
      </w:r>
      <w:r w:rsidR="0007491F" w:rsidRPr="00203B10">
        <w:rPr>
          <w:rFonts w:ascii="Arial" w:hAnsi="Arial" w:cs="Arial" w:hint="eastAsia"/>
          <w:sz w:val="24"/>
        </w:rPr>
        <w:t>按</w:t>
      </w:r>
      <w:r w:rsidR="001C3237" w:rsidRPr="00203B10">
        <w:rPr>
          <w:rFonts w:ascii="Arial" w:hAnsi="Arial" w:cs="Arial" w:hint="eastAsia"/>
          <w:sz w:val="24"/>
        </w:rPr>
        <w:t>JJF1101</w:t>
      </w:r>
      <w:r w:rsidR="001C3237" w:rsidRPr="00203B10">
        <w:rPr>
          <w:rFonts w:ascii="Arial" w:hAnsi="Arial" w:cs="Arial" w:hint="eastAsia"/>
          <w:sz w:val="24"/>
        </w:rPr>
        <w:t>中</w:t>
      </w:r>
      <w:r w:rsidR="001C3237" w:rsidRPr="00203B10">
        <w:rPr>
          <w:rFonts w:ascii="Arial" w:hAnsi="Arial" w:cs="Arial" w:hint="eastAsia"/>
          <w:sz w:val="24"/>
        </w:rPr>
        <w:t>6.3.3</w:t>
      </w:r>
      <w:r w:rsidR="001C3237" w:rsidRPr="00203B10">
        <w:rPr>
          <w:rFonts w:ascii="Arial" w:hAnsi="Arial" w:cs="Arial" w:hint="eastAsia"/>
          <w:sz w:val="24"/>
        </w:rPr>
        <w:t>条款进行；</w:t>
      </w:r>
    </w:p>
    <w:p w:rsidR="00CD20A3"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3</w:t>
      </w:r>
      <w:r w:rsidRPr="00203B10">
        <w:rPr>
          <w:rFonts w:ascii="Arial" w:hAnsi="Arial" w:cs="Arial"/>
          <w:sz w:val="24"/>
        </w:rPr>
        <w:t xml:space="preserve"> </w:t>
      </w:r>
      <w:r w:rsidR="001C3237" w:rsidRPr="00203B10">
        <w:rPr>
          <w:rFonts w:ascii="Arial" w:hAnsi="Arial" w:cs="Arial" w:hint="eastAsia"/>
          <w:sz w:val="24"/>
        </w:rPr>
        <w:t>相对</w:t>
      </w:r>
      <w:r w:rsidRPr="00203B10">
        <w:rPr>
          <w:rFonts w:ascii="Arial" w:hAnsi="Arial" w:cs="Arial"/>
          <w:sz w:val="24"/>
        </w:rPr>
        <w:t>湿度数据处理</w:t>
      </w:r>
    </w:p>
    <w:p w:rsidR="00CD20A3"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3</w:t>
      </w:r>
      <w:r w:rsidRPr="00203B10">
        <w:rPr>
          <w:rFonts w:ascii="Arial" w:hAnsi="Arial" w:cs="Arial"/>
          <w:sz w:val="24"/>
        </w:rPr>
        <w:t xml:space="preserve">.1 </w:t>
      </w:r>
      <w:r w:rsidR="001C3237" w:rsidRPr="00203B10">
        <w:rPr>
          <w:rFonts w:ascii="Arial" w:hAnsi="Arial" w:cs="Arial" w:hint="eastAsia"/>
          <w:sz w:val="24"/>
        </w:rPr>
        <w:t>相对</w:t>
      </w:r>
      <w:r w:rsidRPr="00203B10">
        <w:rPr>
          <w:rFonts w:ascii="Arial" w:hAnsi="Arial" w:cs="Arial"/>
          <w:sz w:val="24"/>
        </w:rPr>
        <w:t>湿度偏差</w:t>
      </w:r>
      <w:r w:rsidR="001C3237" w:rsidRPr="00203B10">
        <w:rPr>
          <w:rFonts w:ascii="Arial" w:hAnsi="Arial" w:cs="Arial" w:hint="eastAsia"/>
          <w:sz w:val="24"/>
        </w:rPr>
        <w:t>计算</w:t>
      </w:r>
      <w:r w:rsidR="0007491F" w:rsidRPr="00203B10">
        <w:rPr>
          <w:rFonts w:ascii="Arial" w:hAnsi="Arial" w:cs="Arial" w:hint="eastAsia"/>
          <w:sz w:val="24"/>
        </w:rPr>
        <w:t>按</w:t>
      </w:r>
      <w:r w:rsidR="001C3237" w:rsidRPr="00203B10">
        <w:rPr>
          <w:rFonts w:ascii="Arial" w:hAnsi="Arial" w:cs="Arial" w:hint="eastAsia"/>
          <w:sz w:val="24"/>
        </w:rPr>
        <w:t>JJF1101</w:t>
      </w:r>
      <w:r w:rsidR="001C3237" w:rsidRPr="00203B10">
        <w:rPr>
          <w:rFonts w:ascii="Arial" w:hAnsi="Arial" w:cs="Arial" w:hint="eastAsia"/>
          <w:sz w:val="24"/>
        </w:rPr>
        <w:t>中</w:t>
      </w:r>
      <w:r w:rsidR="001C3237" w:rsidRPr="00203B10">
        <w:rPr>
          <w:rFonts w:ascii="Arial" w:hAnsi="Arial" w:cs="Arial" w:hint="eastAsia"/>
          <w:sz w:val="24"/>
        </w:rPr>
        <w:t>6.3.4</w:t>
      </w:r>
      <w:r w:rsidR="001C3237" w:rsidRPr="00203B10">
        <w:rPr>
          <w:rFonts w:ascii="Arial" w:hAnsi="Arial" w:cs="Arial" w:hint="eastAsia"/>
          <w:sz w:val="24"/>
        </w:rPr>
        <w:t>条款进行；</w:t>
      </w:r>
    </w:p>
    <w:p w:rsidR="00CD20A3" w:rsidRPr="00203B10" w:rsidRDefault="00CD20A3" w:rsidP="001C3237">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3</w:t>
      </w:r>
      <w:r w:rsidRPr="00203B10">
        <w:rPr>
          <w:rFonts w:ascii="Arial" w:hAnsi="Arial" w:cs="Arial"/>
          <w:sz w:val="24"/>
        </w:rPr>
        <w:t xml:space="preserve">.2 </w:t>
      </w:r>
      <w:r w:rsidR="001C3237" w:rsidRPr="00203B10">
        <w:rPr>
          <w:rFonts w:ascii="Arial" w:hAnsi="Arial" w:cs="Arial" w:hint="eastAsia"/>
          <w:sz w:val="24"/>
        </w:rPr>
        <w:t>相对</w:t>
      </w:r>
      <w:r w:rsidRPr="00203B10">
        <w:rPr>
          <w:rFonts w:ascii="Arial" w:hAnsi="Arial" w:cs="Arial"/>
          <w:sz w:val="24"/>
        </w:rPr>
        <w:t>湿度均匀度</w:t>
      </w:r>
      <w:r w:rsidR="001C3237" w:rsidRPr="00203B10">
        <w:rPr>
          <w:rFonts w:ascii="Arial" w:hAnsi="Arial" w:cs="Arial" w:hint="eastAsia"/>
          <w:sz w:val="24"/>
        </w:rPr>
        <w:t>计算</w:t>
      </w:r>
      <w:r w:rsidR="0007491F" w:rsidRPr="00203B10">
        <w:rPr>
          <w:rFonts w:ascii="Arial" w:hAnsi="Arial" w:cs="Arial" w:hint="eastAsia"/>
          <w:sz w:val="24"/>
        </w:rPr>
        <w:t>按</w:t>
      </w:r>
      <w:r w:rsidR="001C3237" w:rsidRPr="00203B10">
        <w:rPr>
          <w:rFonts w:ascii="Arial" w:hAnsi="Arial" w:cs="Arial" w:hint="eastAsia"/>
          <w:sz w:val="24"/>
        </w:rPr>
        <w:t>JJF1101</w:t>
      </w:r>
      <w:r w:rsidR="001C3237" w:rsidRPr="00203B10">
        <w:rPr>
          <w:rFonts w:ascii="Arial" w:hAnsi="Arial" w:cs="Arial" w:hint="eastAsia"/>
          <w:sz w:val="24"/>
        </w:rPr>
        <w:t>中</w:t>
      </w:r>
      <w:r w:rsidR="001C3237" w:rsidRPr="00203B10">
        <w:rPr>
          <w:rFonts w:ascii="Arial" w:hAnsi="Arial" w:cs="Arial" w:hint="eastAsia"/>
          <w:sz w:val="24"/>
        </w:rPr>
        <w:t>6.3.5</w:t>
      </w:r>
      <w:r w:rsidR="001C3237" w:rsidRPr="00203B10">
        <w:rPr>
          <w:rFonts w:ascii="Arial" w:hAnsi="Arial" w:cs="Arial" w:hint="eastAsia"/>
          <w:sz w:val="24"/>
        </w:rPr>
        <w:t>条款进行；</w:t>
      </w:r>
      <w:r w:rsidR="001C3237" w:rsidRPr="00203B10">
        <w:rPr>
          <w:rFonts w:ascii="Arial" w:hAnsi="Arial" w:cs="Arial"/>
          <w:sz w:val="24"/>
        </w:rPr>
        <w:t xml:space="preserve"> </w:t>
      </w:r>
    </w:p>
    <w:p w:rsidR="00CD20A3" w:rsidRPr="00203B10" w:rsidRDefault="00CD20A3" w:rsidP="00CD20A3">
      <w:pPr>
        <w:widowControl/>
        <w:spacing w:line="360" w:lineRule="auto"/>
        <w:textAlignment w:val="baseline"/>
        <w:rPr>
          <w:rFonts w:ascii="Arial" w:hAnsi="Arial" w:cs="Arial"/>
          <w:sz w:val="24"/>
        </w:rPr>
      </w:pPr>
      <w:r w:rsidRPr="00203B10">
        <w:rPr>
          <w:rFonts w:ascii="Arial" w:hAnsi="Arial" w:cs="Arial"/>
          <w:sz w:val="24"/>
        </w:rPr>
        <w:t>7.3.</w:t>
      </w:r>
      <w:r w:rsidR="000B2221" w:rsidRPr="00203B10">
        <w:rPr>
          <w:rFonts w:ascii="Arial" w:hAnsi="Arial" w:cs="Arial" w:hint="eastAsia"/>
          <w:sz w:val="24"/>
        </w:rPr>
        <w:t>3</w:t>
      </w:r>
      <w:r w:rsidRPr="00203B10">
        <w:rPr>
          <w:rFonts w:ascii="Arial" w:hAnsi="Arial" w:cs="Arial"/>
          <w:sz w:val="24"/>
        </w:rPr>
        <w:t xml:space="preserve">.3 </w:t>
      </w:r>
      <w:r w:rsidR="001C3237" w:rsidRPr="00203B10">
        <w:rPr>
          <w:rFonts w:ascii="Arial" w:hAnsi="Arial" w:cs="Arial" w:hint="eastAsia"/>
          <w:sz w:val="24"/>
        </w:rPr>
        <w:t>相对</w:t>
      </w:r>
      <w:r w:rsidRPr="00203B10">
        <w:rPr>
          <w:rFonts w:ascii="Arial" w:hAnsi="Arial" w:cs="Arial"/>
          <w:sz w:val="24"/>
        </w:rPr>
        <w:t>湿度波动度</w:t>
      </w:r>
      <w:r w:rsidR="001C3237" w:rsidRPr="00203B10">
        <w:rPr>
          <w:rFonts w:ascii="Arial" w:hAnsi="Arial" w:cs="Arial" w:hint="eastAsia"/>
          <w:sz w:val="24"/>
        </w:rPr>
        <w:t>计算</w:t>
      </w:r>
      <w:r w:rsidR="0007491F" w:rsidRPr="00203B10">
        <w:rPr>
          <w:rFonts w:ascii="Arial" w:hAnsi="Arial" w:cs="Arial" w:hint="eastAsia"/>
          <w:sz w:val="24"/>
        </w:rPr>
        <w:t>按</w:t>
      </w:r>
      <w:r w:rsidR="001C3237" w:rsidRPr="00203B10">
        <w:rPr>
          <w:rFonts w:ascii="Arial" w:hAnsi="Arial" w:cs="Arial" w:hint="eastAsia"/>
          <w:sz w:val="24"/>
        </w:rPr>
        <w:t>JJF1101</w:t>
      </w:r>
      <w:r w:rsidR="001C3237" w:rsidRPr="00203B10">
        <w:rPr>
          <w:rFonts w:ascii="Arial" w:hAnsi="Arial" w:cs="Arial" w:hint="eastAsia"/>
          <w:sz w:val="24"/>
        </w:rPr>
        <w:t>中</w:t>
      </w:r>
      <w:r w:rsidR="001C3237" w:rsidRPr="00203B10">
        <w:rPr>
          <w:rFonts w:ascii="Arial" w:hAnsi="Arial" w:cs="Arial" w:hint="eastAsia"/>
          <w:sz w:val="24"/>
        </w:rPr>
        <w:t>6.3.6</w:t>
      </w:r>
      <w:r w:rsidR="00203B10">
        <w:rPr>
          <w:rFonts w:ascii="Arial" w:hAnsi="Arial" w:cs="Arial" w:hint="eastAsia"/>
          <w:sz w:val="24"/>
        </w:rPr>
        <w:t>条款进行。</w:t>
      </w:r>
    </w:p>
    <w:p w:rsidR="005335F2" w:rsidRPr="004C223A" w:rsidRDefault="006E1D6B" w:rsidP="003A374C">
      <w:pPr>
        <w:spacing w:beforeLines="50" w:afterLines="50" w:line="360" w:lineRule="auto"/>
        <w:rPr>
          <w:rFonts w:ascii="Arial" w:eastAsia="黑体" w:hAnsi="Arial" w:cs="Arial"/>
          <w:bCs/>
          <w:color w:val="000000"/>
          <w:sz w:val="24"/>
        </w:rPr>
      </w:pPr>
      <w:r w:rsidRPr="004C223A">
        <w:rPr>
          <w:rFonts w:ascii="Arial" w:eastAsia="黑体" w:hAnsi="Arial" w:cs="Arial"/>
          <w:bCs/>
          <w:color w:val="000000"/>
          <w:sz w:val="24"/>
        </w:rPr>
        <w:t xml:space="preserve">8 </w:t>
      </w:r>
      <w:r w:rsidR="00867899" w:rsidRPr="004C223A">
        <w:rPr>
          <w:rFonts w:ascii="Arial" w:eastAsia="黑体" w:hAnsi="Arial" w:cs="Arial"/>
          <w:bCs/>
          <w:color w:val="000000"/>
          <w:sz w:val="24"/>
        </w:rPr>
        <w:t>校准</w:t>
      </w:r>
      <w:r w:rsidR="005335F2" w:rsidRPr="004C223A">
        <w:rPr>
          <w:rFonts w:ascii="Arial" w:eastAsia="黑体" w:hAnsi="Arial" w:cs="Arial"/>
          <w:bCs/>
          <w:color w:val="000000"/>
          <w:sz w:val="24"/>
        </w:rPr>
        <w:t>结果</w:t>
      </w:r>
      <w:r w:rsidR="00342E4F" w:rsidRPr="004C223A">
        <w:rPr>
          <w:rFonts w:ascii="Arial" w:eastAsia="黑体" w:hAnsi="Arial" w:cs="Arial"/>
          <w:bCs/>
          <w:color w:val="000000"/>
          <w:sz w:val="24"/>
        </w:rPr>
        <w:t>表达</w:t>
      </w:r>
    </w:p>
    <w:p w:rsidR="00143174" w:rsidRPr="004C223A" w:rsidRDefault="006E1D6B" w:rsidP="00143174">
      <w:pPr>
        <w:spacing w:line="360" w:lineRule="auto"/>
        <w:rPr>
          <w:rFonts w:ascii="Arial" w:hAnsi="Arial" w:cs="Arial"/>
          <w:sz w:val="24"/>
        </w:rPr>
      </w:pPr>
      <w:r w:rsidRPr="004C223A">
        <w:rPr>
          <w:rFonts w:ascii="Arial" w:hAnsi="Arial" w:cs="Arial"/>
          <w:sz w:val="24"/>
        </w:rPr>
        <w:t>8</w:t>
      </w:r>
      <w:r w:rsidR="00143174" w:rsidRPr="004C223A">
        <w:rPr>
          <w:rFonts w:ascii="Arial" w:hAnsi="Arial" w:cs="Arial"/>
          <w:sz w:val="24"/>
        </w:rPr>
        <w:t xml:space="preserve">.1 </w:t>
      </w:r>
      <w:r w:rsidR="00143174" w:rsidRPr="004C223A">
        <w:rPr>
          <w:rFonts w:ascii="Arial" w:hAnsi="Arial" w:cs="Arial"/>
          <w:sz w:val="24"/>
        </w:rPr>
        <w:t>校准记录</w:t>
      </w:r>
    </w:p>
    <w:p w:rsidR="00143174" w:rsidRPr="004C223A" w:rsidRDefault="00143174" w:rsidP="00771934">
      <w:pPr>
        <w:spacing w:line="360" w:lineRule="auto"/>
        <w:ind w:firstLineChars="200" w:firstLine="480"/>
        <w:rPr>
          <w:rFonts w:ascii="Arial" w:hAnsi="Arial" w:cs="Arial"/>
          <w:sz w:val="24"/>
        </w:rPr>
      </w:pPr>
      <w:r w:rsidRPr="004C223A">
        <w:rPr>
          <w:rFonts w:ascii="Arial" w:hAnsi="Arial" w:cs="Arial"/>
          <w:sz w:val="24"/>
        </w:rPr>
        <w:t>校准记录格式参考附录</w:t>
      </w:r>
      <w:r w:rsidR="00C06377" w:rsidRPr="004C223A">
        <w:rPr>
          <w:rFonts w:ascii="Arial" w:hAnsi="Arial" w:cs="Arial"/>
          <w:sz w:val="24"/>
        </w:rPr>
        <w:t>B</w:t>
      </w:r>
      <w:r w:rsidRPr="004C223A">
        <w:rPr>
          <w:rFonts w:ascii="Arial" w:hAnsi="Arial" w:cs="Arial"/>
          <w:sz w:val="24"/>
        </w:rPr>
        <w:t>。</w:t>
      </w:r>
    </w:p>
    <w:p w:rsidR="00143174" w:rsidRPr="004C223A" w:rsidRDefault="006E1D6B" w:rsidP="00143174">
      <w:pPr>
        <w:spacing w:line="360" w:lineRule="auto"/>
        <w:rPr>
          <w:rFonts w:ascii="Arial" w:hAnsi="Arial" w:cs="Arial"/>
          <w:sz w:val="24"/>
        </w:rPr>
      </w:pPr>
      <w:r w:rsidRPr="004C223A">
        <w:rPr>
          <w:rFonts w:ascii="Arial" w:hAnsi="Arial" w:cs="Arial"/>
          <w:sz w:val="24"/>
        </w:rPr>
        <w:t>8</w:t>
      </w:r>
      <w:r w:rsidR="00143174" w:rsidRPr="004C223A">
        <w:rPr>
          <w:rFonts w:ascii="Arial" w:hAnsi="Arial" w:cs="Arial"/>
          <w:sz w:val="24"/>
        </w:rPr>
        <w:t xml:space="preserve">.2 </w:t>
      </w:r>
      <w:r w:rsidR="00143174" w:rsidRPr="004C223A">
        <w:rPr>
          <w:rFonts w:ascii="Arial" w:hAnsi="Arial" w:cs="Arial"/>
          <w:sz w:val="24"/>
        </w:rPr>
        <w:t>校准结果的处理</w:t>
      </w:r>
    </w:p>
    <w:p w:rsidR="00867899" w:rsidRPr="004C223A" w:rsidRDefault="00867899" w:rsidP="00771934">
      <w:pPr>
        <w:spacing w:line="360" w:lineRule="auto"/>
        <w:ind w:firstLineChars="200" w:firstLine="480"/>
        <w:rPr>
          <w:rFonts w:ascii="Arial" w:hAnsi="Arial" w:cs="Arial"/>
          <w:sz w:val="24"/>
        </w:rPr>
      </w:pPr>
      <w:r w:rsidRPr="004C223A">
        <w:rPr>
          <w:rFonts w:ascii="Arial" w:hAnsi="Arial" w:cs="Arial"/>
          <w:sz w:val="24"/>
        </w:rPr>
        <w:t>校准结果应在校准证书或校准报告上反映，校准证书或报告至少包括以下信息：</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a</w:t>
      </w:r>
      <w:r w:rsidRPr="004C223A">
        <w:rPr>
          <w:rFonts w:ascii="Arial" w:hAnsi="Arial" w:cs="Arial"/>
          <w:sz w:val="24"/>
        </w:rPr>
        <w:t>）</w:t>
      </w:r>
      <w:r w:rsidR="00867899" w:rsidRPr="004C223A">
        <w:rPr>
          <w:rFonts w:ascii="Arial" w:hAnsi="Arial" w:cs="Arial"/>
          <w:sz w:val="24"/>
        </w:rPr>
        <w:t>标题，如</w:t>
      </w:r>
      <w:r w:rsidR="00867899" w:rsidRPr="004C223A">
        <w:rPr>
          <w:rFonts w:ascii="Arial" w:hAnsi="Arial" w:cs="Arial"/>
          <w:sz w:val="24"/>
        </w:rPr>
        <w:t>“</w:t>
      </w:r>
      <w:r w:rsidR="00867899" w:rsidRPr="004C223A">
        <w:rPr>
          <w:rFonts w:ascii="Arial" w:hAnsi="Arial" w:cs="Arial"/>
          <w:sz w:val="24"/>
        </w:rPr>
        <w:t>校准证书</w:t>
      </w:r>
      <w:r w:rsidR="00867899" w:rsidRPr="004C223A">
        <w:rPr>
          <w:rFonts w:ascii="Arial" w:hAnsi="Arial" w:cs="Arial"/>
          <w:sz w:val="24"/>
        </w:rPr>
        <w:t>”</w:t>
      </w:r>
      <w:r w:rsidR="00867899" w:rsidRPr="004C223A">
        <w:rPr>
          <w:rFonts w:ascii="Arial" w:hAnsi="Arial" w:cs="Arial"/>
          <w:sz w:val="24"/>
        </w:rPr>
        <w:t>或</w:t>
      </w:r>
      <w:r w:rsidR="00867899" w:rsidRPr="004C223A">
        <w:rPr>
          <w:rFonts w:ascii="Arial" w:hAnsi="Arial" w:cs="Arial"/>
          <w:sz w:val="24"/>
        </w:rPr>
        <w:t>“</w:t>
      </w:r>
      <w:r w:rsidR="00867899" w:rsidRPr="004C223A">
        <w:rPr>
          <w:rFonts w:ascii="Arial" w:hAnsi="Arial" w:cs="Arial"/>
          <w:sz w:val="24"/>
        </w:rPr>
        <w:t>校准报告</w:t>
      </w:r>
      <w:r w:rsidR="00867899" w:rsidRPr="004C223A">
        <w:rPr>
          <w:rFonts w:ascii="Arial" w:hAnsi="Arial" w:cs="Arial"/>
          <w:sz w:val="24"/>
        </w:rPr>
        <w:t>”</w:t>
      </w:r>
      <w:r w:rsidR="00867899" w:rsidRPr="004C223A">
        <w:rPr>
          <w:rFonts w:ascii="Arial" w:hAnsi="Arial" w:cs="Arial"/>
          <w:sz w:val="24"/>
        </w:rPr>
        <w:t>；</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b</w:t>
      </w:r>
      <w:r w:rsidRPr="004C223A">
        <w:rPr>
          <w:rFonts w:ascii="Arial" w:hAnsi="Arial" w:cs="Arial"/>
          <w:sz w:val="24"/>
        </w:rPr>
        <w:t>）</w:t>
      </w:r>
      <w:r w:rsidR="00867899" w:rsidRPr="004C223A">
        <w:rPr>
          <w:rFonts w:ascii="Arial" w:hAnsi="Arial" w:cs="Arial"/>
          <w:sz w:val="24"/>
        </w:rPr>
        <w:t>实验室名称和地址；</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c</w:t>
      </w:r>
      <w:r w:rsidRPr="004C223A">
        <w:rPr>
          <w:rFonts w:ascii="Arial" w:hAnsi="Arial" w:cs="Arial"/>
          <w:sz w:val="24"/>
        </w:rPr>
        <w:t>）</w:t>
      </w:r>
      <w:r w:rsidR="00867899" w:rsidRPr="004C223A">
        <w:rPr>
          <w:rFonts w:ascii="Arial" w:hAnsi="Arial" w:cs="Arial"/>
          <w:sz w:val="24"/>
        </w:rPr>
        <w:t>进行校准的地点（如果不在实验室内进行校准）；</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d</w:t>
      </w:r>
      <w:r w:rsidRPr="004C223A">
        <w:rPr>
          <w:rFonts w:ascii="Arial" w:hAnsi="Arial" w:cs="Arial"/>
          <w:sz w:val="24"/>
        </w:rPr>
        <w:t>）</w:t>
      </w:r>
      <w:r w:rsidR="00867899" w:rsidRPr="004C223A">
        <w:rPr>
          <w:rFonts w:ascii="Arial" w:hAnsi="Arial" w:cs="Arial"/>
          <w:sz w:val="24"/>
        </w:rPr>
        <w:t>证书或报告的惟一性标识（如编号），每页及总页数的标识；</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e</w:t>
      </w:r>
      <w:r w:rsidRPr="004C223A">
        <w:rPr>
          <w:rFonts w:ascii="Arial" w:hAnsi="Arial" w:cs="Arial"/>
          <w:sz w:val="24"/>
        </w:rPr>
        <w:t>）</w:t>
      </w:r>
      <w:r w:rsidR="00867899" w:rsidRPr="004C223A">
        <w:rPr>
          <w:rFonts w:ascii="Arial" w:hAnsi="Arial" w:cs="Arial"/>
          <w:sz w:val="24"/>
        </w:rPr>
        <w:t>送校单位的名称和地址；</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f</w:t>
      </w:r>
      <w:r w:rsidRPr="004C223A">
        <w:rPr>
          <w:rFonts w:ascii="Arial" w:hAnsi="Arial" w:cs="Arial"/>
          <w:sz w:val="24"/>
        </w:rPr>
        <w:t>）</w:t>
      </w:r>
      <w:r w:rsidR="00867899" w:rsidRPr="004C223A">
        <w:rPr>
          <w:rFonts w:ascii="Arial" w:hAnsi="Arial" w:cs="Arial"/>
          <w:sz w:val="24"/>
        </w:rPr>
        <w:t>被校对象的描述和明确标识；</w:t>
      </w:r>
    </w:p>
    <w:p w:rsidR="002621A4" w:rsidRPr="004C223A" w:rsidRDefault="00143174" w:rsidP="00B629FC">
      <w:pPr>
        <w:spacing w:line="360" w:lineRule="auto"/>
        <w:ind w:leftChars="228" w:left="1079" w:hangingChars="250" w:hanging="600"/>
        <w:rPr>
          <w:rFonts w:ascii="Arial" w:hAnsi="Arial" w:cs="Arial"/>
          <w:sz w:val="24"/>
        </w:rPr>
      </w:pPr>
      <w:r w:rsidRPr="004C223A">
        <w:rPr>
          <w:rFonts w:ascii="Arial" w:hAnsi="Arial" w:cs="Arial"/>
          <w:sz w:val="24"/>
        </w:rPr>
        <w:t>g</w:t>
      </w:r>
      <w:r w:rsidRPr="004C223A">
        <w:rPr>
          <w:rFonts w:ascii="Arial" w:hAnsi="Arial" w:cs="Arial"/>
          <w:sz w:val="24"/>
        </w:rPr>
        <w:t>）</w:t>
      </w:r>
      <w:r w:rsidR="00867899" w:rsidRPr="004C223A">
        <w:rPr>
          <w:rFonts w:ascii="Arial" w:hAnsi="Arial" w:cs="Arial"/>
          <w:sz w:val="24"/>
        </w:rPr>
        <w:t>进行校准的日期，如果与校准结果的有效性和应用有关时，应说明被校对象的</w:t>
      </w:r>
    </w:p>
    <w:p w:rsidR="00867899" w:rsidRPr="004C223A" w:rsidRDefault="00867899" w:rsidP="00004E28">
      <w:pPr>
        <w:spacing w:line="360" w:lineRule="auto"/>
        <w:rPr>
          <w:rFonts w:ascii="Arial" w:hAnsi="Arial" w:cs="Arial"/>
          <w:sz w:val="24"/>
        </w:rPr>
      </w:pPr>
      <w:r w:rsidRPr="004C223A">
        <w:rPr>
          <w:rFonts w:ascii="Arial" w:hAnsi="Arial" w:cs="Arial"/>
          <w:sz w:val="24"/>
        </w:rPr>
        <w:t>接受日期；</w:t>
      </w:r>
      <w:r w:rsidRPr="004C223A">
        <w:rPr>
          <w:rFonts w:ascii="Arial" w:hAnsi="Arial" w:cs="Arial"/>
          <w:sz w:val="24"/>
        </w:rPr>
        <w:t xml:space="preserve"> </w:t>
      </w:r>
    </w:p>
    <w:p w:rsidR="00867899" w:rsidRPr="004C223A" w:rsidRDefault="00143174" w:rsidP="006108F6">
      <w:pPr>
        <w:spacing w:line="360" w:lineRule="auto"/>
        <w:ind w:leftChars="228" w:left="1079" w:hangingChars="250" w:hanging="600"/>
        <w:rPr>
          <w:rFonts w:ascii="Arial" w:hAnsi="Arial" w:cs="Arial"/>
          <w:sz w:val="24"/>
        </w:rPr>
      </w:pPr>
      <w:r w:rsidRPr="004C223A">
        <w:rPr>
          <w:rFonts w:ascii="Arial" w:hAnsi="Arial" w:cs="Arial"/>
          <w:sz w:val="24"/>
        </w:rPr>
        <w:t>h</w:t>
      </w:r>
      <w:r w:rsidRPr="004C223A">
        <w:rPr>
          <w:rFonts w:ascii="Arial" w:hAnsi="Arial" w:cs="Arial"/>
          <w:sz w:val="24"/>
        </w:rPr>
        <w:t>）</w:t>
      </w:r>
      <w:r w:rsidR="00867899" w:rsidRPr="004C223A">
        <w:rPr>
          <w:rFonts w:ascii="Arial" w:hAnsi="Arial" w:cs="Arial"/>
          <w:sz w:val="24"/>
        </w:rPr>
        <w:t>如果与校准结果的有效性和应用有关时，应对抽样程序进行说明</w:t>
      </w:r>
      <w:r w:rsidR="006108F6" w:rsidRPr="004C223A">
        <w:rPr>
          <w:rFonts w:ascii="Arial" w:hAnsi="Arial" w:cs="Arial"/>
          <w:sz w:val="24"/>
        </w:rPr>
        <w:t>；</w:t>
      </w:r>
    </w:p>
    <w:p w:rsidR="00867899" w:rsidRPr="004C223A" w:rsidRDefault="00143174" w:rsidP="00867899">
      <w:pPr>
        <w:spacing w:line="360" w:lineRule="auto"/>
        <w:ind w:firstLine="480"/>
        <w:rPr>
          <w:rFonts w:ascii="Arial" w:hAnsi="Arial" w:cs="Arial"/>
          <w:sz w:val="24"/>
        </w:rPr>
      </w:pPr>
      <w:proofErr w:type="spellStart"/>
      <w:r w:rsidRPr="004C223A">
        <w:rPr>
          <w:rFonts w:ascii="Arial" w:hAnsi="Arial" w:cs="Arial"/>
          <w:sz w:val="24"/>
        </w:rPr>
        <w:t>i</w:t>
      </w:r>
      <w:proofErr w:type="spellEnd"/>
      <w:r w:rsidRPr="004C223A">
        <w:rPr>
          <w:rFonts w:ascii="Arial" w:hAnsi="Arial" w:cs="Arial"/>
          <w:sz w:val="24"/>
        </w:rPr>
        <w:t>）</w:t>
      </w:r>
      <w:r w:rsidR="00867899" w:rsidRPr="004C223A">
        <w:rPr>
          <w:rFonts w:ascii="Arial" w:hAnsi="Arial" w:cs="Arial"/>
          <w:sz w:val="24"/>
        </w:rPr>
        <w:t>对校准所依据的技术规范的标识，包括名称及代码；</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j</w:t>
      </w:r>
      <w:r w:rsidRPr="004C223A">
        <w:rPr>
          <w:rFonts w:ascii="Arial" w:hAnsi="Arial" w:cs="Arial"/>
          <w:sz w:val="24"/>
        </w:rPr>
        <w:t>）</w:t>
      </w:r>
      <w:r w:rsidR="00867899" w:rsidRPr="004C223A">
        <w:rPr>
          <w:rFonts w:ascii="Arial" w:hAnsi="Arial" w:cs="Arial"/>
          <w:sz w:val="24"/>
        </w:rPr>
        <w:t>本次校准所用测量标准的溯源性及有效性说明；</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k</w:t>
      </w:r>
      <w:r w:rsidRPr="004C223A">
        <w:rPr>
          <w:rFonts w:ascii="Arial" w:hAnsi="Arial" w:cs="Arial"/>
          <w:sz w:val="24"/>
        </w:rPr>
        <w:t>）</w:t>
      </w:r>
      <w:r w:rsidR="00867899" w:rsidRPr="004C223A">
        <w:rPr>
          <w:rFonts w:ascii="Arial" w:hAnsi="Arial" w:cs="Arial"/>
          <w:sz w:val="24"/>
        </w:rPr>
        <w:t>校准环境的描述；</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e</w:t>
      </w:r>
      <w:r w:rsidRPr="004C223A">
        <w:rPr>
          <w:rFonts w:ascii="Arial" w:hAnsi="Arial" w:cs="Arial"/>
          <w:sz w:val="24"/>
        </w:rPr>
        <w:t>）</w:t>
      </w:r>
      <w:r w:rsidR="00867899" w:rsidRPr="004C223A">
        <w:rPr>
          <w:rFonts w:ascii="Arial" w:hAnsi="Arial" w:cs="Arial"/>
          <w:sz w:val="24"/>
        </w:rPr>
        <w:t>校准结果及测量不确定度的说明</w:t>
      </w:r>
      <w:r w:rsidR="00863813" w:rsidRPr="004C223A">
        <w:rPr>
          <w:rFonts w:ascii="Arial" w:hAnsi="Arial" w:cs="Arial"/>
          <w:sz w:val="24"/>
        </w:rPr>
        <w:t>；</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f</w:t>
      </w:r>
      <w:r w:rsidRPr="004C223A">
        <w:rPr>
          <w:rFonts w:ascii="Arial" w:hAnsi="Arial" w:cs="Arial"/>
          <w:sz w:val="24"/>
        </w:rPr>
        <w:t>）</w:t>
      </w:r>
      <w:r w:rsidR="00867899" w:rsidRPr="004C223A">
        <w:rPr>
          <w:rFonts w:ascii="Arial" w:hAnsi="Arial" w:cs="Arial"/>
          <w:sz w:val="24"/>
        </w:rPr>
        <w:t>校准证书或校准报告签发人的签名、职务或等效标识、以及签发日期；</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g</w:t>
      </w:r>
      <w:r w:rsidRPr="004C223A">
        <w:rPr>
          <w:rFonts w:ascii="Arial" w:hAnsi="Arial" w:cs="Arial"/>
          <w:sz w:val="24"/>
        </w:rPr>
        <w:t>）</w:t>
      </w:r>
      <w:r w:rsidR="00867899" w:rsidRPr="004C223A">
        <w:rPr>
          <w:rFonts w:ascii="Arial" w:hAnsi="Arial" w:cs="Arial"/>
          <w:sz w:val="24"/>
        </w:rPr>
        <w:t>校准结果仅对被校对象有效的声明；</w:t>
      </w:r>
    </w:p>
    <w:p w:rsidR="00867899" w:rsidRPr="004C223A" w:rsidRDefault="00143174" w:rsidP="00867899">
      <w:pPr>
        <w:spacing w:line="360" w:lineRule="auto"/>
        <w:ind w:firstLine="480"/>
        <w:rPr>
          <w:rFonts w:ascii="Arial" w:hAnsi="Arial" w:cs="Arial"/>
          <w:sz w:val="24"/>
        </w:rPr>
      </w:pPr>
      <w:r w:rsidRPr="004C223A">
        <w:rPr>
          <w:rFonts w:ascii="Arial" w:hAnsi="Arial" w:cs="Arial"/>
          <w:sz w:val="24"/>
        </w:rPr>
        <w:t>h</w:t>
      </w:r>
      <w:r w:rsidRPr="004C223A">
        <w:rPr>
          <w:rFonts w:ascii="Arial" w:hAnsi="Arial" w:cs="Arial"/>
          <w:sz w:val="24"/>
        </w:rPr>
        <w:t>）</w:t>
      </w:r>
      <w:r w:rsidR="00867899" w:rsidRPr="004C223A">
        <w:rPr>
          <w:rFonts w:ascii="Arial" w:hAnsi="Arial" w:cs="Arial"/>
          <w:sz w:val="24"/>
        </w:rPr>
        <w:t>未经实验室书面批准，不得部分复制证书或报告的声明。</w:t>
      </w:r>
    </w:p>
    <w:p w:rsidR="005335F2" w:rsidRPr="004C223A" w:rsidRDefault="006E1D6B" w:rsidP="00DA4E95">
      <w:pPr>
        <w:autoSpaceDE w:val="0"/>
        <w:autoSpaceDN w:val="0"/>
        <w:adjustRightInd w:val="0"/>
        <w:spacing w:line="360" w:lineRule="auto"/>
        <w:rPr>
          <w:rFonts w:ascii="Arial" w:eastAsia="黑体" w:hAnsi="Arial" w:cs="Arial"/>
          <w:bCs/>
          <w:color w:val="000000"/>
          <w:sz w:val="24"/>
        </w:rPr>
      </w:pPr>
      <w:r w:rsidRPr="004C223A">
        <w:rPr>
          <w:rFonts w:ascii="Arial" w:eastAsia="黑体" w:hAnsi="Arial" w:cs="Arial"/>
          <w:bCs/>
          <w:color w:val="000000"/>
          <w:sz w:val="24"/>
        </w:rPr>
        <w:t xml:space="preserve">9 </w:t>
      </w:r>
      <w:r w:rsidR="00867899" w:rsidRPr="004C223A">
        <w:rPr>
          <w:rFonts w:ascii="Arial" w:eastAsia="黑体" w:hAnsi="Arial" w:cs="Arial"/>
          <w:bCs/>
          <w:color w:val="000000"/>
          <w:sz w:val="24"/>
        </w:rPr>
        <w:t>复校时间间隔</w:t>
      </w:r>
    </w:p>
    <w:p w:rsidR="00D5539A" w:rsidRPr="004C223A" w:rsidRDefault="0091618D" w:rsidP="0091618D">
      <w:pPr>
        <w:spacing w:line="500" w:lineRule="exact"/>
        <w:ind w:firstLineChars="196" w:firstLine="470"/>
        <w:rPr>
          <w:rFonts w:ascii="Arial" w:hAnsi="Arial" w:cs="Arial"/>
          <w:bCs/>
          <w:sz w:val="24"/>
        </w:rPr>
      </w:pPr>
      <w:r w:rsidRPr="004C223A">
        <w:rPr>
          <w:rFonts w:ascii="Arial" w:hAnsi="Arial" w:cs="Arial"/>
          <w:sz w:val="24"/>
        </w:rPr>
        <w:t>仪器复校时间间隔由</w:t>
      </w:r>
      <w:r w:rsidR="004A629E" w:rsidRPr="004C223A">
        <w:rPr>
          <w:rFonts w:ascii="Arial" w:hAnsi="Arial" w:cs="Arial"/>
          <w:sz w:val="24"/>
        </w:rPr>
        <w:t>使用者根据</w:t>
      </w:r>
      <w:r w:rsidRPr="004C223A">
        <w:rPr>
          <w:rFonts w:ascii="Arial" w:hAnsi="Arial" w:cs="Arial"/>
          <w:sz w:val="24"/>
        </w:rPr>
        <w:t>仪器的使用情况、仪器本身</w:t>
      </w:r>
      <w:r w:rsidR="004A629E" w:rsidRPr="004C223A">
        <w:rPr>
          <w:rFonts w:ascii="Arial" w:hAnsi="Arial" w:cs="Arial"/>
          <w:sz w:val="24"/>
        </w:rPr>
        <w:t>性能等因素所决定，推荐</w:t>
      </w:r>
      <w:r w:rsidRPr="004C223A">
        <w:rPr>
          <w:rFonts w:ascii="Arial" w:hAnsi="Arial" w:cs="Arial"/>
          <w:bCs/>
          <w:sz w:val="24"/>
        </w:rPr>
        <w:t>复校时间间隔</w:t>
      </w:r>
      <w:r w:rsidR="004A629E" w:rsidRPr="004C223A">
        <w:rPr>
          <w:rFonts w:ascii="Arial" w:hAnsi="Arial" w:cs="Arial"/>
          <w:bCs/>
          <w:sz w:val="24"/>
        </w:rPr>
        <w:t>不超过</w:t>
      </w:r>
      <w:r w:rsidR="00867899" w:rsidRPr="004C223A">
        <w:rPr>
          <w:rFonts w:ascii="Arial" w:hAnsi="Arial" w:cs="Arial"/>
          <w:bCs/>
          <w:sz w:val="24"/>
        </w:rPr>
        <w:t>1</w:t>
      </w:r>
      <w:r w:rsidR="00867899" w:rsidRPr="004C223A">
        <w:rPr>
          <w:rFonts w:ascii="Arial" w:hAnsi="Arial" w:cs="Arial"/>
          <w:bCs/>
          <w:sz w:val="24"/>
        </w:rPr>
        <w:t>年。在相邻两次校准期间，如对仪器的检测数据有怀疑或仪器更换主要部件及修理后应对仪器重新校准。</w:t>
      </w:r>
    </w:p>
    <w:p w:rsidR="001A3DA4" w:rsidRDefault="001A3DA4"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07491F" w:rsidRDefault="0007491F" w:rsidP="0091618D">
      <w:pPr>
        <w:spacing w:line="500" w:lineRule="exact"/>
        <w:ind w:firstLineChars="196" w:firstLine="470"/>
        <w:rPr>
          <w:rFonts w:ascii="Arial" w:hAnsi="Arial" w:cs="Arial"/>
          <w:bCs/>
          <w:sz w:val="24"/>
        </w:rPr>
      </w:pPr>
    </w:p>
    <w:p w:rsidR="00BC7A59" w:rsidRDefault="00BC7A59" w:rsidP="0091618D">
      <w:pPr>
        <w:spacing w:line="500" w:lineRule="exact"/>
        <w:ind w:firstLineChars="196" w:firstLine="470"/>
        <w:rPr>
          <w:rFonts w:ascii="Arial" w:hAnsi="Arial" w:cs="Arial"/>
          <w:bCs/>
          <w:sz w:val="24"/>
        </w:rPr>
      </w:pPr>
    </w:p>
    <w:p w:rsidR="00BC7A59" w:rsidRDefault="00BC7A59" w:rsidP="0091618D">
      <w:pPr>
        <w:spacing w:line="500" w:lineRule="exact"/>
        <w:ind w:firstLineChars="196" w:firstLine="470"/>
        <w:rPr>
          <w:rFonts w:ascii="Arial" w:hAnsi="Arial" w:cs="Arial"/>
          <w:bCs/>
          <w:sz w:val="24"/>
        </w:rPr>
      </w:pPr>
    </w:p>
    <w:p w:rsidR="00BC7A59" w:rsidRDefault="00BC7A59" w:rsidP="0091618D">
      <w:pPr>
        <w:spacing w:line="500" w:lineRule="exact"/>
        <w:ind w:firstLineChars="196" w:firstLine="470"/>
        <w:rPr>
          <w:rFonts w:ascii="Arial" w:hAnsi="Arial" w:cs="Arial"/>
          <w:bCs/>
          <w:sz w:val="24"/>
        </w:rPr>
      </w:pPr>
    </w:p>
    <w:p w:rsidR="00B575C3" w:rsidRDefault="00B575C3" w:rsidP="0091618D">
      <w:pPr>
        <w:spacing w:line="500" w:lineRule="exact"/>
        <w:ind w:firstLineChars="196" w:firstLine="470"/>
        <w:rPr>
          <w:rFonts w:ascii="Arial" w:hAnsi="Arial" w:cs="Arial"/>
          <w:bCs/>
          <w:sz w:val="24"/>
        </w:rPr>
      </w:pPr>
    </w:p>
    <w:p w:rsidR="00BC7A59" w:rsidRDefault="00BC7A59" w:rsidP="0091618D">
      <w:pPr>
        <w:spacing w:line="500" w:lineRule="exact"/>
        <w:ind w:firstLineChars="196" w:firstLine="470"/>
        <w:rPr>
          <w:rFonts w:ascii="Arial" w:hAnsi="Arial" w:cs="Arial"/>
          <w:bCs/>
          <w:sz w:val="24"/>
        </w:rPr>
      </w:pPr>
    </w:p>
    <w:p w:rsidR="003A6EA1" w:rsidRDefault="003A6EA1" w:rsidP="003A6EA1">
      <w:pPr>
        <w:rPr>
          <w:rFonts w:eastAsia="黑体"/>
          <w:sz w:val="28"/>
        </w:rPr>
      </w:pPr>
      <w:bookmarkStart w:id="1" w:name="_GoBack"/>
      <w:bookmarkEnd w:id="1"/>
      <w:r w:rsidRPr="002040EF">
        <w:rPr>
          <w:rFonts w:eastAsia="黑体" w:hint="eastAsia"/>
          <w:sz w:val="28"/>
        </w:rPr>
        <w:t>附录</w:t>
      </w:r>
      <w:r>
        <w:rPr>
          <w:rFonts w:eastAsia="黑体"/>
          <w:sz w:val="28"/>
        </w:rPr>
        <w:t>A</w:t>
      </w:r>
    </w:p>
    <w:p w:rsidR="003A6EA1" w:rsidRPr="002040EF" w:rsidRDefault="003A6EA1" w:rsidP="003A6EA1">
      <w:pPr>
        <w:jc w:val="center"/>
        <w:rPr>
          <w:rFonts w:eastAsia="黑体"/>
          <w:sz w:val="28"/>
        </w:rPr>
      </w:pPr>
      <w:r>
        <w:rPr>
          <w:rFonts w:ascii="黑体" w:eastAsia="黑体" w:hAnsi="黑体" w:hint="eastAsia"/>
          <w:sz w:val="28"/>
          <w:szCs w:val="20"/>
        </w:rPr>
        <w:t>臭氧老化箱</w:t>
      </w:r>
      <w:bookmarkStart w:id="2" w:name="_Hlk15588497"/>
      <w:r>
        <w:rPr>
          <w:rFonts w:ascii="黑体" w:eastAsia="黑体" w:hAnsi="黑体" w:hint="eastAsia"/>
          <w:sz w:val="28"/>
          <w:szCs w:val="20"/>
        </w:rPr>
        <w:t>臭氧</w:t>
      </w:r>
      <w:r w:rsidRPr="002040EF">
        <w:rPr>
          <w:rFonts w:ascii="黑体" w:eastAsia="黑体" w:hAnsi="黑体" w:hint="eastAsia"/>
          <w:sz w:val="28"/>
          <w:szCs w:val="20"/>
        </w:rPr>
        <w:t>浓度</w:t>
      </w:r>
      <w:r>
        <w:rPr>
          <w:rFonts w:ascii="黑体" w:eastAsia="黑体" w:hAnsi="黑体" w:hint="eastAsia"/>
          <w:sz w:val="28"/>
          <w:szCs w:val="20"/>
        </w:rPr>
        <w:t>上偏差</w:t>
      </w:r>
      <w:bookmarkEnd w:id="2"/>
      <w:r w:rsidRPr="002040EF">
        <w:rPr>
          <w:rFonts w:ascii="黑体" w:eastAsia="黑体" w:hAnsi="黑体" w:hint="eastAsia"/>
          <w:sz w:val="28"/>
          <w:szCs w:val="20"/>
        </w:rPr>
        <w:t>的不确定度评定实例</w:t>
      </w:r>
    </w:p>
    <w:p w:rsidR="003A6EA1" w:rsidRPr="00B76909" w:rsidRDefault="003A6EA1" w:rsidP="003A6EA1">
      <w:pPr>
        <w:tabs>
          <w:tab w:val="left" w:pos="5812"/>
        </w:tabs>
        <w:spacing w:before="240" w:line="360" w:lineRule="auto"/>
        <w:rPr>
          <w:iCs/>
          <w:sz w:val="24"/>
          <w:szCs w:val="20"/>
        </w:rPr>
      </w:pPr>
      <w:r>
        <w:rPr>
          <w:sz w:val="24"/>
          <w:szCs w:val="28"/>
        </w:rPr>
        <w:t>A.</w:t>
      </w:r>
      <w:r>
        <w:rPr>
          <w:iCs/>
          <w:sz w:val="24"/>
          <w:szCs w:val="20"/>
        </w:rPr>
        <w:t xml:space="preserve">1 </w:t>
      </w:r>
      <w:r>
        <w:rPr>
          <w:rFonts w:hint="eastAsia"/>
          <w:iCs/>
          <w:sz w:val="24"/>
          <w:szCs w:val="20"/>
        </w:rPr>
        <w:t>测量方法</w:t>
      </w:r>
    </w:p>
    <w:p w:rsidR="003A6EA1" w:rsidRPr="00B76909" w:rsidRDefault="003A6EA1" w:rsidP="003A6EA1">
      <w:pPr>
        <w:spacing w:line="360" w:lineRule="auto"/>
        <w:ind w:firstLineChars="200" w:firstLine="480"/>
        <w:textAlignment w:val="center"/>
        <w:rPr>
          <w:sz w:val="24"/>
          <w:szCs w:val="21"/>
        </w:rPr>
      </w:pPr>
      <w:r>
        <w:rPr>
          <w:rFonts w:hint="eastAsia"/>
          <w:sz w:val="24"/>
          <w:szCs w:val="21"/>
        </w:rPr>
        <w:t>在低浓度范围选择</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和</w:t>
      </w:r>
      <w:r>
        <w:rPr>
          <w:sz w:val="24"/>
        </w:rPr>
        <w:t xml:space="preserve">2.00 </w:t>
      </w:r>
      <w:r>
        <w:rPr>
          <w:sz w:val="24"/>
        </w:rPr>
        <w:sym w:font="Symbol" w:char="F06D"/>
      </w:r>
      <w:r>
        <w:rPr>
          <w:sz w:val="24"/>
        </w:rPr>
        <w:t>mol/mol</w:t>
      </w:r>
      <w:r>
        <w:rPr>
          <w:rFonts w:hint="eastAsia"/>
          <w:sz w:val="24"/>
        </w:rPr>
        <w:t>，</w:t>
      </w:r>
      <w:r>
        <w:rPr>
          <w:rFonts w:hint="eastAsia"/>
          <w:sz w:val="24"/>
          <w:szCs w:val="21"/>
        </w:rPr>
        <w:t>在高浓度范围选择</w:t>
      </w:r>
      <w:r>
        <w:rPr>
          <w:rFonts w:hint="eastAsia"/>
          <w:sz w:val="24"/>
        </w:rPr>
        <w:t>2</w:t>
      </w:r>
      <w:r>
        <w:rPr>
          <w:sz w:val="24"/>
        </w:rPr>
        <w:t xml:space="preserve">75 </w:t>
      </w:r>
      <w:r>
        <w:rPr>
          <w:sz w:val="24"/>
        </w:rPr>
        <w:sym w:font="Symbol" w:char="F06D"/>
      </w:r>
      <w:r>
        <w:rPr>
          <w:sz w:val="24"/>
        </w:rPr>
        <w:t>mol/mol</w:t>
      </w:r>
      <w:r>
        <w:rPr>
          <w:rFonts w:hint="eastAsia"/>
          <w:sz w:val="24"/>
        </w:rPr>
        <w:t>校准点分别评定不确定度。</w:t>
      </w:r>
      <w:r>
        <w:rPr>
          <w:rFonts w:hint="eastAsia"/>
          <w:sz w:val="24"/>
          <w:szCs w:val="21"/>
        </w:rPr>
        <w:t>臭氧浓度设定值为</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w:t>
      </w:r>
      <w:r>
        <w:rPr>
          <w:sz w:val="24"/>
        </w:rPr>
        <w:t xml:space="preserve">2.00 </w:t>
      </w:r>
      <w:r>
        <w:rPr>
          <w:sz w:val="24"/>
        </w:rPr>
        <w:sym w:font="Symbol" w:char="F06D"/>
      </w:r>
      <w:r>
        <w:rPr>
          <w:sz w:val="24"/>
        </w:rPr>
        <w:t>mol/mol</w:t>
      </w:r>
      <w:r>
        <w:rPr>
          <w:rFonts w:hint="eastAsia"/>
          <w:sz w:val="24"/>
        </w:rPr>
        <w:t>和</w:t>
      </w:r>
      <w:r>
        <w:rPr>
          <w:rFonts w:hint="eastAsia"/>
          <w:sz w:val="24"/>
        </w:rPr>
        <w:t>2</w:t>
      </w:r>
      <w:r>
        <w:rPr>
          <w:sz w:val="24"/>
        </w:rPr>
        <w:t xml:space="preserve">75 </w:t>
      </w:r>
      <w:r>
        <w:rPr>
          <w:sz w:val="24"/>
        </w:rPr>
        <w:sym w:font="Symbol" w:char="F06D"/>
      </w:r>
      <w:r>
        <w:rPr>
          <w:sz w:val="24"/>
        </w:rPr>
        <w:t>mol/mol</w:t>
      </w:r>
      <w:r>
        <w:rPr>
          <w:rFonts w:hint="eastAsia"/>
          <w:sz w:val="24"/>
        </w:rPr>
        <w:t>，记为</w:t>
      </w:r>
      <w:r w:rsidRPr="00B76909">
        <w:object w:dxaOrig="279" w:dyaOrig="360">
          <v:shape id="_x0000_i1030" type="#_x0000_t75" style="width:13.5pt;height:18.75pt" o:ole="">
            <v:imagedata r:id="rId24" o:title=""/>
          </v:shape>
          <o:OLEObject Type="Embed" ProgID="Equation.DSMT4" ShapeID="_x0000_i1030" DrawAspect="Content" ObjectID="_1628082210" r:id="rId25"/>
        </w:object>
      </w:r>
      <w:r>
        <w:rPr>
          <w:rFonts w:hint="eastAsia"/>
        </w:rPr>
        <w:t>。</w:t>
      </w:r>
      <w:r>
        <w:rPr>
          <w:rFonts w:hint="eastAsia"/>
          <w:sz w:val="24"/>
        </w:rPr>
        <w:t>按照</w:t>
      </w:r>
      <w:r>
        <w:rPr>
          <w:rFonts w:hint="eastAsia"/>
          <w:sz w:val="24"/>
        </w:rPr>
        <w:t>7</w:t>
      </w:r>
      <w:r>
        <w:rPr>
          <w:sz w:val="24"/>
        </w:rPr>
        <w:t>.2.4</w:t>
      </w:r>
      <w:r>
        <w:rPr>
          <w:rFonts w:hint="eastAsia"/>
          <w:sz w:val="24"/>
        </w:rPr>
        <w:t>的校准方法进行校准，用臭氧浓度测量标准对各点进行测量，记录下各点</w:t>
      </w:r>
      <w:r>
        <w:rPr>
          <w:rFonts w:hint="eastAsia"/>
          <w:sz w:val="24"/>
        </w:rPr>
        <w:t>3</w:t>
      </w:r>
      <w:r>
        <w:rPr>
          <w:sz w:val="24"/>
        </w:rPr>
        <w:t>0 min</w:t>
      </w:r>
      <w:r>
        <w:rPr>
          <w:rFonts w:hint="eastAsia"/>
          <w:sz w:val="24"/>
        </w:rPr>
        <w:t>内的臭氧浓度实测值。记所有记录点的最大值为</w:t>
      </w:r>
      <w:r w:rsidRPr="00B76909">
        <w:object w:dxaOrig="480" w:dyaOrig="360">
          <v:shape id="_x0000_i1031" type="#_x0000_t75" style="width:22.5pt;height:18.75pt" o:ole="">
            <v:imagedata r:id="rId26" o:title=""/>
          </v:shape>
          <o:OLEObject Type="Embed" ProgID="Equation.DSMT4" ShapeID="_x0000_i1031" DrawAspect="Content" ObjectID="_1628082211" r:id="rId27"/>
        </w:object>
      </w:r>
      <w:r>
        <w:rPr>
          <w:rFonts w:hint="eastAsia"/>
          <w:sz w:val="24"/>
          <w:szCs w:val="21"/>
        </w:rPr>
        <w:t>，</w:t>
      </w:r>
      <w:r>
        <w:rPr>
          <w:rFonts w:hint="eastAsia"/>
          <w:sz w:val="24"/>
        </w:rPr>
        <w:t>所有记录点的最小值为</w:t>
      </w:r>
      <w:r w:rsidRPr="00B76909">
        <w:object w:dxaOrig="460" w:dyaOrig="360">
          <v:shape id="_x0000_i1032" type="#_x0000_t75" style="width:21.75pt;height:18.75pt" o:ole="">
            <v:imagedata r:id="rId28" o:title=""/>
          </v:shape>
          <o:OLEObject Type="Embed" ProgID="Equation.DSMT4" ShapeID="_x0000_i1032" DrawAspect="Content" ObjectID="_1628082212" r:id="rId29"/>
        </w:object>
      </w:r>
      <w:r>
        <w:rPr>
          <w:rFonts w:hint="eastAsia"/>
          <w:sz w:val="24"/>
          <w:szCs w:val="21"/>
        </w:rPr>
        <w:t>。根据</w:t>
      </w:r>
      <w:r>
        <w:rPr>
          <w:rFonts w:hint="eastAsia"/>
          <w:sz w:val="24"/>
          <w:szCs w:val="21"/>
        </w:rPr>
        <w:t>7</w:t>
      </w:r>
      <w:r>
        <w:rPr>
          <w:sz w:val="24"/>
          <w:szCs w:val="21"/>
        </w:rPr>
        <w:t>.3.1.1</w:t>
      </w:r>
      <w:r>
        <w:rPr>
          <w:rFonts w:hint="eastAsia"/>
          <w:sz w:val="24"/>
          <w:szCs w:val="21"/>
        </w:rPr>
        <w:t>中的公式（</w:t>
      </w:r>
      <w:r>
        <w:rPr>
          <w:rFonts w:hint="eastAsia"/>
          <w:sz w:val="24"/>
          <w:szCs w:val="21"/>
        </w:rPr>
        <w:t>1</w:t>
      </w:r>
      <w:r>
        <w:rPr>
          <w:rFonts w:hint="eastAsia"/>
          <w:sz w:val="24"/>
          <w:szCs w:val="21"/>
        </w:rPr>
        <w:t>）计算臭氧浓度上偏差。</w:t>
      </w:r>
    </w:p>
    <w:p w:rsidR="003A6EA1" w:rsidRPr="00B76909" w:rsidRDefault="003A6EA1" w:rsidP="003A6EA1">
      <w:pPr>
        <w:spacing w:before="240" w:line="360" w:lineRule="auto"/>
        <w:rPr>
          <w:sz w:val="24"/>
          <w:szCs w:val="21"/>
        </w:rPr>
      </w:pPr>
      <w:r>
        <w:rPr>
          <w:sz w:val="24"/>
          <w:szCs w:val="21"/>
        </w:rPr>
        <w:t xml:space="preserve">A.2 </w:t>
      </w:r>
      <w:r>
        <w:rPr>
          <w:rFonts w:hint="eastAsia"/>
          <w:sz w:val="24"/>
          <w:szCs w:val="21"/>
        </w:rPr>
        <w:t>测量模型</w:t>
      </w:r>
    </w:p>
    <w:p w:rsidR="003A6EA1" w:rsidRPr="00B76909" w:rsidRDefault="003A6EA1" w:rsidP="003A6EA1">
      <w:pPr>
        <w:spacing w:line="360" w:lineRule="auto"/>
        <w:ind w:firstLineChars="300" w:firstLine="720"/>
        <w:rPr>
          <w:color w:val="FF0000"/>
          <w:spacing w:val="6"/>
          <w:kern w:val="0"/>
          <w:sz w:val="24"/>
          <w:szCs w:val="21"/>
        </w:rPr>
      </w:pPr>
      <w:r w:rsidRPr="00B76909">
        <w:rPr>
          <w:i/>
          <w:iCs/>
          <w:position w:val="-12"/>
          <w:sz w:val="24"/>
          <w:szCs w:val="20"/>
        </w:rPr>
        <w:object w:dxaOrig="1740" w:dyaOrig="360">
          <v:shape id="_x0000_i1033" type="#_x0000_t75" style="width:87pt;height:18.75pt" o:ole="" fillcolor="#aca899">
            <v:imagedata r:id="rId30" o:title=""/>
          </v:shape>
          <o:OLEObject Type="Embed" ProgID="Equation.DSMT4" ShapeID="_x0000_i1033" DrawAspect="Content" ObjectID="_1628082213" r:id="rId31"/>
        </w:object>
      </w:r>
      <w:r>
        <w:rPr>
          <w:i/>
          <w:iCs/>
          <w:sz w:val="24"/>
          <w:szCs w:val="20"/>
        </w:rPr>
        <w:t xml:space="preserve">                                                   </w:t>
      </w:r>
      <w:r>
        <w:rPr>
          <w:rFonts w:hint="eastAsia"/>
          <w:iCs/>
          <w:sz w:val="24"/>
          <w:szCs w:val="20"/>
        </w:rPr>
        <w:t>（</w:t>
      </w:r>
      <w:r>
        <w:rPr>
          <w:iCs/>
          <w:sz w:val="24"/>
          <w:szCs w:val="20"/>
        </w:rPr>
        <w:t>A.1</w:t>
      </w:r>
      <w:r>
        <w:rPr>
          <w:rFonts w:hint="eastAsia"/>
          <w:iCs/>
          <w:sz w:val="24"/>
          <w:szCs w:val="20"/>
        </w:rPr>
        <w:t>）</w:t>
      </w:r>
    </w:p>
    <w:p w:rsidR="003A6EA1" w:rsidRPr="00B76909" w:rsidRDefault="003A6EA1" w:rsidP="003A6EA1">
      <w:pPr>
        <w:spacing w:line="360" w:lineRule="auto"/>
        <w:rPr>
          <w:color w:val="000000"/>
          <w:spacing w:val="6"/>
          <w:kern w:val="0"/>
          <w:sz w:val="24"/>
          <w:szCs w:val="21"/>
        </w:rPr>
      </w:pPr>
      <w:r>
        <w:rPr>
          <w:rFonts w:hint="eastAsia"/>
          <w:color w:val="000000"/>
          <w:spacing w:val="6"/>
          <w:kern w:val="0"/>
          <w:sz w:val="24"/>
          <w:szCs w:val="21"/>
        </w:rPr>
        <w:t>式中：</w:t>
      </w:r>
    </w:p>
    <w:p w:rsidR="003A6EA1" w:rsidRPr="00B76909" w:rsidRDefault="003A6EA1" w:rsidP="003A6EA1">
      <w:pPr>
        <w:spacing w:line="360" w:lineRule="auto"/>
        <w:ind w:firstLineChars="300" w:firstLine="630"/>
        <w:textAlignment w:val="center"/>
        <w:rPr>
          <w:color w:val="000000"/>
          <w:spacing w:val="6"/>
          <w:kern w:val="0"/>
          <w:sz w:val="24"/>
          <w:szCs w:val="21"/>
        </w:rPr>
      </w:pPr>
      <w:r>
        <w:object w:dxaOrig="480" w:dyaOrig="360">
          <v:shape id="_x0000_i1034" type="#_x0000_t75" style="width:24pt;height:18.75pt" o:ole="">
            <v:imagedata r:id="rId32" o:title=""/>
          </v:shape>
          <o:OLEObject Type="Embed" ProgID="Equation.DSMT4" ShapeID="_x0000_i1034" DrawAspect="Content" ObjectID="_1628082214" r:id="rId33"/>
        </w:object>
      </w:r>
      <w:r>
        <w:rPr>
          <w:color w:val="000000"/>
          <w:spacing w:val="6"/>
          <w:kern w:val="0"/>
          <w:sz w:val="24"/>
          <w:szCs w:val="21"/>
        </w:rPr>
        <w:t>—</w:t>
      </w:r>
      <w:r>
        <w:rPr>
          <w:rFonts w:hint="eastAsia"/>
          <w:color w:val="000000"/>
          <w:spacing w:val="6"/>
          <w:kern w:val="0"/>
          <w:sz w:val="24"/>
          <w:szCs w:val="21"/>
        </w:rPr>
        <w:t>各测试点规定时间内的臭氧浓度最大值，</w:t>
      </w:r>
      <w:r>
        <w:rPr>
          <w:sz w:val="24"/>
        </w:rPr>
        <w:sym w:font="Symbol" w:char="F06D"/>
      </w:r>
      <w:r>
        <w:rPr>
          <w:sz w:val="24"/>
        </w:rPr>
        <w:t>mol/mol</w:t>
      </w:r>
      <w:r>
        <w:rPr>
          <w:rFonts w:hint="eastAsia"/>
          <w:color w:val="000000"/>
          <w:spacing w:val="6"/>
          <w:kern w:val="0"/>
          <w:sz w:val="24"/>
          <w:szCs w:val="21"/>
        </w:rPr>
        <w:t>；</w:t>
      </w:r>
    </w:p>
    <w:p w:rsidR="003A6EA1" w:rsidRPr="00B76909" w:rsidRDefault="003A6EA1" w:rsidP="003A6EA1">
      <w:pPr>
        <w:spacing w:line="360" w:lineRule="auto"/>
        <w:ind w:firstLineChars="300" w:firstLine="630"/>
        <w:textAlignment w:val="center"/>
        <w:rPr>
          <w:sz w:val="24"/>
          <w:szCs w:val="21"/>
        </w:rPr>
      </w:pPr>
      <w:r>
        <w:object w:dxaOrig="279" w:dyaOrig="360">
          <v:shape id="_x0000_i1035" type="#_x0000_t75" style="width:14.25pt;height:18.75pt" o:ole="">
            <v:imagedata r:id="rId34" o:title=""/>
          </v:shape>
          <o:OLEObject Type="Embed" ProgID="Equation.DSMT4" ShapeID="_x0000_i1035" DrawAspect="Content" ObjectID="_1628082215" r:id="rId35"/>
        </w:object>
      </w:r>
      <w:r>
        <w:rPr>
          <w:sz w:val="24"/>
          <w:szCs w:val="21"/>
        </w:rPr>
        <w:t>—</w:t>
      </w:r>
      <w:r>
        <w:rPr>
          <w:rFonts w:hint="eastAsia"/>
          <w:sz w:val="24"/>
          <w:szCs w:val="21"/>
        </w:rPr>
        <w:t>臭氧浓度设定值，</w:t>
      </w:r>
      <w:r>
        <w:rPr>
          <w:sz w:val="24"/>
        </w:rPr>
        <w:sym w:font="Symbol" w:char="F06D"/>
      </w:r>
      <w:r>
        <w:rPr>
          <w:sz w:val="24"/>
        </w:rPr>
        <w:t>mol/mol</w:t>
      </w:r>
      <w:r>
        <w:rPr>
          <w:rFonts w:hint="eastAsia"/>
          <w:sz w:val="24"/>
          <w:szCs w:val="21"/>
        </w:rPr>
        <w:t>；</w:t>
      </w:r>
    </w:p>
    <w:p w:rsidR="003A6EA1" w:rsidRPr="00B76909" w:rsidRDefault="003A6EA1" w:rsidP="003A6EA1">
      <w:pPr>
        <w:tabs>
          <w:tab w:val="left" w:pos="5812"/>
        </w:tabs>
        <w:spacing w:line="360" w:lineRule="auto"/>
        <w:ind w:firstLineChars="300" w:firstLine="630"/>
        <w:textAlignment w:val="center"/>
        <w:rPr>
          <w:sz w:val="24"/>
        </w:rPr>
      </w:pPr>
      <w:r>
        <w:object w:dxaOrig="620" w:dyaOrig="360">
          <v:shape id="_x0000_i1036" type="#_x0000_t75" style="width:30.75pt;height:18.75pt" o:ole="">
            <v:imagedata r:id="rId36" o:title=""/>
          </v:shape>
          <o:OLEObject Type="Embed" ProgID="Equation.DSMT4" ShapeID="_x0000_i1036" DrawAspect="Content" ObjectID="_1628082216" r:id="rId37"/>
        </w:object>
      </w:r>
      <w:r>
        <w:rPr>
          <w:sz w:val="24"/>
          <w:szCs w:val="21"/>
        </w:rPr>
        <w:t>—</w:t>
      </w:r>
      <w:r>
        <w:rPr>
          <w:rFonts w:hint="eastAsia"/>
          <w:sz w:val="24"/>
          <w:szCs w:val="21"/>
        </w:rPr>
        <w:t>臭氧浓度上偏差</w:t>
      </w:r>
      <w:r>
        <w:rPr>
          <w:rFonts w:hint="eastAsia"/>
          <w:color w:val="000000"/>
          <w:spacing w:val="6"/>
          <w:kern w:val="0"/>
          <w:sz w:val="24"/>
          <w:szCs w:val="21"/>
        </w:rPr>
        <w:t>，</w:t>
      </w:r>
      <w:r>
        <w:rPr>
          <w:sz w:val="24"/>
        </w:rPr>
        <w:sym w:font="Symbol" w:char="F06D"/>
      </w:r>
      <w:r>
        <w:rPr>
          <w:sz w:val="24"/>
        </w:rPr>
        <w:t>mol/mol</w:t>
      </w:r>
      <w:r>
        <w:rPr>
          <w:rFonts w:hint="eastAsia"/>
          <w:sz w:val="24"/>
        </w:rPr>
        <w:t>。</w:t>
      </w:r>
    </w:p>
    <w:p w:rsidR="003A6EA1" w:rsidRPr="00B76909" w:rsidRDefault="003A6EA1" w:rsidP="003A6EA1">
      <w:pPr>
        <w:spacing w:before="240" w:line="360" w:lineRule="auto"/>
        <w:rPr>
          <w:rFonts w:hAnsi="宋体"/>
          <w:sz w:val="24"/>
        </w:rPr>
      </w:pPr>
      <w:r>
        <w:rPr>
          <w:sz w:val="24"/>
        </w:rPr>
        <w:t xml:space="preserve">A.3 </w:t>
      </w:r>
      <w:r>
        <w:rPr>
          <w:rFonts w:hAnsi="宋体"/>
          <w:sz w:val="24"/>
        </w:rPr>
        <w:t>不确定度</w:t>
      </w:r>
      <w:r>
        <w:rPr>
          <w:rFonts w:hAnsi="宋体" w:hint="eastAsia"/>
          <w:sz w:val="24"/>
        </w:rPr>
        <w:t>来源分析</w:t>
      </w:r>
    </w:p>
    <w:p w:rsidR="003A6EA1" w:rsidRPr="00B76909" w:rsidRDefault="003A6EA1" w:rsidP="003A6EA1">
      <w:pPr>
        <w:spacing w:before="240" w:line="360" w:lineRule="auto"/>
        <w:rPr>
          <w:sz w:val="24"/>
          <w:szCs w:val="21"/>
        </w:rPr>
      </w:pPr>
      <w:r>
        <w:rPr>
          <w:sz w:val="24"/>
          <w:szCs w:val="21"/>
        </w:rPr>
        <w:t>a</w:t>
      </w:r>
      <w:r>
        <w:rPr>
          <w:rFonts w:hint="eastAsia"/>
          <w:sz w:val="24"/>
          <w:szCs w:val="21"/>
        </w:rPr>
        <w:t>）臭氧浓度上偏差</w:t>
      </w:r>
      <w:r>
        <w:rPr>
          <w:rFonts w:hint="eastAsia"/>
          <w:sz w:val="24"/>
          <w:szCs w:val="28"/>
        </w:rPr>
        <w:t>测量的随机误差引入的不确定度</w:t>
      </w:r>
      <w:r>
        <w:rPr>
          <w:rFonts w:hint="eastAsia"/>
          <w:sz w:val="24"/>
          <w:szCs w:val="21"/>
        </w:rPr>
        <w:t>；</w:t>
      </w:r>
    </w:p>
    <w:p w:rsidR="003A6EA1" w:rsidRPr="00B76909" w:rsidRDefault="003A6EA1" w:rsidP="003A6EA1">
      <w:pPr>
        <w:spacing w:before="240" w:line="360" w:lineRule="auto"/>
        <w:rPr>
          <w:sz w:val="24"/>
          <w:szCs w:val="21"/>
        </w:rPr>
      </w:pPr>
      <w:r>
        <w:rPr>
          <w:sz w:val="24"/>
          <w:szCs w:val="21"/>
        </w:rPr>
        <w:t>b</w:t>
      </w:r>
      <w:r>
        <w:rPr>
          <w:rFonts w:hint="eastAsia"/>
          <w:sz w:val="24"/>
          <w:szCs w:val="21"/>
        </w:rPr>
        <w:t>）臭氧浓度测量标准</w:t>
      </w:r>
      <w:r>
        <w:rPr>
          <w:rFonts w:hint="eastAsia"/>
          <w:sz w:val="24"/>
          <w:szCs w:val="28"/>
        </w:rPr>
        <w:t>引入的不确定度。</w:t>
      </w:r>
    </w:p>
    <w:p w:rsidR="003A6EA1" w:rsidRPr="00B76909" w:rsidRDefault="003A6EA1" w:rsidP="003A6EA1">
      <w:pPr>
        <w:spacing w:before="240" w:line="360" w:lineRule="auto"/>
        <w:rPr>
          <w:sz w:val="24"/>
        </w:rPr>
      </w:pPr>
      <w:r>
        <w:rPr>
          <w:sz w:val="24"/>
        </w:rPr>
        <w:t xml:space="preserve">A.4 </w:t>
      </w:r>
      <w:r>
        <w:rPr>
          <w:rFonts w:hint="eastAsia"/>
          <w:sz w:val="24"/>
        </w:rPr>
        <w:t>各</w:t>
      </w:r>
      <w:r>
        <w:rPr>
          <w:rFonts w:hAnsi="宋体"/>
          <w:sz w:val="24"/>
        </w:rPr>
        <w:t>不确定度</w:t>
      </w:r>
      <w:r>
        <w:rPr>
          <w:rFonts w:hAnsi="宋体" w:hint="eastAsia"/>
          <w:sz w:val="24"/>
        </w:rPr>
        <w:t>分量评定</w:t>
      </w:r>
    </w:p>
    <w:p w:rsidR="003A6EA1" w:rsidRPr="00B76909" w:rsidRDefault="003A6EA1" w:rsidP="003A6EA1">
      <w:pPr>
        <w:spacing w:line="360" w:lineRule="auto"/>
        <w:rPr>
          <w:sz w:val="24"/>
          <w:szCs w:val="28"/>
        </w:rPr>
      </w:pPr>
      <w:r>
        <w:rPr>
          <w:sz w:val="24"/>
        </w:rPr>
        <w:t xml:space="preserve">A.4.1 </w:t>
      </w:r>
      <w:r>
        <w:rPr>
          <w:rFonts w:hint="eastAsia"/>
          <w:sz w:val="24"/>
          <w:szCs w:val="21"/>
        </w:rPr>
        <w:t>臭氧浓度上偏差</w:t>
      </w:r>
      <w:r>
        <w:rPr>
          <w:rFonts w:hint="eastAsia"/>
          <w:sz w:val="24"/>
          <w:szCs w:val="28"/>
        </w:rPr>
        <w:t>测量的随机误差引入的不确定度</w:t>
      </w:r>
      <w:r w:rsidRPr="00B76909">
        <w:rPr>
          <w:position w:val="-12"/>
        </w:rPr>
        <w:object w:dxaOrig="600" w:dyaOrig="400">
          <v:shape id="_x0000_i1037" type="#_x0000_t75" style="width:30.75pt;height:21pt" o:ole="">
            <v:imagedata r:id="rId38" o:title=""/>
          </v:shape>
          <o:OLEObject Type="Embed" ProgID="Equation.DSMT4" ShapeID="_x0000_i1037" DrawAspect="Content" ObjectID="_1628082217" r:id="rId39"/>
        </w:object>
      </w:r>
    </w:p>
    <w:p w:rsidR="003A6EA1" w:rsidRDefault="003A6EA1" w:rsidP="003A6EA1">
      <w:pPr>
        <w:spacing w:line="360" w:lineRule="auto"/>
        <w:ind w:firstLine="482"/>
        <w:textAlignment w:val="center"/>
        <w:rPr>
          <w:sz w:val="24"/>
          <w:szCs w:val="28"/>
        </w:rPr>
      </w:pPr>
      <w:r>
        <w:rPr>
          <w:rFonts w:hint="eastAsia"/>
          <w:sz w:val="24"/>
        </w:rPr>
        <w:t>选择</w:t>
      </w:r>
      <w:r>
        <w:rPr>
          <w:sz w:val="24"/>
        </w:rPr>
        <w:t>1</w:t>
      </w:r>
      <w:r>
        <w:rPr>
          <w:rFonts w:hint="eastAsia"/>
          <w:sz w:val="24"/>
        </w:rPr>
        <w:t>台常规水平的臭氧老化箱，分别在</w:t>
      </w:r>
      <w:r>
        <w:rPr>
          <w:rFonts w:hint="eastAsia"/>
          <w:sz w:val="24"/>
          <w:szCs w:val="21"/>
        </w:rPr>
        <w:t>臭氧浓度设定值为</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w:t>
      </w:r>
      <w:r>
        <w:rPr>
          <w:sz w:val="24"/>
        </w:rPr>
        <w:t xml:space="preserve">2.00 </w:t>
      </w:r>
      <w:r>
        <w:rPr>
          <w:sz w:val="24"/>
        </w:rPr>
        <w:sym w:font="Symbol" w:char="F06D"/>
      </w:r>
      <w:r>
        <w:rPr>
          <w:sz w:val="24"/>
        </w:rPr>
        <w:t>mol/mol</w:t>
      </w:r>
      <w:r>
        <w:rPr>
          <w:rFonts w:hint="eastAsia"/>
          <w:sz w:val="24"/>
        </w:rPr>
        <w:t>和</w:t>
      </w:r>
      <w:r>
        <w:rPr>
          <w:rFonts w:hint="eastAsia"/>
          <w:sz w:val="24"/>
        </w:rPr>
        <w:t>2</w:t>
      </w:r>
      <w:r>
        <w:rPr>
          <w:sz w:val="24"/>
        </w:rPr>
        <w:t xml:space="preserve">75 </w:t>
      </w:r>
      <w:r>
        <w:rPr>
          <w:sz w:val="24"/>
        </w:rPr>
        <w:sym w:font="Symbol" w:char="F06D"/>
      </w:r>
      <w:r>
        <w:rPr>
          <w:sz w:val="24"/>
        </w:rPr>
        <w:t>mol/mol</w:t>
      </w:r>
      <w:r>
        <w:rPr>
          <w:rFonts w:hint="eastAsia"/>
          <w:sz w:val="24"/>
        </w:rPr>
        <w:t>条件下按照</w:t>
      </w:r>
      <w:r>
        <w:rPr>
          <w:sz w:val="24"/>
        </w:rPr>
        <w:t>7.2.4</w:t>
      </w:r>
      <w:r>
        <w:rPr>
          <w:rFonts w:hint="eastAsia"/>
          <w:sz w:val="24"/>
        </w:rPr>
        <w:t>的测量方法重复测量</w:t>
      </w:r>
      <w:r>
        <w:rPr>
          <w:sz w:val="24"/>
        </w:rPr>
        <w:t>10</w:t>
      </w:r>
      <w:r>
        <w:rPr>
          <w:rFonts w:hint="eastAsia"/>
          <w:sz w:val="24"/>
        </w:rPr>
        <w:t>次，</w:t>
      </w:r>
      <w:r w:rsidRPr="002770BC">
        <w:rPr>
          <w:rFonts w:hint="eastAsia"/>
          <w:sz w:val="24"/>
          <w:szCs w:val="28"/>
        </w:rPr>
        <w:t>得到</w:t>
      </w:r>
      <w:r w:rsidRPr="002770BC">
        <w:rPr>
          <w:sz w:val="24"/>
          <w:szCs w:val="28"/>
        </w:rPr>
        <w:t>10</w:t>
      </w:r>
      <w:r w:rsidRPr="002770BC">
        <w:rPr>
          <w:rFonts w:hint="eastAsia"/>
          <w:sz w:val="24"/>
          <w:szCs w:val="28"/>
        </w:rPr>
        <w:t>个</w:t>
      </w:r>
      <w:r w:rsidRPr="00B76909">
        <w:object w:dxaOrig="480" w:dyaOrig="360">
          <v:shape id="_x0000_i1038" type="#_x0000_t75" style="width:24.75pt;height:18.75pt" o:ole="">
            <v:imagedata r:id="rId40" o:title=""/>
          </v:shape>
          <o:OLEObject Type="Embed" ProgID="Equation.DSMT4" ShapeID="_x0000_i1038" DrawAspect="Content" ObjectID="_1628082218" r:id="rId41"/>
        </w:object>
      </w:r>
      <w:r w:rsidRPr="002770BC">
        <w:rPr>
          <w:rFonts w:hint="eastAsia"/>
          <w:sz w:val="24"/>
          <w:szCs w:val="28"/>
        </w:rPr>
        <w:t>值</w:t>
      </w:r>
      <w:r>
        <w:rPr>
          <w:rFonts w:hint="eastAsia"/>
          <w:sz w:val="24"/>
          <w:szCs w:val="28"/>
        </w:rPr>
        <w:t>和</w:t>
      </w:r>
      <w:r>
        <w:rPr>
          <w:rFonts w:hint="eastAsia"/>
          <w:sz w:val="24"/>
          <w:szCs w:val="28"/>
        </w:rPr>
        <w:t>1</w:t>
      </w:r>
      <w:r>
        <w:rPr>
          <w:sz w:val="24"/>
          <w:szCs w:val="28"/>
        </w:rPr>
        <w:t>0</w:t>
      </w:r>
      <w:r>
        <w:rPr>
          <w:rFonts w:hint="eastAsia"/>
          <w:sz w:val="24"/>
          <w:szCs w:val="28"/>
        </w:rPr>
        <w:t>个</w:t>
      </w:r>
      <w:r w:rsidRPr="002770BC">
        <w:rPr>
          <w:sz w:val="24"/>
          <w:szCs w:val="28"/>
        </w:rPr>
        <w:object w:dxaOrig="620" w:dyaOrig="360">
          <v:shape id="_x0000_i1039" type="#_x0000_t75" style="width:32.25pt;height:18.75pt" o:ole="">
            <v:imagedata r:id="rId42" o:title=""/>
          </v:shape>
          <o:OLEObject Type="Embed" ProgID="Equation.DSMT4" ShapeID="_x0000_i1039" DrawAspect="Content" ObjectID="_1628082219" r:id="rId43"/>
        </w:object>
      </w:r>
      <w:r w:rsidRPr="002770BC">
        <w:rPr>
          <w:rFonts w:hint="eastAsia"/>
          <w:sz w:val="24"/>
          <w:szCs w:val="28"/>
        </w:rPr>
        <w:t>值</w:t>
      </w:r>
      <w:r>
        <w:rPr>
          <w:rFonts w:hint="eastAsia"/>
          <w:sz w:val="24"/>
          <w:szCs w:val="28"/>
        </w:rPr>
        <w:t>，分别记为</w:t>
      </w:r>
      <w:r w:rsidRPr="00B76909">
        <w:object w:dxaOrig="480" w:dyaOrig="360">
          <v:shape id="_x0000_i1040" type="#_x0000_t75" style="width:24.75pt;height:18.75pt" o:ole="">
            <v:imagedata r:id="rId40" o:title=""/>
          </v:shape>
          <o:OLEObject Type="Embed" ProgID="Equation.DSMT4" ShapeID="_x0000_i1040" DrawAspect="Content" ObjectID="_1628082220" r:id="rId44"/>
        </w:object>
      </w:r>
      <w:r>
        <w:rPr>
          <w:rFonts w:hint="eastAsia"/>
          <w:sz w:val="24"/>
          <w:szCs w:val="28"/>
        </w:rPr>
        <w:t>和</w:t>
      </w:r>
      <w:r w:rsidRPr="002770BC">
        <w:rPr>
          <w:sz w:val="24"/>
          <w:szCs w:val="28"/>
        </w:rPr>
        <w:object w:dxaOrig="720" w:dyaOrig="360">
          <v:shape id="_x0000_i1041" type="#_x0000_t75" style="width:36.75pt;height:18.75pt" o:ole="">
            <v:imagedata r:id="rId45" o:title=""/>
          </v:shape>
          <o:OLEObject Type="Embed" ProgID="Equation.DSMT4" ShapeID="_x0000_i1041" DrawAspect="Content" ObjectID="_1628082221" r:id="rId46"/>
        </w:object>
      </w:r>
      <w:r>
        <w:rPr>
          <w:rFonts w:hint="eastAsia"/>
          <w:sz w:val="24"/>
          <w:szCs w:val="28"/>
        </w:rPr>
        <w:t>（</w:t>
      </w:r>
      <w:r w:rsidRPr="002770BC">
        <w:rPr>
          <w:sz w:val="24"/>
          <w:szCs w:val="28"/>
        </w:rPr>
        <w:object w:dxaOrig="1380" w:dyaOrig="320">
          <v:shape id="_x0000_i1042" type="#_x0000_t75" style="width:69pt;height:14.25pt" o:ole="">
            <v:imagedata r:id="rId47" o:title=""/>
          </v:shape>
          <o:OLEObject Type="Embed" ProgID="Equation.DSMT4" ShapeID="_x0000_i1042" DrawAspect="Content" ObjectID="_1628082222" r:id="rId48"/>
        </w:object>
      </w:r>
      <w:r>
        <w:rPr>
          <w:rFonts w:hint="eastAsia"/>
          <w:sz w:val="24"/>
          <w:szCs w:val="28"/>
        </w:rPr>
        <w:t>）。</w:t>
      </w:r>
      <w:r w:rsidRPr="002770BC">
        <w:rPr>
          <w:rFonts w:hint="eastAsia"/>
          <w:sz w:val="24"/>
          <w:szCs w:val="28"/>
        </w:rPr>
        <w:t>数据列于下表。</w:t>
      </w:r>
    </w:p>
    <w:p w:rsidR="003A6EA1" w:rsidRDefault="003A6EA1" w:rsidP="003A6EA1">
      <w:pPr>
        <w:spacing w:line="360" w:lineRule="auto"/>
        <w:ind w:firstLine="482"/>
        <w:textAlignment w:val="center"/>
        <w:rPr>
          <w:sz w:val="24"/>
          <w:szCs w:val="28"/>
        </w:rPr>
      </w:pPr>
    </w:p>
    <w:p w:rsidR="003A6EA1" w:rsidRPr="00B76909" w:rsidRDefault="003A6EA1" w:rsidP="003A6EA1">
      <w:pPr>
        <w:spacing w:line="360" w:lineRule="auto"/>
        <w:jc w:val="center"/>
        <w:rPr>
          <w:sz w:val="24"/>
        </w:rPr>
      </w:pPr>
      <w:r>
        <w:rPr>
          <w:rFonts w:hint="eastAsia"/>
          <w:sz w:val="24"/>
        </w:rPr>
        <w:t>表</w:t>
      </w:r>
      <w:r>
        <w:rPr>
          <w:sz w:val="24"/>
        </w:rPr>
        <w:t xml:space="preserve"> A.1   </w:t>
      </w:r>
      <w:r>
        <w:rPr>
          <w:rFonts w:hint="eastAsia"/>
          <w:sz w:val="24"/>
          <w:szCs w:val="21"/>
        </w:rPr>
        <w:t>0</w:t>
      </w:r>
      <w:r>
        <w:rPr>
          <w:sz w:val="24"/>
          <w:szCs w:val="21"/>
        </w:rPr>
        <w:t xml:space="preserve">.250 </w:t>
      </w:r>
      <w:r>
        <w:rPr>
          <w:sz w:val="24"/>
        </w:rPr>
        <w:sym w:font="Symbol" w:char="F06D"/>
      </w:r>
      <w:r>
        <w:rPr>
          <w:sz w:val="24"/>
        </w:rPr>
        <w:t>mol/mol</w:t>
      </w:r>
      <w:r>
        <w:rPr>
          <w:rFonts w:hint="eastAsia"/>
          <w:sz w:val="24"/>
          <w:szCs w:val="21"/>
        </w:rPr>
        <w:t>校准点臭氧浓度上偏差校准数据表</w:t>
      </w:r>
    </w:p>
    <w:tbl>
      <w:tblPr>
        <w:tblStyle w:val="af6"/>
        <w:tblW w:w="9159" w:type="dxa"/>
        <w:tblLayout w:type="fixed"/>
        <w:tblLook w:val="04A0"/>
      </w:tblPr>
      <w:tblGrid>
        <w:gridCol w:w="1375"/>
        <w:gridCol w:w="2844"/>
        <w:gridCol w:w="2552"/>
        <w:gridCol w:w="2388"/>
      </w:tblGrid>
      <w:tr w:rsidR="003A6EA1" w:rsidRPr="00B76909" w:rsidTr="00762590">
        <w:trPr>
          <w:trHeight w:val="1059"/>
        </w:trPr>
        <w:tc>
          <w:tcPr>
            <w:tcW w:w="1375" w:type="dxa"/>
            <w:vAlign w:val="center"/>
          </w:tcPr>
          <w:p w:rsidR="003A6EA1" w:rsidRPr="00B76909" w:rsidRDefault="003A6EA1" w:rsidP="00762590">
            <w:pPr>
              <w:spacing w:line="360" w:lineRule="auto"/>
              <w:jc w:val="center"/>
              <w:rPr>
                <w:sz w:val="24"/>
              </w:rPr>
            </w:pPr>
            <w:r>
              <w:rPr>
                <w:rFonts w:hint="eastAsia"/>
                <w:sz w:val="24"/>
              </w:rPr>
              <w:t>测量次数</w:t>
            </w:r>
          </w:p>
          <w:p w:rsidR="003A6EA1" w:rsidRPr="00B76909" w:rsidRDefault="003A6EA1" w:rsidP="00762590">
            <w:pPr>
              <w:spacing w:line="360" w:lineRule="auto"/>
              <w:jc w:val="center"/>
              <w:textAlignment w:val="center"/>
              <w:rPr>
                <w:sz w:val="24"/>
              </w:rPr>
            </w:pPr>
            <w:r>
              <w:rPr>
                <w:rFonts w:hint="eastAsia"/>
                <w:sz w:val="24"/>
              </w:rPr>
              <w:t>（第</w:t>
            </w:r>
            <w:r w:rsidRPr="00B76909">
              <w:object w:dxaOrig="200" w:dyaOrig="279">
                <v:shape id="_x0000_i1043" type="#_x0000_t75" style="width:9.75pt;height:14.25pt" o:ole="">
                  <v:imagedata r:id="rId49" o:title=""/>
                </v:shape>
                <o:OLEObject Type="Embed" ProgID="Equation.DSMT4" ShapeID="_x0000_i1043" DrawAspect="Content" ObjectID="_1628082223" r:id="rId50"/>
              </w:object>
            </w:r>
            <w:r>
              <w:rPr>
                <w:rFonts w:hint="eastAsia"/>
              </w:rPr>
              <w:t>次</w:t>
            </w:r>
            <w:r>
              <w:rPr>
                <w:rFonts w:hint="eastAsia"/>
                <w:sz w:val="24"/>
              </w:rPr>
              <w:t>）</w:t>
            </w:r>
          </w:p>
        </w:tc>
        <w:tc>
          <w:tcPr>
            <w:tcW w:w="2844" w:type="dxa"/>
            <w:vAlign w:val="center"/>
          </w:tcPr>
          <w:p w:rsidR="003A6EA1" w:rsidRPr="00B76909" w:rsidRDefault="003A6EA1" w:rsidP="00762590">
            <w:pPr>
              <w:spacing w:line="360" w:lineRule="auto"/>
              <w:jc w:val="center"/>
              <w:textAlignment w:val="center"/>
            </w:pPr>
            <w:r>
              <w:rPr>
                <w:rFonts w:hint="eastAsia"/>
                <w:color w:val="000000"/>
                <w:spacing w:val="6"/>
                <w:sz w:val="24"/>
                <w:szCs w:val="21"/>
              </w:rPr>
              <w:t>臭氧浓度最大值</w:t>
            </w:r>
            <w:r w:rsidRPr="00B76909">
              <w:object w:dxaOrig="480" w:dyaOrig="360">
                <v:shape id="_x0000_i1044" type="#_x0000_t75" style="width:24.75pt;height:18.75pt" o:ole="">
                  <v:imagedata r:id="rId40" o:title=""/>
                </v:shape>
                <o:OLEObject Type="Embed" ProgID="Equation.DSMT4" ShapeID="_x0000_i1044" DrawAspect="Content" ObjectID="_1628082224" r:id="rId51"/>
              </w:object>
            </w:r>
          </w:p>
          <w:p w:rsidR="003A6EA1" w:rsidRPr="00B76909" w:rsidRDefault="003A6EA1" w:rsidP="00762590">
            <w:pPr>
              <w:spacing w:line="360" w:lineRule="auto"/>
              <w:jc w:val="center"/>
              <w:rPr>
                <w:sz w:val="24"/>
              </w:rPr>
            </w:pPr>
            <w:r>
              <w:rPr>
                <w:sz w:val="24"/>
              </w:rPr>
              <w:sym w:font="Symbol" w:char="F06D"/>
            </w:r>
            <w:r>
              <w:rPr>
                <w:sz w:val="24"/>
              </w:rPr>
              <w:t>mol/mol</w:t>
            </w:r>
          </w:p>
        </w:tc>
        <w:tc>
          <w:tcPr>
            <w:tcW w:w="2552" w:type="dxa"/>
            <w:vAlign w:val="center"/>
          </w:tcPr>
          <w:p w:rsidR="003A6EA1" w:rsidRPr="00B76909" w:rsidRDefault="003A6EA1" w:rsidP="00762590">
            <w:pPr>
              <w:spacing w:line="360" w:lineRule="auto"/>
              <w:jc w:val="center"/>
              <w:textAlignment w:val="center"/>
            </w:pPr>
            <w:r>
              <w:rPr>
                <w:rFonts w:hint="eastAsia"/>
                <w:sz w:val="24"/>
              </w:rPr>
              <w:t>臭氧浓度设定值</w:t>
            </w:r>
            <w:r w:rsidRPr="00B76909">
              <w:object w:dxaOrig="300" w:dyaOrig="360">
                <v:shape id="_x0000_i1045" type="#_x0000_t75" style="width:14.25pt;height:18.75pt" o:ole="">
                  <v:imagedata r:id="rId52" o:title=""/>
                </v:shape>
                <o:OLEObject Type="Embed" ProgID="Equation.DSMT4" ShapeID="_x0000_i1045" DrawAspect="Content" ObjectID="_1628082225" r:id="rId53"/>
              </w:object>
            </w:r>
          </w:p>
          <w:p w:rsidR="003A6EA1" w:rsidRPr="00B76909" w:rsidRDefault="003A6EA1" w:rsidP="00762590">
            <w:pPr>
              <w:spacing w:line="360" w:lineRule="auto"/>
              <w:jc w:val="center"/>
              <w:rPr>
                <w:sz w:val="24"/>
              </w:rPr>
            </w:pPr>
            <w:r>
              <w:rPr>
                <w:sz w:val="24"/>
              </w:rPr>
              <w:sym w:font="Symbol" w:char="F06D"/>
            </w:r>
            <w:r>
              <w:rPr>
                <w:sz w:val="24"/>
              </w:rPr>
              <w:t>mol/mol</w:t>
            </w:r>
          </w:p>
        </w:tc>
        <w:tc>
          <w:tcPr>
            <w:tcW w:w="2388" w:type="dxa"/>
            <w:vAlign w:val="center"/>
          </w:tcPr>
          <w:p w:rsidR="003A6EA1" w:rsidRPr="00B76909" w:rsidRDefault="003A6EA1" w:rsidP="00762590">
            <w:pPr>
              <w:spacing w:line="360" w:lineRule="auto"/>
              <w:jc w:val="center"/>
            </w:pPr>
            <w:r w:rsidRPr="00B76909">
              <w:rPr>
                <w:i/>
                <w:iCs/>
                <w:position w:val="-12"/>
                <w:sz w:val="24"/>
                <w:szCs w:val="20"/>
              </w:rPr>
              <w:object w:dxaOrig="1740" w:dyaOrig="360">
                <v:shape id="_x0000_i1046" type="#_x0000_t75" style="width:87pt;height:18.75pt" o:ole="" fillcolor="#aca899">
                  <v:imagedata r:id="rId30" o:title=""/>
                </v:shape>
                <o:OLEObject Type="Embed" ProgID="Equation.DSMT4" ShapeID="_x0000_i1046" DrawAspect="Content" ObjectID="_1628082226" r:id="rId54"/>
              </w:object>
            </w:r>
          </w:p>
          <w:p w:rsidR="003A6EA1" w:rsidRPr="00B76909" w:rsidRDefault="003A6EA1" w:rsidP="00762590">
            <w:pPr>
              <w:spacing w:line="360" w:lineRule="auto"/>
              <w:jc w:val="center"/>
              <w:rPr>
                <w:sz w:val="24"/>
              </w:rPr>
            </w:pPr>
            <w:r>
              <w:rPr>
                <w:sz w:val="24"/>
              </w:rPr>
              <w:sym w:font="Symbol" w:char="F06D"/>
            </w:r>
            <w:r>
              <w:rPr>
                <w:sz w:val="24"/>
              </w:rPr>
              <w:t>mol/mol</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1</w:t>
            </w:r>
          </w:p>
        </w:tc>
        <w:tc>
          <w:tcPr>
            <w:tcW w:w="2844" w:type="dxa"/>
            <w:vAlign w:val="center"/>
          </w:tcPr>
          <w:p w:rsidR="003A6EA1" w:rsidRDefault="003A6EA1" w:rsidP="00762590">
            <w:pPr>
              <w:widowControl/>
              <w:jc w:val="center"/>
              <w:rPr>
                <w:color w:val="000000"/>
                <w:kern w:val="0"/>
                <w:sz w:val="22"/>
                <w:szCs w:val="22"/>
              </w:rPr>
            </w:pPr>
            <w:r>
              <w:rPr>
                <w:rFonts w:hint="eastAsia"/>
                <w:color w:val="000000"/>
                <w:sz w:val="22"/>
                <w:szCs w:val="22"/>
              </w:rPr>
              <w:t>0.279</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widowControl/>
              <w:jc w:val="center"/>
              <w:rPr>
                <w:color w:val="000000"/>
                <w:kern w:val="0"/>
                <w:sz w:val="22"/>
                <w:szCs w:val="22"/>
              </w:rPr>
            </w:pPr>
            <w:r>
              <w:rPr>
                <w:rFonts w:hint="eastAsia"/>
                <w:color w:val="000000"/>
                <w:sz w:val="22"/>
                <w:szCs w:val="22"/>
              </w:rPr>
              <w:t>0.029</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2</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0.282</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0.032</w:t>
            </w:r>
          </w:p>
        </w:tc>
      </w:tr>
      <w:tr w:rsidR="003A6EA1" w:rsidRPr="00B76909" w:rsidTr="00762590">
        <w:trPr>
          <w:trHeight w:val="446"/>
        </w:trPr>
        <w:tc>
          <w:tcPr>
            <w:tcW w:w="1375" w:type="dxa"/>
            <w:vAlign w:val="center"/>
          </w:tcPr>
          <w:p w:rsidR="003A6EA1" w:rsidRPr="00B76909" w:rsidRDefault="003A6EA1" w:rsidP="00762590">
            <w:pPr>
              <w:spacing w:line="360" w:lineRule="auto"/>
              <w:jc w:val="center"/>
              <w:rPr>
                <w:sz w:val="24"/>
              </w:rPr>
            </w:pPr>
            <w:r>
              <w:rPr>
                <w:sz w:val="24"/>
              </w:rPr>
              <w:t>3</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0.291</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0.041</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4</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0.277</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0.027</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5</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0.283</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0.033</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6</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0.28</w:t>
            </w:r>
            <w:r>
              <w:rPr>
                <w:color w:val="000000"/>
                <w:sz w:val="22"/>
                <w:szCs w:val="22"/>
              </w:rPr>
              <w:t>0</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0.03</w:t>
            </w:r>
            <w:r>
              <w:rPr>
                <w:color w:val="000000"/>
                <w:sz w:val="22"/>
                <w:szCs w:val="22"/>
              </w:rPr>
              <w:t>0</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7</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0.289</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0.039</w:t>
            </w:r>
          </w:p>
        </w:tc>
      </w:tr>
      <w:tr w:rsidR="003A6EA1" w:rsidRPr="00B76909" w:rsidTr="00762590">
        <w:trPr>
          <w:trHeight w:val="446"/>
        </w:trPr>
        <w:tc>
          <w:tcPr>
            <w:tcW w:w="1375" w:type="dxa"/>
            <w:vAlign w:val="center"/>
          </w:tcPr>
          <w:p w:rsidR="003A6EA1" w:rsidRPr="00B76909" w:rsidRDefault="003A6EA1" w:rsidP="00762590">
            <w:pPr>
              <w:spacing w:line="360" w:lineRule="auto"/>
              <w:jc w:val="center"/>
              <w:rPr>
                <w:sz w:val="24"/>
              </w:rPr>
            </w:pPr>
            <w:r>
              <w:rPr>
                <w:sz w:val="24"/>
              </w:rPr>
              <w:t>8</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0.28</w:t>
            </w:r>
            <w:r>
              <w:rPr>
                <w:color w:val="000000"/>
                <w:sz w:val="22"/>
                <w:szCs w:val="22"/>
              </w:rPr>
              <w:t>0</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0.03</w:t>
            </w:r>
            <w:r>
              <w:rPr>
                <w:color w:val="000000"/>
                <w:sz w:val="22"/>
                <w:szCs w:val="22"/>
              </w:rPr>
              <w:t>0</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9</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0.285</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0.035</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10</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0.274</w:t>
            </w:r>
          </w:p>
        </w:tc>
        <w:tc>
          <w:tcPr>
            <w:tcW w:w="2552" w:type="dxa"/>
            <w:vAlign w:val="center"/>
          </w:tcPr>
          <w:p w:rsidR="003A6EA1" w:rsidRPr="00B76909" w:rsidRDefault="003A6EA1" w:rsidP="00762590">
            <w:pPr>
              <w:spacing w:line="360" w:lineRule="auto"/>
              <w:jc w:val="center"/>
              <w:rPr>
                <w:sz w:val="24"/>
              </w:rPr>
            </w:pPr>
            <w:r>
              <w:rPr>
                <w:color w:val="000000"/>
                <w:sz w:val="22"/>
                <w:szCs w:val="22"/>
              </w:rPr>
              <w:t>0.250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0.024</w:t>
            </w:r>
          </w:p>
        </w:tc>
      </w:tr>
    </w:tbl>
    <w:p w:rsidR="003A6EA1" w:rsidRPr="00B76909" w:rsidRDefault="003A6EA1" w:rsidP="003A6EA1">
      <w:pPr>
        <w:spacing w:line="360" w:lineRule="auto"/>
        <w:jc w:val="center"/>
        <w:rPr>
          <w:sz w:val="24"/>
        </w:rPr>
      </w:pPr>
      <w:r>
        <w:rPr>
          <w:rFonts w:hint="eastAsia"/>
          <w:sz w:val="24"/>
        </w:rPr>
        <w:t>表</w:t>
      </w:r>
      <w:r>
        <w:rPr>
          <w:sz w:val="24"/>
        </w:rPr>
        <w:t xml:space="preserve"> A.2   </w:t>
      </w:r>
      <w:r>
        <w:rPr>
          <w:sz w:val="24"/>
          <w:szCs w:val="21"/>
        </w:rPr>
        <w:t xml:space="preserve">2.00 </w:t>
      </w:r>
      <w:r>
        <w:rPr>
          <w:sz w:val="24"/>
        </w:rPr>
        <w:sym w:font="Symbol" w:char="F06D"/>
      </w:r>
      <w:r>
        <w:rPr>
          <w:sz w:val="24"/>
        </w:rPr>
        <w:t>mol/mol</w:t>
      </w:r>
      <w:r>
        <w:rPr>
          <w:rFonts w:hint="eastAsia"/>
          <w:sz w:val="24"/>
          <w:szCs w:val="21"/>
        </w:rPr>
        <w:t>校准点臭氧浓度上偏差校准数据表</w:t>
      </w:r>
    </w:p>
    <w:tbl>
      <w:tblPr>
        <w:tblStyle w:val="af6"/>
        <w:tblW w:w="9159" w:type="dxa"/>
        <w:tblLayout w:type="fixed"/>
        <w:tblLook w:val="04A0"/>
      </w:tblPr>
      <w:tblGrid>
        <w:gridCol w:w="1375"/>
        <w:gridCol w:w="2844"/>
        <w:gridCol w:w="2552"/>
        <w:gridCol w:w="2388"/>
      </w:tblGrid>
      <w:tr w:rsidR="003A6EA1" w:rsidRPr="00B76909" w:rsidTr="00762590">
        <w:trPr>
          <w:trHeight w:val="1059"/>
        </w:trPr>
        <w:tc>
          <w:tcPr>
            <w:tcW w:w="1375" w:type="dxa"/>
            <w:vAlign w:val="center"/>
          </w:tcPr>
          <w:p w:rsidR="003A6EA1" w:rsidRPr="00B76909" w:rsidRDefault="003A6EA1" w:rsidP="00762590">
            <w:pPr>
              <w:spacing w:line="360" w:lineRule="auto"/>
              <w:jc w:val="center"/>
              <w:rPr>
                <w:sz w:val="24"/>
              </w:rPr>
            </w:pPr>
            <w:r>
              <w:rPr>
                <w:rFonts w:hint="eastAsia"/>
                <w:sz w:val="24"/>
              </w:rPr>
              <w:t>测量次数</w:t>
            </w:r>
          </w:p>
          <w:p w:rsidR="003A6EA1" w:rsidRPr="00B76909" w:rsidRDefault="003A6EA1" w:rsidP="00762590">
            <w:pPr>
              <w:spacing w:line="360" w:lineRule="auto"/>
              <w:jc w:val="center"/>
              <w:textAlignment w:val="center"/>
              <w:rPr>
                <w:sz w:val="24"/>
              </w:rPr>
            </w:pPr>
            <w:r>
              <w:rPr>
                <w:rFonts w:hint="eastAsia"/>
                <w:sz w:val="24"/>
              </w:rPr>
              <w:t>（第</w:t>
            </w:r>
            <w:r w:rsidRPr="00B76909">
              <w:object w:dxaOrig="200" w:dyaOrig="279">
                <v:shape id="_x0000_i1047" type="#_x0000_t75" style="width:9.75pt;height:14.25pt" o:ole="">
                  <v:imagedata r:id="rId49" o:title=""/>
                </v:shape>
                <o:OLEObject Type="Embed" ProgID="Equation.DSMT4" ShapeID="_x0000_i1047" DrawAspect="Content" ObjectID="_1628082227" r:id="rId55"/>
              </w:object>
            </w:r>
            <w:r>
              <w:rPr>
                <w:rFonts w:hint="eastAsia"/>
              </w:rPr>
              <w:t>次</w:t>
            </w:r>
            <w:r>
              <w:rPr>
                <w:rFonts w:hint="eastAsia"/>
                <w:sz w:val="24"/>
              </w:rPr>
              <w:t>）</w:t>
            </w:r>
          </w:p>
        </w:tc>
        <w:tc>
          <w:tcPr>
            <w:tcW w:w="2844" w:type="dxa"/>
            <w:vAlign w:val="center"/>
          </w:tcPr>
          <w:p w:rsidR="003A6EA1" w:rsidRPr="00B76909" w:rsidRDefault="003A6EA1" w:rsidP="00762590">
            <w:pPr>
              <w:spacing w:line="360" w:lineRule="auto"/>
              <w:jc w:val="center"/>
              <w:textAlignment w:val="center"/>
            </w:pPr>
            <w:r>
              <w:rPr>
                <w:rFonts w:hint="eastAsia"/>
                <w:color w:val="000000"/>
                <w:spacing w:val="6"/>
                <w:sz w:val="24"/>
                <w:szCs w:val="21"/>
              </w:rPr>
              <w:t>臭氧浓度最大值</w:t>
            </w:r>
            <w:r w:rsidRPr="00B76909">
              <w:object w:dxaOrig="480" w:dyaOrig="360">
                <v:shape id="_x0000_i1048" type="#_x0000_t75" style="width:24.75pt;height:18.75pt" o:ole="">
                  <v:imagedata r:id="rId40" o:title=""/>
                </v:shape>
                <o:OLEObject Type="Embed" ProgID="Equation.DSMT4" ShapeID="_x0000_i1048" DrawAspect="Content" ObjectID="_1628082228" r:id="rId56"/>
              </w:object>
            </w:r>
          </w:p>
          <w:p w:rsidR="003A6EA1" w:rsidRPr="00B76909" w:rsidRDefault="003A6EA1" w:rsidP="00762590">
            <w:pPr>
              <w:spacing w:line="360" w:lineRule="auto"/>
              <w:jc w:val="center"/>
              <w:rPr>
                <w:sz w:val="24"/>
              </w:rPr>
            </w:pPr>
            <w:r>
              <w:rPr>
                <w:sz w:val="24"/>
              </w:rPr>
              <w:sym w:font="Symbol" w:char="F06D"/>
            </w:r>
            <w:r>
              <w:rPr>
                <w:sz w:val="24"/>
              </w:rPr>
              <w:t>mol/mol</w:t>
            </w:r>
          </w:p>
        </w:tc>
        <w:tc>
          <w:tcPr>
            <w:tcW w:w="2552" w:type="dxa"/>
            <w:vAlign w:val="center"/>
          </w:tcPr>
          <w:p w:rsidR="003A6EA1" w:rsidRPr="00B76909" w:rsidRDefault="003A6EA1" w:rsidP="00762590">
            <w:pPr>
              <w:spacing w:line="360" w:lineRule="auto"/>
              <w:jc w:val="center"/>
              <w:textAlignment w:val="center"/>
            </w:pPr>
            <w:r>
              <w:rPr>
                <w:rFonts w:hint="eastAsia"/>
                <w:sz w:val="24"/>
              </w:rPr>
              <w:t>臭氧浓度设定值</w:t>
            </w:r>
            <w:r w:rsidRPr="00B76909">
              <w:object w:dxaOrig="300" w:dyaOrig="360">
                <v:shape id="_x0000_i1049" type="#_x0000_t75" style="width:14.25pt;height:18.75pt" o:ole="">
                  <v:imagedata r:id="rId52" o:title=""/>
                </v:shape>
                <o:OLEObject Type="Embed" ProgID="Equation.DSMT4" ShapeID="_x0000_i1049" DrawAspect="Content" ObjectID="_1628082229" r:id="rId57"/>
              </w:object>
            </w:r>
          </w:p>
          <w:p w:rsidR="003A6EA1" w:rsidRPr="00B76909" w:rsidRDefault="003A6EA1" w:rsidP="00762590">
            <w:pPr>
              <w:spacing w:line="360" w:lineRule="auto"/>
              <w:jc w:val="center"/>
              <w:rPr>
                <w:sz w:val="24"/>
              </w:rPr>
            </w:pPr>
            <w:r>
              <w:rPr>
                <w:sz w:val="24"/>
              </w:rPr>
              <w:sym w:font="Symbol" w:char="F06D"/>
            </w:r>
            <w:r>
              <w:rPr>
                <w:sz w:val="24"/>
              </w:rPr>
              <w:t>mol/mol</w:t>
            </w:r>
          </w:p>
        </w:tc>
        <w:tc>
          <w:tcPr>
            <w:tcW w:w="2388" w:type="dxa"/>
            <w:vAlign w:val="center"/>
          </w:tcPr>
          <w:p w:rsidR="003A6EA1" w:rsidRPr="00B76909" w:rsidRDefault="003A6EA1" w:rsidP="00762590">
            <w:pPr>
              <w:spacing w:line="360" w:lineRule="auto"/>
              <w:jc w:val="center"/>
            </w:pPr>
            <w:r w:rsidRPr="00B76909">
              <w:rPr>
                <w:i/>
                <w:iCs/>
                <w:position w:val="-12"/>
                <w:sz w:val="24"/>
                <w:szCs w:val="20"/>
              </w:rPr>
              <w:object w:dxaOrig="1740" w:dyaOrig="360">
                <v:shape id="_x0000_i1050" type="#_x0000_t75" style="width:87pt;height:18.75pt" o:ole="" fillcolor="#aca899">
                  <v:imagedata r:id="rId30" o:title=""/>
                </v:shape>
                <o:OLEObject Type="Embed" ProgID="Equation.DSMT4" ShapeID="_x0000_i1050" DrawAspect="Content" ObjectID="_1628082230" r:id="rId58"/>
              </w:object>
            </w:r>
          </w:p>
          <w:p w:rsidR="003A6EA1" w:rsidRPr="00B76909" w:rsidRDefault="003A6EA1" w:rsidP="00762590">
            <w:pPr>
              <w:spacing w:line="360" w:lineRule="auto"/>
              <w:jc w:val="center"/>
              <w:rPr>
                <w:sz w:val="24"/>
              </w:rPr>
            </w:pPr>
            <w:r>
              <w:rPr>
                <w:sz w:val="24"/>
              </w:rPr>
              <w:sym w:font="Symbol" w:char="F06D"/>
            </w:r>
            <w:r>
              <w:rPr>
                <w:sz w:val="24"/>
              </w:rPr>
              <w:t>mol/mol</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1</w:t>
            </w:r>
          </w:p>
        </w:tc>
        <w:tc>
          <w:tcPr>
            <w:tcW w:w="2844" w:type="dxa"/>
            <w:vAlign w:val="center"/>
          </w:tcPr>
          <w:p w:rsidR="003A6EA1" w:rsidRDefault="003A6EA1" w:rsidP="00762590">
            <w:pPr>
              <w:widowControl/>
              <w:jc w:val="center"/>
              <w:rPr>
                <w:color w:val="000000"/>
                <w:kern w:val="0"/>
                <w:sz w:val="22"/>
                <w:szCs w:val="22"/>
              </w:rPr>
            </w:pPr>
            <w:r>
              <w:rPr>
                <w:rFonts w:hint="eastAsia"/>
                <w:color w:val="000000"/>
                <w:sz w:val="22"/>
                <w:szCs w:val="22"/>
              </w:rPr>
              <w:t>2.03</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widowControl/>
              <w:jc w:val="center"/>
              <w:rPr>
                <w:color w:val="000000"/>
                <w:kern w:val="0"/>
                <w:sz w:val="22"/>
                <w:szCs w:val="22"/>
              </w:rPr>
            </w:pPr>
            <w:r>
              <w:rPr>
                <w:rFonts w:hint="eastAsia"/>
                <w:color w:val="000000"/>
                <w:sz w:val="22"/>
                <w:szCs w:val="22"/>
              </w:rPr>
              <w:t>0.03</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2</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2.04</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0.04</w:t>
            </w:r>
          </w:p>
        </w:tc>
      </w:tr>
      <w:tr w:rsidR="003A6EA1" w:rsidRPr="00B76909" w:rsidTr="00762590">
        <w:trPr>
          <w:trHeight w:val="446"/>
        </w:trPr>
        <w:tc>
          <w:tcPr>
            <w:tcW w:w="1375" w:type="dxa"/>
            <w:vAlign w:val="center"/>
          </w:tcPr>
          <w:p w:rsidR="003A6EA1" w:rsidRPr="00B76909" w:rsidRDefault="003A6EA1" w:rsidP="00762590">
            <w:pPr>
              <w:spacing w:line="360" w:lineRule="auto"/>
              <w:jc w:val="center"/>
              <w:rPr>
                <w:sz w:val="24"/>
              </w:rPr>
            </w:pPr>
            <w:r>
              <w:rPr>
                <w:sz w:val="24"/>
              </w:rPr>
              <w:t>3</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2.04</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0.04</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4</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2.05</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0.05</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5</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2.06</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0.06</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6</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2.04</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0.04</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7</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2.06</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0.06</w:t>
            </w:r>
          </w:p>
        </w:tc>
      </w:tr>
      <w:tr w:rsidR="003A6EA1" w:rsidRPr="00B76909" w:rsidTr="00762590">
        <w:trPr>
          <w:trHeight w:val="446"/>
        </w:trPr>
        <w:tc>
          <w:tcPr>
            <w:tcW w:w="1375" w:type="dxa"/>
            <w:vAlign w:val="center"/>
          </w:tcPr>
          <w:p w:rsidR="003A6EA1" w:rsidRPr="00B76909" w:rsidRDefault="003A6EA1" w:rsidP="00762590">
            <w:pPr>
              <w:spacing w:line="360" w:lineRule="auto"/>
              <w:jc w:val="center"/>
              <w:rPr>
                <w:sz w:val="24"/>
              </w:rPr>
            </w:pPr>
            <w:r>
              <w:rPr>
                <w:sz w:val="24"/>
              </w:rPr>
              <w:t>8</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2.05</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0.05</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9</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2.06</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0.06</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10</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2.07</w:t>
            </w:r>
          </w:p>
        </w:tc>
        <w:tc>
          <w:tcPr>
            <w:tcW w:w="2552" w:type="dxa"/>
            <w:vAlign w:val="center"/>
          </w:tcPr>
          <w:p w:rsidR="003A6EA1" w:rsidRPr="00B76909" w:rsidRDefault="003A6EA1" w:rsidP="00762590">
            <w:pPr>
              <w:spacing w:line="360" w:lineRule="auto"/>
              <w:jc w:val="center"/>
              <w:rPr>
                <w:sz w:val="24"/>
              </w:rPr>
            </w:pPr>
            <w:r>
              <w:rPr>
                <w:color w:val="000000"/>
                <w:sz w:val="22"/>
                <w:szCs w:val="22"/>
              </w:rPr>
              <w:t>2.00</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0.07</w:t>
            </w:r>
          </w:p>
        </w:tc>
      </w:tr>
    </w:tbl>
    <w:p w:rsidR="003A6EA1" w:rsidRPr="00B76909" w:rsidRDefault="003A6EA1" w:rsidP="003A6EA1">
      <w:pPr>
        <w:spacing w:line="360" w:lineRule="auto"/>
        <w:jc w:val="center"/>
        <w:rPr>
          <w:sz w:val="24"/>
        </w:rPr>
      </w:pPr>
      <w:r>
        <w:rPr>
          <w:rFonts w:hint="eastAsia"/>
          <w:sz w:val="24"/>
        </w:rPr>
        <w:t>表</w:t>
      </w:r>
      <w:r>
        <w:rPr>
          <w:sz w:val="24"/>
        </w:rPr>
        <w:t xml:space="preserve"> A.3   </w:t>
      </w:r>
      <w:r>
        <w:rPr>
          <w:sz w:val="24"/>
          <w:szCs w:val="21"/>
        </w:rPr>
        <w:t xml:space="preserve">275 </w:t>
      </w:r>
      <w:r>
        <w:rPr>
          <w:sz w:val="24"/>
        </w:rPr>
        <w:sym w:font="Symbol" w:char="F06D"/>
      </w:r>
      <w:r>
        <w:rPr>
          <w:sz w:val="24"/>
        </w:rPr>
        <w:t>mol/mol</w:t>
      </w:r>
      <w:r>
        <w:rPr>
          <w:rFonts w:hint="eastAsia"/>
          <w:sz w:val="24"/>
          <w:szCs w:val="21"/>
        </w:rPr>
        <w:t>校准点臭氧浓度上偏差校准数据表</w:t>
      </w:r>
    </w:p>
    <w:tbl>
      <w:tblPr>
        <w:tblStyle w:val="af6"/>
        <w:tblW w:w="9159" w:type="dxa"/>
        <w:tblLayout w:type="fixed"/>
        <w:tblLook w:val="04A0"/>
      </w:tblPr>
      <w:tblGrid>
        <w:gridCol w:w="1375"/>
        <w:gridCol w:w="2844"/>
        <w:gridCol w:w="2552"/>
        <w:gridCol w:w="2388"/>
      </w:tblGrid>
      <w:tr w:rsidR="003A6EA1" w:rsidRPr="00B76909" w:rsidTr="00762590">
        <w:trPr>
          <w:trHeight w:val="1059"/>
        </w:trPr>
        <w:tc>
          <w:tcPr>
            <w:tcW w:w="1375" w:type="dxa"/>
            <w:vAlign w:val="center"/>
          </w:tcPr>
          <w:p w:rsidR="003A6EA1" w:rsidRPr="00B76909" w:rsidRDefault="003A6EA1" w:rsidP="00762590">
            <w:pPr>
              <w:spacing w:line="360" w:lineRule="auto"/>
              <w:jc w:val="center"/>
              <w:rPr>
                <w:sz w:val="24"/>
              </w:rPr>
            </w:pPr>
            <w:r>
              <w:rPr>
                <w:rFonts w:hint="eastAsia"/>
                <w:sz w:val="24"/>
              </w:rPr>
              <w:t>测量次数</w:t>
            </w:r>
          </w:p>
          <w:p w:rsidR="003A6EA1" w:rsidRPr="00B76909" w:rsidRDefault="003A6EA1" w:rsidP="00762590">
            <w:pPr>
              <w:spacing w:line="360" w:lineRule="auto"/>
              <w:jc w:val="center"/>
              <w:textAlignment w:val="center"/>
              <w:rPr>
                <w:sz w:val="24"/>
              </w:rPr>
            </w:pPr>
            <w:r>
              <w:rPr>
                <w:rFonts w:hint="eastAsia"/>
                <w:sz w:val="24"/>
              </w:rPr>
              <w:t>（第</w:t>
            </w:r>
            <w:r w:rsidRPr="00B76909">
              <w:object w:dxaOrig="200" w:dyaOrig="279">
                <v:shape id="_x0000_i1051" type="#_x0000_t75" style="width:9.75pt;height:14.25pt" o:ole="">
                  <v:imagedata r:id="rId49" o:title=""/>
                </v:shape>
                <o:OLEObject Type="Embed" ProgID="Equation.DSMT4" ShapeID="_x0000_i1051" DrawAspect="Content" ObjectID="_1628082231" r:id="rId59"/>
              </w:object>
            </w:r>
            <w:r>
              <w:rPr>
                <w:rFonts w:hint="eastAsia"/>
              </w:rPr>
              <w:t>次</w:t>
            </w:r>
            <w:r>
              <w:rPr>
                <w:rFonts w:hint="eastAsia"/>
                <w:sz w:val="24"/>
              </w:rPr>
              <w:t>）</w:t>
            </w:r>
          </w:p>
        </w:tc>
        <w:tc>
          <w:tcPr>
            <w:tcW w:w="2844" w:type="dxa"/>
            <w:vAlign w:val="center"/>
          </w:tcPr>
          <w:p w:rsidR="003A6EA1" w:rsidRPr="00B76909" w:rsidRDefault="003A6EA1" w:rsidP="00762590">
            <w:pPr>
              <w:spacing w:line="360" w:lineRule="auto"/>
              <w:jc w:val="center"/>
              <w:textAlignment w:val="center"/>
            </w:pPr>
            <w:r>
              <w:rPr>
                <w:rFonts w:hint="eastAsia"/>
                <w:color w:val="000000"/>
                <w:spacing w:val="6"/>
                <w:sz w:val="24"/>
                <w:szCs w:val="21"/>
              </w:rPr>
              <w:t>臭氧浓度最大值</w:t>
            </w:r>
            <w:r w:rsidRPr="00B76909">
              <w:object w:dxaOrig="480" w:dyaOrig="360">
                <v:shape id="_x0000_i1052" type="#_x0000_t75" style="width:24.75pt;height:18.75pt" o:ole="">
                  <v:imagedata r:id="rId40" o:title=""/>
                </v:shape>
                <o:OLEObject Type="Embed" ProgID="Equation.DSMT4" ShapeID="_x0000_i1052" DrawAspect="Content" ObjectID="_1628082232" r:id="rId60"/>
              </w:object>
            </w:r>
          </w:p>
          <w:p w:rsidR="003A6EA1" w:rsidRPr="00B76909" w:rsidRDefault="003A6EA1" w:rsidP="00762590">
            <w:pPr>
              <w:spacing w:line="360" w:lineRule="auto"/>
              <w:jc w:val="center"/>
              <w:rPr>
                <w:sz w:val="24"/>
              </w:rPr>
            </w:pPr>
            <w:r>
              <w:rPr>
                <w:sz w:val="24"/>
              </w:rPr>
              <w:sym w:font="Symbol" w:char="F06D"/>
            </w:r>
            <w:r>
              <w:rPr>
                <w:sz w:val="24"/>
              </w:rPr>
              <w:t>mol/mol</w:t>
            </w:r>
          </w:p>
        </w:tc>
        <w:tc>
          <w:tcPr>
            <w:tcW w:w="2552" w:type="dxa"/>
            <w:vAlign w:val="center"/>
          </w:tcPr>
          <w:p w:rsidR="003A6EA1" w:rsidRPr="00B76909" w:rsidRDefault="003A6EA1" w:rsidP="00762590">
            <w:pPr>
              <w:spacing w:line="360" w:lineRule="auto"/>
              <w:jc w:val="center"/>
              <w:textAlignment w:val="center"/>
            </w:pPr>
            <w:r>
              <w:rPr>
                <w:rFonts w:hint="eastAsia"/>
                <w:sz w:val="24"/>
              </w:rPr>
              <w:t>臭氧浓度设定值</w:t>
            </w:r>
            <w:r w:rsidRPr="00B76909">
              <w:object w:dxaOrig="300" w:dyaOrig="360">
                <v:shape id="_x0000_i1053" type="#_x0000_t75" style="width:14.25pt;height:18.75pt" o:ole="">
                  <v:imagedata r:id="rId52" o:title=""/>
                </v:shape>
                <o:OLEObject Type="Embed" ProgID="Equation.DSMT4" ShapeID="_x0000_i1053" DrawAspect="Content" ObjectID="_1628082233" r:id="rId61"/>
              </w:object>
            </w:r>
          </w:p>
          <w:p w:rsidR="003A6EA1" w:rsidRPr="00B76909" w:rsidRDefault="003A6EA1" w:rsidP="00762590">
            <w:pPr>
              <w:spacing w:line="360" w:lineRule="auto"/>
              <w:jc w:val="center"/>
              <w:rPr>
                <w:sz w:val="24"/>
              </w:rPr>
            </w:pPr>
            <w:r>
              <w:rPr>
                <w:sz w:val="24"/>
              </w:rPr>
              <w:sym w:font="Symbol" w:char="F06D"/>
            </w:r>
            <w:r>
              <w:rPr>
                <w:sz w:val="24"/>
              </w:rPr>
              <w:t>mol/mol</w:t>
            </w:r>
          </w:p>
        </w:tc>
        <w:tc>
          <w:tcPr>
            <w:tcW w:w="2388" w:type="dxa"/>
            <w:vAlign w:val="center"/>
          </w:tcPr>
          <w:p w:rsidR="003A6EA1" w:rsidRPr="00B76909" w:rsidRDefault="003A6EA1" w:rsidP="00762590">
            <w:pPr>
              <w:spacing w:line="360" w:lineRule="auto"/>
              <w:jc w:val="center"/>
            </w:pPr>
            <w:r w:rsidRPr="00B76909">
              <w:rPr>
                <w:i/>
                <w:iCs/>
                <w:position w:val="-12"/>
                <w:sz w:val="24"/>
                <w:szCs w:val="20"/>
              </w:rPr>
              <w:object w:dxaOrig="1740" w:dyaOrig="360">
                <v:shape id="_x0000_i1054" type="#_x0000_t75" style="width:87pt;height:18.75pt" o:ole="" fillcolor="#aca899">
                  <v:imagedata r:id="rId30" o:title=""/>
                </v:shape>
                <o:OLEObject Type="Embed" ProgID="Equation.DSMT4" ShapeID="_x0000_i1054" DrawAspect="Content" ObjectID="_1628082234" r:id="rId62"/>
              </w:object>
            </w:r>
          </w:p>
          <w:p w:rsidR="003A6EA1" w:rsidRPr="00B76909" w:rsidRDefault="003A6EA1" w:rsidP="00762590">
            <w:pPr>
              <w:spacing w:line="360" w:lineRule="auto"/>
              <w:jc w:val="center"/>
              <w:rPr>
                <w:sz w:val="24"/>
              </w:rPr>
            </w:pPr>
            <w:r>
              <w:rPr>
                <w:sz w:val="24"/>
              </w:rPr>
              <w:sym w:font="Symbol" w:char="F06D"/>
            </w:r>
            <w:r>
              <w:rPr>
                <w:sz w:val="24"/>
              </w:rPr>
              <w:t>mol/mol</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1</w:t>
            </w:r>
          </w:p>
        </w:tc>
        <w:tc>
          <w:tcPr>
            <w:tcW w:w="2844" w:type="dxa"/>
            <w:vAlign w:val="center"/>
          </w:tcPr>
          <w:p w:rsidR="003A6EA1" w:rsidRDefault="003A6EA1" w:rsidP="00762590">
            <w:pPr>
              <w:widowControl/>
              <w:jc w:val="center"/>
              <w:rPr>
                <w:color w:val="000000"/>
                <w:kern w:val="0"/>
                <w:sz w:val="22"/>
                <w:szCs w:val="22"/>
              </w:rPr>
            </w:pPr>
            <w:r>
              <w:rPr>
                <w:rFonts w:hint="eastAsia"/>
                <w:color w:val="000000"/>
                <w:sz w:val="22"/>
                <w:szCs w:val="22"/>
              </w:rPr>
              <w:t>276</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widowControl/>
              <w:jc w:val="center"/>
              <w:rPr>
                <w:color w:val="000000"/>
                <w:kern w:val="0"/>
                <w:sz w:val="22"/>
                <w:szCs w:val="22"/>
              </w:rPr>
            </w:pPr>
            <w:r>
              <w:rPr>
                <w:rFonts w:hint="eastAsia"/>
                <w:color w:val="000000"/>
                <w:sz w:val="22"/>
                <w:szCs w:val="22"/>
              </w:rPr>
              <w:t>1</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2</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278</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3</w:t>
            </w:r>
          </w:p>
        </w:tc>
      </w:tr>
      <w:tr w:rsidR="003A6EA1" w:rsidRPr="00B76909" w:rsidTr="00762590">
        <w:trPr>
          <w:trHeight w:val="446"/>
        </w:trPr>
        <w:tc>
          <w:tcPr>
            <w:tcW w:w="1375" w:type="dxa"/>
            <w:vAlign w:val="center"/>
          </w:tcPr>
          <w:p w:rsidR="003A6EA1" w:rsidRPr="00B76909" w:rsidRDefault="003A6EA1" w:rsidP="00762590">
            <w:pPr>
              <w:spacing w:line="360" w:lineRule="auto"/>
              <w:jc w:val="center"/>
              <w:rPr>
                <w:sz w:val="24"/>
              </w:rPr>
            </w:pPr>
            <w:r>
              <w:rPr>
                <w:sz w:val="24"/>
              </w:rPr>
              <w:t>3</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279</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4</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4</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280</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5</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5</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277</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2</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6</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279</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4</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7</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279</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4</w:t>
            </w:r>
          </w:p>
        </w:tc>
      </w:tr>
      <w:tr w:rsidR="003A6EA1" w:rsidRPr="00B76909" w:rsidTr="00762590">
        <w:trPr>
          <w:trHeight w:val="446"/>
        </w:trPr>
        <w:tc>
          <w:tcPr>
            <w:tcW w:w="1375" w:type="dxa"/>
            <w:vAlign w:val="center"/>
          </w:tcPr>
          <w:p w:rsidR="003A6EA1" w:rsidRPr="00B76909" w:rsidRDefault="003A6EA1" w:rsidP="00762590">
            <w:pPr>
              <w:spacing w:line="360" w:lineRule="auto"/>
              <w:jc w:val="center"/>
              <w:rPr>
                <w:sz w:val="24"/>
              </w:rPr>
            </w:pPr>
            <w:r>
              <w:rPr>
                <w:sz w:val="24"/>
              </w:rPr>
              <w:t>8</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278</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3</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9</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276</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1</w:t>
            </w:r>
          </w:p>
        </w:tc>
      </w:tr>
      <w:tr w:rsidR="003A6EA1" w:rsidRPr="00B76909" w:rsidTr="00762590">
        <w:trPr>
          <w:trHeight w:val="456"/>
        </w:trPr>
        <w:tc>
          <w:tcPr>
            <w:tcW w:w="1375" w:type="dxa"/>
            <w:vAlign w:val="center"/>
          </w:tcPr>
          <w:p w:rsidR="003A6EA1" w:rsidRPr="00B76909" w:rsidRDefault="003A6EA1" w:rsidP="00762590">
            <w:pPr>
              <w:spacing w:line="360" w:lineRule="auto"/>
              <w:jc w:val="center"/>
              <w:rPr>
                <w:sz w:val="24"/>
              </w:rPr>
            </w:pPr>
            <w:r>
              <w:rPr>
                <w:sz w:val="24"/>
              </w:rPr>
              <w:t>10</w:t>
            </w:r>
          </w:p>
        </w:tc>
        <w:tc>
          <w:tcPr>
            <w:tcW w:w="2844" w:type="dxa"/>
            <w:vAlign w:val="center"/>
          </w:tcPr>
          <w:p w:rsidR="003A6EA1" w:rsidRDefault="003A6EA1" w:rsidP="00762590">
            <w:pPr>
              <w:jc w:val="center"/>
              <w:rPr>
                <w:color w:val="000000"/>
                <w:sz w:val="22"/>
                <w:szCs w:val="22"/>
              </w:rPr>
            </w:pPr>
            <w:r>
              <w:rPr>
                <w:rFonts w:hint="eastAsia"/>
                <w:color w:val="000000"/>
                <w:sz w:val="22"/>
                <w:szCs w:val="22"/>
              </w:rPr>
              <w:t>278</w:t>
            </w:r>
          </w:p>
        </w:tc>
        <w:tc>
          <w:tcPr>
            <w:tcW w:w="2552" w:type="dxa"/>
            <w:vAlign w:val="center"/>
          </w:tcPr>
          <w:p w:rsidR="003A6EA1" w:rsidRPr="009A217E" w:rsidRDefault="003A6EA1" w:rsidP="00762590">
            <w:pPr>
              <w:spacing w:line="360" w:lineRule="auto"/>
              <w:jc w:val="center"/>
              <w:rPr>
                <w:sz w:val="24"/>
              </w:rPr>
            </w:pPr>
            <w:r w:rsidRPr="009A217E">
              <w:rPr>
                <w:sz w:val="22"/>
                <w:szCs w:val="22"/>
              </w:rPr>
              <w:t>275</w:t>
            </w:r>
          </w:p>
        </w:tc>
        <w:tc>
          <w:tcPr>
            <w:tcW w:w="2388" w:type="dxa"/>
            <w:vAlign w:val="center"/>
          </w:tcPr>
          <w:p w:rsidR="003A6EA1" w:rsidRDefault="003A6EA1" w:rsidP="00762590">
            <w:pPr>
              <w:jc w:val="center"/>
              <w:rPr>
                <w:color w:val="000000"/>
                <w:sz w:val="22"/>
                <w:szCs w:val="22"/>
              </w:rPr>
            </w:pPr>
            <w:r>
              <w:rPr>
                <w:rFonts w:hint="eastAsia"/>
                <w:color w:val="000000"/>
                <w:sz w:val="22"/>
                <w:szCs w:val="22"/>
              </w:rPr>
              <w:t>3</w:t>
            </w:r>
          </w:p>
        </w:tc>
      </w:tr>
    </w:tbl>
    <w:p w:rsidR="003A6EA1" w:rsidRDefault="003A6EA1" w:rsidP="003A6EA1">
      <w:pPr>
        <w:spacing w:line="360" w:lineRule="auto"/>
        <w:ind w:firstLine="480"/>
        <w:rPr>
          <w:sz w:val="24"/>
          <w:szCs w:val="28"/>
        </w:rPr>
      </w:pPr>
      <w:r w:rsidRPr="004177FB">
        <w:rPr>
          <w:rFonts w:hint="eastAsia"/>
          <w:sz w:val="24"/>
        </w:rPr>
        <w:t>实际校准时，测量</w:t>
      </w:r>
      <w:r w:rsidRPr="004177FB">
        <w:rPr>
          <w:sz w:val="24"/>
        </w:rPr>
        <w:t>1</w:t>
      </w:r>
      <w:r w:rsidRPr="004177FB">
        <w:rPr>
          <w:rFonts w:hint="eastAsia"/>
          <w:sz w:val="24"/>
        </w:rPr>
        <w:t>次</w:t>
      </w:r>
      <w:r w:rsidRPr="004177FB">
        <w:rPr>
          <w:rFonts w:hint="eastAsia"/>
          <w:sz w:val="24"/>
          <w:szCs w:val="28"/>
        </w:rPr>
        <w:t>。</w:t>
      </w:r>
      <w:r>
        <w:rPr>
          <w:rFonts w:hint="eastAsia"/>
          <w:sz w:val="24"/>
          <w:szCs w:val="28"/>
        </w:rPr>
        <w:t>根据表</w:t>
      </w:r>
      <w:r>
        <w:rPr>
          <w:sz w:val="24"/>
          <w:szCs w:val="28"/>
        </w:rPr>
        <w:t>A.1</w:t>
      </w:r>
      <w:r>
        <w:rPr>
          <w:rFonts w:hint="eastAsia"/>
          <w:sz w:val="24"/>
          <w:szCs w:val="28"/>
        </w:rPr>
        <w:t>，表</w:t>
      </w:r>
      <w:r>
        <w:rPr>
          <w:sz w:val="24"/>
          <w:szCs w:val="28"/>
        </w:rPr>
        <w:t>A.2</w:t>
      </w:r>
      <w:r>
        <w:rPr>
          <w:rFonts w:hint="eastAsia"/>
          <w:sz w:val="24"/>
          <w:szCs w:val="28"/>
        </w:rPr>
        <w:t>，和表</w:t>
      </w:r>
      <w:r>
        <w:rPr>
          <w:sz w:val="24"/>
          <w:szCs w:val="28"/>
        </w:rPr>
        <w:t>A.3</w:t>
      </w:r>
      <w:r>
        <w:rPr>
          <w:rFonts w:hint="eastAsia"/>
          <w:sz w:val="24"/>
          <w:szCs w:val="28"/>
        </w:rPr>
        <w:t>，</w:t>
      </w:r>
      <w:r>
        <w:rPr>
          <w:rFonts w:hint="eastAsia"/>
          <w:sz w:val="24"/>
          <w:szCs w:val="21"/>
        </w:rPr>
        <w:t>臭氧浓度上偏差</w:t>
      </w:r>
      <w:r>
        <w:rPr>
          <w:rFonts w:hint="eastAsia"/>
          <w:sz w:val="24"/>
          <w:szCs w:val="28"/>
        </w:rPr>
        <w:t>测量的随机误差引入的不确定度通过以下方式计算：</w:t>
      </w:r>
    </w:p>
    <w:p w:rsidR="003A6EA1" w:rsidRPr="00B76909" w:rsidRDefault="003A6EA1" w:rsidP="003A6EA1">
      <w:pPr>
        <w:spacing w:line="360" w:lineRule="auto"/>
        <w:ind w:firstLine="480"/>
        <w:rPr>
          <w:sz w:val="24"/>
        </w:rPr>
      </w:pPr>
      <w:r>
        <w:rPr>
          <w:rFonts w:hint="eastAsia"/>
          <w:sz w:val="24"/>
        </w:rPr>
        <w:t>校准点为</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时：</w:t>
      </w:r>
    </w:p>
    <w:p w:rsidR="003A6EA1" w:rsidRPr="00B76909" w:rsidRDefault="003A6EA1" w:rsidP="003A6EA1">
      <w:pPr>
        <w:spacing w:line="360" w:lineRule="auto"/>
        <w:jc w:val="center"/>
        <w:rPr>
          <w:sz w:val="24"/>
        </w:rPr>
      </w:pPr>
      <w:r w:rsidRPr="00B76909">
        <w:rPr>
          <w:position w:val="-24"/>
          <w:sz w:val="24"/>
        </w:rPr>
        <w:object w:dxaOrig="2580" w:dyaOrig="960">
          <v:shape id="_x0000_i1055" type="#_x0000_t75" style="width:131.25pt;height:47.25pt" o:ole="">
            <v:imagedata r:id="rId63" o:title=""/>
          </v:shape>
          <o:OLEObject Type="Embed" ProgID="Equation.DSMT4" ShapeID="_x0000_i1055" DrawAspect="Content" ObjectID="_1628082235" r:id="rId64"/>
        </w:object>
      </w:r>
      <w:r>
        <w:rPr>
          <w:sz w:val="24"/>
        </w:rPr>
        <w:t xml:space="preserve"> </w:t>
      </w:r>
      <w:r>
        <w:rPr>
          <w:sz w:val="24"/>
        </w:rPr>
        <w:sym w:font="Symbol" w:char="F06D"/>
      </w:r>
      <w:r>
        <w:rPr>
          <w:sz w:val="24"/>
        </w:rPr>
        <w:t>mol/mol</w:t>
      </w:r>
    </w:p>
    <w:p w:rsidR="003A6EA1" w:rsidRDefault="003A6EA1" w:rsidP="003A6EA1">
      <w:pPr>
        <w:spacing w:line="360" w:lineRule="auto"/>
        <w:jc w:val="center"/>
        <w:rPr>
          <w:sz w:val="24"/>
        </w:rPr>
      </w:pPr>
      <w:r w:rsidRPr="00B76909">
        <w:rPr>
          <w:position w:val="-26"/>
        </w:rPr>
        <w:object w:dxaOrig="4500" w:dyaOrig="1040">
          <v:shape id="_x0000_i1056" type="#_x0000_t75" style="width:216.75pt;height:54pt" o:ole="">
            <v:imagedata r:id="rId65" o:title=""/>
          </v:shape>
          <o:OLEObject Type="Embed" ProgID="Equation.DSMT4" ShapeID="_x0000_i1056" DrawAspect="Content" ObjectID="_1628082236" r:id="rId66"/>
        </w:object>
      </w:r>
      <w:r>
        <w:t xml:space="preserve"> </w:t>
      </w:r>
      <w:r>
        <w:rPr>
          <w:sz w:val="24"/>
        </w:rPr>
        <w:sym w:font="Symbol" w:char="F06D"/>
      </w:r>
      <w:r>
        <w:rPr>
          <w:sz w:val="24"/>
        </w:rPr>
        <w:t>mol/mol</w:t>
      </w:r>
    </w:p>
    <w:p w:rsidR="003A6EA1" w:rsidRPr="00B76909" w:rsidRDefault="003A6EA1" w:rsidP="003A6EA1">
      <w:pPr>
        <w:spacing w:line="360" w:lineRule="auto"/>
        <w:ind w:firstLine="480"/>
        <w:rPr>
          <w:sz w:val="24"/>
        </w:rPr>
      </w:pPr>
      <w:r>
        <w:rPr>
          <w:rFonts w:hint="eastAsia"/>
          <w:sz w:val="24"/>
        </w:rPr>
        <w:t>校准点为</w:t>
      </w:r>
      <w:r>
        <w:rPr>
          <w:sz w:val="24"/>
          <w:szCs w:val="21"/>
        </w:rPr>
        <w:t xml:space="preserve">2.00 </w:t>
      </w:r>
      <w:r>
        <w:rPr>
          <w:sz w:val="24"/>
        </w:rPr>
        <w:sym w:font="Symbol" w:char="F06D"/>
      </w:r>
      <w:r>
        <w:rPr>
          <w:sz w:val="24"/>
        </w:rPr>
        <w:t>mol/mol</w:t>
      </w:r>
      <w:r>
        <w:rPr>
          <w:rFonts w:hint="eastAsia"/>
          <w:sz w:val="24"/>
        </w:rPr>
        <w:t>时：</w:t>
      </w:r>
    </w:p>
    <w:p w:rsidR="003A6EA1" w:rsidRPr="00B76909" w:rsidRDefault="003A6EA1" w:rsidP="003A6EA1">
      <w:pPr>
        <w:spacing w:line="360" w:lineRule="auto"/>
        <w:jc w:val="center"/>
        <w:rPr>
          <w:sz w:val="24"/>
        </w:rPr>
      </w:pPr>
      <w:r w:rsidRPr="00B76909">
        <w:rPr>
          <w:position w:val="-24"/>
          <w:sz w:val="24"/>
        </w:rPr>
        <w:object w:dxaOrig="2460" w:dyaOrig="960">
          <v:shape id="_x0000_i1057" type="#_x0000_t75" style="width:125.25pt;height:47.25pt" o:ole="">
            <v:imagedata r:id="rId67" o:title=""/>
          </v:shape>
          <o:OLEObject Type="Embed" ProgID="Equation.DSMT4" ShapeID="_x0000_i1057" DrawAspect="Content" ObjectID="_1628082237" r:id="rId68"/>
        </w:object>
      </w:r>
      <w:r>
        <w:rPr>
          <w:sz w:val="24"/>
        </w:rPr>
        <w:t xml:space="preserve"> </w:t>
      </w:r>
      <w:r>
        <w:rPr>
          <w:sz w:val="24"/>
        </w:rPr>
        <w:sym w:font="Symbol" w:char="F06D"/>
      </w:r>
      <w:r>
        <w:rPr>
          <w:sz w:val="24"/>
        </w:rPr>
        <w:t>mol/mol</w:t>
      </w:r>
    </w:p>
    <w:p w:rsidR="003A6EA1" w:rsidRDefault="003A6EA1" w:rsidP="003A6EA1">
      <w:pPr>
        <w:spacing w:line="360" w:lineRule="auto"/>
        <w:jc w:val="center"/>
        <w:rPr>
          <w:sz w:val="24"/>
          <w:szCs w:val="21"/>
        </w:rPr>
      </w:pPr>
      <w:r w:rsidRPr="00B76909">
        <w:rPr>
          <w:position w:val="-26"/>
        </w:rPr>
        <w:object w:dxaOrig="4480" w:dyaOrig="1040">
          <v:shape id="_x0000_i1058" type="#_x0000_t75" style="width:215.25pt;height:54pt" o:ole="">
            <v:imagedata r:id="rId69" o:title=""/>
          </v:shape>
          <o:OLEObject Type="Embed" ProgID="Equation.DSMT4" ShapeID="_x0000_i1058" DrawAspect="Content" ObjectID="_1628082238" r:id="rId70"/>
        </w:object>
      </w:r>
      <w:r>
        <w:t xml:space="preserve"> </w:t>
      </w:r>
      <w:r>
        <w:rPr>
          <w:sz w:val="24"/>
        </w:rPr>
        <w:sym w:font="Symbol" w:char="F06D"/>
      </w:r>
      <w:r>
        <w:rPr>
          <w:sz w:val="24"/>
        </w:rPr>
        <w:t>mol/mol</w:t>
      </w:r>
    </w:p>
    <w:p w:rsidR="003A6EA1" w:rsidRPr="00B76909" w:rsidRDefault="003A6EA1" w:rsidP="003A6EA1">
      <w:pPr>
        <w:spacing w:line="360" w:lineRule="auto"/>
        <w:ind w:firstLine="480"/>
        <w:rPr>
          <w:sz w:val="24"/>
        </w:rPr>
      </w:pPr>
      <w:r>
        <w:rPr>
          <w:rFonts w:hint="eastAsia"/>
          <w:sz w:val="24"/>
        </w:rPr>
        <w:t>校准点为</w:t>
      </w:r>
      <w:r>
        <w:rPr>
          <w:sz w:val="24"/>
          <w:szCs w:val="21"/>
        </w:rPr>
        <w:t xml:space="preserve">275 </w:t>
      </w:r>
      <w:r>
        <w:rPr>
          <w:sz w:val="24"/>
        </w:rPr>
        <w:sym w:font="Symbol" w:char="F06D"/>
      </w:r>
      <w:r>
        <w:rPr>
          <w:sz w:val="24"/>
        </w:rPr>
        <w:t>mol/mol</w:t>
      </w:r>
      <w:r>
        <w:rPr>
          <w:rFonts w:hint="eastAsia"/>
          <w:sz w:val="24"/>
        </w:rPr>
        <w:t>时：</w:t>
      </w:r>
    </w:p>
    <w:p w:rsidR="003A6EA1" w:rsidRPr="00B76909" w:rsidRDefault="003A6EA1" w:rsidP="003A6EA1">
      <w:pPr>
        <w:spacing w:line="360" w:lineRule="auto"/>
        <w:jc w:val="center"/>
        <w:rPr>
          <w:sz w:val="24"/>
        </w:rPr>
      </w:pPr>
      <w:r w:rsidRPr="00B76909">
        <w:rPr>
          <w:position w:val="-24"/>
          <w:sz w:val="24"/>
        </w:rPr>
        <w:object w:dxaOrig="2160" w:dyaOrig="960">
          <v:shape id="_x0000_i1059" type="#_x0000_t75" style="width:110.25pt;height:47.25pt" o:ole="">
            <v:imagedata r:id="rId71" o:title=""/>
          </v:shape>
          <o:OLEObject Type="Embed" ProgID="Equation.DSMT4" ShapeID="_x0000_i1059" DrawAspect="Content" ObjectID="_1628082239" r:id="rId72"/>
        </w:object>
      </w:r>
      <w:r>
        <w:rPr>
          <w:sz w:val="24"/>
        </w:rPr>
        <w:t xml:space="preserve"> </w:t>
      </w:r>
      <w:r>
        <w:rPr>
          <w:sz w:val="24"/>
        </w:rPr>
        <w:sym w:font="Symbol" w:char="F06D"/>
      </w:r>
      <w:r>
        <w:rPr>
          <w:sz w:val="24"/>
        </w:rPr>
        <w:t>mol/mol</w:t>
      </w:r>
    </w:p>
    <w:p w:rsidR="003A6EA1" w:rsidRDefault="003A6EA1" w:rsidP="003A6EA1">
      <w:pPr>
        <w:spacing w:line="360" w:lineRule="auto"/>
        <w:jc w:val="center"/>
        <w:rPr>
          <w:sz w:val="24"/>
        </w:rPr>
      </w:pPr>
      <w:r w:rsidRPr="00B76909">
        <w:rPr>
          <w:position w:val="-26"/>
        </w:rPr>
        <w:object w:dxaOrig="3960" w:dyaOrig="1040">
          <v:shape id="_x0000_i1060" type="#_x0000_t75" style="width:189.75pt;height:54pt" o:ole="">
            <v:imagedata r:id="rId73" o:title=""/>
          </v:shape>
          <o:OLEObject Type="Embed" ProgID="Equation.DSMT4" ShapeID="_x0000_i1060" DrawAspect="Content" ObjectID="_1628082240" r:id="rId74"/>
        </w:object>
      </w:r>
      <w:r>
        <w:t xml:space="preserve"> </w:t>
      </w:r>
      <w:r>
        <w:rPr>
          <w:sz w:val="24"/>
        </w:rPr>
        <w:sym w:font="Symbol" w:char="F06D"/>
      </w:r>
      <w:r>
        <w:rPr>
          <w:sz w:val="24"/>
        </w:rPr>
        <w:t>mol/mol</w:t>
      </w:r>
    </w:p>
    <w:p w:rsidR="003A6EA1" w:rsidRPr="00B76909" w:rsidRDefault="003A6EA1" w:rsidP="003A6EA1">
      <w:pPr>
        <w:spacing w:line="360" w:lineRule="auto"/>
        <w:jc w:val="center"/>
        <w:rPr>
          <w:sz w:val="24"/>
        </w:rPr>
      </w:pPr>
    </w:p>
    <w:p w:rsidR="003A6EA1" w:rsidRPr="00B76909" w:rsidRDefault="003A6EA1" w:rsidP="003A6EA1">
      <w:pPr>
        <w:spacing w:line="360" w:lineRule="auto"/>
        <w:jc w:val="left"/>
        <w:rPr>
          <w:sz w:val="24"/>
          <w:szCs w:val="21"/>
        </w:rPr>
      </w:pPr>
      <w:r>
        <w:rPr>
          <w:sz w:val="24"/>
        </w:rPr>
        <w:t xml:space="preserve">A.4.2 </w:t>
      </w:r>
      <w:r>
        <w:rPr>
          <w:rFonts w:hint="eastAsia"/>
          <w:sz w:val="24"/>
          <w:szCs w:val="21"/>
        </w:rPr>
        <w:t>臭氧浓度测量标准</w:t>
      </w:r>
      <w:r>
        <w:rPr>
          <w:rFonts w:hint="eastAsia"/>
          <w:sz w:val="24"/>
          <w:szCs w:val="28"/>
        </w:rPr>
        <w:t>引入的不确定度</w:t>
      </w:r>
      <w:r w:rsidRPr="00B76909">
        <w:rPr>
          <w:position w:val="-12"/>
        </w:rPr>
        <w:object w:dxaOrig="620" w:dyaOrig="400">
          <v:shape id="_x0000_i1061" type="#_x0000_t75" style="width:29.25pt;height:21pt" o:ole="">
            <v:imagedata r:id="rId75" o:title=""/>
          </v:shape>
          <o:OLEObject Type="Embed" ProgID="Equation.DSMT4" ShapeID="_x0000_i1061" DrawAspect="Content" ObjectID="_1628082241" r:id="rId76"/>
        </w:object>
      </w:r>
    </w:p>
    <w:p w:rsidR="003A6EA1" w:rsidRDefault="003A6EA1" w:rsidP="003A6EA1">
      <w:pPr>
        <w:spacing w:line="360" w:lineRule="auto"/>
        <w:ind w:firstLineChars="200" w:firstLine="480"/>
        <w:jc w:val="left"/>
        <w:rPr>
          <w:sz w:val="24"/>
        </w:rPr>
      </w:pPr>
      <w:r>
        <w:rPr>
          <w:rFonts w:hint="eastAsia"/>
          <w:sz w:val="24"/>
        </w:rPr>
        <w:t>校准点为</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时：</w:t>
      </w:r>
    </w:p>
    <w:p w:rsidR="003A6EA1" w:rsidRDefault="003A6EA1" w:rsidP="003A6EA1">
      <w:pPr>
        <w:spacing w:line="360" w:lineRule="auto"/>
        <w:ind w:firstLineChars="200" w:firstLine="480"/>
        <w:jc w:val="left"/>
        <w:textAlignment w:val="center"/>
        <w:rPr>
          <w:sz w:val="24"/>
        </w:rPr>
      </w:pPr>
      <w:r>
        <w:rPr>
          <w:rFonts w:hint="eastAsia"/>
          <w:sz w:val="24"/>
          <w:szCs w:val="21"/>
        </w:rPr>
        <w:t>臭氧浓度测量标准</w:t>
      </w:r>
      <w:r>
        <w:rPr>
          <w:rFonts w:hint="eastAsia"/>
          <w:sz w:val="24"/>
        </w:rPr>
        <w:t>的扩展不确定度</w:t>
      </w:r>
      <w:r w:rsidRPr="00350DEE">
        <w:rPr>
          <w:sz w:val="24"/>
        </w:rPr>
        <w:object w:dxaOrig="1160" w:dyaOrig="360">
          <v:shape id="_x0000_i1062" type="#_x0000_t75" style="width:55.5pt;height:18.75pt" o:ole="" fillcolor="#aca899">
            <v:imagedata r:id="rId77" o:title=""/>
          </v:shape>
          <o:OLEObject Type="Embed" ProgID="Equation.DSMT4" ShapeID="_x0000_i1062" DrawAspect="Content" ObjectID="_1628082242" r:id="rId78"/>
        </w:object>
      </w:r>
      <w:r w:rsidRPr="00350DEE">
        <w:rPr>
          <w:rFonts w:hint="eastAsia"/>
          <w:sz w:val="24"/>
        </w:rPr>
        <w:t>，</w:t>
      </w:r>
      <w:r w:rsidRPr="00350DEE">
        <w:rPr>
          <w:sz w:val="24"/>
        </w:rPr>
        <w:object w:dxaOrig="560" w:dyaOrig="279">
          <v:shape id="_x0000_i1063" type="#_x0000_t75" style="width:24.75pt;height:14.25pt" o:ole="">
            <v:imagedata r:id="rId79" o:title=""/>
          </v:shape>
          <o:OLEObject Type="Embed" ProgID="Equation.DSMT4" ShapeID="_x0000_i1063" DrawAspect="Content" ObjectID="_1628082243" r:id="rId80"/>
        </w:object>
      </w:r>
      <w:r>
        <w:rPr>
          <w:rFonts w:hint="eastAsia"/>
          <w:bCs/>
          <w:color w:val="000000"/>
          <w:sz w:val="24"/>
        </w:rPr>
        <w:t>，</w:t>
      </w:r>
      <w:r>
        <w:rPr>
          <w:rFonts w:hint="eastAsia"/>
          <w:sz w:val="24"/>
        </w:rPr>
        <w:t>假设均服从均匀分布</w:t>
      </w:r>
      <w:r w:rsidRPr="00350DEE">
        <w:rPr>
          <w:rFonts w:hint="eastAsia"/>
          <w:sz w:val="24"/>
        </w:rPr>
        <w:t>。</w:t>
      </w:r>
    </w:p>
    <w:p w:rsidR="003A6EA1" w:rsidRPr="00B76909" w:rsidRDefault="003A6EA1" w:rsidP="003A6EA1">
      <w:pPr>
        <w:spacing w:line="360" w:lineRule="auto"/>
        <w:jc w:val="center"/>
        <w:rPr>
          <w:sz w:val="24"/>
        </w:rPr>
      </w:pPr>
      <w:r w:rsidRPr="00B76909">
        <w:rPr>
          <w:position w:val="-24"/>
          <w:sz w:val="24"/>
        </w:rPr>
        <w:object w:dxaOrig="2280" w:dyaOrig="960">
          <v:shape id="_x0000_i1064" type="#_x0000_t75" style="width:116.25pt;height:47.25pt" o:ole="">
            <v:imagedata r:id="rId81" o:title=""/>
          </v:shape>
          <o:OLEObject Type="Embed" ProgID="Equation.DSMT4" ShapeID="_x0000_i1064" DrawAspect="Content" ObjectID="_1628082244" r:id="rId82"/>
        </w:object>
      </w:r>
      <w:r>
        <w:rPr>
          <w:sz w:val="24"/>
        </w:rPr>
        <w:t xml:space="preserve"> </w:t>
      </w:r>
      <w:r>
        <w:rPr>
          <w:sz w:val="24"/>
        </w:rPr>
        <w:sym w:font="Symbol" w:char="F06D"/>
      </w:r>
      <w:r>
        <w:rPr>
          <w:sz w:val="24"/>
        </w:rPr>
        <w:t>mol/mol</w:t>
      </w:r>
    </w:p>
    <w:p w:rsidR="003A6EA1" w:rsidRDefault="003A6EA1" w:rsidP="003A6EA1">
      <w:pPr>
        <w:spacing w:line="360" w:lineRule="auto"/>
        <w:jc w:val="center"/>
        <w:rPr>
          <w:sz w:val="24"/>
        </w:rPr>
      </w:pPr>
      <w:r w:rsidRPr="00B76909">
        <w:rPr>
          <w:position w:val="-28"/>
        </w:rPr>
        <w:object w:dxaOrig="3080" w:dyaOrig="620">
          <v:shape id="_x0000_i1065" type="#_x0000_t75" style="width:150.75pt;height:32.25pt" o:ole="">
            <v:imagedata r:id="rId83" o:title=""/>
          </v:shape>
          <o:OLEObject Type="Embed" ProgID="Equation.DSMT4" ShapeID="_x0000_i1065" DrawAspect="Content" ObjectID="_1628082245" r:id="rId84"/>
        </w:object>
      </w:r>
      <w:r>
        <w:t xml:space="preserve"> </w:t>
      </w:r>
      <w:r>
        <w:rPr>
          <w:sz w:val="24"/>
        </w:rPr>
        <w:sym w:font="Symbol" w:char="F06D"/>
      </w:r>
      <w:r>
        <w:rPr>
          <w:sz w:val="24"/>
        </w:rPr>
        <w:t>mol/mol</w:t>
      </w:r>
    </w:p>
    <w:p w:rsidR="003A6EA1" w:rsidRDefault="003A6EA1" w:rsidP="003A6EA1">
      <w:pPr>
        <w:spacing w:line="360" w:lineRule="auto"/>
        <w:ind w:firstLineChars="200" w:firstLine="480"/>
        <w:jc w:val="left"/>
        <w:rPr>
          <w:sz w:val="24"/>
        </w:rPr>
      </w:pPr>
      <w:r>
        <w:rPr>
          <w:rFonts w:hint="eastAsia"/>
          <w:sz w:val="24"/>
        </w:rPr>
        <w:t>校准点为</w:t>
      </w:r>
      <w:r>
        <w:rPr>
          <w:sz w:val="24"/>
          <w:szCs w:val="21"/>
        </w:rPr>
        <w:t xml:space="preserve">2.00 </w:t>
      </w:r>
      <w:r>
        <w:rPr>
          <w:sz w:val="24"/>
        </w:rPr>
        <w:sym w:font="Symbol" w:char="F06D"/>
      </w:r>
      <w:r>
        <w:rPr>
          <w:sz w:val="24"/>
        </w:rPr>
        <w:t>mol/mol</w:t>
      </w:r>
      <w:r>
        <w:rPr>
          <w:rFonts w:hint="eastAsia"/>
          <w:sz w:val="24"/>
        </w:rPr>
        <w:t>时：</w:t>
      </w:r>
    </w:p>
    <w:p w:rsidR="003A6EA1" w:rsidRDefault="003A6EA1" w:rsidP="003A6EA1">
      <w:pPr>
        <w:spacing w:line="360" w:lineRule="auto"/>
        <w:ind w:firstLineChars="200" w:firstLine="480"/>
        <w:jc w:val="left"/>
        <w:textAlignment w:val="center"/>
        <w:rPr>
          <w:sz w:val="24"/>
        </w:rPr>
      </w:pPr>
      <w:r>
        <w:rPr>
          <w:rFonts w:hint="eastAsia"/>
          <w:sz w:val="24"/>
          <w:szCs w:val="21"/>
        </w:rPr>
        <w:t>臭氧浓度测量标准</w:t>
      </w:r>
      <w:r>
        <w:rPr>
          <w:rFonts w:hint="eastAsia"/>
          <w:sz w:val="24"/>
        </w:rPr>
        <w:t>的扩展不确定度</w:t>
      </w:r>
      <w:r w:rsidRPr="00350DEE">
        <w:rPr>
          <w:sz w:val="24"/>
        </w:rPr>
        <w:object w:dxaOrig="1160" w:dyaOrig="360">
          <v:shape id="_x0000_i1066" type="#_x0000_t75" style="width:55.5pt;height:18.75pt" o:ole="" fillcolor="#aca899">
            <v:imagedata r:id="rId85" o:title=""/>
          </v:shape>
          <o:OLEObject Type="Embed" ProgID="Equation.DSMT4" ShapeID="_x0000_i1066" DrawAspect="Content" ObjectID="_1628082246" r:id="rId86"/>
        </w:object>
      </w:r>
      <w:r w:rsidRPr="00350DEE">
        <w:rPr>
          <w:rFonts w:hint="eastAsia"/>
          <w:sz w:val="24"/>
        </w:rPr>
        <w:t>，</w:t>
      </w:r>
      <w:r w:rsidRPr="00350DEE">
        <w:rPr>
          <w:sz w:val="24"/>
        </w:rPr>
        <w:object w:dxaOrig="560" w:dyaOrig="279">
          <v:shape id="_x0000_i1067" type="#_x0000_t75" style="width:24.75pt;height:14.25pt" o:ole="">
            <v:imagedata r:id="rId79" o:title=""/>
          </v:shape>
          <o:OLEObject Type="Embed" ProgID="Equation.DSMT4" ShapeID="_x0000_i1067" DrawAspect="Content" ObjectID="_1628082247" r:id="rId87"/>
        </w:object>
      </w:r>
      <w:r>
        <w:rPr>
          <w:rFonts w:hint="eastAsia"/>
          <w:bCs/>
          <w:color w:val="000000"/>
          <w:sz w:val="24"/>
        </w:rPr>
        <w:t>，</w:t>
      </w:r>
      <w:r>
        <w:rPr>
          <w:rFonts w:hint="eastAsia"/>
          <w:sz w:val="24"/>
        </w:rPr>
        <w:t>假设均服从均匀分布</w:t>
      </w:r>
      <w:r w:rsidRPr="00350DEE">
        <w:rPr>
          <w:rFonts w:hint="eastAsia"/>
          <w:sz w:val="24"/>
        </w:rPr>
        <w:t>。</w:t>
      </w:r>
    </w:p>
    <w:p w:rsidR="003A6EA1" w:rsidRPr="00B76909" w:rsidRDefault="003A6EA1" w:rsidP="003A6EA1">
      <w:pPr>
        <w:spacing w:line="360" w:lineRule="auto"/>
        <w:jc w:val="center"/>
        <w:rPr>
          <w:sz w:val="24"/>
        </w:rPr>
      </w:pPr>
      <w:r w:rsidRPr="00B76909">
        <w:rPr>
          <w:position w:val="-24"/>
          <w:sz w:val="24"/>
        </w:rPr>
        <w:object w:dxaOrig="2160" w:dyaOrig="960">
          <v:shape id="_x0000_i1068" type="#_x0000_t75" style="width:110.25pt;height:47.25pt" o:ole="">
            <v:imagedata r:id="rId88" o:title=""/>
          </v:shape>
          <o:OLEObject Type="Embed" ProgID="Equation.DSMT4" ShapeID="_x0000_i1068" DrawAspect="Content" ObjectID="_1628082248" r:id="rId89"/>
        </w:object>
      </w:r>
      <w:r>
        <w:rPr>
          <w:sz w:val="24"/>
        </w:rPr>
        <w:t xml:space="preserve"> </w:t>
      </w:r>
      <w:r>
        <w:rPr>
          <w:sz w:val="24"/>
        </w:rPr>
        <w:sym w:font="Symbol" w:char="F06D"/>
      </w:r>
      <w:r>
        <w:rPr>
          <w:sz w:val="24"/>
        </w:rPr>
        <w:t>mol/mol</w:t>
      </w:r>
    </w:p>
    <w:p w:rsidR="003A6EA1" w:rsidRDefault="003A6EA1" w:rsidP="003A6EA1">
      <w:pPr>
        <w:spacing w:line="360" w:lineRule="auto"/>
        <w:jc w:val="center"/>
        <w:rPr>
          <w:sz w:val="24"/>
        </w:rPr>
      </w:pPr>
      <w:r w:rsidRPr="00B76909">
        <w:rPr>
          <w:position w:val="-28"/>
        </w:rPr>
        <w:object w:dxaOrig="2960" w:dyaOrig="620">
          <v:shape id="_x0000_i1069" type="#_x0000_t75" style="width:144.75pt;height:32.25pt" o:ole="">
            <v:imagedata r:id="rId90" o:title=""/>
          </v:shape>
          <o:OLEObject Type="Embed" ProgID="Equation.DSMT4" ShapeID="_x0000_i1069" DrawAspect="Content" ObjectID="_1628082249" r:id="rId91"/>
        </w:object>
      </w:r>
      <w:r>
        <w:t xml:space="preserve"> </w:t>
      </w:r>
      <w:r>
        <w:rPr>
          <w:sz w:val="24"/>
        </w:rPr>
        <w:sym w:font="Symbol" w:char="F06D"/>
      </w:r>
      <w:r>
        <w:rPr>
          <w:sz w:val="24"/>
        </w:rPr>
        <w:t>mol/mol</w:t>
      </w:r>
    </w:p>
    <w:p w:rsidR="003A6EA1" w:rsidRDefault="003A6EA1" w:rsidP="003A6EA1">
      <w:pPr>
        <w:spacing w:line="360" w:lineRule="auto"/>
        <w:ind w:firstLineChars="200" w:firstLine="480"/>
        <w:jc w:val="left"/>
        <w:rPr>
          <w:sz w:val="24"/>
        </w:rPr>
      </w:pPr>
      <w:r>
        <w:rPr>
          <w:rFonts w:hint="eastAsia"/>
          <w:sz w:val="24"/>
        </w:rPr>
        <w:t>校准点为</w:t>
      </w:r>
      <w:r>
        <w:rPr>
          <w:sz w:val="24"/>
          <w:szCs w:val="21"/>
        </w:rPr>
        <w:t xml:space="preserve">275 </w:t>
      </w:r>
      <w:r>
        <w:rPr>
          <w:sz w:val="24"/>
        </w:rPr>
        <w:sym w:font="Symbol" w:char="F06D"/>
      </w:r>
      <w:r>
        <w:rPr>
          <w:sz w:val="24"/>
        </w:rPr>
        <w:t>mol/mol</w:t>
      </w:r>
      <w:r>
        <w:rPr>
          <w:rFonts w:hint="eastAsia"/>
          <w:sz w:val="24"/>
        </w:rPr>
        <w:t>时：</w:t>
      </w:r>
    </w:p>
    <w:p w:rsidR="003A6EA1" w:rsidRDefault="003A6EA1" w:rsidP="003A6EA1">
      <w:pPr>
        <w:spacing w:line="360" w:lineRule="auto"/>
        <w:ind w:firstLineChars="200" w:firstLine="480"/>
        <w:jc w:val="left"/>
        <w:textAlignment w:val="center"/>
        <w:rPr>
          <w:sz w:val="24"/>
        </w:rPr>
      </w:pPr>
      <w:r>
        <w:rPr>
          <w:rFonts w:hint="eastAsia"/>
          <w:sz w:val="24"/>
          <w:szCs w:val="21"/>
        </w:rPr>
        <w:t>臭氧浓度测量标准</w:t>
      </w:r>
      <w:r>
        <w:rPr>
          <w:rFonts w:hint="eastAsia"/>
          <w:sz w:val="24"/>
        </w:rPr>
        <w:t>的扩展不确定度</w:t>
      </w:r>
      <w:r w:rsidRPr="00350DEE">
        <w:rPr>
          <w:sz w:val="24"/>
        </w:rPr>
        <w:object w:dxaOrig="1160" w:dyaOrig="360">
          <v:shape id="_x0000_i1070" type="#_x0000_t75" style="width:55.5pt;height:18.75pt" o:ole="" fillcolor="#aca899">
            <v:imagedata r:id="rId85" o:title=""/>
          </v:shape>
          <o:OLEObject Type="Embed" ProgID="Equation.DSMT4" ShapeID="_x0000_i1070" DrawAspect="Content" ObjectID="_1628082250" r:id="rId92"/>
        </w:object>
      </w:r>
      <w:r w:rsidRPr="00350DEE">
        <w:rPr>
          <w:rFonts w:hint="eastAsia"/>
          <w:sz w:val="24"/>
        </w:rPr>
        <w:t>，</w:t>
      </w:r>
      <w:r w:rsidRPr="00350DEE">
        <w:rPr>
          <w:sz w:val="24"/>
        </w:rPr>
        <w:object w:dxaOrig="560" w:dyaOrig="279">
          <v:shape id="_x0000_i1071" type="#_x0000_t75" style="width:24.75pt;height:14.25pt" o:ole="">
            <v:imagedata r:id="rId79" o:title=""/>
          </v:shape>
          <o:OLEObject Type="Embed" ProgID="Equation.DSMT4" ShapeID="_x0000_i1071" DrawAspect="Content" ObjectID="_1628082251" r:id="rId93"/>
        </w:object>
      </w:r>
      <w:r>
        <w:rPr>
          <w:rFonts w:hint="eastAsia"/>
          <w:bCs/>
          <w:color w:val="000000"/>
          <w:sz w:val="24"/>
        </w:rPr>
        <w:t>，</w:t>
      </w:r>
      <w:r>
        <w:rPr>
          <w:rFonts w:hint="eastAsia"/>
          <w:sz w:val="24"/>
        </w:rPr>
        <w:t>假设均服从均匀分布</w:t>
      </w:r>
      <w:r w:rsidRPr="00350DEE">
        <w:rPr>
          <w:rFonts w:hint="eastAsia"/>
          <w:sz w:val="24"/>
        </w:rPr>
        <w:t>。</w:t>
      </w:r>
    </w:p>
    <w:p w:rsidR="003A6EA1" w:rsidRPr="00B76909" w:rsidRDefault="003A6EA1" w:rsidP="003A6EA1">
      <w:pPr>
        <w:spacing w:line="360" w:lineRule="auto"/>
        <w:jc w:val="center"/>
        <w:rPr>
          <w:sz w:val="24"/>
        </w:rPr>
      </w:pPr>
      <w:r w:rsidRPr="00B76909">
        <w:rPr>
          <w:position w:val="-24"/>
          <w:sz w:val="24"/>
        </w:rPr>
        <w:object w:dxaOrig="2100" w:dyaOrig="960">
          <v:shape id="_x0000_i1072" type="#_x0000_t75" style="width:107.25pt;height:47.25pt" o:ole="">
            <v:imagedata r:id="rId94" o:title=""/>
          </v:shape>
          <o:OLEObject Type="Embed" ProgID="Equation.DSMT4" ShapeID="_x0000_i1072" DrawAspect="Content" ObjectID="_1628082252" r:id="rId95"/>
        </w:object>
      </w:r>
      <w:r>
        <w:rPr>
          <w:sz w:val="24"/>
        </w:rPr>
        <w:t xml:space="preserve"> </w:t>
      </w:r>
      <w:r>
        <w:rPr>
          <w:sz w:val="24"/>
        </w:rPr>
        <w:sym w:font="Symbol" w:char="F06D"/>
      </w:r>
      <w:r>
        <w:rPr>
          <w:sz w:val="24"/>
        </w:rPr>
        <w:t>mol/mol</w:t>
      </w:r>
    </w:p>
    <w:p w:rsidR="003A6EA1" w:rsidRPr="00B76909" w:rsidRDefault="003A6EA1" w:rsidP="003A6EA1">
      <w:pPr>
        <w:spacing w:line="360" w:lineRule="auto"/>
        <w:jc w:val="center"/>
        <w:rPr>
          <w:sz w:val="24"/>
          <w:szCs w:val="21"/>
        </w:rPr>
      </w:pPr>
      <w:r w:rsidRPr="00B76909">
        <w:rPr>
          <w:position w:val="-28"/>
        </w:rPr>
        <w:object w:dxaOrig="2380" w:dyaOrig="620">
          <v:shape id="_x0000_i1073" type="#_x0000_t75" style="width:116.25pt;height:32.25pt" o:ole="">
            <v:imagedata r:id="rId96" o:title=""/>
          </v:shape>
          <o:OLEObject Type="Embed" ProgID="Equation.DSMT4" ShapeID="_x0000_i1073" DrawAspect="Content" ObjectID="_1628082253" r:id="rId97"/>
        </w:object>
      </w:r>
      <w:r>
        <w:t xml:space="preserve"> </w:t>
      </w:r>
      <w:r>
        <w:rPr>
          <w:sz w:val="24"/>
        </w:rPr>
        <w:sym w:font="Symbol" w:char="F06D"/>
      </w:r>
      <w:r>
        <w:rPr>
          <w:sz w:val="24"/>
        </w:rPr>
        <w:t>mol/mol</w:t>
      </w:r>
    </w:p>
    <w:p w:rsidR="003A6EA1" w:rsidRPr="00B76909" w:rsidRDefault="003A6EA1" w:rsidP="003A6EA1">
      <w:pPr>
        <w:spacing w:line="360" w:lineRule="auto"/>
        <w:rPr>
          <w:color w:val="000000"/>
          <w:sz w:val="24"/>
        </w:rPr>
      </w:pPr>
      <w:r>
        <w:rPr>
          <w:color w:val="000000"/>
          <w:sz w:val="24"/>
        </w:rPr>
        <w:t xml:space="preserve">A.5 </w:t>
      </w:r>
      <w:r>
        <w:rPr>
          <w:rFonts w:hint="eastAsia"/>
          <w:color w:val="000000"/>
          <w:sz w:val="24"/>
        </w:rPr>
        <w:t>合成标准不确定度的评定</w:t>
      </w:r>
    </w:p>
    <w:p w:rsidR="003A6EA1" w:rsidRPr="00B76909" w:rsidRDefault="003A6EA1" w:rsidP="003A6EA1">
      <w:pPr>
        <w:spacing w:line="360" w:lineRule="auto"/>
        <w:rPr>
          <w:color w:val="000000"/>
          <w:sz w:val="24"/>
        </w:rPr>
      </w:pPr>
      <w:r>
        <w:rPr>
          <w:color w:val="000000"/>
          <w:sz w:val="24"/>
        </w:rPr>
        <w:t xml:space="preserve">A.5.1 </w:t>
      </w:r>
      <w:r>
        <w:rPr>
          <w:rFonts w:hint="eastAsia"/>
          <w:color w:val="000000"/>
          <w:sz w:val="24"/>
        </w:rPr>
        <w:t>灵敏系数</w:t>
      </w:r>
    </w:p>
    <w:p w:rsidR="003A6EA1" w:rsidRPr="00B76909" w:rsidRDefault="003A6EA1" w:rsidP="003A6EA1">
      <w:pPr>
        <w:spacing w:line="360" w:lineRule="auto"/>
        <w:jc w:val="center"/>
        <w:rPr>
          <w:i/>
          <w:iCs/>
          <w:sz w:val="24"/>
        </w:rPr>
      </w:pPr>
      <w:r w:rsidRPr="00B76909">
        <w:rPr>
          <w:i/>
          <w:iCs/>
          <w:position w:val="-30"/>
          <w:sz w:val="24"/>
        </w:rPr>
        <w:object w:dxaOrig="1460" w:dyaOrig="680">
          <v:shape id="_x0000_i1074" type="#_x0000_t75" style="width:75pt;height:36pt" o:ole="" fillcolor="#aca899">
            <v:imagedata r:id="rId98" o:title=""/>
          </v:shape>
          <o:OLEObject Type="Embed" ProgID="Equation.DSMT4" ShapeID="_x0000_i1074" DrawAspect="Content" ObjectID="_1628082254" r:id="rId99"/>
        </w:object>
      </w:r>
    </w:p>
    <w:p w:rsidR="003A6EA1" w:rsidRPr="00B76909" w:rsidRDefault="003A6EA1" w:rsidP="003A6EA1">
      <w:pPr>
        <w:spacing w:line="360" w:lineRule="auto"/>
        <w:jc w:val="center"/>
        <w:rPr>
          <w:i/>
          <w:iCs/>
          <w:sz w:val="24"/>
        </w:rPr>
      </w:pPr>
      <w:r w:rsidRPr="00B76909">
        <w:rPr>
          <w:i/>
          <w:iCs/>
          <w:position w:val="-30"/>
          <w:sz w:val="24"/>
        </w:rPr>
        <w:object w:dxaOrig="1480" w:dyaOrig="680">
          <v:shape id="_x0000_i1075" type="#_x0000_t75" style="width:75pt;height:36pt" o:ole="" fillcolor="#aca899">
            <v:imagedata r:id="rId100" o:title=""/>
          </v:shape>
          <o:OLEObject Type="Embed" ProgID="Equation.DSMT4" ShapeID="_x0000_i1075" DrawAspect="Content" ObjectID="_1628082255" r:id="rId101"/>
        </w:object>
      </w:r>
    </w:p>
    <w:p w:rsidR="003A6EA1" w:rsidRPr="00B76909" w:rsidRDefault="003A6EA1" w:rsidP="003A6EA1">
      <w:pPr>
        <w:spacing w:line="360" w:lineRule="auto"/>
        <w:rPr>
          <w:color w:val="000000"/>
          <w:sz w:val="24"/>
        </w:rPr>
      </w:pPr>
      <w:r>
        <w:rPr>
          <w:color w:val="000000"/>
          <w:sz w:val="24"/>
        </w:rPr>
        <w:t xml:space="preserve">A.5.2 </w:t>
      </w:r>
      <w:r>
        <w:rPr>
          <w:rFonts w:hint="eastAsia"/>
          <w:color w:val="000000"/>
          <w:sz w:val="24"/>
        </w:rPr>
        <w:t>标准不确定度汇总表</w:t>
      </w:r>
    </w:p>
    <w:p w:rsidR="003A6EA1" w:rsidRPr="00B76909" w:rsidRDefault="003A6EA1" w:rsidP="003A6EA1">
      <w:pPr>
        <w:spacing w:line="360" w:lineRule="auto"/>
        <w:jc w:val="center"/>
        <w:rPr>
          <w:color w:val="000000"/>
          <w:sz w:val="24"/>
        </w:rPr>
      </w:pPr>
      <w:r>
        <w:rPr>
          <w:rFonts w:hint="eastAsia"/>
          <w:sz w:val="24"/>
        </w:rPr>
        <w:t>表</w:t>
      </w:r>
      <w:r>
        <w:rPr>
          <w:sz w:val="24"/>
        </w:rPr>
        <w:t xml:space="preserve"> A.4   </w:t>
      </w:r>
      <w:r>
        <w:rPr>
          <w:rFonts w:hint="eastAsia"/>
          <w:color w:val="000000"/>
          <w:sz w:val="24"/>
        </w:rPr>
        <w:t>标准不确定度汇总表</w:t>
      </w:r>
    </w:p>
    <w:tbl>
      <w:tblPr>
        <w:tblStyle w:val="af6"/>
        <w:tblW w:w="0" w:type="auto"/>
        <w:tblLook w:val="04A0"/>
      </w:tblPr>
      <w:tblGrid>
        <w:gridCol w:w="1652"/>
        <w:gridCol w:w="897"/>
        <w:gridCol w:w="1245"/>
        <w:gridCol w:w="2551"/>
        <w:gridCol w:w="444"/>
        <w:gridCol w:w="2555"/>
      </w:tblGrid>
      <w:tr w:rsidR="003A6EA1" w:rsidRPr="00B76909" w:rsidTr="00762590">
        <w:tc>
          <w:tcPr>
            <w:tcW w:w="2549" w:type="dxa"/>
            <w:gridSpan w:val="2"/>
            <w:vAlign w:val="center"/>
          </w:tcPr>
          <w:p w:rsidR="003A6EA1" w:rsidRPr="00B76909" w:rsidRDefault="003A6EA1" w:rsidP="00762590">
            <w:pPr>
              <w:spacing w:line="360" w:lineRule="auto"/>
              <w:jc w:val="center"/>
              <w:textAlignment w:val="center"/>
              <w:rPr>
                <w:color w:val="000000"/>
                <w:sz w:val="24"/>
              </w:rPr>
            </w:pPr>
            <w:r>
              <w:rPr>
                <w:rFonts w:hint="eastAsia"/>
                <w:color w:val="000000"/>
                <w:sz w:val="24"/>
              </w:rPr>
              <w:t>输入量的标准不确定度分量</w:t>
            </w:r>
            <w:r>
              <w:object w:dxaOrig="600" w:dyaOrig="400">
                <v:shape id="_x0000_i1076" type="#_x0000_t75" style="width:30pt;height:20.25pt" o:ole="">
                  <v:imagedata r:id="rId102" o:title=""/>
                </v:shape>
                <o:OLEObject Type="Embed" ProgID="Equation.DSMT4" ShapeID="_x0000_i1076" DrawAspect="Content" ObjectID="_1628082256" r:id="rId103"/>
              </w:object>
            </w:r>
          </w:p>
        </w:tc>
        <w:tc>
          <w:tcPr>
            <w:tcW w:w="1245" w:type="dxa"/>
            <w:vAlign w:val="center"/>
          </w:tcPr>
          <w:p w:rsidR="003A6EA1" w:rsidRPr="00B76909" w:rsidRDefault="003A6EA1" w:rsidP="00762590">
            <w:pPr>
              <w:spacing w:line="360" w:lineRule="auto"/>
              <w:jc w:val="center"/>
              <w:rPr>
                <w:color w:val="000000"/>
                <w:sz w:val="24"/>
              </w:rPr>
            </w:pPr>
            <w:r>
              <w:rPr>
                <w:rFonts w:hint="eastAsia"/>
                <w:color w:val="000000"/>
                <w:sz w:val="24"/>
              </w:rPr>
              <w:t>不确定度来源</w:t>
            </w:r>
          </w:p>
        </w:tc>
        <w:tc>
          <w:tcPr>
            <w:tcW w:w="2551" w:type="dxa"/>
            <w:vAlign w:val="center"/>
          </w:tcPr>
          <w:p w:rsidR="003A6EA1" w:rsidRPr="00B76909" w:rsidRDefault="003A6EA1" w:rsidP="00762590">
            <w:pPr>
              <w:spacing w:line="360" w:lineRule="auto"/>
              <w:jc w:val="center"/>
              <w:rPr>
                <w:color w:val="000000"/>
                <w:sz w:val="24"/>
              </w:rPr>
            </w:pPr>
            <w:r>
              <w:rPr>
                <w:rFonts w:hint="eastAsia"/>
                <w:color w:val="000000"/>
                <w:sz w:val="24"/>
              </w:rPr>
              <w:t>标准不确定度</w:t>
            </w:r>
          </w:p>
        </w:tc>
        <w:tc>
          <w:tcPr>
            <w:tcW w:w="444" w:type="dxa"/>
            <w:vAlign w:val="center"/>
          </w:tcPr>
          <w:p w:rsidR="003A6EA1" w:rsidRPr="00B76909" w:rsidRDefault="003A6EA1" w:rsidP="00762590">
            <w:pPr>
              <w:spacing w:line="360" w:lineRule="auto"/>
              <w:jc w:val="center"/>
              <w:rPr>
                <w:color w:val="000000"/>
                <w:sz w:val="24"/>
              </w:rPr>
            </w:pPr>
            <w:r w:rsidRPr="00B76909">
              <w:rPr>
                <w:position w:val="-12"/>
              </w:rPr>
              <w:object w:dxaOrig="220" w:dyaOrig="360">
                <v:shape id="_x0000_i1077" type="#_x0000_t75" style="width:11.25pt;height:18.75pt" o:ole="">
                  <v:imagedata r:id="rId104" o:title=""/>
                </v:shape>
                <o:OLEObject Type="Embed" ProgID="Equation.DSMT4" ShapeID="_x0000_i1077" DrawAspect="Content" ObjectID="_1628082257" r:id="rId105"/>
              </w:object>
            </w:r>
          </w:p>
        </w:tc>
        <w:tc>
          <w:tcPr>
            <w:tcW w:w="2555" w:type="dxa"/>
            <w:vAlign w:val="center"/>
          </w:tcPr>
          <w:p w:rsidR="003A6EA1" w:rsidRPr="00B76909" w:rsidRDefault="003A6EA1" w:rsidP="00762590">
            <w:pPr>
              <w:spacing w:line="360" w:lineRule="auto"/>
              <w:jc w:val="center"/>
              <w:rPr>
                <w:color w:val="000000"/>
                <w:sz w:val="24"/>
              </w:rPr>
            </w:pPr>
            <w:r w:rsidRPr="00E73050">
              <w:rPr>
                <w:rFonts w:hint="eastAsia"/>
                <w:color w:val="000000"/>
                <w:sz w:val="24"/>
              </w:rPr>
              <w:t>输出量的标准不确定度分量</w:t>
            </w:r>
            <w:r>
              <w:object w:dxaOrig="1600" w:dyaOrig="400">
                <v:shape id="_x0000_i1078" type="#_x0000_t75" style="width:80.25pt;height:20.25pt" o:ole="">
                  <v:imagedata r:id="rId106" o:title=""/>
                </v:shape>
                <o:OLEObject Type="Embed" ProgID="Equation.DSMT4" ShapeID="_x0000_i1078" DrawAspect="Content" ObjectID="_1628082258" r:id="rId107"/>
              </w:object>
            </w:r>
          </w:p>
        </w:tc>
      </w:tr>
      <w:tr w:rsidR="003A6EA1" w:rsidRPr="00B76909" w:rsidTr="00762590">
        <w:tc>
          <w:tcPr>
            <w:tcW w:w="1652" w:type="dxa"/>
            <w:vAlign w:val="center"/>
          </w:tcPr>
          <w:p w:rsidR="003A6EA1" w:rsidRPr="00B76909" w:rsidRDefault="003A6EA1" w:rsidP="00762590">
            <w:pPr>
              <w:spacing w:line="360" w:lineRule="auto"/>
              <w:jc w:val="center"/>
              <w:rPr>
                <w:color w:val="000000"/>
                <w:sz w:val="24"/>
              </w:rPr>
            </w:pPr>
            <w:r>
              <w:rPr>
                <w:rFonts w:hint="eastAsia"/>
                <w:color w:val="000000"/>
                <w:sz w:val="24"/>
              </w:rPr>
              <w:t>校准点：</w:t>
            </w:r>
            <w:r>
              <w:rPr>
                <w:color w:val="000000"/>
                <w:sz w:val="24"/>
              </w:rPr>
              <w:t xml:space="preserve">0.250 </w:t>
            </w:r>
            <w:r>
              <w:rPr>
                <w:sz w:val="24"/>
              </w:rPr>
              <w:sym w:font="Symbol" w:char="F06D"/>
            </w:r>
            <w:r>
              <w:rPr>
                <w:sz w:val="24"/>
              </w:rPr>
              <w:t>mol/mol</w:t>
            </w:r>
          </w:p>
        </w:tc>
        <w:tc>
          <w:tcPr>
            <w:tcW w:w="897" w:type="dxa"/>
            <w:vMerge w:val="restart"/>
            <w:vAlign w:val="center"/>
          </w:tcPr>
          <w:p w:rsidR="003A6EA1" w:rsidRPr="00B76909" w:rsidRDefault="003A6EA1" w:rsidP="00762590">
            <w:pPr>
              <w:spacing w:line="360" w:lineRule="auto"/>
              <w:jc w:val="center"/>
              <w:rPr>
                <w:color w:val="000000"/>
                <w:sz w:val="24"/>
              </w:rPr>
            </w:pPr>
            <w:r w:rsidRPr="00B76909">
              <w:rPr>
                <w:position w:val="-12"/>
              </w:rPr>
              <w:object w:dxaOrig="600" w:dyaOrig="400">
                <v:shape id="_x0000_i1079" type="#_x0000_t75" style="width:30.75pt;height:21pt" o:ole="">
                  <v:imagedata r:id="rId38" o:title=""/>
                </v:shape>
                <o:OLEObject Type="Embed" ProgID="Equation.DSMT4" ShapeID="_x0000_i1079" DrawAspect="Content" ObjectID="_1628082259" r:id="rId108"/>
              </w:object>
            </w:r>
          </w:p>
        </w:tc>
        <w:tc>
          <w:tcPr>
            <w:tcW w:w="1245" w:type="dxa"/>
            <w:vMerge w:val="restart"/>
            <w:vAlign w:val="center"/>
          </w:tcPr>
          <w:p w:rsidR="003A6EA1" w:rsidRPr="00B76909" w:rsidRDefault="003A6EA1" w:rsidP="00762590">
            <w:pPr>
              <w:spacing w:line="360" w:lineRule="auto"/>
              <w:jc w:val="center"/>
              <w:rPr>
                <w:color w:val="000000"/>
                <w:sz w:val="24"/>
              </w:rPr>
            </w:pPr>
            <w:r>
              <w:rPr>
                <w:rFonts w:hint="eastAsia"/>
                <w:sz w:val="24"/>
                <w:szCs w:val="21"/>
              </w:rPr>
              <w:t>臭氧浓度上偏差</w:t>
            </w:r>
            <w:r>
              <w:rPr>
                <w:rFonts w:hint="eastAsia"/>
                <w:sz w:val="24"/>
                <w:szCs w:val="28"/>
              </w:rPr>
              <w:t>测量的随机误差引入的不确定度</w:t>
            </w:r>
          </w:p>
        </w:tc>
        <w:tc>
          <w:tcPr>
            <w:tcW w:w="2551" w:type="dxa"/>
            <w:vAlign w:val="center"/>
          </w:tcPr>
          <w:p w:rsidR="003A6EA1" w:rsidRPr="00B76909" w:rsidRDefault="003A6EA1" w:rsidP="00762590">
            <w:pPr>
              <w:spacing w:line="360" w:lineRule="auto"/>
              <w:jc w:val="center"/>
              <w:rPr>
                <w:color w:val="000000"/>
                <w:sz w:val="24"/>
              </w:rPr>
            </w:pPr>
            <w:r w:rsidRPr="00B76909">
              <w:rPr>
                <w:position w:val="-6"/>
              </w:rPr>
              <w:object w:dxaOrig="999" w:dyaOrig="320">
                <v:shape id="_x0000_i1080" type="#_x0000_t75" style="width:56.25pt;height:15.75pt" o:ole="">
                  <v:imagedata r:id="rId109" o:title=""/>
                </v:shape>
                <o:OLEObject Type="Embed" ProgID="Equation.DSMT4" ShapeID="_x0000_i1080" DrawAspect="Content" ObjectID="_1628082260" r:id="rId110"/>
              </w:object>
            </w:r>
            <w:r>
              <w:t xml:space="preserve"> </w:t>
            </w:r>
            <w:r>
              <w:rPr>
                <w:sz w:val="24"/>
              </w:rPr>
              <w:sym w:font="Symbol" w:char="F06D"/>
            </w:r>
            <w:r>
              <w:rPr>
                <w:sz w:val="24"/>
              </w:rPr>
              <w:t>mol/mol</w:t>
            </w:r>
          </w:p>
        </w:tc>
        <w:tc>
          <w:tcPr>
            <w:tcW w:w="444" w:type="dxa"/>
            <w:vMerge w:val="restart"/>
            <w:vAlign w:val="center"/>
          </w:tcPr>
          <w:p w:rsidR="003A6EA1" w:rsidRPr="00B76909" w:rsidRDefault="003A6EA1" w:rsidP="00762590">
            <w:pPr>
              <w:spacing w:line="360" w:lineRule="auto"/>
              <w:jc w:val="center"/>
              <w:rPr>
                <w:color w:val="000000"/>
                <w:sz w:val="24"/>
              </w:rPr>
            </w:pPr>
            <w:r>
              <w:rPr>
                <w:color w:val="000000"/>
                <w:sz w:val="24"/>
              </w:rPr>
              <w:t>1</w:t>
            </w:r>
          </w:p>
        </w:tc>
        <w:tc>
          <w:tcPr>
            <w:tcW w:w="2555" w:type="dxa"/>
            <w:vAlign w:val="center"/>
          </w:tcPr>
          <w:p w:rsidR="003A6EA1" w:rsidRPr="00B76909" w:rsidRDefault="003A6EA1" w:rsidP="00762590">
            <w:pPr>
              <w:spacing w:line="360" w:lineRule="auto"/>
              <w:jc w:val="center"/>
              <w:rPr>
                <w:color w:val="000000"/>
                <w:sz w:val="24"/>
              </w:rPr>
            </w:pPr>
            <w:r w:rsidRPr="00B76909">
              <w:rPr>
                <w:position w:val="-6"/>
              </w:rPr>
              <w:object w:dxaOrig="999" w:dyaOrig="320">
                <v:shape id="_x0000_i1081" type="#_x0000_t75" style="width:56.25pt;height:15.75pt" o:ole="">
                  <v:imagedata r:id="rId109" o:title=""/>
                </v:shape>
                <o:OLEObject Type="Embed" ProgID="Equation.DSMT4" ShapeID="_x0000_i1081" DrawAspect="Content" ObjectID="_1628082261" r:id="rId111"/>
              </w:object>
            </w:r>
            <w:r>
              <w:t xml:space="preserve"> </w:t>
            </w:r>
            <w:r>
              <w:rPr>
                <w:sz w:val="24"/>
              </w:rPr>
              <w:sym w:font="Symbol" w:char="F06D"/>
            </w:r>
            <w:r>
              <w:rPr>
                <w:sz w:val="24"/>
              </w:rPr>
              <w:t>mol/mol</w:t>
            </w:r>
          </w:p>
        </w:tc>
      </w:tr>
      <w:tr w:rsidR="003A6EA1" w:rsidRPr="00B76909" w:rsidTr="00762590">
        <w:tc>
          <w:tcPr>
            <w:tcW w:w="1652" w:type="dxa"/>
            <w:vAlign w:val="center"/>
          </w:tcPr>
          <w:p w:rsidR="003A6EA1" w:rsidRPr="00B76909" w:rsidRDefault="003A6EA1" w:rsidP="00762590">
            <w:pPr>
              <w:spacing w:line="360" w:lineRule="auto"/>
              <w:jc w:val="center"/>
            </w:pPr>
            <w:r>
              <w:rPr>
                <w:rFonts w:hint="eastAsia"/>
                <w:color w:val="000000"/>
                <w:sz w:val="24"/>
              </w:rPr>
              <w:t>校准点：</w:t>
            </w:r>
            <w:r>
              <w:rPr>
                <w:color w:val="000000"/>
                <w:sz w:val="24"/>
              </w:rPr>
              <w:t xml:space="preserve">2.00 </w:t>
            </w:r>
            <w:r>
              <w:rPr>
                <w:sz w:val="24"/>
              </w:rPr>
              <w:sym w:font="Symbol" w:char="F06D"/>
            </w:r>
            <w:r>
              <w:rPr>
                <w:sz w:val="24"/>
              </w:rPr>
              <w:t>mol/mol</w:t>
            </w:r>
          </w:p>
        </w:tc>
        <w:tc>
          <w:tcPr>
            <w:tcW w:w="897" w:type="dxa"/>
            <w:vMerge/>
            <w:vAlign w:val="center"/>
          </w:tcPr>
          <w:p w:rsidR="003A6EA1" w:rsidRPr="00B76909" w:rsidRDefault="003A6EA1" w:rsidP="00762590">
            <w:pPr>
              <w:spacing w:line="360" w:lineRule="auto"/>
              <w:jc w:val="center"/>
              <w:rPr>
                <w:color w:val="000000"/>
                <w:sz w:val="24"/>
              </w:rPr>
            </w:pPr>
          </w:p>
        </w:tc>
        <w:tc>
          <w:tcPr>
            <w:tcW w:w="1245" w:type="dxa"/>
            <w:vMerge/>
            <w:vAlign w:val="center"/>
          </w:tcPr>
          <w:p w:rsidR="003A6EA1" w:rsidRPr="00B76909" w:rsidRDefault="003A6EA1" w:rsidP="00762590">
            <w:pPr>
              <w:spacing w:line="360" w:lineRule="auto"/>
              <w:jc w:val="center"/>
              <w:rPr>
                <w:sz w:val="24"/>
                <w:szCs w:val="21"/>
              </w:rPr>
            </w:pPr>
          </w:p>
        </w:tc>
        <w:tc>
          <w:tcPr>
            <w:tcW w:w="2551" w:type="dxa"/>
            <w:vAlign w:val="center"/>
          </w:tcPr>
          <w:p w:rsidR="003A6EA1" w:rsidRPr="00405E52" w:rsidRDefault="003A6EA1" w:rsidP="00762590">
            <w:pPr>
              <w:spacing w:line="360" w:lineRule="auto"/>
              <w:jc w:val="center"/>
              <w:rPr>
                <w:color w:val="FF0000"/>
                <w:sz w:val="24"/>
              </w:rPr>
            </w:pPr>
            <w:r w:rsidRPr="00405E52">
              <w:rPr>
                <w:color w:val="FF0000"/>
                <w:position w:val="-6"/>
              </w:rPr>
              <w:object w:dxaOrig="980" w:dyaOrig="320">
                <v:shape id="_x0000_i1082" type="#_x0000_t75" style="width:52.5pt;height:15pt" o:ole="">
                  <v:imagedata r:id="rId112" o:title=""/>
                </v:shape>
                <o:OLEObject Type="Embed" ProgID="Equation.DSMT4" ShapeID="_x0000_i1082" DrawAspect="Content" ObjectID="_1628082262" r:id="rId113"/>
              </w:object>
            </w:r>
            <w:r w:rsidRPr="00405E52">
              <w:rPr>
                <w:color w:val="FF0000"/>
                <w:sz w:val="24"/>
              </w:rPr>
              <w:t xml:space="preserve"> </w:t>
            </w:r>
            <w:r>
              <w:rPr>
                <w:sz w:val="24"/>
              </w:rPr>
              <w:sym w:font="Symbol" w:char="F06D"/>
            </w:r>
            <w:r>
              <w:rPr>
                <w:sz w:val="24"/>
              </w:rPr>
              <w:t>mol/mol</w:t>
            </w:r>
          </w:p>
        </w:tc>
        <w:tc>
          <w:tcPr>
            <w:tcW w:w="444" w:type="dxa"/>
            <w:vMerge/>
            <w:vAlign w:val="center"/>
          </w:tcPr>
          <w:p w:rsidR="003A6EA1" w:rsidRPr="00405E52" w:rsidRDefault="003A6EA1" w:rsidP="00762590">
            <w:pPr>
              <w:spacing w:line="360" w:lineRule="auto"/>
              <w:jc w:val="center"/>
              <w:rPr>
                <w:color w:val="FF0000"/>
                <w:sz w:val="24"/>
              </w:rPr>
            </w:pPr>
          </w:p>
        </w:tc>
        <w:tc>
          <w:tcPr>
            <w:tcW w:w="2555" w:type="dxa"/>
            <w:vAlign w:val="center"/>
          </w:tcPr>
          <w:p w:rsidR="003A6EA1" w:rsidRPr="00405E52" w:rsidRDefault="003A6EA1" w:rsidP="00762590">
            <w:pPr>
              <w:spacing w:line="360" w:lineRule="auto"/>
              <w:jc w:val="center"/>
              <w:rPr>
                <w:color w:val="FF0000"/>
                <w:sz w:val="24"/>
              </w:rPr>
            </w:pPr>
            <w:r w:rsidRPr="00405E52">
              <w:rPr>
                <w:color w:val="FF0000"/>
                <w:position w:val="-6"/>
              </w:rPr>
              <w:object w:dxaOrig="980" w:dyaOrig="320">
                <v:shape id="_x0000_i1083" type="#_x0000_t75" style="width:52.5pt;height:15pt" o:ole="">
                  <v:imagedata r:id="rId112" o:title=""/>
                </v:shape>
                <o:OLEObject Type="Embed" ProgID="Equation.DSMT4" ShapeID="_x0000_i1083" DrawAspect="Content" ObjectID="_1628082263" r:id="rId114"/>
              </w:object>
            </w:r>
            <w:r w:rsidRPr="00405E52">
              <w:rPr>
                <w:color w:val="FF0000"/>
                <w:sz w:val="24"/>
              </w:rPr>
              <w:t xml:space="preserve"> </w:t>
            </w:r>
            <w:r>
              <w:rPr>
                <w:sz w:val="24"/>
              </w:rPr>
              <w:sym w:font="Symbol" w:char="F06D"/>
            </w:r>
            <w:r>
              <w:rPr>
                <w:sz w:val="24"/>
              </w:rPr>
              <w:t>mol/mol</w:t>
            </w:r>
          </w:p>
        </w:tc>
      </w:tr>
      <w:tr w:rsidR="003A6EA1" w:rsidRPr="00B76909" w:rsidTr="00762590">
        <w:tc>
          <w:tcPr>
            <w:tcW w:w="1652" w:type="dxa"/>
            <w:vAlign w:val="center"/>
          </w:tcPr>
          <w:p w:rsidR="003A6EA1" w:rsidRPr="00B76909" w:rsidRDefault="003A6EA1" w:rsidP="00762590">
            <w:pPr>
              <w:spacing w:line="360" w:lineRule="auto"/>
              <w:jc w:val="center"/>
              <w:rPr>
                <w:color w:val="000000"/>
                <w:sz w:val="24"/>
              </w:rPr>
            </w:pPr>
            <w:r>
              <w:rPr>
                <w:rFonts w:hint="eastAsia"/>
                <w:color w:val="000000"/>
                <w:sz w:val="24"/>
              </w:rPr>
              <w:t>校准点：</w:t>
            </w:r>
            <w:r>
              <w:rPr>
                <w:color w:val="000000"/>
                <w:sz w:val="24"/>
              </w:rPr>
              <w:t xml:space="preserve">275 </w:t>
            </w:r>
            <w:r>
              <w:rPr>
                <w:sz w:val="24"/>
              </w:rPr>
              <w:sym w:font="Symbol" w:char="F06D"/>
            </w:r>
            <w:r>
              <w:rPr>
                <w:sz w:val="24"/>
              </w:rPr>
              <w:t>mol/mol</w:t>
            </w:r>
          </w:p>
        </w:tc>
        <w:tc>
          <w:tcPr>
            <w:tcW w:w="897" w:type="dxa"/>
            <w:vMerge/>
            <w:vAlign w:val="center"/>
          </w:tcPr>
          <w:p w:rsidR="003A6EA1" w:rsidRPr="00B76909" w:rsidRDefault="003A6EA1" w:rsidP="00762590">
            <w:pPr>
              <w:spacing w:line="360" w:lineRule="auto"/>
              <w:jc w:val="center"/>
              <w:rPr>
                <w:color w:val="000000"/>
                <w:sz w:val="24"/>
              </w:rPr>
            </w:pPr>
          </w:p>
        </w:tc>
        <w:tc>
          <w:tcPr>
            <w:tcW w:w="1245" w:type="dxa"/>
            <w:vMerge/>
            <w:vAlign w:val="center"/>
          </w:tcPr>
          <w:p w:rsidR="003A6EA1" w:rsidRPr="00B76909" w:rsidRDefault="003A6EA1" w:rsidP="00762590">
            <w:pPr>
              <w:spacing w:line="360" w:lineRule="auto"/>
              <w:jc w:val="center"/>
              <w:rPr>
                <w:sz w:val="24"/>
                <w:szCs w:val="21"/>
              </w:rPr>
            </w:pPr>
          </w:p>
        </w:tc>
        <w:tc>
          <w:tcPr>
            <w:tcW w:w="2551" w:type="dxa"/>
            <w:vAlign w:val="center"/>
          </w:tcPr>
          <w:p w:rsidR="003A6EA1" w:rsidRPr="009A217E" w:rsidRDefault="003A6EA1" w:rsidP="00762590">
            <w:pPr>
              <w:spacing w:line="360" w:lineRule="auto"/>
              <w:jc w:val="center"/>
              <w:rPr>
                <w:sz w:val="24"/>
              </w:rPr>
            </w:pPr>
            <w:r>
              <w:rPr>
                <w:sz w:val="24"/>
              </w:rPr>
              <w:t>1.33</w:t>
            </w:r>
            <w:r w:rsidRPr="009A217E">
              <w:rPr>
                <w:sz w:val="24"/>
              </w:rPr>
              <w:t xml:space="preserve"> </w:t>
            </w:r>
            <w:r w:rsidRPr="009A217E">
              <w:rPr>
                <w:sz w:val="24"/>
              </w:rPr>
              <w:sym w:font="Symbol" w:char="F06D"/>
            </w:r>
            <w:r w:rsidRPr="009A217E">
              <w:rPr>
                <w:sz w:val="24"/>
              </w:rPr>
              <w:t>mol/mol</w:t>
            </w:r>
          </w:p>
        </w:tc>
        <w:tc>
          <w:tcPr>
            <w:tcW w:w="444" w:type="dxa"/>
            <w:vMerge/>
            <w:vAlign w:val="center"/>
          </w:tcPr>
          <w:p w:rsidR="003A6EA1" w:rsidRPr="009A217E" w:rsidRDefault="003A6EA1" w:rsidP="00762590">
            <w:pPr>
              <w:spacing w:line="360" w:lineRule="auto"/>
              <w:jc w:val="center"/>
              <w:rPr>
                <w:sz w:val="24"/>
              </w:rPr>
            </w:pPr>
          </w:p>
        </w:tc>
        <w:tc>
          <w:tcPr>
            <w:tcW w:w="2555" w:type="dxa"/>
            <w:vAlign w:val="center"/>
          </w:tcPr>
          <w:p w:rsidR="003A6EA1" w:rsidRPr="009A217E" w:rsidRDefault="003A6EA1" w:rsidP="00762590">
            <w:pPr>
              <w:spacing w:line="360" w:lineRule="auto"/>
              <w:jc w:val="center"/>
              <w:rPr>
                <w:sz w:val="24"/>
              </w:rPr>
            </w:pPr>
            <w:r>
              <w:rPr>
                <w:sz w:val="24"/>
              </w:rPr>
              <w:t>1.33</w:t>
            </w:r>
            <w:r w:rsidRPr="009A217E">
              <w:rPr>
                <w:sz w:val="24"/>
              </w:rPr>
              <w:t xml:space="preserve"> </w:t>
            </w:r>
            <w:r w:rsidRPr="009A217E">
              <w:rPr>
                <w:sz w:val="24"/>
              </w:rPr>
              <w:sym w:font="Symbol" w:char="F06D"/>
            </w:r>
            <w:r w:rsidRPr="009A217E">
              <w:rPr>
                <w:sz w:val="24"/>
              </w:rPr>
              <w:t>mol/mol</w:t>
            </w:r>
          </w:p>
        </w:tc>
      </w:tr>
      <w:tr w:rsidR="003A6EA1" w:rsidRPr="00B76909" w:rsidTr="00762590">
        <w:tc>
          <w:tcPr>
            <w:tcW w:w="1652" w:type="dxa"/>
            <w:vAlign w:val="center"/>
          </w:tcPr>
          <w:p w:rsidR="003A6EA1" w:rsidRPr="00B76909" w:rsidRDefault="003A6EA1" w:rsidP="00762590">
            <w:pPr>
              <w:spacing w:line="360" w:lineRule="auto"/>
              <w:jc w:val="center"/>
              <w:rPr>
                <w:color w:val="000000"/>
                <w:sz w:val="24"/>
              </w:rPr>
            </w:pPr>
            <w:r>
              <w:rPr>
                <w:rFonts w:hint="eastAsia"/>
                <w:color w:val="000000"/>
                <w:sz w:val="24"/>
              </w:rPr>
              <w:t>校准点：</w:t>
            </w:r>
            <w:r>
              <w:rPr>
                <w:color w:val="000000"/>
                <w:sz w:val="24"/>
              </w:rPr>
              <w:t xml:space="preserve">0.250 </w:t>
            </w:r>
            <w:r>
              <w:rPr>
                <w:sz w:val="24"/>
              </w:rPr>
              <w:sym w:font="Symbol" w:char="F06D"/>
            </w:r>
            <w:r>
              <w:rPr>
                <w:sz w:val="24"/>
              </w:rPr>
              <w:t>mol/mol</w:t>
            </w:r>
          </w:p>
        </w:tc>
        <w:tc>
          <w:tcPr>
            <w:tcW w:w="897" w:type="dxa"/>
            <w:vMerge w:val="restart"/>
            <w:vAlign w:val="center"/>
          </w:tcPr>
          <w:p w:rsidR="003A6EA1" w:rsidRPr="00B76909" w:rsidRDefault="003A6EA1" w:rsidP="00762590">
            <w:pPr>
              <w:spacing w:line="360" w:lineRule="auto"/>
              <w:jc w:val="center"/>
              <w:rPr>
                <w:color w:val="000000"/>
                <w:sz w:val="24"/>
              </w:rPr>
            </w:pPr>
            <w:r w:rsidRPr="00B76909">
              <w:rPr>
                <w:position w:val="-12"/>
              </w:rPr>
              <w:object w:dxaOrig="620" w:dyaOrig="400">
                <v:shape id="_x0000_i1084" type="#_x0000_t75" style="width:29.25pt;height:21pt" o:ole="">
                  <v:imagedata r:id="rId75" o:title=""/>
                </v:shape>
                <o:OLEObject Type="Embed" ProgID="Equation.DSMT4" ShapeID="_x0000_i1084" DrawAspect="Content" ObjectID="_1628082264" r:id="rId115"/>
              </w:object>
            </w:r>
          </w:p>
        </w:tc>
        <w:tc>
          <w:tcPr>
            <w:tcW w:w="1245" w:type="dxa"/>
            <w:vMerge w:val="restart"/>
            <w:vAlign w:val="center"/>
          </w:tcPr>
          <w:p w:rsidR="003A6EA1" w:rsidRPr="00B76909" w:rsidRDefault="003A6EA1" w:rsidP="00762590">
            <w:pPr>
              <w:spacing w:line="360" w:lineRule="auto"/>
              <w:jc w:val="center"/>
              <w:rPr>
                <w:color w:val="000000"/>
                <w:sz w:val="24"/>
              </w:rPr>
            </w:pPr>
            <w:r>
              <w:rPr>
                <w:rFonts w:hint="eastAsia"/>
                <w:sz w:val="24"/>
                <w:szCs w:val="21"/>
              </w:rPr>
              <w:t>臭氧浓度测量标准</w:t>
            </w:r>
            <w:r>
              <w:rPr>
                <w:rFonts w:hint="eastAsia"/>
                <w:sz w:val="24"/>
                <w:szCs w:val="28"/>
              </w:rPr>
              <w:t>引入的不确定度</w:t>
            </w:r>
          </w:p>
        </w:tc>
        <w:tc>
          <w:tcPr>
            <w:tcW w:w="2551" w:type="dxa"/>
            <w:vAlign w:val="center"/>
          </w:tcPr>
          <w:p w:rsidR="003A6EA1" w:rsidRPr="009A217E" w:rsidRDefault="003A6EA1" w:rsidP="00762590">
            <w:pPr>
              <w:spacing w:line="360" w:lineRule="auto"/>
              <w:jc w:val="center"/>
              <w:rPr>
                <w:sz w:val="24"/>
              </w:rPr>
            </w:pPr>
            <w:r w:rsidRPr="009A217E">
              <w:rPr>
                <w:position w:val="-6"/>
              </w:rPr>
              <w:object w:dxaOrig="880" w:dyaOrig="320">
                <v:shape id="_x0000_i1085" type="#_x0000_t75" style="width:50.25pt;height:15.75pt" o:ole="">
                  <v:imagedata r:id="rId116" o:title=""/>
                </v:shape>
                <o:OLEObject Type="Embed" ProgID="Equation.DSMT4" ShapeID="_x0000_i1085" DrawAspect="Content" ObjectID="_1628082265" r:id="rId117"/>
              </w:object>
            </w:r>
            <w:r w:rsidRPr="009A217E">
              <w:t xml:space="preserve"> </w:t>
            </w:r>
            <w:r w:rsidRPr="009A217E">
              <w:rPr>
                <w:sz w:val="24"/>
              </w:rPr>
              <w:sym w:font="Symbol" w:char="F06D"/>
            </w:r>
            <w:r w:rsidRPr="009A217E">
              <w:rPr>
                <w:sz w:val="24"/>
              </w:rPr>
              <w:t>mol/mol</w:t>
            </w:r>
          </w:p>
        </w:tc>
        <w:tc>
          <w:tcPr>
            <w:tcW w:w="444" w:type="dxa"/>
            <w:vMerge w:val="restart"/>
            <w:vAlign w:val="center"/>
          </w:tcPr>
          <w:p w:rsidR="003A6EA1" w:rsidRPr="009A217E" w:rsidRDefault="003A6EA1" w:rsidP="00762590">
            <w:pPr>
              <w:spacing w:line="360" w:lineRule="auto"/>
              <w:jc w:val="center"/>
              <w:rPr>
                <w:sz w:val="24"/>
              </w:rPr>
            </w:pPr>
            <w:r w:rsidRPr="009A217E">
              <w:rPr>
                <w:sz w:val="24"/>
              </w:rPr>
              <w:t>1</w:t>
            </w:r>
          </w:p>
        </w:tc>
        <w:tc>
          <w:tcPr>
            <w:tcW w:w="2555" w:type="dxa"/>
            <w:vAlign w:val="center"/>
          </w:tcPr>
          <w:p w:rsidR="003A6EA1" w:rsidRPr="009A217E" w:rsidRDefault="003A6EA1" w:rsidP="00762590">
            <w:pPr>
              <w:spacing w:line="360" w:lineRule="auto"/>
              <w:jc w:val="center"/>
              <w:rPr>
                <w:sz w:val="24"/>
              </w:rPr>
            </w:pPr>
            <w:r w:rsidRPr="009A217E">
              <w:rPr>
                <w:position w:val="-6"/>
              </w:rPr>
              <w:object w:dxaOrig="880" w:dyaOrig="320">
                <v:shape id="_x0000_i1086" type="#_x0000_t75" style="width:50.25pt;height:15.75pt" o:ole="">
                  <v:imagedata r:id="rId116" o:title=""/>
                </v:shape>
                <o:OLEObject Type="Embed" ProgID="Equation.DSMT4" ShapeID="_x0000_i1086" DrawAspect="Content" ObjectID="_1628082266" r:id="rId118"/>
              </w:object>
            </w:r>
            <w:r w:rsidRPr="009A217E">
              <w:t xml:space="preserve"> </w:t>
            </w:r>
            <w:r w:rsidRPr="009A217E">
              <w:rPr>
                <w:sz w:val="24"/>
              </w:rPr>
              <w:sym w:font="Symbol" w:char="F06D"/>
            </w:r>
            <w:r w:rsidRPr="009A217E">
              <w:rPr>
                <w:sz w:val="24"/>
              </w:rPr>
              <w:t>mol/mol</w:t>
            </w:r>
          </w:p>
        </w:tc>
      </w:tr>
      <w:tr w:rsidR="003A6EA1" w:rsidRPr="00B76909" w:rsidTr="00762590">
        <w:tc>
          <w:tcPr>
            <w:tcW w:w="1652" w:type="dxa"/>
            <w:vAlign w:val="center"/>
          </w:tcPr>
          <w:p w:rsidR="003A6EA1" w:rsidRPr="00B76909" w:rsidRDefault="003A6EA1" w:rsidP="00762590">
            <w:pPr>
              <w:spacing w:line="360" w:lineRule="auto"/>
              <w:jc w:val="center"/>
            </w:pPr>
            <w:r>
              <w:rPr>
                <w:rFonts w:hint="eastAsia"/>
                <w:color w:val="000000"/>
                <w:sz w:val="24"/>
              </w:rPr>
              <w:t>校准点：</w:t>
            </w:r>
            <w:r>
              <w:rPr>
                <w:color w:val="000000"/>
                <w:sz w:val="24"/>
              </w:rPr>
              <w:t xml:space="preserve">2.00 </w:t>
            </w:r>
            <w:r>
              <w:rPr>
                <w:sz w:val="24"/>
              </w:rPr>
              <w:sym w:font="Symbol" w:char="F06D"/>
            </w:r>
            <w:r>
              <w:rPr>
                <w:sz w:val="24"/>
              </w:rPr>
              <w:t>mol/mol</w:t>
            </w:r>
          </w:p>
        </w:tc>
        <w:tc>
          <w:tcPr>
            <w:tcW w:w="897" w:type="dxa"/>
            <w:vMerge/>
            <w:vAlign w:val="center"/>
          </w:tcPr>
          <w:p w:rsidR="003A6EA1" w:rsidRPr="00B76909" w:rsidRDefault="003A6EA1" w:rsidP="00762590">
            <w:pPr>
              <w:spacing w:line="360" w:lineRule="auto"/>
              <w:jc w:val="center"/>
              <w:rPr>
                <w:color w:val="000000"/>
                <w:sz w:val="24"/>
              </w:rPr>
            </w:pPr>
          </w:p>
        </w:tc>
        <w:tc>
          <w:tcPr>
            <w:tcW w:w="1245" w:type="dxa"/>
            <w:vMerge/>
            <w:vAlign w:val="center"/>
          </w:tcPr>
          <w:p w:rsidR="003A6EA1" w:rsidRPr="00B76909" w:rsidRDefault="003A6EA1" w:rsidP="00762590">
            <w:pPr>
              <w:spacing w:line="360" w:lineRule="auto"/>
              <w:jc w:val="center"/>
              <w:rPr>
                <w:sz w:val="24"/>
                <w:szCs w:val="21"/>
              </w:rPr>
            </w:pPr>
          </w:p>
        </w:tc>
        <w:tc>
          <w:tcPr>
            <w:tcW w:w="2551" w:type="dxa"/>
            <w:vAlign w:val="center"/>
          </w:tcPr>
          <w:p w:rsidR="003A6EA1" w:rsidRPr="009A217E" w:rsidRDefault="003A6EA1" w:rsidP="00762590">
            <w:pPr>
              <w:spacing w:line="360" w:lineRule="auto"/>
              <w:jc w:val="center"/>
              <w:rPr>
                <w:sz w:val="24"/>
              </w:rPr>
            </w:pPr>
            <w:r w:rsidRPr="009A217E">
              <w:rPr>
                <w:position w:val="-6"/>
              </w:rPr>
              <w:object w:dxaOrig="900" w:dyaOrig="320">
                <v:shape id="_x0000_i1087" type="#_x0000_t75" style="width:51.75pt;height:15.75pt" o:ole="">
                  <v:imagedata r:id="rId119" o:title=""/>
                </v:shape>
                <o:OLEObject Type="Embed" ProgID="Equation.DSMT4" ShapeID="_x0000_i1087" DrawAspect="Content" ObjectID="_1628082267" r:id="rId120"/>
              </w:object>
            </w:r>
            <w:r w:rsidRPr="009A217E">
              <w:rPr>
                <w:sz w:val="24"/>
              </w:rPr>
              <w:t xml:space="preserve"> </w:t>
            </w:r>
            <w:r w:rsidRPr="009A217E">
              <w:rPr>
                <w:sz w:val="24"/>
              </w:rPr>
              <w:sym w:font="Symbol" w:char="F06D"/>
            </w:r>
            <w:r w:rsidRPr="009A217E">
              <w:rPr>
                <w:sz w:val="24"/>
              </w:rPr>
              <w:t>mol/mol</w:t>
            </w:r>
          </w:p>
        </w:tc>
        <w:tc>
          <w:tcPr>
            <w:tcW w:w="444" w:type="dxa"/>
            <w:vMerge/>
            <w:vAlign w:val="center"/>
          </w:tcPr>
          <w:p w:rsidR="003A6EA1" w:rsidRPr="009A217E" w:rsidRDefault="003A6EA1" w:rsidP="00762590">
            <w:pPr>
              <w:spacing w:line="360" w:lineRule="auto"/>
              <w:jc w:val="center"/>
              <w:rPr>
                <w:sz w:val="24"/>
              </w:rPr>
            </w:pPr>
          </w:p>
        </w:tc>
        <w:tc>
          <w:tcPr>
            <w:tcW w:w="2555" w:type="dxa"/>
            <w:vAlign w:val="center"/>
          </w:tcPr>
          <w:p w:rsidR="003A6EA1" w:rsidRPr="009A217E" w:rsidRDefault="003A6EA1" w:rsidP="00762590">
            <w:pPr>
              <w:spacing w:line="360" w:lineRule="auto"/>
              <w:jc w:val="center"/>
              <w:rPr>
                <w:sz w:val="24"/>
              </w:rPr>
            </w:pPr>
            <w:r w:rsidRPr="009A217E">
              <w:rPr>
                <w:position w:val="-6"/>
              </w:rPr>
              <w:object w:dxaOrig="900" w:dyaOrig="320">
                <v:shape id="_x0000_i1088" type="#_x0000_t75" style="width:51.75pt;height:15.75pt" o:ole="">
                  <v:imagedata r:id="rId119" o:title=""/>
                </v:shape>
                <o:OLEObject Type="Embed" ProgID="Equation.DSMT4" ShapeID="_x0000_i1088" DrawAspect="Content" ObjectID="_1628082268" r:id="rId121"/>
              </w:object>
            </w:r>
            <w:r w:rsidRPr="009A217E">
              <w:rPr>
                <w:sz w:val="24"/>
              </w:rPr>
              <w:t xml:space="preserve"> </w:t>
            </w:r>
            <w:r w:rsidRPr="009A217E">
              <w:rPr>
                <w:sz w:val="24"/>
              </w:rPr>
              <w:sym w:font="Symbol" w:char="F06D"/>
            </w:r>
            <w:r w:rsidRPr="009A217E">
              <w:rPr>
                <w:sz w:val="24"/>
              </w:rPr>
              <w:t>mol/mol</w:t>
            </w:r>
          </w:p>
        </w:tc>
      </w:tr>
      <w:tr w:rsidR="003A6EA1" w:rsidRPr="00B76909" w:rsidTr="00762590">
        <w:tc>
          <w:tcPr>
            <w:tcW w:w="1652" w:type="dxa"/>
            <w:vAlign w:val="center"/>
          </w:tcPr>
          <w:p w:rsidR="003A6EA1" w:rsidRPr="00B76909" w:rsidRDefault="003A6EA1" w:rsidP="00762590">
            <w:pPr>
              <w:spacing w:line="360" w:lineRule="auto"/>
              <w:jc w:val="center"/>
              <w:rPr>
                <w:color w:val="000000"/>
                <w:sz w:val="24"/>
              </w:rPr>
            </w:pPr>
            <w:r>
              <w:rPr>
                <w:rFonts w:hint="eastAsia"/>
                <w:color w:val="000000"/>
                <w:sz w:val="24"/>
              </w:rPr>
              <w:t>校准点：</w:t>
            </w:r>
            <w:r>
              <w:rPr>
                <w:color w:val="000000"/>
                <w:sz w:val="24"/>
              </w:rPr>
              <w:t xml:space="preserve">275 </w:t>
            </w:r>
            <w:r>
              <w:rPr>
                <w:sz w:val="24"/>
              </w:rPr>
              <w:sym w:font="Symbol" w:char="F06D"/>
            </w:r>
            <w:r>
              <w:rPr>
                <w:sz w:val="24"/>
              </w:rPr>
              <w:t>mol/mol</w:t>
            </w:r>
          </w:p>
        </w:tc>
        <w:tc>
          <w:tcPr>
            <w:tcW w:w="897" w:type="dxa"/>
            <w:vMerge/>
            <w:vAlign w:val="center"/>
          </w:tcPr>
          <w:p w:rsidR="003A6EA1" w:rsidRPr="00B76909" w:rsidRDefault="003A6EA1" w:rsidP="00762590">
            <w:pPr>
              <w:spacing w:line="360" w:lineRule="auto"/>
              <w:jc w:val="center"/>
              <w:rPr>
                <w:color w:val="000000"/>
                <w:sz w:val="24"/>
              </w:rPr>
            </w:pPr>
          </w:p>
        </w:tc>
        <w:tc>
          <w:tcPr>
            <w:tcW w:w="1245" w:type="dxa"/>
            <w:vMerge/>
            <w:vAlign w:val="center"/>
          </w:tcPr>
          <w:p w:rsidR="003A6EA1" w:rsidRPr="00B76909" w:rsidRDefault="003A6EA1" w:rsidP="00762590">
            <w:pPr>
              <w:spacing w:line="360" w:lineRule="auto"/>
              <w:jc w:val="center"/>
              <w:rPr>
                <w:sz w:val="24"/>
                <w:szCs w:val="21"/>
              </w:rPr>
            </w:pPr>
          </w:p>
        </w:tc>
        <w:tc>
          <w:tcPr>
            <w:tcW w:w="2551" w:type="dxa"/>
            <w:vAlign w:val="center"/>
          </w:tcPr>
          <w:p w:rsidR="003A6EA1" w:rsidRPr="009A217E" w:rsidRDefault="003A6EA1" w:rsidP="00762590">
            <w:pPr>
              <w:spacing w:line="360" w:lineRule="auto"/>
              <w:jc w:val="center"/>
              <w:rPr>
                <w:sz w:val="24"/>
              </w:rPr>
            </w:pPr>
            <w:r>
              <w:rPr>
                <w:sz w:val="24"/>
              </w:rPr>
              <w:t>3.5</w:t>
            </w:r>
            <w:r w:rsidRPr="009A217E">
              <w:rPr>
                <w:sz w:val="24"/>
              </w:rPr>
              <w:t xml:space="preserve"> </w:t>
            </w:r>
            <w:r w:rsidRPr="009A217E">
              <w:rPr>
                <w:sz w:val="24"/>
              </w:rPr>
              <w:sym w:font="Symbol" w:char="F06D"/>
            </w:r>
            <w:r w:rsidRPr="009A217E">
              <w:rPr>
                <w:sz w:val="24"/>
              </w:rPr>
              <w:t>mol/mol</w:t>
            </w:r>
          </w:p>
        </w:tc>
        <w:tc>
          <w:tcPr>
            <w:tcW w:w="444" w:type="dxa"/>
            <w:vMerge/>
            <w:vAlign w:val="center"/>
          </w:tcPr>
          <w:p w:rsidR="003A6EA1" w:rsidRPr="009A217E" w:rsidRDefault="003A6EA1" w:rsidP="00762590">
            <w:pPr>
              <w:spacing w:line="360" w:lineRule="auto"/>
              <w:jc w:val="center"/>
              <w:rPr>
                <w:sz w:val="24"/>
              </w:rPr>
            </w:pPr>
          </w:p>
        </w:tc>
        <w:tc>
          <w:tcPr>
            <w:tcW w:w="2555" w:type="dxa"/>
            <w:vAlign w:val="center"/>
          </w:tcPr>
          <w:p w:rsidR="003A6EA1" w:rsidRPr="009A217E" w:rsidRDefault="003A6EA1" w:rsidP="00762590">
            <w:pPr>
              <w:spacing w:line="360" w:lineRule="auto"/>
              <w:jc w:val="center"/>
              <w:rPr>
                <w:sz w:val="24"/>
              </w:rPr>
            </w:pPr>
            <w:r>
              <w:rPr>
                <w:sz w:val="24"/>
              </w:rPr>
              <w:t>3.5</w:t>
            </w:r>
            <w:r w:rsidRPr="009A217E">
              <w:rPr>
                <w:sz w:val="24"/>
              </w:rPr>
              <w:t xml:space="preserve"> </w:t>
            </w:r>
            <w:r w:rsidRPr="009A217E">
              <w:rPr>
                <w:sz w:val="24"/>
              </w:rPr>
              <w:sym w:font="Symbol" w:char="F06D"/>
            </w:r>
            <w:r w:rsidRPr="009A217E">
              <w:rPr>
                <w:sz w:val="24"/>
              </w:rPr>
              <w:t>mol/mol</w:t>
            </w:r>
          </w:p>
        </w:tc>
      </w:tr>
    </w:tbl>
    <w:p w:rsidR="003A6EA1" w:rsidRDefault="003A6EA1" w:rsidP="003A6EA1">
      <w:pPr>
        <w:spacing w:line="360" w:lineRule="auto"/>
        <w:jc w:val="center"/>
        <w:rPr>
          <w:sz w:val="24"/>
        </w:rPr>
      </w:pPr>
    </w:p>
    <w:p w:rsidR="003A6EA1" w:rsidRDefault="003A6EA1" w:rsidP="003A6EA1">
      <w:pPr>
        <w:spacing w:line="360" w:lineRule="auto"/>
        <w:jc w:val="left"/>
        <w:rPr>
          <w:color w:val="000000"/>
          <w:sz w:val="24"/>
        </w:rPr>
      </w:pPr>
      <w:r>
        <w:rPr>
          <w:color w:val="000000"/>
          <w:sz w:val="24"/>
        </w:rPr>
        <w:t xml:space="preserve">A.5.3 </w:t>
      </w:r>
      <w:r>
        <w:rPr>
          <w:rFonts w:hint="eastAsia"/>
          <w:color w:val="000000"/>
          <w:sz w:val="24"/>
        </w:rPr>
        <w:t>合成标准不确定度的计算</w:t>
      </w:r>
    </w:p>
    <w:p w:rsidR="003A6EA1" w:rsidRPr="00B76909" w:rsidRDefault="003A6EA1" w:rsidP="003A6EA1">
      <w:pPr>
        <w:spacing w:line="360" w:lineRule="auto"/>
        <w:jc w:val="center"/>
        <w:textAlignment w:val="center"/>
      </w:pPr>
      <w:r w:rsidRPr="00B76909">
        <w:rPr>
          <w:position w:val="-16"/>
        </w:rPr>
        <w:object w:dxaOrig="3379" w:dyaOrig="520">
          <v:shape id="_x0000_i1089" type="#_x0000_t75" style="width:166.5pt;height:27pt" o:ole="">
            <v:imagedata r:id="rId122" o:title=""/>
          </v:shape>
          <o:OLEObject Type="Embed" ProgID="Equation.DSMT4" ShapeID="_x0000_i1089" DrawAspect="Content" ObjectID="_1628082269" r:id="rId123"/>
        </w:object>
      </w:r>
    </w:p>
    <w:p w:rsidR="003A6EA1" w:rsidRDefault="003A6EA1" w:rsidP="003A6EA1">
      <w:pPr>
        <w:spacing w:line="360" w:lineRule="auto"/>
        <w:ind w:firstLineChars="200" w:firstLine="480"/>
        <w:jc w:val="left"/>
        <w:rPr>
          <w:sz w:val="24"/>
        </w:rPr>
      </w:pPr>
      <w:r>
        <w:rPr>
          <w:rFonts w:hint="eastAsia"/>
          <w:sz w:val="24"/>
        </w:rPr>
        <w:t>代入表</w:t>
      </w:r>
      <w:r>
        <w:rPr>
          <w:sz w:val="24"/>
        </w:rPr>
        <w:t>A</w:t>
      </w:r>
      <w:r w:rsidRPr="00141738">
        <w:rPr>
          <w:sz w:val="24"/>
        </w:rPr>
        <w:t>.</w:t>
      </w:r>
      <w:r>
        <w:rPr>
          <w:sz w:val="24"/>
        </w:rPr>
        <w:t>4</w:t>
      </w:r>
      <w:r>
        <w:rPr>
          <w:rFonts w:hint="eastAsia"/>
          <w:sz w:val="24"/>
        </w:rPr>
        <w:t>中各数值，得：</w:t>
      </w:r>
    </w:p>
    <w:p w:rsidR="003A6EA1" w:rsidRPr="00B76909" w:rsidRDefault="003A6EA1" w:rsidP="003A6EA1">
      <w:pPr>
        <w:spacing w:line="360" w:lineRule="auto"/>
        <w:ind w:firstLineChars="200" w:firstLine="480"/>
        <w:jc w:val="left"/>
        <w:rPr>
          <w:i/>
          <w:iCs/>
          <w:sz w:val="24"/>
        </w:rPr>
      </w:pPr>
      <w:r>
        <w:rPr>
          <w:rFonts w:hint="eastAsia"/>
          <w:sz w:val="24"/>
        </w:rPr>
        <w:t>校准点为</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时：</w:t>
      </w:r>
      <w:r w:rsidRPr="00B76909">
        <w:rPr>
          <w:i/>
          <w:iCs/>
          <w:position w:val="-14"/>
          <w:sz w:val="24"/>
        </w:rPr>
        <w:object w:dxaOrig="2120" w:dyaOrig="400">
          <v:shape id="_x0000_i1090" type="#_x0000_t75" style="width:103.5pt;height:21pt" o:ole="" fillcolor="#aca899">
            <v:imagedata r:id="rId124" o:title=""/>
          </v:shape>
          <o:OLEObject Type="Embed" ProgID="Equation.DSMT4" ShapeID="_x0000_i1090" DrawAspect="Content" ObjectID="_1628082270" r:id="rId125"/>
        </w:object>
      </w:r>
      <w:r>
        <w:rPr>
          <w:i/>
          <w:iCs/>
          <w:sz w:val="24"/>
        </w:rPr>
        <w:t xml:space="preserve"> </w:t>
      </w:r>
      <w:r>
        <w:rPr>
          <w:sz w:val="24"/>
        </w:rPr>
        <w:sym w:font="Symbol" w:char="F06D"/>
      </w:r>
      <w:r>
        <w:rPr>
          <w:sz w:val="24"/>
        </w:rPr>
        <w:t>mol/mol</w:t>
      </w:r>
    </w:p>
    <w:p w:rsidR="003A6EA1" w:rsidRPr="00B76909" w:rsidRDefault="003A6EA1" w:rsidP="003A6EA1">
      <w:pPr>
        <w:spacing w:line="360" w:lineRule="auto"/>
        <w:ind w:firstLineChars="200" w:firstLine="480"/>
        <w:jc w:val="left"/>
        <w:rPr>
          <w:i/>
          <w:iCs/>
          <w:sz w:val="24"/>
        </w:rPr>
      </w:pPr>
      <w:r>
        <w:rPr>
          <w:rFonts w:hint="eastAsia"/>
          <w:sz w:val="24"/>
        </w:rPr>
        <w:t>校准点为</w:t>
      </w:r>
      <w:r>
        <w:rPr>
          <w:sz w:val="24"/>
          <w:szCs w:val="21"/>
        </w:rPr>
        <w:t xml:space="preserve">2.00 </w:t>
      </w:r>
      <w:r>
        <w:rPr>
          <w:sz w:val="24"/>
        </w:rPr>
        <w:sym w:font="Symbol" w:char="F06D"/>
      </w:r>
      <w:r>
        <w:rPr>
          <w:sz w:val="24"/>
        </w:rPr>
        <w:t>mol/mol</w:t>
      </w:r>
      <w:r>
        <w:rPr>
          <w:rFonts w:hint="eastAsia"/>
          <w:sz w:val="24"/>
        </w:rPr>
        <w:t>时：</w:t>
      </w:r>
      <w:r w:rsidRPr="00B76909">
        <w:rPr>
          <w:i/>
          <w:iCs/>
          <w:position w:val="-14"/>
          <w:sz w:val="24"/>
        </w:rPr>
        <w:object w:dxaOrig="2140" w:dyaOrig="400">
          <v:shape id="_x0000_i1091" type="#_x0000_t75" style="width:104.25pt;height:21pt" o:ole="" fillcolor="#aca899">
            <v:imagedata r:id="rId126" o:title=""/>
          </v:shape>
          <o:OLEObject Type="Embed" ProgID="Equation.DSMT4" ShapeID="_x0000_i1091" DrawAspect="Content" ObjectID="_1628082271" r:id="rId127"/>
        </w:object>
      </w:r>
      <w:r>
        <w:rPr>
          <w:i/>
          <w:iCs/>
          <w:sz w:val="24"/>
        </w:rPr>
        <w:t xml:space="preserve"> </w:t>
      </w:r>
      <w:r>
        <w:rPr>
          <w:sz w:val="24"/>
        </w:rPr>
        <w:sym w:font="Symbol" w:char="F06D"/>
      </w:r>
      <w:r>
        <w:rPr>
          <w:sz w:val="24"/>
        </w:rPr>
        <w:t>mol/mol</w:t>
      </w:r>
    </w:p>
    <w:p w:rsidR="003A6EA1" w:rsidRPr="00B76909" w:rsidRDefault="003A6EA1" w:rsidP="003A6EA1">
      <w:pPr>
        <w:spacing w:line="360" w:lineRule="auto"/>
        <w:ind w:firstLineChars="200" w:firstLine="480"/>
        <w:jc w:val="left"/>
        <w:rPr>
          <w:sz w:val="24"/>
        </w:rPr>
      </w:pPr>
      <w:r>
        <w:rPr>
          <w:rFonts w:hint="eastAsia"/>
          <w:sz w:val="24"/>
        </w:rPr>
        <w:t>校准点为</w:t>
      </w:r>
      <w:r>
        <w:rPr>
          <w:sz w:val="24"/>
          <w:szCs w:val="21"/>
        </w:rPr>
        <w:t xml:space="preserve">275 </w:t>
      </w:r>
      <w:r>
        <w:rPr>
          <w:sz w:val="24"/>
        </w:rPr>
        <w:sym w:font="Symbol" w:char="F06D"/>
      </w:r>
      <w:r>
        <w:rPr>
          <w:sz w:val="24"/>
        </w:rPr>
        <w:t>mol/mol</w:t>
      </w:r>
      <w:r>
        <w:rPr>
          <w:rFonts w:hint="eastAsia"/>
          <w:sz w:val="24"/>
        </w:rPr>
        <w:t>时：</w:t>
      </w:r>
      <w:r w:rsidRPr="00B76909">
        <w:rPr>
          <w:i/>
          <w:iCs/>
          <w:position w:val="-14"/>
          <w:sz w:val="24"/>
        </w:rPr>
        <w:object w:dxaOrig="1600" w:dyaOrig="400">
          <v:shape id="_x0000_i1092" type="#_x0000_t75" style="width:78pt;height:21pt" o:ole="" fillcolor="#aca899">
            <v:imagedata r:id="rId128" o:title=""/>
          </v:shape>
          <o:OLEObject Type="Embed" ProgID="Equation.DSMT4" ShapeID="_x0000_i1092" DrawAspect="Content" ObjectID="_1628082272" r:id="rId129"/>
        </w:object>
      </w:r>
      <w:r>
        <w:rPr>
          <w:i/>
          <w:iCs/>
          <w:sz w:val="24"/>
        </w:rPr>
        <w:t xml:space="preserve"> </w:t>
      </w:r>
      <w:r>
        <w:rPr>
          <w:sz w:val="24"/>
        </w:rPr>
        <w:sym w:font="Symbol" w:char="F06D"/>
      </w:r>
      <w:r>
        <w:rPr>
          <w:sz w:val="24"/>
        </w:rPr>
        <w:t>mol/mol</w:t>
      </w:r>
    </w:p>
    <w:p w:rsidR="003A6EA1" w:rsidRPr="00B76909" w:rsidRDefault="003A6EA1" w:rsidP="003A6EA1">
      <w:pPr>
        <w:tabs>
          <w:tab w:val="left" w:pos="5812"/>
        </w:tabs>
        <w:spacing w:line="360" w:lineRule="auto"/>
        <w:rPr>
          <w:sz w:val="24"/>
        </w:rPr>
      </w:pPr>
      <w:r>
        <w:rPr>
          <w:sz w:val="24"/>
        </w:rPr>
        <w:t xml:space="preserve">A.6 </w:t>
      </w:r>
      <w:r>
        <w:rPr>
          <w:rFonts w:hint="eastAsia"/>
          <w:sz w:val="24"/>
        </w:rPr>
        <w:t>扩展不确定度</w:t>
      </w:r>
    </w:p>
    <w:p w:rsidR="003A6EA1" w:rsidRPr="00B76909" w:rsidRDefault="003A6EA1" w:rsidP="003A6EA1">
      <w:pPr>
        <w:ind w:firstLineChars="200" w:firstLine="480"/>
        <w:rPr>
          <w:iCs/>
          <w:sz w:val="24"/>
          <w:szCs w:val="20"/>
        </w:rPr>
      </w:pPr>
      <w:r>
        <w:rPr>
          <w:rFonts w:hint="eastAsia"/>
          <w:sz w:val="24"/>
        </w:rPr>
        <w:t>扩展不确定度：</w:t>
      </w:r>
      <w:r w:rsidRPr="00B76909">
        <w:rPr>
          <w:i/>
          <w:iCs/>
          <w:position w:val="-14"/>
          <w:sz w:val="24"/>
          <w:szCs w:val="20"/>
        </w:rPr>
        <w:object w:dxaOrig="1800" w:dyaOrig="400">
          <v:shape id="_x0000_i1093" type="#_x0000_t75" style="width:87.75pt;height:21pt" o:ole="" fillcolor="#aca899">
            <v:imagedata r:id="rId130" o:title=""/>
          </v:shape>
          <o:OLEObject Type="Embed" ProgID="Equation.DSMT4" ShapeID="_x0000_i1093" DrawAspect="Content" ObjectID="_1628082273" r:id="rId131"/>
        </w:object>
      </w:r>
      <w:r>
        <w:rPr>
          <w:rFonts w:hint="eastAsia"/>
          <w:iCs/>
          <w:sz w:val="24"/>
          <w:szCs w:val="20"/>
        </w:rPr>
        <w:t>，取</w:t>
      </w:r>
      <w:r w:rsidRPr="00B76909">
        <w:rPr>
          <w:position w:val="-6"/>
        </w:rPr>
        <w:object w:dxaOrig="560" w:dyaOrig="279">
          <v:shape id="_x0000_i1094" type="#_x0000_t75" style="width:24.75pt;height:14.25pt" o:ole="">
            <v:imagedata r:id="rId79" o:title=""/>
          </v:shape>
          <o:OLEObject Type="Embed" ProgID="Equation.DSMT4" ShapeID="_x0000_i1094" DrawAspect="Content" ObjectID="_1628082274" r:id="rId132"/>
        </w:object>
      </w:r>
      <w:r>
        <w:rPr>
          <w:rFonts w:hint="eastAsia"/>
          <w:iCs/>
          <w:sz w:val="24"/>
          <w:szCs w:val="20"/>
        </w:rPr>
        <w:t>，得：</w:t>
      </w:r>
    </w:p>
    <w:p w:rsidR="003A6EA1" w:rsidRDefault="003A6EA1" w:rsidP="003A6EA1">
      <w:pPr>
        <w:spacing w:line="360" w:lineRule="auto"/>
        <w:ind w:firstLineChars="200" w:firstLine="480"/>
        <w:jc w:val="left"/>
        <w:textAlignment w:val="center"/>
        <w:rPr>
          <w:sz w:val="24"/>
        </w:rPr>
      </w:pPr>
      <w:r>
        <w:rPr>
          <w:rFonts w:hint="eastAsia"/>
          <w:sz w:val="24"/>
        </w:rPr>
        <w:t>校准点为</w:t>
      </w:r>
      <w:r>
        <w:rPr>
          <w:rFonts w:hint="eastAsia"/>
          <w:sz w:val="24"/>
          <w:szCs w:val="21"/>
        </w:rPr>
        <w:t>0</w:t>
      </w:r>
      <w:r>
        <w:rPr>
          <w:sz w:val="24"/>
          <w:szCs w:val="21"/>
        </w:rPr>
        <w:t xml:space="preserve">.250 </w:t>
      </w:r>
      <w:r>
        <w:rPr>
          <w:sz w:val="24"/>
        </w:rPr>
        <w:sym w:font="Symbol" w:char="F06D"/>
      </w:r>
      <w:r>
        <w:rPr>
          <w:sz w:val="24"/>
        </w:rPr>
        <w:t>mol/mol</w:t>
      </w:r>
      <w:r>
        <w:rPr>
          <w:rFonts w:hint="eastAsia"/>
          <w:sz w:val="24"/>
        </w:rPr>
        <w:t>时：</w:t>
      </w:r>
      <w:r w:rsidRPr="00350DEE">
        <w:rPr>
          <w:sz w:val="24"/>
        </w:rPr>
        <w:object w:dxaOrig="1040" w:dyaOrig="279">
          <v:shape id="_x0000_i1095" type="#_x0000_t75" style="width:45.75pt;height:15pt" o:ole="" fillcolor="#aca899">
            <v:imagedata r:id="rId133" o:title=""/>
          </v:shape>
          <o:OLEObject Type="Embed" ProgID="Equation.DSMT4" ShapeID="_x0000_i1095" DrawAspect="Content" ObjectID="_1628082275" r:id="rId134"/>
        </w:object>
      </w:r>
      <w:r w:rsidRPr="00350DEE">
        <w:rPr>
          <w:sz w:val="24"/>
        </w:rPr>
        <w:t xml:space="preserve"> </w:t>
      </w:r>
      <w:r>
        <w:rPr>
          <w:sz w:val="24"/>
        </w:rPr>
        <w:sym w:font="Symbol" w:char="F06D"/>
      </w:r>
      <w:r>
        <w:rPr>
          <w:sz w:val="24"/>
        </w:rPr>
        <w:t>mol/mol</w:t>
      </w:r>
      <w:r w:rsidRPr="00350DEE">
        <w:rPr>
          <w:rFonts w:hint="eastAsia"/>
          <w:sz w:val="24"/>
        </w:rPr>
        <w:t>，</w:t>
      </w:r>
      <w:r w:rsidRPr="00350DEE">
        <w:rPr>
          <w:sz w:val="24"/>
        </w:rPr>
        <w:object w:dxaOrig="560" w:dyaOrig="279">
          <v:shape id="_x0000_i1096" type="#_x0000_t75" style="width:24.75pt;height:14.25pt" o:ole="">
            <v:imagedata r:id="rId79" o:title=""/>
          </v:shape>
          <o:OLEObject Type="Embed" ProgID="Equation.DSMT4" ShapeID="_x0000_i1096" DrawAspect="Content" ObjectID="_1628082276" r:id="rId135"/>
        </w:object>
      </w:r>
      <w:r>
        <w:rPr>
          <w:rFonts w:hint="eastAsia"/>
          <w:sz w:val="24"/>
        </w:rPr>
        <w:t>；</w:t>
      </w:r>
    </w:p>
    <w:p w:rsidR="003A6EA1" w:rsidRDefault="003A6EA1" w:rsidP="003A6EA1">
      <w:pPr>
        <w:spacing w:line="360" w:lineRule="auto"/>
        <w:ind w:firstLineChars="200" w:firstLine="480"/>
        <w:jc w:val="left"/>
        <w:textAlignment w:val="center"/>
        <w:rPr>
          <w:sz w:val="24"/>
        </w:rPr>
      </w:pPr>
      <w:r>
        <w:rPr>
          <w:rFonts w:hint="eastAsia"/>
          <w:sz w:val="24"/>
        </w:rPr>
        <w:t>校准点为</w:t>
      </w:r>
      <w:r>
        <w:rPr>
          <w:sz w:val="24"/>
          <w:szCs w:val="21"/>
        </w:rPr>
        <w:t xml:space="preserve">2.00 </w:t>
      </w:r>
      <w:r>
        <w:rPr>
          <w:sz w:val="24"/>
        </w:rPr>
        <w:sym w:font="Symbol" w:char="F06D"/>
      </w:r>
      <w:r>
        <w:rPr>
          <w:sz w:val="24"/>
        </w:rPr>
        <w:t>mol/mol</w:t>
      </w:r>
      <w:r>
        <w:rPr>
          <w:rFonts w:hint="eastAsia"/>
          <w:sz w:val="24"/>
        </w:rPr>
        <w:t>时：</w:t>
      </w:r>
      <w:r w:rsidRPr="00350DEE">
        <w:rPr>
          <w:sz w:val="24"/>
        </w:rPr>
        <w:object w:dxaOrig="920" w:dyaOrig="279">
          <v:shape id="_x0000_i1097" type="#_x0000_t75" style="width:46.5pt;height:14.25pt" o:ole="" fillcolor="#aca899">
            <v:imagedata r:id="rId136" o:title=""/>
          </v:shape>
          <o:OLEObject Type="Embed" ProgID="Equation.DSMT4" ShapeID="_x0000_i1097" DrawAspect="Content" ObjectID="_1628082277" r:id="rId137"/>
        </w:object>
      </w:r>
      <w:r w:rsidRPr="00350DEE">
        <w:rPr>
          <w:sz w:val="24"/>
        </w:rPr>
        <w:t xml:space="preserve"> </w:t>
      </w:r>
      <w:r>
        <w:rPr>
          <w:sz w:val="24"/>
        </w:rPr>
        <w:sym w:font="Symbol" w:char="F06D"/>
      </w:r>
      <w:r>
        <w:rPr>
          <w:sz w:val="24"/>
        </w:rPr>
        <w:t>mol/mol</w:t>
      </w:r>
      <w:r w:rsidRPr="00350DEE">
        <w:rPr>
          <w:rFonts w:hint="eastAsia"/>
          <w:sz w:val="24"/>
        </w:rPr>
        <w:t>，</w:t>
      </w:r>
      <w:r w:rsidRPr="00350DEE">
        <w:rPr>
          <w:sz w:val="24"/>
        </w:rPr>
        <w:object w:dxaOrig="560" w:dyaOrig="279">
          <v:shape id="_x0000_i1098" type="#_x0000_t75" style="width:24.75pt;height:14.25pt" o:ole="">
            <v:imagedata r:id="rId79" o:title=""/>
          </v:shape>
          <o:OLEObject Type="Embed" ProgID="Equation.DSMT4" ShapeID="_x0000_i1098" DrawAspect="Content" ObjectID="_1628082278" r:id="rId138"/>
        </w:object>
      </w:r>
      <w:r>
        <w:rPr>
          <w:rFonts w:hint="eastAsia"/>
          <w:sz w:val="24"/>
        </w:rPr>
        <w:t>；</w:t>
      </w:r>
    </w:p>
    <w:p w:rsidR="003775B5" w:rsidRPr="002040EF" w:rsidRDefault="003A6EA1" w:rsidP="003A6EA1">
      <w:pPr>
        <w:spacing w:line="360" w:lineRule="auto"/>
        <w:ind w:firstLineChars="200" w:firstLine="480"/>
        <w:textAlignment w:val="center"/>
        <w:rPr>
          <w:rFonts w:eastAsia="黑体"/>
          <w:sz w:val="28"/>
        </w:rPr>
      </w:pPr>
      <w:r>
        <w:rPr>
          <w:rFonts w:hint="eastAsia"/>
          <w:sz w:val="24"/>
        </w:rPr>
        <w:t>校准点为</w:t>
      </w:r>
      <w:r>
        <w:rPr>
          <w:sz w:val="24"/>
          <w:szCs w:val="21"/>
        </w:rPr>
        <w:t xml:space="preserve">275 </w:t>
      </w:r>
      <w:r>
        <w:rPr>
          <w:sz w:val="24"/>
        </w:rPr>
        <w:sym w:font="Symbol" w:char="F06D"/>
      </w:r>
      <w:r>
        <w:rPr>
          <w:sz w:val="24"/>
        </w:rPr>
        <w:t>mol/mol</w:t>
      </w:r>
      <w:r>
        <w:rPr>
          <w:rFonts w:hint="eastAsia"/>
          <w:sz w:val="24"/>
        </w:rPr>
        <w:t>时：</w:t>
      </w:r>
      <w:r w:rsidRPr="00350DEE">
        <w:rPr>
          <w:sz w:val="24"/>
        </w:rPr>
        <w:object w:dxaOrig="600" w:dyaOrig="279">
          <v:shape id="_x0000_i1099" type="#_x0000_t75" style="width:28.5pt;height:14.25pt" o:ole="" fillcolor="#aca899">
            <v:imagedata r:id="rId139" o:title=""/>
          </v:shape>
          <o:OLEObject Type="Embed" ProgID="Equation.DSMT4" ShapeID="_x0000_i1099" DrawAspect="Content" ObjectID="_1628082279" r:id="rId140"/>
        </w:object>
      </w:r>
      <w:r w:rsidRPr="00350DEE">
        <w:rPr>
          <w:sz w:val="24"/>
        </w:rPr>
        <w:t xml:space="preserve"> </w:t>
      </w:r>
      <w:r>
        <w:rPr>
          <w:sz w:val="24"/>
        </w:rPr>
        <w:sym w:font="Symbol" w:char="F06D"/>
      </w:r>
      <w:r>
        <w:rPr>
          <w:sz w:val="24"/>
        </w:rPr>
        <w:t>mol/mol</w:t>
      </w:r>
      <w:r w:rsidRPr="00350DEE">
        <w:rPr>
          <w:sz w:val="24"/>
        </w:rPr>
        <w:t xml:space="preserve"> </w:t>
      </w:r>
      <w:r w:rsidRPr="00350DEE">
        <w:rPr>
          <w:rFonts w:hint="eastAsia"/>
          <w:sz w:val="24"/>
        </w:rPr>
        <w:t>，</w:t>
      </w:r>
      <w:r w:rsidRPr="00350DEE">
        <w:rPr>
          <w:sz w:val="24"/>
        </w:rPr>
        <w:object w:dxaOrig="560" w:dyaOrig="279">
          <v:shape id="_x0000_i1100" type="#_x0000_t75" style="width:24.75pt;height:14.25pt" o:ole="">
            <v:imagedata r:id="rId79" o:title=""/>
          </v:shape>
          <o:OLEObject Type="Embed" ProgID="Equation.DSMT4" ShapeID="_x0000_i1100" DrawAspect="Content" ObjectID="_1628082280" r:id="rId141"/>
        </w:object>
      </w:r>
      <w:r w:rsidRPr="00350DEE">
        <w:rPr>
          <w:rFonts w:hint="eastAsia"/>
          <w:sz w:val="24"/>
        </w:rPr>
        <w:t>。</w:t>
      </w:r>
    </w:p>
    <w:p w:rsidR="003775B5" w:rsidRPr="00DD55F8" w:rsidRDefault="003775B5" w:rsidP="003775B5">
      <w:pPr>
        <w:spacing w:line="360" w:lineRule="auto"/>
        <w:jc w:val="center"/>
        <w:rPr>
          <w:rFonts w:ascii="Arial" w:hAnsi="Arial" w:cs="Arial"/>
          <w:i/>
          <w:iCs/>
          <w:sz w:val="24"/>
        </w:rPr>
      </w:pPr>
    </w:p>
    <w:p w:rsidR="00C92DEA" w:rsidRPr="004C223A" w:rsidRDefault="00C92DEA" w:rsidP="00C92DEA">
      <w:pPr>
        <w:adjustRightInd w:val="0"/>
        <w:snapToGrid w:val="0"/>
        <w:spacing w:line="360" w:lineRule="auto"/>
        <w:jc w:val="left"/>
        <w:rPr>
          <w:rFonts w:ascii="Arial" w:hAnsi="Arial" w:cs="Arial"/>
          <w:sz w:val="24"/>
        </w:rPr>
      </w:pPr>
    </w:p>
    <w:p w:rsidR="00C92DEA" w:rsidRPr="004C223A" w:rsidRDefault="00C92DEA" w:rsidP="0082382F">
      <w:pPr>
        <w:rPr>
          <w:rFonts w:ascii="Arial" w:eastAsia="黑体" w:hAnsi="Arial" w:cs="Arial"/>
          <w:sz w:val="28"/>
        </w:rPr>
      </w:pPr>
    </w:p>
    <w:p w:rsidR="00C92DEA" w:rsidRPr="004C223A" w:rsidRDefault="00C92DEA" w:rsidP="0082382F">
      <w:pPr>
        <w:rPr>
          <w:rFonts w:ascii="Arial" w:eastAsia="黑体" w:hAnsi="Arial" w:cs="Arial"/>
          <w:sz w:val="28"/>
        </w:rPr>
      </w:pPr>
    </w:p>
    <w:p w:rsidR="00C92DEA" w:rsidRDefault="00C92DEA"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405E52" w:rsidRDefault="00405E52" w:rsidP="0082382F">
      <w:pPr>
        <w:rPr>
          <w:rFonts w:ascii="Arial" w:eastAsia="黑体" w:hAnsi="Arial" w:cs="Arial"/>
          <w:sz w:val="28"/>
        </w:rPr>
      </w:pPr>
    </w:p>
    <w:p w:rsidR="0082382F" w:rsidRPr="004C223A" w:rsidRDefault="0082382F" w:rsidP="0082382F">
      <w:pPr>
        <w:rPr>
          <w:rFonts w:ascii="Arial" w:eastAsia="黑体" w:hAnsi="Arial" w:cs="Arial"/>
          <w:sz w:val="28"/>
        </w:rPr>
      </w:pPr>
      <w:r w:rsidRPr="004C223A">
        <w:rPr>
          <w:rFonts w:ascii="Arial" w:eastAsia="黑体" w:hAnsi="Arial" w:cs="Arial"/>
          <w:sz w:val="28"/>
        </w:rPr>
        <w:t>附录</w:t>
      </w:r>
      <w:r w:rsidR="00570E59">
        <w:rPr>
          <w:rFonts w:ascii="Arial" w:eastAsia="黑体" w:hAnsi="Arial" w:cs="Arial" w:hint="eastAsia"/>
          <w:sz w:val="28"/>
        </w:rPr>
        <w:t>B</w:t>
      </w:r>
      <w:r w:rsidRPr="004C223A">
        <w:rPr>
          <w:rFonts w:ascii="Arial" w:eastAsia="黑体" w:hAnsi="Arial" w:cs="Arial"/>
          <w:sz w:val="28"/>
        </w:rPr>
        <w:t xml:space="preserve">            </w:t>
      </w:r>
    </w:p>
    <w:p w:rsidR="0082382F" w:rsidRPr="004C223A" w:rsidRDefault="00B86A6E" w:rsidP="0082382F">
      <w:pPr>
        <w:spacing w:line="360" w:lineRule="auto"/>
        <w:jc w:val="center"/>
        <w:rPr>
          <w:rFonts w:ascii="Arial" w:eastAsia="黑体" w:hAnsi="Arial" w:cs="Arial"/>
          <w:sz w:val="28"/>
          <w:szCs w:val="28"/>
        </w:rPr>
      </w:pPr>
      <w:r>
        <w:rPr>
          <w:rFonts w:ascii="Arial" w:eastAsia="黑体" w:hAnsi="Arial" w:cs="Arial" w:hint="eastAsia"/>
          <w:sz w:val="28"/>
          <w:szCs w:val="28"/>
        </w:rPr>
        <w:t>臭氧老化试验箱</w:t>
      </w:r>
      <w:r w:rsidR="0082382F" w:rsidRPr="004C223A">
        <w:rPr>
          <w:rFonts w:ascii="Arial" w:eastAsia="黑体" w:hAnsi="Arial" w:cs="Arial"/>
          <w:sz w:val="28"/>
          <w:szCs w:val="28"/>
        </w:rPr>
        <w:t>校准</w:t>
      </w:r>
      <w:r w:rsidR="00FB4DB7" w:rsidRPr="004C223A">
        <w:rPr>
          <w:rFonts w:ascii="Arial" w:eastAsia="黑体" w:hAnsi="Arial" w:cs="Arial"/>
          <w:sz w:val="28"/>
          <w:szCs w:val="28"/>
        </w:rPr>
        <w:t>原始记录</w:t>
      </w:r>
      <w:r w:rsidR="005A6F51" w:rsidRPr="004C223A">
        <w:rPr>
          <w:rFonts w:ascii="Arial" w:eastAsia="黑体" w:hAnsi="Arial" w:cs="Arial"/>
          <w:sz w:val="28"/>
          <w:szCs w:val="28"/>
        </w:rPr>
        <w:t>格式</w:t>
      </w:r>
      <w:r w:rsidR="00FB4DB7" w:rsidRPr="004C223A">
        <w:rPr>
          <w:rFonts w:ascii="Arial" w:eastAsia="黑体" w:hAnsi="Arial" w:cs="Arial"/>
          <w:sz w:val="28"/>
          <w:szCs w:val="28"/>
        </w:rPr>
        <w:t>（</w:t>
      </w:r>
      <w:r w:rsidR="005A6F51" w:rsidRPr="004C223A">
        <w:rPr>
          <w:rFonts w:ascii="Arial" w:eastAsia="黑体" w:hAnsi="Arial" w:cs="Arial"/>
          <w:sz w:val="28"/>
          <w:szCs w:val="28"/>
        </w:rPr>
        <w:t>参考</w:t>
      </w:r>
      <w:r w:rsidR="00FB4DB7" w:rsidRPr="004C223A">
        <w:rPr>
          <w:rFonts w:ascii="Arial" w:eastAsia="黑体" w:hAnsi="Arial" w:cs="Arial"/>
          <w:sz w:val="28"/>
          <w:szCs w:val="28"/>
        </w:rPr>
        <w:t>）</w:t>
      </w:r>
    </w:p>
    <w:p w:rsidR="00BE523D" w:rsidRPr="004C223A" w:rsidRDefault="00E41B6D" w:rsidP="00E41B6D">
      <w:pPr>
        <w:adjustRightInd w:val="0"/>
        <w:snapToGrid w:val="0"/>
        <w:spacing w:line="360" w:lineRule="auto"/>
        <w:rPr>
          <w:rFonts w:ascii="Arial" w:hAnsi="Arial" w:cs="Arial"/>
          <w:bCs/>
          <w:sz w:val="24"/>
        </w:rPr>
      </w:pPr>
      <w:r w:rsidRPr="004C223A">
        <w:rPr>
          <w:rFonts w:ascii="Arial" w:hAnsi="Arial" w:cs="Arial"/>
          <w:bCs/>
          <w:sz w:val="24"/>
        </w:rPr>
        <w:t>送校单位：</w:t>
      </w:r>
      <w:r w:rsidRPr="004C223A">
        <w:rPr>
          <w:rFonts w:ascii="Arial" w:hAnsi="Arial" w:cs="Arial"/>
          <w:sz w:val="24"/>
          <w:u w:val="single"/>
        </w:rPr>
        <w:tab/>
      </w:r>
      <w:r w:rsidRPr="004C223A">
        <w:rPr>
          <w:rFonts w:ascii="Arial" w:hAnsi="Arial" w:cs="Arial"/>
          <w:sz w:val="24"/>
          <w:u w:val="single"/>
        </w:rPr>
        <w:tab/>
      </w:r>
      <w:r w:rsidRPr="004C223A">
        <w:rPr>
          <w:rFonts w:ascii="Arial" w:hAnsi="Arial" w:cs="Arial"/>
          <w:sz w:val="24"/>
          <w:u w:val="single"/>
        </w:rPr>
        <w:tab/>
        <w:t xml:space="preserve">                 </w:t>
      </w:r>
    </w:p>
    <w:p w:rsidR="00E41B6D" w:rsidRPr="004C223A" w:rsidRDefault="00E41B6D" w:rsidP="00E41B6D">
      <w:pPr>
        <w:adjustRightInd w:val="0"/>
        <w:snapToGrid w:val="0"/>
        <w:spacing w:line="360" w:lineRule="auto"/>
        <w:rPr>
          <w:rFonts w:ascii="Arial" w:hAnsi="Arial" w:cs="Arial"/>
          <w:bCs/>
          <w:sz w:val="24"/>
          <w:u w:val="single"/>
        </w:rPr>
      </w:pPr>
      <w:r w:rsidRPr="004C223A">
        <w:rPr>
          <w:rFonts w:ascii="Arial" w:hAnsi="Arial" w:cs="Arial"/>
          <w:bCs/>
          <w:sz w:val="24"/>
        </w:rPr>
        <w:t>仪器型号：</w:t>
      </w:r>
      <w:r w:rsidRPr="004C223A">
        <w:rPr>
          <w:rFonts w:ascii="Arial" w:hAnsi="Arial" w:cs="Arial"/>
          <w:sz w:val="24"/>
          <w:u w:val="single"/>
        </w:rPr>
        <w:tab/>
      </w:r>
      <w:r w:rsidRPr="004C223A">
        <w:rPr>
          <w:rFonts w:ascii="Arial" w:hAnsi="Arial" w:cs="Arial"/>
          <w:sz w:val="24"/>
          <w:u w:val="single"/>
        </w:rPr>
        <w:tab/>
      </w:r>
      <w:r w:rsidRPr="004C223A">
        <w:rPr>
          <w:rFonts w:ascii="Arial" w:hAnsi="Arial" w:cs="Arial"/>
          <w:sz w:val="24"/>
          <w:u w:val="single"/>
        </w:rPr>
        <w:tab/>
        <w:t xml:space="preserve">  </w:t>
      </w:r>
      <w:r w:rsidRPr="004C223A">
        <w:rPr>
          <w:rFonts w:ascii="Arial" w:hAnsi="Arial" w:cs="Arial"/>
          <w:bCs/>
          <w:sz w:val="24"/>
        </w:rPr>
        <w:t>仪器编号：</w:t>
      </w:r>
      <w:r w:rsidRPr="004C223A">
        <w:rPr>
          <w:rFonts w:ascii="Arial" w:hAnsi="Arial" w:cs="Arial"/>
          <w:sz w:val="24"/>
          <w:u w:val="single"/>
        </w:rPr>
        <w:tab/>
      </w:r>
      <w:r w:rsidRPr="004C223A">
        <w:rPr>
          <w:rFonts w:ascii="Arial" w:hAnsi="Arial" w:cs="Arial"/>
          <w:sz w:val="24"/>
          <w:u w:val="single"/>
        </w:rPr>
        <w:tab/>
      </w:r>
      <w:r w:rsidRPr="004C223A">
        <w:rPr>
          <w:rFonts w:ascii="Arial" w:hAnsi="Arial" w:cs="Arial"/>
          <w:sz w:val="24"/>
          <w:u w:val="single"/>
        </w:rPr>
        <w:tab/>
        <w:t xml:space="preserve"> </w:t>
      </w:r>
      <w:r w:rsidRPr="004C223A">
        <w:rPr>
          <w:rFonts w:ascii="Arial" w:hAnsi="Arial" w:cs="Arial"/>
          <w:bCs/>
          <w:sz w:val="24"/>
        </w:rPr>
        <w:t>制造厂商：</w:t>
      </w:r>
      <w:r w:rsidRPr="004C223A">
        <w:rPr>
          <w:rFonts w:ascii="Arial" w:hAnsi="Arial" w:cs="Arial"/>
          <w:bCs/>
          <w:sz w:val="24"/>
          <w:u w:val="single"/>
        </w:rPr>
        <w:t xml:space="preserve">                        </w:t>
      </w:r>
    </w:p>
    <w:p w:rsidR="00E41B6D" w:rsidRPr="004C223A" w:rsidRDefault="00E41B6D" w:rsidP="00B86F67">
      <w:pPr>
        <w:adjustRightInd w:val="0"/>
        <w:snapToGrid w:val="0"/>
        <w:spacing w:line="360" w:lineRule="auto"/>
        <w:rPr>
          <w:rFonts w:ascii="Arial" w:hAnsi="Arial" w:cs="Arial"/>
          <w:bCs/>
          <w:sz w:val="24"/>
        </w:rPr>
      </w:pPr>
      <w:r w:rsidRPr="004C223A">
        <w:rPr>
          <w:rFonts w:ascii="Arial" w:hAnsi="Arial" w:cs="Arial"/>
          <w:bCs/>
          <w:sz w:val="24"/>
        </w:rPr>
        <w:t>校准环境温度：</w:t>
      </w:r>
      <w:r w:rsidRPr="004C223A">
        <w:rPr>
          <w:rFonts w:ascii="Arial" w:hAnsi="Arial" w:cs="Arial"/>
          <w:bCs/>
          <w:sz w:val="24"/>
          <w:u w:val="single"/>
        </w:rPr>
        <w:t xml:space="preserve">           </w:t>
      </w:r>
      <w:r w:rsidRPr="004C223A">
        <w:rPr>
          <w:rFonts w:ascii="宋体" w:hAnsi="Arial" w:cs="Arial"/>
          <w:bCs/>
          <w:sz w:val="24"/>
        </w:rPr>
        <w:t>℃</w:t>
      </w:r>
      <w:r w:rsidR="00EC58E6" w:rsidRPr="004C223A">
        <w:rPr>
          <w:rFonts w:ascii="Arial" w:hAnsi="Arial" w:cs="Arial"/>
          <w:bCs/>
          <w:sz w:val="24"/>
        </w:rPr>
        <w:t xml:space="preserve"> </w:t>
      </w:r>
      <w:r w:rsidRPr="004C223A">
        <w:rPr>
          <w:rFonts w:ascii="Arial" w:hAnsi="Arial" w:cs="Arial"/>
          <w:bCs/>
          <w:sz w:val="24"/>
        </w:rPr>
        <w:t>湿度：</w:t>
      </w:r>
      <w:r w:rsidRPr="004C223A">
        <w:rPr>
          <w:rFonts w:ascii="Arial" w:hAnsi="Arial" w:cs="Arial"/>
          <w:bCs/>
          <w:sz w:val="24"/>
          <w:u w:val="single"/>
        </w:rPr>
        <w:t xml:space="preserve">         </w:t>
      </w:r>
      <w:r w:rsidRPr="004C223A">
        <w:rPr>
          <w:rFonts w:ascii="Arial" w:hAnsi="Arial" w:cs="Arial"/>
          <w:bCs/>
          <w:sz w:val="24"/>
        </w:rPr>
        <w:t xml:space="preserve">%RH  </w:t>
      </w:r>
    </w:p>
    <w:p w:rsidR="00C92DEA" w:rsidRPr="004C223A" w:rsidRDefault="00C92DEA" w:rsidP="00C92DEA">
      <w:pPr>
        <w:adjustRightInd w:val="0"/>
        <w:snapToGrid w:val="0"/>
        <w:spacing w:line="360" w:lineRule="auto"/>
        <w:rPr>
          <w:rFonts w:ascii="Arial" w:hAnsi="Arial" w:cs="Arial"/>
          <w:bCs/>
          <w:sz w:val="24"/>
        </w:rPr>
      </w:pPr>
      <w:r w:rsidRPr="004C223A">
        <w:rPr>
          <w:rFonts w:ascii="Arial" w:hAnsi="Arial" w:cs="Arial"/>
          <w:bCs/>
          <w:sz w:val="24"/>
        </w:rPr>
        <w:t>校准依据：</w:t>
      </w:r>
      <w:r w:rsidRPr="004C223A">
        <w:rPr>
          <w:rFonts w:ascii="Arial" w:hAnsi="Arial" w:cs="Arial"/>
          <w:bCs/>
          <w:sz w:val="24"/>
          <w:u w:val="single"/>
        </w:rPr>
        <w:t xml:space="preserve">                         </w:t>
      </w:r>
      <w:r w:rsidRPr="004C223A">
        <w:rPr>
          <w:rFonts w:ascii="Arial" w:hAnsi="Arial" w:cs="Arial"/>
          <w:bCs/>
          <w:sz w:val="24"/>
        </w:rPr>
        <w:t xml:space="preserve">  </w:t>
      </w:r>
      <w:r w:rsidRPr="004C223A">
        <w:rPr>
          <w:rFonts w:ascii="Arial" w:hAnsi="Arial" w:cs="Arial"/>
          <w:bCs/>
          <w:sz w:val="24"/>
        </w:rPr>
        <w:t>校准用标准和装置：</w:t>
      </w:r>
      <w:r w:rsidRPr="004C223A">
        <w:rPr>
          <w:rFonts w:ascii="Arial" w:hAnsi="Arial" w:cs="Arial"/>
          <w:bCs/>
          <w:sz w:val="24"/>
          <w:u w:val="single"/>
        </w:rPr>
        <w:t xml:space="preserve">                     </w:t>
      </w:r>
      <w:r w:rsidRPr="004C223A">
        <w:rPr>
          <w:rFonts w:ascii="Arial" w:hAnsi="Arial" w:cs="Arial"/>
          <w:bCs/>
          <w:sz w:val="24"/>
        </w:rPr>
        <w:t xml:space="preserve"> </w:t>
      </w:r>
    </w:p>
    <w:p w:rsidR="00B86F67" w:rsidRDefault="00B86F67" w:rsidP="00C92DEA">
      <w:pPr>
        <w:adjustRightInd w:val="0"/>
        <w:snapToGrid w:val="0"/>
        <w:spacing w:line="360" w:lineRule="auto"/>
        <w:rPr>
          <w:rFonts w:ascii="Arial" w:hAnsi="Arial" w:cs="Arial"/>
          <w:bCs/>
          <w:sz w:val="24"/>
        </w:rPr>
      </w:pPr>
      <w:r w:rsidRPr="004C223A">
        <w:rPr>
          <w:rFonts w:ascii="Arial" w:hAnsi="Arial" w:cs="Arial"/>
          <w:bCs/>
          <w:sz w:val="24"/>
        </w:rPr>
        <w:t>计量性能校准：</w:t>
      </w:r>
    </w:p>
    <w:p w:rsidR="00570E59" w:rsidRPr="004C223A" w:rsidRDefault="00570E59" w:rsidP="00C92DEA">
      <w:pPr>
        <w:adjustRightInd w:val="0"/>
        <w:snapToGrid w:val="0"/>
        <w:spacing w:line="360" w:lineRule="auto"/>
        <w:rPr>
          <w:rFonts w:ascii="Arial" w:hAnsi="Arial" w:cs="Arial"/>
          <w:bCs/>
          <w:sz w:val="24"/>
        </w:rPr>
      </w:pPr>
    </w:p>
    <w:p w:rsidR="00570E59" w:rsidRDefault="00570E59" w:rsidP="00C1328F">
      <w:pPr>
        <w:spacing w:line="360" w:lineRule="auto"/>
        <w:jc w:val="center"/>
        <w:textAlignment w:val="baseline"/>
        <w:rPr>
          <w:rFonts w:ascii="宋体" w:hAnsi="宋体"/>
          <w:sz w:val="24"/>
        </w:rPr>
      </w:pPr>
      <w:r>
        <w:rPr>
          <w:rFonts w:ascii="宋体" w:hAnsi="宋体" w:hint="eastAsia"/>
          <w:sz w:val="24"/>
        </w:rPr>
        <w:t xml:space="preserve">臭氧浓度参数校准记录表 </w:t>
      </w:r>
      <w:r>
        <w:rPr>
          <w:rFonts w:ascii="宋体" w:hAnsi="宋体"/>
          <w:sz w:val="24"/>
        </w:rPr>
        <w:t xml:space="preserve">      </w:t>
      </w:r>
      <w:r>
        <w:rPr>
          <w:rFonts w:ascii="宋体" w:hAnsi="宋体" w:hint="eastAsia"/>
          <w:sz w:val="24"/>
        </w:rPr>
        <w:t>单位：（</w:t>
      </w:r>
      <w:r w:rsidR="00C1328F" w:rsidRPr="00CB22E6">
        <w:rPr>
          <w:rFonts w:ascii="Arial" w:hAnsi="Arial" w:cs="Arial"/>
          <w:iCs/>
          <w:sz w:val="24"/>
        </w:rPr>
        <w:sym w:font="Symbol" w:char="F06D"/>
      </w:r>
      <w:r w:rsidR="00C1328F" w:rsidRPr="00CB22E6">
        <w:rPr>
          <w:rFonts w:ascii="Arial" w:hAnsi="Arial" w:cs="Arial"/>
          <w:iCs/>
          <w:sz w:val="24"/>
        </w:rPr>
        <w:t>mol/mol</w:t>
      </w:r>
      <w:r>
        <w:rPr>
          <w:rFonts w:ascii="宋体" w:hAnsi="宋体" w:cs="宋体" w:hint="eastAsia"/>
          <w:sz w:val="24"/>
        </w:rPr>
        <w:t>）</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095"/>
        <w:gridCol w:w="1525"/>
        <w:gridCol w:w="1525"/>
        <w:gridCol w:w="1525"/>
        <w:gridCol w:w="959"/>
        <w:gridCol w:w="992"/>
      </w:tblGrid>
      <w:tr w:rsidR="002B60EC" w:rsidRPr="002B60EC" w:rsidTr="002B60EC">
        <w:trPr>
          <w:jc w:val="center"/>
        </w:trPr>
        <w:tc>
          <w:tcPr>
            <w:tcW w:w="992" w:type="dxa"/>
            <w:vMerge w:val="restart"/>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宋体" w:cs="Arial"/>
                <w:sz w:val="24"/>
              </w:rPr>
              <w:t>次数</w:t>
            </w:r>
          </w:p>
        </w:tc>
        <w:tc>
          <w:tcPr>
            <w:tcW w:w="1095" w:type="dxa"/>
            <w:vMerge w:val="restart"/>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宋体" w:cs="Arial"/>
                <w:sz w:val="24"/>
              </w:rPr>
              <w:t>设定值</w:t>
            </w:r>
          </w:p>
        </w:tc>
        <w:tc>
          <w:tcPr>
            <w:tcW w:w="4575" w:type="dxa"/>
            <w:gridSpan w:val="3"/>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宋体" w:cs="Arial"/>
                <w:sz w:val="24"/>
              </w:rPr>
              <w:t>臭氧浓度（</w:t>
            </w:r>
            <w:r w:rsidRPr="002B60EC">
              <w:rPr>
                <w:rFonts w:ascii="Arial" w:hAnsi="Arial" w:cs="Arial"/>
                <w:iCs/>
                <w:sz w:val="24"/>
              </w:rPr>
              <w:sym w:font="Symbol" w:char="F06D"/>
            </w:r>
            <w:r w:rsidRPr="002B60EC">
              <w:rPr>
                <w:rFonts w:ascii="Arial" w:hAnsi="Arial" w:cs="Arial"/>
                <w:iCs/>
                <w:sz w:val="24"/>
              </w:rPr>
              <w:t>mol/mol</w:t>
            </w:r>
            <w:r w:rsidRPr="002B60EC">
              <w:rPr>
                <w:rFonts w:ascii="Arial" w:hAnsi="宋体" w:cs="Arial"/>
                <w:sz w:val="24"/>
              </w:rPr>
              <w:t>）</w:t>
            </w:r>
          </w:p>
        </w:tc>
        <w:tc>
          <w:tcPr>
            <w:tcW w:w="959" w:type="dxa"/>
            <w:vMerge w:val="restart"/>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宋体" w:cs="Arial"/>
                <w:sz w:val="24"/>
              </w:rPr>
              <w:t>最大值</w:t>
            </w:r>
          </w:p>
        </w:tc>
        <w:tc>
          <w:tcPr>
            <w:tcW w:w="992" w:type="dxa"/>
            <w:vMerge w:val="restart"/>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宋体" w:cs="Arial"/>
                <w:sz w:val="24"/>
              </w:rPr>
              <w:t>最小值</w:t>
            </w:r>
          </w:p>
        </w:tc>
      </w:tr>
      <w:tr w:rsidR="002B60EC" w:rsidRPr="002B60EC" w:rsidTr="002B60EC">
        <w:trPr>
          <w:jc w:val="center"/>
        </w:trPr>
        <w:tc>
          <w:tcPr>
            <w:tcW w:w="992" w:type="dxa"/>
            <w:vMerge/>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p>
        </w:tc>
        <w:tc>
          <w:tcPr>
            <w:tcW w:w="1095" w:type="dxa"/>
            <w:vMerge/>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p>
        </w:tc>
        <w:tc>
          <w:tcPr>
            <w:tcW w:w="1525" w:type="dxa"/>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Arial" w:cs="Arial"/>
                <w:sz w:val="24"/>
              </w:rPr>
              <w:t>α</w:t>
            </w:r>
          </w:p>
        </w:tc>
        <w:tc>
          <w:tcPr>
            <w:tcW w:w="1525" w:type="dxa"/>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Arial" w:cs="Arial"/>
                <w:sz w:val="24"/>
              </w:rPr>
              <w:t>β</w:t>
            </w:r>
          </w:p>
        </w:tc>
        <w:tc>
          <w:tcPr>
            <w:tcW w:w="1525" w:type="dxa"/>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r w:rsidRPr="002B60EC">
              <w:rPr>
                <w:rFonts w:ascii="Arial" w:hAnsi="Arial" w:cs="Arial"/>
                <w:sz w:val="24"/>
              </w:rPr>
              <w:t>γ</w:t>
            </w:r>
          </w:p>
        </w:tc>
        <w:tc>
          <w:tcPr>
            <w:tcW w:w="959" w:type="dxa"/>
            <w:vMerge/>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p>
        </w:tc>
        <w:tc>
          <w:tcPr>
            <w:tcW w:w="992" w:type="dxa"/>
            <w:vMerge/>
            <w:shd w:val="clear" w:color="auto" w:fill="auto"/>
            <w:vAlign w:val="center"/>
          </w:tcPr>
          <w:p w:rsidR="002B60EC" w:rsidRPr="002B60EC" w:rsidRDefault="002B60EC" w:rsidP="002B60EC">
            <w:pPr>
              <w:spacing w:line="360" w:lineRule="auto"/>
              <w:jc w:val="center"/>
              <w:textAlignment w:val="baseline"/>
              <w:rPr>
                <w:rFonts w:ascii="Arial" w:hAnsi="Arial" w:cs="Arial"/>
                <w:sz w:val="24"/>
              </w:rPr>
            </w:pPr>
          </w:p>
        </w:tc>
      </w:tr>
      <w:tr w:rsidR="00BA0D3F" w:rsidRPr="002B60EC" w:rsidTr="002B60EC">
        <w:trPr>
          <w:jc w:val="center"/>
        </w:trPr>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sidRPr="002B60EC">
              <w:rPr>
                <w:rFonts w:ascii="Arial" w:hAnsi="Arial" w:cs="Arial"/>
                <w:sz w:val="24"/>
              </w:rPr>
              <w:t>1</w:t>
            </w:r>
          </w:p>
        </w:tc>
        <w:tc>
          <w:tcPr>
            <w:tcW w:w="1095" w:type="dxa"/>
            <w:vMerge w:val="restart"/>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vMerge w:val="restart"/>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92" w:type="dxa"/>
            <w:vMerge w:val="restart"/>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r>
      <w:tr w:rsidR="00BA0D3F" w:rsidRPr="002B60EC" w:rsidTr="002B60EC">
        <w:trPr>
          <w:jc w:val="center"/>
        </w:trPr>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sidRPr="002B60EC">
              <w:rPr>
                <w:rFonts w:ascii="Arial" w:hAnsi="Arial" w:cs="Arial"/>
                <w:sz w:val="24"/>
              </w:rPr>
              <w:t>2</w:t>
            </w:r>
          </w:p>
        </w:tc>
        <w:tc>
          <w:tcPr>
            <w:tcW w:w="1095"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92"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r>
      <w:tr w:rsidR="00BA0D3F" w:rsidRPr="002B60EC" w:rsidTr="002B60EC">
        <w:trPr>
          <w:jc w:val="center"/>
        </w:trPr>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Pr>
                <w:rFonts w:ascii="Arial" w:hAnsi="Arial" w:cs="Arial" w:hint="eastAsia"/>
                <w:sz w:val="24"/>
              </w:rPr>
              <w:t>3</w:t>
            </w:r>
          </w:p>
        </w:tc>
        <w:tc>
          <w:tcPr>
            <w:tcW w:w="1095"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92"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r>
      <w:tr w:rsidR="00BA0D3F" w:rsidRPr="002B60EC" w:rsidTr="002B60EC">
        <w:trPr>
          <w:jc w:val="center"/>
        </w:trPr>
        <w:tc>
          <w:tcPr>
            <w:tcW w:w="992" w:type="dxa"/>
            <w:shd w:val="clear" w:color="auto" w:fill="auto"/>
            <w:vAlign w:val="center"/>
          </w:tcPr>
          <w:p w:rsidR="00BA0D3F" w:rsidRPr="002B60EC" w:rsidRDefault="00BA0D3F" w:rsidP="002753A9">
            <w:pPr>
              <w:spacing w:line="360" w:lineRule="auto"/>
              <w:jc w:val="center"/>
              <w:textAlignment w:val="baseline"/>
              <w:rPr>
                <w:rFonts w:ascii="Arial" w:hAnsi="Arial" w:cs="Arial"/>
                <w:sz w:val="24"/>
              </w:rPr>
            </w:pPr>
            <w:r w:rsidRPr="002B60EC">
              <w:rPr>
                <w:rFonts w:ascii="Arial" w:hAnsi="Arial" w:cs="Arial"/>
                <w:sz w:val="24"/>
              </w:rPr>
              <w:t>4</w:t>
            </w:r>
          </w:p>
        </w:tc>
        <w:tc>
          <w:tcPr>
            <w:tcW w:w="1095"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92"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r>
      <w:tr w:rsidR="00BA0D3F" w:rsidRPr="002B60EC" w:rsidTr="002B60EC">
        <w:trPr>
          <w:jc w:val="center"/>
        </w:trPr>
        <w:tc>
          <w:tcPr>
            <w:tcW w:w="992" w:type="dxa"/>
            <w:shd w:val="clear" w:color="auto" w:fill="auto"/>
            <w:vAlign w:val="center"/>
          </w:tcPr>
          <w:p w:rsidR="00BA0D3F" w:rsidRPr="002B60EC" w:rsidRDefault="00BA0D3F" w:rsidP="002753A9">
            <w:pPr>
              <w:spacing w:line="360" w:lineRule="auto"/>
              <w:jc w:val="center"/>
              <w:textAlignment w:val="baseline"/>
              <w:rPr>
                <w:rFonts w:ascii="Arial" w:hAnsi="Arial" w:cs="Arial"/>
                <w:sz w:val="24"/>
              </w:rPr>
            </w:pPr>
            <w:r w:rsidRPr="002B60EC">
              <w:rPr>
                <w:rFonts w:ascii="Arial" w:hAnsi="Arial" w:cs="Arial"/>
                <w:sz w:val="24"/>
              </w:rPr>
              <w:t>5</w:t>
            </w:r>
          </w:p>
        </w:tc>
        <w:tc>
          <w:tcPr>
            <w:tcW w:w="1095"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92" w:type="dxa"/>
            <w:vMerge/>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r>
      <w:tr w:rsidR="00BA0D3F" w:rsidRPr="002B60EC" w:rsidTr="002B60EC">
        <w:trPr>
          <w:jc w:val="center"/>
        </w:trPr>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sidRPr="002B60EC">
              <w:rPr>
                <w:rFonts w:ascii="Arial" w:hAnsi="宋体" w:cs="Arial"/>
                <w:sz w:val="24"/>
              </w:rPr>
              <w:t>最大值</w:t>
            </w:r>
          </w:p>
        </w:tc>
        <w:tc>
          <w:tcPr>
            <w:tcW w:w="1095" w:type="dxa"/>
            <w:shd w:val="clear" w:color="auto" w:fill="auto"/>
            <w:vAlign w:val="center"/>
          </w:tcPr>
          <w:p w:rsidR="00BA0D3F" w:rsidRPr="002B60EC" w:rsidRDefault="00BA0D3F" w:rsidP="002753A9">
            <w:pPr>
              <w:spacing w:line="360" w:lineRule="auto"/>
              <w:jc w:val="center"/>
              <w:textAlignment w:val="baseline"/>
              <w:rPr>
                <w:rFonts w:ascii="Arial" w:hAnsi="Arial" w:cs="Arial"/>
                <w:sz w:val="24"/>
              </w:rPr>
            </w:pPr>
            <w:r>
              <w:rPr>
                <w:rFonts w:ascii="Arial" w:hAnsi="Arial" w:cs="Arial" w:hint="eastAsia"/>
                <w:sz w:val="24"/>
              </w:rPr>
              <w:t>/</w:t>
            </w: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Pr>
                <w:rFonts w:ascii="Arial" w:hAnsi="Arial" w:cs="Arial" w:hint="eastAsia"/>
                <w:sz w:val="24"/>
              </w:rPr>
              <w:t>/</w:t>
            </w:r>
          </w:p>
        </w:tc>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Pr>
                <w:rFonts w:ascii="Arial" w:hAnsi="Arial" w:cs="Arial" w:hint="eastAsia"/>
                <w:sz w:val="24"/>
              </w:rPr>
              <w:t>/</w:t>
            </w:r>
          </w:p>
        </w:tc>
      </w:tr>
      <w:tr w:rsidR="00BA0D3F" w:rsidRPr="002B60EC" w:rsidTr="002B60EC">
        <w:trPr>
          <w:jc w:val="center"/>
        </w:trPr>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sidRPr="002B60EC">
              <w:rPr>
                <w:rFonts w:ascii="Arial" w:hAnsi="宋体" w:cs="Arial"/>
                <w:sz w:val="24"/>
              </w:rPr>
              <w:t>最小值</w:t>
            </w:r>
          </w:p>
        </w:tc>
        <w:tc>
          <w:tcPr>
            <w:tcW w:w="1095" w:type="dxa"/>
            <w:shd w:val="clear" w:color="auto" w:fill="auto"/>
            <w:vAlign w:val="center"/>
          </w:tcPr>
          <w:p w:rsidR="00BA0D3F" w:rsidRPr="002B60EC" w:rsidRDefault="00BA0D3F" w:rsidP="002753A9">
            <w:pPr>
              <w:spacing w:line="360" w:lineRule="auto"/>
              <w:jc w:val="center"/>
              <w:textAlignment w:val="baseline"/>
              <w:rPr>
                <w:rFonts w:ascii="Arial" w:hAnsi="Arial" w:cs="Arial"/>
                <w:sz w:val="24"/>
              </w:rPr>
            </w:pPr>
            <w:r>
              <w:rPr>
                <w:rFonts w:ascii="Arial" w:hAnsi="Arial" w:cs="Arial" w:hint="eastAsia"/>
                <w:sz w:val="24"/>
              </w:rPr>
              <w:t>/</w:t>
            </w: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1525"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p>
        </w:tc>
        <w:tc>
          <w:tcPr>
            <w:tcW w:w="959"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Pr>
                <w:rFonts w:ascii="Arial" w:hAnsi="Arial" w:cs="Arial" w:hint="eastAsia"/>
                <w:sz w:val="24"/>
              </w:rPr>
              <w:t>/</w:t>
            </w:r>
          </w:p>
        </w:tc>
        <w:tc>
          <w:tcPr>
            <w:tcW w:w="992" w:type="dxa"/>
            <w:shd w:val="clear" w:color="auto" w:fill="auto"/>
            <w:vAlign w:val="center"/>
          </w:tcPr>
          <w:p w:rsidR="00BA0D3F" w:rsidRPr="002B60EC" w:rsidRDefault="00BA0D3F" w:rsidP="002B60EC">
            <w:pPr>
              <w:spacing w:line="360" w:lineRule="auto"/>
              <w:jc w:val="center"/>
              <w:textAlignment w:val="baseline"/>
              <w:rPr>
                <w:rFonts w:ascii="Arial" w:hAnsi="Arial" w:cs="Arial"/>
                <w:sz w:val="24"/>
              </w:rPr>
            </w:pPr>
            <w:r>
              <w:rPr>
                <w:rFonts w:ascii="Arial" w:hAnsi="Arial" w:cs="Arial" w:hint="eastAsia"/>
                <w:sz w:val="24"/>
              </w:rPr>
              <w:t>/</w:t>
            </w:r>
          </w:p>
        </w:tc>
      </w:tr>
    </w:tbl>
    <w:p w:rsidR="00570E59" w:rsidRDefault="00570E59" w:rsidP="00A56455">
      <w:pPr>
        <w:spacing w:line="360" w:lineRule="auto"/>
        <w:jc w:val="left"/>
        <w:textAlignment w:val="baseline"/>
        <w:rPr>
          <w:rFonts w:ascii="宋体" w:hAnsi="宋体"/>
          <w:sz w:val="24"/>
        </w:rPr>
      </w:pPr>
    </w:p>
    <w:p w:rsidR="0046072A" w:rsidRDefault="0046072A" w:rsidP="0046072A">
      <w:pPr>
        <w:spacing w:line="360" w:lineRule="auto"/>
        <w:jc w:val="left"/>
        <w:textAlignment w:val="baseline"/>
        <w:rPr>
          <w:rFonts w:ascii="宋体" w:hAnsi="宋体" w:cs="宋体"/>
          <w:sz w:val="24"/>
        </w:rPr>
      </w:pPr>
      <w:r>
        <w:rPr>
          <w:rFonts w:ascii="宋体" w:hAnsi="宋体" w:hint="eastAsia"/>
          <w:sz w:val="24"/>
        </w:rPr>
        <w:t xml:space="preserve"> 臭氧浓度上偏差：       </w:t>
      </w:r>
      <w:r w:rsidRPr="002B60EC">
        <w:rPr>
          <w:rFonts w:ascii="Arial" w:hAnsi="Arial" w:cs="Arial"/>
          <w:iCs/>
          <w:sz w:val="24"/>
        </w:rPr>
        <w:sym w:font="Symbol" w:char="F06D"/>
      </w:r>
      <w:r w:rsidRPr="002B60EC">
        <w:rPr>
          <w:rFonts w:ascii="Arial" w:hAnsi="Arial" w:cs="Arial"/>
          <w:iCs/>
          <w:sz w:val="24"/>
        </w:rPr>
        <w:t>mol/mol</w:t>
      </w:r>
      <w:r>
        <w:rPr>
          <w:rFonts w:ascii="宋体" w:hAnsi="宋体" w:cs="宋体" w:hint="eastAsia"/>
          <w:sz w:val="24"/>
        </w:rPr>
        <w:t xml:space="preserve">        臭氧浓度下偏差：        </w:t>
      </w:r>
      <w:r w:rsidRPr="002B60EC">
        <w:rPr>
          <w:rFonts w:ascii="Arial" w:hAnsi="Arial" w:cs="Arial"/>
          <w:iCs/>
          <w:sz w:val="24"/>
        </w:rPr>
        <w:sym w:font="Symbol" w:char="F06D"/>
      </w:r>
      <w:r w:rsidRPr="002B60EC">
        <w:rPr>
          <w:rFonts w:ascii="Arial" w:hAnsi="Arial" w:cs="Arial"/>
          <w:iCs/>
          <w:sz w:val="24"/>
        </w:rPr>
        <w:t>mol/mol</w:t>
      </w:r>
    </w:p>
    <w:p w:rsidR="0046072A" w:rsidRDefault="0046072A" w:rsidP="0046072A">
      <w:pPr>
        <w:spacing w:line="360" w:lineRule="auto"/>
        <w:jc w:val="left"/>
        <w:textAlignment w:val="baseline"/>
        <w:rPr>
          <w:rFonts w:ascii="宋体" w:hAnsi="宋体"/>
          <w:sz w:val="24"/>
        </w:rPr>
      </w:pPr>
      <w:r>
        <w:rPr>
          <w:rFonts w:ascii="宋体" w:hAnsi="宋体" w:cs="宋体" w:hint="eastAsia"/>
          <w:sz w:val="24"/>
        </w:rPr>
        <w:t xml:space="preserve"> 臭氧浓度均匀度：       </w:t>
      </w:r>
      <w:r w:rsidRPr="002B60EC">
        <w:rPr>
          <w:rFonts w:ascii="Arial" w:hAnsi="Arial" w:cs="Arial"/>
          <w:iCs/>
          <w:sz w:val="24"/>
        </w:rPr>
        <w:sym w:font="Symbol" w:char="F06D"/>
      </w:r>
      <w:r w:rsidRPr="002B60EC">
        <w:rPr>
          <w:rFonts w:ascii="Arial" w:hAnsi="Arial" w:cs="Arial"/>
          <w:iCs/>
          <w:sz w:val="24"/>
        </w:rPr>
        <w:t>mol/mol</w:t>
      </w:r>
      <w:r>
        <w:rPr>
          <w:rFonts w:ascii="宋体" w:hAnsi="宋体" w:cs="宋体" w:hint="eastAsia"/>
          <w:sz w:val="24"/>
        </w:rPr>
        <w:t xml:space="preserve">        臭氧浓度波动度：        </w:t>
      </w:r>
      <w:r w:rsidRPr="002B60EC">
        <w:rPr>
          <w:rFonts w:ascii="Arial" w:hAnsi="Arial" w:cs="Arial"/>
          <w:iCs/>
          <w:sz w:val="24"/>
        </w:rPr>
        <w:sym w:font="Symbol" w:char="F06D"/>
      </w:r>
      <w:r w:rsidRPr="002B60EC">
        <w:rPr>
          <w:rFonts w:ascii="Arial" w:hAnsi="Arial" w:cs="Arial"/>
          <w:iCs/>
          <w:sz w:val="24"/>
        </w:rPr>
        <w:t>mol/mol</w:t>
      </w:r>
    </w:p>
    <w:p w:rsidR="00570E59" w:rsidRPr="0046072A" w:rsidRDefault="00570E59" w:rsidP="00A56455">
      <w:pPr>
        <w:spacing w:line="360" w:lineRule="auto"/>
        <w:jc w:val="left"/>
        <w:textAlignment w:val="baseline"/>
        <w:rPr>
          <w:rFonts w:ascii="宋体" w:hAnsi="宋体"/>
          <w:sz w:val="24"/>
        </w:rPr>
      </w:pPr>
    </w:p>
    <w:p w:rsidR="00570E59" w:rsidRDefault="00570E59" w:rsidP="00A56455">
      <w:pPr>
        <w:spacing w:line="360" w:lineRule="auto"/>
        <w:jc w:val="left"/>
        <w:textAlignment w:val="baseline"/>
        <w:rPr>
          <w:rFonts w:ascii="宋体" w:hAnsi="宋体"/>
          <w:sz w:val="24"/>
        </w:rPr>
      </w:pPr>
    </w:p>
    <w:p w:rsidR="00570E59" w:rsidRDefault="00570E59" w:rsidP="00A56455">
      <w:pPr>
        <w:spacing w:line="360" w:lineRule="auto"/>
        <w:jc w:val="left"/>
        <w:textAlignment w:val="baseline"/>
        <w:rPr>
          <w:rFonts w:ascii="宋体" w:hAnsi="宋体"/>
          <w:sz w:val="24"/>
        </w:rPr>
      </w:pPr>
    </w:p>
    <w:p w:rsidR="00570E59" w:rsidRDefault="00570E59" w:rsidP="00A56455">
      <w:pPr>
        <w:spacing w:line="360" w:lineRule="auto"/>
        <w:jc w:val="left"/>
        <w:textAlignment w:val="baseline"/>
        <w:rPr>
          <w:rFonts w:ascii="宋体" w:hAnsi="宋体"/>
          <w:sz w:val="24"/>
        </w:rPr>
      </w:pPr>
    </w:p>
    <w:p w:rsidR="00570E59" w:rsidRDefault="00570E59" w:rsidP="00A56455">
      <w:pPr>
        <w:spacing w:line="360" w:lineRule="auto"/>
        <w:jc w:val="left"/>
        <w:textAlignment w:val="baseline"/>
        <w:rPr>
          <w:rFonts w:ascii="宋体" w:hAnsi="宋体"/>
          <w:sz w:val="24"/>
        </w:rPr>
      </w:pPr>
    </w:p>
    <w:p w:rsidR="002B60EC" w:rsidRDefault="002B60EC" w:rsidP="00A56455">
      <w:pPr>
        <w:spacing w:line="360" w:lineRule="auto"/>
        <w:jc w:val="left"/>
        <w:textAlignment w:val="baseline"/>
        <w:rPr>
          <w:rFonts w:ascii="宋体" w:hAnsi="宋体"/>
          <w:sz w:val="24"/>
        </w:rPr>
      </w:pPr>
    </w:p>
    <w:p w:rsidR="002B60EC" w:rsidRDefault="002B60EC" w:rsidP="00A56455">
      <w:pPr>
        <w:spacing w:line="360" w:lineRule="auto"/>
        <w:jc w:val="left"/>
        <w:textAlignment w:val="baseline"/>
        <w:rPr>
          <w:rFonts w:ascii="宋体" w:hAnsi="宋体"/>
          <w:sz w:val="24"/>
        </w:rPr>
      </w:pPr>
    </w:p>
    <w:p w:rsidR="00570E59" w:rsidRDefault="00570E59" w:rsidP="00A56455">
      <w:pPr>
        <w:spacing w:line="360" w:lineRule="auto"/>
        <w:jc w:val="left"/>
        <w:textAlignment w:val="baseline"/>
        <w:rPr>
          <w:rFonts w:ascii="宋体" w:hAnsi="宋体"/>
          <w:sz w:val="24"/>
        </w:rPr>
      </w:pPr>
    </w:p>
    <w:p w:rsidR="00570E59" w:rsidRDefault="00570E59" w:rsidP="00A56455">
      <w:pPr>
        <w:spacing w:line="360" w:lineRule="auto"/>
        <w:jc w:val="left"/>
        <w:textAlignment w:val="baseline"/>
        <w:rPr>
          <w:rFonts w:ascii="宋体" w:hAnsi="宋体"/>
          <w:sz w:val="24"/>
        </w:rPr>
      </w:pPr>
    </w:p>
    <w:p w:rsidR="00A56455" w:rsidRDefault="00A56455" w:rsidP="00C1328F">
      <w:pPr>
        <w:spacing w:line="360" w:lineRule="auto"/>
        <w:jc w:val="center"/>
        <w:textAlignment w:val="baseline"/>
        <w:rPr>
          <w:rFonts w:ascii="宋体" w:hAnsi="宋体"/>
          <w:sz w:val="24"/>
        </w:rPr>
      </w:pPr>
      <w:r>
        <w:rPr>
          <w:rFonts w:ascii="宋体" w:hAnsi="宋体" w:hint="eastAsia"/>
          <w:sz w:val="24"/>
        </w:rPr>
        <w:t xml:space="preserve">温度参数校准记录表 </w:t>
      </w:r>
      <w:r>
        <w:rPr>
          <w:rFonts w:ascii="宋体" w:hAnsi="宋体"/>
          <w:sz w:val="24"/>
        </w:rPr>
        <w:t xml:space="preserve">      </w:t>
      </w:r>
      <w:r>
        <w:rPr>
          <w:rFonts w:ascii="宋体" w:hAnsi="宋体" w:hint="eastAsia"/>
          <w:sz w:val="24"/>
        </w:rPr>
        <w:t>单位：（</w:t>
      </w:r>
      <w:r w:rsidRPr="00E9526F">
        <w:rPr>
          <w:rFonts w:ascii="宋体" w:hAnsi="宋体" w:cs="宋体" w:hint="eastAsia"/>
          <w:sz w:val="24"/>
        </w:rPr>
        <w:t>℃</w:t>
      </w:r>
      <w:r>
        <w:rPr>
          <w:rFonts w:ascii="宋体" w:hAnsi="宋体" w:cs="宋体" w:hint="eastAsia"/>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519"/>
        <w:gridCol w:w="520"/>
        <w:gridCol w:w="520"/>
        <w:gridCol w:w="520"/>
        <w:gridCol w:w="519"/>
        <w:gridCol w:w="520"/>
        <w:gridCol w:w="520"/>
        <w:gridCol w:w="520"/>
        <w:gridCol w:w="520"/>
        <w:gridCol w:w="992"/>
        <w:gridCol w:w="993"/>
      </w:tblGrid>
      <w:tr w:rsidR="00944A73" w:rsidRPr="00DD4254" w:rsidTr="00944A73">
        <w:trPr>
          <w:jc w:val="center"/>
        </w:trPr>
        <w:tc>
          <w:tcPr>
            <w:tcW w:w="959" w:type="dxa"/>
            <w:vMerge w:val="restart"/>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次数</w:t>
            </w:r>
          </w:p>
        </w:tc>
        <w:tc>
          <w:tcPr>
            <w:tcW w:w="1417" w:type="dxa"/>
            <w:vMerge w:val="restart"/>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设备示值</w:t>
            </w:r>
          </w:p>
        </w:tc>
        <w:tc>
          <w:tcPr>
            <w:tcW w:w="4678" w:type="dxa"/>
            <w:gridSpan w:val="9"/>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温度</w:t>
            </w:r>
          </w:p>
        </w:tc>
        <w:tc>
          <w:tcPr>
            <w:tcW w:w="992" w:type="dxa"/>
            <w:vMerge w:val="restart"/>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最大值</w:t>
            </w:r>
          </w:p>
        </w:tc>
        <w:tc>
          <w:tcPr>
            <w:tcW w:w="993" w:type="dxa"/>
            <w:vMerge w:val="restart"/>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最小值</w:t>
            </w:r>
          </w:p>
        </w:tc>
      </w:tr>
      <w:tr w:rsidR="00944A73" w:rsidRPr="00DD4254" w:rsidTr="00944A73">
        <w:trPr>
          <w:jc w:val="center"/>
        </w:trPr>
        <w:tc>
          <w:tcPr>
            <w:tcW w:w="959" w:type="dxa"/>
            <w:vMerge/>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1417" w:type="dxa"/>
            <w:vMerge/>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sz w:val="24"/>
              </w:rPr>
            </w:pPr>
            <w:r>
              <w:rPr>
                <w:sz w:val="24"/>
              </w:rPr>
              <w:t>1</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2</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3</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4</w:t>
            </w:r>
          </w:p>
        </w:tc>
        <w:tc>
          <w:tcPr>
            <w:tcW w:w="519" w:type="dxa"/>
            <w:shd w:val="clear" w:color="auto" w:fill="auto"/>
            <w:vAlign w:val="center"/>
          </w:tcPr>
          <w:p w:rsidR="00944A73" w:rsidRPr="00DD4254" w:rsidRDefault="00944A73" w:rsidP="00944A73">
            <w:pPr>
              <w:spacing w:line="360" w:lineRule="auto"/>
              <w:jc w:val="center"/>
              <w:textAlignment w:val="baseline"/>
              <w:rPr>
                <w:sz w:val="24"/>
              </w:rPr>
            </w:pPr>
            <w:r>
              <w:rPr>
                <w:sz w:val="24"/>
              </w:rPr>
              <w:t>5</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6</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7</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8</w:t>
            </w:r>
          </w:p>
        </w:tc>
        <w:tc>
          <w:tcPr>
            <w:tcW w:w="520" w:type="dxa"/>
            <w:shd w:val="clear" w:color="auto" w:fill="auto"/>
            <w:vAlign w:val="center"/>
          </w:tcPr>
          <w:p w:rsidR="00944A73" w:rsidRPr="00DD4254" w:rsidRDefault="00944A73" w:rsidP="00944A73">
            <w:pPr>
              <w:spacing w:line="360" w:lineRule="auto"/>
              <w:jc w:val="center"/>
              <w:textAlignment w:val="baseline"/>
              <w:rPr>
                <w:sz w:val="24"/>
              </w:rPr>
            </w:pPr>
            <w:r>
              <w:rPr>
                <w:sz w:val="24"/>
              </w:rPr>
              <w:t>9</w:t>
            </w:r>
          </w:p>
        </w:tc>
        <w:tc>
          <w:tcPr>
            <w:tcW w:w="992" w:type="dxa"/>
            <w:vMerge/>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vMerge/>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1</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2</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14</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15</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平均值</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最大值</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r>
      <w:tr w:rsidR="00944A73" w:rsidRPr="00DD4254" w:rsidTr="00944A73">
        <w:trPr>
          <w:jc w:val="center"/>
        </w:trPr>
        <w:tc>
          <w:tcPr>
            <w:tcW w:w="95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sidRPr="00DD4254">
              <w:rPr>
                <w:rFonts w:ascii="宋体" w:hAnsi="宋体" w:hint="eastAsia"/>
                <w:sz w:val="24"/>
              </w:rPr>
              <w:t>最小值</w:t>
            </w:r>
          </w:p>
        </w:tc>
        <w:tc>
          <w:tcPr>
            <w:tcW w:w="1417"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19"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520"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992"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c>
          <w:tcPr>
            <w:tcW w:w="993" w:type="dxa"/>
            <w:shd w:val="clear" w:color="auto" w:fill="auto"/>
            <w:vAlign w:val="center"/>
          </w:tcPr>
          <w:p w:rsidR="00944A73" w:rsidRPr="00DD4254" w:rsidRDefault="00944A73" w:rsidP="00944A73">
            <w:pPr>
              <w:spacing w:line="360" w:lineRule="auto"/>
              <w:jc w:val="center"/>
              <w:textAlignment w:val="baseline"/>
              <w:rPr>
                <w:rFonts w:ascii="宋体" w:hAnsi="宋体"/>
                <w:sz w:val="24"/>
              </w:rPr>
            </w:pPr>
            <w:r>
              <w:rPr>
                <w:rFonts w:ascii="宋体" w:hAnsi="宋体" w:hint="eastAsia"/>
                <w:sz w:val="24"/>
              </w:rPr>
              <w:t>/</w:t>
            </w:r>
          </w:p>
        </w:tc>
      </w:tr>
    </w:tbl>
    <w:p w:rsidR="00E30CEE" w:rsidRDefault="00E30CEE" w:rsidP="00A56455">
      <w:pPr>
        <w:spacing w:line="360" w:lineRule="auto"/>
        <w:jc w:val="left"/>
        <w:textAlignment w:val="baseline"/>
        <w:rPr>
          <w:rFonts w:ascii="宋体" w:hAnsi="宋体"/>
          <w:sz w:val="24"/>
        </w:rPr>
      </w:pPr>
    </w:p>
    <w:p w:rsidR="00A56455" w:rsidRDefault="00E30CEE" w:rsidP="00A56455">
      <w:pPr>
        <w:spacing w:line="360" w:lineRule="auto"/>
        <w:jc w:val="left"/>
        <w:textAlignment w:val="baseline"/>
        <w:rPr>
          <w:rFonts w:ascii="宋体" w:hAnsi="宋体"/>
          <w:sz w:val="24"/>
        </w:rPr>
      </w:pPr>
      <w:r>
        <w:rPr>
          <w:rFonts w:ascii="宋体" w:hAnsi="宋体" w:hint="eastAsia"/>
          <w:sz w:val="24"/>
        </w:rPr>
        <w:t xml:space="preserve">温度偏差：       </w:t>
      </w:r>
      <w:r w:rsidRPr="00E9526F">
        <w:rPr>
          <w:rFonts w:ascii="宋体" w:hAnsi="宋体" w:cs="宋体" w:hint="eastAsia"/>
          <w:sz w:val="24"/>
        </w:rPr>
        <w:t>℃</w:t>
      </w:r>
      <w:r>
        <w:rPr>
          <w:rFonts w:ascii="宋体" w:hAnsi="宋体" w:cs="宋体" w:hint="eastAsia"/>
          <w:sz w:val="24"/>
        </w:rPr>
        <w:t xml:space="preserve">      温度均匀度：      </w:t>
      </w:r>
      <w:r w:rsidRPr="00E9526F">
        <w:rPr>
          <w:rFonts w:ascii="宋体" w:hAnsi="宋体" w:cs="宋体" w:hint="eastAsia"/>
          <w:sz w:val="24"/>
        </w:rPr>
        <w:t>℃</w:t>
      </w:r>
      <w:r>
        <w:rPr>
          <w:rFonts w:ascii="宋体" w:hAnsi="宋体" w:cs="宋体" w:hint="eastAsia"/>
          <w:sz w:val="24"/>
        </w:rPr>
        <w:t xml:space="preserve">        温度波动度：      </w:t>
      </w:r>
      <w:r w:rsidRPr="00E9526F">
        <w:rPr>
          <w:rFonts w:ascii="宋体" w:hAnsi="宋体" w:cs="宋体" w:hint="eastAsia"/>
          <w:sz w:val="24"/>
        </w:rPr>
        <w:t>℃</w:t>
      </w:r>
    </w:p>
    <w:p w:rsidR="00A56455" w:rsidRPr="009C5B64" w:rsidRDefault="00A56455"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570E59" w:rsidRDefault="00570E59" w:rsidP="00A56455">
      <w:pPr>
        <w:spacing w:line="360" w:lineRule="auto"/>
        <w:ind w:firstLineChars="1200" w:firstLine="2880"/>
        <w:jc w:val="left"/>
        <w:textAlignment w:val="baseline"/>
        <w:rPr>
          <w:rFonts w:ascii="宋体" w:hAnsi="宋体"/>
          <w:sz w:val="24"/>
        </w:rPr>
      </w:pPr>
    </w:p>
    <w:p w:rsidR="00C1328F" w:rsidRDefault="00C1328F" w:rsidP="00C1328F">
      <w:pPr>
        <w:spacing w:line="360" w:lineRule="auto"/>
        <w:jc w:val="center"/>
        <w:textAlignment w:val="baseline"/>
        <w:rPr>
          <w:rFonts w:ascii="宋体" w:hAnsi="宋体"/>
          <w:sz w:val="24"/>
        </w:rPr>
      </w:pPr>
    </w:p>
    <w:p w:rsidR="00C1328F" w:rsidRDefault="00C1328F" w:rsidP="00C1328F">
      <w:pPr>
        <w:spacing w:line="360" w:lineRule="auto"/>
        <w:jc w:val="center"/>
        <w:textAlignment w:val="baseline"/>
        <w:rPr>
          <w:rFonts w:ascii="宋体" w:hAnsi="宋体"/>
          <w:sz w:val="24"/>
        </w:rPr>
      </w:pPr>
    </w:p>
    <w:p w:rsidR="00A56455" w:rsidRDefault="00A56455" w:rsidP="00C1328F">
      <w:pPr>
        <w:spacing w:line="360" w:lineRule="auto"/>
        <w:jc w:val="center"/>
        <w:textAlignment w:val="baseline"/>
        <w:rPr>
          <w:rFonts w:ascii="宋体" w:hAnsi="宋体" w:cs="宋体"/>
          <w:sz w:val="24"/>
        </w:rPr>
      </w:pPr>
      <w:r w:rsidRPr="009C64BC">
        <w:rPr>
          <w:rFonts w:ascii="宋体" w:hAnsi="宋体" w:hint="eastAsia"/>
          <w:sz w:val="28"/>
          <w:szCs w:val="28"/>
        </w:rPr>
        <w:t>湿度参数校准记录表       单位：</w:t>
      </w:r>
      <w:r w:rsidRPr="00E30CEE">
        <w:rPr>
          <w:rFonts w:ascii="Arial" w:hAnsi="宋体" w:cs="Arial"/>
          <w:sz w:val="28"/>
          <w:szCs w:val="28"/>
        </w:rPr>
        <w:t>（</w:t>
      </w:r>
      <w:r w:rsidRPr="00E30CEE">
        <w:rPr>
          <w:rFonts w:ascii="Arial" w:hAnsi="Arial" w:cs="Arial"/>
          <w:sz w:val="28"/>
          <w:szCs w:val="28"/>
        </w:rPr>
        <w:t>%RH</w:t>
      </w:r>
      <w:r w:rsidRPr="00E30CEE">
        <w:rPr>
          <w:rFonts w:ascii="Arial" w:hAnsi="宋体" w:cs="Arial"/>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1559"/>
        <w:gridCol w:w="1559"/>
        <w:gridCol w:w="1560"/>
        <w:gridCol w:w="992"/>
        <w:gridCol w:w="993"/>
      </w:tblGrid>
      <w:tr w:rsidR="00E30CEE" w:rsidRPr="00DD4254" w:rsidTr="002753A9">
        <w:trPr>
          <w:jc w:val="center"/>
        </w:trPr>
        <w:tc>
          <w:tcPr>
            <w:tcW w:w="959" w:type="dxa"/>
            <w:vMerge w:val="restart"/>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次数</w:t>
            </w:r>
          </w:p>
        </w:tc>
        <w:tc>
          <w:tcPr>
            <w:tcW w:w="1417" w:type="dxa"/>
            <w:vMerge w:val="restart"/>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设备示值</w:t>
            </w:r>
          </w:p>
        </w:tc>
        <w:tc>
          <w:tcPr>
            <w:tcW w:w="4678" w:type="dxa"/>
            <w:gridSpan w:val="3"/>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相对湿度</w:t>
            </w:r>
          </w:p>
        </w:tc>
        <w:tc>
          <w:tcPr>
            <w:tcW w:w="992" w:type="dxa"/>
            <w:vMerge w:val="restart"/>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最大值</w:t>
            </w:r>
          </w:p>
        </w:tc>
        <w:tc>
          <w:tcPr>
            <w:tcW w:w="993" w:type="dxa"/>
            <w:vMerge w:val="restart"/>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最小值</w:t>
            </w:r>
          </w:p>
        </w:tc>
      </w:tr>
      <w:tr w:rsidR="00E30CEE" w:rsidRPr="00DD4254" w:rsidTr="00E30CEE">
        <w:trPr>
          <w:jc w:val="center"/>
        </w:trPr>
        <w:tc>
          <w:tcPr>
            <w:tcW w:w="959" w:type="dxa"/>
            <w:vMerge/>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417" w:type="dxa"/>
            <w:vMerge/>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sz w:val="24"/>
              </w:rPr>
            </w:pPr>
            <w:r>
              <w:rPr>
                <w:rFonts w:hint="eastAsia"/>
                <w:sz w:val="24"/>
              </w:rPr>
              <w:t>A</w:t>
            </w:r>
          </w:p>
        </w:tc>
        <w:tc>
          <w:tcPr>
            <w:tcW w:w="1559" w:type="dxa"/>
            <w:shd w:val="clear" w:color="auto" w:fill="auto"/>
            <w:vAlign w:val="center"/>
          </w:tcPr>
          <w:p w:rsidR="00E30CEE" w:rsidRPr="00DD4254" w:rsidRDefault="00E30CEE" w:rsidP="002753A9">
            <w:pPr>
              <w:spacing w:line="360" w:lineRule="auto"/>
              <w:jc w:val="center"/>
              <w:textAlignment w:val="baseline"/>
              <w:rPr>
                <w:sz w:val="24"/>
              </w:rPr>
            </w:pPr>
            <w:r>
              <w:rPr>
                <w:rFonts w:hint="eastAsia"/>
                <w:sz w:val="24"/>
              </w:rPr>
              <w:t>O</w:t>
            </w:r>
          </w:p>
        </w:tc>
        <w:tc>
          <w:tcPr>
            <w:tcW w:w="1560" w:type="dxa"/>
            <w:shd w:val="clear" w:color="auto" w:fill="auto"/>
            <w:vAlign w:val="center"/>
          </w:tcPr>
          <w:p w:rsidR="00E30CEE" w:rsidRPr="00DD4254" w:rsidRDefault="00E30CEE" w:rsidP="002753A9">
            <w:pPr>
              <w:spacing w:line="360" w:lineRule="auto"/>
              <w:jc w:val="center"/>
              <w:textAlignment w:val="baseline"/>
              <w:rPr>
                <w:sz w:val="24"/>
              </w:rPr>
            </w:pPr>
            <w:r>
              <w:rPr>
                <w:rFonts w:hint="eastAsia"/>
                <w:sz w:val="24"/>
              </w:rPr>
              <w:t>B</w:t>
            </w:r>
          </w:p>
        </w:tc>
        <w:tc>
          <w:tcPr>
            <w:tcW w:w="992" w:type="dxa"/>
            <w:vMerge/>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vMerge/>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1</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2</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14</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15</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平均值</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最大值</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r>
      <w:tr w:rsidR="00E30CEE" w:rsidRPr="00DD4254" w:rsidTr="00E30CEE">
        <w:trPr>
          <w:jc w:val="center"/>
        </w:trPr>
        <w:tc>
          <w:tcPr>
            <w:tcW w:w="9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sidRPr="00DD4254">
              <w:rPr>
                <w:rFonts w:ascii="宋体" w:hAnsi="宋体" w:hint="eastAsia"/>
                <w:sz w:val="24"/>
              </w:rPr>
              <w:t>最小值</w:t>
            </w:r>
          </w:p>
        </w:tc>
        <w:tc>
          <w:tcPr>
            <w:tcW w:w="1417"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1559"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p>
        </w:tc>
        <w:tc>
          <w:tcPr>
            <w:tcW w:w="1560"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992"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c>
          <w:tcPr>
            <w:tcW w:w="993" w:type="dxa"/>
            <w:shd w:val="clear" w:color="auto" w:fill="auto"/>
            <w:vAlign w:val="center"/>
          </w:tcPr>
          <w:p w:rsidR="00E30CEE" w:rsidRPr="00DD4254" w:rsidRDefault="00E30CEE" w:rsidP="002753A9">
            <w:pPr>
              <w:spacing w:line="360" w:lineRule="auto"/>
              <w:jc w:val="center"/>
              <w:textAlignment w:val="baseline"/>
              <w:rPr>
                <w:rFonts w:ascii="宋体" w:hAnsi="宋体"/>
                <w:sz w:val="24"/>
              </w:rPr>
            </w:pPr>
            <w:r>
              <w:rPr>
                <w:rFonts w:ascii="宋体" w:hAnsi="宋体" w:hint="eastAsia"/>
                <w:sz w:val="24"/>
              </w:rPr>
              <w:t>/</w:t>
            </w:r>
          </w:p>
        </w:tc>
      </w:tr>
    </w:tbl>
    <w:p w:rsidR="00E30CEE" w:rsidRDefault="00E30CEE" w:rsidP="00E30CEE">
      <w:pPr>
        <w:spacing w:line="360" w:lineRule="auto"/>
        <w:jc w:val="left"/>
        <w:textAlignment w:val="baseline"/>
        <w:rPr>
          <w:rFonts w:ascii="宋体" w:hAnsi="宋体"/>
          <w:sz w:val="24"/>
        </w:rPr>
      </w:pPr>
    </w:p>
    <w:p w:rsidR="00E30CEE" w:rsidRDefault="00E30CEE" w:rsidP="00E30CEE">
      <w:pPr>
        <w:spacing w:line="360" w:lineRule="auto"/>
        <w:jc w:val="left"/>
        <w:textAlignment w:val="baseline"/>
        <w:rPr>
          <w:rFonts w:ascii="宋体" w:hAnsi="宋体"/>
          <w:sz w:val="24"/>
        </w:rPr>
      </w:pPr>
      <w:r>
        <w:rPr>
          <w:rFonts w:ascii="宋体" w:hAnsi="宋体" w:hint="eastAsia"/>
          <w:sz w:val="24"/>
        </w:rPr>
        <w:t xml:space="preserve">相对湿度偏差：   </w:t>
      </w:r>
      <w:r w:rsidRPr="00E30CEE">
        <w:rPr>
          <w:rFonts w:ascii="Arial" w:hAnsi="Arial" w:cs="Arial"/>
          <w:sz w:val="28"/>
          <w:szCs w:val="28"/>
        </w:rPr>
        <w:t>%RH</w:t>
      </w:r>
      <w:r>
        <w:rPr>
          <w:rFonts w:ascii="宋体" w:hAnsi="宋体" w:cs="宋体" w:hint="eastAsia"/>
          <w:sz w:val="24"/>
        </w:rPr>
        <w:t xml:space="preserve">  相对湿度均匀度：   </w:t>
      </w:r>
      <w:r w:rsidRPr="00E30CEE">
        <w:rPr>
          <w:rFonts w:ascii="Arial" w:hAnsi="Arial" w:cs="Arial"/>
          <w:sz w:val="28"/>
          <w:szCs w:val="28"/>
        </w:rPr>
        <w:t>%RH</w:t>
      </w:r>
      <w:r>
        <w:rPr>
          <w:rFonts w:ascii="宋体" w:hAnsi="宋体" w:cs="宋体" w:hint="eastAsia"/>
          <w:sz w:val="24"/>
        </w:rPr>
        <w:t xml:space="preserve">  相对湿度波动度：    </w:t>
      </w:r>
      <w:r w:rsidRPr="00E30CEE">
        <w:rPr>
          <w:rFonts w:ascii="Arial" w:hAnsi="Arial" w:cs="Arial"/>
          <w:sz w:val="28"/>
          <w:szCs w:val="28"/>
        </w:rPr>
        <w:t>%RH</w:t>
      </w:r>
    </w:p>
    <w:p w:rsidR="00E30CEE" w:rsidRPr="00E30CEE" w:rsidRDefault="00E30CEE" w:rsidP="00C1328F">
      <w:pPr>
        <w:spacing w:line="360" w:lineRule="auto"/>
        <w:jc w:val="center"/>
        <w:textAlignment w:val="baseline"/>
        <w:rPr>
          <w:rFonts w:ascii="宋体" w:hAnsi="宋体"/>
          <w:sz w:val="24"/>
        </w:rPr>
      </w:pPr>
    </w:p>
    <w:p w:rsidR="008E58A6" w:rsidRPr="004C223A" w:rsidRDefault="008E58A6" w:rsidP="00E41B6D">
      <w:pPr>
        <w:spacing w:line="420" w:lineRule="exact"/>
        <w:ind w:firstLineChars="1700" w:firstLine="4080"/>
        <w:rPr>
          <w:rFonts w:ascii="Arial" w:hAnsi="Arial" w:cs="Arial"/>
          <w:sz w:val="24"/>
          <w:u w:val="single"/>
        </w:rPr>
      </w:pPr>
    </w:p>
    <w:p w:rsidR="001E082F" w:rsidRPr="004C223A" w:rsidRDefault="00E41B6D" w:rsidP="00FD1604">
      <w:pPr>
        <w:spacing w:line="420" w:lineRule="exact"/>
        <w:ind w:firstLineChars="500" w:firstLine="1200"/>
        <w:rPr>
          <w:rFonts w:ascii="Arial" w:hAnsi="Arial" w:cs="Arial"/>
          <w:sz w:val="24"/>
        </w:rPr>
      </w:pPr>
      <w:r w:rsidRPr="004C223A">
        <w:rPr>
          <w:rFonts w:ascii="Arial" w:hAnsi="Arial" w:cs="Arial"/>
          <w:sz w:val="24"/>
        </w:rPr>
        <w:t>校准</w:t>
      </w:r>
      <w:r w:rsidR="00EA6C26" w:rsidRPr="004C223A">
        <w:rPr>
          <w:rFonts w:ascii="Arial" w:hAnsi="Arial" w:cs="Arial"/>
          <w:sz w:val="24"/>
        </w:rPr>
        <w:t>员</w:t>
      </w:r>
      <w:r w:rsidRPr="004C223A">
        <w:rPr>
          <w:rFonts w:ascii="Arial" w:hAnsi="Arial" w:cs="Arial"/>
          <w:sz w:val="24"/>
        </w:rPr>
        <w:t>：</w:t>
      </w:r>
      <w:r w:rsidRPr="004C223A">
        <w:rPr>
          <w:rFonts w:ascii="Arial" w:hAnsi="Arial" w:cs="Arial"/>
          <w:sz w:val="24"/>
        </w:rPr>
        <w:t xml:space="preserve">___________       </w:t>
      </w:r>
      <w:r w:rsidR="00FD1604" w:rsidRPr="004C223A">
        <w:rPr>
          <w:rFonts w:ascii="Arial" w:hAnsi="Arial" w:cs="Arial"/>
          <w:sz w:val="24"/>
        </w:rPr>
        <w:t xml:space="preserve">          </w:t>
      </w:r>
      <w:r w:rsidRPr="004C223A">
        <w:rPr>
          <w:rFonts w:ascii="Arial" w:hAnsi="Arial" w:cs="Arial"/>
          <w:sz w:val="24"/>
        </w:rPr>
        <w:t xml:space="preserve"> </w:t>
      </w:r>
      <w:r w:rsidRPr="004C223A">
        <w:rPr>
          <w:rFonts w:ascii="Arial" w:hAnsi="Arial" w:cs="Arial"/>
          <w:sz w:val="24"/>
        </w:rPr>
        <w:t>核验</w:t>
      </w:r>
      <w:r w:rsidR="00EA6C26" w:rsidRPr="004C223A">
        <w:rPr>
          <w:rFonts w:ascii="Arial" w:hAnsi="Arial" w:cs="Arial"/>
          <w:sz w:val="24"/>
        </w:rPr>
        <w:t>员</w:t>
      </w:r>
      <w:r w:rsidRPr="004C223A">
        <w:rPr>
          <w:rFonts w:ascii="Arial" w:hAnsi="Arial" w:cs="Arial"/>
          <w:sz w:val="24"/>
        </w:rPr>
        <w:t>：</w:t>
      </w:r>
      <w:r w:rsidRPr="004C223A">
        <w:rPr>
          <w:rFonts w:ascii="Arial" w:hAnsi="Arial" w:cs="Arial"/>
          <w:sz w:val="24"/>
        </w:rPr>
        <w:t xml:space="preserve">___________     </w:t>
      </w:r>
    </w:p>
    <w:p w:rsidR="00796798" w:rsidRPr="004C223A" w:rsidRDefault="00FD1604" w:rsidP="00654A89">
      <w:pPr>
        <w:spacing w:line="420" w:lineRule="exact"/>
        <w:ind w:left="420" w:firstLineChars="300" w:firstLine="720"/>
        <w:rPr>
          <w:rFonts w:ascii="Arial" w:eastAsia="黑体" w:hAnsi="Arial" w:cs="Arial"/>
          <w:sz w:val="28"/>
        </w:rPr>
      </w:pPr>
      <w:r w:rsidRPr="004C223A">
        <w:rPr>
          <w:rFonts w:ascii="Arial" w:hAnsi="Arial" w:cs="Arial"/>
          <w:sz w:val="24"/>
        </w:rPr>
        <w:t>日期：</w:t>
      </w:r>
      <w:r w:rsidRPr="004C223A">
        <w:rPr>
          <w:rFonts w:ascii="Arial" w:hAnsi="Arial" w:cs="Arial"/>
          <w:sz w:val="24"/>
        </w:rPr>
        <w:t xml:space="preserve">_____________                  </w:t>
      </w:r>
      <w:r w:rsidRPr="004C223A">
        <w:rPr>
          <w:rFonts w:ascii="Arial" w:hAnsi="Arial" w:cs="Arial"/>
          <w:sz w:val="24"/>
        </w:rPr>
        <w:t>日期：</w:t>
      </w:r>
      <w:r w:rsidRPr="004C223A">
        <w:rPr>
          <w:rFonts w:ascii="Arial" w:hAnsi="Arial" w:cs="Arial"/>
          <w:sz w:val="24"/>
        </w:rPr>
        <w:t>_____________</w:t>
      </w:r>
    </w:p>
    <w:p w:rsidR="00686B25" w:rsidRPr="004C223A" w:rsidRDefault="00686B25" w:rsidP="00FD3A95">
      <w:pPr>
        <w:spacing w:line="420" w:lineRule="exact"/>
        <w:rPr>
          <w:rFonts w:ascii="Arial" w:eastAsia="黑体" w:hAnsi="Arial" w:cs="Arial"/>
          <w:sz w:val="28"/>
        </w:rPr>
      </w:pPr>
    </w:p>
    <w:p w:rsidR="00686B25" w:rsidRPr="004C223A" w:rsidRDefault="00686B25" w:rsidP="00FD3A95">
      <w:pPr>
        <w:spacing w:line="420" w:lineRule="exact"/>
        <w:rPr>
          <w:rFonts w:ascii="Arial" w:eastAsia="黑体" w:hAnsi="Arial" w:cs="Arial"/>
          <w:sz w:val="28"/>
        </w:rPr>
      </w:pPr>
    </w:p>
    <w:p w:rsidR="00046982" w:rsidRPr="004C223A" w:rsidRDefault="00046982" w:rsidP="00FD3A95">
      <w:pPr>
        <w:spacing w:line="420" w:lineRule="exact"/>
        <w:rPr>
          <w:rFonts w:ascii="Arial" w:eastAsia="黑体" w:hAnsi="Arial" w:cs="Arial"/>
          <w:sz w:val="28"/>
        </w:rPr>
      </w:pPr>
    </w:p>
    <w:p w:rsidR="00046982" w:rsidRDefault="00046982" w:rsidP="00FD3A95">
      <w:pPr>
        <w:spacing w:line="420" w:lineRule="exact"/>
        <w:rPr>
          <w:rFonts w:ascii="Arial" w:eastAsia="黑体" w:hAnsi="Arial" w:cs="Arial"/>
          <w:sz w:val="28"/>
        </w:rPr>
      </w:pPr>
    </w:p>
    <w:p w:rsidR="001A73FE" w:rsidRDefault="001A73FE" w:rsidP="00FD3A95">
      <w:pPr>
        <w:spacing w:line="420" w:lineRule="exact"/>
        <w:rPr>
          <w:rFonts w:ascii="Arial" w:eastAsia="黑体" w:hAnsi="Arial" w:cs="Arial"/>
          <w:sz w:val="28"/>
        </w:rPr>
      </w:pPr>
    </w:p>
    <w:p w:rsidR="00E30CEE" w:rsidRPr="00E30CEE" w:rsidRDefault="00E30CEE" w:rsidP="00FD3A95">
      <w:pPr>
        <w:spacing w:line="420" w:lineRule="exact"/>
        <w:rPr>
          <w:rFonts w:ascii="Arial" w:eastAsia="黑体" w:hAnsi="Arial" w:cs="Arial"/>
          <w:sz w:val="28"/>
        </w:rPr>
      </w:pPr>
    </w:p>
    <w:p w:rsidR="00046982" w:rsidRDefault="00046982" w:rsidP="00FD3A95">
      <w:pPr>
        <w:spacing w:line="420" w:lineRule="exact"/>
        <w:rPr>
          <w:rFonts w:ascii="Arial" w:eastAsia="黑体" w:hAnsi="Arial" w:cs="Arial"/>
          <w:sz w:val="28"/>
        </w:rPr>
      </w:pPr>
    </w:p>
    <w:p w:rsidR="00E30CEE" w:rsidRDefault="00E30CEE" w:rsidP="00FD3A95">
      <w:pPr>
        <w:spacing w:line="420" w:lineRule="exact"/>
        <w:rPr>
          <w:rFonts w:ascii="Arial" w:eastAsia="黑体" w:hAnsi="Arial" w:cs="Arial"/>
          <w:sz w:val="28"/>
        </w:rPr>
      </w:pPr>
    </w:p>
    <w:p w:rsidR="00E30CEE" w:rsidRDefault="00E30CEE" w:rsidP="00FD3A95">
      <w:pPr>
        <w:spacing w:line="420" w:lineRule="exact"/>
        <w:rPr>
          <w:rFonts w:ascii="Arial" w:eastAsia="黑体" w:hAnsi="Arial" w:cs="Arial"/>
          <w:sz w:val="28"/>
        </w:rPr>
      </w:pPr>
    </w:p>
    <w:p w:rsidR="00E30CEE" w:rsidRDefault="00E30CEE" w:rsidP="00FD3A95">
      <w:pPr>
        <w:spacing w:line="420" w:lineRule="exact"/>
        <w:rPr>
          <w:rFonts w:ascii="Arial" w:eastAsia="黑体" w:hAnsi="Arial" w:cs="Arial"/>
          <w:sz w:val="28"/>
        </w:rPr>
      </w:pPr>
    </w:p>
    <w:p w:rsidR="009C5B64" w:rsidRDefault="009C5B64" w:rsidP="00FD3A95">
      <w:pPr>
        <w:spacing w:line="420" w:lineRule="exact"/>
        <w:rPr>
          <w:rFonts w:ascii="Arial" w:eastAsia="黑体" w:hAnsi="Arial" w:cs="Arial"/>
          <w:sz w:val="28"/>
        </w:rPr>
      </w:pPr>
    </w:p>
    <w:p w:rsidR="009C5B64" w:rsidRDefault="009C5B64" w:rsidP="00FD3A95">
      <w:pPr>
        <w:spacing w:line="420" w:lineRule="exact"/>
        <w:rPr>
          <w:rFonts w:ascii="Arial" w:eastAsia="黑体" w:hAnsi="Arial" w:cs="Arial"/>
          <w:sz w:val="28"/>
        </w:rPr>
      </w:pPr>
    </w:p>
    <w:p w:rsidR="00E30CEE" w:rsidRPr="004C223A" w:rsidRDefault="00E30CEE" w:rsidP="00FD3A95">
      <w:pPr>
        <w:spacing w:line="420" w:lineRule="exact"/>
        <w:rPr>
          <w:rFonts w:ascii="Arial" w:eastAsia="黑体" w:hAnsi="Arial" w:cs="Arial"/>
          <w:sz w:val="28"/>
        </w:rPr>
      </w:pPr>
    </w:p>
    <w:p w:rsidR="00FB4DB7" w:rsidRPr="004C223A" w:rsidRDefault="00FB4DB7" w:rsidP="00FD3A95">
      <w:pPr>
        <w:spacing w:line="420" w:lineRule="exact"/>
        <w:rPr>
          <w:rFonts w:ascii="Arial" w:eastAsia="黑体" w:hAnsi="Arial" w:cs="Arial"/>
          <w:sz w:val="28"/>
        </w:rPr>
      </w:pPr>
      <w:r w:rsidRPr="004C223A">
        <w:rPr>
          <w:rFonts w:ascii="Arial" w:eastAsia="黑体" w:hAnsi="Arial" w:cs="Arial"/>
          <w:sz w:val="28"/>
        </w:rPr>
        <w:t>附录</w:t>
      </w:r>
      <w:r w:rsidR="00570E59">
        <w:rPr>
          <w:rFonts w:ascii="Arial" w:eastAsia="黑体" w:hAnsi="Arial" w:cs="Arial" w:hint="eastAsia"/>
          <w:sz w:val="28"/>
        </w:rPr>
        <w:t>C</w:t>
      </w:r>
      <w:r w:rsidR="00220D95" w:rsidRPr="004C223A">
        <w:rPr>
          <w:rFonts w:ascii="Arial" w:eastAsia="黑体" w:hAnsi="Arial" w:cs="Arial"/>
          <w:sz w:val="28"/>
        </w:rPr>
        <w:t xml:space="preserve">          </w:t>
      </w:r>
    </w:p>
    <w:p w:rsidR="00FB4DB7" w:rsidRPr="004C223A" w:rsidRDefault="003D2A53" w:rsidP="00FD3A95">
      <w:pPr>
        <w:spacing w:line="360" w:lineRule="auto"/>
        <w:jc w:val="center"/>
        <w:rPr>
          <w:rFonts w:ascii="Arial" w:eastAsia="黑体" w:hAnsi="Arial" w:cs="Arial"/>
          <w:sz w:val="28"/>
          <w:szCs w:val="28"/>
        </w:rPr>
      </w:pPr>
      <w:r>
        <w:rPr>
          <w:rFonts w:ascii="Arial" w:eastAsia="黑体" w:hAnsi="Arial" w:cs="Arial" w:hint="eastAsia"/>
          <w:sz w:val="28"/>
          <w:szCs w:val="28"/>
        </w:rPr>
        <w:t>臭氧老化试验箱</w:t>
      </w:r>
      <w:r w:rsidR="00FB4DB7" w:rsidRPr="004C223A">
        <w:rPr>
          <w:rFonts w:ascii="Arial" w:eastAsia="黑体" w:hAnsi="Arial" w:cs="Arial"/>
          <w:sz w:val="28"/>
          <w:szCs w:val="28"/>
        </w:rPr>
        <w:t>校准证书</w:t>
      </w:r>
      <w:r w:rsidR="000B6ECE" w:rsidRPr="004C223A">
        <w:rPr>
          <w:rFonts w:ascii="Arial" w:eastAsia="黑体" w:hAnsi="Arial" w:cs="Arial"/>
          <w:sz w:val="28"/>
          <w:szCs w:val="28"/>
        </w:rPr>
        <w:t>(</w:t>
      </w:r>
      <w:r w:rsidR="00FB4DB7" w:rsidRPr="004C223A">
        <w:rPr>
          <w:rFonts w:ascii="Arial" w:eastAsia="黑体" w:hAnsi="Arial" w:cs="Arial"/>
          <w:sz w:val="28"/>
          <w:szCs w:val="28"/>
        </w:rPr>
        <w:t>内页</w:t>
      </w:r>
      <w:r w:rsidR="000B6ECE" w:rsidRPr="004C223A">
        <w:rPr>
          <w:rFonts w:ascii="Arial" w:eastAsia="黑体" w:hAnsi="Arial" w:cs="Arial"/>
          <w:sz w:val="28"/>
          <w:szCs w:val="28"/>
        </w:rPr>
        <w:t>)</w:t>
      </w:r>
      <w:r w:rsidR="000B6ECE" w:rsidRPr="004C223A">
        <w:rPr>
          <w:rFonts w:ascii="Arial" w:eastAsia="黑体" w:hAnsi="Arial" w:cs="Arial"/>
          <w:sz w:val="28"/>
          <w:szCs w:val="28"/>
        </w:rPr>
        <w:t>格式</w:t>
      </w:r>
      <w:r w:rsidR="005A6F51" w:rsidRPr="004C223A">
        <w:rPr>
          <w:rFonts w:ascii="Arial" w:eastAsia="黑体" w:hAnsi="Arial" w:cs="Arial"/>
          <w:sz w:val="28"/>
          <w:szCs w:val="28"/>
        </w:rPr>
        <w:t>（参考）</w:t>
      </w:r>
    </w:p>
    <w:p w:rsidR="003D2A53" w:rsidRPr="0053027F" w:rsidRDefault="003D2A53" w:rsidP="003D2A53">
      <w:pPr>
        <w:spacing w:line="360" w:lineRule="auto"/>
        <w:jc w:val="left"/>
        <w:textAlignment w:val="baseline"/>
        <w:rPr>
          <w:sz w:val="28"/>
          <w:szCs w:val="28"/>
        </w:rPr>
      </w:pPr>
      <w:r w:rsidRPr="0053027F">
        <w:rPr>
          <w:rFonts w:hint="eastAsia"/>
          <w:sz w:val="28"/>
          <w:szCs w:val="28"/>
        </w:rPr>
        <w:t xml:space="preserve">                         </w:t>
      </w:r>
      <w:r w:rsidRPr="0053027F">
        <w:rPr>
          <w:sz w:val="28"/>
          <w:szCs w:val="28"/>
        </w:rPr>
        <w:t xml:space="preserve"> </w:t>
      </w:r>
      <w:r w:rsidRPr="0053027F">
        <w:rPr>
          <w:rFonts w:hint="eastAsia"/>
          <w:sz w:val="28"/>
          <w:szCs w:val="28"/>
        </w:rPr>
        <w:t>校</w:t>
      </w:r>
      <w:r>
        <w:rPr>
          <w:rFonts w:hint="eastAsia"/>
          <w:sz w:val="28"/>
          <w:szCs w:val="28"/>
        </w:rPr>
        <w:t xml:space="preserve">  </w:t>
      </w:r>
      <w:r w:rsidRPr="0053027F">
        <w:rPr>
          <w:rFonts w:hint="eastAsia"/>
          <w:sz w:val="28"/>
          <w:szCs w:val="28"/>
        </w:rPr>
        <w:t>准</w:t>
      </w:r>
      <w:r>
        <w:rPr>
          <w:rFonts w:hint="eastAsia"/>
          <w:sz w:val="28"/>
          <w:szCs w:val="28"/>
        </w:rPr>
        <w:t xml:space="preserve">  </w:t>
      </w:r>
      <w:r w:rsidRPr="0053027F">
        <w:rPr>
          <w:rFonts w:hint="eastAsia"/>
          <w:sz w:val="28"/>
          <w:szCs w:val="28"/>
        </w:rPr>
        <w:t>结</w:t>
      </w:r>
      <w:r>
        <w:rPr>
          <w:rFonts w:hint="eastAsia"/>
          <w:sz w:val="28"/>
          <w:szCs w:val="28"/>
        </w:rPr>
        <w:t xml:space="preserve">  </w:t>
      </w:r>
      <w:r w:rsidRPr="0053027F">
        <w:rPr>
          <w:rFonts w:hint="eastAsia"/>
          <w:sz w:val="28"/>
          <w:szCs w:val="28"/>
        </w:rPr>
        <w:t>果</w:t>
      </w:r>
    </w:p>
    <w:p w:rsidR="003D2A53" w:rsidRDefault="003D2A53" w:rsidP="003D2A53">
      <w:pPr>
        <w:pStyle w:val="23"/>
        <w:numPr>
          <w:ilvl w:val="0"/>
          <w:numId w:val="10"/>
        </w:numPr>
        <w:ind w:leftChars="0"/>
        <w:rPr>
          <w:rFonts w:ascii="宋体" w:hAnsi="宋体"/>
          <w:sz w:val="24"/>
        </w:rPr>
      </w:pPr>
      <w:r>
        <w:rPr>
          <w:rFonts w:ascii="宋体" w:hAnsi="宋体" w:hint="eastAsia"/>
          <w:sz w:val="24"/>
        </w:rPr>
        <w:t xml:space="preserve">  测试分布示意图</w:t>
      </w:r>
    </w:p>
    <w:p w:rsidR="009C5B64" w:rsidRPr="004C223A" w:rsidRDefault="003A374C" w:rsidP="009C5B64">
      <w:pPr>
        <w:pStyle w:val="ae"/>
        <w:ind w:left="720"/>
        <w:rPr>
          <w:rFonts w:ascii="Arial" w:hAnsi="Arial" w:cs="Arial"/>
        </w:rPr>
      </w:pPr>
      <w:r>
        <w:rPr>
          <w:rFonts w:ascii="Arial" w:hAnsi="Arial" w:cs="Arial"/>
          <w:noProof/>
        </w:rPr>
        <w:pict>
          <v:rect id="_x0000_s1371" style="position:absolute;left:0;text-align:left;margin-left:308.25pt;margin-top:17.35pt;width:114pt;height:99.75pt;z-index:251688448">
            <v:textbox style="mso-next-textbox:#_x0000_s1371">
              <w:txbxContent>
                <w:p w:rsidR="00762590" w:rsidRDefault="00762590" w:rsidP="009C5B64">
                  <w:pPr>
                    <w:ind w:firstLineChars="100" w:firstLine="210"/>
                  </w:pPr>
                  <w:r>
                    <w:rPr>
                      <w:rFonts w:hint="eastAsia"/>
                    </w:rPr>
                    <w:t xml:space="preserve">6     </w:t>
                  </w:r>
                  <w:r>
                    <w:t xml:space="preserve">  </w:t>
                  </w:r>
                  <w:r>
                    <w:rPr>
                      <w:rFonts w:hint="eastAsia"/>
                    </w:rPr>
                    <w:t xml:space="preserve">    7</w:t>
                  </w:r>
                </w:p>
                <w:p w:rsidR="00762590" w:rsidRDefault="00762590" w:rsidP="009C5B64">
                  <w:pPr>
                    <w:ind w:firstLineChars="100" w:firstLine="210"/>
                  </w:pPr>
                </w:p>
                <w:p w:rsidR="00762590" w:rsidRDefault="00762590" w:rsidP="009C5B64">
                  <w:pPr>
                    <w:ind w:firstLineChars="100" w:firstLine="210"/>
                  </w:pPr>
                </w:p>
                <w:p w:rsidR="00762590" w:rsidRDefault="00762590" w:rsidP="009C5B64">
                  <w:pPr>
                    <w:ind w:firstLineChars="100" w:firstLine="210"/>
                  </w:pPr>
                </w:p>
                <w:p w:rsidR="00762590" w:rsidRDefault="00762590" w:rsidP="009C5B64">
                  <w:pPr>
                    <w:ind w:firstLineChars="100" w:firstLine="210"/>
                  </w:pPr>
                </w:p>
                <w:p w:rsidR="00762590" w:rsidRDefault="00762590" w:rsidP="009C5B64">
                  <w:pPr>
                    <w:ind w:firstLineChars="100" w:firstLine="210"/>
                  </w:pPr>
                  <w:r>
                    <w:rPr>
                      <w:rFonts w:hint="eastAsia"/>
                    </w:rPr>
                    <w:t xml:space="preserve">9         8 B </w:t>
                  </w:r>
                  <w:r w:rsidRPr="00E46ED7">
                    <w:rPr>
                      <w:rFonts w:ascii="Arial" w:hAnsi="Arial" w:cs="Arial"/>
                      <w:sz w:val="24"/>
                    </w:rPr>
                    <w:t>γ</w:t>
                  </w:r>
                </w:p>
                <w:p w:rsidR="00762590" w:rsidRDefault="00762590" w:rsidP="009C5B64">
                  <w:pPr>
                    <w:ind w:firstLineChars="100" w:firstLine="210"/>
                  </w:pPr>
                  <w:r>
                    <w:rPr>
                      <w:rFonts w:hint="eastAsia"/>
                    </w:rPr>
                    <w:t>9</w:t>
                  </w:r>
                  <w:r>
                    <w:t xml:space="preserve"> </w:t>
                  </w:r>
                  <w:r>
                    <w:rPr>
                      <w:rFonts w:hint="eastAsia"/>
                    </w:rPr>
                    <w:t>D</w:t>
                  </w:r>
                  <w:r>
                    <w:t xml:space="preserve">          </w:t>
                  </w:r>
                  <w:r>
                    <w:rPr>
                      <w:rFonts w:hint="eastAsia"/>
                    </w:rPr>
                    <w:t>8</w:t>
                  </w:r>
                </w:p>
              </w:txbxContent>
            </v:textbox>
          </v:rect>
        </w:pict>
      </w:r>
      <w:r>
        <w:rPr>
          <w:rFonts w:ascii="Arial" w:hAnsi="Arial" w:cs="Arial"/>
          <w:noProof/>
        </w:rPr>
        <w:pict>
          <v:rect id="_x0000_s1369" style="position:absolute;left:0;text-align:left;margin-left:168.75pt;margin-top:17.35pt;width:114pt;height:102pt;z-index:251686400">
            <v:textbox style="mso-next-textbox:#_x0000_s1369">
              <w:txbxContent>
                <w:p w:rsidR="00762590" w:rsidRDefault="00762590" w:rsidP="009C5B64">
                  <w:pPr>
                    <w:ind w:firstLineChars="200" w:firstLine="420"/>
                  </w:pPr>
                  <w:r>
                    <w:rPr>
                      <w:rFonts w:hint="eastAsia"/>
                    </w:rPr>
                    <w:t xml:space="preserve">   </w:t>
                  </w:r>
                  <w:r>
                    <w:t xml:space="preserve"> </w:t>
                  </w:r>
                </w:p>
                <w:p w:rsidR="00762590" w:rsidRDefault="00762590" w:rsidP="009C5B64">
                  <w:pPr>
                    <w:ind w:firstLineChars="100" w:firstLine="210"/>
                  </w:pPr>
                </w:p>
                <w:p w:rsidR="00762590" w:rsidRDefault="00762590" w:rsidP="009C5B64">
                  <w:pPr>
                    <w:ind w:firstLineChars="100" w:firstLine="210"/>
                  </w:pPr>
                </w:p>
                <w:p w:rsidR="00762590" w:rsidRDefault="00762590" w:rsidP="009C5B64">
                  <w:pPr>
                    <w:ind w:firstLineChars="100" w:firstLine="210"/>
                  </w:pPr>
                  <w:r>
                    <w:rPr>
                      <w:rFonts w:hint="eastAsia"/>
                    </w:rPr>
                    <w:t xml:space="preserve">  </w:t>
                  </w:r>
                  <w:r>
                    <w:t xml:space="preserve">  </w:t>
                  </w:r>
                  <w:r>
                    <w:rPr>
                      <w:rFonts w:hint="eastAsia"/>
                    </w:rPr>
                    <w:t xml:space="preserve"> 5</w:t>
                  </w:r>
                  <w:r>
                    <w:t xml:space="preserve"> </w:t>
                  </w:r>
                  <w:r>
                    <w:rPr>
                      <w:rFonts w:hint="eastAsia"/>
                    </w:rPr>
                    <w:t xml:space="preserve">O </w:t>
                  </w:r>
                  <w:r w:rsidRPr="004674F9">
                    <w:rPr>
                      <w:rFonts w:ascii="Arial" w:hAnsi="Arial" w:cs="Arial"/>
                      <w:sz w:val="24"/>
                    </w:rPr>
                    <w:t>β</w:t>
                  </w:r>
                  <w:r>
                    <w:t xml:space="preserve">  </w:t>
                  </w:r>
                </w:p>
                <w:p w:rsidR="00762590" w:rsidRDefault="00762590" w:rsidP="009C5B64">
                  <w:pPr>
                    <w:ind w:firstLineChars="100" w:firstLine="210"/>
                  </w:pPr>
                </w:p>
                <w:p w:rsidR="00762590" w:rsidRDefault="00762590" w:rsidP="009C5B64">
                  <w:pPr>
                    <w:ind w:firstLineChars="100" w:firstLine="210"/>
                  </w:pPr>
                </w:p>
                <w:p w:rsidR="00762590" w:rsidRDefault="00762590" w:rsidP="009C5B64">
                  <w:pPr>
                    <w:ind w:firstLineChars="300" w:firstLine="630"/>
                  </w:pPr>
                  <w:r>
                    <w:t xml:space="preserve">  </w:t>
                  </w:r>
                </w:p>
              </w:txbxContent>
            </v:textbox>
          </v:rect>
        </w:pict>
      </w:r>
      <w:r>
        <w:rPr>
          <w:rFonts w:ascii="Arial" w:hAnsi="Arial" w:cs="Arial"/>
          <w:noProof/>
        </w:rPr>
        <w:pict>
          <v:group id="_x0000_s1366" style="position:absolute;left:0;text-align:left;margin-left:27.75pt;margin-top:15.85pt;width:114pt;height:108.75pt;z-index:251685376" coordorigin="1995,8239" coordsize="2280,2175">
            <v:rect id="_x0000_s1367" style="position:absolute;left:1995;top:8239;width:2280;height:2070">
              <v:textbox style="mso-next-textbox:#_x0000_s1367">
                <w:txbxContent>
                  <w:p w:rsidR="00762590" w:rsidRDefault="00762590" w:rsidP="009C5B64">
                    <w:pPr>
                      <w:ind w:firstLineChars="100" w:firstLine="210"/>
                    </w:pPr>
                    <w:r>
                      <w:rPr>
                        <w:rFonts w:hint="eastAsia"/>
                      </w:rPr>
                      <w:t xml:space="preserve">1 A </w:t>
                    </w:r>
                    <w:r w:rsidRPr="004674F9">
                      <w:rPr>
                        <w:rFonts w:ascii="Arial" w:hAnsi="Arial" w:cs="Arial"/>
                        <w:sz w:val="24"/>
                      </w:rPr>
                      <w:t>α</w:t>
                    </w:r>
                    <w:r>
                      <w:rPr>
                        <w:rFonts w:hint="eastAsia"/>
                      </w:rPr>
                      <w:t xml:space="preserve">        2</w:t>
                    </w:r>
                  </w:p>
                  <w:p w:rsidR="00762590" w:rsidRDefault="00762590" w:rsidP="009C5B64">
                    <w:pPr>
                      <w:ind w:firstLineChars="100" w:firstLine="210"/>
                    </w:pPr>
                  </w:p>
                  <w:p w:rsidR="00762590" w:rsidRDefault="00762590" w:rsidP="009C5B64">
                    <w:pPr>
                      <w:ind w:firstLineChars="100" w:firstLine="210"/>
                    </w:pPr>
                  </w:p>
                  <w:p w:rsidR="00762590" w:rsidRDefault="00762590" w:rsidP="009C5B64">
                    <w:pPr>
                      <w:ind w:firstLineChars="100" w:firstLine="210"/>
                    </w:pPr>
                    <w:r>
                      <w:rPr>
                        <w:rFonts w:hint="eastAsia"/>
                      </w:rPr>
                      <w:t xml:space="preserve">       </w:t>
                    </w:r>
                  </w:p>
                  <w:p w:rsidR="00762590" w:rsidRDefault="00762590" w:rsidP="009C5B64">
                    <w:pPr>
                      <w:ind w:firstLineChars="100" w:firstLine="210"/>
                    </w:pPr>
                  </w:p>
                  <w:p w:rsidR="00762590" w:rsidRDefault="00762590" w:rsidP="009C5B64">
                    <w:pPr>
                      <w:ind w:firstLineChars="100" w:firstLine="210"/>
                    </w:pPr>
                    <w:r>
                      <w:rPr>
                        <w:rFonts w:hint="eastAsia"/>
                      </w:rPr>
                      <w:t>4           3</w:t>
                    </w:r>
                  </w:p>
                  <w:p w:rsidR="00762590" w:rsidRDefault="00762590" w:rsidP="009C5B64">
                    <w:pPr>
                      <w:ind w:firstLineChars="100" w:firstLine="210"/>
                    </w:pPr>
                    <w:r>
                      <w:rPr>
                        <w:rFonts w:hint="eastAsia"/>
                      </w:rPr>
                      <w:t>4</w:t>
                    </w:r>
                    <w:r>
                      <w:t xml:space="preserve">          </w:t>
                    </w:r>
                    <w:r>
                      <w:rPr>
                        <w:rFonts w:hint="eastAsia"/>
                      </w:rPr>
                      <w:t>3</w:t>
                    </w:r>
                    <w:r>
                      <w:t xml:space="preserve"> </w:t>
                    </w:r>
                    <w:r>
                      <w:rPr>
                        <w:rFonts w:hint="eastAsia"/>
                      </w:rPr>
                      <w:t>B</w:t>
                    </w:r>
                  </w:p>
                  <w:p w:rsidR="00762590" w:rsidRDefault="00762590" w:rsidP="009C5B64"/>
                </w:txbxContent>
              </v:textbox>
            </v:rect>
            <v:roundrect id="_x0000_s1368" style="position:absolute;left:2715;top:10219;width:870;height:195" arcsize="10923f"/>
          </v:group>
        </w:pict>
      </w:r>
      <w:r w:rsidR="009C5B64">
        <w:rPr>
          <w:rFonts w:ascii="Arial" w:hAnsi="Arial" w:cs="Arial" w:hint="eastAsia"/>
        </w:rPr>
        <w:t xml:space="preserve">      </w:t>
      </w:r>
      <w:r w:rsidR="009C5B64" w:rsidRPr="004C223A">
        <w:rPr>
          <w:rFonts w:ascii="Arial" w:hAnsi="Arial" w:cs="Arial"/>
        </w:rPr>
        <w:t>上</w:t>
      </w:r>
      <w:r w:rsidR="009C5B64" w:rsidRPr="004C223A">
        <w:rPr>
          <w:rFonts w:ascii="Arial" w:hAnsi="Arial" w:cs="Arial"/>
        </w:rPr>
        <w:t xml:space="preserve"> </w:t>
      </w:r>
      <w:r w:rsidR="009C5B64" w:rsidRPr="004C223A">
        <w:rPr>
          <w:rFonts w:ascii="Arial" w:hAnsi="Arial" w:cs="Arial"/>
        </w:rPr>
        <w:t>层</w:t>
      </w:r>
      <w:r w:rsidR="009C5B64" w:rsidRPr="004C223A">
        <w:rPr>
          <w:rFonts w:ascii="Arial" w:hAnsi="Arial" w:cs="Arial"/>
        </w:rPr>
        <w:t xml:space="preserve">                      </w:t>
      </w:r>
      <w:r w:rsidR="009C5B64" w:rsidRPr="004C223A">
        <w:rPr>
          <w:rFonts w:ascii="Arial" w:hAnsi="Arial" w:cs="Arial"/>
        </w:rPr>
        <w:t>中</w:t>
      </w:r>
      <w:r w:rsidR="009C5B64" w:rsidRPr="004C223A">
        <w:rPr>
          <w:rFonts w:ascii="Arial" w:hAnsi="Arial" w:cs="Arial"/>
        </w:rPr>
        <w:t xml:space="preserve"> </w:t>
      </w:r>
      <w:r w:rsidR="009C5B64" w:rsidRPr="004C223A">
        <w:rPr>
          <w:rFonts w:ascii="Arial" w:hAnsi="Arial" w:cs="Arial"/>
        </w:rPr>
        <w:t>层</w:t>
      </w:r>
      <w:r w:rsidR="009C5B64" w:rsidRPr="004C223A">
        <w:rPr>
          <w:rFonts w:ascii="Arial" w:hAnsi="Arial" w:cs="Arial"/>
        </w:rPr>
        <w:t xml:space="preserve">                     </w:t>
      </w:r>
      <w:r w:rsidR="009C5B64" w:rsidRPr="004C223A">
        <w:rPr>
          <w:rFonts w:ascii="Arial" w:hAnsi="Arial" w:cs="Arial"/>
        </w:rPr>
        <w:t>下</w:t>
      </w:r>
      <w:r w:rsidR="009C5B64" w:rsidRPr="004C223A">
        <w:rPr>
          <w:rFonts w:ascii="Arial" w:hAnsi="Arial" w:cs="Arial"/>
        </w:rPr>
        <w:t xml:space="preserve"> </w:t>
      </w:r>
      <w:r w:rsidR="009C5B64" w:rsidRPr="004C223A">
        <w:rPr>
          <w:rFonts w:ascii="Arial" w:hAnsi="Arial" w:cs="Arial"/>
        </w:rPr>
        <w:t>层</w:t>
      </w:r>
    </w:p>
    <w:p w:rsidR="009C5B64" w:rsidRPr="004C223A" w:rsidRDefault="009C5B64" w:rsidP="009C5B64">
      <w:pPr>
        <w:pStyle w:val="ae"/>
        <w:ind w:left="360"/>
        <w:rPr>
          <w:rFonts w:ascii="Arial" w:hAnsi="Arial" w:cs="Arial"/>
        </w:rPr>
      </w:pPr>
    </w:p>
    <w:p w:rsidR="009C5B64" w:rsidRPr="004C223A" w:rsidRDefault="009C5B64" w:rsidP="009C5B64">
      <w:pPr>
        <w:pStyle w:val="ae"/>
        <w:ind w:left="360"/>
        <w:rPr>
          <w:rFonts w:ascii="Arial" w:hAnsi="Arial" w:cs="Arial"/>
        </w:rPr>
      </w:pPr>
    </w:p>
    <w:p w:rsidR="009C5B64" w:rsidRPr="004C223A" w:rsidRDefault="009C5B64" w:rsidP="009C5B64">
      <w:pPr>
        <w:pStyle w:val="ae"/>
        <w:ind w:left="360"/>
        <w:rPr>
          <w:rFonts w:ascii="Arial" w:hAnsi="Arial" w:cs="Arial"/>
        </w:rPr>
      </w:pPr>
    </w:p>
    <w:p w:rsidR="009C5B64" w:rsidRPr="004C223A" w:rsidRDefault="009C5B64" w:rsidP="009C5B64">
      <w:pPr>
        <w:pStyle w:val="ae"/>
        <w:ind w:left="360"/>
        <w:rPr>
          <w:rFonts w:ascii="Arial" w:hAnsi="Arial" w:cs="Arial"/>
        </w:rPr>
      </w:pPr>
    </w:p>
    <w:p w:rsidR="009C5B64" w:rsidRPr="004C223A" w:rsidRDefault="003A374C" w:rsidP="009C5B64">
      <w:pPr>
        <w:pStyle w:val="ae"/>
        <w:ind w:left="360"/>
        <w:rPr>
          <w:rFonts w:ascii="Arial" w:hAnsi="Arial" w:cs="Arial"/>
        </w:rPr>
      </w:pPr>
      <w:r>
        <w:rPr>
          <w:rFonts w:ascii="Arial" w:hAnsi="Arial" w:cs="Arial"/>
          <w:noProof/>
        </w:rPr>
        <w:pict>
          <v:roundrect id="_x0000_s1372" style="position:absolute;left:0;text-align:left;margin-left:344.25pt;margin-top:9.4pt;width:43.5pt;height:9.75pt;z-index:251689472" arcsize="10923f"/>
        </w:pict>
      </w:r>
      <w:r>
        <w:rPr>
          <w:rFonts w:ascii="Arial" w:hAnsi="Arial" w:cs="Arial"/>
          <w:noProof/>
        </w:rPr>
        <w:pict>
          <v:roundrect id="_x0000_s1370" style="position:absolute;left:0;text-align:left;margin-left:204.75pt;margin-top:11.65pt;width:43.5pt;height:9.75pt;z-index:251687424" arcsize="10923f"/>
        </w:pict>
      </w:r>
    </w:p>
    <w:p w:rsidR="009C5B64" w:rsidRPr="00F178F0" w:rsidRDefault="009C5B64" w:rsidP="009C5B64">
      <w:pPr>
        <w:pStyle w:val="ae"/>
        <w:ind w:left="360"/>
        <w:rPr>
          <w:rFonts w:ascii="Arial" w:hAnsi="Arial" w:cs="Arial"/>
        </w:rPr>
      </w:pPr>
      <w:r>
        <w:rPr>
          <w:rFonts w:ascii="Arial" w:hAnsi="Arial" w:cs="Arial" w:hint="eastAsia"/>
        </w:rPr>
        <w:t xml:space="preserve">            </w:t>
      </w:r>
      <w:r w:rsidRPr="00F178F0">
        <w:rPr>
          <w:rFonts w:ascii="Arial" w:hAnsi="Arial" w:cs="Arial"/>
        </w:rPr>
        <w:t>门</w:t>
      </w:r>
      <w:r w:rsidRPr="00F178F0">
        <w:rPr>
          <w:rFonts w:ascii="Arial" w:hAnsi="Arial" w:cs="Arial"/>
        </w:rPr>
        <w:t xml:space="preserve">                         </w:t>
      </w:r>
      <w:r w:rsidRPr="00F178F0">
        <w:rPr>
          <w:rFonts w:ascii="Arial" w:hAnsi="Arial" w:cs="Arial"/>
        </w:rPr>
        <w:t>门</w:t>
      </w:r>
      <w:r w:rsidRPr="00F178F0">
        <w:rPr>
          <w:rFonts w:ascii="Arial" w:hAnsi="Arial" w:cs="Arial"/>
        </w:rPr>
        <w:t xml:space="preserve">                          </w:t>
      </w:r>
      <w:r w:rsidRPr="00F178F0">
        <w:rPr>
          <w:rFonts w:ascii="Arial" w:hAnsi="Arial" w:cs="Arial"/>
        </w:rPr>
        <w:t>门</w:t>
      </w:r>
    </w:p>
    <w:p w:rsidR="003D2A53" w:rsidRPr="009C5B64" w:rsidRDefault="003D2A53" w:rsidP="003D2A53">
      <w:pPr>
        <w:pStyle w:val="ae"/>
        <w:ind w:firstLine="480"/>
        <w:rPr>
          <w:szCs w:val="21"/>
        </w:rPr>
      </w:pPr>
      <w:r>
        <w:rPr>
          <w:rFonts w:hint="eastAsia"/>
        </w:rPr>
        <w:t xml:space="preserve">                        </w:t>
      </w:r>
      <w:r w:rsidRPr="009C5B64">
        <w:rPr>
          <w:rFonts w:hint="eastAsia"/>
        </w:rPr>
        <w:t xml:space="preserve"> </w:t>
      </w:r>
      <w:r w:rsidRPr="009C5B64">
        <w:rPr>
          <w:rFonts w:hint="eastAsia"/>
          <w:szCs w:val="21"/>
        </w:rPr>
        <w:t xml:space="preserve"> </w:t>
      </w:r>
      <w:r w:rsidRPr="009C5B64">
        <w:rPr>
          <w:rFonts w:hint="eastAsia"/>
          <w:szCs w:val="21"/>
        </w:rPr>
        <w:t>图</w:t>
      </w:r>
      <w:r w:rsidR="00570E59" w:rsidRPr="009C5B64">
        <w:rPr>
          <w:rFonts w:hint="eastAsia"/>
          <w:szCs w:val="21"/>
        </w:rPr>
        <w:t>C</w:t>
      </w:r>
      <w:r w:rsidRPr="009C5B64">
        <w:rPr>
          <w:rFonts w:hint="eastAsia"/>
          <w:szCs w:val="21"/>
        </w:rPr>
        <w:t>1</w:t>
      </w:r>
      <w:r w:rsidRPr="009C5B64">
        <w:rPr>
          <w:szCs w:val="21"/>
        </w:rPr>
        <w:t xml:space="preserve"> </w:t>
      </w:r>
      <w:r w:rsidRPr="009C5B64">
        <w:rPr>
          <w:rFonts w:hint="eastAsia"/>
          <w:szCs w:val="21"/>
        </w:rPr>
        <w:t xml:space="preserve"> </w:t>
      </w:r>
      <w:r w:rsidRPr="009C5B64">
        <w:rPr>
          <w:rFonts w:hint="eastAsia"/>
          <w:szCs w:val="21"/>
        </w:rPr>
        <w:t>测试点分布示意图</w:t>
      </w:r>
    </w:p>
    <w:p w:rsidR="003D2A53" w:rsidRDefault="003D2A53" w:rsidP="003D2A53">
      <w:pPr>
        <w:pStyle w:val="23"/>
        <w:numPr>
          <w:ilvl w:val="0"/>
          <w:numId w:val="10"/>
        </w:numPr>
        <w:ind w:leftChars="0"/>
        <w:rPr>
          <w:rFonts w:ascii="宋体" w:hAnsi="宋体"/>
          <w:sz w:val="24"/>
        </w:rPr>
      </w:pPr>
      <w:r>
        <w:rPr>
          <w:rFonts w:ascii="宋体" w:hAnsi="宋体" w:hint="eastAsia"/>
          <w:sz w:val="24"/>
        </w:rPr>
        <w:t>校准结果表达</w:t>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410"/>
        <w:gridCol w:w="2339"/>
        <w:gridCol w:w="2339"/>
      </w:tblGrid>
      <w:tr w:rsidR="008B2883" w:rsidTr="008B2883">
        <w:trPr>
          <w:trHeight w:val="495"/>
        </w:trPr>
        <w:tc>
          <w:tcPr>
            <w:tcW w:w="1809" w:type="dxa"/>
            <w:vAlign w:val="center"/>
          </w:tcPr>
          <w:p w:rsidR="008B2883" w:rsidRDefault="008B2883" w:rsidP="008B2883">
            <w:pPr>
              <w:spacing w:line="320" w:lineRule="exact"/>
              <w:jc w:val="center"/>
              <w:rPr>
                <w:rFonts w:ascii="宋体" w:hAnsi="宋体"/>
                <w:sz w:val="24"/>
              </w:rPr>
            </w:pPr>
            <w:r>
              <w:rPr>
                <w:rFonts w:ascii="宋体" w:hAnsi="宋体" w:hint="eastAsia"/>
                <w:sz w:val="24"/>
              </w:rPr>
              <w:t>校准项目</w:t>
            </w:r>
          </w:p>
        </w:tc>
        <w:tc>
          <w:tcPr>
            <w:tcW w:w="2410" w:type="dxa"/>
            <w:vAlign w:val="center"/>
          </w:tcPr>
          <w:p w:rsidR="008B2883" w:rsidRDefault="008B2883" w:rsidP="008B2883">
            <w:pPr>
              <w:spacing w:line="320" w:lineRule="exact"/>
              <w:jc w:val="center"/>
              <w:rPr>
                <w:rFonts w:ascii="宋体" w:hAnsi="宋体"/>
                <w:sz w:val="24"/>
              </w:rPr>
            </w:pPr>
            <w:r>
              <w:rPr>
                <w:rFonts w:hint="eastAsia"/>
                <w:sz w:val="24"/>
              </w:rPr>
              <w:t>臭氧浓度</w:t>
            </w:r>
            <w:r w:rsidRPr="003D2A53">
              <w:rPr>
                <w:rFonts w:hint="eastAsia"/>
                <w:sz w:val="24"/>
              </w:rPr>
              <w:t>（</w:t>
            </w:r>
            <w:r>
              <w:rPr>
                <w:sz w:val="24"/>
              </w:rPr>
              <w:sym w:font="Symbol" w:char="F06D"/>
            </w:r>
            <w:r>
              <w:rPr>
                <w:sz w:val="24"/>
              </w:rPr>
              <w:t>mol/mol</w:t>
            </w:r>
            <w:r w:rsidRPr="003D2A53">
              <w:rPr>
                <w:rFonts w:hint="eastAsia"/>
                <w:sz w:val="24"/>
              </w:rPr>
              <w:t>）</w:t>
            </w:r>
          </w:p>
        </w:tc>
        <w:tc>
          <w:tcPr>
            <w:tcW w:w="2339" w:type="dxa"/>
            <w:vAlign w:val="center"/>
          </w:tcPr>
          <w:p w:rsidR="008B2883" w:rsidRDefault="008B2883" w:rsidP="008B2883">
            <w:pPr>
              <w:spacing w:line="320" w:lineRule="exact"/>
              <w:jc w:val="center"/>
              <w:rPr>
                <w:rFonts w:ascii="宋体" w:hAnsi="宋体"/>
                <w:sz w:val="24"/>
              </w:rPr>
            </w:pPr>
            <w:r>
              <w:rPr>
                <w:rFonts w:hint="eastAsia"/>
                <w:sz w:val="24"/>
              </w:rPr>
              <w:t>温度（℃）</w:t>
            </w:r>
          </w:p>
        </w:tc>
        <w:tc>
          <w:tcPr>
            <w:tcW w:w="2339" w:type="dxa"/>
            <w:vAlign w:val="center"/>
          </w:tcPr>
          <w:p w:rsidR="008B2883" w:rsidRPr="003D2A53" w:rsidRDefault="008B2883" w:rsidP="008B2883">
            <w:pPr>
              <w:spacing w:line="320" w:lineRule="exact"/>
              <w:jc w:val="center"/>
              <w:rPr>
                <w:sz w:val="24"/>
              </w:rPr>
            </w:pPr>
            <w:r w:rsidRPr="003D2A53">
              <w:rPr>
                <w:rFonts w:hint="eastAsia"/>
                <w:sz w:val="24"/>
              </w:rPr>
              <w:t>湿度（</w:t>
            </w:r>
            <w:r w:rsidRPr="003D2A53">
              <w:rPr>
                <w:rFonts w:hint="eastAsia"/>
                <w:sz w:val="24"/>
              </w:rPr>
              <w:t>%RH</w:t>
            </w:r>
            <w:r w:rsidRPr="003D2A53">
              <w:rPr>
                <w:rFonts w:hint="eastAsia"/>
                <w:sz w:val="24"/>
              </w:rPr>
              <w:t>）</w:t>
            </w:r>
          </w:p>
        </w:tc>
      </w:tr>
      <w:tr w:rsidR="008B2883" w:rsidTr="008B2883">
        <w:trPr>
          <w:trHeight w:val="495"/>
        </w:trPr>
        <w:tc>
          <w:tcPr>
            <w:tcW w:w="1809" w:type="dxa"/>
            <w:vAlign w:val="center"/>
          </w:tcPr>
          <w:p w:rsidR="008B2883" w:rsidRDefault="008B2883" w:rsidP="008B2883">
            <w:pPr>
              <w:spacing w:line="320" w:lineRule="exact"/>
              <w:jc w:val="center"/>
              <w:rPr>
                <w:rFonts w:ascii="宋体" w:hAnsi="宋体"/>
                <w:sz w:val="24"/>
              </w:rPr>
            </w:pPr>
            <w:r>
              <w:rPr>
                <w:rFonts w:hint="eastAsia"/>
                <w:sz w:val="24"/>
              </w:rPr>
              <w:t>设定值</w:t>
            </w:r>
          </w:p>
        </w:tc>
        <w:tc>
          <w:tcPr>
            <w:tcW w:w="2410" w:type="dxa"/>
            <w:vAlign w:val="center"/>
          </w:tcPr>
          <w:p w:rsidR="008B2883" w:rsidRDefault="008B2883" w:rsidP="008B2883">
            <w:pPr>
              <w:spacing w:line="320" w:lineRule="exact"/>
              <w:jc w:val="center"/>
              <w:rPr>
                <w:sz w:val="24"/>
              </w:rPr>
            </w:pPr>
          </w:p>
        </w:tc>
        <w:tc>
          <w:tcPr>
            <w:tcW w:w="2339" w:type="dxa"/>
            <w:vAlign w:val="center"/>
          </w:tcPr>
          <w:p w:rsidR="008B2883" w:rsidRPr="003D2A53" w:rsidRDefault="008B2883" w:rsidP="008B2883">
            <w:pPr>
              <w:spacing w:line="320" w:lineRule="exact"/>
              <w:jc w:val="center"/>
              <w:rPr>
                <w:sz w:val="24"/>
              </w:rPr>
            </w:pPr>
          </w:p>
        </w:tc>
        <w:tc>
          <w:tcPr>
            <w:tcW w:w="2339" w:type="dxa"/>
            <w:vAlign w:val="center"/>
          </w:tcPr>
          <w:p w:rsidR="008B2883" w:rsidRPr="003D2A53" w:rsidRDefault="008B2883" w:rsidP="008B2883">
            <w:pPr>
              <w:spacing w:line="320" w:lineRule="exact"/>
              <w:jc w:val="center"/>
              <w:rPr>
                <w:sz w:val="24"/>
              </w:rPr>
            </w:pPr>
          </w:p>
        </w:tc>
      </w:tr>
      <w:tr w:rsidR="008B2883" w:rsidTr="008B2883">
        <w:trPr>
          <w:trHeight w:val="416"/>
        </w:trPr>
        <w:tc>
          <w:tcPr>
            <w:tcW w:w="1809" w:type="dxa"/>
            <w:vAlign w:val="center"/>
          </w:tcPr>
          <w:p w:rsidR="008B2883" w:rsidRDefault="008B2883" w:rsidP="008B2883">
            <w:pPr>
              <w:spacing w:line="320" w:lineRule="exact"/>
              <w:jc w:val="center"/>
              <w:rPr>
                <w:rFonts w:ascii="宋体" w:hAnsi="宋体"/>
                <w:sz w:val="24"/>
              </w:rPr>
            </w:pPr>
            <w:r>
              <w:rPr>
                <w:rFonts w:ascii="宋体" w:hAnsi="宋体" w:hint="eastAsia"/>
                <w:sz w:val="24"/>
              </w:rPr>
              <w:t>上偏差</w:t>
            </w:r>
          </w:p>
        </w:tc>
        <w:tc>
          <w:tcPr>
            <w:tcW w:w="2410" w:type="dxa"/>
            <w:vAlign w:val="center"/>
          </w:tcPr>
          <w:p w:rsidR="008B2883" w:rsidRDefault="008B2883" w:rsidP="008B2883">
            <w:pPr>
              <w:spacing w:line="320" w:lineRule="exact"/>
              <w:jc w:val="center"/>
              <w:rPr>
                <w:rFonts w:ascii="宋体" w:hAnsi="宋体"/>
                <w:sz w:val="24"/>
              </w:rPr>
            </w:pPr>
          </w:p>
        </w:tc>
        <w:tc>
          <w:tcPr>
            <w:tcW w:w="2339" w:type="dxa"/>
            <w:vAlign w:val="center"/>
          </w:tcPr>
          <w:p w:rsidR="008B2883" w:rsidRPr="003D2A53" w:rsidRDefault="008B2883" w:rsidP="008B2883">
            <w:pPr>
              <w:spacing w:line="320" w:lineRule="exact"/>
              <w:jc w:val="center"/>
              <w:rPr>
                <w:sz w:val="24"/>
              </w:rPr>
            </w:pPr>
          </w:p>
        </w:tc>
        <w:tc>
          <w:tcPr>
            <w:tcW w:w="2339" w:type="dxa"/>
            <w:vAlign w:val="center"/>
          </w:tcPr>
          <w:p w:rsidR="008B2883" w:rsidRPr="003D2A53" w:rsidRDefault="008B2883" w:rsidP="008B2883">
            <w:pPr>
              <w:spacing w:line="320" w:lineRule="exact"/>
              <w:jc w:val="center"/>
              <w:rPr>
                <w:sz w:val="24"/>
              </w:rPr>
            </w:pPr>
          </w:p>
        </w:tc>
      </w:tr>
      <w:tr w:rsidR="008B2883" w:rsidTr="008B2883">
        <w:trPr>
          <w:trHeight w:val="416"/>
        </w:trPr>
        <w:tc>
          <w:tcPr>
            <w:tcW w:w="1809" w:type="dxa"/>
            <w:vAlign w:val="center"/>
          </w:tcPr>
          <w:p w:rsidR="008B2883" w:rsidRDefault="008B2883" w:rsidP="008B2883">
            <w:pPr>
              <w:spacing w:line="320" w:lineRule="exact"/>
              <w:jc w:val="center"/>
              <w:rPr>
                <w:rFonts w:ascii="宋体" w:hAnsi="宋体"/>
                <w:sz w:val="24"/>
              </w:rPr>
            </w:pPr>
            <w:r>
              <w:rPr>
                <w:rFonts w:ascii="宋体" w:hAnsi="宋体" w:hint="eastAsia"/>
                <w:sz w:val="24"/>
              </w:rPr>
              <w:t>下偏差</w:t>
            </w:r>
          </w:p>
        </w:tc>
        <w:tc>
          <w:tcPr>
            <w:tcW w:w="2410" w:type="dxa"/>
            <w:vAlign w:val="center"/>
          </w:tcPr>
          <w:p w:rsidR="008B2883" w:rsidRDefault="008B2883" w:rsidP="008B2883">
            <w:pPr>
              <w:spacing w:line="320" w:lineRule="exact"/>
              <w:jc w:val="center"/>
              <w:rPr>
                <w:rFonts w:ascii="宋体" w:hAnsi="宋体"/>
                <w:sz w:val="24"/>
              </w:rPr>
            </w:pPr>
          </w:p>
        </w:tc>
        <w:tc>
          <w:tcPr>
            <w:tcW w:w="2339" w:type="dxa"/>
            <w:vAlign w:val="center"/>
          </w:tcPr>
          <w:p w:rsidR="008B2883" w:rsidRPr="003D2A53" w:rsidRDefault="008B2883" w:rsidP="008B2883">
            <w:pPr>
              <w:spacing w:line="320" w:lineRule="exact"/>
              <w:jc w:val="center"/>
              <w:rPr>
                <w:sz w:val="24"/>
              </w:rPr>
            </w:pPr>
          </w:p>
        </w:tc>
        <w:tc>
          <w:tcPr>
            <w:tcW w:w="2339" w:type="dxa"/>
            <w:vAlign w:val="center"/>
          </w:tcPr>
          <w:p w:rsidR="008B2883" w:rsidRPr="003D2A53" w:rsidRDefault="008B2883" w:rsidP="008B2883">
            <w:pPr>
              <w:spacing w:line="320" w:lineRule="exact"/>
              <w:jc w:val="center"/>
              <w:rPr>
                <w:sz w:val="24"/>
              </w:rPr>
            </w:pPr>
          </w:p>
        </w:tc>
      </w:tr>
      <w:tr w:rsidR="008B2883" w:rsidTr="008B2883">
        <w:trPr>
          <w:trHeight w:val="416"/>
        </w:trPr>
        <w:tc>
          <w:tcPr>
            <w:tcW w:w="1809" w:type="dxa"/>
            <w:vAlign w:val="center"/>
          </w:tcPr>
          <w:p w:rsidR="008B2883" w:rsidRDefault="008B2883" w:rsidP="008B2883">
            <w:pPr>
              <w:spacing w:line="320" w:lineRule="exact"/>
              <w:jc w:val="center"/>
              <w:rPr>
                <w:rFonts w:ascii="宋体" w:hAnsi="宋体"/>
                <w:sz w:val="24"/>
              </w:rPr>
            </w:pPr>
            <w:r>
              <w:rPr>
                <w:rFonts w:ascii="宋体" w:hAnsi="宋体" w:hint="eastAsia"/>
                <w:sz w:val="24"/>
              </w:rPr>
              <w:t>均匀度</w:t>
            </w:r>
          </w:p>
        </w:tc>
        <w:tc>
          <w:tcPr>
            <w:tcW w:w="2410" w:type="dxa"/>
            <w:vAlign w:val="center"/>
          </w:tcPr>
          <w:p w:rsidR="008B2883" w:rsidRDefault="008B2883" w:rsidP="008B2883">
            <w:pPr>
              <w:spacing w:line="320" w:lineRule="exact"/>
              <w:jc w:val="center"/>
              <w:rPr>
                <w:rFonts w:ascii="宋体" w:hAnsi="宋体"/>
                <w:sz w:val="24"/>
              </w:rPr>
            </w:pPr>
          </w:p>
        </w:tc>
        <w:tc>
          <w:tcPr>
            <w:tcW w:w="2339" w:type="dxa"/>
            <w:vAlign w:val="center"/>
          </w:tcPr>
          <w:p w:rsidR="008B2883" w:rsidRPr="003D2A53" w:rsidRDefault="008B2883" w:rsidP="008B2883">
            <w:pPr>
              <w:spacing w:line="320" w:lineRule="exact"/>
              <w:jc w:val="center"/>
              <w:rPr>
                <w:sz w:val="24"/>
              </w:rPr>
            </w:pPr>
          </w:p>
        </w:tc>
        <w:tc>
          <w:tcPr>
            <w:tcW w:w="2339" w:type="dxa"/>
            <w:vAlign w:val="center"/>
          </w:tcPr>
          <w:p w:rsidR="008B2883" w:rsidRPr="003D2A53" w:rsidRDefault="008B2883" w:rsidP="008B2883">
            <w:pPr>
              <w:spacing w:line="320" w:lineRule="exact"/>
              <w:jc w:val="center"/>
              <w:rPr>
                <w:sz w:val="24"/>
              </w:rPr>
            </w:pPr>
          </w:p>
        </w:tc>
      </w:tr>
      <w:tr w:rsidR="008B2883" w:rsidTr="008B2883">
        <w:trPr>
          <w:trHeight w:val="416"/>
        </w:trPr>
        <w:tc>
          <w:tcPr>
            <w:tcW w:w="1809" w:type="dxa"/>
            <w:vAlign w:val="center"/>
          </w:tcPr>
          <w:p w:rsidR="008B2883" w:rsidRDefault="008B2883" w:rsidP="008B2883">
            <w:pPr>
              <w:spacing w:line="320" w:lineRule="exact"/>
              <w:jc w:val="center"/>
              <w:rPr>
                <w:rFonts w:ascii="宋体" w:hAnsi="宋体"/>
                <w:sz w:val="24"/>
              </w:rPr>
            </w:pPr>
            <w:r>
              <w:rPr>
                <w:rFonts w:ascii="宋体" w:hAnsi="宋体" w:hint="eastAsia"/>
                <w:sz w:val="24"/>
              </w:rPr>
              <w:t>波动度</w:t>
            </w:r>
          </w:p>
        </w:tc>
        <w:tc>
          <w:tcPr>
            <w:tcW w:w="2410" w:type="dxa"/>
            <w:vAlign w:val="center"/>
          </w:tcPr>
          <w:p w:rsidR="008B2883" w:rsidRDefault="008B2883" w:rsidP="008B2883">
            <w:pPr>
              <w:spacing w:line="320" w:lineRule="exact"/>
              <w:jc w:val="center"/>
              <w:rPr>
                <w:rFonts w:ascii="宋体" w:hAnsi="宋体"/>
                <w:sz w:val="24"/>
              </w:rPr>
            </w:pPr>
          </w:p>
        </w:tc>
        <w:tc>
          <w:tcPr>
            <w:tcW w:w="2339" w:type="dxa"/>
            <w:vAlign w:val="center"/>
          </w:tcPr>
          <w:p w:rsidR="008B2883" w:rsidRPr="003D2A53" w:rsidRDefault="008B2883" w:rsidP="008B2883">
            <w:pPr>
              <w:spacing w:line="320" w:lineRule="exact"/>
              <w:jc w:val="center"/>
              <w:rPr>
                <w:sz w:val="24"/>
              </w:rPr>
            </w:pPr>
          </w:p>
        </w:tc>
        <w:tc>
          <w:tcPr>
            <w:tcW w:w="2339" w:type="dxa"/>
            <w:vAlign w:val="center"/>
          </w:tcPr>
          <w:p w:rsidR="008B2883" w:rsidRPr="003D2A53" w:rsidRDefault="008B2883" w:rsidP="008B2883">
            <w:pPr>
              <w:spacing w:line="320" w:lineRule="exact"/>
              <w:jc w:val="center"/>
              <w:rPr>
                <w:sz w:val="24"/>
              </w:rPr>
            </w:pPr>
          </w:p>
        </w:tc>
      </w:tr>
    </w:tbl>
    <w:p w:rsidR="003D2A53" w:rsidRDefault="003D2A53" w:rsidP="003D2A53">
      <w:pPr>
        <w:pStyle w:val="23"/>
        <w:numPr>
          <w:ilvl w:val="0"/>
          <w:numId w:val="10"/>
        </w:numPr>
        <w:ind w:leftChars="0"/>
        <w:rPr>
          <w:rFonts w:ascii="宋体" w:hAnsi="宋体"/>
          <w:sz w:val="24"/>
        </w:rPr>
      </w:pPr>
      <w:r>
        <w:rPr>
          <w:rFonts w:ascii="宋体" w:hAnsi="宋体" w:hint="eastAsia"/>
          <w:sz w:val="24"/>
        </w:rPr>
        <w:t>校准结果不确定度：</w:t>
      </w:r>
    </w:p>
    <w:p w:rsidR="003D2A53" w:rsidRDefault="003D2A53" w:rsidP="003D2A53">
      <w:pPr>
        <w:pStyle w:val="23"/>
        <w:ind w:leftChars="0" w:left="720"/>
        <w:rPr>
          <w:rFonts w:ascii="宋体" w:hAnsi="宋体"/>
          <w:sz w:val="24"/>
        </w:rPr>
      </w:pPr>
      <w:r>
        <w:rPr>
          <w:rFonts w:ascii="宋体" w:hAnsi="宋体" w:hint="eastAsia"/>
          <w:sz w:val="24"/>
        </w:rPr>
        <w:t>臭氧浓度偏差校准结果不确定度：</w:t>
      </w:r>
    </w:p>
    <w:p w:rsidR="003D2A53" w:rsidRDefault="003D2A53" w:rsidP="003D2A53">
      <w:pPr>
        <w:pStyle w:val="23"/>
        <w:ind w:leftChars="0" w:left="720"/>
        <w:rPr>
          <w:rFonts w:ascii="宋体" w:hAnsi="宋体"/>
          <w:sz w:val="24"/>
        </w:rPr>
      </w:pPr>
      <w:r>
        <w:rPr>
          <w:rFonts w:ascii="宋体" w:hAnsi="宋体" w:hint="eastAsia"/>
          <w:sz w:val="24"/>
        </w:rPr>
        <w:t>温度偏差校准结果不确定度：</w:t>
      </w:r>
    </w:p>
    <w:p w:rsidR="003D2A53" w:rsidRDefault="003D2A53" w:rsidP="003D2A53">
      <w:pPr>
        <w:pStyle w:val="23"/>
        <w:ind w:leftChars="0" w:left="720"/>
        <w:rPr>
          <w:rFonts w:ascii="宋体" w:hAnsi="宋体"/>
          <w:sz w:val="24"/>
        </w:rPr>
      </w:pPr>
      <w:r>
        <w:rPr>
          <w:rFonts w:ascii="宋体" w:hAnsi="宋体" w:hint="eastAsia"/>
          <w:sz w:val="24"/>
        </w:rPr>
        <w:t>湿度偏差校准结果不确定度：</w:t>
      </w:r>
    </w:p>
    <w:p w:rsidR="004D54D6" w:rsidRPr="004C223A" w:rsidRDefault="00244133" w:rsidP="004D54D6">
      <w:pPr>
        <w:adjustRightInd w:val="0"/>
        <w:snapToGrid w:val="0"/>
        <w:spacing w:line="360" w:lineRule="auto"/>
        <w:jc w:val="center"/>
        <w:rPr>
          <w:rFonts w:ascii="Arial" w:hAnsi="Arial" w:cs="Arial"/>
          <w:sz w:val="24"/>
        </w:rPr>
      </w:pPr>
      <w:r w:rsidRPr="004C223A">
        <w:rPr>
          <w:rFonts w:ascii="Arial" w:hAnsi="Arial" w:cs="Arial"/>
          <w:sz w:val="24"/>
        </w:rPr>
        <w:t>第</w:t>
      </w:r>
      <w:r w:rsidRPr="004C223A">
        <w:rPr>
          <w:rFonts w:ascii="Arial" w:hAnsi="Arial" w:cs="Arial"/>
          <w:sz w:val="24"/>
        </w:rPr>
        <w:t>×</w:t>
      </w:r>
      <w:r w:rsidRPr="004C223A">
        <w:rPr>
          <w:rFonts w:ascii="Arial" w:hAnsi="Arial" w:cs="Arial"/>
          <w:sz w:val="24"/>
        </w:rPr>
        <w:t>页</w:t>
      </w:r>
      <w:r w:rsidRPr="004C223A">
        <w:rPr>
          <w:rFonts w:ascii="Arial" w:hAnsi="Arial" w:cs="Arial"/>
          <w:sz w:val="24"/>
        </w:rPr>
        <w:t xml:space="preserve">  </w:t>
      </w:r>
      <w:r w:rsidR="001B6134" w:rsidRPr="004C223A">
        <w:rPr>
          <w:rFonts w:ascii="Arial" w:hAnsi="Arial" w:cs="Arial"/>
          <w:sz w:val="24"/>
        </w:rPr>
        <w:t xml:space="preserve"> </w:t>
      </w:r>
      <w:r w:rsidRPr="004C223A">
        <w:rPr>
          <w:rFonts w:ascii="Arial" w:hAnsi="Arial" w:cs="Arial"/>
          <w:sz w:val="24"/>
        </w:rPr>
        <w:t xml:space="preserve"> </w:t>
      </w:r>
      <w:r w:rsidRPr="004C223A">
        <w:rPr>
          <w:rFonts w:ascii="Arial" w:hAnsi="Arial" w:cs="Arial"/>
          <w:sz w:val="24"/>
        </w:rPr>
        <w:t>共</w:t>
      </w:r>
      <w:r w:rsidRPr="004C223A">
        <w:rPr>
          <w:rFonts w:ascii="Arial" w:hAnsi="Arial" w:cs="Arial"/>
          <w:sz w:val="24"/>
        </w:rPr>
        <w:t>×</w:t>
      </w:r>
      <w:r w:rsidRPr="004C223A">
        <w:rPr>
          <w:rFonts w:ascii="Arial" w:hAnsi="Arial" w:cs="Arial"/>
          <w:sz w:val="24"/>
        </w:rPr>
        <w:t>页</w:t>
      </w:r>
    </w:p>
    <w:p w:rsidR="00BC5118" w:rsidRPr="004C223A" w:rsidRDefault="00C92DEA" w:rsidP="003D2A53">
      <w:pPr>
        <w:jc w:val="center"/>
        <w:rPr>
          <w:rFonts w:ascii="Arial" w:hAnsi="Arial" w:cs="Arial"/>
          <w:sz w:val="24"/>
        </w:rPr>
      </w:pPr>
      <w:r w:rsidRPr="004C223A">
        <w:rPr>
          <w:rFonts w:ascii="Arial" w:hAnsi="Arial" w:cs="Arial"/>
        </w:rPr>
        <w:t>———————————————</w:t>
      </w:r>
    </w:p>
    <w:p w:rsidR="00BC5118" w:rsidRPr="004C223A" w:rsidRDefault="00BC5118" w:rsidP="002E3E57">
      <w:pPr>
        <w:adjustRightInd w:val="0"/>
        <w:snapToGrid w:val="0"/>
        <w:spacing w:line="360" w:lineRule="auto"/>
        <w:jc w:val="left"/>
        <w:rPr>
          <w:rFonts w:ascii="Arial" w:hAnsi="Arial" w:cs="Arial"/>
          <w:sz w:val="24"/>
        </w:rPr>
      </w:pPr>
    </w:p>
    <w:sectPr w:rsidR="00BC5118" w:rsidRPr="004C223A" w:rsidSect="00B35A9F">
      <w:footnotePr>
        <w:numFmt w:val="decimalFullWidth"/>
        <w:numRestart w:val="eachPage"/>
      </w:footnotePr>
      <w:pgSz w:w="11906" w:h="16838"/>
      <w:pgMar w:top="1588" w:right="1360" w:bottom="567" w:left="1418" w:header="851" w:footer="28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590" w:rsidRDefault="00762590">
      <w:r>
        <w:separator/>
      </w:r>
    </w:p>
  </w:endnote>
  <w:endnote w:type="continuationSeparator" w:id="0">
    <w:p w:rsidR="00762590" w:rsidRDefault="0076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ineta BT">
    <w:altName w:val="Calibri"/>
    <w:panose1 w:val="04020906050602070202"/>
    <w:charset w:val="00"/>
    <w:family w:val="decorative"/>
    <w:pitch w:val="variable"/>
    <w:sig w:usb0="00000087" w:usb1="00000000" w:usb2="00000000" w:usb3="00000000" w:csb0="0000001B" w:csb1="00000000"/>
  </w:font>
  <w:font w:name="方正大标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Default="003A374C">
    <w:pPr>
      <w:pStyle w:val="a9"/>
      <w:framePr w:h="0" w:wrap="around" w:vAnchor="text" w:hAnchor="margin" w:xAlign="center" w:y="1"/>
      <w:rPr>
        <w:rStyle w:val="a5"/>
      </w:rPr>
    </w:pPr>
    <w:r>
      <w:fldChar w:fldCharType="begin"/>
    </w:r>
    <w:r w:rsidR="00762590">
      <w:rPr>
        <w:rStyle w:val="a5"/>
      </w:rPr>
      <w:instrText xml:space="preserve">PAGE  </w:instrText>
    </w:r>
    <w:r>
      <w:fldChar w:fldCharType="separate"/>
    </w:r>
    <w:r w:rsidR="00762590">
      <w:rPr>
        <w:rStyle w:val="a5"/>
      </w:rPr>
      <w:t>1</w:t>
    </w:r>
    <w:r>
      <w:fldChar w:fldCharType="end"/>
    </w:r>
  </w:p>
  <w:p w:rsidR="00762590" w:rsidRDefault="0076259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Default="003A374C">
    <w:pPr>
      <w:pStyle w:val="a9"/>
      <w:framePr w:h="0" w:wrap="around" w:vAnchor="text" w:hAnchor="page" w:x="10591" w:y="24"/>
      <w:rPr>
        <w:rStyle w:val="a5"/>
      </w:rPr>
    </w:pPr>
    <w:r>
      <w:fldChar w:fldCharType="begin"/>
    </w:r>
    <w:r w:rsidR="00762590">
      <w:rPr>
        <w:rStyle w:val="a5"/>
      </w:rPr>
      <w:instrText xml:space="preserve">PAGE  </w:instrText>
    </w:r>
    <w:r>
      <w:fldChar w:fldCharType="separate"/>
    </w:r>
    <w:r w:rsidR="00762590">
      <w:rPr>
        <w:rStyle w:val="a5"/>
        <w:noProof/>
      </w:rPr>
      <w:t>1</w:t>
    </w:r>
    <w:r>
      <w:fldChar w:fldCharType="end"/>
    </w:r>
  </w:p>
  <w:p w:rsidR="00762590" w:rsidRDefault="00762590">
    <w:pPr>
      <w:pStyle w:val="a9"/>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Default="00762590">
    <w:pPr>
      <w:pStyle w:val="a9"/>
      <w:ind w:right="360" w:firstLine="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Default="003A374C" w:rsidP="00B35A9F">
    <w:pPr>
      <w:pStyle w:val="a9"/>
      <w:framePr w:wrap="around" w:vAnchor="text" w:hAnchor="margin" w:xAlign="right" w:y="1"/>
      <w:rPr>
        <w:rStyle w:val="a5"/>
      </w:rPr>
    </w:pPr>
    <w:r>
      <w:fldChar w:fldCharType="begin"/>
    </w:r>
    <w:r w:rsidR="00762590">
      <w:rPr>
        <w:rStyle w:val="a5"/>
      </w:rPr>
      <w:instrText xml:space="preserve">PAGE  </w:instrText>
    </w:r>
    <w:r>
      <w:fldChar w:fldCharType="end"/>
    </w:r>
  </w:p>
  <w:p w:rsidR="00762590" w:rsidRDefault="00762590">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Default="003A374C" w:rsidP="00B35A9F">
    <w:pPr>
      <w:pStyle w:val="a9"/>
      <w:framePr w:wrap="around" w:vAnchor="text" w:hAnchor="margin" w:xAlign="right" w:y="1"/>
      <w:rPr>
        <w:rStyle w:val="a5"/>
      </w:rPr>
    </w:pPr>
    <w:r>
      <w:rPr>
        <w:rStyle w:val="a5"/>
      </w:rPr>
      <w:fldChar w:fldCharType="begin"/>
    </w:r>
    <w:r w:rsidR="00762590">
      <w:rPr>
        <w:rStyle w:val="a5"/>
      </w:rPr>
      <w:instrText xml:space="preserve">PAGE  </w:instrText>
    </w:r>
    <w:r>
      <w:rPr>
        <w:rStyle w:val="a5"/>
      </w:rPr>
      <w:fldChar w:fldCharType="separate"/>
    </w:r>
    <w:r w:rsidR="008B2242">
      <w:rPr>
        <w:rStyle w:val="a5"/>
        <w:noProof/>
      </w:rPr>
      <w:t>5</w:t>
    </w:r>
    <w:r>
      <w:rPr>
        <w:rStyle w:val="a5"/>
      </w:rPr>
      <w:fldChar w:fldCharType="end"/>
    </w:r>
  </w:p>
  <w:p w:rsidR="00762590" w:rsidRDefault="00762590">
    <w:pPr>
      <w:pStyle w:val="a9"/>
      <w:ind w:right="360"/>
      <w:rPr>
        <w:rStyle w:val="a5"/>
      </w:rPr>
    </w:pPr>
    <w:r>
      <w:rPr>
        <w:rStyle w:val="a5"/>
        <w:rFonts w:hint="eastAsia"/>
      </w:rPr>
      <w:tab/>
    </w:r>
    <w:r>
      <w:rPr>
        <w:rStyle w:val="a5"/>
        <w:rFonts w:hint="eastAsia"/>
      </w:rPr>
      <w:tab/>
    </w:r>
    <w:r>
      <w:rPr>
        <w:rFonts w:hint="eastAsia"/>
      </w:rPr>
      <w:t xml:space="preserve">                                                                                </w:t>
    </w:r>
    <w:r>
      <w:rPr>
        <w:rFonts w:hint="eastAsia"/>
      </w:rPr>
      <w:tab/>
    </w:r>
    <w:r>
      <w:rPr>
        <w:rFonts w:hint="eastAsia"/>
      </w:rPr>
      <w:tab/>
      <w:t xml:space="preserve">    </w: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590" w:rsidRDefault="00762590">
      <w:r>
        <w:separator/>
      </w:r>
    </w:p>
  </w:footnote>
  <w:footnote w:type="continuationSeparator" w:id="0">
    <w:p w:rsidR="00762590" w:rsidRDefault="00762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Pr="00084B56" w:rsidRDefault="00762590" w:rsidP="00084B56">
    <w:pPr>
      <w:pStyle w:val="20"/>
      <w:rPr>
        <w:b/>
        <w:bCs/>
        <w:sz w:val="21"/>
        <w:szCs w:val="21"/>
      </w:rPr>
    </w:pPr>
    <w:r w:rsidRPr="00084B56">
      <w:rPr>
        <w:rFonts w:hint="eastAsia"/>
        <w:sz w:val="21"/>
        <w:szCs w:val="21"/>
      </w:rPr>
      <w:t>JJF 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90" w:rsidRDefault="00762590">
    <w:pPr>
      <w:pStyle w:val="20"/>
      <w:jc w:val="both"/>
    </w:pPr>
  </w:p>
  <w:p w:rsidR="00762590" w:rsidRDefault="00762590">
    <w:pPr>
      <w:pStyle w:val="20"/>
    </w:pPr>
  </w:p>
  <w:p w:rsidR="00762590" w:rsidRDefault="00762590">
    <w:pPr>
      <w:pStyle w:val="20"/>
      <w:rPr>
        <w:b/>
        <w:bCs/>
        <w:sz w:val="21"/>
        <w:szCs w:val="21"/>
      </w:rPr>
    </w:pPr>
    <w:r>
      <w:rPr>
        <w:rFonts w:hint="eastAsia"/>
        <w:b/>
        <w:bCs/>
        <w:sz w:val="21"/>
        <w:szCs w:val="21"/>
      </w:rPr>
      <w:t>JJF 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decimal"/>
      <w:lvlText w:val="%1"/>
      <w:lvlJc w:val="left"/>
      <w:pPr>
        <w:tabs>
          <w:tab w:val="num" w:pos="360"/>
        </w:tabs>
        <w:ind w:left="360" w:hanging="360"/>
      </w:pPr>
      <w:rPr>
        <w:rFonts w:hint="default"/>
      </w:rPr>
    </w:lvl>
    <w:lvl w:ilvl="1">
      <w:start w:val="8"/>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0B"/>
    <w:multiLevelType w:val="multilevel"/>
    <w:tmpl w:val="0000000B"/>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0C14A3C"/>
    <w:multiLevelType w:val="hybridMultilevel"/>
    <w:tmpl w:val="7194BCD8"/>
    <w:lvl w:ilvl="0" w:tplc="6D76A0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0281C0B"/>
    <w:multiLevelType w:val="hybridMultilevel"/>
    <w:tmpl w:val="3BE2DCBC"/>
    <w:lvl w:ilvl="0" w:tplc="EA9E2D0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52B6391"/>
    <w:multiLevelType w:val="multilevel"/>
    <w:tmpl w:val="FFE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2748F"/>
    <w:multiLevelType w:val="hybridMultilevel"/>
    <w:tmpl w:val="1C1253F8"/>
    <w:lvl w:ilvl="0" w:tplc="83D85E2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574434F"/>
    <w:multiLevelType w:val="hybridMultilevel"/>
    <w:tmpl w:val="88C44C9A"/>
    <w:lvl w:ilvl="0" w:tplc="A796BA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BA0C3E"/>
    <w:multiLevelType w:val="hybridMultilevel"/>
    <w:tmpl w:val="308254B8"/>
    <w:lvl w:ilvl="0" w:tplc="3B8012C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7"/>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proofState w:spelling="clean"/>
  <w:stylePaneFormatFilter w:val="3F01"/>
  <w:defaultTabStop w:val="420"/>
  <w:drawingGridHorizontalSpacing w:val="2"/>
  <w:drawingGridVerticalSpacing w:val="3"/>
  <w:displayHorizontalDrawingGridEvery w:val="0"/>
  <w:displayVerticalDrawingGridEvery w:val="2"/>
  <w:characterSpacingControl w:val="compressPunctuation"/>
  <w:doNotValidateAgainstSchema/>
  <w:doNotDemarcateInvalidXml/>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563"/>
    <w:rsid w:val="00001039"/>
    <w:rsid w:val="00001C5E"/>
    <w:rsid w:val="00001D30"/>
    <w:rsid w:val="00002613"/>
    <w:rsid w:val="00002ABE"/>
    <w:rsid w:val="00003F6B"/>
    <w:rsid w:val="00004E28"/>
    <w:rsid w:val="00005FCE"/>
    <w:rsid w:val="000072A6"/>
    <w:rsid w:val="00007C99"/>
    <w:rsid w:val="000100C2"/>
    <w:rsid w:val="000117FA"/>
    <w:rsid w:val="00011ABD"/>
    <w:rsid w:val="00011F20"/>
    <w:rsid w:val="0001259C"/>
    <w:rsid w:val="00013439"/>
    <w:rsid w:val="00013AC4"/>
    <w:rsid w:val="000140DB"/>
    <w:rsid w:val="000144F2"/>
    <w:rsid w:val="00015D12"/>
    <w:rsid w:val="00016F04"/>
    <w:rsid w:val="00017F26"/>
    <w:rsid w:val="00020783"/>
    <w:rsid w:val="00020FFB"/>
    <w:rsid w:val="00021AFF"/>
    <w:rsid w:val="00021FF7"/>
    <w:rsid w:val="00022182"/>
    <w:rsid w:val="00025C3A"/>
    <w:rsid w:val="00031E6A"/>
    <w:rsid w:val="00033A18"/>
    <w:rsid w:val="00034D17"/>
    <w:rsid w:val="000350BB"/>
    <w:rsid w:val="00035E7E"/>
    <w:rsid w:val="00037EAB"/>
    <w:rsid w:val="00040137"/>
    <w:rsid w:val="00040887"/>
    <w:rsid w:val="0004101F"/>
    <w:rsid w:val="000418E4"/>
    <w:rsid w:val="00042646"/>
    <w:rsid w:val="00046982"/>
    <w:rsid w:val="00047001"/>
    <w:rsid w:val="0004735C"/>
    <w:rsid w:val="00050039"/>
    <w:rsid w:val="00050A8B"/>
    <w:rsid w:val="0005425C"/>
    <w:rsid w:val="00056480"/>
    <w:rsid w:val="00060491"/>
    <w:rsid w:val="00060D82"/>
    <w:rsid w:val="0006381C"/>
    <w:rsid w:val="0006429B"/>
    <w:rsid w:val="000671A8"/>
    <w:rsid w:val="00071A0F"/>
    <w:rsid w:val="00072E2E"/>
    <w:rsid w:val="00073269"/>
    <w:rsid w:val="000746A6"/>
    <w:rsid w:val="0007473A"/>
    <w:rsid w:val="0007491F"/>
    <w:rsid w:val="000767B5"/>
    <w:rsid w:val="00077F97"/>
    <w:rsid w:val="00080BE0"/>
    <w:rsid w:val="00082E72"/>
    <w:rsid w:val="00084B56"/>
    <w:rsid w:val="00086B7C"/>
    <w:rsid w:val="000874E7"/>
    <w:rsid w:val="00087A7F"/>
    <w:rsid w:val="00090196"/>
    <w:rsid w:val="00090A18"/>
    <w:rsid w:val="000915F5"/>
    <w:rsid w:val="0009176C"/>
    <w:rsid w:val="00092DEC"/>
    <w:rsid w:val="0009320A"/>
    <w:rsid w:val="00095143"/>
    <w:rsid w:val="00096CB3"/>
    <w:rsid w:val="000975ED"/>
    <w:rsid w:val="000A129E"/>
    <w:rsid w:val="000A4237"/>
    <w:rsid w:val="000A531C"/>
    <w:rsid w:val="000A79C8"/>
    <w:rsid w:val="000B1398"/>
    <w:rsid w:val="000B2221"/>
    <w:rsid w:val="000B2C30"/>
    <w:rsid w:val="000B311F"/>
    <w:rsid w:val="000B523D"/>
    <w:rsid w:val="000B56E4"/>
    <w:rsid w:val="000B6DBF"/>
    <w:rsid w:val="000B6ECE"/>
    <w:rsid w:val="000B7AB6"/>
    <w:rsid w:val="000C3AF7"/>
    <w:rsid w:val="000C78B4"/>
    <w:rsid w:val="000D148C"/>
    <w:rsid w:val="000D2363"/>
    <w:rsid w:val="000D30DD"/>
    <w:rsid w:val="000E24BF"/>
    <w:rsid w:val="000E39C0"/>
    <w:rsid w:val="000E5141"/>
    <w:rsid w:val="000E550E"/>
    <w:rsid w:val="000E5E73"/>
    <w:rsid w:val="000E63AB"/>
    <w:rsid w:val="000E6DD2"/>
    <w:rsid w:val="000F035A"/>
    <w:rsid w:val="000F06AD"/>
    <w:rsid w:val="000F0C16"/>
    <w:rsid w:val="000F1230"/>
    <w:rsid w:val="000F389E"/>
    <w:rsid w:val="000F4B40"/>
    <w:rsid w:val="00101C87"/>
    <w:rsid w:val="00105632"/>
    <w:rsid w:val="0011076A"/>
    <w:rsid w:val="00113BFC"/>
    <w:rsid w:val="00115122"/>
    <w:rsid w:val="001161A3"/>
    <w:rsid w:val="00120440"/>
    <w:rsid w:val="001221E6"/>
    <w:rsid w:val="00123FB5"/>
    <w:rsid w:val="001274B7"/>
    <w:rsid w:val="001306AF"/>
    <w:rsid w:val="001309FD"/>
    <w:rsid w:val="00130E7A"/>
    <w:rsid w:val="00131943"/>
    <w:rsid w:val="00131B02"/>
    <w:rsid w:val="00131BAD"/>
    <w:rsid w:val="001330F4"/>
    <w:rsid w:val="00134C64"/>
    <w:rsid w:val="00137CE0"/>
    <w:rsid w:val="0014015D"/>
    <w:rsid w:val="00140C90"/>
    <w:rsid w:val="00143174"/>
    <w:rsid w:val="00143645"/>
    <w:rsid w:val="001439DE"/>
    <w:rsid w:val="00144504"/>
    <w:rsid w:val="00151262"/>
    <w:rsid w:val="00152A5E"/>
    <w:rsid w:val="00152B02"/>
    <w:rsid w:val="0015421F"/>
    <w:rsid w:val="00155D5A"/>
    <w:rsid w:val="00160277"/>
    <w:rsid w:val="00161BB8"/>
    <w:rsid w:val="0016201D"/>
    <w:rsid w:val="001650B9"/>
    <w:rsid w:val="00165107"/>
    <w:rsid w:val="00166E1E"/>
    <w:rsid w:val="001671DC"/>
    <w:rsid w:val="00170D28"/>
    <w:rsid w:val="00172885"/>
    <w:rsid w:val="00172A27"/>
    <w:rsid w:val="00173EA3"/>
    <w:rsid w:val="00174BC3"/>
    <w:rsid w:val="00175E51"/>
    <w:rsid w:val="00176B1B"/>
    <w:rsid w:val="00181D09"/>
    <w:rsid w:val="00183590"/>
    <w:rsid w:val="001846F9"/>
    <w:rsid w:val="00184FFA"/>
    <w:rsid w:val="00186729"/>
    <w:rsid w:val="00187776"/>
    <w:rsid w:val="001907AE"/>
    <w:rsid w:val="00190BEB"/>
    <w:rsid w:val="00190CF9"/>
    <w:rsid w:val="0019211B"/>
    <w:rsid w:val="001933BF"/>
    <w:rsid w:val="001946F8"/>
    <w:rsid w:val="00194AD7"/>
    <w:rsid w:val="00195CBB"/>
    <w:rsid w:val="00197134"/>
    <w:rsid w:val="001A1B6C"/>
    <w:rsid w:val="001A2A0D"/>
    <w:rsid w:val="001A2C1D"/>
    <w:rsid w:val="001A2EA4"/>
    <w:rsid w:val="001A3DA4"/>
    <w:rsid w:val="001A41BF"/>
    <w:rsid w:val="001A4491"/>
    <w:rsid w:val="001A45F5"/>
    <w:rsid w:val="001A4703"/>
    <w:rsid w:val="001A4B62"/>
    <w:rsid w:val="001A5079"/>
    <w:rsid w:val="001A73FE"/>
    <w:rsid w:val="001B0C22"/>
    <w:rsid w:val="001B1F21"/>
    <w:rsid w:val="001B4253"/>
    <w:rsid w:val="001B46A4"/>
    <w:rsid w:val="001B5B64"/>
    <w:rsid w:val="001B6134"/>
    <w:rsid w:val="001B7698"/>
    <w:rsid w:val="001C144E"/>
    <w:rsid w:val="001C20BF"/>
    <w:rsid w:val="001C240B"/>
    <w:rsid w:val="001C3237"/>
    <w:rsid w:val="001C4173"/>
    <w:rsid w:val="001C7867"/>
    <w:rsid w:val="001C7C29"/>
    <w:rsid w:val="001D09FF"/>
    <w:rsid w:val="001D271E"/>
    <w:rsid w:val="001D2C73"/>
    <w:rsid w:val="001D4B38"/>
    <w:rsid w:val="001D5677"/>
    <w:rsid w:val="001D59DA"/>
    <w:rsid w:val="001E082F"/>
    <w:rsid w:val="001E2152"/>
    <w:rsid w:val="001E22EB"/>
    <w:rsid w:val="001E3730"/>
    <w:rsid w:val="001E3F0B"/>
    <w:rsid w:val="001E7319"/>
    <w:rsid w:val="001F0F71"/>
    <w:rsid w:val="001F1B00"/>
    <w:rsid w:val="001F3077"/>
    <w:rsid w:val="001F30E5"/>
    <w:rsid w:val="001F3B6F"/>
    <w:rsid w:val="001F420A"/>
    <w:rsid w:val="001F4EC5"/>
    <w:rsid w:val="001F54C2"/>
    <w:rsid w:val="001F686E"/>
    <w:rsid w:val="00201329"/>
    <w:rsid w:val="00201FD2"/>
    <w:rsid w:val="00203B10"/>
    <w:rsid w:val="002043B2"/>
    <w:rsid w:val="00205C18"/>
    <w:rsid w:val="00206FA8"/>
    <w:rsid w:val="00211399"/>
    <w:rsid w:val="00211576"/>
    <w:rsid w:val="00213148"/>
    <w:rsid w:val="00214FF1"/>
    <w:rsid w:val="00220D95"/>
    <w:rsid w:val="00221BEC"/>
    <w:rsid w:val="00221E58"/>
    <w:rsid w:val="0022381D"/>
    <w:rsid w:val="002243C0"/>
    <w:rsid w:val="00224956"/>
    <w:rsid w:val="00226C67"/>
    <w:rsid w:val="00231B37"/>
    <w:rsid w:val="00231C5C"/>
    <w:rsid w:val="00234451"/>
    <w:rsid w:val="00234854"/>
    <w:rsid w:val="0023538B"/>
    <w:rsid w:val="002421E9"/>
    <w:rsid w:val="002432AA"/>
    <w:rsid w:val="00243888"/>
    <w:rsid w:val="00244133"/>
    <w:rsid w:val="00246B46"/>
    <w:rsid w:val="0025004D"/>
    <w:rsid w:val="00250E41"/>
    <w:rsid w:val="002512EE"/>
    <w:rsid w:val="00253AF3"/>
    <w:rsid w:val="0025421D"/>
    <w:rsid w:val="00255486"/>
    <w:rsid w:val="002564D5"/>
    <w:rsid w:val="002568A7"/>
    <w:rsid w:val="0025781E"/>
    <w:rsid w:val="00260F8A"/>
    <w:rsid w:val="002612F1"/>
    <w:rsid w:val="002621A4"/>
    <w:rsid w:val="0026567D"/>
    <w:rsid w:val="00265D3A"/>
    <w:rsid w:val="0026680C"/>
    <w:rsid w:val="00272591"/>
    <w:rsid w:val="00273564"/>
    <w:rsid w:val="00273C4D"/>
    <w:rsid w:val="00273D4F"/>
    <w:rsid w:val="002753A9"/>
    <w:rsid w:val="00276365"/>
    <w:rsid w:val="00277E5A"/>
    <w:rsid w:val="0028024B"/>
    <w:rsid w:val="002823EA"/>
    <w:rsid w:val="002828AA"/>
    <w:rsid w:val="00282918"/>
    <w:rsid w:val="00282A51"/>
    <w:rsid w:val="00282E46"/>
    <w:rsid w:val="00282F04"/>
    <w:rsid w:val="00283FB8"/>
    <w:rsid w:val="002844AE"/>
    <w:rsid w:val="00285334"/>
    <w:rsid w:val="002868E0"/>
    <w:rsid w:val="00286F36"/>
    <w:rsid w:val="00287184"/>
    <w:rsid w:val="00287A44"/>
    <w:rsid w:val="00287CDF"/>
    <w:rsid w:val="002905AD"/>
    <w:rsid w:val="0029161E"/>
    <w:rsid w:val="00292772"/>
    <w:rsid w:val="00295386"/>
    <w:rsid w:val="00297AC5"/>
    <w:rsid w:val="00297E24"/>
    <w:rsid w:val="00297E3C"/>
    <w:rsid w:val="002A237B"/>
    <w:rsid w:val="002A35A4"/>
    <w:rsid w:val="002A4882"/>
    <w:rsid w:val="002B004D"/>
    <w:rsid w:val="002B0AF9"/>
    <w:rsid w:val="002B2A14"/>
    <w:rsid w:val="002B47AE"/>
    <w:rsid w:val="002B606C"/>
    <w:rsid w:val="002B60EC"/>
    <w:rsid w:val="002B660B"/>
    <w:rsid w:val="002B74F7"/>
    <w:rsid w:val="002C18B6"/>
    <w:rsid w:val="002C2F83"/>
    <w:rsid w:val="002C2FD5"/>
    <w:rsid w:val="002C3B3B"/>
    <w:rsid w:val="002C5CB2"/>
    <w:rsid w:val="002C61CB"/>
    <w:rsid w:val="002C7277"/>
    <w:rsid w:val="002C738C"/>
    <w:rsid w:val="002C73A4"/>
    <w:rsid w:val="002C74AE"/>
    <w:rsid w:val="002C7AE6"/>
    <w:rsid w:val="002D0AD0"/>
    <w:rsid w:val="002D0C40"/>
    <w:rsid w:val="002D1534"/>
    <w:rsid w:val="002D192A"/>
    <w:rsid w:val="002D1AE5"/>
    <w:rsid w:val="002D2F33"/>
    <w:rsid w:val="002D5050"/>
    <w:rsid w:val="002D66CA"/>
    <w:rsid w:val="002D77F0"/>
    <w:rsid w:val="002E129E"/>
    <w:rsid w:val="002E3E57"/>
    <w:rsid w:val="002E69DC"/>
    <w:rsid w:val="002E6AB6"/>
    <w:rsid w:val="002E7034"/>
    <w:rsid w:val="002E7091"/>
    <w:rsid w:val="002E7930"/>
    <w:rsid w:val="002F0D82"/>
    <w:rsid w:val="002F2498"/>
    <w:rsid w:val="002F34CC"/>
    <w:rsid w:val="002F3945"/>
    <w:rsid w:val="002F4D9A"/>
    <w:rsid w:val="002F5B8E"/>
    <w:rsid w:val="002F6228"/>
    <w:rsid w:val="00302C3F"/>
    <w:rsid w:val="00303A75"/>
    <w:rsid w:val="0030446A"/>
    <w:rsid w:val="00305298"/>
    <w:rsid w:val="00305586"/>
    <w:rsid w:val="0030661F"/>
    <w:rsid w:val="00307704"/>
    <w:rsid w:val="0031248F"/>
    <w:rsid w:val="00313E2D"/>
    <w:rsid w:val="003143A2"/>
    <w:rsid w:val="003155FC"/>
    <w:rsid w:val="00315A86"/>
    <w:rsid w:val="003160B2"/>
    <w:rsid w:val="003174E9"/>
    <w:rsid w:val="00320C97"/>
    <w:rsid w:val="003218CC"/>
    <w:rsid w:val="00325243"/>
    <w:rsid w:val="0032554C"/>
    <w:rsid w:val="00326DB2"/>
    <w:rsid w:val="00330A8B"/>
    <w:rsid w:val="00332283"/>
    <w:rsid w:val="00333B3A"/>
    <w:rsid w:val="00334D2A"/>
    <w:rsid w:val="00340E1A"/>
    <w:rsid w:val="003410C5"/>
    <w:rsid w:val="00341130"/>
    <w:rsid w:val="00342E4F"/>
    <w:rsid w:val="00344F84"/>
    <w:rsid w:val="0034511C"/>
    <w:rsid w:val="00345D3C"/>
    <w:rsid w:val="003468FB"/>
    <w:rsid w:val="0035051C"/>
    <w:rsid w:val="003509B4"/>
    <w:rsid w:val="00350E7F"/>
    <w:rsid w:val="00351369"/>
    <w:rsid w:val="00352528"/>
    <w:rsid w:val="00353A7A"/>
    <w:rsid w:val="003544A9"/>
    <w:rsid w:val="00354D8F"/>
    <w:rsid w:val="003575BC"/>
    <w:rsid w:val="00357B1D"/>
    <w:rsid w:val="00360729"/>
    <w:rsid w:val="003616A4"/>
    <w:rsid w:val="00361B01"/>
    <w:rsid w:val="00361B2F"/>
    <w:rsid w:val="0036522E"/>
    <w:rsid w:val="003659FE"/>
    <w:rsid w:val="00365BC6"/>
    <w:rsid w:val="00366983"/>
    <w:rsid w:val="00366FCD"/>
    <w:rsid w:val="00370776"/>
    <w:rsid w:val="00370952"/>
    <w:rsid w:val="00371298"/>
    <w:rsid w:val="003718C1"/>
    <w:rsid w:val="00373163"/>
    <w:rsid w:val="00373B46"/>
    <w:rsid w:val="00373C2F"/>
    <w:rsid w:val="00374383"/>
    <w:rsid w:val="00374637"/>
    <w:rsid w:val="00374904"/>
    <w:rsid w:val="00374E4A"/>
    <w:rsid w:val="00376754"/>
    <w:rsid w:val="003775B5"/>
    <w:rsid w:val="0038075C"/>
    <w:rsid w:val="00380AD2"/>
    <w:rsid w:val="003811C8"/>
    <w:rsid w:val="00383099"/>
    <w:rsid w:val="00383868"/>
    <w:rsid w:val="00384A4B"/>
    <w:rsid w:val="003865EC"/>
    <w:rsid w:val="00386BCE"/>
    <w:rsid w:val="0038798E"/>
    <w:rsid w:val="00390D8E"/>
    <w:rsid w:val="003914FE"/>
    <w:rsid w:val="003940FC"/>
    <w:rsid w:val="00394FBB"/>
    <w:rsid w:val="00395B02"/>
    <w:rsid w:val="00396B11"/>
    <w:rsid w:val="003A0476"/>
    <w:rsid w:val="003A072A"/>
    <w:rsid w:val="003A0746"/>
    <w:rsid w:val="003A20AA"/>
    <w:rsid w:val="003A223A"/>
    <w:rsid w:val="003A2EE3"/>
    <w:rsid w:val="003A374C"/>
    <w:rsid w:val="003A4F3D"/>
    <w:rsid w:val="003A602F"/>
    <w:rsid w:val="003A6EA1"/>
    <w:rsid w:val="003B063B"/>
    <w:rsid w:val="003B0A7D"/>
    <w:rsid w:val="003B4E41"/>
    <w:rsid w:val="003B6FB2"/>
    <w:rsid w:val="003B7132"/>
    <w:rsid w:val="003C0B45"/>
    <w:rsid w:val="003C3541"/>
    <w:rsid w:val="003C47A2"/>
    <w:rsid w:val="003C489D"/>
    <w:rsid w:val="003C5039"/>
    <w:rsid w:val="003C6137"/>
    <w:rsid w:val="003C71C4"/>
    <w:rsid w:val="003C7554"/>
    <w:rsid w:val="003C7BEF"/>
    <w:rsid w:val="003D0594"/>
    <w:rsid w:val="003D0FE8"/>
    <w:rsid w:val="003D1372"/>
    <w:rsid w:val="003D2A53"/>
    <w:rsid w:val="003D3358"/>
    <w:rsid w:val="003D4B26"/>
    <w:rsid w:val="003E01D2"/>
    <w:rsid w:val="003E044A"/>
    <w:rsid w:val="003E049C"/>
    <w:rsid w:val="003E28C2"/>
    <w:rsid w:val="003E5164"/>
    <w:rsid w:val="003E5D72"/>
    <w:rsid w:val="003E7A95"/>
    <w:rsid w:val="003F1DDB"/>
    <w:rsid w:val="003F1E95"/>
    <w:rsid w:val="003F5286"/>
    <w:rsid w:val="003F5423"/>
    <w:rsid w:val="003F762D"/>
    <w:rsid w:val="0040034B"/>
    <w:rsid w:val="004019CB"/>
    <w:rsid w:val="00402678"/>
    <w:rsid w:val="00404ACC"/>
    <w:rsid w:val="00405E52"/>
    <w:rsid w:val="004076A4"/>
    <w:rsid w:val="00407C3C"/>
    <w:rsid w:val="00407D41"/>
    <w:rsid w:val="00411E02"/>
    <w:rsid w:val="00411E93"/>
    <w:rsid w:val="004134E2"/>
    <w:rsid w:val="0041360D"/>
    <w:rsid w:val="00413ECD"/>
    <w:rsid w:val="00414434"/>
    <w:rsid w:val="00414AEC"/>
    <w:rsid w:val="00414ED1"/>
    <w:rsid w:val="00415EA1"/>
    <w:rsid w:val="0041610E"/>
    <w:rsid w:val="00416B53"/>
    <w:rsid w:val="00417278"/>
    <w:rsid w:val="00420BD6"/>
    <w:rsid w:val="00425932"/>
    <w:rsid w:val="00425F4A"/>
    <w:rsid w:val="00426DD6"/>
    <w:rsid w:val="004273B3"/>
    <w:rsid w:val="00430416"/>
    <w:rsid w:val="00430FE6"/>
    <w:rsid w:val="00431524"/>
    <w:rsid w:val="0043202E"/>
    <w:rsid w:val="004324A7"/>
    <w:rsid w:val="00434C23"/>
    <w:rsid w:val="0043511B"/>
    <w:rsid w:val="00435C2F"/>
    <w:rsid w:val="00437121"/>
    <w:rsid w:val="00437817"/>
    <w:rsid w:val="00437C83"/>
    <w:rsid w:val="004407ED"/>
    <w:rsid w:val="00440E4D"/>
    <w:rsid w:val="00441EE8"/>
    <w:rsid w:val="00441FC9"/>
    <w:rsid w:val="00442737"/>
    <w:rsid w:val="0044320A"/>
    <w:rsid w:val="00443B04"/>
    <w:rsid w:val="004446A3"/>
    <w:rsid w:val="00444702"/>
    <w:rsid w:val="00451322"/>
    <w:rsid w:val="00452826"/>
    <w:rsid w:val="0045286B"/>
    <w:rsid w:val="00454E16"/>
    <w:rsid w:val="00455FD0"/>
    <w:rsid w:val="004569FE"/>
    <w:rsid w:val="0046000C"/>
    <w:rsid w:val="0046072A"/>
    <w:rsid w:val="00460764"/>
    <w:rsid w:val="00461120"/>
    <w:rsid w:val="004642C6"/>
    <w:rsid w:val="00464D8E"/>
    <w:rsid w:val="0046512C"/>
    <w:rsid w:val="00465F2A"/>
    <w:rsid w:val="00467236"/>
    <w:rsid w:val="004674F9"/>
    <w:rsid w:val="00467680"/>
    <w:rsid w:val="00467DE7"/>
    <w:rsid w:val="00471354"/>
    <w:rsid w:val="00471B8A"/>
    <w:rsid w:val="00473C7C"/>
    <w:rsid w:val="004740B8"/>
    <w:rsid w:val="0047634A"/>
    <w:rsid w:val="00476382"/>
    <w:rsid w:val="00477E62"/>
    <w:rsid w:val="00480D6C"/>
    <w:rsid w:val="0048107A"/>
    <w:rsid w:val="0048162C"/>
    <w:rsid w:val="00483991"/>
    <w:rsid w:val="00483E12"/>
    <w:rsid w:val="00487E9C"/>
    <w:rsid w:val="00491E25"/>
    <w:rsid w:val="00493AB6"/>
    <w:rsid w:val="004940E5"/>
    <w:rsid w:val="004948AF"/>
    <w:rsid w:val="0049642A"/>
    <w:rsid w:val="00497FA8"/>
    <w:rsid w:val="004A0019"/>
    <w:rsid w:val="004A0FB3"/>
    <w:rsid w:val="004A1B9D"/>
    <w:rsid w:val="004A1F5C"/>
    <w:rsid w:val="004A4E98"/>
    <w:rsid w:val="004A629E"/>
    <w:rsid w:val="004A64D1"/>
    <w:rsid w:val="004A6DAD"/>
    <w:rsid w:val="004A751D"/>
    <w:rsid w:val="004B1831"/>
    <w:rsid w:val="004B2784"/>
    <w:rsid w:val="004B4046"/>
    <w:rsid w:val="004B50CD"/>
    <w:rsid w:val="004B6995"/>
    <w:rsid w:val="004B6A1E"/>
    <w:rsid w:val="004B6DED"/>
    <w:rsid w:val="004C03E0"/>
    <w:rsid w:val="004C1841"/>
    <w:rsid w:val="004C1E14"/>
    <w:rsid w:val="004C223A"/>
    <w:rsid w:val="004C5A98"/>
    <w:rsid w:val="004C6D10"/>
    <w:rsid w:val="004D062E"/>
    <w:rsid w:val="004D0996"/>
    <w:rsid w:val="004D3338"/>
    <w:rsid w:val="004D47F0"/>
    <w:rsid w:val="004D54D6"/>
    <w:rsid w:val="004D712C"/>
    <w:rsid w:val="004E0721"/>
    <w:rsid w:val="004E0D87"/>
    <w:rsid w:val="004E0DFF"/>
    <w:rsid w:val="004E24A0"/>
    <w:rsid w:val="004E2AFE"/>
    <w:rsid w:val="004E5457"/>
    <w:rsid w:val="004E5F7F"/>
    <w:rsid w:val="004F0283"/>
    <w:rsid w:val="004F421E"/>
    <w:rsid w:val="004F4832"/>
    <w:rsid w:val="004F5039"/>
    <w:rsid w:val="004F5698"/>
    <w:rsid w:val="004F5C73"/>
    <w:rsid w:val="004F7FD0"/>
    <w:rsid w:val="005009B5"/>
    <w:rsid w:val="00503771"/>
    <w:rsid w:val="00504F35"/>
    <w:rsid w:val="00505541"/>
    <w:rsid w:val="00510380"/>
    <w:rsid w:val="005125D5"/>
    <w:rsid w:val="0051316E"/>
    <w:rsid w:val="00513421"/>
    <w:rsid w:val="00513BD7"/>
    <w:rsid w:val="00514A0F"/>
    <w:rsid w:val="00516854"/>
    <w:rsid w:val="00516E03"/>
    <w:rsid w:val="0052109E"/>
    <w:rsid w:val="005219B0"/>
    <w:rsid w:val="005225D9"/>
    <w:rsid w:val="005233CD"/>
    <w:rsid w:val="00526067"/>
    <w:rsid w:val="00527501"/>
    <w:rsid w:val="00527C0B"/>
    <w:rsid w:val="00530737"/>
    <w:rsid w:val="00531CA9"/>
    <w:rsid w:val="00532944"/>
    <w:rsid w:val="005335F2"/>
    <w:rsid w:val="0053577E"/>
    <w:rsid w:val="005364F1"/>
    <w:rsid w:val="005365D2"/>
    <w:rsid w:val="00536E57"/>
    <w:rsid w:val="0054074B"/>
    <w:rsid w:val="00540D44"/>
    <w:rsid w:val="00541709"/>
    <w:rsid w:val="00542355"/>
    <w:rsid w:val="00542DC9"/>
    <w:rsid w:val="00543E97"/>
    <w:rsid w:val="00546170"/>
    <w:rsid w:val="00546ADA"/>
    <w:rsid w:val="00546C53"/>
    <w:rsid w:val="00547053"/>
    <w:rsid w:val="00547CDB"/>
    <w:rsid w:val="00547E59"/>
    <w:rsid w:val="005511DB"/>
    <w:rsid w:val="00554833"/>
    <w:rsid w:val="00554FBE"/>
    <w:rsid w:val="00557A31"/>
    <w:rsid w:val="0056154C"/>
    <w:rsid w:val="00561A35"/>
    <w:rsid w:val="00570BBC"/>
    <w:rsid w:val="00570E59"/>
    <w:rsid w:val="00570F24"/>
    <w:rsid w:val="00572428"/>
    <w:rsid w:val="005725A2"/>
    <w:rsid w:val="00572CB2"/>
    <w:rsid w:val="00574D99"/>
    <w:rsid w:val="005777AD"/>
    <w:rsid w:val="00581681"/>
    <w:rsid w:val="0058272C"/>
    <w:rsid w:val="00583730"/>
    <w:rsid w:val="005837BC"/>
    <w:rsid w:val="00591B93"/>
    <w:rsid w:val="005923E3"/>
    <w:rsid w:val="00597BC1"/>
    <w:rsid w:val="005A0E94"/>
    <w:rsid w:val="005A1E7D"/>
    <w:rsid w:val="005A24CF"/>
    <w:rsid w:val="005A4A11"/>
    <w:rsid w:val="005A5238"/>
    <w:rsid w:val="005A6F51"/>
    <w:rsid w:val="005A769C"/>
    <w:rsid w:val="005B5297"/>
    <w:rsid w:val="005B55AF"/>
    <w:rsid w:val="005B60DD"/>
    <w:rsid w:val="005C0C78"/>
    <w:rsid w:val="005C161F"/>
    <w:rsid w:val="005C1BAA"/>
    <w:rsid w:val="005C3434"/>
    <w:rsid w:val="005C5248"/>
    <w:rsid w:val="005C6DD6"/>
    <w:rsid w:val="005C7D0F"/>
    <w:rsid w:val="005C7FAF"/>
    <w:rsid w:val="005D5B6C"/>
    <w:rsid w:val="005D633D"/>
    <w:rsid w:val="005D6498"/>
    <w:rsid w:val="005D74E3"/>
    <w:rsid w:val="005D7899"/>
    <w:rsid w:val="005E09D3"/>
    <w:rsid w:val="005E1A8E"/>
    <w:rsid w:val="005E1BEC"/>
    <w:rsid w:val="005E2391"/>
    <w:rsid w:val="005E2525"/>
    <w:rsid w:val="005E28DA"/>
    <w:rsid w:val="005E2E5C"/>
    <w:rsid w:val="005E3C4F"/>
    <w:rsid w:val="005E3F1A"/>
    <w:rsid w:val="005E6D05"/>
    <w:rsid w:val="005F1344"/>
    <w:rsid w:val="005F1C17"/>
    <w:rsid w:val="005F234A"/>
    <w:rsid w:val="005F2DEB"/>
    <w:rsid w:val="005F43B4"/>
    <w:rsid w:val="005F5862"/>
    <w:rsid w:val="005F69EE"/>
    <w:rsid w:val="005F7370"/>
    <w:rsid w:val="005F7889"/>
    <w:rsid w:val="0060060B"/>
    <w:rsid w:val="00600707"/>
    <w:rsid w:val="00602C45"/>
    <w:rsid w:val="00603064"/>
    <w:rsid w:val="006030C2"/>
    <w:rsid w:val="00603FB8"/>
    <w:rsid w:val="00604A15"/>
    <w:rsid w:val="00604EC4"/>
    <w:rsid w:val="00605AD3"/>
    <w:rsid w:val="00606DD0"/>
    <w:rsid w:val="00607A1F"/>
    <w:rsid w:val="00607F10"/>
    <w:rsid w:val="006108F6"/>
    <w:rsid w:val="00610F32"/>
    <w:rsid w:val="0061196F"/>
    <w:rsid w:val="00612092"/>
    <w:rsid w:val="00612ACD"/>
    <w:rsid w:val="00613541"/>
    <w:rsid w:val="00613678"/>
    <w:rsid w:val="006138AC"/>
    <w:rsid w:val="00616884"/>
    <w:rsid w:val="0061728F"/>
    <w:rsid w:val="0061739A"/>
    <w:rsid w:val="006217C6"/>
    <w:rsid w:val="00621815"/>
    <w:rsid w:val="006218C1"/>
    <w:rsid w:val="006223E9"/>
    <w:rsid w:val="00622560"/>
    <w:rsid w:val="006248E2"/>
    <w:rsid w:val="006259E9"/>
    <w:rsid w:val="00631663"/>
    <w:rsid w:val="00631A78"/>
    <w:rsid w:val="00632CC6"/>
    <w:rsid w:val="0063392E"/>
    <w:rsid w:val="00634A70"/>
    <w:rsid w:val="00635D73"/>
    <w:rsid w:val="006367C8"/>
    <w:rsid w:val="00637D5C"/>
    <w:rsid w:val="006417C1"/>
    <w:rsid w:val="00641EB6"/>
    <w:rsid w:val="00643392"/>
    <w:rsid w:val="00643810"/>
    <w:rsid w:val="00644B1A"/>
    <w:rsid w:val="00645C83"/>
    <w:rsid w:val="006467F7"/>
    <w:rsid w:val="006508FE"/>
    <w:rsid w:val="00650DF9"/>
    <w:rsid w:val="00651F46"/>
    <w:rsid w:val="00652015"/>
    <w:rsid w:val="006531D0"/>
    <w:rsid w:val="00654A89"/>
    <w:rsid w:val="0065516A"/>
    <w:rsid w:val="006551CC"/>
    <w:rsid w:val="00655B29"/>
    <w:rsid w:val="006570AE"/>
    <w:rsid w:val="00657365"/>
    <w:rsid w:val="00660017"/>
    <w:rsid w:val="00661720"/>
    <w:rsid w:val="00661A6F"/>
    <w:rsid w:val="006626C4"/>
    <w:rsid w:val="0066372E"/>
    <w:rsid w:val="006639E2"/>
    <w:rsid w:val="00663BAF"/>
    <w:rsid w:val="00664A13"/>
    <w:rsid w:val="00665E77"/>
    <w:rsid w:val="00665EB8"/>
    <w:rsid w:val="00673D33"/>
    <w:rsid w:val="006758B5"/>
    <w:rsid w:val="00675E15"/>
    <w:rsid w:val="00675E78"/>
    <w:rsid w:val="006769B6"/>
    <w:rsid w:val="00677BF3"/>
    <w:rsid w:val="006802A5"/>
    <w:rsid w:val="006805CF"/>
    <w:rsid w:val="00681A99"/>
    <w:rsid w:val="00682EC7"/>
    <w:rsid w:val="006831E9"/>
    <w:rsid w:val="00683E33"/>
    <w:rsid w:val="006842FD"/>
    <w:rsid w:val="00686730"/>
    <w:rsid w:val="00686B25"/>
    <w:rsid w:val="00687561"/>
    <w:rsid w:val="00690815"/>
    <w:rsid w:val="006929B5"/>
    <w:rsid w:val="006936C3"/>
    <w:rsid w:val="00694556"/>
    <w:rsid w:val="0069508C"/>
    <w:rsid w:val="00695E6A"/>
    <w:rsid w:val="00695F70"/>
    <w:rsid w:val="0069648C"/>
    <w:rsid w:val="006976C8"/>
    <w:rsid w:val="006A0133"/>
    <w:rsid w:val="006A0CB0"/>
    <w:rsid w:val="006A2262"/>
    <w:rsid w:val="006A28D8"/>
    <w:rsid w:val="006A4003"/>
    <w:rsid w:val="006A4661"/>
    <w:rsid w:val="006A4FAC"/>
    <w:rsid w:val="006A712B"/>
    <w:rsid w:val="006B06C5"/>
    <w:rsid w:val="006B0D55"/>
    <w:rsid w:val="006B12E6"/>
    <w:rsid w:val="006B18E5"/>
    <w:rsid w:val="006B2AC4"/>
    <w:rsid w:val="006B5B68"/>
    <w:rsid w:val="006B67B2"/>
    <w:rsid w:val="006B690D"/>
    <w:rsid w:val="006C1382"/>
    <w:rsid w:val="006C277A"/>
    <w:rsid w:val="006C4020"/>
    <w:rsid w:val="006C4AF0"/>
    <w:rsid w:val="006C512C"/>
    <w:rsid w:val="006C6171"/>
    <w:rsid w:val="006D39AF"/>
    <w:rsid w:val="006D507D"/>
    <w:rsid w:val="006D5100"/>
    <w:rsid w:val="006D533B"/>
    <w:rsid w:val="006D647B"/>
    <w:rsid w:val="006D6EEB"/>
    <w:rsid w:val="006D7036"/>
    <w:rsid w:val="006E0521"/>
    <w:rsid w:val="006E1D3F"/>
    <w:rsid w:val="006E1D6B"/>
    <w:rsid w:val="006E2DBA"/>
    <w:rsid w:val="006E3F0C"/>
    <w:rsid w:val="006E6F01"/>
    <w:rsid w:val="006F0563"/>
    <w:rsid w:val="006F0B17"/>
    <w:rsid w:val="006F0FDE"/>
    <w:rsid w:val="006F2592"/>
    <w:rsid w:val="006F282B"/>
    <w:rsid w:val="006F29E6"/>
    <w:rsid w:val="006F371E"/>
    <w:rsid w:val="006F3A36"/>
    <w:rsid w:val="006F45CE"/>
    <w:rsid w:val="006F4F25"/>
    <w:rsid w:val="006F5820"/>
    <w:rsid w:val="006F725F"/>
    <w:rsid w:val="0070000F"/>
    <w:rsid w:val="0070052F"/>
    <w:rsid w:val="00700626"/>
    <w:rsid w:val="0070173B"/>
    <w:rsid w:val="00701DDB"/>
    <w:rsid w:val="0070478F"/>
    <w:rsid w:val="00704D6F"/>
    <w:rsid w:val="00707BAD"/>
    <w:rsid w:val="00711287"/>
    <w:rsid w:val="007123C5"/>
    <w:rsid w:val="0071401A"/>
    <w:rsid w:val="00714220"/>
    <w:rsid w:val="0071448A"/>
    <w:rsid w:val="00717083"/>
    <w:rsid w:val="00717F42"/>
    <w:rsid w:val="007200B4"/>
    <w:rsid w:val="007210BD"/>
    <w:rsid w:val="007236AE"/>
    <w:rsid w:val="0072371A"/>
    <w:rsid w:val="0073039A"/>
    <w:rsid w:val="00732858"/>
    <w:rsid w:val="00732EF8"/>
    <w:rsid w:val="007332C1"/>
    <w:rsid w:val="00733ED7"/>
    <w:rsid w:val="0073575A"/>
    <w:rsid w:val="00737556"/>
    <w:rsid w:val="00740AAB"/>
    <w:rsid w:val="00741949"/>
    <w:rsid w:val="0074324A"/>
    <w:rsid w:val="007432FE"/>
    <w:rsid w:val="00743764"/>
    <w:rsid w:val="0074379F"/>
    <w:rsid w:val="00743C6A"/>
    <w:rsid w:val="00745644"/>
    <w:rsid w:val="00745831"/>
    <w:rsid w:val="00745CB6"/>
    <w:rsid w:val="007469E8"/>
    <w:rsid w:val="00747978"/>
    <w:rsid w:val="00747F53"/>
    <w:rsid w:val="00750793"/>
    <w:rsid w:val="00753949"/>
    <w:rsid w:val="007549B4"/>
    <w:rsid w:val="007554F8"/>
    <w:rsid w:val="00755967"/>
    <w:rsid w:val="00756E95"/>
    <w:rsid w:val="00761FBC"/>
    <w:rsid w:val="007623CB"/>
    <w:rsid w:val="00762590"/>
    <w:rsid w:val="00762D66"/>
    <w:rsid w:val="0076353C"/>
    <w:rsid w:val="00763C66"/>
    <w:rsid w:val="00764488"/>
    <w:rsid w:val="007645B9"/>
    <w:rsid w:val="0076682A"/>
    <w:rsid w:val="00766D59"/>
    <w:rsid w:val="0076761E"/>
    <w:rsid w:val="00767F5C"/>
    <w:rsid w:val="0077046E"/>
    <w:rsid w:val="00771811"/>
    <w:rsid w:val="00771934"/>
    <w:rsid w:val="007729EF"/>
    <w:rsid w:val="00775EBA"/>
    <w:rsid w:val="00776284"/>
    <w:rsid w:val="007764F6"/>
    <w:rsid w:val="00776CFE"/>
    <w:rsid w:val="0077723B"/>
    <w:rsid w:val="00777ADE"/>
    <w:rsid w:val="00777B24"/>
    <w:rsid w:val="00781CEE"/>
    <w:rsid w:val="007836F2"/>
    <w:rsid w:val="00784073"/>
    <w:rsid w:val="0078420D"/>
    <w:rsid w:val="007845E8"/>
    <w:rsid w:val="00787C13"/>
    <w:rsid w:val="00787F38"/>
    <w:rsid w:val="0079051D"/>
    <w:rsid w:val="00790C56"/>
    <w:rsid w:val="00791E45"/>
    <w:rsid w:val="00794D55"/>
    <w:rsid w:val="00794D9F"/>
    <w:rsid w:val="00796798"/>
    <w:rsid w:val="00797A15"/>
    <w:rsid w:val="007A2027"/>
    <w:rsid w:val="007A29A6"/>
    <w:rsid w:val="007A2A98"/>
    <w:rsid w:val="007A63C0"/>
    <w:rsid w:val="007A6737"/>
    <w:rsid w:val="007A6884"/>
    <w:rsid w:val="007A6EBD"/>
    <w:rsid w:val="007B093A"/>
    <w:rsid w:val="007B0DF9"/>
    <w:rsid w:val="007B38BB"/>
    <w:rsid w:val="007B471F"/>
    <w:rsid w:val="007B6865"/>
    <w:rsid w:val="007B71D6"/>
    <w:rsid w:val="007B7BFA"/>
    <w:rsid w:val="007C09FB"/>
    <w:rsid w:val="007C0CB9"/>
    <w:rsid w:val="007C1382"/>
    <w:rsid w:val="007C17D0"/>
    <w:rsid w:val="007C448D"/>
    <w:rsid w:val="007C4524"/>
    <w:rsid w:val="007D086F"/>
    <w:rsid w:val="007D09F5"/>
    <w:rsid w:val="007D0D69"/>
    <w:rsid w:val="007D0E1E"/>
    <w:rsid w:val="007D1B58"/>
    <w:rsid w:val="007D309D"/>
    <w:rsid w:val="007D34BB"/>
    <w:rsid w:val="007D4BD7"/>
    <w:rsid w:val="007D5685"/>
    <w:rsid w:val="007D6A2C"/>
    <w:rsid w:val="007D6E8A"/>
    <w:rsid w:val="007D7262"/>
    <w:rsid w:val="007D7C4A"/>
    <w:rsid w:val="007D7F2B"/>
    <w:rsid w:val="007E037E"/>
    <w:rsid w:val="007E47A9"/>
    <w:rsid w:val="007E5069"/>
    <w:rsid w:val="007E5122"/>
    <w:rsid w:val="007E5A82"/>
    <w:rsid w:val="007E5FB3"/>
    <w:rsid w:val="007E6602"/>
    <w:rsid w:val="007F111C"/>
    <w:rsid w:val="007F188A"/>
    <w:rsid w:val="007F326A"/>
    <w:rsid w:val="007F4442"/>
    <w:rsid w:val="007F4760"/>
    <w:rsid w:val="007F53B9"/>
    <w:rsid w:val="00802298"/>
    <w:rsid w:val="00802D18"/>
    <w:rsid w:val="008031CF"/>
    <w:rsid w:val="008046F4"/>
    <w:rsid w:val="00805C9F"/>
    <w:rsid w:val="008108F5"/>
    <w:rsid w:val="0081210A"/>
    <w:rsid w:val="0081242D"/>
    <w:rsid w:val="00812DD9"/>
    <w:rsid w:val="008134D5"/>
    <w:rsid w:val="00813F5E"/>
    <w:rsid w:val="00815303"/>
    <w:rsid w:val="00815ADB"/>
    <w:rsid w:val="00817ACA"/>
    <w:rsid w:val="00820C82"/>
    <w:rsid w:val="00821F8D"/>
    <w:rsid w:val="0082382F"/>
    <w:rsid w:val="00824FAF"/>
    <w:rsid w:val="008258A9"/>
    <w:rsid w:val="00825AD5"/>
    <w:rsid w:val="00826482"/>
    <w:rsid w:val="008266B3"/>
    <w:rsid w:val="00830A1F"/>
    <w:rsid w:val="00830A23"/>
    <w:rsid w:val="00830AC4"/>
    <w:rsid w:val="0083355D"/>
    <w:rsid w:val="00833582"/>
    <w:rsid w:val="0083467C"/>
    <w:rsid w:val="0083613F"/>
    <w:rsid w:val="0083787B"/>
    <w:rsid w:val="00837EDB"/>
    <w:rsid w:val="00843600"/>
    <w:rsid w:val="00843F31"/>
    <w:rsid w:val="008443DB"/>
    <w:rsid w:val="00844CC7"/>
    <w:rsid w:val="00844F44"/>
    <w:rsid w:val="00845EEA"/>
    <w:rsid w:val="00846B60"/>
    <w:rsid w:val="00846BEB"/>
    <w:rsid w:val="00847213"/>
    <w:rsid w:val="00847D23"/>
    <w:rsid w:val="008514DD"/>
    <w:rsid w:val="00851744"/>
    <w:rsid w:val="008518F3"/>
    <w:rsid w:val="008524A3"/>
    <w:rsid w:val="008573C2"/>
    <w:rsid w:val="0085787E"/>
    <w:rsid w:val="00860A32"/>
    <w:rsid w:val="0086109A"/>
    <w:rsid w:val="00861F1B"/>
    <w:rsid w:val="00862DAA"/>
    <w:rsid w:val="00862DE2"/>
    <w:rsid w:val="00863813"/>
    <w:rsid w:val="00864B6F"/>
    <w:rsid w:val="00864C47"/>
    <w:rsid w:val="008655D2"/>
    <w:rsid w:val="008661F4"/>
    <w:rsid w:val="008675F7"/>
    <w:rsid w:val="00867899"/>
    <w:rsid w:val="008705F4"/>
    <w:rsid w:val="0087216A"/>
    <w:rsid w:val="0087302D"/>
    <w:rsid w:val="00875698"/>
    <w:rsid w:val="0087618F"/>
    <w:rsid w:val="00876418"/>
    <w:rsid w:val="00876BE6"/>
    <w:rsid w:val="00880430"/>
    <w:rsid w:val="00880467"/>
    <w:rsid w:val="00880A8E"/>
    <w:rsid w:val="0088338A"/>
    <w:rsid w:val="0089111E"/>
    <w:rsid w:val="0089157C"/>
    <w:rsid w:val="00893045"/>
    <w:rsid w:val="00894ADE"/>
    <w:rsid w:val="00894C13"/>
    <w:rsid w:val="008964E2"/>
    <w:rsid w:val="00897167"/>
    <w:rsid w:val="008A0B5B"/>
    <w:rsid w:val="008A4676"/>
    <w:rsid w:val="008A697E"/>
    <w:rsid w:val="008A6F81"/>
    <w:rsid w:val="008B0889"/>
    <w:rsid w:val="008B17FE"/>
    <w:rsid w:val="008B1F84"/>
    <w:rsid w:val="008B2242"/>
    <w:rsid w:val="008B2883"/>
    <w:rsid w:val="008B49F4"/>
    <w:rsid w:val="008B69FB"/>
    <w:rsid w:val="008C10DC"/>
    <w:rsid w:val="008C1C13"/>
    <w:rsid w:val="008C290C"/>
    <w:rsid w:val="008C47BC"/>
    <w:rsid w:val="008C4E49"/>
    <w:rsid w:val="008C610C"/>
    <w:rsid w:val="008D1301"/>
    <w:rsid w:val="008D1B33"/>
    <w:rsid w:val="008D4C23"/>
    <w:rsid w:val="008D61E3"/>
    <w:rsid w:val="008D74B4"/>
    <w:rsid w:val="008D7EA8"/>
    <w:rsid w:val="008E07EA"/>
    <w:rsid w:val="008E13FC"/>
    <w:rsid w:val="008E345C"/>
    <w:rsid w:val="008E349B"/>
    <w:rsid w:val="008E3B72"/>
    <w:rsid w:val="008E58A6"/>
    <w:rsid w:val="008E605B"/>
    <w:rsid w:val="008E7FF1"/>
    <w:rsid w:val="008F0177"/>
    <w:rsid w:val="008F05F5"/>
    <w:rsid w:val="008F24BF"/>
    <w:rsid w:val="008F36D9"/>
    <w:rsid w:val="008F3EC2"/>
    <w:rsid w:val="008F5D78"/>
    <w:rsid w:val="008F691F"/>
    <w:rsid w:val="008F78CB"/>
    <w:rsid w:val="009008D7"/>
    <w:rsid w:val="009008F9"/>
    <w:rsid w:val="00901246"/>
    <w:rsid w:val="00901AC7"/>
    <w:rsid w:val="00903BA2"/>
    <w:rsid w:val="00904014"/>
    <w:rsid w:val="00904514"/>
    <w:rsid w:val="0090453F"/>
    <w:rsid w:val="00904B54"/>
    <w:rsid w:val="0090535B"/>
    <w:rsid w:val="00907625"/>
    <w:rsid w:val="00907C63"/>
    <w:rsid w:val="00910752"/>
    <w:rsid w:val="00910838"/>
    <w:rsid w:val="00910871"/>
    <w:rsid w:val="009112D0"/>
    <w:rsid w:val="009135D0"/>
    <w:rsid w:val="0091417D"/>
    <w:rsid w:val="00915C50"/>
    <w:rsid w:val="00915D8E"/>
    <w:rsid w:val="0091618D"/>
    <w:rsid w:val="00920084"/>
    <w:rsid w:val="009204F4"/>
    <w:rsid w:val="00923113"/>
    <w:rsid w:val="00924BD8"/>
    <w:rsid w:val="009268FC"/>
    <w:rsid w:val="0092745D"/>
    <w:rsid w:val="00927DE7"/>
    <w:rsid w:val="00931671"/>
    <w:rsid w:val="009316D2"/>
    <w:rsid w:val="009326E5"/>
    <w:rsid w:val="009339F3"/>
    <w:rsid w:val="00936927"/>
    <w:rsid w:val="009376C6"/>
    <w:rsid w:val="00940729"/>
    <w:rsid w:val="00941401"/>
    <w:rsid w:val="009423B8"/>
    <w:rsid w:val="00942B6B"/>
    <w:rsid w:val="00943ED7"/>
    <w:rsid w:val="00944A73"/>
    <w:rsid w:val="00944D21"/>
    <w:rsid w:val="00945248"/>
    <w:rsid w:val="00945F1F"/>
    <w:rsid w:val="0094646E"/>
    <w:rsid w:val="00946DD1"/>
    <w:rsid w:val="0094749C"/>
    <w:rsid w:val="00947777"/>
    <w:rsid w:val="00947C9C"/>
    <w:rsid w:val="00950ECB"/>
    <w:rsid w:val="00952B75"/>
    <w:rsid w:val="00955D4D"/>
    <w:rsid w:val="009563A6"/>
    <w:rsid w:val="009570DF"/>
    <w:rsid w:val="0095766D"/>
    <w:rsid w:val="00957CAC"/>
    <w:rsid w:val="00957E2F"/>
    <w:rsid w:val="00960504"/>
    <w:rsid w:val="00960C08"/>
    <w:rsid w:val="00960F82"/>
    <w:rsid w:val="00961623"/>
    <w:rsid w:val="00962543"/>
    <w:rsid w:val="00964BE9"/>
    <w:rsid w:val="00966A4F"/>
    <w:rsid w:val="00970B93"/>
    <w:rsid w:val="009717CF"/>
    <w:rsid w:val="00971B20"/>
    <w:rsid w:val="00971EA0"/>
    <w:rsid w:val="0097297C"/>
    <w:rsid w:val="00973B69"/>
    <w:rsid w:val="00973D58"/>
    <w:rsid w:val="00974BC3"/>
    <w:rsid w:val="009757A4"/>
    <w:rsid w:val="00976B78"/>
    <w:rsid w:val="00977B42"/>
    <w:rsid w:val="009824A1"/>
    <w:rsid w:val="0098276D"/>
    <w:rsid w:val="009834DD"/>
    <w:rsid w:val="00983F86"/>
    <w:rsid w:val="009862A3"/>
    <w:rsid w:val="00987668"/>
    <w:rsid w:val="00990A80"/>
    <w:rsid w:val="009915BA"/>
    <w:rsid w:val="00992471"/>
    <w:rsid w:val="009928FF"/>
    <w:rsid w:val="00993705"/>
    <w:rsid w:val="00997BCC"/>
    <w:rsid w:val="009A03A5"/>
    <w:rsid w:val="009A16C9"/>
    <w:rsid w:val="009A228D"/>
    <w:rsid w:val="009A29AC"/>
    <w:rsid w:val="009A3A4E"/>
    <w:rsid w:val="009A4391"/>
    <w:rsid w:val="009A4605"/>
    <w:rsid w:val="009A5CF5"/>
    <w:rsid w:val="009A69D2"/>
    <w:rsid w:val="009B05A6"/>
    <w:rsid w:val="009B172E"/>
    <w:rsid w:val="009B2533"/>
    <w:rsid w:val="009B2B26"/>
    <w:rsid w:val="009B41D4"/>
    <w:rsid w:val="009C037B"/>
    <w:rsid w:val="009C080F"/>
    <w:rsid w:val="009C15A6"/>
    <w:rsid w:val="009C5B64"/>
    <w:rsid w:val="009C64D0"/>
    <w:rsid w:val="009D073C"/>
    <w:rsid w:val="009D21B4"/>
    <w:rsid w:val="009D2AF9"/>
    <w:rsid w:val="009D2F01"/>
    <w:rsid w:val="009D2F54"/>
    <w:rsid w:val="009D329A"/>
    <w:rsid w:val="009D630D"/>
    <w:rsid w:val="009D73CB"/>
    <w:rsid w:val="009D73CC"/>
    <w:rsid w:val="009E10D9"/>
    <w:rsid w:val="009E227A"/>
    <w:rsid w:val="009E25E1"/>
    <w:rsid w:val="009E4794"/>
    <w:rsid w:val="009E6FC4"/>
    <w:rsid w:val="009F3AAA"/>
    <w:rsid w:val="009F4883"/>
    <w:rsid w:val="009F4B2F"/>
    <w:rsid w:val="009F4C78"/>
    <w:rsid w:val="009F4EE7"/>
    <w:rsid w:val="009F7CE9"/>
    <w:rsid w:val="00A00FE2"/>
    <w:rsid w:val="00A04FC9"/>
    <w:rsid w:val="00A06772"/>
    <w:rsid w:val="00A104F1"/>
    <w:rsid w:val="00A117CB"/>
    <w:rsid w:val="00A1254C"/>
    <w:rsid w:val="00A12691"/>
    <w:rsid w:val="00A13D04"/>
    <w:rsid w:val="00A1401A"/>
    <w:rsid w:val="00A15649"/>
    <w:rsid w:val="00A17418"/>
    <w:rsid w:val="00A209D7"/>
    <w:rsid w:val="00A21901"/>
    <w:rsid w:val="00A25431"/>
    <w:rsid w:val="00A265F0"/>
    <w:rsid w:val="00A32514"/>
    <w:rsid w:val="00A32A38"/>
    <w:rsid w:val="00A334E0"/>
    <w:rsid w:val="00A3351A"/>
    <w:rsid w:val="00A33BD7"/>
    <w:rsid w:val="00A34A90"/>
    <w:rsid w:val="00A3559B"/>
    <w:rsid w:val="00A3762C"/>
    <w:rsid w:val="00A37BB6"/>
    <w:rsid w:val="00A37C16"/>
    <w:rsid w:val="00A40237"/>
    <w:rsid w:val="00A435BD"/>
    <w:rsid w:val="00A452D4"/>
    <w:rsid w:val="00A45446"/>
    <w:rsid w:val="00A45A72"/>
    <w:rsid w:val="00A45F0A"/>
    <w:rsid w:val="00A4691E"/>
    <w:rsid w:val="00A47289"/>
    <w:rsid w:val="00A479FC"/>
    <w:rsid w:val="00A47F22"/>
    <w:rsid w:val="00A5105F"/>
    <w:rsid w:val="00A511F7"/>
    <w:rsid w:val="00A51272"/>
    <w:rsid w:val="00A5158E"/>
    <w:rsid w:val="00A524CF"/>
    <w:rsid w:val="00A5295E"/>
    <w:rsid w:val="00A53A38"/>
    <w:rsid w:val="00A54501"/>
    <w:rsid w:val="00A55072"/>
    <w:rsid w:val="00A559EC"/>
    <w:rsid w:val="00A55F33"/>
    <w:rsid w:val="00A56455"/>
    <w:rsid w:val="00A56D5F"/>
    <w:rsid w:val="00A57C14"/>
    <w:rsid w:val="00A60B74"/>
    <w:rsid w:val="00A60FD8"/>
    <w:rsid w:val="00A6167C"/>
    <w:rsid w:val="00A6196E"/>
    <w:rsid w:val="00A6244D"/>
    <w:rsid w:val="00A62A30"/>
    <w:rsid w:val="00A646DA"/>
    <w:rsid w:val="00A65955"/>
    <w:rsid w:val="00A65B0D"/>
    <w:rsid w:val="00A65B2F"/>
    <w:rsid w:val="00A6603E"/>
    <w:rsid w:val="00A67351"/>
    <w:rsid w:val="00A677C5"/>
    <w:rsid w:val="00A67956"/>
    <w:rsid w:val="00A67A4F"/>
    <w:rsid w:val="00A70656"/>
    <w:rsid w:val="00A71658"/>
    <w:rsid w:val="00A732BD"/>
    <w:rsid w:val="00A73669"/>
    <w:rsid w:val="00A75E4A"/>
    <w:rsid w:val="00A7737D"/>
    <w:rsid w:val="00A80CF9"/>
    <w:rsid w:val="00A81D22"/>
    <w:rsid w:val="00A829D9"/>
    <w:rsid w:val="00A83DBA"/>
    <w:rsid w:val="00A8489B"/>
    <w:rsid w:val="00A87ADD"/>
    <w:rsid w:val="00A90489"/>
    <w:rsid w:val="00A91855"/>
    <w:rsid w:val="00A92DF6"/>
    <w:rsid w:val="00A94A0E"/>
    <w:rsid w:val="00A95297"/>
    <w:rsid w:val="00A95EB0"/>
    <w:rsid w:val="00A968A1"/>
    <w:rsid w:val="00A96F40"/>
    <w:rsid w:val="00AA045F"/>
    <w:rsid w:val="00AA3EA6"/>
    <w:rsid w:val="00AA6365"/>
    <w:rsid w:val="00AA79DF"/>
    <w:rsid w:val="00AB013D"/>
    <w:rsid w:val="00AB01FD"/>
    <w:rsid w:val="00AB04D8"/>
    <w:rsid w:val="00AB08DA"/>
    <w:rsid w:val="00AB1644"/>
    <w:rsid w:val="00AB1791"/>
    <w:rsid w:val="00AB2322"/>
    <w:rsid w:val="00AB360D"/>
    <w:rsid w:val="00AB3FFE"/>
    <w:rsid w:val="00AB5237"/>
    <w:rsid w:val="00AB59BD"/>
    <w:rsid w:val="00AB5A44"/>
    <w:rsid w:val="00AB7D49"/>
    <w:rsid w:val="00AC07D0"/>
    <w:rsid w:val="00AC0C1D"/>
    <w:rsid w:val="00AC22DE"/>
    <w:rsid w:val="00AC236C"/>
    <w:rsid w:val="00AC2D86"/>
    <w:rsid w:val="00AC3717"/>
    <w:rsid w:val="00AC68D3"/>
    <w:rsid w:val="00AD3025"/>
    <w:rsid w:val="00AE5B15"/>
    <w:rsid w:val="00AF0708"/>
    <w:rsid w:val="00AF0B85"/>
    <w:rsid w:val="00AF2070"/>
    <w:rsid w:val="00AF26C3"/>
    <w:rsid w:val="00AF33CF"/>
    <w:rsid w:val="00AF3EBA"/>
    <w:rsid w:val="00AF4FCF"/>
    <w:rsid w:val="00AF59FB"/>
    <w:rsid w:val="00AF5E90"/>
    <w:rsid w:val="00B005C9"/>
    <w:rsid w:val="00B00DD9"/>
    <w:rsid w:val="00B0304D"/>
    <w:rsid w:val="00B0345A"/>
    <w:rsid w:val="00B051EE"/>
    <w:rsid w:val="00B052B8"/>
    <w:rsid w:val="00B059B1"/>
    <w:rsid w:val="00B068CC"/>
    <w:rsid w:val="00B06DD7"/>
    <w:rsid w:val="00B0760C"/>
    <w:rsid w:val="00B139C2"/>
    <w:rsid w:val="00B14527"/>
    <w:rsid w:val="00B14935"/>
    <w:rsid w:val="00B14D1C"/>
    <w:rsid w:val="00B15677"/>
    <w:rsid w:val="00B15ADD"/>
    <w:rsid w:val="00B15E90"/>
    <w:rsid w:val="00B167A4"/>
    <w:rsid w:val="00B17B89"/>
    <w:rsid w:val="00B17C9B"/>
    <w:rsid w:val="00B17CAC"/>
    <w:rsid w:val="00B205C4"/>
    <w:rsid w:val="00B20BB8"/>
    <w:rsid w:val="00B21D6A"/>
    <w:rsid w:val="00B23035"/>
    <w:rsid w:val="00B23F22"/>
    <w:rsid w:val="00B25E2F"/>
    <w:rsid w:val="00B26DA2"/>
    <w:rsid w:val="00B274A4"/>
    <w:rsid w:val="00B300F8"/>
    <w:rsid w:val="00B30167"/>
    <w:rsid w:val="00B305B0"/>
    <w:rsid w:val="00B32ED6"/>
    <w:rsid w:val="00B32F8C"/>
    <w:rsid w:val="00B35A9F"/>
    <w:rsid w:val="00B374BA"/>
    <w:rsid w:val="00B4087B"/>
    <w:rsid w:val="00B40CDB"/>
    <w:rsid w:val="00B42115"/>
    <w:rsid w:val="00B4232D"/>
    <w:rsid w:val="00B426DB"/>
    <w:rsid w:val="00B4365B"/>
    <w:rsid w:val="00B43CCE"/>
    <w:rsid w:val="00B44138"/>
    <w:rsid w:val="00B44970"/>
    <w:rsid w:val="00B44C45"/>
    <w:rsid w:val="00B476F3"/>
    <w:rsid w:val="00B52B3F"/>
    <w:rsid w:val="00B55E72"/>
    <w:rsid w:val="00B571FC"/>
    <w:rsid w:val="00B575C3"/>
    <w:rsid w:val="00B60813"/>
    <w:rsid w:val="00B61604"/>
    <w:rsid w:val="00B629FC"/>
    <w:rsid w:val="00B66452"/>
    <w:rsid w:val="00B665B1"/>
    <w:rsid w:val="00B667C6"/>
    <w:rsid w:val="00B667D8"/>
    <w:rsid w:val="00B70331"/>
    <w:rsid w:val="00B70EE8"/>
    <w:rsid w:val="00B72B46"/>
    <w:rsid w:val="00B736B2"/>
    <w:rsid w:val="00B742F3"/>
    <w:rsid w:val="00B7516A"/>
    <w:rsid w:val="00B77530"/>
    <w:rsid w:val="00B806C6"/>
    <w:rsid w:val="00B81EAA"/>
    <w:rsid w:val="00B82B10"/>
    <w:rsid w:val="00B84ACB"/>
    <w:rsid w:val="00B85494"/>
    <w:rsid w:val="00B86080"/>
    <w:rsid w:val="00B862CB"/>
    <w:rsid w:val="00B86A6E"/>
    <w:rsid w:val="00B86F67"/>
    <w:rsid w:val="00B87608"/>
    <w:rsid w:val="00B87D14"/>
    <w:rsid w:val="00B9246A"/>
    <w:rsid w:val="00B926B7"/>
    <w:rsid w:val="00B931C5"/>
    <w:rsid w:val="00B96DF1"/>
    <w:rsid w:val="00BA0D3F"/>
    <w:rsid w:val="00BA4CBF"/>
    <w:rsid w:val="00BA4CD9"/>
    <w:rsid w:val="00BA59E8"/>
    <w:rsid w:val="00BA5ED3"/>
    <w:rsid w:val="00BA7D2C"/>
    <w:rsid w:val="00BB0544"/>
    <w:rsid w:val="00BB20BA"/>
    <w:rsid w:val="00BB3F58"/>
    <w:rsid w:val="00BB448D"/>
    <w:rsid w:val="00BB51FF"/>
    <w:rsid w:val="00BB563E"/>
    <w:rsid w:val="00BB5E10"/>
    <w:rsid w:val="00BC07DC"/>
    <w:rsid w:val="00BC0800"/>
    <w:rsid w:val="00BC126A"/>
    <w:rsid w:val="00BC1EE5"/>
    <w:rsid w:val="00BC2AB7"/>
    <w:rsid w:val="00BC2CEE"/>
    <w:rsid w:val="00BC2F0C"/>
    <w:rsid w:val="00BC4A1A"/>
    <w:rsid w:val="00BC4B15"/>
    <w:rsid w:val="00BC4F0C"/>
    <w:rsid w:val="00BC5118"/>
    <w:rsid w:val="00BC5419"/>
    <w:rsid w:val="00BC70E7"/>
    <w:rsid w:val="00BC7A59"/>
    <w:rsid w:val="00BD07A0"/>
    <w:rsid w:val="00BD08AA"/>
    <w:rsid w:val="00BD0FBA"/>
    <w:rsid w:val="00BD12CF"/>
    <w:rsid w:val="00BD171C"/>
    <w:rsid w:val="00BD2030"/>
    <w:rsid w:val="00BD20F9"/>
    <w:rsid w:val="00BD3318"/>
    <w:rsid w:val="00BD4214"/>
    <w:rsid w:val="00BD4FB9"/>
    <w:rsid w:val="00BD5B7C"/>
    <w:rsid w:val="00BD6FE9"/>
    <w:rsid w:val="00BD768B"/>
    <w:rsid w:val="00BE00B6"/>
    <w:rsid w:val="00BE0389"/>
    <w:rsid w:val="00BE0AF1"/>
    <w:rsid w:val="00BE2398"/>
    <w:rsid w:val="00BE3856"/>
    <w:rsid w:val="00BE3E68"/>
    <w:rsid w:val="00BE523D"/>
    <w:rsid w:val="00BE6451"/>
    <w:rsid w:val="00BE73C7"/>
    <w:rsid w:val="00BF100A"/>
    <w:rsid w:val="00BF483D"/>
    <w:rsid w:val="00BF5B0A"/>
    <w:rsid w:val="00BF6630"/>
    <w:rsid w:val="00C011B3"/>
    <w:rsid w:val="00C02E5F"/>
    <w:rsid w:val="00C0308E"/>
    <w:rsid w:val="00C03589"/>
    <w:rsid w:val="00C05DFC"/>
    <w:rsid w:val="00C06377"/>
    <w:rsid w:val="00C071BC"/>
    <w:rsid w:val="00C07A4A"/>
    <w:rsid w:val="00C07B46"/>
    <w:rsid w:val="00C1060E"/>
    <w:rsid w:val="00C10BA5"/>
    <w:rsid w:val="00C11BD6"/>
    <w:rsid w:val="00C123BA"/>
    <w:rsid w:val="00C1291D"/>
    <w:rsid w:val="00C12FF0"/>
    <w:rsid w:val="00C1328F"/>
    <w:rsid w:val="00C133C8"/>
    <w:rsid w:val="00C142FC"/>
    <w:rsid w:val="00C17AEE"/>
    <w:rsid w:val="00C201ED"/>
    <w:rsid w:val="00C23A48"/>
    <w:rsid w:val="00C26993"/>
    <w:rsid w:val="00C26E1C"/>
    <w:rsid w:val="00C2755E"/>
    <w:rsid w:val="00C300F6"/>
    <w:rsid w:val="00C30214"/>
    <w:rsid w:val="00C31FB0"/>
    <w:rsid w:val="00C33FBA"/>
    <w:rsid w:val="00C35100"/>
    <w:rsid w:val="00C356A7"/>
    <w:rsid w:val="00C43F9E"/>
    <w:rsid w:val="00C449CA"/>
    <w:rsid w:val="00C44B0F"/>
    <w:rsid w:val="00C47133"/>
    <w:rsid w:val="00C50033"/>
    <w:rsid w:val="00C50AAB"/>
    <w:rsid w:val="00C51B8D"/>
    <w:rsid w:val="00C5387C"/>
    <w:rsid w:val="00C54B2D"/>
    <w:rsid w:val="00C54C45"/>
    <w:rsid w:val="00C617CC"/>
    <w:rsid w:val="00C62285"/>
    <w:rsid w:val="00C62950"/>
    <w:rsid w:val="00C62DA8"/>
    <w:rsid w:val="00C64C37"/>
    <w:rsid w:val="00C65A64"/>
    <w:rsid w:val="00C65ADF"/>
    <w:rsid w:val="00C700B3"/>
    <w:rsid w:val="00C709EE"/>
    <w:rsid w:val="00C71F49"/>
    <w:rsid w:val="00C7317A"/>
    <w:rsid w:val="00C73CEB"/>
    <w:rsid w:val="00C74BAE"/>
    <w:rsid w:val="00C772C1"/>
    <w:rsid w:val="00C800B4"/>
    <w:rsid w:val="00C802C8"/>
    <w:rsid w:val="00C82FC6"/>
    <w:rsid w:val="00C84AF2"/>
    <w:rsid w:val="00C8586F"/>
    <w:rsid w:val="00C86AAF"/>
    <w:rsid w:val="00C90460"/>
    <w:rsid w:val="00C90BE1"/>
    <w:rsid w:val="00C91101"/>
    <w:rsid w:val="00C91A19"/>
    <w:rsid w:val="00C91A97"/>
    <w:rsid w:val="00C92DEA"/>
    <w:rsid w:val="00C9359A"/>
    <w:rsid w:val="00C94D1E"/>
    <w:rsid w:val="00C94E83"/>
    <w:rsid w:val="00C9676D"/>
    <w:rsid w:val="00CA2CFA"/>
    <w:rsid w:val="00CA54B3"/>
    <w:rsid w:val="00CA5F6E"/>
    <w:rsid w:val="00CA6D9F"/>
    <w:rsid w:val="00CB0717"/>
    <w:rsid w:val="00CB2049"/>
    <w:rsid w:val="00CB2109"/>
    <w:rsid w:val="00CB22E6"/>
    <w:rsid w:val="00CB3667"/>
    <w:rsid w:val="00CB51A0"/>
    <w:rsid w:val="00CB5EFF"/>
    <w:rsid w:val="00CB7E13"/>
    <w:rsid w:val="00CC09C3"/>
    <w:rsid w:val="00CC1BEB"/>
    <w:rsid w:val="00CC1FC0"/>
    <w:rsid w:val="00CC4C3E"/>
    <w:rsid w:val="00CC6A10"/>
    <w:rsid w:val="00CC732A"/>
    <w:rsid w:val="00CC7A4C"/>
    <w:rsid w:val="00CD1749"/>
    <w:rsid w:val="00CD1CF7"/>
    <w:rsid w:val="00CD1E44"/>
    <w:rsid w:val="00CD20A3"/>
    <w:rsid w:val="00CD486F"/>
    <w:rsid w:val="00CD4A8A"/>
    <w:rsid w:val="00CD5BFF"/>
    <w:rsid w:val="00CD5E37"/>
    <w:rsid w:val="00CD7FEB"/>
    <w:rsid w:val="00CE06B0"/>
    <w:rsid w:val="00CE2B8C"/>
    <w:rsid w:val="00CE4711"/>
    <w:rsid w:val="00CE66D6"/>
    <w:rsid w:val="00CE6EF7"/>
    <w:rsid w:val="00CF0544"/>
    <w:rsid w:val="00CF09FF"/>
    <w:rsid w:val="00CF1ED0"/>
    <w:rsid w:val="00CF2401"/>
    <w:rsid w:val="00CF3265"/>
    <w:rsid w:val="00CF3A6A"/>
    <w:rsid w:val="00CF3EC4"/>
    <w:rsid w:val="00CF4196"/>
    <w:rsid w:val="00D00145"/>
    <w:rsid w:val="00D00E82"/>
    <w:rsid w:val="00D02685"/>
    <w:rsid w:val="00D02800"/>
    <w:rsid w:val="00D033DC"/>
    <w:rsid w:val="00D047E4"/>
    <w:rsid w:val="00D053D0"/>
    <w:rsid w:val="00D05909"/>
    <w:rsid w:val="00D060B6"/>
    <w:rsid w:val="00D074E7"/>
    <w:rsid w:val="00D1032C"/>
    <w:rsid w:val="00D10475"/>
    <w:rsid w:val="00D10679"/>
    <w:rsid w:val="00D10E4E"/>
    <w:rsid w:val="00D12279"/>
    <w:rsid w:val="00D139B6"/>
    <w:rsid w:val="00D13E7A"/>
    <w:rsid w:val="00D15A12"/>
    <w:rsid w:val="00D15DCC"/>
    <w:rsid w:val="00D17854"/>
    <w:rsid w:val="00D20C62"/>
    <w:rsid w:val="00D218F7"/>
    <w:rsid w:val="00D21FAD"/>
    <w:rsid w:val="00D2321B"/>
    <w:rsid w:val="00D241C3"/>
    <w:rsid w:val="00D241D2"/>
    <w:rsid w:val="00D2583C"/>
    <w:rsid w:val="00D303FB"/>
    <w:rsid w:val="00D340F2"/>
    <w:rsid w:val="00D354FA"/>
    <w:rsid w:val="00D40195"/>
    <w:rsid w:val="00D42C5D"/>
    <w:rsid w:val="00D43CB6"/>
    <w:rsid w:val="00D44A2C"/>
    <w:rsid w:val="00D4632B"/>
    <w:rsid w:val="00D46772"/>
    <w:rsid w:val="00D4705A"/>
    <w:rsid w:val="00D474DD"/>
    <w:rsid w:val="00D5070D"/>
    <w:rsid w:val="00D50DF2"/>
    <w:rsid w:val="00D5300C"/>
    <w:rsid w:val="00D53066"/>
    <w:rsid w:val="00D5312D"/>
    <w:rsid w:val="00D5539A"/>
    <w:rsid w:val="00D574A7"/>
    <w:rsid w:val="00D6208B"/>
    <w:rsid w:val="00D6271F"/>
    <w:rsid w:val="00D63A81"/>
    <w:rsid w:val="00D63F30"/>
    <w:rsid w:val="00D6636C"/>
    <w:rsid w:val="00D6784A"/>
    <w:rsid w:val="00D74A8F"/>
    <w:rsid w:val="00D74CD0"/>
    <w:rsid w:val="00D7549F"/>
    <w:rsid w:val="00D75BB6"/>
    <w:rsid w:val="00D76266"/>
    <w:rsid w:val="00D81D86"/>
    <w:rsid w:val="00D822B6"/>
    <w:rsid w:val="00D8493C"/>
    <w:rsid w:val="00D84E29"/>
    <w:rsid w:val="00D85427"/>
    <w:rsid w:val="00D908D2"/>
    <w:rsid w:val="00D92841"/>
    <w:rsid w:val="00D92F00"/>
    <w:rsid w:val="00D934A3"/>
    <w:rsid w:val="00D94174"/>
    <w:rsid w:val="00D94A6B"/>
    <w:rsid w:val="00DA1F7D"/>
    <w:rsid w:val="00DA315A"/>
    <w:rsid w:val="00DA3A14"/>
    <w:rsid w:val="00DA4E95"/>
    <w:rsid w:val="00DA64EE"/>
    <w:rsid w:val="00DA6A7D"/>
    <w:rsid w:val="00DA6E10"/>
    <w:rsid w:val="00DA700F"/>
    <w:rsid w:val="00DA7B05"/>
    <w:rsid w:val="00DB0534"/>
    <w:rsid w:val="00DB07C5"/>
    <w:rsid w:val="00DB18C4"/>
    <w:rsid w:val="00DB1B6F"/>
    <w:rsid w:val="00DB261A"/>
    <w:rsid w:val="00DB5203"/>
    <w:rsid w:val="00DB5D6D"/>
    <w:rsid w:val="00DB65CF"/>
    <w:rsid w:val="00DC0907"/>
    <w:rsid w:val="00DC1358"/>
    <w:rsid w:val="00DC3DDF"/>
    <w:rsid w:val="00DC7A29"/>
    <w:rsid w:val="00DC7F71"/>
    <w:rsid w:val="00DD3EDD"/>
    <w:rsid w:val="00DD3FCE"/>
    <w:rsid w:val="00DD4223"/>
    <w:rsid w:val="00DD5331"/>
    <w:rsid w:val="00DD69F1"/>
    <w:rsid w:val="00DD79B4"/>
    <w:rsid w:val="00DD7FA0"/>
    <w:rsid w:val="00DE0581"/>
    <w:rsid w:val="00DE08CE"/>
    <w:rsid w:val="00DE0E28"/>
    <w:rsid w:val="00DE1262"/>
    <w:rsid w:val="00DE3A09"/>
    <w:rsid w:val="00DE4935"/>
    <w:rsid w:val="00DE58FB"/>
    <w:rsid w:val="00DE68C1"/>
    <w:rsid w:val="00DF0651"/>
    <w:rsid w:val="00DF0F34"/>
    <w:rsid w:val="00DF1568"/>
    <w:rsid w:val="00DF158F"/>
    <w:rsid w:val="00DF181C"/>
    <w:rsid w:val="00DF29F9"/>
    <w:rsid w:val="00DF53A5"/>
    <w:rsid w:val="00DF5CAA"/>
    <w:rsid w:val="00DF621A"/>
    <w:rsid w:val="00DF68D4"/>
    <w:rsid w:val="00E0066D"/>
    <w:rsid w:val="00E00D4B"/>
    <w:rsid w:val="00E02738"/>
    <w:rsid w:val="00E02FC5"/>
    <w:rsid w:val="00E03E98"/>
    <w:rsid w:val="00E058F2"/>
    <w:rsid w:val="00E10576"/>
    <w:rsid w:val="00E11EF6"/>
    <w:rsid w:val="00E12812"/>
    <w:rsid w:val="00E13EDE"/>
    <w:rsid w:val="00E14307"/>
    <w:rsid w:val="00E144E8"/>
    <w:rsid w:val="00E14EAC"/>
    <w:rsid w:val="00E1709B"/>
    <w:rsid w:val="00E173B4"/>
    <w:rsid w:val="00E21B78"/>
    <w:rsid w:val="00E23184"/>
    <w:rsid w:val="00E2620D"/>
    <w:rsid w:val="00E2623D"/>
    <w:rsid w:val="00E26A0E"/>
    <w:rsid w:val="00E30108"/>
    <w:rsid w:val="00E309B9"/>
    <w:rsid w:val="00E30B0C"/>
    <w:rsid w:val="00E30C8B"/>
    <w:rsid w:val="00E30CEE"/>
    <w:rsid w:val="00E31631"/>
    <w:rsid w:val="00E34879"/>
    <w:rsid w:val="00E36C26"/>
    <w:rsid w:val="00E37C61"/>
    <w:rsid w:val="00E41A52"/>
    <w:rsid w:val="00E41B6D"/>
    <w:rsid w:val="00E427DE"/>
    <w:rsid w:val="00E4283D"/>
    <w:rsid w:val="00E43A0D"/>
    <w:rsid w:val="00E43C27"/>
    <w:rsid w:val="00E4461B"/>
    <w:rsid w:val="00E451AC"/>
    <w:rsid w:val="00E455D3"/>
    <w:rsid w:val="00E46ED7"/>
    <w:rsid w:val="00E46FC2"/>
    <w:rsid w:val="00E47772"/>
    <w:rsid w:val="00E53963"/>
    <w:rsid w:val="00E53E4A"/>
    <w:rsid w:val="00E54967"/>
    <w:rsid w:val="00E56334"/>
    <w:rsid w:val="00E56AC1"/>
    <w:rsid w:val="00E56F21"/>
    <w:rsid w:val="00E5700C"/>
    <w:rsid w:val="00E57205"/>
    <w:rsid w:val="00E60EB7"/>
    <w:rsid w:val="00E6219D"/>
    <w:rsid w:val="00E628A4"/>
    <w:rsid w:val="00E62D9D"/>
    <w:rsid w:val="00E65763"/>
    <w:rsid w:val="00E67952"/>
    <w:rsid w:val="00E70907"/>
    <w:rsid w:val="00E71807"/>
    <w:rsid w:val="00E72EE8"/>
    <w:rsid w:val="00E75297"/>
    <w:rsid w:val="00E75CC5"/>
    <w:rsid w:val="00E77237"/>
    <w:rsid w:val="00E7756A"/>
    <w:rsid w:val="00E775D6"/>
    <w:rsid w:val="00E8039A"/>
    <w:rsid w:val="00E8074D"/>
    <w:rsid w:val="00E80ABB"/>
    <w:rsid w:val="00E8138A"/>
    <w:rsid w:val="00E81450"/>
    <w:rsid w:val="00E814CC"/>
    <w:rsid w:val="00E818B5"/>
    <w:rsid w:val="00E830CF"/>
    <w:rsid w:val="00E83B3C"/>
    <w:rsid w:val="00E850D2"/>
    <w:rsid w:val="00E925B2"/>
    <w:rsid w:val="00E94673"/>
    <w:rsid w:val="00E94675"/>
    <w:rsid w:val="00E9582F"/>
    <w:rsid w:val="00E962D5"/>
    <w:rsid w:val="00EA2999"/>
    <w:rsid w:val="00EA2D4E"/>
    <w:rsid w:val="00EA3579"/>
    <w:rsid w:val="00EA4067"/>
    <w:rsid w:val="00EA4737"/>
    <w:rsid w:val="00EA4FD5"/>
    <w:rsid w:val="00EA5CDB"/>
    <w:rsid w:val="00EA6C26"/>
    <w:rsid w:val="00EA7E34"/>
    <w:rsid w:val="00EB06D0"/>
    <w:rsid w:val="00EB13D1"/>
    <w:rsid w:val="00EB3F29"/>
    <w:rsid w:val="00EB5191"/>
    <w:rsid w:val="00EB66A7"/>
    <w:rsid w:val="00EB7799"/>
    <w:rsid w:val="00EB7A5D"/>
    <w:rsid w:val="00EB7FBE"/>
    <w:rsid w:val="00EC0993"/>
    <w:rsid w:val="00EC21B2"/>
    <w:rsid w:val="00EC4212"/>
    <w:rsid w:val="00EC58E6"/>
    <w:rsid w:val="00ED1AF3"/>
    <w:rsid w:val="00ED280D"/>
    <w:rsid w:val="00ED2BC5"/>
    <w:rsid w:val="00ED54E4"/>
    <w:rsid w:val="00ED6BBF"/>
    <w:rsid w:val="00ED73B4"/>
    <w:rsid w:val="00ED79BA"/>
    <w:rsid w:val="00EE0213"/>
    <w:rsid w:val="00EE03A9"/>
    <w:rsid w:val="00EE0534"/>
    <w:rsid w:val="00EE2294"/>
    <w:rsid w:val="00EE4549"/>
    <w:rsid w:val="00EE5ED9"/>
    <w:rsid w:val="00EE6255"/>
    <w:rsid w:val="00EE70A0"/>
    <w:rsid w:val="00EE7401"/>
    <w:rsid w:val="00EF109A"/>
    <w:rsid w:val="00EF1A69"/>
    <w:rsid w:val="00EF3370"/>
    <w:rsid w:val="00EF5219"/>
    <w:rsid w:val="00EF704D"/>
    <w:rsid w:val="00F0171E"/>
    <w:rsid w:val="00F01E79"/>
    <w:rsid w:val="00F0288B"/>
    <w:rsid w:val="00F02A9A"/>
    <w:rsid w:val="00F02BE0"/>
    <w:rsid w:val="00F030D3"/>
    <w:rsid w:val="00F03951"/>
    <w:rsid w:val="00F03E7B"/>
    <w:rsid w:val="00F049FD"/>
    <w:rsid w:val="00F05CD4"/>
    <w:rsid w:val="00F061D4"/>
    <w:rsid w:val="00F071E6"/>
    <w:rsid w:val="00F07AC0"/>
    <w:rsid w:val="00F07F9E"/>
    <w:rsid w:val="00F1044C"/>
    <w:rsid w:val="00F10903"/>
    <w:rsid w:val="00F10B81"/>
    <w:rsid w:val="00F12DE5"/>
    <w:rsid w:val="00F178F0"/>
    <w:rsid w:val="00F21575"/>
    <w:rsid w:val="00F253AA"/>
    <w:rsid w:val="00F274AA"/>
    <w:rsid w:val="00F27CE2"/>
    <w:rsid w:val="00F3061B"/>
    <w:rsid w:val="00F30F2E"/>
    <w:rsid w:val="00F31755"/>
    <w:rsid w:val="00F31EA1"/>
    <w:rsid w:val="00F341F3"/>
    <w:rsid w:val="00F37675"/>
    <w:rsid w:val="00F37D86"/>
    <w:rsid w:val="00F4055B"/>
    <w:rsid w:val="00F4075A"/>
    <w:rsid w:val="00F41388"/>
    <w:rsid w:val="00F41AA5"/>
    <w:rsid w:val="00F41DBF"/>
    <w:rsid w:val="00F42CEE"/>
    <w:rsid w:val="00F4304E"/>
    <w:rsid w:val="00F466DF"/>
    <w:rsid w:val="00F47351"/>
    <w:rsid w:val="00F5046C"/>
    <w:rsid w:val="00F520BA"/>
    <w:rsid w:val="00F53C87"/>
    <w:rsid w:val="00F548D2"/>
    <w:rsid w:val="00F54D8C"/>
    <w:rsid w:val="00F56FFE"/>
    <w:rsid w:val="00F5742E"/>
    <w:rsid w:val="00F602AE"/>
    <w:rsid w:val="00F606ED"/>
    <w:rsid w:val="00F60BF0"/>
    <w:rsid w:val="00F61174"/>
    <w:rsid w:val="00F61483"/>
    <w:rsid w:val="00F644C9"/>
    <w:rsid w:val="00F66231"/>
    <w:rsid w:val="00F7197C"/>
    <w:rsid w:val="00F71E4D"/>
    <w:rsid w:val="00F739E8"/>
    <w:rsid w:val="00F73DCF"/>
    <w:rsid w:val="00F7405A"/>
    <w:rsid w:val="00F740CF"/>
    <w:rsid w:val="00F74DF7"/>
    <w:rsid w:val="00F759ED"/>
    <w:rsid w:val="00F76787"/>
    <w:rsid w:val="00F8035B"/>
    <w:rsid w:val="00F817F3"/>
    <w:rsid w:val="00F81BCB"/>
    <w:rsid w:val="00F83616"/>
    <w:rsid w:val="00F866E7"/>
    <w:rsid w:val="00F90D98"/>
    <w:rsid w:val="00F91931"/>
    <w:rsid w:val="00F91C6A"/>
    <w:rsid w:val="00F91D47"/>
    <w:rsid w:val="00F91F05"/>
    <w:rsid w:val="00F92369"/>
    <w:rsid w:val="00F94AD6"/>
    <w:rsid w:val="00F95587"/>
    <w:rsid w:val="00F97012"/>
    <w:rsid w:val="00FA3436"/>
    <w:rsid w:val="00FA460A"/>
    <w:rsid w:val="00FA617A"/>
    <w:rsid w:val="00FA65AF"/>
    <w:rsid w:val="00FB0208"/>
    <w:rsid w:val="00FB07E9"/>
    <w:rsid w:val="00FB106A"/>
    <w:rsid w:val="00FB11AD"/>
    <w:rsid w:val="00FB2798"/>
    <w:rsid w:val="00FB310E"/>
    <w:rsid w:val="00FB3284"/>
    <w:rsid w:val="00FB4DB7"/>
    <w:rsid w:val="00FB4E44"/>
    <w:rsid w:val="00FB530C"/>
    <w:rsid w:val="00FB5A8B"/>
    <w:rsid w:val="00FB6D5F"/>
    <w:rsid w:val="00FC26E4"/>
    <w:rsid w:val="00FC29B5"/>
    <w:rsid w:val="00FC455A"/>
    <w:rsid w:val="00FC5341"/>
    <w:rsid w:val="00FC7506"/>
    <w:rsid w:val="00FD0D6C"/>
    <w:rsid w:val="00FD1604"/>
    <w:rsid w:val="00FD187E"/>
    <w:rsid w:val="00FD1B63"/>
    <w:rsid w:val="00FD2374"/>
    <w:rsid w:val="00FD309D"/>
    <w:rsid w:val="00FD30B0"/>
    <w:rsid w:val="00FD3A95"/>
    <w:rsid w:val="00FD40AD"/>
    <w:rsid w:val="00FD5A51"/>
    <w:rsid w:val="00FD66EA"/>
    <w:rsid w:val="00FD69F1"/>
    <w:rsid w:val="00FD6D05"/>
    <w:rsid w:val="00FD72FD"/>
    <w:rsid w:val="00FD7DC2"/>
    <w:rsid w:val="00FE1043"/>
    <w:rsid w:val="00FE146D"/>
    <w:rsid w:val="00FE32B7"/>
    <w:rsid w:val="00FE3846"/>
    <w:rsid w:val="00FE3ECD"/>
    <w:rsid w:val="00FE4A42"/>
    <w:rsid w:val="00FF0357"/>
    <w:rsid w:val="00FF08FB"/>
    <w:rsid w:val="00FF12BC"/>
    <w:rsid w:val="00FF1490"/>
    <w:rsid w:val="00FF5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rules v:ext="edit">
        <o:r id="V:Rule3" type="connector" idref="#Straight Connector 7"/>
        <o:r id="V:Rule4" type="connector" idref="#Straight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F4"/>
    <w:pPr>
      <w:widowControl w:val="0"/>
      <w:jc w:val="both"/>
    </w:pPr>
    <w:rPr>
      <w:kern w:val="2"/>
      <w:sz w:val="21"/>
      <w:szCs w:val="24"/>
    </w:rPr>
  </w:style>
  <w:style w:type="paragraph" w:styleId="1">
    <w:name w:val="heading 1"/>
    <w:basedOn w:val="a"/>
    <w:next w:val="a"/>
    <w:qFormat/>
    <w:rsid w:val="008B49F4"/>
    <w:pPr>
      <w:keepNext/>
      <w:jc w:val="right"/>
      <w:outlineLvl w:val="0"/>
    </w:pPr>
    <w:rPr>
      <w:rFonts w:ascii="Vineta BT" w:hAnsi="Vineta BT"/>
      <w:sz w:val="84"/>
    </w:rPr>
  </w:style>
  <w:style w:type="paragraph" w:styleId="2">
    <w:name w:val="heading 2"/>
    <w:basedOn w:val="a"/>
    <w:next w:val="a"/>
    <w:qFormat/>
    <w:rsid w:val="008B49F4"/>
    <w:pPr>
      <w:keepNext/>
      <w:ind w:firstLine="6600"/>
      <w:jc w:val="center"/>
      <w:outlineLvl w:val="1"/>
    </w:pPr>
    <w:rPr>
      <w:rFonts w:eastAsia="方正大标宋简体"/>
      <w:b/>
      <w:bCs/>
      <w:sz w:val="24"/>
    </w:rPr>
  </w:style>
  <w:style w:type="paragraph" w:styleId="3">
    <w:name w:val="heading 3"/>
    <w:basedOn w:val="a"/>
    <w:next w:val="a"/>
    <w:qFormat/>
    <w:rsid w:val="008B49F4"/>
    <w:pPr>
      <w:keepNext/>
      <w:jc w:val="center"/>
      <w:outlineLvl w:val="2"/>
    </w:pPr>
    <w:rPr>
      <w:rFonts w:eastAsia="方正大标宋简体"/>
      <w:b/>
      <w:bCs/>
      <w:sz w:val="28"/>
    </w:rPr>
  </w:style>
  <w:style w:type="paragraph" w:styleId="4">
    <w:name w:val="heading 4"/>
    <w:basedOn w:val="a"/>
    <w:next w:val="a"/>
    <w:qFormat/>
    <w:rsid w:val="008B49F4"/>
    <w:pPr>
      <w:keepNext/>
      <w:outlineLvl w:val="3"/>
    </w:pPr>
    <w:rPr>
      <w:rFonts w:eastAsia="方正大标宋简体"/>
      <w:b/>
      <w:bCs/>
      <w:sz w:val="30"/>
    </w:rPr>
  </w:style>
  <w:style w:type="paragraph" w:styleId="5">
    <w:name w:val="heading 5"/>
    <w:basedOn w:val="a"/>
    <w:next w:val="a"/>
    <w:qFormat/>
    <w:rsid w:val="008B49F4"/>
    <w:pPr>
      <w:keepNext/>
      <w:keepLines/>
      <w:spacing w:before="280" w:after="290" w:line="372" w:lineRule="auto"/>
      <w:outlineLvl w:val="4"/>
    </w:pPr>
    <w:rPr>
      <w:b/>
      <w:bCs/>
      <w:sz w:val="28"/>
      <w:szCs w:val="28"/>
    </w:rPr>
  </w:style>
  <w:style w:type="paragraph" w:styleId="6">
    <w:name w:val="heading 6"/>
    <w:basedOn w:val="a"/>
    <w:next w:val="a"/>
    <w:qFormat/>
    <w:rsid w:val="008B49F4"/>
    <w:pPr>
      <w:keepNext/>
      <w:keepLines/>
      <w:spacing w:before="240" w:after="64" w:line="317" w:lineRule="auto"/>
      <w:outlineLvl w:val="5"/>
    </w:pPr>
    <w:rPr>
      <w:rFonts w:ascii="Arial" w:eastAsia="黑体" w:hAnsi="Arial"/>
      <w:b/>
      <w:bCs/>
      <w:sz w:val="24"/>
    </w:rPr>
  </w:style>
  <w:style w:type="paragraph" w:styleId="7">
    <w:name w:val="heading 7"/>
    <w:basedOn w:val="a"/>
    <w:next w:val="a"/>
    <w:qFormat/>
    <w:rsid w:val="00DD4223"/>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B49F4"/>
    <w:rPr>
      <w:sz w:val="21"/>
      <w:szCs w:val="21"/>
    </w:rPr>
  </w:style>
  <w:style w:type="character" w:styleId="a4">
    <w:name w:val="endnote reference"/>
    <w:rsid w:val="008B49F4"/>
    <w:rPr>
      <w:vertAlign w:val="superscript"/>
    </w:rPr>
  </w:style>
  <w:style w:type="character" w:styleId="a5">
    <w:name w:val="page number"/>
    <w:basedOn w:val="a0"/>
    <w:rsid w:val="008B49F4"/>
  </w:style>
  <w:style w:type="character" w:styleId="a6">
    <w:name w:val="footnote reference"/>
    <w:rsid w:val="008B49F4"/>
    <w:rPr>
      <w:vertAlign w:val="superscript"/>
    </w:rPr>
  </w:style>
  <w:style w:type="paragraph" w:customStyle="1" w:styleId="CharCharChar">
    <w:name w:val="Char Char Char"/>
    <w:basedOn w:val="a"/>
    <w:rsid w:val="008B49F4"/>
    <w:rPr>
      <w:rFonts w:ascii="Tahoma" w:hAnsi="Tahoma"/>
      <w:iCs/>
      <w:sz w:val="24"/>
      <w:szCs w:val="20"/>
    </w:rPr>
  </w:style>
  <w:style w:type="paragraph" w:styleId="z-">
    <w:name w:val="HTML Top of Form"/>
    <w:basedOn w:val="a"/>
    <w:next w:val="a"/>
    <w:rsid w:val="008B49F4"/>
    <w:pPr>
      <w:pBdr>
        <w:bottom w:val="single" w:sz="6" w:space="1" w:color="auto"/>
      </w:pBdr>
      <w:jc w:val="center"/>
    </w:pPr>
    <w:rPr>
      <w:rFonts w:ascii="Arial" w:hAnsi="Arial" w:cs="Arial"/>
      <w:vanish/>
      <w:sz w:val="16"/>
      <w:szCs w:val="16"/>
    </w:rPr>
  </w:style>
  <w:style w:type="paragraph" w:styleId="z-0">
    <w:name w:val="HTML Bottom of Form"/>
    <w:basedOn w:val="a"/>
    <w:next w:val="a"/>
    <w:rsid w:val="008B49F4"/>
    <w:pPr>
      <w:pBdr>
        <w:top w:val="single" w:sz="6" w:space="1" w:color="auto"/>
      </w:pBdr>
      <w:jc w:val="center"/>
    </w:pPr>
    <w:rPr>
      <w:rFonts w:ascii="Arial" w:hAnsi="Arial" w:cs="Arial"/>
      <w:vanish/>
      <w:sz w:val="16"/>
      <w:szCs w:val="16"/>
    </w:rPr>
  </w:style>
  <w:style w:type="paragraph" w:customStyle="1" w:styleId="10">
    <w:name w:val="样式1"/>
    <w:basedOn w:val="a7"/>
    <w:rsid w:val="008B49F4"/>
    <w:pPr>
      <w:pBdr>
        <w:bottom w:val="single" w:sz="12" w:space="1" w:color="auto"/>
      </w:pBdr>
    </w:pPr>
    <w:rPr>
      <w:sz w:val="24"/>
    </w:rPr>
  </w:style>
  <w:style w:type="paragraph" w:customStyle="1" w:styleId="20">
    <w:name w:val="样式2"/>
    <w:basedOn w:val="a"/>
    <w:rsid w:val="008B49F4"/>
    <w:pPr>
      <w:pBdr>
        <w:bottom w:val="single" w:sz="12" w:space="1" w:color="auto"/>
      </w:pBdr>
      <w:tabs>
        <w:tab w:val="center" w:pos="4153"/>
        <w:tab w:val="right" w:pos="8306"/>
      </w:tabs>
      <w:snapToGrid w:val="0"/>
      <w:jc w:val="center"/>
    </w:pPr>
    <w:rPr>
      <w:sz w:val="24"/>
      <w:szCs w:val="18"/>
    </w:rPr>
  </w:style>
  <w:style w:type="paragraph" w:styleId="a8">
    <w:name w:val="endnote text"/>
    <w:basedOn w:val="a"/>
    <w:rsid w:val="008B49F4"/>
    <w:pPr>
      <w:snapToGrid w:val="0"/>
      <w:jc w:val="left"/>
    </w:pPr>
  </w:style>
  <w:style w:type="paragraph" w:styleId="a9">
    <w:name w:val="footer"/>
    <w:basedOn w:val="a"/>
    <w:link w:val="Char"/>
    <w:rsid w:val="008B49F4"/>
    <w:pPr>
      <w:tabs>
        <w:tab w:val="center" w:pos="4153"/>
        <w:tab w:val="right" w:pos="8306"/>
      </w:tabs>
      <w:snapToGrid w:val="0"/>
      <w:jc w:val="left"/>
    </w:pPr>
    <w:rPr>
      <w:sz w:val="18"/>
      <w:szCs w:val="18"/>
    </w:rPr>
  </w:style>
  <w:style w:type="paragraph" w:styleId="aa">
    <w:name w:val="caption"/>
    <w:basedOn w:val="a"/>
    <w:next w:val="a"/>
    <w:qFormat/>
    <w:rsid w:val="008B49F4"/>
    <w:pPr>
      <w:spacing w:before="152" w:after="160"/>
    </w:pPr>
    <w:rPr>
      <w:rFonts w:ascii="Arial" w:eastAsia="黑体" w:hAnsi="Arial" w:cs="Arial"/>
      <w:sz w:val="20"/>
      <w:szCs w:val="20"/>
    </w:rPr>
  </w:style>
  <w:style w:type="paragraph" w:styleId="ab">
    <w:name w:val="Balloon Text"/>
    <w:basedOn w:val="a"/>
    <w:rsid w:val="008B49F4"/>
    <w:rPr>
      <w:sz w:val="18"/>
      <w:szCs w:val="18"/>
    </w:rPr>
  </w:style>
  <w:style w:type="paragraph" w:styleId="ac">
    <w:name w:val="footnote text"/>
    <w:basedOn w:val="a"/>
    <w:rsid w:val="008B49F4"/>
    <w:pPr>
      <w:snapToGrid w:val="0"/>
      <w:jc w:val="left"/>
    </w:pPr>
    <w:rPr>
      <w:sz w:val="18"/>
      <w:szCs w:val="18"/>
    </w:rPr>
  </w:style>
  <w:style w:type="paragraph" w:styleId="30">
    <w:name w:val="List 3"/>
    <w:basedOn w:val="a"/>
    <w:rsid w:val="008B49F4"/>
    <w:pPr>
      <w:ind w:leftChars="400" w:left="100" w:hangingChars="200" w:hanging="200"/>
    </w:pPr>
  </w:style>
  <w:style w:type="paragraph" w:styleId="21">
    <w:name w:val="List Continue 2"/>
    <w:basedOn w:val="a"/>
    <w:rsid w:val="008B49F4"/>
    <w:pPr>
      <w:spacing w:after="120"/>
      <w:ind w:leftChars="400" w:left="840"/>
    </w:pPr>
  </w:style>
  <w:style w:type="paragraph" w:styleId="50">
    <w:name w:val="List Continue 5"/>
    <w:basedOn w:val="a"/>
    <w:rsid w:val="008B49F4"/>
    <w:pPr>
      <w:spacing w:after="120"/>
      <w:ind w:leftChars="1000" w:left="2100"/>
    </w:pPr>
  </w:style>
  <w:style w:type="paragraph" w:styleId="ad">
    <w:name w:val="Normal Indent"/>
    <w:basedOn w:val="a"/>
    <w:rsid w:val="008B49F4"/>
    <w:pPr>
      <w:ind w:firstLineChars="200" w:firstLine="420"/>
    </w:pPr>
  </w:style>
  <w:style w:type="paragraph" w:styleId="ae">
    <w:name w:val="Body Text"/>
    <w:basedOn w:val="a"/>
    <w:rsid w:val="008B49F4"/>
    <w:pPr>
      <w:spacing w:after="120"/>
    </w:pPr>
  </w:style>
  <w:style w:type="paragraph" w:styleId="af">
    <w:name w:val="Document Map"/>
    <w:basedOn w:val="a"/>
    <w:rsid w:val="008B49F4"/>
    <w:pPr>
      <w:shd w:val="clear" w:color="auto" w:fill="000080"/>
    </w:pPr>
  </w:style>
  <w:style w:type="paragraph" w:styleId="a7">
    <w:name w:val="header"/>
    <w:basedOn w:val="a"/>
    <w:link w:val="Char0"/>
    <w:rsid w:val="008B49F4"/>
    <w:pPr>
      <w:pBdr>
        <w:bottom w:val="single" w:sz="6" w:space="1" w:color="auto"/>
      </w:pBdr>
      <w:tabs>
        <w:tab w:val="center" w:pos="4153"/>
        <w:tab w:val="right" w:pos="8306"/>
      </w:tabs>
      <w:snapToGrid w:val="0"/>
      <w:jc w:val="center"/>
    </w:pPr>
    <w:rPr>
      <w:sz w:val="18"/>
      <w:szCs w:val="18"/>
    </w:rPr>
  </w:style>
  <w:style w:type="paragraph" w:styleId="22">
    <w:name w:val="List 2"/>
    <w:basedOn w:val="a"/>
    <w:rsid w:val="008B49F4"/>
    <w:pPr>
      <w:ind w:leftChars="200" w:left="100" w:hangingChars="200" w:hanging="200"/>
    </w:pPr>
  </w:style>
  <w:style w:type="paragraph" w:styleId="af0">
    <w:name w:val="Date"/>
    <w:basedOn w:val="a"/>
    <w:next w:val="a"/>
    <w:rsid w:val="008B49F4"/>
    <w:pPr>
      <w:ind w:leftChars="2500" w:left="100"/>
    </w:pPr>
  </w:style>
  <w:style w:type="paragraph" w:styleId="af1">
    <w:name w:val="Normal (Web)"/>
    <w:basedOn w:val="a"/>
    <w:rsid w:val="008B49F4"/>
    <w:pPr>
      <w:widowControl/>
      <w:spacing w:before="100" w:beforeAutospacing="1" w:after="100" w:afterAutospacing="1"/>
      <w:jc w:val="left"/>
    </w:pPr>
    <w:rPr>
      <w:rFonts w:ascii="宋体" w:hAnsi="宋体" w:cs="宋体"/>
      <w:kern w:val="0"/>
      <w:sz w:val="24"/>
    </w:rPr>
  </w:style>
  <w:style w:type="paragraph" w:styleId="af2">
    <w:name w:val="annotation subject"/>
    <w:basedOn w:val="af3"/>
    <w:next w:val="af3"/>
    <w:rsid w:val="008B49F4"/>
    <w:rPr>
      <w:b/>
      <w:bCs/>
    </w:rPr>
  </w:style>
  <w:style w:type="paragraph" w:styleId="31">
    <w:name w:val="List Continue 3"/>
    <w:basedOn w:val="a"/>
    <w:rsid w:val="008B49F4"/>
    <w:pPr>
      <w:spacing w:after="120"/>
      <w:ind w:leftChars="600" w:left="1260"/>
    </w:pPr>
  </w:style>
  <w:style w:type="paragraph" w:styleId="40">
    <w:name w:val="List Continue 4"/>
    <w:basedOn w:val="a"/>
    <w:rsid w:val="008B49F4"/>
    <w:pPr>
      <w:spacing w:after="120"/>
      <w:ind w:leftChars="800" w:left="1680"/>
    </w:pPr>
  </w:style>
  <w:style w:type="paragraph" w:styleId="af4">
    <w:name w:val="List"/>
    <w:basedOn w:val="a"/>
    <w:rsid w:val="008B49F4"/>
    <w:pPr>
      <w:ind w:left="200" w:hangingChars="200" w:hanging="200"/>
    </w:pPr>
  </w:style>
  <w:style w:type="paragraph" w:styleId="af3">
    <w:name w:val="annotation text"/>
    <w:basedOn w:val="a"/>
    <w:rsid w:val="008B49F4"/>
    <w:pPr>
      <w:jc w:val="left"/>
    </w:pPr>
  </w:style>
  <w:style w:type="paragraph" w:styleId="41">
    <w:name w:val="List 4"/>
    <w:basedOn w:val="a"/>
    <w:rsid w:val="008B49F4"/>
    <w:pPr>
      <w:ind w:leftChars="600" w:left="100" w:hangingChars="200" w:hanging="200"/>
    </w:pPr>
  </w:style>
  <w:style w:type="paragraph" w:styleId="51">
    <w:name w:val="List 5"/>
    <w:basedOn w:val="a"/>
    <w:rsid w:val="008B49F4"/>
    <w:pPr>
      <w:ind w:leftChars="800" w:left="100" w:hangingChars="200" w:hanging="200"/>
    </w:pPr>
  </w:style>
  <w:style w:type="paragraph" w:styleId="af5">
    <w:name w:val="Body Text Indent"/>
    <w:basedOn w:val="a"/>
    <w:rsid w:val="008B49F4"/>
    <w:pPr>
      <w:spacing w:after="120"/>
      <w:ind w:leftChars="200" w:left="420"/>
    </w:pPr>
  </w:style>
  <w:style w:type="table" w:styleId="af6">
    <w:name w:val="Table Grid"/>
    <w:basedOn w:val="a1"/>
    <w:uiPriority w:val="59"/>
    <w:rsid w:val="00ED54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7"/>
    <w:rsid w:val="00C64C37"/>
    <w:rPr>
      <w:rFonts w:eastAsia="宋体"/>
      <w:kern w:val="2"/>
      <w:sz w:val="18"/>
      <w:szCs w:val="18"/>
      <w:lang w:val="en-US" w:eastAsia="zh-CN" w:bidi="ar-SA"/>
    </w:rPr>
  </w:style>
  <w:style w:type="character" w:customStyle="1" w:styleId="Char">
    <w:name w:val="页脚 Char"/>
    <w:link w:val="a9"/>
    <w:rsid w:val="00C64C37"/>
    <w:rPr>
      <w:rFonts w:eastAsia="宋体"/>
      <w:kern w:val="2"/>
      <w:sz w:val="18"/>
      <w:szCs w:val="18"/>
      <w:lang w:val="en-US" w:eastAsia="zh-CN" w:bidi="ar-SA"/>
    </w:rPr>
  </w:style>
  <w:style w:type="character" w:customStyle="1" w:styleId="Char1">
    <w:name w:val="纯文本 Char"/>
    <w:link w:val="af7"/>
    <w:rsid w:val="00C64C37"/>
    <w:rPr>
      <w:rFonts w:ascii="宋体" w:hAnsi="Courier New"/>
      <w:kern w:val="2"/>
      <w:sz w:val="21"/>
      <w:szCs w:val="21"/>
      <w:lang w:bidi="ar-SA"/>
    </w:rPr>
  </w:style>
  <w:style w:type="paragraph" w:styleId="af7">
    <w:name w:val="Plain Text"/>
    <w:basedOn w:val="a"/>
    <w:link w:val="Char1"/>
    <w:rsid w:val="00C64C37"/>
    <w:pPr>
      <w:spacing w:line="312" w:lineRule="auto"/>
    </w:pPr>
    <w:rPr>
      <w:rFonts w:ascii="宋体" w:hAnsi="Courier New"/>
      <w:szCs w:val="21"/>
    </w:rPr>
  </w:style>
  <w:style w:type="paragraph" w:customStyle="1" w:styleId="CharCharCharCharCharCharCharCharCharCharCharCharChar">
    <w:name w:val="Char Char Char Char Char Char Char Char Char Char Char Char Char"/>
    <w:basedOn w:val="a"/>
    <w:rsid w:val="00DD3EDD"/>
    <w:pPr>
      <w:snapToGrid w:val="0"/>
      <w:spacing w:line="360" w:lineRule="auto"/>
      <w:ind w:firstLineChars="200" w:firstLine="200"/>
    </w:pPr>
    <w:rPr>
      <w:rFonts w:eastAsia="仿宋_GB2312"/>
      <w:sz w:val="24"/>
    </w:rPr>
  </w:style>
  <w:style w:type="paragraph" w:styleId="af8">
    <w:name w:val="List Paragraph"/>
    <w:basedOn w:val="a"/>
    <w:uiPriority w:val="34"/>
    <w:qFormat/>
    <w:rsid w:val="00B55E72"/>
    <w:pPr>
      <w:ind w:firstLineChars="200" w:firstLine="420"/>
    </w:pPr>
    <w:rPr>
      <w:rFonts w:ascii="Calibri" w:hAnsi="Calibri"/>
      <w:szCs w:val="22"/>
    </w:rPr>
  </w:style>
  <w:style w:type="character" w:styleId="af9">
    <w:name w:val="Placeholder Text"/>
    <w:basedOn w:val="a0"/>
    <w:uiPriority w:val="99"/>
    <w:semiHidden/>
    <w:rsid w:val="00A117CB"/>
    <w:rPr>
      <w:color w:val="808080"/>
    </w:rPr>
  </w:style>
  <w:style w:type="paragraph" w:customStyle="1" w:styleId="p0">
    <w:name w:val="p0"/>
    <w:basedOn w:val="a"/>
    <w:rsid w:val="001B46A4"/>
    <w:pPr>
      <w:widowControl/>
    </w:pPr>
    <w:rPr>
      <w:kern w:val="0"/>
      <w:szCs w:val="21"/>
    </w:rPr>
  </w:style>
  <w:style w:type="paragraph" w:customStyle="1" w:styleId="src">
    <w:name w:val="src"/>
    <w:basedOn w:val="a"/>
    <w:rsid w:val="00B14D1C"/>
    <w:pPr>
      <w:widowControl/>
      <w:spacing w:before="100" w:beforeAutospacing="1" w:after="100" w:afterAutospacing="1"/>
      <w:jc w:val="left"/>
    </w:pPr>
    <w:rPr>
      <w:rFonts w:ascii="宋体" w:hAnsi="宋体" w:cs="宋体"/>
      <w:kern w:val="0"/>
      <w:sz w:val="24"/>
    </w:rPr>
  </w:style>
  <w:style w:type="paragraph" w:styleId="23">
    <w:name w:val="Body Text Indent 2"/>
    <w:basedOn w:val="a"/>
    <w:link w:val="2Char"/>
    <w:rsid w:val="003D2A53"/>
    <w:pPr>
      <w:spacing w:after="120" w:line="480" w:lineRule="auto"/>
      <w:ind w:leftChars="200" w:left="420"/>
    </w:pPr>
    <w:rPr>
      <w:szCs w:val="20"/>
    </w:rPr>
  </w:style>
  <w:style w:type="character" w:customStyle="1" w:styleId="2Char">
    <w:name w:val="正文文本缩进 2 Char"/>
    <w:basedOn w:val="a0"/>
    <w:link w:val="23"/>
    <w:rsid w:val="003D2A53"/>
    <w:rPr>
      <w:kern w:val="2"/>
      <w:sz w:val="21"/>
    </w:rPr>
  </w:style>
</w:styles>
</file>

<file path=word/webSettings.xml><?xml version="1.0" encoding="utf-8"?>
<w:webSettings xmlns:r="http://schemas.openxmlformats.org/officeDocument/2006/relationships" xmlns:w="http://schemas.openxmlformats.org/wordprocessingml/2006/main">
  <w:divs>
    <w:div w:id="400521969">
      <w:bodyDiv w:val="1"/>
      <w:marLeft w:val="0"/>
      <w:marRight w:val="0"/>
      <w:marTop w:val="0"/>
      <w:marBottom w:val="0"/>
      <w:divBdr>
        <w:top w:val="none" w:sz="0" w:space="0" w:color="auto"/>
        <w:left w:val="none" w:sz="0" w:space="0" w:color="auto"/>
        <w:bottom w:val="none" w:sz="0" w:space="0" w:color="auto"/>
        <w:right w:val="none" w:sz="0" w:space="0" w:color="auto"/>
      </w:divBdr>
    </w:div>
    <w:div w:id="407457804">
      <w:bodyDiv w:val="1"/>
      <w:marLeft w:val="0"/>
      <w:marRight w:val="0"/>
      <w:marTop w:val="0"/>
      <w:marBottom w:val="0"/>
      <w:divBdr>
        <w:top w:val="none" w:sz="0" w:space="0" w:color="auto"/>
        <w:left w:val="none" w:sz="0" w:space="0" w:color="auto"/>
        <w:bottom w:val="none" w:sz="0" w:space="0" w:color="auto"/>
        <w:right w:val="none" w:sz="0" w:space="0" w:color="auto"/>
      </w:divBdr>
    </w:div>
    <w:div w:id="1307198841">
      <w:bodyDiv w:val="1"/>
      <w:marLeft w:val="0"/>
      <w:marRight w:val="0"/>
      <w:marTop w:val="0"/>
      <w:marBottom w:val="0"/>
      <w:divBdr>
        <w:top w:val="none" w:sz="0" w:space="0" w:color="auto"/>
        <w:left w:val="none" w:sz="0" w:space="0" w:color="auto"/>
        <w:bottom w:val="none" w:sz="0" w:space="0" w:color="auto"/>
        <w:right w:val="none" w:sz="0" w:space="0" w:color="auto"/>
      </w:divBdr>
    </w:div>
    <w:div w:id="1710642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61.bin"/><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image" Target="media/image1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41.wmf"/><Relationship Id="rId133" Type="http://schemas.openxmlformats.org/officeDocument/2006/relationships/image" Target="media/image49.wmf"/><Relationship Id="rId138" Type="http://schemas.openxmlformats.org/officeDocument/2006/relationships/oleObject" Target="embeddings/oleObject74.bin"/><Relationship Id="rId16" Type="http://schemas.openxmlformats.org/officeDocument/2006/relationships/image" Target="media/image2.wmf"/><Relationship Id="rId107" Type="http://schemas.openxmlformats.org/officeDocument/2006/relationships/oleObject" Target="embeddings/oleObject54.bin"/><Relationship Id="rId11" Type="http://schemas.openxmlformats.org/officeDocument/2006/relationships/footer" Target="footer3.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27.wmf"/><Relationship Id="rId102" Type="http://schemas.openxmlformats.org/officeDocument/2006/relationships/image" Target="media/image37.wmf"/><Relationship Id="rId123" Type="http://schemas.openxmlformats.org/officeDocument/2006/relationships/oleObject" Target="embeddings/oleObject65.bin"/><Relationship Id="rId128"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48.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oleObject" Target="embeddings/oleObject18.bin"/><Relationship Id="rId64" Type="http://schemas.openxmlformats.org/officeDocument/2006/relationships/oleObject" Target="embeddings/oleObject31.bin"/><Relationship Id="rId69" Type="http://schemas.openxmlformats.org/officeDocument/2006/relationships/image" Target="media/image22.wmf"/><Relationship Id="rId113" Type="http://schemas.openxmlformats.org/officeDocument/2006/relationships/oleObject" Target="embeddings/oleObject58.bin"/><Relationship Id="rId118" Type="http://schemas.openxmlformats.org/officeDocument/2006/relationships/oleObject" Target="embeddings/oleObject62.bin"/><Relationship Id="rId134" Type="http://schemas.openxmlformats.org/officeDocument/2006/relationships/oleObject" Target="embeddings/oleObject71.bin"/><Relationship Id="rId139" Type="http://schemas.openxmlformats.org/officeDocument/2006/relationships/image" Target="media/image51.wmf"/><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35.wmf"/><Relationship Id="rId121" Type="http://schemas.openxmlformats.org/officeDocument/2006/relationships/oleObject" Target="embeddings/oleObject64.bin"/><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oleObject" Target="embeddings/oleObject17.bin"/><Relationship Id="rId59" Type="http://schemas.openxmlformats.org/officeDocument/2006/relationships/oleObject" Target="embeddings/oleObject27.bin"/><Relationship Id="rId67" Type="http://schemas.openxmlformats.org/officeDocument/2006/relationships/image" Target="media/image21.wmf"/><Relationship Id="rId103" Type="http://schemas.openxmlformats.org/officeDocument/2006/relationships/oleObject" Target="embeddings/oleObject52.bin"/><Relationship Id="rId108" Type="http://schemas.openxmlformats.org/officeDocument/2006/relationships/oleObject" Target="embeddings/oleObject55.bin"/><Relationship Id="rId116" Type="http://schemas.openxmlformats.org/officeDocument/2006/relationships/image" Target="media/image42.wmf"/><Relationship Id="rId124" Type="http://schemas.openxmlformats.org/officeDocument/2006/relationships/image" Target="media/image45.wmf"/><Relationship Id="rId129" Type="http://schemas.openxmlformats.org/officeDocument/2006/relationships/oleObject" Target="embeddings/oleObject68.bin"/><Relationship Id="rId137" Type="http://schemas.openxmlformats.org/officeDocument/2006/relationships/oleObject" Target="embeddings/oleObject73.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25.wmf"/><Relationship Id="rId83" Type="http://schemas.openxmlformats.org/officeDocument/2006/relationships/image" Target="media/image29.wmf"/><Relationship Id="rId88" Type="http://schemas.openxmlformats.org/officeDocument/2006/relationships/image" Target="media/image31.wmf"/><Relationship Id="rId91" Type="http://schemas.openxmlformats.org/officeDocument/2006/relationships/oleObject" Target="embeddings/oleObject45.bin"/><Relationship Id="rId96" Type="http://schemas.openxmlformats.org/officeDocument/2006/relationships/image" Target="media/image34.wmf"/><Relationship Id="rId111" Type="http://schemas.openxmlformats.org/officeDocument/2006/relationships/oleObject" Target="embeddings/oleObject57.bin"/><Relationship Id="rId132" Type="http://schemas.openxmlformats.org/officeDocument/2006/relationships/oleObject" Target="embeddings/oleObject70.bin"/><Relationship Id="rId140"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39.wmf"/><Relationship Id="rId114" Type="http://schemas.openxmlformats.org/officeDocument/2006/relationships/oleObject" Target="embeddings/oleObject59.bin"/><Relationship Id="rId119" Type="http://schemas.openxmlformats.org/officeDocument/2006/relationships/image" Target="media/image43.wmf"/><Relationship Id="rId127" Type="http://schemas.openxmlformats.org/officeDocument/2006/relationships/oleObject" Target="embeddings/oleObject67.bin"/><Relationship Id="rId10" Type="http://schemas.openxmlformats.org/officeDocument/2006/relationships/footer" Target="footer2.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oleObject" Target="embeddings/oleObject38.bin"/><Relationship Id="rId81" Type="http://schemas.openxmlformats.org/officeDocument/2006/relationships/image" Target="media/image28.wmf"/><Relationship Id="rId86" Type="http://schemas.openxmlformats.org/officeDocument/2006/relationships/oleObject" Target="embeddings/oleObject42.bin"/><Relationship Id="rId94"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44.wmf"/><Relationship Id="rId130" Type="http://schemas.openxmlformats.org/officeDocument/2006/relationships/image" Target="media/image48.wmf"/><Relationship Id="rId135" Type="http://schemas.openxmlformats.org/officeDocument/2006/relationships/oleObject" Target="embeddings/oleObject72.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0.wmf"/><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38.wmf"/><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6.bin"/><Relationship Id="rId7" Type="http://schemas.openxmlformats.org/officeDocument/2006/relationships/endnotes" Target="endnotes.xml"/><Relationship Id="rId71" Type="http://schemas.openxmlformats.org/officeDocument/2006/relationships/image" Target="media/image23.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image" Target="media/image50.wmf"/><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oleObject" Target="embeddings/oleObject2.bin"/><Relationship Id="rId14" Type="http://schemas.openxmlformats.org/officeDocument/2006/relationships/footer" Target="footer5.xml"/><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4.bin"/><Relationship Id="rId77" Type="http://schemas.openxmlformats.org/officeDocument/2006/relationships/image" Target="media/image26.wmf"/><Relationship Id="rId100" Type="http://schemas.openxmlformats.org/officeDocument/2006/relationships/image" Target="media/image36.wmf"/><Relationship Id="rId105" Type="http://schemas.openxmlformats.org/officeDocument/2006/relationships/oleObject" Target="embeddings/oleObject53.bin"/><Relationship Id="rId126" Type="http://schemas.openxmlformats.org/officeDocument/2006/relationships/image" Target="media/image4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0171-A26B-4F57-8353-96F211DE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6589</Words>
  <Characters>7898</Characters>
  <Application>Microsoft Office Word</Application>
  <DocSecurity>0</DocSecurity>
  <PresentationFormat/>
  <Lines>65</Lines>
  <Paragraphs>28</Paragraphs>
  <Slides>0</Slides>
  <Notes>0</Notes>
  <HiddenSlides>0</HiddenSlides>
  <MMClips>0</MMClips>
  <ScaleCrop>false</ScaleCrop>
  <Company>Microsoft</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creator>fujiang</dc:creator>
  <cp:lastModifiedBy>zal2088</cp:lastModifiedBy>
  <cp:revision>11</cp:revision>
  <cp:lastPrinted>2016-11-14T00:46:00Z</cp:lastPrinted>
  <dcterms:created xsi:type="dcterms:W3CDTF">2019-08-22T08:58:00Z</dcterms:created>
  <dcterms:modified xsi:type="dcterms:W3CDTF">2019-08-23T08:14:00Z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