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B9" w:rsidRPr="00864933" w:rsidRDefault="00514EB9" w:rsidP="00514EB9">
      <w:pPr>
        <w:pStyle w:val="1"/>
        <w:adjustRightInd w:val="0"/>
        <w:snapToGrid w:val="0"/>
        <w:spacing w:after="100" w:afterAutospacing="1" w:line="300" w:lineRule="auto"/>
        <w:jc w:val="center"/>
        <w:rPr>
          <w:rFonts w:hint="eastAsia"/>
          <w:w w:val="80"/>
          <w:sz w:val="30"/>
          <w:szCs w:val="30"/>
        </w:rPr>
      </w:pPr>
      <w:bookmarkStart w:id="0" w:name="_Toc500069981"/>
      <w:r w:rsidRPr="00864933">
        <w:rPr>
          <w:w w:val="80"/>
          <w:sz w:val="30"/>
          <w:szCs w:val="30"/>
        </w:rPr>
        <w:t>第六章  技术要求</w:t>
      </w:r>
      <w:bookmarkEnd w:id="0"/>
    </w:p>
    <w:p w:rsidR="00514EB9" w:rsidRPr="00864933" w:rsidRDefault="00514EB9" w:rsidP="00514EB9">
      <w:pPr>
        <w:spacing w:line="360" w:lineRule="auto"/>
        <w:jc w:val="center"/>
        <w:rPr>
          <w:rFonts w:ascii="宋体" w:hint="eastAsia"/>
          <w:b/>
          <w:sz w:val="24"/>
        </w:rPr>
      </w:pPr>
      <w:r w:rsidRPr="00864933">
        <w:rPr>
          <w:rFonts w:ascii="宋体" w:hint="eastAsia"/>
          <w:b/>
          <w:sz w:val="24"/>
        </w:rPr>
        <w:t>第1包  多激光多色分析用流式细胞仪</w:t>
      </w:r>
    </w:p>
    <w:p w:rsidR="00514EB9" w:rsidRPr="00864933" w:rsidRDefault="00514EB9" w:rsidP="00514EB9">
      <w:pPr>
        <w:pStyle w:val="2"/>
        <w:spacing w:before="0" w:after="0" w:line="360" w:lineRule="auto"/>
        <w:rPr>
          <w:rFonts w:ascii="宋体" w:eastAsia="宋体" w:hint="eastAsia"/>
          <w:b w:val="0"/>
          <w:bCs w:val="0"/>
          <w:sz w:val="21"/>
          <w:szCs w:val="21"/>
        </w:rPr>
      </w:pPr>
      <w:bookmarkStart w:id="1" w:name="_Toc196475162"/>
      <w:bookmarkStart w:id="2" w:name="_Toc403258040"/>
      <w:proofErr w:type="gramStart"/>
      <w:r w:rsidRPr="00864933">
        <w:rPr>
          <w:rFonts w:ascii="宋体" w:eastAsia="宋体" w:hint="eastAsia"/>
          <w:b w:val="0"/>
          <w:bCs w:val="0"/>
          <w:sz w:val="21"/>
          <w:szCs w:val="21"/>
        </w:rPr>
        <w:t>一</w:t>
      </w:r>
      <w:proofErr w:type="gramEnd"/>
      <w:r w:rsidRPr="00864933">
        <w:rPr>
          <w:rFonts w:ascii="宋体" w:eastAsia="宋体" w:hint="eastAsia"/>
          <w:b w:val="0"/>
          <w:bCs w:val="0"/>
          <w:sz w:val="21"/>
          <w:szCs w:val="21"/>
        </w:rPr>
        <w:t>.货物需求一览表</w:t>
      </w:r>
      <w:bookmarkEnd w:id="1"/>
      <w:bookmarkEnd w:id="2"/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40"/>
        <w:gridCol w:w="5220"/>
        <w:gridCol w:w="1866"/>
      </w:tblGrid>
      <w:tr w:rsidR="00514EB9" w:rsidRPr="00864933" w:rsidTr="00980690">
        <w:trPr>
          <w:trHeight w:val="49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9" w:rsidRPr="00864933" w:rsidRDefault="00514EB9" w:rsidP="00980690">
            <w:pPr>
              <w:widowControl/>
              <w:spacing w:line="360" w:lineRule="auto"/>
              <w:jc w:val="center"/>
              <w:rPr>
                <w:rFonts w:ascii="宋体" w:cs="宋体" w:hint="eastAsia"/>
                <w:b/>
                <w:bCs/>
                <w:kern w:val="0"/>
                <w:szCs w:val="21"/>
              </w:rPr>
            </w:pPr>
            <w:proofErr w:type="gramStart"/>
            <w:r w:rsidRPr="00864933">
              <w:rPr>
                <w:rFonts w:ascii="宋体" w:cs="宋体" w:hint="eastAsia"/>
                <w:b/>
                <w:bCs/>
                <w:kern w:val="0"/>
                <w:szCs w:val="21"/>
              </w:rPr>
              <w:t>包号</w:t>
            </w:r>
            <w:proofErr w:type="gramEnd"/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9" w:rsidRPr="00864933" w:rsidRDefault="00514EB9" w:rsidP="00980690">
            <w:pPr>
              <w:widowControl/>
              <w:spacing w:line="360" w:lineRule="auto"/>
              <w:jc w:val="center"/>
              <w:rPr>
                <w:rFonts w:ascii="宋体" w:cs="宋体" w:hint="eastAsia"/>
                <w:b/>
                <w:bCs/>
                <w:kern w:val="0"/>
                <w:szCs w:val="21"/>
              </w:rPr>
            </w:pPr>
            <w:r w:rsidRPr="00864933">
              <w:rPr>
                <w:rFonts w:ascii="宋体" w:cs="宋体" w:hint="eastAsia"/>
                <w:b/>
                <w:bCs/>
                <w:kern w:val="0"/>
                <w:szCs w:val="21"/>
              </w:rPr>
              <w:t>设备名称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9" w:rsidRPr="00864933" w:rsidRDefault="00514EB9" w:rsidP="00980690">
            <w:pPr>
              <w:widowControl/>
              <w:spacing w:line="360" w:lineRule="auto"/>
              <w:jc w:val="center"/>
              <w:rPr>
                <w:rFonts w:ascii="宋体" w:cs="宋体" w:hint="eastAsia"/>
                <w:b/>
                <w:bCs/>
                <w:kern w:val="0"/>
                <w:szCs w:val="21"/>
              </w:rPr>
            </w:pPr>
            <w:r w:rsidRPr="00864933">
              <w:rPr>
                <w:rFonts w:ascii="宋体" w:cs="宋体" w:hint="eastAsia"/>
                <w:b/>
                <w:bCs/>
                <w:kern w:val="0"/>
                <w:szCs w:val="21"/>
              </w:rPr>
              <w:t>数量（台/套）</w:t>
            </w:r>
          </w:p>
        </w:tc>
      </w:tr>
      <w:tr w:rsidR="00514EB9" w:rsidRPr="00864933" w:rsidTr="00980690">
        <w:trPr>
          <w:trHeight w:val="33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EB9" w:rsidRPr="00864933" w:rsidRDefault="00514EB9" w:rsidP="00980690">
            <w:pPr>
              <w:widowControl/>
              <w:spacing w:line="360" w:lineRule="auto"/>
              <w:jc w:val="center"/>
              <w:rPr>
                <w:rFonts w:ascii="宋体" w:cs="宋体" w:hint="eastAsia"/>
                <w:bCs/>
                <w:kern w:val="0"/>
                <w:szCs w:val="21"/>
              </w:rPr>
            </w:pPr>
            <w:r w:rsidRPr="00864933">
              <w:rPr>
                <w:rFonts w:ascii="宋体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9" w:rsidRPr="00864933" w:rsidRDefault="00514EB9" w:rsidP="00980690">
            <w:pPr>
              <w:spacing w:line="360" w:lineRule="auto"/>
              <w:jc w:val="center"/>
              <w:rPr>
                <w:rFonts w:ascii="宋体" w:hint="eastAsia"/>
                <w:szCs w:val="21"/>
              </w:rPr>
            </w:pPr>
            <w:r w:rsidRPr="00864933">
              <w:rPr>
                <w:rFonts w:hint="eastAsia"/>
              </w:rPr>
              <w:t>多激光多色分析用流式细胞仪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EB9" w:rsidRPr="00864933" w:rsidRDefault="00514EB9" w:rsidP="00980690">
            <w:pPr>
              <w:spacing w:line="360" w:lineRule="auto"/>
              <w:jc w:val="center"/>
              <w:rPr>
                <w:rFonts w:ascii="宋体" w:cs="Courier New" w:hint="eastAsia"/>
                <w:szCs w:val="21"/>
              </w:rPr>
            </w:pPr>
            <w:r w:rsidRPr="00864933">
              <w:rPr>
                <w:rFonts w:ascii="宋体" w:cs="Courier New" w:hint="eastAsia"/>
                <w:szCs w:val="21"/>
              </w:rPr>
              <w:t>1</w:t>
            </w:r>
          </w:p>
        </w:tc>
      </w:tr>
    </w:tbl>
    <w:p w:rsidR="00514EB9" w:rsidRPr="00864933" w:rsidRDefault="00514EB9" w:rsidP="00514EB9">
      <w:pPr>
        <w:spacing w:line="360" w:lineRule="auto"/>
        <w:rPr>
          <w:rFonts w:ascii="宋体" w:hint="eastAsia"/>
          <w:b/>
          <w:bCs/>
          <w:szCs w:val="21"/>
        </w:rPr>
      </w:pPr>
    </w:p>
    <w:p w:rsidR="00514EB9" w:rsidRPr="00864933" w:rsidRDefault="00514EB9" w:rsidP="00514EB9">
      <w:pPr>
        <w:pStyle w:val="2"/>
        <w:spacing w:before="0" w:after="0" w:line="360" w:lineRule="auto"/>
        <w:rPr>
          <w:rFonts w:ascii="宋体" w:eastAsia="宋体" w:hint="eastAsia"/>
          <w:b w:val="0"/>
          <w:sz w:val="21"/>
          <w:szCs w:val="21"/>
        </w:rPr>
      </w:pPr>
      <w:bookmarkStart w:id="3" w:name="_Toc196475163"/>
      <w:bookmarkStart w:id="4" w:name="_Toc403258041"/>
      <w:r w:rsidRPr="00864933">
        <w:rPr>
          <w:rFonts w:ascii="宋体" w:eastAsia="宋体" w:hint="eastAsia"/>
          <w:b w:val="0"/>
          <w:bCs w:val="0"/>
          <w:sz w:val="21"/>
          <w:szCs w:val="21"/>
        </w:rPr>
        <w:t>二.技术规格及要求</w:t>
      </w:r>
      <w:bookmarkEnd w:id="3"/>
      <w:bookmarkEnd w:id="4"/>
    </w:p>
    <w:p w:rsidR="00514EB9" w:rsidRPr="00864933" w:rsidRDefault="00514EB9" w:rsidP="00514EB9">
      <w:pPr>
        <w:jc w:val="center"/>
        <w:rPr>
          <w:b/>
          <w:sz w:val="22"/>
        </w:rPr>
      </w:pPr>
    </w:p>
    <w:p w:rsidR="00514EB9" w:rsidRPr="00864933" w:rsidRDefault="00514EB9" w:rsidP="00514EB9">
      <w:pPr>
        <w:pStyle w:val="a4"/>
        <w:numPr>
          <w:ilvl w:val="0"/>
          <w:numId w:val="1"/>
        </w:numPr>
        <w:spacing w:line="360" w:lineRule="auto"/>
        <w:ind w:firstLineChars="0"/>
        <w:rPr>
          <w:rFonts w:ascii="Times New Roman" w:hAnsi="Times New Roman"/>
          <w:b/>
          <w:kern w:val="2"/>
          <w:sz w:val="22"/>
          <w:szCs w:val="24"/>
        </w:rPr>
      </w:pPr>
      <w:r w:rsidRPr="00864933">
        <w:rPr>
          <w:rFonts w:ascii="Times New Roman" w:hAnsi="Times New Roman" w:hint="eastAsia"/>
          <w:b/>
          <w:kern w:val="2"/>
          <w:sz w:val="22"/>
          <w:szCs w:val="24"/>
        </w:rPr>
        <w:t>主要用途和要求：</w:t>
      </w:r>
    </w:p>
    <w:p w:rsidR="00514EB9" w:rsidRPr="00864933" w:rsidRDefault="00514EB9" w:rsidP="00514EB9">
      <w:pPr>
        <w:spacing w:line="360" w:lineRule="auto"/>
        <w:ind w:firstLine="360"/>
      </w:pPr>
      <w:r w:rsidRPr="00864933">
        <w:rPr>
          <w:rFonts w:hint="eastAsia"/>
        </w:rPr>
        <w:t>分析型</w:t>
      </w:r>
      <w:r w:rsidRPr="00864933">
        <w:t>流式细胞仪，主要用</w:t>
      </w:r>
      <w:r w:rsidRPr="00864933">
        <w:rPr>
          <w:rFonts w:hint="eastAsia"/>
        </w:rPr>
        <w:t>于分析细胞群体各周期时相的百分比、</w:t>
      </w:r>
      <w:r w:rsidRPr="00864933">
        <w:rPr>
          <w:rFonts w:hint="eastAsia"/>
        </w:rPr>
        <w:t>DNA</w:t>
      </w:r>
      <w:r w:rsidRPr="00864933">
        <w:rPr>
          <w:rFonts w:hint="eastAsia"/>
        </w:rPr>
        <w:t>含量、细胞</w:t>
      </w:r>
      <w:proofErr w:type="gramStart"/>
      <w:r w:rsidRPr="00864933">
        <w:rPr>
          <w:rFonts w:hint="eastAsia"/>
        </w:rPr>
        <w:t>倍</w:t>
      </w:r>
      <w:proofErr w:type="gramEnd"/>
      <w:r w:rsidRPr="00864933">
        <w:rPr>
          <w:rFonts w:hint="eastAsia"/>
        </w:rPr>
        <w:t>性分析、检测细胞凋亡、细胞膜电位、细胞内</w:t>
      </w:r>
      <w:r w:rsidRPr="00864933">
        <w:rPr>
          <w:rFonts w:hint="eastAsia"/>
        </w:rPr>
        <w:t>pH</w:t>
      </w:r>
      <w:r w:rsidRPr="00864933">
        <w:rPr>
          <w:rFonts w:hint="eastAsia"/>
        </w:rPr>
        <w:t>值、细胞因子、细胞内特定蛋白的含量，以及细胞表面抗原表达、淋巴细胞亚群分析、</w:t>
      </w:r>
      <w:r w:rsidRPr="00864933">
        <w:rPr>
          <w:rFonts w:hint="eastAsia"/>
        </w:rPr>
        <w:t>HLA-B27</w:t>
      </w:r>
      <w:r w:rsidRPr="00864933">
        <w:rPr>
          <w:rFonts w:hint="eastAsia"/>
        </w:rPr>
        <w:t>检测等。</w:t>
      </w:r>
      <w:r w:rsidRPr="00864933">
        <w:t>主要</w:t>
      </w:r>
      <w:r w:rsidRPr="00864933">
        <w:rPr>
          <w:rFonts w:hint="eastAsia"/>
        </w:rPr>
        <w:t>分析功能：</w:t>
      </w:r>
      <w:r w:rsidRPr="00864933">
        <w:t>（</w:t>
      </w:r>
      <w:r w:rsidRPr="00864933">
        <w:t>1</w:t>
      </w:r>
      <w:r w:rsidRPr="00864933">
        <w:t>）</w:t>
      </w:r>
      <w:r w:rsidRPr="00864933">
        <w:rPr>
          <w:rFonts w:hint="eastAsia"/>
        </w:rPr>
        <w:t>配</w:t>
      </w:r>
      <w:r w:rsidRPr="00864933">
        <w:rPr>
          <w:rFonts w:hint="eastAsia"/>
        </w:rPr>
        <w:t>355nm</w:t>
      </w:r>
      <w:r w:rsidRPr="00864933">
        <w:rPr>
          <w:rFonts w:hint="eastAsia"/>
        </w:rPr>
        <w:t>、</w:t>
      </w:r>
      <w:r w:rsidRPr="00864933">
        <w:rPr>
          <w:rFonts w:hint="eastAsia"/>
        </w:rPr>
        <w:t>405nm</w:t>
      </w:r>
      <w:r w:rsidRPr="00864933">
        <w:rPr>
          <w:rFonts w:hint="eastAsia"/>
        </w:rPr>
        <w:t>、</w:t>
      </w:r>
      <w:r w:rsidRPr="00864933">
        <w:rPr>
          <w:rFonts w:hint="eastAsia"/>
        </w:rPr>
        <w:t>488nm</w:t>
      </w:r>
      <w:r w:rsidRPr="00864933">
        <w:rPr>
          <w:rFonts w:hint="eastAsia"/>
        </w:rPr>
        <w:t>、</w:t>
      </w:r>
      <w:r w:rsidRPr="00864933">
        <w:rPr>
          <w:rFonts w:hint="eastAsia"/>
        </w:rPr>
        <w:t>561</w:t>
      </w:r>
      <w:r w:rsidRPr="00864933">
        <w:t>nm</w:t>
      </w:r>
      <w:r w:rsidRPr="00864933">
        <w:rPr>
          <w:rFonts w:hint="eastAsia"/>
        </w:rPr>
        <w:t>、</w:t>
      </w:r>
      <w:r w:rsidRPr="00864933">
        <w:rPr>
          <w:rFonts w:hint="eastAsia"/>
        </w:rPr>
        <w:t>638nm</w:t>
      </w:r>
      <w:r w:rsidRPr="00864933">
        <w:rPr>
          <w:rFonts w:hint="eastAsia"/>
        </w:rPr>
        <w:t>五个波长的激光，同时标记</w:t>
      </w:r>
      <w:r w:rsidRPr="00864933">
        <w:rPr>
          <w:rFonts w:hint="eastAsia"/>
        </w:rPr>
        <w:t>19</w:t>
      </w:r>
      <w:r w:rsidRPr="00864933">
        <w:t>色荧光样本的细胞分</w:t>
      </w:r>
      <w:r w:rsidRPr="00864933">
        <w:rPr>
          <w:rFonts w:hint="eastAsia"/>
        </w:rPr>
        <w:t>析；</w:t>
      </w:r>
      <w:r w:rsidRPr="00864933">
        <w:t>（</w:t>
      </w:r>
      <w:r w:rsidRPr="00864933">
        <w:rPr>
          <w:rFonts w:hint="eastAsia"/>
        </w:rPr>
        <w:t>2</w:t>
      </w:r>
      <w:r w:rsidRPr="00864933">
        <w:t>）适合激发以下多种荧光染料：</w:t>
      </w:r>
      <w:r w:rsidRPr="00864933">
        <w:rPr>
          <w:rFonts w:hint="eastAsia"/>
        </w:rPr>
        <w:t>BUV</w:t>
      </w:r>
      <w:r w:rsidRPr="00864933">
        <w:rPr>
          <w:rFonts w:hint="eastAsia"/>
        </w:rPr>
        <w:t>系列荧光、</w:t>
      </w:r>
      <w:r w:rsidRPr="00864933">
        <w:rPr>
          <w:rFonts w:hint="eastAsia"/>
        </w:rPr>
        <w:t>BV</w:t>
      </w:r>
      <w:r w:rsidRPr="00864933">
        <w:rPr>
          <w:rFonts w:hint="eastAsia"/>
        </w:rPr>
        <w:t>系列荧光、</w:t>
      </w:r>
      <w:r w:rsidRPr="00864933">
        <w:t>Pacific Blue</w:t>
      </w:r>
      <w:r w:rsidRPr="00864933">
        <w:rPr>
          <w:rFonts w:hint="eastAsia"/>
        </w:rPr>
        <w:t>、</w:t>
      </w:r>
      <w:r w:rsidRPr="00864933">
        <w:t>Pacific Orange</w:t>
      </w:r>
      <w:r w:rsidRPr="00864933">
        <w:rPr>
          <w:rFonts w:hint="eastAsia"/>
        </w:rPr>
        <w:t>、</w:t>
      </w:r>
      <w:r w:rsidRPr="00864933">
        <w:t>DAPI</w:t>
      </w:r>
      <w:r w:rsidRPr="00864933">
        <w:rPr>
          <w:rFonts w:hint="eastAsia"/>
        </w:rPr>
        <w:t>、</w:t>
      </w:r>
      <w:r w:rsidRPr="00864933">
        <w:t>Hoechst</w:t>
      </w:r>
      <w:r w:rsidRPr="00864933">
        <w:rPr>
          <w:rFonts w:hint="eastAsia"/>
        </w:rPr>
        <w:t>、</w:t>
      </w:r>
      <w:proofErr w:type="spellStart"/>
      <w:r w:rsidRPr="00864933">
        <w:t>Krome</w:t>
      </w:r>
      <w:proofErr w:type="spellEnd"/>
      <w:r w:rsidRPr="00864933">
        <w:t xml:space="preserve"> Orange</w:t>
      </w:r>
      <w:r w:rsidRPr="00864933">
        <w:rPr>
          <w:rFonts w:hint="eastAsia"/>
        </w:rPr>
        <w:t>、</w:t>
      </w:r>
      <w:r w:rsidRPr="00864933">
        <w:rPr>
          <w:rFonts w:hint="eastAsia"/>
        </w:rPr>
        <w:t>FITC</w:t>
      </w:r>
      <w:r w:rsidRPr="00864933">
        <w:rPr>
          <w:rFonts w:hint="eastAsia"/>
        </w:rPr>
        <w:t>、</w:t>
      </w:r>
      <w:r w:rsidRPr="00864933">
        <w:rPr>
          <w:rFonts w:hint="eastAsia"/>
        </w:rPr>
        <w:t>PI</w:t>
      </w:r>
      <w:r w:rsidRPr="00864933">
        <w:rPr>
          <w:rFonts w:hint="eastAsia"/>
        </w:rPr>
        <w:t>、</w:t>
      </w:r>
      <w:r w:rsidRPr="00864933">
        <w:rPr>
          <w:rFonts w:hint="eastAsia"/>
        </w:rPr>
        <w:t>ECD</w:t>
      </w:r>
      <w:r w:rsidRPr="00864933">
        <w:rPr>
          <w:rFonts w:hint="eastAsia"/>
        </w:rPr>
        <w:t>、</w:t>
      </w:r>
      <w:r w:rsidRPr="00864933">
        <w:rPr>
          <w:rFonts w:hint="eastAsia"/>
        </w:rPr>
        <w:t>PE</w:t>
      </w:r>
      <w:r w:rsidRPr="00864933">
        <w:rPr>
          <w:rFonts w:hint="eastAsia"/>
        </w:rPr>
        <w:t>系列荧光、</w:t>
      </w:r>
      <w:proofErr w:type="spellStart"/>
      <w:r w:rsidRPr="00864933">
        <w:t>AmCyan</w:t>
      </w:r>
      <w:proofErr w:type="spellEnd"/>
      <w:r w:rsidRPr="00864933">
        <w:t>、</w:t>
      </w:r>
      <w:proofErr w:type="spellStart"/>
      <w:r w:rsidRPr="00864933">
        <w:t>mCherry</w:t>
      </w:r>
      <w:proofErr w:type="spellEnd"/>
      <w:r w:rsidRPr="00864933">
        <w:rPr>
          <w:rFonts w:hint="eastAsia"/>
        </w:rPr>
        <w:t>、</w:t>
      </w:r>
      <w:proofErr w:type="spellStart"/>
      <w:r w:rsidRPr="00864933">
        <w:t>DsRed</w:t>
      </w:r>
      <w:proofErr w:type="spellEnd"/>
      <w:r w:rsidRPr="00864933">
        <w:rPr>
          <w:rFonts w:hint="eastAsia"/>
        </w:rPr>
        <w:t>、</w:t>
      </w:r>
      <w:r w:rsidRPr="00864933">
        <w:t>APC</w:t>
      </w:r>
      <w:r w:rsidRPr="00864933">
        <w:t>、</w:t>
      </w:r>
      <w:proofErr w:type="spellStart"/>
      <w:r w:rsidRPr="00864933">
        <w:t>Alexa</w:t>
      </w:r>
      <w:proofErr w:type="spellEnd"/>
      <w:r w:rsidRPr="00864933">
        <w:t xml:space="preserve"> Fluor 700 </w:t>
      </w:r>
      <w:r w:rsidRPr="00864933">
        <w:rPr>
          <w:rFonts w:hint="eastAsia"/>
        </w:rPr>
        <w:t>、</w:t>
      </w:r>
      <w:r w:rsidRPr="00864933">
        <w:t>APC-Cy7</w:t>
      </w:r>
      <w:r w:rsidRPr="00864933">
        <w:rPr>
          <w:rFonts w:hint="eastAsia"/>
        </w:rPr>
        <w:t>/</w:t>
      </w:r>
      <w:r w:rsidRPr="00864933">
        <w:t>APC-H7</w:t>
      </w:r>
      <w:r w:rsidRPr="00864933">
        <w:rPr>
          <w:rFonts w:hint="eastAsia"/>
        </w:rPr>
        <w:t>等；</w:t>
      </w:r>
      <w:r w:rsidRPr="00864933">
        <w:t>（</w:t>
      </w:r>
      <w:r w:rsidRPr="00864933">
        <w:rPr>
          <w:rFonts w:hint="eastAsia"/>
        </w:rPr>
        <w:t>3</w:t>
      </w:r>
      <w:r w:rsidRPr="00864933">
        <w:t>）</w:t>
      </w:r>
      <w:r w:rsidRPr="00864933">
        <w:rPr>
          <w:rFonts w:hint="eastAsia"/>
        </w:rPr>
        <w:t>适用</w:t>
      </w:r>
      <w:r w:rsidRPr="00864933">
        <w:rPr>
          <w:rFonts w:cs="宋体"/>
          <w:kern w:val="0"/>
        </w:rPr>
        <w:t>纳米级的</w:t>
      </w:r>
      <w:r w:rsidRPr="00864933">
        <w:rPr>
          <w:rFonts w:cs="宋体" w:hint="eastAsia"/>
          <w:kern w:val="0"/>
        </w:rPr>
        <w:t>小</w:t>
      </w:r>
      <w:r w:rsidRPr="00864933">
        <w:rPr>
          <w:rFonts w:cs="宋体"/>
          <w:kern w:val="0"/>
        </w:rPr>
        <w:t>颗粒检测，如细胞外囊泡：凋亡小体、微囊泡、外</w:t>
      </w:r>
      <w:proofErr w:type="gramStart"/>
      <w:r w:rsidRPr="00864933">
        <w:rPr>
          <w:rFonts w:cs="宋体"/>
          <w:kern w:val="0"/>
        </w:rPr>
        <w:t>泌</w:t>
      </w:r>
      <w:proofErr w:type="gramEnd"/>
      <w:r w:rsidRPr="00864933">
        <w:rPr>
          <w:rFonts w:cs="宋体"/>
          <w:kern w:val="0"/>
        </w:rPr>
        <w:t>体</w:t>
      </w:r>
      <w:r w:rsidRPr="00864933">
        <w:t>等</w:t>
      </w:r>
    </w:p>
    <w:p w:rsidR="00514EB9" w:rsidRPr="00864933" w:rsidRDefault="00514EB9" w:rsidP="00514EB9">
      <w:pPr>
        <w:spacing w:line="360" w:lineRule="auto"/>
        <w:ind w:firstLine="420"/>
      </w:pPr>
      <w:r w:rsidRPr="00864933">
        <w:rPr>
          <w:rFonts w:hint="eastAsia"/>
        </w:rPr>
        <w:t>要求流式细胞仪配置高，将来激光器和荧光通道要求有升级空间，主机荧光检测灵敏度高，所配光电检测器灵敏度高、光谱检测范围宽，</w:t>
      </w:r>
      <w:r w:rsidRPr="00864933">
        <w:t>可实现免微球绝对计数</w:t>
      </w:r>
      <w:r w:rsidRPr="00864933">
        <w:rPr>
          <w:rFonts w:hint="eastAsia"/>
        </w:rPr>
        <w:t>，软件系统完善、功能强大。公司在国内有较强的技术支持和维修力量，响应迅速（</w:t>
      </w:r>
      <w:r w:rsidRPr="00864933">
        <w:rPr>
          <w:rFonts w:hint="eastAsia"/>
        </w:rPr>
        <w:t>24</w:t>
      </w:r>
      <w:r w:rsidRPr="00864933">
        <w:rPr>
          <w:rFonts w:hint="eastAsia"/>
        </w:rPr>
        <w:t>小时）。</w:t>
      </w:r>
    </w:p>
    <w:p w:rsidR="00514EB9" w:rsidRPr="00864933" w:rsidRDefault="00514EB9" w:rsidP="00514EB9">
      <w:pPr>
        <w:spacing w:line="360" w:lineRule="auto"/>
        <w:ind w:firstLine="420"/>
      </w:pPr>
      <w:r w:rsidRPr="00864933">
        <w:rPr>
          <w:rFonts w:hint="eastAsia"/>
        </w:rPr>
        <w:t xml:space="preserve">  </w:t>
      </w:r>
    </w:p>
    <w:p w:rsidR="00514EB9" w:rsidRPr="00864933" w:rsidRDefault="00514EB9" w:rsidP="00514EB9">
      <w:pPr>
        <w:spacing w:line="360" w:lineRule="auto"/>
        <w:rPr>
          <w:b/>
          <w:sz w:val="22"/>
        </w:rPr>
      </w:pPr>
      <w:r w:rsidRPr="00864933">
        <w:rPr>
          <w:rFonts w:hint="eastAsia"/>
          <w:b/>
          <w:sz w:val="22"/>
        </w:rPr>
        <w:t>2.</w:t>
      </w:r>
      <w:r w:rsidRPr="00864933">
        <w:rPr>
          <w:rFonts w:hint="eastAsia"/>
          <w:b/>
          <w:sz w:val="22"/>
        </w:rPr>
        <w:t>工作条件：</w:t>
      </w:r>
    </w:p>
    <w:p w:rsidR="00514EB9" w:rsidRPr="00864933" w:rsidRDefault="00514EB9" w:rsidP="00514EB9">
      <w:pPr>
        <w:spacing w:line="360" w:lineRule="auto"/>
        <w:ind w:firstLineChars="200" w:firstLine="420"/>
      </w:pPr>
      <w:r w:rsidRPr="00864933">
        <w:rPr>
          <w:rFonts w:hint="eastAsia"/>
        </w:rPr>
        <w:t>2</w:t>
      </w:r>
      <w:r w:rsidRPr="00864933">
        <w:t>.1</w:t>
      </w:r>
      <w:r w:rsidRPr="00864933">
        <w:t>工作温度</w:t>
      </w:r>
      <w:r w:rsidRPr="00864933">
        <w:t>(</w:t>
      </w:r>
      <w:r w:rsidRPr="00864933">
        <w:rPr>
          <w:rFonts w:ascii="宋体" w:hint="eastAsia"/>
        </w:rPr>
        <w:t>℃</w:t>
      </w:r>
      <w:r w:rsidRPr="00864933">
        <w:t xml:space="preserve">) </w:t>
      </w:r>
      <w:r w:rsidRPr="00864933">
        <w:tab/>
      </w:r>
      <w:r w:rsidRPr="00864933">
        <w:tab/>
      </w:r>
      <w:r w:rsidRPr="00864933">
        <w:tab/>
      </w:r>
      <w:r w:rsidRPr="00864933">
        <w:tab/>
      </w:r>
      <w:r w:rsidRPr="00864933">
        <w:rPr>
          <w:rFonts w:hint="eastAsia"/>
        </w:rPr>
        <w:tab/>
        <w:t>15</w:t>
      </w:r>
      <w:r w:rsidRPr="00864933">
        <w:t>~</w:t>
      </w:r>
      <w:r w:rsidRPr="00864933">
        <w:rPr>
          <w:rFonts w:cs="宋体"/>
          <w:kern w:val="0"/>
        </w:rPr>
        <w:t>30 °C</w:t>
      </w:r>
    </w:p>
    <w:p w:rsidR="00514EB9" w:rsidRPr="00864933" w:rsidRDefault="00514EB9" w:rsidP="00514EB9">
      <w:pPr>
        <w:spacing w:line="360" w:lineRule="auto"/>
        <w:ind w:firstLineChars="200" w:firstLine="420"/>
      </w:pPr>
      <w:r w:rsidRPr="00864933">
        <w:rPr>
          <w:rFonts w:hint="eastAsia"/>
        </w:rPr>
        <w:t>2</w:t>
      </w:r>
      <w:r w:rsidRPr="00864933">
        <w:t>.2</w:t>
      </w:r>
      <w:r w:rsidRPr="00864933">
        <w:t>工作</w:t>
      </w:r>
      <w:r w:rsidRPr="00864933">
        <w:rPr>
          <w:rFonts w:hint="eastAsia"/>
        </w:rPr>
        <w:t>电压</w:t>
      </w:r>
      <w:r w:rsidRPr="00864933">
        <w:tab/>
      </w:r>
      <w:r w:rsidRPr="00864933">
        <w:tab/>
      </w:r>
      <w:r w:rsidRPr="00864933">
        <w:tab/>
      </w:r>
      <w:r w:rsidRPr="00864933">
        <w:tab/>
      </w:r>
      <w:r w:rsidRPr="00864933">
        <w:tab/>
      </w:r>
      <w:r w:rsidRPr="00864933">
        <w:rPr>
          <w:rFonts w:hint="eastAsia"/>
        </w:rPr>
        <w:tab/>
        <w:t>100</w:t>
      </w:r>
      <w:r w:rsidRPr="00864933">
        <w:t>-</w:t>
      </w:r>
      <w:r w:rsidRPr="00864933">
        <w:rPr>
          <w:rFonts w:hint="eastAsia"/>
        </w:rPr>
        <w:t>240V</w:t>
      </w:r>
    </w:p>
    <w:p w:rsidR="00514EB9" w:rsidRPr="00864933" w:rsidRDefault="00514EB9" w:rsidP="00514EB9">
      <w:pPr>
        <w:spacing w:line="360" w:lineRule="auto"/>
        <w:ind w:firstLineChars="200" w:firstLine="420"/>
      </w:pPr>
      <w:r w:rsidRPr="00864933">
        <w:rPr>
          <w:rFonts w:hint="eastAsia"/>
        </w:rPr>
        <w:t>2</w:t>
      </w:r>
      <w:r w:rsidRPr="00864933">
        <w:t>.3</w:t>
      </w:r>
      <w:r w:rsidRPr="00864933">
        <w:rPr>
          <w:rFonts w:hint="eastAsia"/>
        </w:rPr>
        <w:t>工作功率</w:t>
      </w:r>
      <w:r w:rsidRPr="00864933">
        <w:t xml:space="preserve"> </w:t>
      </w:r>
      <w:r w:rsidRPr="00864933">
        <w:tab/>
      </w:r>
      <w:r w:rsidRPr="00864933">
        <w:tab/>
      </w:r>
      <w:r w:rsidRPr="00864933">
        <w:tab/>
      </w:r>
      <w:r w:rsidRPr="00864933">
        <w:tab/>
      </w:r>
      <w:r w:rsidRPr="00864933">
        <w:rPr>
          <w:rFonts w:hint="eastAsia"/>
        </w:rPr>
        <w:tab/>
        <w:t>150</w:t>
      </w:r>
      <w:r w:rsidRPr="00864933">
        <w:t>~</w:t>
      </w:r>
      <w:r w:rsidRPr="00864933">
        <w:rPr>
          <w:rFonts w:hint="eastAsia"/>
        </w:rPr>
        <w:t>250W</w:t>
      </w:r>
    </w:p>
    <w:p w:rsidR="00514EB9" w:rsidRPr="00864933" w:rsidRDefault="00514EB9" w:rsidP="00514EB9">
      <w:pPr>
        <w:spacing w:line="360" w:lineRule="auto"/>
        <w:rPr>
          <w:b/>
        </w:rPr>
      </w:pPr>
      <w:r w:rsidRPr="00864933">
        <w:rPr>
          <w:rFonts w:hint="eastAsia"/>
          <w:b/>
        </w:rPr>
        <w:t>3.</w:t>
      </w:r>
      <w:r w:rsidRPr="00864933">
        <w:rPr>
          <w:rFonts w:hint="eastAsia"/>
          <w:b/>
        </w:rPr>
        <w:t>主要技术指标：</w:t>
      </w:r>
    </w:p>
    <w:p w:rsidR="00514EB9" w:rsidRPr="00864933" w:rsidRDefault="00514EB9" w:rsidP="00514EB9">
      <w:pPr>
        <w:spacing w:line="360" w:lineRule="auto"/>
        <w:rPr>
          <w:b/>
        </w:rPr>
      </w:pPr>
      <w:r w:rsidRPr="00864933">
        <w:rPr>
          <w:rFonts w:hint="eastAsia"/>
          <w:b/>
        </w:rPr>
        <w:t>3.1</w:t>
      </w:r>
      <w:r w:rsidRPr="00864933">
        <w:rPr>
          <w:rFonts w:hint="eastAsia"/>
          <w:b/>
        </w:rPr>
        <w:t>光学系统：</w:t>
      </w:r>
    </w:p>
    <w:p w:rsidR="00514EB9" w:rsidRPr="00864933" w:rsidRDefault="00514EB9" w:rsidP="00514EB9">
      <w:pPr>
        <w:spacing w:line="360" w:lineRule="auto"/>
        <w:ind w:leftChars="150" w:left="315" w:firstLineChars="50" w:firstLine="105"/>
        <w:jc w:val="left"/>
      </w:pPr>
      <w:r w:rsidRPr="00864933">
        <w:rPr>
          <w:rFonts w:hint="eastAsia"/>
        </w:rPr>
        <w:t>#3.1.1</w:t>
      </w:r>
      <w:r w:rsidRPr="00864933">
        <w:rPr>
          <w:rFonts w:hint="eastAsia"/>
        </w:rPr>
        <w:t>激光器配置：采用空间分离式激光器排列，包含五根不同波长激光器，分别为：</w:t>
      </w:r>
    </w:p>
    <w:p w:rsidR="00514EB9" w:rsidRPr="00864933" w:rsidRDefault="00514EB9" w:rsidP="00514EB9">
      <w:pPr>
        <w:spacing w:line="360" w:lineRule="auto"/>
        <w:ind w:left="3780"/>
        <w:jc w:val="left"/>
      </w:pPr>
      <w:r w:rsidRPr="00864933">
        <w:t>488nm</w:t>
      </w:r>
      <w:r w:rsidRPr="00864933">
        <w:rPr>
          <w:rFonts w:hint="eastAsia"/>
        </w:rPr>
        <w:t>蓝色激光器，输出功率不小于</w:t>
      </w:r>
      <w:r w:rsidRPr="00864933">
        <w:rPr>
          <w:rFonts w:hint="eastAsia"/>
        </w:rPr>
        <w:t>50</w:t>
      </w:r>
      <w:r w:rsidRPr="00864933">
        <w:t>mW</w:t>
      </w:r>
      <w:r w:rsidRPr="00864933">
        <w:rPr>
          <w:rFonts w:hint="eastAsia"/>
        </w:rPr>
        <w:br/>
        <w:t>638nm</w:t>
      </w:r>
      <w:r w:rsidRPr="00864933">
        <w:rPr>
          <w:rFonts w:hint="eastAsia"/>
        </w:rPr>
        <w:t>红色激光器，输出功率不小于</w:t>
      </w:r>
      <w:r w:rsidRPr="00864933">
        <w:rPr>
          <w:rFonts w:hint="eastAsia"/>
        </w:rPr>
        <w:t>50</w:t>
      </w:r>
      <w:r w:rsidRPr="00864933">
        <w:t>mW</w:t>
      </w:r>
    </w:p>
    <w:p w:rsidR="00514EB9" w:rsidRPr="00864933" w:rsidRDefault="00514EB9" w:rsidP="00514EB9">
      <w:pPr>
        <w:spacing w:line="360" w:lineRule="auto"/>
        <w:ind w:leftChars="1750" w:left="3675" w:firstLineChars="50" w:firstLine="105"/>
        <w:jc w:val="left"/>
      </w:pPr>
      <w:r w:rsidRPr="00864933">
        <w:rPr>
          <w:rFonts w:hint="eastAsia"/>
        </w:rPr>
        <w:t>405nm</w:t>
      </w:r>
      <w:r w:rsidRPr="00864933">
        <w:rPr>
          <w:rFonts w:hint="eastAsia"/>
        </w:rPr>
        <w:t>紫色激光器，输出功率不小于</w:t>
      </w:r>
      <w:r w:rsidRPr="00864933">
        <w:rPr>
          <w:rFonts w:hint="eastAsia"/>
        </w:rPr>
        <w:t>80</w:t>
      </w:r>
      <w:r w:rsidRPr="00864933">
        <w:t>mW</w:t>
      </w:r>
    </w:p>
    <w:p w:rsidR="00514EB9" w:rsidRPr="00864933" w:rsidRDefault="00514EB9" w:rsidP="00514EB9">
      <w:pPr>
        <w:spacing w:line="360" w:lineRule="auto"/>
        <w:ind w:leftChars="1650" w:left="3465" w:firstLineChars="150" w:firstLine="315"/>
        <w:jc w:val="left"/>
        <w:rPr>
          <w:b/>
        </w:rPr>
      </w:pPr>
      <w:r w:rsidRPr="00864933">
        <w:rPr>
          <w:rFonts w:hint="eastAsia"/>
        </w:rPr>
        <w:t>561nm</w:t>
      </w:r>
      <w:r w:rsidRPr="00864933">
        <w:rPr>
          <w:rFonts w:hint="eastAsia"/>
        </w:rPr>
        <w:t>黄绿色激光器，输出功率不小于</w:t>
      </w:r>
      <w:r w:rsidRPr="00864933">
        <w:rPr>
          <w:rFonts w:hint="eastAsia"/>
        </w:rPr>
        <w:t>30</w:t>
      </w:r>
      <w:r w:rsidRPr="00864933">
        <w:t>mW</w:t>
      </w:r>
    </w:p>
    <w:p w:rsidR="00514EB9" w:rsidRPr="00864933" w:rsidRDefault="00514EB9" w:rsidP="00514EB9">
      <w:pPr>
        <w:spacing w:line="360" w:lineRule="auto"/>
        <w:ind w:leftChars="1650" w:left="3465" w:firstLineChars="150" w:firstLine="315"/>
        <w:jc w:val="left"/>
        <w:rPr>
          <w:b/>
        </w:rPr>
      </w:pPr>
      <w:r w:rsidRPr="00864933">
        <w:rPr>
          <w:rFonts w:hint="eastAsia"/>
        </w:rPr>
        <w:t>35</w:t>
      </w:r>
      <w:r w:rsidRPr="00864933">
        <w:t>5nm</w:t>
      </w:r>
      <w:r w:rsidRPr="00864933">
        <w:t>紫</w:t>
      </w:r>
      <w:r w:rsidRPr="00864933">
        <w:rPr>
          <w:rFonts w:hint="eastAsia"/>
        </w:rPr>
        <w:t>外</w:t>
      </w:r>
      <w:r w:rsidRPr="00864933">
        <w:t>激光器</w:t>
      </w:r>
      <w:r w:rsidRPr="00864933">
        <w:rPr>
          <w:rFonts w:hint="eastAsia"/>
        </w:rPr>
        <w:t>，输出功率不小于</w:t>
      </w:r>
      <w:r w:rsidRPr="00864933">
        <w:rPr>
          <w:rFonts w:hint="eastAsia"/>
        </w:rPr>
        <w:t>20</w:t>
      </w:r>
      <w:r w:rsidRPr="00864933">
        <w:t>mW</w:t>
      </w:r>
    </w:p>
    <w:p w:rsidR="00514EB9" w:rsidRPr="00864933" w:rsidRDefault="00514EB9" w:rsidP="00514EB9">
      <w:pPr>
        <w:spacing w:line="360" w:lineRule="auto"/>
        <w:ind w:leftChars="1600" w:left="3360" w:firstLineChars="200" w:firstLine="420"/>
        <w:jc w:val="left"/>
      </w:pPr>
      <w:r w:rsidRPr="00864933">
        <w:rPr>
          <w:rFonts w:hint="eastAsia"/>
        </w:rPr>
        <w:t>要求激光器将来有升级空间</w:t>
      </w:r>
    </w:p>
    <w:p w:rsidR="00514EB9" w:rsidRPr="00864933" w:rsidRDefault="00514EB9" w:rsidP="00514EB9">
      <w:pPr>
        <w:spacing w:line="360" w:lineRule="auto"/>
        <w:ind w:left="420"/>
        <w:jc w:val="left"/>
      </w:pPr>
      <w:r w:rsidRPr="00864933">
        <w:rPr>
          <w:rFonts w:hint="eastAsia"/>
        </w:rPr>
        <w:t>#3.1</w:t>
      </w:r>
      <w:r w:rsidRPr="00864933">
        <w:t>.</w:t>
      </w:r>
      <w:r w:rsidRPr="00864933">
        <w:rPr>
          <w:rFonts w:hint="eastAsia"/>
        </w:rPr>
        <w:t>2</w:t>
      </w:r>
      <w:r w:rsidRPr="00864933">
        <w:rPr>
          <w:rFonts w:hint="eastAsia"/>
        </w:rPr>
        <w:t>检测参数和滤光片组：</w:t>
      </w:r>
    </w:p>
    <w:p w:rsidR="00514EB9" w:rsidRPr="00864933" w:rsidRDefault="00514EB9" w:rsidP="00514EB9">
      <w:pPr>
        <w:spacing w:line="360" w:lineRule="auto"/>
        <w:ind w:left="420"/>
        <w:jc w:val="left"/>
      </w:pPr>
      <w:r w:rsidRPr="00864933">
        <w:rPr>
          <w:rFonts w:hint="eastAsia"/>
        </w:rPr>
        <w:lastRenderedPageBreak/>
        <w:t>同时检测</w:t>
      </w:r>
      <w:r w:rsidRPr="00864933">
        <w:rPr>
          <w:rFonts w:hint="eastAsia"/>
        </w:rPr>
        <w:t>21</w:t>
      </w:r>
      <w:r w:rsidRPr="00864933">
        <w:rPr>
          <w:rFonts w:hint="eastAsia"/>
        </w:rPr>
        <w:t>个参数，前向和侧向散射光检测通道各一个；</w:t>
      </w:r>
    </w:p>
    <w:p w:rsidR="00514EB9" w:rsidRPr="00864933" w:rsidRDefault="00514EB9" w:rsidP="00514EB9">
      <w:pPr>
        <w:spacing w:line="360" w:lineRule="auto"/>
        <w:ind w:left="420"/>
        <w:jc w:val="left"/>
      </w:pPr>
      <w:r w:rsidRPr="00864933">
        <w:rPr>
          <w:rFonts w:hint="eastAsia"/>
        </w:rPr>
        <w:t>19</w:t>
      </w:r>
      <w:r w:rsidRPr="00864933">
        <w:rPr>
          <w:rFonts w:hint="eastAsia"/>
        </w:rPr>
        <w:t>个荧光检测通道数，不同波长激光器对应的滤光片组包括：</w:t>
      </w:r>
    </w:p>
    <w:p w:rsidR="00514EB9" w:rsidRPr="00864933" w:rsidRDefault="00514EB9" w:rsidP="00514EB9">
      <w:pPr>
        <w:spacing w:line="360" w:lineRule="auto"/>
        <w:ind w:firstLineChars="200" w:firstLine="420"/>
        <w:jc w:val="left"/>
      </w:pPr>
      <w:r w:rsidRPr="00864933">
        <w:rPr>
          <w:rFonts w:hint="eastAsia"/>
        </w:rPr>
        <w:t>355</w:t>
      </w:r>
      <w:r w:rsidRPr="00864933">
        <w:t>nm</w:t>
      </w:r>
      <w:r w:rsidRPr="00864933">
        <w:rPr>
          <w:rFonts w:hint="eastAsia"/>
        </w:rPr>
        <w:t>激光含</w:t>
      </w:r>
      <w:r w:rsidRPr="00864933">
        <w:rPr>
          <w:rFonts w:hint="eastAsia"/>
        </w:rPr>
        <w:t>3</w:t>
      </w:r>
      <w:r w:rsidRPr="00864933">
        <w:rPr>
          <w:rFonts w:hint="eastAsia"/>
        </w:rPr>
        <w:t>个荧光通道，滤光片</w:t>
      </w:r>
      <w:r w:rsidRPr="00864933">
        <w:t>: 405/30nm, 525/40nm, 675/30nm</w:t>
      </w:r>
    </w:p>
    <w:p w:rsidR="00514EB9" w:rsidRPr="00864933" w:rsidRDefault="00514EB9" w:rsidP="00514EB9">
      <w:pPr>
        <w:spacing w:line="360" w:lineRule="auto"/>
        <w:ind w:firstLineChars="200" w:firstLine="420"/>
        <w:jc w:val="left"/>
      </w:pPr>
      <w:r w:rsidRPr="00864933">
        <w:rPr>
          <w:rFonts w:hint="eastAsia"/>
        </w:rPr>
        <w:t>405</w:t>
      </w:r>
      <w:r w:rsidRPr="00864933">
        <w:t>nm</w:t>
      </w:r>
      <w:r w:rsidRPr="00864933">
        <w:rPr>
          <w:rFonts w:hint="eastAsia"/>
        </w:rPr>
        <w:t>激光含</w:t>
      </w:r>
      <w:r w:rsidRPr="00864933">
        <w:rPr>
          <w:rFonts w:hint="eastAsia"/>
        </w:rPr>
        <w:t>5</w:t>
      </w:r>
      <w:r w:rsidRPr="00864933">
        <w:rPr>
          <w:rFonts w:hint="eastAsia"/>
        </w:rPr>
        <w:t>个荧光通道，滤光片：</w:t>
      </w:r>
      <w:r w:rsidRPr="00864933">
        <w:rPr>
          <w:rFonts w:hint="eastAsia"/>
        </w:rPr>
        <w:t>450/45</w:t>
      </w:r>
      <w:r w:rsidRPr="00864933">
        <w:t>nm</w:t>
      </w:r>
      <w:r w:rsidRPr="00864933">
        <w:rPr>
          <w:rFonts w:hint="eastAsia"/>
        </w:rPr>
        <w:t>，</w:t>
      </w:r>
      <w:r w:rsidRPr="00864933">
        <w:rPr>
          <w:rFonts w:hint="eastAsia"/>
        </w:rPr>
        <w:t>525/40</w:t>
      </w:r>
      <w:r w:rsidRPr="00864933">
        <w:t>nm</w:t>
      </w:r>
      <w:r w:rsidRPr="00864933">
        <w:rPr>
          <w:rFonts w:hint="eastAsia"/>
        </w:rPr>
        <w:t>, 610/20</w:t>
      </w:r>
      <w:r w:rsidRPr="00864933">
        <w:t>nm</w:t>
      </w:r>
      <w:r w:rsidRPr="00864933">
        <w:rPr>
          <w:rFonts w:hint="eastAsia"/>
        </w:rPr>
        <w:t>, 660/10</w:t>
      </w:r>
      <w:r w:rsidRPr="00864933">
        <w:t>nm</w:t>
      </w:r>
      <w:r w:rsidRPr="00864933">
        <w:rPr>
          <w:rFonts w:hint="eastAsia"/>
        </w:rPr>
        <w:t>, 763/43</w:t>
      </w:r>
      <w:r w:rsidRPr="00864933">
        <w:t>nm</w:t>
      </w:r>
    </w:p>
    <w:p w:rsidR="00514EB9" w:rsidRPr="00864933" w:rsidRDefault="00514EB9" w:rsidP="00514EB9">
      <w:pPr>
        <w:spacing w:line="360" w:lineRule="auto"/>
        <w:ind w:firstLineChars="200" w:firstLine="420"/>
        <w:jc w:val="left"/>
      </w:pPr>
      <w:r w:rsidRPr="00864933">
        <w:t>488nm</w:t>
      </w:r>
      <w:r w:rsidRPr="00864933">
        <w:rPr>
          <w:rFonts w:hint="eastAsia"/>
        </w:rPr>
        <w:t>激光含</w:t>
      </w:r>
      <w:r w:rsidRPr="00864933">
        <w:rPr>
          <w:rFonts w:hint="eastAsia"/>
        </w:rPr>
        <w:t>3</w:t>
      </w:r>
      <w:r w:rsidRPr="00864933">
        <w:rPr>
          <w:rFonts w:hint="eastAsia"/>
        </w:rPr>
        <w:t>个荧光通道，滤光片</w:t>
      </w:r>
      <w:r w:rsidRPr="00864933">
        <w:rPr>
          <w:rFonts w:hint="eastAsia"/>
        </w:rPr>
        <w:t>: 525/40</w:t>
      </w:r>
      <w:r w:rsidRPr="00864933">
        <w:t>nm</w:t>
      </w:r>
      <w:r w:rsidRPr="00864933">
        <w:rPr>
          <w:rFonts w:hint="eastAsia"/>
        </w:rPr>
        <w:t>, 610/20</w:t>
      </w:r>
      <w:r w:rsidRPr="00864933">
        <w:t>nm</w:t>
      </w:r>
      <w:r w:rsidRPr="00864933">
        <w:rPr>
          <w:rFonts w:hint="eastAsia"/>
        </w:rPr>
        <w:t>，</w:t>
      </w:r>
      <w:r w:rsidRPr="00864933">
        <w:rPr>
          <w:rFonts w:hint="eastAsia"/>
        </w:rPr>
        <w:t>690/50</w:t>
      </w:r>
      <w:r w:rsidRPr="00864933">
        <w:t>nm</w:t>
      </w:r>
    </w:p>
    <w:p w:rsidR="00514EB9" w:rsidRPr="00864933" w:rsidRDefault="00514EB9" w:rsidP="00514EB9">
      <w:pPr>
        <w:spacing w:line="360" w:lineRule="auto"/>
        <w:ind w:firstLineChars="200" w:firstLine="420"/>
        <w:jc w:val="left"/>
      </w:pPr>
      <w:r w:rsidRPr="00864933">
        <w:rPr>
          <w:rFonts w:hint="eastAsia"/>
        </w:rPr>
        <w:t>561</w:t>
      </w:r>
      <w:r w:rsidRPr="00864933">
        <w:t>nm</w:t>
      </w:r>
      <w:r w:rsidRPr="00864933">
        <w:rPr>
          <w:rFonts w:hint="eastAsia"/>
        </w:rPr>
        <w:t>激光含</w:t>
      </w:r>
      <w:r w:rsidRPr="00864933">
        <w:rPr>
          <w:rFonts w:hint="eastAsia"/>
        </w:rPr>
        <w:t>5</w:t>
      </w:r>
      <w:r w:rsidRPr="00864933">
        <w:rPr>
          <w:rFonts w:hint="eastAsia"/>
        </w:rPr>
        <w:t>个荧光通道，滤光片</w:t>
      </w:r>
      <w:r w:rsidRPr="00864933">
        <w:t>: 585/42nm, 610/20nm, 675/30nm, 710/50nm, 763/43nm</w:t>
      </w:r>
    </w:p>
    <w:p w:rsidR="00514EB9" w:rsidRPr="00864933" w:rsidRDefault="00514EB9" w:rsidP="00514EB9">
      <w:pPr>
        <w:spacing w:line="360" w:lineRule="auto"/>
        <w:ind w:firstLineChars="200" w:firstLine="420"/>
        <w:jc w:val="left"/>
      </w:pPr>
      <w:r w:rsidRPr="00864933">
        <w:rPr>
          <w:rFonts w:hint="eastAsia"/>
        </w:rPr>
        <w:t>63</w:t>
      </w:r>
      <w:r w:rsidRPr="00864933">
        <w:t>8nm</w:t>
      </w:r>
      <w:r w:rsidRPr="00864933">
        <w:rPr>
          <w:rFonts w:hint="eastAsia"/>
        </w:rPr>
        <w:t>激光含</w:t>
      </w:r>
      <w:r w:rsidRPr="00864933">
        <w:rPr>
          <w:rFonts w:hint="eastAsia"/>
        </w:rPr>
        <w:t>3</w:t>
      </w:r>
      <w:r w:rsidRPr="00864933">
        <w:rPr>
          <w:rFonts w:hint="eastAsia"/>
        </w:rPr>
        <w:t>个荧光通道，滤光片</w:t>
      </w:r>
      <w:r w:rsidRPr="00864933">
        <w:rPr>
          <w:rFonts w:hint="eastAsia"/>
        </w:rPr>
        <w:t>: 660/10</w:t>
      </w:r>
      <w:r w:rsidRPr="00864933">
        <w:t>nm</w:t>
      </w:r>
      <w:r w:rsidRPr="00864933">
        <w:rPr>
          <w:rFonts w:hint="eastAsia"/>
        </w:rPr>
        <w:t>，</w:t>
      </w:r>
      <w:r w:rsidRPr="00864933">
        <w:rPr>
          <w:rFonts w:hint="eastAsia"/>
        </w:rPr>
        <w:t>712/25</w:t>
      </w:r>
      <w:r w:rsidRPr="00864933">
        <w:t>nm</w:t>
      </w:r>
      <w:r w:rsidRPr="00864933">
        <w:rPr>
          <w:rFonts w:hint="eastAsia"/>
        </w:rPr>
        <w:t>, 763/43</w:t>
      </w:r>
      <w:r w:rsidRPr="00864933">
        <w:t>nm</w:t>
      </w:r>
    </w:p>
    <w:p w:rsidR="00514EB9" w:rsidRPr="00864933" w:rsidRDefault="00514EB9" w:rsidP="00514EB9">
      <w:pPr>
        <w:spacing w:line="360" w:lineRule="auto"/>
        <w:ind w:firstLineChars="200" w:firstLine="420"/>
        <w:jc w:val="left"/>
      </w:pPr>
      <w:r w:rsidRPr="00864933">
        <w:rPr>
          <w:rFonts w:hint="eastAsia"/>
        </w:rPr>
        <w:t>其他备用滤光片</w:t>
      </w:r>
      <w:r w:rsidRPr="00864933">
        <w:rPr>
          <w:rFonts w:hint="eastAsia"/>
        </w:rPr>
        <w:t>5</w:t>
      </w:r>
      <w:r w:rsidRPr="00864933">
        <w:rPr>
          <w:rFonts w:hint="eastAsia"/>
        </w:rPr>
        <w:t>组，包括：</w:t>
      </w:r>
      <w:r w:rsidRPr="00864933">
        <w:rPr>
          <w:rFonts w:hint="eastAsia"/>
        </w:rPr>
        <w:t>585/15</w:t>
      </w:r>
      <w:r w:rsidRPr="00864933">
        <w:t>nm</w:t>
      </w:r>
      <w:r w:rsidRPr="00864933">
        <w:rPr>
          <w:rFonts w:hint="eastAsia"/>
        </w:rPr>
        <w:t>，</w:t>
      </w:r>
      <w:r w:rsidRPr="00864933">
        <w:rPr>
          <w:rFonts w:hint="eastAsia"/>
        </w:rPr>
        <w:t>610/20</w:t>
      </w:r>
      <w:r w:rsidRPr="00864933">
        <w:t>nm</w:t>
      </w:r>
      <w:r w:rsidRPr="00864933">
        <w:rPr>
          <w:rFonts w:hint="eastAsia"/>
        </w:rPr>
        <w:t>，</w:t>
      </w:r>
      <w:r w:rsidRPr="00864933">
        <w:rPr>
          <w:rFonts w:hint="eastAsia"/>
        </w:rPr>
        <w:t>740/35</w:t>
      </w:r>
      <w:r w:rsidRPr="00864933">
        <w:t>nm</w:t>
      </w:r>
      <w:r w:rsidRPr="00864933">
        <w:rPr>
          <w:rFonts w:hint="eastAsia"/>
        </w:rPr>
        <w:t>，</w:t>
      </w:r>
      <w:r w:rsidRPr="00864933">
        <w:rPr>
          <w:rFonts w:hint="eastAsia"/>
        </w:rPr>
        <w:t>819/44</w:t>
      </w:r>
      <w:r w:rsidRPr="00864933">
        <w:t>nm</w:t>
      </w:r>
      <w:r w:rsidRPr="00864933">
        <w:rPr>
          <w:rFonts w:hint="eastAsia"/>
        </w:rPr>
        <w:t>，</w:t>
      </w:r>
      <w:r w:rsidRPr="00864933">
        <w:rPr>
          <w:rFonts w:hint="eastAsia"/>
        </w:rPr>
        <w:t>710/50</w:t>
      </w:r>
      <w:r w:rsidRPr="00864933">
        <w:t>nm</w:t>
      </w:r>
    </w:p>
    <w:p w:rsidR="00514EB9" w:rsidRPr="00864933" w:rsidRDefault="00514EB9" w:rsidP="00514EB9">
      <w:pPr>
        <w:spacing w:line="360" w:lineRule="auto"/>
        <w:ind w:firstLineChars="200" w:firstLine="420"/>
        <w:jc w:val="left"/>
      </w:pPr>
      <w:r w:rsidRPr="00864933">
        <w:rPr>
          <w:rFonts w:hint="eastAsia"/>
        </w:rPr>
        <w:t>要求荧光通道将来有升级空间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  <w:r w:rsidRPr="00864933">
        <w:rPr>
          <w:rFonts w:hint="eastAsia"/>
        </w:rPr>
        <w:t>#3.1</w:t>
      </w:r>
      <w:r w:rsidRPr="00864933">
        <w:t>.</w:t>
      </w:r>
      <w:r w:rsidRPr="00864933">
        <w:rPr>
          <w:rFonts w:hint="eastAsia"/>
        </w:rPr>
        <w:t>3</w:t>
      </w:r>
      <w:r w:rsidRPr="00864933">
        <w:rPr>
          <w:rFonts w:hint="eastAsia"/>
        </w:rPr>
        <w:t>散射光包括：</w:t>
      </w:r>
    </w:p>
    <w:p w:rsidR="00514EB9" w:rsidRPr="00864933" w:rsidRDefault="00514EB9" w:rsidP="00514EB9">
      <w:pPr>
        <w:spacing w:line="360" w:lineRule="auto"/>
        <w:ind w:firstLine="420"/>
        <w:jc w:val="left"/>
      </w:pPr>
      <w:r w:rsidRPr="00864933">
        <w:rPr>
          <w:rFonts w:hint="eastAsia"/>
        </w:rPr>
        <w:t>1</w:t>
      </w:r>
      <w:r w:rsidRPr="00864933">
        <w:rPr>
          <w:rFonts w:hint="eastAsia"/>
        </w:rPr>
        <w:t>）一个</w:t>
      </w:r>
      <w:r w:rsidRPr="00864933">
        <w:rPr>
          <w:rFonts w:hint="eastAsia"/>
        </w:rPr>
        <w:t>488</w:t>
      </w:r>
      <w:r w:rsidRPr="00864933">
        <w:t>nm</w:t>
      </w:r>
      <w:r w:rsidRPr="00864933">
        <w:t>激光</w:t>
      </w:r>
      <w:r w:rsidRPr="00864933">
        <w:rPr>
          <w:rFonts w:hint="eastAsia"/>
        </w:rPr>
        <w:t>前向角散射光：采用内置</w:t>
      </w:r>
      <w:r w:rsidRPr="00864933">
        <w:t>488/8nm</w:t>
      </w:r>
      <w:r w:rsidRPr="00864933">
        <w:t>带通滤片的硅光电二极管</w:t>
      </w:r>
    </w:p>
    <w:p w:rsidR="00514EB9" w:rsidRPr="00864933" w:rsidRDefault="00514EB9" w:rsidP="00514EB9">
      <w:pPr>
        <w:spacing w:line="360" w:lineRule="auto"/>
        <w:ind w:firstLine="420"/>
        <w:jc w:val="left"/>
      </w:pPr>
      <w:r w:rsidRPr="00864933">
        <w:rPr>
          <w:rFonts w:hint="eastAsia"/>
        </w:rPr>
        <w:t>2</w:t>
      </w:r>
      <w:r w:rsidRPr="00864933">
        <w:rPr>
          <w:rFonts w:hint="eastAsia"/>
        </w:rPr>
        <w:t>）一个</w:t>
      </w:r>
      <w:r w:rsidRPr="00864933">
        <w:rPr>
          <w:rFonts w:hint="eastAsia"/>
        </w:rPr>
        <w:t>488</w:t>
      </w:r>
      <w:r w:rsidRPr="00864933">
        <w:t>nm</w:t>
      </w:r>
      <w:r w:rsidRPr="00864933">
        <w:t>激光</w:t>
      </w:r>
      <w:r w:rsidRPr="00864933">
        <w:rPr>
          <w:rFonts w:hint="eastAsia"/>
        </w:rPr>
        <w:t>侧向角散射光；</w:t>
      </w:r>
    </w:p>
    <w:p w:rsidR="00514EB9" w:rsidRPr="00864933" w:rsidRDefault="00514EB9" w:rsidP="00514EB9">
      <w:pPr>
        <w:spacing w:line="360" w:lineRule="auto"/>
        <w:ind w:left="420"/>
        <w:jc w:val="left"/>
      </w:pPr>
      <w:r w:rsidRPr="00864933">
        <w:rPr>
          <w:rFonts w:hint="eastAsia"/>
        </w:rPr>
        <w:t>3</w:t>
      </w:r>
      <w:r w:rsidRPr="00864933">
        <w:rPr>
          <w:rFonts w:hint="eastAsia"/>
        </w:rPr>
        <w:t>）</w:t>
      </w:r>
      <w:r w:rsidRPr="00864933">
        <w:t>具备</w:t>
      </w:r>
      <w:r w:rsidRPr="00864933">
        <w:rPr>
          <w:rFonts w:hint="eastAsia"/>
        </w:rPr>
        <w:t>405</w:t>
      </w:r>
      <w:r w:rsidRPr="00864933">
        <w:t>nm</w:t>
      </w:r>
      <w:r w:rsidRPr="00864933">
        <w:t>激光侧向散射光</w:t>
      </w:r>
      <w:r w:rsidRPr="00864933">
        <w:t>VSSC</w:t>
      </w:r>
      <w:r w:rsidRPr="00864933">
        <w:t>信号</w:t>
      </w:r>
      <w:r w:rsidRPr="00864933">
        <w:rPr>
          <w:rFonts w:hint="eastAsia"/>
        </w:rPr>
        <w:t>收集功能</w:t>
      </w:r>
      <w:r w:rsidRPr="00864933">
        <w:t>，可以将</w:t>
      </w:r>
      <w:r w:rsidRPr="00864933">
        <w:t>75nm</w:t>
      </w:r>
      <w:r w:rsidRPr="00864933">
        <w:t>的</w:t>
      </w:r>
      <w:r w:rsidRPr="00864933">
        <w:rPr>
          <w:rFonts w:hint="eastAsia"/>
        </w:rPr>
        <w:t xml:space="preserve"> </w:t>
      </w:r>
      <w:r w:rsidRPr="00864933">
        <w:t>小颗粒与噪音分开，用于纳米级的</w:t>
      </w:r>
      <w:r w:rsidRPr="00864933">
        <w:rPr>
          <w:rFonts w:hint="eastAsia"/>
        </w:rPr>
        <w:t>小</w:t>
      </w:r>
      <w:r w:rsidRPr="00864933">
        <w:t>颗粒检测</w:t>
      </w:r>
      <w:r w:rsidRPr="00864933">
        <w:rPr>
          <w:rFonts w:hint="eastAsia"/>
        </w:rPr>
        <w:t>，并且可以区分</w:t>
      </w:r>
      <w:r w:rsidRPr="00864933">
        <w:rPr>
          <w:rFonts w:hint="eastAsia"/>
        </w:rPr>
        <w:t>75</w:t>
      </w:r>
      <w:r w:rsidRPr="00864933">
        <w:t>nm</w:t>
      </w:r>
      <w:r w:rsidRPr="00864933">
        <w:rPr>
          <w:rFonts w:hint="eastAsia"/>
        </w:rPr>
        <w:t>、</w:t>
      </w:r>
      <w:r w:rsidRPr="00864933">
        <w:rPr>
          <w:rFonts w:hint="eastAsia"/>
        </w:rPr>
        <w:t xml:space="preserve"> 100</w:t>
      </w:r>
      <w:r w:rsidRPr="00864933">
        <w:t>nm</w:t>
      </w:r>
      <w:r w:rsidRPr="00864933">
        <w:rPr>
          <w:rFonts w:hint="eastAsia"/>
        </w:rPr>
        <w:t>、</w:t>
      </w:r>
      <w:r w:rsidRPr="00864933">
        <w:rPr>
          <w:rFonts w:hint="eastAsia"/>
        </w:rPr>
        <w:t>160</w:t>
      </w:r>
      <w:r w:rsidRPr="00864933">
        <w:t>nm</w:t>
      </w:r>
      <w:r w:rsidRPr="00864933">
        <w:rPr>
          <w:rFonts w:hint="eastAsia"/>
        </w:rPr>
        <w:t>、</w:t>
      </w:r>
      <w:r w:rsidRPr="00864933">
        <w:rPr>
          <w:rFonts w:hint="eastAsia"/>
        </w:rPr>
        <w:t>200</w:t>
      </w:r>
      <w:r w:rsidRPr="00864933">
        <w:t>nm</w:t>
      </w:r>
      <w:r w:rsidRPr="00864933">
        <w:rPr>
          <w:rFonts w:hint="eastAsia"/>
        </w:rPr>
        <w:t>、</w:t>
      </w:r>
      <w:r w:rsidRPr="00864933">
        <w:rPr>
          <w:rFonts w:hint="eastAsia"/>
        </w:rPr>
        <w:t>240</w:t>
      </w:r>
      <w:r w:rsidRPr="00864933">
        <w:t>nm</w:t>
      </w:r>
      <w:r w:rsidRPr="00864933">
        <w:rPr>
          <w:rFonts w:hint="eastAsia"/>
        </w:rPr>
        <w:t>、</w:t>
      </w:r>
      <w:r w:rsidRPr="00864933">
        <w:rPr>
          <w:rFonts w:hint="eastAsia"/>
        </w:rPr>
        <w:t>300</w:t>
      </w:r>
      <w:r w:rsidRPr="00864933">
        <w:t>nm</w:t>
      </w:r>
      <w:r w:rsidRPr="00864933">
        <w:rPr>
          <w:rFonts w:hint="eastAsia"/>
        </w:rPr>
        <w:t>、</w:t>
      </w:r>
      <w:r w:rsidRPr="00864933">
        <w:rPr>
          <w:rFonts w:hint="eastAsia"/>
        </w:rPr>
        <w:t>500</w:t>
      </w:r>
      <w:r w:rsidRPr="00864933">
        <w:t>nm</w:t>
      </w:r>
      <w:r w:rsidRPr="00864933">
        <w:rPr>
          <w:rFonts w:hint="eastAsia"/>
        </w:rPr>
        <w:t>、</w:t>
      </w:r>
      <w:r w:rsidRPr="00864933">
        <w:rPr>
          <w:rFonts w:hint="eastAsia"/>
        </w:rPr>
        <w:t>900</w:t>
      </w:r>
      <w:r w:rsidRPr="00864933">
        <w:t>nm</w:t>
      </w:r>
      <w:r w:rsidRPr="00864933">
        <w:rPr>
          <w:rFonts w:hint="eastAsia"/>
        </w:rPr>
        <w:t>等小颗粒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  <w:r w:rsidRPr="00864933">
        <w:rPr>
          <w:rFonts w:hint="eastAsia"/>
        </w:rPr>
        <w:t>3</w:t>
      </w:r>
      <w:r w:rsidRPr="00864933">
        <w:t>.</w:t>
      </w:r>
      <w:r w:rsidRPr="00864933">
        <w:rPr>
          <w:rFonts w:hint="eastAsia"/>
        </w:rPr>
        <w:t>1</w:t>
      </w:r>
      <w:r w:rsidRPr="00864933">
        <w:t>.</w:t>
      </w:r>
      <w:r w:rsidRPr="00864933">
        <w:rPr>
          <w:rFonts w:hint="eastAsia"/>
        </w:rPr>
        <w:t>4</w:t>
      </w:r>
      <w:r w:rsidRPr="00864933">
        <w:rPr>
          <w:rFonts w:hint="eastAsia"/>
        </w:rPr>
        <w:t>收</w:t>
      </w:r>
      <w:r w:rsidRPr="00864933">
        <w:t>集光路：</w:t>
      </w:r>
      <w:r w:rsidRPr="00864933">
        <w:rPr>
          <w:rFonts w:hint="eastAsia"/>
        </w:rPr>
        <w:t>荧光和侧向角散射光由光纤传导至雪崩光电二极管</w:t>
      </w:r>
      <w:r w:rsidRPr="00864933">
        <w:t>APD</w:t>
      </w:r>
      <w:r w:rsidRPr="00864933">
        <w:rPr>
          <w:rFonts w:hint="eastAsia"/>
        </w:rPr>
        <w:t>检测器阵列；发射光的收集由反射光学系统及全带通滤片完成，采用插拔式滤光片设计，用户可更换检测通道的滤光片</w:t>
      </w:r>
    </w:p>
    <w:p w:rsidR="00514EB9" w:rsidRPr="00864933" w:rsidRDefault="00514EB9" w:rsidP="00514EB9">
      <w:pPr>
        <w:spacing w:line="360" w:lineRule="auto"/>
        <w:ind w:firstLineChars="200" w:firstLine="420"/>
        <w:jc w:val="left"/>
      </w:pPr>
      <w:r w:rsidRPr="00864933">
        <w:rPr>
          <w:rFonts w:hint="eastAsia"/>
        </w:rPr>
        <w:t>3</w:t>
      </w:r>
      <w:r w:rsidRPr="00864933">
        <w:t>.</w:t>
      </w:r>
      <w:r w:rsidRPr="00864933">
        <w:rPr>
          <w:rFonts w:hint="eastAsia"/>
        </w:rPr>
        <w:t>1</w:t>
      </w:r>
      <w:r w:rsidRPr="00864933">
        <w:t>.</w:t>
      </w:r>
      <w:r w:rsidRPr="00864933">
        <w:rPr>
          <w:rFonts w:hint="eastAsia"/>
        </w:rPr>
        <w:t>5</w:t>
      </w:r>
      <w:r w:rsidRPr="00864933">
        <w:rPr>
          <w:rFonts w:hint="eastAsia"/>
        </w:rPr>
        <w:t>荧光检测器：</w:t>
      </w:r>
      <w:r w:rsidRPr="00864933">
        <w:tab/>
      </w:r>
      <w:r w:rsidRPr="00864933">
        <w:tab/>
      </w:r>
      <w:r w:rsidRPr="00864933">
        <w:tab/>
      </w:r>
      <w:r w:rsidRPr="00864933">
        <w:tab/>
      </w:r>
      <w:r w:rsidRPr="00864933">
        <w:rPr>
          <w:rFonts w:hint="eastAsia"/>
        </w:rPr>
        <w:t>采用雪崩二极管</w:t>
      </w:r>
      <w:r w:rsidRPr="00864933">
        <w:rPr>
          <w:rFonts w:hint="eastAsia"/>
        </w:rPr>
        <w:t>APD</w:t>
      </w:r>
      <w:r w:rsidRPr="00864933">
        <w:rPr>
          <w:rFonts w:hint="eastAsia"/>
        </w:rPr>
        <w:t>检测器阵列</w:t>
      </w:r>
    </w:p>
    <w:p w:rsidR="00514EB9" w:rsidRPr="00864933" w:rsidRDefault="00514EB9" w:rsidP="00514EB9">
      <w:pPr>
        <w:spacing w:line="360" w:lineRule="auto"/>
        <w:ind w:leftChars="1802" w:left="3784"/>
        <w:jc w:val="left"/>
      </w:pPr>
      <w:r w:rsidRPr="00864933">
        <w:rPr>
          <w:rFonts w:hint="eastAsia"/>
        </w:rPr>
        <w:t>光谱检测范围：</w:t>
      </w:r>
      <w:r w:rsidRPr="00864933">
        <w:t>300-1000nm</w:t>
      </w:r>
    </w:p>
    <w:p w:rsidR="00514EB9" w:rsidRPr="00864933" w:rsidRDefault="00514EB9" w:rsidP="00514EB9">
      <w:pPr>
        <w:spacing w:line="360" w:lineRule="auto"/>
        <w:ind w:leftChars="1802" w:left="3784"/>
        <w:jc w:val="left"/>
      </w:pPr>
      <w:r w:rsidRPr="00864933">
        <w:t>光量子效率超过</w:t>
      </w:r>
      <w:r w:rsidRPr="00864933">
        <w:t>80%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  <w:r w:rsidRPr="00864933">
        <w:rPr>
          <w:rFonts w:hint="eastAsia"/>
        </w:rPr>
        <w:t>#3</w:t>
      </w:r>
      <w:r w:rsidRPr="00864933">
        <w:t>.</w:t>
      </w:r>
      <w:r w:rsidRPr="00864933">
        <w:rPr>
          <w:rFonts w:hint="eastAsia"/>
        </w:rPr>
        <w:t>1</w:t>
      </w:r>
      <w:r w:rsidRPr="00864933">
        <w:t>.</w:t>
      </w:r>
      <w:r w:rsidRPr="00864933">
        <w:rPr>
          <w:rFonts w:hint="eastAsia"/>
        </w:rPr>
        <w:t>6</w:t>
      </w:r>
      <w:r w:rsidRPr="00864933">
        <w:t>自动设置激光延时：可</w:t>
      </w:r>
      <w:r w:rsidRPr="00864933">
        <w:rPr>
          <w:rFonts w:hint="eastAsia"/>
        </w:rPr>
        <w:t>在</w:t>
      </w:r>
      <w:r w:rsidRPr="00864933">
        <w:rPr>
          <w:rFonts w:hint="eastAsia"/>
        </w:rPr>
        <w:t>QC</w:t>
      </w:r>
      <w:r w:rsidRPr="00864933">
        <w:rPr>
          <w:rFonts w:hint="eastAsia"/>
        </w:rPr>
        <w:t>检测时读取参数并</w:t>
      </w:r>
      <w:r w:rsidRPr="00864933">
        <w:t>自动调整激光延时，在采样时也可以读取激光延时值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</w:p>
    <w:p w:rsidR="00514EB9" w:rsidRPr="00864933" w:rsidRDefault="00514EB9" w:rsidP="00514EB9">
      <w:pPr>
        <w:spacing w:line="360" w:lineRule="auto"/>
        <w:jc w:val="left"/>
        <w:rPr>
          <w:b/>
        </w:rPr>
      </w:pPr>
      <w:r w:rsidRPr="00864933">
        <w:rPr>
          <w:rFonts w:hint="eastAsia"/>
          <w:b/>
        </w:rPr>
        <w:t>3.2</w:t>
      </w:r>
      <w:r w:rsidRPr="00864933">
        <w:rPr>
          <w:rFonts w:hint="eastAsia"/>
          <w:b/>
        </w:rPr>
        <w:t>检测性能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  <w:r w:rsidRPr="00864933">
        <w:t>#</w:t>
      </w:r>
      <w:r w:rsidRPr="00864933">
        <w:rPr>
          <w:rFonts w:hint="eastAsia"/>
        </w:rPr>
        <w:t>3.2</w:t>
      </w:r>
      <w:r w:rsidRPr="00864933">
        <w:t>.</w:t>
      </w:r>
      <w:r w:rsidRPr="00864933">
        <w:rPr>
          <w:rFonts w:hint="eastAsia"/>
        </w:rPr>
        <w:t>1</w:t>
      </w:r>
      <w:r w:rsidRPr="00864933">
        <w:t>荧光灵敏度</w:t>
      </w:r>
      <w:r w:rsidRPr="00864933">
        <w:rPr>
          <w:rFonts w:hint="eastAsia"/>
        </w:rPr>
        <w:t>：</w:t>
      </w:r>
      <w:r w:rsidRPr="00864933">
        <w:tab/>
      </w:r>
      <w:r w:rsidRPr="00864933">
        <w:tab/>
      </w:r>
      <w:r w:rsidRPr="00864933">
        <w:tab/>
      </w:r>
      <w:r w:rsidRPr="00864933">
        <w:tab/>
        <w:t>FITC≤</w:t>
      </w:r>
      <w:r w:rsidRPr="00864933">
        <w:rPr>
          <w:rFonts w:hint="eastAsia"/>
        </w:rPr>
        <w:t>50</w:t>
      </w:r>
      <w:r w:rsidRPr="00864933">
        <w:t>MESF</w:t>
      </w:r>
      <w:r w:rsidRPr="00864933">
        <w:rPr>
          <w:rFonts w:hint="eastAsia"/>
        </w:rPr>
        <w:t>、</w:t>
      </w:r>
      <w:r w:rsidRPr="00864933">
        <w:t xml:space="preserve"> P</w:t>
      </w:r>
      <w:r w:rsidRPr="00864933">
        <w:rPr>
          <w:rFonts w:hint="eastAsia"/>
        </w:rPr>
        <w:t>E</w:t>
      </w:r>
      <w:r w:rsidRPr="00864933">
        <w:t>≤</w:t>
      </w:r>
      <w:r w:rsidRPr="00864933">
        <w:rPr>
          <w:rFonts w:hint="eastAsia"/>
        </w:rPr>
        <w:t>15</w:t>
      </w:r>
      <w:r w:rsidRPr="00864933">
        <w:t>MESF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  <w:r w:rsidRPr="00864933">
        <w:rPr>
          <w:rFonts w:hint="eastAsia"/>
        </w:rPr>
        <w:t>3.2</w:t>
      </w:r>
      <w:r w:rsidRPr="00864933">
        <w:t>.</w:t>
      </w:r>
      <w:r w:rsidRPr="00864933">
        <w:rPr>
          <w:rFonts w:hint="eastAsia"/>
        </w:rPr>
        <w:t>2</w:t>
      </w:r>
      <w:r w:rsidRPr="00864933">
        <w:rPr>
          <w:rFonts w:hint="eastAsia"/>
        </w:rPr>
        <w:t>仪器</w:t>
      </w:r>
      <w:r w:rsidRPr="00864933">
        <w:t>分辨</w:t>
      </w:r>
      <w:r w:rsidRPr="00864933">
        <w:rPr>
          <w:rFonts w:hint="eastAsia"/>
        </w:rPr>
        <w:t>率：</w:t>
      </w:r>
      <w:r w:rsidRPr="00864933">
        <w:tab/>
      </w:r>
      <w:r w:rsidRPr="00864933">
        <w:tab/>
      </w:r>
      <w:r w:rsidRPr="00864933">
        <w:tab/>
      </w:r>
      <w:r w:rsidRPr="00864933">
        <w:tab/>
      </w:r>
      <w:proofErr w:type="spellStart"/>
      <w:proofErr w:type="gramStart"/>
      <w:r w:rsidRPr="00864933">
        <w:rPr>
          <w:rFonts w:hint="eastAsia"/>
        </w:rPr>
        <w:t>r</w:t>
      </w:r>
      <w:r w:rsidRPr="00864933">
        <w:t>CV</w:t>
      </w:r>
      <w:proofErr w:type="spellEnd"/>
      <w:proofErr w:type="gramEnd"/>
      <w:r w:rsidRPr="00864933">
        <w:t xml:space="preserve"> ≤ 3.0% 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  <w:r w:rsidRPr="00864933">
        <w:rPr>
          <w:rFonts w:hint="eastAsia"/>
        </w:rPr>
        <w:t>#3.2</w:t>
      </w:r>
      <w:r w:rsidRPr="00864933">
        <w:t>.</w:t>
      </w:r>
      <w:r w:rsidRPr="00864933">
        <w:rPr>
          <w:rFonts w:hint="eastAsia"/>
        </w:rPr>
        <w:t>3</w:t>
      </w:r>
      <w:r w:rsidRPr="00864933">
        <w:rPr>
          <w:rFonts w:hint="eastAsia"/>
        </w:rPr>
        <w:t>散射光分辨率：</w:t>
      </w:r>
      <w:r w:rsidRPr="00864933">
        <w:tab/>
      </w:r>
      <w:r w:rsidRPr="00864933">
        <w:tab/>
      </w:r>
      <w:r w:rsidRPr="00864933">
        <w:tab/>
      </w:r>
      <w:r w:rsidRPr="00864933">
        <w:tab/>
        <w:t>488nm</w:t>
      </w:r>
      <w:r w:rsidRPr="00864933">
        <w:rPr>
          <w:rFonts w:hint="eastAsia"/>
        </w:rPr>
        <w:t>激光侧向角散射光分辨率＜</w:t>
      </w:r>
      <w:r w:rsidRPr="00864933">
        <w:rPr>
          <w:rFonts w:hint="eastAsia"/>
        </w:rPr>
        <w:t>3</w:t>
      </w:r>
      <w:r w:rsidRPr="00864933">
        <w:t>00 nm</w:t>
      </w:r>
    </w:p>
    <w:p w:rsidR="00514EB9" w:rsidRPr="00864933" w:rsidRDefault="00514EB9" w:rsidP="00514EB9">
      <w:pPr>
        <w:spacing w:line="360" w:lineRule="auto"/>
        <w:ind w:leftChars="1602" w:left="3364" w:firstLine="416"/>
        <w:jc w:val="left"/>
      </w:pPr>
      <w:r w:rsidRPr="00864933">
        <w:rPr>
          <w:rFonts w:hint="eastAsia"/>
        </w:rPr>
        <w:t>405</w:t>
      </w:r>
      <w:r w:rsidRPr="00864933">
        <w:t>nm</w:t>
      </w:r>
      <w:r w:rsidRPr="00864933">
        <w:rPr>
          <w:rFonts w:hint="eastAsia"/>
        </w:rPr>
        <w:t>紫色激光侧向角散射光分辨率＜</w:t>
      </w:r>
      <w:r w:rsidRPr="00864933">
        <w:t>1</w:t>
      </w:r>
      <w:r w:rsidRPr="00864933">
        <w:rPr>
          <w:rFonts w:hint="eastAsia"/>
        </w:rPr>
        <w:t>0</w:t>
      </w:r>
      <w:r w:rsidRPr="00864933">
        <w:t>0 nm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  <w:r w:rsidRPr="00864933">
        <w:rPr>
          <w:rFonts w:hint="eastAsia"/>
        </w:rPr>
        <w:t>#3.2</w:t>
      </w:r>
      <w:r w:rsidRPr="00864933">
        <w:t>.</w:t>
      </w:r>
      <w:r w:rsidRPr="00864933">
        <w:rPr>
          <w:rFonts w:hint="eastAsia"/>
        </w:rPr>
        <w:t>4</w:t>
      </w:r>
      <w:r w:rsidRPr="00864933">
        <w:rPr>
          <w:rFonts w:hint="eastAsia"/>
        </w:rPr>
        <w:t>侧向角散射光分辨率：</w:t>
      </w:r>
      <w:r w:rsidRPr="00864933">
        <w:tab/>
      </w:r>
      <w:r w:rsidRPr="00864933">
        <w:tab/>
      </w:r>
      <w:r w:rsidRPr="00864933">
        <w:rPr>
          <w:rFonts w:hint="eastAsia"/>
        </w:rPr>
        <w:t>可有效区分淋巴细胞、单核细胞、粒细胞和纳米颗粒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  <w:r w:rsidRPr="00864933">
        <w:rPr>
          <w:rFonts w:hint="eastAsia"/>
        </w:rPr>
        <w:t>3.2</w:t>
      </w:r>
      <w:r w:rsidRPr="00864933">
        <w:t>.</w:t>
      </w:r>
      <w:r w:rsidRPr="00864933">
        <w:rPr>
          <w:rFonts w:hint="eastAsia"/>
        </w:rPr>
        <w:t>5</w:t>
      </w:r>
      <w:r w:rsidRPr="00864933">
        <w:rPr>
          <w:rFonts w:hint="eastAsia"/>
        </w:rPr>
        <w:t>检测</w:t>
      </w:r>
      <w:r w:rsidRPr="00864933">
        <w:t>速度</w:t>
      </w:r>
      <w:r w:rsidRPr="00864933">
        <w:rPr>
          <w:rFonts w:hint="eastAsia"/>
        </w:rPr>
        <w:t>：</w:t>
      </w:r>
      <w:r w:rsidRPr="00864933">
        <w:tab/>
      </w:r>
      <w:r w:rsidRPr="00864933">
        <w:tab/>
      </w:r>
      <w:r w:rsidRPr="00864933">
        <w:tab/>
      </w:r>
      <w:r w:rsidRPr="00864933">
        <w:tab/>
      </w:r>
      <w:r w:rsidRPr="00864933">
        <w:tab/>
        <w:t>≥</w:t>
      </w:r>
      <w:r w:rsidRPr="00864933">
        <w:rPr>
          <w:rFonts w:hint="eastAsia"/>
        </w:rPr>
        <w:t>25</w:t>
      </w:r>
      <w:r w:rsidRPr="00864933">
        <w:t xml:space="preserve">,000 </w:t>
      </w:r>
      <w:r w:rsidRPr="00864933">
        <w:rPr>
          <w:rFonts w:hint="eastAsia"/>
        </w:rPr>
        <w:t>events</w:t>
      </w:r>
      <w:r w:rsidRPr="00864933">
        <w:t>/s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  <w:r w:rsidRPr="00864933">
        <w:rPr>
          <w:rFonts w:hint="eastAsia"/>
        </w:rPr>
        <w:t>3.2</w:t>
      </w:r>
      <w:r w:rsidRPr="00864933">
        <w:t>.</w:t>
      </w:r>
      <w:r w:rsidRPr="00864933">
        <w:rPr>
          <w:rFonts w:hint="eastAsia"/>
        </w:rPr>
        <w:t>7</w:t>
      </w:r>
      <w:r w:rsidRPr="00864933">
        <w:rPr>
          <w:rFonts w:hint="eastAsia"/>
        </w:rPr>
        <w:t>携带污染率：</w:t>
      </w:r>
      <w:r w:rsidRPr="00864933">
        <w:rPr>
          <w:rFonts w:hint="eastAsia"/>
        </w:rPr>
        <w:tab/>
      </w:r>
      <w:r w:rsidRPr="00864933">
        <w:rPr>
          <w:rFonts w:hint="eastAsia"/>
        </w:rPr>
        <w:tab/>
      </w:r>
      <w:r w:rsidRPr="00864933">
        <w:rPr>
          <w:rFonts w:hint="eastAsia"/>
        </w:rPr>
        <w:tab/>
      </w:r>
      <w:r w:rsidRPr="00864933">
        <w:tab/>
        <w:t>≤1.0%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  <w:r w:rsidRPr="00864933">
        <w:rPr>
          <w:rFonts w:hint="eastAsia"/>
        </w:rPr>
        <w:t>3.2</w:t>
      </w:r>
      <w:r w:rsidRPr="00864933">
        <w:t>.</w:t>
      </w:r>
      <w:r w:rsidRPr="00864933">
        <w:rPr>
          <w:rFonts w:hint="eastAsia"/>
        </w:rPr>
        <w:t>8</w:t>
      </w:r>
      <w:r w:rsidRPr="00864933">
        <w:t>信号处理：</w:t>
      </w:r>
      <w:r w:rsidRPr="00864933">
        <w:tab/>
      </w:r>
      <w:r w:rsidRPr="00864933">
        <w:tab/>
      </w:r>
      <w:r w:rsidRPr="00864933">
        <w:tab/>
      </w:r>
      <w:r w:rsidRPr="00864933">
        <w:tab/>
      </w:r>
      <w:r w:rsidRPr="00864933">
        <w:tab/>
      </w:r>
      <w:r w:rsidRPr="00864933">
        <w:t>拥有全数字化系统</w:t>
      </w:r>
    </w:p>
    <w:p w:rsidR="00514EB9" w:rsidRPr="00864933" w:rsidRDefault="00514EB9" w:rsidP="00514EB9">
      <w:pPr>
        <w:spacing w:line="360" w:lineRule="auto"/>
        <w:ind w:leftChars="1600" w:left="3360" w:firstLine="416"/>
        <w:jc w:val="left"/>
      </w:pPr>
      <w:r w:rsidRPr="00864933">
        <w:t>24</w:t>
      </w:r>
      <w:r w:rsidRPr="00864933">
        <w:t>比特信号处理系统</w:t>
      </w:r>
    </w:p>
    <w:p w:rsidR="00514EB9" w:rsidRPr="00864933" w:rsidRDefault="00514EB9" w:rsidP="00514EB9">
      <w:pPr>
        <w:spacing w:line="360" w:lineRule="auto"/>
        <w:ind w:leftChars="1600" w:left="3360" w:firstLine="416"/>
        <w:jc w:val="left"/>
      </w:pPr>
      <w:r w:rsidRPr="00864933">
        <w:t>拥有</w:t>
      </w:r>
      <w:r w:rsidRPr="00864933">
        <w:t>16777216</w:t>
      </w:r>
      <w:r w:rsidRPr="00864933">
        <w:t>道数据精度</w:t>
      </w:r>
    </w:p>
    <w:p w:rsidR="00514EB9" w:rsidRPr="00864933" w:rsidRDefault="00514EB9" w:rsidP="00514EB9">
      <w:pPr>
        <w:spacing w:line="360" w:lineRule="auto"/>
        <w:ind w:leftChars="1600" w:left="3360" w:firstLine="416"/>
        <w:jc w:val="left"/>
      </w:pPr>
      <w:r w:rsidRPr="00864933">
        <w:t>7</w:t>
      </w:r>
      <w:r w:rsidRPr="00864933">
        <w:t>个数量级的动态范围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  <w:r w:rsidRPr="00864933">
        <w:rPr>
          <w:rFonts w:hint="eastAsia"/>
        </w:rPr>
        <w:lastRenderedPageBreak/>
        <w:t>3.</w:t>
      </w:r>
      <w:r w:rsidRPr="00864933">
        <w:t>2.9</w:t>
      </w:r>
      <w:r w:rsidRPr="00864933">
        <w:rPr>
          <w:rFonts w:hint="eastAsia"/>
        </w:rPr>
        <w:t>信号：所有通道的脉冲面积、高度信号，任</w:t>
      </w:r>
      <w:proofErr w:type="gramStart"/>
      <w:r w:rsidRPr="00864933">
        <w:rPr>
          <w:rFonts w:hint="eastAsia"/>
        </w:rPr>
        <w:t>一</w:t>
      </w:r>
      <w:proofErr w:type="gramEnd"/>
      <w:r w:rsidRPr="00864933">
        <w:rPr>
          <w:rFonts w:hint="eastAsia"/>
        </w:rPr>
        <w:t>选定通道的脉冲宽度信号。</w:t>
      </w:r>
    </w:p>
    <w:p w:rsidR="00514EB9" w:rsidRPr="00864933" w:rsidRDefault="00514EB9" w:rsidP="00514EB9">
      <w:pPr>
        <w:spacing w:line="360" w:lineRule="auto"/>
        <w:ind w:left="420"/>
        <w:jc w:val="left"/>
      </w:pPr>
      <w:r w:rsidRPr="00864933">
        <w:rPr>
          <w:rFonts w:hint="eastAsia"/>
        </w:rPr>
        <w:t>#3.</w:t>
      </w:r>
      <w:r w:rsidRPr="00864933">
        <w:t>2.10</w:t>
      </w:r>
      <w:r w:rsidRPr="00864933">
        <w:rPr>
          <w:rFonts w:hint="eastAsia"/>
        </w:rPr>
        <w:t>补偿：具有手动补偿、自动补偿和补偿库三种补偿方式，支持在线和离线补偿；补偿程序可自动计算荧光染料的溢出值；将补偿矩阵导入新的实验时，补偿值可根据当前实验的电压自动调整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  <w:r w:rsidRPr="00864933">
        <w:t>#</w:t>
      </w:r>
      <w:r w:rsidRPr="00864933">
        <w:rPr>
          <w:rFonts w:hint="eastAsia"/>
        </w:rPr>
        <w:t>3.</w:t>
      </w:r>
      <w:r w:rsidRPr="00864933">
        <w:t>2.11</w:t>
      </w:r>
      <w:r w:rsidRPr="00864933">
        <w:t>可实现免微球绝对计数</w:t>
      </w:r>
      <w:r w:rsidRPr="00864933">
        <w:rPr>
          <w:rFonts w:hint="eastAsia"/>
        </w:rPr>
        <w:t>功能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  <w:r w:rsidRPr="00864933">
        <w:rPr>
          <w:rFonts w:hint="eastAsia"/>
        </w:rPr>
        <w:t>#3.</w:t>
      </w:r>
      <w:r w:rsidRPr="00864933">
        <w:t>2.12</w:t>
      </w:r>
      <w:r w:rsidRPr="00864933">
        <w:rPr>
          <w:rFonts w:hint="eastAsia"/>
        </w:rPr>
        <w:t>数据存储能力</w:t>
      </w:r>
      <w:r w:rsidRPr="00864933">
        <w:tab/>
      </w:r>
      <w:r w:rsidRPr="00864933">
        <w:tab/>
      </w:r>
      <w:r w:rsidRPr="00864933">
        <w:tab/>
      </w:r>
      <w:r w:rsidRPr="00864933">
        <w:tab/>
        <w:t>≥</w:t>
      </w:r>
      <w:r w:rsidRPr="00864933">
        <w:rPr>
          <w:rFonts w:hint="eastAsia"/>
        </w:rPr>
        <w:t>2000</w:t>
      </w:r>
      <w:r w:rsidRPr="00864933">
        <w:rPr>
          <w:rFonts w:hint="eastAsia"/>
        </w:rPr>
        <w:t>万</w:t>
      </w:r>
      <w:r w:rsidRPr="00864933">
        <w:rPr>
          <w:rFonts w:hint="eastAsia"/>
        </w:rPr>
        <w:t>events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</w:p>
    <w:p w:rsidR="00514EB9" w:rsidRPr="00864933" w:rsidRDefault="00514EB9" w:rsidP="00514EB9">
      <w:pPr>
        <w:spacing w:line="360" w:lineRule="auto"/>
        <w:rPr>
          <w:b/>
        </w:rPr>
      </w:pPr>
      <w:r w:rsidRPr="00864933">
        <w:rPr>
          <w:rFonts w:hint="eastAsia"/>
          <w:b/>
        </w:rPr>
        <w:t>3.</w:t>
      </w:r>
      <w:r w:rsidRPr="00864933">
        <w:rPr>
          <w:b/>
        </w:rPr>
        <w:t>3</w:t>
      </w:r>
      <w:r w:rsidRPr="00864933">
        <w:rPr>
          <w:rFonts w:hint="eastAsia"/>
          <w:b/>
        </w:rPr>
        <w:t>液流系统：</w:t>
      </w:r>
    </w:p>
    <w:p w:rsidR="00514EB9" w:rsidRPr="00864933" w:rsidRDefault="00514EB9" w:rsidP="00514EB9">
      <w:pPr>
        <w:spacing w:line="360" w:lineRule="auto"/>
        <w:ind w:firstLineChars="200" w:firstLine="420"/>
        <w:jc w:val="left"/>
      </w:pPr>
      <w:r w:rsidRPr="00864933">
        <w:rPr>
          <w:rFonts w:hint="eastAsia"/>
        </w:rPr>
        <w:t>3.3.1</w:t>
      </w:r>
      <w:r w:rsidRPr="00864933">
        <w:rPr>
          <w:rFonts w:hint="eastAsia"/>
        </w:rPr>
        <w:t>采用超低压蠕动泵鞘液和样品传输系统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  <w:r w:rsidRPr="00864933">
        <w:rPr>
          <w:rFonts w:hint="eastAsia"/>
        </w:rPr>
        <w:t>#3.3.2</w:t>
      </w:r>
      <w:r w:rsidRPr="00864933">
        <w:rPr>
          <w:rFonts w:hint="eastAsia"/>
        </w:rPr>
        <w:t>流动室：</w:t>
      </w:r>
      <w:r w:rsidRPr="00864933">
        <w:tab/>
      </w:r>
      <w:r w:rsidRPr="00864933">
        <w:tab/>
      </w:r>
      <w:r w:rsidRPr="00864933">
        <w:tab/>
      </w:r>
      <w:r w:rsidRPr="00864933">
        <w:tab/>
      </w:r>
      <w:r w:rsidRPr="00864933">
        <w:tab/>
      </w:r>
      <w:r w:rsidRPr="00864933">
        <w:rPr>
          <w:rFonts w:hint="eastAsia"/>
        </w:rPr>
        <w:t>固定式一体化光学系统和石英流动室设计，数值孔径＞</w:t>
      </w:r>
      <w:r w:rsidRPr="00864933">
        <w:rPr>
          <w:rFonts w:hint="eastAsia"/>
        </w:rPr>
        <w:t>1.3</w:t>
      </w:r>
      <w:r w:rsidRPr="00864933">
        <w:t>NA</w:t>
      </w:r>
      <w:r w:rsidRPr="00864933">
        <w:rPr>
          <w:rFonts w:hint="eastAsia"/>
        </w:rPr>
        <w:t>；</w:t>
      </w:r>
      <w:r w:rsidRPr="00864933">
        <w:tab/>
      </w:r>
      <w:r w:rsidRPr="00864933">
        <w:tab/>
      </w:r>
      <w:r w:rsidRPr="00864933">
        <w:tab/>
      </w:r>
      <w:r w:rsidRPr="00864933">
        <w:tab/>
      </w:r>
      <w:r w:rsidRPr="00864933">
        <w:tab/>
      </w:r>
      <w:r w:rsidRPr="00864933">
        <w:tab/>
      </w:r>
      <w:r w:rsidRPr="00864933">
        <w:tab/>
      </w:r>
      <w:r w:rsidRPr="00864933">
        <w:tab/>
      </w:r>
      <w:r w:rsidRPr="00864933">
        <w:rPr>
          <w:rFonts w:hint="eastAsia"/>
        </w:rPr>
        <w:t>流动室尺寸：内径</w:t>
      </w:r>
      <w:r w:rsidRPr="00864933">
        <w:t xml:space="preserve">420 </w:t>
      </w:r>
      <w:proofErr w:type="spellStart"/>
      <w:r w:rsidRPr="00864933">
        <w:t>μm</w:t>
      </w:r>
      <w:proofErr w:type="spellEnd"/>
      <w:r w:rsidRPr="00864933">
        <w:t xml:space="preserve"> x 180 </w:t>
      </w:r>
      <w:proofErr w:type="spellStart"/>
      <w:r w:rsidRPr="00864933">
        <w:t>μm</w:t>
      </w:r>
      <w:proofErr w:type="spellEnd"/>
    </w:p>
    <w:p w:rsidR="00514EB9" w:rsidRPr="00864933" w:rsidRDefault="00514EB9" w:rsidP="00514EB9">
      <w:pPr>
        <w:spacing w:line="360" w:lineRule="auto"/>
        <w:ind w:leftChars="202" w:left="3784" w:hangingChars="1600" w:hanging="3360"/>
        <w:jc w:val="left"/>
      </w:pPr>
      <w:r w:rsidRPr="00864933">
        <w:rPr>
          <w:rFonts w:hint="eastAsia"/>
        </w:rPr>
        <w:t>#3.</w:t>
      </w:r>
      <w:r w:rsidRPr="00864933">
        <w:t>3.3</w:t>
      </w:r>
      <w:r w:rsidRPr="00864933">
        <w:rPr>
          <w:rFonts w:hint="eastAsia"/>
        </w:rPr>
        <w:t>样本流速：</w:t>
      </w:r>
      <w:r w:rsidRPr="00864933">
        <w:tab/>
      </w:r>
      <w:proofErr w:type="gramStart"/>
      <w:r w:rsidRPr="00864933">
        <w:rPr>
          <w:rFonts w:hint="eastAsia"/>
        </w:rPr>
        <w:t>低速不</w:t>
      </w:r>
      <w:proofErr w:type="gramEnd"/>
      <w:r w:rsidRPr="00864933">
        <w:rPr>
          <w:rFonts w:hint="eastAsia"/>
        </w:rPr>
        <w:t>大于</w:t>
      </w:r>
      <w:r w:rsidRPr="00864933">
        <w:t>10μL/min</w:t>
      </w:r>
      <w:r w:rsidRPr="00864933">
        <w:rPr>
          <w:rFonts w:hint="eastAsia"/>
        </w:rPr>
        <w:t>、中速不小于</w:t>
      </w:r>
      <w:r w:rsidRPr="00864933">
        <w:t>30μL/min</w:t>
      </w:r>
      <w:r w:rsidRPr="00864933">
        <w:rPr>
          <w:rFonts w:hint="eastAsia"/>
        </w:rPr>
        <w:t>、</w:t>
      </w:r>
      <w:proofErr w:type="gramStart"/>
      <w:r w:rsidRPr="00864933">
        <w:rPr>
          <w:rFonts w:hint="eastAsia"/>
        </w:rPr>
        <w:t>高速不</w:t>
      </w:r>
      <w:proofErr w:type="gramEnd"/>
      <w:r w:rsidRPr="00864933">
        <w:rPr>
          <w:rFonts w:hint="eastAsia"/>
        </w:rPr>
        <w:t>小于</w:t>
      </w:r>
      <w:r w:rsidRPr="00864933">
        <w:t>60μL/min</w:t>
      </w:r>
      <w:r w:rsidRPr="00864933">
        <w:rPr>
          <w:rFonts w:hint="eastAsia"/>
        </w:rPr>
        <w:t>，自定义调节范围：</w:t>
      </w:r>
      <w:r w:rsidRPr="00864933">
        <w:t>10-240μL/min</w:t>
      </w:r>
      <w:r w:rsidRPr="00864933">
        <w:rPr>
          <w:rFonts w:hint="eastAsia"/>
        </w:rPr>
        <w:t>，增量为</w:t>
      </w:r>
      <w:r w:rsidRPr="00864933">
        <w:t>1μL/min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  <w:r w:rsidRPr="00864933">
        <w:rPr>
          <w:rFonts w:hint="eastAsia"/>
        </w:rPr>
        <w:t>3.</w:t>
      </w:r>
      <w:r w:rsidRPr="00864933">
        <w:t>3.4</w:t>
      </w:r>
      <w:r w:rsidRPr="00864933">
        <w:t>液流系统</w:t>
      </w:r>
      <w:r w:rsidRPr="00864933">
        <w:rPr>
          <w:rFonts w:hint="eastAsia"/>
        </w:rPr>
        <w:t>包括：</w:t>
      </w:r>
      <w:r w:rsidRPr="00864933">
        <w:tab/>
      </w:r>
      <w:r w:rsidRPr="00864933">
        <w:tab/>
      </w:r>
      <w:r w:rsidRPr="00864933">
        <w:tab/>
      </w:r>
      <w:r w:rsidRPr="00864933">
        <w:tab/>
      </w:r>
      <w:r w:rsidRPr="00864933">
        <w:rPr>
          <w:rFonts w:hint="eastAsia"/>
        </w:rPr>
        <w:t>10</w:t>
      </w:r>
      <w:r w:rsidRPr="00864933">
        <w:t xml:space="preserve">L </w:t>
      </w:r>
      <w:proofErr w:type="gramStart"/>
      <w:r w:rsidRPr="00864933">
        <w:rPr>
          <w:rFonts w:hint="eastAsia"/>
        </w:rPr>
        <w:t>鞘液桶</w:t>
      </w:r>
      <w:proofErr w:type="gramEnd"/>
      <w:r w:rsidRPr="00864933">
        <w:t xml:space="preserve">, </w:t>
      </w:r>
      <w:r w:rsidRPr="00864933">
        <w:rPr>
          <w:rFonts w:hint="eastAsia"/>
        </w:rPr>
        <w:t>10</w:t>
      </w:r>
      <w:r w:rsidRPr="00864933">
        <w:t xml:space="preserve"> L </w:t>
      </w:r>
      <w:r w:rsidRPr="00864933">
        <w:rPr>
          <w:rFonts w:hint="eastAsia"/>
        </w:rPr>
        <w:t>废液桶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  <w:r w:rsidRPr="00864933">
        <w:rPr>
          <w:rFonts w:hint="eastAsia"/>
        </w:rPr>
        <w:t>#3.</w:t>
      </w:r>
      <w:r w:rsidRPr="00864933">
        <w:t>3.5</w:t>
      </w:r>
      <w:r w:rsidRPr="00864933">
        <w:rPr>
          <w:rFonts w:hint="eastAsia"/>
        </w:rPr>
        <w:t>上样方式：可采用多种试管，包括</w:t>
      </w:r>
      <w:r w:rsidRPr="00864933">
        <w:rPr>
          <w:rFonts w:hint="eastAsia"/>
        </w:rPr>
        <w:t>5</w:t>
      </w:r>
      <w:r w:rsidRPr="00864933">
        <w:t>ml</w:t>
      </w:r>
      <w:r w:rsidRPr="00864933">
        <w:rPr>
          <w:rFonts w:hint="eastAsia"/>
        </w:rPr>
        <w:t>（</w:t>
      </w:r>
      <w:r w:rsidRPr="00864933">
        <w:rPr>
          <w:rFonts w:hint="eastAsia"/>
        </w:rPr>
        <w:t>12X75-mm</w:t>
      </w:r>
      <w:r w:rsidRPr="00864933">
        <w:rPr>
          <w:rFonts w:hint="eastAsia"/>
        </w:rPr>
        <w:t>）流式管、</w:t>
      </w:r>
      <w:r w:rsidRPr="00864933">
        <w:rPr>
          <w:rFonts w:hint="eastAsia"/>
        </w:rPr>
        <w:t>1</w:t>
      </w:r>
      <w:r w:rsidRPr="00864933">
        <w:t>.5ml</w:t>
      </w:r>
      <w:r w:rsidRPr="00864933">
        <w:rPr>
          <w:rFonts w:hint="eastAsia"/>
        </w:rPr>
        <w:t>、</w:t>
      </w:r>
      <w:r w:rsidRPr="00864933">
        <w:t>2ml EP</w:t>
      </w:r>
      <w:r w:rsidRPr="00864933">
        <w:rPr>
          <w:rFonts w:hint="eastAsia"/>
        </w:rPr>
        <w:t>管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  <w:r w:rsidRPr="00864933">
        <w:rPr>
          <w:rFonts w:hint="eastAsia"/>
        </w:rPr>
        <w:t>3.</w:t>
      </w:r>
      <w:r w:rsidRPr="00864933">
        <w:t>3.6</w:t>
      </w:r>
      <w:r w:rsidRPr="00864933">
        <w:rPr>
          <w:rFonts w:hint="eastAsia"/>
        </w:rPr>
        <w:t>自动液流控制程序：包括系统启动、样品混合、反向冲洗、排汽泡、关闭、深度清洗</w:t>
      </w:r>
      <w:r w:rsidRPr="00864933">
        <w:rPr>
          <w:rFonts w:hint="eastAsia"/>
        </w:rPr>
        <w:t xml:space="preserve"> 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  <w:r w:rsidRPr="00864933">
        <w:rPr>
          <w:rFonts w:hint="eastAsia"/>
        </w:rPr>
        <w:t>#3.3.7</w:t>
      </w:r>
      <w:r w:rsidRPr="00864933">
        <w:rPr>
          <w:rFonts w:hint="eastAsia"/>
        </w:rPr>
        <w:t>最小</w:t>
      </w:r>
      <w:proofErr w:type="gramStart"/>
      <w:r w:rsidRPr="00864933">
        <w:rPr>
          <w:rFonts w:hint="eastAsia"/>
        </w:rPr>
        <w:t>样本上样体积</w:t>
      </w:r>
      <w:proofErr w:type="gramEnd"/>
      <w:r w:rsidRPr="00864933">
        <w:rPr>
          <w:rFonts w:hint="eastAsia"/>
        </w:rPr>
        <w:t>：</w:t>
      </w:r>
      <w:r w:rsidRPr="00864933">
        <w:tab/>
      </w:r>
      <w:r w:rsidRPr="00864933">
        <w:tab/>
      </w:r>
      <w:r w:rsidRPr="00864933">
        <w:tab/>
        <w:t>≤10μl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  <w:r w:rsidRPr="00864933">
        <w:rPr>
          <w:rFonts w:hint="eastAsia"/>
        </w:rPr>
        <w:t>3.</w:t>
      </w:r>
      <w:r w:rsidRPr="00864933">
        <w:t>4</w:t>
      </w:r>
      <w:r w:rsidRPr="00864933">
        <w:rPr>
          <w:rFonts w:hint="eastAsia"/>
          <w:b/>
        </w:rPr>
        <w:t>数据系统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  <w:r w:rsidRPr="00864933">
        <w:rPr>
          <w:rFonts w:hint="eastAsia"/>
        </w:rPr>
        <w:t>3.</w:t>
      </w:r>
      <w:r w:rsidRPr="00864933">
        <w:t>4</w:t>
      </w:r>
      <w:r w:rsidRPr="00864933">
        <w:rPr>
          <w:rFonts w:hint="eastAsia"/>
        </w:rPr>
        <w:t>.1</w:t>
      </w:r>
      <w:r w:rsidRPr="00864933">
        <w:rPr>
          <w:rFonts w:hint="eastAsia"/>
        </w:rPr>
        <w:t>计算机工作站，不低于以下配置（</w:t>
      </w:r>
      <w:r w:rsidRPr="00864933">
        <w:rPr>
          <w:rFonts w:hint="eastAsia"/>
        </w:rPr>
        <w:t>2</w:t>
      </w:r>
      <w:r w:rsidRPr="00864933">
        <w:rPr>
          <w:rFonts w:hint="eastAsia"/>
        </w:rPr>
        <w:t>套）：</w:t>
      </w:r>
    </w:p>
    <w:p w:rsidR="00514EB9" w:rsidRPr="00864933" w:rsidRDefault="00514EB9" w:rsidP="00514EB9">
      <w:pPr>
        <w:spacing w:line="360" w:lineRule="auto"/>
        <w:ind w:leftChars="1600" w:left="3360" w:firstLine="420"/>
        <w:jc w:val="left"/>
      </w:pPr>
      <w:r w:rsidRPr="00864933">
        <w:t>CPU: Intel Core i7</w:t>
      </w:r>
      <w:r w:rsidRPr="00864933">
        <w:rPr>
          <w:rFonts w:hint="eastAsia"/>
        </w:rPr>
        <w:t>处理器；</w:t>
      </w:r>
    </w:p>
    <w:p w:rsidR="00514EB9" w:rsidRPr="00864933" w:rsidRDefault="00514EB9" w:rsidP="00514EB9">
      <w:pPr>
        <w:spacing w:line="360" w:lineRule="auto"/>
        <w:ind w:leftChars="1600" w:left="3360" w:firstLine="420"/>
        <w:jc w:val="left"/>
      </w:pPr>
      <w:r w:rsidRPr="00864933">
        <w:rPr>
          <w:rFonts w:hint="eastAsia"/>
        </w:rPr>
        <w:t>最高</w:t>
      </w:r>
      <w:r w:rsidRPr="00864933">
        <w:t xml:space="preserve"> </w:t>
      </w:r>
      <w:r w:rsidRPr="00864933">
        <w:rPr>
          <w:rFonts w:hint="eastAsia"/>
        </w:rPr>
        <w:t>3</w:t>
      </w:r>
      <w:r w:rsidRPr="00864933">
        <w:t>.9 GHz</w:t>
      </w:r>
      <w:r w:rsidRPr="00864933">
        <w:rPr>
          <w:rFonts w:hint="eastAsia"/>
        </w:rPr>
        <w:t>；</w:t>
      </w:r>
    </w:p>
    <w:p w:rsidR="00514EB9" w:rsidRPr="00864933" w:rsidRDefault="00514EB9" w:rsidP="00514EB9">
      <w:pPr>
        <w:spacing w:line="360" w:lineRule="auto"/>
        <w:ind w:leftChars="1600" w:left="3360" w:firstLine="420"/>
        <w:jc w:val="left"/>
      </w:pPr>
      <w:r w:rsidRPr="00864933">
        <w:t>RAM: 8 GB</w:t>
      </w:r>
      <w:r w:rsidRPr="00864933">
        <w:rPr>
          <w:rFonts w:hint="eastAsia"/>
        </w:rPr>
        <w:t>；</w:t>
      </w:r>
    </w:p>
    <w:p w:rsidR="00514EB9" w:rsidRPr="00864933" w:rsidRDefault="00514EB9" w:rsidP="00514EB9">
      <w:pPr>
        <w:spacing w:line="360" w:lineRule="auto"/>
        <w:ind w:leftChars="1600" w:left="3360" w:firstLine="420"/>
        <w:jc w:val="left"/>
      </w:pPr>
      <w:r w:rsidRPr="00864933">
        <w:rPr>
          <w:rFonts w:hint="eastAsia"/>
        </w:rPr>
        <w:t>数据存储</w:t>
      </w:r>
      <w:r w:rsidRPr="00864933">
        <w:t xml:space="preserve">: </w:t>
      </w:r>
      <w:r w:rsidRPr="00864933">
        <w:rPr>
          <w:rFonts w:hint="eastAsia"/>
        </w:rPr>
        <w:t>两个</w:t>
      </w:r>
      <w:r w:rsidRPr="00864933">
        <w:rPr>
          <w:rFonts w:hint="eastAsia"/>
        </w:rPr>
        <w:t xml:space="preserve"> 1T</w:t>
      </w:r>
      <w:r w:rsidRPr="00864933">
        <w:t>B</w:t>
      </w:r>
      <w:r w:rsidRPr="00864933">
        <w:rPr>
          <w:rFonts w:hint="eastAsia"/>
        </w:rPr>
        <w:t>驱动器；</w:t>
      </w:r>
    </w:p>
    <w:p w:rsidR="00514EB9" w:rsidRPr="00864933" w:rsidRDefault="00514EB9" w:rsidP="00514EB9">
      <w:pPr>
        <w:spacing w:line="360" w:lineRule="auto"/>
        <w:ind w:leftChars="1600" w:left="3360" w:firstLine="420"/>
        <w:jc w:val="left"/>
      </w:pPr>
      <w:r w:rsidRPr="00864933">
        <w:rPr>
          <w:rFonts w:hint="eastAsia"/>
        </w:rPr>
        <w:t>4</w:t>
      </w:r>
      <w:r w:rsidRPr="00864933">
        <w:t xml:space="preserve"> </w:t>
      </w:r>
      <w:r w:rsidRPr="00864933">
        <w:rPr>
          <w:rFonts w:hint="eastAsia"/>
        </w:rPr>
        <w:t>USB</w:t>
      </w:r>
      <w:r w:rsidRPr="00864933">
        <w:t xml:space="preserve"> </w:t>
      </w:r>
      <w:r w:rsidRPr="00864933">
        <w:rPr>
          <w:rFonts w:hint="eastAsia"/>
        </w:rPr>
        <w:t>3.0</w:t>
      </w:r>
      <w:r w:rsidRPr="00864933">
        <w:rPr>
          <w:rFonts w:hint="eastAsia"/>
        </w:rPr>
        <w:t>接口；</w:t>
      </w:r>
    </w:p>
    <w:p w:rsidR="00514EB9" w:rsidRPr="00864933" w:rsidRDefault="00514EB9" w:rsidP="00514EB9">
      <w:pPr>
        <w:spacing w:line="360" w:lineRule="auto"/>
        <w:ind w:leftChars="1600" w:left="3360" w:firstLine="420"/>
        <w:jc w:val="left"/>
      </w:pPr>
      <w:r w:rsidRPr="00864933">
        <w:t>打印机</w:t>
      </w:r>
      <w:r w:rsidRPr="00864933">
        <w:rPr>
          <w:rFonts w:hint="eastAsia"/>
        </w:rPr>
        <w:t>和显示器各一台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  <w:r w:rsidRPr="00864933">
        <w:t>3.</w:t>
      </w:r>
      <w:r w:rsidRPr="00864933">
        <w:rPr>
          <w:rFonts w:hint="eastAsia"/>
        </w:rPr>
        <w:t>4.2</w:t>
      </w:r>
      <w:r w:rsidRPr="00864933">
        <w:rPr>
          <w:rFonts w:hint="eastAsia"/>
        </w:rPr>
        <w:t>操作系统：</w:t>
      </w:r>
      <w:r w:rsidRPr="00864933">
        <w:tab/>
      </w:r>
      <w:r w:rsidRPr="00864933">
        <w:tab/>
      </w:r>
      <w:r w:rsidRPr="00864933">
        <w:tab/>
      </w:r>
      <w:r w:rsidRPr="00864933">
        <w:tab/>
      </w:r>
      <w:r w:rsidRPr="00864933">
        <w:tab/>
        <w:t>Windows</w:t>
      </w:r>
      <w:r w:rsidRPr="00864933">
        <w:rPr>
          <w:rFonts w:hint="eastAsia"/>
        </w:rPr>
        <w:t>操作系统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  <w:r w:rsidRPr="00864933">
        <w:t>3.</w:t>
      </w:r>
      <w:r w:rsidRPr="00864933">
        <w:rPr>
          <w:rFonts w:hint="eastAsia"/>
        </w:rPr>
        <w:t>4.3</w:t>
      </w:r>
      <w:r w:rsidRPr="00864933">
        <w:t>数据文件格式</w:t>
      </w:r>
      <w:r w:rsidRPr="00864933">
        <w:rPr>
          <w:rFonts w:hint="eastAsia"/>
        </w:rPr>
        <w:t>：</w:t>
      </w:r>
      <w:r w:rsidRPr="00864933">
        <w:tab/>
      </w:r>
      <w:r w:rsidRPr="00864933">
        <w:tab/>
      </w:r>
      <w:r w:rsidRPr="00864933">
        <w:tab/>
      </w:r>
      <w:r w:rsidRPr="00864933">
        <w:tab/>
      </w:r>
      <w:r w:rsidRPr="00864933">
        <w:t>流式细胞仪标准</w:t>
      </w:r>
      <w:r w:rsidRPr="00864933">
        <w:t>FCS 3.</w:t>
      </w:r>
      <w:r w:rsidRPr="00864933">
        <w:rPr>
          <w:rFonts w:hint="eastAsia"/>
        </w:rPr>
        <w:t>0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  <w:r w:rsidRPr="00864933">
        <w:t>3.</w:t>
      </w:r>
      <w:r w:rsidRPr="00864933">
        <w:rPr>
          <w:rFonts w:hint="eastAsia"/>
        </w:rPr>
        <w:t>4.4</w:t>
      </w:r>
      <w:r w:rsidRPr="00864933">
        <w:rPr>
          <w:rFonts w:hint="eastAsia"/>
        </w:rPr>
        <w:t>应用软件：</w:t>
      </w:r>
      <w:r w:rsidRPr="00864933">
        <w:tab/>
      </w:r>
      <w:r w:rsidRPr="00864933">
        <w:rPr>
          <w:rFonts w:hint="eastAsia"/>
        </w:rPr>
        <w:t>提供中英文多功能流式获取分析应用软件，可以任意安装在任何电脑上进行数据分析，无密码狗限制；提供两套专业流式分析软件</w:t>
      </w:r>
    </w:p>
    <w:p w:rsidR="00514EB9" w:rsidRPr="00864933" w:rsidRDefault="00514EB9" w:rsidP="00514EB9">
      <w:pPr>
        <w:spacing w:line="360" w:lineRule="auto"/>
        <w:ind w:leftChars="202" w:left="424"/>
        <w:jc w:val="left"/>
      </w:pPr>
    </w:p>
    <w:p w:rsidR="00514EB9" w:rsidRPr="00864933" w:rsidRDefault="00514EB9" w:rsidP="00514EB9">
      <w:pPr>
        <w:spacing w:line="360" w:lineRule="auto"/>
        <w:ind w:left="2980" w:hanging="2980"/>
        <w:rPr>
          <w:sz w:val="24"/>
        </w:rPr>
      </w:pPr>
      <w:r w:rsidRPr="00864933">
        <w:rPr>
          <w:rFonts w:hint="eastAsia"/>
          <w:b/>
        </w:rPr>
        <w:t>4.</w:t>
      </w:r>
      <w:r w:rsidRPr="00864933">
        <w:rPr>
          <w:b/>
        </w:rPr>
        <w:t>质保期</w:t>
      </w:r>
    </w:p>
    <w:p w:rsidR="00514EB9" w:rsidRPr="00864933" w:rsidRDefault="00514EB9" w:rsidP="00514EB9">
      <w:pPr>
        <w:spacing w:line="360" w:lineRule="auto"/>
        <w:ind w:leftChars="135" w:left="283" w:firstLineChars="50" w:firstLine="105"/>
      </w:pPr>
      <w:r w:rsidRPr="00864933">
        <w:rPr>
          <w:rFonts w:hint="eastAsia"/>
        </w:rPr>
        <w:t>#4</w:t>
      </w:r>
      <w:r w:rsidRPr="00864933">
        <w:t>.1</w:t>
      </w:r>
      <w:r w:rsidRPr="00864933">
        <w:t>整机保修时间</w:t>
      </w:r>
      <w:r w:rsidRPr="00864933">
        <w:tab/>
      </w:r>
      <w:r w:rsidRPr="00864933">
        <w:tab/>
      </w:r>
      <w:r w:rsidRPr="00864933">
        <w:tab/>
      </w:r>
      <w:r w:rsidRPr="00864933">
        <w:tab/>
      </w:r>
      <w:r w:rsidRPr="00864933">
        <w:tab/>
      </w:r>
      <w:r w:rsidRPr="00864933">
        <w:tab/>
        <w:t>60</w:t>
      </w:r>
      <w:r w:rsidRPr="00864933">
        <w:rPr>
          <w:rFonts w:hint="eastAsia"/>
        </w:rPr>
        <w:t>个月</w:t>
      </w:r>
      <w:r w:rsidRPr="00864933">
        <w:rPr>
          <w:rFonts w:hint="eastAsia"/>
        </w:rPr>
        <w:t xml:space="preserve">   </w:t>
      </w:r>
    </w:p>
    <w:p w:rsidR="00514EB9" w:rsidRPr="00864933" w:rsidRDefault="00514EB9" w:rsidP="00514EB9">
      <w:pPr>
        <w:spacing w:line="360" w:lineRule="auto"/>
      </w:pPr>
      <w:r w:rsidRPr="00864933">
        <w:rPr>
          <w:rFonts w:hint="eastAsia"/>
          <w:b/>
        </w:rPr>
        <w:t>5.</w:t>
      </w:r>
      <w:r w:rsidRPr="00864933">
        <w:rPr>
          <w:b/>
        </w:rPr>
        <w:t>安装要求</w:t>
      </w:r>
      <w:r w:rsidRPr="00864933">
        <w:t>：</w:t>
      </w:r>
    </w:p>
    <w:p w:rsidR="00514EB9" w:rsidRPr="00864933" w:rsidRDefault="00514EB9" w:rsidP="00514EB9">
      <w:pPr>
        <w:spacing w:line="360" w:lineRule="auto"/>
        <w:ind w:leftChars="202" w:left="424"/>
      </w:pPr>
      <w:r w:rsidRPr="00864933">
        <w:rPr>
          <w:rFonts w:hint="eastAsia"/>
        </w:rPr>
        <w:t>5</w:t>
      </w:r>
      <w:r w:rsidRPr="00864933">
        <w:t>.</w:t>
      </w:r>
      <w:r w:rsidRPr="00864933">
        <w:rPr>
          <w:rFonts w:hint="eastAsia"/>
        </w:rPr>
        <w:t>1</w:t>
      </w:r>
      <w:r w:rsidRPr="00864933">
        <w:t>中标</w:t>
      </w:r>
      <w:r w:rsidRPr="00864933">
        <w:rPr>
          <w:rFonts w:hint="eastAsia"/>
        </w:rPr>
        <w:t>人根据用户</w:t>
      </w:r>
      <w:r w:rsidRPr="00864933">
        <w:t>现有安装条件具体设计。</w:t>
      </w:r>
    </w:p>
    <w:p w:rsidR="00514EB9" w:rsidRPr="00864933" w:rsidRDefault="00514EB9" w:rsidP="00514EB9">
      <w:pPr>
        <w:spacing w:line="360" w:lineRule="auto"/>
      </w:pPr>
      <w:r w:rsidRPr="00864933">
        <w:rPr>
          <w:rFonts w:hint="eastAsia"/>
        </w:rPr>
        <w:t>6.</w:t>
      </w:r>
      <w:r w:rsidRPr="00864933">
        <w:rPr>
          <w:rFonts w:hint="eastAsia"/>
        </w:rPr>
        <w:t>数量</w:t>
      </w:r>
      <w:r w:rsidRPr="00864933">
        <w:rPr>
          <w:rFonts w:hint="eastAsia"/>
        </w:rPr>
        <w:tab/>
      </w:r>
      <w:r w:rsidRPr="00864933">
        <w:rPr>
          <w:rFonts w:hint="eastAsia"/>
        </w:rPr>
        <w:tab/>
      </w:r>
      <w:r w:rsidRPr="00864933">
        <w:rPr>
          <w:rFonts w:hint="eastAsia"/>
        </w:rPr>
        <w:tab/>
      </w:r>
      <w:r w:rsidRPr="00864933">
        <w:rPr>
          <w:rFonts w:hint="eastAsia"/>
        </w:rPr>
        <w:tab/>
      </w:r>
      <w:r w:rsidRPr="00864933">
        <w:rPr>
          <w:rFonts w:hint="eastAsia"/>
        </w:rPr>
        <w:tab/>
      </w:r>
      <w:r w:rsidRPr="00864933">
        <w:rPr>
          <w:rFonts w:hint="eastAsia"/>
        </w:rPr>
        <w:tab/>
      </w:r>
      <w:r w:rsidRPr="00864933">
        <w:rPr>
          <w:rFonts w:hint="eastAsia"/>
        </w:rPr>
        <w:tab/>
      </w:r>
      <w:r w:rsidRPr="00864933">
        <w:tab/>
      </w:r>
      <w:r w:rsidRPr="00864933">
        <w:tab/>
      </w:r>
      <w:r w:rsidRPr="00864933">
        <w:rPr>
          <w:rFonts w:hint="eastAsia"/>
        </w:rPr>
        <w:t>1</w:t>
      </w:r>
      <w:r w:rsidRPr="00864933">
        <w:rPr>
          <w:rFonts w:hint="eastAsia"/>
        </w:rPr>
        <w:t>套</w:t>
      </w:r>
    </w:p>
    <w:p w:rsidR="00514EB9" w:rsidRPr="00864933" w:rsidRDefault="00514EB9" w:rsidP="00514EB9">
      <w:pPr>
        <w:spacing w:line="360" w:lineRule="auto"/>
      </w:pPr>
      <w:r w:rsidRPr="00864933">
        <w:rPr>
          <w:rFonts w:hint="eastAsia"/>
        </w:rPr>
        <w:t>7.</w:t>
      </w:r>
      <w:r w:rsidRPr="00864933">
        <w:rPr>
          <w:rFonts w:hint="eastAsia"/>
        </w:rPr>
        <w:t>到货地点</w:t>
      </w:r>
      <w:r w:rsidRPr="00864933">
        <w:rPr>
          <w:rFonts w:hint="eastAsia"/>
        </w:rPr>
        <w:tab/>
      </w:r>
      <w:r w:rsidRPr="00864933">
        <w:rPr>
          <w:rFonts w:hint="eastAsia"/>
        </w:rPr>
        <w:tab/>
      </w:r>
      <w:r w:rsidRPr="00864933">
        <w:rPr>
          <w:rFonts w:hint="eastAsia"/>
        </w:rPr>
        <w:tab/>
      </w:r>
      <w:r w:rsidRPr="00864933">
        <w:rPr>
          <w:rFonts w:hint="eastAsia"/>
        </w:rPr>
        <w:tab/>
      </w:r>
      <w:r w:rsidRPr="00864933">
        <w:rPr>
          <w:rFonts w:hint="eastAsia"/>
        </w:rPr>
        <w:tab/>
      </w:r>
      <w:r w:rsidRPr="00864933">
        <w:rPr>
          <w:rFonts w:hint="eastAsia"/>
        </w:rPr>
        <w:tab/>
      </w:r>
      <w:r w:rsidRPr="00864933">
        <w:tab/>
      </w:r>
      <w:r w:rsidRPr="00864933">
        <w:tab/>
      </w:r>
      <w:r w:rsidRPr="00864933">
        <w:rPr>
          <w:rFonts w:hint="eastAsia"/>
        </w:rPr>
        <w:t>北京大学人民医院</w:t>
      </w:r>
    </w:p>
    <w:p w:rsidR="00514EB9" w:rsidRPr="00864933" w:rsidRDefault="00514EB9" w:rsidP="00514EB9">
      <w:pPr>
        <w:spacing w:line="360" w:lineRule="auto"/>
      </w:pPr>
      <w:r w:rsidRPr="00864933">
        <w:rPr>
          <w:rFonts w:hint="eastAsia"/>
        </w:rPr>
        <w:lastRenderedPageBreak/>
        <w:t>8.</w:t>
      </w:r>
      <w:r w:rsidRPr="00864933">
        <w:rPr>
          <w:rFonts w:hint="eastAsia"/>
        </w:rPr>
        <w:t>到货日期：</w:t>
      </w:r>
      <w:r w:rsidRPr="00864933">
        <w:rPr>
          <w:rFonts w:hint="eastAsia"/>
        </w:rPr>
        <w:tab/>
      </w:r>
      <w:r w:rsidRPr="00864933">
        <w:rPr>
          <w:rFonts w:hint="eastAsia"/>
        </w:rPr>
        <w:tab/>
      </w:r>
      <w:r w:rsidRPr="00864933">
        <w:rPr>
          <w:rFonts w:hint="eastAsia"/>
        </w:rPr>
        <w:tab/>
      </w:r>
      <w:r w:rsidRPr="00864933">
        <w:rPr>
          <w:rFonts w:hint="eastAsia"/>
        </w:rPr>
        <w:tab/>
      </w:r>
      <w:r w:rsidRPr="00864933">
        <w:rPr>
          <w:rFonts w:hint="eastAsia"/>
        </w:rPr>
        <w:tab/>
      </w:r>
      <w:r w:rsidRPr="00864933">
        <w:rPr>
          <w:rFonts w:hint="eastAsia"/>
        </w:rPr>
        <w:tab/>
      </w:r>
      <w:r w:rsidRPr="00864933">
        <w:tab/>
      </w:r>
      <w:r w:rsidRPr="00864933">
        <w:tab/>
      </w:r>
      <w:r w:rsidRPr="00864933">
        <w:rPr>
          <w:rFonts w:hint="eastAsia"/>
        </w:rPr>
        <w:t>合同签订后</w:t>
      </w:r>
      <w:r w:rsidRPr="00864933">
        <w:rPr>
          <w:rFonts w:hint="eastAsia"/>
        </w:rPr>
        <w:t>60</w:t>
      </w:r>
      <w:r w:rsidRPr="00864933">
        <w:rPr>
          <w:rFonts w:hint="eastAsia"/>
        </w:rPr>
        <w:t>天</w:t>
      </w:r>
    </w:p>
    <w:p w:rsidR="00514EB9" w:rsidRPr="00864933" w:rsidRDefault="00514EB9" w:rsidP="00514EB9">
      <w:pPr>
        <w:spacing w:line="360" w:lineRule="auto"/>
      </w:pPr>
      <w:r w:rsidRPr="00864933">
        <w:rPr>
          <w:rFonts w:hint="eastAsia"/>
        </w:rPr>
        <w:t>9.</w:t>
      </w:r>
      <w:r w:rsidRPr="00864933">
        <w:rPr>
          <w:rFonts w:hint="eastAsia"/>
        </w:rPr>
        <w:t>所</w:t>
      </w:r>
      <w:proofErr w:type="gramStart"/>
      <w:r w:rsidRPr="00864933">
        <w:rPr>
          <w:rFonts w:hint="eastAsia"/>
        </w:rPr>
        <w:t>投产品需为</w:t>
      </w:r>
      <w:proofErr w:type="gramEnd"/>
      <w:r w:rsidRPr="00864933">
        <w:rPr>
          <w:rFonts w:hint="eastAsia"/>
        </w:rPr>
        <w:t>现有成型产品，不得为特供机型，提供产品彩页。</w:t>
      </w:r>
      <w:r w:rsidRPr="00864933">
        <w:rPr>
          <w:rFonts w:hint="eastAsia"/>
        </w:rPr>
        <w:t xml:space="preserve"> </w:t>
      </w:r>
    </w:p>
    <w:p w:rsidR="00514EB9" w:rsidRPr="00864933" w:rsidRDefault="00514EB9" w:rsidP="00514EB9">
      <w:pPr>
        <w:spacing w:line="360" w:lineRule="auto"/>
      </w:pPr>
      <w:r w:rsidRPr="00864933">
        <w:rPr>
          <w:rFonts w:hint="eastAsia"/>
        </w:rPr>
        <w:t>10.</w:t>
      </w:r>
      <w:r w:rsidRPr="00864933">
        <w:rPr>
          <w:rFonts w:hint="eastAsia"/>
        </w:rPr>
        <w:t>★代表关键指标，投标产品必须满足，不满足将被废标；</w:t>
      </w:r>
    </w:p>
    <w:p w:rsidR="00514EB9" w:rsidRPr="00864933" w:rsidRDefault="00514EB9" w:rsidP="00514EB9">
      <w:r w:rsidRPr="00864933">
        <w:rPr>
          <w:rFonts w:hint="eastAsia"/>
        </w:rPr>
        <w:t>“</w:t>
      </w:r>
      <w:r w:rsidRPr="00864933">
        <w:rPr>
          <w:rFonts w:hint="eastAsia"/>
        </w:rPr>
        <w:t>#</w:t>
      </w:r>
      <w:r w:rsidRPr="00864933">
        <w:rPr>
          <w:rFonts w:hint="eastAsia"/>
        </w:rPr>
        <w:t>”项指标代表减分项，投标产部不满足将被减分，不限制个数。</w:t>
      </w:r>
    </w:p>
    <w:p w:rsidR="00514EB9" w:rsidRPr="00864933" w:rsidRDefault="00514EB9" w:rsidP="00514EB9">
      <w:pPr>
        <w:spacing w:line="360" w:lineRule="auto"/>
      </w:pPr>
      <w:r w:rsidRPr="00864933">
        <w:rPr>
          <w:rFonts w:ascii="宋体" w:hint="eastAsia"/>
          <w:szCs w:val="21"/>
        </w:rPr>
        <w:t>★</w:t>
      </w:r>
      <w:r w:rsidRPr="00864933">
        <w:rPr>
          <w:rFonts w:hint="eastAsia"/>
        </w:rPr>
        <w:t>代表关键指标，投标产品必须满足，不满足将被废标；</w:t>
      </w:r>
    </w:p>
    <w:p w:rsidR="00514EB9" w:rsidRPr="00864933" w:rsidRDefault="00514EB9" w:rsidP="00514EB9">
      <w:pPr>
        <w:spacing w:line="360" w:lineRule="auto"/>
        <w:rPr>
          <w:rFonts w:hint="eastAsia"/>
        </w:rPr>
      </w:pPr>
      <w:r w:rsidRPr="00864933">
        <w:rPr>
          <w:rFonts w:hint="eastAsia"/>
        </w:rPr>
        <w:t>“</w:t>
      </w:r>
      <w:r w:rsidRPr="00864933">
        <w:rPr>
          <w:rFonts w:hint="eastAsia"/>
        </w:rPr>
        <w:t>#</w:t>
      </w:r>
      <w:r w:rsidRPr="00864933">
        <w:rPr>
          <w:rFonts w:hint="eastAsia"/>
        </w:rPr>
        <w:t>”项指标代表减分项，投标产部不满足将被减分，不限制个数。</w:t>
      </w:r>
    </w:p>
    <w:p w:rsidR="00514EB9" w:rsidRPr="00864933" w:rsidRDefault="00514EB9" w:rsidP="00514EB9">
      <w:pPr>
        <w:rPr>
          <w:szCs w:val="21"/>
        </w:rPr>
      </w:pPr>
      <w:r w:rsidRPr="00864933">
        <w:rPr>
          <w:rFonts w:ascii="宋体" w:hint="eastAsia"/>
          <w:szCs w:val="21"/>
        </w:rPr>
        <w:t>投标人对标记为星号（“★”）的关键技术条款、井号（</w:t>
      </w:r>
      <w:r w:rsidRPr="00864933">
        <w:rPr>
          <w:rFonts w:hint="eastAsia"/>
        </w:rPr>
        <w:t>“</w:t>
      </w:r>
      <w:r w:rsidRPr="00864933">
        <w:rPr>
          <w:rFonts w:hint="eastAsia"/>
        </w:rPr>
        <w:t>#</w:t>
      </w:r>
      <w:r w:rsidRPr="00864933">
        <w:rPr>
          <w:rFonts w:hint="eastAsia"/>
        </w:rPr>
        <w:t>”）</w:t>
      </w:r>
      <w:r w:rsidRPr="00864933">
        <w:rPr>
          <w:rFonts w:ascii="宋体" w:hint="eastAsia"/>
          <w:szCs w:val="21"/>
        </w:rPr>
        <w:t>的重要技术条款必须在投标文件中提供技术支持资料。可以是制造商公开发布的印刷资料（彩页或Datasheet）或检测机构出具的检测报告，若制造商公开发布的印刷资料与检测机构出具的检测报告不一致，以检测机构出具的检测报告为准。如果投标人不提供印刷资料或检测报告；印刷资料或检测报告出现与技术规格响应不一致；或无法体现投标人技术规格响应的情况时，评标委员会有权不予以认可。</w:t>
      </w:r>
    </w:p>
    <w:p w:rsidR="00514EB9" w:rsidRPr="00864933" w:rsidRDefault="00514EB9" w:rsidP="00514EB9">
      <w:pPr>
        <w:spacing w:line="360" w:lineRule="auto"/>
        <w:rPr>
          <w:b/>
          <w:szCs w:val="21"/>
        </w:rPr>
      </w:pPr>
    </w:p>
    <w:p w:rsidR="00872B1D" w:rsidRPr="00514EB9" w:rsidRDefault="00872B1D">
      <w:bookmarkStart w:id="5" w:name="_GoBack"/>
      <w:bookmarkEnd w:id="5"/>
    </w:p>
    <w:sectPr w:rsidR="00872B1D" w:rsidRPr="00514EB9">
      <w:headerReference w:type="even" r:id="rId6"/>
      <w:headerReference w:type="default" r:id="rId7"/>
      <w:pgSz w:w="11906" w:h="16838"/>
      <w:pgMar w:top="1247" w:right="1247" w:bottom="1134" w:left="124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4EB9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14EB9">
    <w:pPr>
      <w:pStyle w:val="a3"/>
      <w:pBdr>
        <w:bottom w:val="none" w:sz="0" w:space="0" w:color="auto"/>
      </w:pBdr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2FAA"/>
    <w:multiLevelType w:val="hybridMultilevel"/>
    <w:tmpl w:val="290E6F72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EB9"/>
    <w:rsid w:val="00514EB9"/>
    <w:rsid w:val="0087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14EB9"/>
    <w:pPr>
      <w:keepNext/>
      <w:outlineLvl w:val="0"/>
    </w:pPr>
    <w:rPr>
      <w:rFonts w:ascii="宋体"/>
      <w:b/>
      <w:sz w:val="28"/>
    </w:rPr>
  </w:style>
  <w:style w:type="paragraph" w:styleId="2">
    <w:name w:val="heading 2"/>
    <w:basedOn w:val="a"/>
    <w:next w:val="a"/>
    <w:link w:val="2Char"/>
    <w:qFormat/>
    <w:rsid w:val="00514EB9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14EB9"/>
    <w:rPr>
      <w:rFonts w:ascii="宋体" w:eastAsia="宋体" w:hAnsi="Times New Roman" w:cs="Times New Roman"/>
      <w:b/>
      <w:sz w:val="28"/>
      <w:szCs w:val="24"/>
    </w:rPr>
  </w:style>
  <w:style w:type="character" w:customStyle="1" w:styleId="2Char">
    <w:name w:val="标题 2 Char"/>
    <w:basedOn w:val="a0"/>
    <w:link w:val="2"/>
    <w:rsid w:val="00514EB9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rsid w:val="00514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4EB9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qFormat/>
    <w:rsid w:val="00514EB9"/>
    <w:pPr>
      <w:widowControl w:val="0"/>
      <w:ind w:firstLineChars="200" w:firstLine="200"/>
      <w:jc w:val="both"/>
    </w:pPr>
    <w:rPr>
      <w:rFonts w:ascii="Calibri" w:eastAsia="宋体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E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514EB9"/>
    <w:pPr>
      <w:keepNext/>
      <w:outlineLvl w:val="0"/>
    </w:pPr>
    <w:rPr>
      <w:rFonts w:ascii="宋体"/>
      <w:b/>
      <w:sz w:val="28"/>
    </w:rPr>
  </w:style>
  <w:style w:type="paragraph" w:styleId="2">
    <w:name w:val="heading 2"/>
    <w:basedOn w:val="a"/>
    <w:next w:val="a"/>
    <w:link w:val="2Char"/>
    <w:qFormat/>
    <w:rsid w:val="00514EB9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514EB9"/>
    <w:rPr>
      <w:rFonts w:ascii="宋体" w:eastAsia="宋体" w:hAnsi="Times New Roman" w:cs="Times New Roman"/>
      <w:b/>
      <w:sz w:val="28"/>
      <w:szCs w:val="24"/>
    </w:rPr>
  </w:style>
  <w:style w:type="character" w:customStyle="1" w:styleId="2Char">
    <w:name w:val="标题 2 Char"/>
    <w:basedOn w:val="a0"/>
    <w:link w:val="2"/>
    <w:rsid w:val="00514EB9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rsid w:val="00514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14EB9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qFormat/>
    <w:rsid w:val="00514EB9"/>
    <w:pPr>
      <w:widowControl w:val="0"/>
      <w:ind w:firstLineChars="200" w:firstLine="200"/>
      <w:jc w:val="both"/>
    </w:pPr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2746</Characters>
  <Application>Microsoft Office Word</Application>
  <DocSecurity>0</DocSecurity>
  <Lines>22</Lines>
  <Paragraphs>6</Paragraphs>
  <ScaleCrop>false</ScaleCrop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2018-09-07T03:15:00Z</dcterms:created>
  <dcterms:modified xsi:type="dcterms:W3CDTF">2018-09-07T03:15:00Z</dcterms:modified>
</cp:coreProperties>
</file>