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58" w:rsidRPr="00C36158" w:rsidRDefault="00C36158" w:rsidP="00C36158">
      <w:pPr>
        <w:keepNext/>
        <w:keepLines/>
        <w:spacing w:beforeLines="0" w:after="260" w:line="416" w:lineRule="auto"/>
        <w:jc w:val="center"/>
        <w:outlineLvl w:val="1"/>
        <w:rPr>
          <w:rFonts w:ascii="Arial" w:eastAsia="黑体" w:hAnsi="Arial" w:cs="Times New Roman" w:hint="eastAsia"/>
          <w:b/>
          <w:bCs/>
          <w:kern w:val="0"/>
          <w:sz w:val="30"/>
          <w:szCs w:val="30"/>
          <w:lang/>
        </w:rPr>
      </w:pPr>
      <w:bookmarkStart w:id="0" w:name="_Toc494552118"/>
      <w:r w:rsidRPr="00C36158">
        <w:rPr>
          <w:rFonts w:ascii="Arial" w:eastAsia="黑体" w:hAnsi="Arial" w:cs="Times New Roman" w:hint="eastAsia"/>
          <w:b/>
          <w:bCs/>
          <w:kern w:val="0"/>
          <w:sz w:val="32"/>
          <w:szCs w:val="32"/>
          <w:lang/>
        </w:rPr>
        <w:t>招标项目采购需求</w:t>
      </w:r>
      <w:bookmarkEnd w:id="0"/>
    </w:p>
    <w:p w:rsidR="00C36158" w:rsidRPr="00C36158" w:rsidRDefault="00C36158" w:rsidP="00C36158">
      <w:pPr>
        <w:spacing w:beforeLines="0" w:line="360" w:lineRule="exact"/>
        <w:jc w:val="left"/>
        <w:rPr>
          <w:rFonts w:ascii="宋体" w:eastAsia="宋体" w:hAnsi="宋体" w:cs="Times New Roman" w:hint="eastAsia"/>
          <w:szCs w:val="21"/>
        </w:rPr>
      </w:pPr>
      <w:bookmarkStart w:id="1" w:name="_Toc254970490"/>
      <w:bookmarkStart w:id="2" w:name="_Toc254970631"/>
      <w:r w:rsidRPr="00C36158">
        <w:rPr>
          <w:rFonts w:ascii="宋体" w:eastAsia="宋体" w:hAnsi="宋体" w:cs="Times New Roman" w:hint="eastAsia"/>
          <w:szCs w:val="21"/>
        </w:rPr>
        <w:t>说明：</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1.本招标文件所称中小企业必须符合《政府采购促进中小企业发展暂行办法》第二条规定。</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按照《财政部、司法部关于政府采购支持监狱企业发展有关问题的通知》（财库〔2014〕68号）之规定，监狱企业视同小型、微型企业。</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按照财库〔2017〕141号三部门联合发布关于促进残疾人就业政府采购政策的通知，残疾人福利性单位，视同小型、微型企业。</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2.小型和微型企业产品的价格给予6%-10%的扣除，用扣除后的价格参与评审，具体扣除比例请以第四章《评标办法及评标标准》的规定为准。</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3.小型、微型企业提供中型企业制造的货物的，视同为中型企业。</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4.小型、微型企业提供大型企业制造的货物的，视同为大型企业。</w:t>
      </w:r>
    </w:p>
    <w:p w:rsidR="00C36158" w:rsidRPr="00C36158" w:rsidRDefault="00C36158" w:rsidP="00C36158">
      <w:pPr>
        <w:spacing w:beforeLines="0" w:line="360" w:lineRule="exact"/>
        <w:ind w:firstLineChars="202" w:firstLine="426"/>
        <w:jc w:val="left"/>
        <w:rPr>
          <w:rFonts w:ascii="宋体" w:eastAsia="宋体" w:hAnsi="宋体" w:cs="Times New Roman" w:hint="eastAsia"/>
          <w:b/>
          <w:szCs w:val="21"/>
          <w:u w:val="single"/>
        </w:rPr>
      </w:pPr>
      <w:r w:rsidRPr="00C36158">
        <w:rPr>
          <w:rFonts w:ascii="宋体" w:eastAsia="宋体" w:hAnsi="宋体" w:cs="Times New Roman" w:hint="eastAsia"/>
          <w:b/>
          <w:szCs w:val="21"/>
        </w:rPr>
        <w:t>5．</w:t>
      </w:r>
      <w:r w:rsidRPr="00C36158">
        <w:rPr>
          <w:rFonts w:ascii="宋体" w:eastAsia="宋体" w:hAnsi="宋体" w:cs="Times New Roman" w:hint="eastAsia"/>
          <w:b/>
          <w:szCs w:val="21"/>
          <w:u w:val="single"/>
        </w:rPr>
        <w:t>本章采购需求表中，凡标注“▲”号的条款为关键指标或要求，不允许有负偏离，否则投标无效；未标注“▲”号的项目需要及技术需求中有负偏离（或未作响应）达3项（含）</w:t>
      </w:r>
      <w:proofErr w:type="gramStart"/>
      <w:r w:rsidRPr="00C36158">
        <w:rPr>
          <w:rFonts w:ascii="宋体" w:eastAsia="宋体" w:hAnsi="宋体" w:cs="Times New Roman" w:hint="eastAsia"/>
          <w:b/>
          <w:szCs w:val="21"/>
          <w:u w:val="single"/>
        </w:rPr>
        <w:t>数以上</w:t>
      </w:r>
      <w:proofErr w:type="gramEnd"/>
      <w:r w:rsidRPr="00C36158">
        <w:rPr>
          <w:rFonts w:ascii="宋体" w:eastAsia="宋体" w:hAnsi="宋体" w:cs="Times New Roman" w:hint="eastAsia"/>
          <w:b/>
          <w:szCs w:val="21"/>
          <w:u w:val="single"/>
        </w:rPr>
        <w:t>的投标无效。</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6.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7.根据财库〔2019〕9号及财库〔2019〕19号文件规定，台式计算机，便携式计算机、平板式微型计算机，激光打印机，针式打印机，液晶显示器，制冷压缩机（冷水机组、水源热泵机组、溴化</w:t>
      </w:r>
      <w:proofErr w:type="gramStart"/>
      <w:r w:rsidRPr="00C36158">
        <w:rPr>
          <w:rFonts w:ascii="宋体" w:eastAsia="宋体" w:hAnsi="宋体" w:cs="Times New Roman" w:hint="eastAsia"/>
          <w:szCs w:val="21"/>
        </w:rPr>
        <w:t>锂</w:t>
      </w:r>
      <w:proofErr w:type="gramEnd"/>
      <w:r w:rsidRPr="00C36158">
        <w:rPr>
          <w:rFonts w:ascii="宋体" w:eastAsia="宋体" w:hAnsi="宋体" w:cs="Times New Roman" w:hint="eastAsia"/>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8.招标文件中所要求提供的证明材料，如为英文文本的请同时提供中文译本。</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9.项目采购需求具有国家或其他强制性标准、规范等要求的，投标文件中必须提供相关强制性认证资料，否则投标无效。</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10.本采购需求中技术要求所使用的标准或应用标准如与投标人所执行的标准不一致时，按最新标准或较高标准执行。</w:t>
      </w:r>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11.</w:t>
      </w:r>
      <w:r w:rsidRPr="00C36158">
        <w:rPr>
          <w:rFonts w:ascii="宋体" w:eastAsia="宋体" w:hAnsi="宋体" w:cs="Times New Roman" w:hint="eastAsia"/>
          <w:b/>
          <w:szCs w:val="21"/>
          <w:u w:val="single"/>
        </w:rPr>
        <w:t>评标委员会认为投标人的报价明显低于其他通过符合性审查投标人的报价，有可能影响产品质量或者不能诚信履约的，应当要求其在评标现场合理的时间内提供书面说明，</w:t>
      </w:r>
      <w:r w:rsidRPr="00C36158">
        <w:rPr>
          <w:rFonts w:ascii="宋体" w:eastAsia="宋体" w:hAnsi="宋体" w:cs="Times New Roman" w:hint="eastAsia"/>
          <w:b/>
          <w:szCs w:val="21"/>
          <w:u w:val="single"/>
        </w:rPr>
        <w:lastRenderedPageBreak/>
        <w:t>必要时提交相关证明材料；投标人不能证明其报价合理性的，评标委员会应当将其作为无效投标处理</w:t>
      </w:r>
      <w:r w:rsidRPr="00C36158">
        <w:rPr>
          <w:rFonts w:ascii="宋体" w:eastAsia="宋体" w:hAnsi="宋体" w:cs="Times New Roman" w:hint="eastAsia"/>
          <w:szCs w:val="21"/>
        </w:rPr>
        <w:t>。</w:t>
      </w:r>
      <w:bookmarkEnd w:id="1"/>
      <w:bookmarkEnd w:id="2"/>
    </w:p>
    <w:p w:rsidR="00C36158" w:rsidRPr="00C36158" w:rsidRDefault="00C36158" w:rsidP="00C36158">
      <w:pPr>
        <w:spacing w:beforeLines="0" w:line="360" w:lineRule="exact"/>
        <w:ind w:firstLineChars="202" w:firstLine="424"/>
        <w:jc w:val="left"/>
        <w:rPr>
          <w:rFonts w:ascii="宋体" w:eastAsia="宋体" w:hAnsi="宋体" w:cs="Times New Roman" w:hint="eastAsia"/>
          <w:szCs w:val="21"/>
        </w:rPr>
      </w:pPr>
      <w:r w:rsidRPr="00C36158">
        <w:rPr>
          <w:rFonts w:ascii="宋体" w:eastAsia="宋体" w:hAnsi="宋体" w:cs="Times New Roman" w:hint="eastAsia"/>
          <w:szCs w:val="21"/>
        </w:rPr>
        <w:t>12.本项目需求一览表中内容如与第五章“合同主要条款格式”相关条款不一致的，以本表为准。</w:t>
      </w:r>
    </w:p>
    <w:p w:rsidR="00C36158" w:rsidRPr="00C36158" w:rsidRDefault="00C36158" w:rsidP="00C36158">
      <w:pPr>
        <w:spacing w:beforeLines="0" w:line="360" w:lineRule="exact"/>
        <w:rPr>
          <w:rFonts w:ascii="宋体" w:eastAsia="宋体" w:hAnsi="宋体" w:cs="Times New Roman" w:hint="eastAsia"/>
          <w:szCs w:val="21"/>
        </w:rPr>
      </w:pPr>
    </w:p>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b/>
          <w:szCs w:val="21"/>
        </w:rPr>
        <w:t>A分标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0"/>
        <w:gridCol w:w="1244"/>
        <w:gridCol w:w="135"/>
        <w:gridCol w:w="753"/>
        <w:gridCol w:w="5790"/>
      </w:tblGrid>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b/>
                <w:szCs w:val="21"/>
              </w:rPr>
              <w:t>一、项目要求及技术需求</w:t>
            </w:r>
          </w:p>
        </w:tc>
      </w:tr>
      <w:tr w:rsidR="00C36158" w:rsidRPr="00C36158" w:rsidTr="00A92BD7">
        <w:trPr>
          <w:trHeight w:val="567"/>
        </w:trPr>
        <w:tc>
          <w:tcPr>
            <w:tcW w:w="352" w:type="pct"/>
            <w:tcBorders>
              <w:top w:val="single" w:sz="4" w:space="0" w:color="auto"/>
              <w:left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szCs w:val="21"/>
              </w:rPr>
            </w:pPr>
            <w:proofErr w:type="gramStart"/>
            <w:r w:rsidRPr="00C36158">
              <w:rPr>
                <w:rFonts w:ascii="宋体" w:eastAsia="宋体" w:hAnsi="宋体" w:cs="Times New Roman"/>
                <w:szCs w:val="21"/>
              </w:rPr>
              <w:t>项号</w:t>
            </w:r>
            <w:proofErr w:type="gramEnd"/>
          </w:p>
        </w:tc>
        <w:tc>
          <w:tcPr>
            <w:tcW w:w="809" w:type="pct"/>
            <w:gridSpan w:val="2"/>
            <w:tcBorders>
              <w:top w:val="single" w:sz="4" w:space="0" w:color="auto"/>
              <w:left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采购标的内容</w:t>
            </w:r>
          </w:p>
        </w:tc>
        <w:tc>
          <w:tcPr>
            <w:tcW w:w="442" w:type="pct"/>
            <w:tcBorders>
              <w:top w:val="single" w:sz="4" w:space="0" w:color="auto"/>
              <w:left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bCs/>
                <w:szCs w:val="21"/>
              </w:rPr>
            </w:pPr>
            <w:r w:rsidRPr="00C36158">
              <w:rPr>
                <w:rFonts w:ascii="宋体" w:eastAsia="宋体" w:hAnsi="宋体" w:cs="Times New Roman"/>
                <w:szCs w:val="21"/>
              </w:rPr>
              <w:t>数量</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bCs/>
                <w:szCs w:val="21"/>
              </w:rPr>
            </w:pPr>
            <w:r w:rsidRPr="00C36158">
              <w:rPr>
                <w:rFonts w:ascii="宋体" w:eastAsia="宋体" w:hAnsi="宋体" w:cs="Times New Roman" w:hint="eastAsia"/>
                <w:szCs w:val="21"/>
              </w:rPr>
              <w:t>项目需要及技术需求</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超速离心机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一、技术参数：</w:t>
            </w:r>
            <w:r w:rsidRPr="00C36158">
              <w:rPr>
                <w:rFonts w:ascii="宋体" w:eastAsia="宋体" w:hAnsi="宋体" w:cs="Times New Roman" w:hint="eastAsia"/>
                <w:szCs w:val="21"/>
              </w:rPr>
              <w:br/>
              <w:t>1、最高转速：≥100,000rpm；</w:t>
            </w:r>
            <w:r w:rsidRPr="00C36158">
              <w:rPr>
                <w:rFonts w:ascii="宋体" w:eastAsia="宋体" w:hAnsi="宋体" w:cs="Times New Roman" w:hint="eastAsia"/>
                <w:szCs w:val="21"/>
              </w:rPr>
              <w:br/>
              <w:t>▲2、最大离心力：≥803,000xg；</w:t>
            </w:r>
            <w:r w:rsidRPr="00C36158">
              <w:rPr>
                <w:rFonts w:ascii="宋体" w:eastAsia="宋体" w:hAnsi="宋体" w:cs="Times New Roman" w:hint="eastAsia"/>
                <w:szCs w:val="21"/>
              </w:rPr>
              <w:br/>
              <w:t>3、转速控制精度：≤±2rpm；</w:t>
            </w:r>
            <w:r w:rsidRPr="00C36158">
              <w:rPr>
                <w:rFonts w:ascii="宋体" w:eastAsia="宋体" w:hAnsi="宋体" w:cs="Times New Roman" w:hint="eastAsia"/>
                <w:szCs w:val="21"/>
              </w:rPr>
              <w:br/>
              <w:t>4、转头温度控制精度：±0.5℃(预置温度0℃～40℃)，显示0.1℃，利用红外检测器监测温度；</w:t>
            </w:r>
            <w:r w:rsidRPr="00C36158">
              <w:rPr>
                <w:rFonts w:ascii="宋体" w:eastAsia="宋体" w:hAnsi="宋体" w:cs="Times New Roman" w:hint="eastAsia"/>
                <w:szCs w:val="21"/>
              </w:rPr>
              <w:br/>
              <w:t>5、温度设定范围：0～40℃，1℃步进；</w:t>
            </w:r>
            <w:r w:rsidRPr="00C36158">
              <w:rPr>
                <w:rFonts w:ascii="宋体" w:eastAsia="宋体" w:hAnsi="宋体" w:cs="Times New Roman" w:hint="eastAsia"/>
                <w:szCs w:val="21"/>
              </w:rPr>
              <w:br/>
              <w:t>6、转速设定（rpm）：1,000 rpm～100,000 rpm；</w:t>
            </w:r>
            <w:r w:rsidRPr="00C36158">
              <w:rPr>
                <w:rFonts w:ascii="宋体" w:eastAsia="宋体" w:hAnsi="宋体" w:cs="Times New Roman" w:hint="eastAsia"/>
                <w:szCs w:val="21"/>
              </w:rPr>
              <w:br/>
              <w:t>▲7、驱动系统十年</w:t>
            </w:r>
            <w:proofErr w:type="gramStart"/>
            <w:r w:rsidRPr="00C36158">
              <w:rPr>
                <w:rFonts w:ascii="宋体" w:eastAsia="宋体" w:hAnsi="宋体" w:cs="Times New Roman" w:hint="eastAsia"/>
                <w:szCs w:val="21"/>
              </w:rPr>
              <w:t>无比例</w:t>
            </w:r>
            <w:proofErr w:type="gramEnd"/>
            <w:r w:rsidRPr="00C36158">
              <w:rPr>
                <w:rFonts w:ascii="宋体" w:eastAsia="宋体" w:hAnsi="宋体" w:cs="Times New Roman" w:hint="eastAsia"/>
                <w:szCs w:val="21"/>
              </w:rPr>
              <w:t>免费保修；</w:t>
            </w:r>
            <w:r w:rsidRPr="00C36158">
              <w:rPr>
                <w:rFonts w:ascii="宋体" w:eastAsia="宋体" w:hAnsi="宋体" w:cs="Times New Roman" w:hint="eastAsia"/>
                <w:szCs w:val="21"/>
              </w:rPr>
              <w:br/>
              <w:t>8、具备用户锁功能；</w:t>
            </w:r>
            <w:r w:rsidRPr="00C36158">
              <w:rPr>
                <w:rFonts w:ascii="宋体" w:eastAsia="宋体" w:hAnsi="宋体" w:cs="Times New Roman" w:hint="eastAsia"/>
                <w:szCs w:val="21"/>
              </w:rPr>
              <w:br/>
              <w:t>▲9、具有样品目视平衡及快速的不平衡保护,对称管样品液面差在±5mm之内即可,无需称量质量或体积；</w:t>
            </w:r>
            <w:r w:rsidRPr="00C36158">
              <w:rPr>
                <w:rFonts w:ascii="宋体" w:eastAsia="宋体" w:hAnsi="宋体" w:cs="Times New Roman" w:hint="eastAsia"/>
                <w:szCs w:val="21"/>
              </w:rPr>
              <w:br/>
              <w:t>▲10、真空系统：机械泵＋油扩散泵，真空度≤0.13Pa；有脱水功能；</w:t>
            </w:r>
            <w:r w:rsidRPr="00C36158">
              <w:rPr>
                <w:rFonts w:ascii="宋体" w:eastAsia="宋体" w:hAnsi="宋体" w:cs="Times New Roman" w:hint="eastAsia"/>
                <w:szCs w:val="21"/>
              </w:rPr>
              <w:br/>
              <w:t>11、冷却方式：半导体模块制冷（无CFC/HCFC或其它化学冷却液）；</w:t>
            </w:r>
            <w:r w:rsidRPr="00C36158">
              <w:rPr>
                <w:rFonts w:ascii="宋体" w:eastAsia="宋体" w:hAnsi="宋体" w:cs="Times New Roman" w:hint="eastAsia"/>
                <w:szCs w:val="21"/>
              </w:rPr>
              <w:br/>
              <w:t>▲12、有转头寿命自动管理系统、转头寿命自动延伸功能；自动记录转头运转日志，有实时运转时间设置功能；</w:t>
            </w:r>
            <w:r w:rsidRPr="00C36158">
              <w:rPr>
                <w:rFonts w:ascii="宋体" w:eastAsia="宋体" w:hAnsi="宋体" w:cs="Times New Roman" w:hint="eastAsia"/>
                <w:szCs w:val="21"/>
              </w:rPr>
              <w:br/>
              <w:t>13、采用转头精密磁性自动识别系统和运转数据自动记录、运算系统（自动转头），转头自动识别部位在转头侧面（标准转头），防止磨损失效；</w:t>
            </w:r>
            <w:r w:rsidRPr="00C36158">
              <w:rPr>
                <w:rFonts w:ascii="宋体" w:eastAsia="宋体" w:hAnsi="宋体" w:cs="Times New Roman" w:hint="eastAsia"/>
                <w:szCs w:val="21"/>
              </w:rPr>
              <w:br/>
              <w:t>14、具备转头自锁功能；</w:t>
            </w:r>
            <w:r w:rsidRPr="00C36158">
              <w:rPr>
                <w:rFonts w:ascii="宋体" w:eastAsia="宋体" w:hAnsi="宋体" w:cs="Times New Roman" w:hint="eastAsia"/>
                <w:szCs w:val="21"/>
              </w:rPr>
              <w:br/>
              <w:t>15、噪音：≤51dB；</w:t>
            </w:r>
            <w:r w:rsidRPr="00C36158">
              <w:rPr>
                <w:rFonts w:ascii="宋体" w:eastAsia="宋体" w:hAnsi="宋体" w:cs="Times New Roman" w:hint="eastAsia"/>
                <w:szCs w:val="21"/>
              </w:rPr>
              <w:br/>
              <w:t>▲16、LED显示器：面板前部具有一个≥47cm长的LED显示器，可呈现不同的颜色，发光模式，亮度，以显示不同的操作状态；</w:t>
            </w:r>
            <w:r w:rsidRPr="00C36158">
              <w:rPr>
                <w:rFonts w:ascii="宋体" w:eastAsia="宋体" w:hAnsi="宋体" w:cs="Times New Roman" w:hint="eastAsia"/>
                <w:szCs w:val="21"/>
              </w:rPr>
              <w:br/>
              <w:t>17、前置≥6.5英寸彩色触摸屏，具有缩放功能，具备离心力，离心时间的适时设定功能。触摸屏显示语言有11种可选（中文，英语，日语，法语，德语，意大利语，韩语，荷兰语，葡萄牙语，俄语，西班牙语）；</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▲18、制冷单元采用串、并联设计，全部工作条件下保持0℃，在一组故障情况下保持4℃，保证故障条件下仍可正常使用；</w:t>
            </w:r>
            <w:r w:rsidRPr="00C36158">
              <w:rPr>
                <w:rFonts w:ascii="宋体" w:eastAsia="宋体" w:hAnsi="宋体" w:cs="Times New Roman" w:hint="eastAsia"/>
                <w:szCs w:val="21"/>
              </w:rPr>
              <w:br/>
              <w:t>19、68种故障显示，方便用户自行排查简单故障；</w:t>
            </w:r>
            <w:r w:rsidRPr="00C36158">
              <w:rPr>
                <w:rFonts w:ascii="宋体" w:eastAsia="宋体" w:hAnsi="宋体" w:cs="Times New Roman" w:hint="eastAsia"/>
                <w:szCs w:val="21"/>
              </w:rPr>
              <w:br/>
              <w:t>▲20、加减速模式：≥10级加速，≥11级减速（包括自由滑行）；</w:t>
            </w:r>
            <w:r w:rsidRPr="00C36158">
              <w:rPr>
                <w:rFonts w:ascii="宋体" w:eastAsia="宋体" w:hAnsi="宋体" w:cs="Times New Roman" w:hint="eastAsia"/>
                <w:szCs w:val="21"/>
              </w:rPr>
              <w:br/>
              <w:t>21、程序化操作：可存储≥1000个程序（30个步骤的）；</w:t>
            </w:r>
            <w:r w:rsidRPr="00C36158">
              <w:rPr>
                <w:rFonts w:ascii="宋体" w:eastAsia="宋体" w:hAnsi="宋体" w:cs="Times New Roman" w:hint="eastAsia"/>
                <w:szCs w:val="21"/>
              </w:rPr>
              <w:br/>
              <w:t>22、标准接口：USB (x2), LAN (x1)；</w:t>
            </w:r>
            <w:r w:rsidRPr="00C36158">
              <w:rPr>
                <w:rFonts w:ascii="宋体" w:eastAsia="宋体" w:hAnsi="宋体" w:cs="Times New Roman" w:hint="eastAsia"/>
                <w:szCs w:val="21"/>
              </w:rPr>
              <w:br/>
              <w:t>23、操作历史：≥5120个操作历史可通过USB口，以CSV的形式输出；</w:t>
            </w:r>
            <w:r w:rsidRPr="00C36158">
              <w:rPr>
                <w:rFonts w:ascii="宋体" w:eastAsia="宋体" w:hAnsi="宋体" w:cs="Times New Roman" w:hint="eastAsia"/>
                <w:szCs w:val="21"/>
              </w:rPr>
              <w:br/>
              <w:t>24、转头转速自动监测，全自动设置最高允许转速；</w:t>
            </w:r>
            <w:r w:rsidRPr="00C36158">
              <w:rPr>
                <w:rFonts w:ascii="宋体" w:eastAsia="宋体" w:hAnsi="宋体" w:cs="Times New Roman" w:hint="eastAsia"/>
                <w:szCs w:val="21"/>
              </w:rPr>
              <w:br/>
              <w:t>25、具有用户锁功能，可注册≥50个操作者；</w:t>
            </w:r>
            <w:r w:rsidRPr="00C36158">
              <w:rPr>
                <w:rFonts w:ascii="宋体" w:eastAsia="宋体" w:hAnsi="宋体" w:cs="Times New Roman" w:hint="eastAsia"/>
                <w:szCs w:val="21"/>
              </w:rPr>
              <w:br/>
              <w:t>26、标配有模拟软件的CD盘，可安装在电脑上进行离心条件的模拟；</w:t>
            </w:r>
            <w:r w:rsidRPr="00C36158">
              <w:rPr>
                <w:rFonts w:ascii="宋体" w:eastAsia="宋体" w:hAnsi="宋体" w:cs="Times New Roman" w:hint="eastAsia"/>
                <w:szCs w:val="21"/>
              </w:rPr>
              <w:br/>
              <w:t>27、具备转头寿命的自动管理转头可选，自动延长功能；</w:t>
            </w:r>
            <w:r w:rsidRPr="00C36158">
              <w:rPr>
                <w:rFonts w:ascii="宋体" w:eastAsia="宋体" w:hAnsi="宋体" w:cs="Times New Roman" w:hint="eastAsia"/>
                <w:szCs w:val="21"/>
              </w:rPr>
              <w:br/>
              <w:t>28、快速非接触式不平衡监测转头的不平衡，一有异常，立刻报警；</w:t>
            </w:r>
            <w:r w:rsidRPr="00C36158">
              <w:rPr>
                <w:rFonts w:ascii="宋体" w:eastAsia="宋体" w:hAnsi="宋体" w:cs="Times New Roman" w:hint="eastAsia"/>
                <w:szCs w:val="21"/>
              </w:rPr>
              <w:br/>
              <w:t>29、装配HEPA过滤器；</w:t>
            </w:r>
            <w:r w:rsidRPr="00C36158">
              <w:rPr>
                <w:rFonts w:ascii="宋体" w:eastAsia="宋体" w:hAnsi="宋体" w:cs="Times New Roman" w:hint="eastAsia"/>
                <w:szCs w:val="21"/>
              </w:rPr>
              <w:br/>
              <w:t>30、真空度显示：</w:t>
            </w:r>
            <w:r w:rsidRPr="00C36158">
              <w:rPr>
                <w:rFonts w:ascii="宋体" w:eastAsia="宋体" w:hAnsi="宋体" w:cs="Times New Roman" w:hint="eastAsia"/>
                <w:szCs w:val="21"/>
              </w:rPr>
              <w:br/>
              <w:t>30.1、实时真空度数值显示；</w:t>
            </w:r>
            <w:r w:rsidRPr="00C36158">
              <w:rPr>
                <w:rFonts w:ascii="宋体" w:eastAsia="宋体" w:hAnsi="宋体" w:cs="Times New Roman" w:hint="eastAsia"/>
                <w:szCs w:val="21"/>
              </w:rPr>
              <w:br/>
              <w:t>30.2、真空度最小可达：≤0.13Pa；</w:t>
            </w:r>
            <w:r w:rsidRPr="00C36158">
              <w:rPr>
                <w:rFonts w:ascii="宋体" w:eastAsia="宋体" w:hAnsi="宋体" w:cs="Times New Roman" w:hint="eastAsia"/>
                <w:szCs w:val="21"/>
              </w:rPr>
              <w:br/>
              <w:t>30.3、</w:t>
            </w:r>
            <w:proofErr w:type="gramStart"/>
            <w:r w:rsidRPr="00C36158">
              <w:rPr>
                <w:rFonts w:ascii="宋体" w:eastAsia="宋体" w:hAnsi="宋体" w:cs="Times New Roman" w:hint="eastAsia"/>
                <w:szCs w:val="21"/>
              </w:rPr>
              <w:t>内设脱湿装置</w:t>
            </w:r>
            <w:proofErr w:type="gramEnd"/>
            <w:r w:rsidRPr="00C36158">
              <w:rPr>
                <w:rFonts w:ascii="宋体" w:eastAsia="宋体" w:hAnsi="宋体" w:cs="Times New Roman" w:hint="eastAsia"/>
                <w:szCs w:val="21"/>
              </w:rPr>
              <w:t>，3小时内排出50ml水；</w:t>
            </w:r>
            <w:r w:rsidRPr="00C36158">
              <w:rPr>
                <w:rFonts w:ascii="宋体" w:eastAsia="宋体" w:hAnsi="宋体" w:cs="Times New Roman" w:hint="eastAsia"/>
                <w:szCs w:val="21"/>
              </w:rPr>
              <w:br/>
              <w:t>30.4、面板上显示高、中、低真空度；</w:t>
            </w:r>
            <w:r w:rsidRPr="00C36158">
              <w:rPr>
                <w:rFonts w:ascii="宋体" w:eastAsia="宋体" w:hAnsi="宋体" w:cs="Times New Roman" w:hint="eastAsia"/>
                <w:szCs w:val="21"/>
              </w:rPr>
              <w:br/>
              <w:t xml:space="preserve">▲31、仪器主机及转头为品牌厂家自主研发，而非其他厂家代工；确保正品行货，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 </w:t>
            </w:r>
          </w:p>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▲二、配置清单：</w:t>
            </w:r>
            <w:r w:rsidRPr="00C36158">
              <w:rPr>
                <w:rFonts w:ascii="宋体" w:eastAsia="宋体" w:hAnsi="宋体" w:cs="Times New Roman" w:hint="eastAsia"/>
                <w:szCs w:val="21"/>
              </w:rPr>
              <w:br/>
              <w:t>1、超速离心机1台，最大离心力≥803,000g，离心软件及数据库可安装于电脑上。</w:t>
            </w:r>
            <w:r w:rsidRPr="00C36158">
              <w:rPr>
                <w:rFonts w:ascii="宋体" w:eastAsia="宋体" w:hAnsi="宋体" w:cs="Times New Roman" w:hint="eastAsia"/>
                <w:szCs w:val="21"/>
              </w:rPr>
              <w:br/>
              <w:t>2、</w:t>
            </w:r>
            <w:proofErr w:type="gramStart"/>
            <w:r w:rsidRPr="00C36158">
              <w:rPr>
                <w:rFonts w:ascii="宋体" w:eastAsia="宋体" w:hAnsi="宋体" w:cs="Times New Roman" w:hint="eastAsia"/>
                <w:szCs w:val="21"/>
              </w:rPr>
              <w:t>定角转子</w:t>
            </w:r>
            <w:proofErr w:type="gramEnd"/>
            <w:r w:rsidRPr="00C36158">
              <w:rPr>
                <w:rFonts w:ascii="宋体" w:eastAsia="宋体" w:hAnsi="宋体" w:cs="Times New Roman" w:hint="eastAsia"/>
                <w:szCs w:val="21"/>
              </w:rPr>
              <w:t>1，1个：转速≥100,000rpm，离心力≥803,000xg，K因子≤18，容量≥6.5ml×8，配离心管套件。</w:t>
            </w:r>
            <w:r w:rsidRPr="00C36158">
              <w:rPr>
                <w:rFonts w:ascii="宋体" w:eastAsia="宋体" w:hAnsi="宋体" w:cs="Times New Roman" w:hint="eastAsia"/>
                <w:szCs w:val="21"/>
              </w:rPr>
              <w:br/>
              <w:t>3、</w:t>
            </w:r>
            <w:proofErr w:type="gramStart"/>
            <w:r w:rsidRPr="00C36158">
              <w:rPr>
                <w:rFonts w:ascii="宋体" w:eastAsia="宋体" w:hAnsi="宋体" w:cs="Times New Roman" w:hint="eastAsia"/>
                <w:szCs w:val="21"/>
              </w:rPr>
              <w:t>定角转子</w:t>
            </w:r>
            <w:proofErr w:type="gramEnd"/>
            <w:r w:rsidRPr="00C36158">
              <w:rPr>
                <w:rFonts w:ascii="宋体" w:eastAsia="宋体" w:hAnsi="宋体" w:cs="Times New Roman" w:hint="eastAsia"/>
                <w:szCs w:val="21"/>
              </w:rPr>
              <w:t xml:space="preserve">2，1个：转速≥70,000rpm，离心力≥505,000xg，K因子≤44，容量≥40ml×8，配离心管套件。 </w:t>
            </w:r>
            <w:r w:rsidRPr="00C36158">
              <w:rPr>
                <w:rFonts w:ascii="宋体" w:eastAsia="宋体" w:hAnsi="宋体" w:cs="Times New Roman" w:hint="eastAsia"/>
                <w:szCs w:val="21"/>
              </w:rPr>
              <w:br/>
              <w:t>4、水平转子1，1个：转速≥32,000rpm，离心力≥18,000xg，K因子≤198， 容量≥40ml×6，配离心管套件。</w:t>
            </w:r>
            <w:r w:rsidRPr="00C36158">
              <w:rPr>
                <w:rFonts w:ascii="宋体" w:eastAsia="宋体" w:hAnsi="宋体" w:cs="Times New Roman" w:hint="eastAsia"/>
                <w:szCs w:val="21"/>
              </w:rPr>
              <w:br/>
              <w:t>三、配套设备及软件</w:t>
            </w:r>
            <w:r w:rsidRPr="00C36158">
              <w:rPr>
                <w:rFonts w:ascii="宋体" w:eastAsia="宋体" w:hAnsi="宋体" w:cs="Times New Roman" w:hint="eastAsia"/>
                <w:szCs w:val="21"/>
              </w:rPr>
              <w:br/>
              <w:t>1、离心管:6.5ml X100根（</w:t>
            </w:r>
            <w:proofErr w:type="gramStart"/>
            <w:r w:rsidRPr="00C36158">
              <w:rPr>
                <w:rFonts w:ascii="宋体" w:eastAsia="宋体" w:hAnsi="宋体" w:cs="Times New Roman" w:hint="eastAsia"/>
                <w:szCs w:val="21"/>
              </w:rPr>
              <w:t>适用定角转子</w:t>
            </w:r>
            <w:proofErr w:type="gramEnd"/>
            <w:r w:rsidRPr="00C36158">
              <w:rPr>
                <w:rFonts w:ascii="宋体" w:eastAsia="宋体" w:hAnsi="宋体" w:cs="Times New Roman" w:hint="eastAsia"/>
                <w:szCs w:val="21"/>
              </w:rPr>
              <w:t>），40ml X 100根（</w:t>
            </w:r>
            <w:proofErr w:type="gramStart"/>
            <w:r w:rsidRPr="00C36158">
              <w:rPr>
                <w:rFonts w:ascii="宋体" w:eastAsia="宋体" w:hAnsi="宋体" w:cs="Times New Roman" w:hint="eastAsia"/>
                <w:szCs w:val="21"/>
              </w:rPr>
              <w:t>适</w:t>
            </w:r>
            <w:r w:rsidRPr="00C36158">
              <w:rPr>
                <w:rFonts w:ascii="宋体" w:eastAsia="宋体" w:hAnsi="宋体" w:cs="Times New Roman" w:hint="eastAsia"/>
                <w:szCs w:val="21"/>
              </w:rPr>
              <w:lastRenderedPageBreak/>
              <w:t>用定角转子</w:t>
            </w:r>
            <w:proofErr w:type="gramEnd"/>
            <w:r w:rsidRPr="00C36158">
              <w:rPr>
                <w:rFonts w:ascii="宋体" w:eastAsia="宋体" w:hAnsi="宋体" w:cs="Times New Roman" w:hint="eastAsia"/>
                <w:szCs w:val="21"/>
              </w:rPr>
              <w:t>），40ml X 100根（适用水平转子）。</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2、离心模拟软件：可在离心前模拟离心条件是否合适。如果样品的离心条件未知，也可根据使用的超速离心机及转头，用软件模拟合适的离心条件。软件功能：计算K-因子及沉淀时间；计算适用高密度液体时所允许的最高RPM；速率区带离心模拟；等密度离心模拟；溶质浓度转换；分子参数的互相转换；转头数据库。</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高通量测序系统</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一、技术参数</w:t>
            </w:r>
            <w:r w:rsidRPr="00C36158">
              <w:rPr>
                <w:rFonts w:ascii="宋体" w:eastAsia="宋体" w:hAnsi="宋体" w:cs="Times New Roman" w:hint="eastAsia"/>
                <w:szCs w:val="21"/>
              </w:rPr>
              <w:br/>
              <w:t>1.证书：需具有NMPA认证，可以用于临床的应用。</w:t>
            </w:r>
            <w:r w:rsidRPr="00C36158">
              <w:rPr>
                <w:rFonts w:ascii="宋体" w:eastAsia="宋体" w:hAnsi="宋体" w:cs="Times New Roman" w:hint="eastAsia"/>
                <w:szCs w:val="21"/>
              </w:rPr>
              <w:br/>
              <w:t>2.可开展全基因组测序、全外显子测序、表观基因组测序、</w:t>
            </w:r>
            <w:proofErr w:type="gramStart"/>
            <w:r w:rsidRPr="00C36158">
              <w:rPr>
                <w:rFonts w:ascii="宋体" w:eastAsia="宋体" w:hAnsi="宋体" w:cs="Times New Roman" w:hint="eastAsia"/>
                <w:szCs w:val="21"/>
              </w:rPr>
              <w:t>转录组</w:t>
            </w:r>
            <w:proofErr w:type="gramEnd"/>
            <w:r w:rsidRPr="00C36158">
              <w:rPr>
                <w:rFonts w:ascii="宋体" w:eastAsia="宋体" w:hAnsi="宋体" w:cs="Times New Roman" w:hint="eastAsia"/>
                <w:szCs w:val="21"/>
              </w:rPr>
              <w:t>测序、宏基因组测序、单细胞测序等科研应用，可开展胎儿染色体异常无创产前基因检测、胚胎植入前染色体异常检测、单基因遗传病基因检测、遗传性肿瘤基因检测、遗传性乳腺癌基因检测、肺癌个体化诊疗基因检测、未知病原微生物基因检测等临床应用。</w:t>
            </w:r>
            <w:r w:rsidRPr="00C36158">
              <w:rPr>
                <w:rFonts w:ascii="宋体" w:eastAsia="宋体" w:hAnsi="宋体" w:cs="Times New Roman" w:hint="eastAsia"/>
                <w:szCs w:val="21"/>
              </w:rPr>
              <w:br/>
              <w:t>3.测序仪及试剂、芯片全部为国产。</w:t>
            </w:r>
            <w:r w:rsidRPr="00C36158">
              <w:rPr>
                <w:rFonts w:ascii="宋体" w:eastAsia="宋体" w:hAnsi="宋体" w:cs="Times New Roman" w:hint="eastAsia"/>
                <w:szCs w:val="21"/>
              </w:rPr>
              <w:br/>
              <w:t>4.测序仪控制软件：可实现中英文双语控制系统切换。</w:t>
            </w:r>
            <w:r w:rsidRPr="00C36158">
              <w:rPr>
                <w:rFonts w:ascii="宋体" w:eastAsia="宋体" w:hAnsi="宋体" w:cs="Times New Roman" w:hint="eastAsia"/>
                <w:szCs w:val="21"/>
              </w:rPr>
              <w:br/>
              <w:t>5.测序芯片可常温储存及使用，无需液态介质储存及使用。</w:t>
            </w:r>
            <w:r w:rsidRPr="00C36158">
              <w:rPr>
                <w:rFonts w:ascii="宋体" w:eastAsia="宋体" w:hAnsi="宋体" w:cs="Times New Roman" w:hint="eastAsia"/>
                <w:szCs w:val="21"/>
              </w:rPr>
              <w:br/>
              <w:t>6.通量：单次运行最高可产出可达1080G碱基的序列信息。</w:t>
            </w:r>
            <w:r w:rsidRPr="00C36158">
              <w:rPr>
                <w:rFonts w:ascii="宋体" w:eastAsia="宋体" w:hAnsi="宋体" w:cs="Times New Roman" w:hint="eastAsia"/>
                <w:szCs w:val="21"/>
              </w:rPr>
              <w:br/>
              <w:t>7.序列数目：单张芯片单次运行最高可达到1800M有效信号点，双芯片模式单次运行可达到3600M有效信号点。</w:t>
            </w:r>
            <w:r w:rsidRPr="00C36158">
              <w:rPr>
                <w:rFonts w:ascii="宋体" w:eastAsia="宋体" w:hAnsi="宋体" w:cs="Times New Roman" w:hint="eastAsia"/>
                <w:szCs w:val="21"/>
              </w:rPr>
              <w:br/>
              <w:t>8.光学系统：有四通道光路识别。</w:t>
            </w:r>
            <w:r w:rsidRPr="00C36158">
              <w:rPr>
                <w:rFonts w:ascii="宋体" w:eastAsia="宋体" w:hAnsi="宋体" w:cs="Times New Roman" w:hint="eastAsia"/>
                <w:szCs w:val="21"/>
              </w:rPr>
              <w:br/>
              <w:t>9.平台：配置双芯片平台，且可搭配选择2种不同通量测序芯片，满足不同时期的业务需求。高通量芯片能满足≥1300M有效信号点，中通量芯片能满足≥400M有效信号点。</w:t>
            </w:r>
            <w:r w:rsidRPr="00C36158">
              <w:rPr>
                <w:rFonts w:ascii="宋体" w:eastAsia="宋体" w:hAnsi="宋体" w:cs="Times New Roman" w:hint="eastAsia"/>
                <w:szCs w:val="21"/>
              </w:rPr>
              <w:br/>
              <w:t>10.</w:t>
            </w:r>
            <w:proofErr w:type="gramStart"/>
            <w:r w:rsidRPr="00C36158">
              <w:rPr>
                <w:rFonts w:ascii="宋体" w:eastAsia="宋体" w:hAnsi="宋体" w:cs="Times New Roman" w:hint="eastAsia"/>
                <w:szCs w:val="21"/>
              </w:rPr>
              <w:t>序列读</w:t>
            </w:r>
            <w:proofErr w:type="gramEnd"/>
            <w:r w:rsidRPr="00C36158">
              <w:rPr>
                <w:rFonts w:ascii="宋体" w:eastAsia="宋体" w:hAnsi="宋体" w:cs="Times New Roman" w:hint="eastAsia"/>
                <w:szCs w:val="21"/>
              </w:rPr>
              <w:t>长：SE35、SE50、SE100、PE50、PE100、PE150 bp可选，且有以上测序反应通用试剂盒，且试剂盒获得药监局批准可用于临床。</w:t>
            </w:r>
            <w:r w:rsidRPr="00C36158">
              <w:rPr>
                <w:rFonts w:ascii="宋体" w:eastAsia="宋体" w:hAnsi="宋体" w:cs="Times New Roman" w:hint="eastAsia"/>
                <w:szCs w:val="21"/>
              </w:rPr>
              <w:br/>
              <w:t>11.样本标签序列≥9个碱基（bp），可提高样本识别的精确度。</w:t>
            </w:r>
            <w:r w:rsidRPr="00C36158">
              <w:rPr>
                <w:rFonts w:ascii="宋体" w:eastAsia="宋体" w:hAnsi="宋体" w:cs="Times New Roman" w:hint="eastAsia"/>
                <w:szCs w:val="21"/>
              </w:rPr>
              <w:br/>
              <w:t>12.可连续读取12个以上（如AAAAAAAAAAAA）单个重复碱基序列信息。</w:t>
            </w:r>
            <w:r w:rsidRPr="00C36158">
              <w:rPr>
                <w:rFonts w:ascii="宋体" w:eastAsia="宋体" w:hAnsi="宋体" w:cs="Times New Roman" w:hint="eastAsia"/>
                <w:szCs w:val="21"/>
              </w:rPr>
              <w:br/>
              <w:t>13.芯片：单次可同时运行≥2张芯片，可进行外周血胎儿游离DNA产前检测等其他应用。</w:t>
            </w:r>
            <w:r w:rsidRPr="00C36158">
              <w:rPr>
                <w:rFonts w:ascii="宋体" w:eastAsia="宋体" w:hAnsi="宋体" w:cs="Times New Roman" w:hint="eastAsia"/>
                <w:szCs w:val="21"/>
              </w:rPr>
              <w:br/>
              <w:t>14.芯片：单张芯片有4个独立的流道，至少可同时运行≥4种不同的检测样本（文库）。</w:t>
            </w:r>
            <w:r w:rsidRPr="00C36158">
              <w:rPr>
                <w:rFonts w:ascii="宋体" w:eastAsia="宋体" w:hAnsi="宋体" w:cs="Times New Roman" w:hint="eastAsia"/>
                <w:szCs w:val="21"/>
              </w:rPr>
              <w:br/>
              <w:t>15.芯片：采用规则阵列技术，具有密度大，避免荧光信号交叉影响。</w:t>
            </w:r>
            <w:r w:rsidRPr="00C36158">
              <w:rPr>
                <w:rFonts w:ascii="宋体" w:eastAsia="宋体" w:hAnsi="宋体" w:cs="Times New Roman" w:hint="eastAsia"/>
                <w:szCs w:val="21"/>
              </w:rPr>
              <w:br/>
              <w:t>16.自样品放入基因测序仪后无需PCR反应，减低PCR反应带</w:t>
            </w:r>
            <w:r w:rsidRPr="00C36158">
              <w:rPr>
                <w:rFonts w:ascii="宋体" w:eastAsia="宋体" w:hAnsi="宋体" w:cs="Times New Roman" w:hint="eastAsia"/>
                <w:szCs w:val="21"/>
              </w:rPr>
              <w:lastRenderedPageBreak/>
              <w:t>来的错误。</w:t>
            </w:r>
            <w:r w:rsidRPr="00C36158">
              <w:rPr>
                <w:rFonts w:ascii="宋体" w:eastAsia="宋体" w:hAnsi="宋体" w:cs="Times New Roman" w:hint="eastAsia"/>
                <w:szCs w:val="21"/>
              </w:rPr>
              <w:br/>
              <w:t>17.准确率：数据质量：使用标准文库PE100≥85%，PE150≥80%数据高于Q30。</w:t>
            </w:r>
            <w:r w:rsidRPr="00C36158">
              <w:rPr>
                <w:rFonts w:ascii="宋体" w:eastAsia="宋体" w:hAnsi="宋体" w:cs="Times New Roman" w:hint="eastAsia"/>
                <w:szCs w:val="21"/>
              </w:rPr>
              <w:br/>
              <w:t>18.检测模式：可提供一键测序模式。</w:t>
            </w:r>
            <w:r w:rsidRPr="00C36158">
              <w:rPr>
                <w:rFonts w:ascii="宋体" w:eastAsia="宋体" w:hAnsi="宋体" w:cs="Times New Roman" w:hint="eastAsia"/>
                <w:szCs w:val="21"/>
              </w:rPr>
              <w:br/>
              <w:t>19.信息分析：自动本地化完成信息分析，分析结束后直接输出检测报告。测序的同时能进行初步数据分析，并产生有质量打分的碱基序列。</w:t>
            </w:r>
            <w:r w:rsidRPr="00C36158">
              <w:rPr>
                <w:rFonts w:ascii="宋体" w:eastAsia="宋体" w:hAnsi="宋体" w:cs="Times New Roman" w:hint="eastAsia"/>
                <w:szCs w:val="21"/>
              </w:rPr>
              <w:br/>
              <w:t>20.加载系统：测序仪能满足自带或选配外置样本加载系统的功能，实现芯片制备及芯片上不同lane可以加载不同样本。</w:t>
            </w:r>
            <w:r w:rsidRPr="00C36158">
              <w:rPr>
                <w:rFonts w:ascii="宋体" w:eastAsia="宋体" w:hAnsi="宋体" w:cs="Times New Roman" w:hint="eastAsia"/>
                <w:szCs w:val="21"/>
              </w:rPr>
              <w:br/>
              <w:t>21.能提供开展地中海贫血基因检测的试剂盒方案（含文库构建、测序反应），单次运行可达300～1152人份。</w:t>
            </w:r>
          </w:p>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二、性能配置要求</w:t>
            </w:r>
            <w:r w:rsidRPr="00C36158">
              <w:rPr>
                <w:rFonts w:ascii="宋体" w:eastAsia="宋体" w:hAnsi="宋体" w:cs="Times New Roman" w:hint="eastAsia"/>
                <w:szCs w:val="21"/>
              </w:rPr>
              <w:br/>
              <w:t>1.配套一体机</w:t>
            </w:r>
            <w:r w:rsidRPr="00C36158">
              <w:rPr>
                <w:rFonts w:ascii="宋体" w:eastAsia="宋体" w:hAnsi="宋体" w:cs="Times New Roman" w:hint="eastAsia"/>
                <w:szCs w:val="21"/>
              </w:rPr>
              <w:br/>
              <w:t>（1）功能可支持样品管理、实验管理、数据管理、报告管理、多种临床检测应用的信息分析、权限设置。</w:t>
            </w:r>
            <w:r w:rsidRPr="00C36158">
              <w:rPr>
                <w:rFonts w:ascii="宋体" w:eastAsia="宋体" w:hAnsi="宋体" w:cs="Times New Roman" w:hint="eastAsia"/>
                <w:szCs w:val="21"/>
              </w:rPr>
              <w:br/>
              <w:t>（2）本地化存储、分析及管理，与网络有物理隔绝。</w:t>
            </w:r>
            <w:r w:rsidRPr="00C36158">
              <w:rPr>
                <w:rFonts w:ascii="宋体" w:eastAsia="宋体" w:hAnsi="宋体" w:cs="Times New Roman" w:hint="eastAsia"/>
                <w:szCs w:val="21"/>
              </w:rPr>
              <w:br/>
              <w:t>（3）支持分布式部署，能满足动态计算资源调用。</w:t>
            </w:r>
            <w:r w:rsidRPr="00C36158">
              <w:rPr>
                <w:rFonts w:ascii="宋体" w:eastAsia="宋体" w:hAnsi="宋体" w:cs="Times New Roman" w:hint="eastAsia"/>
                <w:szCs w:val="21"/>
              </w:rPr>
              <w:br/>
              <w:t>（4）硬盘（SAS）≥40TB，固态硬盘（SSD）≥960G。</w:t>
            </w:r>
            <w:r w:rsidRPr="00C36158">
              <w:rPr>
                <w:rFonts w:ascii="宋体" w:eastAsia="宋体" w:hAnsi="宋体" w:cs="Times New Roman" w:hint="eastAsia"/>
                <w:szCs w:val="21"/>
              </w:rPr>
              <w:br/>
              <w:t>（5）CPU：至强银盘4114*8。</w:t>
            </w:r>
            <w:r w:rsidRPr="00C36158">
              <w:rPr>
                <w:rFonts w:ascii="宋体" w:eastAsia="宋体" w:hAnsi="宋体" w:cs="Times New Roman" w:hint="eastAsia"/>
                <w:szCs w:val="21"/>
              </w:rPr>
              <w:br/>
              <w:t>（6）内存≥512GB RAM。</w:t>
            </w:r>
            <w:r w:rsidRPr="00C36158">
              <w:rPr>
                <w:rFonts w:ascii="宋体" w:eastAsia="宋体" w:hAnsi="宋体" w:cs="Times New Roman" w:hint="eastAsia"/>
                <w:szCs w:val="21"/>
              </w:rPr>
              <w:br/>
              <w:t>2.配套测序前处理系统</w:t>
            </w:r>
            <w:r w:rsidRPr="00C36158">
              <w:rPr>
                <w:rFonts w:ascii="宋体" w:eastAsia="宋体" w:hAnsi="宋体" w:cs="Times New Roman" w:hint="eastAsia"/>
                <w:szCs w:val="21"/>
              </w:rPr>
              <w:br/>
              <w:t>（1）一次性可加载≥2张测序芯片。</w:t>
            </w:r>
            <w:r w:rsidRPr="00C36158">
              <w:rPr>
                <w:rFonts w:ascii="宋体" w:eastAsia="宋体" w:hAnsi="宋体" w:cs="Times New Roman" w:hint="eastAsia"/>
                <w:szCs w:val="21"/>
              </w:rPr>
              <w:br/>
              <w:t>（2）加载时间为30分钟，手工操作仅需5分钟。</w:t>
            </w:r>
            <w:r w:rsidRPr="00C36158">
              <w:rPr>
                <w:rFonts w:ascii="宋体" w:eastAsia="宋体" w:hAnsi="宋体" w:cs="Times New Roman" w:hint="eastAsia"/>
                <w:szCs w:val="21"/>
              </w:rPr>
              <w:br/>
              <w:t>（3）一键式操作，设置后完全无需任何操作。</w:t>
            </w:r>
            <w:r w:rsidRPr="00C36158">
              <w:rPr>
                <w:rFonts w:ascii="宋体" w:eastAsia="宋体" w:hAnsi="宋体" w:cs="Times New Roman" w:hint="eastAsia"/>
                <w:szCs w:val="21"/>
              </w:rPr>
              <w:br/>
              <w:t>（4）操作界面：中文，Windows系统。</w:t>
            </w:r>
            <w:r w:rsidRPr="00C36158">
              <w:rPr>
                <w:rFonts w:ascii="宋体" w:eastAsia="宋体" w:hAnsi="宋体" w:cs="Times New Roman" w:hint="eastAsia"/>
                <w:szCs w:val="21"/>
              </w:rPr>
              <w:br/>
              <w:t>（5）自带条码扫描仪，可自动识别和录入试剂及芯片信息。</w:t>
            </w:r>
            <w:r w:rsidRPr="00C36158">
              <w:rPr>
                <w:rFonts w:ascii="宋体" w:eastAsia="宋体" w:hAnsi="宋体" w:cs="Times New Roman" w:hint="eastAsia"/>
                <w:szCs w:val="21"/>
              </w:rPr>
              <w:br/>
              <w:t>（6）占地面积小于0.2平方米。</w:t>
            </w:r>
            <w:r w:rsidRPr="00C36158">
              <w:rPr>
                <w:rFonts w:ascii="宋体" w:eastAsia="宋体" w:hAnsi="宋体" w:cs="Times New Roman" w:hint="eastAsia"/>
                <w:szCs w:val="21"/>
              </w:rPr>
              <w:br/>
              <w:t>3.配套自动化提取建库仪</w:t>
            </w:r>
            <w:r w:rsidRPr="00C36158">
              <w:rPr>
                <w:rFonts w:ascii="宋体" w:eastAsia="宋体" w:hAnsi="宋体" w:cs="Times New Roman" w:hint="eastAsia"/>
                <w:szCs w:val="21"/>
              </w:rPr>
              <w:br/>
              <w:t>（1）可实现核酸提取、DNA纯化、PCR体系配置及反应、文库pooling和DNA文库制备等多种复杂工序。</w:t>
            </w:r>
            <w:r w:rsidRPr="00C36158">
              <w:rPr>
                <w:rFonts w:ascii="宋体" w:eastAsia="宋体" w:hAnsi="宋体" w:cs="Times New Roman" w:hint="eastAsia"/>
                <w:szCs w:val="21"/>
              </w:rPr>
              <w:br/>
              <w:t>（2）配备96通道自动化移液泵、高精密机械臂，采用基于空气置换加样原理，不需要系统液作为媒介，保证加样的稳定、准确、快速、避免交叉污染。</w:t>
            </w:r>
            <w:r w:rsidRPr="00C36158">
              <w:rPr>
                <w:rFonts w:ascii="宋体" w:eastAsia="宋体" w:hAnsi="宋体" w:cs="Times New Roman" w:hint="eastAsia"/>
                <w:szCs w:val="21"/>
              </w:rPr>
              <w:br/>
              <w:t>（3）配备温控模块、震荡模块、内置紫外消毒模块等功能模块，支持模块化定制化搭配组合。</w:t>
            </w:r>
            <w:r w:rsidRPr="00C36158">
              <w:rPr>
                <w:rFonts w:ascii="宋体" w:eastAsia="宋体" w:hAnsi="宋体" w:cs="Times New Roman" w:hint="eastAsia"/>
                <w:szCs w:val="21"/>
              </w:rPr>
              <w:br/>
              <w:t>（4）提供可编程的控制软件，允许用户进行实验流程的定制。</w:t>
            </w:r>
            <w:r w:rsidRPr="00C36158">
              <w:rPr>
                <w:rFonts w:ascii="宋体" w:eastAsia="宋体" w:hAnsi="宋体" w:cs="Times New Roman" w:hint="eastAsia"/>
                <w:szCs w:val="21"/>
              </w:rPr>
              <w:br/>
              <w:t>（5）洁净度：内置高效空气洁净系统，ISO5级，过滤效率99.995% （0.3um）；仪器内部配备紫外消毒装置，消杀剂量高</w:t>
            </w:r>
            <w:r w:rsidRPr="00C36158">
              <w:rPr>
                <w:rFonts w:ascii="宋体" w:eastAsia="宋体" w:hAnsi="宋体" w:cs="Times New Roman" w:hint="eastAsia"/>
                <w:szCs w:val="21"/>
              </w:rPr>
              <w:lastRenderedPageBreak/>
              <w:t>于100000μW.s/cm</w:t>
            </w:r>
            <w:r w:rsidRPr="00C36158">
              <w:rPr>
                <w:rFonts w:ascii="宋体" w:eastAsia="宋体" w:hAnsi="宋体" w:cs="Times New Roman" w:hint="eastAsia"/>
                <w:szCs w:val="21"/>
                <w:vertAlign w:val="superscript"/>
              </w:rPr>
              <w:t>2</w:t>
            </w:r>
            <w:r w:rsidRPr="00C36158">
              <w:rPr>
                <w:rFonts w:ascii="宋体" w:eastAsia="宋体" w:hAnsi="宋体" w:cs="Times New Roman" w:hint="eastAsia"/>
                <w:szCs w:val="21"/>
              </w:rPr>
              <w:t>，可杀灭细菌芽胞、病毒和细菌繁殖体；满足《WS/T 367-2012 医疗机构消毒技术规范》。</w:t>
            </w:r>
            <w:r w:rsidRPr="00C36158">
              <w:rPr>
                <w:rFonts w:ascii="宋体" w:eastAsia="宋体" w:hAnsi="宋体" w:cs="Times New Roman" w:hint="eastAsia"/>
                <w:szCs w:val="21"/>
              </w:rPr>
              <w:br/>
              <w:t>（6）机械臂重复定位精度：±0.1mm内，采用智能一次性枪头侦测技术装载吸头。</w:t>
            </w:r>
            <w:r w:rsidRPr="00C36158">
              <w:rPr>
                <w:rFonts w:ascii="宋体" w:eastAsia="宋体" w:hAnsi="宋体" w:cs="Times New Roman" w:hint="eastAsia"/>
                <w:szCs w:val="21"/>
              </w:rPr>
              <w:br/>
              <w:t>（7）</w:t>
            </w:r>
            <w:proofErr w:type="gramStart"/>
            <w:r w:rsidRPr="00C36158">
              <w:rPr>
                <w:rFonts w:ascii="宋体" w:eastAsia="宋体" w:hAnsi="宋体" w:cs="Times New Roman" w:hint="eastAsia"/>
                <w:szCs w:val="21"/>
              </w:rPr>
              <w:t>移液范围</w:t>
            </w:r>
            <w:proofErr w:type="gramEnd"/>
            <w:r w:rsidRPr="00C36158">
              <w:rPr>
                <w:rFonts w:ascii="宋体" w:eastAsia="宋体" w:hAnsi="宋体" w:cs="Times New Roman" w:hint="eastAsia"/>
                <w:szCs w:val="21"/>
              </w:rPr>
              <w:t>：2～200uL，</w:t>
            </w:r>
            <w:proofErr w:type="gramStart"/>
            <w:r w:rsidRPr="00C36158">
              <w:rPr>
                <w:rFonts w:ascii="宋体" w:eastAsia="宋体" w:hAnsi="宋体" w:cs="Times New Roman" w:hint="eastAsia"/>
                <w:szCs w:val="21"/>
              </w:rPr>
              <w:t>移液分辨率</w:t>
            </w:r>
            <w:proofErr w:type="gramEnd"/>
            <w:r w:rsidRPr="00C36158">
              <w:rPr>
                <w:rFonts w:ascii="宋体" w:eastAsia="宋体" w:hAnsi="宋体" w:cs="Times New Roman" w:hint="eastAsia"/>
                <w:szCs w:val="21"/>
              </w:rPr>
              <w:t>0.1ul。</w:t>
            </w:r>
            <w:r w:rsidRPr="00C36158">
              <w:rPr>
                <w:rFonts w:ascii="宋体" w:eastAsia="宋体" w:hAnsi="宋体" w:cs="Times New Roman" w:hint="eastAsia"/>
                <w:szCs w:val="21"/>
              </w:rPr>
              <w:br/>
              <w:t>（8）</w:t>
            </w:r>
            <w:proofErr w:type="gramStart"/>
            <w:r w:rsidRPr="00C36158">
              <w:rPr>
                <w:rFonts w:ascii="宋体" w:eastAsia="宋体" w:hAnsi="宋体" w:cs="Times New Roman" w:hint="eastAsia"/>
                <w:szCs w:val="21"/>
              </w:rPr>
              <w:t>移液精度</w:t>
            </w:r>
            <w:proofErr w:type="gramEnd"/>
            <w:r w:rsidRPr="00C36158">
              <w:rPr>
                <w:rFonts w:ascii="宋体" w:eastAsia="宋体" w:hAnsi="宋体" w:cs="Times New Roman" w:hint="eastAsia"/>
                <w:szCs w:val="21"/>
              </w:rPr>
              <w:t>：≥2μL，CV≤5%。</w:t>
            </w:r>
            <w:r w:rsidRPr="00C36158">
              <w:rPr>
                <w:rFonts w:ascii="宋体" w:eastAsia="宋体" w:hAnsi="宋体" w:cs="Times New Roman" w:hint="eastAsia"/>
                <w:szCs w:val="21"/>
              </w:rPr>
              <w:br/>
              <w:t xml:space="preserve">三、配备设备及软件    </w:t>
            </w:r>
            <w:r w:rsidRPr="00C36158">
              <w:rPr>
                <w:rFonts w:ascii="宋体" w:eastAsia="宋体" w:hAnsi="宋体" w:cs="Times New Roman" w:hint="eastAsia"/>
                <w:szCs w:val="21"/>
              </w:rPr>
              <w:br/>
              <w:t>1.核酸打断仪</w:t>
            </w:r>
            <w:r w:rsidRPr="00C36158">
              <w:rPr>
                <w:rFonts w:ascii="宋体" w:eastAsia="宋体" w:hAnsi="宋体" w:cs="Times New Roman" w:hint="eastAsia"/>
                <w:szCs w:val="21"/>
              </w:rPr>
              <w:br/>
              <w:t>（1）通量：1-1536</w:t>
            </w:r>
            <w:r w:rsidRPr="00C36158">
              <w:rPr>
                <w:rFonts w:ascii="宋体" w:eastAsia="宋体" w:hAnsi="宋体" w:cs="Times New Roman" w:hint="eastAsia"/>
                <w:szCs w:val="21"/>
              </w:rPr>
              <w:br/>
              <w:t>（2）应用：DNA/RNA 剪切，ChIP剪切，Biomarker 提取，药物合成与微粉化</w:t>
            </w:r>
            <w:r w:rsidRPr="00C36158">
              <w:rPr>
                <w:rFonts w:ascii="宋体" w:eastAsia="宋体" w:hAnsi="宋体" w:cs="Times New Roman" w:hint="eastAsia"/>
                <w:szCs w:val="21"/>
              </w:rPr>
              <w:br/>
              <w:t>（3）样本体积：15μl-1ml</w:t>
            </w:r>
            <w:r w:rsidRPr="00C36158">
              <w:rPr>
                <w:rFonts w:ascii="宋体" w:eastAsia="宋体" w:hAnsi="宋体" w:cs="Times New Roman" w:hint="eastAsia"/>
                <w:szCs w:val="21"/>
              </w:rPr>
              <w:br/>
              <w:t>（4）功率：2.5-500W</w:t>
            </w:r>
            <w:r w:rsidRPr="00C36158">
              <w:rPr>
                <w:rFonts w:ascii="宋体" w:eastAsia="宋体" w:hAnsi="宋体" w:cs="Times New Roman" w:hint="eastAsia"/>
                <w:szCs w:val="21"/>
              </w:rPr>
              <w:br/>
              <w:t>（5）温度控制：内置温控系统，温度范围4℃～37℃</w:t>
            </w:r>
            <w:r w:rsidRPr="00C36158">
              <w:rPr>
                <w:rFonts w:ascii="宋体" w:eastAsia="宋体" w:hAnsi="宋体" w:cs="Times New Roman" w:hint="eastAsia"/>
                <w:szCs w:val="21"/>
              </w:rPr>
              <w:br/>
              <w:t>（6）自动化整合：高度自动化</w:t>
            </w:r>
            <w:r w:rsidRPr="00C36158">
              <w:rPr>
                <w:rFonts w:ascii="宋体" w:eastAsia="宋体" w:hAnsi="宋体" w:cs="Times New Roman" w:hint="eastAsia"/>
                <w:szCs w:val="21"/>
              </w:rPr>
              <w:br/>
              <w:t>1）便于样本追踪管理：支持条码扫描和LIMS数据自动采集；</w:t>
            </w:r>
            <w:r w:rsidRPr="00C36158">
              <w:rPr>
                <w:rFonts w:ascii="宋体" w:eastAsia="宋体" w:hAnsi="宋体" w:cs="Times New Roman" w:hint="eastAsia"/>
                <w:szCs w:val="21"/>
              </w:rPr>
              <w:br/>
              <w:t>2）自动化整合，简化工作流程：与其他实验仪器适配，流程化高通量工作；</w:t>
            </w:r>
            <w:r w:rsidRPr="00C36158">
              <w:rPr>
                <w:rFonts w:ascii="宋体" w:eastAsia="宋体" w:hAnsi="宋体" w:cs="Times New Roman" w:hint="eastAsia"/>
                <w:szCs w:val="21"/>
              </w:rPr>
              <w:br/>
              <w:t>3）消除实验转移步骤，管壁低吸附处理，提高样本回收率；</w:t>
            </w:r>
            <w:r w:rsidRPr="00C36158">
              <w:rPr>
                <w:rFonts w:ascii="宋体" w:eastAsia="宋体" w:hAnsi="宋体" w:cs="Times New Roman" w:hint="eastAsia"/>
                <w:szCs w:val="21"/>
              </w:rPr>
              <w:br/>
              <w:t>4）DNA打断体积从10ul到50ul，浓度可达100ng/μl；</w:t>
            </w:r>
            <w:r w:rsidRPr="00C36158">
              <w:rPr>
                <w:rFonts w:ascii="宋体" w:eastAsia="宋体" w:hAnsi="宋体" w:cs="Times New Roman" w:hint="eastAsia"/>
                <w:szCs w:val="21"/>
              </w:rPr>
              <w:br/>
              <w:t>5）支持加盖和贴箔封口；</w:t>
            </w:r>
            <w:r w:rsidRPr="00C36158">
              <w:rPr>
                <w:rFonts w:ascii="宋体" w:eastAsia="宋体" w:hAnsi="宋体" w:cs="Times New Roman" w:hint="eastAsia"/>
                <w:szCs w:val="21"/>
              </w:rPr>
              <w:br/>
              <w:t>6）下游容量可达200ul，适用于各种建库体系。</w:t>
            </w:r>
            <w:r w:rsidRPr="00C36158">
              <w:rPr>
                <w:rFonts w:ascii="宋体" w:eastAsia="宋体" w:hAnsi="宋体" w:cs="Times New Roman" w:hint="eastAsia"/>
                <w:szCs w:val="21"/>
              </w:rPr>
              <w:br/>
              <w:t>2.生物芯片分析仪</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1）自动完成核酸、蛋白样品的定性、定量分析和细胞双色荧光参数测定。</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 xml:space="preserve">2）RNA 分子完整性指数（RIN）分析功能，用于RNA样品的质量控制。 </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3）可以完成对small RNA( 6-150nt)分子的定性，定量分析。</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4）分析时间：30分钟完成12个样本的分析。</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5）分析形式：同步完成核酸样品的定性及定量分析。</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6）样品消耗：DNA　1ul，RNA　1ul。</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7）结果显示形式：可以显示为电泳图片形式以及HPLC格式。</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8）灵敏度：1ng/ul（DNA），10ng/ul(总RNA）。</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9）RNA分析完毕直接输出RNA完整数（RIN）。</w:t>
            </w:r>
            <w:r w:rsidRPr="00C36158">
              <w:rPr>
                <w:rFonts w:ascii="宋体" w:eastAsia="宋体" w:hAnsi="宋体" w:cs="Times New Roman" w:hint="eastAsia"/>
                <w:szCs w:val="21"/>
              </w:rPr>
              <w:br/>
              <w:t>3.酶标仪</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在所有检测模式中都可以检测384-孔微孔板，而在荧光</w:t>
            </w:r>
            <w:r w:rsidRPr="00C36158">
              <w:rPr>
                <w:rFonts w:ascii="宋体" w:eastAsia="宋体" w:hAnsi="宋体" w:cs="Times New Roman" w:hint="eastAsia"/>
                <w:szCs w:val="21"/>
              </w:rPr>
              <w:lastRenderedPageBreak/>
              <w:t>强度检测模式中可检测1536-孔微孔板。</w:t>
            </w:r>
            <w:r w:rsidRPr="00C36158">
              <w:rPr>
                <w:rFonts w:ascii="宋体" w:eastAsia="宋体" w:hAnsi="宋体" w:cs="Times New Roman" w:hint="eastAsia"/>
                <w:szCs w:val="21"/>
              </w:rPr>
              <w:br/>
              <w:t>4.荧光定量仪</w:t>
            </w:r>
            <w:r w:rsidRPr="00C36158">
              <w:rPr>
                <w:rFonts w:ascii="宋体" w:eastAsia="宋体" w:hAnsi="宋体" w:cs="Times New Roman" w:hint="eastAsia"/>
                <w:szCs w:val="21"/>
              </w:rPr>
              <w:br/>
              <w:t>（1）便捷：只需使用1μL样本；</w:t>
            </w:r>
            <w:r w:rsidRPr="00C36158">
              <w:rPr>
                <w:rFonts w:ascii="宋体" w:eastAsia="宋体" w:hAnsi="宋体" w:cs="Times New Roman" w:hint="eastAsia"/>
                <w:szCs w:val="21"/>
              </w:rPr>
              <w:br/>
              <w:t>（2）简单：只需将RNA样本加入RNA IQ工作液，然后使用Qubit 4荧光计检测即可；</w:t>
            </w:r>
            <w:r w:rsidRPr="00C36158">
              <w:rPr>
                <w:rFonts w:ascii="宋体" w:eastAsia="宋体" w:hAnsi="宋体" w:cs="Times New Roman" w:hint="eastAsia"/>
                <w:szCs w:val="21"/>
              </w:rPr>
              <w:br/>
              <w:t>（3）快速：只需不到5秒就可检测每个样本的RNA降解情况；</w:t>
            </w:r>
            <w:r w:rsidRPr="00C36158">
              <w:rPr>
                <w:rFonts w:ascii="宋体" w:eastAsia="宋体" w:hAnsi="宋体" w:cs="Times New Roman" w:hint="eastAsia"/>
                <w:szCs w:val="21"/>
              </w:rPr>
              <w:br/>
              <w:t>（4）准确定量DNA、RNA和蛋白质，每个样品检测时间≤3秒；</w:t>
            </w:r>
            <w:r w:rsidRPr="00C36158">
              <w:rPr>
                <w:rFonts w:ascii="宋体" w:eastAsia="宋体" w:hAnsi="宋体" w:cs="Times New Roman" w:hint="eastAsia"/>
                <w:szCs w:val="21"/>
              </w:rPr>
              <w:br/>
              <w:t>（5）可运行新RNA IQ检测法，快速、可靠地检测降解RNA；</w:t>
            </w:r>
            <w:r w:rsidRPr="00C36158">
              <w:rPr>
                <w:rFonts w:ascii="宋体" w:eastAsia="宋体" w:hAnsi="宋体" w:cs="Times New Roman" w:hint="eastAsia"/>
                <w:szCs w:val="21"/>
              </w:rPr>
              <w:br/>
              <w:t>（6）集成试剂计算器可报告所需染料和缓冲液的用量；</w:t>
            </w:r>
            <w:r w:rsidRPr="00C36158">
              <w:rPr>
                <w:rFonts w:ascii="宋体" w:eastAsia="宋体" w:hAnsi="宋体" w:cs="Times New Roman" w:hint="eastAsia"/>
                <w:szCs w:val="21"/>
              </w:rPr>
              <w:br/>
              <w:t>（7）最低检测1μL样品。</w:t>
            </w:r>
            <w:r w:rsidRPr="00C36158">
              <w:rPr>
                <w:rFonts w:ascii="宋体" w:eastAsia="宋体" w:hAnsi="宋体" w:cs="Times New Roman" w:hint="eastAsia"/>
                <w:szCs w:val="21"/>
              </w:rPr>
              <w:br/>
              <w:t>5.电脑2台</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1）操作系统:Win7 Professional 64位(English Version)</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2）八代Intel core i5；</w:t>
            </w:r>
          </w:p>
          <w:p w:rsidR="00C36158" w:rsidRPr="00C36158" w:rsidRDefault="00C36158" w:rsidP="00C36158">
            <w:pPr>
              <w:spacing w:beforeLines="0" w:line="360" w:lineRule="exact"/>
              <w:ind w:firstLineChars="200" w:firstLine="420"/>
              <w:jc w:val="left"/>
              <w:rPr>
                <w:rFonts w:ascii="宋体" w:eastAsia="宋体" w:hAnsi="宋体" w:cs="Times New Roman" w:hint="eastAsia"/>
                <w:szCs w:val="21"/>
              </w:rPr>
            </w:pPr>
            <w:r w:rsidRPr="00C36158">
              <w:rPr>
                <w:rFonts w:ascii="宋体" w:eastAsia="宋体" w:hAnsi="宋体" w:cs="Times New Roman" w:hint="eastAsia"/>
                <w:szCs w:val="21"/>
              </w:rPr>
              <w:t>3）RAM: 8GB、500G以上硬盘；</w:t>
            </w:r>
          </w:p>
          <w:p w:rsidR="00C36158" w:rsidRPr="00C36158" w:rsidRDefault="00C36158" w:rsidP="00C36158">
            <w:pPr>
              <w:spacing w:beforeLines="0" w:line="360" w:lineRule="exact"/>
              <w:ind w:firstLineChars="200" w:firstLine="420"/>
              <w:jc w:val="left"/>
              <w:rPr>
                <w:rFonts w:ascii="宋体" w:eastAsia="宋体" w:hAnsi="宋体" w:cs="宋体"/>
                <w:szCs w:val="21"/>
              </w:rPr>
            </w:pPr>
            <w:r w:rsidRPr="00C36158">
              <w:rPr>
                <w:rFonts w:ascii="宋体" w:eastAsia="宋体" w:hAnsi="宋体" w:cs="Times New Roman" w:hint="eastAsia"/>
                <w:szCs w:val="21"/>
              </w:rPr>
              <w:t>4）不低于15.6寸或以上屏幕、分辨率: 1920x1080。</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微滴式数字PCR系统</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一、微滴发生器：</w:t>
            </w:r>
            <w:r w:rsidRPr="00C36158">
              <w:rPr>
                <w:rFonts w:ascii="宋体" w:eastAsia="宋体" w:hAnsi="宋体" w:cs="Times New Roman" w:hint="eastAsia"/>
                <w:szCs w:val="21"/>
              </w:rPr>
              <w:br/>
              <w:t>▲1.采用真空负压动力产生微滴，无需外接高压气体</w:t>
            </w:r>
            <w:proofErr w:type="gramStart"/>
            <w:r w:rsidRPr="00C36158">
              <w:rPr>
                <w:rFonts w:ascii="宋体" w:eastAsia="宋体" w:hAnsi="宋体" w:cs="Times New Roman" w:hint="eastAsia"/>
                <w:szCs w:val="21"/>
              </w:rPr>
              <w:t>罐或者</w:t>
            </w:r>
            <w:proofErr w:type="gramEnd"/>
            <w:r w:rsidRPr="00C36158">
              <w:rPr>
                <w:rFonts w:ascii="宋体" w:eastAsia="宋体" w:hAnsi="宋体" w:cs="Times New Roman" w:hint="eastAsia"/>
                <w:szCs w:val="21"/>
              </w:rPr>
              <w:t>空气压缩机，方便实验室布置和维护管理。</w:t>
            </w:r>
            <w:r w:rsidRPr="00C36158">
              <w:rPr>
                <w:rFonts w:ascii="宋体" w:eastAsia="宋体" w:hAnsi="宋体" w:cs="Times New Roman" w:hint="eastAsia"/>
                <w:szCs w:val="21"/>
              </w:rPr>
              <w:br/>
              <w:t>2.能将每个样品的反应体系分为≥15,000个纳升级的微滴，微滴生成速度：8个样品≤3分钟。</w:t>
            </w:r>
            <w:r w:rsidRPr="00C36158">
              <w:rPr>
                <w:rFonts w:ascii="宋体" w:eastAsia="宋体" w:hAnsi="宋体" w:cs="Times New Roman" w:hint="eastAsia"/>
                <w:szCs w:val="21"/>
              </w:rPr>
              <w:br/>
              <w:t>▲3.每个微滴的体积为nL级，微滴均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性CV值≤3%。</w:t>
            </w:r>
            <w:r w:rsidRPr="00C36158">
              <w:rPr>
                <w:rFonts w:ascii="宋体" w:eastAsia="宋体" w:hAnsi="宋体" w:cs="Times New Roman" w:hint="eastAsia"/>
                <w:szCs w:val="21"/>
              </w:rPr>
              <w:br/>
              <w:t>▲4.微滴生成后，微滴扩增无需外接高压气体</w:t>
            </w:r>
            <w:proofErr w:type="gramStart"/>
            <w:r w:rsidRPr="00C36158">
              <w:rPr>
                <w:rFonts w:ascii="宋体" w:eastAsia="宋体" w:hAnsi="宋体" w:cs="Times New Roman" w:hint="eastAsia"/>
                <w:szCs w:val="21"/>
              </w:rPr>
              <w:t>罐或者</w:t>
            </w:r>
            <w:proofErr w:type="gramEnd"/>
            <w:r w:rsidRPr="00C36158">
              <w:rPr>
                <w:rFonts w:ascii="宋体" w:eastAsia="宋体" w:hAnsi="宋体" w:cs="Times New Roman" w:hint="eastAsia"/>
                <w:szCs w:val="21"/>
              </w:rPr>
              <w:t>空气压缩机维持微滴稳定。微滴生成后必须可完全回收微滴用于下游分析，如NGS文库制备。</w:t>
            </w:r>
            <w:r w:rsidRPr="00C36158">
              <w:rPr>
                <w:rFonts w:ascii="宋体" w:eastAsia="宋体" w:hAnsi="宋体" w:cs="Times New Roman" w:hint="eastAsia"/>
                <w:szCs w:val="21"/>
              </w:rPr>
              <w:br/>
              <w:t>二、微滴扩增仪：</w:t>
            </w:r>
            <w:r w:rsidRPr="00C36158">
              <w:rPr>
                <w:rFonts w:ascii="宋体" w:eastAsia="宋体" w:hAnsi="宋体" w:cs="Times New Roman" w:hint="eastAsia"/>
                <w:szCs w:val="21"/>
              </w:rPr>
              <w:br/>
              <w:t>▲1.微滴扩增通量：1-96个样品/次实验。</w:t>
            </w:r>
            <w:r w:rsidRPr="00C36158">
              <w:rPr>
                <w:rFonts w:ascii="宋体" w:eastAsia="宋体" w:hAnsi="宋体" w:cs="Times New Roman" w:hint="eastAsia"/>
                <w:szCs w:val="21"/>
              </w:rPr>
              <w:br/>
              <w:t>▲2.微滴扩增在普通96孔PCR上进行，无需专用设备。</w:t>
            </w:r>
            <w:r w:rsidRPr="00C36158">
              <w:rPr>
                <w:rFonts w:ascii="宋体" w:eastAsia="宋体" w:hAnsi="宋体" w:cs="Times New Roman" w:hint="eastAsia"/>
                <w:szCs w:val="21"/>
              </w:rPr>
              <w:br/>
              <w:t>3.扩增仪带有≥8.5英寸的彩色触摸屏，无需按钮，可直接手触式控制。</w:t>
            </w:r>
            <w:r w:rsidRPr="00C36158">
              <w:rPr>
                <w:rFonts w:ascii="宋体" w:eastAsia="宋体" w:hAnsi="宋体" w:cs="Times New Roman" w:hint="eastAsia"/>
                <w:szCs w:val="21"/>
              </w:rPr>
              <w:br/>
              <w:t>4.微滴扩增</w:t>
            </w:r>
            <w:proofErr w:type="gramStart"/>
            <w:r w:rsidRPr="00C36158">
              <w:rPr>
                <w:rFonts w:ascii="宋体" w:eastAsia="宋体" w:hAnsi="宋体" w:cs="Times New Roman" w:hint="eastAsia"/>
                <w:szCs w:val="21"/>
              </w:rPr>
              <w:t>仪最高</w:t>
            </w:r>
            <w:proofErr w:type="gramEnd"/>
            <w:r w:rsidRPr="00C36158">
              <w:rPr>
                <w:rFonts w:ascii="宋体" w:eastAsia="宋体" w:hAnsi="宋体" w:cs="Times New Roman" w:hint="eastAsia"/>
                <w:szCs w:val="21"/>
              </w:rPr>
              <w:t>升温和降温速率为：≥5℃/s。</w:t>
            </w:r>
            <w:r w:rsidRPr="00C36158">
              <w:rPr>
                <w:rFonts w:ascii="宋体" w:eastAsia="宋体" w:hAnsi="宋体" w:cs="Times New Roman" w:hint="eastAsia"/>
                <w:szCs w:val="21"/>
              </w:rPr>
              <w:br/>
              <w:t>5.控温温度范围：0～100℃；控温准确性：≤±0.2℃，90℃时。</w:t>
            </w:r>
            <w:r w:rsidRPr="00C36158">
              <w:rPr>
                <w:rFonts w:ascii="宋体" w:eastAsia="宋体" w:hAnsi="宋体" w:cs="Times New Roman" w:hint="eastAsia"/>
                <w:szCs w:val="21"/>
              </w:rPr>
              <w:br/>
              <w:t>▲6.带“动态温度”梯度功能；可同时优化8个不同的温度，可用于快速优化实验条件。</w:t>
            </w:r>
            <w:r w:rsidRPr="00C36158">
              <w:rPr>
                <w:rFonts w:ascii="宋体" w:eastAsia="宋体" w:hAnsi="宋体" w:cs="Times New Roman" w:hint="eastAsia"/>
                <w:szCs w:val="21"/>
              </w:rPr>
              <w:br/>
              <w:t>7.半导体加热模块具有“O型圈”保护，防止低温保存中形成的冷凝水对电路板的短路。</w:t>
            </w:r>
            <w:r w:rsidRPr="00C36158">
              <w:rPr>
                <w:rFonts w:ascii="宋体" w:eastAsia="宋体" w:hAnsi="宋体" w:cs="Times New Roman" w:hint="eastAsia"/>
                <w:szCs w:val="21"/>
              </w:rPr>
              <w:br/>
              <w:t>三、微滴分析仪：</w:t>
            </w:r>
            <w:r w:rsidRPr="00C36158">
              <w:rPr>
                <w:rFonts w:ascii="宋体" w:eastAsia="宋体" w:hAnsi="宋体" w:cs="Times New Roman" w:hint="eastAsia"/>
                <w:szCs w:val="21"/>
              </w:rPr>
              <w:br/>
              <w:t>▲1.微滴分析仪可一次检测1-96个样品，必须能兼容96孔板</w:t>
            </w:r>
            <w:r w:rsidRPr="00C36158">
              <w:rPr>
                <w:rFonts w:ascii="宋体" w:eastAsia="宋体" w:hAnsi="宋体" w:cs="Times New Roman" w:hint="eastAsia"/>
                <w:szCs w:val="21"/>
              </w:rPr>
              <w:lastRenderedPageBreak/>
              <w:t>检测，全自动检测，无需人工干预。</w:t>
            </w:r>
            <w:r w:rsidRPr="00C36158">
              <w:rPr>
                <w:rFonts w:ascii="宋体" w:eastAsia="宋体" w:hAnsi="宋体" w:cs="Times New Roman" w:hint="eastAsia"/>
                <w:szCs w:val="21"/>
              </w:rPr>
              <w:br/>
              <w:t>2.适用于Taqman探针，既可对DNA进行绝对定量，又可对RNA进行</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步法RT-dPCR直接定量分析。</w:t>
            </w:r>
            <w:r w:rsidRPr="00C36158">
              <w:rPr>
                <w:rFonts w:ascii="宋体" w:eastAsia="宋体" w:hAnsi="宋体" w:cs="Times New Roman" w:hint="eastAsia"/>
                <w:szCs w:val="21"/>
              </w:rPr>
              <w:br/>
              <w:t>3.具有标准使用的新一代测序仪文库定量功能，可直接配套试剂通用于二代测序平台。</w:t>
            </w:r>
            <w:r w:rsidRPr="00C36158">
              <w:rPr>
                <w:rFonts w:ascii="宋体" w:eastAsia="宋体" w:hAnsi="宋体" w:cs="Times New Roman" w:hint="eastAsia"/>
                <w:szCs w:val="21"/>
              </w:rPr>
              <w:br/>
              <w:t>4.可检测的荧光标记物：FAM/HEX(VIC)标记的探针，亦可兼容染料EvaGreen检测。</w:t>
            </w:r>
            <w:r w:rsidRPr="00C36158">
              <w:rPr>
                <w:rFonts w:ascii="宋体" w:eastAsia="宋体" w:hAnsi="宋体" w:cs="Times New Roman" w:hint="eastAsia"/>
                <w:szCs w:val="21"/>
              </w:rPr>
              <w:br/>
              <w:t>▲5.具有专业的多重ddPCR分析功能包。</w:t>
            </w:r>
            <w:r w:rsidRPr="00C36158">
              <w:rPr>
                <w:rFonts w:ascii="宋体" w:eastAsia="宋体" w:hAnsi="宋体" w:cs="Times New Roman" w:hint="eastAsia"/>
                <w:szCs w:val="21"/>
              </w:rPr>
              <w:br/>
              <w:t>6.检测样品类型：DNA/RNA。</w:t>
            </w:r>
            <w:r w:rsidRPr="00C36158">
              <w:rPr>
                <w:rFonts w:ascii="宋体" w:eastAsia="宋体" w:hAnsi="宋体" w:cs="Times New Roman" w:hint="eastAsia"/>
                <w:szCs w:val="21"/>
              </w:rPr>
              <w:br/>
              <w:t>7.反应体系：20μl。</w:t>
            </w:r>
            <w:r w:rsidRPr="00C36158">
              <w:rPr>
                <w:rFonts w:ascii="宋体" w:eastAsia="宋体" w:hAnsi="宋体" w:cs="Times New Roman" w:hint="eastAsia"/>
                <w:szCs w:val="21"/>
              </w:rPr>
              <w:br/>
              <w:t>8.光源：2个LED。</w:t>
            </w:r>
            <w:r w:rsidRPr="00C36158">
              <w:rPr>
                <w:rFonts w:ascii="宋体" w:eastAsia="宋体" w:hAnsi="宋体" w:cs="Times New Roman" w:hint="eastAsia"/>
                <w:szCs w:val="21"/>
              </w:rPr>
              <w:br/>
              <w:t>▲9.检测器：配备2个灵敏度和单光子分辨率最高的硅光子计数器(MPCC)，灵敏度和分辨率优于CCD和CMOS 。</w:t>
            </w:r>
            <w:r w:rsidRPr="00C36158">
              <w:rPr>
                <w:rFonts w:ascii="宋体" w:eastAsia="宋体" w:hAnsi="宋体" w:cs="Times New Roman" w:hint="eastAsia"/>
                <w:szCs w:val="21"/>
              </w:rPr>
              <w:br/>
              <w:t>▲10.检测模式：流式微滴分析技术，对扩增完成后的每个微滴进行逐滴检测，无需加入额外的荧光素识别微滴。且具有后台实时微滴质控机制，自动记录并剔除质量不合格的微滴，保证检测结果的可靠性。</w:t>
            </w:r>
            <w:r w:rsidRPr="00C36158">
              <w:rPr>
                <w:rFonts w:ascii="宋体" w:eastAsia="宋体" w:hAnsi="宋体" w:cs="Times New Roman" w:hint="eastAsia"/>
                <w:szCs w:val="21"/>
              </w:rPr>
              <w:br/>
              <w:t>11.样品检测速度：≥32个样品/小时。</w:t>
            </w:r>
            <w:r w:rsidRPr="00C36158">
              <w:rPr>
                <w:rFonts w:ascii="宋体" w:eastAsia="宋体" w:hAnsi="宋体" w:cs="Times New Roman" w:hint="eastAsia"/>
                <w:szCs w:val="21"/>
              </w:rPr>
              <w:br/>
              <w:t>▲12.每天最大检测样本量：≥192个样品/8小时。</w:t>
            </w:r>
            <w:r w:rsidRPr="00C36158">
              <w:rPr>
                <w:rFonts w:ascii="宋体" w:eastAsia="宋体" w:hAnsi="宋体" w:cs="Times New Roman" w:hint="eastAsia"/>
                <w:szCs w:val="21"/>
              </w:rPr>
              <w:br/>
              <w:t>13.灵敏度：能检测到单拷贝基因。</w:t>
            </w:r>
            <w:r w:rsidRPr="00C36158">
              <w:rPr>
                <w:rFonts w:ascii="宋体" w:eastAsia="宋体" w:hAnsi="宋体" w:cs="Times New Roman" w:hint="eastAsia"/>
                <w:szCs w:val="21"/>
              </w:rPr>
              <w:br/>
              <w:t>14.动态范围：5个数量级，1～100,000。</w:t>
            </w:r>
            <w:r w:rsidRPr="00C36158">
              <w:rPr>
                <w:rFonts w:ascii="宋体" w:eastAsia="宋体" w:hAnsi="宋体" w:cs="Times New Roman" w:hint="eastAsia"/>
                <w:szCs w:val="21"/>
              </w:rPr>
              <w:br/>
              <w:t>15.软件功能</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拥有免费安装的客户端软件能进行机器的操控和数据的软件。软件能显示每个微滴FAM通道(或EvaGreen)和HEX(VIC)通道的荧光信号，计算给出每个样品中含有靶分子的起始拷贝数或浓度(copies/ul)、拷贝数变异CNV、稀有突变百分比分度和连锁分析功能，且结果可直接打印输出或导入Excel表格。</w:t>
            </w:r>
            <w:r w:rsidRPr="00C36158">
              <w:rPr>
                <w:rFonts w:ascii="宋体" w:eastAsia="宋体" w:hAnsi="宋体" w:cs="Times New Roman" w:hint="eastAsia"/>
                <w:szCs w:val="21"/>
              </w:rPr>
              <w:br/>
              <w:t>（2）可对多个样品（技术重复）的平均值和总误差进行统计分析，又可合并多个样品（技术重复）的微滴总数进行统计分析，既能给出泊松误差，又能显示随机误差。</w:t>
            </w:r>
            <w:r w:rsidRPr="00C36158">
              <w:rPr>
                <w:rFonts w:ascii="宋体" w:eastAsia="宋体" w:hAnsi="宋体" w:cs="Times New Roman" w:hint="eastAsia"/>
                <w:szCs w:val="21"/>
              </w:rPr>
              <w:br/>
              <w:t>（3）阈值线可自动也可手动，每个样本可单独设定阈值线；具有一维图、二维图、直方图。</w:t>
            </w:r>
            <w:r w:rsidRPr="00C36158">
              <w:rPr>
                <w:rFonts w:ascii="宋体" w:eastAsia="宋体" w:hAnsi="宋体" w:cs="Times New Roman" w:hint="eastAsia"/>
                <w:szCs w:val="21"/>
              </w:rPr>
              <w:br/>
              <w:t>▲（4）自动识别复杂微滴</w:t>
            </w:r>
            <w:proofErr w:type="gramStart"/>
            <w:r w:rsidRPr="00C36158">
              <w:rPr>
                <w:rFonts w:ascii="宋体" w:eastAsia="宋体" w:hAnsi="宋体" w:cs="Times New Roman" w:hint="eastAsia"/>
                <w:szCs w:val="21"/>
              </w:rPr>
              <w:t>分簇支持</w:t>
            </w:r>
            <w:proofErr w:type="gramEnd"/>
            <w:r w:rsidRPr="00C36158">
              <w:rPr>
                <w:rFonts w:ascii="宋体" w:eastAsia="宋体" w:hAnsi="宋体" w:cs="Times New Roman" w:hint="eastAsia"/>
                <w:szCs w:val="21"/>
              </w:rPr>
              <w:t>多至4重自动分析以及drop-off检测功能。</w:t>
            </w:r>
            <w:r w:rsidRPr="00C36158">
              <w:rPr>
                <w:rFonts w:ascii="宋体" w:eastAsia="宋体" w:hAnsi="宋体" w:cs="Times New Roman" w:hint="eastAsia"/>
                <w:szCs w:val="21"/>
              </w:rPr>
              <w:br/>
              <w:t>▲16.厂家可提供5000种以上</w:t>
            </w:r>
            <w:proofErr w:type="gramStart"/>
            <w:r w:rsidRPr="00C36158">
              <w:rPr>
                <w:rFonts w:ascii="宋体" w:eastAsia="宋体" w:hAnsi="宋体" w:cs="Times New Roman" w:hint="eastAsia"/>
                <w:szCs w:val="21"/>
              </w:rPr>
              <w:t>试剂盒供选择</w:t>
            </w:r>
            <w:proofErr w:type="gramEnd"/>
            <w:r w:rsidRPr="00C36158">
              <w:rPr>
                <w:rFonts w:ascii="宋体" w:eastAsia="宋体" w:hAnsi="宋体" w:cs="Times New Roman" w:hint="eastAsia"/>
                <w:szCs w:val="21"/>
              </w:rPr>
              <w:t>。</w:t>
            </w:r>
            <w:r w:rsidRPr="00C36158">
              <w:rPr>
                <w:rFonts w:ascii="宋体" w:eastAsia="宋体" w:hAnsi="宋体" w:cs="Times New Roman" w:hint="eastAsia"/>
                <w:szCs w:val="21"/>
              </w:rPr>
              <w:br/>
              <w:t>四、热封仪：</w:t>
            </w:r>
            <w:r w:rsidRPr="00C36158">
              <w:rPr>
                <w:rFonts w:ascii="宋体" w:eastAsia="宋体" w:hAnsi="宋体" w:cs="Times New Roman" w:hint="eastAsia"/>
                <w:szCs w:val="21"/>
              </w:rPr>
              <w:br/>
              <w:t>1.</w:t>
            </w:r>
            <w:proofErr w:type="gramStart"/>
            <w:r w:rsidRPr="00C36158">
              <w:rPr>
                <w:rFonts w:ascii="宋体" w:eastAsia="宋体" w:hAnsi="宋体" w:cs="Times New Roman" w:hint="eastAsia"/>
                <w:szCs w:val="21"/>
              </w:rPr>
              <w:t>热封仪为</w:t>
            </w:r>
            <w:proofErr w:type="gramEnd"/>
            <w:r w:rsidRPr="00C36158">
              <w:rPr>
                <w:rFonts w:ascii="宋体" w:eastAsia="宋体" w:hAnsi="宋体" w:cs="Times New Roman" w:hint="eastAsia"/>
                <w:szCs w:val="21"/>
              </w:rPr>
              <w:t>触摸屏操作，可编程，启动快。</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2.</w:t>
            </w:r>
            <w:proofErr w:type="gramStart"/>
            <w:r w:rsidRPr="00C36158">
              <w:rPr>
                <w:rFonts w:ascii="宋体" w:eastAsia="宋体" w:hAnsi="宋体" w:cs="Times New Roman" w:hint="eastAsia"/>
                <w:szCs w:val="21"/>
              </w:rPr>
              <w:t>热封仪可</w:t>
            </w:r>
            <w:proofErr w:type="gramEnd"/>
            <w:r w:rsidRPr="00C36158">
              <w:rPr>
                <w:rFonts w:ascii="宋体" w:eastAsia="宋体" w:hAnsi="宋体" w:cs="Times New Roman" w:hint="eastAsia"/>
                <w:szCs w:val="21"/>
              </w:rPr>
              <w:t>进行快速热封96孔板，无需预热，3分钟可达预设温度。</w:t>
            </w:r>
            <w:r w:rsidRPr="00C36158">
              <w:rPr>
                <w:rFonts w:ascii="宋体" w:eastAsia="宋体" w:hAnsi="宋体" w:cs="Times New Roman" w:hint="eastAsia"/>
                <w:szCs w:val="21"/>
              </w:rPr>
              <w:br/>
              <w:t>3.热</w:t>
            </w:r>
            <w:proofErr w:type="gramStart"/>
            <w:r w:rsidRPr="00C36158">
              <w:rPr>
                <w:rFonts w:ascii="宋体" w:eastAsia="宋体" w:hAnsi="宋体" w:cs="Times New Roman" w:hint="eastAsia"/>
                <w:szCs w:val="21"/>
              </w:rPr>
              <w:t>封仪所</w:t>
            </w:r>
            <w:proofErr w:type="gramEnd"/>
            <w:r w:rsidRPr="00C36158">
              <w:rPr>
                <w:rFonts w:ascii="宋体" w:eastAsia="宋体" w:hAnsi="宋体" w:cs="Times New Roman" w:hint="eastAsia"/>
                <w:szCs w:val="21"/>
              </w:rPr>
              <w:t>处理样品符合微滴分析仪检测要求。</w:t>
            </w:r>
            <w:r w:rsidRPr="00C36158">
              <w:rPr>
                <w:rFonts w:ascii="宋体" w:eastAsia="宋体" w:hAnsi="宋体" w:cs="Times New Roman" w:hint="eastAsia"/>
                <w:szCs w:val="21"/>
              </w:rPr>
              <w:br/>
              <w:t>五、电脑操作系统：操作系统:Win7 Professional 64位(English Version)、八代Intel core i5、RAM: 8GB、500G以上硬盘、15.6寸以上屏幕、分辨率: 1920x1080。</w:t>
            </w:r>
            <w:r w:rsidRPr="00C36158">
              <w:rPr>
                <w:rFonts w:ascii="宋体" w:eastAsia="宋体" w:hAnsi="宋体" w:cs="Times New Roman" w:hint="eastAsia"/>
                <w:szCs w:val="21"/>
              </w:rPr>
              <w:br/>
              <w:t>六、配置清单：</w:t>
            </w:r>
            <w:r w:rsidRPr="00C36158">
              <w:rPr>
                <w:rFonts w:ascii="宋体" w:eastAsia="宋体" w:hAnsi="宋体" w:cs="Times New Roman" w:hint="eastAsia"/>
                <w:szCs w:val="21"/>
              </w:rPr>
              <w:br/>
              <w:t>1.微滴发生器1台。</w:t>
            </w:r>
            <w:r w:rsidRPr="00C36158">
              <w:rPr>
                <w:rFonts w:ascii="宋体" w:eastAsia="宋体" w:hAnsi="宋体" w:cs="Times New Roman" w:hint="eastAsia"/>
                <w:szCs w:val="21"/>
              </w:rPr>
              <w:br/>
              <w:t>2.微滴分析仪（含操作分析软件）1台。</w:t>
            </w:r>
            <w:r w:rsidRPr="00C36158">
              <w:rPr>
                <w:rFonts w:ascii="宋体" w:eastAsia="宋体" w:hAnsi="宋体" w:cs="Times New Roman" w:hint="eastAsia"/>
                <w:szCs w:val="21"/>
              </w:rPr>
              <w:br/>
              <w:t>3.微滴扩增仪1台。</w:t>
            </w:r>
            <w:r w:rsidRPr="00C36158">
              <w:rPr>
                <w:rFonts w:ascii="宋体" w:eastAsia="宋体" w:hAnsi="宋体" w:cs="Times New Roman" w:hint="eastAsia"/>
                <w:szCs w:val="21"/>
              </w:rPr>
              <w:br/>
              <w:t>4.</w:t>
            </w:r>
            <w:proofErr w:type="gramStart"/>
            <w:r w:rsidRPr="00C36158">
              <w:rPr>
                <w:rFonts w:ascii="宋体" w:eastAsia="宋体" w:hAnsi="宋体" w:cs="Times New Roman" w:hint="eastAsia"/>
                <w:szCs w:val="21"/>
              </w:rPr>
              <w:t>热封仪1台</w:t>
            </w:r>
            <w:proofErr w:type="gramEnd"/>
            <w:r w:rsidRPr="00C36158">
              <w:rPr>
                <w:rFonts w:ascii="宋体" w:eastAsia="宋体" w:hAnsi="宋体" w:cs="Times New Roman" w:hint="eastAsia"/>
                <w:szCs w:val="21"/>
              </w:rPr>
              <w:t>。</w:t>
            </w:r>
            <w:r w:rsidRPr="00C36158">
              <w:rPr>
                <w:rFonts w:ascii="宋体" w:eastAsia="宋体" w:hAnsi="宋体" w:cs="Times New Roman" w:hint="eastAsia"/>
                <w:szCs w:val="21"/>
              </w:rPr>
              <w:br/>
              <w:t>5.电脑操作系统1套。</w:t>
            </w:r>
            <w:r w:rsidRPr="00C36158">
              <w:rPr>
                <w:rFonts w:ascii="宋体" w:eastAsia="宋体" w:hAnsi="宋体" w:cs="Times New Roman" w:hint="eastAsia"/>
                <w:szCs w:val="21"/>
              </w:rPr>
              <w:br/>
              <w:t>七、保修期：保修服务一年。</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自动化建库工作站</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1、工作环境</w:t>
            </w:r>
            <w:r w:rsidRPr="00C36158">
              <w:rPr>
                <w:rFonts w:ascii="宋体" w:eastAsia="宋体" w:hAnsi="宋体" w:cs="Times New Roman" w:hint="eastAsia"/>
                <w:szCs w:val="21"/>
              </w:rPr>
              <w:br/>
              <w:t>1.1使用温度范围：18～28摄氏度</w:t>
            </w:r>
            <w:r w:rsidRPr="00C36158">
              <w:rPr>
                <w:rFonts w:ascii="宋体" w:eastAsia="宋体" w:hAnsi="宋体" w:cs="Times New Roman" w:hint="eastAsia"/>
                <w:szCs w:val="21"/>
              </w:rPr>
              <w:br/>
              <w:t>1.2使用湿度范围：35～80%</w:t>
            </w:r>
            <w:r w:rsidRPr="00C36158">
              <w:rPr>
                <w:rFonts w:ascii="宋体" w:eastAsia="宋体" w:hAnsi="宋体" w:cs="Times New Roman" w:hint="eastAsia"/>
                <w:szCs w:val="21"/>
              </w:rPr>
              <w:br/>
              <w:t>1.3工作电压230VAC，50/60Hz</w:t>
            </w:r>
            <w:r w:rsidRPr="00C36158">
              <w:rPr>
                <w:rFonts w:ascii="宋体" w:eastAsia="宋体" w:hAnsi="宋体" w:cs="Times New Roman" w:hint="eastAsia"/>
                <w:szCs w:val="21"/>
              </w:rPr>
              <w:br/>
              <w:t>2、技术规格</w:t>
            </w:r>
            <w:r w:rsidRPr="00C36158">
              <w:rPr>
                <w:rFonts w:ascii="宋体" w:eastAsia="宋体" w:hAnsi="宋体" w:cs="Times New Roman" w:hint="eastAsia"/>
                <w:szCs w:val="21"/>
              </w:rPr>
              <w:br/>
              <w:t>2.1可在一台设备上全自动完成核酸提取、文库构建、文库质控和Pooling制备操作，极大减少人员工作量、缩短实验周期；</w:t>
            </w:r>
            <w:r w:rsidRPr="00C36158">
              <w:rPr>
                <w:rFonts w:ascii="宋体" w:eastAsia="宋体" w:hAnsi="宋体" w:cs="Times New Roman" w:hint="eastAsia"/>
                <w:szCs w:val="21"/>
              </w:rPr>
              <w:br/>
              <w:t>2.2 96</w:t>
            </w:r>
            <w:proofErr w:type="gramStart"/>
            <w:r w:rsidRPr="00C36158">
              <w:rPr>
                <w:rFonts w:ascii="宋体" w:eastAsia="宋体" w:hAnsi="宋体" w:cs="Times New Roman" w:hint="eastAsia"/>
                <w:szCs w:val="21"/>
              </w:rPr>
              <w:t>通道移液模块</w:t>
            </w:r>
            <w:proofErr w:type="gramEnd"/>
            <w:r w:rsidRPr="00C36158">
              <w:rPr>
                <w:rFonts w:ascii="宋体" w:eastAsia="宋体" w:hAnsi="宋体" w:cs="Times New Roman" w:hint="eastAsia"/>
                <w:szCs w:val="21"/>
              </w:rPr>
              <w:t>及</w:t>
            </w:r>
            <w:proofErr w:type="gramStart"/>
            <w:r w:rsidRPr="00C36158">
              <w:rPr>
                <w:rFonts w:ascii="宋体" w:eastAsia="宋体" w:hAnsi="宋体" w:cs="Times New Roman" w:hint="eastAsia"/>
                <w:szCs w:val="21"/>
              </w:rPr>
              <w:t>独立移液</w:t>
            </w:r>
            <w:proofErr w:type="gramEnd"/>
            <w:r w:rsidRPr="00C36158">
              <w:rPr>
                <w:rFonts w:ascii="宋体" w:eastAsia="宋体" w:hAnsi="宋体" w:cs="Times New Roman" w:hint="eastAsia"/>
                <w:szCs w:val="21"/>
              </w:rPr>
              <w:t>通道均使用气动式原理移液。无需注射泵和注射器，无需系统溶液和繁杂的系统液管道等各种配件；使用后无需执行复杂的清洗操作；无需定期更换系统溶液；</w:t>
            </w:r>
            <w:r w:rsidRPr="00C36158">
              <w:rPr>
                <w:rFonts w:ascii="宋体" w:eastAsia="宋体" w:hAnsi="宋体" w:cs="Times New Roman" w:hint="eastAsia"/>
                <w:szCs w:val="21"/>
              </w:rPr>
              <w:br/>
              <w:t>▲2.3台面平铺可容纳25块PCR板，可以扩展至30块；</w:t>
            </w:r>
            <w:r w:rsidRPr="00C36158">
              <w:rPr>
                <w:rFonts w:ascii="宋体" w:eastAsia="宋体" w:hAnsi="宋体" w:cs="Times New Roman" w:hint="eastAsia"/>
                <w:szCs w:val="21"/>
              </w:rPr>
              <w:br/>
              <w:t>▲2.4 96通道和</w:t>
            </w:r>
            <w:proofErr w:type="gramStart"/>
            <w:r w:rsidRPr="00C36158">
              <w:rPr>
                <w:rFonts w:ascii="宋体" w:eastAsia="宋体" w:hAnsi="宋体" w:cs="Times New Roman" w:hint="eastAsia"/>
                <w:szCs w:val="21"/>
              </w:rPr>
              <w:t>独立移液</w:t>
            </w:r>
            <w:proofErr w:type="gramEnd"/>
            <w:r w:rsidRPr="00C36158">
              <w:rPr>
                <w:rFonts w:ascii="宋体" w:eastAsia="宋体" w:hAnsi="宋体" w:cs="Times New Roman" w:hint="eastAsia"/>
                <w:szCs w:val="21"/>
              </w:rPr>
              <w:t>通道</w:t>
            </w:r>
            <w:proofErr w:type="gramStart"/>
            <w:r w:rsidRPr="00C36158">
              <w:rPr>
                <w:rFonts w:ascii="宋体" w:eastAsia="宋体" w:hAnsi="宋体" w:cs="Times New Roman" w:hint="eastAsia"/>
                <w:szCs w:val="21"/>
              </w:rPr>
              <w:t>的移液精度</w:t>
            </w:r>
            <w:proofErr w:type="gramEnd"/>
            <w:r w:rsidRPr="00C36158">
              <w:rPr>
                <w:rFonts w:ascii="宋体" w:eastAsia="宋体" w:hAnsi="宋体" w:cs="Times New Roman" w:hint="eastAsia"/>
                <w:szCs w:val="21"/>
              </w:rPr>
              <w:t>在1μL≤6%，在1000μL≤1%；</w:t>
            </w:r>
            <w:r w:rsidRPr="00C36158">
              <w:rPr>
                <w:rFonts w:ascii="宋体" w:eastAsia="宋体" w:hAnsi="宋体" w:cs="Times New Roman" w:hint="eastAsia"/>
                <w:szCs w:val="21"/>
              </w:rPr>
              <w:br/>
              <w:t>▲2.5</w:t>
            </w:r>
            <w:proofErr w:type="gramStart"/>
            <w:r w:rsidRPr="00C36158">
              <w:rPr>
                <w:rFonts w:ascii="宋体" w:eastAsia="宋体" w:hAnsi="宋体" w:cs="Times New Roman" w:hint="eastAsia"/>
                <w:szCs w:val="21"/>
              </w:rPr>
              <w:t>独立移液通道移液</w:t>
            </w:r>
            <w:proofErr w:type="gramEnd"/>
            <w:r w:rsidRPr="00C36158">
              <w:rPr>
                <w:rFonts w:ascii="宋体" w:eastAsia="宋体" w:hAnsi="宋体" w:cs="Times New Roman" w:hint="eastAsia"/>
                <w:szCs w:val="21"/>
              </w:rPr>
              <w:t>范围：0.5-1000ul；96通道分</w:t>
            </w:r>
            <w:proofErr w:type="gramStart"/>
            <w:r w:rsidRPr="00C36158">
              <w:rPr>
                <w:rFonts w:ascii="宋体" w:eastAsia="宋体" w:hAnsi="宋体" w:cs="Times New Roman" w:hint="eastAsia"/>
                <w:szCs w:val="21"/>
              </w:rPr>
              <w:t>液头移液</w:t>
            </w:r>
            <w:proofErr w:type="gramEnd"/>
            <w:r w:rsidRPr="00C36158">
              <w:rPr>
                <w:rFonts w:ascii="宋体" w:eastAsia="宋体" w:hAnsi="宋体" w:cs="Times New Roman" w:hint="eastAsia"/>
                <w:szCs w:val="21"/>
              </w:rPr>
              <w:t>范围：1-1000ul；</w:t>
            </w:r>
            <w:r w:rsidRPr="00C36158">
              <w:rPr>
                <w:rFonts w:ascii="宋体" w:eastAsia="宋体" w:hAnsi="宋体" w:cs="Times New Roman" w:hint="eastAsia"/>
                <w:szCs w:val="21"/>
              </w:rPr>
              <w:br/>
              <w:t>▲2.6相邻</w:t>
            </w:r>
            <w:proofErr w:type="gramStart"/>
            <w:r w:rsidRPr="00C36158">
              <w:rPr>
                <w:rFonts w:ascii="宋体" w:eastAsia="宋体" w:hAnsi="宋体" w:cs="Times New Roman" w:hint="eastAsia"/>
                <w:szCs w:val="21"/>
              </w:rPr>
              <w:t>独立移液</w:t>
            </w:r>
            <w:proofErr w:type="gramEnd"/>
            <w:r w:rsidRPr="00C36158">
              <w:rPr>
                <w:rFonts w:ascii="宋体" w:eastAsia="宋体" w:hAnsi="宋体" w:cs="Times New Roman" w:hint="eastAsia"/>
                <w:szCs w:val="21"/>
              </w:rPr>
              <w:t>通道间距可调，可调最大范围≥200mm，以便同时处理相距较远的试管；</w:t>
            </w:r>
            <w:r w:rsidRPr="00C36158">
              <w:rPr>
                <w:rFonts w:ascii="宋体" w:eastAsia="宋体" w:hAnsi="宋体" w:cs="Times New Roman" w:hint="eastAsia"/>
                <w:szCs w:val="21"/>
              </w:rPr>
              <w:br/>
              <w:t>2.7机械手可以抓取直径≥300mm的耗材；</w:t>
            </w:r>
            <w:r w:rsidRPr="00C36158">
              <w:rPr>
                <w:rFonts w:ascii="宋体" w:eastAsia="宋体" w:hAnsi="宋体" w:cs="Times New Roman" w:hint="eastAsia"/>
                <w:szCs w:val="21"/>
              </w:rPr>
              <w:br/>
              <w:t>2.8加热振荡器加热最高温度≥85℃，最大速度≥1800rpm；</w:t>
            </w:r>
            <w:r w:rsidRPr="00C36158">
              <w:rPr>
                <w:rFonts w:ascii="宋体" w:eastAsia="宋体" w:hAnsi="宋体" w:cs="Times New Roman" w:hint="eastAsia"/>
                <w:szCs w:val="21"/>
              </w:rPr>
              <w:br/>
              <w:t>2.9</w:t>
            </w:r>
            <w:proofErr w:type="gramStart"/>
            <w:r w:rsidRPr="00C36158">
              <w:rPr>
                <w:rFonts w:ascii="宋体" w:eastAsia="宋体" w:hAnsi="宋体" w:cs="Times New Roman" w:hint="eastAsia"/>
                <w:szCs w:val="21"/>
              </w:rPr>
              <w:t>独立移液</w:t>
            </w:r>
            <w:proofErr w:type="gramEnd"/>
            <w:r w:rsidRPr="00C36158">
              <w:rPr>
                <w:rFonts w:ascii="宋体" w:eastAsia="宋体" w:hAnsi="宋体" w:cs="Times New Roman" w:hint="eastAsia"/>
                <w:szCs w:val="21"/>
              </w:rPr>
              <w:t>通道都具有自己的电机控制系统，一个通道损坏时，其它通道的使用不受影响，只需在工作站软件中进行屏蔽即可；</w:t>
            </w:r>
            <w:r w:rsidRPr="00C36158">
              <w:rPr>
                <w:rFonts w:ascii="宋体" w:eastAsia="宋体" w:hAnsi="宋体" w:cs="Times New Roman" w:hint="eastAsia"/>
                <w:szCs w:val="21"/>
              </w:rPr>
              <w:br/>
              <w:t>▲2.10</w:t>
            </w:r>
            <w:proofErr w:type="gramStart"/>
            <w:r w:rsidRPr="00C36158">
              <w:rPr>
                <w:rFonts w:ascii="宋体" w:eastAsia="宋体" w:hAnsi="宋体" w:cs="Times New Roman" w:hint="eastAsia"/>
                <w:szCs w:val="21"/>
              </w:rPr>
              <w:t>独立移液</w:t>
            </w:r>
            <w:proofErr w:type="gramEnd"/>
            <w:r w:rsidRPr="00C36158">
              <w:rPr>
                <w:rFonts w:ascii="宋体" w:eastAsia="宋体" w:hAnsi="宋体" w:cs="Times New Roman" w:hint="eastAsia"/>
                <w:szCs w:val="21"/>
              </w:rPr>
              <w:t>通道的各通道可以同时在Y、Z</w:t>
            </w:r>
            <w:proofErr w:type="gramStart"/>
            <w:r w:rsidRPr="00C36158">
              <w:rPr>
                <w:rFonts w:ascii="宋体" w:eastAsia="宋体" w:hAnsi="宋体" w:cs="Times New Roman" w:hint="eastAsia"/>
                <w:szCs w:val="21"/>
              </w:rPr>
              <w:t>轴进行</w:t>
            </w:r>
            <w:proofErr w:type="gramEnd"/>
            <w:r w:rsidRPr="00C36158">
              <w:rPr>
                <w:rFonts w:ascii="宋体" w:eastAsia="宋体" w:hAnsi="宋体" w:cs="Times New Roman" w:hint="eastAsia"/>
                <w:szCs w:val="21"/>
              </w:rPr>
              <w:t>非统一、非对称的移液；</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2.11</w:t>
            </w:r>
            <w:proofErr w:type="gramStart"/>
            <w:r w:rsidRPr="00C36158">
              <w:rPr>
                <w:rFonts w:ascii="宋体" w:eastAsia="宋体" w:hAnsi="宋体" w:cs="Times New Roman" w:hint="eastAsia"/>
                <w:szCs w:val="21"/>
              </w:rPr>
              <w:t>独立移液</w:t>
            </w:r>
            <w:proofErr w:type="gramEnd"/>
            <w:r w:rsidRPr="00C36158">
              <w:rPr>
                <w:rFonts w:ascii="宋体" w:eastAsia="宋体" w:hAnsi="宋体" w:cs="Times New Roman" w:hint="eastAsia"/>
                <w:szCs w:val="21"/>
              </w:rPr>
              <w:t>通道内置压力传感器，可以感应</w:t>
            </w:r>
            <w:proofErr w:type="gramStart"/>
            <w:r w:rsidRPr="00C36158">
              <w:rPr>
                <w:rFonts w:ascii="宋体" w:eastAsia="宋体" w:hAnsi="宋体" w:cs="Times New Roman" w:hint="eastAsia"/>
                <w:szCs w:val="21"/>
              </w:rPr>
              <w:t>移液过程</w:t>
            </w:r>
            <w:proofErr w:type="gramEnd"/>
            <w:r w:rsidRPr="00C36158">
              <w:rPr>
                <w:rFonts w:ascii="宋体" w:eastAsia="宋体" w:hAnsi="宋体" w:cs="Times New Roman" w:hint="eastAsia"/>
                <w:szCs w:val="21"/>
              </w:rPr>
              <w:t>中吸头堵塞、气泡、</w:t>
            </w:r>
            <w:proofErr w:type="gramStart"/>
            <w:r w:rsidRPr="00C36158">
              <w:rPr>
                <w:rFonts w:ascii="宋体" w:eastAsia="宋体" w:hAnsi="宋体" w:cs="Times New Roman" w:hint="eastAsia"/>
                <w:szCs w:val="21"/>
              </w:rPr>
              <w:t>移液体积</w:t>
            </w:r>
            <w:proofErr w:type="gramEnd"/>
            <w:r w:rsidRPr="00C36158">
              <w:rPr>
                <w:rFonts w:ascii="宋体" w:eastAsia="宋体" w:hAnsi="宋体" w:cs="Times New Roman" w:hint="eastAsia"/>
                <w:szCs w:val="21"/>
              </w:rPr>
              <w:t>不准确等故障并实时报警，提示用户处理后可继续运行；</w:t>
            </w:r>
            <w:r w:rsidRPr="00C36158">
              <w:rPr>
                <w:rFonts w:ascii="宋体" w:eastAsia="宋体" w:hAnsi="宋体" w:cs="Times New Roman" w:hint="eastAsia"/>
                <w:szCs w:val="21"/>
              </w:rPr>
              <w:br/>
              <w:t>2.12</w:t>
            </w:r>
            <w:proofErr w:type="gramStart"/>
            <w:r w:rsidRPr="00C36158">
              <w:rPr>
                <w:rFonts w:ascii="宋体" w:eastAsia="宋体" w:hAnsi="宋体" w:cs="Times New Roman" w:hint="eastAsia"/>
                <w:szCs w:val="21"/>
              </w:rPr>
              <w:t>移液通道</w:t>
            </w:r>
            <w:proofErr w:type="gramEnd"/>
            <w:r w:rsidRPr="00C36158">
              <w:rPr>
                <w:rFonts w:ascii="宋体" w:eastAsia="宋体" w:hAnsi="宋体" w:cs="Times New Roman" w:hint="eastAsia"/>
                <w:szCs w:val="21"/>
              </w:rPr>
              <w:t>有传感器可以感应是否正确拾取吸头，可以感应吸头类型是否正确；</w:t>
            </w:r>
            <w:r w:rsidRPr="00C36158">
              <w:rPr>
                <w:rFonts w:ascii="宋体" w:eastAsia="宋体" w:hAnsi="宋体" w:cs="Times New Roman" w:hint="eastAsia"/>
                <w:szCs w:val="21"/>
              </w:rPr>
              <w:br/>
              <w:t>▲2.13 96通道和</w:t>
            </w:r>
            <w:proofErr w:type="gramStart"/>
            <w:r w:rsidRPr="00C36158">
              <w:rPr>
                <w:rFonts w:ascii="宋体" w:eastAsia="宋体" w:hAnsi="宋体" w:cs="Times New Roman" w:hint="eastAsia"/>
                <w:szCs w:val="21"/>
              </w:rPr>
              <w:t>独立移液</w:t>
            </w:r>
            <w:proofErr w:type="gramEnd"/>
            <w:r w:rsidRPr="00C36158">
              <w:rPr>
                <w:rFonts w:ascii="宋体" w:eastAsia="宋体" w:hAnsi="宋体" w:cs="Times New Roman" w:hint="eastAsia"/>
                <w:szCs w:val="21"/>
              </w:rPr>
              <w:t>通道必需都具备液面探测功能，在无试剂或样本时可实时报警，提示用户处理后可继续运行；</w:t>
            </w:r>
            <w:r w:rsidRPr="00C36158">
              <w:rPr>
                <w:rFonts w:ascii="宋体" w:eastAsia="宋体" w:hAnsi="宋体" w:cs="Times New Roman" w:hint="eastAsia"/>
                <w:szCs w:val="21"/>
              </w:rPr>
              <w:br/>
              <w:t>2.14 96通道和</w:t>
            </w:r>
            <w:proofErr w:type="gramStart"/>
            <w:r w:rsidRPr="00C36158">
              <w:rPr>
                <w:rFonts w:ascii="宋体" w:eastAsia="宋体" w:hAnsi="宋体" w:cs="Times New Roman" w:hint="eastAsia"/>
                <w:szCs w:val="21"/>
              </w:rPr>
              <w:t>独立移液</w:t>
            </w:r>
            <w:proofErr w:type="gramEnd"/>
            <w:r w:rsidRPr="00C36158">
              <w:rPr>
                <w:rFonts w:ascii="宋体" w:eastAsia="宋体" w:hAnsi="宋体" w:cs="Times New Roman" w:hint="eastAsia"/>
                <w:szCs w:val="21"/>
              </w:rPr>
              <w:t>通道共用相同规格的吸头，为用户节省运行成本，节约台面空间；</w:t>
            </w:r>
            <w:r w:rsidRPr="00C36158">
              <w:rPr>
                <w:rFonts w:ascii="宋体" w:eastAsia="宋体" w:hAnsi="宋体" w:cs="Times New Roman" w:hint="eastAsia"/>
                <w:szCs w:val="21"/>
              </w:rPr>
              <w:br/>
              <w:t>2.15软件可模拟运行，便于及时发现潜在风险与错误；</w:t>
            </w:r>
            <w:r w:rsidRPr="00C36158">
              <w:rPr>
                <w:rFonts w:ascii="宋体" w:eastAsia="宋体" w:hAnsi="宋体" w:cs="Times New Roman" w:hint="eastAsia"/>
                <w:szCs w:val="21"/>
              </w:rPr>
              <w:br/>
              <w:t>2.16软件全部采用图形界面，支持中文界面显示，有快速进入程序接口。</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血红蛋白分析系统</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一、技术参数：</w:t>
            </w:r>
            <w:r w:rsidRPr="00C36158">
              <w:rPr>
                <w:rFonts w:ascii="宋体" w:eastAsia="宋体" w:hAnsi="宋体" w:cs="Times New Roman" w:hint="eastAsia"/>
                <w:szCs w:val="21"/>
              </w:rPr>
              <w:br/>
              <w:t>1、采用高效液相分析法，分析介质包含在试剂盒中。</w:t>
            </w:r>
            <w:r w:rsidRPr="00C36158">
              <w:rPr>
                <w:rFonts w:ascii="宋体" w:eastAsia="宋体" w:hAnsi="宋体" w:cs="Times New Roman" w:hint="eastAsia"/>
                <w:szCs w:val="21"/>
              </w:rPr>
              <w:br/>
              <w:t>2、有相应的分析窗口鉴别异常血红蛋白HbD、HbS、HbC等，可提供异常血红蛋白图谱库等工具进行血红蛋白变异体分析。</w:t>
            </w:r>
            <w:r w:rsidRPr="00C36158">
              <w:rPr>
                <w:rFonts w:ascii="宋体" w:eastAsia="宋体" w:hAnsi="宋体" w:cs="Times New Roman" w:hint="eastAsia"/>
                <w:szCs w:val="21"/>
              </w:rPr>
              <w:br/>
              <w:t>3、每套试剂有配套的校准品，提供</w:t>
            </w:r>
            <w:proofErr w:type="gramStart"/>
            <w:r w:rsidRPr="00C36158">
              <w:rPr>
                <w:rFonts w:ascii="宋体" w:eastAsia="宋体" w:hAnsi="宋体" w:cs="Times New Roman" w:hint="eastAsia"/>
                <w:szCs w:val="21"/>
              </w:rPr>
              <w:t>第三方质控</w:t>
            </w:r>
            <w:proofErr w:type="gramEnd"/>
            <w:r w:rsidRPr="00C36158">
              <w:rPr>
                <w:rFonts w:ascii="宋体" w:eastAsia="宋体" w:hAnsi="宋体" w:cs="Times New Roman" w:hint="eastAsia"/>
                <w:szCs w:val="21"/>
              </w:rPr>
              <w:t>品。</w:t>
            </w:r>
            <w:r w:rsidRPr="00C36158">
              <w:rPr>
                <w:rFonts w:ascii="宋体" w:eastAsia="宋体" w:hAnsi="宋体" w:cs="Times New Roman" w:hint="eastAsia"/>
                <w:szCs w:val="21"/>
              </w:rPr>
              <w:br/>
              <w:t>4、仪器主要检测项目包括：血红蛋白分析，用于地中海贫血筛查。</w:t>
            </w:r>
            <w:r w:rsidRPr="00C36158">
              <w:rPr>
                <w:rFonts w:ascii="宋体" w:eastAsia="宋体" w:hAnsi="宋体" w:cs="Times New Roman" w:hint="eastAsia"/>
                <w:szCs w:val="21"/>
              </w:rPr>
              <w:br/>
              <w:t>5、拥有双活塞泵，实现线性梯度洗脱，分辨率更高。</w:t>
            </w:r>
            <w:r w:rsidRPr="00C36158">
              <w:rPr>
                <w:rFonts w:ascii="宋体" w:eastAsia="宋体" w:hAnsi="宋体" w:cs="Times New Roman" w:hint="eastAsia"/>
                <w:szCs w:val="21"/>
              </w:rPr>
              <w:br/>
              <w:t>6、准确定量HbA2、HbF百分含量，CV≤4％。</w:t>
            </w:r>
            <w:r w:rsidRPr="00C36158">
              <w:rPr>
                <w:rFonts w:ascii="宋体" w:eastAsia="宋体" w:hAnsi="宋体" w:cs="Times New Roman" w:hint="eastAsia"/>
                <w:szCs w:val="21"/>
              </w:rPr>
              <w:br/>
              <w:t>7、原始样品管条形码读入、全血混匀，进样、溶血、检测完全自动化，一次可上样100个，可连续上样。</w:t>
            </w:r>
            <w:r w:rsidRPr="00C36158">
              <w:rPr>
                <w:rFonts w:ascii="宋体" w:eastAsia="宋体" w:hAnsi="宋体" w:cs="Times New Roman" w:hint="eastAsia"/>
                <w:szCs w:val="21"/>
              </w:rPr>
              <w:br/>
              <w:t>8、采用双波长检测器，避免背景干扰。</w:t>
            </w:r>
            <w:r w:rsidRPr="00C36158">
              <w:rPr>
                <w:rFonts w:ascii="宋体" w:eastAsia="宋体" w:hAnsi="宋体" w:cs="Times New Roman" w:hint="eastAsia"/>
                <w:szCs w:val="21"/>
              </w:rPr>
              <w:br/>
              <w:t>9、实时监控仪器运行状况，如：检测压力，试剂残余量、温度、检测次数。仪器故障报警提示，及仪器工作状态记录。</w:t>
            </w:r>
            <w:r w:rsidRPr="00C36158">
              <w:rPr>
                <w:rFonts w:ascii="宋体" w:eastAsia="宋体" w:hAnsi="宋体" w:cs="Times New Roman" w:hint="eastAsia"/>
                <w:szCs w:val="21"/>
              </w:rPr>
              <w:br/>
              <w:t>10、外置电脑，可保存所有检测数据，并可连接LIMS系统导入工作菜单输出结果。</w:t>
            </w:r>
            <w:r w:rsidRPr="00C36158">
              <w:rPr>
                <w:rFonts w:ascii="宋体" w:eastAsia="宋体" w:hAnsi="宋体" w:cs="Times New Roman" w:hint="eastAsia"/>
                <w:szCs w:val="21"/>
              </w:rPr>
              <w:br/>
              <w:t>二、配置要求:</w:t>
            </w:r>
            <w:r w:rsidRPr="00C36158">
              <w:rPr>
                <w:rFonts w:ascii="宋体" w:eastAsia="宋体" w:hAnsi="宋体" w:cs="Times New Roman" w:hint="eastAsia"/>
                <w:szCs w:val="21"/>
              </w:rPr>
              <w:br/>
              <w:t>1、样品取样系统。</w:t>
            </w:r>
            <w:r w:rsidRPr="00C36158">
              <w:rPr>
                <w:rFonts w:ascii="宋体" w:eastAsia="宋体" w:hAnsi="宋体" w:cs="Times New Roman" w:hint="eastAsia"/>
                <w:szCs w:val="21"/>
              </w:rPr>
              <w:br/>
              <w:t>2、分析系统。</w:t>
            </w:r>
            <w:r w:rsidRPr="00C36158">
              <w:rPr>
                <w:rFonts w:ascii="宋体" w:eastAsia="宋体" w:hAnsi="宋体" w:cs="Times New Roman" w:hint="eastAsia"/>
                <w:szCs w:val="21"/>
              </w:rPr>
              <w:br/>
              <w:t>3、样试管架、试管适配器、微型管适配器。</w:t>
            </w:r>
            <w:r w:rsidRPr="00C36158">
              <w:rPr>
                <w:rFonts w:ascii="宋体" w:eastAsia="宋体" w:hAnsi="宋体" w:cs="Times New Roman" w:hint="eastAsia"/>
                <w:szCs w:val="21"/>
              </w:rPr>
              <w:br/>
              <w:t>4、废液桶、废液液面感应装置。</w:t>
            </w:r>
            <w:r w:rsidRPr="00C36158">
              <w:rPr>
                <w:rFonts w:ascii="宋体" w:eastAsia="宋体" w:hAnsi="宋体" w:cs="Times New Roman" w:hint="eastAsia"/>
                <w:szCs w:val="21"/>
              </w:rPr>
              <w:br/>
              <w:t>5、终端配置：Xeon 1.7GHz 6核CPU*1、内存16G、企业级1T硬盘、P620 2G显卡，≥24寸液晶显示器。</w:t>
            </w:r>
            <w:r w:rsidRPr="00C36158">
              <w:rPr>
                <w:rFonts w:ascii="宋体" w:eastAsia="宋体" w:hAnsi="宋体" w:cs="Times New Roman" w:hint="eastAsia"/>
                <w:szCs w:val="21"/>
              </w:rPr>
              <w:br/>
              <w:t>6、激光打印机：分辨率≥600 x 600 dpi、打印速度：黑白(正常模式，A4)≥21页/分钟，彩色(正常模式，A4) ≥21页/分钟。</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核酸提取仪</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一、技术参数：</w:t>
            </w:r>
            <w:r w:rsidRPr="00C36158">
              <w:rPr>
                <w:rFonts w:ascii="宋体" w:eastAsia="宋体" w:hAnsi="宋体" w:cs="Times New Roman" w:hint="eastAsia"/>
                <w:szCs w:val="21"/>
              </w:rPr>
              <w:br/>
              <w:t>1、可处理标本类型：抗凝外周血、脐血、新鲜/冻存组织、FFPE、培养细胞、细菌、植物组织、血凝块、羊水、绒毛、唾液、痰液等。</w:t>
            </w:r>
            <w:r w:rsidRPr="00C36158">
              <w:rPr>
                <w:rFonts w:ascii="宋体" w:eastAsia="宋体" w:hAnsi="宋体" w:cs="Times New Roman" w:hint="eastAsia"/>
                <w:szCs w:val="21"/>
              </w:rPr>
              <w:br/>
              <w:t>▲2、单次提取液体标本体积范围：1μl～2000μl。</w:t>
            </w:r>
            <w:r w:rsidRPr="00C36158">
              <w:rPr>
                <w:rFonts w:ascii="宋体" w:eastAsia="宋体" w:hAnsi="宋体" w:cs="Times New Roman" w:hint="eastAsia"/>
                <w:szCs w:val="21"/>
              </w:rPr>
              <w:br/>
              <w:t>▲3、每次提取样本数量1～24个灵活选择，避免试剂浪费。</w:t>
            </w:r>
            <w:r w:rsidRPr="00C36158">
              <w:rPr>
                <w:rFonts w:ascii="宋体" w:eastAsia="宋体" w:hAnsi="宋体" w:cs="Times New Roman" w:hint="eastAsia"/>
                <w:szCs w:val="21"/>
              </w:rPr>
              <w:br/>
              <w:t>▲4、完全预分装配套试剂，一条试剂提取一个标本。</w:t>
            </w:r>
            <w:r w:rsidRPr="00C36158">
              <w:rPr>
                <w:rFonts w:ascii="宋体" w:eastAsia="宋体" w:hAnsi="宋体" w:cs="Times New Roman" w:hint="eastAsia"/>
                <w:szCs w:val="21"/>
              </w:rPr>
              <w:br/>
              <w:t>5、样本处理时间：少于45分钟。</w:t>
            </w:r>
            <w:r w:rsidRPr="00C36158">
              <w:rPr>
                <w:rFonts w:ascii="宋体" w:eastAsia="宋体" w:hAnsi="宋体" w:cs="Times New Roman" w:hint="eastAsia"/>
                <w:szCs w:val="21"/>
              </w:rPr>
              <w:br/>
              <w:t>6、核酸提取方法：自动化磁珠法。</w:t>
            </w:r>
            <w:r w:rsidRPr="00C36158">
              <w:rPr>
                <w:rFonts w:ascii="宋体" w:eastAsia="宋体" w:hAnsi="宋体" w:cs="Times New Roman" w:hint="eastAsia"/>
                <w:szCs w:val="21"/>
              </w:rPr>
              <w:br/>
              <w:t>7、磁珠回收率：≥99％。</w:t>
            </w:r>
            <w:r w:rsidRPr="00C36158">
              <w:rPr>
                <w:rFonts w:ascii="宋体" w:eastAsia="宋体" w:hAnsi="宋体" w:cs="Times New Roman" w:hint="eastAsia"/>
                <w:szCs w:val="21"/>
              </w:rPr>
              <w:br/>
              <w:t>8、采用PCB高度集成控制模块进行三轴精确定位，调试方便，性能稳定。</w:t>
            </w:r>
            <w:r w:rsidRPr="00C36158">
              <w:rPr>
                <w:rFonts w:ascii="宋体" w:eastAsia="宋体" w:hAnsi="宋体" w:cs="Times New Roman" w:hint="eastAsia"/>
                <w:szCs w:val="21"/>
              </w:rPr>
              <w:br/>
              <w:t>9、多档可调振荡混合模式，确保有效处理不同类型标本。</w:t>
            </w:r>
            <w:r w:rsidRPr="00C36158">
              <w:rPr>
                <w:rFonts w:ascii="宋体" w:eastAsia="宋体" w:hAnsi="宋体" w:cs="Times New Roman" w:hint="eastAsia"/>
                <w:szCs w:val="21"/>
              </w:rPr>
              <w:br/>
              <w:t>10、具有控温模块，室温～98℃范围内精确控温，温度准确性：±0.1℃，温度均匀性±0.1℃。</w:t>
            </w:r>
            <w:r w:rsidRPr="00C36158">
              <w:rPr>
                <w:rFonts w:ascii="宋体" w:eastAsia="宋体" w:hAnsi="宋体" w:cs="Times New Roman" w:hint="eastAsia"/>
                <w:szCs w:val="21"/>
              </w:rPr>
              <w:br/>
              <w:t>11、可定时门</w:t>
            </w:r>
            <w:proofErr w:type="gramStart"/>
            <w:r w:rsidRPr="00C36158">
              <w:rPr>
                <w:rFonts w:ascii="宋体" w:eastAsia="宋体" w:hAnsi="宋体" w:cs="Times New Roman" w:hint="eastAsia"/>
                <w:szCs w:val="21"/>
              </w:rPr>
              <w:t>控式紫外</w:t>
            </w:r>
            <w:proofErr w:type="gramEnd"/>
            <w:r w:rsidRPr="00C36158">
              <w:rPr>
                <w:rFonts w:ascii="宋体" w:eastAsia="宋体" w:hAnsi="宋体" w:cs="Times New Roman" w:hint="eastAsia"/>
                <w:szCs w:val="21"/>
              </w:rPr>
              <w:t>灭菌功能。</w:t>
            </w:r>
            <w:r w:rsidRPr="00C36158">
              <w:rPr>
                <w:rFonts w:ascii="宋体" w:eastAsia="宋体" w:hAnsi="宋体" w:cs="Times New Roman" w:hint="eastAsia"/>
                <w:szCs w:val="21"/>
              </w:rPr>
              <w:br/>
              <w:t>12、使用一次性试剂与耗材，有效防止交叉污染。</w:t>
            </w:r>
            <w:r w:rsidRPr="00C36158">
              <w:rPr>
                <w:rFonts w:ascii="宋体" w:eastAsia="宋体" w:hAnsi="宋体" w:cs="Times New Roman" w:hint="eastAsia"/>
                <w:szCs w:val="21"/>
              </w:rPr>
              <w:br/>
              <w:t>13、相临样本的试剂孔间距不少于10mm，防止溶液溅入。</w:t>
            </w:r>
            <w:r w:rsidRPr="00C36158">
              <w:rPr>
                <w:rFonts w:ascii="宋体" w:eastAsia="宋体" w:hAnsi="宋体" w:cs="Times New Roman" w:hint="eastAsia"/>
                <w:szCs w:val="21"/>
              </w:rPr>
              <w:br/>
              <w:t>14、实验程序一键操作，预储存程序不少于100个。</w:t>
            </w:r>
            <w:r w:rsidRPr="00C36158">
              <w:rPr>
                <w:rFonts w:ascii="宋体" w:eastAsia="宋体" w:hAnsi="宋体" w:cs="Times New Roman" w:hint="eastAsia"/>
                <w:szCs w:val="21"/>
              </w:rPr>
              <w:br/>
              <w:t>15、仪器显示屏显示核酸提取运行情况，无需打开提取</w:t>
            </w:r>
            <w:proofErr w:type="gramStart"/>
            <w:r w:rsidRPr="00C36158">
              <w:rPr>
                <w:rFonts w:ascii="宋体" w:eastAsia="宋体" w:hAnsi="宋体" w:cs="Times New Roman" w:hint="eastAsia"/>
                <w:szCs w:val="21"/>
              </w:rPr>
              <w:t>仓门</w:t>
            </w:r>
            <w:proofErr w:type="gramEnd"/>
            <w:r w:rsidRPr="00C36158">
              <w:rPr>
                <w:rFonts w:ascii="宋体" w:eastAsia="宋体" w:hAnsi="宋体" w:cs="Times New Roman" w:hint="eastAsia"/>
                <w:szCs w:val="21"/>
              </w:rPr>
              <w:t>即可实时了解提取情况。</w:t>
            </w:r>
            <w:r w:rsidRPr="00C36158">
              <w:rPr>
                <w:rFonts w:ascii="宋体" w:eastAsia="宋体" w:hAnsi="宋体" w:cs="Times New Roman" w:hint="eastAsia"/>
                <w:szCs w:val="21"/>
              </w:rPr>
              <w:br/>
              <w:t>▲16、抽拉式提取试剂载架，有效防止试剂摆放不到位引起的实验问题。</w:t>
            </w:r>
            <w:r w:rsidRPr="00C36158">
              <w:rPr>
                <w:rFonts w:ascii="宋体" w:eastAsia="宋体" w:hAnsi="宋体" w:cs="Times New Roman" w:hint="eastAsia"/>
                <w:szCs w:val="21"/>
              </w:rPr>
              <w:br/>
              <w:t>二、配置清单</w:t>
            </w:r>
            <w:r w:rsidRPr="00C36158">
              <w:rPr>
                <w:rFonts w:ascii="宋体" w:eastAsia="宋体" w:hAnsi="宋体" w:cs="Times New Roman" w:hint="eastAsia"/>
                <w:szCs w:val="21"/>
              </w:rPr>
              <w:br/>
              <w:t xml:space="preserve">1、核酸提取仪主机一台 </w:t>
            </w:r>
            <w:r w:rsidRPr="00C36158">
              <w:rPr>
                <w:rFonts w:ascii="宋体" w:eastAsia="宋体" w:hAnsi="宋体" w:cs="Times New Roman" w:hint="eastAsia"/>
                <w:szCs w:val="21"/>
              </w:rPr>
              <w:br/>
              <w:t>2、U盘一个（≥16G以上）</w:t>
            </w:r>
            <w:r w:rsidRPr="00C36158">
              <w:rPr>
                <w:rFonts w:ascii="宋体" w:eastAsia="宋体" w:hAnsi="宋体" w:cs="Times New Roman" w:hint="eastAsia"/>
                <w:szCs w:val="21"/>
              </w:rPr>
              <w:br/>
              <w:t xml:space="preserve">3、电源线一条 </w:t>
            </w:r>
            <w:r w:rsidRPr="00C36158">
              <w:rPr>
                <w:rFonts w:ascii="宋体" w:eastAsia="宋体" w:hAnsi="宋体" w:cs="Times New Roman" w:hint="eastAsia"/>
                <w:szCs w:val="21"/>
              </w:rPr>
              <w:br/>
              <w:t xml:space="preserve">4、使用说明书一份 </w:t>
            </w:r>
            <w:r w:rsidRPr="00C36158">
              <w:rPr>
                <w:rFonts w:ascii="宋体" w:eastAsia="宋体" w:hAnsi="宋体" w:cs="Times New Roman" w:hint="eastAsia"/>
                <w:szCs w:val="21"/>
              </w:rPr>
              <w:br/>
              <w:t>5、产品合格证一张</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实时荧光定量PCR检测系统</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 xml:space="preserve">一、技术参数： </w:t>
            </w:r>
            <w:r w:rsidRPr="00C36158">
              <w:rPr>
                <w:rFonts w:ascii="宋体" w:eastAsia="宋体" w:hAnsi="宋体" w:cs="Times New Roman" w:hint="eastAsia"/>
                <w:szCs w:val="21"/>
              </w:rPr>
              <w:br/>
              <w:t>1、样本容量：96孔</w:t>
            </w:r>
            <w:r w:rsidRPr="00C36158">
              <w:rPr>
                <w:rFonts w:ascii="宋体" w:eastAsia="宋体" w:hAnsi="宋体" w:cs="Times New Roman" w:hint="eastAsia"/>
                <w:szCs w:val="21"/>
              </w:rPr>
              <w:br/>
              <w:t xml:space="preserve">2、光源：超高亮度LED </w:t>
            </w:r>
            <w:r w:rsidRPr="00C36158">
              <w:rPr>
                <w:rFonts w:ascii="宋体" w:eastAsia="宋体" w:hAnsi="宋体" w:cs="Times New Roman" w:hint="eastAsia"/>
                <w:szCs w:val="21"/>
              </w:rPr>
              <w:br/>
              <w:t>3、检测器：光电传感器</w:t>
            </w:r>
            <w:r w:rsidRPr="00C36158">
              <w:rPr>
                <w:rFonts w:ascii="宋体" w:eastAsia="宋体" w:hAnsi="宋体" w:cs="Times New Roman" w:hint="eastAsia"/>
                <w:szCs w:val="21"/>
              </w:rPr>
              <w:br/>
              <w:t>4、检测动力学范围：100～1010</w:t>
            </w:r>
            <w:r w:rsidRPr="00C36158">
              <w:rPr>
                <w:rFonts w:ascii="宋体" w:eastAsia="宋体" w:hAnsi="宋体" w:cs="Times New Roman" w:hint="eastAsia"/>
                <w:szCs w:val="21"/>
              </w:rPr>
              <w:br/>
              <w:t>5、最小检测模板：单个拷贝</w:t>
            </w:r>
            <w:r w:rsidRPr="00C36158">
              <w:rPr>
                <w:rFonts w:ascii="宋体" w:eastAsia="宋体" w:hAnsi="宋体" w:cs="Times New Roman" w:hint="eastAsia"/>
                <w:szCs w:val="21"/>
              </w:rPr>
              <w:br/>
              <w:t xml:space="preserve">6、反应容积：15ul-100ul </w:t>
            </w:r>
            <w:r w:rsidRPr="00C36158">
              <w:rPr>
                <w:rFonts w:ascii="宋体" w:eastAsia="宋体" w:hAnsi="宋体" w:cs="Times New Roman" w:hint="eastAsia"/>
                <w:szCs w:val="21"/>
              </w:rPr>
              <w:br/>
              <w:t>7、荧光激发波长与荧光检测波长：激发波长470-630nm；检测波长510-665nm。</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8、检测的荧光素及染料：检测的荧光素及染料FAM、SYBR、VIC、HEX、JOE、TET、CY3、ROX、CY5。</w:t>
            </w:r>
            <w:r w:rsidRPr="00C36158">
              <w:rPr>
                <w:rFonts w:ascii="宋体" w:eastAsia="宋体" w:hAnsi="宋体" w:cs="Times New Roman" w:hint="eastAsia"/>
                <w:szCs w:val="21"/>
              </w:rPr>
              <w:br/>
              <w:t>▲9、一个</w:t>
            </w:r>
            <w:proofErr w:type="gramStart"/>
            <w:r w:rsidRPr="00C36158">
              <w:rPr>
                <w:rFonts w:ascii="宋体" w:eastAsia="宋体" w:hAnsi="宋体" w:cs="Times New Roman" w:hint="eastAsia"/>
                <w:szCs w:val="21"/>
              </w:rPr>
              <w:t>反应孔可同时</w:t>
            </w:r>
            <w:proofErr w:type="gramEnd"/>
            <w:r w:rsidRPr="00C36158">
              <w:rPr>
                <w:rFonts w:ascii="宋体" w:eastAsia="宋体" w:hAnsi="宋体" w:cs="Times New Roman" w:hint="eastAsia"/>
                <w:szCs w:val="21"/>
              </w:rPr>
              <w:t>进行4种荧光的熔解曲线分析，且通道之间没有相互干扰，熔解效果良好。</w:t>
            </w:r>
            <w:r w:rsidRPr="00C36158">
              <w:rPr>
                <w:rFonts w:ascii="宋体" w:eastAsia="宋体" w:hAnsi="宋体" w:cs="Times New Roman" w:hint="eastAsia"/>
                <w:szCs w:val="21"/>
              </w:rPr>
              <w:br/>
              <w:t>10、控温模式：半导体热电模块</w:t>
            </w:r>
            <w:r w:rsidRPr="00C36158">
              <w:rPr>
                <w:rFonts w:ascii="宋体" w:eastAsia="宋体" w:hAnsi="宋体" w:cs="Times New Roman" w:hint="eastAsia"/>
                <w:szCs w:val="21"/>
              </w:rPr>
              <w:br/>
              <w:t>11、温度准确性：±0.1℃</w:t>
            </w:r>
            <w:r w:rsidRPr="00C36158">
              <w:rPr>
                <w:rFonts w:ascii="宋体" w:eastAsia="宋体" w:hAnsi="宋体" w:cs="Times New Roman" w:hint="eastAsia"/>
                <w:szCs w:val="21"/>
              </w:rPr>
              <w:br/>
              <w:t>12、温度均匀性：±0.1℃</w:t>
            </w:r>
            <w:r w:rsidRPr="00C36158">
              <w:rPr>
                <w:rFonts w:ascii="宋体" w:eastAsia="宋体" w:hAnsi="宋体" w:cs="Times New Roman" w:hint="eastAsia"/>
                <w:szCs w:val="21"/>
              </w:rPr>
              <w:br/>
              <w:t>13、控温范围：4℃～99℃</w:t>
            </w:r>
            <w:r w:rsidRPr="00C36158">
              <w:rPr>
                <w:rFonts w:ascii="宋体" w:eastAsia="宋体" w:hAnsi="宋体" w:cs="Times New Roman" w:hint="eastAsia"/>
                <w:szCs w:val="21"/>
              </w:rPr>
              <w:br/>
              <w:t>14、最大升降温速率：4.5℃/s</w:t>
            </w:r>
            <w:r w:rsidRPr="00C36158">
              <w:rPr>
                <w:rFonts w:ascii="宋体" w:eastAsia="宋体" w:hAnsi="宋体" w:cs="Times New Roman" w:hint="eastAsia"/>
                <w:szCs w:val="21"/>
              </w:rPr>
              <w:br/>
              <w:t>15、热盖：电子</w:t>
            </w:r>
            <w:proofErr w:type="gramStart"/>
            <w:r w:rsidRPr="00C36158">
              <w:rPr>
                <w:rFonts w:ascii="宋体" w:eastAsia="宋体" w:hAnsi="宋体" w:cs="Times New Roman" w:hint="eastAsia"/>
                <w:szCs w:val="21"/>
              </w:rPr>
              <w:t>自动热盖</w:t>
            </w:r>
            <w:proofErr w:type="gramEnd"/>
            <w:r w:rsidRPr="00C36158">
              <w:rPr>
                <w:rFonts w:ascii="宋体" w:eastAsia="宋体" w:hAnsi="宋体" w:cs="Times New Roman" w:hint="eastAsia"/>
                <w:szCs w:val="21"/>
              </w:rPr>
              <w:br/>
              <w:t>16、操作系统：WindowsXP/VISTA/Windows7等。</w:t>
            </w:r>
            <w:r w:rsidRPr="00C36158">
              <w:rPr>
                <w:rFonts w:ascii="宋体" w:eastAsia="宋体" w:hAnsi="宋体" w:cs="Times New Roman" w:hint="eastAsia"/>
                <w:szCs w:val="21"/>
              </w:rPr>
              <w:br/>
              <w:t>17、仪器配套</w:t>
            </w:r>
            <w:proofErr w:type="gramStart"/>
            <w:r w:rsidRPr="00C36158">
              <w:rPr>
                <w:rFonts w:ascii="宋体" w:eastAsia="宋体" w:hAnsi="宋体" w:cs="Times New Roman" w:hint="eastAsia"/>
                <w:szCs w:val="21"/>
              </w:rPr>
              <w:t>耗材需可以</w:t>
            </w:r>
            <w:proofErr w:type="gramEnd"/>
            <w:r w:rsidRPr="00C36158">
              <w:rPr>
                <w:rFonts w:ascii="宋体" w:eastAsia="宋体" w:hAnsi="宋体" w:cs="Times New Roman" w:hint="eastAsia"/>
                <w:szCs w:val="21"/>
              </w:rPr>
              <w:t>使用96孔PCR反应板。</w:t>
            </w:r>
            <w:r w:rsidRPr="00C36158">
              <w:rPr>
                <w:rFonts w:ascii="宋体" w:eastAsia="宋体" w:hAnsi="宋体" w:cs="Times New Roman" w:hint="eastAsia"/>
                <w:szCs w:val="21"/>
              </w:rPr>
              <w:br/>
              <w:t>▲18、软件：可配套MMCA项目自动结果判读软件，仪器自动输出检测结果，直接导出实验结论，方便用户解读结果。</w:t>
            </w:r>
            <w:r w:rsidRPr="00C36158">
              <w:rPr>
                <w:rFonts w:ascii="宋体" w:eastAsia="宋体" w:hAnsi="宋体" w:cs="Times New Roman" w:hint="eastAsia"/>
                <w:szCs w:val="21"/>
              </w:rPr>
              <w:br/>
              <w:t>▲19、在熔解曲线检测分析中，能自动识别熔解峰的温度及峰高，能自动识别重叠峰</w:t>
            </w:r>
            <w:r w:rsidRPr="00C36158">
              <w:rPr>
                <w:rFonts w:ascii="宋体" w:eastAsia="宋体" w:hAnsi="宋体" w:cs="Times New Roman" w:hint="eastAsia"/>
                <w:szCs w:val="21"/>
              </w:rPr>
              <w:br/>
              <w:t>▲20、投标仪器获得CFDA的三类注册证。</w:t>
            </w:r>
            <w:r w:rsidRPr="00C36158">
              <w:rPr>
                <w:rFonts w:ascii="宋体" w:eastAsia="宋体" w:hAnsi="宋体" w:cs="Times New Roman" w:hint="eastAsia"/>
                <w:szCs w:val="21"/>
              </w:rPr>
              <w:br/>
              <w:t>二、配置清单</w:t>
            </w:r>
            <w:r w:rsidRPr="00C36158">
              <w:rPr>
                <w:rFonts w:ascii="宋体" w:eastAsia="宋体" w:hAnsi="宋体" w:cs="Times New Roman" w:hint="eastAsia"/>
                <w:szCs w:val="21"/>
              </w:rPr>
              <w:br/>
              <w:t>1、主机一台</w:t>
            </w:r>
            <w:r w:rsidRPr="00C36158">
              <w:rPr>
                <w:rFonts w:ascii="宋体" w:eastAsia="宋体" w:hAnsi="宋体" w:cs="Times New Roman" w:hint="eastAsia"/>
                <w:szCs w:val="21"/>
              </w:rPr>
              <w:br/>
              <w:t>2、电源线一根</w:t>
            </w:r>
            <w:r w:rsidRPr="00C36158">
              <w:rPr>
                <w:rFonts w:ascii="宋体" w:eastAsia="宋体" w:hAnsi="宋体" w:cs="Times New Roman" w:hint="eastAsia"/>
                <w:szCs w:val="21"/>
              </w:rPr>
              <w:br/>
              <w:t>3、通讯线一根</w:t>
            </w:r>
            <w:r w:rsidRPr="00C36158">
              <w:rPr>
                <w:rFonts w:ascii="宋体" w:eastAsia="宋体" w:hAnsi="宋体" w:cs="Times New Roman" w:hint="eastAsia"/>
                <w:szCs w:val="21"/>
              </w:rPr>
              <w:br/>
              <w:t>4、USB转接线一根</w:t>
            </w:r>
            <w:r w:rsidRPr="00C36158">
              <w:rPr>
                <w:rFonts w:ascii="宋体" w:eastAsia="宋体" w:hAnsi="宋体" w:cs="Times New Roman" w:hint="eastAsia"/>
                <w:szCs w:val="21"/>
              </w:rPr>
              <w:br/>
              <w:t>5、《用户操作指南》一本</w:t>
            </w:r>
            <w:r w:rsidRPr="00C36158">
              <w:rPr>
                <w:rFonts w:ascii="宋体" w:eastAsia="宋体" w:hAnsi="宋体" w:cs="Times New Roman" w:hint="eastAsia"/>
                <w:szCs w:val="21"/>
              </w:rPr>
              <w:br/>
              <w:t>6、系统软件安装光盘一张</w:t>
            </w:r>
            <w:r w:rsidRPr="00C36158">
              <w:rPr>
                <w:rFonts w:ascii="宋体" w:eastAsia="宋体" w:hAnsi="宋体" w:cs="Times New Roman" w:hint="eastAsia"/>
                <w:szCs w:val="21"/>
              </w:rPr>
              <w:br/>
              <w:t>7、保险丝两个(Ф5×20mm，5A、250V)</w:t>
            </w:r>
            <w:r w:rsidRPr="00C36158">
              <w:rPr>
                <w:rFonts w:ascii="宋体" w:eastAsia="宋体" w:hAnsi="宋体" w:cs="Times New Roman" w:hint="eastAsia"/>
                <w:szCs w:val="21"/>
              </w:rPr>
              <w:br/>
              <w:t>8、仪器防尘罩一个</w:t>
            </w:r>
            <w:r w:rsidRPr="00C36158">
              <w:rPr>
                <w:rFonts w:ascii="宋体" w:eastAsia="宋体" w:hAnsi="宋体" w:cs="Times New Roman" w:hint="eastAsia"/>
                <w:szCs w:val="21"/>
              </w:rPr>
              <w:br/>
              <w:t>9、合格证一份</w:t>
            </w:r>
            <w:r w:rsidRPr="00C36158">
              <w:rPr>
                <w:rFonts w:ascii="宋体" w:eastAsia="宋体" w:hAnsi="宋体" w:cs="Times New Roman" w:hint="eastAsia"/>
                <w:szCs w:val="21"/>
              </w:rPr>
              <w:br/>
              <w:t>10、保修卡一份</w:t>
            </w:r>
            <w:r w:rsidRPr="00C36158">
              <w:rPr>
                <w:rFonts w:ascii="宋体" w:eastAsia="宋体" w:hAnsi="宋体" w:cs="Times New Roman" w:hint="eastAsia"/>
                <w:szCs w:val="21"/>
              </w:rPr>
              <w:br/>
              <w:t>11、熔解曲线结果判读软件一套</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台式高速大容量离心机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lang/>
              </w:rPr>
            </w:pPr>
            <w:r w:rsidRPr="00C36158">
              <w:rPr>
                <w:rFonts w:ascii="宋体" w:eastAsia="宋体" w:hAnsi="宋体" w:cs="Times New Roman" w:hint="eastAsia"/>
                <w:szCs w:val="21"/>
              </w:rPr>
              <w:t>一、配置：</w:t>
            </w:r>
            <w:r w:rsidRPr="00C36158">
              <w:rPr>
                <w:rFonts w:ascii="宋体" w:eastAsia="宋体" w:hAnsi="宋体" w:cs="Times New Roman" w:hint="eastAsia"/>
                <w:szCs w:val="21"/>
              </w:rPr>
              <w:br/>
              <w:t>1、主机1台</w:t>
            </w:r>
            <w:r w:rsidRPr="00C36158">
              <w:rPr>
                <w:rFonts w:ascii="宋体" w:eastAsia="宋体" w:hAnsi="宋体" w:cs="Times New Roman" w:hint="eastAsia"/>
                <w:szCs w:val="21"/>
              </w:rPr>
              <w:br/>
              <w:t>2、30×1.5ml角转子</w:t>
            </w:r>
            <w:r w:rsidRPr="00C36158">
              <w:rPr>
                <w:rFonts w:ascii="宋体" w:eastAsia="宋体" w:hAnsi="宋体" w:cs="Times New Roman" w:hint="eastAsia"/>
                <w:szCs w:val="21"/>
              </w:rPr>
              <w:br/>
              <w:t>3、4×500ml水平转子1个 （含有15、50ml适配器）</w:t>
            </w:r>
            <w:r w:rsidRPr="00C36158">
              <w:rPr>
                <w:rFonts w:ascii="宋体" w:eastAsia="宋体" w:hAnsi="宋体" w:cs="Times New Roman" w:hint="eastAsia"/>
                <w:szCs w:val="21"/>
              </w:rPr>
              <w:br/>
              <w:t>二、技术参数：</w:t>
            </w:r>
            <w:r w:rsidRPr="00C36158">
              <w:rPr>
                <w:rFonts w:ascii="宋体" w:eastAsia="宋体" w:hAnsi="宋体" w:cs="Times New Roman" w:hint="eastAsia"/>
                <w:szCs w:val="21"/>
              </w:rPr>
              <w:br/>
              <w:t>1.符合最严格IEC 1010-2-020安全标准，保证离心操作高度安全，适用于P3实验室。</w:t>
            </w:r>
            <w:r w:rsidRPr="00C36158">
              <w:rPr>
                <w:rFonts w:ascii="宋体" w:eastAsia="宋体" w:hAnsi="宋体" w:cs="Times New Roman" w:hint="eastAsia"/>
                <w:szCs w:val="21"/>
              </w:rPr>
              <w:br/>
              <w:t>2.压缩机频率调制器具有降低噪音功能，实现静音操作。</w:t>
            </w:r>
            <w:r w:rsidRPr="00C36158">
              <w:rPr>
                <w:rFonts w:ascii="宋体" w:eastAsia="宋体" w:hAnsi="宋体" w:cs="Times New Roman" w:hint="eastAsia"/>
                <w:szCs w:val="21"/>
              </w:rPr>
              <w:br/>
              <w:t>3.机器配备多种转子使用，涵盖PCR管套，1.5/2.0ml标准管，</w:t>
            </w:r>
            <w:r w:rsidRPr="00C36158">
              <w:rPr>
                <w:rFonts w:ascii="宋体" w:eastAsia="宋体" w:hAnsi="宋体" w:cs="Times New Roman" w:hint="eastAsia"/>
                <w:szCs w:val="21"/>
              </w:rPr>
              <w:lastRenderedPageBreak/>
              <w:t>大容量的Falcon管/瓶，细胞培养瓶和滤板系统。</w:t>
            </w:r>
            <w:r w:rsidRPr="00C36158">
              <w:rPr>
                <w:rFonts w:ascii="宋体" w:eastAsia="宋体" w:hAnsi="宋体" w:cs="Times New Roman" w:hint="eastAsia"/>
                <w:szCs w:val="21"/>
              </w:rPr>
              <w:br/>
              <w:t>4.所有的转子和附件均可高压灭菌(121℃，20分钟)，且拆卸简单，便于清洁。</w:t>
            </w:r>
            <w:r w:rsidRPr="00C36158">
              <w:rPr>
                <w:rFonts w:ascii="宋体" w:eastAsia="宋体" w:hAnsi="宋体" w:cs="Times New Roman" w:hint="eastAsia"/>
                <w:szCs w:val="21"/>
              </w:rPr>
              <w:br/>
              <w:t>▲5.气密性转子和</w:t>
            </w:r>
            <w:proofErr w:type="gramStart"/>
            <w:r w:rsidRPr="00C36158">
              <w:rPr>
                <w:rFonts w:ascii="宋体" w:eastAsia="宋体" w:hAnsi="宋体" w:cs="Times New Roman" w:hint="eastAsia"/>
                <w:szCs w:val="21"/>
              </w:rPr>
              <w:t>转子盖可在</w:t>
            </w:r>
            <w:proofErr w:type="gramEnd"/>
            <w:r w:rsidRPr="00C36158">
              <w:rPr>
                <w:rFonts w:ascii="宋体" w:eastAsia="宋体" w:hAnsi="宋体" w:cs="Times New Roman" w:hint="eastAsia"/>
                <w:szCs w:val="21"/>
              </w:rPr>
              <w:t>140℃高压灭菌，2小时去除</w:t>
            </w:r>
            <w:proofErr w:type="gramStart"/>
            <w:r w:rsidRPr="00C36158">
              <w:rPr>
                <w:rFonts w:ascii="宋体" w:eastAsia="宋体" w:hAnsi="宋体" w:cs="Times New Roman" w:hint="eastAsia"/>
                <w:szCs w:val="21"/>
              </w:rPr>
              <w:t>阮</w:t>
            </w:r>
            <w:proofErr w:type="gramEnd"/>
            <w:r w:rsidRPr="00C36158">
              <w:rPr>
                <w:rFonts w:ascii="宋体" w:eastAsia="宋体" w:hAnsi="宋体" w:cs="Times New Roman" w:hint="eastAsia"/>
                <w:szCs w:val="21"/>
              </w:rPr>
              <w:t>病毒。</w:t>
            </w:r>
            <w:r w:rsidRPr="00C36158">
              <w:rPr>
                <w:rFonts w:ascii="宋体" w:eastAsia="宋体" w:hAnsi="宋体" w:cs="Times New Roman" w:hint="eastAsia"/>
                <w:szCs w:val="21"/>
              </w:rPr>
              <w:br/>
              <w:t>6.最高转速达14,000rpm，相对离心力为20,800xg。</w:t>
            </w:r>
            <w:r w:rsidRPr="00C36158">
              <w:rPr>
                <w:rFonts w:ascii="宋体" w:eastAsia="宋体" w:hAnsi="宋体" w:cs="Times New Roman" w:hint="eastAsia"/>
                <w:szCs w:val="21"/>
              </w:rPr>
              <w:br/>
              <w:t>▲7.10</w:t>
            </w:r>
            <w:proofErr w:type="gramStart"/>
            <w:r w:rsidRPr="00C36158">
              <w:rPr>
                <w:rFonts w:ascii="宋体" w:eastAsia="宋体" w:hAnsi="宋体" w:cs="Times New Roman" w:hint="eastAsia"/>
                <w:szCs w:val="21"/>
              </w:rPr>
              <w:t>档</w:t>
            </w:r>
            <w:proofErr w:type="gramEnd"/>
            <w:r w:rsidRPr="00C36158">
              <w:rPr>
                <w:rFonts w:ascii="宋体" w:eastAsia="宋体" w:hAnsi="宋体" w:cs="Times New Roman" w:hint="eastAsia"/>
                <w:szCs w:val="21"/>
              </w:rPr>
              <w:t>“启动”和“刹车”</w:t>
            </w:r>
            <w:proofErr w:type="gramStart"/>
            <w:r w:rsidRPr="00C36158">
              <w:rPr>
                <w:rFonts w:ascii="宋体" w:eastAsia="宋体" w:hAnsi="宋体" w:cs="Times New Roman" w:hint="eastAsia"/>
                <w:szCs w:val="21"/>
              </w:rPr>
              <w:t>档</w:t>
            </w:r>
            <w:proofErr w:type="gramEnd"/>
            <w:r w:rsidRPr="00C36158">
              <w:rPr>
                <w:rFonts w:ascii="宋体" w:eastAsia="宋体" w:hAnsi="宋体" w:cs="Times New Roman" w:hint="eastAsia"/>
                <w:szCs w:val="21"/>
              </w:rPr>
              <w:t>可选，保护敏感样品。</w:t>
            </w:r>
            <w:r w:rsidRPr="00C36158">
              <w:rPr>
                <w:rFonts w:ascii="宋体" w:eastAsia="宋体" w:hAnsi="宋体" w:cs="Times New Roman" w:hint="eastAsia"/>
                <w:szCs w:val="21"/>
              </w:rPr>
              <w:br/>
              <w:t>8.转速(rpm)、相对离心力（rcf）和半径修正值可由用户输入，离心过程中可改变参数值。</w:t>
            </w:r>
            <w:r w:rsidRPr="00C36158">
              <w:rPr>
                <w:rFonts w:ascii="宋体" w:eastAsia="宋体" w:hAnsi="宋体" w:cs="Times New Roman" w:hint="eastAsia"/>
                <w:szCs w:val="21"/>
              </w:rPr>
              <w:br/>
              <w:t>9.转速和相对离心力切换具有单独按键。</w:t>
            </w:r>
            <w:r w:rsidRPr="00C36158">
              <w:rPr>
                <w:rFonts w:ascii="宋体" w:eastAsia="宋体" w:hAnsi="宋体" w:cs="Times New Roman" w:hint="eastAsia"/>
                <w:szCs w:val="21"/>
              </w:rPr>
              <w:br/>
              <w:t>▲10.转速可从200rpm开始设定至最高转速，以10rpm递增。</w:t>
            </w:r>
            <w:r w:rsidRPr="00C36158">
              <w:rPr>
                <w:rFonts w:ascii="宋体" w:eastAsia="宋体" w:hAnsi="宋体" w:cs="Times New Roman" w:hint="eastAsia"/>
                <w:szCs w:val="21"/>
              </w:rPr>
              <w:br/>
              <w:t>11.具备定速计时功能，方便操作。</w:t>
            </w:r>
            <w:r w:rsidRPr="00C36158">
              <w:rPr>
                <w:rFonts w:ascii="宋体" w:eastAsia="宋体" w:hAnsi="宋体" w:cs="Times New Roman" w:hint="eastAsia"/>
                <w:szCs w:val="21"/>
              </w:rPr>
              <w:br/>
              <w:t>▲12.具有瞬时离心功能，离心方便。</w:t>
            </w:r>
            <w:r w:rsidRPr="00C36158">
              <w:rPr>
                <w:rFonts w:ascii="宋体" w:eastAsia="宋体" w:hAnsi="宋体" w:cs="Times New Roman" w:hint="eastAsia"/>
                <w:szCs w:val="21"/>
              </w:rPr>
              <w:br/>
              <w:t>13.自动识别转子，防止超速离心。</w:t>
            </w:r>
            <w:r w:rsidRPr="00C36158">
              <w:rPr>
                <w:rFonts w:ascii="宋体" w:eastAsia="宋体" w:hAnsi="宋体" w:cs="Times New Roman" w:hint="eastAsia"/>
                <w:szCs w:val="21"/>
              </w:rPr>
              <w:br/>
              <w:t>14.自动</w:t>
            </w:r>
            <w:proofErr w:type="gramStart"/>
            <w:r w:rsidRPr="00C36158">
              <w:rPr>
                <w:rFonts w:ascii="宋体" w:eastAsia="宋体" w:hAnsi="宋体" w:cs="Times New Roman" w:hint="eastAsia"/>
                <w:szCs w:val="21"/>
              </w:rPr>
              <w:t>安全锁盖功能</w:t>
            </w:r>
            <w:proofErr w:type="gramEnd"/>
            <w:r w:rsidRPr="00C36158">
              <w:rPr>
                <w:rFonts w:ascii="宋体" w:eastAsia="宋体" w:hAnsi="宋体" w:cs="Times New Roman" w:hint="eastAsia"/>
                <w:szCs w:val="21"/>
              </w:rPr>
              <w:t>，具备失衡停机功能，保护使用者安全。</w:t>
            </w:r>
            <w:r w:rsidRPr="00C36158">
              <w:rPr>
                <w:rFonts w:ascii="宋体" w:eastAsia="宋体" w:hAnsi="宋体" w:cs="Times New Roman" w:hint="eastAsia"/>
                <w:szCs w:val="21"/>
              </w:rPr>
              <w:br/>
              <w:t>15.具备程序记忆功能，可存储≥34个程序；离心过程中可改变参数值。</w:t>
            </w:r>
            <w:r w:rsidRPr="00C36158">
              <w:rPr>
                <w:rFonts w:ascii="宋体" w:eastAsia="宋体" w:hAnsi="宋体" w:cs="Times New Roman" w:hint="eastAsia"/>
                <w:szCs w:val="21"/>
              </w:rPr>
              <w:br/>
              <w:t>16.最大容量：1,600ml；最大容量下的转速：4,000rpm。</w:t>
            </w:r>
            <w:r w:rsidRPr="00C36158">
              <w:rPr>
                <w:rFonts w:ascii="宋体" w:eastAsia="宋体" w:hAnsi="宋体" w:cs="Times New Roman" w:hint="eastAsia"/>
                <w:szCs w:val="21"/>
              </w:rPr>
              <w:br/>
              <w:t>17.无碳刷免维护驱动。</w:t>
            </w:r>
            <w:r w:rsidRPr="00C36158">
              <w:rPr>
                <w:rFonts w:ascii="宋体" w:eastAsia="宋体" w:hAnsi="宋体" w:cs="Times New Roman" w:hint="eastAsia"/>
                <w:szCs w:val="21"/>
              </w:rPr>
              <w:br/>
              <w:t>18.尺寸(长x 宽x 高) cm：约54 x 61 x 35</w:t>
            </w:r>
            <w:r w:rsidRPr="00C36158">
              <w:rPr>
                <w:rFonts w:ascii="宋体" w:eastAsia="宋体" w:hAnsi="宋体" w:cs="Times New Roman" w:hint="eastAsia"/>
                <w:szCs w:val="21"/>
              </w:rPr>
              <w:br/>
              <w:t>19.重量(kg)：约68</w:t>
            </w:r>
            <w:r w:rsidRPr="00C36158">
              <w:rPr>
                <w:rFonts w:ascii="宋体" w:eastAsia="宋体" w:hAnsi="宋体" w:cs="Times New Roman" w:hint="eastAsia"/>
                <w:szCs w:val="21"/>
              </w:rPr>
              <w:br/>
              <w:t>20.最大功率要求:约 900W</w:t>
            </w:r>
            <w:r w:rsidRPr="00C36158">
              <w:rPr>
                <w:rFonts w:ascii="宋体" w:eastAsia="宋体" w:hAnsi="宋体" w:cs="Times New Roman" w:hint="eastAsia"/>
                <w:szCs w:val="21"/>
              </w:rPr>
              <w:br/>
              <w:t>21.电源：230V/50-60Hz</w:t>
            </w:r>
            <w:r w:rsidRPr="00C36158">
              <w:rPr>
                <w:rFonts w:ascii="宋体" w:eastAsia="宋体" w:hAnsi="宋体" w:cs="Times New Roman" w:hint="eastAsia"/>
                <w:szCs w:val="21"/>
              </w:rPr>
              <w:br/>
              <w:t>▲22.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离心机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3台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一、配置：</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1.主机一台</w:t>
            </w:r>
            <w:r w:rsidRPr="00C36158">
              <w:rPr>
                <w:rFonts w:ascii="宋体" w:eastAsia="宋体" w:hAnsi="宋体" w:cs="Times New Roman" w:hint="eastAsia"/>
                <w:szCs w:val="21"/>
              </w:rPr>
              <w:br/>
              <w:t>2.24×1.5/2.0ml角转头一个</w:t>
            </w:r>
            <w:r w:rsidRPr="00C36158">
              <w:rPr>
                <w:rFonts w:ascii="宋体" w:eastAsia="宋体" w:hAnsi="宋体" w:cs="Times New Roman" w:hint="eastAsia"/>
                <w:szCs w:val="21"/>
              </w:rPr>
              <w:br/>
              <w:t>3.转速为15,060rpm</w:t>
            </w:r>
            <w:r w:rsidRPr="00C36158">
              <w:rPr>
                <w:rFonts w:ascii="宋体" w:eastAsia="宋体" w:hAnsi="宋体" w:cs="Times New Roman" w:hint="eastAsia"/>
                <w:szCs w:val="21"/>
              </w:rPr>
              <w:br/>
              <w:t xml:space="preserve">4.离心力为21,330×g </w:t>
            </w:r>
            <w:r w:rsidRPr="00C36158">
              <w:rPr>
                <w:rFonts w:ascii="宋体" w:eastAsia="宋体" w:hAnsi="宋体" w:cs="Times New Roman" w:hint="eastAsia"/>
                <w:szCs w:val="21"/>
              </w:rPr>
              <w:br/>
              <w:t>二、技术参数:</w:t>
            </w:r>
            <w:r w:rsidRPr="00C36158">
              <w:rPr>
                <w:rFonts w:ascii="宋体" w:eastAsia="宋体" w:hAnsi="宋体" w:cs="Times New Roman" w:hint="eastAsia"/>
                <w:szCs w:val="21"/>
              </w:rPr>
              <w:br/>
              <w:t>▲1.安全性：</w:t>
            </w:r>
            <w:proofErr w:type="gramStart"/>
            <w:r w:rsidRPr="00C36158">
              <w:rPr>
                <w:rFonts w:ascii="宋体" w:eastAsia="宋体" w:hAnsi="宋体" w:cs="Times New Roman" w:hint="eastAsia"/>
                <w:szCs w:val="21"/>
              </w:rPr>
              <w:t>标配气密性</w:t>
            </w:r>
            <w:proofErr w:type="gramEnd"/>
            <w:r w:rsidRPr="00C36158">
              <w:rPr>
                <w:rFonts w:ascii="宋体" w:eastAsia="宋体" w:hAnsi="宋体" w:cs="Times New Roman" w:hint="eastAsia"/>
                <w:szCs w:val="21"/>
              </w:rPr>
              <w:t xml:space="preserve">黑色金属转子； </w:t>
            </w:r>
            <w:r w:rsidRPr="00C36158">
              <w:rPr>
                <w:rFonts w:ascii="宋体" w:eastAsia="宋体" w:hAnsi="宋体" w:cs="Times New Roman" w:hint="eastAsia"/>
                <w:szCs w:val="21"/>
              </w:rPr>
              <w:br/>
              <w:t>2.设定离心时间从10秒开始，到9小时59分钟，也可以设定成一直连续离心；</w:t>
            </w:r>
            <w:r w:rsidRPr="00C36158">
              <w:rPr>
                <w:rFonts w:ascii="宋体" w:eastAsia="宋体" w:hAnsi="宋体" w:cs="Times New Roman" w:hint="eastAsia"/>
                <w:szCs w:val="21"/>
              </w:rPr>
              <w:br/>
              <w:t>3.加速至最高转速的时间:15秒；</w:t>
            </w:r>
            <w:r w:rsidRPr="00C36158">
              <w:rPr>
                <w:rFonts w:ascii="宋体" w:eastAsia="宋体" w:hAnsi="宋体" w:cs="Times New Roman" w:hint="eastAsia"/>
                <w:szCs w:val="21"/>
              </w:rPr>
              <w:br/>
              <w:t>4.从最高转速减速的时间:15秒；</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5.标准气密型24×1.5/2.0ml角转头一个，转速为15,060 rpm，离心力为21,330×g；</w:t>
            </w:r>
            <w:r w:rsidRPr="00C36158">
              <w:rPr>
                <w:rFonts w:ascii="宋体" w:eastAsia="宋体" w:hAnsi="宋体" w:cs="Times New Roman" w:hint="eastAsia"/>
                <w:szCs w:val="21"/>
              </w:rPr>
              <w:br/>
              <w:t>▲6.卡口式气密型金属转子盖，超静音，可以无转子盖的情况下离心；</w:t>
            </w:r>
            <w:r w:rsidRPr="00C36158">
              <w:rPr>
                <w:rFonts w:ascii="宋体" w:eastAsia="宋体" w:hAnsi="宋体" w:cs="Times New Roman" w:hint="eastAsia"/>
                <w:szCs w:val="21"/>
              </w:rPr>
              <w:br/>
              <w:t>7.快速锁定技术，可以快速、可靠地锁紧转子盖；</w:t>
            </w:r>
            <w:r w:rsidRPr="00C36158">
              <w:rPr>
                <w:rFonts w:ascii="宋体" w:eastAsia="宋体" w:hAnsi="宋体" w:cs="Times New Roman" w:hint="eastAsia"/>
                <w:szCs w:val="21"/>
              </w:rPr>
              <w:br/>
              <w:t>8.离心结束后自动开盖，减少样品预热；</w:t>
            </w:r>
            <w:r w:rsidRPr="00C36158">
              <w:rPr>
                <w:rFonts w:ascii="宋体" w:eastAsia="宋体" w:hAnsi="宋体" w:cs="Times New Roman" w:hint="eastAsia"/>
                <w:szCs w:val="21"/>
              </w:rPr>
              <w:br/>
              <w:t>9.可选择速度的短时离心功能可以快速完成瞬时离心功能；</w:t>
            </w:r>
            <w:r w:rsidRPr="00C36158">
              <w:rPr>
                <w:rFonts w:ascii="宋体" w:eastAsia="宋体" w:hAnsi="宋体" w:cs="Times New Roman" w:hint="eastAsia"/>
                <w:szCs w:val="21"/>
              </w:rPr>
              <w:br/>
              <w:t>10.rpm/rcf设置可以相互转换；</w:t>
            </w:r>
            <w:r w:rsidRPr="00C36158">
              <w:rPr>
                <w:rFonts w:ascii="宋体" w:eastAsia="宋体" w:hAnsi="宋体" w:cs="Times New Roman" w:hint="eastAsia"/>
                <w:szCs w:val="21"/>
              </w:rPr>
              <w:br/>
              <w:t>▲11.定速计时功能，当离心机达到设定速度时才开始倒数计时；</w:t>
            </w:r>
            <w:r w:rsidRPr="00C36158">
              <w:rPr>
                <w:rFonts w:ascii="宋体" w:eastAsia="宋体" w:hAnsi="宋体" w:cs="Times New Roman" w:hint="eastAsia"/>
                <w:szCs w:val="21"/>
              </w:rPr>
              <w:br/>
              <w:t>12.转子和适配器可以整体高压灭菌；</w:t>
            </w:r>
            <w:r w:rsidRPr="00C36158">
              <w:rPr>
                <w:rFonts w:ascii="宋体" w:eastAsia="宋体" w:hAnsi="宋体" w:cs="Times New Roman" w:hint="eastAsia"/>
                <w:szCs w:val="21"/>
              </w:rPr>
              <w:br/>
              <w:t>13.质保期1年；</w:t>
            </w:r>
            <w:r w:rsidRPr="00C36158">
              <w:rPr>
                <w:rFonts w:ascii="宋体" w:eastAsia="宋体" w:hAnsi="宋体" w:cs="Times New Roman" w:hint="eastAsia"/>
                <w:szCs w:val="21"/>
              </w:rPr>
              <w:br/>
              <w:t>▲14.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高速大容量冷冻离心机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一、配置：</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 xml:space="preserve">1.主机一台　</w:t>
            </w:r>
            <w:r w:rsidRPr="00C36158">
              <w:rPr>
                <w:rFonts w:ascii="宋体" w:eastAsia="宋体" w:hAnsi="宋体" w:cs="Times New Roman" w:hint="eastAsia"/>
                <w:szCs w:val="21"/>
              </w:rPr>
              <w:br/>
              <w:t xml:space="preserve">（1）4x250ml水平转子(配有15，50ml适配器)                            </w:t>
            </w:r>
            <w:r w:rsidRPr="00C36158">
              <w:rPr>
                <w:rFonts w:ascii="宋体" w:eastAsia="宋体" w:hAnsi="宋体" w:cs="Times New Roman" w:hint="eastAsia"/>
                <w:szCs w:val="21"/>
              </w:rPr>
              <w:br/>
              <w:t>1）转速为4,000rpm</w:t>
            </w:r>
            <w:r w:rsidRPr="00C36158">
              <w:rPr>
                <w:rFonts w:ascii="宋体" w:eastAsia="宋体" w:hAnsi="宋体" w:cs="Times New Roman" w:hint="eastAsia"/>
                <w:szCs w:val="21"/>
              </w:rPr>
              <w:br/>
              <w:t>2）离心力为3,200g</w:t>
            </w:r>
            <w:r w:rsidRPr="00C36158">
              <w:rPr>
                <w:rFonts w:ascii="宋体" w:eastAsia="宋体" w:hAnsi="宋体" w:cs="Times New Roman" w:hint="eastAsia"/>
                <w:szCs w:val="21"/>
              </w:rPr>
              <w:br/>
              <w:t>（2）30x1.5ml/2.0ml角转头一个</w:t>
            </w:r>
            <w:r w:rsidRPr="00C36158">
              <w:rPr>
                <w:rFonts w:ascii="宋体" w:eastAsia="宋体" w:hAnsi="宋体" w:cs="Times New Roman" w:hint="eastAsia"/>
                <w:szCs w:val="21"/>
              </w:rPr>
              <w:br/>
              <w:t>1）转速为14,000rpm</w:t>
            </w:r>
            <w:r w:rsidRPr="00C36158">
              <w:rPr>
                <w:rFonts w:ascii="宋体" w:eastAsia="宋体" w:hAnsi="宋体" w:cs="Times New Roman" w:hint="eastAsia"/>
                <w:szCs w:val="21"/>
              </w:rPr>
              <w:br/>
              <w:t>2）离心力为20,800g</w:t>
            </w:r>
            <w:r w:rsidRPr="00C36158">
              <w:rPr>
                <w:rFonts w:ascii="宋体" w:eastAsia="宋体" w:hAnsi="宋体" w:cs="Times New Roman" w:hint="eastAsia"/>
                <w:szCs w:val="21"/>
              </w:rPr>
              <w:br/>
              <w:t>二、技术参数：</w:t>
            </w:r>
            <w:r w:rsidRPr="00C36158">
              <w:rPr>
                <w:rFonts w:ascii="宋体" w:eastAsia="宋体" w:hAnsi="宋体" w:cs="Times New Roman" w:hint="eastAsia"/>
                <w:szCs w:val="21"/>
              </w:rPr>
              <w:br/>
              <w:t>1.机器配备多种转子，涵盖PCR管套，1.5/2.0ml标准管，大容量的Falcon管/瓶，细胞培养瓶和滤板系统。</w:t>
            </w:r>
            <w:r w:rsidRPr="00C36158">
              <w:rPr>
                <w:rFonts w:ascii="宋体" w:eastAsia="宋体" w:hAnsi="宋体" w:cs="Times New Roman" w:hint="eastAsia"/>
                <w:szCs w:val="21"/>
              </w:rPr>
              <w:br/>
              <w:t>▲2.所有的转子和附件均可高压灭菌(121℃，20分钟)，且拆卸简单，便于清洁。</w:t>
            </w:r>
            <w:r w:rsidRPr="00C36158">
              <w:rPr>
                <w:rFonts w:ascii="宋体" w:eastAsia="宋体" w:hAnsi="宋体" w:cs="Times New Roman" w:hint="eastAsia"/>
                <w:szCs w:val="21"/>
              </w:rPr>
              <w:br/>
              <w:t>3.气密性转子和</w:t>
            </w:r>
            <w:proofErr w:type="gramStart"/>
            <w:r w:rsidRPr="00C36158">
              <w:rPr>
                <w:rFonts w:ascii="宋体" w:eastAsia="宋体" w:hAnsi="宋体" w:cs="Times New Roman" w:hint="eastAsia"/>
                <w:szCs w:val="21"/>
              </w:rPr>
              <w:t>转子盖可在</w:t>
            </w:r>
            <w:proofErr w:type="gramEnd"/>
            <w:r w:rsidRPr="00C36158">
              <w:rPr>
                <w:rFonts w:ascii="宋体" w:eastAsia="宋体" w:hAnsi="宋体" w:cs="Times New Roman" w:hint="eastAsia"/>
                <w:szCs w:val="21"/>
              </w:rPr>
              <w:t>140℃高压灭菌，2小时去除</w:t>
            </w:r>
            <w:proofErr w:type="gramStart"/>
            <w:r w:rsidRPr="00C36158">
              <w:rPr>
                <w:rFonts w:ascii="宋体" w:eastAsia="宋体" w:hAnsi="宋体" w:cs="Times New Roman" w:hint="eastAsia"/>
                <w:szCs w:val="21"/>
              </w:rPr>
              <w:t>阮</w:t>
            </w:r>
            <w:proofErr w:type="gramEnd"/>
            <w:r w:rsidRPr="00C36158">
              <w:rPr>
                <w:rFonts w:ascii="宋体" w:eastAsia="宋体" w:hAnsi="宋体" w:cs="Times New Roman" w:hint="eastAsia"/>
                <w:szCs w:val="21"/>
              </w:rPr>
              <w:t>病毒。</w:t>
            </w:r>
            <w:r w:rsidRPr="00C36158">
              <w:rPr>
                <w:rFonts w:ascii="宋体" w:eastAsia="宋体" w:hAnsi="宋体" w:cs="Times New Roman" w:hint="eastAsia"/>
                <w:szCs w:val="21"/>
              </w:rPr>
              <w:br/>
              <w:t>4.最高转速达14,000rpm，相对离心力为20,800xg。</w:t>
            </w:r>
            <w:r w:rsidRPr="00C36158">
              <w:rPr>
                <w:rFonts w:ascii="宋体" w:eastAsia="宋体" w:hAnsi="宋体" w:cs="Times New Roman" w:hint="eastAsia"/>
                <w:szCs w:val="21"/>
              </w:rPr>
              <w:br/>
              <w:t>▲5.10</w:t>
            </w:r>
            <w:proofErr w:type="gramStart"/>
            <w:r w:rsidRPr="00C36158">
              <w:rPr>
                <w:rFonts w:ascii="宋体" w:eastAsia="宋体" w:hAnsi="宋体" w:cs="Times New Roman" w:hint="eastAsia"/>
                <w:szCs w:val="21"/>
              </w:rPr>
              <w:t>档</w:t>
            </w:r>
            <w:proofErr w:type="gramEnd"/>
            <w:r w:rsidRPr="00C36158">
              <w:rPr>
                <w:rFonts w:ascii="宋体" w:eastAsia="宋体" w:hAnsi="宋体" w:cs="Times New Roman" w:hint="eastAsia"/>
                <w:szCs w:val="21"/>
              </w:rPr>
              <w:t>“启动”和“刹车”</w:t>
            </w:r>
            <w:proofErr w:type="gramStart"/>
            <w:r w:rsidRPr="00C36158">
              <w:rPr>
                <w:rFonts w:ascii="宋体" w:eastAsia="宋体" w:hAnsi="宋体" w:cs="Times New Roman" w:hint="eastAsia"/>
                <w:szCs w:val="21"/>
              </w:rPr>
              <w:t>档</w:t>
            </w:r>
            <w:proofErr w:type="gramEnd"/>
            <w:r w:rsidRPr="00C36158">
              <w:rPr>
                <w:rFonts w:ascii="宋体" w:eastAsia="宋体" w:hAnsi="宋体" w:cs="Times New Roman" w:hint="eastAsia"/>
                <w:szCs w:val="21"/>
              </w:rPr>
              <w:t>可选，保护敏感样品。</w:t>
            </w:r>
            <w:r w:rsidRPr="00C36158">
              <w:rPr>
                <w:rFonts w:ascii="宋体" w:eastAsia="宋体" w:hAnsi="宋体" w:cs="Times New Roman" w:hint="eastAsia"/>
                <w:szCs w:val="21"/>
              </w:rPr>
              <w:br/>
              <w:t>6.转速(rpm)、相对离心力（rcf）和半径修正值可由用户输入，离心过程中可改变参数值。</w:t>
            </w:r>
            <w:r w:rsidRPr="00C36158">
              <w:rPr>
                <w:rFonts w:ascii="宋体" w:eastAsia="宋体" w:hAnsi="宋体" w:cs="Times New Roman" w:hint="eastAsia"/>
                <w:szCs w:val="21"/>
              </w:rPr>
              <w:br/>
              <w:t>7.转速和相对离心力切换具有单独按键。</w:t>
            </w:r>
            <w:r w:rsidRPr="00C36158">
              <w:rPr>
                <w:rFonts w:ascii="宋体" w:eastAsia="宋体" w:hAnsi="宋体" w:cs="Times New Roman" w:hint="eastAsia"/>
                <w:szCs w:val="21"/>
              </w:rPr>
              <w:br/>
              <w:t>8.转速可从200rpm开始设定至最高转速，以10rpm递增。</w:t>
            </w:r>
            <w:r w:rsidRPr="00C36158">
              <w:rPr>
                <w:rFonts w:ascii="宋体" w:eastAsia="宋体" w:hAnsi="宋体" w:cs="Times New Roman" w:hint="eastAsia"/>
                <w:szCs w:val="21"/>
              </w:rPr>
              <w:br/>
              <w:t>▲9.具备定速计时功能，方便操作。</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▲10.具有瞬时离心功能，离心方便。</w:t>
            </w:r>
            <w:r w:rsidRPr="00C36158">
              <w:rPr>
                <w:rFonts w:ascii="宋体" w:eastAsia="宋体" w:hAnsi="宋体" w:cs="Times New Roman" w:hint="eastAsia"/>
                <w:szCs w:val="21"/>
              </w:rPr>
              <w:br/>
              <w:t>11. 自动识别转子，防止超速离心。</w:t>
            </w:r>
            <w:r w:rsidRPr="00C36158">
              <w:rPr>
                <w:rFonts w:ascii="宋体" w:eastAsia="宋体" w:hAnsi="宋体" w:cs="Times New Roman" w:hint="eastAsia"/>
                <w:szCs w:val="21"/>
              </w:rPr>
              <w:br/>
              <w:t>12. 自动</w:t>
            </w:r>
            <w:proofErr w:type="gramStart"/>
            <w:r w:rsidRPr="00C36158">
              <w:rPr>
                <w:rFonts w:ascii="宋体" w:eastAsia="宋体" w:hAnsi="宋体" w:cs="Times New Roman" w:hint="eastAsia"/>
                <w:szCs w:val="21"/>
              </w:rPr>
              <w:t>安全锁盖功能</w:t>
            </w:r>
            <w:proofErr w:type="gramEnd"/>
            <w:r w:rsidRPr="00C36158">
              <w:rPr>
                <w:rFonts w:ascii="宋体" w:eastAsia="宋体" w:hAnsi="宋体" w:cs="Times New Roman" w:hint="eastAsia"/>
                <w:szCs w:val="21"/>
              </w:rPr>
              <w:t>，具备失衡停机功能，保护使用者安全。</w:t>
            </w:r>
            <w:r w:rsidRPr="00C36158">
              <w:rPr>
                <w:rFonts w:ascii="宋体" w:eastAsia="宋体" w:hAnsi="宋体" w:cs="Times New Roman" w:hint="eastAsia"/>
                <w:szCs w:val="21"/>
              </w:rPr>
              <w:br/>
              <w:t>13. 具备程序记忆功能，可存储≥34个程序；离心过程中可改变参数值。</w:t>
            </w:r>
            <w:r w:rsidRPr="00C36158">
              <w:rPr>
                <w:rFonts w:ascii="宋体" w:eastAsia="宋体" w:hAnsi="宋体" w:cs="Times New Roman" w:hint="eastAsia"/>
                <w:szCs w:val="21"/>
              </w:rPr>
              <w:br/>
              <w:t>14. 最大容量：400ml；最大容量下的转速：4,000rpm。</w:t>
            </w:r>
            <w:r w:rsidRPr="00C36158">
              <w:rPr>
                <w:rFonts w:ascii="宋体" w:eastAsia="宋体" w:hAnsi="宋体" w:cs="Times New Roman" w:hint="eastAsia"/>
                <w:szCs w:val="21"/>
              </w:rPr>
              <w:br/>
              <w:t>15. 无碳刷免维护驱动。</w:t>
            </w:r>
            <w:r w:rsidRPr="00C36158">
              <w:rPr>
                <w:rFonts w:ascii="宋体" w:eastAsia="宋体" w:hAnsi="宋体" w:cs="Times New Roman" w:hint="eastAsia"/>
                <w:szCs w:val="21"/>
              </w:rPr>
              <w:br/>
              <w:t>16. 温控范围：-9℃～40℃；即使最高转速，温度也精确保持在4℃。</w:t>
            </w:r>
            <w:r w:rsidRPr="00C36158">
              <w:rPr>
                <w:rFonts w:ascii="宋体" w:eastAsia="宋体" w:hAnsi="宋体" w:cs="Times New Roman" w:hint="eastAsia"/>
                <w:szCs w:val="21"/>
              </w:rPr>
              <w:br/>
              <w:t>17. 待机制冷功能，确保离心前后甚至是最高转速时，维持低温状态，保护样品安全。</w:t>
            </w:r>
            <w:r w:rsidRPr="00C36158">
              <w:rPr>
                <w:rFonts w:ascii="宋体" w:eastAsia="宋体" w:hAnsi="宋体" w:cs="Times New Roman" w:hint="eastAsia"/>
                <w:szCs w:val="21"/>
              </w:rPr>
              <w:br/>
              <w:t>▲18.快速制冷功能，15分钟即可快速冷却离心腔。</w:t>
            </w:r>
            <w:r w:rsidRPr="00C36158">
              <w:rPr>
                <w:rFonts w:ascii="宋体" w:eastAsia="宋体" w:hAnsi="宋体" w:cs="Times New Roman" w:hint="eastAsia"/>
                <w:szCs w:val="21"/>
              </w:rPr>
              <w:br/>
              <w:t>19. 具有待机冷却功能。</w:t>
            </w:r>
            <w:r w:rsidRPr="00C36158">
              <w:rPr>
                <w:rFonts w:ascii="宋体" w:eastAsia="宋体" w:hAnsi="宋体" w:cs="Times New Roman" w:hint="eastAsia"/>
                <w:szCs w:val="21"/>
              </w:rPr>
              <w:br/>
              <w:t>20. 尺寸(长x 宽x 高) cm：约64 x 55 x 34。</w:t>
            </w:r>
            <w:r w:rsidRPr="00C36158">
              <w:rPr>
                <w:rFonts w:ascii="宋体" w:eastAsia="宋体" w:hAnsi="宋体" w:cs="Times New Roman" w:hint="eastAsia"/>
                <w:szCs w:val="21"/>
              </w:rPr>
              <w:br/>
              <w:t>21. 重量(kg)：约80。</w:t>
            </w:r>
            <w:r w:rsidRPr="00C36158">
              <w:rPr>
                <w:rFonts w:ascii="宋体" w:eastAsia="宋体" w:hAnsi="宋体" w:cs="Times New Roman" w:hint="eastAsia"/>
                <w:szCs w:val="21"/>
              </w:rPr>
              <w:br/>
              <w:t>22. 最大功率要求: 约1650W。</w:t>
            </w:r>
            <w:r w:rsidRPr="00C36158">
              <w:rPr>
                <w:rFonts w:ascii="宋体" w:eastAsia="宋体" w:hAnsi="宋体" w:cs="Times New Roman" w:hint="eastAsia"/>
                <w:szCs w:val="21"/>
              </w:rPr>
              <w:br/>
              <w:t>▲23.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离心机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4台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1.样品处理量：6×1.5ml/2.0ml离心管；2×8×0.2mlPCR排管；6×0.5ml离心管；16×0.2ml离心管。</w:t>
            </w:r>
            <w:r w:rsidRPr="00C36158">
              <w:rPr>
                <w:rFonts w:ascii="宋体" w:eastAsia="宋体" w:hAnsi="宋体" w:cs="Times New Roman" w:hint="eastAsia"/>
                <w:szCs w:val="21"/>
              </w:rPr>
              <w:br/>
              <w:t>2.转速：≥4000rpm</w:t>
            </w:r>
            <w:r w:rsidRPr="00C36158">
              <w:rPr>
                <w:rFonts w:ascii="宋体" w:eastAsia="宋体" w:hAnsi="宋体" w:cs="Times New Roman" w:hint="eastAsia"/>
                <w:szCs w:val="21"/>
              </w:rPr>
              <w:br/>
              <w:t>3.相对离心力：2000xg(6000rpm)/1200xg(4000rpm)</w:t>
            </w:r>
            <w:r w:rsidRPr="00C36158">
              <w:rPr>
                <w:rFonts w:ascii="宋体" w:eastAsia="宋体" w:hAnsi="宋体" w:cs="Times New Roman" w:hint="eastAsia"/>
                <w:szCs w:val="21"/>
              </w:rPr>
              <w:br/>
              <w:t>4.尺寸：约135x147x120mm(D×W×H)</w:t>
            </w:r>
            <w:r w:rsidRPr="00C36158">
              <w:rPr>
                <w:rFonts w:ascii="宋体" w:eastAsia="宋体" w:hAnsi="宋体" w:cs="Times New Roman" w:hint="eastAsia"/>
                <w:szCs w:val="21"/>
              </w:rPr>
              <w:br/>
              <w:t>5.重量：约0.7kg</w:t>
            </w:r>
            <w:r w:rsidRPr="00C36158">
              <w:rPr>
                <w:rFonts w:ascii="宋体" w:eastAsia="宋体" w:hAnsi="宋体" w:cs="Times New Roman" w:hint="eastAsia"/>
                <w:szCs w:val="21"/>
              </w:rPr>
              <w:br/>
              <w:t>6.电源：AC100～240V，50/60Hz</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proofErr w:type="gramStart"/>
            <w:r w:rsidRPr="00C36158">
              <w:rPr>
                <w:rFonts w:ascii="宋体" w:eastAsia="宋体" w:hAnsi="宋体" w:cs="Times New Roman" w:hint="eastAsia"/>
                <w:szCs w:val="21"/>
              </w:rPr>
              <w:t>单道移液器</w:t>
            </w:r>
            <w:proofErr w:type="gramEnd"/>
            <w:r w:rsidRPr="00C36158">
              <w:rPr>
                <w:rFonts w:ascii="宋体" w:eastAsia="宋体" w:hAnsi="宋体" w:cs="Times New Roman" w:hint="eastAsia"/>
                <w:szCs w:val="21"/>
              </w:rPr>
              <w:t>(套)</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10套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 xml:space="preserve">1.重量为76～80g（单道）。 </w:t>
            </w:r>
            <w:r w:rsidRPr="00C36158">
              <w:rPr>
                <w:rFonts w:ascii="宋体" w:eastAsia="宋体" w:hAnsi="宋体" w:cs="Times New Roman" w:hint="eastAsia"/>
                <w:szCs w:val="21"/>
              </w:rPr>
              <w:br/>
              <w:t xml:space="preserve">2.可整支高温高压灭菌和紫外线灭菌，操作安全。 </w:t>
            </w:r>
            <w:r w:rsidRPr="00C36158">
              <w:rPr>
                <w:rFonts w:ascii="宋体" w:eastAsia="宋体" w:hAnsi="宋体" w:cs="Times New Roman" w:hint="eastAsia"/>
                <w:szCs w:val="21"/>
              </w:rPr>
              <w:br/>
              <w:t>▲3.伸缩式弹性吸嘴设计，确保吸头装配的气密性和</w:t>
            </w:r>
            <w:proofErr w:type="gramStart"/>
            <w:r w:rsidRPr="00C36158">
              <w:rPr>
                <w:rFonts w:ascii="宋体" w:eastAsia="宋体" w:hAnsi="宋体" w:cs="Times New Roman" w:hint="eastAsia"/>
                <w:szCs w:val="21"/>
              </w:rPr>
              <w:t>移液</w:t>
            </w:r>
            <w:proofErr w:type="gramEnd"/>
            <w:r w:rsidRPr="00C36158">
              <w:rPr>
                <w:rFonts w:ascii="宋体" w:eastAsia="宋体" w:hAnsi="宋体" w:cs="Times New Roman" w:hint="eastAsia"/>
                <w:szCs w:val="21"/>
              </w:rPr>
              <w:t>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 xml:space="preserve">性。  </w:t>
            </w:r>
            <w:r w:rsidRPr="00C36158">
              <w:rPr>
                <w:rFonts w:ascii="宋体" w:eastAsia="宋体" w:hAnsi="宋体" w:cs="Times New Roman" w:hint="eastAsia"/>
                <w:szCs w:val="21"/>
              </w:rPr>
              <w:br/>
              <w:t xml:space="preserve">▲4.密度调节窗口，适用于甘油、氯化铯等不同密度的液体。  </w:t>
            </w:r>
            <w:r w:rsidRPr="00C36158">
              <w:rPr>
                <w:rFonts w:ascii="宋体" w:eastAsia="宋体" w:hAnsi="宋体" w:cs="Times New Roman" w:hint="eastAsia"/>
                <w:szCs w:val="21"/>
              </w:rPr>
              <w:br/>
              <w:t>5.四位数字放大体积显示，位置合理，</w:t>
            </w:r>
            <w:proofErr w:type="gramStart"/>
            <w:r w:rsidRPr="00C36158">
              <w:rPr>
                <w:rFonts w:ascii="宋体" w:eastAsia="宋体" w:hAnsi="宋体" w:cs="Times New Roman" w:hint="eastAsia"/>
                <w:szCs w:val="21"/>
              </w:rPr>
              <w:t>便于移液时</w:t>
            </w:r>
            <w:proofErr w:type="gramEnd"/>
            <w:r w:rsidRPr="00C36158">
              <w:rPr>
                <w:rFonts w:ascii="宋体" w:eastAsia="宋体" w:hAnsi="宋体" w:cs="Times New Roman" w:hint="eastAsia"/>
                <w:szCs w:val="21"/>
              </w:rPr>
              <w:t xml:space="preserve">观察。 </w:t>
            </w:r>
            <w:r w:rsidRPr="00C36158">
              <w:rPr>
                <w:rFonts w:ascii="宋体" w:eastAsia="宋体" w:hAnsi="宋体" w:cs="Times New Roman" w:hint="eastAsia"/>
                <w:szCs w:val="21"/>
              </w:rPr>
              <w:br/>
              <w:t>6.配置：0.1-2.0；0.5-10；2-20；10-100；20-200；100-1000μl六种规格各一支；</w:t>
            </w:r>
            <w:r w:rsidRPr="00C36158">
              <w:rPr>
                <w:rFonts w:ascii="宋体" w:eastAsia="宋体" w:hAnsi="宋体" w:cs="Times New Roman" w:hint="eastAsia"/>
                <w:szCs w:val="21"/>
              </w:rPr>
              <w:br/>
              <w:t>▲7.投标产品选用国产产品的于合同签订后提供产品原厂售后服务承诺书原件；投标产品选用进口产品的于投标文件中提供产品原厂售后服务承诺书原件，或经原厂授权（或具有原厂</w:t>
            </w:r>
            <w:r w:rsidRPr="00C36158">
              <w:rPr>
                <w:rFonts w:ascii="宋体" w:eastAsia="宋体" w:hAnsi="宋体" w:cs="Times New Roman" w:hint="eastAsia"/>
                <w:szCs w:val="21"/>
              </w:rPr>
              <w:lastRenderedPageBreak/>
              <w:t>代理资格）的产品代理商售后服务承诺书原件。</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proofErr w:type="gramStart"/>
            <w:r w:rsidRPr="00C36158">
              <w:rPr>
                <w:rFonts w:ascii="宋体" w:eastAsia="宋体" w:hAnsi="宋体" w:cs="Times New Roman" w:hint="eastAsia"/>
                <w:szCs w:val="21"/>
              </w:rPr>
              <w:t>单道移液器</w:t>
            </w:r>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2支</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 xml:space="preserve">1.重量为76～80g（单道）。 </w:t>
            </w:r>
            <w:r w:rsidRPr="00C36158">
              <w:rPr>
                <w:rFonts w:ascii="宋体" w:eastAsia="宋体" w:hAnsi="宋体" w:cs="Times New Roman" w:hint="eastAsia"/>
                <w:szCs w:val="21"/>
              </w:rPr>
              <w:br/>
              <w:t xml:space="preserve">2.可整支高温高压灭菌和紫外线灭菌，操作安全。 </w:t>
            </w:r>
            <w:r w:rsidRPr="00C36158">
              <w:rPr>
                <w:rFonts w:ascii="宋体" w:eastAsia="宋体" w:hAnsi="宋体" w:cs="Times New Roman" w:hint="eastAsia"/>
                <w:szCs w:val="21"/>
              </w:rPr>
              <w:br/>
              <w:t>▲3.伸缩式弹性吸嘴设计，确保吸头装配的气密性和</w:t>
            </w:r>
            <w:proofErr w:type="gramStart"/>
            <w:r w:rsidRPr="00C36158">
              <w:rPr>
                <w:rFonts w:ascii="宋体" w:eastAsia="宋体" w:hAnsi="宋体" w:cs="Times New Roman" w:hint="eastAsia"/>
                <w:szCs w:val="21"/>
              </w:rPr>
              <w:t>移液</w:t>
            </w:r>
            <w:proofErr w:type="gramEnd"/>
            <w:r w:rsidRPr="00C36158">
              <w:rPr>
                <w:rFonts w:ascii="宋体" w:eastAsia="宋体" w:hAnsi="宋体" w:cs="Times New Roman" w:hint="eastAsia"/>
                <w:szCs w:val="21"/>
              </w:rPr>
              <w:t>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 xml:space="preserve">性。  </w:t>
            </w:r>
            <w:r w:rsidRPr="00C36158">
              <w:rPr>
                <w:rFonts w:ascii="宋体" w:eastAsia="宋体" w:hAnsi="宋体" w:cs="Times New Roman" w:hint="eastAsia"/>
                <w:szCs w:val="21"/>
              </w:rPr>
              <w:br/>
              <w:t xml:space="preserve">▲4.密度调节窗口，适用于甘油、氯化铯等不同密度的液体。  </w:t>
            </w:r>
            <w:r w:rsidRPr="00C36158">
              <w:rPr>
                <w:rFonts w:ascii="宋体" w:eastAsia="宋体" w:hAnsi="宋体" w:cs="Times New Roman" w:hint="eastAsia"/>
                <w:szCs w:val="21"/>
              </w:rPr>
              <w:br/>
              <w:t>5.四位数字放大体积显示，位置合理，</w:t>
            </w:r>
            <w:proofErr w:type="gramStart"/>
            <w:r w:rsidRPr="00C36158">
              <w:rPr>
                <w:rFonts w:ascii="宋体" w:eastAsia="宋体" w:hAnsi="宋体" w:cs="Times New Roman" w:hint="eastAsia"/>
                <w:szCs w:val="21"/>
              </w:rPr>
              <w:t>便于移液时</w:t>
            </w:r>
            <w:proofErr w:type="gramEnd"/>
            <w:r w:rsidRPr="00C36158">
              <w:rPr>
                <w:rFonts w:ascii="宋体" w:eastAsia="宋体" w:hAnsi="宋体" w:cs="Times New Roman" w:hint="eastAsia"/>
                <w:szCs w:val="21"/>
              </w:rPr>
              <w:t xml:space="preserve">观察。 </w:t>
            </w:r>
            <w:r w:rsidRPr="00C36158">
              <w:rPr>
                <w:rFonts w:ascii="宋体" w:eastAsia="宋体" w:hAnsi="宋体" w:cs="Times New Roman" w:hint="eastAsia"/>
                <w:szCs w:val="21"/>
              </w:rPr>
              <w:br/>
              <w:t>6.规格：5mL。</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proofErr w:type="gramStart"/>
            <w:r w:rsidRPr="00C36158">
              <w:rPr>
                <w:rFonts w:ascii="宋体" w:eastAsia="宋体" w:hAnsi="宋体" w:cs="Times New Roman" w:hint="eastAsia"/>
                <w:szCs w:val="21"/>
              </w:rPr>
              <w:t>八道移液器</w:t>
            </w:r>
            <w:proofErr w:type="gramEnd"/>
            <w:r w:rsidRPr="00C36158">
              <w:rPr>
                <w:rFonts w:ascii="宋体" w:eastAsia="宋体" w:hAnsi="宋体" w:cs="Times New Roman" w:hint="eastAsia"/>
                <w:szCs w:val="21"/>
              </w:rPr>
              <w:t>（套）</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4套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一、配置：</w:t>
            </w:r>
            <w:proofErr w:type="gramStart"/>
            <w:r w:rsidRPr="00C36158">
              <w:rPr>
                <w:rFonts w:ascii="宋体" w:eastAsia="宋体" w:hAnsi="宋体" w:cs="Times New Roman" w:hint="eastAsia"/>
                <w:szCs w:val="21"/>
              </w:rPr>
              <w:t>8道移液器</w:t>
            </w:r>
            <w:proofErr w:type="gramEnd"/>
            <w:r w:rsidRPr="00C36158">
              <w:rPr>
                <w:rFonts w:ascii="宋体" w:eastAsia="宋体" w:hAnsi="宋体" w:cs="Times New Roman" w:hint="eastAsia"/>
                <w:szCs w:val="21"/>
              </w:rPr>
              <w:t>，1-10μL、20-200μL两种规格各一支。</w:t>
            </w:r>
            <w:r w:rsidRPr="00C36158">
              <w:rPr>
                <w:rFonts w:ascii="宋体" w:eastAsia="宋体" w:hAnsi="宋体" w:cs="Times New Roman" w:hint="eastAsia"/>
                <w:szCs w:val="21"/>
              </w:rPr>
              <w:br/>
              <w:t>二、技术参数：</w:t>
            </w:r>
            <w:r w:rsidRPr="00C36158">
              <w:rPr>
                <w:rFonts w:ascii="宋体" w:eastAsia="宋体" w:hAnsi="宋体" w:cs="Times New Roman" w:hint="eastAsia"/>
                <w:szCs w:val="21"/>
              </w:rPr>
              <w:br/>
              <w:t xml:space="preserve">1.重量约300g。 </w:t>
            </w:r>
            <w:r w:rsidRPr="00C36158">
              <w:rPr>
                <w:rFonts w:ascii="宋体" w:eastAsia="宋体" w:hAnsi="宋体" w:cs="Times New Roman" w:hint="eastAsia"/>
                <w:szCs w:val="21"/>
              </w:rPr>
              <w:br/>
              <w:t xml:space="preserve">2.可整支高温高压灭菌和紫外线灭菌，操作更安全。 </w:t>
            </w:r>
            <w:r w:rsidRPr="00C36158">
              <w:rPr>
                <w:rFonts w:ascii="宋体" w:eastAsia="宋体" w:hAnsi="宋体" w:cs="Times New Roman" w:hint="eastAsia"/>
                <w:szCs w:val="21"/>
              </w:rPr>
              <w:br/>
              <w:t>▲3.伸缩式弹性吸嘴设计，确保吸头装配的气密性和</w:t>
            </w:r>
            <w:proofErr w:type="gramStart"/>
            <w:r w:rsidRPr="00C36158">
              <w:rPr>
                <w:rFonts w:ascii="宋体" w:eastAsia="宋体" w:hAnsi="宋体" w:cs="Times New Roman" w:hint="eastAsia"/>
                <w:szCs w:val="21"/>
              </w:rPr>
              <w:t>移液</w:t>
            </w:r>
            <w:proofErr w:type="gramEnd"/>
            <w:r w:rsidRPr="00C36158">
              <w:rPr>
                <w:rFonts w:ascii="宋体" w:eastAsia="宋体" w:hAnsi="宋体" w:cs="Times New Roman" w:hint="eastAsia"/>
                <w:szCs w:val="21"/>
              </w:rPr>
              <w:t>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 xml:space="preserve">性。  </w:t>
            </w:r>
            <w:r w:rsidRPr="00C36158">
              <w:rPr>
                <w:rFonts w:ascii="宋体" w:eastAsia="宋体" w:hAnsi="宋体" w:cs="Times New Roman" w:hint="eastAsia"/>
                <w:szCs w:val="21"/>
              </w:rPr>
              <w:br/>
              <w:t>▲4.密度调节窗口，适用于甘油、氯化铯等不同密度的液体。</w:t>
            </w:r>
            <w:r w:rsidRPr="00C36158">
              <w:rPr>
                <w:rFonts w:ascii="宋体" w:eastAsia="宋体" w:hAnsi="宋体" w:cs="Times New Roman" w:hint="eastAsia"/>
                <w:szCs w:val="21"/>
              </w:rPr>
              <w:br/>
              <w:t>5.四位数字放大体积显示，位置合理，</w:t>
            </w:r>
            <w:proofErr w:type="gramStart"/>
            <w:r w:rsidRPr="00C36158">
              <w:rPr>
                <w:rFonts w:ascii="宋体" w:eastAsia="宋体" w:hAnsi="宋体" w:cs="Times New Roman" w:hint="eastAsia"/>
                <w:szCs w:val="21"/>
              </w:rPr>
              <w:t>便于移液时</w:t>
            </w:r>
            <w:proofErr w:type="gramEnd"/>
            <w:r w:rsidRPr="00C36158">
              <w:rPr>
                <w:rFonts w:ascii="宋体" w:eastAsia="宋体" w:hAnsi="宋体" w:cs="Times New Roman" w:hint="eastAsia"/>
                <w:szCs w:val="21"/>
              </w:rPr>
              <w:t xml:space="preserve">观察。 </w:t>
            </w:r>
            <w:r w:rsidRPr="00C36158">
              <w:rPr>
                <w:rFonts w:ascii="宋体" w:eastAsia="宋体" w:hAnsi="宋体" w:cs="Times New Roman" w:hint="eastAsia"/>
                <w:szCs w:val="21"/>
              </w:rPr>
              <w:br/>
              <w:t xml:space="preserve">6.坚固耐用，耐高温抗腐蚀。 </w:t>
            </w:r>
            <w:r w:rsidRPr="00C36158">
              <w:rPr>
                <w:rFonts w:ascii="宋体" w:eastAsia="宋体" w:hAnsi="宋体" w:cs="Times New Roman" w:hint="eastAsia"/>
                <w:szCs w:val="21"/>
              </w:rPr>
              <w:br/>
              <w:t>▲7.</w:t>
            </w:r>
            <w:proofErr w:type="gramStart"/>
            <w:r w:rsidRPr="00C36158">
              <w:rPr>
                <w:rFonts w:ascii="宋体" w:eastAsia="宋体" w:hAnsi="宋体" w:cs="Times New Roman" w:hint="eastAsia"/>
                <w:szCs w:val="21"/>
              </w:rPr>
              <w:t>多道移液器</w:t>
            </w:r>
            <w:proofErr w:type="gramEnd"/>
            <w:r w:rsidRPr="00C36158">
              <w:rPr>
                <w:rFonts w:ascii="宋体" w:eastAsia="宋体" w:hAnsi="宋体" w:cs="Times New Roman" w:hint="eastAsia"/>
                <w:szCs w:val="21"/>
              </w:rPr>
              <w:t>具备独立活塞设计，每个通道可单独拆卸。</w:t>
            </w:r>
            <w:r w:rsidRPr="00C36158">
              <w:rPr>
                <w:rFonts w:ascii="宋体" w:eastAsia="宋体" w:hAnsi="宋体" w:cs="Times New Roman" w:hint="eastAsia"/>
                <w:szCs w:val="21"/>
              </w:rPr>
              <w:br/>
              <w:t>▲8.确保正品行货，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proofErr w:type="gramStart"/>
            <w:r w:rsidRPr="00C36158">
              <w:rPr>
                <w:rFonts w:ascii="宋体" w:eastAsia="宋体" w:hAnsi="宋体" w:cs="Times New Roman" w:hint="eastAsia"/>
                <w:szCs w:val="21"/>
              </w:rPr>
              <w:t>八道移液器</w:t>
            </w:r>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2支</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一、规格量程：8道</w:t>
            </w:r>
            <w:proofErr w:type="gramStart"/>
            <w:r w:rsidRPr="00C36158">
              <w:rPr>
                <w:rFonts w:ascii="宋体" w:eastAsia="宋体" w:hAnsi="宋体" w:cs="Times New Roman" w:hint="eastAsia"/>
                <w:szCs w:val="21"/>
              </w:rPr>
              <w:t>电动移液器</w:t>
            </w:r>
            <w:proofErr w:type="gramEnd"/>
            <w:r w:rsidRPr="00C36158">
              <w:rPr>
                <w:rFonts w:ascii="宋体" w:eastAsia="宋体" w:hAnsi="宋体" w:cs="Times New Roman" w:hint="eastAsia"/>
                <w:szCs w:val="21"/>
              </w:rPr>
              <w:t>、5-100μL。</w:t>
            </w:r>
            <w:r w:rsidRPr="00C36158">
              <w:rPr>
                <w:rFonts w:ascii="宋体" w:eastAsia="宋体" w:hAnsi="宋体" w:cs="Times New Roman" w:hint="eastAsia"/>
                <w:szCs w:val="21"/>
              </w:rPr>
              <w:br/>
              <w:t>二、技术参数：</w:t>
            </w:r>
            <w:r w:rsidRPr="00C36158">
              <w:rPr>
                <w:rFonts w:ascii="宋体" w:eastAsia="宋体" w:hAnsi="宋体" w:cs="Times New Roman" w:hint="eastAsia"/>
                <w:szCs w:val="21"/>
              </w:rPr>
              <w:br/>
              <w:t xml:space="preserve">1.重量约300g。 </w:t>
            </w:r>
            <w:r w:rsidRPr="00C36158">
              <w:rPr>
                <w:rFonts w:ascii="宋体" w:eastAsia="宋体" w:hAnsi="宋体" w:cs="Times New Roman" w:hint="eastAsia"/>
                <w:szCs w:val="21"/>
              </w:rPr>
              <w:br/>
              <w:t xml:space="preserve">2.可整支高温高压灭菌和紫外线灭菌，操作更安全。 </w:t>
            </w:r>
            <w:r w:rsidRPr="00C36158">
              <w:rPr>
                <w:rFonts w:ascii="宋体" w:eastAsia="宋体" w:hAnsi="宋体" w:cs="Times New Roman" w:hint="eastAsia"/>
                <w:szCs w:val="21"/>
              </w:rPr>
              <w:br/>
              <w:t>▲3.伸缩式弹性吸嘴设计，确保吸头装配的气密性和</w:t>
            </w:r>
            <w:proofErr w:type="gramStart"/>
            <w:r w:rsidRPr="00C36158">
              <w:rPr>
                <w:rFonts w:ascii="宋体" w:eastAsia="宋体" w:hAnsi="宋体" w:cs="Times New Roman" w:hint="eastAsia"/>
                <w:szCs w:val="21"/>
              </w:rPr>
              <w:t>移液</w:t>
            </w:r>
            <w:proofErr w:type="gramEnd"/>
            <w:r w:rsidRPr="00C36158">
              <w:rPr>
                <w:rFonts w:ascii="宋体" w:eastAsia="宋体" w:hAnsi="宋体" w:cs="Times New Roman" w:hint="eastAsia"/>
                <w:szCs w:val="21"/>
              </w:rPr>
              <w:t>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 xml:space="preserve">性。  </w:t>
            </w:r>
            <w:r w:rsidRPr="00C36158">
              <w:rPr>
                <w:rFonts w:ascii="宋体" w:eastAsia="宋体" w:hAnsi="宋体" w:cs="Times New Roman" w:hint="eastAsia"/>
                <w:szCs w:val="21"/>
              </w:rPr>
              <w:br/>
              <w:t>▲4.密度调节窗口，适用于甘油、氯化铯等不同密度的液体。</w:t>
            </w:r>
            <w:r w:rsidRPr="00C36158">
              <w:rPr>
                <w:rFonts w:ascii="宋体" w:eastAsia="宋体" w:hAnsi="宋体" w:cs="Times New Roman" w:hint="eastAsia"/>
                <w:szCs w:val="21"/>
              </w:rPr>
              <w:br/>
              <w:t>5.四位数字放大体积显示，位置合理，</w:t>
            </w:r>
            <w:proofErr w:type="gramStart"/>
            <w:r w:rsidRPr="00C36158">
              <w:rPr>
                <w:rFonts w:ascii="宋体" w:eastAsia="宋体" w:hAnsi="宋体" w:cs="Times New Roman" w:hint="eastAsia"/>
                <w:szCs w:val="21"/>
              </w:rPr>
              <w:t>便于移液时</w:t>
            </w:r>
            <w:proofErr w:type="gramEnd"/>
            <w:r w:rsidRPr="00C36158">
              <w:rPr>
                <w:rFonts w:ascii="宋体" w:eastAsia="宋体" w:hAnsi="宋体" w:cs="Times New Roman" w:hint="eastAsia"/>
                <w:szCs w:val="21"/>
              </w:rPr>
              <w:t xml:space="preserve">观察。 </w:t>
            </w:r>
            <w:r w:rsidRPr="00C36158">
              <w:rPr>
                <w:rFonts w:ascii="宋体" w:eastAsia="宋体" w:hAnsi="宋体" w:cs="Times New Roman" w:hint="eastAsia"/>
                <w:szCs w:val="21"/>
              </w:rPr>
              <w:br/>
              <w:t xml:space="preserve">6.坚固耐用，耐高温抗腐蚀。 </w:t>
            </w:r>
            <w:r w:rsidRPr="00C36158">
              <w:rPr>
                <w:rFonts w:ascii="宋体" w:eastAsia="宋体" w:hAnsi="宋体" w:cs="Times New Roman" w:hint="eastAsia"/>
                <w:szCs w:val="21"/>
              </w:rPr>
              <w:br/>
              <w:t>▲7.</w:t>
            </w:r>
            <w:proofErr w:type="gramStart"/>
            <w:r w:rsidRPr="00C36158">
              <w:rPr>
                <w:rFonts w:ascii="宋体" w:eastAsia="宋体" w:hAnsi="宋体" w:cs="Times New Roman" w:hint="eastAsia"/>
                <w:szCs w:val="21"/>
              </w:rPr>
              <w:t>多道移液器</w:t>
            </w:r>
            <w:proofErr w:type="gramEnd"/>
            <w:r w:rsidRPr="00C36158">
              <w:rPr>
                <w:rFonts w:ascii="宋体" w:eastAsia="宋体" w:hAnsi="宋体" w:cs="Times New Roman" w:hint="eastAsia"/>
                <w:szCs w:val="21"/>
              </w:rPr>
              <w:t>具备独立活塞设计，每个通道可单独拆卸。</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八道</w:t>
            </w:r>
            <w:proofErr w:type="gramStart"/>
            <w:r w:rsidRPr="00C36158">
              <w:rPr>
                <w:rFonts w:ascii="宋体" w:eastAsia="宋体" w:hAnsi="宋体" w:cs="Times New Roman" w:hint="eastAsia"/>
                <w:szCs w:val="21"/>
              </w:rPr>
              <w:t>电动移液器</w:t>
            </w:r>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2支</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一、规格量程：8道</w:t>
            </w:r>
            <w:proofErr w:type="gramStart"/>
            <w:r w:rsidRPr="00C36158">
              <w:rPr>
                <w:rFonts w:ascii="宋体" w:eastAsia="宋体" w:hAnsi="宋体" w:cs="Times New Roman" w:hint="eastAsia"/>
                <w:szCs w:val="21"/>
              </w:rPr>
              <w:t>电动移液器</w:t>
            </w:r>
            <w:proofErr w:type="gramEnd"/>
            <w:r w:rsidRPr="00C36158">
              <w:rPr>
                <w:rFonts w:ascii="宋体" w:eastAsia="宋体" w:hAnsi="宋体" w:cs="Times New Roman" w:hint="eastAsia"/>
                <w:szCs w:val="21"/>
              </w:rPr>
              <w:t>、5-100μL。</w:t>
            </w:r>
            <w:r w:rsidRPr="00C36158">
              <w:rPr>
                <w:rFonts w:ascii="宋体" w:eastAsia="宋体" w:hAnsi="宋体" w:cs="Times New Roman" w:hint="eastAsia"/>
                <w:szCs w:val="21"/>
              </w:rPr>
              <w:br/>
              <w:t>二、技术参数：</w:t>
            </w:r>
            <w:r w:rsidRPr="00C36158">
              <w:rPr>
                <w:rFonts w:ascii="宋体" w:eastAsia="宋体" w:hAnsi="宋体" w:cs="Times New Roman" w:hint="eastAsia"/>
                <w:szCs w:val="21"/>
              </w:rPr>
              <w:br/>
              <w:t>1、独立的选项盘和功能键选择，操作简单方便。</w:t>
            </w:r>
            <w:r w:rsidRPr="00C36158">
              <w:rPr>
                <w:rFonts w:ascii="宋体" w:eastAsia="宋体" w:hAnsi="宋体" w:cs="Times New Roman" w:hint="eastAsia"/>
                <w:szCs w:val="21"/>
              </w:rPr>
              <w:br/>
              <w:t>2、导杆设计，操作运动方向与活塞运动方向一致，操作直观方便。</w:t>
            </w:r>
            <w:r w:rsidRPr="00C36158">
              <w:rPr>
                <w:rFonts w:ascii="宋体" w:eastAsia="宋体" w:hAnsi="宋体" w:cs="Times New Roman" w:hint="eastAsia"/>
                <w:szCs w:val="21"/>
              </w:rPr>
              <w:br/>
              <w:t>3、具有中文操作界面，大型背光显示屏显示，便于从各角度</w:t>
            </w:r>
            <w:r w:rsidRPr="00C36158">
              <w:rPr>
                <w:rFonts w:ascii="宋体" w:eastAsia="宋体" w:hAnsi="宋体" w:cs="Times New Roman" w:hint="eastAsia"/>
                <w:szCs w:val="21"/>
              </w:rPr>
              <w:lastRenderedPageBreak/>
              <w:t>阅读。</w:t>
            </w:r>
            <w:r w:rsidRPr="00C36158">
              <w:rPr>
                <w:rFonts w:ascii="宋体" w:eastAsia="宋体" w:hAnsi="宋体" w:cs="Times New Roman" w:hint="eastAsia"/>
                <w:szCs w:val="21"/>
              </w:rPr>
              <w:br/>
              <w:t>▲4、提供Ads(自动分液)、Dis(分液)、Pip(</w:t>
            </w:r>
            <w:proofErr w:type="gramStart"/>
            <w:r w:rsidRPr="00C36158">
              <w:rPr>
                <w:rFonts w:ascii="宋体" w:eastAsia="宋体" w:hAnsi="宋体" w:cs="Times New Roman" w:hint="eastAsia"/>
                <w:szCs w:val="21"/>
              </w:rPr>
              <w:t>移液</w:t>
            </w:r>
            <w:proofErr w:type="gramEnd"/>
            <w:r w:rsidRPr="00C36158">
              <w:rPr>
                <w:rFonts w:ascii="宋体" w:eastAsia="宋体" w:hAnsi="宋体" w:cs="Times New Roman" w:hint="eastAsia"/>
                <w:szCs w:val="21"/>
              </w:rPr>
              <w:t>)、P/M(</w:t>
            </w:r>
            <w:proofErr w:type="gramStart"/>
            <w:r w:rsidRPr="00C36158">
              <w:rPr>
                <w:rFonts w:ascii="宋体" w:eastAsia="宋体" w:hAnsi="宋体" w:cs="Times New Roman" w:hint="eastAsia"/>
                <w:szCs w:val="21"/>
              </w:rPr>
              <w:t>移液和</w:t>
            </w:r>
            <w:proofErr w:type="gramEnd"/>
            <w:r w:rsidRPr="00C36158">
              <w:rPr>
                <w:rFonts w:ascii="宋体" w:eastAsia="宋体" w:hAnsi="宋体" w:cs="Times New Roman" w:hint="eastAsia"/>
                <w:szCs w:val="21"/>
              </w:rPr>
              <w:t>混匀)、Man(</w:t>
            </w:r>
            <w:proofErr w:type="gramStart"/>
            <w:r w:rsidRPr="00C36158">
              <w:rPr>
                <w:rFonts w:ascii="宋体" w:eastAsia="宋体" w:hAnsi="宋体" w:cs="Times New Roman" w:hint="eastAsia"/>
                <w:szCs w:val="21"/>
              </w:rPr>
              <w:t>手动移液</w:t>
            </w:r>
            <w:proofErr w:type="gramEnd"/>
            <w:r w:rsidRPr="00C36158">
              <w:rPr>
                <w:rFonts w:ascii="宋体" w:eastAsia="宋体" w:hAnsi="宋体" w:cs="Times New Roman" w:hint="eastAsia"/>
                <w:szCs w:val="21"/>
              </w:rPr>
              <w:t>)和Opt(参数选项)等功能，应用范围广。</w:t>
            </w:r>
            <w:r w:rsidRPr="00C36158">
              <w:rPr>
                <w:rFonts w:ascii="宋体" w:eastAsia="宋体" w:hAnsi="宋体" w:cs="Times New Roman" w:hint="eastAsia"/>
                <w:szCs w:val="21"/>
              </w:rPr>
              <w:br/>
              <w:t>5、人性化设计选项，如海拔高度，体积限量等，使</w:t>
            </w:r>
            <w:proofErr w:type="gramStart"/>
            <w:r w:rsidRPr="00C36158">
              <w:rPr>
                <w:rFonts w:ascii="宋体" w:eastAsia="宋体" w:hAnsi="宋体" w:cs="Times New Roman" w:hint="eastAsia"/>
                <w:szCs w:val="21"/>
              </w:rPr>
              <w:t>移液更</w:t>
            </w:r>
            <w:proofErr w:type="gramEnd"/>
            <w:r w:rsidRPr="00C36158">
              <w:rPr>
                <w:rFonts w:ascii="宋体" w:eastAsia="宋体" w:hAnsi="宋体" w:cs="Times New Roman" w:hint="eastAsia"/>
                <w:szCs w:val="21"/>
              </w:rPr>
              <w:t>准确。</w:t>
            </w:r>
            <w:r w:rsidRPr="00C36158">
              <w:rPr>
                <w:rFonts w:ascii="宋体" w:eastAsia="宋体" w:hAnsi="宋体" w:cs="Times New Roman" w:hint="eastAsia"/>
                <w:szCs w:val="21"/>
              </w:rPr>
              <w:br/>
              <w:t>6、重量约300g，平衡性好。</w:t>
            </w:r>
            <w:r w:rsidRPr="00C36158">
              <w:rPr>
                <w:rFonts w:ascii="宋体" w:eastAsia="宋体" w:hAnsi="宋体" w:cs="Times New Roman" w:hint="eastAsia"/>
                <w:szCs w:val="21"/>
              </w:rPr>
              <w:br/>
              <w:t>7、弹性吸嘴功能，安装和脱卸吸头用力小，</w:t>
            </w:r>
            <w:proofErr w:type="gramStart"/>
            <w:r w:rsidRPr="00C36158">
              <w:rPr>
                <w:rFonts w:ascii="宋体" w:eastAsia="宋体" w:hAnsi="宋体" w:cs="Times New Roman" w:hint="eastAsia"/>
                <w:szCs w:val="21"/>
              </w:rPr>
              <w:t>移液重复性</w:t>
            </w:r>
            <w:proofErr w:type="gramEnd"/>
            <w:r w:rsidRPr="00C36158">
              <w:rPr>
                <w:rFonts w:ascii="宋体" w:eastAsia="宋体" w:hAnsi="宋体" w:cs="Times New Roman" w:hint="eastAsia"/>
                <w:szCs w:val="21"/>
              </w:rPr>
              <w:t>高。</w:t>
            </w:r>
            <w:r w:rsidRPr="00C36158">
              <w:rPr>
                <w:rFonts w:ascii="宋体" w:eastAsia="宋体" w:hAnsi="宋体" w:cs="Times New Roman" w:hint="eastAsia"/>
                <w:szCs w:val="21"/>
              </w:rPr>
              <w:br/>
              <w:t>▲8、采用</w:t>
            </w:r>
            <w:proofErr w:type="gramStart"/>
            <w:r w:rsidRPr="00C36158">
              <w:rPr>
                <w:rFonts w:ascii="宋体" w:eastAsia="宋体" w:hAnsi="宋体" w:cs="Times New Roman" w:hint="eastAsia"/>
                <w:szCs w:val="21"/>
              </w:rPr>
              <w:t>锂</w:t>
            </w:r>
            <w:proofErr w:type="gramEnd"/>
            <w:r w:rsidRPr="00C36158">
              <w:rPr>
                <w:rFonts w:ascii="宋体" w:eastAsia="宋体" w:hAnsi="宋体" w:cs="Times New Roman" w:hint="eastAsia"/>
                <w:szCs w:val="21"/>
              </w:rPr>
              <w:t>聚合电池，充电便捷，可边充电边操作。</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proofErr w:type="gramStart"/>
            <w:r w:rsidRPr="00C36158">
              <w:rPr>
                <w:rFonts w:ascii="宋体" w:eastAsia="宋体" w:hAnsi="宋体" w:cs="Times New Roman" w:hint="eastAsia"/>
                <w:szCs w:val="21"/>
              </w:rPr>
              <w:t>移液器架</w:t>
            </w:r>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7个</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1、可以存放最少6个手动单通道或多</w:t>
            </w:r>
            <w:proofErr w:type="gramStart"/>
            <w:r w:rsidRPr="00C36158">
              <w:rPr>
                <w:rFonts w:ascii="宋体" w:eastAsia="宋体" w:hAnsi="宋体" w:cs="Times New Roman" w:hint="eastAsia"/>
                <w:szCs w:val="21"/>
              </w:rPr>
              <w:t>通道移液器</w:t>
            </w:r>
            <w:proofErr w:type="gramEnd"/>
            <w:r w:rsidRPr="00C36158">
              <w:rPr>
                <w:rFonts w:ascii="宋体" w:eastAsia="宋体" w:hAnsi="宋体" w:cs="Times New Roman" w:hint="eastAsia"/>
                <w:szCs w:val="21"/>
              </w:rPr>
              <w:t>。与所搭配</w:t>
            </w:r>
            <w:proofErr w:type="gramStart"/>
            <w:r w:rsidRPr="00C36158">
              <w:rPr>
                <w:rFonts w:ascii="宋体" w:eastAsia="宋体" w:hAnsi="宋体" w:cs="Times New Roman" w:hint="eastAsia"/>
                <w:szCs w:val="21"/>
              </w:rPr>
              <w:t>的移液器</w:t>
            </w:r>
            <w:proofErr w:type="gramEnd"/>
            <w:r w:rsidRPr="00C36158">
              <w:rPr>
                <w:rFonts w:ascii="宋体" w:eastAsia="宋体" w:hAnsi="宋体" w:cs="Times New Roman" w:hint="eastAsia"/>
                <w:szCs w:val="21"/>
              </w:rPr>
              <w:t>为同品牌原装正品。</w:t>
            </w:r>
            <w:r w:rsidRPr="00C36158">
              <w:rPr>
                <w:rFonts w:ascii="宋体" w:eastAsia="宋体" w:hAnsi="宋体" w:cs="Times New Roman" w:hint="eastAsia"/>
                <w:szCs w:val="21"/>
              </w:rPr>
              <w:br/>
              <w:t>2、</w:t>
            </w:r>
            <w:proofErr w:type="gramStart"/>
            <w:r w:rsidRPr="00C36158">
              <w:rPr>
                <w:rFonts w:ascii="宋体" w:eastAsia="宋体" w:hAnsi="宋体" w:cs="Times New Roman" w:hint="eastAsia"/>
                <w:szCs w:val="21"/>
              </w:rPr>
              <w:t>移液器</w:t>
            </w:r>
            <w:proofErr w:type="gramEnd"/>
            <w:r w:rsidRPr="00C36158">
              <w:rPr>
                <w:rFonts w:ascii="宋体" w:eastAsia="宋体" w:hAnsi="宋体" w:cs="Times New Roman" w:hint="eastAsia"/>
                <w:szCs w:val="21"/>
              </w:rPr>
              <w:t>支架系统，可以存放当前所有手动和</w:t>
            </w:r>
            <w:proofErr w:type="gramStart"/>
            <w:r w:rsidRPr="00C36158">
              <w:rPr>
                <w:rFonts w:ascii="宋体" w:eastAsia="宋体" w:hAnsi="宋体" w:cs="Times New Roman" w:hint="eastAsia"/>
                <w:szCs w:val="21"/>
              </w:rPr>
              <w:t>电动移液器</w:t>
            </w:r>
            <w:proofErr w:type="gramEnd"/>
            <w:r w:rsidRPr="00C36158">
              <w:rPr>
                <w:rFonts w:ascii="宋体" w:eastAsia="宋体" w:hAnsi="宋体" w:cs="Times New Roman" w:hint="eastAsia"/>
                <w:szCs w:val="21"/>
              </w:rPr>
              <w:t>和大多数老</w:t>
            </w:r>
            <w:proofErr w:type="gramStart"/>
            <w:r w:rsidRPr="00C36158">
              <w:rPr>
                <w:rFonts w:ascii="宋体" w:eastAsia="宋体" w:hAnsi="宋体" w:cs="Times New Roman" w:hint="eastAsia"/>
                <w:szCs w:val="21"/>
              </w:rPr>
              <w:t>款移液</w:t>
            </w:r>
            <w:proofErr w:type="gramEnd"/>
            <w:r w:rsidRPr="00C36158">
              <w:rPr>
                <w:rFonts w:ascii="宋体" w:eastAsia="宋体" w:hAnsi="宋体" w:cs="Times New Roman" w:hint="eastAsia"/>
                <w:szCs w:val="21"/>
              </w:rPr>
              <w:t>器。</w:t>
            </w:r>
            <w:r w:rsidRPr="00C36158">
              <w:rPr>
                <w:rFonts w:ascii="宋体" w:eastAsia="宋体" w:hAnsi="宋体" w:cs="Times New Roman" w:hint="eastAsia"/>
                <w:szCs w:val="21"/>
              </w:rPr>
              <w:br/>
              <w:t>3、旋转</w:t>
            </w:r>
            <w:proofErr w:type="gramStart"/>
            <w:r w:rsidRPr="00C36158">
              <w:rPr>
                <w:rFonts w:ascii="宋体" w:eastAsia="宋体" w:hAnsi="宋体" w:cs="Times New Roman" w:hint="eastAsia"/>
                <w:szCs w:val="21"/>
              </w:rPr>
              <w:t>式移液</w:t>
            </w:r>
            <w:proofErr w:type="gramEnd"/>
            <w:r w:rsidRPr="00C36158">
              <w:rPr>
                <w:rFonts w:ascii="宋体" w:eastAsia="宋体" w:hAnsi="宋体" w:cs="Times New Roman" w:hint="eastAsia"/>
                <w:szCs w:val="21"/>
              </w:rPr>
              <w:t>器支架，适用于所有</w:t>
            </w:r>
            <w:proofErr w:type="gramStart"/>
            <w:r w:rsidRPr="00C36158">
              <w:rPr>
                <w:rFonts w:ascii="宋体" w:eastAsia="宋体" w:hAnsi="宋体" w:cs="Times New Roman" w:hint="eastAsia"/>
                <w:szCs w:val="21"/>
              </w:rPr>
              <w:t>手动移液器</w:t>
            </w:r>
            <w:proofErr w:type="gramEnd"/>
            <w:r w:rsidRPr="00C36158">
              <w:rPr>
                <w:rFonts w:ascii="宋体" w:eastAsia="宋体" w:hAnsi="宋体" w:cs="Times New Roman" w:hint="eastAsia"/>
                <w:szCs w:val="21"/>
              </w:rPr>
              <w:t>。</w:t>
            </w:r>
            <w:r w:rsidRPr="00C36158">
              <w:rPr>
                <w:rFonts w:ascii="宋体" w:eastAsia="宋体" w:hAnsi="宋体" w:cs="Times New Roman" w:hint="eastAsia"/>
                <w:szCs w:val="21"/>
              </w:rPr>
              <w:br/>
              <w:t>4、配备可互换</w:t>
            </w:r>
            <w:proofErr w:type="gramStart"/>
            <w:r w:rsidRPr="00C36158">
              <w:rPr>
                <w:rFonts w:ascii="宋体" w:eastAsia="宋体" w:hAnsi="宋体" w:cs="Times New Roman" w:hint="eastAsia"/>
                <w:szCs w:val="21"/>
              </w:rPr>
              <w:t>式移液</w:t>
            </w:r>
            <w:proofErr w:type="gramEnd"/>
            <w:r w:rsidRPr="00C36158">
              <w:rPr>
                <w:rFonts w:ascii="宋体" w:eastAsia="宋体" w:hAnsi="宋体" w:cs="Times New Roman" w:hint="eastAsia"/>
                <w:szCs w:val="21"/>
              </w:rPr>
              <w:t>器支架，无需任何额外工具。</w:t>
            </w:r>
            <w:r w:rsidRPr="00C36158">
              <w:rPr>
                <w:rFonts w:ascii="宋体" w:eastAsia="宋体" w:hAnsi="宋体" w:cs="Times New Roman" w:hint="eastAsia"/>
                <w:szCs w:val="21"/>
              </w:rPr>
              <w:br/>
              <w:t>5、大型橡胶支脚，可以防止液体从旋转</w:t>
            </w:r>
            <w:proofErr w:type="gramStart"/>
            <w:r w:rsidRPr="00C36158">
              <w:rPr>
                <w:rFonts w:ascii="宋体" w:eastAsia="宋体" w:hAnsi="宋体" w:cs="Times New Roman" w:hint="eastAsia"/>
                <w:szCs w:val="21"/>
              </w:rPr>
              <w:t>式移液</w:t>
            </w:r>
            <w:proofErr w:type="gramEnd"/>
            <w:r w:rsidRPr="00C36158">
              <w:rPr>
                <w:rFonts w:ascii="宋体" w:eastAsia="宋体" w:hAnsi="宋体" w:cs="Times New Roman" w:hint="eastAsia"/>
                <w:szCs w:val="21"/>
              </w:rPr>
              <w:t>器支架溅到实验台上。</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恒温混匀仪</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一、配置：</w:t>
            </w:r>
            <w:r w:rsidRPr="00C36158">
              <w:rPr>
                <w:rFonts w:ascii="宋体" w:eastAsia="宋体" w:hAnsi="宋体" w:cs="Times New Roman" w:hint="eastAsia"/>
                <w:szCs w:val="21"/>
              </w:rPr>
              <w:br/>
              <w:t>1.主机1台</w:t>
            </w:r>
            <w:r w:rsidRPr="00C36158">
              <w:rPr>
                <w:rFonts w:ascii="宋体" w:eastAsia="宋体" w:hAnsi="宋体" w:cs="Times New Roman" w:hint="eastAsia"/>
                <w:szCs w:val="21"/>
              </w:rPr>
              <w:br/>
              <w:t>2.24×1.5ml加热模块1个</w:t>
            </w:r>
            <w:r w:rsidRPr="00C36158">
              <w:rPr>
                <w:rFonts w:ascii="宋体" w:eastAsia="宋体" w:hAnsi="宋体" w:cs="Times New Roman" w:hint="eastAsia"/>
                <w:szCs w:val="21"/>
              </w:rPr>
              <w:br/>
              <w:t>二、技术参数要求</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 基本应用：加热／混匀／制冷。</w:t>
            </w:r>
            <w:r w:rsidRPr="00C36158">
              <w:rPr>
                <w:rFonts w:ascii="宋体" w:eastAsia="宋体" w:hAnsi="宋体" w:cs="Times New Roman" w:hint="eastAsia"/>
                <w:szCs w:val="21"/>
              </w:rPr>
              <w:br/>
              <w:t>▲2. 温控范围：最低：室温以下15℃，最高：100℃。</w:t>
            </w:r>
            <w:r w:rsidRPr="00C36158">
              <w:rPr>
                <w:rFonts w:ascii="宋体" w:eastAsia="宋体" w:hAnsi="宋体" w:cs="Times New Roman" w:hint="eastAsia"/>
                <w:szCs w:val="21"/>
              </w:rPr>
              <w:br/>
              <w:t>3. 最低和最高温度设定：1℃/100℃。</w:t>
            </w:r>
            <w:r w:rsidRPr="00C36158">
              <w:rPr>
                <w:rFonts w:ascii="宋体" w:eastAsia="宋体" w:hAnsi="宋体" w:cs="Times New Roman" w:hint="eastAsia"/>
                <w:szCs w:val="21"/>
              </w:rPr>
              <w:br/>
              <w:t>4. 最大温控精确性：±0.5℃，在20～45℃ 内。</w:t>
            </w:r>
            <w:r w:rsidRPr="00C36158">
              <w:rPr>
                <w:rFonts w:ascii="宋体" w:eastAsia="宋体" w:hAnsi="宋体" w:cs="Times New Roman" w:hint="eastAsia"/>
                <w:szCs w:val="21"/>
              </w:rPr>
              <w:br/>
              <w:t>5. 最大温控精确性：最大±0.5℃，在20～45℃内（加热模块所有位置）。</w:t>
            </w:r>
            <w:r w:rsidRPr="00C36158">
              <w:rPr>
                <w:rFonts w:ascii="宋体" w:eastAsia="宋体" w:hAnsi="宋体" w:cs="Times New Roman" w:hint="eastAsia"/>
                <w:szCs w:val="21"/>
              </w:rPr>
              <w:br/>
              <w:t>6. 最大加热速率：6℃/分钟。</w:t>
            </w:r>
            <w:r w:rsidRPr="00C36158">
              <w:rPr>
                <w:rFonts w:ascii="宋体" w:eastAsia="宋体" w:hAnsi="宋体" w:cs="Times New Roman" w:hint="eastAsia"/>
                <w:szCs w:val="21"/>
              </w:rPr>
              <w:br/>
              <w:t>7. 最大制冷速率：2.5℃/分钟，100℃至室温之间。</w:t>
            </w:r>
            <w:r w:rsidRPr="00C36158">
              <w:rPr>
                <w:rFonts w:ascii="宋体" w:eastAsia="宋体" w:hAnsi="宋体" w:cs="Times New Roman" w:hint="eastAsia"/>
                <w:szCs w:val="21"/>
              </w:rPr>
              <w:br/>
              <w:t>▲8.程序：可编辑20个程序；5个快速程序按键（预设、可重写程序）；可编程：最多4个编程等级。</w:t>
            </w:r>
            <w:r w:rsidRPr="00C36158">
              <w:rPr>
                <w:rFonts w:ascii="宋体" w:eastAsia="宋体" w:hAnsi="宋体" w:cs="Times New Roman" w:hint="eastAsia"/>
                <w:szCs w:val="21"/>
              </w:rPr>
              <w:br/>
              <w:t>9. 混匀频率最高可达3,000rpm。</w:t>
            </w:r>
            <w:r w:rsidRPr="00C36158">
              <w:rPr>
                <w:rFonts w:ascii="宋体" w:eastAsia="宋体" w:hAnsi="宋体" w:cs="Times New Roman" w:hint="eastAsia"/>
                <w:szCs w:val="21"/>
              </w:rPr>
              <w:br/>
              <w:t>▲10. 2DMix-Control二维混匀操控技术以可控的、二维圆周运动方式混匀液体，实现样品在反应管和工作板中快速而有效的混匀。</w:t>
            </w:r>
            <w:r w:rsidRPr="00C36158">
              <w:rPr>
                <w:rFonts w:ascii="宋体" w:eastAsia="宋体" w:hAnsi="宋体" w:cs="Times New Roman" w:hint="eastAsia"/>
                <w:szCs w:val="21"/>
              </w:rPr>
              <w:br/>
              <w:t>11. 防溅射技术能有效</w:t>
            </w:r>
            <w:proofErr w:type="gramStart"/>
            <w:r w:rsidRPr="00C36158">
              <w:rPr>
                <w:rFonts w:ascii="宋体" w:eastAsia="宋体" w:hAnsi="宋体" w:cs="Times New Roman" w:hint="eastAsia"/>
                <w:szCs w:val="21"/>
              </w:rPr>
              <w:t>防止管盖润湿</w:t>
            </w:r>
            <w:proofErr w:type="gramEnd"/>
            <w:r w:rsidRPr="00C36158">
              <w:rPr>
                <w:rFonts w:ascii="宋体" w:eastAsia="宋体" w:hAnsi="宋体" w:cs="Times New Roman" w:hint="eastAsia"/>
                <w:szCs w:val="21"/>
              </w:rPr>
              <w:t>和交叉污染。</w:t>
            </w:r>
            <w:r w:rsidRPr="00C36158">
              <w:rPr>
                <w:rFonts w:ascii="宋体" w:eastAsia="宋体" w:hAnsi="宋体" w:cs="Times New Roman" w:hint="eastAsia"/>
                <w:szCs w:val="21"/>
              </w:rPr>
              <w:br/>
              <w:t>12.</w:t>
            </w:r>
            <w:proofErr w:type="gramStart"/>
            <w:r w:rsidRPr="00C36158">
              <w:rPr>
                <w:rFonts w:ascii="宋体" w:eastAsia="宋体" w:hAnsi="宋体" w:cs="Times New Roman" w:hint="eastAsia"/>
                <w:szCs w:val="21"/>
              </w:rPr>
              <w:t>热盖可</w:t>
            </w:r>
            <w:proofErr w:type="gramEnd"/>
            <w:r w:rsidRPr="00C36158">
              <w:rPr>
                <w:rFonts w:ascii="宋体" w:eastAsia="宋体" w:hAnsi="宋体" w:cs="Times New Roman" w:hint="eastAsia"/>
                <w:szCs w:val="21"/>
              </w:rPr>
              <w:t>防止形成冷凝水，提高温度均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性，确保检测结果。</w:t>
            </w:r>
            <w:r w:rsidRPr="00C36158">
              <w:rPr>
                <w:rFonts w:ascii="宋体" w:eastAsia="宋体" w:hAnsi="宋体" w:cs="Times New Roman" w:hint="eastAsia"/>
                <w:szCs w:val="21"/>
              </w:rPr>
              <w:br/>
              <w:t>13. 独立传感器控制，具有温控精准性和均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性。</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14. 金属</w:t>
            </w:r>
            <w:proofErr w:type="gramStart"/>
            <w:r w:rsidRPr="00C36158">
              <w:rPr>
                <w:rFonts w:ascii="宋体" w:eastAsia="宋体" w:hAnsi="宋体" w:cs="Times New Roman" w:hint="eastAsia"/>
                <w:szCs w:val="21"/>
              </w:rPr>
              <w:t>浴技术</w:t>
            </w:r>
            <w:proofErr w:type="gramEnd"/>
            <w:r w:rsidRPr="00C36158">
              <w:rPr>
                <w:rFonts w:ascii="宋体" w:eastAsia="宋体" w:hAnsi="宋体" w:cs="Times New Roman" w:hint="eastAsia"/>
                <w:szCs w:val="21"/>
              </w:rPr>
              <w:t>降低污染可能性，提升实验室安全水平。</w:t>
            </w:r>
            <w:r w:rsidRPr="00C36158">
              <w:rPr>
                <w:rFonts w:ascii="宋体" w:eastAsia="宋体" w:hAnsi="宋体" w:cs="Times New Roman" w:hint="eastAsia"/>
                <w:szCs w:val="21"/>
              </w:rPr>
              <w:br/>
              <w:t>15.快速更换加热模块。</w:t>
            </w:r>
            <w:r w:rsidRPr="00C36158">
              <w:rPr>
                <w:rFonts w:ascii="宋体" w:eastAsia="宋体" w:hAnsi="宋体" w:cs="Times New Roman" w:hint="eastAsia"/>
                <w:szCs w:val="21"/>
              </w:rPr>
              <w:br/>
              <w:t>16. 预设程序按键和温度按键，操作简便。</w:t>
            </w:r>
            <w:r w:rsidRPr="00C36158">
              <w:rPr>
                <w:rFonts w:ascii="宋体" w:eastAsia="宋体" w:hAnsi="宋体" w:cs="Times New Roman" w:hint="eastAsia"/>
                <w:szCs w:val="21"/>
              </w:rPr>
              <w:br/>
              <w:t>17. 从5μL到50mL，可在所有通用样品管和工作板中进行加热、混匀和制冷。</w:t>
            </w:r>
            <w:r w:rsidRPr="00C36158">
              <w:rPr>
                <w:rFonts w:ascii="宋体" w:eastAsia="宋体" w:hAnsi="宋体" w:cs="Times New Roman" w:hint="eastAsia"/>
                <w:szCs w:val="21"/>
              </w:rPr>
              <w:br/>
              <w:t>18. 可选择多种可替换式的加热模块，使用灵活性高。</w:t>
            </w:r>
            <w:r w:rsidRPr="00C36158">
              <w:rPr>
                <w:rFonts w:ascii="宋体" w:eastAsia="宋体" w:hAnsi="宋体" w:cs="Times New Roman" w:hint="eastAsia"/>
                <w:szCs w:val="21"/>
              </w:rPr>
              <w:br/>
              <w:t>▲19. 确保正品行货，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基因扩增仪（PCR）</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4台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1、加热元件：Peltier加热、制冷单元。</w:t>
            </w:r>
            <w:r w:rsidRPr="00C36158">
              <w:rPr>
                <w:rFonts w:ascii="宋体" w:eastAsia="宋体" w:hAnsi="宋体" w:cs="Times New Roman" w:hint="eastAsia"/>
                <w:szCs w:val="21"/>
              </w:rPr>
              <w:br/>
              <w:t>▲2、模块结构：四种Block可选，96孔0.2ml专用合金模块（支持运行快速试剂）；96 fast孔0.1ml专用合金模块；384孔0.02ml专用合金模块，60孔0.5ml专用合金模块。（随主机配备96孔0.2ml专用合金模块1个）。</w:t>
            </w:r>
            <w:r w:rsidRPr="00C36158">
              <w:rPr>
                <w:rFonts w:ascii="宋体" w:eastAsia="宋体" w:hAnsi="宋体" w:cs="Times New Roman" w:hint="eastAsia"/>
                <w:szCs w:val="21"/>
              </w:rPr>
              <w:br/>
              <w:t>3、模块最高升降温速率：≥3.9℃/秒。</w:t>
            </w:r>
            <w:r w:rsidRPr="00C36158">
              <w:rPr>
                <w:rFonts w:ascii="宋体" w:eastAsia="宋体" w:hAnsi="宋体" w:cs="Times New Roman" w:hint="eastAsia"/>
                <w:szCs w:val="21"/>
              </w:rPr>
              <w:br/>
              <w:t>4、样品最大变温速率：≥3.35℃/秒。</w:t>
            </w:r>
            <w:r w:rsidRPr="00C36158">
              <w:rPr>
                <w:rFonts w:ascii="宋体" w:eastAsia="宋体" w:hAnsi="宋体" w:cs="Times New Roman" w:hint="eastAsia"/>
                <w:szCs w:val="21"/>
              </w:rPr>
              <w:br/>
              <w:t>5、反应体积：10-80μl。</w:t>
            </w:r>
            <w:r w:rsidRPr="00C36158">
              <w:rPr>
                <w:rFonts w:ascii="宋体" w:eastAsia="宋体" w:hAnsi="宋体" w:cs="Times New Roman" w:hint="eastAsia"/>
                <w:szCs w:val="21"/>
              </w:rPr>
              <w:br/>
              <w:t>▲6、梯度优化功能：使用VeriFlex模块，可同时独立运行6种不同退火温度的PCR程序，比传统的梯度PCR更有效的优化反应条件。</w:t>
            </w:r>
            <w:r w:rsidRPr="00C36158">
              <w:rPr>
                <w:rFonts w:ascii="宋体" w:eastAsia="宋体" w:hAnsi="宋体" w:cs="Times New Roman" w:hint="eastAsia"/>
                <w:szCs w:val="21"/>
              </w:rPr>
              <w:br/>
              <w:t>7、最小/最大温度梯度：每相邻两列区域间温差最小为0.1℃，整个模块最小温差为0.5℃；每相邻2列区域间温差最大为5℃，整个模块最大温差为25℃。</w:t>
            </w:r>
            <w:r w:rsidRPr="00C36158">
              <w:rPr>
                <w:rFonts w:ascii="宋体" w:eastAsia="宋体" w:hAnsi="宋体" w:cs="Times New Roman" w:hint="eastAsia"/>
                <w:szCs w:val="21"/>
              </w:rPr>
              <w:br/>
              <w:t>8、</w:t>
            </w:r>
            <w:proofErr w:type="gramStart"/>
            <w:r w:rsidRPr="00C36158">
              <w:rPr>
                <w:rFonts w:ascii="宋体" w:eastAsia="宋体" w:hAnsi="宋体" w:cs="Times New Roman" w:hint="eastAsia"/>
                <w:szCs w:val="21"/>
              </w:rPr>
              <w:t>热盖温度</w:t>
            </w:r>
            <w:proofErr w:type="gramEnd"/>
            <w:r w:rsidRPr="00C36158">
              <w:rPr>
                <w:rFonts w:ascii="宋体" w:eastAsia="宋体" w:hAnsi="宋体" w:cs="Times New Roman" w:hint="eastAsia"/>
                <w:szCs w:val="21"/>
              </w:rPr>
              <w:t>范围：最高105℃。</w:t>
            </w:r>
            <w:r w:rsidRPr="00C36158">
              <w:rPr>
                <w:rFonts w:ascii="宋体" w:eastAsia="宋体" w:hAnsi="宋体" w:cs="Times New Roman" w:hint="eastAsia"/>
                <w:szCs w:val="21"/>
              </w:rPr>
              <w:br/>
              <w:t>9、</w:t>
            </w:r>
            <w:proofErr w:type="gramStart"/>
            <w:r w:rsidRPr="00C36158">
              <w:rPr>
                <w:rFonts w:ascii="宋体" w:eastAsia="宋体" w:hAnsi="宋体" w:cs="Times New Roman" w:hint="eastAsia"/>
                <w:szCs w:val="21"/>
              </w:rPr>
              <w:t>热盖接触压力</w:t>
            </w:r>
            <w:proofErr w:type="gramEnd"/>
            <w:r w:rsidRPr="00C36158">
              <w:rPr>
                <w:rFonts w:ascii="宋体" w:eastAsia="宋体" w:hAnsi="宋体" w:cs="Times New Roman" w:hint="eastAsia"/>
                <w:szCs w:val="21"/>
              </w:rPr>
              <w:t>：可以自动调节。</w:t>
            </w:r>
            <w:r w:rsidRPr="00C36158">
              <w:rPr>
                <w:rFonts w:ascii="宋体" w:eastAsia="宋体" w:hAnsi="宋体" w:cs="Times New Roman" w:hint="eastAsia"/>
                <w:szCs w:val="21"/>
              </w:rPr>
              <w:br/>
              <w:t>10、特异性扩增：实验开始先</w:t>
            </w:r>
            <w:proofErr w:type="gramStart"/>
            <w:r w:rsidRPr="00C36158">
              <w:rPr>
                <w:rFonts w:ascii="宋体" w:eastAsia="宋体" w:hAnsi="宋体" w:cs="Times New Roman" w:hint="eastAsia"/>
                <w:szCs w:val="21"/>
              </w:rPr>
              <w:t>升热盖</w:t>
            </w:r>
            <w:proofErr w:type="gramEnd"/>
            <w:r w:rsidRPr="00C36158">
              <w:rPr>
                <w:rFonts w:ascii="宋体" w:eastAsia="宋体" w:hAnsi="宋体" w:cs="Times New Roman" w:hint="eastAsia"/>
                <w:szCs w:val="21"/>
              </w:rPr>
              <w:t>温度，</w:t>
            </w:r>
            <w:proofErr w:type="gramStart"/>
            <w:r w:rsidRPr="00C36158">
              <w:rPr>
                <w:rFonts w:ascii="宋体" w:eastAsia="宋体" w:hAnsi="宋体" w:cs="Times New Roman" w:hint="eastAsia"/>
                <w:szCs w:val="21"/>
              </w:rPr>
              <w:t>热盖温度</w:t>
            </w:r>
            <w:proofErr w:type="gramEnd"/>
            <w:r w:rsidRPr="00C36158">
              <w:rPr>
                <w:rFonts w:ascii="宋体" w:eastAsia="宋体" w:hAnsi="宋体" w:cs="Times New Roman" w:hint="eastAsia"/>
                <w:szCs w:val="21"/>
              </w:rPr>
              <w:t xml:space="preserve">上升到设定温度前，模块一直保持在任何温度，防止样品蒸发和提高反应特异性。   </w:t>
            </w:r>
            <w:r w:rsidRPr="00C36158">
              <w:rPr>
                <w:rFonts w:ascii="宋体" w:eastAsia="宋体" w:hAnsi="宋体" w:cs="Times New Roman" w:hint="eastAsia"/>
                <w:szCs w:val="21"/>
              </w:rPr>
              <w:br/>
              <w:t>11、温度精确性：±0.25℃（35～99.9℃）。</w:t>
            </w:r>
            <w:r w:rsidRPr="00C36158">
              <w:rPr>
                <w:rFonts w:ascii="宋体" w:eastAsia="宋体" w:hAnsi="宋体" w:cs="Times New Roman" w:hint="eastAsia"/>
                <w:szCs w:val="21"/>
              </w:rPr>
              <w:br/>
              <w:t>12、温控范围：4.0～99.9℃。</w:t>
            </w:r>
            <w:r w:rsidRPr="00C36158">
              <w:rPr>
                <w:rFonts w:ascii="宋体" w:eastAsia="宋体" w:hAnsi="宋体" w:cs="Times New Roman" w:hint="eastAsia"/>
                <w:szCs w:val="21"/>
              </w:rPr>
              <w:br/>
              <w:t>13、温度均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性：≤0.5℃（达到95℃后20秒）。</w:t>
            </w:r>
            <w:r w:rsidRPr="00C36158">
              <w:rPr>
                <w:rFonts w:ascii="宋体" w:eastAsia="宋体" w:hAnsi="宋体" w:cs="Times New Roman" w:hint="eastAsia"/>
                <w:szCs w:val="21"/>
              </w:rPr>
              <w:br/>
              <w:t>14、显示屏：≥6.5英寸VGA彩色触摸屏，640×480像素。</w:t>
            </w:r>
            <w:r w:rsidRPr="00C36158">
              <w:rPr>
                <w:rFonts w:ascii="宋体" w:eastAsia="宋体" w:hAnsi="宋体" w:cs="Times New Roman" w:hint="eastAsia"/>
                <w:szCs w:val="21"/>
              </w:rPr>
              <w:br/>
              <w:t>▲15、操控：既可以触摸屏控制，也可以进行PC控制。</w:t>
            </w:r>
            <w:r w:rsidRPr="00C36158">
              <w:rPr>
                <w:rFonts w:ascii="宋体" w:eastAsia="宋体" w:hAnsi="宋体" w:cs="Times New Roman" w:hint="eastAsia"/>
                <w:szCs w:val="21"/>
              </w:rPr>
              <w:br/>
              <w:t>16、存储能力：在主机上可存储800个实验方法。</w:t>
            </w:r>
            <w:r w:rsidRPr="00C36158">
              <w:rPr>
                <w:rFonts w:ascii="宋体" w:eastAsia="宋体" w:hAnsi="宋体" w:cs="Times New Roman" w:hint="eastAsia"/>
                <w:szCs w:val="21"/>
              </w:rPr>
              <w:br/>
              <w:t>17、具有断电保护功能和快速启动功能。</w:t>
            </w:r>
            <w:r w:rsidRPr="00C36158">
              <w:rPr>
                <w:rFonts w:ascii="宋体" w:eastAsia="宋体" w:hAnsi="宋体" w:cs="Times New Roman" w:hint="eastAsia"/>
                <w:szCs w:val="21"/>
              </w:rPr>
              <w:br/>
              <w:t xml:space="preserve">18、计算器：基于触摸屏的菜单驱动。 </w:t>
            </w:r>
            <w:r w:rsidRPr="00C36158">
              <w:rPr>
                <w:rFonts w:ascii="宋体" w:eastAsia="宋体" w:hAnsi="宋体" w:cs="Times New Roman" w:hint="eastAsia"/>
                <w:szCs w:val="21"/>
              </w:rPr>
              <w:br/>
              <w:t>19、连接口：USB1.0端口，RS 232串联端口，和网络接口各</w:t>
            </w:r>
            <w:r w:rsidRPr="00C36158">
              <w:rPr>
                <w:rFonts w:ascii="宋体" w:eastAsia="宋体" w:hAnsi="宋体" w:cs="Times New Roman" w:hint="eastAsia"/>
                <w:szCs w:val="21"/>
              </w:rPr>
              <w:lastRenderedPageBreak/>
              <w:t>一个。</w:t>
            </w:r>
            <w:r w:rsidRPr="00C36158">
              <w:rPr>
                <w:rFonts w:ascii="宋体" w:eastAsia="宋体" w:hAnsi="宋体" w:cs="Times New Roman" w:hint="eastAsia"/>
                <w:szCs w:val="21"/>
              </w:rPr>
              <w:br/>
              <w:t>▲20、确保正品行货，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超微量分光光度计</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1、应用范围：核酸A260，A260/A280，A260/A230和标记的核酸；蛋白A280和A205，蛋白Pierce660，蛋白Bradford，蛋白BCA，蛋白Lowry，标记蛋白；OD600，动力学，UV-Vis，和用户自定义；具备Acclaro智能样本检测技术，在检测中有疑问可</w:t>
            </w:r>
            <w:proofErr w:type="gramStart"/>
            <w:r w:rsidRPr="00C36158">
              <w:rPr>
                <w:rFonts w:ascii="宋体" w:eastAsia="宋体" w:hAnsi="宋体" w:cs="Times New Roman" w:hint="eastAsia"/>
                <w:szCs w:val="21"/>
              </w:rPr>
              <w:t>询</w:t>
            </w:r>
            <w:proofErr w:type="gramEnd"/>
            <w:r w:rsidRPr="00C36158">
              <w:rPr>
                <w:rFonts w:ascii="宋体" w:eastAsia="宋体" w:hAnsi="宋体" w:cs="Times New Roman" w:hint="eastAsia"/>
                <w:szCs w:val="21"/>
              </w:rPr>
              <w:t>求实时的技术支持。</w:t>
            </w:r>
            <w:r w:rsidRPr="00C36158">
              <w:rPr>
                <w:rFonts w:ascii="宋体" w:eastAsia="宋体" w:hAnsi="宋体" w:cs="Times New Roman" w:hint="eastAsia"/>
                <w:szCs w:val="21"/>
              </w:rPr>
              <w:br/>
              <w:t>2、技术参数：</w:t>
            </w:r>
            <w:r w:rsidRPr="00C36158">
              <w:rPr>
                <w:rFonts w:ascii="宋体" w:eastAsia="宋体" w:hAnsi="宋体" w:cs="Times New Roman" w:hint="eastAsia"/>
                <w:szCs w:val="21"/>
              </w:rPr>
              <w:br/>
              <w:t>2.1 自带多点电容式触摸显示器：≥7英寸，≥1280×800高分辨率彩色显示屏；</w:t>
            </w:r>
            <w:r w:rsidRPr="00C36158">
              <w:rPr>
                <w:rFonts w:ascii="宋体" w:eastAsia="宋体" w:hAnsi="宋体" w:cs="Times New Roman" w:hint="eastAsia"/>
                <w:szCs w:val="21"/>
              </w:rPr>
              <w:br/>
              <w:t>▲2.2 光谱扫描的数据≥850nm（190-850nm），可测定低波长下的蛋白光吸收；Acclaro智能样本检测技术自动进行污染物鉴定和结果校正，保证样本精确的浓度和样本的质量；</w:t>
            </w:r>
            <w:r w:rsidRPr="00C36158">
              <w:rPr>
                <w:rFonts w:ascii="宋体" w:eastAsia="宋体" w:hAnsi="宋体" w:cs="Times New Roman" w:hint="eastAsia"/>
                <w:szCs w:val="21"/>
              </w:rPr>
              <w:br/>
              <w:t>2.3 光源：</w:t>
            </w:r>
            <w:proofErr w:type="gramStart"/>
            <w:r w:rsidRPr="00C36158">
              <w:rPr>
                <w:rFonts w:ascii="宋体" w:eastAsia="宋体" w:hAnsi="宋体" w:cs="Times New Roman" w:hint="eastAsia"/>
                <w:szCs w:val="21"/>
              </w:rPr>
              <w:t>氙</w:t>
            </w:r>
            <w:proofErr w:type="gramEnd"/>
            <w:r w:rsidRPr="00C36158">
              <w:rPr>
                <w:rFonts w:ascii="宋体" w:eastAsia="宋体" w:hAnsi="宋体" w:cs="Times New Roman" w:hint="eastAsia"/>
                <w:szCs w:val="21"/>
              </w:rPr>
              <w:t>闪灯，波长精度：≤1nm，检测器≥2048－CMOS线阵图像传感器；</w:t>
            </w:r>
            <w:r w:rsidRPr="00C36158">
              <w:rPr>
                <w:rFonts w:ascii="宋体" w:eastAsia="宋体" w:hAnsi="宋体" w:cs="Times New Roman" w:hint="eastAsia"/>
                <w:szCs w:val="21"/>
              </w:rPr>
              <w:br/>
              <w:t>2.4 光谱分辨率：≤1.8nm(FWHM at Hg254nm)；</w:t>
            </w:r>
            <w:r w:rsidRPr="00C36158">
              <w:rPr>
                <w:rFonts w:ascii="宋体" w:eastAsia="宋体" w:hAnsi="宋体" w:cs="Times New Roman" w:hint="eastAsia"/>
                <w:szCs w:val="21"/>
              </w:rPr>
              <w:br/>
              <w:t>2.5 检测重复性：≤0.002A(1.0mm光程) 或≤1%CV；</w:t>
            </w:r>
            <w:r w:rsidRPr="00C36158">
              <w:rPr>
                <w:rFonts w:ascii="宋体" w:eastAsia="宋体" w:hAnsi="宋体" w:cs="Times New Roman" w:hint="eastAsia"/>
                <w:szCs w:val="21"/>
              </w:rPr>
              <w:br/>
              <w:t>2.6 光吸收准确度：≤3%(at 0.97A at 302nm)；</w:t>
            </w:r>
            <w:r w:rsidRPr="00C36158">
              <w:rPr>
                <w:rFonts w:ascii="宋体" w:eastAsia="宋体" w:hAnsi="宋体" w:cs="Times New Roman" w:hint="eastAsia"/>
                <w:szCs w:val="21"/>
              </w:rPr>
              <w:br/>
              <w:t>▲2.7 吸光率范围：≥550 OD（相当于10mm光程）；</w:t>
            </w:r>
            <w:r w:rsidRPr="00C36158">
              <w:rPr>
                <w:rFonts w:ascii="宋体" w:eastAsia="宋体" w:hAnsi="宋体" w:cs="Times New Roman" w:hint="eastAsia"/>
                <w:szCs w:val="21"/>
              </w:rPr>
              <w:br/>
              <w:t>▲2.8 核酸检测上限：≥27,500ng/ul；</w:t>
            </w:r>
            <w:r w:rsidRPr="00C36158">
              <w:rPr>
                <w:rFonts w:ascii="宋体" w:eastAsia="宋体" w:hAnsi="宋体" w:cs="Times New Roman" w:hint="eastAsia"/>
                <w:szCs w:val="21"/>
              </w:rPr>
              <w:br/>
              <w:t>2.9 核酸检查下限：≤2ng/ul；</w:t>
            </w:r>
            <w:r w:rsidRPr="00C36158">
              <w:rPr>
                <w:rFonts w:ascii="宋体" w:eastAsia="宋体" w:hAnsi="宋体" w:cs="Times New Roman" w:hint="eastAsia"/>
                <w:szCs w:val="21"/>
              </w:rPr>
              <w:br/>
              <w:t>2.10 检测周期：≤6秒，检测臂降下即可自动空白和自动检测；</w:t>
            </w:r>
            <w:r w:rsidRPr="00C36158">
              <w:rPr>
                <w:rFonts w:ascii="宋体" w:eastAsia="宋体" w:hAnsi="宋体" w:cs="Times New Roman" w:hint="eastAsia"/>
                <w:szCs w:val="21"/>
              </w:rPr>
              <w:br/>
              <w:t>▲2.11 蛋白检测下限基座≤0.06mg/ml（BSA），基座≤0.03mg/ml（IgG），蛋白检测上限基座≥820mg/ml（BSA）；</w:t>
            </w:r>
            <w:r w:rsidRPr="00C36158">
              <w:rPr>
                <w:rFonts w:ascii="宋体" w:eastAsia="宋体" w:hAnsi="宋体" w:cs="Times New Roman" w:hint="eastAsia"/>
                <w:szCs w:val="21"/>
              </w:rPr>
              <w:br/>
              <w:t>2.12 检测所需样微量≤1uL，无需检测容器-比色</w:t>
            </w:r>
            <w:proofErr w:type="gramStart"/>
            <w:r w:rsidRPr="00C36158">
              <w:rPr>
                <w:rFonts w:ascii="宋体" w:eastAsia="宋体" w:hAnsi="宋体" w:cs="Times New Roman" w:hint="eastAsia"/>
                <w:szCs w:val="21"/>
              </w:rPr>
              <w:t>皿</w:t>
            </w:r>
            <w:proofErr w:type="gramEnd"/>
            <w:r w:rsidRPr="00C36158">
              <w:rPr>
                <w:rFonts w:ascii="宋体" w:eastAsia="宋体" w:hAnsi="宋体" w:cs="Times New Roman" w:hint="eastAsia"/>
                <w:szCs w:val="21"/>
              </w:rPr>
              <w:t>，日常消耗低；</w:t>
            </w:r>
            <w:r w:rsidRPr="00C36158">
              <w:rPr>
                <w:rFonts w:ascii="宋体" w:eastAsia="宋体" w:hAnsi="宋体" w:cs="Times New Roman" w:hint="eastAsia"/>
                <w:szCs w:val="21"/>
              </w:rPr>
              <w:br/>
              <w:t>2.13光路径：内含≤0.03，0.05，0.1，0.2，1mm五个光程，根据样品浓度进行自动匹配最佳光程，无需手工设置，光程调节器不会曝露在空气中，避免灰尘，纸屑或液体进入生锈导致光程不准确。</w:t>
            </w:r>
            <w:r w:rsidRPr="00C36158">
              <w:rPr>
                <w:rFonts w:ascii="宋体" w:eastAsia="宋体" w:hAnsi="宋体" w:cs="Times New Roman" w:hint="eastAsia"/>
                <w:szCs w:val="21"/>
              </w:rPr>
              <w:br/>
              <w:t>2.13 连接方式：≥3个USB插口，以太网，蓝牙，Wi-Fi。</w:t>
            </w:r>
            <w:r w:rsidRPr="00C36158">
              <w:rPr>
                <w:rFonts w:ascii="宋体" w:eastAsia="宋体" w:hAnsi="宋体" w:cs="Times New Roman" w:hint="eastAsia"/>
                <w:szCs w:val="21"/>
              </w:rPr>
              <w:br/>
              <w:t>▲2.14具有摄像头，对结果可疑样品</w:t>
            </w:r>
            <w:proofErr w:type="gramStart"/>
            <w:r w:rsidRPr="00C36158">
              <w:rPr>
                <w:rFonts w:ascii="宋体" w:eastAsia="宋体" w:hAnsi="宋体" w:cs="Times New Roman" w:hint="eastAsia"/>
                <w:szCs w:val="21"/>
              </w:rPr>
              <w:t>进行上样液</w:t>
            </w:r>
            <w:proofErr w:type="gramEnd"/>
            <w:r w:rsidRPr="00C36158">
              <w:rPr>
                <w:rFonts w:ascii="宋体" w:eastAsia="宋体" w:hAnsi="宋体" w:cs="Times New Roman" w:hint="eastAsia"/>
                <w:szCs w:val="21"/>
              </w:rPr>
              <w:t>柱中气泡，形态完整等的拍照监测，保证样本检测时无杂散光干扰，排除样本液柱塌陷等带来的检测不准确；</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2.15 中文操作界面，并可支持的≥7种语言：法语，德语，日语，韩语，波兰语，爱尔兰语，英语。</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▲2.16 确保正品行货，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r w:rsidRPr="00C36158">
              <w:rPr>
                <w:rFonts w:ascii="宋体" w:eastAsia="宋体" w:hAnsi="宋体" w:cs="Times New Roman" w:hint="eastAsia"/>
                <w:szCs w:val="21"/>
              </w:rPr>
              <w:br/>
              <w:t>3、配置清单：主机1套，软件1套，≥7英寸多点电容式触摸显示器1个。</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超低温冰箱</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▲1、温度范围：-50℃～-86℃，±0.5℃。</w:t>
            </w:r>
            <w:r w:rsidRPr="00C36158">
              <w:rPr>
                <w:rFonts w:ascii="宋体" w:eastAsia="宋体" w:hAnsi="宋体" w:cs="Times New Roman" w:hint="eastAsia"/>
                <w:szCs w:val="21"/>
              </w:rPr>
              <w:br/>
              <w:t>2、制冷性能：-86℃。</w:t>
            </w:r>
            <w:r w:rsidRPr="00C36158">
              <w:rPr>
                <w:rFonts w:ascii="宋体" w:eastAsia="宋体" w:hAnsi="宋体" w:cs="Times New Roman" w:hint="eastAsia"/>
                <w:szCs w:val="21"/>
              </w:rPr>
              <w:br/>
              <w:t>3、外部尺寸：约790x882x1993（mm）。</w:t>
            </w:r>
            <w:r w:rsidRPr="00C36158">
              <w:rPr>
                <w:rFonts w:ascii="宋体" w:eastAsia="宋体" w:hAnsi="宋体" w:cs="Times New Roman" w:hint="eastAsia"/>
                <w:szCs w:val="21"/>
              </w:rPr>
              <w:br/>
              <w:t>4、内部尺寸：约630x600x1400（mm）。</w:t>
            </w:r>
            <w:r w:rsidRPr="00C36158">
              <w:rPr>
                <w:rFonts w:ascii="宋体" w:eastAsia="宋体" w:hAnsi="宋体" w:cs="Times New Roman" w:hint="eastAsia"/>
                <w:szCs w:val="21"/>
              </w:rPr>
              <w:br/>
              <w:t>5、净重：约285kg。</w:t>
            </w:r>
            <w:r w:rsidRPr="00C36158">
              <w:rPr>
                <w:rFonts w:ascii="宋体" w:eastAsia="宋体" w:hAnsi="宋体" w:cs="Times New Roman" w:hint="eastAsia"/>
                <w:szCs w:val="21"/>
              </w:rPr>
              <w:br/>
              <w:t>▲6、有效容积：≥528L。</w:t>
            </w:r>
            <w:r w:rsidRPr="00C36158">
              <w:rPr>
                <w:rFonts w:ascii="宋体" w:eastAsia="宋体" w:hAnsi="宋体" w:cs="Times New Roman" w:hint="eastAsia"/>
                <w:szCs w:val="21"/>
              </w:rPr>
              <w:br/>
              <w:t>7、搁架：3个，不锈钢托盘。</w:t>
            </w:r>
            <w:r w:rsidRPr="00C36158">
              <w:rPr>
                <w:rFonts w:ascii="宋体" w:eastAsia="宋体" w:hAnsi="宋体" w:cs="Times New Roman" w:hint="eastAsia"/>
                <w:szCs w:val="21"/>
              </w:rPr>
              <w:br/>
              <w:t>8、检测孔：直径约17mm，3个（后部，底部左右各一）。</w:t>
            </w:r>
            <w:r w:rsidRPr="00C36158">
              <w:rPr>
                <w:rFonts w:ascii="宋体" w:eastAsia="宋体" w:hAnsi="宋体" w:cs="Times New Roman" w:hint="eastAsia"/>
                <w:szCs w:val="21"/>
              </w:rPr>
              <w:br/>
              <w:t>▲9、压缩机：2个独立控制的压缩机，一个损坏仍能将温度控制在-70℃。</w:t>
            </w:r>
            <w:r w:rsidRPr="00C36158">
              <w:rPr>
                <w:rFonts w:ascii="宋体" w:eastAsia="宋体" w:hAnsi="宋体" w:cs="Times New Roman" w:hint="eastAsia"/>
                <w:szCs w:val="21"/>
              </w:rPr>
              <w:br/>
              <w:t>10、报警系统：高/低温报警，门报警，断电报警，远程报警接点，零件更换通知，风扇锁定报警，制冷回路异常报警。远程报警接点：容许接点容量：DC 30V，2A。</w:t>
            </w:r>
            <w:r w:rsidRPr="00C36158">
              <w:rPr>
                <w:rFonts w:ascii="宋体" w:eastAsia="宋体" w:hAnsi="宋体" w:cs="Times New Roman" w:hint="eastAsia"/>
                <w:szCs w:val="21"/>
              </w:rPr>
              <w:br/>
              <w:t>▲11、无过滤网设计无需日常维护。</w:t>
            </w:r>
            <w:r w:rsidRPr="00C36158">
              <w:rPr>
                <w:rFonts w:ascii="宋体" w:eastAsia="宋体" w:hAnsi="宋体" w:cs="Times New Roman" w:hint="eastAsia"/>
                <w:szCs w:val="21"/>
              </w:rPr>
              <w:br/>
              <w:t>▲12、隔热层：VIP-PLUS隔热层，负压去除装置开门更加方便。</w:t>
            </w:r>
            <w:r w:rsidRPr="00C36158">
              <w:rPr>
                <w:rFonts w:ascii="宋体" w:eastAsia="宋体" w:hAnsi="宋体" w:cs="Times New Roman" w:hint="eastAsia"/>
                <w:szCs w:val="21"/>
              </w:rPr>
              <w:br/>
              <w:t>13、中间无隔板，可灵活布局。</w:t>
            </w:r>
            <w:proofErr w:type="gramStart"/>
            <w:r w:rsidRPr="00C36158">
              <w:rPr>
                <w:rFonts w:ascii="宋体" w:eastAsia="宋体" w:hAnsi="宋体" w:cs="Times New Roman" w:hint="eastAsia"/>
                <w:szCs w:val="21"/>
              </w:rPr>
              <w:t>标配三块</w:t>
            </w:r>
            <w:proofErr w:type="gramEnd"/>
            <w:r w:rsidRPr="00C36158">
              <w:rPr>
                <w:rFonts w:ascii="宋体" w:eastAsia="宋体" w:hAnsi="宋体" w:cs="Times New Roman" w:hint="eastAsia"/>
                <w:szCs w:val="21"/>
              </w:rPr>
              <w:t>隔板。</w:t>
            </w:r>
            <w:r w:rsidRPr="00C36158">
              <w:rPr>
                <w:rFonts w:ascii="宋体" w:eastAsia="宋体" w:hAnsi="宋体" w:cs="Times New Roman" w:hint="eastAsia"/>
                <w:szCs w:val="21"/>
              </w:rPr>
              <w:br/>
              <w:t>14、智能环保模式：开启后比本机普通模式节省约22%能耗。</w:t>
            </w:r>
            <w:r w:rsidRPr="00C36158">
              <w:rPr>
                <w:rFonts w:ascii="宋体" w:eastAsia="宋体" w:hAnsi="宋体" w:cs="Times New Roman" w:hint="eastAsia"/>
                <w:szCs w:val="21"/>
              </w:rPr>
              <w:br/>
              <w:t>15、附件：1个刮器、1个真空释放口除霜棒，1把钥匙。</w:t>
            </w:r>
            <w:r w:rsidRPr="00C36158">
              <w:rPr>
                <w:rFonts w:ascii="宋体" w:eastAsia="宋体" w:hAnsi="宋体" w:cs="Times New Roman" w:hint="eastAsia"/>
                <w:szCs w:val="21"/>
              </w:rPr>
              <w:br/>
              <w:t>▲16、确保正品行货，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旋涡混匀器</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3台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1、运行方式：圆周</w:t>
            </w:r>
            <w:r w:rsidRPr="00C36158">
              <w:rPr>
                <w:rFonts w:ascii="宋体" w:eastAsia="宋体" w:hAnsi="宋体" w:cs="Times New Roman" w:hint="eastAsia"/>
                <w:szCs w:val="21"/>
              </w:rPr>
              <w:br/>
              <w:t>2、周转直径：约4.5mm</w:t>
            </w:r>
            <w:r w:rsidRPr="00C36158">
              <w:rPr>
                <w:rFonts w:ascii="宋体" w:eastAsia="宋体" w:hAnsi="宋体" w:cs="Times New Roman" w:hint="eastAsia"/>
                <w:szCs w:val="21"/>
              </w:rPr>
              <w:br/>
              <w:t>3、允许震荡承重量(含夹具)：约0.5kg</w:t>
            </w:r>
            <w:r w:rsidRPr="00C36158">
              <w:rPr>
                <w:rFonts w:ascii="宋体" w:eastAsia="宋体" w:hAnsi="宋体" w:cs="Times New Roman" w:hint="eastAsia"/>
                <w:szCs w:val="21"/>
              </w:rPr>
              <w:br/>
              <w:t>4、电机输入功率：约10W</w:t>
            </w:r>
            <w:r w:rsidRPr="00C36158">
              <w:rPr>
                <w:rFonts w:ascii="宋体" w:eastAsia="宋体" w:hAnsi="宋体" w:cs="Times New Roman" w:hint="eastAsia"/>
                <w:szCs w:val="21"/>
              </w:rPr>
              <w:br/>
              <w:t>5、电机输出功率：约8W</w:t>
            </w:r>
            <w:r w:rsidRPr="00C36158">
              <w:rPr>
                <w:rFonts w:ascii="宋体" w:eastAsia="宋体" w:hAnsi="宋体" w:cs="Times New Roman" w:hint="eastAsia"/>
                <w:szCs w:val="21"/>
              </w:rPr>
              <w:br/>
              <w:t>6、允许连续运转时间：连续不间断</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7、最小转速(可调节)：200rpm</w:t>
            </w:r>
            <w:r w:rsidRPr="00C36158">
              <w:rPr>
                <w:rFonts w:ascii="宋体" w:eastAsia="宋体" w:hAnsi="宋体" w:cs="Times New Roman" w:hint="eastAsia"/>
                <w:szCs w:val="21"/>
              </w:rPr>
              <w:br/>
              <w:t>8、速度范围：0～3000rpm</w:t>
            </w:r>
            <w:r w:rsidRPr="00C36158">
              <w:rPr>
                <w:rFonts w:ascii="宋体" w:eastAsia="宋体" w:hAnsi="宋体" w:cs="Times New Roman" w:hint="eastAsia"/>
                <w:szCs w:val="21"/>
              </w:rPr>
              <w:br/>
              <w:t>9、转速显示：刻度</w:t>
            </w:r>
            <w:r w:rsidRPr="00C36158">
              <w:rPr>
                <w:rFonts w:ascii="宋体" w:eastAsia="宋体" w:hAnsi="宋体" w:cs="Times New Roman" w:hint="eastAsia"/>
                <w:szCs w:val="21"/>
              </w:rPr>
              <w:br/>
              <w:t>10、具有计时器功能</w:t>
            </w:r>
            <w:r w:rsidRPr="00C36158">
              <w:rPr>
                <w:rFonts w:ascii="宋体" w:eastAsia="宋体" w:hAnsi="宋体" w:cs="Times New Roman" w:hint="eastAsia"/>
                <w:szCs w:val="21"/>
              </w:rPr>
              <w:br/>
              <w:t>11、计时器显示：LED七分区</w:t>
            </w:r>
            <w:r w:rsidRPr="00C36158">
              <w:rPr>
                <w:rFonts w:ascii="宋体" w:eastAsia="宋体" w:hAnsi="宋体" w:cs="Times New Roman" w:hint="eastAsia"/>
                <w:szCs w:val="21"/>
              </w:rPr>
              <w:br/>
              <w:t>12、时间设置范围：1/60 - 999 min</w:t>
            </w:r>
            <w:r w:rsidRPr="00C36158">
              <w:rPr>
                <w:rFonts w:ascii="宋体" w:eastAsia="宋体" w:hAnsi="宋体" w:cs="Times New Roman" w:hint="eastAsia"/>
                <w:szCs w:val="21"/>
              </w:rPr>
              <w:br/>
              <w:t>13、运行方式：定时，连续运转</w:t>
            </w:r>
            <w:r w:rsidRPr="00C36158">
              <w:rPr>
                <w:rFonts w:ascii="宋体" w:eastAsia="宋体" w:hAnsi="宋体" w:cs="Times New Roman" w:hint="eastAsia"/>
                <w:szCs w:val="21"/>
              </w:rPr>
              <w:br/>
              <w:t>14、具有点动功能</w:t>
            </w:r>
            <w:r w:rsidRPr="00C36158">
              <w:rPr>
                <w:rFonts w:ascii="宋体" w:eastAsia="宋体" w:hAnsi="宋体" w:cs="Times New Roman" w:hint="eastAsia"/>
                <w:szCs w:val="21"/>
              </w:rPr>
              <w:br/>
              <w:t>15、采用酶标</w:t>
            </w:r>
            <w:proofErr w:type="gramStart"/>
            <w:r w:rsidRPr="00C36158">
              <w:rPr>
                <w:rFonts w:ascii="宋体" w:eastAsia="宋体" w:hAnsi="宋体" w:cs="Times New Roman" w:hint="eastAsia"/>
                <w:szCs w:val="21"/>
              </w:rPr>
              <w:t>板工作</w:t>
            </w:r>
            <w:proofErr w:type="gramEnd"/>
            <w:r w:rsidRPr="00C36158">
              <w:rPr>
                <w:rFonts w:ascii="宋体" w:eastAsia="宋体" w:hAnsi="宋体" w:cs="Times New Roman" w:hint="eastAsia"/>
                <w:szCs w:val="21"/>
              </w:rPr>
              <w:br/>
              <w:t>16、酶标板数：1块</w:t>
            </w:r>
            <w:r w:rsidRPr="00C36158">
              <w:rPr>
                <w:rFonts w:ascii="宋体" w:eastAsia="宋体" w:hAnsi="宋体" w:cs="Times New Roman" w:hint="eastAsia"/>
                <w:szCs w:val="21"/>
              </w:rPr>
              <w:br/>
              <w:t>17、外形尺寸：约148 x 63 x 205 mm</w:t>
            </w:r>
            <w:r w:rsidRPr="00C36158">
              <w:rPr>
                <w:rFonts w:ascii="宋体" w:eastAsia="宋体" w:hAnsi="宋体" w:cs="Times New Roman" w:hint="eastAsia"/>
                <w:szCs w:val="21"/>
              </w:rPr>
              <w:br/>
              <w:t>18、重量: 约2.9 kg</w:t>
            </w:r>
            <w:r w:rsidRPr="00C36158">
              <w:rPr>
                <w:rFonts w:ascii="宋体" w:eastAsia="宋体" w:hAnsi="宋体" w:cs="Times New Roman" w:hint="eastAsia"/>
                <w:szCs w:val="21"/>
              </w:rPr>
              <w:br/>
              <w:t>19、允许环境温度:5～40℃</w:t>
            </w:r>
            <w:r w:rsidRPr="00C36158">
              <w:rPr>
                <w:rFonts w:ascii="宋体" w:eastAsia="宋体" w:hAnsi="宋体" w:cs="Times New Roman" w:hint="eastAsia"/>
                <w:szCs w:val="21"/>
              </w:rPr>
              <w:br/>
              <w:t>20、允许相对湿度:80%</w:t>
            </w:r>
            <w:r w:rsidRPr="00C36158">
              <w:rPr>
                <w:rFonts w:ascii="宋体" w:eastAsia="宋体" w:hAnsi="宋体" w:cs="Times New Roman" w:hint="eastAsia"/>
                <w:szCs w:val="21"/>
              </w:rPr>
              <w:br/>
              <w:t>21、DIN EN 60529 保护方式:IP21</w:t>
            </w:r>
            <w:r w:rsidRPr="00C36158">
              <w:rPr>
                <w:rFonts w:ascii="宋体" w:eastAsia="宋体" w:hAnsi="宋体" w:cs="Times New Roman" w:hint="eastAsia"/>
                <w:szCs w:val="21"/>
              </w:rPr>
              <w:br/>
              <w:t>22、电压:100～240V</w:t>
            </w:r>
            <w:r w:rsidRPr="00C36158">
              <w:rPr>
                <w:rFonts w:ascii="宋体" w:eastAsia="宋体" w:hAnsi="宋体" w:cs="Times New Roman" w:hint="eastAsia"/>
                <w:szCs w:val="21"/>
              </w:rPr>
              <w:br/>
              <w:t>23、频率:50/60Hz</w:t>
            </w:r>
            <w:r w:rsidRPr="00C36158">
              <w:rPr>
                <w:rFonts w:ascii="宋体" w:eastAsia="宋体" w:hAnsi="宋体" w:cs="Times New Roman" w:hint="eastAsia"/>
                <w:szCs w:val="21"/>
              </w:rPr>
              <w:br/>
              <w:t>24、仪器输入功率: 约20W</w:t>
            </w:r>
            <w:r w:rsidRPr="00C36158">
              <w:rPr>
                <w:rFonts w:ascii="宋体" w:eastAsia="宋体" w:hAnsi="宋体" w:cs="Times New Roman" w:hint="eastAsia"/>
                <w:szCs w:val="21"/>
              </w:rPr>
              <w:br/>
              <w:t>25、直流电压:24 V</w:t>
            </w:r>
            <w:r w:rsidRPr="00C36158">
              <w:rPr>
                <w:rFonts w:ascii="宋体" w:eastAsia="宋体" w:hAnsi="宋体" w:cs="Times New Roman" w:hint="eastAsia"/>
                <w:szCs w:val="21"/>
              </w:rPr>
              <w:br/>
              <w:t>26、电流消耗:约800mA</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电泳仪</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一、配置：</w:t>
            </w:r>
            <w:r w:rsidRPr="00C36158">
              <w:rPr>
                <w:rFonts w:ascii="宋体" w:eastAsia="宋体" w:hAnsi="宋体" w:cs="Times New Roman" w:hint="eastAsia"/>
                <w:szCs w:val="21"/>
              </w:rPr>
              <w:br/>
              <w:t>1、 基础电源</w:t>
            </w:r>
            <w:r w:rsidRPr="00C36158">
              <w:rPr>
                <w:rFonts w:ascii="宋体" w:eastAsia="宋体" w:hAnsi="宋体" w:cs="Times New Roman" w:hint="eastAsia"/>
                <w:szCs w:val="21"/>
              </w:rPr>
              <w:br/>
              <w:t>2、 电源线</w:t>
            </w:r>
            <w:r w:rsidRPr="00C36158">
              <w:rPr>
                <w:rFonts w:ascii="宋体" w:eastAsia="宋体" w:hAnsi="宋体" w:cs="Times New Roman" w:hint="eastAsia"/>
                <w:szCs w:val="21"/>
              </w:rPr>
              <w:br/>
              <w:t>二、性能指标</w:t>
            </w:r>
            <w:r w:rsidRPr="00C36158">
              <w:rPr>
                <w:rFonts w:ascii="宋体" w:eastAsia="宋体" w:hAnsi="宋体" w:cs="Times New Roman" w:hint="eastAsia"/>
                <w:szCs w:val="21"/>
              </w:rPr>
              <w:br/>
              <w:t>1、为电泳提供一个稳定的电压、电流或功率。</w:t>
            </w:r>
            <w:r w:rsidRPr="00C36158">
              <w:rPr>
                <w:rFonts w:ascii="宋体" w:eastAsia="宋体" w:hAnsi="宋体" w:cs="Times New Roman" w:hint="eastAsia"/>
                <w:szCs w:val="21"/>
              </w:rPr>
              <w:br/>
              <w:t>2、能设定电泳的时间。</w:t>
            </w:r>
            <w:r w:rsidRPr="00C36158">
              <w:rPr>
                <w:rFonts w:ascii="宋体" w:eastAsia="宋体" w:hAnsi="宋体" w:cs="Times New Roman" w:hint="eastAsia"/>
                <w:szCs w:val="21"/>
              </w:rPr>
              <w:br/>
              <w:t>▲3、功率：1-75W。</w:t>
            </w:r>
            <w:r w:rsidRPr="00C36158">
              <w:rPr>
                <w:rFonts w:ascii="宋体" w:eastAsia="宋体" w:hAnsi="宋体" w:cs="Times New Roman" w:hint="eastAsia"/>
                <w:szCs w:val="21"/>
              </w:rPr>
              <w:br/>
              <w:t>▲4、电压：10-300伏。</w:t>
            </w:r>
            <w:r w:rsidRPr="00C36158">
              <w:rPr>
                <w:rFonts w:ascii="宋体" w:eastAsia="宋体" w:hAnsi="宋体" w:cs="Times New Roman" w:hint="eastAsia"/>
                <w:szCs w:val="21"/>
              </w:rPr>
              <w:br/>
              <w:t>▲5、电流：4-400mA，使用于水平电泳，小型的SDS-PAGE，印迹电泳等。</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胶槽、胶托、胶梳子</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3套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proofErr w:type="gramStart"/>
            <w:r w:rsidRPr="00C36158">
              <w:rPr>
                <w:rFonts w:ascii="宋体" w:eastAsia="宋体" w:hAnsi="宋体" w:cs="Times New Roman" w:hint="eastAsia"/>
                <w:szCs w:val="21"/>
              </w:rPr>
              <w:t>胶托</w:t>
            </w:r>
            <w:proofErr w:type="gramEnd"/>
            <w:r w:rsidRPr="00C36158">
              <w:rPr>
                <w:rFonts w:ascii="宋体" w:eastAsia="宋体" w:hAnsi="宋体" w:cs="Times New Roman" w:hint="eastAsia"/>
                <w:szCs w:val="21"/>
              </w:rPr>
              <w:t>20x15cm，梳子15孔，塑料电泳</w:t>
            </w:r>
            <w:proofErr w:type="gramStart"/>
            <w:r w:rsidRPr="00C36158">
              <w:rPr>
                <w:rFonts w:ascii="宋体" w:eastAsia="宋体" w:hAnsi="宋体" w:cs="Times New Roman" w:hint="eastAsia"/>
                <w:szCs w:val="21"/>
              </w:rPr>
              <w:t>梳不会</w:t>
            </w:r>
            <w:proofErr w:type="gramEnd"/>
            <w:r w:rsidRPr="00C36158">
              <w:rPr>
                <w:rFonts w:ascii="宋体" w:eastAsia="宋体" w:hAnsi="宋体" w:cs="Times New Roman" w:hint="eastAsia"/>
                <w:szCs w:val="21"/>
              </w:rPr>
              <w:t>抑制凝胶聚合反应，制胶过程中，内置</w:t>
            </w:r>
            <w:proofErr w:type="gramStart"/>
            <w:r w:rsidRPr="00C36158">
              <w:rPr>
                <w:rFonts w:ascii="宋体" w:eastAsia="宋体" w:hAnsi="宋体" w:cs="Times New Roman" w:hint="eastAsia"/>
                <w:szCs w:val="21"/>
              </w:rPr>
              <w:t>的脊可避免</w:t>
            </w:r>
            <w:proofErr w:type="gramEnd"/>
            <w:r w:rsidRPr="00C36158">
              <w:rPr>
                <w:rFonts w:ascii="宋体" w:eastAsia="宋体" w:hAnsi="宋体" w:cs="Times New Roman" w:hint="eastAsia"/>
                <w:szCs w:val="21"/>
              </w:rPr>
              <w:t>空气接触，保证均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的凝胶聚合。该配件与电泳槽搭配使用。</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电泳槽</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2个</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一、产品要求</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1.</w:t>
            </w:r>
            <w:proofErr w:type="gramStart"/>
            <w:r w:rsidRPr="00C36158">
              <w:rPr>
                <w:rFonts w:ascii="宋体" w:eastAsia="宋体" w:hAnsi="宋体" w:cs="宋体" w:hint="eastAsia"/>
                <w:szCs w:val="21"/>
              </w:rPr>
              <w:t>封边垫</w:t>
            </w:r>
            <w:proofErr w:type="gramEnd"/>
            <w:r w:rsidRPr="00C36158">
              <w:rPr>
                <w:rFonts w:ascii="宋体" w:eastAsia="宋体" w:hAnsi="宋体" w:cs="宋体" w:hint="eastAsia"/>
                <w:szCs w:val="21"/>
              </w:rPr>
              <w:t>条永久地固定在长</w:t>
            </w:r>
            <w:proofErr w:type="gramStart"/>
            <w:r w:rsidRPr="00C36158">
              <w:rPr>
                <w:rFonts w:ascii="宋体" w:eastAsia="宋体" w:hAnsi="宋体" w:cs="宋体" w:hint="eastAsia"/>
                <w:szCs w:val="21"/>
              </w:rPr>
              <w:t>玻</w:t>
            </w:r>
            <w:proofErr w:type="gramEnd"/>
            <w:r w:rsidRPr="00C36158">
              <w:rPr>
                <w:rFonts w:ascii="宋体" w:eastAsia="宋体" w:hAnsi="宋体" w:cs="宋体" w:hint="eastAsia"/>
                <w:szCs w:val="21"/>
              </w:rPr>
              <w:t>板上，保证</w:t>
            </w:r>
            <w:proofErr w:type="gramStart"/>
            <w:r w:rsidRPr="00C36158">
              <w:rPr>
                <w:rFonts w:ascii="宋体" w:eastAsia="宋体" w:hAnsi="宋体" w:cs="宋体" w:hint="eastAsia"/>
                <w:szCs w:val="21"/>
              </w:rPr>
              <w:t>玻</w:t>
            </w:r>
            <w:proofErr w:type="gramEnd"/>
            <w:r w:rsidRPr="00C36158">
              <w:rPr>
                <w:rFonts w:ascii="宋体" w:eastAsia="宋体" w:hAnsi="宋体" w:cs="宋体" w:hint="eastAsia"/>
                <w:szCs w:val="21"/>
              </w:rPr>
              <w:t>板精确对齐，防止漏胶</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2.凸轮卡锁的制胶</w:t>
            </w:r>
            <w:proofErr w:type="gramStart"/>
            <w:r w:rsidRPr="00C36158">
              <w:rPr>
                <w:rFonts w:ascii="宋体" w:eastAsia="宋体" w:hAnsi="宋体" w:cs="宋体" w:hint="eastAsia"/>
                <w:szCs w:val="21"/>
              </w:rPr>
              <w:t>框操作</w:t>
            </w:r>
            <w:proofErr w:type="gramEnd"/>
            <w:r w:rsidRPr="00C36158">
              <w:rPr>
                <w:rFonts w:ascii="宋体" w:eastAsia="宋体" w:hAnsi="宋体" w:cs="宋体" w:hint="eastAsia"/>
                <w:szCs w:val="21"/>
              </w:rPr>
              <w:t>简单，在任何平面上都能精确对齐</w:t>
            </w:r>
            <w:proofErr w:type="gramStart"/>
            <w:r w:rsidRPr="00C36158">
              <w:rPr>
                <w:rFonts w:ascii="宋体" w:eastAsia="宋体" w:hAnsi="宋体" w:cs="宋体" w:hint="eastAsia"/>
                <w:szCs w:val="21"/>
              </w:rPr>
              <w:t>玻</w:t>
            </w:r>
            <w:proofErr w:type="gramEnd"/>
            <w:r w:rsidRPr="00C36158">
              <w:rPr>
                <w:rFonts w:ascii="宋体" w:eastAsia="宋体" w:hAnsi="宋体" w:cs="宋体" w:hint="eastAsia"/>
                <w:szCs w:val="21"/>
              </w:rPr>
              <w:t>板</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lastRenderedPageBreak/>
              <w:t>▲3.塑料电泳</w:t>
            </w:r>
            <w:proofErr w:type="gramStart"/>
            <w:r w:rsidRPr="00C36158">
              <w:rPr>
                <w:rFonts w:ascii="宋体" w:eastAsia="宋体" w:hAnsi="宋体" w:cs="宋体" w:hint="eastAsia"/>
                <w:szCs w:val="21"/>
              </w:rPr>
              <w:t>梳不会</w:t>
            </w:r>
            <w:proofErr w:type="gramEnd"/>
            <w:r w:rsidRPr="00C36158">
              <w:rPr>
                <w:rFonts w:ascii="宋体" w:eastAsia="宋体" w:hAnsi="宋体" w:cs="宋体" w:hint="eastAsia"/>
                <w:szCs w:val="21"/>
              </w:rPr>
              <w:t>抑制凝胶聚合反应，制胶过程中，内置</w:t>
            </w:r>
            <w:proofErr w:type="gramStart"/>
            <w:r w:rsidRPr="00C36158">
              <w:rPr>
                <w:rFonts w:ascii="宋体" w:eastAsia="宋体" w:hAnsi="宋体" w:cs="宋体" w:hint="eastAsia"/>
                <w:szCs w:val="21"/>
              </w:rPr>
              <w:t>的脊可避免</w:t>
            </w:r>
            <w:proofErr w:type="gramEnd"/>
            <w:r w:rsidRPr="00C36158">
              <w:rPr>
                <w:rFonts w:ascii="宋体" w:eastAsia="宋体" w:hAnsi="宋体" w:cs="宋体" w:hint="eastAsia"/>
                <w:szCs w:val="21"/>
              </w:rPr>
              <w:t>空气接触，保证均</w:t>
            </w:r>
            <w:proofErr w:type="gramStart"/>
            <w:r w:rsidRPr="00C36158">
              <w:rPr>
                <w:rFonts w:ascii="宋体" w:eastAsia="宋体" w:hAnsi="宋体" w:cs="宋体" w:hint="eastAsia"/>
                <w:szCs w:val="21"/>
              </w:rPr>
              <w:t>一</w:t>
            </w:r>
            <w:proofErr w:type="gramEnd"/>
            <w:r w:rsidRPr="00C36158">
              <w:rPr>
                <w:rFonts w:ascii="宋体" w:eastAsia="宋体" w:hAnsi="宋体" w:cs="宋体" w:hint="eastAsia"/>
                <w:szCs w:val="21"/>
              </w:rPr>
              <w:t>的凝胶聚合</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4.</w:t>
            </w:r>
            <w:proofErr w:type="gramStart"/>
            <w:r w:rsidRPr="00C36158">
              <w:rPr>
                <w:rFonts w:ascii="宋体" w:eastAsia="宋体" w:hAnsi="宋体" w:cs="宋体" w:hint="eastAsia"/>
                <w:szCs w:val="21"/>
              </w:rPr>
              <w:t>含封边垫</w:t>
            </w:r>
            <w:proofErr w:type="gramEnd"/>
            <w:r w:rsidRPr="00C36158">
              <w:rPr>
                <w:rFonts w:ascii="宋体" w:eastAsia="宋体" w:hAnsi="宋体" w:cs="宋体" w:hint="eastAsia"/>
                <w:szCs w:val="21"/>
              </w:rPr>
              <w:t>条的长玻璃板加厚，使玻璃板不宜破碎</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5.</w:t>
            </w:r>
            <w:proofErr w:type="gramStart"/>
            <w:r w:rsidRPr="00C36158">
              <w:rPr>
                <w:rFonts w:ascii="宋体" w:eastAsia="宋体" w:hAnsi="宋体" w:cs="宋体" w:hint="eastAsia"/>
                <w:szCs w:val="21"/>
              </w:rPr>
              <w:t>上样引导</w:t>
            </w:r>
            <w:proofErr w:type="gramEnd"/>
            <w:r w:rsidRPr="00C36158">
              <w:rPr>
                <w:rFonts w:ascii="宋体" w:eastAsia="宋体" w:hAnsi="宋体" w:cs="宋体" w:hint="eastAsia"/>
                <w:szCs w:val="21"/>
              </w:rPr>
              <w:t>装置，防止泳道的</w:t>
            </w:r>
            <w:proofErr w:type="gramStart"/>
            <w:r w:rsidRPr="00C36158">
              <w:rPr>
                <w:rFonts w:ascii="宋体" w:eastAsia="宋体" w:hAnsi="宋体" w:cs="宋体" w:hint="eastAsia"/>
                <w:szCs w:val="21"/>
              </w:rPr>
              <w:t>遗漏上样或</w:t>
            </w:r>
            <w:proofErr w:type="gramEnd"/>
            <w:r w:rsidRPr="00C36158">
              <w:rPr>
                <w:rFonts w:ascii="宋体" w:eastAsia="宋体" w:hAnsi="宋体" w:cs="宋体" w:hint="eastAsia"/>
                <w:szCs w:val="21"/>
              </w:rPr>
              <w:t>重复上样</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▲6.凝胶数：1-4块</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▲7.玻璃板尺寸：约10.1 x 7.3（短）, 约10.1 x 8.2(长)</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▲8. 凝胶大小：约7.3 x 8.3</w:t>
            </w:r>
          </w:p>
          <w:p w:rsidR="00C36158" w:rsidRPr="00C36158" w:rsidRDefault="00C36158" w:rsidP="00C36158">
            <w:pPr>
              <w:spacing w:beforeLines="0" w:line="360" w:lineRule="exact"/>
              <w:jc w:val="left"/>
              <w:rPr>
                <w:rFonts w:ascii="宋体" w:eastAsia="宋体" w:hAnsi="宋体" w:cs="宋体" w:hint="eastAsia"/>
                <w:szCs w:val="21"/>
              </w:rPr>
            </w:pPr>
            <w:r w:rsidRPr="00C36158">
              <w:rPr>
                <w:rFonts w:ascii="宋体" w:eastAsia="宋体" w:hAnsi="宋体" w:cs="宋体" w:hint="eastAsia"/>
                <w:szCs w:val="21"/>
              </w:rPr>
              <w:t>二、标准配置：</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宋体" w:hint="eastAsia"/>
                <w:szCs w:val="21"/>
              </w:rPr>
              <w:t>1.制胶器；2.梳子；3.玻璃板；4.垫片；5.制胶夹；6.缓冲液槽和盖；7.电极；8.说明书。</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proofErr w:type="gramStart"/>
            <w:r w:rsidRPr="00C36158">
              <w:rPr>
                <w:rFonts w:ascii="宋体" w:eastAsia="宋体" w:hAnsi="宋体" w:cs="Times New Roman" w:hint="eastAsia"/>
                <w:szCs w:val="21"/>
              </w:rPr>
              <w:t>微孔板热封</w:t>
            </w:r>
            <w:proofErr w:type="gramEnd"/>
            <w:r w:rsidRPr="00C36158">
              <w:rPr>
                <w:rFonts w:ascii="宋体" w:eastAsia="宋体" w:hAnsi="宋体" w:cs="Times New Roman" w:hint="eastAsia"/>
                <w:szCs w:val="21"/>
              </w:rPr>
              <w:t>膜机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1、封板机的温度范围：125℃～200℃，每次增量为1℃。</w:t>
            </w:r>
            <w:r w:rsidRPr="00C36158">
              <w:rPr>
                <w:rFonts w:ascii="宋体" w:eastAsia="宋体" w:hAnsi="宋体" w:cs="Times New Roman" w:hint="eastAsia"/>
                <w:szCs w:val="21"/>
              </w:rPr>
              <w:br/>
              <w:t>2、封板机的时间范围：1－9秒，每次增量0.5秒。</w:t>
            </w:r>
            <w:r w:rsidRPr="00C36158">
              <w:rPr>
                <w:rFonts w:ascii="宋体" w:eastAsia="宋体" w:hAnsi="宋体" w:cs="Times New Roman" w:hint="eastAsia"/>
                <w:szCs w:val="21"/>
              </w:rPr>
              <w:br/>
              <w:t>3、加热到170℃的时间：少于10分钟。</w:t>
            </w:r>
            <w:r w:rsidRPr="00C36158">
              <w:rPr>
                <w:rFonts w:ascii="宋体" w:eastAsia="宋体" w:hAnsi="宋体" w:cs="Times New Roman" w:hint="eastAsia"/>
                <w:szCs w:val="21"/>
              </w:rPr>
              <w:br/>
              <w:t>4、电源：100～230 V交流电。</w:t>
            </w:r>
            <w:r w:rsidRPr="00C36158">
              <w:rPr>
                <w:rFonts w:ascii="宋体" w:eastAsia="宋体" w:hAnsi="宋体" w:cs="Times New Roman" w:hint="eastAsia"/>
                <w:szCs w:val="21"/>
              </w:rPr>
              <w:br/>
              <w:t>5、底面尺寸：约210mm x 300mm (W x D)。</w:t>
            </w:r>
            <w:r w:rsidRPr="00C36158">
              <w:rPr>
                <w:rFonts w:ascii="宋体" w:eastAsia="宋体" w:hAnsi="宋体" w:cs="Times New Roman" w:hint="eastAsia"/>
                <w:szCs w:val="21"/>
              </w:rPr>
              <w:br/>
              <w:t>6、尺寸 (mm) WxDxH：约220 x 325 x 425。</w:t>
            </w:r>
            <w:r w:rsidRPr="00C36158">
              <w:rPr>
                <w:rFonts w:ascii="宋体" w:eastAsia="宋体" w:hAnsi="宋体" w:cs="Times New Roman" w:hint="eastAsia"/>
                <w:szCs w:val="21"/>
              </w:rPr>
              <w:br/>
              <w:t>7、高度：约430mm。</w:t>
            </w:r>
            <w:r w:rsidRPr="00C36158">
              <w:rPr>
                <w:rFonts w:ascii="宋体" w:eastAsia="宋体" w:hAnsi="宋体" w:cs="Times New Roman" w:hint="eastAsia"/>
                <w:szCs w:val="21"/>
              </w:rPr>
              <w:br/>
              <w:t>8、重量：约7.5kg。</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微孔板离心机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 xml:space="preserve">1. 应用：快速离心下96孔板挂壁液滴，PCR实验前后使用，显著改善实验结果。 </w:t>
            </w:r>
            <w:r w:rsidRPr="00C36158">
              <w:rPr>
                <w:rFonts w:ascii="宋体" w:eastAsia="宋体" w:hAnsi="宋体" w:cs="Times New Roman" w:hint="eastAsia"/>
                <w:szCs w:val="21"/>
              </w:rPr>
              <w:br/>
              <w:t>2. 适用板范围：适用带裙边、不带裙边及各种标准PCR微孔板。</w:t>
            </w:r>
            <w:r w:rsidRPr="00C36158">
              <w:rPr>
                <w:rFonts w:ascii="宋体" w:eastAsia="宋体" w:hAnsi="宋体" w:cs="Times New Roman" w:hint="eastAsia"/>
                <w:szCs w:val="21"/>
              </w:rPr>
              <w:br/>
              <w:t>3. 体积小巧，是大多数微孔板离心机体积的1/4。</w:t>
            </w:r>
            <w:r w:rsidRPr="00C36158">
              <w:rPr>
                <w:rFonts w:ascii="宋体" w:eastAsia="宋体" w:hAnsi="宋体" w:cs="Times New Roman" w:hint="eastAsia"/>
                <w:szCs w:val="21"/>
              </w:rPr>
              <w:br/>
              <w:t>4. 容量：2标准 PCR 板。</w:t>
            </w:r>
            <w:r w:rsidRPr="00C36158">
              <w:rPr>
                <w:rFonts w:ascii="宋体" w:eastAsia="宋体" w:hAnsi="宋体" w:cs="Times New Roman" w:hint="eastAsia"/>
                <w:szCs w:val="21"/>
              </w:rPr>
              <w:br/>
              <w:t>5. 转速：2500rpm。</w:t>
            </w:r>
            <w:r w:rsidRPr="00C36158">
              <w:rPr>
                <w:rFonts w:ascii="宋体" w:eastAsia="宋体" w:hAnsi="宋体" w:cs="Times New Roman" w:hint="eastAsia"/>
                <w:szCs w:val="21"/>
              </w:rPr>
              <w:br/>
              <w:t>6. 离心力：500×g。</w:t>
            </w:r>
            <w:r w:rsidRPr="00C36158">
              <w:rPr>
                <w:rFonts w:ascii="宋体" w:eastAsia="宋体" w:hAnsi="宋体" w:cs="Times New Roman" w:hint="eastAsia"/>
                <w:szCs w:val="21"/>
              </w:rPr>
              <w:br/>
              <w:t>7. 温度：4℃～35℃。</w:t>
            </w:r>
            <w:r w:rsidRPr="00C36158">
              <w:rPr>
                <w:rFonts w:ascii="宋体" w:eastAsia="宋体" w:hAnsi="宋体" w:cs="Times New Roman" w:hint="eastAsia"/>
                <w:szCs w:val="21"/>
              </w:rPr>
              <w:br/>
              <w:t>8. 转子：</w:t>
            </w:r>
            <w:proofErr w:type="gramStart"/>
            <w:r w:rsidRPr="00C36158">
              <w:rPr>
                <w:rFonts w:ascii="宋体" w:eastAsia="宋体" w:hAnsi="宋体" w:cs="Times New Roman" w:hint="eastAsia"/>
                <w:szCs w:val="21"/>
              </w:rPr>
              <w:t>垂直固定</w:t>
            </w:r>
            <w:proofErr w:type="gramEnd"/>
            <w:r w:rsidRPr="00C36158">
              <w:rPr>
                <w:rFonts w:ascii="宋体" w:eastAsia="宋体" w:hAnsi="宋体" w:cs="Times New Roman" w:hint="eastAsia"/>
                <w:szCs w:val="21"/>
              </w:rPr>
              <w:br/>
              <w:t>9. 体积：约19×21×18.3cm。</w:t>
            </w:r>
            <w:r w:rsidRPr="00C36158">
              <w:rPr>
                <w:rFonts w:ascii="宋体" w:eastAsia="宋体" w:hAnsi="宋体" w:cs="Times New Roman" w:hint="eastAsia"/>
                <w:szCs w:val="21"/>
              </w:rPr>
              <w:br/>
              <w:t>10. 重量：约1.5kg。</w:t>
            </w:r>
            <w:r w:rsidRPr="00C36158">
              <w:rPr>
                <w:rFonts w:ascii="宋体" w:eastAsia="宋体" w:hAnsi="宋体" w:cs="Times New Roman" w:hint="eastAsia"/>
                <w:szCs w:val="21"/>
              </w:rPr>
              <w:br/>
              <w:t>11. 电压：230V，50-60Hz。</w:t>
            </w:r>
            <w:r w:rsidRPr="00C36158">
              <w:rPr>
                <w:rFonts w:ascii="宋体" w:eastAsia="宋体" w:hAnsi="宋体" w:cs="Times New Roman" w:hint="eastAsia"/>
                <w:szCs w:val="21"/>
              </w:rPr>
              <w:br/>
              <w:t>12、配置清单：主机一台，电源线，说明书。</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干式加热器</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1.应用：分子生物学，组织学，临床学，环境和生物工业等；</w:t>
            </w:r>
            <w:r w:rsidRPr="00C36158">
              <w:rPr>
                <w:rFonts w:ascii="宋体" w:eastAsia="宋体" w:hAnsi="宋体" w:cs="Times New Roman" w:hint="eastAsia"/>
                <w:szCs w:val="21"/>
              </w:rPr>
              <w:br/>
              <w:t>2.温度范围: 室温+5℃到150℃；</w:t>
            </w:r>
            <w:r w:rsidRPr="00C36158">
              <w:rPr>
                <w:rFonts w:ascii="宋体" w:eastAsia="宋体" w:hAnsi="宋体" w:cs="Times New Roman" w:hint="eastAsia"/>
                <w:szCs w:val="21"/>
              </w:rPr>
              <w:br/>
              <w:t>3.计时：1min - 99 h59 min 或连续；</w:t>
            </w:r>
            <w:r w:rsidRPr="00C36158">
              <w:rPr>
                <w:rFonts w:ascii="宋体" w:eastAsia="宋体" w:hAnsi="宋体" w:cs="Times New Roman" w:hint="eastAsia"/>
                <w:szCs w:val="21"/>
              </w:rPr>
              <w:br/>
              <w:t>4.温度分辨率:0.1℃；</w:t>
            </w:r>
            <w:r w:rsidRPr="00C36158">
              <w:rPr>
                <w:rFonts w:ascii="宋体" w:eastAsia="宋体" w:hAnsi="宋体" w:cs="Times New Roman" w:hint="eastAsia"/>
                <w:szCs w:val="21"/>
              </w:rPr>
              <w:br/>
              <w:t>5.温度均</w:t>
            </w:r>
            <w:proofErr w:type="gramStart"/>
            <w:r w:rsidRPr="00C36158">
              <w:rPr>
                <w:rFonts w:ascii="宋体" w:eastAsia="宋体" w:hAnsi="宋体" w:cs="Times New Roman" w:hint="eastAsia"/>
                <w:szCs w:val="21"/>
              </w:rPr>
              <w:t>一</w:t>
            </w:r>
            <w:proofErr w:type="gramEnd"/>
            <w:r w:rsidRPr="00C36158">
              <w:rPr>
                <w:rFonts w:ascii="宋体" w:eastAsia="宋体" w:hAnsi="宋体" w:cs="Times New Roman" w:hint="eastAsia"/>
                <w:szCs w:val="21"/>
              </w:rPr>
              <w:t>性:±0.2℃，温度精度±0.3℃；温度控制微处理器；</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6.模块槽材质不锈钢，尺寸约：21×29×12cm；重量约2.2kg；</w:t>
            </w:r>
            <w:r w:rsidRPr="00C36158">
              <w:rPr>
                <w:rFonts w:ascii="宋体" w:eastAsia="宋体" w:hAnsi="宋体" w:cs="Times New Roman" w:hint="eastAsia"/>
                <w:szCs w:val="21"/>
              </w:rPr>
              <w:br/>
              <w:t>7.模块从0.2mlpcr管到50ml离心管以及96孔板，有20种模块可选配；</w:t>
            </w:r>
            <w:r w:rsidRPr="00C36158">
              <w:rPr>
                <w:rFonts w:ascii="宋体" w:eastAsia="宋体" w:hAnsi="宋体" w:cs="Times New Roman" w:hint="eastAsia"/>
                <w:szCs w:val="21"/>
              </w:rPr>
              <w:br/>
              <w:t>8.机型：双模块，模块更换每台仪器都配套提起杆，方便更换模块，数控屏幕显示操作温度，校准方便，操作简单；</w:t>
            </w:r>
            <w:r w:rsidRPr="00C36158">
              <w:rPr>
                <w:rFonts w:ascii="宋体" w:eastAsia="宋体" w:hAnsi="宋体" w:cs="Times New Roman" w:hint="eastAsia"/>
                <w:szCs w:val="21"/>
              </w:rPr>
              <w:br/>
              <w:t>9.配置清单：主机，电源线，2模块，说明书。</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掌式离心机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3台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lang/>
              </w:rPr>
            </w:pPr>
            <w:r w:rsidRPr="00C36158">
              <w:rPr>
                <w:rFonts w:ascii="宋体" w:eastAsia="宋体" w:hAnsi="宋体" w:cs="Times New Roman" w:hint="eastAsia"/>
                <w:szCs w:val="21"/>
              </w:rPr>
              <w:t>1、电源：220V</w:t>
            </w:r>
            <w:r w:rsidRPr="00C36158">
              <w:rPr>
                <w:rFonts w:ascii="宋体" w:eastAsia="宋体" w:hAnsi="宋体" w:cs="Times New Roman" w:hint="eastAsia"/>
                <w:szCs w:val="21"/>
              </w:rPr>
              <w:br/>
              <w:t>2、功率：约30W</w:t>
            </w:r>
            <w:r w:rsidRPr="00C36158">
              <w:rPr>
                <w:rFonts w:ascii="宋体" w:eastAsia="宋体" w:hAnsi="宋体" w:cs="Times New Roman" w:hint="eastAsia"/>
                <w:szCs w:val="21"/>
              </w:rPr>
              <w:br/>
              <w:t>3、转速：7000转／分</w:t>
            </w:r>
            <w:r w:rsidRPr="00C36158">
              <w:rPr>
                <w:rFonts w:ascii="宋体" w:eastAsia="宋体" w:hAnsi="宋体" w:cs="Times New Roman" w:hint="eastAsia"/>
                <w:szCs w:val="21"/>
              </w:rPr>
              <w:br/>
              <w:t>4、离心量：1.5ml×6，0.5ml×6，0.2ml×6。</w:t>
            </w:r>
            <w:r w:rsidRPr="00C36158">
              <w:rPr>
                <w:rFonts w:ascii="宋体" w:eastAsia="宋体" w:hAnsi="宋体" w:cs="Times New Roman" w:hint="eastAsia"/>
                <w:szCs w:val="21"/>
              </w:rPr>
              <w:br/>
              <w:t>5、外形尺寸：约130×120×100mm</w:t>
            </w:r>
            <w:r w:rsidRPr="00C36158">
              <w:rPr>
                <w:rFonts w:ascii="宋体" w:eastAsia="宋体" w:hAnsi="宋体" w:cs="Times New Roman" w:hint="eastAsia"/>
                <w:szCs w:val="21"/>
                <w:lang/>
              </w:rPr>
              <w:t>。</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漩涡振荡器</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1、电源：220V</w:t>
            </w:r>
            <w:r w:rsidRPr="00C36158">
              <w:rPr>
                <w:rFonts w:ascii="宋体" w:eastAsia="宋体" w:hAnsi="宋体" w:cs="Times New Roman" w:hint="eastAsia"/>
                <w:szCs w:val="21"/>
              </w:rPr>
              <w:br/>
              <w:t>2、功率：约40W</w:t>
            </w:r>
            <w:r w:rsidRPr="00C36158">
              <w:rPr>
                <w:rFonts w:ascii="宋体" w:eastAsia="宋体" w:hAnsi="宋体" w:cs="Times New Roman" w:hint="eastAsia"/>
                <w:szCs w:val="21"/>
              </w:rPr>
              <w:br/>
              <w:t>3、转速：≥2800转/分</w:t>
            </w:r>
            <w:r w:rsidRPr="00C36158">
              <w:rPr>
                <w:rFonts w:ascii="宋体" w:eastAsia="宋体" w:hAnsi="宋体" w:cs="Times New Roman" w:hint="eastAsia"/>
                <w:szCs w:val="21"/>
              </w:rPr>
              <w:br/>
              <w:t>4、工作方式：连续、点触</w:t>
            </w:r>
            <w:r w:rsidRPr="00C36158">
              <w:rPr>
                <w:rFonts w:ascii="宋体" w:eastAsia="宋体" w:hAnsi="宋体" w:cs="Times New Roman" w:hint="eastAsia"/>
                <w:szCs w:val="21"/>
              </w:rPr>
              <w:br/>
              <w:t>5、工作台直径：60mm</w:t>
            </w:r>
            <w:proofErr w:type="gramStart"/>
            <w:r w:rsidRPr="00C36158">
              <w:rPr>
                <w:rFonts w:ascii="宋体" w:eastAsia="宋体" w:hAnsi="宋体" w:cs="Times New Roman" w:hint="eastAsia"/>
                <w:szCs w:val="21"/>
              </w:rPr>
              <w:t>橡胶橡胶</w:t>
            </w:r>
            <w:proofErr w:type="gramEnd"/>
            <w:r w:rsidRPr="00C36158">
              <w:rPr>
                <w:rFonts w:ascii="宋体" w:eastAsia="宋体" w:hAnsi="宋体" w:cs="Times New Roman" w:hint="eastAsia"/>
                <w:szCs w:val="21"/>
              </w:rPr>
              <w:t>头</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冷藏冷冻箱</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7台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1、类别：双门</w:t>
            </w:r>
            <w:r w:rsidRPr="00C36158">
              <w:rPr>
                <w:rFonts w:ascii="宋体" w:eastAsia="宋体" w:hAnsi="宋体" w:cs="Times New Roman" w:hint="eastAsia"/>
                <w:szCs w:val="21"/>
              </w:rPr>
              <w:br/>
              <w:t>2、显示方式：LED显示</w:t>
            </w:r>
            <w:r w:rsidRPr="00C36158">
              <w:rPr>
                <w:rFonts w:ascii="宋体" w:eastAsia="宋体" w:hAnsi="宋体" w:cs="Times New Roman" w:hint="eastAsia"/>
                <w:szCs w:val="21"/>
              </w:rPr>
              <w:br/>
              <w:t>3、面板类型：不锈钢</w:t>
            </w:r>
            <w:r w:rsidRPr="00C36158">
              <w:rPr>
                <w:rFonts w:ascii="宋体" w:eastAsia="宋体" w:hAnsi="宋体" w:cs="Times New Roman" w:hint="eastAsia"/>
                <w:szCs w:val="21"/>
              </w:rPr>
              <w:br/>
              <w:t>4、制冷方式：风冷</w:t>
            </w:r>
            <w:r w:rsidRPr="00C36158">
              <w:rPr>
                <w:rFonts w:ascii="宋体" w:eastAsia="宋体" w:hAnsi="宋体" w:cs="Times New Roman" w:hint="eastAsia"/>
                <w:szCs w:val="21"/>
              </w:rPr>
              <w:br/>
              <w:t>5、控制方式：电脑式</w:t>
            </w:r>
            <w:r w:rsidRPr="00C36158">
              <w:rPr>
                <w:rFonts w:ascii="宋体" w:eastAsia="宋体" w:hAnsi="宋体" w:cs="Times New Roman" w:hint="eastAsia"/>
                <w:szCs w:val="21"/>
              </w:rPr>
              <w:br/>
              <w:t>6、制冷类型：压缩机制冷</w:t>
            </w:r>
            <w:r w:rsidRPr="00C36158">
              <w:rPr>
                <w:rFonts w:ascii="宋体" w:eastAsia="宋体" w:hAnsi="宋体" w:cs="Times New Roman" w:hint="eastAsia"/>
                <w:szCs w:val="21"/>
              </w:rPr>
              <w:br/>
              <w:t>7、除霜模式：智能除霜</w:t>
            </w:r>
            <w:r w:rsidRPr="00C36158">
              <w:rPr>
                <w:rFonts w:ascii="宋体" w:eastAsia="宋体" w:hAnsi="宋体" w:cs="Times New Roman" w:hint="eastAsia"/>
                <w:szCs w:val="21"/>
              </w:rPr>
              <w:br/>
              <w:t>8、总容积(升)：≥307</w:t>
            </w:r>
            <w:r w:rsidRPr="00C36158">
              <w:rPr>
                <w:rFonts w:ascii="宋体" w:eastAsia="宋体" w:hAnsi="宋体" w:cs="Times New Roman" w:hint="eastAsia"/>
                <w:szCs w:val="21"/>
              </w:rPr>
              <w:br/>
              <w:t>9、冷冻室(升)：≥87</w:t>
            </w:r>
            <w:r w:rsidRPr="00C36158">
              <w:rPr>
                <w:rFonts w:ascii="宋体" w:eastAsia="宋体" w:hAnsi="宋体" w:cs="Times New Roman" w:hint="eastAsia"/>
                <w:szCs w:val="21"/>
              </w:rPr>
              <w:br/>
              <w:t>10、冷藏室(升)：≥220</w:t>
            </w:r>
            <w:r w:rsidRPr="00C36158">
              <w:rPr>
                <w:rFonts w:ascii="宋体" w:eastAsia="宋体" w:hAnsi="宋体" w:cs="Times New Roman" w:hint="eastAsia"/>
                <w:szCs w:val="21"/>
              </w:rPr>
              <w:br/>
              <w:t>11、能效等级：2级</w:t>
            </w:r>
            <w:r w:rsidRPr="00C36158">
              <w:rPr>
                <w:rFonts w:ascii="宋体" w:eastAsia="宋体" w:hAnsi="宋体" w:cs="Times New Roman" w:hint="eastAsia"/>
                <w:szCs w:val="21"/>
              </w:rPr>
              <w:br/>
              <w:t>12、耗电量(KWh/24h)：约0.77</w:t>
            </w:r>
            <w:r w:rsidRPr="00C36158">
              <w:rPr>
                <w:rFonts w:ascii="宋体" w:eastAsia="宋体" w:hAnsi="宋体" w:cs="Times New Roman" w:hint="eastAsia"/>
                <w:szCs w:val="21"/>
              </w:rPr>
              <w:br/>
              <w:t>13、运转音dB(A)：约42</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低温保存箱</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1、用途：用于科研实验，低温保存血浆、生物制品等，部件、材料的低温试验等。</w:t>
            </w:r>
            <w:r w:rsidRPr="00C36158">
              <w:rPr>
                <w:rFonts w:ascii="宋体" w:eastAsia="宋体" w:hAnsi="宋体" w:cs="Times New Roman" w:hint="eastAsia"/>
                <w:szCs w:val="21"/>
              </w:rPr>
              <w:br/>
              <w:t>2、制冷方式：直冷</w:t>
            </w:r>
            <w:r w:rsidRPr="00C36158">
              <w:rPr>
                <w:rFonts w:ascii="宋体" w:eastAsia="宋体" w:hAnsi="宋体" w:cs="Times New Roman" w:hint="eastAsia"/>
                <w:szCs w:val="21"/>
              </w:rPr>
              <w:br/>
              <w:t>3、气候类型：4/SN，N/10～32℃</w:t>
            </w:r>
            <w:r w:rsidRPr="00C36158">
              <w:rPr>
                <w:rFonts w:ascii="宋体" w:eastAsia="宋体" w:hAnsi="宋体" w:cs="Times New Roman" w:hint="eastAsia"/>
                <w:szCs w:val="21"/>
              </w:rPr>
              <w:br/>
              <w:t>4、内部尺寸（宽*深*高）：约520*435*1230mm</w:t>
            </w:r>
            <w:r w:rsidRPr="00C36158">
              <w:rPr>
                <w:rFonts w:ascii="宋体" w:eastAsia="宋体" w:hAnsi="宋体" w:cs="Times New Roman" w:hint="eastAsia"/>
                <w:szCs w:val="21"/>
              </w:rPr>
              <w:br/>
              <w:t>5、外部尺寸（宽*深*高）：约745*675*1810mm</w:t>
            </w:r>
            <w:r w:rsidRPr="00C36158">
              <w:rPr>
                <w:rFonts w:ascii="宋体" w:eastAsia="宋体" w:hAnsi="宋体" w:cs="Times New Roman" w:hint="eastAsia"/>
                <w:szCs w:val="21"/>
              </w:rPr>
              <w:br/>
              <w:t>▲6、有效容积：≥278L</w:t>
            </w:r>
            <w:r w:rsidRPr="00C36158">
              <w:rPr>
                <w:rFonts w:ascii="宋体" w:eastAsia="宋体" w:hAnsi="宋体" w:cs="Times New Roman" w:hint="eastAsia"/>
                <w:szCs w:val="21"/>
              </w:rPr>
              <w:br/>
              <w:t>7、重量：约164kg</w:t>
            </w:r>
            <w:r w:rsidRPr="00C36158">
              <w:rPr>
                <w:rFonts w:ascii="宋体" w:eastAsia="宋体" w:hAnsi="宋体" w:cs="Times New Roman" w:hint="eastAsia"/>
                <w:szCs w:val="21"/>
              </w:rPr>
              <w:br/>
              <w:t>8、控制方式：电子温控器控制。</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▲9、箱内温度：-10至-30℃。</w:t>
            </w:r>
            <w:r w:rsidRPr="00C36158">
              <w:rPr>
                <w:rFonts w:ascii="宋体" w:eastAsia="宋体" w:hAnsi="宋体" w:cs="Times New Roman" w:hint="eastAsia"/>
                <w:szCs w:val="21"/>
              </w:rPr>
              <w:br/>
              <w:t>▲10、温度控制与显示：电子温控器，LCD温度显示，显示精度0.1℃。</w:t>
            </w:r>
            <w:r w:rsidRPr="00C36158">
              <w:rPr>
                <w:rFonts w:ascii="宋体" w:eastAsia="宋体" w:hAnsi="宋体" w:cs="Times New Roman" w:hint="eastAsia"/>
                <w:szCs w:val="21"/>
              </w:rPr>
              <w:br/>
              <w:t>▲11、报警功能：高温报警、低温报警、断电报警、传感器故障报警；</w:t>
            </w:r>
            <w:r w:rsidRPr="00C36158">
              <w:rPr>
                <w:rFonts w:ascii="宋体" w:eastAsia="宋体" w:hAnsi="宋体" w:cs="Times New Roman" w:hint="eastAsia"/>
                <w:szCs w:val="21"/>
              </w:rPr>
              <w:br/>
              <w:t>声光报警。</w:t>
            </w:r>
            <w:r w:rsidRPr="00C36158">
              <w:rPr>
                <w:rFonts w:ascii="宋体" w:eastAsia="宋体" w:hAnsi="宋体" w:cs="Times New Roman" w:hint="eastAsia"/>
                <w:szCs w:val="21"/>
              </w:rPr>
              <w:br/>
              <w:t>12、内胆材质：PS吸附，外壳喷涂钢板设计，防腐可靠，易于清洁。</w:t>
            </w:r>
            <w:r w:rsidRPr="00C36158">
              <w:rPr>
                <w:rFonts w:ascii="宋体" w:eastAsia="宋体" w:hAnsi="宋体" w:cs="Times New Roman" w:hint="eastAsia"/>
                <w:szCs w:val="21"/>
              </w:rPr>
              <w:br/>
              <w:t>13、门体形式：发泡外门。</w:t>
            </w:r>
            <w:r w:rsidRPr="00C36158">
              <w:rPr>
                <w:rFonts w:ascii="宋体" w:eastAsia="宋体" w:hAnsi="宋体" w:cs="Times New Roman" w:hint="eastAsia"/>
                <w:szCs w:val="21"/>
              </w:rPr>
              <w:br/>
              <w:t>14、搁架形式：蒸发器作为隔板。</w:t>
            </w:r>
            <w:r w:rsidRPr="00C36158">
              <w:rPr>
                <w:rFonts w:ascii="宋体" w:eastAsia="宋体" w:hAnsi="宋体" w:cs="Times New Roman" w:hint="eastAsia"/>
                <w:szCs w:val="21"/>
              </w:rPr>
              <w:br/>
              <w:t>15、有冷凝风机</w:t>
            </w:r>
            <w:r w:rsidRPr="00C36158">
              <w:rPr>
                <w:rFonts w:ascii="宋体" w:eastAsia="宋体" w:hAnsi="宋体" w:cs="Times New Roman" w:hint="eastAsia"/>
                <w:szCs w:val="21"/>
              </w:rPr>
              <w:br/>
              <w:t>16、断电报警持续时间：断电以后可持续报警24小时。</w:t>
            </w:r>
            <w:r w:rsidRPr="00C36158">
              <w:rPr>
                <w:rFonts w:ascii="宋体" w:eastAsia="宋体" w:hAnsi="宋体" w:cs="Times New Roman" w:hint="eastAsia"/>
                <w:szCs w:val="21"/>
              </w:rPr>
              <w:br/>
              <w:t>▲17、压缩机：碳氢环保压缩机。</w:t>
            </w:r>
            <w:r w:rsidRPr="00C36158">
              <w:rPr>
                <w:rFonts w:ascii="宋体" w:eastAsia="宋体" w:hAnsi="宋体" w:cs="Times New Roman" w:hint="eastAsia"/>
                <w:szCs w:val="21"/>
              </w:rPr>
              <w:br/>
              <w:t>18、制冷剂：碳氢环保制冷剂R290。</w:t>
            </w:r>
            <w:r w:rsidRPr="00C36158">
              <w:rPr>
                <w:rFonts w:ascii="宋体" w:eastAsia="宋体" w:hAnsi="宋体" w:cs="Times New Roman" w:hint="eastAsia"/>
                <w:szCs w:val="21"/>
              </w:rPr>
              <w:br/>
              <w:t>19、保温层：环异戊烷。</w:t>
            </w:r>
            <w:r w:rsidRPr="00C36158">
              <w:rPr>
                <w:rFonts w:ascii="宋体" w:eastAsia="宋体" w:hAnsi="宋体" w:cs="Times New Roman" w:hint="eastAsia"/>
                <w:szCs w:val="21"/>
              </w:rPr>
              <w:br/>
              <w:t>20、双门双锁扣设计，可外挂锁，安全使用。</w:t>
            </w:r>
            <w:r w:rsidRPr="00C36158">
              <w:rPr>
                <w:rFonts w:ascii="宋体" w:eastAsia="宋体" w:hAnsi="宋体" w:cs="Times New Roman" w:hint="eastAsia"/>
                <w:szCs w:val="21"/>
              </w:rPr>
              <w:br/>
              <w:t>21、测试孔设计，方便用户测试使用。</w:t>
            </w:r>
            <w:r w:rsidRPr="00C36158">
              <w:rPr>
                <w:rFonts w:ascii="宋体" w:eastAsia="宋体" w:hAnsi="宋体" w:cs="Times New Roman" w:hint="eastAsia"/>
                <w:szCs w:val="21"/>
              </w:rPr>
              <w:br/>
              <w:t>22、箱内配置6个塑料抽屉，满足不同存储的要求。</w:t>
            </w:r>
            <w:r w:rsidRPr="00C36158">
              <w:rPr>
                <w:rFonts w:ascii="宋体" w:eastAsia="宋体" w:hAnsi="宋体" w:cs="Times New Roman" w:hint="eastAsia"/>
                <w:szCs w:val="21"/>
              </w:rPr>
              <w:br/>
              <w:t>23、测试孔：1个，后背。</w:t>
            </w:r>
            <w:r w:rsidRPr="00C36158">
              <w:rPr>
                <w:rFonts w:ascii="宋体" w:eastAsia="宋体" w:hAnsi="宋体" w:cs="Times New Roman" w:hint="eastAsia"/>
                <w:szCs w:val="21"/>
              </w:rPr>
              <w:br/>
              <w:t>24、移动脚轮：滚轮+底脚设计，便于移动和锁定调平。</w:t>
            </w:r>
            <w:r w:rsidRPr="00C36158">
              <w:rPr>
                <w:rFonts w:ascii="宋体" w:eastAsia="宋体" w:hAnsi="宋体" w:cs="Times New Roman" w:hint="eastAsia"/>
                <w:szCs w:val="21"/>
              </w:rPr>
              <w:br/>
              <w:t>25、噪音降低5分贝以上。</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移动紫外</w:t>
            </w:r>
            <w:proofErr w:type="gramStart"/>
            <w:r w:rsidRPr="00C36158">
              <w:rPr>
                <w:rFonts w:ascii="宋体" w:eastAsia="宋体" w:hAnsi="宋体" w:cs="Times New Roman" w:hint="eastAsia"/>
                <w:szCs w:val="21"/>
              </w:rPr>
              <w:t>消毒车</w:t>
            </w:r>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6台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1、不锈钢，石英管（30W×2），移动式。</w:t>
            </w:r>
            <w:r w:rsidRPr="00C36158">
              <w:rPr>
                <w:rFonts w:ascii="宋体" w:eastAsia="宋体" w:hAnsi="宋体" w:cs="Times New Roman" w:hint="eastAsia"/>
                <w:szCs w:val="21"/>
              </w:rPr>
              <w:br/>
              <w:t>2、紫外线波长：波长约254nm。</w:t>
            </w:r>
            <w:r w:rsidRPr="00C36158">
              <w:rPr>
                <w:rFonts w:ascii="宋体" w:eastAsia="宋体" w:hAnsi="宋体" w:cs="Times New Roman" w:hint="eastAsia"/>
                <w:szCs w:val="21"/>
              </w:rPr>
              <w:br/>
              <w:t>3、电源电压：220V/50Hz。</w:t>
            </w:r>
            <w:r w:rsidRPr="00C36158">
              <w:rPr>
                <w:rFonts w:ascii="宋体" w:eastAsia="宋体" w:hAnsi="宋体" w:cs="Times New Roman" w:hint="eastAsia"/>
                <w:szCs w:val="21"/>
              </w:rPr>
              <w:br/>
              <w:t>4、</w:t>
            </w:r>
            <w:proofErr w:type="gramStart"/>
            <w:r w:rsidRPr="00C36158">
              <w:rPr>
                <w:rFonts w:ascii="宋体" w:eastAsia="宋体" w:hAnsi="宋体" w:cs="Times New Roman" w:hint="eastAsia"/>
                <w:szCs w:val="21"/>
              </w:rPr>
              <w:t>灯壁调节</w:t>
            </w:r>
            <w:proofErr w:type="gramEnd"/>
            <w:r w:rsidRPr="00C36158">
              <w:rPr>
                <w:rFonts w:ascii="宋体" w:eastAsia="宋体" w:hAnsi="宋体" w:cs="Times New Roman" w:hint="eastAsia"/>
                <w:szCs w:val="21"/>
              </w:rPr>
              <w:t>角度：0～135度</w:t>
            </w:r>
            <w:r w:rsidRPr="00C36158">
              <w:rPr>
                <w:rFonts w:ascii="宋体" w:eastAsia="宋体" w:hAnsi="宋体" w:cs="Times New Roman" w:hint="eastAsia"/>
                <w:szCs w:val="21"/>
              </w:rPr>
              <w:br/>
              <w:t>5、定时（60分钟）。</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温湿度计</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6个</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 xml:space="preserve">1、规格：约130×28mm </w:t>
            </w:r>
            <w:r w:rsidRPr="00C36158">
              <w:rPr>
                <w:rFonts w:ascii="宋体" w:eastAsia="宋体" w:hAnsi="宋体" w:cs="Times New Roman" w:hint="eastAsia"/>
                <w:szCs w:val="21"/>
              </w:rPr>
              <w:br/>
              <w:t xml:space="preserve">2、环境等级：1 </w:t>
            </w:r>
            <w:r w:rsidRPr="00C36158">
              <w:rPr>
                <w:rFonts w:ascii="宋体" w:eastAsia="宋体" w:hAnsi="宋体" w:cs="Times New Roman" w:hint="eastAsia"/>
                <w:szCs w:val="21"/>
              </w:rPr>
              <w:br/>
              <w:t>3、环境温度：-30～50℃</w:t>
            </w:r>
            <w:r w:rsidRPr="00C36158">
              <w:rPr>
                <w:rFonts w:ascii="宋体" w:eastAsia="宋体" w:hAnsi="宋体" w:cs="Times New Roman" w:hint="eastAsia"/>
                <w:szCs w:val="21"/>
              </w:rPr>
              <w:br/>
              <w:t>4、温度量程：-30～50℃</w:t>
            </w:r>
            <w:r w:rsidRPr="00C36158">
              <w:rPr>
                <w:rFonts w:ascii="宋体" w:eastAsia="宋体" w:hAnsi="宋体" w:cs="Times New Roman" w:hint="eastAsia"/>
                <w:szCs w:val="21"/>
              </w:rPr>
              <w:br/>
              <w:t>5、系统精度：+1℃</w:t>
            </w:r>
            <w:r w:rsidRPr="00C36158">
              <w:rPr>
                <w:rFonts w:ascii="宋体" w:eastAsia="宋体" w:hAnsi="宋体" w:cs="Times New Roman" w:hint="eastAsia"/>
                <w:szCs w:val="21"/>
              </w:rPr>
              <w:br/>
              <w:t>6、震动：无探头</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微波炉</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1、操作方式：按键式</w:t>
            </w:r>
            <w:r w:rsidRPr="00C36158">
              <w:rPr>
                <w:rFonts w:ascii="宋体" w:eastAsia="宋体" w:hAnsi="宋体" w:cs="Times New Roman" w:hint="eastAsia"/>
                <w:szCs w:val="21"/>
              </w:rPr>
              <w:br/>
              <w:t>2、底盘类型：平板式</w:t>
            </w:r>
            <w:r w:rsidRPr="00C36158">
              <w:rPr>
                <w:rFonts w:ascii="宋体" w:eastAsia="宋体" w:hAnsi="宋体" w:cs="Times New Roman" w:hint="eastAsia"/>
                <w:szCs w:val="21"/>
              </w:rPr>
              <w:br/>
              <w:t>3、内胆材质：喷涂</w:t>
            </w:r>
            <w:r w:rsidRPr="00C36158">
              <w:rPr>
                <w:rFonts w:ascii="宋体" w:eastAsia="宋体" w:hAnsi="宋体" w:cs="Times New Roman" w:hint="eastAsia"/>
                <w:szCs w:val="21"/>
              </w:rPr>
              <w:br/>
              <w:t>4、容量：约23L</w:t>
            </w:r>
            <w:r w:rsidRPr="00C36158">
              <w:rPr>
                <w:rFonts w:ascii="宋体" w:eastAsia="宋体" w:hAnsi="宋体" w:cs="Times New Roman" w:hint="eastAsia"/>
                <w:szCs w:val="21"/>
              </w:rPr>
              <w:br/>
              <w:t xml:space="preserve">5、支持光波功能 </w:t>
            </w:r>
            <w:r w:rsidRPr="00C36158">
              <w:rPr>
                <w:rFonts w:ascii="宋体" w:eastAsia="宋体" w:hAnsi="宋体" w:cs="Times New Roman" w:hint="eastAsia"/>
                <w:szCs w:val="21"/>
              </w:rPr>
              <w:br/>
              <w:t xml:space="preserve">6、支持烧烤功能 </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 xml:space="preserve">7、支持预约功能 </w:t>
            </w:r>
            <w:r w:rsidRPr="00C36158">
              <w:rPr>
                <w:rFonts w:ascii="宋体" w:eastAsia="宋体" w:hAnsi="宋体" w:cs="Times New Roman" w:hint="eastAsia"/>
                <w:szCs w:val="21"/>
              </w:rPr>
              <w:br/>
              <w:t xml:space="preserve">8、支持童锁功能 </w:t>
            </w:r>
            <w:r w:rsidRPr="00C36158">
              <w:rPr>
                <w:rFonts w:ascii="宋体" w:eastAsia="宋体" w:hAnsi="宋体" w:cs="Times New Roman" w:hint="eastAsia"/>
                <w:szCs w:val="21"/>
              </w:rPr>
              <w:br/>
              <w:t>9、开门方式：侧拉门</w:t>
            </w:r>
            <w:r w:rsidRPr="00C36158">
              <w:rPr>
                <w:rFonts w:ascii="宋体" w:eastAsia="宋体" w:hAnsi="宋体" w:cs="Times New Roman" w:hint="eastAsia"/>
                <w:szCs w:val="21"/>
              </w:rPr>
              <w:br/>
              <w:t>10、微波功率：800-1100w</w:t>
            </w:r>
            <w:r w:rsidRPr="00C36158">
              <w:rPr>
                <w:rFonts w:ascii="宋体" w:eastAsia="宋体" w:hAnsi="宋体" w:cs="Times New Roman" w:hint="eastAsia"/>
                <w:szCs w:val="21"/>
              </w:rPr>
              <w:br/>
              <w:t>11、烧烤功率：800-1000w</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终端工作站</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10套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1、类型：商用台式机。</w:t>
            </w:r>
            <w:r w:rsidRPr="00C36158">
              <w:rPr>
                <w:rFonts w:ascii="宋体" w:eastAsia="宋体" w:hAnsi="宋体" w:cs="Times New Roman" w:hint="eastAsia"/>
                <w:szCs w:val="21"/>
              </w:rPr>
              <w:br/>
              <w:t>2、操作系统：正版Windows 10</w:t>
            </w:r>
            <w:r w:rsidRPr="00C36158">
              <w:rPr>
                <w:rFonts w:ascii="宋体" w:eastAsia="宋体" w:hAnsi="宋体" w:cs="Times New Roman" w:hint="eastAsia"/>
                <w:szCs w:val="21"/>
              </w:rPr>
              <w:br/>
              <w:t>3、配置：同等或高于CPU i5-8500、内存8G、硬盘128G固态硬盘+1T机械硬盘、独立2GB显卡、1000Mbps以太网卡、集成声卡配置。显示器：≥23英寸、USB口：4个或以上。</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终端工作站</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3套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1、类型：商用台式机。</w:t>
            </w:r>
            <w:r w:rsidRPr="00C36158">
              <w:rPr>
                <w:rFonts w:ascii="宋体" w:eastAsia="宋体" w:hAnsi="宋体" w:cs="Times New Roman" w:hint="eastAsia"/>
                <w:szCs w:val="21"/>
              </w:rPr>
              <w:br/>
              <w:t>2、操作系统：正版Windows 10</w:t>
            </w:r>
            <w:r w:rsidRPr="00C36158">
              <w:rPr>
                <w:rFonts w:ascii="宋体" w:eastAsia="宋体" w:hAnsi="宋体" w:cs="Times New Roman" w:hint="eastAsia"/>
                <w:szCs w:val="21"/>
              </w:rPr>
              <w:br/>
              <w:t>3、配置：同等或高于CPU i3-8100、内存8G、硬盘128G固态硬盘+1T机械硬盘、独立2GB显卡、1000Mbps以太网卡、集成声卡配置。显示器：≥23英寸、USB口：4个或以上。</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磁力架</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2个</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24头(</w:t>
            </w:r>
            <w:proofErr w:type="gramStart"/>
            <w:r w:rsidRPr="00C36158">
              <w:rPr>
                <w:rFonts w:ascii="宋体" w:eastAsia="宋体" w:hAnsi="宋体" w:cs="Times New Roman" w:hint="eastAsia"/>
                <w:szCs w:val="21"/>
              </w:rPr>
              <w:t>凸</w:t>
            </w:r>
            <w:proofErr w:type="gramEnd"/>
            <w:r w:rsidRPr="00C36158">
              <w:rPr>
                <w:rFonts w:ascii="宋体" w:eastAsia="宋体" w:hAnsi="宋体" w:cs="Times New Roman" w:hint="eastAsia"/>
                <w:szCs w:val="21"/>
              </w:rPr>
              <w:t>）；96孔板用。用于标准96孔，U型底微孔板和0.2mL PCR板的顺磁珠沉淀。该支架在标准SBS 96孔微孔板印迹中具有透明的聚丙烯酸基。使用24个永磁体可在30秒内进行磁分离。</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磁力架</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5个</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1、磁力</w:t>
            </w:r>
            <w:proofErr w:type="gramStart"/>
            <w:r w:rsidRPr="00C36158">
              <w:rPr>
                <w:rFonts w:ascii="宋体" w:eastAsia="宋体" w:hAnsi="宋体" w:cs="Times New Roman" w:hint="eastAsia"/>
                <w:szCs w:val="21"/>
              </w:rPr>
              <w:t>架可以</w:t>
            </w:r>
            <w:proofErr w:type="gramEnd"/>
            <w:r w:rsidRPr="00C36158">
              <w:rPr>
                <w:rFonts w:ascii="宋体" w:eastAsia="宋体" w:hAnsi="宋体" w:cs="Times New Roman" w:hint="eastAsia"/>
                <w:szCs w:val="21"/>
              </w:rPr>
              <w:t>放置16个样品，实现多个样品的同步处理。</w:t>
            </w:r>
            <w:proofErr w:type="gramStart"/>
            <w:r w:rsidRPr="00C36158">
              <w:rPr>
                <w:rFonts w:ascii="宋体" w:eastAsia="宋体" w:hAnsi="宋体" w:cs="Times New Roman" w:hint="eastAsia"/>
                <w:szCs w:val="21"/>
              </w:rPr>
              <w:t>磁架每</w:t>
            </w:r>
            <w:proofErr w:type="gramEnd"/>
            <w:r w:rsidRPr="00C36158">
              <w:rPr>
                <w:rFonts w:ascii="宋体" w:eastAsia="宋体" w:hAnsi="宋体" w:cs="Times New Roman" w:hint="eastAsia"/>
                <w:szCs w:val="21"/>
              </w:rPr>
              <w:t>侧有8个空位，可以从96孔板反应中轻松扩大实验规模。</w:t>
            </w:r>
            <w:r w:rsidRPr="00C36158">
              <w:rPr>
                <w:rFonts w:ascii="宋体" w:eastAsia="宋体" w:hAnsi="宋体" w:cs="Times New Roman" w:hint="eastAsia"/>
                <w:szCs w:val="21"/>
              </w:rPr>
              <w:br/>
              <w:t>2、工作体积：10～2,000ul。</w:t>
            </w:r>
            <w:r w:rsidRPr="00C36158">
              <w:rPr>
                <w:rFonts w:ascii="宋体" w:eastAsia="宋体" w:hAnsi="宋体" w:cs="Times New Roman" w:hint="eastAsia"/>
                <w:szCs w:val="21"/>
              </w:rPr>
              <w:br/>
              <w:t>3、可以放置16个标准的1.5～2ml微量离心管。</w:t>
            </w:r>
            <w:r w:rsidRPr="00C36158">
              <w:rPr>
                <w:rFonts w:ascii="宋体" w:eastAsia="宋体" w:hAnsi="宋体" w:cs="Times New Roman" w:hint="eastAsia"/>
                <w:szCs w:val="21"/>
              </w:rPr>
              <w:br/>
              <w:t>4、上部的试管架可快速从基座内的磁体上取下，以便进行重悬、涡旋混合或样品的手动振荡。</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激光一体打印机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7台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1、产品类型：黑白激光多功能一体机。</w:t>
            </w:r>
            <w:r w:rsidRPr="00C36158">
              <w:rPr>
                <w:rFonts w:ascii="宋体" w:eastAsia="宋体" w:hAnsi="宋体" w:cs="Times New Roman" w:hint="eastAsia"/>
                <w:szCs w:val="21"/>
              </w:rPr>
              <w:br/>
              <w:t>2、涵盖功能：打印/复印/扫描。</w:t>
            </w:r>
            <w:r w:rsidRPr="00C36158">
              <w:rPr>
                <w:rFonts w:ascii="宋体" w:eastAsia="宋体" w:hAnsi="宋体" w:cs="Times New Roman" w:hint="eastAsia"/>
                <w:szCs w:val="21"/>
              </w:rPr>
              <w:br/>
              <w:t>3、最大处理幅面：A4。</w:t>
            </w:r>
            <w:r w:rsidRPr="00C36158">
              <w:rPr>
                <w:rFonts w:ascii="宋体" w:eastAsia="宋体" w:hAnsi="宋体" w:cs="Times New Roman" w:hint="eastAsia"/>
                <w:szCs w:val="21"/>
              </w:rPr>
              <w:br/>
              <w:t>4、耗材容量硒鼓: ≥2400页，初始硒鼓: 约900页。</w:t>
            </w:r>
            <w:r w:rsidRPr="00C36158">
              <w:rPr>
                <w:rFonts w:ascii="宋体" w:eastAsia="宋体" w:hAnsi="宋体" w:cs="Times New Roman" w:hint="eastAsia"/>
                <w:szCs w:val="21"/>
              </w:rPr>
              <w:br/>
              <w:t>5、内存 512MB。</w:t>
            </w:r>
            <w:r w:rsidRPr="00C36158">
              <w:rPr>
                <w:rFonts w:ascii="宋体" w:eastAsia="宋体" w:hAnsi="宋体" w:cs="Times New Roman" w:hint="eastAsia"/>
                <w:szCs w:val="21"/>
              </w:rPr>
              <w:br/>
              <w:t>6、打印性能：黑白打印速度≥23ppm，打印分辨率600×600dpi。</w:t>
            </w:r>
            <w:r w:rsidRPr="00C36158">
              <w:rPr>
                <w:rFonts w:ascii="宋体" w:eastAsia="宋体" w:hAnsi="宋体" w:cs="Times New Roman" w:hint="eastAsia"/>
                <w:szCs w:val="21"/>
              </w:rPr>
              <w:br/>
              <w:t>7、月打印负荷：≥15000页。</w:t>
            </w:r>
            <w:r w:rsidRPr="00C36158">
              <w:rPr>
                <w:rFonts w:ascii="宋体" w:eastAsia="宋体" w:hAnsi="宋体" w:cs="Times New Roman" w:hint="eastAsia"/>
                <w:szCs w:val="21"/>
              </w:rPr>
              <w:br/>
              <w:t>8、双面打印，缩放打印，</w:t>
            </w:r>
            <w:proofErr w:type="gramStart"/>
            <w:r w:rsidRPr="00C36158">
              <w:rPr>
                <w:rFonts w:ascii="宋体" w:eastAsia="宋体" w:hAnsi="宋体" w:cs="Times New Roman" w:hint="eastAsia"/>
                <w:szCs w:val="21"/>
              </w:rPr>
              <w:t>分套打印</w:t>
            </w:r>
            <w:proofErr w:type="gramEnd"/>
            <w:r w:rsidRPr="00C36158">
              <w:rPr>
                <w:rFonts w:ascii="宋体" w:eastAsia="宋体" w:hAnsi="宋体" w:cs="Times New Roman" w:hint="eastAsia"/>
                <w:szCs w:val="21"/>
              </w:rPr>
              <w:t>，多合一打印，海报打印，手册打印，水印打印，省墨打印，组合打印。</w:t>
            </w:r>
            <w:r w:rsidRPr="00C36158">
              <w:rPr>
                <w:rFonts w:ascii="宋体" w:eastAsia="宋体" w:hAnsi="宋体" w:cs="Times New Roman" w:hint="eastAsia"/>
                <w:szCs w:val="21"/>
              </w:rPr>
              <w:br/>
              <w:t>9、复印性能：复印速度≥27cpm，复印分辨率600×600dpi，首页复印时间≤9秒，N合1复印2合1/4合1复印。</w:t>
            </w:r>
            <w:r w:rsidRPr="00C36158">
              <w:rPr>
                <w:rFonts w:ascii="宋体" w:eastAsia="宋体" w:hAnsi="宋体" w:cs="Times New Roman" w:hint="eastAsia"/>
                <w:szCs w:val="21"/>
              </w:rPr>
              <w:br/>
              <w:t>10、扫描性能：光学分辨率≥600×600dpi，扫描尺寸216×</w:t>
            </w:r>
            <w:r w:rsidRPr="00C36158">
              <w:rPr>
                <w:rFonts w:ascii="宋体" w:eastAsia="宋体" w:hAnsi="宋体" w:cs="Times New Roman" w:hint="eastAsia"/>
                <w:szCs w:val="21"/>
              </w:rPr>
              <w:lastRenderedPageBreak/>
              <w:t>356mm（最大）</w:t>
            </w:r>
            <w:r w:rsidRPr="00C36158">
              <w:rPr>
                <w:rFonts w:ascii="宋体" w:eastAsia="宋体" w:hAnsi="宋体" w:cs="Times New Roman" w:hint="eastAsia"/>
                <w:szCs w:val="21"/>
              </w:rPr>
              <w:br/>
              <w:t>11、供纸盒容量标配：250页，多功能纸盒：1页，输出容量100页，自动供纸器支持，达到35页。</w:t>
            </w:r>
            <w:r w:rsidRPr="00C36158">
              <w:rPr>
                <w:rFonts w:ascii="宋体" w:eastAsia="宋体" w:hAnsi="宋体" w:cs="Times New Roman" w:hint="eastAsia"/>
                <w:szCs w:val="21"/>
              </w:rPr>
              <w:br/>
              <w:t>12、显示屏5行中英文显示屏。</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打印机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5台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1、打印速度：≥每分钟14页(A4)。</w:t>
            </w:r>
            <w:r w:rsidRPr="00C36158">
              <w:rPr>
                <w:rFonts w:ascii="宋体" w:eastAsia="宋体" w:hAnsi="宋体" w:cs="Times New Roman" w:hint="eastAsia"/>
                <w:szCs w:val="21"/>
              </w:rPr>
              <w:br/>
              <w:t>2、打印分辨率：600dpi×600dpi。</w:t>
            </w:r>
            <w:r w:rsidRPr="00C36158">
              <w:rPr>
                <w:rFonts w:ascii="宋体" w:eastAsia="宋体" w:hAnsi="宋体" w:cs="Times New Roman" w:hint="eastAsia"/>
                <w:szCs w:val="21"/>
              </w:rPr>
              <w:br/>
              <w:t>3、预热时间：(从电源开启到就绪状态)约10秒或更少。</w:t>
            </w:r>
            <w:r w:rsidRPr="00C36158">
              <w:rPr>
                <w:rFonts w:ascii="宋体" w:eastAsia="宋体" w:hAnsi="宋体" w:cs="Times New Roman" w:hint="eastAsia"/>
                <w:szCs w:val="21"/>
              </w:rPr>
              <w:br/>
              <w:t xml:space="preserve">4、首页打印：9.3 秒或更低。 </w:t>
            </w:r>
            <w:r w:rsidRPr="00C36158">
              <w:rPr>
                <w:rFonts w:ascii="宋体" w:eastAsia="宋体" w:hAnsi="宋体" w:cs="Times New Roman" w:hint="eastAsia"/>
                <w:szCs w:val="21"/>
              </w:rPr>
              <w:br/>
              <w:t>5、纸张输入(标准)：≥150页(64-163g/m</w:t>
            </w:r>
            <w:r w:rsidRPr="00C36158">
              <w:rPr>
                <w:rFonts w:ascii="宋体" w:eastAsia="宋体" w:hAnsi="宋体" w:cs="Times New Roman" w:hint="eastAsia"/>
                <w:szCs w:val="21"/>
                <w:vertAlign w:val="superscript"/>
              </w:rPr>
              <w:t>2</w:t>
            </w:r>
            <w:r w:rsidRPr="00C36158">
              <w:rPr>
                <w:rFonts w:ascii="宋体" w:eastAsia="宋体" w:hAnsi="宋体" w:cs="Times New Roman" w:hint="eastAsia"/>
                <w:szCs w:val="21"/>
              </w:rPr>
              <w:t>) 。</w:t>
            </w:r>
            <w:r w:rsidRPr="00C36158">
              <w:rPr>
                <w:rFonts w:ascii="宋体" w:eastAsia="宋体" w:hAnsi="宋体" w:cs="Times New Roman" w:hint="eastAsia"/>
                <w:szCs w:val="21"/>
              </w:rPr>
              <w:br/>
              <w:t>6、手动进纸：1页(64-163g/m</w:t>
            </w:r>
            <w:r w:rsidRPr="00C36158">
              <w:rPr>
                <w:rFonts w:ascii="宋体" w:eastAsia="宋体" w:hAnsi="宋体" w:cs="Times New Roman" w:hint="eastAsia"/>
                <w:szCs w:val="21"/>
                <w:vertAlign w:val="superscript"/>
              </w:rPr>
              <w:t>2</w:t>
            </w:r>
            <w:r w:rsidRPr="00C36158">
              <w:rPr>
                <w:rFonts w:ascii="宋体" w:eastAsia="宋体" w:hAnsi="宋体" w:cs="Times New Roman" w:hint="eastAsia"/>
                <w:szCs w:val="21"/>
              </w:rPr>
              <w:t xml:space="preserve">) </w:t>
            </w:r>
            <w:r w:rsidRPr="00C36158">
              <w:rPr>
                <w:rFonts w:ascii="宋体" w:eastAsia="宋体" w:hAnsi="宋体" w:cs="Times New Roman" w:hint="eastAsia"/>
                <w:szCs w:val="21"/>
              </w:rPr>
              <w:br/>
              <w:t xml:space="preserve">7、纸张输出面向下：100页。 </w:t>
            </w:r>
            <w:r w:rsidRPr="00C36158">
              <w:rPr>
                <w:rFonts w:ascii="宋体" w:eastAsia="宋体" w:hAnsi="宋体" w:cs="Times New Roman" w:hint="eastAsia"/>
                <w:szCs w:val="21"/>
              </w:rPr>
              <w:br/>
              <w:t>8、纸张尺寸：A4，B5，A5，LGL，LTR，EXEC，信封，自定义尺寸。</w:t>
            </w:r>
            <w:r w:rsidRPr="00C36158">
              <w:rPr>
                <w:rFonts w:ascii="宋体" w:eastAsia="宋体" w:hAnsi="宋体" w:cs="Times New Roman" w:hint="eastAsia"/>
                <w:szCs w:val="21"/>
              </w:rPr>
              <w:br/>
              <w:t>9、电源要求：220-240V( ±10%)，50/60Hz(±2Hz)。</w:t>
            </w:r>
            <w:r w:rsidRPr="00C36158">
              <w:rPr>
                <w:rFonts w:ascii="宋体" w:eastAsia="宋体" w:hAnsi="宋体" w:cs="Times New Roman" w:hint="eastAsia"/>
                <w:szCs w:val="21"/>
              </w:rPr>
              <w:br/>
              <w:t>10、耗电量：打印状态平均约280W。</w:t>
            </w:r>
            <w:r w:rsidRPr="00C36158">
              <w:rPr>
                <w:rFonts w:ascii="宋体" w:eastAsia="宋体" w:hAnsi="宋体" w:cs="Times New Roman" w:hint="eastAsia"/>
                <w:szCs w:val="21"/>
              </w:rPr>
              <w:br/>
              <w:t xml:space="preserve">11、内存(标准) 2MB (Hi-SCoA)。 </w:t>
            </w:r>
            <w:r w:rsidRPr="00C36158">
              <w:rPr>
                <w:rFonts w:ascii="宋体" w:eastAsia="宋体" w:hAnsi="宋体" w:cs="Times New Roman" w:hint="eastAsia"/>
                <w:szCs w:val="21"/>
              </w:rPr>
              <w:br/>
              <w:t>12、接口(标准) USB 2.0 高速。</w:t>
            </w:r>
            <w:r w:rsidRPr="00C36158">
              <w:rPr>
                <w:rFonts w:ascii="宋体" w:eastAsia="宋体" w:hAnsi="宋体" w:cs="Times New Roman" w:hint="eastAsia"/>
                <w:szCs w:val="21"/>
              </w:rPr>
              <w:br/>
              <w:t>13、支持操作系统Windows：Win7/Win8/Win10，Mac OSX，Linux等。</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凝胶成像系统</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一、技术指标：</w:t>
            </w:r>
            <w:r w:rsidRPr="00C36158">
              <w:rPr>
                <w:rFonts w:ascii="宋体" w:eastAsia="宋体" w:hAnsi="宋体" w:cs="Times New Roman" w:hint="eastAsia"/>
                <w:szCs w:val="21"/>
              </w:rPr>
              <w:br/>
              <w:t xml:space="preserve">  1.具备成像功能：不透光样品，如照片、纸张、杂交膜等；荧光样品如EB染色的DNA凝胶、SYBR Safe荧光染色DNA凝胶、Radiant Red荧光染色的RNA凝胶等；各种染色的蛋白质凝胶如考染、银染、SYPRO Ruby或Oriole荧光染色等。</w:t>
            </w:r>
            <w:r w:rsidRPr="00C36158">
              <w:rPr>
                <w:rFonts w:ascii="宋体" w:eastAsia="宋体" w:hAnsi="宋体" w:cs="Times New Roman" w:hint="eastAsia"/>
                <w:szCs w:val="21"/>
              </w:rPr>
              <w:br/>
              <w:t xml:space="preserve">  2. CCD分辨率≥1360×1024，动力学范围≥3个数量级，12 bit灰度级（非插值）。</w:t>
            </w:r>
            <w:r w:rsidRPr="00C36158">
              <w:rPr>
                <w:rFonts w:ascii="宋体" w:eastAsia="宋体" w:hAnsi="宋体" w:cs="Times New Roman" w:hint="eastAsia"/>
                <w:szCs w:val="21"/>
              </w:rPr>
              <w:br/>
              <w:t>▲3.暗箱：密封暗箱可用于化学发光检测。</w:t>
            </w:r>
            <w:r w:rsidRPr="00C36158">
              <w:rPr>
                <w:rFonts w:ascii="宋体" w:eastAsia="宋体" w:hAnsi="宋体" w:cs="Times New Roman" w:hint="eastAsia"/>
                <w:szCs w:val="21"/>
              </w:rPr>
              <w:br/>
              <w:t xml:space="preserve">  4.滤光片：配2个，备有校正镜头曲面度的专用滤光片。</w:t>
            </w:r>
            <w:r w:rsidRPr="00C36158">
              <w:rPr>
                <w:rFonts w:ascii="宋体" w:eastAsia="宋体" w:hAnsi="宋体" w:cs="Times New Roman" w:hint="eastAsia"/>
                <w:szCs w:val="21"/>
              </w:rPr>
              <w:br/>
              <w:t>▲5.含自动对焦校正板，确保成像过程无需再次调节。</w:t>
            </w:r>
            <w:r w:rsidRPr="00C36158">
              <w:rPr>
                <w:rFonts w:ascii="宋体" w:eastAsia="宋体" w:hAnsi="宋体" w:cs="Times New Roman" w:hint="eastAsia"/>
                <w:szCs w:val="21"/>
              </w:rPr>
              <w:br/>
              <w:t xml:space="preserve">  6.成像灵敏度：≥0.1ngEB染色的DNA。</w:t>
            </w:r>
            <w:r w:rsidRPr="00C36158">
              <w:rPr>
                <w:rFonts w:ascii="宋体" w:eastAsia="宋体" w:hAnsi="宋体" w:cs="Times New Roman" w:hint="eastAsia"/>
                <w:szCs w:val="21"/>
              </w:rPr>
              <w:br/>
              <w:t xml:space="preserve">  7.曝光时间：最短0.001s，每0.001s步进。</w:t>
            </w:r>
            <w:r w:rsidRPr="00C36158">
              <w:rPr>
                <w:rFonts w:ascii="宋体" w:eastAsia="宋体" w:hAnsi="宋体" w:cs="Times New Roman" w:hint="eastAsia"/>
                <w:szCs w:val="21"/>
              </w:rPr>
              <w:br/>
              <w:t>▲8.样品大小：约28x36cm，成像大小：约25x26cm。</w:t>
            </w:r>
            <w:r w:rsidRPr="00C36158">
              <w:rPr>
                <w:rFonts w:ascii="宋体" w:eastAsia="宋体" w:hAnsi="宋体" w:cs="Times New Roman" w:hint="eastAsia"/>
                <w:szCs w:val="21"/>
              </w:rPr>
              <w:br/>
              <w:t xml:space="preserve">  9.光源：透射白光，反射白光，透射紫外（配302nm），透射蓝光。</w:t>
            </w:r>
            <w:r w:rsidRPr="00C36158">
              <w:rPr>
                <w:rFonts w:ascii="宋体" w:eastAsia="宋体" w:hAnsi="宋体" w:cs="Times New Roman" w:hint="eastAsia"/>
                <w:szCs w:val="21"/>
              </w:rPr>
              <w:br/>
              <w:t xml:space="preserve">  10.紫外光源具有制备型紫外模式，保护要回收的核酸样品，具有自动光闭保护功能。</w:t>
            </w:r>
            <w:r w:rsidRPr="00C36158">
              <w:rPr>
                <w:rFonts w:ascii="宋体" w:eastAsia="宋体" w:hAnsi="宋体" w:cs="Times New Roman" w:hint="eastAsia"/>
                <w:szCs w:val="21"/>
              </w:rPr>
              <w:br/>
              <w:t>▲11.具有切胶功能，标配方便直接用紫外平台进行样品肉眼观察的UV防护板。</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 xml:space="preserve">  12.软件可编程，所编程序可重复调用或再编辑。</w:t>
            </w:r>
            <w:r w:rsidRPr="00C36158">
              <w:rPr>
                <w:rFonts w:ascii="宋体" w:eastAsia="宋体" w:hAnsi="宋体" w:cs="Times New Roman" w:hint="eastAsia"/>
                <w:szCs w:val="21"/>
              </w:rPr>
              <w:br/>
              <w:t xml:space="preserve">  13.显示过饱和像素保证精确定量。</w:t>
            </w:r>
            <w:r w:rsidRPr="00C36158">
              <w:rPr>
                <w:rFonts w:ascii="宋体" w:eastAsia="宋体" w:hAnsi="宋体" w:cs="Times New Roman" w:hint="eastAsia"/>
                <w:szCs w:val="21"/>
              </w:rPr>
              <w:br/>
              <w:t>▲14.所有成像过程均保持自动对焦，无需手动调节。</w:t>
            </w:r>
            <w:r w:rsidRPr="00C36158">
              <w:rPr>
                <w:rFonts w:ascii="宋体" w:eastAsia="宋体" w:hAnsi="宋体" w:cs="Times New Roman" w:hint="eastAsia"/>
                <w:szCs w:val="21"/>
              </w:rPr>
              <w:br/>
              <w:t xml:space="preserve">  15.具备自动条带检测，自动分子量测算，自动条带浓度测算功能。</w:t>
            </w:r>
            <w:r w:rsidRPr="00C36158">
              <w:rPr>
                <w:rFonts w:ascii="宋体" w:eastAsia="宋体" w:hAnsi="宋体" w:cs="Times New Roman" w:hint="eastAsia"/>
                <w:szCs w:val="21"/>
              </w:rPr>
              <w:br/>
              <w:t xml:space="preserve">  16.具备相对含量百分数、绝对浓度、密度计算分析功能。</w:t>
            </w:r>
            <w:r w:rsidRPr="00C36158">
              <w:rPr>
                <w:rFonts w:ascii="宋体" w:eastAsia="宋体" w:hAnsi="宋体" w:cs="Times New Roman" w:hint="eastAsia"/>
                <w:szCs w:val="21"/>
              </w:rPr>
              <w:br/>
              <w:t xml:space="preserve">  17.具有3D图像观察及输出、12种预设染料颜色标记显示及输出。</w:t>
            </w:r>
            <w:r w:rsidRPr="00C36158">
              <w:rPr>
                <w:rFonts w:ascii="宋体" w:eastAsia="宋体" w:hAnsi="宋体" w:cs="Times New Roman" w:hint="eastAsia"/>
                <w:szCs w:val="21"/>
              </w:rPr>
              <w:br/>
              <w:t xml:space="preserve">  18.可进行多幅图像合并显示并分析功能。</w:t>
            </w:r>
            <w:r w:rsidRPr="00C36158">
              <w:rPr>
                <w:rFonts w:ascii="宋体" w:eastAsia="宋体" w:hAnsi="宋体" w:cs="Times New Roman" w:hint="eastAsia"/>
                <w:szCs w:val="21"/>
              </w:rPr>
              <w:br/>
              <w:t xml:space="preserve">  19.具有以下数据输出方式：剪贴板输出、数据库输出、Excel表格式输出、PDF输出。</w:t>
            </w:r>
            <w:r w:rsidRPr="00C36158">
              <w:rPr>
                <w:rFonts w:ascii="宋体" w:eastAsia="宋体" w:hAnsi="宋体" w:cs="Times New Roman" w:hint="eastAsia"/>
                <w:szCs w:val="21"/>
              </w:rPr>
              <w:br/>
              <w:t>▲20.软件为全开放式的、可安装与任意一台电脑，可免费升级。</w:t>
            </w:r>
            <w:r w:rsidRPr="00C36158">
              <w:rPr>
                <w:rFonts w:ascii="宋体" w:eastAsia="宋体" w:hAnsi="宋体" w:cs="Times New Roman" w:hint="eastAsia"/>
                <w:szCs w:val="21"/>
              </w:rPr>
              <w:br/>
              <w:t>▲21.免费的中文版、英文版软件自由切换。</w:t>
            </w:r>
            <w:r w:rsidRPr="00C36158">
              <w:rPr>
                <w:rFonts w:ascii="宋体" w:eastAsia="宋体" w:hAnsi="宋体" w:cs="Times New Roman" w:hint="eastAsia"/>
                <w:szCs w:val="21"/>
              </w:rPr>
              <w:br/>
              <w:t>▲22、确保正品行货，投标产品选用国产产品的于合同签订后提供产品原厂售后服务承诺书原件；投标产品选用进口产品的于投标文件中提供产品原厂售后服务承诺书原件，或经原厂授权（或具有原厂代理资格）的产品代理商售后服务承诺书原件。</w:t>
            </w:r>
            <w:r w:rsidRPr="00C36158">
              <w:rPr>
                <w:rFonts w:ascii="宋体" w:eastAsia="宋体" w:hAnsi="宋体" w:cs="Times New Roman" w:hint="eastAsia"/>
                <w:szCs w:val="21"/>
              </w:rPr>
              <w:br/>
              <w:t>二、配置</w:t>
            </w:r>
            <w:r w:rsidRPr="00C36158">
              <w:rPr>
                <w:rFonts w:ascii="宋体" w:eastAsia="宋体" w:hAnsi="宋体" w:cs="Times New Roman" w:hint="eastAsia"/>
                <w:szCs w:val="21"/>
              </w:rPr>
              <w:br/>
              <w:t>1.主机。</w:t>
            </w:r>
            <w:r w:rsidRPr="00C36158">
              <w:rPr>
                <w:rFonts w:ascii="宋体" w:eastAsia="宋体" w:hAnsi="宋体" w:cs="Times New Roman" w:hint="eastAsia"/>
                <w:szCs w:val="21"/>
              </w:rPr>
              <w:br/>
              <w:t>2.紫外透色系统。</w:t>
            </w:r>
            <w:r w:rsidRPr="00C36158">
              <w:rPr>
                <w:rFonts w:ascii="宋体" w:eastAsia="宋体" w:hAnsi="宋体" w:cs="Times New Roman" w:hint="eastAsia"/>
                <w:szCs w:val="21"/>
              </w:rPr>
              <w:br/>
              <w:t>3.CCD摄像头。</w:t>
            </w:r>
            <w:r w:rsidRPr="00C36158">
              <w:rPr>
                <w:rFonts w:ascii="宋体" w:eastAsia="宋体" w:hAnsi="宋体" w:cs="Times New Roman" w:hint="eastAsia"/>
                <w:szCs w:val="21"/>
              </w:rPr>
              <w:br/>
              <w:t>4.控制分析软件。</w:t>
            </w:r>
            <w:r w:rsidRPr="00C36158">
              <w:rPr>
                <w:rFonts w:ascii="宋体" w:eastAsia="宋体" w:hAnsi="宋体" w:cs="Times New Roman" w:hint="eastAsia"/>
                <w:szCs w:val="21"/>
              </w:rPr>
              <w:br/>
              <w:t>5.仪器安装校准包。</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3"/>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酸碱柜</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2个</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▲1、柜体：采用抗强酸碱耐化学药品，耐冲击瓷白色PP板制作，具永久性，抗强酸、化学药品、耐冲击、不腐蚀、不生锈。</w:t>
            </w:r>
            <w:r w:rsidRPr="00C36158">
              <w:rPr>
                <w:rFonts w:ascii="宋体" w:eastAsia="宋体" w:hAnsi="宋体" w:cs="Times New Roman" w:hint="eastAsia"/>
                <w:szCs w:val="21"/>
              </w:rPr>
              <w:br/>
              <w:t>2、配件：采用耐强酸、强碱材质合页、碰珠、螺丝、拉门等，采用同质PP聚丙烯材料制作。</w:t>
            </w:r>
            <w:r w:rsidRPr="00C36158">
              <w:rPr>
                <w:rFonts w:ascii="宋体" w:eastAsia="宋体" w:hAnsi="宋体" w:cs="Times New Roman" w:hint="eastAsia"/>
                <w:szCs w:val="21"/>
              </w:rPr>
              <w:br/>
              <w:t>3、颜色：瓷白色。</w:t>
            </w:r>
            <w:r w:rsidRPr="00C36158">
              <w:rPr>
                <w:rFonts w:ascii="宋体" w:eastAsia="宋体" w:hAnsi="宋体" w:cs="Times New Roman" w:hint="eastAsia"/>
                <w:szCs w:val="21"/>
              </w:rPr>
              <w:br/>
              <w:t>4、尺寸：约宽1090mm*深460mm*高1120mm。</w:t>
            </w:r>
            <w:r w:rsidRPr="00C36158">
              <w:rPr>
                <w:rFonts w:ascii="宋体" w:eastAsia="宋体" w:hAnsi="宋体" w:cs="Times New Roman" w:hint="eastAsia"/>
                <w:szCs w:val="21"/>
              </w:rPr>
              <w:br/>
              <w:t>5、有隔板。柜体上贴有醒目的腐蚀标签。</w:t>
            </w:r>
          </w:p>
        </w:tc>
      </w:tr>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b/>
                <w:szCs w:val="21"/>
              </w:rPr>
              <w:t>二、涉及项目的其他要求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1072万元</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见本表“项目需要及技术需求”。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Arial" w:hint="eastAsia"/>
                <w:szCs w:val="21"/>
              </w:rPr>
              <w:t>为落实政府采购政策需满足的要</w:t>
            </w:r>
            <w:r w:rsidRPr="00C36158">
              <w:rPr>
                <w:rFonts w:ascii="宋体" w:eastAsia="宋体" w:hAnsi="宋体" w:cs="Arial" w:hint="eastAsia"/>
                <w:szCs w:val="21"/>
              </w:rPr>
              <w:lastRenderedPageBreak/>
              <w:t>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lastRenderedPageBreak/>
              <w:t>具体见本招标文件“投标人须知”及“评标办法及评分标准”。</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Arial" w:hint="eastAsia"/>
                <w:szCs w:val="21"/>
              </w:rPr>
            </w:pPr>
            <w:r w:rsidRPr="00C36158">
              <w:rPr>
                <w:rFonts w:ascii="宋体" w:eastAsia="宋体" w:hAnsi="宋体" w:cs="Arial" w:hint="eastAsia"/>
                <w:szCs w:val="21"/>
              </w:rPr>
              <w:lastRenderedPageBreak/>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Arial" w:hint="eastAsia"/>
                <w:szCs w:val="21"/>
              </w:rPr>
              <w:t>采购标的需执行的国家标准、行业标准、地方标准或者其他标准、规范。多项标准的，按最新标准或较高标准执行。</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Arial" w:hint="eastAsia"/>
                <w:szCs w:val="21"/>
              </w:rPr>
            </w:pPr>
            <w:r w:rsidRPr="00C36158">
              <w:rPr>
                <w:rFonts w:ascii="宋体" w:eastAsia="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Arial" w:hint="eastAsia"/>
                <w:szCs w:val="21"/>
              </w:rPr>
            </w:pPr>
            <w:r w:rsidRPr="00C36158">
              <w:rPr>
                <w:rFonts w:ascii="宋体" w:eastAsia="宋体" w:hAnsi="宋体" w:cs="Arial" w:hint="eastAsia"/>
                <w:szCs w:val="21"/>
              </w:rPr>
              <w:t>见本表“项目需要及技术需求”。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Arial" w:hint="eastAsia"/>
                <w:szCs w:val="21"/>
              </w:rPr>
            </w:pPr>
            <w:r w:rsidRPr="00C36158">
              <w:rPr>
                <w:rFonts w:ascii="宋体" w:eastAsia="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Arial" w:hint="eastAsia"/>
                <w:szCs w:val="21"/>
              </w:rPr>
            </w:pPr>
            <w:r w:rsidRPr="00C36158">
              <w:rPr>
                <w:rFonts w:ascii="宋体" w:eastAsia="宋体" w:hAnsi="宋体" w:cs="Arial" w:hint="eastAsia"/>
                <w:szCs w:val="21"/>
              </w:rPr>
              <w:t>见本表“项目需要及技术需求”及“商务条款”。</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1、验收过程中所产生的一切费用均由中标人承担。报价时应考虑相关费用。</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中标人在货物验收时由采购单位对照招标文件的项目需要及技术需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Arial" w:hint="eastAsia"/>
                <w:szCs w:val="21"/>
              </w:rPr>
            </w:pPr>
            <w:r w:rsidRPr="00C36158">
              <w:rPr>
                <w:rFonts w:ascii="宋体" w:eastAsia="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无</w:t>
            </w:r>
          </w:p>
        </w:tc>
      </w:tr>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b/>
                <w:szCs w:val="21"/>
              </w:rPr>
              <w:t>三、投标人的资信要求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符合节能环保等国家政策要求。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见本招标文件第四章“评标办法及评分标准”。</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见本招标文件第四章“评标办法及评分标准”。</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“项目需要及技术需求”中有特殊要求的，按其要求执行；未作要求的，如有请于投标文件中提供。</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项目需要及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2、如有，请于投标文件中提供拟投入相关设备经CNAS或CMA认可的检验中心出具的产品相关检测报告。</w:t>
            </w:r>
          </w:p>
        </w:tc>
      </w:tr>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szCs w:val="21"/>
              </w:rPr>
              <w:t>▲</w:t>
            </w:r>
            <w:r w:rsidRPr="00C36158">
              <w:rPr>
                <w:rFonts w:ascii="宋体" w:eastAsia="宋体" w:hAnsi="宋体" w:cs="Times New Roman" w:hint="eastAsia"/>
                <w:b/>
                <w:szCs w:val="21"/>
              </w:rPr>
              <w:t>四、商务条款（供应商商务条款响应与售后服务同一内容不相符的以低计算）</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lastRenderedPageBreak/>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按国家有关产品“三包”规定执行“三包”，质保期自货物验收合格之日起计算，不少于1年（“项目需要及技术需求”中有特殊要求的，按其要求执行）。若产品生产厂家免费质保期超过此年限的，合同履行过程中按厂家规定执行。</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质保期内负责维修、更换零部件，除另行注明外，服务内容如下：</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1、免费送货上门，免费由技术人员现场安装、调试合格，免费现场培训2-3人至掌握设备操作及日常维护。各项性能指标达到技术要求的，由供需双方共同签字认可，现场验收。</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2、出现故障必须在2小时内做出响应，24小时到达维修现场。一般问题应在48小时内解决，重大问题或其它无法迅速解决的问题应在一周内解决。</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3、所有货物交付并验收合格，双方签署验收纪要后，即开始计算保修期，质保期内进行质量“三包”，质保期内非采购单位人为因素出现的质量问题，由供货方负责；质保期后，供货方提供三年的免费维护期，并负责终身维护。</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4、所供货物不能涉及任何知识产权方面的法律纠纷。</w:t>
            </w:r>
          </w:p>
          <w:p w:rsidR="00C36158" w:rsidRPr="00C36158" w:rsidRDefault="00C36158" w:rsidP="00C36158">
            <w:pPr>
              <w:spacing w:beforeLines="0" w:line="360" w:lineRule="exact"/>
              <w:rPr>
                <w:rFonts w:ascii="宋体" w:eastAsia="宋体" w:hAnsi="宋体" w:cs="Times New Roman" w:hint="eastAsia"/>
                <w:b/>
                <w:szCs w:val="21"/>
                <w:u w:val="single"/>
              </w:rPr>
            </w:pPr>
            <w:r w:rsidRPr="00C36158">
              <w:rPr>
                <w:rFonts w:ascii="宋体" w:eastAsia="宋体" w:hAnsi="宋体" w:cs="Times New Roman" w:hint="eastAsia"/>
                <w:szCs w:val="21"/>
              </w:rPr>
              <w:t>5、定期回访以及对设备维护。</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1、交货时间：国产设备签订合同后30日内整体完成供货安装调试；进口设备签订合同后90日内整体完成供货安装调试。</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2、交货地点：广西区内采购人指定地点。</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交货验收合格后十个工作日内，由采购人一次性付清中标人的全部结算款项的100%（无预付款）。中标人收到结算款后必须在三个工作日内提供真实、有效、合法的正式发票，如提供假发票的，中标人除须向采购人补开合法发票外，并须赔偿采购人发票票面金额一倍的违约金，由此产生的一切损失均由成交人承担。</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1、要求投标货物是全新的、未经改装的、合格的、满足本项目技术需求及要求的货物。所有零部件、配件必须是未经使用的全新的并符合国家有关质量安全标准的产品。</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投标报价包括但不限于人工费、材料设备费、系统集成费、运输费、装卸费、保险费、安装调试费、检测验收费、培训费、税金、利润以及售后服务费等为完成本项目全部工作内容的所有费用。投标人在固定总价中必须考虑各种风险费用。在合同履行过程中，采购人不予支付合同以外的其他费用。投标人负责工人人身、设备安全责任，验收前，设备丢失自行负责。</w:t>
            </w:r>
          </w:p>
        </w:tc>
      </w:tr>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b/>
                <w:szCs w:val="21"/>
              </w:rPr>
              <w:t>五、采购人对项目的特殊要求及说明</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说明</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ind w:firstLineChars="200" w:firstLine="420"/>
              <w:rPr>
                <w:rFonts w:ascii="宋体" w:eastAsia="宋体" w:hAnsi="宋体" w:cs="Times New Roman" w:hint="eastAsia"/>
                <w:b/>
                <w:szCs w:val="21"/>
                <w:u w:val="single"/>
              </w:rPr>
            </w:pPr>
            <w:r w:rsidRPr="00C36158">
              <w:rPr>
                <w:rFonts w:ascii="宋体" w:eastAsia="宋体" w:hAnsi="宋体" w:cs="Times New Roman" w:hint="eastAsia"/>
                <w:szCs w:val="21"/>
              </w:rPr>
              <w:t>1、本项目项号</w:t>
            </w:r>
            <w:r w:rsidRPr="00C36158">
              <w:rPr>
                <w:rFonts w:ascii="宋体" w:eastAsia="宋体" w:hAnsi="宋体" w:cs="Times New Roman" w:hint="eastAsia"/>
                <w:szCs w:val="21"/>
                <w:u w:val="single"/>
              </w:rPr>
              <w:t xml:space="preserve"> 1至23、26、27、28、38、39、40、42 </w:t>
            </w:r>
            <w:r w:rsidRPr="00C36158">
              <w:rPr>
                <w:rFonts w:ascii="宋体" w:eastAsia="宋体" w:hAnsi="宋体" w:cs="Times New Roman" w:hint="eastAsia"/>
                <w:szCs w:val="21"/>
              </w:rPr>
              <w:t>货物已按规定办妥进口产品采购审核手续，投标产品可选用进口产品；但如选用</w:t>
            </w:r>
            <w:r w:rsidRPr="00C36158">
              <w:rPr>
                <w:rFonts w:ascii="宋体" w:eastAsia="宋体" w:hAnsi="宋体" w:cs="Times New Roman" w:hint="eastAsia"/>
                <w:szCs w:val="21"/>
              </w:rPr>
              <w:lastRenderedPageBreak/>
              <w:t>进口产品时必须为全套原装进口产品（即通过中国海关报关验放进入中国境内且产自关境外的产品），要求：①中标人负责办理进口设备的相关手续及承担相关的所有费用（含办理免税证的费用）；②采购人将协助具有进出口业务代理资质的中标人办理免关税手续，如中标人不具备进出口业务代理资质，则其报价中必须包含关税在内的所有相关进出口税费。</w:t>
            </w:r>
            <w:r w:rsidRPr="00C36158">
              <w:rPr>
                <w:rFonts w:ascii="宋体" w:eastAsia="宋体" w:hAnsi="宋体" w:cs="Times New Roman" w:hint="eastAsia"/>
                <w:b/>
                <w:szCs w:val="21"/>
                <w:u w:val="single"/>
              </w:rPr>
              <w:t>③其中第23项产品，采购人不能协助办理免税，相关税费须由投标人自行考虑在投标报价中</w:t>
            </w:r>
            <w:r w:rsidRPr="00C36158">
              <w:rPr>
                <w:rFonts w:ascii="宋体" w:eastAsia="宋体" w:hAnsi="宋体" w:cs="Times New Roman" w:hint="eastAsia"/>
                <w:szCs w:val="21"/>
              </w:rPr>
              <w:t>。</w:t>
            </w:r>
          </w:p>
          <w:p w:rsidR="00C36158" w:rsidRPr="00C36158" w:rsidRDefault="00C36158" w:rsidP="00C36158">
            <w:pPr>
              <w:spacing w:beforeLines="0" w:line="360" w:lineRule="exact"/>
              <w:ind w:firstLineChars="200" w:firstLine="420"/>
              <w:rPr>
                <w:rFonts w:ascii="宋体" w:eastAsia="宋体" w:hAnsi="宋体" w:cs="Times New Roman" w:hint="eastAsia"/>
                <w:szCs w:val="21"/>
              </w:rPr>
            </w:pPr>
            <w:r w:rsidRPr="00C36158">
              <w:rPr>
                <w:rFonts w:ascii="宋体" w:eastAsia="宋体" w:hAnsi="宋体" w:cs="Times New Roman" w:hint="eastAsia"/>
                <w:szCs w:val="21"/>
              </w:rPr>
              <w:t>其余项货物不接受进口产品（即通过中国海关报关验放进入中国境内且产自关境外的产品）参与竞标，如有此类产品参与竞标的做无效投标处理。</w:t>
            </w:r>
          </w:p>
          <w:p w:rsidR="00C36158" w:rsidRPr="00C36158" w:rsidRDefault="00C36158" w:rsidP="00C36158">
            <w:pPr>
              <w:spacing w:beforeLines="0" w:line="360" w:lineRule="exact"/>
              <w:ind w:firstLineChars="200" w:firstLine="420"/>
              <w:rPr>
                <w:rFonts w:ascii="宋体" w:eastAsia="宋体" w:hAnsi="宋体" w:cs="Times New Roman" w:hint="eastAsia"/>
                <w:szCs w:val="21"/>
              </w:rPr>
            </w:pPr>
            <w:r w:rsidRPr="00C36158">
              <w:rPr>
                <w:rFonts w:ascii="宋体" w:eastAsia="宋体" w:hAnsi="宋体" w:cs="Times New Roman" w:hint="eastAsia"/>
                <w:szCs w:val="21"/>
              </w:rPr>
              <w:t>2、在进口产品投标报价相同的情况下，优先采购向我国企业转让技术、与我国企业签订消化吸收再创新方案的供应商的进口产品。</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b/>
                <w:szCs w:val="21"/>
              </w:rPr>
            </w:pPr>
            <w:r w:rsidRPr="00C36158">
              <w:rPr>
                <w:rFonts w:ascii="宋体" w:eastAsia="宋体" w:hAnsi="宋体" w:cs="Times New Roman" w:hint="eastAsia"/>
                <w:b/>
                <w:szCs w:val="21"/>
              </w:rPr>
              <w:lastRenderedPageBreak/>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ind w:firstLineChars="196" w:firstLine="413"/>
              <w:rPr>
                <w:rFonts w:ascii="宋体" w:eastAsia="宋体" w:hAnsi="宋体" w:cs="Times New Roman" w:hint="eastAsia"/>
                <w:b/>
                <w:szCs w:val="21"/>
              </w:rPr>
            </w:pPr>
            <w:r w:rsidRPr="00C36158">
              <w:rPr>
                <w:rFonts w:ascii="宋体" w:eastAsia="宋体" w:hAnsi="宋体" w:cs="Times New Roman" w:hint="eastAsia"/>
                <w:b/>
                <w:szCs w:val="21"/>
              </w:rPr>
              <w:t>本项目项号</w:t>
            </w:r>
            <w:r w:rsidRPr="00C36158">
              <w:rPr>
                <w:rFonts w:ascii="宋体" w:eastAsia="宋体" w:hAnsi="宋体" w:cs="Times New Roman" w:hint="eastAsia"/>
                <w:b/>
                <w:szCs w:val="21"/>
                <w:u w:val="single"/>
              </w:rPr>
              <w:t xml:space="preserve"> 1、2、3、4、5、6、7 </w:t>
            </w:r>
            <w:r w:rsidRPr="00C36158">
              <w:rPr>
                <w:rFonts w:ascii="宋体" w:eastAsia="宋体" w:hAnsi="宋体" w:cs="Times New Roman" w:hint="eastAsia"/>
                <w:b/>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b/>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ind w:firstLineChars="200" w:firstLine="422"/>
              <w:rPr>
                <w:rFonts w:ascii="宋体" w:eastAsia="宋体" w:hAnsi="宋体" w:cs="Times New Roman" w:hint="eastAsia"/>
                <w:b/>
                <w:szCs w:val="21"/>
              </w:rPr>
            </w:pPr>
            <w:r w:rsidRPr="00C36158">
              <w:rPr>
                <w:rFonts w:ascii="宋体" w:eastAsia="宋体" w:hAnsi="宋体" w:cs="Times New Roman" w:hint="eastAsia"/>
                <w:b/>
                <w:szCs w:val="21"/>
              </w:rPr>
              <w:t>▲1、投标人投标文件中必须提供投标产品的品牌和型号（品牌和型号均需提供），如不填写视为不满足。</w:t>
            </w:r>
          </w:p>
          <w:p w:rsidR="00C36158" w:rsidRPr="00C36158" w:rsidRDefault="00C36158" w:rsidP="00C36158">
            <w:pPr>
              <w:spacing w:beforeLines="0" w:line="360" w:lineRule="exact"/>
              <w:ind w:firstLineChars="200" w:firstLine="422"/>
              <w:rPr>
                <w:rFonts w:ascii="宋体" w:eastAsia="宋体" w:hAnsi="宋体" w:cs="Times New Roman" w:hint="eastAsia"/>
                <w:szCs w:val="21"/>
              </w:rPr>
            </w:pPr>
            <w:r w:rsidRPr="00C36158">
              <w:rPr>
                <w:rFonts w:ascii="宋体" w:eastAsia="宋体" w:hAnsi="宋体" w:cs="Times New Roman" w:hint="eastAsia"/>
                <w:b/>
                <w:szCs w:val="21"/>
              </w:rPr>
              <w:t>2、以上货物投标产品如属医疗器械范畴的，二、三类产品须具有医疗产品注册证；投标人须具有国家主管部门颁发的有效的医疗器械生产许可证，或按《医疗器械经营监督管理办法》（国家食品药品监督管理总局第8号令）医疗器械分类管理要求具有有效的医疗器械经营备案凭证或许可证，投文件中须提供以上相关证明材料复印件加盖投标单位公章，否则投标无效。</w:t>
            </w:r>
          </w:p>
        </w:tc>
      </w:tr>
    </w:tbl>
    <w:p w:rsidR="00C36158" w:rsidRPr="00C36158" w:rsidRDefault="00C36158" w:rsidP="00C36158">
      <w:pPr>
        <w:spacing w:beforeLines="0" w:line="360" w:lineRule="auto"/>
        <w:rPr>
          <w:rFonts w:ascii="宋体" w:eastAsia="宋体" w:hAnsi="宋体" w:cs="Times New Roman" w:hint="eastAsia"/>
          <w:b/>
          <w:sz w:val="30"/>
          <w:szCs w:val="30"/>
        </w:rPr>
      </w:pPr>
    </w:p>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b/>
          <w:szCs w:val="21"/>
        </w:rPr>
        <w:t>B分标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0"/>
        <w:gridCol w:w="1244"/>
        <w:gridCol w:w="135"/>
        <w:gridCol w:w="753"/>
        <w:gridCol w:w="5790"/>
      </w:tblGrid>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b/>
                <w:szCs w:val="21"/>
              </w:rPr>
              <w:t>一、项目要求及技术需求</w:t>
            </w:r>
          </w:p>
        </w:tc>
      </w:tr>
      <w:tr w:rsidR="00C36158" w:rsidRPr="00C36158" w:rsidTr="00A92BD7">
        <w:trPr>
          <w:trHeight w:val="567"/>
        </w:trPr>
        <w:tc>
          <w:tcPr>
            <w:tcW w:w="352" w:type="pct"/>
            <w:tcBorders>
              <w:top w:val="single" w:sz="4" w:space="0" w:color="auto"/>
              <w:left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szCs w:val="21"/>
              </w:rPr>
            </w:pPr>
            <w:r w:rsidRPr="00C36158">
              <w:rPr>
                <w:rFonts w:ascii="宋体" w:eastAsia="宋体" w:hAnsi="宋体" w:cs="Times New Roman"/>
                <w:szCs w:val="21"/>
              </w:rPr>
              <w:t>项号</w:t>
            </w:r>
          </w:p>
        </w:tc>
        <w:tc>
          <w:tcPr>
            <w:tcW w:w="809" w:type="pct"/>
            <w:gridSpan w:val="2"/>
            <w:tcBorders>
              <w:top w:val="single" w:sz="4" w:space="0" w:color="auto"/>
              <w:left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采购标的内容</w:t>
            </w:r>
          </w:p>
        </w:tc>
        <w:tc>
          <w:tcPr>
            <w:tcW w:w="442" w:type="pct"/>
            <w:tcBorders>
              <w:top w:val="single" w:sz="4" w:space="0" w:color="auto"/>
              <w:left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bCs/>
                <w:szCs w:val="21"/>
              </w:rPr>
            </w:pPr>
            <w:r w:rsidRPr="00C36158">
              <w:rPr>
                <w:rFonts w:ascii="宋体" w:eastAsia="宋体" w:hAnsi="宋体" w:cs="Times New Roman"/>
                <w:szCs w:val="21"/>
              </w:rPr>
              <w:t>数量</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bCs/>
                <w:szCs w:val="21"/>
              </w:rPr>
            </w:pPr>
            <w:r w:rsidRPr="00C36158">
              <w:rPr>
                <w:rFonts w:ascii="宋体" w:eastAsia="宋体" w:hAnsi="宋体" w:cs="Times New Roman" w:hint="eastAsia"/>
                <w:szCs w:val="21"/>
              </w:rPr>
              <w:t>项目需要及技术需求</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血细胞分离机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一、技术参数</w:t>
            </w:r>
            <w:r w:rsidRPr="00C36158">
              <w:rPr>
                <w:rFonts w:ascii="宋体" w:eastAsia="宋体" w:hAnsi="宋体" w:cs="Times New Roman" w:hint="eastAsia"/>
                <w:szCs w:val="21"/>
              </w:rPr>
              <w:br/>
              <w:t>1、双针式，可持续式梯度密度离心分离系统。</w:t>
            </w:r>
            <w:r w:rsidRPr="00C36158">
              <w:rPr>
                <w:rFonts w:ascii="宋体" w:eastAsia="宋体" w:hAnsi="宋体" w:cs="Times New Roman" w:hint="eastAsia"/>
                <w:szCs w:val="21"/>
              </w:rPr>
              <w:br/>
              <w:t>▲2、具备功能齐全的程序：外周血干细胞采集，白细胞去除程序，血浆置换程序（含二次血液净化），红细胞采集/去除/置换程序，血小板采集/去除程序，骨髓淘洗程序，血浆淋巴置换程序。</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3、系统运作模式：手动及半自动模式两种采集模式，可根据用户需求自行选择。操作界面：LED屏显，实时显示数据，可自由更改程序参数。</w:t>
            </w:r>
            <w:r w:rsidRPr="00C36158">
              <w:rPr>
                <w:rFonts w:ascii="宋体" w:eastAsia="宋体" w:hAnsi="宋体" w:cs="Times New Roman" w:hint="eastAsia"/>
                <w:szCs w:val="21"/>
              </w:rPr>
              <w:br/>
              <w:t>4、离心机转速：400—2400rpm。</w:t>
            </w:r>
            <w:r w:rsidRPr="00C36158">
              <w:rPr>
                <w:rFonts w:ascii="宋体" w:eastAsia="宋体" w:hAnsi="宋体" w:cs="Times New Roman" w:hint="eastAsia"/>
                <w:szCs w:val="21"/>
              </w:rPr>
              <w:br/>
              <w:t>▲5、全血流速可调，调整范围为10ml/min—150ml/min(极端情况可根据需求调整为≤10ml/min)。</w:t>
            </w:r>
            <w:r w:rsidRPr="00C36158">
              <w:rPr>
                <w:rFonts w:ascii="宋体" w:eastAsia="宋体" w:hAnsi="宋体" w:cs="Times New Roman" w:hint="eastAsia"/>
                <w:szCs w:val="21"/>
              </w:rPr>
              <w:br/>
              <w:t>6、四泵系统：包含采血泵，抗凝剂泵，血浆泵，置换/采集泵。</w:t>
            </w:r>
            <w:r w:rsidRPr="00C36158">
              <w:rPr>
                <w:rFonts w:ascii="宋体" w:eastAsia="宋体" w:hAnsi="宋体" w:cs="Times New Roman" w:hint="eastAsia"/>
                <w:szCs w:val="21"/>
              </w:rPr>
              <w:br/>
              <w:t>7、独立可调抗凝剂泵。系统具备自动抗凝剂控制和计算功能。抗凝剂：全血比例可调范围为：1:2—1:50；抗凝剂灌注率可调范围：0.8—1.1 ml/min/L TBV。</w:t>
            </w:r>
            <w:r w:rsidRPr="00C36158">
              <w:rPr>
                <w:rFonts w:ascii="宋体" w:eastAsia="宋体" w:hAnsi="宋体" w:cs="Times New Roman" w:hint="eastAsia"/>
                <w:szCs w:val="21"/>
              </w:rPr>
              <w:br/>
              <w:t>8、管路及安装：附带液体流向指示图，帮助操作人员正确安装管路，防止错误发生。设备自动预充管路。</w:t>
            </w:r>
            <w:r w:rsidRPr="00C36158">
              <w:rPr>
                <w:rFonts w:ascii="宋体" w:eastAsia="宋体" w:hAnsi="宋体" w:cs="Times New Roman" w:hint="eastAsia"/>
                <w:szCs w:val="21"/>
              </w:rPr>
              <w:br/>
              <w:t xml:space="preserve"> 9、设备安全性：程序报错时系统会提供错误代码，用户手册中有对应各错误代码的解决方案，方便用户解除警报；采集前系统自动进行全面检测，以最大限度的确保采集者的安全；个体差异化的抗凝剂管理，设备根据各人不同的全血容量，自动调整泵的速度。</w:t>
            </w:r>
            <w:r w:rsidRPr="00C36158">
              <w:rPr>
                <w:rFonts w:ascii="宋体" w:eastAsia="宋体" w:hAnsi="宋体" w:cs="Times New Roman" w:hint="eastAsia"/>
                <w:szCs w:val="21"/>
              </w:rPr>
              <w:br/>
              <w:t>▲10、支持低体外循环血量。 血小板采集管路体外循环量≤131mL，Auto干细胞采集管路体外循环量≤165ml。</w:t>
            </w:r>
            <w:r w:rsidRPr="00C36158">
              <w:rPr>
                <w:rFonts w:ascii="宋体" w:eastAsia="宋体" w:hAnsi="宋体" w:cs="Times New Roman" w:hint="eastAsia"/>
                <w:szCs w:val="21"/>
              </w:rPr>
              <w:br/>
              <w:t>11、具备采集/回输压力感应器；具备空气感应器，以防形成空气栓塞。</w:t>
            </w:r>
            <w:r w:rsidRPr="00C36158">
              <w:rPr>
                <w:rFonts w:ascii="宋体" w:eastAsia="宋体" w:hAnsi="宋体" w:cs="Times New Roman" w:hint="eastAsia"/>
                <w:szCs w:val="21"/>
              </w:rPr>
              <w:br/>
              <w:t>12、具备离心仓漏液探测器。</w:t>
            </w:r>
            <w:r w:rsidRPr="00C36158">
              <w:rPr>
                <w:rFonts w:ascii="宋体" w:eastAsia="宋体" w:hAnsi="宋体" w:cs="Times New Roman" w:hint="eastAsia"/>
                <w:szCs w:val="21"/>
              </w:rPr>
              <w:br/>
              <w:t>13、具备CCM（细胞浓度检测器），更好减少产品中红细胞的污染以及病人的红细胞丢失率。</w:t>
            </w:r>
            <w:r w:rsidRPr="00C36158">
              <w:rPr>
                <w:rFonts w:ascii="宋体" w:eastAsia="宋体" w:hAnsi="宋体" w:cs="Times New Roman" w:hint="eastAsia"/>
                <w:szCs w:val="21"/>
              </w:rPr>
              <w:br/>
              <w:t>14、CD34+细胞采集。</w:t>
            </w:r>
            <w:r w:rsidRPr="00C36158">
              <w:rPr>
                <w:rFonts w:ascii="宋体" w:eastAsia="宋体" w:hAnsi="宋体" w:cs="Times New Roman" w:hint="eastAsia"/>
                <w:szCs w:val="21"/>
              </w:rPr>
              <w:br/>
              <w:t xml:space="preserve">▲15、可用于低龄儿童，有儿童采集数据，可用于体重≤20Kg的儿童。 </w:t>
            </w:r>
            <w:r w:rsidRPr="00C36158">
              <w:rPr>
                <w:rFonts w:ascii="宋体" w:eastAsia="宋体" w:hAnsi="宋体" w:cs="Times New Roman" w:hint="eastAsia"/>
                <w:szCs w:val="21"/>
              </w:rPr>
              <w:br/>
              <w:t>▲16、红细胞混入率低，红细胞混入率≤3%。</w:t>
            </w:r>
            <w:r w:rsidRPr="00C36158">
              <w:rPr>
                <w:rFonts w:ascii="宋体" w:eastAsia="宋体" w:hAnsi="宋体" w:cs="Times New Roman" w:hint="eastAsia"/>
                <w:szCs w:val="21"/>
              </w:rPr>
              <w:br/>
              <w:t>▲17、血小板损失率低，血小板损失率≤1%。</w:t>
            </w:r>
            <w:r w:rsidRPr="00C36158">
              <w:rPr>
                <w:rFonts w:ascii="宋体" w:eastAsia="宋体" w:hAnsi="宋体" w:cs="Times New Roman" w:hint="eastAsia"/>
                <w:szCs w:val="21"/>
              </w:rPr>
              <w:br/>
              <w:t>▲18、干细胞采集终产品体积可控，终产品体积≤80ml。</w:t>
            </w:r>
            <w:r w:rsidRPr="00C36158">
              <w:rPr>
                <w:rFonts w:ascii="宋体" w:eastAsia="宋体" w:hAnsi="宋体" w:cs="Times New Roman" w:hint="eastAsia"/>
                <w:szCs w:val="21"/>
              </w:rPr>
              <w:br/>
              <w:t>19、治疗性血浆置换（TPE）程序，血浆移除效率（PRE）高，机器自动监测液体平衡，无需人工计算。液体平衡可设置范围75%-200%，根据置换液类型自动调整抗凝剂用量。</w:t>
            </w:r>
            <w:r w:rsidRPr="00C36158">
              <w:rPr>
                <w:rFonts w:ascii="宋体" w:eastAsia="宋体" w:hAnsi="宋体" w:cs="Times New Roman" w:hint="eastAsia"/>
                <w:szCs w:val="21"/>
              </w:rPr>
              <w:br/>
              <w:t>20、红细胞置换（RBCX）程序，可自动计算红细胞去除量，可设定去除后目标红细胞压积。红细胞丢失水平可调整。</w:t>
            </w:r>
            <w:r w:rsidRPr="00C36158">
              <w:rPr>
                <w:rFonts w:ascii="宋体" w:eastAsia="宋体" w:hAnsi="宋体" w:cs="Times New Roman" w:hint="eastAsia"/>
                <w:szCs w:val="21"/>
              </w:rPr>
              <w:br/>
              <w:t>21、白细胞去除（WBCD）程序去除容量可设定，白细胞去除率高。可根据不同的目标白细胞，调整离心系数，有效去除粒细胞。</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22、血小板采集（ELP）程序，单、双针采集，采集效率≥60%，可一次性采集两个治疗单位。白细胞及红细胞污染低。血小板保存时间：全封闭式管路，使血小板可有效保存5天。</w:t>
            </w:r>
            <w:r w:rsidRPr="00C36158">
              <w:rPr>
                <w:rFonts w:ascii="宋体" w:eastAsia="宋体" w:hAnsi="宋体" w:cs="Times New Roman" w:hint="eastAsia"/>
                <w:szCs w:val="21"/>
              </w:rPr>
              <w:br/>
              <w:t>▲23、具有骨髓纯化处理（BMP）程序，具备骨髓采集后浓缩和淘洗功能。</w:t>
            </w:r>
            <w:r w:rsidRPr="00C36158">
              <w:rPr>
                <w:rFonts w:ascii="宋体" w:eastAsia="宋体" w:hAnsi="宋体" w:cs="Times New Roman" w:hint="eastAsia"/>
                <w:szCs w:val="21"/>
              </w:rPr>
              <w:br/>
              <w:t>▲24、产品必须具有医疗器械注册证（FDA，CFDA），且相关生产商（国内）或销售商须根据国家规定具有相关生产或销售许可。投标产品选用国产产品的于合同签订后提供产品生产厂家授权原件；投标产品选用进口产品的于投标文件中提供产品生产厂家授权原件,或经原厂授权（或具有原厂代理资格）的产品代理商授权原件。保证能到用户现场提供培训，协助操作人员熟练掌握机器操作。能最快速度响应报修请求。</w:t>
            </w:r>
            <w:r w:rsidRPr="00C36158">
              <w:rPr>
                <w:rFonts w:ascii="宋体" w:eastAsia="宋体" w:hAnsi="宋体" w:cs="Times New Roman" w:hint="eastAsia"/>
                <w:szCs w:val="21"/>
              </w:rPr>
              <w:br/>
              <w:t>二、配置清单</w:t>
            </w:r>
            <w:r w:rsidRPr="00C36158">
              <w:rPr>
                <w:rFonts w:ascii="宋体" w:eastAsia="宋体" w:hAnsi="宋体" w:cs="Times New Roman" w:hint="eastAsia"/>
                <w:szCs w:val="21"/>
              </w:rPr>
              <w:br/>
              <w:t>1、设备组成结构：</w:t>
            </w:r>
            <w:r w:rsidRPr="00C36158">
              <w:rPr>
                <w:rFonts w:ascii="宋体" w:eastAsia="宋体" w:hAnsi="宋体" w:cs="Times New Roman" w:hint="eastAsia"/>
                <w:szCs w:val="21"/>
              </w:rPr>
              <w:br/>
              <w:t xml:space="preserve">    产品由离心仓、抗凝泵、进口泵、血浆/RBC泵、收集/置换泵、传感器、控制面板、报警装置、分离盘等组成，不包括与血细胞分离机配套用一次性管路组成。</w:t>
            </w:r>
            <w:r w:rsidRPr="00C36158">
              <w:rPr>
                <w:rFonts w:ascii="宋体" w:eastAsia="宋体" w:hAnsi="宋体" w:cs="Times New Roman" w:hint="eastAsia"/>
                <w:szCs w:val="21"/>
              </w:rPr>
              <w:br/>
              <w:t>2、配置详情：</w:t>
            </w:r>
            <w:r w:rsidRPr="00C36158">
              <w:rPr>
                <w:rFonts w:ascii="宋体" w:eastAsia="宋体" w:hAnsi="宋体" w:cs="Times New Roman" w:hint="eastAsia"/>
                <w:szCs w:val="21"/>
              </w:rPr>
              <w:br/>
              <w:t>（1）血液成分分离机 1台</w:t>
            </w:r>
            <w:r w:rsidRPr="00C36158">
              <w:rPr>
                <w:rFonts w:ascii="宋体" w:eastAsia="宋体" w:hAnsi="宋体" w:cs="Times New Roman" w:hint="eastAsia"/>
                <w:szCs w:val="21"/>
              </w:rPr>
              <w:br/>
              <w:t>（2）电源           1个</w:t>
            </w:r>
            <w:r w:rsidRPr="00C36158">
              <w:rPr>
                <w:rFonts w:ascii="宋体" w:eastAsia="宋体" w:hAnsi="宋体" w:cs="Times New Roman" w:hint="eastAsia"/>
                <w:szCs w:val="21"/>
              </w:rPr>
              <w:br/>
              <w:t>（3）分离盘I        1个</w:t>
            </w:r>
            <w:r w:rsidRPr="00C36158">
              <w:rPr>
                <w:rFonts w:ascii="宋体" w:eastAsia="宋体" w:hAnsi="宋体" w:cs="Times New Roman" w:hint="eastAsia"/>
                <w:szCs w:val="21"/>
              </w:rPr>
              <w:br/>
              <w:t>（4）分离盘II       1个</w:t>
            </w:r>
            <w:r w:rsidRPr="00C36158">
              <w:rPr>
                <w:rFonts w:ascii="宋体" w:eastAsia="宋体" w:hAnsi="宋体" w:cs="Times New Roman" w:hint="eastAsia"/>
                <w:szCs w:val="21"/>
              </w:rPr>
              <w:br/>
              <w:t>（5）血浆交换装置   1套</w:t>
            </w:r>
            <w:r w:rsidRPr="00C36158">
              <w:rPr>
                <w:rFonts w:ascii="宋体" w:eastAsia="宋体" w:hAnsi="宋体" w:cs="Times New Roman" w:hint="eastAsia"/>
                <w:szCs w:val="21"/>
              </w:rPr>
              <w:br/>
              <w:t>（6）操作手册       1本</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无菌接合机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1、机器性能：采用两根PVC管路利用熔接片加高热的原理来实现无菌连接导通。</w:t>
            </w:r>
            <w:r w:rsidRPr="00C36158">
              <w:rPr>
                <w:rFonts w:ascii="宋体" w:eastAsia="宋体" w:hAnsi="宋体" w:cs="Times New Roman" w:hint="eastAsia"/>
                <w:szCs w:val="21"/>
              </w:rPr>
              <w:br/>
              <w:t>2、工作电压：AC100V-240±10%，50/60HZ。</w:t>
            </w:r>
            <w:r w:rsidRPr="00C36158">
              <w:rPr>
                <w:rFonts w:ascii="宋体" w:eastAsia="宋体" w:hAnsi="宋体" w:cs="Times New Roman" w:hint="eastAsia"/>
                <w:szCs w:val="21"/>
              </w:rPr>
              <w:br/>
              <w:t>3、工作环境：</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（1）无需净化空间；搬动后，随时可用，无需静置。</w:t>
            </w:r>
            <w:r w:rsidRPr="00C36158">
              <w:rPr>
                <w:rFonts w:ascii="宋体" w:eastAsia="宋体" w:hAnsi="宋体" w:cs="Times New Roman" w:hint="eastAsia"/>
                <w:szCs w:val="21"/>
              </w:rPr>
              <w:br/>
              <w:t>（2）周围温度：10℃～40℃相对湿度：10％-85％。</w:t>
            </w:r>
            <w:r w:rsidRPr="00C36158">
              <w:rPr>
                <w:rFonts w:ascii="宋体" w:eastAsia="宋体" w:hAnsi="宋体" w:cs="Times New Roman" w:hint="eastAsia"/>
                <w:szCs w:val="21"/>
              </w:rPr>
              <w:br/>
              <w:t>4、机器操作：操作简便，全程自动连接，液晶屏自动显示整个机器工作状态。</w:t>
            </w:r>
            <w:r w:rsidRPr="00C36158">
              <w:rPr>
                <w:rFonts w:ascii="宋体" w:eastAsia="宋体" w:hAnsi="宋体" w:cs="Times New Roman" w:hint="eastAsia"/>
                <w:szCs w:val="21"/>
              </w:rPr>
              <w:br/>
              <w:t xml:space="preserve">5、管子规格：内径：2.9-3.1毫米，外径：3.9-4.5毫米。  </w:t>
            </w:r>
            <w:r w:rsidRPr="00C36158">
              <w:rPr>
                <w:rFonts w:ascii="宋体" w:eastAsia="宋体" w:hAnsi="宋体" w:cs="Times New Roman" w:hint="eastAsia"/>
                <w:szCs w:val="21"/>
              </w:rPr>
              <w:br/>
              <w:t xml:space="preserve">6、接管模式：能在湿的和干的管路之间进行各种连接(干-湿，干-干，湿-湿)。    </w:t>
            </w:r>
            <w:r w:rsidRPr="00C36158">
              <w:rPr>
                <w:rFonts w:ascii="宋体" w:eastAsia="宋体" w:hAnsi="宋体" w:cs="Times New Roman" w:hint="eastAsia"/>
                <w:szCs w:val="21"/>
              </w:rPr>
              <w:br/>
              <w:t>7、预热功能：开机后接管部件预热到70℃，节约每次接管时间。</w:t>
            </w:r>
            <w:r w:rsidRPr="00C36158">
              <w:rPr>
                <w:rFonts w:ascii="宋体" w:eastAsia="宋体" w:hAnsi="宋体" w:cs="Times New Roman" w:hint="eastAsia"/>
                <w:szCs w:val="21"/>
              </w:rPr>
              <w:br/>
              <w:t xml:space="preserve">8、接管时间：每次接管时间≤14秒。 </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9、接管效果：确保接口内壁光滑无PVC毛刺，避免毛刺熔入血液，及血细胞磨擦溶血。</w:t>
            </w:r>
            <w:r w:rsidRPr="00C36158">
              <w:rPr>
                <w:rFonts w:ascii="宋体" w:eastAsia="宋体" w:hAnsi="宋体" w:cs="Times New Roman" w:hint="eastAsia"/>
                <w:szCs w:val="21"/>
              </w:rPr>
              <w:br/>
              <w:t>10、管子接合牢度：可抗7公斤力以上的拉力。</w:t>
            </w:r>
            <w:r w:rsidRPr="00C36158">
              <w:rPr>
                <w:rFonts w:ascii="宋体" w:eastAsia="宋体" w:hAnsi="宋体" w:cs="Times New Roman" w:hint="eastAsia"/>
                <w:szCs w:val="21"/>
              </w:rPr>
              <w:br/>
              <w:t>11、数据管理：带有通讯接口，便于数据化管理。</w:t>
            </w:r>
            <w:r w:rsidRPr="00C36158">
              <w:rPr>
                <w:rFonts w:ascii="宋体" w:eastAsia="宋体" w:hAnsi="宋体" w:cs="Times New Roman" w:hint="eastAsia"/>
                <w:szCs w:val="21"/>
              </w:rPr>
              <w:br/>
              <w:t>12、机器重量：约6.5公斤，并有拎把手，便于搬动。</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液氮储存系统</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1套</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Times New Roman" w:eastAsia="宋体" w:hAnsi="Times New Roman" w:cs="Times New Roman" w:hint="eastAsia"/>
                <w:szCs w:val="24"/>
              </w:rPr>
            </w:pPr>
            <w:r w:rsidRPr="00C36158">
              <w:rPr>
                <w:rFonts w:ascii="Times New Roman" w:eastAsia="宋体" w:hAnsi="Times New Roman" w:cs="Times New Roman" w:hint="eastAsia"/>
                <w:szCs w:val="24"/>
              </w:rPr>
              <w:t>一、技术参数要求</w:t>
            </w:r>
          </w:p>
          <w:p w:rsidR="00C36158" w:rsidRPr="00C36158" w:rsidRDefault="00C36158" w:rsidP="00C36158">
            <w:pPr>
              <w:spacing w:beforeLines="0" w:line="360" w:lineRule="exact"/>
              <w:rPr>
                <w:rFonts w:ascii="Times New Roman" w:eastAsia="宋体" w:hAnsi="Times New Roman" w:cs="Times New Roman"/>
                <w:szCs w:val="24"/>
              </w:rPr>
            </w:pPr>
            <w:r w:rsidRPr="00C36158">
              <w:rPr>
                <w:rFonts w:ascii="Times New Roman" w:eastAsia="宋体" w:hAnsi="Times New Roman" w:cs="Times New Roman" w:hint="eastAsia"/>
                <w:szCs w:val="24"/>
              </w:rPr>
              <w:t>1</w:t>
            </w:r>
            <w:r w:rsidRPr="00C36158">
              <w:rPr>
                <w:rFonts w:ascii="Times New Roman" w:eastAsia="宋体" w:hAnsi="Times New Roman" w:cs="Times New Roman" w:hint="eastAsia"/>
                <w:szCs w:val="24"/>
              </w:rPr>
              <w:t>、兼容液相和气相两种储存方式。</w:t>
            </w:r>
            <w:r w:rsidRPr="00C36158">
              <w:rPr>
                <w:rFonts w:ascii="Times New Roman" w:eastAsia="宋体" w:hAnsi="Times New Roman" w:cs="Times New Roman" w:hint="eastAsia"/>
                <w:szCs w:val="24"/>
              </w:rPr>
              <w:br/>
              <w:t>2</w:t>
            </w:r>
            <w:r w:rsidRPr="00C36158">
              <w:rPr>
                <w:rFonts w:ascii="Times New Roman" w:eastAsia="宋体" w:hAnsi="Times New Roman" w:cs="Times New Roman" w:hint="eastAsia"/>
                <w:szCs w:val="24"/>
              </w:rPr>
              <w:t>、容量≥</w:t>
            </w:r>
            <w:r w:rsidRPr="00C36158">
              <w:rPr>
                <w:rFonts w:ascii="Times New Roman" w:eastAsia="宋体" w:hAnsi="Times New Roman" w:cs="Times New Roman" w:hint="eastAsia"/>
                <w:szCs w:val="24"/>
              </w:rPr>
              <w:t>340L</w:t>
            </w:r>
            <w:r w:rsidRPr="00C36158">
              <w:rPr>
                <w:rFonts w:ascii="Times New Roman" w:eastAsia="宋体" w:hAnsi="Times New Roman" w:cs="Times New Roman" w:hint="eastAsia"/>
                <w:szCs w:val="24"/>
              </w:rPr>
              <w:t>，可容纳</w:t>
            </w:r>
            <w:r w:rsidRPr="00C36158">
              <w:rPr>
                <w:rFonts w:ascii="Times New Roman" w:eastAsia="宋体" w:hAnsi="Times New Roman" w:cs="Times New Roman" w:hint="eastAsia"/>
                <w:szCs w:val="24"/>
              </w:rPr>
              <w:t>2ml</w:t>
            </w:r>
            <w:r w:rsidRPr="00C36158">
              <w:rPr>
                <w:rFonts w:ascii="Times New Roman" w:eastAsia="宋体" w:hAnsi="Times New Roman" w:cs="Times New Roman" w:hint="eastAsia"/>
                <w:szCs w:val="24"/>
              </w:rPr>
              <w:t>冻存管数不少于</w:t>
            </w:r>
            <w:r w:rsidRPr="00C36158">
              <w:rPr>
                <w:rFonts w:ascii="Times New Roman" w:eastAsia="宋体" w:hAnsi="Times New Roman" w:cs="Times New Roman" w:hint="eastAsia"/>
                <w:szCs w:val="24"/>
              </w:rPr>
              <w:t>23,000</w:t>
            </w:r>
            <w:r w:rsidRPr="00C36158">
              <w:rPr>
                <w:rFonts w:ascii="Times New Roman" w:eastAsia="宋体" w:hAnsi="Times New Roman" w:cs="Times New Roman" w:hint="eastAsia"/>
                <w:szCs w:val="24"/>
              </w:rPr>
              <w:t>支。</w:t>
            </w:r>
            <w:r w:rsidRPr="00C36158">
              <w:rPr>
                <w:rFonts w:ascii="Times New Roman" w:eastAsia="宋体" w:hAnsi="Times New Roman" w:cs="Times New Roman" w:hint="eastAsia"/>
                <w:szCs w:val="24"/>
              </w:rPr>
              <w:br/>
              <w:t>3</w:t>
            </w:r>
            <w:r w:rsidRPr="00C36158">
              <w:rPr>
                <w:rFonts w:ascii="Times New Roman" w:eastAsia="宋体" w:hAnsi="Times New Roman" w:cs="Times New Roman" w:hint="eastAsia"/>
                <w:szCs w:val="24"/>
              </w:rPr>
              <w:t>、▲保持箱体内外压力一致，为用户提供更多安全保障。</w:t>
            </w:r>
            <w:r w:rsidRPr="00C36158">
              <w:rPr>
                <w:rFonts w:ascii="Times New Roman" w:eastAsia="宋体" w:hAnsi="Times New Roman" w:cs="Times New Roman" w:hint="eastAsia"/>
                <w:szCs w:val="24"/>
              </w:rPr>
              <w:br/>
              <w:t>4</w:t>
            </w:r>
            <w:r w:rsidRPr="00C36158">
              <w:rPr>
                <w:rFonts w:ascii="Times New Roman" w:eastAsia="宋体" w:hAnsi="Times New Roman" w:cs="Times New Roman" w:hint="eastAsia"/>
                <w:szCs w:val="24"/>
              </w:rPr>
              <w:t>、▲标配保温套筒，液位即使只有</w:t>
            </w:r>
            <w:r w:rsidRPr="00C36158">
              <w:rPr>
                <w:rFonts w:ascii="Times New Roman" w:eastAsia="宋体" w:hAnsi="Times New Roman" w:cs="Times New Roman" w:hint="eastAsia"/>
                <w:szCs w:val="24"/>
              </w:rPr>
              <w:t>3</w:t>
            </w:r>
            <w:r w:rsidRPr="00C36158">
              <w:rPr>
                <w:rFonts w:ascii="Times New Roman" w:eastAsia="宋体" w:hAnsi="Times New Roman" w:cs="Times New Roman" w:hint="eastAsia"/>
                <w:szCs w:val="24"/>
              </w:rPr>
              <w:t>英寸高，箱体内最高温度也不高于</w:t>
            </w:r>
            <w:r w:rsidRPr="00C36158">
              <w:rPr>
                <w:rFonts w:ascii="Times New Roman" w:eastAsia="宋体" w:hAnsi="Times New Roman" w:cs="Times New Roman" w:hint="eastAsia"/>
                <w:szCs w:val="24"/>
              </w:rPr>
              <w:t>-140</w:t>
            </w:r>
            <w:r w:rsidRPr="00C36158">
              <w:rPr>
                <w:rFonts w:ascii="Times New Roman" w:eastAsia="宋体" w:hAnsi="Times New Roman" w:cs="Times New Roman" w:hint="eastAsia"/>
                <w:szCs w:val="24"/>
              </w:rPr>
              <w:t>℃，确保样品生物活性。</w:t>
            </w:r>
            <w:r w:rsidRPr="00C36158">
              <w:rPr>
                <w:rFonts w:ascii="Times New Roman" w:eastAsia="宋体" w:hAnsi="Times New Roman" w:cs="Times New Roman" w:hint="eastAsia"/>
                <w:szCs w:val="24"/>
              </w:rPr>
              <w:br/>
              <w:t>5</w:t>
            </w:r>
            <w:r w:rsidRPr="00C36158">
              <w:rPr>
                <w:rFonts w:ascii="Times New Roman" w:eastAsia="宋体" w:hAnsi="Times New Roman" w:cs="Times New Roman" w:hint="eastAsia"/>
                <w:szCs w:val="24"/>
              </w:rPr>
              <w:t>、机身高度低于</w:t>
            </w:r>
            <w:r w:rsidRPr="00C36158">
              <w:rPr>
                <w:rFonts w:ascii="Times New Roman" w:eastAsia="宋体" w:hAnsi="Times New Roman" w:cs="Times New Roman" w:hint="eastAsia"/>
                <w:szCs w:val="24"/>
              </w:rPr>
              <w:t>1.1m</w:t>
            </w:r>
            <w:r w:rsidRPr="00C36158">
              <w:rPr>
                <w:rFonts w:ascii="Times New Roman" w:eastAsia="宋体" w:hAnsi="Times New Roman" w:cs="Times New Roman" w:hint="eastAsia"/>
                <w:szCs w:val="24"/>
              </w:rPr>
              <w:t>，广开口设计，方便开关箱盖取放样品。</w:t>
            </w:r>
            <w:r w:rsidRPr="00C36158">
              <w:rPr>
                <w:rFonts w:ascii="Times New Roman" w:eastAsia="宋体" w:hAnsi="Times New Roman" w:cs="Times New Roman" w:hint="eastAsia"/>
                <w:szCs w:val="24"/>
              </w:rPr>
              <w:br/>
              <w:t>6</w:t>
            </w:r>
            <w:r w:rsidRPr="00C36158">
              <w:rPr>
                <w:rFonts w:ascii="Times New Roman" w:eastAsia="宋体" w:hAnsi="Times New Roman" w:cs="Times New Roman" w:hint="eastAsia"/>
                <w:szCs w:val="24"/>
              </w:rPr>
              <w:t>、双层真空绝热设计，优质不锈钢内胆，箱体外部采用粉末涂层的高质量</w:t>
            </w:r>
            <w:r w:rsidRPr="00C36158">
              <w:rPr>
                <w:rFonts w:ascii="Times New Roman" w:eastAsia="宋体" w:hAnsi="Times New Roman" w:cs="Times New Roman" w:hint="eastAsia"/>
                <w:szCs w:val="24"/>
              </w:rPr>
              <w:t>18</w:t>
            </w:r>
            <w:r w:rsidRPr="00C36158">
              <w:rPr>
                <w:rFonts w:ascii="Times New Roman" w:eastAsia="宋体" w:hAnsi="Times New Roman" w:cs="Times New Roman" w:hint="eastAsia"/>
                <w:szCs w:val="24"/>
              </w:rPr>
              <w:t>号冷轧钢材质，盐喷测试超过</w:t>
            </w:r>
            <w:r w:rsidRPr="00C36158">
              <w:rPr>
                <w:rFonts w:ascii="Times New Roman" w:eastAsia="宋体" w:hAnsi="Times New Roman" w:cs="Times New Roman" w:hint="eastAsia"/>
                <w:szCs w:val="24"/>
              </w:rPr>
              <w:t>1000</w:t>
            </w:r>
            <w:r w:rsidRPr="00C36158">
              <w:rPr>
                <w:rFonts w:ascii="Times New Roman" w:eastAsia="宋体" w:hAnsi="Times New Roman" w:cs="Times New Roman" w:hint="eastAsia"/>
                <w:szCs w:val="24"/>
              </w:rPr>
              <w:t>小时／</w:t>
            </w:r>
            <w:r w:rsidRPr="00C36158">
              <w:rPr>
                <w:rFonts w:ascii="Times New Roman" w:eastAsia="宋体" w:hAnsi="Times New Roman" w:cs="Times New Roman" w:hint="eastAsia"/>
                <w:szCs w:val="24"/>
              </w:rPr>
              <w:t>ASTM</w:t>
            </w:r>
            <w:r w:rsidRPr="00C36158">
              <w:rPr>
                <w:rFonts w:ascii="Times New Roman" w:eastAsia="宋体" w:hAnsi="Times New Roman" w:cs="Times New Roman" w:hint="eastAsia"/>
                <w:szCs w:val="24"/>
              </w:rPr>
              <w:t>标准</w:t>
            </w:r>
            <w:r w:rsidRPr="00C36158">
              <w:rPr>
                <w:rFonts w:ascii="Times New Roman" w:eastAsia="宋体" w:hAnsi="Times New Roman" w:cs="Times New Roman" w:hint="eastAsia"/>
                <w:szCs w:val="24"/>
              </w:rPr>
              <w:t>117B-85</w:t>
            </w:r>
            <w:r w:rsidRPr="00C36158">
              <w:rPr>
                <w:rFonts w:ascii="Times New Roman" w:eastAsia="宋体" w:hAnsi="Times New Roman" w:cs="Times New Roman" w:hint="eastAsia"/>
                <w:szCs w:val="24"/>
              </w:rPr>
              <w:t>，箱盖均为原位发泡的高密度聚亚氨醋绝热材料。</w:t>
            </w:r>
            <w:r w:rsidRPr="00C36158">
              <w:rPr>
                <w:rFonts w:ascii="Times New Roman" w:eastAsia="宋体" w:hAnsi="Times New Roman" w:cs="Times New Roman" w:hint="eastAsia"/>
                <w:szCs w:val="24"/>
              </w:rPr>
              <w:br/>
              <w:t>7</w:t>
            </w:r>
            <w:r w:rsidRPr="00C36158">
              <w:rPr>
                <w:rFonts w:ascii="Times New Roman" w:eastAsia="宋体" w:hAnsi="Times New Roman" w:cs="Times New Roman" w:hint="eastAsia"/>
                <w:szCs w:val="24"/>
              </w:rPr>
              <w:t>、液位传感器和液氮输送口位于双层真空内，增加储存空间，同时防止冻存架取放过程中对传感器造成损害。</w:t>
            </w:r>
            <w:r w:rsidRPr="00C36158">
              <w:rPr>
                <w:rFonts w:ascii="Times New Roman" w:eastAsia="宋体" w:hAnsi="Times New Roman" w:cs="Times New Roman" w:hint="eastAsia"/>
                <w:szCs w:val="24"/>
              </w:rPr>
              <w:br/>
              <w:t>8</w:t>
            </w:r>
            <w:r w:rsidRPr="00C36158">
              <w:rPr>
                <w:rFonts w:ascii="Times New Roman" w:eastAsia="宋体" w:hAnsi="Times New Roman" w:cs="Times New Roman" w:hint="eastAsia"/>
                <w:szCs w:val="24"/>
              </w:rPr>
              <w:t>、数字显示箱盖下方温度，及时告知用户腔体内的最高温度。</w:t>
            </w:r>
            <w:r w:rsidRPr="00C36158">
              <w:rPr>
                <w:rFonts w:ascii="Times New Roman" w:eastAsia="宋体" w:hAnsi="Times New Roman" w:cs="Times New Roman" w:hint="eastAsia"/>
                <w:szCs w:val="24"/>
              </w:rPr>
              <w:br/>
              <w:t>9</w:t>
            </w:r>
            <w:r w:rsidRPr="00C36158">
              <w:rPr>
                <w:rFonts w:ascii="Times New Roman" w:eastAsia="宋体" w:hAnsi="Times New Roman" w:cs="Times New Roman" w:hint="eastAsia"/>
                <w:szCs w:val="24"/>
              </w:rPr>
              <w:t>、标配的微处理控制器，通过参数全面反映腔体内状况，方便用户精确控制。</w:t>
            </w:r>
            <w:r w:rsidRPr="00C36158">
              <w:rPr>
                <w:rFonts w:ascii="Times New Roman" w:eastAsia="宋体" w:hAnsi="Times New Roman" w:cs="Times New Roman" w:hint="eastAsia"/>
                <w:szCs w:val="24"/>
              </w:rPr>
              <w:br/>
              <w:t>10</w:t>
            </w:r>
            <w:r w:rsidRPr="00C36158">
              <w:rPr>
                <w:rFonts w:ascii="Times New Roman" w:eastAsia="宋体" w:hAnsi="Times New Roman" w:cs="Times New Roman" w:hint="eastAsia"/>
                <w:szCs w:val="24"/>
              </w:rPr>
              <w:t>、▲</w:t>
            </w:r>
            <w:r w:rsidRPr="00C36158">
              <w:rPr>
                <w:rFonts w:ascii="Times New Roman" w:eastAsia="宋体" w:hAnsi="Times New Roman" w:cs="Times New Roman" w:hint="eastAsia"/>
                <w:szCs w:val="24"/>
              </w:rPr>
              <w:t>24</w:t>
            </w:r>
            <w:r w:rsidRPr="00C36158">
              <w:rPr>
                <w:rFonts w:ascii="Times New Roman" w:eastAsia="宋体" w:hAnsi="Times New Roman" w:cs="Times New Roman" w:hint="eastAsia"/>
                <w:szCs w:val="24"/>
              </w:rPr>
              <w:t>位三色</w:t>
            </w:r>
            <w:r w:rsidRPr="00C36158">
              <w:rPr>
                <w:rFonts w:ascii="Times New Roman" w:eastAsia="宋体" w:hAnsi="Times New Roman" w:cs="Times New Roman" w:hint="eastAsia"/>
                <w:szCs w:val="24"/>
              </w:rPr>
              <w:t>LED</w:t>
            </w:r>
            <w:r w:rsidRPr="00C36158">
              <w:rPr>
                <w:rFonts w:ascii="Times New Roman" w:eastAsia="宋体" w:hAnsi="Times New Roman" w:cs="Times New Roman" w:hint="eastAsia"/>
                <w:szCs w:val="24"/>
              </w:rPr>
              <w:t>持续显示箱体内真实液位，高／低位液位报警值，方便用户随时知晓箱体内部状况。</w:t>
            </w:r>
            <w:r w:rsidRPr="00C36158">
              <w:rPr>
                <w:rFonts w:ascii="Times New Roman" w:eastAsia="宋体" w:hAnsi="Times New Roman" w:cs="Times New Roman" w:hint="eastAsia"/>
                <w:szCs w:val="24"/>
              </w:rPr>
              <w:br/>
              <w:t>11</w:t>
            </w:r>
            <w:r w:rsidRPr="00C36158">
              <w:rPr>
                <w:rFonts w:ascii="Times New Roman" w:eastAsia="宋体" w:hAnsi="Times New Roman" w:cs="Times New Roman" w:hint="eastAsia"/>
                <w:szCs w:val="24"/>
              </w:rPr>
              <w:t>、外部尺寸：约</w:t>
            </w:r>
            <w:r w:rsidRPr="00C36158">
              <w:rPr>
                <w:rFonts w:ascii="Times New Roman" w:eastAsia="宋体" w:hAnsi="Times New Roman" w:cs="Times New Roman" w:hint="eastAsia"/>
                <w:szCs w:val="24"/>
              </w:rPr>
              <w:t>87.6W</w:t>
            </w:r>
            <w:r w:rsidRPr="00C36158">
              <w:rPr>
                <w:rFonts w:ascii="Times New Roman" w:eastAsia="宋体" w:hAnsi="Times New Roman" w:cs="Times New Roman" w:hint="eastAsia"/>
                <w:szCs w:val="24"/>
              </w:rPr>
              <w:t>×</w:t>
            </w:r>
            <w:r w:rsidRPr="00C36158">
              <w:rPr>
                <w:rFonts w:ascii="Times New Roman" w:eastAsia="宋体" w:hAnsi="Times New Roman" w:cs="Times New Roman" w:hint="eastAsia"/>
                <w:szCs w:val="24"/>
              </w:rPr>
              <w:t>104.1H</w:t>
            </w:r>
            <w:r w:rsidRPr="00C36158">
              <w:rPr>
                <w:rFonts w:ascii="Times New Roman" w:eastAsia="宋体" w:hAnsi="Times New Roman" w:cs="Times New Roman" w:hint="eastAsia"/>
                <w:szCs w:val="24"/>
              </w:rPr>
              <w:t>×</w:t>
            </w:r>
            <w:r w:rsidRPr="00C36158">
              <w:rPr>
                <w:rFonts w:ascii="Times New Roman" w:eastAsia="宋体" w:hAnsi="Times New Roman" w:cs="Times New Roman" w:hint="eastAsia"/>
                <w:szCs w:val="24"/>
              </w:rPr>
              <w:t>105.4D cm</w:t>
            </w:r>
            <w:r w:rsidRPr="00C36158">
              <w:rPr>
                <w:rFonts w:ascii="Times New Roman" w:eastAsia="宋体" w:hAnsi="Times New Roman" w:cs="Times New Roman" w:hint="eastAsia"/>
                <w:szCs w:val="24"/>
              </w:rPr>
              <w:t>，内部直径≥</w:t>
            </w:r>
            <w:r w:rsidRPr="00C36158">
              <w:rPr>
                <w:rFonts w:ascii="Times New Roman" w:eastAsia="宋体" w:hAnsi="Times New Roman" w:cs="Times New Roman" w:hint="eastAsia"/>
                <w:szCs w:val="24"/>
              </w:rPr>
              <w:t>787mm</w:t>
            </w:r>
            <w:r w:rsidRPr="00C36158">
              <w:rPr>
                <w:rFonts w:ascii="Times New Roman" w:eastAsia="宋体" w:hAnsi="Times New Roman" w:cs="Times New Roman" w:hint="eastAsia"/>
                <w:szCs w:val="24"/>
              </w:rPr>
              <w:t>。</w:t>
            </w:r>
            <w:r w:rsidRPr="00C36158">
              <w:rPr>
                <w:rFonts w:ascii="Times New Roman" w:eastAsia="宋体" w:hAnsi="Times New Roman" w:cs="Times New Roman" w:hint="eastAsia"/>
                <w:szCs w:val="24"/>
              </w:rPr>
              <w:br/>
              <w:t>12</w:t>
            </w:r>
            <w:r w:rsidRPr="00C36158">
              <w:rPr>
                <w:rFonts w:ascii="Times New Roman" w:eastAsia="宋体" w:hAnsi="Times New Roman" w:cs="Times New Roman" w:hint="eastAsia"/>
                <w:szCs w:val="24"/>
              </w:rPr>
              <w:t>、两个独立的柔性垫圈围绕在箱盖周围，防止潮气进入箱体导致结冰，确保箱盖正常。</w:t>
            </w:r>
            <w:r w:rsidRPr="00C36158">
              <w:rPr>
                <w:rFonts w:ascii="Times New Roman" w:eastAsia="宋体" w:hAnsi="Times New Roman" w:cs="Times New Roman" w:hint="eastAsia"/>
                <w:szCs w:val="24"/>
              </w:rPr>
              <w:br/>
              <w:t>13</w:t>
            </w:r>
            <w:r w:rsidRPr="00C36158">
              <w:rPr>
                <w:rFonts w:ascii="Times New Roman" w:eastAsia="宋体" w:hAnsi="Times New Roman" w:cs="Times New Roman" w:hint="eastAsia"/>
                <w:szCs w:val="24"/>
              </w:rPr>
              <w:t>、控制面板带有简便的触模式键盘，易于编程，控制面板可以锁定，防止未授权者篡改参数；箱门可锁定，防止未授权者随意接触样品。</w:t>
            </w:r>
            <w:r w:rsidRPr="00C36158">
              <w:rPr>
                <w:rFonts w:ascii="Times New Roman" w:eastAsia="宋体" w:hAnsi="Times New Roman" w:cs="Times New Roman" w:hint="eastAsia"/>
                <w:szCs w:val="24"/>
              </w:rPr>
              <w:br/>
              <w:t>14</w:t>
            </w:r>
            <w:r w:rsidRPr="00C36158">
              <w:rPr>
                <w:rFonts w:ascii="Times New Roman" w:eastAsia="宋体" w:hAnsi="Times New Roman" w:cs="Times New Roman" w:hint="eastAsia"/>
                <w:szCs w:val="24"/>
              </w:rPr>
              <w:t>、标配远程报警接口，方便远程监控腔体内信息。</w:t>
            </w:r>
            <w:r w:rsidRPr="00C36158">
              <w:rPr>
                <w:rFonts w:ascii="Times New Roman" w:eastAsia="宋体" w:hAnsi="Times New Roman" w:cs="Times New Roman" w:hint="eastAsia"/>
                <w:szCs w:val="24"/>
              </w:rPr>
              <w:br/>
              <w:t>15</w:t>
            </w:r>
            <w:r w:rsidRPr="00C36158">
              <w:rPr>
                <w:rFonts w:ascii="Times New Roman" w:eastAsia="宋体" w:hAnsi="Times New Roman" w:cs="Times New Roman" w:hint="eastAsia"/>
                <w:szCs w:val="24"/>
              </w:rPr>
              <w:t>、标配</w:t>
            </w:r>
            <w:r w:rsidRPr="00C36158">
              <w:rPr>
                <w:rFonts w:ascii="Times New Roman" w:eastAsia="宋体" w:hAnsi="Times New Roman" w:cs="Times New Roman" w:hint="eastAsia"/>
                <w:szCs w:val="24"/>
              </w:rPr>
              <w:t>RS232</w:t>
            </w:r>
            <w:r w:rsidRPr="00C36158">
              <w:rPr>
                <w:rFonts w:ascii="Times New Roman" w:eastAsia="宋体" w:hAnsi="Times New Roman" w:cs="Times New Roman" w:hint="eastAsia"/>
                <w:szCs w:val="24"/>
              </w:rPr>
              <w:t>接口，可外接电脑或打印机。</w:t>
            </w:r>
            <w:r w:rsidRPr="00C36158">
              <w:rPr>
                <w:rFonts w:ascii="Times New Roman" w:eastAsia="宋体" w:hAnsi="Times New Roman" w:cs="Times New Roman" w:hint="eastAsia"/>
                <w:szCs w:val="24"/>
              </w:rPr>
              <w:br/>
              <w:t>16</w:t>
            </w:r>
            <w:r w:rsidRPr="00C36158">
              <w:rPr>
                <w:rFonts w:ascii="Times New Roman" w:eastAsia="宋体" w:hAnsi="Times New Roman" w:cs="Times New Roman" w:hint="eastAsia"/>
                <w:szCs w:val="24"/>
              </w:rPr>
              <w:t>、标配重型脚轮，方便移动和固定腔体。</w:t>
            </w:r>
            <w:r w:rsidRPr="00C36158">
              <w:rPr>
                <w:rFonts w:ascii="Times New Roman" w:eastAsia="宋体" w:hAnsi="Times New Roman" w:cs="Times New Roman" w:hint="eastAsia"/>
                <w:szCs w:val="24"/>
              </w:rPr>
              <w:br/>
            </w:r>
            <w:r w:rsidRPr="00C36158">
              <w:rPr>
                <w:rFonts w:ascii="Times New Roman" w:eastAsia="宋体" w:hAnsi="Times New Roman" w:cs="Times New Roman" w:hint="eastAsia"/>
                <w:szCs w:val="24"/>
              </w:rPr>
              <w:t>▲</w:t>
            </w:r>
            <w:r w:rsidRPr="00C36158">
              <w:rPr>
                <w:rFonts w:ascii="Times New Roman" w:eastAsia="宋体" w:hAnsi="Times New Roman" w:cs="Times New Roman" w:hint="eastAsia"/>
                <w:szCs w:val="24"/>
              </w:rPr>
              <w:t>17</w:t>
            </w:r>
            <w:r w:rsidRPr="00C36158">
              <w:rPr>
                <w:rFonts w:ascii="Times New Roman" w:eastAsia="宋体" w:hAnsi="Times New Roman" w:cs="Times New Roman" w:hint="eastAsia"/>
                <w:szCs w:val="24"/>
              </w:rPr>
              <w:t>、</w:t>
            </w:r>
            <w:r w:rsidRPr="00C36158">
              <w:rPr>
                <w:rFonts w:ascii="宋体" w:eastAsia="宋体" w:hAnsi="宋体" w:cs="Times New Roman" w:hint="eastAsia"/>
                <w:szCs w:val="21"/>
              </w:rPr>
              <w:t>产品必须具有医疗器械注册证（FDA，CFDA），且相关生产商（国内）或销售商须根据国家规定具有相关生产或销售许可。投标产品选用国产产品的于合同签订后提供产品生产厂家授权原件；投标产品选用进口产品的于投标文件中提供产品生产厂家授权原件,或经原厂授权（或具有原厂代理资格）的产</w:t>
            </w:r>
            <w:r w:rsidRPr="00C36158">
              <w:rPr>
                <w:rFonts w:ascii="宋体" w:eastAsia="宋体" w:hAnsi="宋体" w:cs="Times New Roman" w:hint="eastAsia"/>
                <w:szCs w:val="21"/>
              </w:rPr>
              <w:lastRenderedPageBreak/>
              <w:t>品代理商授权原件。保证能到用户现场提供培训，协助操作人员熟练掌握机器操作。能最快速度响应报修请求。</w:t>
            </w:r>
            <w:r w:rsidRPr="00C36158">
              <w:rPr>
                <w:rFonts w:ascii="Times New Roman" w:eastAsia="宋体" w:hAnsi="Times New Roman" w:cs="Times New Roman" w:hint="eastAsia"/>
                <w:szCs w:val="24"/>
              </w:rPr>
              <w:br/>
            </w:r>
            <w:r w:rsidRPr="00C36158">
              <w:rPr>
                <w:rFonts w:ascii="Times New Roman" w:eastAsia="宋体" w:hAnsi="Times New Roman" w:cs="Times New Roman" w:hint="eastAsia"/>
                <w:szCs w:val="24"/>
              </w:rPr>
              <w:t>二、配置：</w:t>
            </w:r>
            <w:r w:rsidRPr="00C36158">
              <w:rPr>
                <w:rFonts w:ascii="Times New Roman" w:eastAsia="宋体" w:hAnsi="Times New Roman" w:cs="Times New Roman" w:hint="eastAsia"/>
                <w:szCs w:val="24"/>
              </w:rPr>
              <w:br/>
              <w:t>1</w:t>
            </w:r>
            <w:r w:rsidRPr="00C36158">
              <w:rPr>
                <w:rFonts w:ascii="Times New Roman" w:eastAsia="宋体" w:hAnsi="Times New Roman" w:cs="Times New Roman" w:hint="eastAsia"/>
                <w:szCs w:val="24"/>
              </w:rPr>
              <w:t>、主机一台</w:t>
            </w:r>
            <w:r w:rsidRPr="00C36158">
              <w:rPr>
                <w:rFonts w:ascii="Times New Roman" w:eastAsia="宋体" w:hAnsi="Times New Roman" w:cs="Times New Roman" w:hint="eastAsia"/>
                <w:szCs w:val="24"/>
              </w:rPr>
              <w:br/>
              <w:t>2</w:t>
            </w:r>
            <w:r w:rsidRPr="00C36158">
              <w:rPr>
                <w:rFonts w:ascii="Times New Roman" w:eastAsia="宋体" w:hAnsi="Times New Roman" w:cs="Times New Roman" w:hint="eastAsia"/>
                <w:szCs w:val="24"/>
              </w:rPr>
              <w:t>、液氮供应罐一个</w:t>
            </w:r>
            <w:r w:rsidRPr="00C36158">
              <w:rPr>
                <w:rFonts w:ascii="Times New Roman" w:eastAsia="宋体" w:hAnsi="Times New Roman" w:cs="Times New Roman" w:hint="eastAsia"/>
                <w:szCs w:val="24"/>
              </w:rPr>
              <w:br/>
              <w:t>3</w:t>
            </w:r>
            <w:r w:rsidRPr="00C36158">
              <w:rPr>
                <w:rFonts w:ascii="Times New Roman" w:eastAsia="宋体" w:hAnsi="Times New Roman" w:cs="Times New Roman" w:hint="eastAsia"/>
                <w:szCs w:val="24"/>
              </w:rPr>
              <w:t>、</w:t>
            </w:r>
            <w:r w:rsidRPr="00C36158">
              <w:rPr>
                <w:rFonts w:ascii="Times New Roman" w:eastAsia="宋体" w:hAnsi="Times New Roman" w:cs="Times New Roman" w:hint="eastAsia"/>
                <w:szCs w:val="24"/>
              </w:rPr>
              <w:t>250ml</w:t>
            </w:r>
            <w:r w:rsidRPr="00C36158">
              <w:rPr>
                <w:rFonts w:ascii="Times New Roman" w:eastAsia="宋体" w:hAnsi="Times New Roman" w:cs="Times New Roman" w:hint="eastAsia"/>
                <w:szCs w:val="24"/>
              </w:rPr>
              <w:t>血袋冻存架</w:t>
            </w:r>
            <w:r w:rsidRPr="00C36158">
              <w:rPr>
                <w:rFonts w:ascii="Times New Roman" w:eastAsia="宋体" w:hAnsi="Times New Roman" w:cs="Times New Roman" w:hint="eastAsia"/>
                <w:szCs w:val="24"/>
              </w:rPr>
              <w:t>174</w:t>
            </w:r>
            <w:r w:rsidRPr="00C36158">
              <w:rPr>
                <w:rFonts w:ascii="Times New Roman" w:eastAsia="宋体" w:hAnsi="Times New Roman" w:cs="Times New Roman" w:hint="eastAsia"/>
                <w:szCs w:val="24"/>
              </w:rPr>
              <w:t>个</w:t>
            </w:r>
            <w:r w:rsidRPr="00C36158">
              <w:rPr>
                <w:rFonts w:ascii="Times New Roman" w:eastAsia="宋体" w:hAnsi="Times New Roman" w:cs="Times New Roman" w:hint="eastAsia"/>
                <w:szCs w:val="24"/>
              </w:rPr>
              <w:br/>
              <w:t>4</w:t>
            </w:r>
            <w:r w:rsidRPr="00C36158">
              <w:rPr>
                <w:rFonts w:ascii="Times New Roman" w:eastAsia="宋体" w:hAnsi="Times New Roman" w:cs="Times New Roman" w:hint="eastAsia"/>
                <w:szCs w:val="24"/>
              </w:rPr>
              <w:t>、</w:t>
            </w:r>
            <w:r w:rsidRPr="00C36158">
              <w:rPr>
                <w:rFonts w:ascii="Times New Roman" w:eastAsia="宋体" w:hAnsi="Times New Roman" w:cs="Times New Roman" w:hint="eastAsia"/>
                <w:szCs w:val="24"/>
              </w:rPr>
              <w:t>250ml</w:t>
            </w:r>
            <w:r w:rsidRPr="00C36158">
              <w:rPr>
                <w:rFonts w:ascii="Times New Roman" w:eastAsia="宋体" w:hAnsi="Times New Roman" w:cs="Times New Roman" w:hint="eastAsia"/>
                <w:szCs w:val="24"/>
              </w:rPr>
              <w:t>血袋冻存盒</w:t>
            </w:r>
            <w:r w:rsidRPr="00C36158">
              <w:rPr>
                <w:rFonts w:ascii="Times New Roman" w:eastAsia="宋体" w:hAnsi="Times New Roman" w:cs="Times New Roman" w:hint="eastAsia"/>
                <w:szCs w:val="24"/>
              </w:rPr>
              <w:t>696</w:t>
            </w:r>
            <w:r w:rsidRPr="00C36158">
              <w:rPr>
                <w:rFonts w:ascii="Times New Roman" w:eastAsia="宋体" w:hAnsi="Times New Roman" w:cs="Times New Roman" w:hint="eastAsia"/>
                <w:szCs w:val="24"/>
              </w:rPr>
              <w:t>个</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高速冷冻离心机</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Times New Roman" w:hint="eastAsia"/>
                <w:szCs w:val="21"/>
              </w:rPr>
            </w:pPr>
            <w:r w:rsidRPr="00C36158">
              <w:rPr>
                <w:rFonts w:ascii="宋体" w:eastAsia="宋体" w:hAnsi="宋体" w:cs="Times New Roman" w:hint="eastAsia"/>
                <w:szCs w:val="21"/>
              </w:rPr>
              <w:t>一、技术参数要求</w:t>
            </w:r>
          </w:p>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 最高转速：角转子23000r/min/水平转子5000r/min。</w:t>
            </w:r>
            <w:r w:rsidRPr="00C36158">
              <w:rPr>
                <w:rFonts w:ascii="宋体" w:eastAsia="宋体" w:hAnsi="宋体" w:cs="Times New Roman" w:hint="eastAsia"/>
                <w:szCs w:val="21"/>
              </w:rPr>
              <w:br/>
              <w:t>2. 最大相对离心力：角转子60460×g/水平转子5470×g。</w:t>
            </w:r>
            <w:r w:rsidRPr="00C36158">
              <w:rPr>
                <w:rFonts w:ascii="宋体" w:eastAsia="宋体" w:hAnsi="宋体" w:cs="Times New Roman" w:hint="eastAsia"/>
                <w:szCs w:val="21"/>
              </w:rPr>
              <w:br/>
              <w:t>3. 最大容量：角转子4×1000ml/水平转子4×750ml。</w:t>
            </w:r>
            <w:r w:rsidRPr="00C36158">
              <w:rPr>
                <w:rFonts w:ascii="宋体" w:eastAsia="宋体" w:hAnsi="宋体" w:cs="Times New Roman" w:hint="eastAsia"/>
                <w:szCs w:val="21"/>
              </w:rPr>
              <w:br/>
              <w:t>4. 转速精度：±10r/min。</w:t>
            </w:r>
            <w:r w:rsidRPr="00C36158">
              <w:rPr>
                <w:rFonts w:ascii="宋体" w:eastAsia="宋体" w:hAnsi="宋体" w:cs="Times New Roman" w:hint="eastAsia"/>
                <w:szCs w:val="21"/>
              </w:rPr>
              <w:br/>
              <w:t>5. 转速范围：100rpm～最高转速、步进100。</w:t>
            </w:r>
            <w:r w:rsidRPr="00C36158">
              <w:rPr>
                <w:rFonts w:ascii="宋体" w:eastAsia="宋体" w:hAnsi="宋体" w:cs="Times New Roman" w:hint="eastAsia"/>
                <w:szCs w:val="21"/>
              </w:rPr>
              <w:br/>
              <w:t>6. 定时范围：1min-99h59min。</w:t>
            </w:r>
            <w:r w:rsidRPr="00C36158">
              <w:rPr>
                <w:rFonts w:ascii="宋体" w:eastAsia="宋体" w:hAnsi="宋体" w:cs="Times New Roman" w:hint="eastAsia"/>
                <w:szCs w:val="21"/>
              </w:rPr>
              <w:br/>
              <w:t>7. 定时模式：启动计时、到转速计时、瞬时连续计时模式、定时启动模式。</w:t>
            </w:r>
            <w:r w:rsidRPr="00C36158">
              <w:rPr>
                <w:rFonts w:ascii="宋体" w:eastAsia="宋体" w:hAnsi="宋体" w:cs="Times New Roman" w:hint="eastAsia"/>
                <w:szCs w:val="21"/>
              </w:rPr>
              <w:br/>
              <w:t>8. 加/减速曲线：9档加速、10档减速。</w:t>
            </w:r>
            <w:r w:rsidRPr="00C36158">
              <w:rPr>
                <w:rFonts w:ascii="宋体" w:eastAsia="宋体" w:hAnsi="宋体" w:cs="Times New Roman" w:hint="eastAsia"/>
                <w:szCs w:val="21"/>
              </w:rPr>
              <w:br/>
              <w:t>9. 温度设置范围：-20℃～+40℃。</w:t>
            </w:r>
            <w:r w:rsidRPr="00C36158">
              <w:rPr>
                <w:rFonts w:ascii="宋体" w:eastAsia="宋体" w:hAnsi="宋体" w:cs="Times New Roman" w:hint="eastAsia"/>
                <w:szCs w:val="21"/>
              </w:rPr>
              <w:br/>
              <w:t>10. 有预冷功能。</w:t>
            </w:r>
            <w:r w:rsidRPr="00C36158">
              <w:rPr>
                <w:rFonts w:ascii="宋体" w:eastAsia="宋体" w:hAnsi="宋体" w:cs="Times New Roman" w:hint="eastAsia"/>
                <w:szCs w:val="21"/>
              </w:rPr>
              <w:br/>
              <w:t>11. 温控精度：±1℃。</w:t>
            </w:r>
            <w:r w:rsidRPr="00C36158">
              <w:rPr>
                <w:rFonts w:ascii="宋体" w:eastAsia="宋体" w:hAnsi="宋体" w:cs="Times New Roman" w:hint="eastAsia"/>
                <w:szCs w:val="21"/>
              </w:rPr>
              <w:br/>
              <w:t>12. 有阶梯离心功能。</w:t>
            </w:r>
            <w:r w:rsidRPr="00C36158">
              <w:rPr>
                <w:rFonts w:ascii="宋体" w:eastAsia="宋体" w:hAnsi="宋体" w:cs="Times New Roman" w:hint="eastAsia"/>
                <w:szCs w:val="21"/>
              </w:rPr>
              <w:br/>
              <w:t>13. 压缩机组：高性能压缩机组，环保制冷剂R404a。</w:t>
            </w:r>
            <w:r w:rsidRPr="00C36158">
              <w:rPr>
                <w:rFonts w:ascii="宋体" w:eastAsia="宋体" w:hAnsi="宋体" w:cs="Times New Roman" w:hint="eastAsia"/>
                <w:szCs w:val="21"/>
              </w:rPr>
              <w:br/>
              <w:t>14. 驱动系统：大力矩无碳刷电机。</w:t>
            </w:r>
            <w:r w:rsidRPr="00C36158">
              <w:rPr>
                <w:rFonts w:ascii="宋体" w:eastAsia="宋体" w:hAnsi="宋体" w:cs="Times New Roman" w:hint="eastAsia"/>
                <w:szCs w:val="21"/>
              </w:rPr>
              <w:br/>
              <w:t>15. 整机噪声：＜65dB(A)。</w:t>
            </w:r>
            <w:r w:rsidRPr="00C36158">
              <w:rPr>
                <w:rFonts w:ascii="宋体" w:eastAsia="宋体" w:hAnsi="宋体" w:cs="Times New Roman" w:hint="eastAsia"/>
                <w:szCs w:val="21"/>
              </w:rPr>
              <w:br/>
              <w:t>16. 电源：AC220V±22V，50Hz，25A。</w:t>
            </w:r>
            <w:r w:rsidRPr="00C36158">
              <w:rPr>
                <w:rFonts w:ascii="宋体" w:eastAsia="宋体" w:hAnsi="宋体" w:cs="Times New Roman" w:hint="eastAsia"/>
                <w:szCs w:val="21"/>
              </w:rPr>
              <w:br/>
              <w:t>17. 整机功率：约5kw</w:t>
            </w:r>
            <w:r w:rsidRPr="00C36158">
              <w:rPr>
                <w:rFonts w:ascii="宋体" w:eastAsia="宋体" w:hAnsi="宋体" w:cs="Times New Roman" w:hint="eastAsia"/>
                <w:szCs w:val="21"/>
              </w:rPr>
              <w:br/>
              <w:t>18. 外形尺寸：约730×930×960(mm)</w:t>
            </w:r>
            <w:r w:rsidRPr="00C36158">
              <w:rPr>
                <w:rFonts w:ascii="宋体" w:eastAsia="宋体" w:hAnsi="宋体" w:cs="Times New Roman" w:hint="eastAsia"/>
                <w:szCs w:val="21"/>
              </w:rPr>
              <w:br/>
              <w:t>19. 外包装尺寸：约920×1040×1500(mm)</w:t>
            </w:r>
            <w:r w:rsidRPr="00C36158">
              <w:rPr>
                <w:rFonts w:ascii="宋体" w:eastAsia="宋体" w:hAnsi="宋体" w:cs="Times New Roman" w:hint="eastAsia"/>
                <w:szCs w:val="21"/>
              </w:rPr>
              <w:br/>
              <w:t>20. 重量：约260kg</w:t>
            </w:r>
            <w:r w:rsidRPr="00C36158">
              <w:rPr>
                <w:rFonts w:ascii="宋体" w:eastAsia="宋体" w:hAnsi="宋体" w:cs="Times New Roman" w:hint="eastAsia"/>
                <w:szCs w:val="21"/>
              </w:rPr>
              <w:br/>
              <w:t>二、配件：</w:t>
            </w:r>
            <w:r w:rsidRPr="00C36158">
              <w:rPr>
                <w:rFonts w:ascii="宋体" w:eastAsia="宋体" w:hAnsi="宋体" w:cs="Times New Roman" w:hint="eastAsia"/>
                <w:szCs w:val="21"/>
              </w:rPr>
              <w:br/>
              <w:t>1.角转子（碳纤维）10000r/min，17700×g，6×500ml                                                                                                                                          2.角转子           8000r/min，12040×g，6×500ml</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电泳仪</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一、配置：</w:t>
            </w:r>
            <w:r w:rsidRPr="00C36158">
              <w:rPr>
                <w:rFonts w:ascii="宋体" w:eastAsia="宋体" w:hAnsi="宋体" w:cs="Times New Roman" w:hint="eastAsia"/>
                <w:szCs w:val="21"/>
              </w:rPr>
              <w:br/>
              <w:t>1、基础电源</w:t>
            </w:r>
            <w:r w:rsidRPr="00C36158">
              <w:rPr>
                <w:rFonts w:ascii="宋体" w:eastAsia="宋体" w:hAnsi="宋体" w:cs="Times New Roman" w:hint="eastAsia"/>
                <w:szCs w:val="21"/>
              </w:rPr>
              <w:br/>
              <w:t>2、电源线</w:t>
            </w:r>
            <w:r w:rsidRPr="00C36158">
              <w:rPr>
                <w:rFonts w:ascii="宋体" w:eastAsia="宋体" w:hAnsi="宋体" w:cs="Times New Roman" w:hint="eastAsia"/>
                <w:szCs w:val="21"/>
              </w:rPr>
              <w:br/>
              <w:t>二、性能指标</w:t>
            </w:r>
            <w:r w:rsidRPr="00C36158">
              <w:rPr>
                <w:rFonts w:ascii="宋体" w:eastAsia="宋体" w:hAnsi="宋体" w:cs="Times New Roman" w:hint="eastAsia"/>
                <w:szCs w:val="21"/>
              </w:rPr>
              <w:br/>
              <w:t>1、为电泳提供一个稳定的电压、电流或功率。</w:t>
            </w:r>
            <w:r w:rsidRPr="00C36158">
              <w:rPr>
                <w:rFonts w:ascii="宋体" w:eastAsia="宋体" w:hAnsi="宋体" w:cs="Times New Roman" w:hint="eastAsia"/>
                <w:szCs w:val="21"/>
              </w:rPr>
              <w:br/>
              <w:t>2、能设定电泳的时间。</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▲3、功率：1-75W。</w:t>
            </w:r>
            <w:r w:rsidRPr="00C36158">
              <w:rPr>
                <w:rFonts w:ascii="宋体" w:eastAsia="宋体" w:hAnsi="宋体" w:cs="Times New Roman" w:hint="eastAsia"/>
                <w:szCs w:val="21"/>
              </w:rPr>
              <w:br/>
              <w:t>▲4、电压：10-300伏。</w:t>
            </w:r>
            <w:r w:rsidRPr="00C36158">
              <w:rPr>
                <w:rFonts w:ascii="宋体" w:eastAsia="宋体" w:hAnsi="宋体" w:cs="Times New Roman" w:hint="eastAsia"/>
                <w:szCs w:val="21"/>
              </w:rPr>
              <w:br/>
              <w:t>▲5、电流：4-400mA，使用于水平电泳，小型的SDS-PAGE，印迹电泳等。</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水平电泳槽</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2台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lang/>
              </w:rPr>
            </w:pPr>
            <w:r w:rsidRPr="00C36158">
              <w:rPr>
                <w:rFonts w:ascii="宋体" w:eastAsia="宋体" w:hAnsi="宋体" w:cs="Times New Roman" w:hint="eastAsia"/>
                <w:szCs w:val="21"/>
              </w:rPr>
              <w:t>1、凝胶盘大小(OD)(W x L)：两种规格25 x 10 cm、25 x 15 cm</w:t>
            </w:r>
            <w:r w:rsidRPr="00C36158">
              <w:rPr>
                <w:rFonts w:ascii="宋体" w:eastAsia="宋体" w:hAnsi="宋体" w:cs="Times New Roman" w:hint="eastAsia"/>
                <w:szCs w:val="21"/>
              </w:rPr>
              <w:br/>
              <w:t>2、包括制胶器：有</w:t>
            </w:r>
            <w:r w:rsidRPr="00C36158">
              <w:rPr>
                <w:rFonts w:ascii="宋体" w:eastAsia="宋体" w:hAnsi="宋体" w:cs="Times New Roman" w:hint="eastAsia"/>
                <w:szCs w:val="21"/>
              </w:rPr>
              <w:br/>
              <w:t>3、样品通量：24–96</w:t>
            </w:r>
            <w:r w:rsidRPr="00C36158">
              <w:rPr>
                <w:rFonts w:ascii="宋体" w:eastAsia="宋体" w:hAnsi="宋体" w:cs="Times New Roman" w:hint="eastAsia"/>
                <w:szCs w:val="21"/>
              </w:rPr>
              <w:br/>
              <w:t>4、基座缓冲液容量：约2 L</w:t>
            </w:r>
            <w:r w:rsidRPr="00C36158">
              <w:rPr>
                <w:rFonts w:ascii="宋体" w:eastAsia="宋体" w:hAnsi="宋体" w:cs="Times New Roman" w:hint="eastAsia"/>
                <w:szCs w:val="21"/>
              </w:rPr>
              <w:br/>
              <w:t xml:space="preserve">5、有缓冲液再循环功能 </w:t>
            </w:r>
            <w:r w:rsidRPr="00C36158">
              <w:rPr>
                <w:rFonts w:ascii="宋体" w:eastAsia="宋体" w:hAnsi="宋体" w:cs="Times New Roman" w:hint="eastAsia"/>
                <w:szCs w:val="21"/>
              </w:rPr>
              <w:br/>
              <w:t>6、溴酚蓝染料：约6.2 cm/hr</w:t>
            </w:r>
            <w:r w:rsidRPr="00C36158">
              <w:rPr>
                <w:rFonts w:ascii="宋体" w:eastAsia="宋体" w:hAnsi="宋体" w:cs="Times New Roman" w:hint="eastAsia"/>
                <w:szCs w:val="21"/>
              </w:rPr>
              <w:br/>
              <w:t>7、迁移速度：200V</w:t>
            </w:r>
            <w:r w:rsidRPr="00C36158">
              <w:rPr>
                <w:rFonts w:ascii="宋体" w:eastAsia="宋体" w:hAnsi="宋体" w:cs="Times New Roman" w:hint="eastAsia"/>
                <w:szCs w:val="21"/>
                <w:lang/>
              </w:rPr>
              <w:t>/cm</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振荡水浴摇床</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3台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 xml:space="preserve">1、温度范围：环境温度+5℃ ～ +99.9℃ </w:t>
            </w:r>
            <w:r w:rsidRPr="00C36158">
              <w:rPr>
                <w:rFonts w:ascii="宋体" w:eastAsia="宋体" w:hAnsi="宋体" w:cs="Times New Roman" w:hint="eastAsia"/>
                <w:szCs w:val="21"/>
              </w:rPr>
              <w:br/>
              <w:t>▲2、温度稳定性：±0.1℃</w:t>
            </w:r>
            <w:r w:rsidRPr="00C36158">
              <w:rPr>
                <w:rFonts w:ascii="宋体" w:eastAsia="宋体" w:hAnsi="宋体" w:cs="Times New Roman" w:hint="eastAsia"/>
                <w:szCs w:val="21"/>
              </w:rPr>
              <w:br/>
              <w:t>▲3、振荡模式：往复式，带振荡运行开关</w:t>
            </w:r>
            <w:r w:rsidRPr="00C36158">
              <w:rPr>
                <w:rFonts w:ascii="宋体" w:eastAsia="宋体" w:hAnsi="宋体" w:cs="Times New Roman" w:hint="eastAsia"/>
                <w:szCs w:val="21"/>
              </w:rPr>
              <w:br/>
              <w:t>4、振荡幅度：约22mm</w:t>
            </w:r>
            <w:r w:rsidRPr="00C36158">
              <w:rPr>
                <w:rFonts w:ascii="宋体" w:eastAsia="宋体" w:hAnsi="宋体" w:cs="Times New Roman" w:hint="eastAsia"/>
                <w:szCs w:val="21"/>
              </w:rPr>
              <w:br/>
              <w:t>5、净重/毛重：约28/32kg</w:t>
            </w:r>
            <w:r w:rsidRPr="00C36158">
              <w:rPr>
                <w:rFonts w:ascii="宋体" w:eastAsia="宋体" w:hAnsi="宋体" w:cs="Times New Roman" w:hint="eastAsia"/>
                <w:szCs w:val="21"/>
              </w:rPr>
              <w:br/>
              <w:t>6、温度调节方式：微处理器控制。</w:t>
            </w:r>
            <w:r w:rsidRPr="00C36158">
              <w:rPr>
                <w:rFonts w:ascii="宋体" w:eastAsia="宋体" w:hAnsi="宋体" w:cs="Times New Roman" w:hint="eastAsia"/>
                <w:szCs w:val="21"/>
              </w:rPr>
              <w:br/>
              <w:t>▲7、出现故障时可对故障原因进行显示。</w:t>
            </w:r>
            <w:r w:rsidRPr="00C36158">
              <w:rPr>
                <w:rFonts w:ascii="宋体" w:eastAsia="宋体" w:hAnsi="宋体" w:cs="Times New Roman" w:hint="eastAsia"/>
                <w:szCs w:val="21"/>
              </w:rPr>
              <w:br/>
              <w:t>8、过温保护功能：高于设定温度4℃时或电机温度＞130℃时断开。</w:t>
            </w:r>
            <w:r w:rsidRPr="00C36158">
              <w:rPr>
                <w:rFonts w:ascii="宋体" w:eastAsia="宋体" w:hAnsi="宋体" w:cs="Times New Roman" w:hint="eastAsia"/>
                <w:szCs w:val="21"/>
              </w:rPr>
              <w:br/>
              <w:t>9、盖子为弧形设计，产生的冷凝水沿着盖壁留下，防止落入试管中。</w:t>
            </w:r>
            <w:r w:rsidRPr="00C36158">
              <w:rPr>
                <w:rFonts w:ascii="宋体" w:eastAsia="宋体" w:hAnsi="宋体" w:cs="Times New Roman" w:hint="eastAsia"/>
                <w:szCs w:val="21"/>
              </w:rPr>
              <w:br/>
              <w:t>10、有出水孔，方便换水。</w:t>
            </w:r>
            <w:r w:rsidRPr="00C36158">
              <w:rPr>
                <w:rFonts w:ascii="宋体" w:eastAsia="宋体" w:hAnsi="宋体" w:cs="Times New Roman" w:hint="eastAsia"/>
                <w:szCs w:val="21"/>
              </w:rPr>
              <w:br/>
              <w:t>11、尺寸（W×D×H）：约 715×520×330mm。</w:t>
            </w:r>
            <w:r w:rsidRPr="00C36158">
              <w:rPr>
                <w:rFonts w:ascii="宋体" w:eastAsia="宋体" w:hAnsi="宋体" w:cs="Times New Roman" w:hint="eastAsia"/>
                <w:szCs w:val="21"/>
              </w:rPr>
              <w:br/>
              <w:t>12、适用电源：230V/50～60H</w:t>
            </w:r>
            <w:r w:rsidRPr="00C36158">
              <w:rPr>
                <w:rFonts w:ascii="宋体" w:eastAsia="宋体" w:hAnsi="宋体" w:cs="Times New Roman" w:hint="eastAsia"/>
                <w:szCs w:val="21"/>
                <w:vertAlign w:val="subscript"/>
              </w:rPr>
              <w:t>Z</w:t>
            </w:r>
            <w:r w:rsidRPr="00C36158">
              <w:rPr>
                <w:rFonts w:ascii="宋体" w:eastAsia="宋体" w:hAnsi="宋体" w:cs="Times New Roman" w:hint="eastAsia"/>
                <w:szCs w:val="21"/>
              </w:rPr>
              <w:t>。</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电子分析天平</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▲1、可读性：约0.1mg，量程：约220g，重复性(sd)：约0.1mg，线性：约0.2mg。</w:t>
            </w:r>
            <w:r w:rsidRPr="00C36158">
              <w:rPr>
                <w:rFonts w:ascii="宋体" w:eastAsia="宋体" w:hAnsi="宋体" w:cs="Times New Roman" w:hint="eastAsia"/>
                <w:szCs w:val="21"/>
              </w:rPr>
              <w:br/>
              <w:t>▲2、称盘直径≥90mm；五面玻璃防风罩，秤盘上方有效高度≥235mm。</w:t>
            </w:r>
            <w:r w:rsidRPr="00C36158">
              <w:rPr>
                <w:rFonts w:ascii="宋体" w:eastAsia="宋体" w:hAnsi="宋体" w:cs="Times New Roman" w:hint="eastAsia"/>
                <w:szCs w:val="21"/>
              </w:rPr>
              <w:br/>
              <w:t>▲3、约4.5英寸彩色液晶触摸屏，戴手套也可顺畅操作，支持15种语言（包括中文）。</w:t>
            </w:r>
            <w:r w:rsidRPr="00C36158">
              <w:rPr>
                <w:rFonts w:ascii="宋体" w:eastAsia="宋体" w:hAnsi="宋体" w:cs="Times New Roman" w:hint="eastAsia"/>
                <w:szCs w:val="21"/>
              </w:rPr>
              <w:br/>
              <w:t>4、前置水平调节脚和水平指示器，易于观察和调节水平。</w:t>
            </w:r>
            <w:r w:rsidRPr="00C36158">
              <w:rPr>
                <w:rFonts w:ascii="宋体" w:eastAsia="宋体" w:hAnsi="宋体" w:cs="Times New Roman" w:hint="eastAsia"/>
                <w:szCs w:val="21"/>
              </w:rPr>
              <w:br/>
              <w:t>▲5、内置统计称量及密度测定功能；内置时间和日期显示功能。</w:t>
            </w:r>
            <w:r w:rsidRPr="00C36158">
              <w:rPr>
                <w:rFonts w:ascii="宋体" w:eastAsia="宋体" w:hAnsi="宋体" w:cs="Times New Roman" w:hint="eastAsia"/>
                <w:szCs w:val="21"/>
              </w:rPr>
              <w:br/>
              <w:t>▲6、称量值检索功能，自动存储最近一次称量结果，方便查看。</w:t>
            </w:r>
            <w:r w:rsidRPr="00C36158">
              <w:rPr>
                <w:rFonts w:ascii="宋体" w:eastAsia="宋体" w:hAnsi="宋体" w:cs="Times New Roman" w:hint="eastAsia"/>
                <w:szCs w:val="21"/>
              </w:rPr>
              <w:br/>
              <w:t>7、动态图形显示，以动态图示方式来表示已使用的称量范围。</w:t>
            </w:r>
            <w:r w:rsidRPr="00C36158">
              <w:rPr>
                <w:rFonts w:ascii="宋体" w:eastAsia="宋体" w:hAnsi="宋体" w:cs="Times New Roman" w:hint="eastAsia"/>
                <w:szCs w:val="21"/>
              </w:rPr>
              <w:br/>
            </w:r>
            <w:r w:rsidRPr="00C36158">
              <w:rPr>
                <w:rFonts w:ascii="宋体" w:eastAsia="宋体" w:hAnsi="宋体" w:cs="Times New Roman" w:hint="eastAsia"/>
                <w:szCs w:val="21"/>
              </w:rPr>
              <w:lastRenderedPageBreak/>
              <w:t>8、下挂钩称量功能，满足特殊称量应用需求。</w:t>
            </w:r>
            <w:r w:rsidRPr="00C36158">
              <w:rPr>
                <w:rFonts w:ascii="宋体" w:eastAsia="宋体" w:hAnsi="宋体" w:cs="Times New Roman" w:hint="eastAsia"/>
                <w:szCs w:val="21"/>
              </w:rPr>
              <w:br/>
              <w:t>9、具有基础称量、计数称量、百分比称量、检重称量、动态称量等内置应用程序。</w:t>
            </w:r>
            <w:r w:rsidRPr="00C36158">
              <w:rPr>
                <w:rFonts w:ascii="宋体" w:eastAsia="宋体" w:hAnsi="宋体" w:cs="Times New Roman" w:hint="eastAsia"/>
                <w:szCs w:val="21"/>
              </w:rPr>
              <w:br/>
              <w:t>10、内置RS232通讯接口、USB接口，方便连接打印机和电脑行等外围设备。</w:t>
            </w:r>
            <w:r w:rsidRPr="00C36158">
              <w:rPr>
                <w:rFonts w:ascii="宋体" w:eastAsia="宋体" w:hAnsi="宋体" w:cs="Times New Roman" w:hint="eastAsia"/>
                <w:szCs w:val="21"/>
              </w:rPr>
              <w:br/>
              <w:t>11、配置清天平主机1套，中文操作说明书1套，产品保修卡1套。</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电子天平</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1、采用紧凑型数字式传感器技术，一体化的传感器和补偿线路使称量更加快速、稳定、可靠。</w:t>
            </w:r>
            <w:r w:rsidRPr="00C36158">
              <w:rPr>
                <w:rFonts w:ascii="宋体" w:eastAsia="宋体" w:hAnsi="宋体" w:cs="Times New Roman" w:hint="eastAsia"/>
                <w:szCs w:val="21"/>
              </w:rPr>
              <w:br/>
              <w:t>2、采用具有良好耐腐蚀、抗冲击性能的ABS工程塑料，确保天平结构的轻便、坚固。</w:t>
            </w:r>
            <w:r w:rsidRPr="00C36158">
              <w:rPr>
                <w:rFonts w:ascii="宋体" w:eastAsia="宋体" w:hAnsi="宋体" w:cs="Times New Roman" w:hint="eastAsia"/>
                <w:szCs w:val="21"/>
              </w:rPr>
              <w:br/>
              <w:t xml:space="preserve">3、清晰的显示屏和键盘按键设计，方便使用。 </w:t>
            </w:r>
            <w:r w:rsidRPr="00C36158">
              <w:rPr>
                <w:rFonts w:ascii="宋体" w:eastAsia="宋体" w:hAnsi="宋体" w:cs="Times New Roman" w:hint="eastAsia"/>
                <w:szCs w:val="21"/>
              </w:rPr>
              <w:br/>
              <w:t xml:space="preserve">4、外置校准砝码，确保称量结果的准确性。 </w:t>
            </w:r>
            <w:r w:rsidRPr="00C36158">
              <w:rPr>
                <w:rFonts w:ascii="宋体" w:eastAsia="宋体" w:hAnsi="宋体" w:cs="Times New Roman" w:hint="eastAsia"/>
                <w:szCs w:val="21"/>
              </w:rPr>
              <w:br/>
              <w:t xml:space="preserve">5、配置RS232通讯接口，方便连接打印机、电脑等外围设备。 </w:t>
            </w:r>
            <w:r w:rsidRPr="00C36158">
              <w:rPr>
                <w:rFonts w:ascii="宋体" w:eastAsia="宋体" w:hAnsi="宋体" w:cs="Times New Roman" w:hint="eastAsia"/>
                <w:szCs w:val="21"/>
              </w:rPr>
              <w:br/>
              <w:t xml:space="preserve">6、自动关机设置，方便天平使用。 </w:t>
            </w:r>
            <w:r w:rsidRPr="00C36158">
              <w:rPr>
                <w:rFonts w:ascii="宋体" w:eastAsia="宋体" w:hAnsi="宋体" w:cs="Times New Roman" w:hint="eastAsia"/>
                <w:szCs w:val="21"/>
              </w:rPr>
              <w:br/>
              <w:t xml:space="preserve">7、20-30小时的电池操作时间，满足在多种环境下的称量需求。 </w:t>
            </w:r>
            <w:r w:rsidRPr="00C36158">
              <w:rPr>
                <w:rFonts w:ascii="宋体" w:eastAsia="宋体" w:hAnsi="宋体" w:cs="Times New Roman" w:hint="eastAsia"/>
                <w:szCs w:val="21"/>
              </w:rPr>
              <w:br/>
              <w:t>8、具有简单称量、百分比称量、计件称量、动态称量、加减称量等内置应用程序。</w:t>
            </w:r>
            <w:r w:rsidRPr="00C36158">
              <w:rPr>
                <w:rFonts w:ascii="宋体" w:eastAsia="宋体" w:hAnsi="宋体" w:cs="Times New Roman" w:hint="eastAsia"/>
                <w:szCs w:val="21"/>
              </w:rPr>
              <w:br/>
              <w:t xml:space="preserve">9、可读性：约0.01g </w:t>
            </w:r>
            <w:r w:rsidRPr="00C36158">
              <w:rPr>
                <w:rFonts w:ascii="宋体" w:eastAsia="宋体" w:hAnsi="宋体" w:cs="Times New Roman" w:hint="eastAsia"/>
                <w:szCs w:val="21"/>
              </w:rPr>
              <w:br/>
              <w:t xml:space="preserve">10、最大称量值：约618g </w:t>
            </w:r>
            <w:r w:rsidRPr="00C36158">
              <w:rPr>
                <w:rFonts w:ascii="宋体" w:eastAsia="宋体" w:hAnsi="宋体" w:cs="Times New Roman" w:hint="eastAsia"/>
                <w:szCs w:val="21"/>
              </w:rPr>
              <w:br/>
              <w:t xml:space="preserve">11、重复性(s)：约0.01g </w:t>
            </w:r>
            <w:r w:rsidRPr="00C36158">
              <w:rPr>
                <w:rFonts w:ascii="宋体" w:eastAsia="宋体" w:hAnsi="宋体" w:cs="Times New Roman" w:hint="eastAsia"/>
                <w:szCs w:val="21"/>
              </w:rPr>
              <w:br/>
              <w:t xml:space="preserve">12、线性：±0.02g </w:t>
            </w:r>
            <w:r w:rsidRPr="00C36158">
              <w:rPr>
                <w:rFonts w:ascii="宋体" w:eastAsia="宋体" w:hAnsi="宋体" w:cs="Times New Roman" w:hint="eastAsia"/>
                <w:szCs w:val="21"/>
              </w:rPr>
              <w:br/>
              <w:t xml:space="preserve">13、配置外部校准砝码500g </w:t>
            </w:r>
            <w:r w:rsidRPr="00C36158">
              <w:rPr>
                <w:rFonts w:ascii="宋体" w:eastAsia="宋体" w:hAnsi="宋体" w:cs="Times New Roman" w:hint="eastAsia"/>
                <w:szCs w:val="21"/>
              </w:rPr>
              <w:br/>
              <w:t xml:space="preserve">14、秤盘尺寸(mm)：约Φ160 </w:t>
            </w:r>
            <w:r w:rsidRPr="00C36158">
              <w:rPr>
                <w:rFonts w:ascii="宋体" w:eastAsia="宋体" w:hAnsi="宋体" w:cs="Times New Roman" w:hint="eastAsia"/>
                <w:szCs w:val="21"/>
              </w:rPr>
              <w:br/>
              <w:t xml:space="preserve">15、外形尺寸(W×D×H)(mm)：约194×225×67 </w:t>
            </w:r>
            <w:r w:rsidRPr="00C36158">
              <w:rPr>
                <w:rFonts w:ascii="宋体" w:eastAsia="宋体" w:hAnsi="宋体" w:cs="Times New Roman" w:hint="eastAsia"/>
                <w:szCs w:val="21"/>
              </w:rPr>
              <w:br/>
              <w:t>16、净重（袋包装）kg：约1.3(2.3)</w:t>
            </w:r>
          </w:p>
        </w:tc>
      </w:tr>
      <w:tr w:rsidR="00C36158" w:rsidRPr="00C36158" w:rsidTr="00A92BD7">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numPr>
                <w:ilvl w:val="0"/>
                <w:numId w:val="34"/>
              </w:numPr>
              <w:spacing w:beforeLines="0" w:line="360" w:lineRule="exact"/>
              <w:jc w:val="center"/>
              <w:rPr>
                <w:rFonts w:ascii="宋体" w:eastAsia="宋体" w:hAnsi="宋体" w:cs="Times New Roman" w:hint="eastAsia"/>
                <w:szCs w:val="21"/>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宋体"/>
                <w:szCs w:val="21"/>
              </w:rPr>
            </w:pPr>
            <w:r w:rsidRPr="00C36158">
              <w:rPr>
                <w:rFonts w:ascii="宋体" w:eastAsia="宋体" w:hAnsi="宋体" w:cs="Times New Roman" w:hint="eastAsia"/>
                <w:szCs w:val="21"/>
              </w:rPr>
              <w:t>微波炉</w:t>
            </w:r>
          </w:p>
        </w:tc>
        <w:tc>
          <w:tcPr>
            <w:tcW w:w="442"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宋体"/>
                <w:szCs w:val="21"/>
              </w:rPr>
            </w:pPr>
            <w:r w:rsidRPr="00C36158">
              <w:rPr>
                <w:rFonts w:ascii="宋体" w:eastAsia="宋体" w:hAnsi="宋体" w:cs="Times New Roman" w:hint="eastAsia"/>
                <w:szCs w:val="21"/>
              </w:rPr>
              <w:t>1台</w:t>
            </w:r>
          </w:p>
        </w:tc>
        <w:tc>
          <w:tcPr>
            <w:tcW w:w="3397" w:type="pct"/>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left"/>
              <w:rPr>
                <w:rFonts w:ascii="宋体" w:eastAsia="宋体" w:hAnsi="宋体" w:cs="宋体"/>
                <w:szCs w:val="21"/>
              </w:rPr>
            </w:pPr>
            <w:r w:rsidRPr="00C36158">
              <w:rPr>
                <w:rFonts w:ascii="宋体" w:eastAsia="宋体" w:hAnsi="宋体" w:cs="Times New Roman" w:hint="eastAsia"/>
                <w:szCs w:val="21"/>
              </w:rPr>
              <w:t>1、开门方式：侧拉门</w:t>
            </w:r>
            <w:r w:rsidRPr="00C36158">
              <w:rPr>
                <w:rFonts w:ascii="宋体" w:eastAsia="宋体" w:hAnsi="宋体" w:cs="Times New Roman" w:hint="eastAsia"/>
                <w:szCs w:val="21"/>
              </w:rPr>
              <w:br/>
              <w:t xml:space="preserve">2、烹饪方式：微波/光波  </w:t>
            </w:r>
            <w:r w:rsidRPr="00C36158">
              <w:rPr>
                <w:rFonts w:ascii="宋体" w:eastAsia="宋体" w:hAnsi="宋体" w:cs="Times New Roman" w:hint="eastAsia"/>
                <w:szCs w:val="21"/>
              </w:rPr>
              <w:br/>
              <w:t xml:space="preserve">3、产品容量：约23L </w:t>
            </w:r>
            <w:r w:rsidRPr="00C36158">
              <w:rPr>
                <w:rFonts w:ascii="宋体" w:eastAsia="宋体" w:hAnsi="宋体" w:cs="Times New Roman" w:hint="eastAsia"/>
                <w:szCs w:val="21"/>
              </w:rPr>
              <w:br/>
              <w:t>4、烧烤功率：光波脆烤</w:t>
            </w:r>
            <w:r w:rsidRPr="00C36158">
              <w:rPr>
                <w:rFonts w:ascii="宋体" w:eastAsia="宋体" w:hAnsi="宋体" w:cs="Times New Roman" w:hint="eastAsia"/>
                <w:szCs w:val="21"/>
              </w:rPr>
              <w:br/>
              <w:t xml:space="preserve">5、镜面面板，防夹手缺角设计 </w:t>
            </w:r>
            <w:r w:rsidRPr="00C36158">
              <w:rPr>
                <w:rFonts w:ascii="宋体" w:eastAsia="宋体" w:hAnsi="宋体" w:cs="Times New Roman" w:hint="eastAsia"/>
                <w:szCs w:val="21"/>
              </w:rPr>
              <w:br/>
              <w:t xml:space="preserve">6、底盘类型：平板式  </w:t>
            </w:r>
            <w:r w:rsidRPr="00C36158">
              <w:rPr>
                <w:rFonts w:ascii="宋体" w:eastAsia="宋体" w:hAnsi="宋体" w:cs="Times New Roman" w:hint="eastAsia"/>
                <w:szCs w:val="21"/>
              </w:rPr>
              <w:br/>
              <w:t xml:space="preserve">7、内胆材料：热能环流内胆 </w:t>
            </w:r>
            <w:r w:rsidRPr="00C36158">
              <w:rPr>
                <w:rFonts w:ascii="宋体" w:eastAsia="宋体" w:hAnsi="宋体" w:cs="Times New Roman" w:hint="eastAsia"/>
                <w:szCs w:val="21"/>
              </w:rPr>
              <w:br/>
              <w:t>8、水盒蒸汽，双排风散热，微晶平板，24小时智能预约</w:t>
            </w:r>
            <w:r w:rsidRPr="00C36158">
              <w:rPr>
                <w:rFonts w:ascii="宋体" w:eastAsia="宋体" w:hAnsi="宋体" w:cs="Times New Roman" w:hint="eastAsia"/>
                <w:szCs w:val="21"/>
              </w:rPr>
              <w:br/>
              <w:t xml:space="preserve">9、输入功率：约1300W </w:t>
            </w:r>
            <w:r w:rsidRPr="00C36158">
              <w:rPr>
                <w:rFonts w:ascii="宋体" w:eastAsia="宋体" w:hAnsi="宋体" w:cs="Times New Roman" w:hint="eastAsia"/>
                <w:szCs w:val="21"/>
              </w:rPr>
              <w:br/>
              <w:t>10、输出功率：约800W</w:t>
            </w:r>
            <w:r w:rsidRPr="00C36158">
              <w:rPr>
                <w:rFonts w:ascii="宋体" w:eastAsia="宋体" w:hAnsi="宋体" w:cs="Times New Roman" w:hint="eastAsia"/>
                <w:szCs w:val="21"/>
              </w:rPr>
              <w:br/>
              <w:t xml:space="preserve">11、电源性能：220V/50Hz </w:t>
            </w:r>
          </w:p>
        </w:tc>
      </w:tr>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b/>
                <w:szCs w:val="21"/>
              </w:rPr>
              <w:lastRenderedPageBreak/>
              <w:t>二、涉及项目的其他要求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226.91万元</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见本表“项目需要及技术需求”。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具体见本招标文件“投标人须知”及“评标办法及评分标准”。</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Arial" w:hint="eastAsia"/>
                <w:szCs w:val="21"/>
              </w:rPr>
            </w:pPr>
            <w:r w:rsidRPr="00C36158">
              <w:rPr>
                <w:rFonts w:ascii="宋体" w:eastAsia="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Arial" w:hint="eastAsia"/>
                <w:szCs w:val="21"/>
              </w:rPr>
              <w:t>采购标的需执行的国家标准、行业标准、地方标准或者其他标准、规范。多项标准的，按最新标准或较高标准执行。</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Arial" w:hint="eastAsia"/>
                <w:szCs w:val="21"/>
              </w:rPr>
            </w:pPr>
            <w:r w:rsidRPr="00C36158">
              <w:rPr>
                <w:rFonts w:ascii="宋体" w:eastAsia="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Arial" w:hint="eastAsia"/>
                <w:szCs w:val="21"/>
              </w:rPr>
            </w:pPr>
            <w:r w:rsidRPr="00C36158">
              <w:rPr>
                <w:rFonts w:ascii="宋体" w:eastAsia="宋体" w:hAnsi="宋体" w:cs="Arial" w:hint="eastAsia"/>
                <w:szCs w:val="21"/>
              </w:rPr>
              <w:t>见本表“项目需要及技术需求”。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Arial" w:hint="eastAsia"/>
                <w:szCs w:val="21"/>
              </w:rPr>
            </w:pPr>
            <w:r w:rsidRPr="00C36158">
              <w:rPr>
                <w:rFonts w:ascii="宋体" w:eastAsia="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Arial" w:hint="eastAsia"/>
                <w:szCs w:val="21"/>
              </w:rPr>
            </w:pPr>
            <w:r w:rsidRPr="00C36158">
              <w:rPr>
                <w:rFonts w:ascii="宋体" w:eastAsia="宋体" w:hAnsi="宋体" w:cs="Arial" w:hint="eastAsia"/>
                <w:szCs w:val="21"/>
              </w:rPr>
              <w:t>见本表“项目需要及技术需求”及“商务条款”。</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1、验收过程中所产生的一切费用均由中标人承担。报价时应考虑相关费用。</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中标人在货物验收时由采购单位对照招标文件的项目需要及技术需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Arial" w:hint="eastAsia"/>
                <w:szCs w:val="21"/>
              </w:rPr>
            </w:pPr>
            <w:r w:rsidRPr="00C36158">
              <w:rPr>
                <w:rFonts w:ascii="宋体" w:eastAsia="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无</w:t>
            </w:r>
          </w:p>
        </w:tc>
      </w:tr>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b/>
                <w:szCs w:val="21"/>
              </w:rPr>
              <w:t>三、投标人的资信要求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符合节能环保等国家政策要求。</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见本招标文件第四章“评标办法及评分标准”。</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见本招标文件第四章“评标办法及评分标准”。</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“项目需要及技术需求”中有特殊要求的，按其要求执行；未作要求的，如有请于投标文件中提供。</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项目需要及技术需求”中有特殊要求的，按其要求执行；未作要求的，投标文件中可提供所投入本项目设备生产商编写的有性能参数描述的产品说明书或彩页（应有详细的产品技术介绍、技术参数、产品图样</w:t>
            </w:r>
            <w:r w:rsidRPr="00C36158">
              <w:rPr>
                <w:rFonts w:ascii="宋体" w:eastAsia="宋体" w:hAnsi="宋体" w:cs="Times New Roman" w:hint="eastAsia"/>
                <w:szCs w:val="21"/>
              </w:rPr>
              <w:lastRenderedPageBreak/>
              <w:t>照片等）。当投标文件提供的设备性能参数与该生产商提供的性能参数不符合时，以生产商资料为准。</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2、如有，请于投标文件中提供拟投入相关设备经CNAS或CMA认可的检验中心出具的产品相关检测报告。</w:t>
            </w:r>
          </w:p>
        </w:tc>
      </w:tr>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b/>
                <w:szCs w:val="21"/>
              </w:rPr>
            </w:pPr>
            <w:r w:rsidRPr="00C36158">
              <w:rPr>
                <w:rFonts w:ascii="宋体" w:eastAsia="宋体" w:hAnsi="宋体" w:cs="Times New Roman" w:hint="eastAsia"/>
                <w:szCs w:val="21"/>
              </w:rPr>
              <w:lastRenderedPageBreak/>
              <w:t>▲</w:t>
            </w:r>
            <w:r w:rsidRPr="00C36158">
              <w:rPr>
                <w:rFonts w:ascii="宋体" w:eastAsia="宋体" w:hAnsi="宋体" w:cs="Times New Roman" w:hint="eastAsia"/>
                <w:b/>
                <w:szCs w:val="21"/>
              </w:rPr>
              <w:t>四、商务条款（供应商商务条款响应与售后服务同一内容不相符的以低计算）</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按国家有关产品“三包”规定执行“三包”，质保期自货物验收合格之日起计算，不少于1年（“项目需要及技术需求”中有特殊要求的，按其要求执行）。若产品生产厂家免费质保期超过此年限的，合同履行过程中按厂家规定执行。</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质保期内负责维修、更换零部件，除另行注明外，服务内容如下：</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1、免费送货上门，免费由技术人员现场安装、调试合格，免费现场培训2-3人至掌握设备操作及日常维护。各项性能指标达到技术要求的，由供需双方共同签字认可，现场验收。</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2、出现故障必须在2小时内做出响应，24小时到达维修现场。一般问题应在48小时内解决，重大问题或其它无法迅速解决的问题应在一周内解决。</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3、所有货物交付并验收合格，双方签署验收纪要后，即开始计算保修期，质保期内进行质量“三包”，质保期内非采购单位人为因素出现的质量问题，由供货方负责；质保期后，供货方提供三年的免费维护期，并负责终身维护。</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4、所供货物不能涉及任何知识产权方面的法律纠纷。</w:t>
            </w:r>
          </w:p>
          <w:p w:rsidR="00C36158" w:rsidRPr="00C36158" w:rsidRDefault="00C36158" w:rsidP="00C36158">
            <w:pPr>
              <w:spacing w:beforeLines="0" w:line="360" w:lineRule="exact"/>
              <w:rPr>
                <w:rFonts w:ascii="宋体" w:eastAsia="宋体" w:hAnsi="宋体" w:cs="Times New Roman" w:hint="eastAsia"/>
                <w:b/>
                <w:szCs w:val="21"/>
                <w:u w:val="single"/>
              </w:rPr>
            </w:pPr>
            <w:r w:rsidRPr="00C36158">
              <w:rPr>
                <w:rFonts w:ascii="宋体" w:eastAsia="宋体" w:hAnsi="宋体" w:cs="Times New Roman" w:hint="eastAsia"/>
                <w:szCs w:val="21"/>
              </w:rPr>
              <w:t>5、定期回访以及对设备维护。</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1、交货时间：国产设备签订合同后30日内整体完成供货安装调试；进口设备签订合同后90日内整体完成供货安装调试。</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2、交货地点：广西区内采购人指定地点。</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交货验收合格后十个工作日内，由采购人一次性付清中标人的全部结算款项的100%（无预付款）。中标人收到结算款后必须在三个工作日内提供真实、有效、合法的正式发票，如提供假发票的，中标人除须向采购人补开合法发票外，并须赔偿采购人发票票面金额一倍的违约金，由此产生的一切损失均由成交人承担。</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1、要求投标货物是全新的、未经改装的、合格的、满足本项目技术需求及要求的货物。所有零部件、配件必须是未经使用的全新的并符合国家有关质量安全标准的产品。</w:t>
            </w:r>
          </w:p>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szCs w:val="21"/>
              </w:rPr>
              <w:t>2、投标报价包括但不限于人工费、材料设备费、系统集成费、运输费、装卸费、保险费、安装调试费、检测验收费、培训费、税金、利润以及售后服务费等为完成本项目全部工作内容的所有费用。投标人在固定总价中必须考虑各种风险费用。在合同履行过程中，采购人不予支付合同</w:t>
            </w:r>
            <w:r w:rsidRPr="00C36158">
              <w:rPr>
                <w:rFonts w:ascii="宋体" w:eastAsia="宋体" w:hAnsi="宋体" w:cs="Times New Roman" w:hint="eastAsia"/>
                <w:szCs w:val="21"/>
              </w:rPr>
              <w:lastRenderedPageBreak/>
              <w:t>以外的其他费用。投标人负责工人人身、设备安全责任，验收前，设备丢失自行负责。</w:t>
            </w:r>
          </w:p>
        </w:tc>
      </w:tr>
      <w:tr w:rsidR="00C36158" w:rsidRPr="00C36158" w:rsidTr="00A92BD7">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rPr>
                <w:rFonts w:ascii="宋体" w:eastAsia="宋体" w:hAnsi="宋体" w:cs="Times New Roman" w:hint="eastAsia"/>
                <w:szCs w:val="21"/>
              </w:rPr>
            </w:pPr>
            <w:r w:rsidRPr="00C36158">
              <w:rPr>
                <w:rFonts w:ascii="宋体" w:eastAsia="宋体" w:hAnsi="宋体" w:cs="Times New Roman" w:hint="eastAsia"/>
                <w:b/>
                <w:szCs w:val="21"/>
              </w:rPr>
              <w:lastRenderedPageBreak/>
              <w:t>五、采购人对项目的特殊要求及说明</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szCs w:val="21"/>
              </w:rPr>
              <w:t>说明</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ind w:firstLineChars="200" w:firstLine="420"/>
              <w:rPr>
                <w:rFonts w:ascii="宋体" w:eastAsia="宋体" w:hAnsi="宋体" w:cs="Times New Roman" w:hint="eastAsia"/>
                <w:szCs w:val="21"/>
              </w:rPr>
            </w:pPr>
            <w:r w:rsidRPr="00C36158">
              <w:rPr>
                <w:rFonts w:ascii="宋体" w:eastAsia="宋体" w:hAnsi="宋体" w:cs="Times New Roman" w:hint="eastAsia"/>
                <w:szCs w:val="21"/>
              </w:rPr>
              <w:t>1、本项目项号</w:t>
            </w:r>
            <w:r w:rsidRPr="00C36158">
              <w:rPr>
                <w:rFonts w:ascii="宋体" w:eastAsia="宋体" w:hAnsi="宋体" w:cs="Times New Roman" w:hint="eastAsia"/>
                <w:szCs w:val="21"/>
                <w:u w:val="single"/>
              </w:rPr>
              <w:t xml:space="preserve"> 1、2、3、5、6、7 </w:t>
            </w:r>
            <w:r w:rsidRPr="00C36158">
              <w:rPr>
                <w:rFonts w:ascii="宋体" w:eastAsia="宋体" w:hAnsi="宋体" w:cs="Times New Roman" w:hint="eastAsia"/>
                <w:szCs w:val="21"/>
              </w:rPr>
              <w:t>货物已按规定办妥进口产品采购审核手续，投标产品可选用进口产品；但如选用进口产品时必须为全套原装进口产品（即通过中国海关报关验放进入中国境内且产自关境外的产品），要求：①中标人负责办理进口设备的相关手续及承担相关的所有费用（含办理免税证的费用）；②采购人将协助具有进出口业务代理资质的中标人办理免关税手续，如中标人不具备进出口业务代理资质，则其报价中必须包含关税在内的所有相关进出口税费。</w:t>
            </w:r>
            <w:r w:rsidRPr="00C36158">
              <w:rPr>
                <w:rFonts w:ascii="宋体" w:eastAsia="宋体" w:hAnsi="宋体" w:cs="Times New Roman" w:hint="eastAsia"/>
                <w:b/>
                <w:szCs w:val="21"/>
                <w:u w:val="single"/>
              </w:rPr>
              <w:t>③其中第1、6项产品，采购人不能协助办理免税，相关税费须由投标人自行考虑在投标报价中</w:t>
            </w:r>
            <w:r w:rsidRPr="00C36158">
              <w:rPr>
                <w:rFonts w:ascii="宋体" w:eastAsia="宋体" w:hAnsi="宋体" w:cs="Times New Roman" w:hint="eastAsia"/>
                <w:szCs w:val="21"/>
              </w:rPr>
              <w:t>。</w:t>
            </w:r>
          </w:p>
          <w:p w:rsidR="00C36158" w:rsidRPr="00C36158" w:rsidRDefault="00C36158" w:rsidP="00C36158">
            <w:pPr>
              <w:spacing w:beforeLines="0" w:line="360" w:lineRule="exact"/>
              <w:ind w:firstLineChars="200" w:firstLine="420"/>
              <w:rPr>
                <w:rFonts w:ascii="宋体" w:eastAsia="宋体" w:hAnsi="宋体" w:cs="Times New Roman" w:hint="eastAsia"/>
                <w:szCs w:val="21"/>
              </w:rPr>
            </w:pPr>
            <w:r w:rsidRPr="00C36158">
              <w:rPr>
                <w:rFonts w:ascii="宋体" w:eastAsia="宋体" w:hAnsi="宋体" w:cs="Times New Roman" w:hint="eastAsia"/>
                <w:szCs w:val="21"/>
              </w:rPr>
              <w:t>项号</w:t>
            </w:r>
            <w:r w:rsidRPr="00C36158">
              <w:rPr>
                <w:rFonts w:ascii="宋体" w:eastAsia="宋体" w:hAnsi="宋体" w:cs="Times New Roman" w:hint="eastAsia"/>
                <w:szCs w:val="21"/>
                <w:u w:val="single"/>
              </w:rPr>
              <w:t xml:space="preserve"> 4、8、9、10 </w:t>
            </w:r>
            <w:r w:rsidRPr="00C36158">
              <w:rPr>
                <w:rFonts w:ascii="宋体" w:eastAsia="宋体" w:hAnsi="宋体" w:cs="Times New Roman" w:hint="eastAsia"/>
                <w:szCs w:val="21"/>
              </w:rPr>
              <w:t>货物不接受进口产品（即通过中国海关报关验放进入中国境内且产自关境外的产品）参与竞标，如有此类产品参与竞标的做无效投标处理。</w:t>
            </w:r>
          </w:p>
          <w:p w:rsidR="00C36158" w:rsidRPr="00C36158" w:rsidRDefault="00C36158" w:rsidP="00C36158">
            <w:pPr>
              <w:spacing w:beforeLines="0" w:line="360" w:lineRule="exact"/>
              <w:ind w:firstLineChars="200" w:firstLine="420"/>
              <w:rPr>
                <w:rFonts w:ascii="宋体" w:eastAsia="宋体" w:hAnsi="宋体" w:cs="Times New Roman" w:hint="eastAsia"/>
                <w:szCs w:val="21"/>
              </w:rPr>
            </w:pPr>
            <w:r w:rsidRPr="00C36158">
              <w:rPr>
                <w:rFonts w:ascii="宋体" w:eastAsia="宋体" w:hAnsi="宋体" w:cs="Times New Roman" w:hint="eastAsia"/>
                <w:szCs w:val="21"/>
              </w:rPr>
              <w:t>2、在进口产品投标报价相同的情况下，优先采购向我国企业转让技术、与我国企业签订消化吸收再创新方案的供应商的进口产品。</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b/>
                <w:szCs w:val="21"/>
              </w:rPr>
            </w:pPr>
            <w:r w:rsidRPr="00C36158">
              <w:rPr>
                <w:rFonts w:ascii="宋体" w:eastAsia="宋体" w:hAnsi="宋体" w:cs="Times New Roman" w:hint="eastAsia"/>
                <w:b/>
                <w:szCs w:val="21"/>
              </w:rPr>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ind w:firstLineChars="196" w:firstLine="413"/>
              <w:rPr>
                <w:rFonts w:ascii="宋体" w:eastAsia="宋体" w:hAnsi="宋体" w:cs="Times New Roman" w:hint="eastAsia"/>
                <w:b/>
                <w:szCs w:val="21"/>
              </w:rPr>
            </w:pPr>
            <w:r w:rsidRPr="00C36158">
              <w:rPr>
                <w:rFonts w:ascii="宋体" w:eastAsia="宋体" w:hAnsi="宋体" w:cs="Times New Roman" w:hint="eastAsia"/>
                <w:b/>
                <w:szCs w:val="21"/>
              </w:rPr>
              <w:t>本项目项号</w:t>
            </w:r>
            <w:r w:rsidRPr="00C36158">
              <w:rPr>
                <w:rFonts w:ascii="宋体" w:eastAsia="宋体" w:hAnsi="宋体" w:cs="Times New Roman" w:hint="eastAsia"/>
                <w:b/>
                <w:szCs w:val="21"/>
                <w:u w:val="single"/>
              </w:rPr>
              <w:t xml:space="preserve">  1、2  </w:t>
            </w:r>
            <w:r w:rsidRPr="00C36158">
              <w:rPr>
                <w:rFonts w:ascii="宋体" w:eastAsia="宋体" w:hAnsi="宋体" w:cs="Times New Roman" w:hint="eastAsia"/>
                <w:b/>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36158" w:rsidRPr="00C36158" w:rsidTr="00A92BD7">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jc w:val="center"/>
              <w:rPr>
                <w:rFonts w:ascii="宋体" w:eastAsia="宋体" w:hAnsi="宋体" w:cs="Times New Roman" w:hint="eastAsia"/>
                <w:szCs w:val="21"/>
              </w:rPr>
            </w:pPr>
            <w:r w:rsidRPr="00C36158">
              <w:rPr>
                <w:rFonts w:ascii="宋体" w:eastAsia="宋体" w:hAnsi="宋体" w:cs="Times New Roman" w:hint="eastAsia"/>
                <w:b/>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C36158" w:rsidRPr="00C36158" w:rsidRDefault="00C36158" w:rsidP="00C36158">
            <w:pPr>
              <w:spacing w:beforeLines="0" w:line="360" w:lineRule="exact"/>
              <w:ind w:firstLineChars="200" w:firstLine="422"/>
              <w:rPr>
                <w:rFonts w:ascii="宋体" w:eastAsia="宋体" w:hAnsi="宋体" w:cs="Times New Roman" w:hint="eastAsia"/>
                <w:b/>
                <w:szCs w:val="21"/>
              </w:rPr>
            </w:pPr>
            <w:r w:rsidRPr="00C36158">
              <w:rPr>
                <w:rFonts w:ascii="宋体" w:eastAsia="宋体" w:hAnsi="宋体" w:cs="Times New Roman" w:hint="eastAsia"/>
                <w:b/>
                <w:szCs w:val="21"/>
              </w:rPr>
              <w:t>▲1、投标人投标文件中必须提供投标产品的品牌和型号（品牌和型号均需提供），如不填写视为不满足。</w:t>
            </w:r>
          </w:p>
          <w:p w:rsidR="00C36158" w:rsidRPr="00C36158" w:rsidRDefault="00C36158" w:rsidP="00C36158">
            <w:pPr>
              <w:spacing w:beforeLines="0" w:line="360" w:lineRule="exact"/>
              <w:ind w:firstLineChars="200" w:firstLine="422"/>
              <w:rPr>
                <w:rFonts w:ascii="宋体" w:eastAsia="宋体" w:hAnsi="宋体" w:cs="Times New Roman" w:hint="eastAsia"/>
                <w:szCs w:val="21"/>
                <w:lang/>
              </w:rPr>
            </w:pPr>
            <w:r w:rsidRPr="00C36158">
              <w:rPr>
                <w:rFonts w:ascii="宋体" w:eastAsia="宋体" w:hAnsi="宋体" w:cs="Times New Roman" w:hint="eastAsia"/>
                <w:b/>
                <w:szCs w:val="21"/>
              </w:rPr>
              <w:t>2、以上货物投标产品如属医疗器械范畴的，二、三类产品须具有医疗产品注册证；投标人须具有国家主管部门颁发的有效的医疗器械生产许可证，或按《医疗器械经营监督管理办法》（国家食品药品监督管理总局第8号令）医疗器械分类管理要求具有有效的医疗器械经营备案凭证或许可证，投文件中须提供以上相关证明材料复印件加盖投标单位公章，否则投标无效。</w:t>
            </w:r>
          </w:p>
        </w:tc>
      </w:tr>
    </w:tbl>
    <w:p w:rsidR="008575F6" w:rsidRPr="00C36158" w:rsidRDefault="008575F6" w:rsidP="0012497B">
      <w:pPr>
        <w:spacing w:beforeLines="0" w:line="360" w:lineRule="auto"/>
      </w:pPr>
    </w:p>
    <w:sectPr w:rsidR="008575F6" w:rsidRPr="00C36158" w:rsidSect="008575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微3f软3f雅3f黑3f">
    <w:altName w:val="hakuyoxingshu7000"/>
    <w:panose1 w:val="00000000000000000000"/>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6B2B0A0"/>
    <w:lvl w:ilvl="0">
      <w:start w:val="1"/>
      <w:numFmt w:val="decimal"/>
      <w:pStyle w:val="3"/>
      <w:lvlText w:val="%1."/>
      <w:lvlJc w:val="left"/>
      <w:pPr>
        <w:tabs>
          <w:tab w:val="num" w:pos="1200"/>
        </w:tabs>
        <w:ind w:leftChars="400" w:left="1200" w:hangingChars="200" w:hanging="360"/>
      </w:pPr>
    </w:lvl>
  </w:abstractNum>
  <w:abstractNum w:abstractNumId="1">
    <w:nsid w:val="00000001"/>
    <w:multiLevelType w:val="singleLevel"/>
    <w:tmpl w:val="D68E9AC0"/>
    <w:lvl w:ilvl="0">
      <w:start w:val="1"/>
      <w:numFmt w:val="chineseCounting"/>
      <w:suff w:val="nothing"/>
      <w:lvlText w:val="（%1）"/>
      <w:lvlJc w:val="left"/>
      <w:rPr>
        <w:rFonts w:hint="eastAsia"/>
        <w:lang w:val="en-US"/>
      </w:rPr>
    </w:lvl>
  </w:abstractNum>
  <w:abstractNum w:abstractNumId="2">
    <w:nsid w:val="00000002"/>
    <w:multiLevelType w:val="singleLevel"/>
    <w:tmpl w:val="00000001"/>
    <w:lvl w:ilvl="0">
      <w:start w:val="1"/>
      <w:numFmt w:val="chineseCounting"/>
      <w:suff w:val="nothing"/>
      <w:lvlText w:val="（%1）"/>
      <w:lvlJc w:val="left"/>
      <w:rPr>
        <w:rFonts w:hint="eastAsia"/>
      </w:rPr>
    </w:lvl>
  </w:abstractNum>
  <w:abstractNum w:abstractNumId="3">
    <w:nsid w:val="00000003"/>
    <w:multiLevelType w:val="singleLevel"/>
    <w:tmpl w:val="00000002"/>
    <w:lvl w:ilvl="0">
      <w:start w:val="1"/>
      <w:numFmt w:val="chineseCounting"/>
      <w:suff w:val="nothing"/>
      <w:lvlText w:val="%1、"/>
      <w:lvlJc w:val="left"/>
      <w:rPr>
        <w:rFonts w:hint="eastAsia"/>
      </w:rPr>
    </w:lvl>
  </w:abstractNum>
  <w:abstractNum w:abstractNumId="4">
    <w:nsid w:val="00000017"/>
    <w:multiLevelType w:val="multilevel"/>
    <w:tmpl w:val="00000017"/>
    <w:lvl w:ilvl="0">
      <w:start w:val="1"/>
      <w:numFmt w:val="decimalEnclosedParen"/>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00001C"/>
    <w:multiLevelType w:val="multilevel"/>
    <w:tmpl w:val="0000001C"/>
    <w:lvl w:ilvl="0">
      <w:start w:val="10"/>
      <w:numFmt w:val="japaneseCounting"/>
      <w:lvlText w:val="第%1条"/>
      <w:lvlJc w:val="left"/>
      <w:pPr>
        <w:tabs>
          <w:tab w:val="num" w:pos="1275"/>
        </w:tabs>
        <w:ind w:left="1275" w:hanging="855"/>
      </w:pPr>
      <w:rPr>
        <w:rFonts w:hint="default"/>
        <w:b/>
      </w:rPr>
    </w:lvl>
    <w:lvl w:ilvl="1">
      <w:start w:val="1"/>
      <w:numFmt w:val="decimal"/>
      <w:lvlText w:val="（%2）"/>
      <w:lvlJc w:val="left"/>
      <w:pPr>
        <w:tabs>
          <w:tab w:val="num" w:pos="1140"/>
        </w:tabs>
        <w:ind w:left="1140" w:hanging="4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70E5D28"/>
    <w:multiLevelType w:val="hybridMultilevel"/>
    <w:tmpl w:val="46BC0DB4"/>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5B747A"/>
    <w:multiLevelType w:val="hybridMultilevel"/>
    <w:tmpl w:val="5CDA9ED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10BE793E"/>
    <w:multiLevelType w:val="hybridMultilevel"/>
    <w:tmpl w:val="DF6E2768"/>
    <w:lvl w:ilvl="0" w:tplc="04090017">
      <w:numFmt w:val="decimal"/>
      <w:pStyle w:val="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191F7A57"/>
    <w:multiLevelType w:val="hybridMultilevel"/>
    <w:tmpl w:val="E4DEB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726FA7"/>
    <w:multiLevelType w:val="hybridMultilevel"/>
    <w:tmpl w:val="B7163E96"/>
    <w:lvl w:ilvl="0" w:tplc="A31ABDB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F84E41"/>
    <w:multiLevelType w:val="hybridMultilevel"/>
    <w:tmpl w:val="59F47800"/>
    <w:lvl w:ilvl="0" w:tplc="04090001">
      <w:start w:val="1"/>
      <w:numFmt w:val="decimal"/>
      <w:pStyle w:val="a"/>
      <w:lvlText w:val="%1）"/>
      <w:lvlJc w:val="left"/>
      <w:pPr>
        <w:ind w:left="420" w:hanging="420"/>
      </w:pPr>
      <w:rPr>
        <w:rFonts w:hint="default"/>
      </w:rPr>
    </w:lvl>
    <w:lvl w:ilvl="1" w:tplc="04090003">
      <w:start w:val="1"/>
      <w:numFmt w:val="lowerLetter"/>
      <w:lvlText w:val="%2)"/>
      <w:lvlJc w:val="left"/>
      <w:pPr>
        <w:ind w:left="640" w:hanging="420"/>
      </w:pPr>
    </w:lvl>
    <w:lvl w:ilvl="2" w:tplc="04090005" w:tentative="1">
      <w:start w:val="1"/>
      <w:numFmt w:val="lowerRoman"/>
      <w:lvlText w:val="%3."/>
      <w:lvlJc w:val="right"/>
      <w:pPr>
        <w:ind w:left="1060" w:hanging="420"/>
      </w:pPr>
    </w:lvl>
    <w:lvl w:ilvl="3" w:tplc="04090001" w:tentative="1">
      <w:start w:val="1"/>
      <w:numFmt w:val="decimal"/>
      <w:lvlText w:val="%4."/>
      <w:lvlJc w:val="left"/>
      <w:pPr>
        <w:ind w:left="1480" w:hanging="420"/>
      </w:pPr>
    </w:lvl>
    <w:lvl w:ilvl="4" w:tplc="04090003" w:tentative="1">
      <w:start w:val="1"/>
      <w:numFmt w:val="lowerLetter"/>
      <w:lvlText w:val="%5)"/>
      <w:lvlJc w:val="left"/>
      <w:pPr>
        <w:ind w:left="1900" w:hanging="420"/>
      </w:pPr>
    </w:lvl>
    <w:lvl w:ilvl="5" w:tplc="04090005" w:tentative="1">
      <w:start w:val="1"/>
      <w:numFmt w:val="lowerRoman"/>
      <w:lvlText w:val="%6."/>
      <w:lvlJc w:val="right"/>
      <w:pPr>
        <w:ind w:left="2320" w:hanging="420"/>
      </w:pPr>
    </w:lvl>
    <w:lvl w:ilvl="6" w:tplc="04090001" w:tentative="1">
      <w:start w:val="1"/>
      <w:numFmt w:val="decimal"/>
      <w:lvlText w:val="%7."/>
      <w:lvlJc w:val="left"/>
      <w:pPr>
        <w:ind w:left="2740" w:hanging="420"/>
      </w:pPr>
    </w:lvl>
    <w:lvl w:ilvl="7" w:tplc="04090003" w:tentative="1">
      <w:start w:val="1"/>
      <w:numFmt w:val="lowerLetter"/>
      <w:lvlText w:val="%8)"/>
      <w:lvlJc w:val="left"/>
      <w:pPr>
        <w:ind w:left="3160" w:hanging="420"/>
      </w:pPr>
    </w:lvl>
    <w:lvl w:ilvl="8" w:tplc="04090005" w:tentative="1">
      <w:start w:val="1"/>
      <w:numFmt w:val="lowerRoman"/>
      <w:lvlText w:val="%9."/>
      <w:lvlJc w:val="right"/>
      <w:pPr>
        <w:ind w:left="3580" w:hanging="420"/>
      </w:pPr>
    </w:lvl>
  </w:abstractNum>
  <w:abstractNum w:abstractNumId="13">
    <w:nsid w:val="32714F5E"/>
    <w:multiLevelType w:val="multilevel"/>
    <w:tmpl w:val="1DD496D0"/>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0"/>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4">
    <w:nsid w:val="34990F3E"/>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ED7352"/>
    <w:multiLevelType w:val="hybridMultilevel"/>
    <w:tmpl w:val="E4DEB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78D355A"/>
    <w:multiLevelType w:val="hybridMultilevel"/>
    <w:tmpl w:val="78DAB402"/>
    <w:lvl w:ilvl="0" w:tplc="3A125286">
      <w:start w:val="1"/>
      <w:numFmt w:val="decimal"/>
      <w:lvlText w:val="%1."/>
      <w:lvlJc w:val="left"/>
      <w:pPr>
        <w:ind w:left="465" w:hanging="360"/>
      </w:pPr>
      <w:rPr>
        <w:rFonts w:cs="Times New Roman" w:hint="default"/>
        <w:color w:val="auto"/>
        <w:sz w:val="21"/>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7">
    <w:nsid w:val="4E247430"/>
    <w:multiLevelType w:val="multilevel"/>
    <w:tmpl w:val="4E2474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52E90B53"/>
    <w:multiLevelType w:val="hybridMultilevel"/>
    <w:tmpl w:val="6DFE09DA"/>
    <w:lvl w:ilvl="0" w:tplc="06AC7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7F3E34"/>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C80F45"/>
    <w:multiLevelType w:val="hybridMultilevel"/>
    <w:tmpl w:val="E4DEB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A5C4DC"/>
    <w:multiLevelType w:val="multilevel"/>
    <w:tmpl w:val="56A5C4DC"/>
    <w:lvl w:ilvl="0">
      <w:start w:val="1"/>
      <w:numFmt w:val="japaneseCounting"/>
      <w:lvlText w:val="%1、"/>
      <w:lvlJc w:val="left"/>
      <w:pPr>
        <w:tabs>
          <w:tab w:val="num" w:pos="420"/>
        </w:tabs>
        <w:ind w:left="420" w:hanging="420"/>
      </w:pPr>
    </w:lvl>
    <w:lvl w:ilvl="1">
      <w:start w:val="1"/>
      <w:numFmt w:val="decimalEnclosedCircle"/>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6A5C4E7"/>
    <w:multiLevelType w:val="multilevel"/>
    <w:tmpl w:val="D2CC8260"/>
    <w:lvl w:ilvl="0">
      <w:start w:val="1"/>
      <w:numFmt w:val="japaneseCounting"/>
      <w:lvlText w:val="第%1条"/>
      <w:lvlJc w:val="left"/>
      <w:pPr>
        <w:tabs>
          <w:tab w:val="num" w:pos="1050"/>
        </w:tabs>
        <w:ind w:left="1050" w:hanging="105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A5C4F2"/>
    <w:multiLevelType w:val="multilevel"/>
    <w:tmpl w:val="56A5C4F2"/>
    <w:lvl w:ilvl="0">
      <w:start w:val="2"/>
      <w:numFmt w:val="japaneseCounting"/>
      <w:lvlText w:val="第%1条"/>
      <w:lvlJc w:val="left"/>
      <w:pPr>
        <w:tabs>
          <w:tab w:val="num" w:pos="855"/>
        </w:tabs>
        <w:ind w:left="85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6A5C4FD"/>
    <w:multiLevelType w:val="multilevel"/>
    <w:tmpl w:val="56A5C4FD"/>
    <w:lvl w:ilvl="0">
      <w:start w:val="9"/>
      <w:numFmt w:val="japaneseCounting"/>
      <w:lvlText w:val="第%1条"/>
      <w:lvlJc w:val="left"/>
      <w:pPr>
        <w:tabs>
          <w:tab w:val="num" w:pos="855"/>
        </w:tabs>
        <w:ind w:left="85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784210B"/>
    <w:multiLevelType w:val="hybridMultilevel"/>
    <w:tmpl w:val="BEBA76A4"/>
    <w:styleLink w:val="4"/>
    <w:lvl w:ilvl="0" w:tplc="152EEE72">
      <w:start w:val="1"/>
      <w:numFmt w:val="decimal"/>
      <w:lvlText w:val="%1)"/>
      <w:lvlJc w:val="left"/>
      <w:pPr>
        <w:ind w:left="420" w:hanging="420"/>
      </w:pPr>
      <w:rPr>
        <w:rFonts w:hAnsi="Arial Unicode MS" w:cs="Times New Roman"/>
        <w:caps w:val="0"/>
        <w:smallCaps w:val="0"/>
        <w:strike w:val="0"/>
        <w:dstrike w:val="0"/>
        <w:color w:val="000000"/>
        <w:spacing w:val="0"/>
        <w:w w:val="100"/>
        <w:kern w:val="0"/>
        <w:position w:val="0"/>
        <w:vertAlign w:val="baseline"/>
      </w:rPr>
    </w:lvl>
    <w:lvl w:ilvl="1" w:tplc="384E65F0">
      <w:start w:val="1"/>
      <w:numFmt w:val="lowerLetter"/>
      <w:lvlText w:val="%2)"/>
      <w:lvlJc w:val="left"/>
      <w:pPr>
        <w:ind w:left="840" w:hanging="420"/>
      </w:pPr>
      <w:rPr>
        <w:rFonts w:hAnsi="Arial Unicode MS" w:cs="Times New Roman"/>
        <w:caps w:val="0"/>
        <w:smallCaps w:val="0"/>
        <w:strike w:val="0"/>
        <w:dstrike w:val="0"/>
        <w:color w:val="000000"/>
        <w:spacing w:val="0"/>
        <w:w w:val="100"/>
        <w:kern w:val="0"/>
        <w:position w:val="0"/>
        <w:vertAlign w:val="baseline"/>
      </w:rPr>
    </w:lvl>
    <w:lvl w:ilvl="2" w:tplc="451E1F8E">
      <w:start w:val="1"/>
      <w:numFmt w:val="lowerRoman"/>
      <w:lvlText w:val="%3."/>
      <w:lvlJc w:val="left"/>
      <w:pPr>
        <w:ind w:left="1260" w:hanging="546"/>
      </w:pPr>
      <w:rPr>
        <w:rFonts w:hAnsi="Arial Unicode MS" w:cs="Times New Roman"/>
        <w:caps w:val="0"/>
        <w:smallCaps w:val="0"/>
        <w:strike w:val="0"/>
        <w:dstrike w:val="0"/>
        <w:color w:val="000000"/>
        <w:spacing w:val="0"/>
        <w:w w:val="100"/>
        <w:kern w:val="0"/>
        <w:position w:val="0"/>
        <w:vertAlign w:val="baseline"/>
      </w:rPr>
    </w:lvl>
    <w:lvl w:ilvl="3" w:tplc="CDF26492">
      <w:start w:val="1"/>
      <w:numFmt w:val="decimal"/>
      <w:lvlText w:val="%4."/>
      <w:lvlJc w:val="left"/>
      <w:pPr>
        <w:ind w:left="1680" w:hanging="420"/>
      </w:pPr>
      <w:rPr>
        <w:rFonts w:hAnsi="Arial Unicode MS" w:cs="Times New Roman"/>
        <w:caps w:val="0"/>
        <w:smallCaps w:val="0"/>
        <w:strike w:val="0"/>
        <w:dstrike w:val="0"/>
        <w:color w:val="000000"/>
        <w:spacing w:val="0"/>
        <w:w w:val="100"/>
        <w:kern w:val="0"/>
        <w:position w:val="0"/>
        <w:vertAlign w:val="baseline"/>
      </w:rPr>
    </w:lvl>
    <w:lvl w:ilvl="4" w:tplc="B1A8315E">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3F5E82EE">
      <w:start w:val="1"/>
      <w:numFmt w:val="lowerRoman"/>
      <w:lvlText w:val="%6."/>
      <w:lvlJc w:val="left"/>
      <w:pPr>
        <w:ind w:left="2520" w:hanging="546"/>
      </w:pPr>
      <w:rPr>
        <w:rFonts w:hAnsi="Arial Unicode MS" w:cs="Times New Roman"/>
        <w:caps w:val="0"/>
        <w:smallCaps w:val="0"/>
        <w:strike w:val="0"/>
        <w:dstrike w:val="0"/>
        <w:color w:val="000000"/>
        <w:spacing w:val="0"/>
        <w:w w:val="100"/>
        <w:kern w:val="0"/>
        <w:position w:val="0"/>
        <w:vertAlign w:val="baseline"/>
      </w:rPr>
    </w:lvl>
    <w:lvl w:ilvl="6" w:tplc="654CAE1C">
      <w:start w:val="1"/>
      <w:numFmt w:val="decimal"/>
      <w:lvlText w:val="%7."/>
      <w:lvlJc w:val="left"/>
      <w:pPr>
        <w:ind w:left="2940" w:hanging="420"/>
      </w:pPr>
      <w:rPr>
        <w:rFonts w:hAnsi="Arial Unicode MS" w:cs="Times New Roman"/>
        <w:caps w:val="0"/>
        <w:smallCaps w:val="0"/>
        <w:strike w:val="0"/>
        <w:dstrike w:val="0"/>
        <w:color w:val="000000"/>
        <w:spacing w:val="0"/>
        <w:w w:val="100"/>
        <w:kern w:val="0"/>
        <w:position w:val="0"/>
        <w:vertAlign w:val="baseline"/>
      </w:rPr>
    </w:lvl>
    <w:lvl w:ilvl="7" w:tplc="1B5E2B64">
      <w:start w:val="1"/>
      <w:numFmt w:val="lowerLetter"/>
      <w:lvlText w:val="%8)"/>
      <w:lvlJc w:val="left"/>
      <w:pPr>
        <w:ind w:left="3360" w:hanging="420"/>
      </w:pPr>
      <w:rPr>
        <w:rFonts w:hAnsi="Arial Unicode MS" w:cs="Times New Roman"/>
        <w:caps w:val="0"/>
        <w:smallCaps w:val="0"/>
        <w:strike w:val="0"/>
        <w:dstrike w:val="0"/>
        <w:color w:val="000000"/>
        <w:spacing w:val="0"/>
        <w:w w:val="100"/>
        <w:kern w:val="0"/>
        <w:position w:val="0"/>
        <w:vertAlign w:val="baseline"/>
      </w:rPr>
    </w:lvl>
    <w:lvl w:ilvl="8" w:tplc="F6D634EA">
      <w:start w:val="1"/>
      <w:numFmt w:val="lowerRoman"/>
      <w:lvlText w:val="%9."/>
      <w:lvlJc w:val="left"/>
      <w:pPr>
        <w:ind w:left="3780" w:hanging="546"/>
      </w:pPr>
      <w:rPr>
        <w:rFonts w:hAnsi="Arial Unicode MS" w:cs="Times New Roman"/>
        <w:caps w:val="0"/>
        <w:smallCaps w:val="0"/>
        <w:strike w:val="0"/>
        <w:dstrike w:val="0"/>
        <w:color w:val="000000"/>
        <w:spacing w:val="0"/>
        <w:w w:val="100"/>
        <w:kern w:val="0"/>
        <w:position w:val="0"/>
        <w:vertAlign w:val="baseline"/>
      </w:rPr>
    </w:lvl>
  </w:abstractNum>
  <w:abstractNum w:abstractNumId="26">
    <w:nsid w:val="6990041C"/>
    <w:multiLevelType w:val="hybridMultilevel"/>
    <w:tmpl w:val="E4DEB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771D77"/>
    <w:multiLevelType w:val="hybridMultilevel"/>
    <w:tmpl w:val="183C2FF4"/>
    <w:lvl w:ilvl="0" w:tplc="09FA3128">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BE3390D"/>
    <w:multiLevelType w:val="hybridMultilevel"/>
    <w:tmpl w:val="ECC277C4"/>
    <w:lvl w:ilvl="0" w:tplc="0409000F">
      <w:start w:val="1"/>
      <w:numFmt w:val="bullet"/>
      <w:lvlText w:val=""/>
      <w:lvlJc w:val="left"/>
      <w:pPr>
        <w:ind w:left="780" w:hanging="420"/>
      </w:pPr>
      <w:rPr>
        <w:rFonts w:ascii="Wingdings" w:hAnsi="Wingdings" w:hint="default"/>
      </w:rPr>
    </w:lvl>
    <w:lvl w:ilvl="1" w:tplc="04090019" w:tentative="1">
      <w:start w:val="1"/>
      <w:numFmt w:val="bullet"/>
      <w:lvlText w:val=""/>
      <w:lvlJc w:val="left"/>
      <w:pPr>
        <w:ind w:left="1200" w:hanging="420"/>
      </w:pPr>
      <w:rPr>
        <w:rFonts w:ascii="Wingdings" w:hAnsi="Wingdings" w:hint="default"/>
      </w:rPr>
    </w:lvl>
    <w:lvl w:ilvl="2" w:tplc="0409001B" w:tentative="1">
      <w:start w:val="1"/>
      <w:numFmt w:val="bullet"/>
      <w:lvlText w:val=""/>
      <w:lvlJc w:val="left"/>
      <w:pPr>
        <w:ind w:left="1620" w:hanging="420"/>
      </w:pPr>
      <w:rPr>
        <w:rFonts w:ascii="Wingdings" w:hAnsi="Wingdings" w:hint="default"/>
      </w:rPr>
    </w:lvl>
    <w:lvl w:ilvl="3" w:tplc="0409000F" w:tentative="1">
      <w:start w:val="1"/>
      <w:numFmt w:val="bullet"/>
      <w:lvlText w:val=""/>
      <w:lvlJc w:val="left"/>
      <w:pPr>
        <w:ind w:left="2040" w:hanging="420"/>
      </w:pPr>
      <w:rPr>
        <w:rFonts w:ascii="Wingdings" w:hAnsi="Wingdings" w:hint="default"/>
      </w:rPr>
    </w:lvl>
    <w:lvl w:ilvl="4" w:tplc="04090019" w:tentative="1">
      <w:start w:val="1"/>
      <w:numFmt w:val="bullet"/>
      <w:lvlText w:val=""/>
      <w:lvlJc w:val="left"/>
      <w:pPr>
        <w:ind w:left="2460" w:hanging="420"/>
      </w:pPr>
      <w:rPr>
        <w:rFonts w:ascii="Wingdings" w:hAnsi="Wingdings" w:hint="default"/>
      </w:rPr>
    </w:lvl>
    <w:lvl w:ilvl="5" w:tplc="0409001B" w:tentative="1">
      <w:start w:val="1"/>
      <w:numFmt w:val="bullet"/>
      <w:lvlText w:val=""/>
      <w:lvlJc w:val="left"/>
      <w:pPr>
        <w:ind w:left="2880" w:hanging="420"/>
      </w:pPr>
      <w:rPr>
        <w:rFonts w:ascii="Wingdings" w:hAnsi="Wingdings" w:hint="default"/>
      </w:rPr>
    </w:lvl>
    <w:lvl w:ilvl="6" w:tplc="0409000F" w:tentative="1">
      <w:start w:val="1"/>
      <w:numFmt w:val="bullet"/>
      <w:lvlText w:val=""/>
      <w:lvlJc w:val="left"/>
      <w:pPr>
        <w:ind w:left="3300" w:hanging="420"/>
      </w:pPr>
      <w:rPr>
        <w:rFonts w:ascii="Wingdings" w:hAnsi="Wingdings" w:hint="default"/>
      </w:rPr>
    </w:lvl>
    <w:lvl w:ilvl="7" w:tplc="04090019" w:tentative="1">
      <w:start w:val="1"/>
      <w:numFmt w:val="bullet"/>
      <w:lvlText w:val=""/>
      <w:lvlJc w:val="left"/>
      <w:pPr>
        <w:ind w:left="3720" w:hanging="420"/>
      </w:pPr>
      <w:rPr>
        <w:rFonts w:ascii="Wingdings" w:hAnsi="Wingdings" w:hint="default"/>
      </w:rPr>
    </w:lvl>
    <w:lvl w:ilvl="8" w:tplc="0409001B" w:tentative="1">
      <w:start w:val="1"/>
      <w:numFmt w:val="bullet"/>
      <w:lvlText w:val=""/>
      <w:lvlJc w:val="left"/>
      <w:pPr>
        <w:ind w:left="4140" w:hanging="420"/>
      </w:pPr>
      <w:rPr>
        <w:rFonts w:ascii="Wingdings" w:hAnsi="Wingdings" w:hint="default"/>
      </w:rPr>
    </w:lvl>
  </w:abstractNum>
  <w:abstractNum w:abstractNumId="29">
    <w:nsid w:val="6C5A0F72"/>
    <w:multiLevelType w:val="hybridMultilevel"/>
    <w:tmpl w:val="87BE2510"/>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63060DB"/>
    <w:multiLevelType w:val="hybridMultilevel"/>
    <w:tmpl w:val="901C0AC8"/>
    <w:lvl w:ilvl="0" w:tplc="04090011">
      <w:start w:val="1"/>
      <w:numFmt w:val="japaneseCounting"/>
      <w:lvlText w:val="第%1章"/>
      <w:lvlJc w:val="left"/>
      <w:pPr>
        <w:tabs>
          <w:tab w:val="num" w:pos="1815"/>
        </w:tabs>
        <w:ind w:left="1815" w:hanging="1275"/>
      </w:pPr>
      <w:rPr>
        <w:rFonts w:hint="eastAsia"/>
        <w:lang w:val="en-US"/>
      </w:rPr>
    </w:lvl>
    <w:lvl w:ilvl="1" w:tplc="04090019">
      <w:start w:val="1"/>
      <w:numFmt w:val="japaneseCounting"/>
      <w:lvlText w:val="%2、"/>
      <w:lvlJc w:val="left"/>
      <w:pPr>
        <w:tabs>
          <w:tab w:val="num" w:pos="1680"/>
        </w:tabs>
        <w:ind w:left="1680" w:hanging="720"/>
      </w:pPr>
      <w:rPr>
        <w:rFonts w:hint="eastAsia"/>
      </w:rPr>
    </w:lvl>
    <w:lvl w:ilvl="2" w:tplc="0409001B">
      <w:start w:val="1"/>
      <w:numFmt w:val="decimal"/>
      <w:lvlText w:val="%3."/>
      <w:lvlJc w:val="left"/>
      <w:pPr>
        <w:ind w:left="360" w:hanging="360"/>
      </w:pPr>
      <w:rPr>
        <w:rFonts w:hint="default"/>
        <w:b/>
        <w:sz w:val="24"/>
        <w:szCs w:val="24"/>
        <w:lang w:val="en-US"/>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1">
    <w:nsid w:val="7A363FAE"/>
    <w:multiLevelType w:val="hybridMultilevel"/>
    <w:tmpl w:val="E72C06F4"/>
    <w:lvl w:ilvl="0" w:tplc="70EC736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A862880"/>
    <w:multiLevelType w:val="hybridMultilevel"/>
    <w:tmpl w:val="500C4054"/>
    <w:lvl w:ilvl="0" w:tplc="78583F60">
      <w:start w:val="1"/>
      <w:numFmt w:val="decimal"/>
      <w:pStyle w:val="a0"/>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DD689F"/>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30"/>
  </w:num>
  <w:num w:numId="4">
    <w:abstractNumId w:val="32"/>
  </w:num>
  <w:num w:numId="5">
    <w:abstractNumId w:val="9"/>
  </w:num>
  <w:num w:numId="6">
    <w:abstractNumId w:val="12"/>
  </w:num>
  <w:num w:numId="7">
    <w:abstractNumId w:val="8"/>
  </w:num>
  <w:num w:numId="8">
    <w:abstractNumId w:val="14"/>
  </w:num>
  <w:num w:numId="9">
    <w:abstractNumId w:val="25"/>
  </w:num>
  <w:num w:numId="10">
    <w:abstractNumId w:val="28"/>
  </w:num>
  <w:num w:numId="11">
    <w:abstractNumId w:val="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1">
      <w:startOverride w:val="1"/>
    </w:lvlOverride>
  </w:num>
  <w:num w:numId="14">
    <w:abstractNumId w:val="22"/>
  </w:num>
  <w:num w:numId="15">
    <w:abstractNumId w:val="4"/>
  </w:num>
  <w:num w:numId="16">
    <w:abstractNumId w:val="23"/>
    <w:lvlOverride w:ilvl="0">
      <w:startOverride w:val="2"/>
    </w:lvlOverride>
  </w:num>
  <w:num w:numId="17">
    <w:abstractNumId w:val="24"/>
    <w:lvlOverride w:ilvl="0">
      <w:startOverride w:val="9"/>
    </w:lvlOverride>
  </w:num>
  <w:num w:numId="18">
    <w:abstractNumId w:val="5"/>
  </w:num>
  <w:num w:numId="19">
    <w:abstractNumId w:val="31"/>
  </w:num>
  <w:num w:numId="20">
    <w:abstractNumId w:val="15"/>
  </w:num>
  <w:num w:numId="21">
    <w:abstractNumId w:val="20"/>
  </w:num>
  <w:num w:numId="22">
    <w:abstractNumId w:val="10"/>
  </w:num>
  <w:num w:numId="23">
    <w:abstractNumId w:val="26"/>
  </w:num>
  <w:num w:numId="24">
    <w:abstractNumId w:val="16"/>
  </w:num>
  <w:num w:numId="25">
    <w:abstractNumId w:val="17"/>
  </w:num>
  <w:num w:numId="26">
    <w:abstractNumId w:val="29"/>
  </w:num>
  <w:num w:numId="27">
    <w:abstractNumId w:val="3"/>
  </w:num>
  <w:num w:numId="28">
    <w:abstractNumId w:val="2"/>
  </w:num>
  <w:num w:numId="29">
    <w:abstractNumId w:val="1"/>
  </w:num>
  <w:num w:numId="30">
    <w:abstractNumId w:val="11"/>
  </w:num>
  <w:num w:numId="31">
    <w:abstractNumId w:val="27"/>
  </w:num>
  <w:num w:numId="32">
    <w:abstractNumId w:val="6"/>
  </w:num>
  <w:num w:numId="33">
    <w:abstractNumId w:val="19"/>
  </w:num>
  <w:num w:numId="34">
    <w:abstractNumId w:val="33"/>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6158"/>
    <w:rsid w:val="0012497B"/>
    <w:rsid w:val="00340DD8"/>
    <w:rsid w:val="00740A37"/>
    <w:rsid w:val="008575F6"/>
    <w:rsid w:val="00C12453"/>
    <w:rsid w:val="00C36158"/>
    <w:rsid w:val="00C93B0F"/>
    <w:rsid w:val="00D176EA"/>
    <w:rsid w:val="00E62814"/>
    <w:rsid w:val="00F674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qFormat="1"/>
    <w:lsdException w:name="footer" w:qFormat="1"/>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uiPriority="0"/>
    <w:lsdException w:name="HTML Code" w:uiPriority="0"/>
    <w:lsdException w:name="Outline List 1" w:uiPriority="0"/>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8575F6"/>
    <w:pPr>
      <w:widowControl w:val="0"/>
    </w:p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标题,第A章"/>
    <w:basedOn w:val="a1"/>
    <w:next w:val="a1"/>
    <w:link w:val="1Char"/>
    <w:uiPriority w:val="9"/>
    <w:qFormat/>
    <w:rsid w:val="00C36158"/>
    <w:pPr>
      <w:keepNext/>
      <w:keepLines/>
      <w:spacing w:beforeLines="0" w:after="330" w:line="578" w:lineRule="auto"/>
      <w:outlineLvl w:val="0"/>
    </w:pPr>
    <w:rPr>
      <w:rFonts w:ascii="Times New Roman" w:eastAsia="宋体" w:hAnsi="Times New Roman" w:cs="Times New Roman"/>
      <w:b/>
      <w:bCs/>
      <w:kern w:val="44"/>
      <w:sz w:val="44"/>
      <w:szCs w:val="44"/>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1"/>
    <w:next w:val="a1"/>
    <w:link w:val="2Char"/>
    <w:uiPriority w:val="9"/>
    <w:qFormat/>
    <w:rsid w:val="00C36158"/>
    <w:pPr>
      <w:keepNext/>
      <w:keepLines/>
      <w:spacing w:beforeLines="0" w:after="260" w:line="416" w:lineRule="auto"/>
      <w:outlineLvl w:val="1"/>
    </w:pPr>
    <w:rPr>
      <w:rFonts w:ascii="Arial" w:eastAsia="黑体" w:hAnsi="Arial" w:cs="Times New Roman"/>
      <w:b/>
      <w:bCs/>
      <w:kern w:val="0"/>
      <w:sz w:val="32"/>
      <w:szCs w:val="32"/>
      <w:lang/>
    </w:rPr>
  </w:style>
  <w:style w:type="paragraph" w:styleId="30">
    <w:name w:val="heading 3"/>
    <w:aliases w:val="小标题,章标题1,h3,Bold Head,bh,level_3,PIM 3,H3,Level 3 Head,第二层条,sect1.2.3,sect1.2.31,sect1.2.32,sect1.2.311,sect1.2.33,sect1.2.312,l3,CT,3rd level,HeadC,3,Heading 3 - old,ISO2,L3,sl3,Heading 3under,- Maj Side,BOD 0,heading 3,prop3,3heading,Heading 31,H"/>
    <w:basedOn w:val="a1"/>
    <w:next w:val="a1"/>
    <w:link w:val="3Char"/>
    <w:qFormat/>
    <w:rsid w:val="00C36158"/>
    <w:pPr>
      <w:keepNext/>
      <w:keepLines/>
      <w:spacing w:beforeLines="0" w:after="260" w:line="416" w:lineRule="auto"/>
      <w:outlineLvl w:val="2"/>
    </w:pPr>
    <w:rPr>
      <w:rFonts w:ascii="Times New Roman" w:eastAsia="宋体" w:hAnsi="Times New Roman" w:cs="Times New Roman"/>
      <w:b/>
      <w:bCs/>
      <w:kern w:val="0"/>
      <w:sz w:val="32"/>
      <w:szCs w:val="32"/>
      <w:lang/>
    </w:rPr>
  </w:style>
  <w:style w:type="paragraph" w:styleId="40">
    <w:name w:val="heading 4"/>
    <w:aliases w:val="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h41"/>
    <w:basedOn w:val="a1"/>
    <w:next w:val="a1"/>
    <w:link w:val="4Char"/>
    <w:uiPriority w:val="9"/>
    <w:qFormat/>
    <w:rsid w:val="00C36158"/>
    <w:pPr>
      <w:keepNext/>
      <w:keepLines/>
      <w:spacing w:beforeLines="0" w:after="290" w:line="376" w:lineRule="auto"/>
      <w:outlineLvl w:val="3"/>
    </w:pPr>
    <w:rPr>
      <w:rFonts w:ascii="Arial" w:eastAsia="黑体" w:hAnsi="Arial" w:cs="Times New Roman"/>
      <w:b/>
      <w:bCs/>
      <w:sz w:val="28"/>
      <w:szCs w:val="28"/>
    </w:rPr>
  </w:style>
  <w:style w:type="paragraph" w:styleId="5">
    <w:name w:val="heading 5"/>
    <w:aliases w:val="H5,dash,ds,dd,h5,PIM 5,口,一,heading 5,Level 3 - i,Roman list,Appendix A  Heading 5,h51,heading 51,h52,heading 52,h53,heading 53,Heading5,l5,5,ITT t5,PA Pico Section,H5-Heading 5,heading5,l5+toc5,Numbered Sub-list,Second Subheading,口1,口2,Table label"/>
    <w:basedOn w:val="a1"/>
    <w:next w:val="a2"/>
    <w:link w:val="5Char"/>
    <w:uiPriority w:val="9"/>
    <w:qFormat/>
    <w:rsid w:val="00C36158"/>
    <w:pPr>
      <w:keepNext/>
      <w:keepLines/>
      <w:numPr>
        <w:ilvl w:val="4"/>
        <w:numId w:val="1"/>
      </w:numPr>
      <w:spacing w:beforeLines="0" w:after="290" w:line="376" w:lineRule="auto"/>
      <w:outlineLvl w:val="4"/>
    </w:pPr>
    <w:rPr>
      <w:rFonts w:ascii="Calibri" w:eastAsia="宋体" w:hAnsi="Calibri" w:cs="Times New Roman"/>
      <w:b/>
      <w:sz w:val="28"/>
      <w:szCs w:val="24"/>
      <w:lang/>
    </w:rPr>
  </w:style>
  <w:style w:type="paragraph" w:styleId="60">
    <w:name w:val="heading 6"/>
    <w:aliases w:val="H6,Bullet (Single Lines),PIM 6,L6,Bullet list,BOD 4,标题1.1.1.1.1.1,Legal Level 1.,h6,Third Subheading,DO NOT USE_h6,L1 Heading 6,l6,hsm,submodule heading,第六层条目,第五层条,Level 1,h61,heading 61,6,PIM 61,H61,BOD 41,PIM 62,H62,BOD 42,PIM 63,H63,PIM 64"/>
    <w:basedOn w:val="a1"/>
    <w:next w:val="a2"/>
    <w:link w:val="6Char"/>
    <w:uiPriority w:val="9"/>
    <w:qFormat/>
    <w:rsid w:val="00C36158"/>
    <w:pPr>
      <w:keepNext/>
      <w:keepLines/>
      <w:numPr>
        <w:ilvl w:val="5"/>
        <w:numId w:val="1"/>
      </w:numPr>
      <w:spacing w:beforeLines="0" w:after="64" w:line="320" w:lineRule="auto"/>
      <w:outlineLvl w:val="5"/>
    </w:pPr>
    <w:rPr>
      <w:rFonts w:ascii="Arial" w:eastAsia="黑体" w:hAnsi="Arial" w:cs="Times New Roman"/>
      <w:b/>
      <w:sz w:val="24"/>
      <w:szCs w:val="24"/>
      <w:lang/>
    </w:rPr>
  </w:style>
  <w:style w:type="paragraph" w:styleId="7">
    <w:name w:val="heading 7"/>
    <w:aliases w:val="letter list,PIM 7,L7,Legal Level 1.1.,1.标题 6,项标题(1),（1）,不用,L1 Heading 7,H7,sdf,H TIMES1,1.1.1.1.1.1.1标题 7,Level 1.1,◎,7,Heading7_Titre7,ITT t7,PA Appendix Major,h7,st,正文七级标题,SDL title,PIM 71,标题 7 Char1,PIM 72,标题 7 Char2,PIM 73,表,[Heading "/>
    <w:basedOn w:val="a1"/>
    <w:next w:val="a2"/>
    <w:link w:val="7Char"/>
    <w:uiPriority w:val="9"/>
    <w:qFormat/>
    <w:rsid w:val="00C36158"/>
    <w:pPr>
      <w:keepNext/>
      <w:keepLines/>
      <w:numPr>
        <w:ilvl w:val="6"/>
        <w:numId w:val="1"/>
      </w:numPr>
      <w:spacing w:beforeLines="0" w:after="64" w:line="320" w:lineRule="auto"/>
      <w:outlineLvl w:val="6"/>
    </w:pPr>
    <w:rPr>
      <w:rFonts w:ascii="Calibri" w:eastAsia="宋体" w:hAnsi="Calibri" w:cs="Times New Roman"/>
      <w:b/>
      <w:sz w:val="24"/>
      <w:szCs w:val="24"/>
      <w:lang/>
    </w:rPr>
  </w:style>
  <w:style w:type="paragraph" w:styleId="8">
    <w:name w:val="heading 8"/>
    <w:aliases w:val="Legal Level 1.1.1.,Legal Level 1.1.1.1,Legal Level 1.1.1.2,Legal Level 1.1.1.3,Legal Level 1.1.1.4,Legal Level 1.1.1.5,Legal Level 1.1.1.6,Legal Level 1.1.1.7,Legal Level 1.1.1.11,Legal Level 1.1.1.21,Legal Level 1.1.1.8,Legal Level 1.1.1.12,目标题 1)"/>
    <w:basedOn w:val="a1"/>
    <w:next w:val="a2"/>
    <w:link w:val="8Char"/>
    <w:uiPriority w:val="9"/>
    <w:qFormat/>
    <w:rsid w:val="00C36158"/>
    <w:pPr>
      <w:keepNext/>
      <w:keepLines/>
      <w:numPr>
        <w:ilvl w:val="7"/>
        <w:numId w:val="1"/>
      </w:numPr>
      <w:spacing w:beforeLines="0" w:after="64" w:line="320" w:lineRule="auto"/>
      <w:outlineLvl w:val="7"/>
    </w:pPr>
    <w:rPr>
      <w:rFonts w:ascii="Arial" w:eastAsia="黑体" w:hAnsi="Arial" w:cs="Times New Roman"/>
      <w:sz w:val="24"/>
      <w:szCs w:val="24"/>
      <w:lang/>
    </w:rPr>
  </w:style>
  <w:style w:type="paragraph" w:styleId="9">
    <w:name w:val="heading 9"/>
    <w:aliases w:val="三级标题,PIM 9,huh,Legal Level 1.1.1.1.,Legal Level 1.1.1.1.1,Legal Level 1.1.1.1.2,Legal Level 1.1.1.1.3,Legal Level 1.1.1.1.4,Legal Level 1.1.1.1.5,Legal Level 1.1.1.1.6,Legal Level 1.1.1.1.7,Legal Level 1.1.1.1.11,Legal Level 1.1.1.1.21,干标题(a),不用9,h"/>
    <w:basedOn w:val="a1"/>
    <w:next w:val="a2"/>
    <w:link w:val="9Char"/>
    <w:uiPriority w:val="9"/>
    <w:qFormat/>
    <w:rsid w:val="00C36158"/>
    <w:pPr>
      <w:keepNext/>
      <w:keepLines/>
      <w:numPr>
        <w:ilvl w:val="8"/>
        <w:numId w:val="1"/>
      </w:numPr>
      <w:spacing w:beforeLines="0" w:after="64" w:line="320" w:lineRule="auto"/>
      <w:outlineLvl w:val="8"/>
    </w:pPr>
    <w:rPr>
      <w:rFonts w:ascii="Arial" w:eastAsia="黑体" w:hAnsi="Arial" w:cs="Times New Roman"/>
      <w:szCs w:val="24"/>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3"/>
    <w:link w:val="1"/>
    <w:uiPriority w:val="9"/>
    <w:rsid w:val="00C36158"/>
    <w:rPr>
      <w:rFonts w:ascii="Times New Roman" w:eastAsia="宋体" w:hAnsi="Times New Roman" w:cs="Times New Roman"/>
      <w:b/>
      <w:bCs/>
      <w:kern w:val="44"/>
      <w:sz w:val="44"/>
      <w:szCs w:val="44"/>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3"/>
    <w:link w:val="2"/>
    <w:uiPriority w:val="9"/>
    <w:rsid w:val="00C36158"/>
    <w:rPr>
      <w:rFonts w:ascii="Arial" w:eastAsia="黑体" w:hAnsi="Arial" w:cs="Times New Roman"/>
      <w:b/>
      <w:bCs/>
      <w:kern w:val="0"/>
      <w:sz w:val="32"/>
      <w:szCs w:val="32"/>
      <w:lang/>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3"/>
    <w:link w:val="30"/>
    <w:rsid w:val="00C36158"/>
    <w:rPr>
      <w:rFonts w:ascii="Times New Roman" w:eastAsia="宋体" w:hAnsi="Times New Roman" w:cs="Times New Roman"/>
      <w:b/>
      <w:bCs/>
      <w:kern w:val="0"/>
      <w:sz w:val="32"/>
      <w:szCs w:val="32"/>
      <w:lang/>
    </w:rPr>
  </w:style>
  <w:style w:type="character" w:customStyle="1" w:styleId="4Char">
    <w:name w:val="标题 4 Char"/>
    <w:aliases w:val="H4 Char,h4 Char,PIM 4 Char,付标题 Char,段 Char,段2 Char,段3 Char,段4 Char,段5 Char,段6 Char,段7 Char,段8 Char,段9 Char,段10 Char,段11 Char,段12 Char,段13 Char,段14 Char,段21 Char,段31 Char,段41 Char,段51 Char,段61 Char,段71 Char,段81 Char,段91 Char,段101 Char,段111 Char"/>
    <w:basedOn w:val="a3"/>
    <w:link w:val="40"/>
    <w:uiPriority w:val="9"/>
    <w:rsid w:val="00C36158"/>
    <w:rPr>
      <w:rFonts w:ascii="Arial" w:eastAsia="黑体" w:hAnsi="Arial" w:cs="Times New Roman"/>
      <w:b/>
      <w:bCs/>
      <w:sz w:val="28"/>
      <w:szCs w:val="28"/>
    </w:rPr>
  </w:style>
  <w:style w:type="character" w:customStyle="1" w:styleId="5Char">
    <w:name w:val="标题 5 Char"/>
    <w:aliases w:val="H5 Char,dash Char,ds Char,dd Char,h5 Char,PIM 5 Char,口 Char,一 Char,heading 5 Char,Level 3 - i Char,Roman list Char,Appendix A  Heading 5 Char,h51 Char,heading 51 Char,h52 Char,heading 52 Char,h53 Char,heading 53 Char,Heading5 Char,l5 Char"/>
    <w:basedOn w:val="a3"/>
    <w:link w:val="5"/>
    <w:uiPriority w:val="9"/>
    <w:rsid w:val="00C36158"/>
    <w:rPr>
      <w:rFonts w:ascii="Calibri" w:eastAsia="宋体" w:hAnsi="Calibri" w:cs="Times New Roman"/>
      <w:b/>
      <w:sz w:val="28"/>
      <w:szCs w:val="24"/>
      <w:lang/>
    </w:rPr>
  </w:style>
  <w:style w:type="character" w:customStyle="1" w:styleId="6Char">
    <w:name w:val="标题 6 Char"/>
    <w:aliases w:val="H6 Char,Bullet (Single Lines) Char,PIM 6 Char,L6 Char,Bullet list Char,BOD 4 Char,标题1.1.1.1.1.1 Char,Legal Level 1. Char,h6 Char,Third Subheading Char,DO NOT USE_h6 Char,L1 Heading 6 Char,l6 Char,hsm Char,submodule heading Char,第六层条目 Char"/>
    <w:basedOn w:val="a3"/>
    <w:link w:val="60"/>
    <w:uiPriority w:val="9"/>
    <w:rsid w:val="00C36158"/>
    <w:rPr>
      <w:rFonts w:ascii="Arial" w:eastAsia="黑体" w:hAnsi="Arial" w:cs="Times New Roman"/>
      <w:b/>
      <w:sz w:val="24"/>
      <w:szCs w:val="24"/>
      <w:lang/>
    </w:rPr>
  </w:style>
  <w:style w:type="character" w:customStyle="1" w:styleId="7Char">
    <w:name w:val="标题 7 Char"/>
    <w:aliases w:val="letter list Char,PIM 7 Char,L7 Char,Legal Level 1.1. Char,1.标题 6 Char,项标题(1) Char,（1） Char,不用 Char,L1 Heading 7 Char,H7 Char,sdf Char,H TIMES1 Char,1.1.1.1.1.1.1标题 7 Char,Level 1.1 Char,◎ Char,7 Char,Heading7_Titre7 Char,ITT t7 Char,h7 Char"/>
    <w:basedOn w:val="a3"/>
    <w:link w:val="7"/>
    <w:uiPriority w:val="9"/>
    <w:rsid w:val="00C36158"/>
    <w:rPr>
      <w:rFonts w:ascii="Calibri" w:eastAsia="宋体" w:hAnsi="Calibri" w:cs="Times New Roman"/>
      <w:b/>
      <w:sz w:val="24"/>
      <w:szCs w:val="24"/>
      <w:lang/>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目标题 1) Char"/>
    <w:basedOn w:val="a3"/>
    <w:link w:val="8"/>
    <w:uiPriority w:val="9"/>
    <w:rsid w:val="00C36158"/>
    <w:rPr>
      <w:rFonts w:ascii="Arial" w:eastAsia="黑体" w:hAnsi="Arial" w:cs="Times New Roman"/>
      <w:sz w:val="24"/>
      <w:szCs w:val="24"/>
      <w:lang/>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干标题(a) Char,不用9 Char"/>
    <w:basedOn w:val="a3"/>
    <w:link w:val="9"/>
    <w:uiPriority w:val="9"/>
    <w:rsid w:val="00C36158"/>
    <w:rPr>
      <w:rFonts w:ascii="Arial" w:eastAsia="黑体" w:hAnsi="Arial" w:cs="Times New Roman"/>
      <w:szCs w:val="24"/>
      <w:lang/>
    </w:rPr>
  </w:style>
  <w:style w:type="numbering" w:customStyle="1" w:styleId="10">
    <w:name w:val="无列表1"/>
    <w:next w:val="a5"/>
    <w:uiPriority w:val="99"/>
    <w:semiHidden/>
    <w:unhideWhenUsed/>
    <w:rsid w:val="00C36158"/>
  </w:style>
  <w:style w:type="paragraph" w:styleId="a2">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1"/>
    <w:link w:val="Char1"/>
    <w:rsid w:val="00C36158"/>
    <w:pPr>
      <w:spacing w:beforeLines="0"/>
      <w:ind w:firstLine="420"/>
    </w:pPr>
    <w:rPr>
      <w:rFonts w:ascii="Calibri" w:eastAsia="宋体" w:hAnsi="Calibri" w:cs="Times New Roman"/>
      <w:szCs w:val="20"/>
    </w:rPr>
  </w:style>
  <w:style w:type="paragraph" w:styleId="a6">
    <w:name w:val="header"/>
    <w:aliases w:val="h8,Ò³Ã¼,En-tête 1.1,En-tête 1.11"/>
    <w:basedOn w:val="a1"/>
    <w:link w:val="Char"/>
    <w:uiPriority w:val="99"/>
    <w:unhideWhenUsed/>
    <w:qFormat/>
    <w:rsid w:val="00C36158"/>
    <w:pPr>
      <w:pBdr>
        <w:bottom w:val="single" w:sz="6" w:space="1" w:color="auto"/>
      </w:pBdr>
      <w:tabs>
        <w:tab w:val="center" w:pos="0"/>
        <w:tab w:val="left" w:pos="8306"/>
      </w:tabs>
      <w:snapToGrid w:val="0"/>
      <w:spacing w:beforeLines="0"/>
      <w:jc w:val="center"/>
    </w:pPr>
    <w:rPr>
      <w:rFonts w:ascii="Times New Roman" w:eastAsia="宋体" w:hAnsi="Times New Roman" w:cs="Times New Roman"/>
      <w:sz w:val="18"/>
      <w:szCs w:val="18"/>
      <w:lang/>
    </w:rPr>
  </w:style>
  <w:style w:type="character" w:customStyle="1" w:styleId="Char">
    <w:name w:val="页眉 Char"/>
    <w:aliases w:val="h8 Char,Ò³Ã¼ Char,En-tête 1.1 Char,En-tête 1.11 Char"/>
    <w:basedOn w:val="a3"/>
    <w:link w:val="a6"/>
    <w:uiPriority w:val="99"/>
    <w:qFormat/>
    <w:rsid w:val="00C36158"/>
    <w:rPr>
      <w:rFonts w:ascii="Times New Roman" w:eastAsia="宋体" w:hAnsi="Times New Roman" w:cs="Times New Roman"/>
      <w:sz w:val="18"/>
      <w:szCs w:val="18"/>
      <w:lang/>
    </w:rPr>
  </w:style>
  <w:style w:type="paragraph" w:styleId="a7">
    <w:name w:val="footer"/>
    <w:aliases w:val="fo,footer odd,odd,footer Final,Footer-Even"/>
    <w:basedOn w:val="a1"/>
    <w:link w:val="Char0"/>
    <w:uiPriority w:val="99"/>
    <w:unhideWhenUsed/>
    <w:qFormat/>
    <w:rsid w:val="00C36158"/>
    <w:pPr>
      <w:tabs>
        <w:tab w:val="center" w:pos="4153"/>
        <w:tab w:val="right" w:pos="8306"/>
      </w:tabs>
      <w:snapToGrid w:val="0"/>
      <w:spacing w:beforeLines="0"/>
      <w:jc w:val="left"/>
    </w:pPr>
    <w:rPr>
      <w:rFonts w:ascii="Calibri" w:eastAsia="宋体" w:hAnsi="Calibri" w:cs="Times New Roman"/>
      <w:kern w:val="0"/>
      <w:sz w:val="18"/>
      <w:szCs w:val="18"/>
      <w:lang/>
    </w:rPr>
  </w:style>
  <w:style w:type="character" w:customStyle="1" w:styleId="Char0">
    <w:name w:val="页脚 Char"/>
    <w:aliases w:val="fo Char,footer odd Char,odd Char,footer Final Char,Footer-Even Char"/>
    <w:basedOn w:val="a3"/>
    <w:link w:val="a7"/>
    <w:uiPriority w:val="99"/>
    <w:qFormat/>
    <w:rsid w:val="00C36158"/>
    <w:rPr>
      <w:rFonts w:ascii="Calibri" w:eastAsia="宋体" w:hAnsi="Calibri" w:cs="Times New Roman"/>
      <w:kern w:val="0"/>
      <w:sz w:val="18"/>
      <w:szCs w:val="18"/>
      <w:lang/>
    </w:rPr>
  </w:style>
  <w:style w:type="paragraph" w:styleId="a8">
    <w:name w:val="Date"/>
    <w:basedOn w:val="a1"/>
    <w:next w:val="a1"/>
    <w:link w:val="Char2"/>
    <w:rsid w:val="00C36158"/>
    <w:pPr>
      <w:spacing w:beforeLines="0"/>
      <w:ind w:leftChars="2500" w:left="100"/>
    </w:pPr>
    <w:rPr>
      <w:rFonts w:ascii="宋体" w:eastAsia="宋体" w:hAnsi="Courier New" w:cs="Times New Roman"/>
      <w:kern w:val="0"/>
      <w:sz w:val="20"/>
      <w:szCs w:val="21"/>
      <w:lang/>
    </w:rPr>
  </w:style>
  <w:style w:type="character" w:customStyle="1" w:styleId="Char2">
    <w:name w:val="日期 Char"/>
    <w:basedOn w:val="a3"/>
    <w:link w:val="a8"/>
    <w:rsid w:val="00C36158"/>
    <w:rPr>
      <w:rFonts w:ascii="宋体" w:eastAsia="宋体" w:hAnsi="Courier New" w:cs="Times New Roman"/>
      <w:kern w:val="0"/>
      <w:sz w:val="20"/>
      <w:szCs w:val="21"/>
      <w:lang/>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1"/>
    <w:link w:val="Char3"/>
    <w:uiPriority w:val="99"/>
    <w:qFormat/>
    <w:rsid w:val="00C36158"/>
    <w:pPr>
      <w:spacing w:beforeLines="0"/>
    </w:pPr>
    <w:rPr>
      <w:rFonts w:ascii="宋体" w:eastAsia="宋体" w:hAnsi="Courier New" w:cs="Times New Roman"/>
      <w:kern w:val="0"/>
      <w:sz w:val="20"/>
      <w:szCs w:val="21"/>
      <w:lang/>
    </w:rPr>
  </w:style>
  <w:style w:type="character" w:customStyle="1" w:styleId="Char3">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basedOn w:val="a3"/>
    <w:link w:val="a9"/>
    <w:uiPriority w:val="99"/>
    <w:qFormat/>
    <w:rsid w:val="00C36158"/>
    <w:rPr>
      <w:rFonts w:ascii="宋体" w:eastAsia="宋体" w:hAnsi="Courier New" w:cs="Times New Roman"/>
      <w:kern w:val="0"/>
      <w:sz w:val="20"/>
      <w:szCs w:val="21"/>
      <w:lang/>
    </w:rPr>
  </w:style>
  <w:style w:type="paragraph" w:styleId="aa">
    <w:name w:val="Body Text Indent"/>
    <w:aliases w:val="正文文字首行缩进,HD正文1,特点标题,正文文字4"/>
    <w:basedOn w:val="a1"/>
    <w:link w:val="Char4"/>
    <w:rsid w:val="00C36158"/>
    <w:pPr>
      <w:spacing w:beforeLines="0"/>
      <w:ind w:firstLineChars="352" w:firstLine="830"/>
    </w:pPr>
    <w:rPr>
      <w:rFonts w:ascii="仿宋_GB2312" w:eastAsia="仿宋_GB2312" w:hAnsi="Times New Roman" w:cs="Times New Roman"/>
      <w:kern w:val="0"/>
      <w:sz w:val="32"/>
      <w:szCs w:val="20"/>
      <w:lang/>
    </w:rPr>
  </w:style>
  <w:style w:type="character" w:customStyle="1" w:styleId="Char4">
    <w:name w:val="正文文本缩进 Char"/>
    <w:aliases w:val="正文文字首行缩进 Char,HD正文1 Char,特点标题 Char,正文文字4 Char"/>
    <w:basedOn w:val="a3"/>
    <w:link w:val="aa"/>
    <w:rsid w:val="00C36158"/>
    <w:rPr>
      <w:rFonts w:ascii="仿宋_GB2312" w:eastAsia="仿宋_GB2312" w:hAnsi="Times New Roman" w:cs="Times New Roman"/>
      <w:kern w:val="0"/>
      <w:sz w:val="32"/>
      <w:szCs w:val="20"/>
      <w:lang/>
    </w:rPr>
  </w:style>
  <w:style w:type="paragraph" w:styleId="ab">
    <w:name w:val="Normal (Web)"/>
    <w:basedOn w:val="a1"/>
    <w:rsid w:val="00C36158"/>
    <w:pPr>
      <w:widowControl/>
      <w:spacing w:beforeLines="0" w:beforeAutospacing="1" w:after="100" w:afterAutospacing="1"/>
      <w:jc w:val="left"/>
    </w:pPr>
    <w:rPr>
      <w:rFonts w:ascii="宋体" w:eastAsia="宋体" w:hAnsi="宋体" w:cs="Times New Roman"/>
      <w:kern w:val="0"/>
      <w:sz w:val="24"/>
      <w:szCs w:val="24"/>
    </w:rPr>
  </w:style>
  <w:style w:type="character" w:customStyle="1" w:styleId="case31">
    <w:name w:val="case31"/>
    <w:rsid w:val="00C36158"/>
    <w:rPr>
      <w:rFonts w:ascii="" w:hAnsi="" w:hint="default"/>
      <w:spacing w:val="390"/>
      <w:sz w:val="21"/>
      <w:szCs w:val="21"/>
    </w:rPr>
  </w:style>
  <w:style w:type="character" w:styleId="ac">
    <w:name w:val="page number"/>
    <w:basedOn w:val="a3"/>
    <w:rsid w:val="00C36158"/>
  </w:style>
  <w:style w:type="character" w:styleId="ad">
    <w:name w:val="Hyperlink"/>
    <w:uiPriority w:val="99"/>
    <w:qFormat/>
    <w:rsid w:val="00C36158"/>
    <w:rPr>
      <w:color w:val="0000FF"/>
      <w:u w:val="single"/>
    </w:rPr>
  </w:style>
  <w:style w:type="table" w:styleId="ae">
    <w:name w:val="Table Grid"/>
    <w:basedOn w:val="a4"/>
    <w:uiPriority w:val="39"/>
    <w:rsid w:val="00C36158"/>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aliases w:val="手改"/>
    <w:basedOn w:val="a1"/>
    <w:link w:val="Char5"/>
    <w:rsid w:val="00C36158"/>
    <w:pPr>
      <w:spacing w:beforeLines="0" w:line="380" w:lineRule="exact"/>
    </w:pPr>
    <w:rPr>
      <w:rFonts w:ascii="Times New Roman" w:eastAsia="宋体" w:hAnsi="Times New Roman" w:cs="Times New Roman"/>
      <w:kern w:val="0"/>
      <w:sz w:val="24"/>
      <w:szCs w:val="24"/>
      <w:lang/>
    </w:rPr>
  </w:style>
  <w:style w:type="character" w:customStyle="1" w:styleId="Char5">
    <w:name w:val="正文文本 Char"/>
    <w:aliases w:val="手改 Char"/>
    <w:basedOn w:val="a3"/>
    <w:link w:val="af"/>
    <w:rsid w:val="00C36158"/>
    <w:rPr>
      <w:rFonts w:ascii="Times New Roman" w:eastAsia="宋体" w:hAnsi="Times New Roman" w:cs="Times New Roman"/>
      <w:kern w:val="0"/>
      <w:sz w:val="24"/>
      <w:szCs w:val="24"/>
      <w:lang/>
    </w:rPr>
  </w:style>
  <w:style w:type="paragraph" w:styleId="11">
    <w:name w:val="index 1"/>
    <w:basedOn w:val="a1"/>
    <w:next w:val="a1"/>
    <w:autoRedefine/>
    <w:semiHidden/>
    <w:rsid w:val="00C36158"/>
    <w:pPr>
      <w:spacing w:beforeLines="0" w:line="400" w:lineRule="exact"/>
      <w:ind w:firstLineChars="200" w:firstLine="420"/>
    </w:pPr>
    <w:rPr>
      <w:rFonts w:ascii="宋体" w:eastAsia="宋体" w:hAnsi="Courier New" w:cs="Times New Roman"/>
      <w:b/>
      <w:szCs w:val="20"/>
    </w:rPr>
  </w:style>
  <w:style w:type="paragraph" w:customStyle="1" w:styleId="af0">
    <w:name w:val="正文首行缩进两字符"/>
    <w:basedOn w:val="a1"/>
    <w:rsid w:val="00C36158"/>
    <w:pPr>
      <w:spacing w:beforeLines="0" w:line="360" w:lineRule="auto"/>
      <w:ind w:firstLineChars="200" w:firstLine="200"/>
    </w:pPr>
    <w:rPr>
      <w:rFonts w:ascii="Times New Roman" w:eastAsia="宋体" w:hAnsi="Times New Roman" w:cs="Times New Roman"/>
      <w:szCs w:val="24"/>
    </w:rPr>
  </w:style>
  <w:style w:type="paragraph" w:customStyle="1" w:styleId="af1">
    <w:name w:val="样式"/>
    <w:rsid w:val="00C36158"/>
    <w:pPr>
      <w:widowControl w:val="0"/>
      <w:autoSpaceDE w:val="0"/>
      <w:autoSpaceDN w:val="0"/>
      <w:adjustRightInd w:val="0"/>
      <w:spacing w:beforeLines="0"/>
      <w:jc w:val="left"/>
    </w:pPr>
    <w:rPr>
      <w:rFonts w:ascii="SimSun" w:eastAsia="宋体" w:hAnsi="SimSun" w:cs="SimSun"/>
      <w:kern w:val="0"/>
      <w:sz w:val="24"/>
      <w:szCs w:val="24"/>
    </w:rPr>
  </w:style>
  <w:style w:type="paragraph" w:styleId="31">
    <w:name w:val="Body Text Indent 3"/>
    <w:basedOn w:val="a1"/>
    <w:link w:val="3Char0"/>
    <w:rsid w:val="00C36158"/>
    <w:pPr>
      <w:spacing w:beforeLines="0" w:after="120"/>
      <w:ind w:leftChars="200" w:left="420"/>
    </w:pPr>
    <w:rPr>
      <w:rFonts w:ascii="Times New Roman" w:eastAsia="宋体" w:hAnsi="Times New Roman" w:cs="Times New Roman"/>
      <w:kern w:val="0"/>
      <w:sz w:val="16"/>
      <w:szCs w:val="16"/>
      <w:lang/>
    </w:rPr>
  </w:style>
  <w:style w:type="character" w:customStyle="1" w:styleId="3Char0">
    <w:name w:val="正文文本缩进 3 Char"/>
    <w:basedOn w:val="a3"/>
    <w:link w:val="31"/>
    <w:rsid w:val="00C36158"/>
    <w:rPr>
      <w:rFonts w:ascii="Times New Roman" w:eastAsia="宋体" w:hAnsi="Times New Roman" w:cs="Times New Roman"/>
      <w:kern w:val="0"/>
      <w:sz w:val="16"/>
      <w:szCs w:val="16"/>
      <w:lang/>
    </w:rPr>
  </w:style>
  <w:style w:type="paragraph" w:styleId="20">
    <w:name w:val="Body Text Indent 2"/>
    <w:basedOn w:val="a1"/>
    <w:link w:val="2Char0"/>
    <w:rsid w:val="00C36158"/>
    <w:pPr>
      <w:spacing w:beforeLines="0"/>
      <w:ind w:firstLine="630"/>
    </w:pPr>
    <w:rPr>
      <w:rFonts w:ascii="Times New Roman" w:eastAsia="宋体" w:hAnsi="Times New Roman" w:cs="Times New Roman"/>
      <w:kern w:val="0"/>
      <w:sz w:val="32"/>
      <w:szCs w:val="20"/>
      <w:lang/>
    </w:rPr>
  </w:style>
  <w:style w:type="character" w:customStyle="1" w:styleId="2Char0">
    <w:name w:val="正文文本缩进 2 Char"/>
    <w:basedOn w:val="a3"/>
    <w:link w:val="20"/>
    <w:rsid w:val="00C36158"/>
    <w:rPr>
      <w:rFonts w:ascii="Times New Roman" w:eastAsia="宋体" w:hAnsi="Times New Roman" w:cs="Times New Roman"/>
      <w:kern w:val="0"/>
      <w:sz w:val="32"/>
      <w:szCs w:val="20"/>
      <w:lang/>
    </w:rPr>
  </w:style>
  <w:style w:type="character" w:styleId="af2">
    <w:name w:val="FollowedHyperlink"/>
    <w:rsid w:val="00C36158"/>
    <w:rPr>
      <w:color w:val="800080"/>
      <w:u w:val="single"/>
    </w:rPr>
  </w:style>
  <w:style w:type="paragraph" w:styleId="21">
    <w:name w:val="Body Text 2"/>
    <w:basedOn w:val="a1"/>
    <w:link w:val="2Char1"/>
    <w:rsid w:val="00C36158"/>
    <w:pPr>
      <w:spacing w:beforeLines="0" w:after="120" w:line="480" w:lineRule="auto"/>
    </w:pPr>
    <w:rPr>
      <w:rFonts w:ascii="Times New Roman" w:eastAsia="宋体" w:hAnsi="Times New Roman" w:cs="Times New Roman"/>
      <w:kern w:val="0"/>
      <w:sz w:val="20"/>
      <w:szCs w:val="24"/>
      <w:lang/>
    </w:rPr>
  </w:style>
  <w:style w:type="character" w:customStyle="1" w:styleId="2Char1">
    <w:name w:val="正文文本 2 Char"/>
    <w:basedOn w:val="a3"/>
    <w:link w:val="21"/>
    <w:rsid w:val="00C36158"/>
    <w:rPr>
      <w:rFonts w:ascii="Times New Roman" w:eastAsia="宋体" w:hAnsi="Times New Roman" w:cs="Times New Roman"/>
      <w:kern w:val="0"/>
      <w:sz w:val="20"/>
      <w:szCs w:val="24"/>
      <w:lang/>
    </w:rPr>
  </w:style>
  <w:style w:type="paragraph" w:styleId="32">
    <w:name w:val="Body Text 3"/>
    <w:basedOn w:val="a1"/>
    <w:link w:val="3Char1"/>
    <w:rsid w:val="00C36158"/>
    <w:pPr>
      <w:spacing w:beforeLines="0" w:line="500" w:lineRule="exact"/>
    </w:pPr>
    <w:rPr>
      <w:rFonts w:ascii="Times New Roman" w:eastAsia="宋体" w:hAnsi="Times New Roman" w:cs="Times New Roman"/>
      <w:b/>
      <w:bCs/>
      <w:kern w:val="0"/>
      <w:sz w:val="24"/>
      <w:szCs w:val="24"/>
      <w:lang/>
    </w:rPr>
  </w:style>
  <w:style w:type="character" w:customStyle="1" w:styleId="3Char1">
    <w:name w:val="正文文本 3 Char"/>
    <w:basedOn w:val="a3"/>
    <w:link w:val="32"/>
    <w:rsid w:val="00C36158"/>
    <w:rPr>
      <w:rFonts w:ascii="Times New Roman" w:eastAsia="宋体" w:hAnsi="Times New Roman" w:cs="Times New Roman"/>
      <w:b/>
      <w:bCs/>
      <w:kern w:val="0"/>
      <w:sz w:val="24"/>
      <w:szCs w:val="24"/>
      <w:lang/>
    </w:rPr>
  </w:style>
  <w:style w:type="paragraph" w:customStyle="1" w:styleId="ParaCharCharCharCharCharCharCharCharChar1CharCharCharChar">
    <w:name w:val="默认段落字体 Para Char Char Char Char Char Char Char Char Char1 Char Char Char Char"/>
    <w:basedOn w:val="a1"/>
    <w:rsid w:val="00C36158"/>
    <w:pPr>
      <w:spacing w:beforeLines="0"/>
    </w:pPr>
    <w:rPr>
      <w:rFonts w:ascii="Tahoma" w:eastAsia="宋体" w:hAnsi="Tahoma" w:cs="Times New Roman"/>
      <w:sz w:val="24"/>
      <w:szCs w:val="20"/>
    </w:rPr>
  </w:style>
  <w:style w:type="paragraph" w:customStyle="1" w:styleId="Char10">
    <w:name w:val="Char1"/>
    <w:basedOn w:val="a1"/>
    <w:rsid w:val="00C36158"/>
    <w:pPr>
      <w:spacing w:beforeLines="0"/>
    </w:pPr>
    <w:rPr>
      <w:rFonts w:ascii="Times New Roman" w:eastAsia="宋体" w:hAnsi="Times New Roman" w:cs="Times New Roman"/>
      <w:szCs w:val="21"/>
    </w:rPr>
  </w:style>
  <w:style w:type="paragraph" w:customStyle="1" w:styleId="22">
    <w:name w:val="样式 首行缩进:  2 字符"/>
    <w:basedOn w:val="a1"/>
    <w:rsid w:val="00C36158"/>
    <w:pPr>
      <w:spacing w:beforeLines="0" w:line="400" w:lineRule="exact"/>
      <w:ind w:firstLineChars="200" w:firstLine="200"/>
    </w:pPr>
    <w:rPr>
      <w:rFonts w:ascii="Times New Roman" w:eastAsia="宋体" w:hAnsi="Times New Roman" w:cs="宋体"/>
      <w:sz w:val="24"/>
      <w:szCs w:val="24"/>
    </w:rPr>
  </w:style>
  <w:style w:type="paragraph" w:customStyle="1" w:styleId="af3">
    <w:name w:val="表格"/>
    <w:basedOn w:val="a1"/>
    <w:rsid w:val="00C36158"/>
    <w:pPr>
      <w:spacing w:beforeLines="0" w:line="400" w:lineRule="exact"/>
    </w:pPr>
    <w:rPr>
      <w:rFonts w:ascii="Times New Roman" w:eastAsia="宋体" w:hAnsi="Times New Roman" w:cs="Times New Roman"/>
      <w:sz w:val="24"/>
      <w:szCs w:val="24"/>
    </w:rPr>
  </w:style>
  <w:style w:type="paragraph" w:styleId="12">
    <w:name w:val="toc 1"/>
    <w:basedOn w:val="a1"/>
    <w:next w:val="a1"/>
    <w:autoRedefine/>
    <w:uiPriority w:val="39"/>
    <w:rsid w:val="00C36158"/>
    <w:pPr>
      <w:tabs>
        <w:tab w:val="right" w:leader="dot" w:pos="8398"/>
      </w:tabs>
      <w:spacing w:beforeLines="0" w:after="120"/>
      <w:ind w:firstLineChars="100" w:firstLine="240"/>
      <w:jc w:val="left"/>
    </w:pPr>
    <w:rPr>
      <w:rFonts w:ascii="宋体" w:eastAsia="宋体" w:hAnsi="宋体" w:cs="Times New Roman"/>
      <w:b/>
      <w:bCs/>
      <w:caps/>
      <w:noProof/>
      <w:sz w:val="24"/>
      <w:szCs w:val="24"/>
    </w:rPr>
  </w:style>
  <w:style w:type="paragraph" w:customStyle="1" w:styleId="378020">
    <w:name w:val="样式 标题 3 + (中文) 黑体 小四 非加粗 段前: 7.8 磅 段后: 0 磅 行距: 固定值 20 磅"/>
    <w:basedOn w:val="30"/>
    <w:rsid w:val="00C36158"/>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rsid w:val="00C36158"/>
    <w:pPr>
      <w:spacing w:before="100" w:after="0" w:line="400" w:lineRule="exact"/>
    </w:pPr>
    <w:rPr>
      <w:rFonts w:ascii="Times New Roman" w:hAnsi="Times New Roman" w:cs="宋体"/>
      <w:b w:val="0"/>
      <w:bCs w:val="0"/>
      <w:sz w:val="28"/>
      <w:szCs w:val="20"/>
    </w:rPr>
  </w:style>
  <w:style w:type="paragraph" w:styleId="3">
    <w:name w:val="List Number 3"/>
    <w:basedOn w:val="a1"/>
    <w:rsid w:val="00C36158"/>
    <w:pPr>
      <w:numPr>
        <w:numId w:val="2"/>
      </w:numPr>
      <w:spacing w:beforeLines="0"/>
    </w:pPr>
    <w:rPr>
      <w:rFonts w:ascii="Times New Roman" w:eastAsia="宋体" w:hAnsi="Times New Roman" w:cs="Times New Roman"/>
      <w:szCs w:val="24"/>
    </w:rPr>
  </w:style>
  <w:style w:type="paragraph" w:customStyle="1" w:styleId="af4">
    <w:name w:val="正文段"/>
    <w:basedOn w:val="a1"/>
    <w:rsid w:val="00C36158"/>
    <w:pPr>
      <w:widowControl/>
      <w:snapToGrid w:val="0"/>
      <w:spacing w:beforeLines="0" w:afterLines="50"/>
      <w:ind w:firstLineChars="200" w:firstLine="200"/>
    </w:pPr>
    <w:rPr>
      <w:rFonts w:ascii="Times New Roman" w:eastAsia="宋体" w:hAnsi="Times New Roman" w:cs="Times New Roman"/>
      <w:kern w:val="0"/>
      <w:sz w:val="24"/>
      <w:szCs w:val="20"/>
    </w:rPr>
  </w:style>
  <w:style w:type="paragraph" w:styleId="af5">
    <w:name w:val="List Number"/>
    <w:basedOn w:val="a1"/>
    <w:rsid w:val="00C36158"/>
    <w:pPr>
      <w:widowControl/>
      <w:tabs>
        <w:tab w:val="num" w:pos="454"/>
        <w:tab w:val="num" w:pos="720"/>
        <w:tab w:val="num" w:pos="840"/>
      </w:tabs>
      <w:spacing w:beforeLines="0" w:afterLines="50"/>
      <w:ind w:left="454" w:hanging="284"/>
      <w:jc w:val="left"/>
    </w:pPr>
    <w:rPr>
      <w:rFonts w:ascii="Times New Roman" w:eastAsia="宋体" w:hAnsi="Times New Roman" w:cs="Times New Roman"/>
      <w:kern w:val="0"/>
      <w:sz w:val="24"/>
      <w:szCs w:val="20"/>
    </w:rPr>
  </w:style>
  <w:style w:type="paragraph" w:styleId="23">
    <w:name w:val="List 2"/>
    <w:basedOn w:val="a1"/>
    <w:rsid w:val="00C36158"/>
    <w:pPr>
      <w:spacing w:beforeLines="0"/>
      <w:ind w:leftChars="200" w:left="100" w:hangingChars="200" w:hanging="200"/>
    </w:pPr>
    <w:rPr>
      <w:rFonts w:ascii="Times New Roman" w:eastAsia="宋体" w:hAnsi="Times New Roman" w:cs="Times New Roman"/>
      <w:sz w:val="28"/>
      <w:szCs w:val="24"/>
    </w:rPr>
  </w:style>
  <w:style w:type="paragraph" w:styleId="af6">
    <w:name w:val="List"/>
    <w:basedOn w:val="a1"/>
    <w:rsid w:val="00C36158"/>
    <w:pPr>
      <w:spacing w:beforeLines="0"/>
      <w:ind w:left="200" w:hangingChars="200" w:hanging="200"/>
    </w:pPr>
    <w:rPr>
      <w:rFonts w:ascii="Times New Roman" w:eastAsia="宋体" w:hAnsi="Times New Roman" w:cs="Times New Roman"/>
      <w:sz w:val="28"/>
      <w:szCs w:val="24"/>
    </w:rPr>
  </w:style>
  <w:style w:type="paragraph" w:styleId="af7">
    <w:name w:val="caption"/>
    <w:basedOn w:val="a1"/>
    <w:next w:val="a1"/>
    <w:qFormat/>
    <w:rsid w:val="00C36158"/>
    <w:pPr>
      <w:spacing w:beforeLines="0" w:after="160"/>
    </w:pPr>
    <w:rPr>
      <w:rFonts w:ascii="Arial" w:eastAsia="黑体" w:hAnsi="Arial" w:cs="Arial"/>
      <w:sz w:val="20"/>
      <w:szCs w:val="20"/>
    </w:rPr>
  </w:style>
  <w:style w:type="paragraph" w:customStyle="1" w:styleId="af8">
    <w:name w:val="表内文字"/>
    <w:basedOn w:val="a1"/>
    <w:autoRedefine/>
    <w:rsid w:val="00C36158"/>
    <w:pPr>
      <w:snapToGrid w:val="0"/>
      <w:spacing w:beforeLines="0" w:after="50"/>
      <w:jc w:val="center"/>
    </w:pPr>
    <w:rPr>
      <w:rFonts w:ascii="仿宋_GB2312" w:eastAsia="仿宋_GB2312" w:hAnsi="宋体" w:cs="Times New Roman"/>
      <w:b/>
      <w:color w:val="000000"/>
      <w:sz w:val="32"/>
      <w:szCs w:val="32"/>
    </w:rPr>
  </w:style>
  <w:style w:type="character" w:customStyle="1" w:styleId="Char6">
    <w:name w:val="批注框文本 Char"/>
    <w:link w:val="af9"/>
    <w:uiPriority w:val="99"/>
    <w:semiHidden/>
    <w:rsid w:val="00C36158"/>
    <w:rPr>
      <w:rFonts w:ascii="Times New Roman" w:hAnsi="Times New Roman"/>
      <w:sz w:val="18"/>
      <w:szCs w:val="18"/>
    </w:rPr>
  </w:style>
  <w:style w:type="paragraph" w:styleId="af9">
    <w:name w:val="Balloon Text"/>
    <w:basedOn w:val="a1"/>
    <w:link w:val="Char6"/>
    <w:uiPriority w:val="99"/>
    <w:semiHidden/>
    <w:rsid w:val="00C36158"/>
    <w:pPr>
      <w:spacing w:beforeLines="0"/>
    </w:pPr>
    <w:rPr>
      <w:rFonts w:ascii="Times New Roman" w:hAnsi="Times New Roman"/>
      <w:sz w:val="18"/>
      <w:szCs w:val="18"/>
    </w:rPr>
  </w:style>
  <w:style w:type="character" w:customStyle="1" w:styleId="Char11">
    <w:name w:val="批注框文本 Char1"/>
    <w:basedOn w:val="a3"/>
    <w:link w:val="af9"/>
    <w:uiPriority w:val="99"/>
    <w:semiHidden/>
    <w:rsid w:val="00C36158"/>
    <w:rPr>
      <w:sz w:val="18"/>
      <w:szCs w:val="18"/>
    </w:rPr>
  </w:style>
  <w:style w:type="character" w:styleId="afa">
    <w:name w:val="annotation reference"/>
    <w:unhideWhenUsed/>
    <w:rsid w:val="00C36158"/>
    <w:rPr>
      <w:sz w:val="21"/>
      <w:szCs w:val="21"/>
    </w:rPr>
  </w:style>
  <w:style w:type="paragraph" w:styleId="afb">
    <w:name w:val="annotation text"/>
    <w:basedOn w:val="a1"/>
    <w:link w:val="Char7"/>
    <w:unhideWhenUsed/>
    <w:qFormat/>
    <w:rsid w:val="00C36158"/>
    <w:pPr>
      <w:spacing w:beforeLines="0"/>
      <w:jc w:val="left"/>
    </w:pPr>
    <w:rPr>
      <w:rFonts w:ascii="Times New Roman" w:eastAsia="宋体" w:hAnsi="Times New Roman" w:cs="Times New Roman"/>
      <w:szCs w:val="24"/>
      <w:lang/>
    </w:rPr>
  </w:style>
  <w:style w:type="character" w:customStyle="1" w:styleId="Char7">
    <w:name w:val="批注文字 Char"/>
    <w:basedOn w:val="a3"/>
    <w:link w:val="afb"/>
    <w:rsid w:val="00C36158"/>
    <w:rPr>
      <w:rFonts w:ascii="Times New Roman" w:eastAsia="宋体" w:hAnsi="Times New Roman" w:cs="Times New Roman"/>
      <w:szCs w:val="24"/>
      <w:lang/>
    </w:rPr>
  </w:style>
  <w:style w:type="paragraph" w:styleId="afc">
    <w:name w:val="annotation subject"/>
    <w:basedOn w:val="afb"/>
    <w:next w:val="afb"/>
    <w:link w:val="Char8"/>
    <w:uiPriority w:val="99"/>
    <w:semiHidden/>
    <w:unhideWhenUsed/>
    <w:rsid w:val="00C36158"/>
    <w:rPr>
      <w:b/>
      <w:bCs/>
    </w:rPr>
  </w:style>
  <w:style w:type="character" w:customStyle="1" w:styleId="Char8">
    <w:name w:val="批注主题 Char"/>
    <w:basedOn w:val="Char7"/>
    <w:link w:val="afc"/>
    <w:uiPriority w:val="99"/>
    <w:semiHidden/>
    <w:rsid w:val="00C36158"/>
    <w:rPr>
      <w:b/>
      <w:bCs/>
    </w:rPr>
  </w:style>
  <w:style w:type="paragraph" w:styleId="afd">
    <w:name w:val="List Paragraph"/>
    <w:basedOn w:val="a1"/>
    <w:link w:val="Char9"/>
    <w:qFormat/>
    <w:rsid w:val="00C36158"/>
    <w:pPr>
      <w:spacing w:beforeLines="0"/>
      <w:ind w:firstLineChars="200" w:firstLine="420"/>
    </w:pPr>
    <w:rPr>
      <w:rFonts w:ascii="Calibri" w:eastAsia="宋体" w:hAnsi="Calibri" w:cs="Times New Roman"/>
      <w:szCs w:val="24"/>
    </w:rPr>
  </w:style>
  <w:style w:type="paragraph" w:styleId="afe">
    <w:name w:val="Title"/>
    <w:basedOn w:val="a1"/>
    <w:next w:val="a1"/>
    <w:link w:val="Chara"/>
    <w:uiPriority w:val="10"/>
    <w:qFormat/>
    <w:rsid w:val="00C36158"/>
    <w:pPr>
      <w:spacing w:beforeLines="0" w:after="60"/>
      <w:jc w:val="center"/>
      <w:outlineLvl w:val="0"/>
    </w:pPr>
    <w:rPr>
      <w:rFonts w:ascii="Cambria" w:eastAsia="宋体" w:hAnsi="Cambria" w:cs="Times New Roman"/>
      <w:b/>
      <w:bCs/>
      <w:sz w:val="32"/>
      <w:szCs w:val="32"/>
      <w:lang/>
    </w:rPr>
  </w:style>
  <w:style w:type="character" w:customStyle="1" w:styleId="Chara">
    <w:name w:val="标题 Char"/>
    <w:basedOn w:val="a3"/>
    <w:link w:val="afe"/>
    <w:uiPriority w:val="10"/>
    <w:rsid w:val="00C36158"/>
    <w:rPr>
      <w:rFonts w:ascii="Cambria" w:eastAsia="宋体" w:hAnsi="Cambria" w:cs="Times New Roman"/>
      <w:b/>
      <w:bCs/>
      <w:sz w:val="32"/>
      <w:szCs w:val="32"/>
      <w:lang/>
    </w:rPr>
  </w:style>
  <w:style w:type="paragraph" w:styleId="24">
    <w:name w:val="toc 2"/>
    <w:basedOn w:val="a1"/>
    <w:next w:val="a1"/>
    <w:autoRedefine/>
    <w:uiPriority w:val="39"/>
    <w:unhideWhenUsed/>
    <w:rsid w:val="00C36158"/>
    <w:pPr>
      <w:spacing w:beforeLines="0"/>
      <w:ind w:leftChars="200" w:left="420"/>
    </w:pPr>
    <w:rPr>
      <w:rFonts w:ascii="Times New Roman" w:eastAsia="宋体" w:hAnsi="Times New Roman" w:cs="Times New Roman"/>
      <w:szCs w:val="24"/>
    </w:rPr>
  </w:style>
  <w:style w:type="paragraph" w:styleId="33">
    <w:name w:val="toc 3"/>
    <w:basedOn w:val="a1"/>
    <w:next w:val="a1"/>
    <w:autoRedefine/>
    <w:uiPriority w:val="39"/>
    <w:unhideWhenUsed/>
    <w:rsid w:val="00C36158"/>
    <w:pPr>
      <w:spacing w:beforeLines="0"/>
      <w:ind w:leftChars="400" w:left="840"/>
    </w:pPr>
    <w:rPr>
      <w:rFonts w:ascii="Calibri" w:eastAsia="宋体" w:hAnsi="Calibri" w:cs="Times New Roman"/>
    </w:rPr>
  </w:style>
  <w:style w:type="paragraph" w:styleId="41">
    <w:name w:val="toc 4"/>
    <w:basedOn w:val="a1"/>
    <w:next w:val="a1"/>
    <w:autoRedefine/>
    <w:uiPriority w:val="39"/>
    <w:unhideWhenUsed/>
    <w:rsid w:val="00C36158"/>
    <w:pPr>
      <w:spacing w:beforeLines="0"/>
      <w:ind w:leftChars="600" w:left="1260"/>
    </w:pPr>
    <w:rPr>
      <w:rFonts w:ascii="Calibri" w:eastAsia="宋体" w:hAnsi="Calibri" w:cs="Times New Roman"/>
    </w:rPr>
  </w:style>
  <w:style w:type="paragraph" w:styleId="50">
    <w:name w:val="toc 5"/>
    <w:basedOn w:val="a1"/>
    <w:next w:val="a1"/>
    <w:autoRedefine/>
    <w:uiPriority w:val="39"/>
    <w:unhideWhenUsed/>
    <w:rsid w:val="00C36158"/>
    <w:pPr>
      <w:spacing w:beforeLines="0"/>
      <w:ind w:leftChars="800" w:left="1680"/>
    </w:pPr>
    <w:rPr>
      <w:rFonts w:ascii="Calibri" w:eastAsia="宋体" w:hAnsi="Calibri" w:cs="Times New Roman"/>
    </w:rPr>
  </w:style>
  <w:style w:type="paragraph" w:styleId="61">
    <w:name w:val="toc 6"/>
    <w:basedOn w:val="a1"/>
    <w:next w:val="a1"/>
    <w:autoRedefine/>
    <w:uiPriority w:val="39"/>
    <w:unhideWhenUsed/>
    <w:rsid w:val="00C36158"/>
    <w:pPr>
      <w:spacing w:beforeLines="0"/>
      <w:ind w:leftChars="1000" w:left="2100"/>
    </w:pPr>
    <w:rPr>
      <w:rFonts w:ascii="Calibri" w:eastAsia="宋体" w:hAnsi="Calibri" w:cs="Times New Roman"/>
    </w:rPr>
  </w:style>
  <w:style w:type="paragraph" w:styleId="70">
    <w:name w:val="toc 7"/>
    <w:basedOn w:val="a1"/>
    <w:next w:val="a1"/>
    <w:autoRedefine/>
    <w:uiPriority w:val="39"/>
    <w:unhideWhenUsed/>
    <w:rsid w:val="00C36158"/>
    <w:pPr>
      <w:spacing w:beforeLines="0"/>
      <w:ind w:leftChars="1200" w:left="2520"/>
    </w:pPr>
    <w:rPr>
      <w:rFonts w:ascii="Calibri" w:eastAsia="宋体" w:hAnsi="Calibri" w:cs="Times New Roman"/>
    </w:rPr>
  </w:style>
  <w:style w:type="paragraph" w:styleId="80">
    <w:name w:val="toc 8"/>
    <w:basedOn w:val="a1"/>
    <w:next w:val="a1"/>
    <w:autoRedefine/>
    <w:uiPriority w:val="39"/>
    <w:unhideWhenUsed/>
    <w:rsid w:val="00C36158"/>
    <w:pPr>
      <w:spacing w:beforeLines="0"/>
      <w:ind w:leftChars="1400" w:left="2940"/>
    </w:pPr>
    <w:rPr>
      <w:rFonts w:ascii="Calibri" w:eastAsia="宋体" w:hAnsi="Calibri" w:cs="Times New Roman"/>
    </w:rPr>
  </w:style>
  <w:style w:type="paragraph" w:styleId="90">
    <w:name w:val="toc 9"/>
    <w:basedOn w:val="a1"/>
    <w:next w:val="a1"/>
    <w:autoRedefine/>
    <w:uiPriority w:val="39"/>
    <w:unhideWhenUsed/>
    <w:rsid w:val="00C36158"/>
    <w:pPr>
      <w:spacing w:beforeLines="0"/>
      <w:ind w:leftChars="1600" w:left="3360"/>
    </w:pPr>
    <w:rPr>
      <w:rFonts w:ascii="Calibri" w:eastAsia="宋体" w:hAnsi="Calibri" w:cs="Times New Roman"/>
    </w:rPr>
  </w:style>
  <w:style w:type="paragraph" w:styleId="aff">
    <w:name w:val="endnote text"/>
    <w:basedOn w:val="a1"/>
    <w:link w:val="Charb"/>
    <w:uiPriority w:val="99"/>
    <w:semiHidden/>
    <w:unhideWhenUsed/>
    <w:rsid w:val="00C36158"/>
    <w:pPr>
      <w:snapToGrid w:val="0"/>
      <w:spacing w:beforeLines="0"/>
      <w:jc w:val="left"/>
    </w:pPr>
    <w:rPr>
      <w:rFonts w:ascii="Times New Roman" w:eastAsia="宋体" w:hAnsi="Times New Roman" w:cs="Times New Roman"/>
      <w:szCs w:val="24"/>
      <w:lang/>
    </w:rPr>
  </w:style>
  <w:style w:type="character" w:customStyle="1" w:styleId="Charb">
    <w:name w:val="尾注文本 Char"/>
    <w:basedOn w:val="a3"/>
    <w:link w:val="aff"/>
    <w:uiPriority w:val="99"/>
    <w:semiHidden/>
    <w:rsid w:val="00C36158"/>
    <w:rPr>
      <w:rFonts w:ascii="Times New Roman" w:eastAsia="宋体" w:hAnsi="Times New Roman" w:cs="Times New Roman"/>
      <w:szCs w:val="24"/>
      <w:lang/>
    </w:rPr>
  </w:style>
  <w:style w:type="character" w:styleId="aff0">
    <w:name w:val="endnote reference"/>
    <w:uiPriority w:val="99"/>
    <w:semiHidden/>
    <w:unhideWhenUsed/>
    <w:rsid w:val="00C36158"/>
    <w:rPr>
      <w:vertAlign w:val="superscript"/>
    </w:rPr>
  </w:style>
  <w:style w:type="paragraph" w:styleId="aff1">
    <w:name w:val="footnote text"/>
    <w:basedOn w:val="a1"/>
    <w:link w:val="Charc"/>
    <w:uiPriority w:val="99"/>
    <w:semiHidden/>
    <w:unhideWhenUsed/>
    <w:rsid w:val="00C36158"/>
    <w:pPr>
      <w:snapToGrid w:val="0"/>
      <w:spacing w:beforeLines="0"/>
      <w:jc w:val="left"/>
    </w:pPr>
    <w:rPr>
      <w:rFonts w:ascii="Times New Roman" w:eastAsia="宋体" w:hAnsi="Times New Roman" w:cs="Times New Roman"/>
      <w:sz w:val="18"/>
      <w:szCs w:val="18"/>
      <w:lang/>
    </w:rPr>
  </w:style>
  <w:style w:type="character" w:customStyle="1" w:styleId="Charc">
    <w:name w:val="脚注文本 Char"/>
    <w:basedOn w:val="a3"/>
    <w:link w:val="aff1"/>
    <w:uiPriority w:val="99"/>
    <w:semiHidden/>
    <w:rsid w:val="00C36158"/>
    <w:rPr>
      <w:rFonts w:ascii="Times New Roman" w:eastAsia="宋体" w:hAnsi="Times New Roman" w:cs="Times New Roman"/>
      <w:sz w:val="18"/>
      <w:szCs w:val="18"/>
      <w:lang/>
    </w:rPr>
  </w:style>
  <w:style w:type="character" w:styleId="aff2">
    <w:name w:val="footnote reference"/>
    <w:uiPriority w:val="99"/>
    <w:semiHidden/>
    <w:unhideWhenUsed/>
    <w:rsid w:val="00C36158"/>
    <w:rPr>
      <w:vertAlign w:val="superscript"/>
    </w:rPr>
  </w:style>
  <w:style w:type="paragraph" w:customStyle="1" w:styleId="xl22">
    <w:name w:val="xl22"/>
    <w:basedOn w:val="a1"/>
    <w:rsid w:val="00C36158"/>
    <w:pPr>
      <w:widowControl/>
      <w:spacing w:beforeLines="0" w:beforeAutospacing="1" w:after="100" w:afterAutospacing="1"/>
      <w:jc w:val="left"/>
    </w:pPr>
    <w:rPr>
      <w:rFonts w:ascii="Arial Unicode MS" w:eastAsia="Arial Unicode MS" w:hAnsi="Arial Unicode MS" w:cs="Arial Unicode MS"/>
      <w:kern w:val="0"/>
      <w:sz w:val="20"/>
      <w:szCs w:val="20"/>
    </w:rPr>
  </w:style>
  <w:style w:type="character" w:customStyle="1" w:styleId="apple-style-span">
    <w:name w:val="apple-style-span"/>
    <w:basedOn w:val="a3"/>
    <w:rsid w:val="00C36158"/>
  </w:style>
  <w:style w:type="paragraph" w:customStyle="1" w:styleId="p0">
    <w:name w:val="p0"/>
    <w:basedOn w:val="a1"/>
    <w:rsid w:val="00C36158"/>
    <w:pPr>
      <w:widowControl/>
      <w:spacing w:beforeLines="0"/>
    </w:pPr>
    <w:rPr>
      <w:rFonts w:ascii="Times New Roman" w:eastAsia="宋体" w:hAnsi="Times New Roman" w:cs="Times New Roman"/>
      <w:kern w:val="0"/>
      <w:szCs w:val="21"/>
    </w:rPr>
  </w:style>
  <w:style w:type="paragraph" w:customStyle="1" w:styleId="p15">
    <w:name w:val="p15"/>
    <w:basedOn w:val="a1"/>
    <w:rsid w:val="00C36158"/>
    <w:pPr>
      <w:widowControl/>
      <w:spacing w:beforeLines="0"/>
    </w:pPr>
    <w:rPr>
      <w:rFonts w:ascii="宋体" w:eastAsia="宋体" w:hAnsi="宋体" w:cs="宋体"/>
      <w:kern w:val="0"/>
      <w:sz w:val="20"/>
      <w:szCs w:val="20"/>
    </w:rPr>
  </w:style>
  <w:style w:type="paragraph" w:styleId="aff3">
    <w:name w:val="No Spacing"/>
    <w:link w:val="Char12"/>
    <w:qFormat/>
    <w:rsid w:val="00C36158"/>
    <w:pPr>
      <w:widowControl w:val="0"/>
      <w:spacing w:beforeLines="0"/>
    </w:pPr>
    <w:rPr>
      <w:rFonts w:ascii="Times New Roman" w:eastAsia="宋体" w:hAnsi="Times New Roman" w:cs="Times New Roman"/>
      <w:szCs w:val="24"/>
    </w:rPr>
  </w:style>
  <w:style w:type="paragraph" w:customStyle="1" w:styleId="ListParagraph1">
    <w:name w:val="List Paragraph1"/>
    <w:basedOn w:val="a1"/>
    <w:qFormat/>
    <w:rsid w:val="00C36158"/>
    <w:pPr>
      <w:spacing w:beforeLines="0"/>
      <w:ind w:firstLineChars="200" w:firstLine="420"/>
    </w:pPr>
    <w:rPr>
      <w:rFonts w:ascii="Times New Roman" w:eastAsia="宋体" w:hAnsi="Times New Roman" w:cs="Times New Roman"/>
      <w:szCs w:val="20"/>
    </w:rPr>
  </w:style>
  <w:style w:type="paragraph" w:customStyle="1" w:styleId="13">
    <w:name w:val="无间隔1"/>
    <w:rsid w:val="00C36158"/>
    <w:pPr>
      <w:widowControl w:val="0"/>
      <w:spacing w:beforeLines="0"/>
    </w:pPr>
    <w:rPr>
      <w:rFonts w:ascii="Times New Roman" w:eastAsia="宋体" w:hAnsi="Times New Roman" w:cs="Times New Roman"/>
      <w:szCs w:val="24"/>
    </w:rPr>
  </w:style>
  <w:style w:type="paragraph" w:customStyle="1" w:styleId="14">
    <w:name w:val="列出段落1"/>
    <w:basedOn w:val="a1"/>
    <w:uiPriority w:val="34"/>
    <w:qFormat/>
    <w:rsid w:val="00C36158"/>
    <w:pPr>
      <w:spacing w:beforeLines="0"/>
      <w:ind w:firstLineChars="200" w:firstLine="420"/>
    </w:pPr>
    <w:rPr>
      <w:rFonts w:ascii="Times New Roman" w:eastAsia="宋体" w:hAnsi="Times New Roman" w:cs="Times New Roman"/>
      <w:szCs w:val="24"/>
    </w:rPr>
  </w:style>
  <w:style w:type="character" w:customStyle="1" w:styleId="lineheigh201">
    <w:name w:val="lineheigh201"/>
    <w:rsid w:val="00C36158"/>
    <w:rPr>
      <w:rFonts w:cs="Times New Roman"/>
    </w:rPr>
  </w:style>
  <w:style w:type="character" w:customStyle="1" w:styleId="CharChar4">
    <w:name w:val="Char Char4"/>
    <w:locked/>
    <w:rsid w:val="00C36158"/>
    <w:rPr>
      <w:rFonts w:ascii="宋体" w:eastAsia="宋体" w:hAnsi="宋体"/>
      <w:kern w:val="2"/>
      <w:sz w:val="21"/>
      <w:szCs w:val="24"/>
      <w:lang w:val="en-US" w:eastAsia="zh-CN" w:bidi="ar-SA"/>
    </w:rPr>
  </w:style>
  <w:style w:type="character" w:styleId="aff4">
    <w:name w:val="Strong"/>
    <w:qFormat/>
    <w:rsid w:val="00C36158"/>
    <w:rPr>
      <w:b/>
      <w:bCs/>
    </w:rPr>
  </w:style>
  <w:style w:type="character" w:styleId="aff5">
    <w:name w:val="Book Title"/>
    <w:qFormat/>
    <w:rsid w:val="00C36158"/>
    <w:rPr>
      <w:b/>
      <w:bCs/>
      <w:smallCaps/>
      <w:spacing w:val="5"/>
    </w:rPr>
  </w:style>
  <w:style w:type="paragraph" w:styleId="TOC">
    <w:name w:val="TOC Heading"/>
    <w:basedOn w:val="1"/>
    <w:next w:val="a1"/>
    <w:uiPriority w:val="39"/>
    <w:qFormat/>
    <w:rsid w:val="00C36158"/>
    <w:pPr>
      <w:widowControl/>
      <w:spacing w:before="480" w:after="0" w:line="276" w:lineRule="auto"/>
      <w:jc w:val="left"/>
      <w:outlineLvl w:val="9"/>
    </w:pPr>
    <w:rPr>
      <w:rFonts w:ascii="Cambria" w:hAnsi="Cambria"/>
      <w:color w:val="365F91"/>
      <w:kern w:val="0"/>
      <w:sz w:val="28"/>
      <w:szCs w:val="28"/>
      <w:lang w:val="zh-CN"/>
    </w:rPr>
  </w:style>
  <w:style w:type="paragraph" w:customStyle="1" w:styleId="CharChar1">
    <w:name w:val="Char Char1"/>
    <w:basedOn w:val="a1"/>
    <w:autoRedefine/>
    <w:rsid w:val="00C36158"/>
    <w:pPr>
      <w:widowControl/>
      <w:spacing w:beforeLines="0" w:after="160" w:line="240" w:lineRule="exact"/>
      <w:ind w:firstLineChars="200" w:firstLine="480"/>
      <w:jc w:val="left"/>
    </w:pPr>
    <w:rPr>
      <w:rFonts w:ascii="Verdana" w:eastAsia="仿宋_GB2312" w:hAnsi="Verdana" w:cs="Times New Roman"/>
      <w:kern w:val="0"/>
      <w:sz w:val="24"/>
      <w:szCs w:val="20"/>
      <w:lang w:val="zh-CN" w:eastAsia="en-US"/>
    </w:rPr>
  </w:style>
  <w:style w:type="paragraph" w:customStyle="1" w:styleId="Char28">
    <w:name w:val="Char28"/>
    <w:basedOn w:val="a1"/>
    <w:rsid w:val="00C36158"/>
    <w:pPr>
      <w:widowControl/>
      <w:spacing w:beforeLines="0" w:after="160" w:line="240" w:lineRule="exact"/>
      <w:ind w:firstLineChars="200" w:firstLine="480"/>
      <w:jc w:val="left"/>
    </w:pPr>
    <w:rPr>
      <w:rFonts w:ascii="Verdana" w:eastAsia="宋体" w:hAnsi="Verdana" w:cs="Times New Roman"/>
      <w:kern w:val="0"/>
      <w:sz w:val="20"/>
      <w:szCs w:val="20"/>
      <w:lang w:val="zh-CN" w:eastAsia="en-US"/>
    </w:rPr>
  </w:style>
  <w:style w:type="paragraph" w:styleId="aff6">
    <w:name w:val="Document Map"/>
    <w:basedOn w:val="a1"/>
    <w:link w:val="Chard"/>
    <w:semiHidden/>
    <w:unhideWhenUsed/>
    <w:rsid w:val="00C36158"/>
    <w:pPr>
      <w:spacing w:beforeLines="0" w:line="360" w:lineRule="auto"/>
      <w:ind w:firstLineChars="200" w:firstLine="480"/>
    </w:pPr>
    <w:rPr>
      <w:rFonts w:ascii="宋体" w:eastAsia="宋体" w:hAnsi="Calibri" w:cs="Times New Roman"/>
      <w:sz w:val="18"/>
      <w:szCs w:val="18"/>
      <w:lang/>
    </w:rPr>
  </w:style>
  <w:style w:type="character" w:customStyle="1" w:styleId="Chard">
    <w:name w:val="文档结构图 Char"/>
    <w:basedOn w:val="a3"/>
    <w:link w:val="aff6"/>
    <w:semiHidden/>
    <w:rsid w:val="00C36158"/>
    <w:rPr>
      <w:rFonts w:ascii="宋体" w:eastAsia="宋体" w:hAnsi="Calibri" w:cs="Times New Roman"/>
      <w:sz w:val="18"/>
      <w:szCs w:val="18"/>
      <w:lang/>
    </w:rPr>
  </w:style>
  <w:style w:type="character" w:customStyle="1" w:styleId="Chare">
    <w:name w:val="_正文段落 Char"/>
    <w:link w:val="aff7"/>
    <w:rsid w:val="00C36158"/>
    <w:rPr>
      <w:sz w:val="24"/>
      <w:szCs w:val="24"/>
    </w:rPr>
  </w:style>
  <w:style w:type="character" w:customStyle="1" w:styleId="2Char10">
    <w:name w:val="正文文本缩进 2 Char1"/>
    <w:semiHidden/>
    <w:rsid w:val="00C36158"/>
    <w:rPr>
      <w:kern w:val="2"/>
      <w:sz w:val="21"/>
      <w:szCs w:val="24"/>
    </w:rPr>
  </w:style>
  <w:style w:type="paragraph" w:customStyle="1" w:styleId="aff7">
    <w:name w:val="_正文段落"/>
    <w:basedOn w:val="a1"/>
    <w:link w:val="Chare"/>
    <w:rsid w:val="00C36158"/>
    <w:pPr>
      <w:spacing w:beforeLines="15" w:afterLines="15" w:line="360" w:lineRule="auto"/>
      <w:ind w:firstLineChars="200" w:firstLine="200"/>
    </w:pPr>
    <w:rPr>
      <w:sz w:val="24"/>
      <w:szCs w:val="24"/>
    </w:rPr>
  </w:style>
  <w:style w:type="paragraph" w:customStyle="1" w:styleId="CharCharCharChar">
    <w:name w:val="Char Char Char Char"/>
    <w:basedOn w:val="aff6"/>
    <w:rsid w:val="00C36158"/>
    <w:pPr>
      <w:shd w:val="clear" w:color="auto" w:fill="000080"/>
      <w:adjustRightInd w:val="0"/>
      <w:snapToGrid w:val="0"/>
    </w:pPr>
    <w:rPr>
      <w:rFonts w:ascii="Times New Roman"/>
      <w:sz w:val="21"/>
      <w:szCs w:val="24"/>
    </w:rPr>
  </w:style>
  <w:style w:type="paragraph" w:customStyle="1" w:styleId="aff8">
    <w:name w:val="标书_正文"/>
    <w:basedOn w:val="a1"/>
    <w:rsid w:val="00C36158"/>
    <w:pPr>
      <w:spacing w:beforeLines="0" w:line="360" w:lineRule="auto"/>
      <w:ind w:firstLineChars="200" w:firstLine="420"/>
    </w:pPr>
    <w:rPr>
      <w:rFonts w:ascii="宋体" w:eastAsia="宋体" w:hAnsi="宋体" w:cs="Times New Roman"/>
      <w:color w:val="000000"/>
      <w:sz w:val="24"/>
      <w:szCs w:val="21"/>
      <w:lang w:val="zh-CN"/>
    </w:rPr>
  </w:style>
  <w:style w:type="paragraph" w:styleId="aff9">
    <w:name w:val="Revision"/>
    <w:hidden/>
    <w:semiHidden/>
    <w:rsid w:val="00C36158"/>
    <w:pPr>
      <w:spacing w:beforeLines="0"/>
      <w:jc w:val="left"/>
    </w:pPr>
    <w:rPr>
      <w:rFonts w:ascii="Calibri" w:eastAsia="宋体" w:hAnsi="Calibri" w:cs="Times New Roman"/>
      <w:szCs w:val="24"/>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2"/>
    <w:rsid w:val="00C36158"/>
    <w:rPr>
      <w:rFonts w:ascii="Calibri" w:eastAsia="宋体" w:hAnsi="Calibri" w:cs="Times New Roman"/>
      <w:szCs w:val="20"/>
    </w:rPr>
  </w:style>
  <w:style w:type="paragraph" w:customStyle="1" w:styleId="15">
    <w:name w:val="样式1"/>
    <w:basedOn w:val="a1"/>
    <w:link w:val="1CharChar"/>
    <w:qFormat/>
    <w:rsid w:val="00C36158"/>
    <w:pPr>
      <w:adjustRightInd w:val="0"/>
      <w:snapToGrid w:val="0"/>
      <w:spacing w:beforeLines="0" w:after="40" w:line="300" w:lineRule="auto"/>
      <w:ind w:left="425" w:firstLineChars="200" w:hanging="425"/>
      <w:jc w:val="center"/>
      <w:textAlignment w:val="center"/>
    </w:pPr>
    <w:rPr>
      <w:rFonts w:ascii="宋体" w:eastAsia="宋体" w:hAnsi="宋体" w:cs="Times New Roman"/>
      <w:snapToGrid w:val="0"/>
      <w:spacing w:val="20"/>
      <w:kern w:val="0"/>
      <w:sz w:val="18"/>
      <w:szCs w:val="20"/>
      <w:lang w:val="zh-CN"/>
    </w:rPr>
  </w:style>
  <w:style w:type="character" w:customStyle="1" w:styleId="1CharChar">
    <w:name w:val="样式1 Char Char"/>
    <w:link w:val="15"/>
    <w:rsid w:val="00C36158"/>
    <w:rPr>
      <w:rFonts w:ascii="宋体" w:eastAsia="宋体" w:hAnsi="宋体" w:cs="Times New Roman"/>
      <w:snapToGrid w:val="0"/>
      <w:spacing w:val="20"/>
      <w:kern w:val="0"/>
      <w:sz w:val="18"/>
      <w:szCs w:val="20"/>
      <w:lang w:val="zh-CN"/>
    </w:rPr>
  </w:style>
  <w:style w:type="paragraph" w:customStyle="1" w:styleId="16">
    <w:name w:val="正文缩进1"/>
    <w:basedOn w:val="a1"/>
    <w:rsid w:val="00C36158"/>
    <w:pPr>
      <w:spacing w:beforeLines="0" w:line="360" w:lineRule="auto"/>
      <w:ind w:firstLineChars="200" w:firstLine="420"/>
    </w:pPr>
    <w:rPr>
      <w:rFonts w:ascii="Calibri" w:eastAsia="宋体" w:hAnsi="Calibri" w:cs="Times New Roman"/>
      <w:szCs w:val="24"/>
      <w:lang/>
    </w:rPr>
  </w:style>
  <w:style w:type="paragraph" w:customStyle="1" w:styleId="25">
    <w:name w:val="样式2"/>
    <w:basedOn w:val="afd"/>
    <w:rsid w:val="00C36158"/>
    <w:pPr>
      <w:spacing w:line="360" w:lineRule="auto"/>
      <w:ind w:left="900" w:firstLineChars="0" w:firstLine="0"/>
      <w:jc w:val="center"/>
    </w:pPr>
    <w:rPr>
      <w:rFonts w:ascii="宋体" w:hAnsi="宋体"/>
      <w:b/>
      <w:sz w:val="24"/>
      <w:szCs w:val="30"/>
      <w:lang w:val="zh-CN"/>
    </w:rPr>
  </w:style>
  <w:style w:type="paragraph" w:customStyle="1" w:styleId="34">
    <w:name w:val="样式3"/>
    <w:basedOn w:val="afd"/>
    <w:rsid w:val="00C36158"/>
    <w:pPr>
      <w:spacing w:line="360" w:lineRule="auto"/>
      <w:ind w:left="900" w:firstLineChars="0" w:firstLine="0"/>
      <w:jc w:val="center"/>
    </w:pPr>
    <w:rPr>
      <w:rFonts w:ascii="宋体" w:hAnsi="宋体"/>
      <w:sz w:val="24"/>
      <w:szCs w:val="28"/>
      <w:lang w:val="zh-CN"/>
    </w:rPr>
  </w:style>
  <w:style w:type="character" w:customStyle="1" w:styleId="1Char0">
    <w:name w:val="样式1 Char"/>
    <w:rsid w:val="00C36158"/>
    <w:rPr>
      <w:rFonts w:ascii="Calibri" w:hAnsi="Calibri"/>
      <w:b/>
      <w:color w:val="000000"/>
      <w:kern w:val="2"/>
      <w:sz w:val="24"/>
      <w:szCs w:val="36"/>
    </w:rPr>
  </w:style>
  <w:style w:type="character" w:customStyle="1" w:styleId="CharChar">
    <w:name w:val="标准文本 Char Char"/>
    <w:link w:val="affa"/>
    <w:rsid w:val="00C36158"/>
    <w:rPr>
      <w:sz w:val="24"/>
    </w:rPr>
  </w:style>
  <w:style w:type="paragraph" w:customStyle="1" w:styleId="affa">
    <w:name w:val="标准文本"/>
    <w:basedOn w:val="a1"/>
    <w:link w:val="CharChar"/>
    <w:qFormat/>
    <w:rsid w:val="00C36158"/>
    <w:pPr>
      <w:spacing w:beforeLines="0" w:line="360" w:lineRule="auto"/>
      <w:ind w:firstLineChars="200" w:firstLine="480"/>
    </w:pPr>
    <w:rPr>
      <w:sz w:val="24"/>
    </w:rPr>
  </w:style>
  <w:style w:type="character" w:customStyle="1" w:styleId="Char12">
    <w:name w:val="无间隔 Char1"/>
    <w:link w:val="aff3"/>
    <w:rsid w:val="00C36158"/>
    <w:rPr>
      <w:rFonts w:ascii="Times New Roman" w:eastAsia="宋体" w:hAnsi="Times New Roman" w:cs="Times New Roman"/>
      <w:szCs w:val="24"/>
    </w:rPr>
  </w:style>
  <w:style w:type="character" w:customStyle="1" w:styleId="CharChar0">
    <w:name w:val="自定义正文 Char Char"/>
    <w:link w:val="affb"/>
    <w:rsid w:val="00C36158"/>
    <w:rPr>
      <w:sz w:val="24"/>
      <w:szCs w:val="24"/>
    </w:rPr>
  </w:style>
  <w:style w:type="paragraph" w:customStyle="1" w:styleId="affb">
    <w:name w:val="自定义正文"/>
    <w:basedOn w:val="a1"/>
    <w:link w:val="CharChar0"/>
    <w:rsid w:val="00C36158"/>
    <w:pPr>
      <w:spacing w:beforeLines="0" w:afterLines="50" w:line="360" w:lineRule="auto"/>
      <w:ind w:firstLineChars="200" w:firstLine="200"/>
      <w:jc w:val="left"/>
    </w:pPr>
    <w:rPr>
      <w:sz w:val="24"/>
      <w:szCs w:val="24"/>
    </w:rPr>
  </w:style>
  <w:style w:type="paragraph" w:customStyle="1" w:styleId="a0">
    <w:name w:val="表编号"/>
    <w:basedOn w:val="a1"/>
    <w:autoRedefine/>
    <w:qFormat/>
    <w:rsid w:val="00C36158"/>
    <w:pPr>
      <w:numPr>
        <w:numId w:val="4"/>
      </w:numPr>
      <w:spacing w:beforeLines="0" w:line="360" w:lineRule="auto"/>
      <w:ind w:left="0" w:firstLine="0"/>
      <w:jc w:val="center"/>
    </w:pPr>
    <w:rPr>
      <w:rFonts w:ascii="Times New Roman" w:eastAsia="黑体" w:hAnsi="Times New Roman" w:cs="Times New Roman"/>
      <w:sz w:val="24"/>
      <w:szCs w:val="24"/>
    </w:rPr>
  </w:style>
  <w:style w:type="character" w:customStyle="1" w:styleId="Charf">
    <w:name w:val="标准文本 Char"/>
    <w:rsid w:val="00C36158"/>
    <w:rPr>
      <w:rFonts w:eastAsia="宋体" w:cs="宋体"/>
      <w:kern w:val="2"/>
      <w:sz w:val="24"/>
      <w:lang w:val="en-US" w:eastAsia="zh-CN" w:bidi="ar-SA"/>
    </w:rPr>
  </w:style>
  <w:style w:type="paragraph" w:customStyle="1" w:styleId="affc">
    <w:name w:val="一级正文"/>
    <w:basedOn w:val="a1"/>
    <w:rsid w:val="00C36158"/>
    <w:pPr>
      <w:spacing w:beforeLines="0" w:line="360" w:lineRule="auto"/>
      <w:ind w:firstLineChars="200" w:firstLine="480"/>
    </w:pPr>
    <w:rPr>
      <w:rFonts w:ascii="Times New Roman" w:eastAsia="宋体" w:hAnsi="Times New Roman" w:cs="Times New Roman"/>
      <w:sz w:val="24"/>
      <w:szCs w:val="24"/>
    </w:rPr>
  </w:style>
  <w:style w:type="numbering" w:styleId="111111">
    <w:name w:val="Outline List 2"/>
    <w:basedOn w:val="a5"/>
    <w:rsid w:val="00C36158"/>
    <w:pPr>
      <w:numPr>
        <w:numId w:val="5"/>
      </w:numPr>
    </w:pPr>
  </w:style>
  <w:style w:type="paragraph" w:customStyle="1" w:styleId="a">
    <w:name w:val="一级列项"/>
    <w:basedOn w:val="a1"/>
    <w:qFormat/>
    <w:rsid w:val="00C36158"/>
    <w:pPr>
      <w:numPr>
        <w:numId w:val="6"/>
      </w:numPr>
      <w:spacing w:beforeLines="0"/>
      <w:ind w:firstLine="0"/>
    </w:pPr>
    <w:rPr>
      <w:rFonts w:ascii="宋体" w:eastAsia="宋体" w:hAnsi="宋体" w:cs="Times New Roman"/>
    </w:rPr>
  </w:style>
  <w:style w:type="paragraph" w:customStyle="1" w:styleId="6">
    <w:name w:val="样式6"/>
    <w:basedOn w:val="a1"/>
    <w:semiHidden/>
    <w:qFormat/>
    <w:rsid w:val="00C36158"/>
    <w:pPr>
      <w:keepNext/>
      <w:keepLines/>
      <w:numPr>
        <w:numId w:val="7"/>
      </w:numPr>
      <w:spacing w:beforeLines="0" w:after="260" w:line="415" w:lineRule="auto"/>
      <w:outlineLvl w:val="3"/>
    </w:pPr>
    <w:rPr>
      <w:rFonts w:ascii="仿宋_GB2312" w:eastAsia="仿宋_GB2312" w:hAnsi="Times New Roman" w:cs="Times New Roman"/>
      <w:bCs/>
      <w:kern w:val="0"/>
      <w:szCs w:val="21"/>
      <w:lang/>
    </w:rPr>
  </w:style>
  <w:style w:type="paragraph" w:customStyle="1" w:styleId="35">
    <w:name w:val="样式35"/>
    <w:basedOn w:val="40"/>
    <w:semiHidden/>
    <w:qFormat/>
    <w:rsid w:val="00C36158"/>
    <w:pPr>
      <w:keepNext w:val="0"/>
      <w:spacing w:before="120" w:after="120" w:line="360" w:lineRule="auto"/>
      <w:jc w:val="left"/>
    </w:pPr>
    <w:rPr>
      <w:rFonts w:eastAsia="宋体"/>
      <w:sz w:val="21"/>
      <w:szCs w:val="21"/>
      <w:lang/>
    </w:rPr>
  </w:style>
  <w:style w:type="character" w:customStyle="1" w:styleId="Char9">
    <w:name w:val="列出段落 Char"/>
    <w:link w:val="afd"/>
    <w:qFormat/>
    <w:rsid w:val="00C36158"/>
    <w:rPr>
      <w:rFonts w:ascii="Calibri" w:eastAsia="宋体" w:hAnsi="Calibri" w:cs="Times New Roman"/>
      <w:szCs w:val="24"/>
    </w:rPr>
  </w:style>
  <w:style w:type="paragraph" w:customStyle="1" w:styleId="26">
    <w:name w:val="正文缩进2"/>
    <w:basedOn w:val="a1"/>
    <w:rsid w:val="00C36158"/>
    <w:pPr>
      <w:spacing w:beforeLines="0"/>
      <w:ind w:firstLineChars="200" w:firstLine="420"/>
    </w:pPr>
    <w:rPr>
      <w:rFonts w:ascii="Times New Roman" w:eastAsia="宋体" w:hAnsi="Times New Roman" w:cs="Times New Roman"/>
      <w:szCs w:val="24"/>
    </w:rPr>
  </w:style>
  <w:style w:type="numbering" w:customStyle="1" w:styleId="1111111223">
    <w:name w:val="1 / 1.1 / 1.1.1(缩进)1223"/>
    <w:basedOn w:val="a5"/>
    <w:next w:val="1111110"/>
    <w:rsid w:val="00C36158"/>
  </w:style>
  <w:style w:type="paragraph" w:customStyle="1" w:styleId="affd">
    <w:name w:val="表格内容"/>
    <w:basedOn w:val="a1"/>
    <w:link w:val="Charf0"/>
    <w:qFormat/>
    <w:rsid w:val="00C36158"/>
    <w:pPr>
      <w:spacing w:beforeLines="0"/>
      <w:jc w:val="center"/>
    </w:pPr>
    <w:rPr>
      <w:rFonts w:ascii="Calibri" w:eastAsia="宋体" w:hAnsi="Calibri" w:cs="Times New Roman"/>
      <w:lang/>
    </w:rPr>
  </w:style>
  <w:style w:type="character" w:customStyle="1" w:styleId="Charf0">
    <w:name w:val="表格内容 Char"/>
    <w:link w:val="affd"/>
    <w:rsid w:val="00C36158"/>
    <w:rPr>
      <w:rFonts w:ascii="Calibri" w:eastAsia="宋体" w:hAnsi="Calibri" w:cs="Times New Roman"/>
      <w:lang/>
    </w:rPr>
  </w:style>
  <w:style w:type="numbering" w:styleId="1111110">
    <w:name w:val="Outline List 1"/>
    <w:basedOn w:val="a5"/>
    <w:semiHidden/>
    <w:unhideWhenUsed/>
    <w:rsid w:val="00C36158"/>
    <w:pPr>
      <w:numPr>
        <w:numId w:val="8"/>
      </w:numPr>
    </w:pPr>
  </w:style>
  <w:style w:type="paragraph" w:customStyle="1" w:styleId="17">
    <w:name w:val="无间距1"/>
    <w:link w:val="Charf1"/>
    <w:qFormat/>
    <w:rsid w:val="00C36158"/>
    <w:pPr>
      <w:spacing w:beforeLines="0"/>
      <w:jc w:val="left"/>
    </w:pPr>
    <w:rPr>
      <w:rFonts w:ascii="Calibri" w:eastAsia="宋体" w:hAnsi="Calibri" w:cs="Times New Roman"/>
      <w:sz w:val="22"/>
    </w:rPr>
  </w:style>
  <w:style w:type="character" w:customStyle="1" w:styleId="Charf1">
    <w:name w:val="无间隔 Char"/>
    <w:link w:val="17"/>
    <w:rsid w:val="00C36158"/>
    <w:rPr>
      <w:rFonts w:ascii="Calibri" w:eastAsia="宋体" w:hAnsi="Calibri" w:cs="Times New Roman"/>
      <w:sz w:val="22"/>
    </w:rPr>
  </w:style>
  <w:style w:type="character" w:styleId="HTML">
    <w:name w:val="HTML Code"/>
    <w:rsid w:val="00C36158"/>
    <w:rPr>
      <w:rFonts w:ascii="Courier New" w:hAnsi="Courier New" w:cs="Courier New"/>
      <w:sz w:val="20"/>
      <w:szCs w:val="20"/>
    </w:rPr>
  </w:style>
  <w:style w:type="paragraph" w:customStyle="1" w:styleId="-32">
    <w:name w:val="浅色网格 - 强调文字颜色 32"/>
    <w:basedOn w:val="a1"/>
    <w:link w:val="-3Char"/>
    <w:qFormat/>
    <w:rsid w:val="00C36158"/>
    <w:pPr>
      <w:spacing w:beforeLines="0"/>
      <w:ind w:firstLineChars="200" w:firstLine="420"/>
    </w:pPr>
    <w:rPr>
      <w:rFonts w:ascii="Calibri" w:eastAsia="宋体" w:hAnsi="Calibri" w:cs="Times New Roman"/>
      <w:kern w:val="0"/>
      <w:sz w:val="20"/>
      <w:szCs w:val="20"/>
      <w:lang/>
    </w:rPr>
  </w:style>
  <w:style w:type="character" w:customStyle="1" w:styleId="apple-converted-space">
    <w:name w:val="apple-converted-space"/>
    <w:basedOn w:val="a3"/>
    <w:rsid w:val="00C36158"/>
  </w:style>
  <w:style w:type="paragraph" w:customStyle="1" w:styleId="affe">
    <w:name w:val="表格标题"/>
    <w:basedOn w:val="afff"/>
    <w:rsid w:val="00C36158"/>
    <w:pPr>
      <w:jc w:val="center"/>
    </w:pPr>
    <w:rPr>
      <w:b/>
    </w:rPr>
  </w:style>
  <w:style w:type="paragraph" w:customStyle="1" w:styleId="afff">
    <w:name w:val="表格正文"/>
    <w:basedOn w:val="a1"/>
    <w:rsid w:val="00C36158"/>
    <w:pPr>
      <w:spacing w:beforeLines="0" w:line="240" w:lineRule="atLeast"/>
    </w:pPr>
    <w:rPr>
      <w:rFonts w:ascii="Times New Roman" w:eastAsia="楷体_GB2312" w:hAnsi="Times New Roman" w:cs="Times New Roman"/>
      <w:sz w:val="24"/>
      <w:szCs w:val="20"/>
    </w:rPr>
  </w:style>
  <w:style w:type="paragraph" w:customStyle="1" w:styleId="27">
    <w:name w:val="正文首行缩进2字"/>
    <w:basedOn w:val="a1"/>
    <w:rsid w:val="00C36158"/>
    <w:pPr>
      <w:spacing w:beforeLines="0" w:beforeAutospacing="1" w:after="100" w:afterAutospacing="1"/>
      <w:ind w:firstLine="567"/>
    </w:pPr>
    <w:rPr>
      <w:rFonts w:ascii="Times New Roman" w:eastAsia="楷体_GB2312" w:hAnsi="Times New Roman" w:cs="Times New Roman"/>
      <w:kern w:val="0"/>
      <w:sz w:val="28"/>
      <w:szCs w:val="20"/>
    </w:rPr>
  </w:style>
  <w:style w:type="character" w:customStyle="1" w:styleId="-3Char">
    <w:name w:val="浅色网格 - 强调文字颜色 3 Char"/>
    <w:link w:val="-32"/>
    <w:rsid w:val="00C36158"/>
    <w:rPr>
      <w:rFonts w:ascii="Calibri" w:eastAsia="宋体" w:hAnsi="Calibri" w:cs="Times New Roman"/>
      <w:kern w:val="0"/>
      <w:sz w:val="20"/>
      <w:szCs w:val="20"/>
      <w:lang/>
    </w:rPr>
  </w:style>
  <w:style w:type="paragraph" w:customStyle="1" w:styleId="Default">
    <w:name w:val="Default"/>
    <w:rsid w:val="00C36158"/>
    <w:pPr>
      <w:widowControl w:val="0"/>
      <w:autoSpaceDE w:val="0"/>
      <w:autoSpaceDN w:val="0"/>
      <w:adjustRightInd w:val="0"/>
      <w:spacing w:beforeLines="0"/>
      <w:jc w:val="left"/>
    </w:pPr>
    <w:rPr>
      <w:rFonts w:ascii="宋体" w:eastAsia="宋体" w:hAnsi="Calibri" w:cs="宋体"/>
      <w:color w:val="000000"/>
      <w:kern w:val="0"/>
      <w:sz w:val="24"/>
      <w:szCs w:val="24"/>
    </w:rPr>
  </w:style>
  <w:style w:type="paragraph" w:customStyle="1" w:styleId="ListParagraph">
    <w:name w:val="List Paragraph"/>
    <w:basedOn w:val="a1"/>
    <w:rsid w:val="00C36158"/>
    <w:pPr>
      <w:spacing w:beforeLines="0"/>
      <w:ind w:firstLineChars="200" w:firstLine="420"/>
    </w:pPr>
    <w:rPr>
      <w:rFonts w:ascii="Calibri" w:eastAsia="宋体" w:hAnsi="Calibri" w:cs="黑体"/>
    </w:rPr>
  </w:style>
  <w:style w:type="character" w:customStyle="1" w:styleId="opdicttext2">
    <w:name w:val="op_dict_text2"/>
    <w:basedOn w:val="a3"/>
    <w:rsid w:val="00C36158"/>
  </w:style>
  <w:style w:type="character" w:customStyle="1" w:styleId="CharChar11">
    <w:name w:val=" Char Char11"/>
    <w:rsid w:val="00C36158"/>
    <w:rPr>
      <w:rFonts w:ascii="宋体" w:eastAsia="宋体" w:hAnsi="Courier New" w:cs="Courier New"/>
      <w:szCs w:val="21"/>
    </w:rPr>
  </w:style>
  <w:style w:type="paragraph" w:customStyle="1" w:styleId="-31">
    <w:name w:val="浅色网格 - 强调文字颜色 31"/>
    <w:basedOn w:val="a1"/>
    <w:qFormat/>
    <w:rsid w:val="00C36158"/>
    <w:pPr>
      <w:spacing w:beforeLines="0"/>
      <w:ind w:firstLineChars="200" w:firstLine="420"/>
    </w:pPr>
    <w:rPr>
      <w:rFonts w:ascii="Calibri" w:eastAsia="宋体" w:hAnsi="Calibri" w:cs="Times New Roman"/>
      <w:kern w:val="0"/>
      <w:sz w:val="20"/>
      <w:szCs w:val="20"/>
      <w:lang/>
    </w:rPr>
  </w:style>
  <w:style w:type="paragraph" w:customStyle="1" w:styleId="font5">
    <w:name w:val="font5"/>
    <w:basedOn w:val="a1"/>
    <w:rsid w:val="00C36158"/>
    <w:pPr>
      <w:widowControl/>
      <w:spacing w:beforeLines="0" w:beforeAutospacing="1" w:after="100" w:afterAutospacing="1"/>
      <w:jc w:val="left"/>
    </w:pPr>
    <w:rPr>
      <w:rFonts w:ascii="宋体" w:eastAsia="宋体" w:hAnsi="宋体" w:cs="宋体"/>
      <w:kern w:val="0"/>
      <w:sz w:val="28"/>
      <w:szCs w:val="28"/>
    </w:rPr>
  </w:style>
  <w:style w:type="paragraph" w:customStyle="1" w:styleId="font6">
    <w:name w:val="font6"/>
    <w:basedOn w:val="a1"/>
    <w:rsid w:val="00C36158"/>
    <w:pPr>
      <w:widowControl/>
      <w:spacing w:beforeLines="0" w:beforeAutospacing="1" w:after="100" w:afterAutospacing="1"/>
      <w:jc w:val="left"/>
    </w:pPr>
    <w:rPr>
      <w:rFonts w:ascii="宋体" w:eastAsia="宋体" w:hAnsi="宋体" w:cs="宋体"/>
      <w:color w:val="000000"/>
      <w:kern w:val="0"/>
      <w:sz w:val="28"/>
      <w:szCs w:val="28"/>
    </w:rPr>
  </w:style>
  <w:style w:type="paragraph" w:customStyle="1" w:styleId="font7">
    <w:name w:val="font7"/>
    <w:basedOn w:val="a1"/>
    <w:rsid w:val="00C36158"/>
    <w:pPr>
      <w:widowControl/>
      <w:spacing w:beforeLines="0" w:beforeAutospacing="1" w:after="100" w:afterAutospacing="1"/>
      <w:jc w:val="left"/>
    </w:pPr>
    <w:rPr>
      <w:rFonts w:ascii="宋体" w:eastAsia="宋体" w:hAnsi="宋体" w:cs="宋体"/>
      <w:color w:val="000000"/>
      <w:kern w:val="0"/>
      <w:sz w:val="28"/>
      <w:szCs w:val="28"/>
    </w:rPr>
  </w:style>
  <w:style w:type="paragraph" w:customStyle="1" w:styleId="xl65">
    <w:name w:val="xl65"/>
    <w:basedOn w:val="a1"/>
    <w:rsid w:val="00C36158"/>
    <w:pPr>
      <w:widowControl/>
      <w:pBdr>
        <w:top w:val="single" w:sz="8" w:space="0" w:color="auto"/>
        <w:left w:val="single" w:sz="8" w:space="0" w:color="auto"/>
        <w:bottom w:val="single" w:sz="8" w:space="0" w:color="auto"/>
        <w:right w:val="single" w:sz="8" w:space="0" w:color="auto"/>
      </w:pBdr>
      <w:spacing w:beforeLines="0" w:beforeAutospacing="1" w:after="100" w:afterAutospacing="1"/>
      <w:jc w:val="center"/>
    </w:pPr>
    <w:rPr>
      <w:rFonts w:ascii="宋体" w:eastAsia="宋体" w:hAnsi="宋体" w:cs="宋体"/>
      <w:b/>
      <w:bCs/>
      <w:color w:val="000000"/>
      <w:kern w:val="0"/>
      <w:sz w:val="28"/>
      <w:szCs w:val="28"/>
    </w:rPr>
  </w:style>
  <w:style w:type="paragraph" w:customStyle="1" w:styleId="xl66">
    <w:name w:val="xl66"/>
    <w:basedOn w:val="a1"/>
    <w:rsid w:val="00C36158"/>
    <w:pPr>
      <w:widowControl/>
      <w:pBdr>
        <w:top w:val="single" w:sz="8" w:space="0" w:color="auto"/>
        <w:left w:val="single" w:sz="8" w:space="0" w:color="auto"/>
        <w:right w:val="single" w:sz="8" w:space="0" w:color="auto"/>
      </w:pBdr>
      <w:spacing w:beforeLines="0" w:beforeAutospacing="1" w:after="100" w:afterAutospacing="1"/>
      <w:jc w:val="center"/>
    </w:pPr>
    <w:rPr>
      <w:rFonts w:ascii="宋体" w:eastAsia="宋体" w:hAnsi="宋体" w:cs="宋体"/>
      <w:b/>
      <w:bCs/>
      <w:color w:val="000000"/>
      <w:kern w:val="0"/>
      <w:sz w:val="28"/>
      <w:szCs w:val="28"/>
    </w:rPr>
  </w:style>
  <w:style w:type="paragraph" w:customStyle="1" w:styleId="xl67">
    <w:name w:val="xl67"/>
    <w:basedOn w:val="a1"/>
    <w:rsid w:val="00C36158"/>
    <w:pPr>
      <w:widowControl/>
      <w:pBdr>
        <w:top w:val="single" w:sz="4" w:space="0" w:color="auto"/>
        <w:left w:val="single" w:sz="4" w:space="0" w:color="auto"/>
        <w:bottom w:val="single" w:sz="4" w:space="0" w:color="auto"/>
        <w:right w:val="single" w:sz="4" w:space="0" w:color="auto"/>
      </w:pBdr>
      <w:spacing w:beforeLines="0" w:beforeAutospacing="1" w:after="100" w:afterAutospacing="1"/>
      <w:jc w:val="center"/>
    </w:pPr>
    <w:rPr>
      <w:rFonts w:ascii="宋体" w:eastAsia="宋体" w:hAnsi="宋体" w:cs="宋体"/>
      <w:kern w:val="0"/>
      <w:sz w:val="28"/>
      <w:szCs w:val="28"/>
    </w:rPr>
  </w:style>
  <w:style w:type="paragraph" w:customStyle="1" w:styleId="xl68">
    <w:name w:val="xl68"/>
    <w:basedOn w:val="a1"/>
    <w:rsid w:val="00C36158"/>
    <w:pPr>
      <w:widowControl/>
      <w:pBdr>
        <w:top w:val="single" w:sz="8" w:space="0" w:color="auto"/>
        <w:left w:val="single" w:sz="8" w:space="0" w:color="auto"/>
        <w:bottom w:val="single" w:sz="8" w:space="0" w:color="auto"/>
        <w:right w:val="single" w:sz="8" w:space="0" w:color="auto"/>
      </w:pBdr>
      <w:spacing w:beforeLines="0" w:beforeAutospacing="1" w:after="100" w:afterAutospacing="1"/>
      <w:jc w:val="center"/>
    </w:pPr>
    <w:rPr>
      <w:rFonts w:ascii="宋体" w:eastAsia="宋体" w:hAnsi="宋体" w:cs="宋体"/>
      <w:color w:val="000000"/>
      <w:kern w:val="0"/>
      <w:sz w:val="28"/>
      <w:szCs w:val="28"/>
    </w:rPr>
  </w:style>
  <w:style w:type="paragraph" w:customStyle="1" w:styleId="xl69">
    <w:name w:val="xl69"/>
    <w:basedOn w:val="a1"/>
    <w:rsid w:val="00C36158"/>
    <w:pPr>
      <w:widowControl/>
      <w:pBdr>
        <w:top w:val="single" w:sz="8" w:space="0" w:color="auto"/>
        <w:left w:val="single" w:sz="8" w:space="0" w:color="auto"/>
        <w:bottom w:val="single" w:sz="8" w:space="0" w:color="auto"/>
        <w:right w:val="single" w:sz="8" w:space="0" w:color="auto"/>
      </w:pBdr>
      <w:shd w:val="clear" w:color="000000" w:fill="FFFFFF"/>
      <w:spacing w:beforeLines="0" w:beforeAutospacing="1" w:after="100" w:afterAutospacing="1"/>
      <w:jc w:val="left"/>
    </w:pPr>
    <w:rPr>
      <w:rFonts w:ascii="宋体" w:eastAsia="宋体" w:hAnsi="宋体" w:cs="宋体"/>
      <w:color w:val="000000"/>
      <w:kern w:val="0"/>
      <w:sz w:val="28"/>
      <w:szCs w:val="28"/>
    </w:rPr>
  </w:style>
  <w:style w:type="paragraph" w:customStyle="1" w:styleId="xl70">
    <w:name w:val="xl70"/>
    <w:basedOn w:val="a1"/>
    <w:rsid w:val="00C36158"/>
    <w:pPr>
      <w:widowControl/>
      <w:pBdr>
        <w:top w:val="single" w:sz="8" w:space="0" w:color="auto"/>
        <w:left w:val="single" w:sz="8" w:space="0" w:color="auto"/>
        <w:bottom w:val="single" w:sz="8" w:space="0" w:color="auto"/>
        <w:right w:val="single" w:sz="8" w:space="0" w:color="auto"/>
      </w:pBdr>
      <w:spacing w:beforeLines="0" w:beforeAutospacing="1" w:after="100" w:afterAutospacing="1"/>
      <w:jc w:val="center"/>
    </w:pPr>
    <w:rPr>
      <w:rFonts w:ascii="宋体" w:eastAsia="宋体" w:hAnsi="宋体" w:cs="宋体"/>
      <w:kern w:val="0"/>
      <w:sz w:val="28"/>
      <w:szCs w:val="28"/>
    </w:rPr>
  </w:style>
  <w:style w:type="paragraph" w:customStyle="1" w:styleId="xl71">
    <w:name w:val="xl71"/>
    <w:basedOn w:val="a1"/>
    <w:rsid w:val="00C36158"/>
    <w:pPr>
      <w:widowControl/>
      <w:pBdr>
        <w:top w:val="single" w:sz="8" w:space="0" w:color="auto"/>
        <w:left w:val="single" w:sz="8" w:space="0" w:color="auto"/>
        <w:bottom w:val="single" w:sz="8" w:space="0" w:color="auto"/>
        <w:right w:val="single" w:sz="8" w:space="0" w:color="auto"/>
      </w:pBdr>
      <w:shd w:val="clear" w:color="000000" w:fill="FFFFFF"/>
      <w:spacing w:beforeLines="0" w:beforeAutospacing="1" w:after="100" w:afterAutospacing="1"/>
      <w:jc w:val="left"/>
    </w:pPr>
    <w:rPr>
      <w:rFonts w:ascii="宋体" w:eastAsia="宋体" w:hAnsi="宋体" w:cs="宋体"/>
      <w:kern w:val="0"/>
      <w:sz w:val="28"/>
      <w:szCs w:val="28"/>
    </w:rPr>
  </w:style>
  <w:style w:type="paragraph" w:customStyle="1" w:styleId="xl72">
    <w:name w:val="xl72"/>
    <w:basedOn w:val="a1"/>
    <w:rsid w:val="00C36158"/>
    <w:pPr>
      <w:widowControl/>
      <w:pBdr>
        <w:top w:val="single" w:sz="8" w:space="0" w:color="auto"/>
        <w:bottom w:val="single" w:sz="8" w:space="0" w:color="auto"/>
        <w:right w:val="single" w:sz="8" w:space="0" w:color="auto"/>
      </w:pBdr>
      <w:spacing w:beforeLines="0" w:beforeAutospacing="1" w:after="100" w:afterAutospacing="1"/>
      <w:jc w:val="center"/>
    </w:pPr>
    <w:rPr>
      <w:rFonts w:ascii="宋体" w:eastAsia="宋体" w:hAnsi="宋体" w:cs="宋体"/>
      <w:color w:val="000000"/>
      <w:kern w:val="0"/>
      <w:sz w:val="28"/>
      <w:szCs w:val="28"/>
    </w:rPr>
  </w:style>
  <w:style w:type="paragraph" w:customStyle="1" w:styleId="xl73">
    <w:name w:val="xl73"/>
    <w:basedOn w:val="a1"/>
    <w:rsid w:val="00C36158"/>
    <w:pPr>
      <w:widowControl/>
      <w:pBdr>
        <w:top w:val="single" w:sz="8" w:space="0" w:color="auto"/>
        <w:bottom w:val="single" w:sz="8" w:space="0" w:color="auto"/>
        <w:right w:val="single" w:sz="8" w:space="0" w:color="auto"/>
      </w:pBdr>
      <w:spacing w:beforeLines="0" w:beforeAutospacing="1" w:after="100" w:afterAutospacing="1"/>
      <w:jc w:val="center"/>
    </w:pPr>
    <w:rPr>
      <w:rFonts w:ascii="宋体" w:eastAsia="宋体" w:hAnsi="宋体" w:cs="宋体"/>
      <w:kern w:val="0"/>
      <w:sz w:val="28"/>
      <w:szCs w:val="28"/>
    </w:rPr>
  </w:style>
  <w:style w:type="paragraph" w:customStyle="1" w:styleId="xl74">
    <w:name w:val="xl74"/>
    <w:basedOn w:val="a1"/>
    <w:rsid w:val="00C36158"/>
    <w:pPr>
      <w:widowControl/>
      <w:spacing w:beforeLines="0" w:beforeAutospacing="1" w:after="100" w:afterAutospacing="1"/>
      <w:jc w:val="center"/>
    </w:pPr>
    <w:rPr>
      <w:rFonts w:ascii="宋体" w:eastAsia="宋体" w:hAnsi="宋体" w:cs="宋体"/>
      <w:b/>
      <w:bCs/>
      <w:kern w:val="0"/>
      <w:sz w:val="40"/>
      <w:szCs w:val="40"/>
    </w:rPr>
  </w:style>
  <w:style w:type="paragraph" w:customStyle="1" w:styleId="xl75">
    <w:name w:val="xl75"/>
    <w:basedOn w:val="a1"/>
    <w:rsid w:val="00C36158"/>
    <w:pPr>
      <w:widowControl/>
      <w:pBdr>
        <w:top w:val="single" w:sz="4" w:space="0" w:color="auto"/>
        <w:left w:val="single" w:sz="4" w:space="0" w:color="auto"/>
        <w:right w:val="single" w:sz="4" w:space="0" w:color="auto"/>
      </w:pBdr>
      <w:spacing w:beforeLines="0" w:beforeAutospacing="1" w:after="100" w:afterAutospacing="1"/>
      <w:jc w:val="center"/>
    </w:pPr>
    <w:rPr>
      <w:rFonts w:ascii="宋体" w:eastAsia="宋体" w:hAnsi="宋体" w:cs="宋体"/>
      <w:kern w:val="0"/>
      <w:sz w:val="28"/>
      <w:szCs w:val="28"/>
    </w:rPr>
  </w:style>
  <w:style w:type="paragraph" w:customStyle="1" w:styleId="xl76">
    <w:name w:val="xl76"/>
    <w:basedOn w:val="a1"/>
    <w:rsid w:val="00C36158"/>
    <w:pPr>
      <w:widowControl/>
      <w:pBdr>
        <w:left w:val="single" w:sz="4" w:space="0" w:color="auto"/>
        <w:right w:val="single" w:sz="4" w:space="0" w:color="auto"/>
      </w:pBdr>
      <w:spacing w:beforeLines="0" w:beforeAutospacing="1" w:after="100" w:afterAutospacing="1"/>
      <w:jc w:val="center"/>
    </w:pPr>
    <w:rPr>
      <w:rFonts w:ascii="宋体" w:eastAsia="宋体" w:hAnsi="宋体" w:cs="宋体"/>
      <w:kern w:val="0"/>
      <w:sz w:val="28"/>
      <w:szCs w:val="28"/>
    </w:rPr>
  </w:style>
  <w:style w:type="paragraph" w:customStyle="1" w:styleId="xl77">
    <w:name w:val="xl77"/>
    <w:basedOn w:val="a1"/>
    <w:rsid w:val="00C36158"/>
    <w:pPr>
      <w:widowControl/>
      <w:pBdr>
        <w:left w:val="single" w:sz="4" w:space="0" w:color="auto"/>
        <w:bottom w:val="single" w:sz="4" w:space="0" w:color="auto"/>
        <w:right w:val="single" w:sz="4" w:space="0" w:color="auto"/>
      </w:pBdr>
      <w:spacing w:beforeLines="0" w:beforeAutospacing="1" w:after="100" w:afterAutospacing="1"/>
      <w:jc w:val="center"/>
    </w:pPr>
    <w:rPr>
      <w:rFonts w:ascii="宋体" w:eastAsia="宋体" w:hAnsi="宋体" w:cs="宋体"/>
      <w:kern w:val="0"/>
      <w:sz w:val="28"/>
      <w:szCs w:val="28"/>
    </w:rPr>
  </w:style>
  <w:style w:type="paragraph" w:styleId="28">
    <w:name w:val="Body Text First Indent 2"/>
    <w:basedOn w:val="aa"/>
    <w:link w:val="2Char2"/>
    <w:rsid w:val="00C36158"/>
    <w:pPr>
      <w:spacing w:after="120"/>
      <w:ind w:leftChars="200" w:left="420" w:firstLineChars="200" w:firstLine="420"/>
    </w:pPr>
    <w:rPr>
      <w:rFonts w:ascii="Times New Roman" w:eastAsia="宋体"/>
      <w:sz w:val="21"/>
      <w:szCs w:val="24"/>
    </w:rPr>
  </w:style>
  <w:style w:type="character" w:customStyle="1" w:styleId="2Char2">
    <w:name w:val="正文首行缩进 2 Char"/>
    <w:basedOn w:val="Char4"/>
    <w:link w:val="28"/>
    <w:rsid w:val="00C36158"/>
    <w:rPr>
      <w:rFonts w:ascii="Times New Roman" w:eastAsia="宋体"/>
      <w:szCs w:val="24"/>
    </w:rPr>
  </w:style>
  <w:style w:type="character" w:customStyle="1" w:styleId="aaaaaaaaaaaaaaaaaChar">
    <w:name w:val="aaaaaaaaaaaaaaaaa Char"/>
    <w:link w:val="aaaaaaaaaaaaaaaaa"/>
    <w:rsid w:val="00C36158"/>
    <w:rPr>
      <w:rFonts w:ascii="Times New Roman" w:eastAsia="仿宋_GB2312" w:hAnsi="Times New Roman"/>
      <w:sz w:val="24"/>
      <w:szCs w:val="24"/>
    </w:rPr>
  </w:style>
  <w:style w:type="paragraph" w:customStyle="1" w:styleId="aaaaaaaaaaaaaaaaa">
    <w:name w:val="aaaaaaaaaaaaaaaaa"/>
    <w:basedOn w:val="28"/>
    <w:link w:val="aaaaaaaaaaaaaaaaaChar"/>
    <w:qFormat/>
    <w:rsid w:val="00C36158"/>
    <w:pPr>
      <w:spacing w:after="0" w:line="360" w:lineRule="auto"/>
      <w:ind w:leftChars="0" w:left="0" w:firstLine="480"/>
    </w:pPr>
    <w:rPr>
      <w:rFonts w:eastAsia="仿宋_GB2312" w:cstheme="minorBidi"/>
      <w:kern w:val="2"/>
      <w:sz w:val="24"/>
      <w:lang w:val="en-US" w:eastAsia="zh-CN"/>
    </w:rPr>
  </w:style>
  <w:style w:type="character" w:customStyle="1" w:styleId="afff0">
    <w:name w:val="无"/>
    <w:rsid w:val="00C36158"/>
  </w:style>
  <w:style w:type="paragraph" w:customStyle="1" w:styleId="Bullets">
    <w:name w:val="Bullets"/>
    <w:rsid w:val="00C36158"/>
    <w:pPr>
      <w:spacing w:beforeLines="0" w:line="360" w:lineRule="auto"/>
      <w:ind w:firstLine="200"/>
    </w:pPr>
    <w:rPr>
      <w:rFonts w:ascii="Arial" w:eastAsia="Arial Unicode MS" w:hAnsi="Arial" w:cs="Arial Unicode MS"/>
      <w:color w:val="000000"/>
      <w:kern w:val="0"/>
      <w:szCs w:val="21"/>
      <w:u w:color="000000"/>
    </w:rPr>
  </w:style>
  <w:style w:type="table" w:customStyle="1" w:styleId="TableNormal1">
    <w:name w:val="Table Normal1"/>
    <w:rsid w:val="00C36158"/>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fff1">
    <w:name w:val="页眉与页脚"/>
    <w:rsid w:val="00C36158"/>
    <w:pPr>
      <w:tabs>
        <w:tab w:val="right" w:pos="9020"/>
      </w:tabs>
      <w:spacing w:beforeLines="0"/>
      <w:jc w:val="left"/>
    </w:pPr>
    <w:rPr>
      <w:rFonts w:ascii="Helvetica" w:eastAsia="Arial Unicode MS" w:hAnsi="Helvetica" w:cs="Arial Unicode MS"/>
      <w:color w:val="000000"/>
      <w:kern w:val="0"/>
      <w:sz w:val="24"/>
      <w:szCs w:val="24"/>
    </w:rPr>
  </w:style>
  <w:style w:type="paragraph" w:customStyle="1" w:styleId="TOC1">
    <w:name w:val="TOC 标题1"/>
    <w:next w:val="a1"/>
    <w:rsid w:val="00C36158"/>
    <w:pPr>
      <w:keepNext/>
      <w:keepLines/>
      <w:spacing w:beforeLines="0" w:line="276" w:lineRule="auto"/>
      <w:ind w:firstLine="200"/>
    </w:pPr>
    <w:rPr>
      <w:rFonts w:ascii="Calibri Light" w:eastAsia="Times New Roman" w:hAnsi="Calibri Light" w:cs="Calibri Light"/>
      <w:b/>
      <w:bCs/>
      <w:color w:val="2E74B5"/>
      <w:kern w:val="0"/>
      <w:sz w:val="28"/>
      <w:szCs w:val="28"/>
      <w:u w:color="2E74B5"/>
    </w:rPr>
  </w:style>
  <w:style w:type="paragraph" w:customStyle="1" w:styleId="afff2">
    <w:name w:val="卷标题"/>
    <w:rsid w:val="00C36158"/>
    <w:pPr>
      <w:keepNext/>
      <w:keepLines/>
      <w:widowControl w:val="0"/>
      <w:spacing w:beforeLines="0" w:line="360" w:lineRule="auto"/>
      <w:ind w:firstLine="200"/>
      <w:jc w:val="center"/>
      <w:outlineLvl w:val="4"/>
    </w:pPr>
    <w:rPr>
      <w:rFonts w:ascii="宋体" w:eastAsia="宋体" w:hAnsi="宋体" w:cs="宋体"/>
      <w:b/>
      <w:bCs/>
      <w:color w:val="000000"/>
      <w:kern w:val="44"/>
      <w:sz w:val="32"/>
      <w:szCs w:val="32"/>
      <w:u w:color="000000"/>
    </w:rPr>
  </w:style>
  <w:style w:type="paragraph" w:customStyle="1" w:styleId="afff3">
    <w:name w:val="默认"/>
    <w:rsid w:val="00C36158"/>
    <w:pPr>
      <w:spacing w:beforeLines="0"/>
      <w:jc w:val="left"/>
    </w:pPr>
    <w:rPr>
      <w:rFonts w:ascii="Helvetica" w:eastAsia="Times New Roman" w:hAnsi="Helvetica" w:cs="Helvetica"/>
      <w:color w:val="000000"/>
      <w:kern w:val="0"/>
      <w:sz w:val="22"/>
      <w:u w:color="000000"/>
    </w:rPr>
  </w:style>
  <w:style w:type="paragraph" w:customStyle="1" w:styleId="29">
    <w:name w:val="列出段落2"/>
    <w:rsid w:val="00C36158"/>
    <w:pPr>
      <w:spacing w:beforeLines="0" w:line="360" w:lineRule="auto"/>
      <w:ind w:left="720" w:firstLine="200"/>
    </w:pPr>
    <w:rPr>
      <w:rFonts w:ascii="Arial" w:eastAsia="Arial Unicode MS" w:hAnsi="Arial" w:cs="Arial Unicode MS"/>
      <w:color w:val="000000"/>
      <w:kern w:val="0"/>
      <w:szCs w:val="21"/>
      <w:u w:color="000000"/>
    </w:rPr>
  </w:style>
  <w:style w:type="character" w:customStyle="1" w:styleId="Hyperlink0">
    <w:name w:val="Hyperlink.0"/>
    <w:rsid w:val="00C36158"/>
    <w:rPr>
      <w:rFonts w:cs="Times New Roman"/>
      <w:lang w:val="en-US"/>
    </w:rPr>
  </w:style>
  <w:style w:type="character" w:customStyle="1" w:styleId="Hyperlink1">
    <w:name w:val="Hyperlink.1"/>
    <w:rsid w:val="00C36158"/>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Hyperlink2">
    <w:name w:val="Hyperlink.2"/>
    <w:rsid w:val="00C36158"/>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Hyperlink3">
    <w:name w:val="Hyperlink.3"/>
    <w:rsid w:val="00C36158"/>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4">
    <w:name w:val="Hyperlink.4"/>
    <w:rsid w:val="00C36158"/>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CommentTextChar">
    <w:name w:val="Comment Text Char"/>
    <w:semiHidden/>
    <w:locked/>
    <w:rsid w:val="00C36158"/>
    <w:rPr>
      <w:rFonts w:ascii="Arial" w:hAnsi="Arial" w:cs="Arial Unicode MS"/>
      <w:color w:val="000000"/>
      <w:sz w:val="21"/>
      <w:szCs w:val="21"/>
      <w:u w:color="000000"/>
    </w:rPr>
  </w:style>
  <w:style w:type="character" w:customStyle="1" w:styleId="BalloonTextChar">
    <w:name w:val="Balloon Text Char"/>
    <w:semiHidden/>
    <w:locked/>
    <w:rsid w:val="00C36158"/>
    <w:rPr>
      <w:rFonts w:ascii="Arial" w:eastAsia="Arial Unicode MS" w:hAnsi="Arial" w:cs="Arial Unicode MS"/>
      <w:color w:val="000000"/>
      <w:sz w:val="18"/>
      <w:szCs w:val="18"/>
      <w:u w:color="000000"/>
    </w:rPr>
  </w:style>
  <w:style w:type="character" w:customStyle="1" w:styleId="Heading5Char">
    <w:name w:val="Heading 5 Char"/>
    <w:semiHidden/>
    <w:locked/>
    <w:rsid w:val="00C36158"/>
    <w:rPr>
      <w:rFonts w:ascii="Arial" w:eastAsia="Arial Unicode MS" w:hAnsi="Arial" w:cs="Arial Unicode MS"/>
      <w:b/>
      <w:bCs/>
      <w:color w:val="000000"/>
      <w:sz w:val="28"/>
      <w:szCs w:val="28"/>
      <w:u w:color="000000"/>
    </w:rPr>
  </w:style>
  <w:style w:type="character" w:customStyle="1" w:styleId="HeaderChar">
    <w:name w:val="Header Char"/>
    <w:locked/>
    <w:rsid w:val="00C36158"/>
    <w:rPr>
      <w:rFonts w:ascii="Arial" w:eastAsia="Arial Unicode MS" w:hAnsi="Arial" w:cs="Arial Unicode MS"/>
      <w:color w:val="000000"/>
      <w:sz w:val="18"/>
      <w:szCs w:val="18"/>
      <w:u w:color="000000"/>
    </w:rPr>
  </w:style>
  <w:style w:type="paragraph" w:customStyle="1" w:styleId="font8">
    <w:name w:val="font8"/>
    <w:basedOn w:val="a1"/>
    <w:rsid w:val="00C36158"/>
    <w:pPr>
      <w:widowControl/>
      <w:spacing w:beforeLines="0" w:beforeAutospacing="1" w:after="100" w:afterAutospacing="1"/>
      <w:jc w:val="left"/>
    </w:pPr>
    <w:rPr>
      <w:rFonts w:ascii="BatangChe" w:eastAsia="BatangChe" w:hAnsi="BatangChe" w:cs="宋体"/>
      <w:kern w:val="0"/>
      <w:sz w:val="20"/>
      <w:szCs w:val="20"/>
      <w:u w:color="000000"/>
    </w:rPr>
  </w:style>
  <w:style w:type="paragraph" w:customStyle="1" w:styleId="xl105">
    <w:name w:val="xl105"/>
    <w:basedOn w:val="a1"/>
    <w:rsid w:val="00C36158"/>
    <w:pPr>
      <w:widowControl/>
      <w:pBdr>
        <w:top w:val="single" w:sz="4" w:space="0" w:color="A6A6A6"/>
        <w:left w:val="single" w:sz="8" w:space="0" w:color="auto"/>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i/>
      <w:iCs/>
      <w:kern w:val="0"/>
      <w:sz w:val="20"/>
      <w:szCs w:val="20"/>
      <w:u w:color="000000"/>
    </w:rPr>
  </w:style>
  <w:style w:type="paragraph" w:customStyle="1" w:styleId="xl106">
    <w:name w:val="xl106"/>
    <w:basedOn w:val="a1"/>
    <w:rsid w:val="00C36158"/>
    <w:pPr>
      <w:widowControl/>
      <w:pBdr>
        <w:top w:val="single" w:sz="4" w:space="0" w:color="A6A6A6"/>
        <w:left w:val="single" w:sz="4" w:space="0" w:color="A6A6A6"/>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07">
    <w:name w:val="xl107"/>
    <w:basedOn w:val="a1"/>
    <w:rsid w:val="00C36158"/>
    <w:pPr>
      <w:widowControl/>
      <w:pBdr>
        <w:top w:val="single" w:sz="4" w:space="0" w:color="A6A6A6"/>
        <w:left w:val="single" w:sz="4" w:space="0" w:color="A6A6A6"/>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08">
    <w:name w:val="xl108"/>
    <w:basedOn w:val="a1"/>
    <w:rsid w:val="00C36158"/>
    <w:pPr>
      <w:widowControl/>
      <w:pBdr>
        <w:top w:val="single" w:sz="4" w:space="0" w:color="A6A6A6"/>
        <w:left w:val="single" w:sz="4" w:space="0" w:color="A6A6A6"/>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09">
    <w:name w:val="xl109"/>
    <w:basedOn w:val="a1"/>
    <w:rsid w:val="00C36158"/>
    <w:pPr>
      <w:widowControl/>
      <w:pBdr>
        <w:top w:val="single" w:sz="4" w:space="0" w:color="A6A6A6"/>
        <w:left w:val="single" w:sz="4" w:space="0" w:color="A6A6A6"/>
        <w:bottom w:val="single" w:sz="4" w:space="0" w:color="A6A6A6"/>
        <w:right w:val="single" w:sz="8" w:space="0" w:color="auto"/>
      </w:pBdr>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10">
    <w:name w:val="xl110"/>
    <w:basedOn w:val="a1"/>
    <w:rsid w:val="00C36158"/>
    <w:pPr>
      <w:widowControl/>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11">
    <w:name w:val="xl111"/>
    <w:basedOn w:val="a1"/>
    <w:rsid w:val="00C36158"/>
    <w:pPr>
      <w:widowControl/>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12">
    <w:name w:val="xl112"/>
    <w:basedOn w:val="a1"/>
    <w:rsid w:val="00C36158"/>
    <w:pPr>
      <w:widowControl/>
      <w:pBdr>
        <w:top w:val="single" w:sz="4" w:space="0" w:color="A6A6A6"/>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i/>
      <w:iCs/>
      <w:kern w:val="0"/>
      <w:sz w:val="20"/>
      <w:szCs w:val="20"/>
      <w:u w:color="000000"/>
    </w:rPr>
  </w:style>
  <w:style w:type="paragraph" w:customStyle="1" w:styleId="xl113">
    <w:name w:val="xl113"/>
    <w:basedOn w:val="a1"/>
    <w:rsid w:val="00C36158"/>
    <w:pPr>
      <w:widowControl/>
      <w:pBdr>
        <w:top w:val="single" w:sz="8" w:space="0" w:color="auto"/>
        <w:left w:val="single" w:sz="8" w:space="0" w:color="auto"/>
        <w:bottom w:val="single" w:sz="4" w:space="0" w:color="A6A6A6"/>
        <w:right w:val="dotted" w:sz="4" w:space="0" w:color="808080"/>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14">
    <w:name w:val="xl114"/>
    <w:basedOn w:val="a1"/>
    <w:rsid w:val="00C36158"/>
    <w:pPr>
      <w:widowControl/>
      <w:pBdr>
        <w:top w:val="single" w:sz="8" w:space="0" w:color="auto"/>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15">
    <w:name w:val="xl115"/>
    <w:basedOn w:val="a1"/>
    <w:rsid w:val="00C36158"/>
    <w:pPr>
      <w:widowControl/>
      <w:pBdr>
        <w:top w:val="single" w:sz="4" w:space="0" w:color="A6A6A6"/>
        <w:left w:val="single" w:sz="8" w:space="0" w:color="auto"/>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16">
    <w:name w:val="xl116"/>
    <w:basedOn w:val="a1"/>
    <w:rsid w:val="00C36158"/>
    <w:pPr>
      <w:widowControl/>
      <w:pBdr>
        <w:top w:val="single" w:sz="4" w:space="0" w:color="A6A6A6"/>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17">
    <w:name w:val="xl117"/>
    <w:basedOn w:val="a1"/>
    <w:rsid w:val="00C36158"/>
    <w:pPr>
      <w:widowControl/>
      <w:pBdr>
        <w:top w:val="single" w:sz="4" w:space="0" w:color="A6A6A6"/>
        <w:left w:val="single" w:sz="4" w:space="0" w:color="A6A6A6"/>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18">
    <w:name w:val="xl118"/>
    <w:basedOn w:val="a1"/>
    <w:rsid w:val="00C36158"/>
    <w:pPr>
      <w:widowControl/>
      <w:pBdr>
        <w:top w:val="single" w:sz="4" w:space="0" w:color="A6A6A6"/>
        <w:left w:val="single" w:sz="4" w:space="0" w:color="A6A6A6"/>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19">
    <w:name w:val="xl119"/>
    <w:basedOn w:val="a1"/>
    <w:rsid w:val="00C36158"/>
    <w:pPr>
      <w:widowControl/>
      <w:pBdr>
        <w:top w:val="single" w:sz="4" w:space="0" w:color="A6A6A6"/>
        <w:left w:val="single" w:sz="4" w:space="0" w:color="A6A6A6"/>
        <w:bottom w:val="single" w:sz="4" w:space="0" w:color="A6A6A6"/>
        <w:right w:val="single" w:sz="8"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20">
    <w:name w:val="xl120"/>
    <w:basedOn w:val="a1"/>
    <w:rsid w:val="00C36158"/>
    <w:pPr>
      <w:widowControl/>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21">
    <w:name w:val="xl121"/>
    <w:basedOn w:val="a1"/>
    <w:rsid w:val="00C36158"/>
    <w:pPr>
      <w:widowControl/>
      <w:pBdr>
        <w:top w:val="single" w:sz="4" w:space="0" w:color="auto"/>
        <w:left w:val="single" w:sz="4" w:space="0" w:color="auto"/>
        <w:bottom w:val="single" w:sz="4" w:space="0" w:color="auto"/>
        <w:right w:val="single" w:sz="8"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22">
    <w:name w:val="xl122"/>
    <w:basedOn w:val="a1"/>
    <w:rsid w:val="00C36158"/>
    <w:pPr>
      <w:widowControl/>
      <w:pBdr>
        <w:top w:val="single" w:sz="4" w:space="0" w:color="A6A6A6"/>
        <w:left w:val="single" w:sz="4" w:space="0" w:color="A6A6A6"/>
        <w:bottom w:val="single" w:sz="4" w:space="0" w:color="A6A6A6"/>
        <w:right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23">
    <w:name w:val="xl123"/>
    <w:basedOn w:val="a1"/>
    <w:rsid w:val="00C36158"/>
    <w:pPr>
      <w:widowControl/>
      <w:pBdr>
        <w:top w:val="single" w:sz="4" w:space="0" w:color="A6A6A6"/>
        <w:left w:val="single" w:sz="4" w:space="0" w:color="A6A6A6"/>
        <w:bottom w:val="single" w:sz="4" w:space="0" w:color="A6A6A6"/>
        <w:right w:val="single" w:sz="8"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24">
    <w:name w:val="xl124"/>
    <w:basedOn w:val="a1"/>
    <w:rsid w:val="00C36158"/>
    <w:pPr>
      <w:widowControl/>
      <w:pBdr>
        <w:top w:val="single" w:sz="4" w:space="0" w:color="auto"/>
        <w:left w:val="single" w:sz="4" w:space="0" w:color="auto"/>
        <w:bottom w:val="single" w:sz="8" w:space="0" w:color="auto"/>
        <w:right w:val="single" w:sz="8"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25">
    <w:name w:val="xl125"/>
    <w:basedOn w:val="a1"/>
    <w:rsid w:val="00C36158"/>
    <w:pPr>
      <w:widowControl/>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26">
    <w:name w:val="xl126"/>
    <w:basedOn w:val="a1"/>
    <w:rsid w:val="00C36158"/>
    <w:pPr>
      <w:widowControl/>
      <w:pBdr>
        <w:left w:val="single" w:sz="8" w:space="0" w:color="auto"/>
      </w:pBdr>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27">
    <w:name w:val="xl127"/>
    <w:basedOn w:val="a1"/>
    <w:rsid w:val="00C36158"/>
    <w:pPr>
      <w:widowControl/>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28">
    <w:name w:val="xl128"/>
    <w:basedOn w:val="a1"/>
    <w:rsid w:val="00C36158"/>
    <w:pPr>
      <w:widowControl/>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29">
    <w:name w:val="xl129"/>
    <w:basedOn w:val="a1"/>
    <w:rsid w:val="00C36158"/>
    <w:pPr>
      <w:widowControl/>
      <w:pBdr>
        <w:right w:val="single" w:sz="8" w:space="0" w:color="auto"/>
      </w:pBdr>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30">
    <w:name w:val="xl130"/>
    <w:basedOn w:val="a1"/>
    <w:rsid w:val="00C36158"/>
    <w:pPr>
      <w:widowControl/>
      <w:pBdr>
        <w:top w:val="single" w:sz="4" w:space="0" w:color="auto"/>
        <w:left w:val="single" w:sz="8" w:space="0" w:color="auto"/>
        <w:bottom w:val="single" w:sz="4" w:space="0" w:color="A6A6A6"/>
        <w:right w:val="dotted" w:sz="4" w:space="0" w:color="808080"/>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31">
    <w:name w:val="xl131"/>
    <w:basedOn w:val="a1"/>
    <w:rsid w:val="00C36158"/>
    <w:pPr>
      <w:widowControl/>
      <w:pBdr>
        <w:top w:val="single" w:sz="4" w:space="0" w:color="auto"/>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32">
    <w:name w:val="xl132"/>
    <w:basedOn w:val="a1"/>
    <w:rsid w:val="00C36158"/>
    <w:pPr>
      <w:widowControl/>
      <w:pBdr>
        <w:top w:val="single" w:sz="4" w:space="0" w:color="auto"/>
        <w:left w:val="single" w:sz="8" w:space="0" w:color="auto"/>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33">
    <w:name w:val="xl133"/>
    <w:basedOn w:val="a1"/>
    <w:rsid w:val="00C36158"/>
    <w:pPr>
      <w:widowControl/>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34">
    <w:name w:val="xl134"/>
    <w:basedOn w:val="a1"/>
    <w:rsid w:val="00C36158"/>
    <w:pPr>
      <w:widowControl/>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35">
    <w:name w:val="xl135"/>
    <w:basedOn w:val="a1"/>
    <w:rsid w:val="00C36158"/>
    <w:pPr>
      <w:widowControl/>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36">
    <w:name w:val="xl136"/>
    <w:basedOn w:val="a1"/>
    <w:rsid w:val="00C36158"/>
    <w:pPr>
      <w:widowControl/>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37">
    <w:name w:val="xl137"/>
    <w:basedOn w:val="a1"/>
    <w:rsid w:val="00C36158"/>
    <w:pPr>
      <w:widowControl/>
      <w:shd w:val="clear" w:color="000000" w:fill="FFFFFF"/>
      <w:spacing w:beforeLines="0" w:beforeAutospacing="1" w:after="100" w:afterAutospacing="1"/>
      <w:jc w:val="left"/>
    </w:pPr>
    <w:rPr>
      <w:rFonts w:ascii="微软雅黑" w:eastAsia="微软雅黑" w:hAnsi="微软雅黑" w:cs="宋体"/>
      <w:kern w:val="0"/>
      <w:sz w:val="20"/>
      <w:szCs w:val="20"/>
      <w:u w:color="000000"/>
    </w:rPr>
  </w:style>
  <w:style w:type="paragraph" w:customStyle="1" w:styleId="xl138">
    <w:name w:val="xl138"/>
    <w:basedOn w:val="a1"/>
    <w:rsid w:val="00C36158"/>
    <w:pPr>
      <w:widowControl/>
      <w:pBdr>
        <w:left w:val="single" w:sz="8" w:space="0" w:color="auto"/>
        <w:bottom w:val="single" w:sz="4" w:space="0" w:color="A6A6A6"/>
        <w:right w:val="dotted" w:sz="4" w:space="0" w:color="808080"/>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39">
    <w:name w:val="xl139"/>
    <w:basedOn w:val="a1"/>
    <w:rsid w:val="00C36158"/>
    <w:pPr>
      <w:widowControl/>
      <w:pBdr>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0">
    <w:name w:val="xl140"/>
    <w:basedOn w:val="a1"/>
    <w:rsid w:val="00C36158"/>
    <w:pPr>
      <w:widowControl/>
      <w:pBdr>
        <w:top w:val="single" w:sz="4" w:space="0" w:color="A6A6A6"/>
        <w:left w:val="single" w:sz="4" w:space="0" w:color="A6A6A6"/>
        <w:bottom w:val="single" w:sz="4" w:space="0" w:color="A6A6A6"/>
        <w:right w:val="single" w:sz="4" w:space="0" w:color="A6A6A6"/>
      </w:pBdr>
      <w:shd w:val="clear" w:color="000000" w:fill="FFFFFF"/>
      <w:spacing w:beforeLines="0" w:beforeAutospacing="1" w:after="100" w:afterAutospacing="1"/>
      <w:jc w:val="center"/>
    </w:pPr>
    <w:rPr>
      <w:rFonts w:ascii="微软雅黑" w:eastAsia="微软雅黑" w:hAnsi="微软雅黑" w:cs="宋体"/>
      <w:b/>
      <w:bCs/>
      <w:kern w:val="0"/>
      <w:sz w:val="20"/>
      <w:szCs w:val="20"/>
      <w:u w:color="000000"/>
    </w:rPr>
  </w:style>
  <w:style w:type="paragraph" w:customStyle="1" w:styleId="xl141">
    <w:name w:val="xl141"/>
    <w:basedOn w:val="a1"/>
    <w:rsid w:val="00C36158"/>
    <w:pPr>
      <w:widowControl/>
      <w:pBdr>
        <w:top w:val="single" w:sz="4" w:space="0" w:color="auto"/>
        <w:left w:val="single" w:sz="8" w:space="0" w:color="auto"/>
        <w:bottom w:val="single" w:sz="8"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2">
    <w:name w:val="xl142"/>
    <w:basedOn w:val="a1"/>
    <w:rsid w:val="00C36158"/>
    <w:pPr>
      <w:widowControl/>
      <w:pBdr>
        <w:top w:val="single" w:sz="4" w:space="0" w:color="auto"/>
        <w:bottom w:val="single" w:sz="8"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3">
    <w:name w:val="xl143"/>
    <w:basedOn w:val="a1"/>
    <w:rsid w:val="00C36158"/>
    <w:pPr>
      <w:widowControl/>
      <w:pBdr>
        <w:top w:val="single" w:sz="4" w:space="0" w:color="auto"/>
        <w:left w:val="single" w:sz="4" w:space="0" w:color="auto"/>
        <w:bottom w:val="single" w:sz="8"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4">
    <w:name w:val="xl144"/>
    <w:basedOn w:val="a1"/>
    <w:rsid w:val="00C36158"/>
    <w:pPr>
      <w:widowControl/>
      <w:pBdr>
        <w:top w:val="single" w:sz="4" w:space="0" w:color="auto"/>
        <w:left w:val="single" w:sz="8" w:space="0" w:color="auto"/>
        <w:bottom w:val="single" w:sz="4"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5">
    <w:name w:val="xl145"/>
    <w:basedOn w:val="a1"/>
    <w:rsid w:val="00C36158"/>
    <w:pPr>
      <w:widowControl/>
      <w:pBdr>
        <w:top w:val="single" w:sz="4" w:space="0" w:color="auto"/>
        <w:bottom w:val="single" w:sz="4"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6">
    <w:name w:val="xl146"/>
    <w:basedOn w:val="a1"/>
    <w:rsid w:val="00C36158"/>
    <w:pPr>
      <w:widowControl/>
      <w:pBdr>
        <w:top w:val="single" w:sz="4" w:space="0" w:color="auto"/>
        <w:left w:val="single" w:sz="4" w:space="0" w:color="auto"/>
        <w:bottom w:val="single" w:sz="4"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7">
    <w:name w:val="xl147"/>
    <w:basedOn w:val="a1"/>
    <w:rsid w:val="00C36158"/>
    <w:pPr>
      <w:widowControl/>
      <w:pBdr>
        <w:top w:val="single" w:sz="4" w:space="0" w:color="auto"/>
        <w:left w:val="single" w:sz="4" w:space="0" w:color="auto"/>
        <w:bottom w:val="single" w:sz="4" w:space="0" w:color="auto"/>
        <w:right w:val="single" w:sz="8"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8">
    <w:name w:val="xl148"/>
    <w:basedOn w:val="a1"/>
    <w:rsid w:val="00C36158"/>
    <w:pPr>
      <w:widowControl/>
      <w:pBdr>
        <w:top w:val="single" w:sz="4" w:space="0" w:color="auto"/>
        <w:left w:val="dotted" w:sz="4" w:space="0" w:color="808080"/>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49">
    <w:name w:val="xl149"/>
    <w:basedOn w:val="a1"/>
    <w:rsid w:val="00C36158"/>
    <w:pPr>
      <w:widowControl/>
      <w:pBdr>
        <w:top w:val="single" w:sz="4" w:space="0" w:color="auto"/>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0">
    <w:name w:val="xl150"/>
    <w:basedOn w:val="a1"/>
    <w:rsid w:val="00C36158"/>
    <w:pPr>
      <w:widowControl/>
      <w:pBdr>
        <w:top w:val="single" w:sz="4" w:space="0" w:color="auto"/>
        <w:bottom w:val="single" w:sz="4" w:space="0" w:color="A6A6A6"/>
        <w:right w:val="single" w:sz="8"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1">
    <w:name w:val="xl151"/>
    <w:basedOn w:val="a1"/>
    <w:rsid w:val="00C36158"/>
    <w:pPr>
      <w:widowControl/>
      <w:pBdr>
        <w:top w:val="single" w:sz="4" w:space="0" w:color="auto"/>
        <w:left w:val="single" w:sz="8" w:space="0" w:color="auto"/>
        <w:bottom w:val="single" w:sz="4"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2">
    <w:name w:val="xl152"/>
    <w:basedOn w:val="a1"/>
    <w:rsid w:val="00C36158"/>
    <w:pPr>
      <w:widowControl/>
      <w:pBdr>
        <w:top w:val="single" w:sz="4" w:space="0" w:color="auto"/>
        <w:bottom w:val="single" w:sz="4"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3">
    <w:name w:val="xl153"/>
    <w:basedOn w:val="a1"/>
    <w:rsid w:val="00C36158"/>
    <w:pPr>
      <w:widowControl/>
      <w:pBdr>
        <w:top w:val="single" w:sz="4" w:space="0" w:color="auto"/>
        <w:left w:val="single" w:sz="4" w:space="0" w:color="auto"/>
        <w:bottom w:val="single" w:sz="4" w:space="0" w:color="auto"/>
        <w:right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4">
    <w:name w:val="xl154"/>
    <w:basedOn w:val="a1"/>
    <w:rsid w:val="00C36158"/>
    <w:pPr>
      <w:widowControl/>
      <w:pBdr>
        <w:top w:val="single" w:sz="8" w:space="0" w:color="auto"/>
        <w:left w:val="dotted" w:sz="4" w:space="0" w:color="808080"/>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5">
    <w:name w:val="xl155"/>
    <w:basedOn w:val="a1"/>
    <w:rsid w:val="00C36158"/>
    <w:pPr>
      <w:widowControl/>
      <w:pBdr>
        <w:top w:val="single" w:sz="8" w:space="0" w:color="auto"/>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6">
    <w:name w:val="xl156"/>
    <w:basedOn w:val="a1"/>
    <w:rsid w:val="00C36158"/>
    <w:pPr>
      <w:widowControl/>
      <w:pBdr>
        <w:top w:val="single" w:sz="8" w:space="0" w:color="auto"/>
        <w:bottom w:val="single" w:sz="4" w:space="0" w:color="A6A6A6"/>
        <w:right w:val="single" w:sz="8"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7">
    <w:name w:val="xl157"/>
    <w:basedOn w:val="a1"/>
    <w:rsid w:val="00C36158"/>
    <w:pPr>
      <w:widowControl/>
      <w:pBdr>
        <w:top w:val="single" w:sz="4" w:space="0" w:color="auto"/>
        <w:left w:val="single" w:sz="8" w:space="0" w:color="auto"/>
        <w:bottom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8">
    <w:name w:val="xl158"/>
    <w:basedOn w:val="a1"/>
    <w:rsid w:val="00C36158"/>
    <w:pPr>
      <w:widowControl/>
      <w:pBdr>
        <w:top w:val="single" w:sz="4" w:space="0" w:color="auto"/>
        <w:bottom w:val="single" w:sz="4"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59">
    <w:name w:val="xl159"/>
    <w:basedOn w:val="a1"/>
    <w:rsid w:val="00C36158"/>
    <w:pPr>
      <w:widowControl/>
      <w:pBdr>
        <w:left w:val="dotted" w:sz="4" w:space="0" w:color="808080"/>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60">
    <w:name w:val="xl160"/>
    <w:basedOn w:val="a1"/>
    <w:rsid w:val="00C36158"/>
    <w:pPr>
      <w:widowControl/>
      <w:pBdr>
        <w:bottom w:val="single" w:sz="4" w:space="0" w:color="A6A6A6"/>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paragraph" w:customStyle="1" w:styleId="xl161">
    <w:name w:val="xl161"/>
    <w:basedOn w:val="a1"/>
    <w:rsid w:val="00C36158"/>
    <w:pPr>
      <w:widowControl/>
      <w:pBdr>
        <w:bottom w:val="single" w:sz="4" w:space="0" w:color="A6A6A6"/>
        <w:right w:val="single" w:sz="8" w:space="0" w:color="auto"/>
      </w:pBdr>
      <w:shd w:val="clear" w:color="000000" w:fill="FFFFFF"/>
      <w:spacing w:beforeLines="0" w:beforeAutospacing="1" w:after="100" w:afterAutospacing="1"/>
      <w:jc w:val="left"/>
    </w:pPr>
    <w:rPr>
      <w:rFonts w:ascii="微软雅黑" w:eastAsia="微软雅黑" w:hAnsi="微软雅黑" w:cs="宋体"/>
      <w:b/>
      <w:bCs/>
      <w:kern w:val="0"/>
      <w:sz w:val="20"/>
      <w:szCs w:val="20"/>
      <w:u w:color="000000"/>
    </w:rPr>
  </w:style>
  <w:style w:type="character" w:customStyle="1" w:styleId="CommentSubjectChar">
    <w:name w:val="Comment Subject Char"/>
    <w:semiHidden/>
    <w:locked/>
    <w:rsid w:val="00C36158"/>
    <w:rPr>
      <w:rFonts w:ascii="Arial" w:eastAsia="Arial Unicode MS" w:hAnsi="Arial" w:cs="Arial Unicode MS"/>
      <w:b/>
      <w:bCs/>
      <w:color w:val="000000"/>
      <w:sz w:val="21"/>
      <w:szCs w:val="21"/>
      <w:u w:color="000000"/>
    </w:rPr>
  </w:style>
  <w:style w:type="numbering" w:customStyle="1" w:styleId="4">
    <w:name w:val="已导入的样式“4”"/>
    <w:rsid w:val="00C36158"/>
    <w:pPr>
      <w:numPr>
        <w:numId w:val="9"/>
      </w:numPr>
    </w:pPr>
  </w:style>
  <w:style w:type="character" w:styleId="afff4">
    <w:name w:val="Emphasis"/>
    <w:qFormat/>
    <w:rsid w:val="00C36158"/>
    <w:rPr>
      <w:i w:val="0"/>
      <w:iCs w:val="0"/>
      <w:color w:val="CC0000"/>
    </w:rPr>
  </w:style>
  <w:style w:type="paragraph" w:customStyle="1" w:styleId="18">
    <w:name w:val="1"/>
    <w:basedOn w:val="a1"/>
    <w:next w:val="a9"/>
    <w:rsid w:val="00C36158"/>
    <w:pPr>
      <w:spacing w:beforeLines="0"/>
    </w:pPr>
    <w:rPr>
      <w:rFonts w:ascii="宋体" w:eastAsia="宋体" w:hAnsi="Courier New" w:cs="Times New Roman"/>
      <w:szCs w:val="20"/>
    </w:rPr>
  </w:style>
  <w:style w:type="character" w:customStyle="1" w:styleId="PlainTextChar">
    <w:name w:val="Plain Text Char"/>
    <w:semiHidden/>
    <w:locked/>
    <w:rsid w:val="00C36158"/>
    <w:rPr>
      <w:rFonts w:ascii="宋体" w:eastAsia="宋体" w:hAnsi="Courier New" w:cs="Courier New"/>
      <w:sz w:val="21"/>
      <w:szCs w:val="21"/>
    </w:rPr>
  </w:style>
  <w:style w:type="character" w:customStyle="1" w:styleId="FooterChar">
    <w:name w:val="Footer Char"/>
    <w:locked/>
    <w:rsid w:val="00C36158"/>
    <w:rPr>
      <w:rFonts w:ascii="Times New Roman" w:eastAsia="宋体" w:hAnsi="Times New Roman" w:cs="Times New Roman"/>
      <w:sz w:val="18"/>
      <w:szCs w:val="18"/>
    </w:rPr>
  </w:style>
  <w:style w:type="table" w:customStyle="1" w:styleId="afff5">
    <w:name w:val="表样式"/>
    <w:rsid w:val="00C36158"/>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
    <w:name w:val="默3f认3f"/>
    <w:rsid w:val="00C36158"/>
    <w:pPr>
      <w:widowControl w:val="0"/>
      <w:autoSpaceDE w:val="0"/>
      <w:autoSpaceDN w:val="0"/>
      <w:adjustRightInd w:val="0"/>
      <w:spacing w:beforeLines="0" w:line="200" w:lineRule="atLeast"/>
      <w:jc w:val="left"/>
    </w:pPr>
    <w:rPr>
      <w:rFonts w:ascii="Mangal" w:eastAsia="微3f软3f雅3f黑3f" w:hAnsi="Mangal" w:cs="Mangal"/>
      <w:kern w:val="1"/>
      <w:sz w:val="36"/>
      <w:szCs w:val="36"/>
    </w:rPr>
  </w:style>
  <w:style w:type="paragraph" w:customStyle="1" w:styleId="afff6">
    <w:name w:val="图表"/>
    <w:basedOn w:val="a1"/>
    <w:qFormat/>
    <w:rsid w:val="00C36158"/>
    <w:pPr>
      <w:spacing w:beforeLines="0"/>
      <w:jc w:val="center"/>
    </w:pPr>
    <w:rPr>
      <w:rFonts w:ascii="Arial" w:eastAsia="宋体" w:hAnsi="Arial" w:cs="Arial"/>
      <w:bCs/>
      <w:color w:val="0070C0"/>
      <w:kern w:val="0"/>
      <w:sz w:val="20"/>
      <w:szCs w:val="20"/>
    </w:rPr>
  </w:style>
  <w:style w:type="character" w:customStyle="1" w:styleId="font01">
    <w:name w:val="font01"/>
    <w:rsid w:val="00C36158"/>
    <w:rPr>
      <w:rFonts w:ascii="宋体" w:eastAsia="宋体" w:hAnsi="宋体" w:cs="宋体" w:hint="eastAsia"/>
      <w:i w:val="0"/>
      <w:color w:val="000000"/>
      <w:sz w:val="22"/>
      <w:szCs w:val="22"/>
      <w:u w:val="none"/>
    </w:rPr>
  </w:style>
  <w:style w:type="character" w:customStyle="1" w:styleId="font161">
    <w:name w:val="font161"/>
    <w:rsid w:val="00C36158"/>
    <w:rPr>
      <w:rFonts w:ascii="宋体" w:eastAsia="宋体" w:hAnsi="宋体" w:cs="宋体" w:hint="eastAsia"/>
      <w:i w:val="0"/>
      <w:color w:val="FF0000"/>
      <w:sz w:val="22"/>
      <w:szCs w:val="22"/>
      <w:u w:val="none"/>
    </w:rPr>
  </w:style>
  <w:style w:type="character" w:customStyle="1" w:styleId="font11">
    <w:name w:val="font11"/>
    <w:basedOn w:val="a3"/>
    <w:qFormat/>
    <w:rsid w:val="00C36158"/>
    <w:rPr>
      <w:rFonts w:ascii="宋体" w:eastAsia="宋体" w:hAnsi="宋体" w:cs="宋体" w:hint="eastAsia"/>
      <w:color w:val="000000"/>
      <w:sz w:val="20"/>
      <w:szCs w:val="20"/>
      <w:u w:val="none"/>
    </w:rPr>
  </w:style>
  <w:style w:type="character" w:customStyle="1" w:styleId="font21">
    <w:name w:val="font21"/>
    <w:basedOn w:val="a3"/>
    <w:qFormat/>
    <w:rsid w:val="00C36158"/>
    <w:rPr>
      <w:rFonts w:ascii="宋体" w:eastAsia="宋体" w:hAnsi="宋体" w:cs="宋体" w:hint="eastAsia"/>
      <w:color w:val="000000"/>
      <w:sz w:val="21"/>
      <w:szCs w:val="21"/>
      <w:u w:val="none"/>
    </w:rPr>
  </w:style>
  <w:style w:type="character" w:customStyle="1" w:styleId="font41">
    <w:name w:val="font41"/>
    <w:basedOn w:val="a3"/>
    <w:qFormat/>
    <w:rsid w:val="00C36158"/>
    <w:rPr>
      <w:rFonts w:ascii="Times New Roman" w:eastAsia="宋体" w:hAnsi="Times New Roman" w:cs="Times New Roman" w:hint="default"/>
      <w:color w:val="000000"/>
      <w:sz w:val="21"/>
      <w:szCs w:val="21"/>
      <w:u w:val="none"/>
    </w:rPr>
  </w:style>
  <w:style w:type="character" w:customStyle="1" w:styleId="Char13">
    <w:name w:val="批注文字 Char1"/>
    <w:rsid w:val="00C36158"/>
    <w:rPr>
      <w:rFonts w:ascii="Times New Roman" w:hAnsi="Times New Roman"/>
      <w:kern w:val="2"/>
      <w:sz w:val="21"/>
      <w:szCs w:val="24"/>
      <w:lang/>
    </w:rPr>
  </w:style>
  <w:style w:type="character" w:customStyle="1" w:styleId="textcontents">
    <w:name w:val="textcontents"/>
    <w:basedOn w:val="a3"/>
    <w:rsid w:val="00C361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4857</Words>
  <Characters>27687</Characters>
  <Application>Microsoft Office Word</Application>
  <DocSecurity>0</DocSecurity>
  <Lines>230</Lines>
  <Paragraphs>64</Paragraphs>
  <ScaleCrop>false</ScaleCrop>
  <Company/>
  <LinksUpToDate>false</LinksUpToDate>
  <CharactersWithSpaces>32480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2019-09-10T01:42:00Z</dcterms:created>
  <dcterms:modified xsi:type="dcterms:W3CDTF">2019-09-10T01:43:00Z</dcterms:modified>
</cp:coreProperties>
</file>