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49" w:rsidRDefault="00FE24C8">
      <w:pPr>
        <w:pStyle w:val="af0"/>
        <w:jc w:val="right"/>
        <w:rPr>
          <w:color w:val="000000" w:themeColor="text1"/>
        </w:rPr>
      </w:pPr>
      <w:bookmarkStart w:id="0" w:name="_Toc217446030"/>
      <w:bookmarkStart w:id="1" w:name="_Toc183682338"/>
      <w:bookmarkStart w:id="2" w:name="_Toc394052838"/>
      <w:bookmarkStart w:id="3" w:name="_Toc217446081"/>
      <w:r>
        <w:rPr>
          <w:rFonts w:hint="eastAsia"/>
          <w:b/>
          <w:color w:val="000000" w:themeColor="text1"/>
        </w:rPr>
        <w:t>LZU-2022-009-HW-GK</w:t>
      </w:r>
    </w:p>
    <w:p w:rsidR="0044424E" w:rsidRDefault="0044424E" w:rsidP="0044424E">
      <w:pPr>
        <w:pStyle w:val="af0"/>
        <w:spacing w:line="360" w:lineRule="auto"/>
        <w:jc w:val="center"/>
        <w:rPr>
          <w:rFonts w:ascii="宋体" w:hAnsi="宋体" w:cs="宋体"/>
          <w:b/>
          <w:color w:val="000000" w:themeColor="text1"/>
          <w:sz w:val="44"/>
          <w:szCs w:val="44"/>
        </w:rPr>
      </w:pPr>
      <w:r w:rsidRPr="0044424E">
        <w:rPr>
          <w:rFonts w:ascii="宋体" w:hAnsi="宋体" w:cs="宋体" w:hint="eastAsia"/>
          <w:b/>
          <w:color w:val="000000" w:themeColor="text1"/>
          <w:sz w:val="44"/>
          <w:szCs w:val="44"/>
        </w:rPr>
        <w:t>兰州大学物理科学与技术学院定制分子束</w:t>
      </w:r>
    </w:p>
    <w:p w:rsidR="008B6149" w:rsidRDefault="0044424E" w:rsidP="0044424E">
      <w:pPr>
        <w:pStyle w:val="af0"/>
        <w:spacing w:line="360" w:lineRule="auto"/>
        <w:jc w:val="center"/>
        <w:rPr>
          <w:rFonts w:ascii="宋体" w:hAnsi="宋体" w:cs="宋体"/>
          <w:b/>
          <w:color w:val="000000" w:themeColor="text1"/>
          <w:sz w:val="44"/>
          <w:szCs w:val="44"/>
        </w:rPr>
      </w:pPr>
      <w:r w:rsidRPr="0044424E">
        <w:rPr>
          <w:rFonts w:ascii="宋体" w:hAnsi="宋体" w:cs="宋体" w:hint="eastAsia"/>
          <w:b/>
          <w:color w:val="000000" w:themeColor="text1"/>
          <w:sz w:val="44"/>
          <w:szCs w:val="44"/>
        </w:rPr>
        <w:t>外延系统购买项目</w:t>
      </w:r>
    </w:p>
    <w:p w:rsidR="008B6149" w:rsidRPr="0044424E" w:rsidRDefault="00080F04">
      <w:pPr>
        <w:jc w:val="center"/>
        <w:rPr>
          <w:rFonts w:ascii="宋体" w:hAnsi="宋体" w:cs="宋体"/>
          <w:b/>
          <w:color w:val="000000" w:themeColor="text1"/>
          <w:kern w:val="0"/>
          <w:sz w:val="44"/>
          <w:szCs w:val="44"/>
        </w:rPr>
      </w:pPr>
      <w:r w:rsidRPr="0044424E">
        <w:rPr>
          <w:rFonts w:ascii="宋体" w:hAnsi="宋体" w:cs="宋体" w:hint="eastAsia"/>
          <w:b/>
          <w:color w:val="000000" w:themeColor="text1"/>
          <w:kern w:val="0"/>
          <w:sz w:val="44"/>
          <w:szCs w:val="44"/>
        </w:rPr>
        <w:t xml:space="preserve">招 标 </w:t>
      </w:r>
      <w:r w:rsidRPr="0044424E">
        <w:rPr>
          <w:rFonts w:ascii="宋体" w:hAnsi="宋体" w:cs="宋体"/>
          <w:b/>
          <w:color w:val="000000" w:themeColor="text1"/>
          <w:kern w:val="0"/>
          <w:sz w:val="44"/>
          <w:szCs w:val="44"/>
        </w:rPr>
        <w:t>文</w:t>
      </w:r>
      <w:r w:rsidRPr="0044424E">
        <w:rPr>
          <w:rFonts w:ascii="宋体" w:hAnsi="宋体" w:cs="宋体" w:hint="eastAsia"/>
          <w:b/>
          <w:color w:val="000000" w:themeColor="text1"/>
          <w:kern w:val="0"/>
          <w:sz w:val="44"/>
          <w:szCs w:val="44"/>
        </w:rPr>
        <w:t xml:space="preserve"> </w:t>
      </w:r>
      <w:r w:rsidRPr="0044424E">
        <w:rPr>
          <w:rFonts w:ascii="宋体" w:hAnsi="宋体" w:cs="宋体"/>
          <w:b/>
          <w:color w:val="000000" w:themeColor="text1"/>
          <w:kern w:val="0"/>
          <w:sz w:val="44"/>
          <w:szCs w:val="44"/>
        </w:rPr>
        <w:t>件</w:t>
      </w:r>
    </w:p>
    <w:p w:rsidR="008B6149" w:rsidRDefault="008B6149">
      <w:pPr>
        <w:pStyle w:val="af0"/>
        <w:rPr>
          <w:rFonts w:ascii="宋体" w:hAnsi="宋体" w:cs="宋体"/>
          <w:b/>
          <w:color w:val="000000" w:themeColor="text1"/>
          <w:sz w:val="44"/>
          <w:szCs w:val="44"/>
        </w:rPr>
      </w:pPr>
    </w:p>
    <w:p w:rsidR="0044424E" w:rsidRPr="0044424E" w:rsidRDefault="0044424E">
      <w:pPr>
        <w:pStyle w:val="af0"/>
        <w:rPr>
          <w:rFonts w:ascii="宋体" w:hAnsi="宋体" w:cs="宋体"/>
          <w:b/>
          <w:color w:val="000000" w:themeColor="text1"/>
          <w:sz w:val="44"/>
          <w:szCs w:val="44"/>
        </w:rPr>
      </w:pPr>
    </w:p>
    <w:p w:rsidR="008B6149" w:rsidRDefault="00080F04">
      <w:pPr>
        <w:snapToGrid w:val="0"/>
        <w:spacing w:beforeLines="50" w:before="120" w:line="360" w:lineRule="auto"/>
        <w:jc w:val="center"/>
        <w:rPr>
          <w:rFonts w:ascii="宋体" w:hAnsi="宋体"/>
          <w:color w:val="000000" w:themeColor="text1"/>
          <w:sz w:val="30"/>
          <w:szCs w:val="72"/>
        </w:rPr>
      </w:pPr>
      <w:r>
        <w:rPr>
          <w:noProof/>
          <w:color w:val="000000" w:themeColor="text1"/>
        </w:rPr>
        <w:drawing>
          <wp:inline distT="0" distB="0" distL="0" distR="0" wp14:anchorId="0ABFC6FB" wp14:editId="7A414D31">
            <wp:extent cx="3479800" cy="3454400"/>
            <wp:effectExtent l="0" t="0" r="0" b="0"/>
            <wp:docPr id="2" name="图片 4"/>
            <wp:cNvGraphicFramePr/>
            <a:graphic xmlns:a="http://schemas.openxmlformats.org/drawingml/2006/main">
              <a:graphicData uri="http://schemas.openxmlformats.org/drawingml/2006/picture">
                <pic:pic xmlns:pic="http://schemas.openxmlformats.org/drawingml/2006/picture">
                  <pic:nvPicPr>
                    <pic:cNvPr id="2" name="图片 4"/>
                    <pic:cNvPicPr/>
                  </pic:nvPicPr>
                  <pic:blipFill>
                    <a:blip r:embed="rId10">
                      <a:extLst>
                        <a:ext uri="{28A0092B-C50C-407E-A947-70E740481C1C}">
                          <a14:useLocalDpi xmlns:a14="http://schemas.microsoft.com/office/drawing/2010/main" val="0"/>
                        </a:ext>
                      </a:extLst>
                    </a:blip>
                    <a:srcRect/>
                    <a:stretch>
                      <a:fillRect/>
                    </a:stretch>
                  </pic:blipFill>
                  <pic:spPr>
                    <a:xfrm>
                      <a:off x="0" y="0"/>
                      <a:ext cx="3479800" cy="3454400"/>
                    </a:xfrm>
                    <a:prstGeom prst="rect">
                      <a:avLst/>
                    </a:prstGeom>
                    <a:noFill/>
                    <a:ln>
                      <a:noFill/>
                    </a:ln>
                  </pic:spPr>
                </pic:pic>
              </a:graphicData>
            </a:graphic>
          </wp:inline>
        </w:drawing>
      </w:r>
    </w:p>
    <w:p w:rsidR="008B6149" w:rsidRDefault="008B6149">
      <w:pPr>
        <w:snapToGrid w:val="0"/>
        <w:spacing w:beforeLines="50" w:before="120" w:line="360" w:lineRule="auto"/>
        <w:rPr>
          <w:rFonts w:ascii="宋体" w:hAnsi="宋体"/>
          <w:color w:val="000000" w:themeColor="text1"/>
          <w:sz w:val="30"/>
          <w:szCs w:val="72"/>
        </w:rPr>
      </w:pPr>
    </w:p>
    <w:p w:rsidR="008B6149" w:rsidRDefault="008B6149">
      <w:pPr>
        <w:pStyle w:val="a7"/>
        <w:rPr>
          <w:color w:val="000000" w:themeColor="text1"/>
        </w:rPr>
      </w:pPr>
    </w:p>
    <w:p w:rsidR="008B6149" w:rsidRDefault="008B6149">
      <w:pPr>
        <w:pStyle w:val="af0"/>
        <w:rPr>
          <w:color w:val="000000" w:themeColor="text1"/>
        </w:rPr>
      </w:pP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663"/>
      </w:tblGrid>
      <w:tr w:rsidR="008B6149">
        <w:trPr>
          <w:trHeight w:val="624"/>
          <w:jc w:val="center"/>
        </w:trPr>
        <w:tc>
          <w:tcPr>
            <w:tcW w:w="1701" w:type="dxa"/>
            <w:tcBorders>
              <w:top w:val="nil"/>
              <w:left w:val="nil"/>
              <w:bottom w:val="nil"/>
              <w:right w:val="nil"/>
            </w:tcBorders>
            <w:vAlign w:val="center"/>
          </w:tcPr>
          <w:p w:rsidR="008B6149" w:rsidRDefault="00080F04">
            <w:pPr>
              <w:adjustRightInd w:val="0"/>
              <w:snapToGrid w:val="0"/>
              <w:jc w:val="distribute"/>
              <w:rPr>
                <w:b/>
                <w:color w:val="000000" w:themeColor="text1"/>
                <w:sz w:val="28"/>
                <w:szCs w:val="30"/>
              </w:rPr>
            </w:pPr>
            <w:r>
              <w:rPr>
                <w:b/>
                <w:color w:val="000000" w:themeColor="text1"/>
                <w:sz w:val="28"/>
                <w:szCs w:val="30"/>
              </w:rPr>
              <w:t>项目名称：</w:t>
            </w:r>
          </w:p>
        </w:tc>
        <w:tc>
          <w:tcPr>
            <w:tcW w:w="6663" w:type="dxa"/>
            <w:tcBorders>
              <w:top w:val="nil"/>
              <w:left w:val="nil"/>
              <w:right w:val="nil"/>
            </w:tcBorders>
            <w:vAlign w:val="center"/>
          </w:tcPr>
          <w:p w:rsidR="008B6149" w:rsidRDefault="00FE24C8">
            <w:pPr>
              <w:adjustRightInd w:val="0"/>
              <w:snapToGrid w:val="0"/>
              <w:jc w:val="center"/>
              <w:rPr>
                <w:b/>
                <w:color w:val="000000" w:themeColor="text1"/>
                <w:sz w:val="28"/>
                <w:szCs w:val="28"/>
              </w:rPr>
            </w:pPr>
            <w:r>
              <w:rPr>
                <w:rFonts w:hint="eastAsia"/>
                <w:b/>
                <w:color w:val="000000" w:themeColor="text1"/>
                <w:sz w:val="28"/>
                <w:szCs w:val="28"/>
              </w:rPr>
              <w:t>兰州大学物理科学与技术学院定制分子束外延系统购买项目</w:t>
            </w:r>
            <w:r w:rsidR="00080F04">
              <w:rPr>
                <w:rFonts w:hint="eastAsia"/>
                <w:b/>
                <w:color w:val="000000" w:themeColor="text1"/>
                <w:sz w:val="28"/>
                <w:szCs w:val="28"/>
              </w:rPr>
              <w:t xml:space="preserve">  </w:t>
            </w:r>
          </w:p>
        </w:tc>
      </w:tr>
      <w:tr w:rsidR="008B6149">
        <w:trPr>
          <w:trHeight w:val="624"/>
          <w:jc w:val="center"/>
        </w:trPr>
        <w:tc>
          <w:tcPr>
            <w:tcW w:w="1701" w:type="dxa"/>
            <w:tcBorders>
              <w:top w:val="nil"/>
              <w:left w:val="nil"/>
              <w:bottom w:val="nil"/>
              <w:right w:val="nil"/>
            </w:tcBorders>
            <w:vAlign w:val="center"/>
          </w:tcPr>
          <w:p w:rsidR="008B6149" w:rsidRDefault="00080F04">
            <w:pPr>
              <w:adjustRightInd w:val="0"/>
              <w:snapToGrid w:val="0"/>
              <w:jc w:val="distribute"/>
              <w:rPr>
                <w:b/>
                <w:color w:val="000000" w:themeColor="text1"/>
                <w:sz w:val="28"/>
                <w:szCs w:val="30"/>
              </w:rPr>
            </w:pPr>
            <w:r>
              <w:rPr>
                <w:b/>
                <w:color w:val="000000" w:themeColor="text1"/>
                <w:sz w:val="28"/>
                <w:szCs w:val="30"/>
              </w:rPr>
              <w:t>项目编号：</w:t>
            </w:r>
          </w:p>
        </w:tc>
        <w:tc>
          <w:tcPr>
            <w:tcW w:w="6663" w:type="dxa"/>
            <w:tcBorders>
              <w:left w:val="nil"/>
              <w:right w:val="nil"/>
            </w:tcBorders>
            <w:vAlign w:val="center"/>
          </w:tcPr>
          <w:p w:rsidR="008B6149" w:rsidRDefault="00FE24C8">
            <w:pPr>
              <w:adjustRightInd w:val="0"/>
              <w:snapToGrid w:val="0"/>
              <w:jc w:val="center"/>
              <w:rPr>
                <w:b/>
                <w:color w:val="000000" w:themeColor="text1"/>
                <w:sz w:val="28"/>
                <w:szCs w:val="28"/>
              </w:rPr>
            </w:pPr>
            <w:r>
              <w:rPr>
                <w:rFonts w:hint="eastAsia"/>
                <w:b/>
                <w:color w:val="000000" w:themeColor="text1"/>
                <w:sz w:val="28"/>
                <w:szCs w:val="28"/>
              </w:rPr>
              <w:t>LZU-2022-009-HW-GK</w:t>
            </w:r>
          </w:p>
        </w:tc>
      </w:tr>
      <w:tr w:rsidR="008B6149">
        <w:trPr>
          <w:trHeight w:val="624"/>
          <w:jc w:val="center"/>
        </w:trPr>
        <w:tc>
          <w:tcPr>
            <w:tcW w:w="1701" w:type="dxa"/>
            <w:tcBorders>
              <w:top w:val="nil"/>
              <w:left w:val="nil"/>
              <w:bottom w:val="nil"/>
              <w:right w:val="nil"/>
            </w:tcBorders>
            <w:vAlign w:val="center"/>
          </w:tcPr>
          <w:p w:rsidR="008B6149" w:rsidRDefault="00080F04">
            <w:pPr>
              <w:adjustRightInd w:val="0"/>
              <w:snapToGrid w:val="0"/>
              <w:jc w:val="distribute"/>
              <w:rPr>
                <w:b/>
                <w:color w:val="000000" w:themeColor="text1"/>
                <w:sz w:val="28"/>
                <w:szCs w:val="30"/>
              </w:rPr>
            </w:pPr>
            <w:r>
              <w:rPr>
                <w:b/>
                <w:color w:val="000000" w:themeColor="text1"/>
                <w:sz w:val="28"/>
                <w:szCs w:val="30"/>
              </w:rPr>
              <w:t>采购人：</w:t>
            </w:r>
          </w:p>
        </w:tc>
        <w:tc>
          <w:tcPr>
            <w:tcW w:w="6663" w:type="dxa"/>
            <w:tcBorders>
              <w:left w:val="nil"/>
              <w:right w:val="nil"/>
            </w:tcBorders>
            <w:vAlign w:val="center"/>
          </w:tcPr>
          <w:p w:rsidR="008B6149" w:rsidRDefault="00080F04">
            <w:pPr>
              <w:adjustRightInd w:val="0"/>
              <w:snapToGrid w:val="0"/>
              <w:jc w:val="center"/>
              <w:rPr>
                <w:b/>
                <w:color w:val="000000" w:themeColor="text1"/>
                <w:sz w:val="28"/>
                <w:szCs w:val="28"/>
              </w:rPr>
            </w:pPr>
            <w:r>
              <w:rPr>
                <w:color w:val="000000" w:themeColor="text1"/>
              </w:rPr>
              <w:fldChar w:fldCharType="begin"/>
            </w:r>
            <w:r>
              <w:rPr>
                <w:color w:val="000000" w:themeColor="text1"/>
              </w:rPr>
              <w:instrText xml:space="preserve"> REF </w:instrText>
            </w:r>
            <w:r>
              <w:rPr>
                <w:color w:val="000000" w:themeColor="text1"/>
              </w:rPr>
              <w:instrText>采购人</w:instrText>
            </w:r>
            <w:r>
              <w:rPr>
                <w:color w:val="000000" w:themeColor="text1"/>
              </w:rPr>
              <w:instrText xml:space="preserve"> \h  \* MERGEFORMAT </w:instrText>
            </w:r>
            <w:r>
              <w:rPr>
                <w:color w:val="000000" w:themeColor="text1"/>
              </w:rPr>
            </w:r>
            <w:r>
              <w:rPr>
                <w:color w:val="000000" w:themeColor="text1"/>
              </w:rPr>
              <w:fldChar w:fldCharType="separate"/>
            </w:r>
            <w:r>
              <w:rPr>
                <w:b/>
                <w:color w:val="000000" w:themeColor="text1"/>
                <w:sz w:val="28"/>
                <w:szCs w:val="28"/>
              </w:rPr>
              <w:t>兰州大学</w:t>
            </w:r>
            <w:r>
              <w:rPr>
                <w:color w:val="000000" w:themeColor="text1"/>
              </w:rPr>
              <w:fldChar w:fldCharType="end"/>
            </w:r>
          </w:p>
        </w:tc>
      </w:tr>
      <w:tr w:rsidR="008B6149">
        <w:trPr>
          <w:trHeight w:val="624"/>
          <w:jc w:val="center"/>
        </w:trPr>
        <w:tc>
          <w:tcPr>
            <w:tcW w:w="1701" w:type="dxa"/>
            <w:tcBorders>
              <w:top w:val="nil"/>
              <w:left w:val="nil"/>
              <w:bottom w:val="nil"/>
              <w:right w:val="nil"/>
            </w:tcBorders>
            <w:vAlign w:val="center"/>
          </w:tcPr>
          <w:p w:rsidR="008B6149" w:rsidRDefault="00080F04">
            <w:pPr>
              <w:adjustRightInd w:val="0"/>
              <w:snapToGrid w:val="0"/>
              <w:jc w:val="distribute"/>
              <w:rPr>
                <w:b/>
                <w:color w:val="000000" w:themeColor="text1"/>
                <w:sz w:val="28"/>
                <w:szCs w:val="30"/>
              </w:rPr>
            </w:pPr>
            <w:r>
              <w:rPr>
                <w:b/>
                <w:color w:val="000000" w:themeColor="text1"/>
                <w:sz w:val="28"/>
                <w:szCs w:val="30"/>
              </w:rPr>
              <w:t>代理机构：</w:t>
            </w:r>
          </w:p>
        </w:tc>
        <w:tc>
          <w:tcPr>
            <w:tcW w:w="6663" w:type="dxa"/>
            <w:tcBorders>
              <w:left w:val="nil"/>
              <w:right w:val="nil"/>
            </w:tcBorders>
            <w:vAlign w:val="center"/>
          </w:tcPr>
          <w:p w:rsidR="008B6149" w:rsidRDefault="00FE24C8">
            <w:pPr>
              <w:adjustRightInd w:val="0"/>
              <w:snapToGrid w:val="0"/>
              <w:jc w:val="center"/>
              <w:rPr>
                <w:b/>
                <w:color w:val="000000" w:themeColor="text1"/>
                <w:sz w:val="28"/>
                <w:szCs w:val="28"/>
              </w:rPr>
            </w:pPr>
            <w:r>
              <w:rPr>
                <w:rFonts w:hint="eastAsia"/>
                <w:b/>
                <w:color w:val="000000" w:themeColor="text1"/>
                <w:sz w:val="28"/>
                <w:szCs w:val="28"/>
              </w:rPr>
              <w:t>甘肃海天建设工程造价咨询有限公司</w:t>
            </w:r>
          </w:p>
        </w:tc>
      </w:tr>
    </w:tbl>
    <w:p w:rsidR="008B6149" w:rsidRDefault="00080F04">
      <w:pPr>
        <w:snapToGrid w:val="0"/>
        <w:spacing w:beforeLines="50" w:before="120" w:line="360" w:lineRule="auto"/>
        <w:jc w:val="center"/>
        <w:rPr>
          <w:rFonts w:ascii="宋体" w:hAnsi="宋体"/>
          <w:color w:val="000000" w:themeColor="text1"/>
          <w:sz w:val="30"/>
          <w:szCs w:val="72"/>
        </w:rPr>
      </w:pPr>
      <w:r>
        <w:rPr>
          <w:rFonts w:hint="eastAsia"/>
          <w:b/>
          <w:color w:val="000000" w:themeColor="text1"/>
          <w:sz w:val="32"/>
        </w:rPr>
        <w:t>202</w:t>
      </w:r>
      <w:r w:rsidR="0044424E">
        <w:rPr>
          <w:rFonts w:hint="eastAsia"/>
          <w:b/>
          <w:color w:val="000000" w:themeColor="text1"/>
          <w:sz w:val="32"/>
        </w:rPr>
        <w:t>2</w:t>
      </w:r>
      <w:r>
        <w:rPr>
          <w:rFonts w:hint="eastAsia"/>
          <w:b/>
          <w:color w:val="000000" w:themeColor="text1"/>
          <w:sz w:val="32"/>
        </w:rPr>
        <w:t>年</w:t>
      </w:r>
      <w:r w:rsidR="00C413B3">
        <w:rPr>
          <w:rFonts w:hint="eastAsia"/>
          <w:b/>
          <w:color w:val="000000" w:themeColor="text1"/>
          <w:sz w:val="32"/>
        </w:rPr>
        <w:t>4</w:t>
      </w:r>
      <w:r>
        <w:rPr>
          <w:rFonts w:hint="eastAsia"/>
          <w:b/>
          <w:color w:val="000000" w:themeColor="text1"/>
          <w:sz w:val="32"/>
        </w:rPr>
        <w:t>月</w:t>
      </w:r>
    </w:p>
    <w:p w:rsidR="008B6149" w:rsidRDefault="00080F04">
      <w:pPr>
        <w:widowControl/>
        <w:jc w:val="center"/>
        <w:rPr>
          <w:b/>
          <w:color w:val="000000" w:themeColor="text1"/>
          <w:sz w:val="32"/>
        </w:rPr>
      </w:pPr>
      <w:r>
        <w:rPr>
          <w:b/>
          <w:color w:val="000000" w:themeColor="text1"/>
          <w:sz w:val="32"/>
        </w:rPr>
        <w:lastRenderedPageBreak/>
        <w:t>目</w:t>
      </w:r>
      <w:r>
        <w:rPr>
          <w:b/>
          <w:color w:val="000000" w:themeColor="text1"/>
          <w:sz w:val="32"/>
        </w:rPr>
        <w:t xml:space="preserve">  </w:t>
      </w:r>
      <w:r>
        <w:rPr>
          <w:b/>
          <w:color w:val="000000" w:themeColor="text1"/>
          <w:sz w:val="32"/>
        </w:rPr>
        <w:t>录</w:t>
      </w:r>
    </w:p>
    <w:p w:rsidR="008B6149" w:rsidRDefault="008B6149">
      <w:pPr>
        <w:pStyle w:val="10"/>
        <w:adjustRightInd w:val="0"/>
        <w:snapToGrid w:val="0"/>
        <w:ind w:firstLineChars="0" w:firstLine="0"/>
        <w:rPr>
          <w:rFonts w:ascii="Times New Roman" w:hAnsi="Times New Roman"/>
          <w:b w:val="0"/>
          <w:color w:val="000000" w:themeColor="text1"/>
          <w:sz w:val="21"/>
        </w:rPr>
      </w:pPr>
    </w:p>
    <w:p w:rsidR="00097A9B" w:rsidRDefault="00080F04" w:rsidP="00097A9B">
      <w:pPr>
        <w:pStyle w:val="10"/>
        <w:ind w:firstLineChars="66" w:firstLine="238"/>
        <w:rPr>
          <w:rFonts w:asciiTheme="minorHAnsi" w:eastAsiaTheme="minorEastAsia" w:hAnsiTheme="minorHAnsi" w:cstheme="minorBidi"/>
          <w:b w:val="0"/>
          <w:bCs w:val="0"/>
          <w:caps w:val="0"/>
          <w:noProof/>
          <w:sz w:val="21"/>
          <w:szCs w:val="22"/>
        </w:rPr>
      </w:pPr>
      <w:r>
        <w:rPr>
          <w:rFonts w:ascii="Times New Roman" w:hAnsi="Times New Roman"/>
          <w:b w:val="0"/>
          <w:color w:val="000000" w:themeColor="text1"/>
          <w:sz w:val="36"/>
        </w:rPr>
        <w:fldChar w:fldCharType="begin"/>
      </w:r>
      <w:r>
        <w:rPr>
          <w:rFonts w:ascii="Times New Roman" w:hAnsi="Times New Roman"/>
          <w:b w:val="0"/>
          <w:color w:val="000000" w:themeColor="text1"/>
          <w:sz w:val="36"/>
        </w:rPr>
        <w:instrText xml:space="preserve"> TOC \h \z \t "</w:instrText>
      </w:r>
      <w:r>
        <w:rPr>
          <w:rFonts w:ascii="Times New Roman" w:hAnsi="Times New Roman"/>
          <w:b w:val="0"/>
          <w:color w:val="000000" w:themeColor="text1"/>
          <w:sz w:val="36"/>
        </w:rPr>
        <w:instrText>标题</w:instrText>
      </w:r>
      <w:r>
        <w:rPr>
          <w:rFonts w:ascii="Times New Roman" w:hAnsi="Times New Roman"/>
          <w:b w:val="0"/>
          <w:color w:val="000000" w:themeColor="text1"/>
          <w:sz w:val="36"/>
        </w:rPr>
        <w:instrText xml:space="preserve">,1" </w:instrText>
      </w:r>
      <w:r>
        <w:rPr>
          <w:rFonts w:ascii="Times New Roman" w:hAnsi="Times New Roman"/>
          <w:b w:val="0"/>
          <w:color w:val="000000" w:themeColor="text1"/>
          <w:sz w:val="36"/>
        </w:rPr>
        <w:fldChar w:fldCharType="separate"/>
      </w:r>
      <w:hyperlink w:anchor="_Toc98419237" w:history="1">
        <w:r w:rsidR="00097A9B" w:rsidRPr="00B7212E">
          <w:rPr>
            <w:rStyle w:val="afe"/>
            <w:rFonts w:hint="eastAsia"/>
            <w:noProof/>
          </w:rPr>
          <w:t>第一章</w:t>
        </w:r>
        <w:r w:rsidR="00097A9B" w:rsidRPr="00B7212E">
          <w:rPr>
            <w:rStyle w:val="afe"/>
            <w:rFonts w:hint="eastAsia"/>
            <w:noProof/>
          </w:rPr>
          <w:t xml:space="preserve"> </w:t>
        </w:r>
        <w:r w:rsidR="00097A9B">
          <w:rPr>
            <w:rStyle w:val="afe"/>
            <w:rFonts w:hint="eastAsia"/>
            <w:noProof/>
          </w:rPr>
          <w:t xml:space="preserve"> </w:t>
        </w:r>
        <w:r w:rsidR="00097A9B" w:rsidRPr="00B7212E">
          <w:rPr>
            <w:rStyle w:val="afe"/>
            <w:rFonts w:hint="eastAsia"/>
            <w:noProof/>
          </w:rPr>
          <w:t>招标公告</w:t>
        </w:r>
        <w:r w:rsidR="00097A9B">
          <w:rPr>
            <w:noProof/>
            <w:webHidden/>
          </w:rPr>
          <w:tab/>
        </w:r>
        <w:r w:rsidR="00097A9B">
          <w:rPr>
            <w:noProof/>
            <w:webHidden/>
          </w:rPr>
          <w:fldChar w:fldCharType="begin"/>
        </w:r>
        <w:r w:rsidR="00097A9B">
          <w:rPr>
            <w:noProof/>
            <w:webHidden/>
          </w:rPr>
          <w:instrText xml:space="preserve"> PAGEREF _Toc98419237 \h </w:instrText>
        </w:r>
        <w:r w:rsidR="00097A9B">
          <w:rPr>
            <w:noProof/>
            <w:webHidden/>
          </w:rPr>
        </w:r>
        <w:r w:rsidR="00097A9B">
          <w:rPr>
            <w:noProof/>
            <w:webHidden/>
          </w:rPr>
          <w:fldChar w:fldCharType="separate"/>
        </w:r>
        <w:r w:rsidR="00097A9B">
          <w:rPr>
            <w:noProof/>
            <w:webHidden/>
          </w:rPr>
          <w:t>- 3 -</w:t>
        </w:r>
        <w:r w:rsidR="00097A9B">
          <w:rPr>
            <w:noProof/>
            <w:webHidden/>
          </w:rPr>
          <w:fldChar w:fldCharType="end"/>
        </w:r>
      </w:hyperlink>
    </w:p>
    <w:p w:rsidR="00097A9B" w:rsidRDefault="00723DA8" w:rsidP="00097A9B">
      <w:pPr>
        <w:pStyle w:val="10"/>
        <w:ind w:firstLine="241"/>
        <w:rPr>
          <w:rFonts w:asciiTheme="minorHAnsi" w:eastAsiaTheme="minorEastAsia" w:hAnsiTheme="minorHAnsi" w:cstheme="minorBidi"/>
          <w:b w:val="0"/>
          <w:bCs w:val="0"/>
          <w:caps w:val="0"/>
          <w:noProof/>
          <w:sz w:val="21"/>
          <w:szCs w:val="22"/>
        </w:rPr>
      </w:pPr>
      <w:hyperlink w:anchor="_Toc98419238" w:history="1">
        <w:r w:rsidR="00097A9B" w:rsidRPr="00B7212E">
          <w:rPr>
            <w:rStyle w:val="afe"/>
            <w:rFonts w:hint="eastAsia"/>
            <w:noProof/>
          </w:rPr>
          <w:t>第二章</w:t>
        </w:r>
        <w:r w:rsidR="00097A9B" w:rsidRPr="00B7212E">
          <w:rPr>
            <w:rStyle w:val="afe"/>
            <w:noProof/>
          </w:rPr>
          <w:t xml:space="preserve">  </w:t>
        </w:r>
        <w:r w:rsidR="00097A9B" w:rsidRPr="00B7212E">
          <w:rPr>
            <w:rStyle w:val="afe"/>
            <w:rFonts w:hint="eastAsia"/>
            <w:noProof/>
          </w:rPr>
          <w:t>投标须知</w:t>
        </w:r>
        <w:r w:rsidR="00097A9B">
          <w:rPr>
            <w:noProof/>
            <w:webHidden/>
          </w:rPr>
          <w:tab/>
        </w:r>
        <w:r w:rsidR="00097A9B">
          <w:rPr>
            <w:noProof/>
            <w:webHidden/>
          </w:rPr>
          <w:fldChar w:fldCharType="begin"/>
        </w:r>
        <w:r w:rsidR="00097A9B">
          <w:rPr>
            <w:noProof/>
            <w:webHidden/>
          </w:rPr>
          <w:instrText xml:space="preserve"> PAGEREF _Toc98419238 \h </w:instrText>
        </w:r>
        <w:r w:rsidR="00097A9B">
          <w:rPr>
            <w:noProof/>
            <w:webHidden/>
          </w:rPr>
        </w:r>
        <w:r w:rsidR="00097A9B">
          <w:rPr>
            <w:noProof/>
            <w:webHidden/>
          </w:rPr>
          <w:fldChar w:fldCharType="separate"/>
        </w:r>
        <w:r w:rsidR="00097A9B">
          <w:rPr>
            <w:noProof/>
            <w:webHidden/>
          </w:rPr>
          <w:t>- 7 -</w:t>
        </w:r>
        <w:r w:rsidR="00097A9B">
          <w:rPr>
            <w:noProof/>
            <w:webHidden/>
          </w:rPr>
          <w:fldChar w:fldCharType="end"/>
        </w:r>
      </w:hyperlink>
    </w:p>
    <w:p w:rsidR="00097A9B" w:rsidRDefault="00723DA8" w:rsidP="00097A9B">
      <w:pPr>
        <w:pStyle w:val="10"/>
        <w:ind w:firstLine="241"/>
        <w:rPr>
          <w:rFonts w:asciiTheme="minorHAnsi" w:eastAsiaTheme="minorEastAsia" w:hAnsiTheme="minorHAnsi" w:cstheme="minorBidi"/>
          <w:b w:val="0"/>
          <w:bCs w:val="0"/>
          <w:caps w:val="0"/>
          <w:noProof/>
          <w:sz w:val="21"/>
          <w:szCs w:val="22"/>
        </w:rPr>
      </w:pPr>
      <w:hyperlink w:anchor="_Toc98419239" w:history="1">
        <w:r w:rsidR="00097A9B" w:rsidRPr="00B7212E">
          <w:rPr>
            <w:rStyle w:val="afe"/>
            <w:rFonts w:hint="eastAsia"/>
            <w:noProof/>
          </w:rPr>
          <w:t>第三章</w:t>
        </w:r>
        <w:r w:rsidR="00097A9B" w:rsidRPr="00B7212E">
          <w:rPr>
            <w:rStyle w:val="afe"/>
            <w:rFonts w:hint="eastAsia"/>
            <w:noProof/>
          </w:rPr>
          <w:t xml:space="preserve"> </w:t>
        </w:r>
        <w:r w:rsidR="00097A9B">
          <w:rPr>
            <w:rStyle w:val="afe"/>
            <w:rFonts w:hint="eastAsia"/>
            <w:noProof/>
          </w:rPr>
          <w:t xml:space="preserve"> </w:t>
        </w:r>
        <w:r w:rsidR="00097A9B" w:rsidRPr="00B7212E">
          <w:rPr>
            <w:rStyle w:val="afe"/>
            <w:rFonts w:hint="eastAsia"/>
            <w:noProof/>
          </w:rPr>
          <w:t>项目采购需求</w:t>
        </w:r>
        <w:r w:rsidR="00097A9B">
          <w:rPr>
            <w:noProof/>
            <w:webHidden/>
          </w:rPr>
          <w:tab/>
        </w:r>
        <w:r w:rsidR="00097A9B">
          <w:rPr>
            <w:noProof/>
            <w:webHidden/>
          </w:rPr>
          <w:fldChar w:fldCharType="begin"/>
        </w:r>
        <w:r w:rsidR="00097A9B">
          <w:rPr>
            <w:noProof/>
            <w:webHidden/>
          </w:rPr>
          <w:instrText xml:space="preserve"> PAGEREF _Toc98419239 \h </w:instrText>
        </w:r>
        <w:r w:rsidR="00097A9B">
          <w:rPr>
            <w:noProof/>
            <w:webHidden/>
          </w:rPr>
        </w:r>
        <w:r w:rsidR="00097A9B">
          <w:rPr>
            <w:noProof/>
            <w:webHidden/>
          </w:rPr>
          <w:fldChar w:fldCharType="separate"/>
        </w:r>
        <w:r w:rsidR="00097A9B">
          <w:rPr>
            <w:noProof/>
            <w:webHidden/>
          </w:rPr>
          <w:t>27</w:t>
        </w:r>
        <w:r w:rsidR="00097A9B">
          <w:rPr>
            <w:noProof/>
            <w:webHidden/>
          </w:rPr>
          <w:fldChar w:fldCharType="end"/>
        </w:r>
      </w:hyperlink>
    </w:p>
    <w:p w:rsidR="00097A9B" w:rsidRDefault="00723DA8" w:rsidP="00097A9B">
      <w:pPr>
        <w:pStyle w:val="10"/>
        <w:ind w:firstLine="241"/>
        <w:rPr>
          <w:rFonts w:asciiTheme="minorHAnsi" w:eastAsiaTheme="minorEastAsia" w:hAnsiTheme="minorHAnsi" w:cstheme="minorBidi"/>
          <w:b w:val="0"/>
          <w:bCs w:val="0"/>
          <w:caps w:val="0"/>
          <w:noProof/>
          <w:sz w:val="21"/>
          <w:szCs w:val="22"/>
        </w:rPr>
      </w:pPr>
      <w:hyperlink w:anchor="_Toc98419240" w:history="1">
        <w:r w:rsidR="00097A9B" w:rsidRPr="00B7212E">
          <w:rPr>
            <w:rStyle w:val="afe"/>
            <w:rFonts w:hint="eastAsia"/>
            <w:noProof/>
          </w:rPr>
          <w:t>第四章</w:t>
        </w:r>
        <w:r w:rsidR="00097A9B" w:rsidRPr="00B7212E">
          <w:rPr>
            <w:rStyle w:val="afe"/>
            <w:noProof/>
          </w:rPr>
          <w:t xml:space="preserve">  </w:t>
        </w:r>
        <w:r w:rsidR="00097A9B" w:rsidRPr="00B7212E">
          <w:rPr>
            <w:rStyle w:val="afe"/>
            <w:rFonts w:hint="eastAsia"/>
            <w:noProof/>
          </w:rPr>
          <w:t>评标办法</w:t>
        </w:r>
        <w:r w:rsidR="00097A9B">
          <w:rPr>
            <w:noProof/>
            <w:webHidden/>
          </w:rPr>
          <w:tab/>
        </w:r>
        <w:r w:rsidR="00097A9B">
          <w:rPr>
            <w:noProof/>
            <w:webHidden/>
          </w:rPr>
          <w:fldChar w:fldCharType="begin"/>
        </w:r>
        <w:r w:rsidR="00097A9B">
          <w:rPr>
            <w:noProof/>
            <w:webHidden/>
          </w:rPr>
          <w:instrText xml:space="preserve"> PAGEREF _Toc98419240 \h </w:instrText>
        </w:r>
        <w:r w:rsidR="00097A9B">
          <w:rPr>
            <w:noProof/>
            <w:webHidden/>
          </w:rPr>
        </w:r>
        <w:r w:rsidR="00097A9B">
          <w:rPr>
            <w:noProof/>
            <w:webHidden/>
          </w:rPr>
          <w:fldChar w:fldCharType="separate"/>
        </w:r>
        <w:r w:rsidR="00097A9B">
          <w:rPr>
            <w:noProof/>
            <w:webHidden/>
          </w:rPr>
          <w:t>30</w:t>
        </w:r>
        <w:r w:rsidR="00097A9B">
          <w:rPr>
            <w:noProof/>
            <w:webHidden/>
          </w:rPr>
          <w:fldChar w:fldCharType="end"/>
        </w:r>
      </w:hyperlink>
    </w:p>
    <w:p w:rsidR="00097A9B" w:rsidRDefault="00723DA8" w:rsidP="00097A9B">
      <w:pPr>
        <w:pStyle w:val="10"/>
        <w:ind w:firstLine="241"/>
        <w:rPr>
          <w:rFonts w:asciiTheme="minorHAnsi" w:eastAsiaTheme="minorEastAsia" w:hAnsiTheme="minorHAnsi" w:cstheme="minorBidi"/>
          <w:b w:val="0"/>
          <w:bCs w:val="0"/>
          <w:caps w:val="0"/>
          <w:noProof/>
          <w:sz w:val="21"/>
          <w:szCs w:val="22"/>
        </w:rPr>
      </w:pPr>
      <w:hyperlink w:anchor="_Toc98419241" w:history="1">
        <w:r w:rsidR="00097A9B" w:rsidRPr="00B7212E">
          <w:rPr>
            <w:rStyle w:val="afe"/>
            <w:rFonts w:hint="eastAsia"/>
            <w:noProof/>
          </w:rPr>
          <w:t>第五章</w:t>
        </w:r>
        <w:r w:rsidR="00097A9B" w:rsidRPr="00B7212E">
          <w:rPr>
            <w:rStyle w:val="afe"/>
            <w:noProof/>
          </w:rPr>
          <w:t xml:space="preserve">  </w:t>
        </w:r>
        <w:r w:rsidR="00097A9B" w:rsidRPr="00B7212E">
          <w:rPr>
            <w:rStyle w:val="afe"/>
            <w:rFonts w:hint="eastAsia"/>
            <w:noProof/>
          </w:rPr>
          <w:t>合同条款及合同格式</w:t>
        </w:r>
        <w:r w:rsidR="00097A9B">
          <w:rPr>
            <w:noProof/>
            <w:webHidden/>
          </w:rPr>
          <w:tab/>
        </w:r>
        <w:r w:rsidR="00097A9B">
          <w:rPr>
            <w:noProof/>
            <w:webHidden/>
          </w:rPr>
          <w:fldChar w:fldCharType="begin"/>
        </w:r>
        <w:r w:rsidR="00097A9B">
          <w:rPr>
            <w:noProof/>
            <w:webHidden/>
          </w:rPr>
          <w:instrText xml:space="preserve"> PAGEREF _Toc98419241 \h </w:instrText>
        </w:r>
        <w:r w:rsidR="00097A9B">
          <w:rPr>
            <w:noProof/>
            <w:webHidden/>
          </w:rPr>
        </w:r>
        <w:r w:rsidR="00097A9B">
          <w:rPr>
            <w:noProof/>
            <w:webHidden/>
          </w:rPr>
          <w:fldChar w:fldCharType="separate"/>
        </w:r>
        <w:r w:rsidR="00097A9B">
          <w:rPr>
            <w:noProof/>
            <w:webHidden/>
          </w:rPr>
          <w:t>- 34 -</w:t>
        </w:r>
        <w:r w:rsidR="00097A9B">
          <w:rPr>
            <w:noProof/>
            <w:webHidden/>
          </w:rPr>
          <w:fldChar w:fldCharType="end"/>
        </w:r>
      </w:hyperlink>
    </w:p>
    <w:p w:rsidR="00097A9B" w:rsidRDefault="00723DA8" w:rsidP="00097A9B">
      <w:pPr>
        <w:pStyle w:val="10"/>
        <w:ind w:firstLine="241"/>
        <w:rPr>
          <w:rFonts w:asciiTheme="minorHAnsi" w:eastAsiaTheme="minorEastAsia" w:hAnsiTheme="minorHAnsi" w:cstheme="minorBidi"/>
          <w:b w:val="0"/>
          <w:bCs w:val="0"/>
          <w:caps w:val="0"/>
          <w:noProof/>
          <w:sz w:val="21"/>
          <w:szCs w:val="22"/>
        </w:rPr>
      </w:pPr>
      <w:hyperlink w:anchor="_Toc98419242" w:history="1">
        <w:r w:rsidR="00097A9B" w:rsidRPr="00B7212E">
          <w:rPr>
            <w:rStyle w:val="afe"/>
            <w:rFonts w:hint="eastAsia"/>
            <w:noProof/>
          </w:rPr>
          <w:t>第六章</w:t>
        </w:r>
        <w:r w:rsidR="00097A9B" w:rsidRPr="00B7212E">
          <w:rPr>
            <w:rStyle w:val="afe"/>
            <w:noProof/>
          </w:rPr>
          <w:t xml:space="preserve">  </w:t>
        </w:r>
        <w:r w:rsidR="00097A9B" w:rsidRPr="00B7212E">
          <w:rPr>
            <w:rStyle w:val="afe"/>
            <w:rFonts w:hint="eastAsia"/>
            <w:noProof/>
          </w:rPr>
          <w:t>投标文件格式</w:t>
        </w:r>
        <w:r w:rsidR="00097A9B">
          <w:rPr>
            <w:noProof/>
            <w:webHidden/>
          </w:rPr>
          <w:tab/>
        </w:r>
        <w:r w:rsidR="00097A9B">
          <w:rPr>
            <w:noProof/>
            <w:webHidden/>
          </w:rPr>
          <w:fldChar w:fldCharType="begin"/>
        </w:r>
        <w:r w:rsidR="00097A9B">
          <w:rPr>
            <w:noProof/>
            <w:webHidden/>
          </w:rPr>
          <w:instrText xml:space="preserve"> PAGEREF _Toc98419242 \h </w:instrText>
        </w:r>
        <w:r w:rsidR="00097A9B">
          <w:rPr>
            <w:noProof/>
            <w:webHidden/>
          </w:rPr>
        </w:r>
        <w:r w:rsidR="00097A9B">
          <w:rPr>
            <w:noProof/>
            <w:webHidden/>
          </w:rPr>
          <w:fldChar w:fldCharType="separate"/>
        </w:r>
        <w:r w:rsidR="00097A9B">
          <w:rPr>
            <w:noProof/>
            <w:webHidden/>
          </w:rPr>
          <w:t>- 37 -</w:t>
        </w:r>
        <w:r w:rsidR="00097A9B">
          <w:rPr>
            <w:noProof/>
            <w:webHidden/>
          </w:rPr>
          <w:fldChar w:fldCharType="end"/>
        </w:r>
      </w:hyperlink>
    </w:p>
    <w:p w:rsidR="008B6149" w:rsidRDefault="00080F04">
      <w:pPr>
        <w:pStyle w:val="a1"/>
        <w:adjustRightInd w:val="0"/>
        <w:snapToGrid w:val="0"/>
        <w:spacing w:line="360" w:lineRule="auto"/>
        <w:ind w:firstLine="0"/>
        <w:rPr>
          <w:b/>
          <w:color w:val="000000" w:themeColor="text1"/>
          <w:sz w:val="32"/>
          <w:szCs w:val="32"/>
        </w:rPr>
      </w:pPr>
      <w:r>
        <w:rPr>
          <w:color w:val="000000" w:themeColor="text1"/>
          <w:szCs w:val="24"/>
        </w:rPr>
        <w:fldChar w:fldCharType="end"/>
      </w:r>
    </w:p>
    <w:p w:rsidR="008B6149" w:rsidRDefault="00080F04">
      <w:pPr>
        <w:pStyle w:val="a1"/>
        <w:ind w:firstLine="0"/>
        <w:rPr>
          <w:b/>
          <w:color w:val="000000" w:themeColor="text1"/>
          <w:sz w:val="24"/>
          <w:szCs w:val="24"/>
        </w:rPr>
      </w:pPr>
      <w:r>
        <w:rPr>
          <w:b/>
          <w:color w:val="000000" w:themeColor="text1"/>
          <w:sz w:val="24"/>
          <w:szCs w:val="24"/>
        </w:rPr>
        <w:t>特别提示：</w:t>
      </w:r>
    </w:p>
    <w:p w:rsidR="008B6149" w:rsidRDefault="008B6149">
      <w:pPr>
        <w:pStyle w:val="a1"/>
        <w:ind w:firstLine="0"/>
        <w:rPr>
          <w:b/>
          <w:color w:val="000000" w:themeColor="text1"/>
          <w:sz w:val="24"/>
          <w:szCs w:val="24"/>
        </w:rPr>
      </w:pPr>
    </w:p>
    <w:p w:rsidR="008B6149" w:rsidRDefault="00080F04">
      <w:pPr>
        <w:pStyle w:val="a1"/>
        <w:adjustRightInd w:val="0"/>
        <w:snapToGrid w:val="0"/>
        <w:spacing w:line="360" w:lineRule="auto"/>
        <w:ind w:firstLineChars="200" w:firstLine="482"/>
        <w:rPr>
          <w:b/>
          <w:color w:val="000000" w:themeColor="text1"/>
          <w:sz w:val="36"/>
          <w:szCs w:val="36"/>
        </w:rPr>
      </w:pPr>
      <w:r>
        <w:rPr>
          <w:b/>
          <w:color w:val="000000" w:themeColor="text1"/>
          <w:sz w:val="24"/>
          <w:szCs w:val="24"/>
        </w:rPr>
        <w:t>请各参与项目的</w:t>
      </w:r>
      <w:r>
        <w:rPr>
          <w:rFonts w:hint="eastAsia"/>
          <w:b/>
          <w:color w:val="000000" w:themeColor="text1"/>
          <w:sz w:val="24"/>
          <w:szCs w:val="24"/>
        </w:rPr>
        <w:t>投标人</w:t>
      </w:r>
      <w:r>
        <w:rPr>
          <w:b/>
          <w:color w:val="000000" w:themeColor="text1"/>
          <w:sz w:val="24"/>
          <w:szCs w:val="24"/>
        </w:rPr>
        <w:t>认真阅读招标文件的所有条款，严格按规定的交易程序完成各阶段的投标工作，及时在</w:t>
      </w:r>
      <w:r>
        <w:rPr>
          <w:rFonts w:hint="eastAsia"/>
          <w:b/>
          <w:color w:val="000000" w:themeColor="text1"/>
          <w:sz w:val="24"/>
          <w:szCs w:val="24"/>
        </w:rPr>
        <w:t>中国</w:t>
      </w:r>
      <w:r>
        <w:rPr>
          <w:b/>
          <w:color w:val="000000" w:themeColor="text1"/>
          <w:sz w:val="24"/>
          <w:szCs w:val="24"/>
        </w:rPr>
        <w:t>政府采购网和</w:t>
      </w:r>
      <w:r>
        <w:rPr>
          <w:rFonts w:hint="eastAsia"/>
          <w:b/>
          <w:color w:val="000000" w:themeColor="text1"/>
          <w:sz w:val="24"/>
          <w:szCs w:val="24"/>
        </w:rPr>
        <w:t>兰州大学采购管理办公室主页</w:t>
      </w:r>
      <w:r>
        <w:rPr>
          <w:b/>
          <w:color w:val="000000" w:themeColor="text1"/>
          <w:sz w:val="24"/>
          <w:szCs w:val="24"/>
        </w:rPr>
        <w:t>查看该项目的相关信息，认真配合完成本次招标工作。</w:t>
      </w:r>
    </w:p>
    <w:p w:rsidR="008B6149" w:rsidRDefault="008B6149">
      <w:pPr>
        <w:pStyle w:val="a1"/>
        <w:rPr>
          <w:color w:val="000000" w:themeColor="text1"/>
        </w:rPr>
      </w:pPr>
    </w:p>
    <w:p w:rsidR="008B6149" w:rsidRDefault="008B6149">
      <w:pPr>
        <w:pStyle w:val="af4"/>
        <w:rPr>
          <w:color w:val="000000" w:themeColor="text1"/>
        </w:rPr>
        <w:sectPr w:rsidR="008B6149">
          <w:headerReference w:type="default" r:id="rId11"/>
          <w:footerReference w:type="default" r:id="rId12"/>
          <w:headerReference w:type="first" r:id="rId13"/>
          <w:footerReference w:type="first" r:id="rId14"/>
          <w:type w:val="nextColumn"/>
          <w:pgSz w:w="11907" w:h="16840"/>
          <w:pgMar w:top="1440" w:right="1644" w:bottom="1440" w:left="1797" w:header="471" w:footer="992" w:gutter="0"/>
          <w:pgNumType w:fmt="numberInDash"/>
          <w:cols w:space="720"/>
          <w:titlePg/>
          <w:docGrid w:linePitch="312"/>
        </w:sectPr>
      </w:pPr>
    </w:p>
    <w:p w:rsidR="008B6149" w:rsidRDefault="00080F04">
      <w:pPr>
        <w:pStyle w:val="af4"/>
        <w:numPr>
          <w:ilvl w:val="0"/>
          <w:numId w:val="3"/>
        </w:numPr>
        <w:rPr>
          <w:color w:val="000000" w:themeColor="text1"/>
          <w:sz w:val="36"/>
          <w:szCs w:val="36"/>
        </w:rPr>
      </w:pPr>
      <w:r>
        <w:rPr>
          <w:color w:val="000000" w:themeColor="text1"/>
          <w:sz w:val="36"/>
          <w:szCs w:val="36"/>
        </w:rPr>
        <w:lastRenderedPageBreak/>
        <w:t xml:space="preserve"> </w:t>
      </w:r>
      <w:bookmarkStart w:id="4" w:name="_Toc98419237"/>
      <w:bookmarkEnd w:id="0"/>
      <w:bookmarkEnd w:id="1"/>
      <w:r>
        <w:rPr>
          <w:color w:val="000000" w:themeColor="text1"/>
          <w:sz w:val="36"/>
          <w:szCs w:val="36"/>
        </w:rPr>
        <w:t>招标公告</w:t>
      </w:r>
      <w:bookmarkEnd w:id="4"/>
    </w:p>
    <w:p w:rsidR="008B6149" w:rsidRDefault="00080F04">
      <w:pPr>
        <w:pBdr>
          <w:top w:val="single" w:sz="4" w:space="1" w:color="auto"/>
          <w:left w:val="single" w:sz="4" w:space="4" w:color="auto"/>
          <w:bottom w:val="single" w:sz="4" w:space="1" w:color="auto"/>
          <w:right w:val="single" w:sz="4" w:space="4" w:color="auto"/>
        </w:pBdr>
        <w:spacing w:line="460" w:lineRule="exact"/>
        <w:rPr>
          <w:rFonts w:ascii="宋体" w:hAnsi="宋体"/>
          <w:color w:val="000000" w:themeColor="text1"/>
          <w:szCs w:val="21"/>
        </w:rPr>
      </w:pPr>
      <w:bookmarkStart w:id="5" w:name="_Toc217446031"/>
      <w:bookmarkStart w:id="6" w:name="_Toc213496267"/>
      <w:bookmarkStart w:id="7" w:name="_Toc213396945"/>
      <w:bookmarkStart w:id="8" w:name="_Toc213396759"/>
      <w:bookmarkStart w:id="9" w:name="_Toc213397009"/>
      <w:bookmarkStart w:id="10" w:name="_Toc183582202"/>
      <w:bookmarkStart w:id="11" w:name="_Toc89075871"/>
      <w:bookmarkStart w:id="12" w:name="_Toc183682339"/>
      <w:bookmarkStart w:id="13" w:name="_Toc77400776"/>
      <w:r>
        <w:rPr>
          <w:rFonts w:ascii="宋体" w:hAnsi="宋体" w:hint="eastAsia"/>
          <w:color w:val="000000" w:themeColor="text1"/>
          <w:szCs w:val="21"/>
        </w:rPr>
        <w:t>项目概况</w:t>
      </w:r>
    </w:p>
    <w:p w:rsidR="008B6149" w:rsidRDefault="00080F04">
      <w:pPr>
        <w:pBdr>
          <w:top w:val="single" w:sz="4" w:space="1" w:color="auto"/>
          <w:left w:val="single" w:sz="4" w:space="4" w:color="auto"/>
          <w:bottom w:val="single" w:sz="4" w:space="1" w:color="auto"/>
          <w:right w:val="single" w:sz="4" w:space="4" w:color="auto"/>
        </w:pBdr>
        <w:spacing w:line="460" w:lineRule="exact"/>
        <w:ind w:firstLineChars="200" w:firstLine="420"/>
        <w:rPr>
          <w:rFonts w:ascii="宋体" w:hAnsi="宋体"/>
          <w:color w:val="000000" w:themeColor="text1"/>
          <w:szCs w:val="21"/>
        </w:rPr>
      </w:pPr>
      <w:r>
        <w:rPr>
          <w:rFonts w:ascii="宋体" w:hAnsi="宋体" w:hint="eastAsia"/>
          <w:color w:val="000000" w:themeColor="text1"/>
          <w:szCs w:val="21"/>
          <w:u w:val="single"/>
        </w:rPr>
        <w:t xml:space="preserve"> </w:t>
      </w:r>
      <w:r w:rsidR="00FE24C8">
        <w:rPr>
          <w:rFonts w:ascii="宋体" w:hAnsi="宋体" w:hint="eastAsia"/>
          <w:color w:val="000000" w:themeColor="text1"/>
          <w:szCs w:val="21"/>
          <w:u w:val="single"/>
        </w:rPr>
        <w:t>兰州大学物理科学与技术学院定制分子束外延系统购买项目</w:t>
      </w:r>
      <w:r>
        <w:rPr>
          <w:rFonts w:ascii="宋体" w:hAnsi="宋体" w:hint="eastAsia"/>
          <w:color w:val="000000" w:themeColor="text1"/>
          <w:szCs w:val="21"/>
        </w:rPr>
        <w:t>的潜在投标人应在</w:t>
      </w:r>
      <w:r>
        <w:rPr>
          <w:rFonts w:ascii="宋体" w:hAnsi="宋体" w:hint="eastAsia"/>
          <w:color w:val="000000" w:themeColor="text1"/>
          <w:szCs w:val="21"/>
          <w:u w:val="single"/>
        </w:rPr>
        <w:t>中国政府采购网（</w:t>
      </w:r>
      <w:hyperlink r:id="rId15" w:history="1">
        <w:r>
          <w:rPr>
            <w:rFonts w:ascii="宋体" w:hAnsi="宋体" w:hint="eastAsia"/>
            <w:color w:val="000000" w:themeColor="text1"/>
            <w:szCs w:val="21"/>
            <w:u w:val="single"/>
          </w:rPr>
          <w:t>http://www.ccgp.gov.cn/）和兰州大学采购管理办公室主页 (http://zbb.lzu.edu.cn)自行下载招标文件</w:t>
        </w:r>
      </w:hyperlink>
      <w:r>
        <w:rPr>
          <w:rFonts w:ascii="宋体" w:hAnsi="宋体" w:hint="eastAsia"/>
          <w:color w:val="000000" w:themeColor="text1"/>
          <w:szCs w:val="21"/>
        </w:rPr>
        <w:t>，并于</w:t>
      </w:r>
      <w:r w:rsidRPr="00FE24C8">
        <w:rPr>
          <w:rFonts w:ascii="宋体" w:hAnsi="宋体" w:hint="eastAsia"/>
          <w:color w:val="FF0000"/>
          <w:szCs w:val="21"/>
          <w:u w:val="single"/>
        </w:rPr>
        <w:t>202</w:t>
      </w:r>
      <w:r w:rsidR="005A32C3">
        <w:rPr>
          <w:rFonts w:ascii="宋体" w:hAnsi="宋体" w:hint="eastAsia"/>
          <w:color w:val="FF0000"/>
          <w:szCs w:val="21"/>
          <w:u w:val="single"/>
        </w:rPr>
        <w:t>2</w:t>
      </w:r>
      <w:r w:rsidRPr="00FE24C8">
        <w:rPr>
          <w:rFonts w:ascii="宋体" w:hAnsi="宋体" w:hint="eastAsia"/>
          <w:color w:val="FF0000"/>
          <w:szCs w:val="21"/>
          <w:u w:val="single"/>
        </w:rPr>
        <w:t>年</w:t>
      </w:r>
      <w:r w:rsidR="001B24C3">
        <w:rPr>
          <w:rFonts w:ascii="宋体" w:hAnsi="宋体" w:hint="eastAsia"/>
          <w:color w:val="FF0000"/>
          <w:szCs w:val="21"/>
          <w:u w:val="single"/>
        </w:rPr>
        <w:t>04</w:t>
      </w:r>
      <w:r w:rsidRPr="00FE24C8">
        <w:rPr>
          <w:rFonts w:ascii="宋体" w:hAnsi="宋体" w:hint="eastAsia"/>
          <w:color w:val="FF0000"/>
          <w:szCs w:val="21"/>
          <w:u w:val="single"/>
        </w:rPr>
        <w:t>月</w:t>
      </w:r>
      <w:r w:rsidR="001B24C3">
        <w:rPr>
          <w:rFonts w:ascii="宋体" w:hAnsi="宋体" w:hint="eastAsia"/>
          <w:color w:val="FF0000"/>
          <w:szCs w:val="21"/>
          <w:u w:val="single"/>
        </w:rPr>
        <w:t>28</w:t>
      </w:r>
      <w:r w:rsidRPr="00FE24C8">
        <w:rPr>
          <w:rFonts w:ascii="宋体" w:hAnsi="宋体" w:hint="eastAsia"/>
          <w:color w:val="FF0000"/>
          <w:szCs w:val="21"/>
          <w:u w:val="single"/>
        </w:rPr>
        <w:t>日</w:t>
      </w:r>
      <w:r w:rsidR="001B24C3">
        <w:rPr>
          <w:rFonts w:ascii="宋体" w:hAnsi="宋体" w:hint="eastAsia"/>
          <w:color w:val="FF0000"/>
          <w:szCs w:val="21"/>
          <w:u w:val="single"/>
        </w:rPr>
        <w:t>09</w:t>
      </w:r>
      <w:r w:rsidRPr="00FE24C8">
        <w:rPr>
          <w:rFonts w:ascii="宋体" w:hAnsi="宋体" w:hint="eastAsia"/>
          <w:color w:val="FF0000"/>
          <w:szCs w:val="21"/>
          <w:u w:val="single"/>
        </w:rPr>
        <w:t>点</w:t>
      </w:r>
      <w:r w:rsidR="001B24C3">
        <w:rPr>
          <w:rFonts w:ascii="宋体" w:hAnsi="宋体" w:hint="eastAsia"/>
          <w:color w:val="FF0000"/>
          <w:szCs w:val="21"/>
          <w:u w:val="single"/>
        </w:rPr>
        <w:t>00</w:t>
      </w:r>
      <w:r w:rsidRPr="00FE24C8">
        <w:rPr>
          <w:rFonts w:ascii="宋体" w:hAnsi="宋体" w:hint="eastAsia"/>
          <w:color w:val="FF0000"/>
          <w:szCs w:val="21"/>
          <w:u w:val="single"/>
        </w:rPr>
        <w:t>分</w:t>
      </w:r>
      <w:r w:rsidRPr="00FE24C8">
        <w:rPr>
          <w:rFonts w:ascii="宋体" w:hAnsi="宋体" w:hint="eastAsia"/>
          <w:bCs/>
          <w:color w:val="FF0000"/>
          <w:szCs w:val="21"/>
          <w:u w:val="single"/>
        </w:rPr>
        <w:t>（</w:t>
      </w:r>
      <w:r w:rsidRPr="00FE24C8">
        <w:rPr>
          <w:rFonts w:ascii="宋体" w:hAnsi="宋体" w:hint="eastAsia"/>
          <w:bCs/>
          <w:color w:val="FF0000"/>
          <w:szCs w:val="21"/>
        </w:rPr>
        <w:t>北京时间）</w:t>
      </w:r>
      <w:r>
        <w:rPr>
          <w:rFonts w:ascii="宋体" w:hAnsi="宋体" w:hint="eastAsia"/>
          <w:bCs/>
          <w:color w:val="000000" w:themeColor="text1"/>
          <w:szCs w:val="21"/>
        </w:rPr>
        <w:t>前递交投标</w:t>
      </w:r>
      <w:r>
        <w:rPr>
          <w:rFonts w:ascii="宋体" w:hAnsi="宋体"/>
          <w:bCs/>
          <w:color w:val="000000" w:themeColor="text1"/>
          <w:szCs w:val="21"/>
        </w:rPr>
        <w:t>文件</w:t>
      </w:r>
      <w:r>
        <w:rPr>
          <w:rFonts w:ascii="宋体" w:hAnsi="宋体" w:hint="eastAsia"/>
          <w:color w:val="000000" w:themeColor="text1"/>
          <w:szCs w:val="21"/>
        </w:rPr>
        <w:t>。</w:t>
      </w:r>
    </w:p>
    <w:p w:rsidR="008B6149" w:rsidRDefault="008B6149">
      <w:pPr>
        <w:pStyle w:val="af0"/>
        <w:rPr>
          <w:color w:val="000000" w:themeColor="text1"/>
        </w:rPr>
      </w:pPr>
    </w:p>
    <w:p w:rsidR="008B6149" w:rsidRDefault="00080F04">
      <w:pPr>
        <w:shd w:val="solid" w:color="FFFFFF" w:fill="auto"/>
        <w:spacing w:line="460" w:lineRule="exact"/>
        <w:ind w:firstLineChars="200" w:firstLine="422"/>
        <w:rPr>
          <w:rFonts w:ascii="宋体" w:hAnsi="宋体" w:cs="宋体"/>
          <w:b/>
          <w:color w:val="000000" w:themeColor="text1"/>
          <w:shd w:val="clear" w:color="auto" w:fill="FFFFFF"/>
        </w:rPr>
      </w:pPr>
      <w:r>
        <w:rPr>
          <w:rFonts w:ascii="宋体" w:hAnsi="宋体" w:cs="宋体" w:hint="eastAsia"/>
          <w:b/>
          <w:color w:val="000000" w:themeColor="text1"/>
          <w:shd w:val="clear" w:color="auto" w:fill="FFFFFF"/>
        </w:rPr>
        <w:t>一、项目基本情况</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项目编号：</w:t>
      </w:r>
      <w:r w:rsidR="00FE24C8">
        <w:rPr>
          <w:rFonts w:ascii="宋体" w:hAnsi="宋体" w:cs="宋体" w:hint="eastAsia"/>
          <w:color w:val="000000" w:themeColor="text1"/>
          <w:shd w:val="clear" w:color="auto" w:fill="FFFFFF"/>
        </w:rPr>
        <w:t>LZU-2022-009-HW-GK</w:t>
      </w:r>
      <w:r>
        <w:rPr>
          <w:rFonts w:ascii="宋体" w:hAnsi="宋体" w:cs="宋体" w:hint="eastAsia"/>
          <w:color w:val="000000" w:themeColor="text1"/>
          <w:shd w:val="clear" w:color="auto" w:fill="FFFFFF"/>
        </w:rPr>
        <w:t>；</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项目名称：</w:t>
      </w:r>
      <w:r w:rsidR="00FE24C8">
        <w:rPr>
          <w:rFonts w:ascii="宋体" w:hAnsi="宋体" w:cs="宋体" w:hint="eastAsia"/>
          <w:color w:val="000000" w:themeColor="text1"/>
          <w:shd w:val="clear" w:color="auto" w:fill="FFFFFF"/>
        </w:rPr>
        <w:t>兰州大学物理科学与技术学院定制分子束外延系统购买项目</w:t>
      </w:r>
      <w:r>
        <w:rPr>
          <w:rFonts w:ascii="宋体" w:hAnsi="宋体" w:cs="宋体" w:hint="eastAsia"/>
          <w:color w:val="000000" w:themeColor="text1"/>
          <w:shd w:val="clear" w:color="auto" w:fill="FFFFFF"/>
        </w:rPr>
        <w:t>；</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采购方式：公开招标；</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预算金额：人民币</w:t>
      </w:r>
      <w:r w:rsidR="00FE24C8">
        <w:rPr>
          <w:rFonts w:ascii="宋体" w:hAnsi="宋体" w:cs="宋体" w:hint="eastAsia"/>
          <w:color w:val="000000" w:themeColor="text1"/>
          <w:shd w:val="clear" w:color="auto" w:fill="FFFFFF"/>
        </w:rPr>
        <w:t>405</w:t>
      </w:r>
      <w:r>
        <w:rPr>
          <w:rFonts w:ascii="宋体" w:hAnsi="宋体" w:cs="宋体" w:hint="eastAsia"/>
          <w:color w:val="000000" w:themeColor="text1"/>
          <w:shd w:val="clear" w:color="auto" w:fill="FFFFFF"/>
        </w:rPr>
        <w:t>万元；</w:t>
      </w:r>
    </w:p>
    <w:p w:rsidR="008B6149" w:rsidRDefault="008B6149">
      <w:pPr>
        <w:pStyle w:val="af0"/>
        <w:rPr>
          <w:color w:val="000000" w:themeColor="text1"/>
        </w:rPr>
      </w:pPr>
    </w:p>
    <w:p w:rsidR="008B6149" w:rsidRDefault="00080F04">
      <w:pPr>
        <w:pStyle w:val="af0"/>
        <w:ind w:firstLineChars="200" w:firstLine="420"/>
        <w:rPr>
          <w:color w:val="000000" w:themeColor="text1"/>
        </w:rPr>
      </w:pPr>
      <w:r>
        <w:rPr>
          <w:rFonts w:ascii="宋体" w:hAnsi="宋体" w:cs="宋体" w:hint="eastAsia"/>
          <w:color w:val="000000" w:themeColor="text1"/>
          <w:kern w:val="2"/>
          <w:sz w:val="21"/>
          <w:shd w:val="clear" w:color="auto" w:fill="FFFFFF"/>
        </w:rPr>
        <w:t>最高限价：人民币</w:t>
      </w:r>
      <w:r w:rsidR="00FE24C8">
        <w:rPr>
          <w:rFonts w:ascii="宋体" w:hAnsi="宋体" w:cs="宋体" w:hint="eastAsia"/>
          <w:color w:val="000000" w:themeColor="text1"/>
          <w:kern w:val="2"/>
          <w:sz w:val="21"/>
          <w:shd w:val="clear" w:color="auto" w:fill="FFFFFF"/>
        </w:rPr>
        <w:t>405</w:t>
      </w:r>
      <w:r>
        <w:rPr>
          <w:rFonts w:ascii="宋体" w:hAnsi="宋体" w:cs="宋体" w:hint="eastAsia"/>
          <w:color w:val="000000" w:themeColor="text1"/>
          <w:kern w:val="2"/>
          <w:sz w:val="21"/>
          <w:shd w:val="clear" w:color="auto" w:fill="FFFFFF"/>
        </w:rPr>
        <w:t>万元；</w:t>
      </w:r>
    </w:p>
    <w:p w:rsidR="008B6149" w:rsidRPr="00F40853" w:rsidRDefault="00080F04">
      <w:pPr>
        <w:shd w:val="solid" w:color="FFFFFF" w:fill="auto"/>
        <w:spacing w:line="460" w:lineRule="exact"/>
        <w:ind w:firstLineChars="200" w:firstLine="420"/>
        <w:rPr>
          <w:rFonts w:ascii="宋体" w:hAnsi="宋体" w:cs="宋体"/>
          <w:shd w:val="clear" w:color="auto" w:fill="FFFFFF"/>
        </w:rPr>
      </w:pPr>
      <w:r>
        <w:rPr>
          <w:rFonts w:ascii="宋体" w:hAnsi="宋体" w:cs="宋体" w:hint="eastAsia"/>
          <w:color w:val="000000" w:themeColor="text1"/>
          <w:shd w:val="clear" w:color="auto" w:fill="FFFFFF"/>
        </w:rPr>
        <w:t>采购需求：</w:t>
      </w:r>
      <w:r w:rsidRPr="00F40853">
        <w:rPr>
          <w:rFonts w:ascii="宋体" w:hAnsi="宋体" w:cs="宋体" w:hint="eastAsia"/>
          <w:shd w:val="clear" w:color="auto" w:fill="FFFFFF"/>
        </w:rPr>
        <w:t>具体内容详见招标文件第三章；</w:t>
      </w:r>
    </w:p>
    <w:p w:rsidR="008B6149" w:rsidRPr="00F40853" w:rsidRDefault="00080F04">
      <w:pPr>
        <w:shd w:val="solid" w:color="FFFFFF" w:fill="auto"/>
        <w:spacing w:line="460" w:lineRule="exact"/>
        <w:ind w:firstLineChars="200" w:firstLine="420"/>
        <w:rPr>
          <w:rFonts w:ascii="宋体" w:hAnsi="宋体" w:cs="宋体"/>
          <w:shd w:val="clear" w:color="auto" w:fill="FFFFFF"/>
        </w:rPr>
      </w:pPr>
      <w:r w:rsidRPr="00F40853">
        <w:rPr>
          <w:rFonts w:ascii="宋体" w:hAnsi="宋体" w:cs="宋体" w:hint="eastAsia"/>
          <w:shd w:val="clear" w:color="auto" w:fill="FFFFFF"/>
        </w:rPr>
        <w:t>合同履行期限：</w:t>
      </w:r>
      <w:r w:rsidR="005A32C3" w:rsidRPr="00F40853">
        <w:rPr>
          <w:rFonts w:ascii="宋体" w:hAnsi="宋体" w:cs="宋体" w:hint="eastAsia"/>
          <w:shd w:val="clear" w:color="auto" w:fill="FFFFFF"/>
        </w:rPr>
        <w:t>合同生效后180个日历日</w:t>
      </w:r>
      <w:r w:rsidRPr="00F40853">
        <w:rPr>
          <w:rFonts w:hint="eastAsia"/>
        </w:rPr>
        <w:t>；</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本项目（是/否）接受联合体投标：否。</w:t>
      </w:r>
    </w:p>
    <w:p w:rsidR="008B6149" w:rsidRDefault="00080F04">
      <w:pPr>
        <w:shd w:val="solid" w:color="FFFFFF" w:fill="auto"/>
        <w:spacing w:line="460" w:lineRule="exact"/>
        <w:ind w:firstLineChars="200" w:firstLine="422"/>
        <w:rPr>
          <w:rFonts w:ascii="宋体" w:hAnsi="宋体" w:cs="宋体"/>
          <w:b/>
          <w:color w:val="000000" w:themeColor="text1"/>
          <w:shd w:val="clear" w:color="auto" w:fill="FFFFFF"/>
        </w:rPr>
      </w:pPr>
      <w:r>
        <w:rPr>
          <w:rFonts w:ascii="宋体" w:hAnsi="宋体" w:cs="宋体" w:hint="eastAsia"/>
          <w:b/>
          <w:color w:val="000000" w:themeColor="text1"/>
          <w:shd w:val="clear" w:color="auto" w:fill="FFFFFF"/>
        </w:rPr>
        <w:t>二、申请人的资格要求</w:t>
      </w:r>
    </w:p>
    <w:p w:rsidR="00824B74" w:rsidRPr="00824B74" w:rsidRDefault="00824B74" w:rsidP="00824B74">
      <w:pPr>
        <w:shd w:val="solid" w:color="FFFFFF" w:fill="auto"/>
        <w:spacing w:line="460" w:lineRule="exact"/>
        <w:ind w:firstLineChars="200" w:firstLine="420"/>
        <w:rPr>
          <w:rFonts w:ascii="宋体" w:hAnsi="宋体" w:cs="宋体"/>
          <w:color w:val="000000" w:themeColor="text1"/>
          <w:shd w:val="clear" w:color="auto" w:fill="FFFFFF"/>
        </w:rPr>
      </w:pPr>
      <w:r w:rsidRPr="00824B74">
        <w:rPr>
          <w:rFonts w:ascii="宋体" w:hAnsi="宋体" w:cs="宋体" w:hint="eastAsia"/>
          <w:color w:val="000000" w:themeColor="text1"/>
          <w:shd w:val="clear" w:color="auto" w:fill="FFFFFF"/>
        </w:rPr>
        <w:t>1、满足《中华人民共和国政府采购法》第二十二条规定；</w:t>
      </w:r>
    </w:p>
    <w:p w:rsidR="00824B74" w:rsidRPr="00824B74" w:rsidRDefault="00824B74" w:rsidP="00824B74">
      <w:pPr>
        <w:shd w:val="solid" w:color="FFFFFF" w:fill="auto"/>
        <w:spacing w:line="460" w:lineRule="exact"/>
        <w:ind w:firstLineChars="200" w:firstLine="420"/>
        <w:rPr>
          <w:rFonts w:ascii="宋体" w:hAnsi="宋体" w:cs="宋体"/>
          <w:color w:val="000000" w:themeColor="text1"/>
          <w:shd w:val="clear" w:color="auto" w:fill="FFFFFF"/>
        </w:rPr>
      </w:pPr>
      <w:r w:rsidRPr="00824B74">
        <w:rPr>
          <w:rFonts w:ascii="宋体" w:hAnsi="宋体" w:cs="宋体" w:hint="eastAsia"/>
          <w:color w:val="000000" w:themeColor="text1"/>
          <w:shd w:val="clear" w:color="auto" w:fill="FFFFFF"/>
        </w:rPr>
        <w:t>2、具有良好的信用记录，近三年无重大违法、违规、违约行为；近三年未被列入政府采购严重违法失信行为信息记录名单（www.ccgp.gov.cn）；近三年未被列入信用中国（www.creditchina.gov.cn）“失信被执行人”、“重大税收违法案件当事人名单”、“政府采购严重违法失信名单”等规定的“应当拒绝其参与政府采购活动”的不良信用记录（上述资格要求，提供网查询结果截图，以招标公告发布之日起至投标截止日前的查询为准）；</w:t>
      </w:r>
    </w:p>
    <w:p w:rsidR="00824B74" w:rsidRPr="00824B74" w:rsidRDefault="00824B74" w:rsidP="00824B74">
      <w:pPr>
        <w:shd w:val="solid" w:color="FFFFFF" w:fill="auto"/>
        <w:spacing w:line="460" w:lineRule="exact"/>
        <w:ind w:firstLineChars="200" w:firstLine="420"/>
        <w:rPr>
          <w:rFonts w:ascii="宋体" w:hAnsi="宋体" w:cs="宋体"/>
          <w:color w:val="000000" w:themeColor="text1"/>
          <w:shd w:val="clear" w:color="auto" w:fill="FFFFFF"/>
        </w:rPr>
      </w:pPr>
      <w:r w:rsidRPr="00824B74">
        <w:rPr>
          <w:rFonts w:ascii="宋体" w:hAnsi="宋体" w:cs="宋体" w:hint="eastAsia"/>
          <w:color w:val="000000" w:themeColor="text1"/>
          <w:shd w:val="clear" w:color="auto" w:fill="FFFFFF"/>
        </w:rPr>
        <w:t>3、落实政府采购政策：根据财政部、工业和信息化部《政府采购促进中小企业发展管理办法》（财库〔2020〕46 号）、《财政部司法部关于政府采购支持监狱企业发展有关问题的通知》（财库〔2014〕68 号）、《关于促进残疾人就业政府采购政策的通知》（财库[2017]141 号）的规定，本项目对小微企业（小型、微型企业，下同）产品、监狱企业产品、残疾人福利性单位产品的价格给予6%的扣除；</w:t>
      </w:r>
    </w:p>
    <w:p w:rsidR="00824B74" w:rsidRDefault="00824B74" w:rsidP="00824B74">
      <w:pPr>
        <w:shd w:val="solid" w:color="FFFFFF" w:fill="auto"/>
        <w:spacing w:line="460" w:lineRule="exact"/>
        <w:ind w:firstLineChars="200" w:firstLine="420"/>
        <w:rPr>
          <w:rFonts w:ascii="宋体" w:hAnsi="宋体" w:cs="宋体"/>
          <w:color w:val="000000" w:themeColor="text1"/>
          <w:shd w:val="clear" w:color="auto" w:fill="FFFFFF"/>
        </w:rPr>
      </w:pPr>
      <w:r w:rsidRPr="00824B74">
        <w:rPr>
          <w:rFonts w:ascii="宋体" w:hAnsi="宋体" w:cs="宋体" w:hint="eastAsia"/>
          <w:color w:val="000000" w:themeColor="text1"/>
          <w:shd w:val="clear" w:color="auto" w:fill="FFFFFF"/>
        </w:rPr>
        <w:t>4、本项目的特定资格要求：无</w:t>
      </w:r>
    </w:p>
    <w:p w:rsidR="008B6149" w:rsidRDefault="00080F04" w:rsidP="00824B74">
      <w:pPr>
        <w:shd w:val="solid" w:color="FFFFFF" w:fill="auto"/>
        <w:spacing w:line="460" w:lineRule="exact"/>
        <w:ind w:firstLineChars="200" w:firstLine="422"/>
        <w:rPr>
          <w:rFonts w:ascii="宋体" w:hAnsi="宋体" w:cs="宋体"/>
          <w:b/>
          <w:color w:val="000000" w:themeColor="text1"/>
          <w:shd w:val="clear" w:color="auto" w:fill="FFFFFF"/>
        </w:rPr>
      </w:pPr>
      <w:r>
        <w:rPr>
          <w:rFonts w:ascii="宋体" w:hAnsi="宋体" w:cs="宋体" w:hint="eastAsia"/>
          <w:b/>
          <w:color w:val="000000" w:themeColor="text1"/>
          <w:shd w:val="clear" w:color="auto" w:fill="FFFFFF"/>
        </w:rPr>
        <w:t>三、获取招标文件</w:t>
      </w:r>
    </w:p>
    <w:p w:rsidR="008B6149" w:rsidRPr="00FE24C8" w:rsidRDefault="00080F04">
      <w:pPr>
        <w:shd w:val="solid" w:color="FFFFFF" w:fill="auto"/>
        <w:spacing w:line="460" w:lineRule="exact"/>
        <w:ind w:firstLineChars="200" w:firstLine="420"/>
        <w:rPr>
          <w:rFonts w:ascii="宋体" w:hAnsi="宋体" w:cs="宋体"/>
          <w:color w:val="FF0000"/>
          <w:shd w:val="clear" w:color="auto" w:fill="FFFFFF"/>
        </w:rPr>
      </w:pPr>
      <w:r>
        <w:rPr>
          <w:rFonts w:ascii="宋体" w:hAnsi="宋体" w:cs="宋体" w:hint="eastAsia"/>
          <w:color w:val="000000" w:themeColor="text1"/>
          <w:shd w:val="clear" w:color="auto" w:fill="FFFFFF"/>
        </w:rPr>
        <w:t>时间</w:t>
      </w:r>
      <w:r w:rsidRPr="00FE24C8">
        <w:rPr>
          <w:rFonts w:ascii="宋体" w:hAnsi="宋体" w:cs="宋体" w:hint="eastAsia"/>
          <w:color w:val="FF0000"/>
          <w:shd w:val="clear" w:color="auto" w:fill="FFFFFF"/>
        </w:rPr>
        <w:t>：202</w:t>
      </w:r>
      <w:r w:rsidR="00877CEF">
        <w:rPr>
          <w:rFonts w:ascii="宋体" w:hAnsi="宋体" w:cs="宋体" w:hint="eastAsia"/>
          <w:color w:val="FF0000"/>
          <w:shd w:val="clear" w:color="auto" w:fill="FFFFFF"/>
        </w:rPr>
        <w:t>2</w:t>
      </w:r>
      <w:r w:rsidRPr="00FE24C8">
        <w:rPr>
          <w:rFonts w:ascii="宋体" w:hAnsi="宋体" w:cs="宋体" w:hint="eastAsia"/>
          <w:color w:val="FF0000"/>
          <w:shd w:val="clear" w:color="auto" w:fill="FFFFFF"/>
        </w:rPr>
        <w:t>年</w:t>
      </w:r>
      <w:r w:rsidR="001B24C3">
        <w:rPr>
          <w:rFonts w:ascii="宋体" w:hAnsi="宋体" w:cs="宋体" w:hint="eastAsia"/>
          <w:color w:val="FF0000"/>
          <w:shd w:val="clear" w:color="auto" w:fill="FFFFFF"/>
        </w:rPr>
        <w:t>04</w:t>
      </w:r>
      <w:r w:rsidRPr="00FE24C8">
        <w:rPr>
          <w:rFonts w:ascii="宋体" w:hAnsi="宋体" w:cs="宋体" w:hint="eastAsia"/>
          <w:color w:val="FF0000"/>
          <w:shd w:val="clear" w:color="auto" w:fill="FFFFFF"/>
        </w:rPr>
        <w:t>月</w:t>
      </w:r>
      <w:r w:rsidR="001B24C3">
        <w:rPr>
          <w:rFonts w:ascii="宋体" w:hAnsi="宋体" w:cs="宋体" w:hint="eastAsia"/>
          <w:color w:val="FF0000"/>
          <w:shd w:val="clear" w:color="auto" w:fill="FFFFFF"/>
        </w:rPr>
        <w:t>06</w:t>
      </w:r>
      <w:r w:rsidRPr="00FE24C8">
        <w:rPr>
          <w:rFonts w:ascii="宋体" w:hAnsi="宋体" w:cs="宋体" w:hint="eastAsia"/>
          <w:color w:val="FF0000"/>
          <w:shd w:val="clear" w:color="auto" w:fill="FFFFFF"/>
        </w:rPr>
        <w:t>日至202</w:t>
      </w:r>
      <w:r w:rsidR="00877CEF">
        <w:rPr>
          <w:rFonts w:ascii="宋体" w:hAnsi="宋体" w:cs="宋体" w:hint="eastAsia"/>
          <w:color w:val="FF0000"/>
          <w:shd w:val="clear" w:color="auto" w:fill="FFFFFF"/>
        </w:rPr>
        <w:t>2</w:t>
      </w:r>
      <w:r w:rsidRPr="00FE24C8">
        <w:rPr>
          <w:rFonts w:ascii="宋体" w:hAnsi="宋体" w:cs="宋体" w:hint="eastAsia"/>
          <w:color w:val="FF0000"/>
          <w:shd w:val="clear" w:color="auto" w:fill="FFFFFF"/>
        </w:rPr>
        <w:t>年</w:t>
      </w:r>
      <w:r w:rsidR="001B24C3">
        <w:rPr>
          <w:rFonts w:ascii="宋体" w:hAnsi="宋体" w:cs="宋体" w:hint="eastAsia"/>
          <w:color w:val="FF0000"/>
          <w:shd w:val="clear" w:color="auto" w:fill="FFFFFF"/>
        </w:rPr>
        <w:t>04</w:t>
      </w:r>
      <w:r w:rsidRPr="00FE24C8">
        <w:rPr>
          <w:rFonts w:ascii="宋体" w:hAnsi="宋体" w:cs="宋体" w:hint="eastAsia"/>
          <w:color w:val="FF0000"/>
          <w:shd w:val="clear" w:color="auto" w:fill="FFFFFF"/>
        </w:rPr>
        <w:t>月</w:t>
      </w:r>
      <w:r w:rsidR="001B24C3">
        <w:rPr>
          <w:rFonts w:ascii="宋体" w:hAnsi="宋体" w:cs="宋体" w:hint="eastAsia"/>
          <w:color w:val="FF0000"/>
          <w:shd w:val="clear" w:color="auto" w:fill="FFFFFF"/>
        </w:rPr>
        <w:t>12</w:t>
      </w:r>
      <w:r w:rsidRPr="00FE24C8">
        <w:rPr>
          <w:rFonts w:ascii="宋体" w:hAnsi="宋体" w:cs="宋体" w:hint="eastAsia"/>
          <w:color w:val="FF0000"/>
          <w:shd w:val="clear" w:color="auto" w:fill="FFFFFF"/>
        </w:rPr>
        <w:t>日，每天上午9:00至12:00，下午13:00至17:30（北京时间，法定节假日除外）。</w:t>
      </w:r>
    </w:p>
    <w:p w:rsidR="008B6149" w:rsidRDefault="00080F04">
      <w:pPr>
        <w:shd w:val="solid" w:color="FFFFFF" w:fill="auto"/>
        <w:spacing w:line="460" w:lineRule="exact"/>
        <w:ind w:firstLineChars="200" w:firstLine="420"/>
        <w:rPr>
          <w:rFonts w:ascii="宋体" w:hAnsi="宋体" w:cs="宋体"/>
          <w:color w:val="000000" w:themeColor="text1"/>
        </w:rPr>
      </w:pPr>
      <w:r>
        <w:rPr>
          <w:rFonts w:ascii="宋体" w:hAnsi="宋体" w:cs="宋体" w:hint="eastAsia"/>
          <w:color w:val="000000" w:themeColor="text1"/>
          <w:shd w:val="clear" w:color="auto" w:fill="FFFFFF"/>
        </w:rPr>
        <w:lastRenderedPageBreak/>
        <w:t>地点：</w:t>
      </w:r>
      <w:r>
        <w:rPr>
          <w:rFonts w:ascii="宋体" w:hAnsi="宋体" w:cs="宋体" w:hint="eastAsia"/>
          <w:color w:val="000000" w:themeColor="text1"/>
        </w:rPr>
        <w:t>中国政府采购网(www.ccgp.gov.cn)和兰州大学采购管理办公室主页（http://zbb.lzu.edu.cn）采购公告栏，自行下载。</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方式：</w:t>
      </w:r>
      <w:r>
        <w:rPr>
          <w:rFonts w:ascii="宋体" w:hAnsi="宋体" w:cs="宋体" w:hint="eastAsia"/>
          <w:color w:val="000000" w:themeColor="text1"/>
        </w:rPr>
        <w:t>供应商在招标公告发布网页</w:t>
      </w:r>
      <w:r>
        <w:rPr>
          <w:rFonts w:ascii="宋体" w:hAnsi="宋体" w:cs="宋体" w:hint="eastAsia"/>
          <w:color w:val="000000" w:themeColor="text1"/>
          <w:shd w:val="clear" w:color="auto" w:fill="FFFFFF"/>
        </w:rPr>
        <w:t>链接自行下载招标文件。</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售价：0元。</w:t>
      </w:r>
    </w:p>
    <w:p w:rsidR="008B6149" w:rsidRDefault="00080F04">
      <w:pPr>
        <w:shd w:val="solid" w:color="FFFFFF" w:fill="auto"/>
        <w:spacing w:line="460" w:lineRule="exact"/>
        <w:ind w:firstLineChars="200" w:firstLine="422"/>
        <w:rPr>
          <w:rFonts w:ascii="宋体" w:hAnsi="宋体" w:cs="宋体"/>
          <w:b/>
          <w:color w:val="000000" w:themeColor="text1"/>
          <w:shd w:val="clear" w:color="auto" w:fill="FFFFFF"/>
        </w:rPr>
      </w:pPr>
      <w:r>
        <w:rPr>
          <w:rFonts w:ascii="宋体" w:hAnsi="宋体" w:cs="宋体" w:hint="eastAsia"/>
          <w:b/>
          <w:color w:val="000000" w:themeColor="text1"/>
          <w:shd w:val="clear" w:color="auto" w:fill="FFFFFF"/>
        </w:rPr>
        <w:t>四、提交投标文件截止时间、开标时间和地点</w:t>
      </w:r>
    </w:p>
    <w:p w:rsidR="008B6149" w:rsidRPr="00FE24C8" w:rsidRDefault="00080F04">
      <w:pPr>
        <w:shd w:val="solid" w:color="FFFFFF" w:fill="auto"/>
        <w:spacing w:line="460" w:lineRule="exact"/>
        <w:ind w:firstLineChars="200" w:firstLine="420"/>
        <w:rPr>
          <w:rFonts w:ascii="宋体" w:hAnsi="宋体" w:cs="宋体"/>
          <w:color w:val="FF0000"/>
          <w:shd w:val="clear" w:color="auto" w:fill="FFFFFF"/>
        </w:rPr>
      </w:pPr>
      <w:r>
        <w:rPr>
          <w:rFonts w:ascii="宋体" w:hAnsi="宋体" w:cs="宋体" w:hint="eastAsia"/>
          <w:color w:val="000000" w:themeColor="text1"/>
          <w:shd w:val="clear" w:color="auto" w:fill="FFFFFF"/>
        </w:rPr>
        <w:t>提交投标文件截止时间：</w:t>
      </w:r>
      <w:r w:rsidRPr="00FE24C8">
        <w:rPr>
          <w:rFonts w:ascii="宋体" w:hAnsi="宋体" w:cs="宋体" w:hint="eastAsia"/>
          <w:color w:val="FF0000"/>
          <w:shd w:val="clear" w:color="auto" w:fill="FFFFFF"/>
        </w:rPr>
        <w:t>202</w:t>
      </w:r>
      <w:r w:rsidR="00877CEF">
        <w:rPr>
          <w:rFonts w:ascii="宋体" w:hAnsi="宋体" w:cs="宋体" w:hint="eastAsia"/>
          <w:color w:val="FF0000"/>
          <w:shd w:val="clear" w:color="auto" w:fill="FFFFFF"/>
        </w:rPr>
        <w:t>2</w:t>
      </w:r>
      <w:r w:rsidRPr="00FE24C8">
        <w:rPr>
          <w:rFonts w:ascii="宋体" w:hAnsi="宋体" w:cs="宋体" w:hint="eastAsia"/>
          <w:color w:val="FF0000"/>
          <w:shd w:val="clear" w:color="auto" w:fill="FFFFFF"/>
        </w:rPr>
        <w:t>年</w:t>
      </w:r>
      <w:r w:rsidR="001B24C3">
        <w:rPr>
          <w:rFonts w:ascii="宋体" w:hAnsi="宋体" w:cs="宋体" w:hint="eastAsia"/>
          <w:color w:val="FF0000"/>
          <w:shd w:val="clear" w:color="auto" w:fill="FFFFFF"/>
        </w:rPr>
        <w:t>04</w:t>
      </w:r>
      <w:r w:rsidRPr="00FE24C8">
        <w:rPr>
          <w:rFonts w:ascii="宋体" w:hAnsi="宋体" w:cs="宋体" w:hint="eastAsia"/>
          <w:color w:val="FF0000"/>
          <w:shd w:val="clear" w:color="auto" w:fill="FFFFFF"/>
        </w:rPr>
        <w:t>月</w:t>
      </w:r>
      <w:r w:rsidR="001B24C3">
        <w:rPr>
          <w:rFonts w:ascii="宋体" w:hAnsi="宋体" w:cs="宋体" w:hint="eastAsia"/>
          <w:color w:val="FF0000"/>
          <w:shd w:val="clear" w:color="auto" w:fill="FFFFFF"/>
        </w:rPr>
        <w:t>28</w:t>
      </w:r>
      <w:r w:rsidRPr="00FE24C8">
        <w:rPr>
          <w:rFonts w:ascii="宋体" w:hAnsi="宋体" w:cs="宋体" w:hint="eastAsia"/>
          <w:color w:val="FF0000"/>
          <w:shd w:val="clear" w:color="auto" w:fill="FFFFFF"/>
        </w:rPr>
        <w:t>日</w:t>
      </w:r>
      <w:r w:rsidR="001B24C3">
        <w:rPr>
          <w:rFonts w:ascii="宋体" w:hAnsi="宋体" w:cs="宋体" w:hint="eastAsia"/>
          <w:color w:val="FF0000"/>
          <w:shd w:val="clear" w:color="auto" w:fill="FFFFFF"/>
        </w:rPr>
        <w:t>09</w:t>
      </w:r>
      <w:r w:rsidRPr="00FE24C8">
        <w:rPr>
          <w:rFonts w:ascii="宋体" w:hAnsi="宋体" w:cs="宋体" w:hint="eastAsia"/>
          <w:color w:val="FF0000"/>
          <w:shd w:val="clear" w:color="auto" w:fill="FFFFFF"/>
        </w:rPr>
        <w:t>点</w:t>
      </w:r>
      <w:r w:rsidR="001B24C3">
        <w:rPr>
          <w:rFonts w:ascii="宋体" w:hAnsi="宋体" w:cs="宋体" w:hint="eastAsia"/>
          <w:color w:val="FF0000"/>
          <w:shd w:val="clear" w:color="auto" w:fill="FFFFFF"/>
        </w:rPr>
        <w:t>00</w:t>
      </w:r>
      <w:r w:rsidRPr="00FE24C8">
        <w:rPr>
          <w:rFonts w:ascii="宋体" w:hAnsi="宋体" w:cs="宋体" w:hint="eastAsia"/>
          <w:color w:val="FF0000"/>
          <w:shd w:val="clear" w:color="auto" w:fill="FFFFFF"/>
        </w:rPr>
        <w:t>分（北京时间）</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开标时间：</w:t>
      </w:r>
      <w:r w:rsidR="00877CEF" w:rsidRPr="00877CEF">
        <w:rPr>
          <w:rFonts w:ascii="宋体" w:hAnsi="宋体" w:cs="宋体" w:hint="eastAsia"/>
          <w:color w:val="FF0000"/>
          <w:shd w:val="clear" w:color="auto" w:fill="FFFFFF"/>
        </w:rPr>
        <w:t>2022年</w:t>
      </w:r>
      <w:r w:rsidR="001B24C3">
        <w:rPr>
          <w:rFonts w:ascii="宋体" w:hAnsi="宋体" w:cs="宋体" w:hint="eastAsia"/>
          <w:color w:val="FF0000"/>
          <w:shd w:val="clear" w:color="auto" w:fill="FFFFFF"/>
        </w:rPr>
        <w:t>04</w:t>
      </w:r>
      <w:r w:rsidR="00877CEF" w:rsidRPr="00877CEF">
        <w:rPr>
          <w:rFonts w:ascii="宋体" w:hAnsi="宋体" w:cs="宋体" w:hint="eastAsia"/>
          <w:color w:val="FF0000"/>
          <w:shd w:val="clear" w:color="auto" w:fill="FFFFFF"/>
        </w:rPr>
        <w:t>月</w:t>
      </w:r>
      <w:r w:rsidR="001B24C3">
        <w:rPr>
          <w:rFonts w:ascii="宋体" w:hAnsi="宋体" w:cs="宋体" w:hint="eastAsia"/>
          <w:color w:val="FF0000"/>
          <w:shd w:val="clear" w:color="auto" w:fill="FFFFFF"/>
        </w:rPr>
        <w:t>28</w:t>
      </w:r>
      <w:r w:rsidR="00877CEF" w:rsidRPr="00877CEF">
        <w:rPr>
          <w:rFonts w:ascii="宋体" w:hAnsi="宋体" w:cs="宋体" w:hint="eastAsia"/>
          <w:color w:val="FF0000"/>
          <w:shd w:val="clear" w:color="auto" w:fill="FFFFFF"/>
        </w:rPr>
        <w:t>日</w:t>
      </w:r>
      <w:r w:rsidR="001B24C3">
        <w:rPr>
          <w:rFonts w:ascii="宋体" w:hAnsi="宋体" w:cs="宋体" w:hint="eastAsia"/>
          <w:color w:val="FF0000"/>
          <w:shd w:val="clear" w:color="auto" w:fill="FFFFFF"/>
        </w:rPr>
        <w:t>09</w:t>
      </w:r>
      <w:r w:rsidR="00877CEF" w:rsidRPr="00877CEF">
        <w:rPr>
          <w:rFonts w:ascii="宋体" w:hAnsi="宋体" w:cs="宋体" w:hint="eastAsia"/>
          <w:color w:val="FF0000"/>
          <w:shd w:val="clear" w:color="auto" w:fill="FFFFFF"/>
        </w:rPr>
        <w:t>点</w:t>
      </w:r>
      <w:r w:rsidR="001B24C3">
        <w:rPr>
          <w:rFonts w:ascii="宋体" w:hAnsi="宋体" w:cs="宋体" w:hint="eastAsia"/>
          <w:color w:val="FF0000"/>
          <w:shd w:val="clear" w:color="auto" w:fill="FFFFFF"/>
        </w:rPr>
        <w:t>00</w:t>
      </w:r>
      <w:r w:rsidR="00877CEF" w:rsidRPr="00877CEF">
        <w:rPr>
          <w:rFonts w:ascii="宋体" w:hAnsi="宋体" w:cs="宋体" w:hint="eastAsia"/>
          <w:color w:val="FF0000"/>
          <w:shd w:val="clear" w:color="auto" w:fill="FFFFFF"/>
        </w:rPr>
        <w:t>分（北京时间）</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地点：兰州大学城关校区西区贵勤楼A103会议室。</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逾期提交或者未送达指定地点的</w:t>
      </w:r>
      <w:r w:rsidR="00877CEF">
        <w:rPr>
          <w:rFonts w:ascii="宋体" w:hAnsi="宋体" w:cs="宋体" w:hint="eastAsia"/>
          <w:color w:val="000000" w:themeColor="text1"/>
          <w:shd w:val="clear" w:color="auto" w:fill="FFFFFF"/>
        </w:rPr>
        <w:t>投标</w:t>
      </w:r>
      <w:r>
        <w:rPr>
          <w:rFonts w:ascii="宋体" w:hAnsi="宋体" w:cs="宋体" w:hint="eastAsia"/>
          <w:color w:val="000000" w:themeColor="text1"/>
          <w:shd w:val="clear" w:color="auto" w:fill="FFFFFF"/>
        </w:rPr>
        <w:t>文件，采购人不予受理。</w:t>
      </w:r>
    </w:p>
    <w:p w:rsidR="008B6149" w:rsidRDefault="00080F04">
      <w:pPr>
        <w:shd w:val="solid" w:color="FFFFFF" w:fill="auto"/>
        <w:spacing w:line="460" w:lineRule="exact"/>
        <w:ind w:firstLineChars="200" w:firstLine="422"/>
        <w:rPr>
          <w:rFonts w:ascii="宋体" w:hAnsi="宋体" w:cs="宋体"/>
          <w:b/>
          <w:color w:val="000000" w:themeColor="text1"/>
          <w:shd w:val="clear" w:color="auto" w:fill="FFFFFF"/>
        </w:rPr>
      </w:pPr>
      <w:r>
        <w:rPr>
          <w:rFonts w:ascii="宋体" w:hAnsi="宋体" w:cs="宋体" w:hint="eastAsia"/>
          <w:b/>
          <w:color w:val="000000" w:themeColor="text1"/>
          <w:shd w:val="clear" w:color="auto" w:fill="FFFFFF"/>
        </w:rPr>
        <w:t>五、公告期限</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自本公告发布之日起5个工作日。</w:t>
      </w:r>
    </w:p>
    <w:p w:rsidR="008B6149" w:rsidRDefault="00080F04">
      <w:pPr>
        <w:shd w:val="solid" w:color="FFFFFF" w:fill="auto"/>
        <w:spacing w:line="460" w:lineRule="exact"/>
        <w:ind w:firstLineChars="200" w:firstLine="422"/>
        <w:rPr>
          <w:rFonts w:ascii="宋体" w:hAnsi="宋体" w:cs="宋体"/>
          <w:b/>
          <w:color w:val="000000" w:themeColor="text1"/>
          <w:shd w:val="clear" w:color="auto" w:fill="FFFFFF"/>
        </w:rPr>
      </w:pPr>
      <w:r>
        <w:rPr>
          <w:rFonts w:ascii="宋体" w:hAnsi="宋体" w:cs="宋体" w:hint="eastAsia"/>
          <w:b/>
          <w:color w:val="000000" w:themeColor="text1"/>
          <w:shd w:val="clear" w:color="auto" w:fill="FFFFFF"/>
        </w:rPr>
        <w:t>六、其他补充事宜</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1、登记时间及方式：</w:t>
      </w:r>
    </w:p>
    <w:p w:rsidR="008B6149" w:rsidRDefault="00824B74">
      <w:pPr>
        <w:shd w:val="solid" w:color="FFFFFF" w:fill="auto"/>
        <w:spacing w:line="460" w:lineRule="exact"/>
        <w:ind w:firstLineChars="200" w:firstLine="420"/>
        <w:rPr>
          <w:rFonts w:ascii="宋体" w:hAnsi="宋体" w:cs="宋体"/>
          <w:color w:val="000000" w:themeColor="text1"/>
          <w:shd w:val="clear" w:color="auto" w:fill="FFFFFF"/>
        </w:rPr>
      </w:pPr>
      <w:r w:rsidRPr="00824B74">
        <w:rPr>
          <w:rFonts w:ascii="宋体" w:hAnsi="宋体" w:cs="宋体"/>
          <w:color w:val="000000" w:themeColor="text1"/>
          <w:shd w:val="clear" w:color="auto" w:fill="FFFFFF"/>
        </w:rPr>
        <w:t>1.1</w:t>
      </w:r>
      <w:r w:rsidR="00080F04">
        <w:rPr>
          <w:rFonts w:ascii="宋体" w:hAnsi="宋体" w:cs="宋体" w:hint="eastAsia"/>
          <w:color w:val="000000" w:themeColor="text1"/>
          <w:shd w:val="clear" w:color="auto" w:fill="FFFFFF"/>
        </w:rPr>
        <w:t>登记时间：</w:t>
      </w:r>
      <w:r w:rsidR="00080F04" w:rsidRPr="00FE24C8">
        <w:rPr>
          <w:rFonts w:ascii="宋体" w:hAnsi="宋体" w:cs="宋体" w:hint="eastAsia"/>
          <w:color w:val="FF0000"/>
          <w:shd w:val="clear" w:color="auto" w:fill="FFFFFF"/>
        </w:rPr>
        <w:t>202</w:t>
      </w:r>
      <w:r w:rsidR="00877CEF">
        <w:rPr>
          <w:rFonts w:ascii="宋体" w:hAnsi="宋体" w:cs="宋体" w:hint="eastAsia"/>
          <w:color w:val="FF0000"/>
          <w:shd w:val="clear" w:color="auto" w:fill="FFFFFF"/>
        </w:rPr>
        <w:t>2</w:t>
      </w:r>
      <w:r w:rsidR="00080F04" w:rsidRPr="00FE24C8">
        <w:rPr>
          <w:rFonts w:ascii="宋体" w:hAnsi="宋体" w:cs="宋体" w:hint="eastAsia"/>
          <w:color w:val="FF0000"/>
          <w:shd w:val="clear" w:color="auto" w:fill="FFFFFF"/>
        </w:rPr>
        <w:t>年</w:t>
      </w:r>
      <w:r w:rsidR="001B24C3">
        <w:rPr>
          <w:rFonts w:ascii="宋体" w:hAnsi="宋体" w:cs="宋体" w:hint="eastAsia"/>
          <w:color w:val="FF0000"/>
          <w:shd w:val="clear" w:color="auto" w:fill="FFFFFF"/>
        </w:rPr>
        <w:t>04</w:t>
      </w:r>
      <w:r w:rsidR="00080F04" w:rsidRPr="00FE24C8">
        <w:rPr>
          <w:rFonts w:ascii="宋体" w:hAnsi="宋体" w:cs="宋体" w:hint="eastAsia"/>
          <w:color w:val="FF0000"/>
          <w:shd w:val="clear" w:color="auto" w:fill="FFFFFF"/>
        </w:rPr>
        <w:t>月</w:t>
      </w:r>
      <w:r w:rsidR="001B24C3">
        <w:rPr>
          <w:rFonts w:ascii="宋体" w:hAnsi="宋体" w:cs="宋体" w:hint="eastAsia"/>
          <w:color w:val="FF0000"/>
          <w:shd w:val="clear" w:color="auto" w:fill="FFFFFF"/>
        </w:rPr>
        <w:t>06</w:t>
      </w:r>
      <w:r w:rsidR="00080F04" w:rsidRPr="00FE24C8">
        <w:rPr>
          <w:rFonts w:ascii="宋体" w:hAnsi="宋体" w:cs="宋体" w:hint="eastAsia"/>
          <w:color w:val="FF0000"/>
          <w:shd w:val="clear" w:color="auto" w:fill="FFFFFF"/>
        </w:rPr>
        <w:t>日至202</w:t>
      </w:r>
      <w:r w:rsidR="00877CEF">
        <w:rPr>
          <w:rFonts w:ascii="宋体" w:hAnsi="宋体" w:cs="宋体" w:hint="eastAsia"/>
          <w:color w:val="FF0000"/>
          <w:shd w:val="clear" w:color="auto" w:fill="FFFFFF"/>
        </w:rPr>
        <w:t>2</w:t>
      </w:r>
      <w:r w:rsidR="00080F04" w:rsidRPr="00FE24C8">
        <w:rPr>
          <w:rFonts w:ascii="宋体" w:hAnsi="宋体" w:cs="宋体" w:hint="eastAsia"/>
          <w:color w:val="FF0000"/>
          <w:shd w:val="clear" w:color="auto" w:fill="FFFFFF"/>
        </w:rPr>
        <w:t>年</w:t>
      </w:r>
      <w:r w:rsidR="001B24C3">
        <w:rPr>
          <w:rFonts w:ascii="宋体" w:hAnsi="宋体" w:cs="宋体" w:hint="eastAsia"/>
          <w:color w:val="FF0000"/>
          <w:shd w:val="clear" w:color="auto" w:fill="FFFFFF"/>
        </w:rPr>
        <w:t>04</w:t>
      </w:r>
      <w:r w:rsidR="00080F04" w:rsidRPr="00FE24C8">
        <w:rPr>
          <w:rFonts w:ascii="宋体" w:hAnsi="宋体" w:cs="宋体" w:hint="eastAsia"/>
          <w:color w:val="FF0000"/>
          <w:shd w:val="clear" w:color="auto" w:fill="FFFFFF"/>
        </w:rPr>
        <w:t>月</w:t>
      </w:r>
      <w:r w:rsidR="001B24C3">
        <w:rPr>
          <w:rFonts w:ascii="宋体" w:hAnsi="宋体" w:cs="宋体" w:hint="eastAsia"/>
          <w:color w:val="FF0000"/>
          <w:shd w:val="clear" w:color="auto" w:fill="FFFFFF"/>
        </w:rPr>
        <w:t>12</w:t>
      </w:r>
      <w:r w:rsidR="00080F04" w:rsidRPr="00FE24C8">
        <w:rPr>
          <w:rFonts w:ascii="宋体" w:hAnsi="宋体" w:cs="宋体" w:hint="eastAsia"/>
          <w:color w:val="FF0000"/>
          <w:shd w:val="clear" w:color="auto" w:fill="FFFFFF"/>
        </w:rPr>
        <w:t>日</w:t>
      </w:r>
      <w:r w:rsidR="001B24C3" w:rsidRPr="001B24C3">
        <w:rPr>
          <w:rFonts w:ascii="宋体" w:hAnsi="宋体" w:cs="宋体" w:hint="eastAsia"/>
          <w:color w:val="FF0000"/>
          <w:shd w:val="clear" w:color="auto" w:fill="FFFFFF"/>
        </w:rPr>
        <w:t>（登记截止时间：202</w:t>
      </w:r>
      <w:r w:rsidR="001B24C3">
        <w:rPr>
          <w:rFonts w:ascii="宋体" w:hAnsi="宋体" w:cs="宋体" w:hint="eastAsia"/>
          <w:color w:val="FF0000"/>
          <w:shd w:val="clear" w:color="auto" w:fill="FFFFFF"/>
        </w:rPr>
        <w:t>2</w:t>
      </w:r>
      <w:r w:rsidR="001B24C3" w:rsidRPr="001B24C3">
        <w:rPr>
          <w:rFonts w:ascii="宋体" w:hAnsi="宋体" w:cs="宋体" w:hint="eastAsia"/>
          <w:color w:val="FF0000"/>
          <w:shd w:val="clear" w:color="auto" w:fill="FFFFFF"/>
        </w:rPr>
        <w:t>年</w:t>
      </w:r>
      <w:r w:rsidR="001B24C3">
        <w:rPr>
          <w:rFonts w:ascii="宋体" w:hAnsi="宋体" w:cs="宋体" w:hint="eastAsia"/>
          <w:color w:val="FF0000"/>
          <w:shd w:val="clear" w:color="auto" w:fill="FFFFFF"/>
        </w:rPr>
        <w:t>04</w:t>
      </w:r>
      <w:r w:rsidR="001B24C3" w:rsidRPr="001B24C3">
        <w:rPr>
          <w:rFonts w:ascii="宋体" w:hAnsi="宋体" w:cs="宋体" w:hint="eastAsia"/>
          <w:color w:val="FF0000"/>
          <w:shd w:val="clear" w:color="auto" w:fill="FFFFFF"/>
        </w:rPr>
        <w:t>月</w:t>
      </w:r>
      <w:r w:rsidR="001B24C3">
        <w:rPr>
          <w:rFonts w:ascii="宋体" w:hAnsi="宋体" w:cs="宋体" w:hint="eastAsia"/>
          <w:color w:val="FF0000"/>
          <w:shd w:val="clear" w:color="auto" w:fill="FFFFFF"/>
        </w:rPr>
        <w:t>12</w:t>
      </w:r>
      <w:r w:rsidR="001B24C3" w:rsidRPr="001B24C3">
        <w:rPr>
          <w:rFonts w:ascii="宋体" w:hAnsi="宋体" w:cs="宋体" w:hint="eastAsia"/>
          <w:color w:val="FF0000"/>
          <w:shd w:val="clear" w:color="auto" w:fill="FFFFFF"/>
        </w:rPr>
        <w:t>日17:00）</w:t>
      </w:r>
      <w:r w:rsidR="00080F04" w:rsidRPr="00FE24C8">
        <w:rPr>
          <w:rFonts w:ascii="宋体" w:hAnsi="宋体" w:cs="宋体" w:hint="eastAsia"/>
          <w:color w:val="FF0000"/>
          <w:shd w:val="clear" w:color="auto" w:fill="FFFFFF"/>
        </w:rPr>
        <w:t>；</w:t>
      </w:r>
    </w:p>
    <w:p w:rsidR="008B6149" w:rsidRDefault="00824B74">
      <w:pPr>
        <w:shd w:val="solid" w:color="FFFFFF" w:fill="auto"/>
        <w:spacing w:line="460" w:lineRule="exact"/>
        <w:ind w:firstLineChars="200" w:firstLine="420"/>
        <w:rPr>
          <w:rFonts w:ascii="宋体" w:hAnsi="宋体" w:cs="宋体"/>
          <w:color w:val="000000" w:themeColor="text1"/>
          <w:shd w:val="clear" w:color="auto" w:fill="FFFFFF"/>
        </w:rPr>
      </w:pPr>
      <w:r w:rsidRPr="00824B74">
        <w:rPr>
          <w:rFonts w:ascii="宋体" w:hAnsi="宋体" w:cs="宋体"/>
          <w:color w:val="000000" w:themeColor="text1"/>
          <w:shd w:val="clear" w:color="auto" w:fill="FFFFFF"/>
        </w:rPr>
        <w:t>1.2</w:t>
      </w:r>
      <w:r w:rsidR="00080F04">
        <w:rPr>
          <w:rFonts w:ascii="宋体" w:hAnsi="宋体" w:cs="宋体" w:hint="eastAsia"/>
          <w:color w:val="000000" w:themeColor="text1"/>
          <w:shd w:val="clear" w:color="auto" w:fill="FFFFFF"/>
        </w:rPr>
        <w:t>登记方式：凡成功下载采购文件的投标人须将兰州大学采购项目投标响应登记表（Word版和扫描版）、</w:t>
      </w:r>
      <w:r w:rsidR="00080F04">
        <w:rPr>
          <w:rFonts w:ascii="宋体" w:hAnsi="宋体" w:cs="宋体" w:hint="eastAsia"/>
          <w:color w:val="000000" w:themeColor="text1"/>
          <w:szCs w:val="21"/>
        </w:rPr>
        <w:t>企业营业执照扫描件、授权委托书扫描件，法人代表身份证扫描件（正反面），授权代理人身份证扫描件（正反面）</w:t>
      </w:r>
      <w:r w:rsidR="00080F04">
        <w:rPr>
          <w:rFonts w:ascii="宋体" w:hAnsi="宋体" w:cs="宋体" w:hint="eastAsia"/>
          <w:color w:val="000000" w:themeColor="text1"/>
          <w:shd w:val="clear" w:color="auto" w:fill="FFFFFF"/>
        </w:rPr>
        <w:t>以压缩文件形式发送至代理机构邮箱</w:t>
      </w:r>
      <w:r w:rsidR="00877CEF" w:rsidRPr="00F40853">
        <w:rPr>
          <w:rFonts w:ascii="宋体" w:hAnsi="宋体" w:cs="宋体"/>
          <w:b/>
          <w:shd w:val="clear" w:color="auto" w:fill="FFFFFF"/>
        </w:rPr>
        <w:t>1439483111@qq.com</w:t>
      </w:r>
      <w:r w:rsidR="00080F04" w:rsidRPr="00F40853">
        <w:rPr>
          <w:rFonts w:ascii="宋体" w:hAnsi="宋体" w:cs="宋体" w:hint="eastAsia"/>
          <w:shd w:val="clear" w:color="auto" w:fill="FFFFFF"/>
        </w:rPr>
        <w:t>，</w:t>
      </w:r>
      <w:r w:rsidR="00080F04">
        <w:rPr>
          <w:rFonts w:ascii="宋体" w:hAnsi="宋体" w:cs="宋体" w:hint="eastAsia"/>
          <w:color w:val="000000" w:themeColor="text1"/>
          <w:shd w:val="clear" w:color="auto" w:fill="FFFFFF"/>
        </w:rPr>
        <w:t>邮件主题格式应为：投标人名称＋项目编号＋项目名称。</w:t>
      </w:r>
    </w:p>
    <w:p w:rsidR="00824B74" w:rsidRPr="00824B74" w:rsidRDefault="00824B74" w:rsidP="00824B74">
      <w:pPr>
        <w:spacing w:line="480" w:lineRule="exact"/>
        <w:ind w:firstLineChars="200" w:firstLine="420"/>
        <w:rPr>
          <w:rFonts w:ascii="宋体" w:hAnsi="宋体" w:cs="宋体"/>
          <w:color w:val="000000" w:themeColor="text1"/>
        </w:rPr>
      </w:pPr>
      <w:r w:rsidRPr="00824B74">
        <w:rPr>
          <w:rFonts w:ascii="宋体" w:hAnsi="宋体" w:cs="宋体" w:hint="eastAsia"/>
          <w:color w:val="000000" w:themeColor="text1"/>
        </w:rPr>
        <w:t>2、投标保证金：投标人可自行选择采用银行电汇等其他法定形式缴纳投标保证金。本项目的投标保证金为：人民币</w:t>
      </w:r>
      <w:r w:rsidR="005F2412">
        <w:rPr>
          <w:rFonts w:ascii="宋体" w:hAnsi="宋体" w:cs="宋体" w:hint="eastAsia"/>
          <w:color w:val="000000" w:themeColor="text1"/>
        </w:rPr>
        <w:t>贰</w:t>
      </w:r>
      <w:r w:rsidRPr="00824B74">
        <w:rPr>
          <w:rFonts w:ascii="宋体" w:hAnsi="宋体" w:cs="宋体" w:hint="eastAsia"/>
          <w:color w:val="000000" w:themeColor="text1"/>
        </w:rPr>
        <w:t xml:space="preserve">万元（¥ </w:t>
      </w:r>
      <w:r w:rsidR="005F2412">
        <w:rPr>
          <w:rFonts w:ascii="宋体" w:hAnsi="宋体" w:cs="宋体" w:hint="eastAsia"/>
          <w:color w:val="000000" w:themeColor="text1"/>
        </w:rPr>
        <w:t>2</w:t>
      </w:r>
      <w:r w:rsidRPr="00824B74">
        <w:rPr>
          <w:rFonts w:ascii="宋体" w:hAnsi="宋体" w:cs="宋体" w:hint="eastAsia"/>
          <w:color w:val="000000" w:themeColor="text1"/>
        </w:rPr>
        <w:t>0000.00）</w:t>
      </w:r>
    </w:p>
    <w:p w:rsidR="00824B74" w:rsidRPr="00824B74" w:rsidRDefault="00824B74" w:rsidP="00824B74">
      <w:pPr>
        <w:spacing w:line="480" w:lineRule="exact"/>
        <w:ind w:firstLineChars="200" w:firstLine="420"/>
        <w:rPr>
          <w:rFonts w:ascii="宋体" w:hAnsi="宋体" w:cs="宋体"/>
          <w:color w:val="000000" w:themeColor="text1"/>
        </w:rPr>
      </w:pPr>
      <w:r w:rsidRPr="00824B74">
        <w:rPr>
          <w:rFonts w:ascii="宋体" w:hAnsi="宋体" w:cs="宋体" w:hint="eastAsia"/>
          <w:color w:val="000000" w:themeColor="text1"/>
        </w:rPr>
        <w:t>2.1投标保证金账户内容：</w:t>
      </w:r>
    </w:p>
    <w:p w:rsidR="00824B74" w:rsidRPr="00824B74" w:rsidRDefault="00824B74" w:rsidP="00824B74">
      <w:pPr>
        <w:spacing w:line="480" w:lineRule="exact"/>
        <w:ind w:firstLineChars="200" w:firstLine="420"/>
        <w:rPr>
          <w:rFonts w:ascii="宋体" w:hAnsi="宋体" w:cs="宋体"/>
          <w:color w:val="000000" w:themeColor="text1"/>
        </w:rPr>
      </w:pPr>
      <w:r w:rsidRPr="00824B74">
        <w:rPr>
          <w:rFonts w:ascii="宋体" w:hAnsi="宋体" w:cs="宋体" w:hint="eastAsia"/>
          <w:color w:val="000000" w:themeColor="text1"/>
        </w:rPr>
        <w:t>户名：甘肃海天建设工程造价咨询有限公司</w:t>
      </w:r>
    </w:p>
    <w:p w:rsidR="00824B74" w:rsidRPr="00824B74" w:rsidRDefault="00824B74" w:rsidP="00824B74">
      <w:pPr>
        <w:spacing w:line="480" w:lineRule="exact"/>
        <w:ind w:firstLineChars="200" w:firstLine="420"/>
        <w:rPr>
          <w:rFonts w:ascii="宋体" w:hAnsi="宋体" w:cs="宋体"/>
          <w:color w:val="000000" w:themeColor="text1"/>
        </w:rPr>
      </w:pPr>
      <w:r w:rsidRPr="00824B74">
        <w:rPr>
          <w:rFonts w:ascii="宋体" w:hAnsi="宋体" w:cs="宋体" w:hint="eastAsia"/>
          <w:color w:val="000000" w:themeColor="text1"/>
        </w:rPr>
        <w:t>帐号：104019223984</w:t>
      </w:r>
    </w:p>
    <w:p w:rsidR="00824B74" w:rsidRPr="00824B74" w:rsidRDefault="00824B74" w:rsidP="00824B74">
      <w:pPr>
        <w:spacing w:line="480" w:lineRule="exact"/>
        <w:ind w:firstLineChars="200" w:firstLine="420"/>
        <w:rPr>
          <w:rFonts w:ascii="宋体" w:hAnsi="宋体" w:cs="宋体"/>
          <w:color w:val="000000" w:themeColor="text1"/>
        </w:rPr>
      </w:pPr>
      <w:r w:rsidRPr="00824B74">
        <w:rPr>
          <w:rFonts w:ascii="宋体" w:hAnsi="宋体" w:cs="宋体" w:hint="eastAsia"/>
          <w:color w:val="000000" w:themeColor="text1"/>
        </w:rPr>
        <w:t>开户银行：中国银行兰州市秦安路支行</w:t>
      </w:r>
    </w:p>
    <w:p w:rsidR="00824B74" w:rsidRPr="00824B74" w:rsidRDefault="00824B74" w:rsidP="00824B74">
      <w:pPr>
        <w:spacing w:line="480" w:lineRule="exact"/>
        <w:ind w:firstLineChars="200" w:firstLine="420"/>
        <w:rPr>
          <w:rFonts w:ascii="宋体" w:hAnsi="宋体" w:cs="宋体"/>
          <w:color w:val="000000" w:themeColor="text1"/>
        </w:rPr>
      </w:pPr>
      <w:r w:rsidRPr="00824B74">
        <w:rPr>
          <w:rFonts w:ascii="宋体" w:hAnsi="宋体" w:cs="宋体" w:hint="eastAsia"/>
          <w:color w:val="000000" w:themeColor="text1"/>
        </w:rPr>
        <w:t>咨询电话：0931-8481139转财务部</w:t>
      </w:r>
    </w:p>
    <w:p w:rsidR="00824B74" w:rsidRPr="00824B74" w:rsidRDefault="00824B74" w:rsidP="00824B74">
      <w:pPr>
        <w:spacing w:line="480" w:lineRule="exact"/>
        <w:ind w:firstLineChars="200" w:firstLine="420"/>
        <w:rPr>
          <w:rFonts w:ascii="宋体" w:hAnsi="宋体" w:cs="宋体"/>
          <w:color w:val="000000" w:themeColor="text1"/>
        </w:rPr>
      </w:pPr>
      <w:r w:rsidRPr="00824B74">
        <w:rPr>
          <w:rFonts w:ascii="宋体" w:hAnsi="宋体" w:cs="宋体" w:hint="eastAsia"/>
          <w:color w:val="000000" w:themeColor="text1"/>
        </w:rPr>
        <w:t>投标保证金到账截止时间：以招标文件要求的投标截止时间为准。</w:t>
      </w:r>
    </w:p>
    <w:p w:rsidR="00824B74" w:rsidRPr="00824B74" w:rsidRDefault="00824B74" w:rsidP="00824B74">
      <w:pPr>
        <w:spacing w:line="480" w:lineRule="exact"/>
        <w:ind w:firstLineChars="200" w:firstLine="420"/>
        <w:rPr>
          <w:rFonts w:ascii="宋体" w:hAnsi="宋体" w:cs="宋体"/>
          <w:color w:val="000000" w:themeColor="text1"/>
        </w:rPr>
      </w:pPr>
      <w:r w:rsidRPr="00824B74">
        <w:rPr>
          <w:rFonts w:ascii="宋体" w:hAnsi="宋体" w:cs="宋体" w:hint="eastAsia"/>
          <w:color w:val="000000" w:themeColor="text1"/>
        </w:rPr>
        <w:t>2.2投标保证金递交须知：</w:t>
      </w:r>
    </w:p>
    <w:p w:rsidR="00824B74" w:rsidRPr="00824B74" w:rsidRDefault="00824B74" w:rsidP="00824B74">
      <w:pPr>
        <w:spacing w:line="480" w:lineRule="exact"/>
        <w:ind w:firstLineChars="200" w:firstLine="420"/>
        <w:rPr>
          <w:rFonts w:ascii="宋体" w:hAnsi="宋体" w:cs="宋体"/>
          <w:color w:val="000000" w:themeColor="text1"/>
        </w:rPr>
      </w:pPr>
      <w:r w:rsidRPr="00824B74">
        <w:rPr>
          <w:rFonts w:ascii="宋体" w:hAnsi="宋体" w:cs="宋体" w:hint="eastAsia"/>
          <w:color w:val="000000" w:themeColor="text1"/>
        </w:rPr>
        <w:t>2.2.1投标人必须从基本账户以电汇方式提交保证金，且投标保证金单位名称必须与投标人登记的单位名称一致，不得以分公司、办事处或其他机构名义递交。</w:t>
      </w:r>
    </w:p>
    <w:p w:rsidR="00824B74" w:rsidRPr="00824B74" w:rsidRDefault="00824B74" w:rsidP="00824B74">
      <w:pPr>
        <w:spacing w:line="480" w:lineRule="exact"/>
        <w:ind w:firstLineChars="200" w:firstLine="420"/>
        <w:rPr>
          <w:rFonts w:ascii="宋体" w:hAnsi="宋体" w:cs="宋体"/>
          <w:color w:val="000000" w:themeColor="text1"/>
        </w:rPr>
      </w:pPr>
      <w:r w:rsidRPr="00824B74">
        <w:rPr>
          <w:rFonts w:ascii="宋体" w:hAnsi="宋体" w:cs="宋体" w:hint="eastAsia"/>
          <w:color w:val="000000" w:themeColor="text1"/>
        </w:rPr>
        <w:lastRenderedPageBreak/>
        <w:t>2.2.2在办理投标保证金电汇手续时，每个投标人一个采购项目只需交一份投标保证金（一份保证金可参与同一项目多个标段投标），在银行电汇单附言栏或转账备注上必须填写清楚项目编号和投标保证金等关键信息，如：“项目编号+投标保证金”字样。</w:t>
      </w:r>
    </w:p>
    <w:p w:rsidR="00824B74" w:rsidRPr="00824B74" w:rsidRDefault="00824B74" w:rsidP="00824B74">
      <w:pPr>
        <w:spacing w:line="480" w:lineRule="exact"/>
        <w:ind w:firstLineChars="200" w:firstLine="420"/>
        <w:rPr>
          <w:rFonts w:ascii="宋体" w:hAnsi="宋体" w:cs="宋体"/>
          <w:color w:val="000000" w:themeColor="text1"/>
        </w:rPr>
      </w:pPr>
      <w:r w:rsidRPr="00824B74">
        <w:rPr>
          <w:rFonts w:ascii="宋体" w:hAnsi="宋体" w:cs="宋体" w:hint="eastAsia"/>
          <w:color w:val="000000" w:themeColor="text1"/>
        </w:rPr>
        <w:t>3、递交投标文件要求</w:t>
      </w:r>
    </w:p>
    <w:p w:rsidR="00824B74" w:rsidRPr="00824B74" w:rsidRDefault="00824B74" w:rsidP="00824B74">
      <w:pPr>
        <w:spacing w:line="480" w:lineRule="exact"/>
        <w:ind w:firstLineChars="200" w:firstLine="420"/>
        <w:rPr>
          <w:rFonts w:ascii="宋体" w:hAnsi="宋体" w:cs="宋体"/>
          <w:color w:val="000000" w:themeColor="text1"/>
        </w:rPr>
      </w:pPr>
      <w:r w:rsidRPr="00824B74">
        <w:rPr>
          <w:rFonts w:ascii="宋体" w:hAnsi="宋体" w:cs="宋体" w:hint="eastAsia"/>
          <w:color w:val="000000" w:themeColor="text1"/>
        </w:rPr>
        <w:t>3.1投标代理人不要求到达开标现场，开标结果在网页公布，接受广泛监督。对密封情况有</w:t>
      </w:r>
      <w:r w:rsidR="001B24C3" w:rsidRPr="001B24C3">
        <w:rPr>
          <w:rFonts w:ascii="宋体" w:hAnsi="宋体" w:cs="宋体" w:hint="eastAsia"/>
          <w:color w:val="000000" w:themeColor="text1"/>
        </w:rPr>
        <w:t>疑义</w:t>
      </w:r>
      <w:r w:rsidRPr="00824B74">
        <w:rPr>
          <w:rFonts w:ascii="宋体" w:hAnsi="宋体" w:cs="宋体" w:hint="eastAsia"/>
          <w:color w:val="000000" w:themeColor="text1"/>
        </w:rPr>
        <w:t>的投标人，可查阅开标现场录像。</w:t>
      </w:r>
    </w:p>
    <w:p w:rsidR="00824B74" w:rsidRPr="00824B74" w:rsidRDefault="00824B74" w:rsidP="00824B74">
      <w:pPr>
        <w:spacing w:line="480" w:lineRule="exact"/>
        <w:ind w:firstLineChars="200" w:firstLine="420"/>
        <w:rPr>
          <w:rFonts w:ascii="宋体" w:hAnsi="宋体" w:cs="宋体"/>
          <w:color w:val="000000" w:themeColor="text1"/>
        </w:rPr>
      </w:pPr>
      <w:r w:rsidRPr="00824B74">
        <w:rPr>
          <w:rFonts w:ascii="宋体" w:hAnsi="宋体" w:cs="宋体" w:hint="eastAsia"/>
          <w:color w:val="000000" w:themeColor="text1"/>
        </w:rPr>
        <w:t>3.2投标人须将各标段投标文件单独密封后，在投标文件递交截止时间寄送至约定地点，不要求现场递交投标文件。在投标截止时间未寄送至约定地点的，视为放弃此次投标。因快递邮寄等原因造成投标文件无法送达的，招标人不承担任何责任。坚持现场递交投标文件的投标人，因疫情防控等原因无法到达现场或者投标截止时间前未到达现场的，责任自负。</w:t>
      </w:r>
    </w:p>
    <w:p w:rsidR="00824B74" w:rsidRPr="00824B74" w:rsidRDefault="00824B74" w:rsidP="00824B74">
      <w:pPr>
        <w:spacing w:line="480" w:lineRule="exact"/>
        <w:ind w:firstLineChars="200" w:firstLine="420"/>
        <w:rPr>
          <w:rFonts w:ascii="宋体" w:hAnsi="宋体" w:cs="宋体"/>
          <w:color w:val="000000" w:themeColor="text1"/>
        </w:rPr>
      </w:pPr>
      <w:r w:rsidRPr="00824B74">
        <w:rPr>
          <w:rFonts w:ascii="宋体" w:hAnsi="宋体" w:cs="宋体" w:hint="eastAsia"/>
          <w:color w:val="000000" w:themeColor="text1"/>
        </w:rPr>
        <w:t>3.3投标文件寄送：</w:t>
      </w:r>
    </w:p>
    <w:p w:rsidR="00824B74" w:rsidRPr="00824B74" w:rsidRDefault="00824B74" w:rsidP="00824B74">
      <w:pPr>
        <w:spacing w:line="480" w:lineRule="exact"/>
        <w:ind w:firstLineChars="200" w:firstLine="422"/>
        <w:rPr>
          <w:rFonts w:ascii="宋体" w:hAnsi="宋体" w:cs="宋体"/>
          <w:b/>
          <w:color w:val="FF0000"/>
        </w:rPr>
      </w:pPr>
      <w:r w:rsidRPr="00824B74">
        <w:rPr>
          <w:rFonts w:ascii="宋体" w:hAnsi="宋体" w:cs="宋体" w:hint="eastAsia"/>
          <w:b/>
          <w:color w:val="FF0000"/>
        </w:rPr>
        <w:t>（1）寄送地址：甘肃省兰州市城关区天水南路222号兰州大学贵勤楼A102室</w:t>
      </w:r>
    </w:p>
    <w:p w:rsidR="00824B74" w:rsidRPr="00824B74" w:rsidRDefault="00824B74" w:rsidP="00824B74">
      <w:pPr>
        <w:spacing w:line="480" w:lineRule="exact"/>
        <w:ind w:firstLineChars="200" w:firstLine="422"/>
        <w:rPr>
          <w:rFonts w:ascii="宋体" w:hAnsi="宋体" w:cs="宋体"/>
          <w:b/>
          <w:color w:val="FF0000"/>
        </w:rPr>
      </w:pPr>
      <w:r w:rsidRPr="00824B74">
        <w:rPr>
          <w:rFonts w:ascii="宋体" w:hAnsi="宋体" w:cs="宋体" w:hint="eastAsia"/>
          <w:b/>
          <w:color w:val="FF0000"/>
        </w:rPr>
        <w:t>（2）邮政编码：730000</w:t>
      </w:r>
    </w:p>
    <w:p w:rsidR="00824B74" w:rsidRPr="00824B74" w:rsidRDefault="00824B74" w:rsidP="00824B74">
      <w:pPr>
        <w:spacing w:line="480" w:lineRule="exact"/>
        <w:ind w:firstLineChars="200" w:firstLine="422"/>
        <w:rPr>
          <w:rFonts w:ascii="宋体" w:hAnsi="宋体" w:cs="宋体"/>
          <w:b/>
          <w:color w:val="FF0000"/>
        </w:rPr>
      </w:pPr>
      <w:r w:rsidRPr="00824B74">
        <w:rPr>
          <w:rFonts w:ascii="宋体" w:hAnsi="宋体" w:cs="宋体" w:hint="eastAsia"/>
          <w:b/>
          <w:color w:val="FF0000"/>
        </w:rPr>
        <w:t>（3）收件人：刘老师、曹老师</w:t>
      </w:r>
    </w:p>
    <w:p w:rsidR="00824B74" w:rsidRPr="00824B74" w:rsidRDefault="00824B74" w:rsidP="00824B74">
      <w:pPr>
        <w:spacing w:line="480" w:lineRule="exact"/>
        <w:ind w:firstLineChars="200" w:firstLine="422"/>
        <w:rPr>
          <w:rFonts w:ascii="宋体" w:hAnsi="宋体" w:cs="宋体"/>
          <w:b/>
          <w:color w:val="FF0000"/>
        </w:rPr>
      </w:pPr>
      <w:r w:rsidRPr="00824B74">
        <w:rPr>
          <w:rFonts w:ascii="宋体" w:hAnsi="宋体" w:cs="宋体" w:hint="eastAsia"/>
          <w:b/>
          <w:color w:val="FF0000"/>
        </w:rPr>
        <w:t>（4）联系电话：0931-8912932</w:t>
      </w:r>
    </w:p>
    <w:p w:rsidR="008B6149" w:rsidRDefault="00080F04">
      <w:pPr>
        <w:shd w:val="solid" w:color="FFFFFF" w:fill="auto"/>
        <w:spacing w:line="460" w:lineRule="exact"/>
        <w:ind w:firstLineChars="200" w:firstLine="422"/>
        <w:rPr>
          <w:rFonts w:ascii="宋体" w:hAnsi="宋体" w:cs="宋体"/>
          <w:b/>
          <w:color w:val="000000" w:themeColor="text1"/>
          <w:shd w:val="clear" w:color="auto" w:fill="FFFFFF"/>
        </w:rPr>
      </w:pPr>
      <w:r>
        <w:rPr>
          <w:rFonts w:ascii="宋体" w:hAnsi="宋体" w:cs="宋体" w:hint="eastAsia"/>
          <w:b/>
          <w:color w:val="000000" w:themeColor="text1"/>
          <w:shd w:val="clear" w:color="auto" w:fill="FFFFFF"/>
        </w:rPr>
        <w:t>七、对本次招标提出询问，请按以下方式联系</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1.采购人信息</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名 称：兰州大学</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地 址：兰州市天水南路222号</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联系方式：刘老师 曹老师 0931-8912932、zbk@lzu.edu.cn</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2.采购代理机构信息</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名 称：</w:t>
      </w:r>
      <w:bookmarkStart w:id="14" w:name="_GoBack"/>
      <w:bookmarkEnd w:id="14"/>
      <w:r w:rsidR="00FE24C8">
        <w:rPr>
          <w:rFonts w:ascii="宋体" w:hAnsi="宋体" w:cs="宋体" w:hint="eastAsia"/>
          <w:color w:val="000000" w:themeColor="text1"/>
          <w:shd w:val="clear" w:color="auto" w:fill="FFFFFF"/>
        </w:rPr>
        <w:t>甘肃海天建设工程造价咨询有限公司</w:t>
      </w:r>
      <w:r>
        <w:rPr>
          <w:rFonts w:ascii="宋体" w:hAnsi="宋体" w:cs="宋体" w:hint="eastAsia"/>
          <w:color w:val="000000" w:themeColor="text1"/>
          <w:shd w:val="clear" w:color="auto" w:fill="FFFFFF"/>
        </w:rPr>
        <w:t xml:space="preserve"> </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地 址：甘肃省兰州市城关区南河北路高新大厦</w:t>
      </w:r>
      <w:r w:rsidR="00FE24C8">
        <w:rPr>
          <w:rFonts w:ascii="宋体" w:hAnsi="宋体" w:cs="宋体" w:hint="eastAsia"/>
          <w:color w:val="000000" w:themeColor="text1"/>
          <w:shd w:val="clear" w:color="auto" w:fill="FFFFFF"/>
        </w:rPr>
        <w:t>B</w:t>
      </w:r>
      <w:r>
        <w:rPr>
          <w:rFonts w:ascii="宋体" w:hAnsi="宋体" w:cs="宋体" w:hint="eastAsia"/>
          <w:color w:val="000000" w:themeColor="text1"/>
          <w:shd w:val="clear" w:color="auto" w:fill="FFFFFF"/>
        </w:rPr>
        <w:t>座</w:t>
      </w:r>
      <w:r w:rsidR="00FE24C8">
        <w:rPr>
          <w:rFonts w:ascii="宋体" w:hAnsi="宋体" w:cs="宋体" w:hint="eastAsia"/>
          <w:color w:val="000000" w:themeColor="text1"/>
          <w:shd w:val="clear" w:color="auto" w:fill="FFFFFF"/>
        </w:rPr>
        <w:t>11</w:t>
      </w:r>
      <w:r>
        <w:rPr>
          <w:rFonts w:ascii="宋体" w:hAnsi="宋体" w:cs="宋体" w:hint="eastAsia"/>
          <w:color w:val="000000" w:themeColor="text1"/>
          <w:shd w:val="clear" w:color="auto" w:fill="FFFFFF"/>
        </w:rPr>
        <w:t xml:space="preserve">楼 </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联系方式：</w:t>
      </w:r>
      <w:r w:rsidR="00877CEF">
        <w:rPr>
          <w:rFonts w:ascii="宋体" w:hAnsi="宋体" w:cs="宋体" w:hint="eastAsia"/>
          <w:color w:val="000000" w:themeColor="text1"/>
          <w:shd w:val="clear" w:color="auto" w:fill="FFFFFF"/>
        </w:rPr>
        <w:t>王彦林</w:t>
      </w:r>
      <w:r>
        <w:rPr>
          <w:rFonts w:ascii="宋体" w:hAnsi="宋体" w:cs="宋体" w:hint="eastAsia"/>
          <w:color w:val="000000" w:themeColor="text1"/>
          <w:shd w:val="clear" w:color="auto" w:fill="FFFFFF"/>
        </w:rPr>
        <w:t xml:space="preserve">  </w:t>
      </w:r>
      <w:r w:rsidR="00877CEF">
        <w:rPr>
          <w:rFonts w:ascii="宋体" w:hAnsi="宋体" w:cs="宋体" w:hint="eastAsia"/>
          <w:color w:val="000000" w:themeColor="text1"/>
          <w:shd w:val="clear" w:color="auto" w:fill="FFFFFF"/>
        </w:rPr>
        <w:t>17693450046</w:t>
      </w:r>
      <w:r>
        <w:rPr>
          <w:rFonts w:ascii="宋体" w:hAnsi="宋体" w:cs="宋体" w:hint="eastAsia"/>
          <w:color w:val="000000" w:themeColor="text1"/>
          <w:shd w:val="clear" w:color="auto" w:fill="FFFFFF"/>
        </w:rPr>
        <w:t xml:space="preserve">  </w:t>
      </w:r>
      <w:r w:rsidR="00877CEF">
        <w:rPr>
          <w:rFonts w:ascii="宋体" w:hAnsi="宋体" w:cs="宋体" w:hint="eastAsia"/>
          <w:color w:val="000000" w:themeColor="text1"/>
          <w:shd w:val="clear" w:color="auto" w:fill="FFFFFF"/>
        </w:rPr>
        <w:t xml:space="preserve"> </w:t>
      </w:r>
      <w:hyperlink r:id="rId16" w:history="1">
        <w:r w:rsidR="00877CEF" w:rsidRPr="004B38D5">
          <w:rPr>
            <w:rStyle w:val="afe"/>
            <w:rFonts w:ascii="宋体" w:hAnsi="宋体" w:cs="宋体" w:hint="eastAsia"/>
            <w:shd w:val="clear" w:color="auto" w:fill="FFFFFF"/>
          </w:rPr>
          <w:t>1439483111@qq.com</w:t>
        </w:r>
      </w:hyperlink>
      <w:r w:rsidR="00877CEF">
        <w:rPr>
          <w:rFonts w:ascii="宋体" w:hAnsi="宋体" w:cs="宋体" w:hint="eastAsia"/>
          <w:color w:val="000000" w:themeColor="text1"/>
          <w:shd w:val="clear" w:color="auto" w:fill="FFFFFF"/>
        </w:rPr>
        <w:t xml:space="preserve"> </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3.项目联系方式</w:t>
      </w:r>
    </w:p>
    <w:p w:rsidR="008B6149" w:rsidRDefault="00080F04">
      <w:pPr>
        <w:shd w:val="solid" w:color="FFFFFF" w:fill="auto"/>
        <w:spacing w:line="460" w:lineRule="exact"/>
        <w:ind w:firstLineChars="200" w:firstLine="420"/>
        <w:rPr>
          <w:rFonts w:ascii="宋体" w:hAnsi="宋体" w:cs="宋体"/>
          <w:color w:val="000000" w:themeColor="text1"/>
          <w:shd w:val="clear" w:color="auto" w:fill="FFFFFF"/>
        </w:rPr>
      </w:pPr>
      <w:r>
        <w:rPr>
          <w:rFonts w:ascii="宋体" w:hAnsi="宋体" w:cs="宋体" w:hint="eastAsia"/>
          <w:color w:val="000000" w:themeColor="text1"/>
          <w:shd w:val="clear" w:color="auto" w:fill="FFFFFF"/>
        </w:rPr>
        <w:t>项目联系人：</w:t>
      </w:r>
      <w:r w:rsidR="00877CEF" w:rsidRPr="00877CEF">
        <w:rPr>
          <w:rFonts w:ascii="宋体" w:hAnsi="宋体" w:cs="宋体" w:hint="eastAsia"/>
          <w:color w:val="000000" w:themeColor="text1"/>
          <w:shd w:val="clear" w:color="auto" w:fill="FFFFFF"/>
        </w:rPr>
        <w:t>张</w:t>
      </w:r>
      <w:r w:rsidR="008C0C3D">
        <w:rPr>
          <w:rFonts w:ascii="宋体" w:hAnsi="宋体" w:cs="宋体" w:hint="eastAsia"/>
          <w:color w:val="000000" w:themeColor="text1"/>
          <w:shd w:val="clear" w:color="auto" w:fill="FFFFFF"/>
        </w:rPr>
        <w:t>老师</w:t>
      </w:r>
    </w:p>
    <w:p w:rsidR="008B6149" w:rsidRDefault="00080F04">
      <w:pPr>
        <w:shd w:val="solid" w:color="FFFFFF" w:fill="auto"/>
        <w:spacing w:line="460" w:lineRule="exact"/>
        <w:ind w:firstLineChars="200" w:firstLine="420"/>
        <w:rPr>
          <w:rFonts w:ascii="宋体" w:hAnsi="宋体" w:cs="宋体"/>
          <w:color w:val="000000" w:themeColor="text1"/>
        </w:rPr>
      </w:pPr>
      <w:r>
        <w:rPr>
          <w:rFonts w:ascii="宋体" w:hAnsi="宋体" w:cs="宋体" w:hint="eastAsia"/>
          <w:color w:val="000000" w:themeColor="text1"/>
          <w:shd w:val="clear" w:color="auto" w:fill="FFFFFF"/>
        </w:rPr>
        <w:t xml:space="preserve">电　话： </w:t>
      </w:r>
      <w:r w:rsidR="00877CEF" w:rsidRPr="00877CEF">
        <w:rPr>
          <w:rFonts w:ascii="宋体" w:hAnsi="宋体" w:cs="宋体"/>
          <w:color w:val="000000" w:themeColor="text1"/>
          <w:shd w:val="clear" w:color="auto" w:fill="FFFFFF"/>
        </w:rPr>
        <w:t>18101253216</w:t>
      </w:r>
    </w:p>
    <w:p w:rsidR="008B6149" w:rsidRDefault="008B6149">
      <w:pPr>
        <w:spacing w:line="500" w:lineRule="exact"/>
        <w:contextualSpacing/>
        <w:jc w:val="left"/>
        <w:rPr>
          <w:color w:val="000000" w:themeColor="text1"/>
          <w:sz w:val="24"/>
        </w:rPr>
      </w:pPr>
    </w:p>
    <w:p w:rsidR="008B6149" w:rsidRDefault="008B6149">
      <w:pPr>
        <w:rPr>
          <w:color w:val="000000" w:themeColor="text1"/>
          <w:sz w:val="24"/>
        </w:rPr>
      </w:pPr>
    </w:p>
    <w:p w:rsidR="008B6149" w:rsidRDefault="00080F04">
      <w:pPr>
        <w:jc w:val="center"/>
        <w:rPr>
          <w:rFonts w:ascii="宋体" w:hAnsi="宋体" w:cs="宋体"/>
          <w:color w:val="000000" w:themeColor="text1"/>
          <w:shd w:val="clear" w:color="auto" w:fill="FFFFFF"/>
        </w:rPr>
      </w:pPr>
      <w:r>
        <w:rPr>
          <w:rFonts w:hint="eastAsia"/>
          <w:color w:val="000000" w:themeColor="text1"/>
          <w:sz w:val="24"/>
        </w:rPr>
        <w:t xml:space="preserve">                                            </w:t>
      </w:r>
      <w:r>
        <w:rPr>
          <w:rFonts w:ascii="宋体" w:hAnsi="宋体" w:cs="宋体" w:hint="eastAsia"/>
          <w:color w:val="000000" w:themeColor="text1"/>
          <w:shd w:val="clear" w:color="auto" w:fill="FFFFFF"/>
        </w:rPr>
        <w:t xml:space="preserve"> 202</w:t>
      </w:r>
      <w:r w:rsidR="00877CEF">
        <w:rPr>
          <w:rFonts w:ascii="宋体" w:hAnsi="宋体" w:cs="宋体" w:hint="eastAsia"/>
          <w:color w:val="000000" w:themeColor="text1"/>
          <w:shd w:val="clear" w:color="auto" w:fill="FFFFFF"/>
        </w:rPr>
        <w:t>2</w:t>
      </w:r>
      <w:r>
        <w:rPr>
          <w:rFonts w:ascii="宋体" w:hAnsi="宋体" w:cs="宋体" w:hint="eastAsia"/>
          <w:color w:val="000000" w:themeColor="text1"/>
          <w:shd w:val="clear" w:color="auto" w:fill="FFFFFF"/>
        </w:rPr>
        <w:t>年</w:t>
      </w:r>
      <w:r w:rsidR="00C413B3">
        <w:rPr>
          <w:rFonts w:ascii="宋体" w:hAnsi="宋体" w:cs="宋体" w:hint="eastAsia"/>
          <w:color w:val="000000" w:themeColor="text1"/>
          <w:shd w:val="clear" w:color="auto" w:fill="FFFFFF"/>
        </w:rPr>
        <w:t>4</w:t>
      </w:r>
      <w:r>
        <w:rPr>
          <w:rFonts w:ascii="宋体" w:hAnsi="宋体" w:cs="宋体" w:hint="eastAsia"/>
          <w:color w:val="000000" w:themeColor="text1"/>
          <w:shd w:val="clear" w:color="auto" w:fill="FFFFFF"/>
        </w:rPr>
        <w:t>月</w:t>
      </w:r>
      <w:r w:rsidR="00C413B3">
        <w:rPr>
          <w:rFonts w:ascii="宋体" w:hAnsi="宋体" w:cs="宋体" w:hint="eastAsia"/>
          <w:color w:val="000000" w:themeColor="text1"/>
          <w:shd w:val="clear" w:color="auto" w:fill="FFFFFF"/>
        </w:rPr>
        <w:t>6</w:t>
      </w:r>
      <w:r>
        <w:rPr>
          <w:rFonts w:ascii="宋体" w:hAnsi="宋体" w:cs="宋体" w:hint="eastAsia"/>
          <w:color w:val="000000" w:themeColor="text1"/>
          <w:shd w:val="clear" w:color="auto" w:fill="FFFFFF"/>
        </w:rPr>
        <w:t>日</w:t>
      </w:r>
    </w:p>
    <w:p w:rsidR="008B6149" w:rsidRDefault="008B6149">
      <w:pPr>
        <w:pStyle w:val="af4"/>
        <w:rPr>
          <w:color w:val="000000" w:themeColor="text1"/>
          <w:sz w:val="36"/>
          <w:szCs w:val="36"/>
        </w:rPr>
        <w:sectPr w:rsidR="008B6149">
          <w:headerReference w:type="default" r:id="rId17"/>
          <w:footerReference w:type="default" r:id="rId18"/>
          <w:pgSz w:w="11906" w:h="16838"/>
          <w:pgMar w:top="1440" w:right="1134" w:bottom="1440" w:left="1169" w:header="851" w:footer="992" w:gutter="0"/>
          <w:pgNumType w:fmt="numberInDash"/>
          <w:cols w:space="720"/>
          <w:docGrid w:type="lines" w:linePitch="312"/>
        </w:sectPr>
      </w:pPr>
    </w:p>
    <w:p w:rsidR="008B6149" w:rsidRDefault="008B6149">
      <w:pPr>
        <w:pStyle w:val="af0"/>
        <w:rPr>
          <w:color w:val="000000" w:themeColor="text1"/>
        </w:rPr>
        <w:sectPr w:rsidR="008B6149">
          <w:type w:val="continuous"/>
          <w:pgSz w:w="11906" w:h="16838"/>
          <w:pgMar w:top="1440" w:right="1134" w:bottom="1440" w:left="1169" w:header="851" w:footer="992" w:gutter="0"/>
          <w:pgNumType w:fmt="numberInDash"/>
          <w:cols w:space="720"/>
          <w:docGrid w:type="lines" w:linePitch="312"/>
        </w:sectPr>
      </w:pPr>
    </w:p>
    <w:p w:rsidR="008B6149" w:rsidRDefault="00080F04">
      <w:pPr>
        <w:jc w:val="center"/>
        <w:rPr>
          <w:color w:val="000000" w:themeColor="text1"/>
          <w:kern w:val="0"/>
          <w:sz w:val="36"/>
          <w:szCs w:val="36"/>
          <w:u w:color="000000"/>
        </w:rPr>
      </w:pPr>
      <w:r>
        <w:rPr>
          <w:rFonts w:ascii="宋体" w:hAnsi="宋体" w:hint="eastAsia"/>
          <w:b/>
          <w:color w:val="000000" w:themeColor="text1"/>
          <w:kern w:val="0"/>
          <w:sz w:val="36"/>
          <w:szCs w:val="36"/>
          <w:u w:color="000000"/>
        </w:rPr>
        <w:lastRenderedPageBreak/>
        <w:t>兰州大学采购项目投标登记表</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423"/>
        <w:gridCol w:w="1707"/>
        <w:gridCol w:w="1422"/>
        <w:gridCol w:w="2806"/>
      </w:tblGrid>
      <w:tr w:rsidR="008B6149">
        <w:trPr>
          <w:trHeight w:val="652"/>
          <w:jc w:val="center"/>
        </w:trPr>
        <w:tc>
          <w:tcPr>
            <w:tcW w:w="1816" w:type="dxa"/>
            <w:vAlign w:val="center"/>
          </w:tcPr>
          <w:p w:rsidR="008B6149" w:rsidRDefault="00080F04">
            <w:pPr>
              <w:jc w:val="center"/>
              <w:rPr>
                <w:color w:val="000000" w:themeColor="text1"/>
                <w:szCs w:val="21"/>
              </w:rPr>
            </w:pPr>
            <w:r>
              <w:rPr>
                <w:rFonts w:hint="eastAsia"/>
                <w:color w:val="000000" w:themeColor="text1"/>
                <w:szCs w:val="21"/>
              </w:rPr>
              <w:t>项目名称</w:t>
            </w:r>
          </w:p>
        </w:tc>
        <w:tc>
          <w:tcPr>
            <w:tcW w:w="7358" w:type="dxa"/>
            <w:gridSpan w:val="4"/>
            <w:vAlign w:val="center"/>
          </w:tcPr>
          <w:p w:rsidR="008B6149" w:rsidRDefault="008B6149">
            <w:pPr>
              <w:jc w:val="center"/>
              <w:rPr>
                <w:rFonts w:ascii="宋体" w:hAnsi="宋体"/>
                <w:color w:val="000000" w:themeColor="text1"/>
                <w:szCs w:val="21"/>
              </w:rPr>
            </w:pPr>
          </w:p>
        </w:tc>
      </w:tr>
      <w:tr w:rsidR="008B6149">
        <w:trPr>
          <w:trHeight w:val="588"/>
          <w:jc w:val="center"/>
        </w:trPr>
        <w:tc>
          <w:tcPr>
            <w:tcW w:w="1816" w:type="dxa"/>
            <w:vAlign w:val="center"/>
          </w:tcPr>
          <w:p w:rsidR="008B6149" w:rsidRDefault="00080F04">
            <w:pPr>
              <w:jc w:val="center"/>
              <w:rPr>
                <w:color w:val="000000" w:themeColor="text1"/>
                <w:szCs w:val="21"/>
              </w:rPr>
            </w:pPr>
            <w:r>
              <w:rPr>
                <w:rFonts w:hint="eastAsia"/>
                <w:color w:val="000000" w:themeColor="text1"/>
                <w:szCs w:val="21"/>
              </w:rPr>
              <w:t>项目编号</w:t>
            </w:r>
          </w:p>
        </w:tc>
        <w:tc>
          <w:tcPr>
            <w:tcW w:w="7358" w:type="dxa"/>
            <w:gridSpan w:val="4"/>
            <w:vAlign w:val="center"/>
          </w:tcPr>
          <w:p w:rsidR="008B6149" w:rsidRDefault="008B6149">
            <w:pPr>
              <w:jc w:val="center"/>
              <w:rPr>
                <w:rFonts w:ascii="宋体" w:hAnsi="宋体"/>
                <w:color w:val="000000" w:themeColor="text1"/>
                <w:szCs w:val="21"/>
              </w:rPr>
            </w:pPr>
          </w:p>
        </w:tc>
      </w:tr>
      <w:tr w:rsidR="008B6149">
        <w:trPr>
          <w:trHeight w:val="745"/>
          <w:jc w:val="center"/>
        </w:trPr>
        <w:tc>
          <w:tcPr>
            <w:tcW w:w="1816" w:type="dxa"/>
            <w:vAlign w:val="center"/>
          </w:tcPr>
          <w:p w:rsidR="008B6149" w:rsidRDefault="00080F04">
            <w:pPr>
              <w:jc w:val="center"/>
              <w:rPr>
                <w:color w:val="000000" w:themeColor="text1"/>
                <w:szCs w:val="21"/>
              </w:rPr>
            </w:pPr>
            <w:r>
              <w:rPr>
                <w:rFonts w:hint="eastAsia"/>
                <w:color w:val="000000" w:themeColor="text1"/>
                <w:szCs w:val="21"/>
              </w:rPr>
              <w:t>拟投标段</w:t>
            </w:r>
          </w:p>
        </w:tc>
        <w:tc>
          <w:tcPr>
            <w:tcW w:w="7358" w:type="dxa"/>
            <w:gridSpan w:val="4"/>
            <w:vAlign w:val="center"/>
          </w:tcPr>
          <w:p w:rsidR="008B6149" w:rsidRDefault="008B6149">
            <w:pPr>
              <w:jc w:val="center"/>
              <w:rPr>
                <w:color w:val="000000" w:themeColor="text1"/>
                <w:szCs w:val="21"/>
              </w:rPr>
            </w:pPr>
          </w:p>
        </w:tc>
      </w:tr>
      <w:tr w:rsidR="008B6149">
        <w:trPr>
          <w:trHeight w:val="745"/>
          <w:jc w:val="center"/>
        </w:trPr>
        <w:tc>
          <w:tcPr>
            <w:tcW w:w="1816" w:type="dxa"/>
            <w:vAlign w:val="center"/>
          </w:tcPr>
          <w:p w:rsidR="008B6149" w:rsidRDefault="00080F04">
            <w:pPr>
              <w:jc w:val="center"/>
              <w:rPr>
                <w:color w:val="000000" w:themeColor="text1"/>
                <w:szCs w:val="21"/>
              </w:rPr>
            </w:pPr>
            <w:r>
              <w:rPr>
                <w:rFonts w:hint="eastAsia"/>
                <w:color w:val="000000" w:themeColor="text1"/>
                <w:szCs w:val="21"/>
              </w:rPr>
              <w:t>投标人名称</w:t>
            </w:r>
          </w:p>
        </w:tc>
        <w:tc>
          <w:tcPr>
            <w:tcW w:w="7358" w:type="dxa"/>
            <w:gridSpan w:val="4"/>
            <w:vAlign w:val="center"/>
          </w:tcPr>
          <w:p w:rsidR="008B6149" w:rsidRDefault="008B6149">
            <w:pPr>
              <w:jc w:val="center"/>
              <w:rPr>
                <w:color w:val="000000" w:themeColor="text1"/>
                <w:szCs w:val="21"/>
              </w:rPr>
            </w:pPr>
          </w:p>
        </w:tc>
      </w:tr>
      <w:tr w:rsidR="008B6149">
        <w:trPr>
          <w:trHeight w:val="754"/>
          <w:jc w:val="center"/>
        </w:trPr>
        <w:tc>
          <w:tcPr>
            <w:tcW w:w="1816" w:type="dxa"/>
            <w:vAlign w:val="center"/>
          </w:tcPr>
          <w:p w:rsidR="008B6149" w:rsidRDefault="00080F04">
            <w:pPr>
              <w:jc w:val="center"/>
              <w:rPr>
                <w:color w:val="000000" w:themeColor="text1"/>
                <w:szCs w:val="21"/>
              </w:rPr>
            </w:pPr>
            <w:r>
              <w:rPr>
                <w:rFonts w:hint="eastAsia"/>
                <w:color w:val="000000" w:themeColor="text1"/>
                <w:szCs w:val="21"/>
              </w:rPr>
              <w:t>法定代表人</w:t>
            </w:r>
          </w:p>
        </w:tc>
        <w:tc>
          <w:tcPr>
            <w:tcW w:w="1423" w:type="dxa"/>
            <w:vAlign w:val="center"/>
          </w:tcPr>
          <w:p w:rsidR="008B6149" w:rsidRDefault="00080F04">
            <w:pPr>
              <w:jc w:val="center"/>
              <w:rPr>
                <w:color w:val="000000" w:themeColor="text1"/>
                <w:szCs w:val="21"/>
              </w:rPr>
            </w:pPr>
            <w:r>
              <w:rPr>
                <w:rFonts w:hint="eastAsia"/>
                <w:color w:val="000000" w:themeColor="text1"/>
                <w:szCs w:val="21"/>
              </w:rPr>
              <w:t>姓名</w:t>
            </w:r>
          </w:p>
        </w:tc>
        <w:tc>
          <w:tcPr>
            <w:tcW w:w="1707" w:type="dxa"/>
            <w:vAlign w:val="center"/>
          </w:tcPr>
          <w:p w:rsidR="008B6149" w:rsidRDefault="008B6149">
            <w:pPr>
              <w:jc w:val="center"/>
              <w:rPr>
                <w:color w:val="000000" w:themeColor="text1"/>
                <w:szCs w:val="21"/>
              </w:rPr>
            </w:pPr>
          </w:p>
        </w:tc>
        <w:tc>
          <w:tcPr>
            <w:tcW w:w="1422" w:type="dxa"/>
            <w:vAlign w:val="center"/>
          </w:tcPr>
          <w:p w:rsidR="008B6149" w:rsidRDefault="00080F04">
            <w:pPr>
              <w:jc w:val="center"/>
              <w:rPr>
                <w:color w:val="000000" w:themeColor="text1"/>
                <w:szCs w:val="21"/>
              </w:rPr>
            </w:pPr>
            <w:r>
              <w:rPr>
                <w:rFonts w:hint="eastAsia"/>
                <w:color w:val="000000" w:themeColor="text1"/>
                <w:szCs w:val="21"/>
              </w:rPr>
              <w:t>身份证</w:t>
            </w:r>
            <w:r>
              <w:rPr>
                <w:color w:val="000000" w:themeColor="text1"/>
                <w:szCs w:val="21"/>
              </w:rPr>
              <w:t>号</w:t>
            </w:r>
          </w:p>
        </w:tc>
        <w:tc>
          <w:tcPr>
            <w:tcW w:w="2806" w:type="dxa"/>
            <w:vAlign w:val="center"/>
          </w:tcPr>
          <w:p w:rsidR="008B6149" w:rsidRDefault="008B6149">
            <w:pPr>
              <w:jc w:val="center"/>
              <w:rPr>
                <w:color w:val="000000" w:themeColor="text1"/>
                <w:szCs w:val="21"/>
              </w:rPr>
            </w:pPr>
          </w:p>
        </w:tc>
      </w:tr>
      <w:tr w:rsidR="008B6149">
        <w:trPr>
          <w:trHeight w:val="754"/>
          <w:jc w:val="center"/>
        </w:trPr>
        <w:tc>
          <w:tcPr>
            <w:tcW w:w="1816" w:type="dxa"/>
            <w:vMerge w:val="restart"/>
            <w:vAlign w:val="center"/>
          </w:tcPr>
          <w:p w:rsidR="008B6149" w:rsidRDefault="00080F04">
            <w:pPr>
              <w:jc w:val="center"/>
              <w:rPr>
                <w:color w:val="000000" w:themeColor="text1"/>
                <w:szCs w:val="21"/>
              </w:rPr>
            </w:pPr>
            <w:r>
              <w:rPr>
                <w:rFonts w:hint="eastAsia"/>
                <w:color w:val="000000" w:themeColor="text1"/>
                <w:szCs w:val="21"/>
              </w:rPr>
              <w:t>委托代理人</w:t>
            </w:r>
          </w:p>
        </w:tc>
        <w:tc>
          <w:tcPr>
            <w:tcW w:w="1423" w:type="dxa"/>
            <w:vAlign w:val="center"/>
          </w:tcPr>
          <w:p w:rsidR="008B6149" w:rsidRDefault="00080F04">
            <w:pPr>
              <w:jc w:val="center"/>
              <w:rPr>
                <w:color w:val="000000" w:themeColor="text1"/>
                <w:szCs w:val="21"/>
              </w:rPr>
            </w:pPr>
            <w:r>
              <w:rPr>
                <w:rFonts w:hint="eastAsia"/>
                <w:color w:val="000000" w:themeColor="text1"/>
                <w:szCs w:val="21"/>
              </w:rPr>
              <w:t>姓名</w:t>
            </w:r>
          </w:p>
        </w:tc>
        <w:tc>
          <w:tcPr>
            <w:tcW w:w="1707" w:type="dxa"/>
            <w:vAlign w:val="center"/>
          </w:tcPr>
          <w:p w:rsidR="008B6149" w:rsidRDefault="008B6149">
            <w:pPr>
              <w:jc w:val="center"/>
              <w:rPr>
                <w:color w:val="000000" w:themeColor="text1"/>
                <w:szCs w:val="21"/>
              </w:rPr>
            </w:pPr>
          </w:p>
        </w:tc>
        <w:tc>
          <w:tcPr>
            <w:tcW w:w="1422" w:type="dxa"/>
            <w:vAlign w:val="center"/>
          </w:tcPr>
          <w:p w:rsidR="008B6149" w:rsidRDefault="00080F04">
            <w:pPr>
              <w:jc w:val="center"/>
              <w:rPr>
                <w:color w:val="000000" w:themeColor="text1"/>
                <w:szCs w:val="21"/>
              </w:rPr>
            </w:pPr>
            <w:r>
              <w:rPr>
                <w:rFonts w:hint="eastAsia"/>
                <w:color w:val="000000" w:themeColor="text1"/>
                <w:szCs w:val="21"/>
              </w:rPr>
              <w:t>身份证号</w:t>
            </w:r>
          </w:p>
        </w:tc>
        <w:tc>
          <w:tcPr>
            <w:tcW w:w="2806" w:type="dxa"/>
            <w:vAlign w:val="center"/>
          </w:tcPr>
          <w:p w:rsidR="008B6149" w:rsidRDefault="008B6149">
            <w:pPr>
              <w:jc w:val="center"/>
              <w:rPr>
                <w:color w:val="000000" w:themeColor="text1"/>
                <w:szCs w:val="21"/>
              </w:rPr>
            </w:pPr>
          </w:p>
        </w:tc>
      </w:tr>
      <w:tr w:rsidR="008B6149">
        <w:trPr>
          <w:trHeight w:val="754"/>
          <w:jc w:val="center"/>
        </w:trPr>
        <w:tc>
          <w:tcPr>
            <w:tcW w:w="1816" w:type="dxa"/>
            <w:vMerge/>
            <w:vAlign w:val="center"/>
          </w:tcPr>
          <w:p w:rsidR="008B6149" w:rsidRDefault="008B6149">
            <w:pPr>
              <w:jc w:val="center"/>
              <w:rPr>
                <w:color w:val="000000" w:themeColor="text1"/>
                <w:szCs w:val="21"/>
              </w:rPr>
            </w:pPr>
          </w:p>
        </w:tc>
        <w:tc>
          <w:tcPr>
            <w:tcW w:w="1423" w:type="dxa"/>
            <w:vAlign w:val="center"/>
          </w:tcPr>
          <w:p w:rsidR="008B6149" w:rsidRDefault="00080F04">
            <w:pPr>
              <w:jc w:val="center"/>
              <w:rPr>
                <w:color w:val="000000" w:themeColor="text1"/>
                <w:szCs w:val="21"/>
              </w:rPr>
            </w:pPr>
            <w:r>
              <w:rPr>
                <w:rFonts w:hint="eastAsia"/>
                <w:color w:val="000000" w:themeColor="text1"/>
                <w:szCs w:val="21"/>
              </w:rPr>
              <w:t>联系电话</w:t>
            </w:r>
          </w:p>
        </w:tc>
        <w:tc>
          <w:tcPr>
            <w:tcW w:w="1707" w:type="dxa"/>
            <w:vAlign w:val="center"/>
          </w:tcPr>
          <w:p w:rsidR="008B6149" w:rsidRDefault="008B6149">
            <w:pPr>
              <w:jc w:val="center"/>
              <w:rPr>
                <w:color w:val="000000" w:themeColor="text1"/>
                <w:szCs w:val="21"/>
              </w:rPr>
            </w:pPr>
          </w:p>
        </w:tc>
        <w:tc>
          <w:tcPr>
            <w:tcW w:w="1422" w:type="dxa"/>
            <w:vAlign w:val="center"/>
          </w:tcPr>
          <w:p w:rsidR="008B6149" w:rsidRDefault="00080F04">
            <w:pPr>
              <w:jc w:val="center"/>
              <w:rPr>
                <w:color w:val="000000" w:themeColor="text1"/>
                <w:szCs w:val="21"/>
              </w:rPr>
            </w:pPr>
            <w:r>
              <w:rPr>
                <w:rFonts w:hint="eastAsia"/>
                <w:color w:val="000000" w:themeColor="text1"/>
                <w:szCs w:val="21"/>
              </w:rPr>
              <w:t>电子邮箱</w:t>
            </w:r>
          </w:p>
        </w:tc>
        <w:tc>
          <w:tcPr>
            <w:tcW w:w="2806" w:type="dxa"/>
            <w:vAlign w:val="center"/>
          </w:tcPr>
          <w:p w:rsidR="008B6149" w:rsidRDefault="008B6149">
            <w:pPr>
              <w:jc w:val="center"/>
              <w:rPr>
                <w:color w:val="000000" w:themeColor="text1"/>
                <w:szCs w:val="21"/>
              </w:rPr>
            </w:pPr>
          </w:p>
        </w:tc>
      </w:tr>
      <w:tr w:rsidR="008B6149">
        <w:trPr>
          <w:trHeight w:val="5694"/>
          <w:jc w:val="center"/>
        </w:trPr>
        <w:tc>
          <w:tcPr>
            <w:tcW w:w="9174" w:type="dxa"/>
            <w:gridSpan w:val="5"/>
            <w:vAlign w:val="center"/>
          </w:tcPr>
          <w:p w:rsidR="008B6149" w:rsidRDefault="00080F04">
            <w:pPr>
              <w:ind w:firstLineChars="200" w:firstLine="420"/>
              <w:rPr>
                <w:rFonts w:ascii="宋体" w:hAnsi="宋体" w:cs="宋体"/>
                <w:color w:val="000000" w:themeColor="text1"/>
                <w:szCs w:val="21"/>
              </w:rPr>
            </w:pPr>
            <w:r>
              <w:rPr>
                <w:rFonts w:ascii="宋体" w:hAnsi="宋体" w:cs="宋体" w:hint="eastAsia"/>
                <w:color w:val="000000" w:themeColor="text1"/>
                <w:szCs w:val="21"/>
              </w:rPr>
              <w:t>1.投标人须严格遵守国家相关法律法规及招标文件的要求。</w:t>
            </w:r>
          </w:p>
          <w:p w:rsidR="008B6149" w:rsidRDefault="00080F04">
            <w:pPr>
              <w:spacing w:line="5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投标人在办理登记后，无正当理由不按时提交投标文件（包括登记同一项目的多个标段，放弃其中部分标段的情形），并且在提交投标文件截止时间2个工作日前未告知采购代理机构的，将被视为恶意放弃。对产生重大影响的，将列入兰州大学失信投标人名单。</w:t>
            </w:r>
          </w:p>
          <w:p w:rsidR="008B6149" w:rsidRDefault="00080F04">
            <w:pPr>
              <w:spacing w:line="560" w:lineRule="exact"/>
              <w:ind w:firstLineChars="200" w:firstLine="420"/>
              <w:rPr>
                <w:rFonts w:ascii="宋体" w:hAnsi="宋体" w:cs="宋体"/>
                <w:color w:val="000000" w:themeColor="text1"/>
                <w:szCs w:val="21"/>
              </w:rPr>
            </w:pPr>
            <w:r>
              <w:rPr>
                <w:rFonts w:ascii="宋体" w:hAnsi="宋体" w:cs="宋体"/>
                <w:color w:val="000000" w:themeColor="text1"/>
                <w:szCs w:val="21"/>
              </w:rPr>
              <w:t>3.</w:t>
            </w:r>
            <w:r>
              <w:rPr>
                <w:rFonts w:ascii="宋体" w:hAnsi="宋体" w:cs="宋体" w:hint="eastAsia"/>
                <w:color w:val="000000" w:themeColor="text1"/>
                <w:szCs w:val="21"/>
              </w:rPr>
              <w:t>请将《兰州大学采购项目投标登记表》（Word文件和pdf扫描件）、企业营业执照扫描件、授权委托书扫描件，法人代表身份证扫描件（正反面），授权代理人身份证扫描件（正反面）压缩文件形式发送至采购代理机构邮箱：</w:t>
            </w:r>
            <w:r w:rsidR="00416542" w:rsidRPr="00416542">
              <w:rPr>
                <w:rFonts w:ascii="宋体" w:hAnsi="宋体" w:cs="宋体"/>
                <w:color w:val="000000" w:themeColor="text1"/>
                <w:szCs w:val="21"/>
              </w:rPr>
              <w:t>1439483111@qq.com</w:t>
            </w:r>
            <w:r>
              <w:rPr>
                <w:rFonts w:ascii="宋体" w:hAnsi="宋体" w:cs="宋体" w:hint="eastAsia"/>
                <w:color w:val="000000" w:themeColor="text1"/>
                <w:szCs w:val="21"/>
              </w:rPr>
              <w:t>，邮件主题格式应为：投标人名称+项目编号+项目名称。</w:t>
            </w:r>
          </w:p>
        </w:tc>
      </w:tr>
      <w:tr w:rsidR="008B6149">
        <w:trPr>
          <w:cantSplit/>
          <w:trHeight w:val="1652"/>
          <w:jc w:val="center"/>
        </w:trPr>
        <w:tc>
          <w:tcPr>
            <w:tcW w:w="9174" w:type="dxa"/>
            <w:gridSpan w:val="5"/>
            <w:vAlign w:val="center"/>
          </w:tcPr>
          <w:p w:rsidR="008B6149" w:rsidRDefault="00080F04">
            <w:pPr>
              <w:ind w:firstLineChars="200" w:firstLine="420"/>
              <w:rPr>
                <w:color w:val="000000" w:themeColor="text1"/>
                <w:szCs w:val="21"/>
              </w:rPr>
            </w:pPr>
            <w:r>
              <w:rPr>
                <w:rFonts w:hint="eastAsia"/>
                <w:color w:val="000000" w:themeColor="text1"/>
                <w:szCs w:val="21"/>
              </w:rPr>
              <w:t>投标人名称（加盖鲜章）：</w:t>
            </w:r>
          </w:p>
          <w:p w:rsidR="008B6149" w:rsidRDefault="00080F04">
            <w:pPr>
              <w:ind w:firstLineChars="200" w:firstLine="420"/>
              <w:rPr>
                <w:color w:val="000000" w:themeColor="text1"/>
                <w:szCs w:val="21"/>
              </w:rPr>
            </w:pPr>
            <w:r>
              <w:rPr>
                <w:rFonts w:hint="eastAsia"/>
                <w:color w:val="000000" w:themeColor="text1"/>
                <w:szCs w:val="21"/>
              </w:rPr>
              <w:t>委托代理人签字：</w:t>
            </w:r>
          </w:p>
          <w:p w:rsidR="008B6149" w:rsidRDefault="00080F04">
            <w:pPr>
              <w:ind w:firstLineChars="200" w:firstLine="420"/>
              <w:rPr>
                <w:color w:val="000000" w:themeColor="text1"/>
                <w:szCs w:val="21"/>
              </w:rPr>
            </w:pPr>
            <w:r>
              <w:rPr>
                <w:rFonts w:hint="eastAsia"/>
                <w:color w:val="000000" w:themeColor="text1"/>
                <w:szCs w:val="21"/>
              </w:rPr>
              <w:t xml:space="preserve"> </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月</w:t>
            </w:r>
            <w:r>
              <w:rPr>
                <w:rFonts w:hint="eastAsia"/>
                <w:color w:val="000000" w:themeColor="text1"/>
                <w:szCs w:val="21"/>
              </w:rPr>
              <w:t xml:space="preserve">     </w:t>
            </w:r>
            <w:r>
              <w:rPr>
                <w:rFonts w:hint="eastAsia"/>
                <w:color w:val="000000" w:themeColor="text1"/>
                <w:szCs w:val="21"/>
              </w:rPr>
              <w:t>日</w:t>
            </w:r>
          </w:p>
        </w:tc>
      </w:tr>
    </w:tbl>
    <w:p w:rsidR="008B6149" w:rsidRDefault="008B6149">
      <w:pPr>
        <w:jc w:val="center"/>
        <w:rPr>
          <w:rFonts w:ascii="仿宋" w:eastAsia="仿宋" w:hAnsi="仿宋" w:cs="仿宋"/>
          <w:b/>
          <w:color w:val="000000" w:themeColor="text1"/>
          <w:kern w:val="0"/>
          <w:szCs w:val="32"/>
          <w:u w:color="000000"/>
        </w:rPr>
      </w:pPr>
    </w:p>
    <w:p w:rsidR="008B6149" w:rsidRDefault="00080F04" w:rsidP="00916C27">
      <w:pPr>
        <w:jc w:val="center"/>
        <w:rPr>
          <w:rFonts w:ascii="宋体" w:hAnsi="宋体"/>
          <w:b/>
          <w:color w:val="000000" w:themeColor="text1"/>
          <w:sz w:val="24"/>
          <w:szCs w:val="24"/>
          <w:lang w:bidi="en-US"/>
        </w:rPr>
      </w:pPr>
      <w:r w:rsidRPr="00824B74">
        <w:rPr>
          <w:rFonts w:ascii="仿宋" w:eastAsia="仿宋" w:hAnsi="仿宋" w:cs="仿宋" w:hint="eastAsia"/>
          <w:b/>
          <w:color w:val="FF0000"/>
          <w:kern w:val="0"/>
          <w:szCs w:val="32"/>
          <w:u w:color="000000"/>
        </w:rPr>
        <w:t xml:space="preserve"> </w:t>
      </w:r>
    </w:p>
    <w:p w:rsidR="008B6149" w:rsidRDefault="00080F04">
      <w:pPr>
        <w:pStyle w:val="af4"/>
        <w:rPr>
          <w:color w:val="000000" w:themeColor="text1"/>
          <w:sz w:val="36"/>
          <w:szCs w:val="36"/>
        </w:rPr>
      </w:pPr>
      <w:bookmarkStart w:id="15" w:name="_Toc98419238"/>
      <w:r>
        <w:rPr>
          <w:color w:val="000000" w:themeColor="text1"/>
          <w:sz w:val="36"/>
          <w:szCs w:val="36"/>
        </w:rPr>
        <w:lastRenderedPageBreak/>
        <w:t>第二章</w:t>
      </w:r>
      <w:r>
        <w:rPr>
          <w:color w:val="000000" w:themeColor="text1"/>
          <w:sz w:val="36"/>
          <w:szCs w:val="36"/>
        </w:rPr>
        <w:t xml:space="preserve">  </w:t>
      </w:r>
      <w:r>
        <w:rPr>
          <w:color w:val="000000" w:themeColor="text1"/>
          <w:sz w:val="36"/>
          <w:szCs w:val="36"/>
        </w:rPr>
        <w:t>投标须知</w:t>
      </w:r>
      <w:bookmarkStart w:id="16" w:name="_Toc184283909"/>
      <w:bookmarkStart w:id="17" w:name="_Toc184274915"/>
      <w:bookmarkEnd w:id="5"/>
      <w:bookmarkEnd w:id="6"/>
      <w:bookmarkEnd w:id="7"/>
      <w:bookmarkEnd w:id="8"/>
      <w:bookmarkEnd w:id="9"/>
      <w:bookmarkEnd w:id="15"/>
    </w:p>
    <w:bookmarkEnd w:id="16"/>
    <w:bookmarkEnd w:id="17"/>
    <w:p w:rsidR="008B6149" w:rsidRDefault="00080F04">
      <w:pPr>
        <w:adjustRightInd w:val="0"/>
        <w:snapToGrid w:val="0"/>
        <w:spacing w:line="360" w:lineRule="auto"/>
        <w:ind w:firstLineChars="100" w:firstLine="240"/>
        <w:rPr>
          <w:color w:val="000000" w:themeColor="text1"/>
          <w:sz w:val="24"/>
          <w:szCs w:val="24"/>
        </w:rPr>
      </w:pPr>
      <w:r>
        <w:rPr>
          <w:color w:val="000000" w:themeColor="text1"/>
          <w:sz w:val="24"/>
          <w:szCs w:val="24"/>
        </w:rPr>
        <w:t>本表是对招标项目的基本要求，对投标须知的具体补充和修改，如有矛盾，应以本表为准。</w:t>
      </w:r>
    </w:p>
    <w:tbl>
      <w:tblPr>
        <w:tblW w:w="9940" w:type="dxa"/>
        <w:jc w:val="center"/>
        <w:tblLayout w:type="fixed"/>
        <w:tblCellMar>
          <w:left w:w="0" w:type="dxa"/>
          <w:right w:w="0" w:type="dxa"/>
        </w:tblCellMar>
        <w:tblLook w:val="04A0" w:firstRow="1" w:lastRow="0" w:firstColumn="1" w:lastColumn="0" w:noHBand="0" w:noVBand="1"/>
      </w:tblPr>
      <w:tblGrid>
        <w:gridCol w:w="736"/>
        <w:gridCol w:w="1958"/>
        <w:gridCol w:w="7246"/>
      </w:tblGrid>
      <w:tr w:rsidR="008B6149">
        <w:trPr>
          <w:trHeight w:val="397"/>
          <w:tblHeader/>
          <w:jc w:val="center"/>
        </w:trPr>
        <w:tc>
          <w:tcPr>
            <w:tcW w:w="736" w:type="dxa"/>
            <w:tcBorders>
              <w:top w:val="single" w:sz="6" w:space="0" w:color="000000"/>
              <w:left w:val="single" w:sz="6" w:space="0" w:color="000000"/>
              <w:bottom w:val="single" w:sz="2" w:space="0" w:color="000000"/>
              <w:right w:val="single" w:sz="2" w:space="0" w:color="000000"/>
            </w:tcBorders>
            <w:vAlign w:val="center"/>
          </w:tcPr>
          <w:p w:rsidR="008B6149" w:rsidRDefault="00080F04">
            <w:pPr>
              <w:adjustRightInd w:val="0"/>
              <w:snapToGrid w:val="0"/>
              <w:spacing w:line="360" w:lineRule="auto"/>
              <w:jc w:val="center"/>
              <w:rPr>
                <w:b/>
                <w:snapToGrid w:val="0"/>
                <w:color w:val="000000" w:themeColor="text1"/>
                <w:kern w:val="0"/>
                <w:szCs w:val="21"/>
                <w:lang w:eastAsia="en-US"/>
              </w:rPr>
            </w:pPr>
            <w:r>
              <w:rPr>
                <w:b/>
                <w:snapToGrid w:val="0"/>
                <w:color w:val="000000" w:themeColor="text1"/>
                <w:kern w:val="0"/>
                <w:szCs w:val="21"/>
                <w:lang w:eastAsia="en-US"/>
              </w:rPr>
              <w:t>序号</w:t>
            </w:r>
          </w:p>
        </w:tc>
        <w:tc>
          <w:tcPr>
            <w:tcW w:w="1958" w:type="dxa"/>
            <w:tcBorders>
              <w:top w:val="single" w:sz="6" w:space="0" w:color="000000"/>
              <w:left w:val="single" w:sz="2" w:space="0" w:color="000000"/>
              <w:bottom w:val="single" w:sz="2" w:space="0" w:color="000000"/>
              <w:right w:val="single" w:sz="2" w:space="0" w:color="000000"/>
            </w:tcBorders>
            <w:vAlign w:val="center"/>
          </w:tcPr>
          <w:p w:rsidR="008B6149" w:rsidRDefault="00080F04">
            <w:pPr>
              <w:adjustRightInd w:val="0"/>
              <w:snapToGrid w:val="0"/>
              <w:spacing w:line="360" w:lineRule="auto"/>
              <w:jc w:val="center"/>
              <w:rPr>
                <w:b/>
                <w:snapToGrid w:val="0"/>
                <w:color w:val="000000" w:themeColor="text1"/>
                <w:kern w:val="0"/>
                <w:szCs w:val="21"/>
                <w:lang w:eastAsia="en-US"/>
              </w:rPr>
            </w:pPr>
            <w:r>
              <w:rPr>
                <w:b/>
                <w:snapToGrid w:val="0"/>
                <w:color w:val="000000" w:themeColor="text1"/>
                <w:kern w:val="0"/>
                <w:szCs w:val="21"/>
                <w:lang w:eastAsia="en-US"/>
              </w:rPr>
              <w:t>条款名称</w:t>
            </w:r>
          </w:p>
        </w:tc>
        <w:tc>
          <w:tcPr>
            <w:tcW w:w="7246" w:type="dxa"/>
            <w:tcBorders>
              <w:top w:val="single" w:sz="6" w:space="0" w:color="000000"/>
              <w:left w:val="single" w:sz="2" w:space="0" w:color="000000"/>
              <w:bottom w:val="single" w:sz="2" w:space="0" w:color="000000"/>
              <w:right w:val="single" w:sz="6" w:space="0" w:color="000000"/>
            </w:tcBorders>
            <w:vAlign w:val="center"/>
          </w:tcPr>
          <w:p w:rsidR="008B6149" w:rsidRDefault="00080F04">
            <w:pPr>
              <w:adjustRightInd w:val="0"/>
              <w:snapToGrid w:val="0"/>
              <w:spacing w:line="360" w:lineRule="auto"/>
              <w:ind w:leftChars="50" w:left="105" w:rightChars="50" w:right="105"/>
              <w:jc w:val="center"/>
              <w:rPr>
                <w:b/>
                <w:snapToGrid w:val="0"/>
                <w:color w:val="000000" w:themeColor="text1"/>
                <w:kern w:val="0"/>
                <w:szCs w:val="21"/>
                <w:lang w:eastAsia="en-US"/>
              </w:rPr>
            </w:pPr>
            <w:r>
              <w:rPr>
                <w:b/>
                <w:snapToGrid w:val="0"/>
                <w:color w:val="000000" w:themeColor="text1"/>
                <w:kern w:val="0"/>
                <w:szCs w:val="21"/>
                <w:lang w:eastAsia="en-US"/>
              </w:rPr>
              <w:t>编列内容规定</w:t>
            </w:r>
          </w:p>
        </w:tc>
      </w:tr>
      <w:tr w:rsidR="008B6149">
        <w:trPr>
          <w:trHeight w:val="438"/>
          <w:jc w:val="center"/>
        </w:trPr>
        <w:tc>
          <w:tcPr>
            <w:tcW w:w="736" w:type="dxa"/>
            <w:vMerge w:val="restart"/>
            <w:tcBorders>
              <w:top w:val="single" w:sz="2" w:space="0" w:color="000000"/>
              <w:left w:val="single" w:sz="6" w:space="0" w:color="000000"/>
              <w:right w:val="single" w:sz="2" w:space="0" w:color="000000"/>
            </w:tcBorders>
            <w:vAlign w:val="center"/>
          </w:tcPr>
          <w:p w:rsidR="008B6149" w:rsidRDefault="008B6149">
            <w:pPr>
              <w:numPr>
                <w:ilvl w:val="0"/>
                <w:numId w:val="4"/>
              </w:numPr>
              <w:adjustRightInd w:val="0"/>
              <w:snapToGrid w:val="0"/>
              <w:spacing w:line="360" w:lineRule="auto"/>
              <w:jc w:val="center"/>
              <w:rPr>
                <w:snapToGrid w:val="0"/>
                <w:color w:val="000000" w:themeColor="text1"/>
                <w:kern w:val="0"/>
                <w:szCs w:val="21"/>
                <w:lang w:eastAsia="en-US"/>
              </w:rPr>
            </w:pPr>
          </w:p>
        </w:tc>
        <w:tc>
          <w:tcPr>
            <w:tcW w:w="1958" w:type="dxa"/>
            <w:tcBorders>
              <w:top w:val="single" w:sz="2" w:space="0" w:color="000000"/>
              <w:left w:val="single" w:sz="2" w:space="0" w:color="000000"/>
              <w:bottom w:val="single" w:sz="2" w:space="0" w:color="000000"/>
              <w:right w:val="single" w:sz="2" w:space="0" w:color="000000"/>
            </w:tcBorders>
            <w:vAlign w:val="bottom"/>
          </w:tcPr>
          <w:p w:rsidR="008B6149" w:rsidRDefault="00080F04">
            <w:pPr>
              <w:pStyle w:val="TableParagraph"/>
              <w:adjustRightInd w:val="0"/>
              <w:spacing w:line="360" w:lineRule="auto"/>
              <w:contextualSpacing/>
              <w:jc w:val="center"/>
              <w:rPr>
                <w:rFonts w:ascii="Times New Roman" w:hAnsi="Times New Roman"/>
                <w:snapToGrid w:val="0"/>
                <w:color w:val="000000" w:themeColor="text1"/>
                <w:sz w:val="21"/>
                <w:szCs w:val="21"/>
                <w:lang w:eastAsia="zh-CN"/>
              </w:rPr>
            </w:pPr>
            <w:r>
              <w:rPr>
                <w:rFonts w:ascii="Times New Roman" w:hAnsi="Times New Roman"/>
                <w:snapToGrid w:val="0"/>
                <w:color w:val="000000" w:themeColor="text1"/>
                <w:sz w:val="21"/>
                <w:szCs w:val="21"/>
              </w:rPr>
              <w:t>项目</w:t>
            </w:r>
            <w:r w:rsidR="00824B74">
              <w:rPr>
                <w:rFonts w:ascii="Times New Roman" w:hAnsi="Times New Roman" w:hint="eastAsia"/>
                <w:snapToGrid w:val="0"/>
                <w:color w:val="000000" w:themeColor="text1"/>
                <w:sz w:val="21"/>
                <w:szCs w:val="21"/>
                <w:lang w:eastAsia="zh-CN"/>
              </w:rPr>
              <w:t>名称</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FE24C8">
            <w:pPr>
              <w:pStyle w:val="TableParagraph"/>
              <w:adjustRightInd w:val="0"/>
              <w:spacing w:line="360" w:lineRule="auto"/>
              <w:contextualSpacing/>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兰州大学物理科学与技术学院定制分子束外延系统购买项目</w:t>
            </w:r>
          </w:p>
        </w:tc>
      </w:tr>
      <w:tr w:rsidR="008B6149">
        <w:trPr>
          <w:trHeight w:val="387"/>
          <w:jc w:val="center"/>
        </w:trPr>
        <w:tc>
          <w:tcPr>
            <w:tcW w:w="736" w:type="dxa"/>
            <w:vMerge/>
            <w:tcBorders>
              <w:left w:val="single" w:sz="6" w:space="0" w:color="000000"/>
              <w:right w:val="single" w:sz="2" w:space="0" w:color="000000"/>
            </w:tcBorders>
            <w:vAlign w:val="center"/>
          </w:tcPr>
          <w:p w:rsidR="008B6149" w:rsidRDefault="008B6149">
            <w:pPr>
              <w:numPr>
                <w:ilvl w:val="0"/>
                <w:numId w:val="4"/>
              </w:numPr>
              <w:adjustRightInd w:val="0"/>
              <w:snapToGrid w:val="0"/>
              <w:spacing w:line="360" w:lineRule="auto"/>
              <w:jc w:val="center"/>
              <w:rPr>
                <w:snapToGrid w:val="0"/>
                <w:color w:val="000000" w:themeColor="text1"/>
                <w:kern w:val="0"/>
                <w:szCs w:val="21"/>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pacing w:line="360" w:lineRule="auto"/>
              <w:contextualSpacing/>
              <w:jc w:val="center"/>
              <w:rPr>
                <w:rFonts w:ascii="Times New Roman" w:hAnsi="Times New Roman"/>
                <w:snapToGrid w:val="0"/>
                <w:color w:val="000000" w:themeColor="text1"/>
                <w:sz w:val="21"/>
                <w:szCs w:val="21"/>
              </w:rPr>
            </w:pPr>
            <w:r>
              <w:rPr>
                <w:rFonts w:ascii="Times New Roman" w:hAnsi="Times New Roman"/>
                <w:snapToGrid w:val="0"/>
                <w:color w:val="000000" w:themeColor="text1"/>
                <w:sz w:val="21"/>
                <w:szCs w:val="21"/>
              </w:rPr>
              <w:t>采购预算</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rsidP="00FE24C8">
            <w:pPr>
              <w:pStyle w:val="TableParagraph"/>
              <w:adjustRightInd w:val="0"/>
              <w:spacing w:line="360" w:lineRule="auto"/>
              <w:contextualSpacing/>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人民币</w:t>
            </w:r>
            <w:r w:rsidR="00FE24C8">
              <w:rPr>
                <w:rFonts w:ascii="Times New Roman" w:hAnsi="Times New Roman" w:hint="eastAsia"/>
                <w:snapToGrid w:val="0"/>
                <w:color w:val="000000" w:themeColor="text1"/>
                <w:sz w:val="21"/>
                <w:szCs w:val="21"/>
                <w:lang w:eastAsia="zh-CN"/>
              </w:rPr>
              <w:t>405</w:t>
            </w:r>
            <w:r>
              <w:rPr>
                <w:rFonts w:ascii="Times New Roman" w:hAnsi="Times New Roman" w:hint="eastAsia"/>
                <w:snapToGrid w:val="0"/>
                <w:color w:val="000000" w:themeColor="text1"/>
                <w:sz w:val="21"/>
                <w:szCs w:val="21"/>
                <w:lang w:eastAsia="zh-CN"/>
              </w:rPr>
              <w:t>万元</w:t>
            </w:r>
          </w:p>
        </w:tc>
      </w:tr>
      <w:tr w:rsidR="008B6149">
        <w:trPr>
          <w:trHeight w:val="397"/>
          <w:jc w:val="center"/>
        </w:trPr>
        <w:tc>
          <w:tcPr>
            <w:tcW w:w="736" w:type="dxa"/>
            <w:vMerge/>
            <w:tcBorders>
              <w:left w:val="single" w:sz="6" w:space="0" w:color="000000"/>
              <w:right w:val="single" w:sz="2" w:space="0" w:color="000000"/>
            </w:tcBorders>
            <w:vAlign w:val="center"/>
          </w:tcPr>
          <w:p w:rsidR="008B6149" w:rsidRDefault="008B6149">
            <w:pPr>
              <w:numPr>
                <w:ilvl w:val="0"/>
                <w:numId w:val="4"/>
              </w:numPr>
              <w:adjustRightInd w:val="0"/>
              <w:snapToGrid w:val="0"/>
              <w:spacing w:line="360" w:lineRule="auto"/>
              <w:jc w:val="center"/>
              <w:rPr>
                <w:snapToGrid w:val="0"/>
                <w:color w:val="000000" w:themeColor="text1"/>
                <w:kern w:val="0"/>
                <w:szCs w:val="21"/>
              </w:rPr>
            </w:pPr>
          </w:p>
        </w:tc>
        <w:tc>
          <w:tcPr>
            <w:tcW w:w="1958" w:type="dxa"/>
            <w:tcBorders>
              <w:top w:val="single" w:sz="2" w:space="0" w:color="000000"/>
              <w:left w:val="single" w:sz="2" w:space="0" w:color="000000"/>
              <w:bottom w:val="single" w:sz="2" w:space="0" w:color="000000"/>
              <w:right w:val="single" w:sz="2" w:space="0" w:color="000000"/>
            </w:tcBorders>
            <w:vAlign w:val="bottom"/>
          </w:tcPr>
          <w:p w:rsidR="008B6149" w:rsidRDefault="00080F04">
            <w:pPr>
              <w:pStyle w:val="TableParagraph"/>
              <w:adjustRightInd w:val="0"/>
              <w:spacing w:line="360" w:lineRule="auto"/>
              <w:contextualSpacing/>
              <w:jc w:val="center"/>
              <w:rPr>
                <w:rFonts w:ascii="Times New Roman" w:hAnsi="Times New Roman"/>
                <w:snapToGrid w:val="0"/>
                <w:color w:val="000000" w:themeColor="text1"/>
                <w:sz w:val="21"/>
                <w:szCs w:val="21"/>
              </w:rPr>
            </w:pPr>
            <w:r>
              <w:rPr>
                <w:rFonts w:ascii="Times New Roman" w:hAnsi="Times New Roman" w:hint="eastAsia"/>
                <w:snapToGrid w:val="0"/>
                <w:color w:val="000000" w:themeColor="text1"/>
                <w:sz w:val="21"/>
                <w:szCs w:val="21"/>
                <w:lang w:eastAsia="zh-CN"/>
              </w:rPr>
              <w:t>最高限价</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rsidP="00FE24C8">
            <w:pPr>
              <w:pStyle w:val="TableParagraph"/>
              <w:adjustRightInd w:val="0"/>
              <w:spacing w:line="360" w:lineRule="auto"/>
              <w:contextualSpacing/>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人民币</w:t>
            </w:r>
            <w:r w:rsidR="00FE24C8">
              <w:rPr>
                <w:rFonts w:ascii="Times New Roman" w:hAnsi="Times New Roman" w:hint="eastAsia"/>
                <w:snapToGrid w:val="0"/>
                <w:color w:val="000000" w:themeColor="text1"/>
                <w:sz w:val="21"/>
                <w:szCs w:val="21"/>
                <w:lang w:eastAsia="zh-CN"/>
              </w:rPr>
              <w:t>405</w:t>
            </w:r>
            <w:r>
              <w:rPr>
                <w:rFonts w:ascii="Times New Roman" w:hAnsi="Times New Roman" w:hint="eastAsia"/>
                <w:snapToGrid w:val="0"/>
                <w:color w:val="000000" w:themeColor="text1"/>
                <w:sz w:val="21"/>
                <w:szCs w:val="21"/>
                <w:lang w:eastAsia="zh-CN"/>
              </w:rPr>
              <w:t>万元</w:t>
            </w:r>
          </w:p>
        </w:tc>
      </w:tr>
      <w:tr w:rsidR="008B6149">
        <w:trPr>
          <w:trHeight w:val="397"/>
          <w:jc w:val="center"/>
        </w:trPr>
        <w:tc>
          <w:tcPr>
            <w:tcW w:w="736" w:type="dxa"/>
            <w:vMerge/>
            <w:tcBorders>
              <w:left w:val="single" w:sz="6" w:space="0" w:color="000000"/>
              <w:right w:val="single" w:sz="2" w:space="0" w:color="000000"/>
            </w:tcBorders>
            <w:vAlign w:val="center"/>
          </w:tcPr>
          <w:p w:rsidR="008B6149" w:rsidRDefault="008B6149">
            <w:pPr>
              <w:numPr>
                <w:ilvl w:val="0"/>
                <w:numId w:val="4"/>
              </w:numPr>
              <w:adjustRightInd w:val="0"/>
              <w:snapToGrid w:val="0"/>
              <w:spacing w:line="360" w:lineRule="auto"/>
              <w:jc w:val="center"/>
              <w:rPr>
                <w:snapToGrid w:val="0"/>
                <w:color w:val="000000" w:themeColor="text1"/>
                <w:kern w:val="0"/>
                <w:szCs w:val="21"/>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pacing w:line="360" w:lineRule="auto"/>
              <w:contextualSpacing/>
              <w:jc w:val="center"/>
              <w:rPr>
                <w:rFonts w:ascii="Times New Roman" w:hAnsi="Times New Roman"/>
                <w:snapToGrid w:val="0"/>
                <w:color w:val="000000" w:themeColor="text1"/>
                <w:sz w:val="21"/>
                <w:szCs w:val="21"/>
              </w:rPr>
            </w:pPr>
            <w:r>
              <w:rPr>
                <w:rFonts w:ascii="Times New Roman" w:hAnsi="Times New Roman"/>
                <w:snapToGrid w:val="0"/>
                <w:color w:val="000000" w:themeColor="text1"/>
                <w:sz w:val="21"/>
                <w:szCs w:val="21"/>
              </w:rPr>
              <w:t>公告媒体</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pStyle w:val="TableParagraph"/>
              <w:adjustRightInd w:val="0"/>
              <w:spacing w:line="360" w:lineRule="auto"/>
              <w:contextualSpacing/>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中国政府采购网</w:t>
            </w:r>
            <w:r>
              <w:rPr>
                <w:rFonts w:ascii="Times New Roman" w:hAnsi="Times New Roman" w:hint="eastAsia"/>
                <w:snapToGrid w:val="0"/>
                <w:color w:val="000000" w:themeColor="text1"/>
                <w:sz w:val="21"/>
                <w:szCs w:val="21"/>
                <w:lang w:eastAsia="zh-CN"/>
              </w:rPr>
              <w:t>(http://www.ccgp.gov.cn)</w:t>
            </w:r>
          </w:p>
          <w:p w:rsidR="008B6149" w:rsidRDefault="00080F04">
            <w:pPr>
              <w:pStyle w:val="TableParagraph"/>
              <w:adjustRightInd w:val="0"/>
              <w:spacing w:line="360" w:lineRule="auto"/>
              <w:contextualSpacing/>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兰州大学采购管理办公室主页</w:t>
            </w:r>
            <w:r>
              <w:rPr>
                <w:rFonts w:ascii="Times New Roman" w:hAnsi="Times New Roman" w:hint="eastAsia"/>
                <w:snapToGrid w:val="0"/>
                <w:color w:val="000000" w:themeColor="text1"/>
                <w:sz w:val="21"/>
                <w:szCs w:val="21"/>
                <w:lang w:eastAsia="zh-CN"/>
              </w:rPr>
              <w:t xml:space="preserve"> (http://zbb.lzu.edu.cn)</w:t>
            </w:r>
          </w:p>
        </w:tc>
      </w:tr>
      <w:tr w:rsidR="008B6149">
        <w:trPr>
          <w:trHeight w:val="397"/>
          <w:jc w:val="center"/>
        </w:trPr>
        <w:tc>
          <w:tcPr>
            <w:tcW w:w="736" w:type="dxa"/>
            <w:vMerge/>
            <w:tcBorders>
              <w:left w:val="single" w:sz="6" w:space="0" w:color="000000"/>
              <w:right w:val="single" w:sz="2" w:space="0" w:color="000000"/>
            </w:tcBorders>
            <w:vAlign w:val="center"/>
          </w:tcPr>
          <w:p w:rsidR="008B6149" w:rsidRDefault="008B6149">
            <w:pPr>
              <w:numPr>
                <w:ilvl w:val="0"/>
                <w:numId w:val="4"/>
              </w:numPr>
              <w:adjustRightInd w:val="0"/>
              <w:snapToGrid w:val="0"/>
              <w:spacing w:line="360" w:lineRule="auto"/>
              <w:jc w:val="center"/>
              <w:rPr>
                <w:snapToGrid w:val="0"/>
                <w:color w:val="000000" w:themeColor="text1"/>
                <w:kern w:val="0"/>
                <w:szCs w:val="21"/>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pacing w:line="360" w:lineRule="auto"/>
              <w:contextualSpacing/>
              <w:jc w:val="center"/>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资金来源</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pStyle w:val="TableParagraph"/>
              <w:adjustRightInd w:val="0"/>
              <w:spacing w:line="360" w:lineRule="auto"/>
              <w:contextualSpacing/>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□自筹资金</w:t>
            </w:r>
            <w:r>
              <w:rPr>
                <w:rFonts w:ascii="Times New Roman" w:hAnsi="Times New Roman" w:hint="eastAsia"/>
                <w:snapToGrid w:val="0"/>
                <w:color w:val="000000" w:themeColor="text1"/>
                <w:sz w:val="21"/>
                <w:szCs w:val="21"/>
                <w:lang w:eastAsia="zh-CN"/>
              </w:rPr>
              <w:t xml:space="preserve">     </w:t>
            </w:r>
            <w:r w:rsidRPr="00C413B3">
              <w:rPr>
                <w:rFonts w:ascii="Times New Roman" w:hAnsi="Times New Roman" w:hint="eastAsia"/>
                <w:snapToGrid w:val="0"/>
                <w:sz w:val="21"/>
                <w:szCs w:val="21"/>
                <w:lang w:eastAsia="zh-CN"/>
              </w:rPr>
              <w:t xml:space="preserve"> </w:t>
            </w:r>
            <w:r w:rsidRPr="00C413B3">
              <w:rPr>
                <w:rFonts w:ascii="Times New Roman" w:hAnsi="Times New Roman" w:hint="eastAsia"/>
                <w:snapToGrid w:val="0"/>
                <w:sz w:val="21"/>
                <w:szCs w:val="21"/>
                <w:lang w:val="ru-RU" w:eastAsia="zh-CN"/>
              </w:rPr>
              <w:fldChar w:fldCharType="begin"/>
            </w:r>
            <w:r w:rsidRPr="00C413B3">
              <w:rPr>
                <w:rFonts w:ascii="Times New Roman" w:hAnsi="Times New Roman" w:hint="eastAsia"/>
                <w:snapToGrid w:val="0"/>
                <w:sz w:val="21"/>
                <w:szCs w:val="21"/>
                <w:lang w:val="ru-RU" w:eastAsia="zh-CN"/>
              </w:rPr>
              <w:instrText>eq \o\ac(</w:instrText>
            </w:r>
            <w:r w:rsidRPr="00C413B3">
              <w:rPr>
                <w:rFonts w:ascii="Times New Roman" w:hAnsi="Times New Roman" w:hint="eastAsia"/>
                <w:snapToGrid w:val="0"/>
                <w:sz w:val="21"/>
                <w:szCs w:val="21"/>
                <w:lang w:val="ru-RU" w:eastAsia="zh-CN"/>
              </w:rPr>
              <w:instrText>□</w:instrText>
            </w:r>
            <w:r w:rsidRPr="00C413B3">
              <w:rPr>
                <w:rFonts w:ascii="Times New Roman" w:hAnsi="Times New Roman" w:hint="eastAsia"/>
                <w:snapToGrid w:val="0"/>
                <w:sz w:val="21"/>
                <w:szCs w:val="21"/>
                <w:lang w:val="ru-RU" w:eastAsia="zh-CN"/>
              </w:rPr>
              <w:instrText>,</w:instrText>
            </w:r>
            <w:r w:rsidRPr="00C413B3">
              <w:rPr>
                <w:rFonts w:ascii="Times New Roman" w:hAnsi="Times New Roman" w:hint="eastAsia"/>
                <w:snapToGrid w:val="0"/>
                <w:sz w:val="21"/>
                <w:szCs w:val="21"/>
                <w:lang w:val="ru-RU" w:eastAsia="zh-CN"/>
              </w:rPr>
              <w:instrText>√</w:instrText>
            </w:r>
            <w:r w:rsidRPr="00C413B3">
              <w:rPr>
                <w:rFonts w:ascii="Times New Roman" w:hAnsi="Times New Roman" w:hint="eastAsia"/>
                <w:snapToGrid w:val="0"/>
                <w:sz w:val="21"/>
                <w:szCs w:val="21"/>
                <w:lang w:val="ru-RU" w:eastAsia="zh-CN"/>
              </w:rPr>
              <w:instrText>)</w:instrText>
            </w:r>
            <w:r w:rsidRPr="00C413B3">
              <w:rPr>
                <w:rFonts w:ascii="Times New Roman" w:hAnsi="Times New Roman" w:hint="eastAsia"/>
                <w:snapToGrid w:val="0"/>
                <w:sz w:val="21"/>
                <w:szCs w:val="21"/>
                <w:lang w:val="ru-RU" w:eastAsia="zh-CN"/>
              </w:rPr>
              <w:fldChar w:fldCharType="end"/>
            </w:r>
            <w:r w:rsidR="00BC7DA1" w:rsidRPr="00C413B3">
              <w:rPr>
                <w:rFonts w:ascii="Times New Roman" w:hAnsi="Times New Roman" w:hint="eastAsia"/>
                <w:snapToGrid w:val="0"/>
                <w:sz w:val="21"/>
                <w:szCs w:val="21"/>
                <w:lang w:eastAsia="zh-CN"/>
              </w:rPr>
              <w:t>财政资金</w:t>
            </w:r>
          </w:p>
        </w:tc>
      </w:tr>
      <w:tr w:rsidR="008B6149">
        <w:trPr>
          <w:trHeight w:val="397"/>
          <w:jc w:val="center"/>
        </w:trPr>
        <w:tc>
          <w:tcPr>
            <w:tcW w:w="736" w:type="dxa"/>
            <w:vMerge/>
            <w:tcBorders>
              <w:left w:val="single" w:sz="6" w:space="0" w:color="000000"/>
              <w:right w:val="single" w:sz="2" w:space="0" w:color="000000"/>
            </w:tcBorders>
            <w:vAlign w:val="center"/>
          </w:tcPr>
          <w:p w:rsidR="008B6149" w:rsidRDefault="008B6149">
            <w:pPr>
              <w:numPr>
                <w:ilvl w:val="0"/>
                <w:numId w:val="4"/>
              </w:numPr>
              <w:adjustRightInd w:val="0"/>
              <w:snapToGrid w:val="0"/>
              <w:spacing w:line="360" w:lineRule="auto"/>
              <w:jc w:val="center"/>
              <w:rPr>
                <w:snapToGrid w:val="0"/>
                <w:color w:val="000000" w:themeColor="text1"/>
                <w:kern w:val="0"/>
                <w:szCs w:val="21"/>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pacing w:line="360" w:lineRule="auto"/>
              <w:contextualSpacing/>
              <w:jc w:val="center"/>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采购方式</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pStyle w:val="TableParagraph"/>
              <w:adjustRightInd w:val="0"/>
              <w:spacing w:line="360" w:lineRule="auto"/>
              <w:contextualSpacing/>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公开招标</w:t>
            </w:r>
          </w:p>
        </w:tc>
      </w:tr>
      <w:tr w:rsidR="008B6149">
        <w:trPr>
          <w:trHeight w:val="397"/>
          <w:jc w:val="center"/>
        </w:trPr>
        <w:tc>
          <w:tcPr>
            <w:tcW w:w="736" w:type="dxa"/>
            <w:vMerge/>
            <w:tcBorders>
              <w:left w:val="single" w:sz="6" w:space="0" w:color="000000"/>
              <w:right w:val="single" w:sz="2" w:space="0" w:color="000000"/>
            </w:tcBorders>
            <w:vAlign w:val="center"/>
          </w:tcPr>
          <w:p w:rsidR="008B6149" w:rsidRDefault="008B6149">
            <w:pPr>
              <w:numPr>
                <w:ilvl w:val="0"/>
                <w:numId w:val="4"/>
              </w:numPr>
              <w:adjustRightInd w:val="0"/>
              <w:snapToGrid w:val="0"/>
              <w:spacing w:line="360" w:lineRule="auto"/>
              <w:jc w:val="center"/>
              <w:rPr>
                <w:snapToGrid w:val="0"/>
                <w:color w:val="000000" w:themeColor="text1"/>
                <w:kern w:val="0"/>
                <w:szCs w:val="21"/>
                <w:lang w:eastAsia="en-US"/>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pacing w:line="360" w:lineRule="auto"/>
              <w:contextualSpacing/>
              <w:jc w:val="center"/>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评标方法</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pStyle w:val="TableParagraph"/>
              <w:adjustRightInd w:val="0"/>
              <w:spacing w:line="360" w:lineRule="auto"/>
              <w:contextualSpacing/>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综合评分法</w:t>
            </w:r>
          </w:p>
        </w:tc>
      </w:tr>
      <w:tr w:rsidR="008B6149">
        <w:trPr>
          <w:trHeight w:val="397"/>
          <w:jc w:val="center"/>
        </w:trPr>
        <w:tc>
          <w:tcPr>
            <w:tcW w:w="736" w:type="dxa"/>
            <w:vMerge/>
            <w:tcBorders>
              <w:left w:val="single" w:sz="6" w:space="0" w:color="000000"/>
              <w:bottom w:val="single" w:sz="4" w:space="0" w:color="auto"/>
              <w:right w:val="single" w:sz="2" w:space="0" w:color="000000"/>
            </w:tcBorders>
            <w:vAlign w:val="center"/>
          </w:tcPr>
          <w:p w:rsidR="008B6149" w:rsidRDefault="008B6149">
            <w:pPr>
              <w:numPr>
                <w:ilvl w:val="0"/>
                <w:numId w:val="4"/>
              </w:numPr>
              <w:adjustRightInd w:val="0"/>
              <w:snapToGrid w:val="0"/>
              <w:spacing w:line="360" w:lineRule="auto"/>
              <w:jc w:val="center"/>
              <w:rPr>
                <w:snapToGrid w:val="0"/>
                <w:color w:val="000000" w:themeColor="text1"/>
                <w:kern w:val="0"/>
                <w:szCs w:val="21"/>
                <w:lang w:eastAsia="en-US"/>
              </w:rPr>
            </w:pPr>
          </w:p>
        </w:tc>
        <w:tc>
          <w:tcPr>
            <w:tcW w:w="1958" w:type="dxa"/>
            <w:tcBorders>
              <w:top w:val="single" w:sz="2" w:space="0" w:color="000000"/>
              <w:left w:val="single" w:sz="2" w:space="0" w:color="000000"/>
              <w:bottom w:val="single" w:sz="4" w:space="0" w:color="auto"/>
              <w:right w:val="single" w:sz="2" w:space="0" w:color="000000"/>
            </w:tcBorders>
            <w:vAlign w:val="center"/>
          </w:tcPr>
          <w:p w:rsidR="008B6149" w:rsidRDefault="00080F04">
            <w:pPr>
              <w:pStyle w:val="TableParagraph"/>
              <w:adjustRightInd w:val="0"/>
              <w:spacing w:line="360" w:lineRule="auto"/>
              <w:contextualSpacing/>
              <w:jc w:val="center"/>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质量要求</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pStyle w:val="TableParagraph"/>
              <w:adjustRightInd w:val="0"/>
              <w:spacing w:line="360" w:lineRule="auto"/>
              <w:contextualSpacing/>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达到国家现行相关技术、行业标准</w:t>
            </w:r>
          </w:p>
        </w:tc>
      </w:tr>
      <w:tr w:rsidR="008B6149">
        <w:trPr>
          <w:trHeight w:val="1312"/>
          <w:jc w:val="center"/>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rPr>
            </w:pPr>
            <w:r>
              <w:rPr>
                <w:rFonts w:ascii="Times New Roman" w:hAnsi="Times New Roman"/>
                <w:snapToGrid w:val="0"/>
                <w:color w:val="000000" w:themeColor="text1"/>
                <w:sz w:val="21"/>
                <w:szCs w:val="21"/>
              </w:rPr>
              <w:t>采购人</w:t>
            </w:r>
          </w:p>
        </w:tc>
        <w:tc>
          <w:tcPr>
            <w:tcW w:w="7246" w:type="dxa"/>
            <w:tcBorders>
              <w:top w:val="single" w:sz="2" w:space="0" w:color="000000"/>
              <w:left w:val="single" w:sz="4" w:space="0" w:color="auto"/>
              <w:bottom w:val="single" w:sz="2" w:space="0" w:color="000000"/>
              <w:right w:val="single" w:sz="6" w:space="0" w:color="000000"/>
            </w:tcBorders>
            <w:vAlign w:val="center"/>
          </w:tcPr>
          <w:p w:rsidR="008B6149" w:rsidRDefault="00080F04">
            <w:pPr>
              <w:pStyle w:val="TableParagraph"/>
              <w:adjustRightInd w:val="0"/>
              <w:snapToGrid w:val="0"/>
              <w:spacing w:line="360" w:lineRule="auto"/>
              <w:ind w:rightChars="50" w:right="105"/>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采</w:t>
            </w:r>
            <w:r>
              <w:rPr>
                <w:rFonts w:ascii="Times New Roman" w:hAnsi="Times New Roman" w:hint="eastAsia"/>
                <w:snapToGrid w:val="0"/>
                <w:color w:val="000000" w:themeColor="text1"/>
                <w:sz w:val="21"/>
                <w:szCs w:val="21"/>
                <w:lang w:eastAsia="zh-CN"/>
              </w:rPr>
              <w:t xml:space="preserve"> </w:t>
            </w:r>
            <w:r>
              <w:rPr>
                <w:rFonts w:ascii="Times New Roman" w:hAnsi="Times New Roman" w:hint="eastAsia"/>
                <w:snapToGrid w:val="0"/>
                <w:color w:val="000000" w:themeColor="text1"/>
                <w:sz w:val="21"/>
                <w:szCs w:val="21"/>
                <w:lang w:eastAsia="zh-CN"/>
              </w:rPr>
              <w:t>购</w:t>
            </w:r>
            <w:r>
              <w:rPr>
                <w:rFonts w:ascii="Times New Roman" w:hAnsi="Times New Roman" w:hint="eastAsia"/>
                <w:snapToGrid w:val="0"/>
                <w:color w:val="000000" w:themeColor="text1"/>
                <w:sz w:val="21"/>
                <w:szCs w:val="21"/>
                <w:lang w:eastAsia="zh-CN"/>
              </w:rPr>
              <w:t xml:space="preserve"> </w:t>
            </w:r>
            <w:r>
              <w:rPr>
                <w:rFonts w:ascii="Times New Roman" w:hAnsi="Times New Roman" w:hint="eastAsia"/>
                <w:snapToGrid w:val="0"/>
                <w:color w:val="000000" w:themeColor="text1"/>
                <w:sz w:val="21"/>
                <w:szCs w:val="21"/>
                <w:lang w:eastAsia="zh-CN"/>
              </w:rPr>
              <w:t>人：兰州大学</w:t>
            </w:r>
          </w:p>
          <w:p w:rsidR="008B6149" w:rsidRDefault="00080F04">
            <w:pPr>
              <w:pStyle w:val="TableParagraph"/>
              <w:adjustRightInd w:val="0"/>
              <w:snapToGrid w:val="0"/>
              <w:spacing w:line="360" w:lineRule="auto"/>
              <w:ind w:rightChars="50" w:right="105"/>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地</w:t>
            </w:r>
            <w:r>
              <w:rPr>
                <w:rFonts w:ascii="Times New Roman" w:hAnsi="Times New Roman" w:hint="eastAsia"/>
                <w:snapToGrid w:val="0"/>
                <w:color w:val="000000" w:themeColor="text1"/>
                <w:sz w:val="21"/>
                <w:szCs w:val="21"/>
                <w:lang w:eastAsia="zh-CN"/>
              </w:rPr>
              <w:t xml:space="preserve">    </w:t>
            </w:r>
            <w:r>
              <w:rPr>
                <w:rFonts w:ascii="Times New Roman" w:hAnsi="Times New Roman" w:hint="eastAsia"/>
                <w:snapToGrid w:val="0"/>
                <w:color w:val="000000" w:themeColor="text1"/>
                <w:sz w:val="21"/>
                <w:szCs w:val="21"/>
                <w:lang w:eastAsia="zh-CN"/>
              </w:rPr>
              <w:t>址：兰州市天水南路</w:t>
            </w:r>
            <w:r>
              <w:rPr>
                <w:rFonts w:ascii="Times New Roman" w:hAnsi="Times New Roman" w:hint="eastAsia"/>
                <w:snapToGrid w:val="0"/>
                <w:color w:val="000000" w:themeColor="text1"/>
                <w:sz w:val="21"/>
                <w:szCs w:val="21"/>
                <w:lang w:eastAsia="zh-CN"/>
              </w:rPr>
              <w:t>222</w:t>
            </w:r>
            <w:r>
              <w:rPr>
                <w:rFonts w:ascii="Times New Roman" w:hAnsi="Times New Roman" w:hint="eastAsia"/>
                <w:snapToGrid w:val="0"/>
                <w:color w:val="000000" w:themeColor="text1"/>
                <w:sz w:val="21"/>
                <w:szCs w:val="21"/>
                <w:lang w:eastAsia="zh-CN"/>
              </w:rPr>
              <w:t>号</w:t>
            </w:r>
          </w:p>
          <w:p w:rsidR="008B6149" w:rsidRDefault="00080F04">
            <w:pPr>
              <w:pStyle w:val="TableParagraph"/>
              <w:adjustRightInd w:val="0"/>
              <w:snapToGrid w:val="0"/>
              <w:spacing w:line="360" w:lineRule="auto"/>
              <w:ind w:rightChars="50" w:right="105"/>
              <w:rPr>
                <w:rFonts w:ascii="宋体" w:hAnsi="宋体" w:cs="宋体"/>
                <w:color w:val="000000" w:themeColor="text1"/>
                <w:lang w:eastAsia="zh-CN"/>
              </w:rPr>
            </w:pPr>
            <w:r>
              <w:rPr>
                <w:rFonts w:ascii="Times New Roman" w:hAnsi="Times New Roman" w:hint="eastAsia"/>
                <w:snapToGrid w:val="0"/>
                <w:color w:val="000000" w:themeColor="text1"/>
                <w:sz w:val="21"/>
                <w:szCs w:val="21"/>
                <w:lang w:eastAsia="zh-CN"/>
              </w:rPr>
              <w:t>联系方式：刘老师</w:t>
            </w:r>
            <w:r>
              <w:rPr>
                <w:rFonts w:ascii="Times New Roman" w:hAnsi="Times New Roman" w:hint="eastAsia"/>
                <w:snapToGrid w:val="0"/>
                <w:color w:val="000000" w:themeColor="text1"/>
                <w:sz w:val="21"/>
                <w:szCs w:val="21"/>
                <w:lang w:eastAsia="zh-CN"/>
              </w:rPr>
              <w:t xml:space="preserve"> </w:t>
            </w:r>
            <w:hyperlink r:id="rId19" w:history="1">
              <w:r>
                <w:rPr>
                  <w:rFonts w:ascii="Times New Roman" w:hAnsi="Times New Roman" w:hint="eastAsia"/>
                  <w:snapToGrid w:val="0"/>
                  <w:color w:val="000000" w:themeColor="text1"/>
                  <w:sz w:val="21"/>
                  <w:szCs w:val="21"/>
                  <w:lang w:eastAsia="zh-CN"/>
                </w:rPr>
                <w:t>曹老师</w:t>
              </w:r>
              <w:r>
                <w:rPr>
                  <w:rFonts w:ascii="Times New Roman" w:hAnsi="Times New Roman" w:hint="eastAsia"/>
                  <w:snapToGrid w:val="0"/>
                  <w:color w:val="000000" w:themeColor="text1"/>
                  <w:sz w:val="21"/>
                  <w:szCs w:val="21"/>
                  <w:lang w:eastAsia="zh-CN"/>
                </w:rPr>
                <w:t>0931-8912932</w:t>
              </w:r>
              <w:r>
                <w:rPr>
                  <w:rFonts w:ascii="Times New Roman" w:hAnsi="Times New Roman" w:hint="eastAsia"/>
                  <w:snapToGrid w:val="0"/>
                  <w:color w:val="000000" w:themeColor="text1"/>
                  <w:sz w:val="21"/>
                  <w:szCs w:val="21"/>
                  <w:lang w:eastAsia="zh-CN"/>
                </w:rPr>
                <w:t>、</w:t>
              </w:r>
              <w:r>
                <w:rPr>
                  <w:rFonts w:ascii="Times New Roman" w:hAnsi="Times New Roman" w:hint="eastAsia"/>
                  <w:snapToGrid w:val="0"/>
                  <w:color w:val="000000" w:themeColor="text1"/>
                  <w:sz w:val="21"/>
                  <w:szCs w:val="21"/>
                  <w:lang w:eastAsia="zh-CN"/>
                </w:rPr>
                <w:t>zbk@lzu.edu.cn</w:t>
              </w:r>
            </w:hyperlink>
          </w:p>
        </w:tc>
      </w:tr>
      <w:tr w:rsidR="008B6149">
        <w:trPr>
          <w:trHeight w:val="1067"/>
          <w:jc w:val="center"/>
        </w:trPr>
        <w:tc>
          <w:tcPr>
            <w:tcW w:w="736" w:type="dxa"/>
            <w:vMerge/>
            <w:tcBorders>
              <w:top w:val="single" w:sz="4" w:space="0" w:color="auto"/>
              <w:left w:val="single" w:sz="4" w:space="0" w:color="auto"/>
              <w:bottom w:val="single" w:sz="4" w:space="0" w:color="auto"/>
              <w:right w:val="single" w:sz="2" w:space="0" w:color="000000"/>
            </w:tcBorders>
            <w:vAlign w:val="center"/>
          </w:tcPr>
          <w:p w:rsidR="008B6149" w:rsidRDefault="008B6149">
            <w:pPr>
              <w:pStyle w:val="TableParagraph"/>
              <w:adjustRightInd w:val="0"/>
              <w:snapToGrid w:val="0"/>
              <w:spacing w:line="360" w:lineRule="auto"/>
              <w:ind w:rightChars="50" w:right="105"/>
              <w:rPr>
                <w:color w:val="000000" w:themeColor="text1"/>
                <w:lang w:eastAsia="zh-CN"/>
              </w:rPr>
            </w:pPr>
          </w:p>
        </w:tc>
        <w:tc>
          <w:tcPr>
            <w:tcW w:w="1958" w:type="dxa"/>
            <w:vMerge/>
            <w:tcBorders>
              <w:top w:val="single" w:sz="4" w:space="0" w:color="auto"/>
              <w:left w:val="single" w:sz="2" w:space="0" w:color="000000"/>
              <w:bottom w:val="single" w:sz="4" w:space="0" w:color="auto"/>
              <w:right w:val="single" w:sz="4" w:space="0" w:color="auto"/>
            </w:tcBorders>
            <w:vAlign w:val="center"/>
          </w:tcPr>
          <w:p w:rsidR="008B6149" w:rsidRDefault="008B6149">
            <w:pPr>
              <w:pStyle w:val="TableParagraph"/>
              <w:adjustRightInd w:val="0"/>
              <w:snapToGrid w:val="0"/>
              <w:spacing w:line="360" w:lineRule="auto"/>
              <w:ind w:rightChars="50" w:right="105"/>
              <w:rPr>
                <w:color w:val="000000" w:themeColor="text1"/>
                <w:lang w:eastAsia="zh-CN"/>
              </w:rPr>
            </w:pPr>
          </w:p>
        </w:tc>
        <w:tc>
          <w:tcPr>
            <w:tcW w:w="7246" w:type="dxa"/>
            <w:tcBorders>
              <w:top w:val="single" w:sz="2" w:space="0" w:color="000000"/>
              <w:left w:val="single" w:sz="4" w:space="0" w:color="auto"/>
              <w:bottom w:val="single" w:sz="2" w:space="0" w:color="000000"/>
              <w:right w:val="single" w:sz="6" w:space="0" w:color="000000"/>
            </w:tcBorders>
            <w:vAlign w:val="center"/>
          </w:tcPr>
          <w:p w:rsidR="008B6149" w:rsidRDefault="00080F04">
            <w:pPr>
              <w:spacing w:line="360" w:lineRule="auto"/>
              <w:rPr>
                <w:rFonts w:ascii="宋体" w:hAnsi="宋体" w:cs="宋体"/>
                <w:color w:val="000000" w:themeColor="text1"/>
                <w:shd w:val="clear" w:color="auto" w:fill="FFFFFF"/>
              </w:rPr>
            </w:pPr>
            <w:r>
              <w:rPr>
                <w:rFonts w:ascii="宋体" w:hAnsi="宋体" w:cs="宋体" w:hint="eastAsia"/>
                <w:color w:val="000000" w:themeColor="text1"/>
                <w:shd w:val="clear" w:color="auto" w:fill="FFFFFF"/>
                <w:lang w:eastAsia="en-US"/>
              </w:rPr>
              <w:fldChar w:fldCharType="begin"/>
            </w:r>
            <w:r>
              <w:rPr>
                <w:rFonts w:ascii="宋体" w:hAnsi="宋体" w:cs="宋体" w:hint="eastAsia"/>
                <w:color w:val="000000" w:themeColor="text1"/>
                <w:shd w:val="clear" w:color="auto" w:fill="FFFFFF"/>
              </w:rPr>
              <w:instrText xml:space="preserve"> REF 项目联系方式 \h  \* MERGEFORMAT </w:instrText>
            </w:r>
            <w:r>
              <w:rPr>
                <w:rFonts w:ascii="宋体" w:hAnsi="宋体" w:cs="宋体" w:hint="eastAsia"/>
                <w:color w:val="000000" w:themeColor="text1"/>
                <w:shd w:val="clear" w:color="auto" w:fill="FFFFFF"/>
                <w:lang w:eastAsia="en-US"/>
              </w:rPr>
            </w:r>
            <w:r>
              <w:rPr>
                <w:rFonts w:ascii="宋体" w:hAnsi="宋体" w:cs="宋体" w:hint="eastAsia"/>
                <w:color w:val="000000" w:themeColor="text1"/>
                <w:shd w:val="clear" w:color="auto" w:fill="FFFFFF"/>
                <w:lang w:eastAsia="en-US"/>
              </w:rPr>
              <w:fldChar w:fldCharType="separate"/>
            </w:r>
            <w:r>
              <w:rPr>
                <w:rFonts w:ascii="宋体" w:hAnsi="宋体" w:cs="宋体" w:hint="eastAsia"/>
                <w:color w:val="000000" w:themeColor="text1"/>
                <w:shd w:val="clear" w:color="auto" w:fill="FFFFFF"/>
              </w:rPr>
              <w:t>项目联系人：</w:t>
            </w:r>
            <w:r w:rsidR="00877CEF" w:rsidRPr="00877CEF">
              <w:rPr>
                <w:rFonts w:ascii="宋体" w:hAnsi="宋体" w:cs="宋体" w:hint="eastAsia"/>
                <w:color w:val="000000" w:themeColor="text1"/>
                <w:shd w:val="clear" w:color="auto" w:fill="FFFFFF"/>
              </w:rPr>
              <w:t>张</w:t>
            </w:r>
            <w:r w:rsidR="00877CEF">
              <w:rPr>
                <w:rFonts w:ascii="宋体" w:hAnsi="宋体" w:cs="宋体" w:hint="eastAsia"/>
                <w:color w:val="000000" w:themeColor="text1"/>
                <w:shd w:val="clear" w:color="auto" w:fill="FFFFFF"/>
              </w:rPr>
              <w:t>老师</w:t>
            </w:r>
          </w:p>
          <w:p w:rsidR="008B6149" w:rsidRDefault="00080F04">
            <w:pPr>
              <w:spacing w:line="360" w:lineRule="auto"/>
              <w:rPr>
                <w:rFonts w:ascii="宋体" w:hAnsi="宋体" w:cs="宋体"/>
                <w:color w:val="000000" w:themeColor="text1"/>
                <w:lang w:bidi="en-US"/>
              </w:rPr>
            </w:pPr>
            <w:r>
              <w:rPr>
                <w:rFonts w:ascii="宋体" w:hAnsi="宋体" w:cs="宋体" w:hint="eastAsia"/>
                <w:color w:val="000000" w:themeColor="text1"/>
                <w:shd w:val="clear" w:color="auto" w:fill="FFFFFF"/>
              </w:rPr>
              <w:t>电    话：</w:t>
            </w:r>
            <w:r>
              <w:rPr>
                <w:rFonts w:ascii="宋体" w:hAnsi="宋体" w:cs="宋体" w:hint="eastAsia"/>
                <w:color w:val="000000" w:themeColor="text1"/>
                <w:shd w:val="clear" w:color="auto" w:fill="FFFFFF"/>
              </w:rPr>
              <w:fldChar w:fldCharType="end"/>
            </w:r>
            <w:r w:rsidR="00877CEF" w:rsidRPr="00877CEF">
              <w:rPr>
                <w:rFonts w:ascii="宋体" w:hAnsi="宋体" w:cs="宋体"/>
                <w:color w:val="000000" w:themeColor="text1"/>
                <w:shd w:val="clear" w:color="auto" w:fill="FFFFFF"/>
              </w:rPr>
              <w:t>18101253216</w:t>
            </w:r>
          </w:p>
        </w:tc>
      </w:tr>
      <w:tr w:rsidR="008B6149">
        <w:trPr>
          <w:trHeight w:val="397"/>
          <w:jc w:val="center"/>
        </w:trPr>
        <w:tc>
          <w:tcPr>
            <w:tcW w:w="736" w:type="dxa"/>
            <w:tcBorders>
              <w:top w:val="single" w:sz="4" w:space="0" w:color="auto"/>
              <w:left w:val="single" w:sz="6" w:space="0" w:color="000000"/>
              <w:bottom w:val="single" w:sz="2"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4" w:space="0" w:color="auto"/>
              <w:left w:val="single" w:sz="2" w:space="0" w:color="000000"/>
              <w:bottom w:val="single" w:sz="2" w:space="0" w:color="000000"/>
              <w:right w:val="single" w:sz="2" w:space="0" w:color="000000"/>
            </w:tcBorders>
            <w:vAlign w:val="center"/>
          </w:tcPr>
          <w:p w:rsidR="008B6149" w:rsidRDefault="00080F04">
            <w:pPr>
              <w:pStyle w:val="TableParagraph"/>
              <w:adjustRightInd w:val="0"/>
              <w:spacing w:line="360" w:lineRule="auto"/>
              <w:contextualSpacing/>
              <w:jc w:val="center"/>
              <w:rPr>
                <w:rFonts w:ascii="Times New Roman" w:hAnsi="Times New Roman"/>
                <w:snapToGrid w:val="0"/>
                <w:color w:val="000000" w:themeColor="text1"/>
                <w:sz w:val="21"/>
                <w:szCs w:val="21"/>
              </w:rPr>
            </w:pPr>
            <w:r>
              <w:rPr>
                <w:rFonts w:ascii="Times New Roman" w:hAnsi="Times New Roman"/>
                <w:snapToGrid w:val="0"/>
                <w:color w:val="000000" w:themeColor="text1"/>
                <w:sz w:val="21"/>
                <w:szCs w:val="21"/>
              </w:rPr>
              <w:t>采购代理机构</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pStyle w:val="TableParagraph"/>
              <w:adjustRightInd w:val="0"/>
              <w:snapToGrid w:val="0"/>
              <w:spacing w:line="360" w:lineRule="auto"/>
              <w:ind w:leftChars="50" w:left="105" w:rightChars="50" w:right="105"/>
              <w:rPr>
                <w:rFonts w:ascii="Times New Roman" w:hAnsi="Times New Roman"/>
                <w:snapToGrid w:val="0"/>
                <w:color w:val="000000" w:themeColor="text1"/>
                <w:sz w:val="21"/>
                <w:szCs w:val="21"/>
                <w:lang w:eastAsia="zh-CN"/>
              </w:rPr>
            </w:pPr>
            <w:r>
              <w:rPr>
                <w:rFonts w:ascii="Times New Roman" w:hAnsi="Times New Roman"/>
                <w:snapToGrid w:val="0"/>
                <w:color w:val="000000" w:themeColor="text1"/>
                <w:sz w:val="21"/>
                <w:szCs w:val="21"/>
                <w:lang w:eastAsia="zh-CN"/>
              </w:rPr>
              <w:t>代理机构：</w:t>
            </w:r>
            <w:r w:rsidR="00FE24C8">
              <w:rPr>
                <w:rFonts w:ascii="Times New Roman" w:hAnsi="Times New Roman" w:hint="eastAsia"/>
                <w:snapToGrid w:val="0"/>
                <w:color w:val="000000" w:themeColor="text1"/>
                <w:sz w:val="21"/>
                <w:szCs w:val="21"/>
                <w:lang w:eastAsia="zh-CN"/>
              </w:rPr>
              <w:t>甘肃海天建设工程造价咨询有限公司</w:t>
            </w:r>
          </w:p>
          <w:p w:rsidR="008B6149" w:rsidRDefault="00080F04">
            <w:pPr>
              <w:pStyle w:val="TableParagraph"/>
              <w:adjustRightInd w:val="0"/>
              <w:snapToGrid w:val="0"/>
              <w:spacing w:line="360" w:lineRule="auto"/>
              <w:ind w:leftChars="50" w:left="105" w:rightChars="50" w:right="105"/>
              <w:rPr>
                <w:rFonts w:ascii="Times New Roman" w:hAnsi="Times New Roman"/>
                <w:snapToGrid w:val="0"/>
                <w:color w:val="000000" w:themeColor="text1"/>
                <w:sz w:val="21"/>
                <w:szCs w:val="21"/>
                <w:lang w:eastAsia="zh-CN"/>
              </w:rPr>
            </w:pPr>
            <w:r>
              <w:rPr>
                <w:rFonts w:ascii="Times New Roman" w:hAnsi="Times New Roman"/>
                <w:snapToGrid w:val="0"/>
                <w:color w:val="000000" w:themeColor="text1"/>
                <w:sz w:val="21"/>
                <w:szCs w:val="21"/>
                <w:lang w:eastAsia="zh-CN"/>
              </w:rPr>
              <w:t>地</w:t>
            </w:r>
            <w:r>
              <w:rPr>
                <w:rFonts w:ascii="Times New Roman" w:hAnsi="Times New Roman"/>
                <w:snapToGrid w:val="0"/>
                <w:color w:val="000000" w:themeColor="text1"/>
                <w:sz w:val="21"/>
                <w:szCs w:val="21"/>
                <w:lang w:eastAsia="zh-CN"/>
              </w:rPr>
              <w:t xml:space="preserve">    </w:t>
            </w:r>
            <w:r>
              <w:rPr>
                <w:rFonts w:ascii="Times New Roman" w:hAnsi="Times New Roman"/>
                <w:snapToGrid w:val="0"/>
                <w:color w:val="000000" w:themeColor="text1"/>
                <w:sz w:val="21"/>
                <w:szCs w:val="21"/>
                <w:lang w:eastAsia="zh-CN"/>
              </w:rPr>
              <w:t>址：</w:t>
            </w:r>
            <w:r>
              <w:rPr>
                <w:rFonts w:ascii="宋体" w:hAnsi="宋体" w:hint="eastAsia"/>
                <w:snapToGrid w:val="0"/>
                <w:color w:val="000000" w:themeColor="text1"/>
                <w:sz w:val="21"/>
                <w:szCs w:val="21"/>
                <w:lang w:eastAsia="zh-CN"/>
              </w:rPr>
              <w:t>甘肃省兰州市城关区南河北路高新大厦</w:t>
            </w:r>
            <w:r w:rsidR="00FE24C8">
              <w:rPr>
                <w:rFonts w:ascii="宋体" w:hAnsi="宋体" w:hint="eastAsia"/>
                <w:snapToGrid w:val="0"/>
                <w:color w:val="000000" w:themeColor="text1"/>
                <w:sz w:val="21"/>
                <w:szCs w:val="21"/>
                <w:lang w:eastAsia="zh-CN"/>
              </w:rPr>
              <w:t>B</w:t>
            </w:r>
            <w:r>
              <w:rPr>
                <w:rFonts w:ascii="宋体" w:hAnsi="宋体" w:hint="eastAsia"/>
                <w:snapToGrid w:val="0"/>
                <w:color w:val="000000" w:themeColor="text1"/>
                <w:sz w:val="21"/>
                <w:szCs w:val="21"/>
                <w:lang w:eastAsia="zh-CN"/>
              </w:rPr>
              <w:t>座</w:t>
            </w:r>
            <w:r w:rsidR="00FE24C8">
              <w:rPr>
                <w:rFonts w:ascii="宋体" w:hAnsi="宋体" w:hint="eastAsia"/>
                <w:snapToGrid w:val="0"/>
                <w:color w:val="000000" w:themeColor="text1"/>
                <w:sz w:val="21"/>
                <w:szCs w:val="21"/>
                <w:lang w:eastAsia="zh-CN"/>
              </w:rPr>
              <w:t>11</w:t>
            </w:r>
            <w:r>
              <w:rPr>
                <w:rFonts w:ascii="宋体" w:hAnsi="宋体" w:hint="eastAsia"/>
                <w:snapToGrid w:val="0"/>
                <w:color w:val="000000" w:themeColor="text1"/>
                <w:sz w:val="21"/>
                <w:szCs w:val="21"/>
                <w:lang w:eastAsia="zh-CN"/>
              </w:rPr>
              <w:t>楼</w:t>
            </w:r>
            <w:r>
              <w:rPr>
                <w:rFonts w:ascii="Times New Roman" w:hAnsi="Times New Roman"/>
                <w:snapToGrid w:val="0"/>
                <w:color w:val="000000" w:themeColor="text1"/>
                <w:sz w:val="21"/>
                <w:szCs w:val="21"/>
                <w:lang w:eastAsia="zh-CN"/>
              </w:rPr>
              <w:t xml:space="preserve"> </w:t>
            </w:r>
          </w:p>
          <w:p w:rsidR="008B6149" w:rsidRDefault="00080F04">
            <w:pPr>
              <w:pStyle w:val="TableParagraph"/>
              <w:adjustRightInd w:val="0"/>
              <w:snapToGrid w:val="0"/>
              <w:spacing w:line="360" w:lineRule="auto"/>
              <w:ind w:leftChars="50" w:left="105" w:rightChars="50" w:right="105"/>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联系方式：</w:t>
            </w:r>
            <w:r w:rsidR="00877CEF" w:rsidRPr="00877CEF">
              <w:rPr>
                <w:rFonts w:ascii="Times New Roman" w:hAnsi="Times New Roman" w:hint="eastAsia"/>
                <w:snapToGrid w:val="0"/>
                <w:color w:val="000000" w:themeColor="text1"/>
                <w:sz w:val="21"/>
                <w:szCs w:val="21"/>
                <w:lang w:eastAsia="zh-CN"/>
              </w:rPr>
              <w:t>王彦林</w:t>
            </w:r>
            <w:r w:rsidR="00877CEF" w:rsidRPr="00877CEF">
              <w:rPr>
                <w:rFonts w:ascii="Times New Roman" w:hAnsi="Times New Roman" w:hint="eastAsia"/>
                <w:snapToGrid w:val="0"/>
                <w:color w:val="000000" w:themeColor="text1"/>
                <w:sz w:val="21"/>
                <w:szCs w:val="21"/>
                <w:lang w:eastAsia="zh-CN"/>
              </w:rPr>
              <w:t xml:space="preserve">  17693450046   1439483111@qq.com</w:t>
            </w:r>
          </w:p>
        </w:tc>
      </w:tr>
      <w:tr w:rsidR="008B6149">
        <w:trPr>
          <w:trHeight w:val="90"/>
          <w:jc w:val="center"/>
        </w:trPr>
        <w:tc>
          <w:tcPr>
            <w:tcW w:w="736" w:type="dxa"/>
            <w:tcBorders>
              <w:top w:val="single" w:sz="2" w:space="0" w:color="000000"/>
              <w:left w:val="single" w:sz="6" w:space="0" w:color="000000"/>
              <w:bottom w:val="single" w:sz="2"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pacing w:line="360" w:lineRule="auto"/>
              <w:contextualSpacing/>
              <w:jc w:val="center"/>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rPr>
              <w:t>投标人资格要求</w:t>
            </w:r>
          </w:p>
        </w:tc>
        <w:tc>
          <w:tcPr>
            <w:tcW w:w="7246" w:type="dxa"/>
            <w:tcBorders>
              <w:top w:val="single" w:sz="2" w:space="0" w:color="000000"/>
              <w:left w:val="single" w:sz="2" w:space="0" w:color="000000"/>
              <w:bottom w:val="single" w:sz="2" w:space="0" w:color="000000"/>
              <w:right w:val="single" w:sz="6" w:space="0" w:color="000000"/>
            </w:tcBorders>
            <w:vAlign w:val="center"/>
          </w:tcPr>
          <w:p w:rsidR="00FD5B98" w:rsidRPr="00FD5B98" w:rsidRDefault="00FD5B98" w:rsidP="00FD5B98">
            <w:pPr>
              <w:pStyle w:val="TableParagraph"/>
              <w:adjustRightInd w:val="0"/>
              <w:snapToGrid w:val="0"/>
              <w:spacing w:line="360" w:lineRule="auto"/>
              <w:ind w:rightChars="50" w:right="105"/>
              <w:rPr>
                <w:rFonts w:ascii="宋体" w:hAnsi="宋体" w:cs="宋体"/>
                <w:snapToGrid w:val="0"/>
                <w:color w:val="000000" w:themeColor="text1"/>
                <w:lang w:eastAsia="zh-CN"/>
              </w:rPr>
            </w:pPr>
            <w:r w:rsidRPr="00FD5B98">
              <w:rPr>
                <w:rFonts w:ascii="宋体" w:hAnsi="宋体" w:cs="宋体" w:hint="eastAsia"/>
                <w:snapToGrid w:val="0"/>
                <w:color w:val="000000" w:themeColor="text1"/>
                <w:lang w:eastAsia="zh-CN"/>
              </w:rPr>
              <w:t>1、满足《中华人民共和国政府采购法》第二十二条规定；</w:t>
            </w:r>
          </w:p>
          <w:p w:rsidR="00FD5B98" w:rsidRPr="00FD5B98" w:rsidRDefault="00FD5B98" w:rsidP="00FD5B98">
            <w:pPr>
              <w:pStyle w:val="TableParagraph"/>
              <w:adjustRightInd w:val="0"/>
              <w:snapToGrid w:val="0"/>
              <w:spacing w:line="360" w:lineRule="auto"/>
              <w:ind w:rightChars="50" w:right="105"/>
              <w:rPr>
                <w:rFonts w:ascii="宋体" w:hAnsi="宋体" w:cs="宋体"/>
                <w:snapToGrid w:val="0"/>
                <w:color w:val="000000" w:themeColor="text1"/>
                <w:lang w:eastAsia="zh-CN"/>
              </w:rPr>
            </w:pPr>
            <w:r w:rsidRPr="00FD5B98">
              <w:rPr>
                <w:rFonts w:ascii="宋体" w:hAnsi="宋体" w:cs="宋体" w:hint="eastAsia"/>
                <w:snapToGrid w:val="0"/>
                <w:color w:val="000000" w:themeColor="text1"/>
                <w:lang w:eastAsia="zh-CN"/>
              </w:rPr>
              <w:t>2、具有良好的信用记录，近三年无重大违法、违规、违约行为；近三年未被列入政府采购严重违法失信行为信息记录名单（www.ccgp.gov.cn）；近三年未被列入信用中国（www.creditchina.gov.cn）“失信被执行人”、“重大税收违法案件当事人名单”、“政府采购严重违法失信名单”等规定的“应当拒绝其参与政府采购活动”的不良信用记录（上述资格要求，提供网查询结果截图，以招标公告发布之日起至投标截止日前的查询为准）；</w:t>
            </w:r>
          </w:p>
          <w:p w:rsidR="00FD5B98" w:rsidRPr="00FD5B98" w:rsidRDefault="00FD5B98" w:rsidP="00FD5B98">
            <w:pPr>
              <w:pStyle w:val="TableParagraph"/>
              <w:adjustRightInd w:val="0"/>
              <w:snapToGrid w:val="0"/>
              <w:spacing w:line="360" w:lineRule="auto"/>
              <w:ind w:rightChars="50" w:right="105"/>
              <w:rPr>
                <w:rFonts w:ascii="宋体" w:hAnsi="宋体" w:cs="宋体"/>
                <w:snapToGrid w:val="0"/>
                <w:color w:val="000000" w:themeColor="text1"/>
                <w:lang w:eastAsia="zh-CN"/>
              </w:rPr>
            </w:pPr>
            <w:r w:rsidRPr="00FD5B98">
              <w:rPr>
                <w:rFonts w:ascii="宋体" w:hAnsi="宋体" w:cs="宋体" w:hint="eastAsia"/>
                <w:snapToGrid w:val="0"/>
                <w:color w:val="000000" w:themeColor="text1"/>
                <w:lang w:eastAsia="zh-CN"/>
              </w:rPr>
              <w:t>3、落实政府采购政策：根据财政部、工业和信息化部《政府采购促进中小企业发展管理办法》（财库〔2020〕46 号）、《财政部司法部关于政府采</w:t>
            </w:r>
            <w:r w:rsidRPr="00FD5B98">
              <w:rPr>
                <w:rFonts w:ascii="宋体" w:hAnsi="宋体" w:cs="宋体" w:hint="eastAsia"/>
                <w:snapToGrid w:val="0"/>
                <w:color w:val="000000" w:themeColor="text1"/>
                <w:lang w:eastAsia="zh-CN"/>
              </w:rPr>
              <w:lastRenderedPageBreak/>
              <w:t>购支持监狱企业发展有关问题的通知》（财库〔2014〕68 号）、《关于促进残疾人就业政府采购政策的通知》（财库[2017]141 号）的规定，本项目对小微企业（小型、微型企业，下同）产品、监狱企业产品、残疾人福利性单位产品的价格给予6%的扣除；</w:t>
            </w:r>
          </w:p>
          <w:p w:rsidR="008B6149" w:rsidRDefault="00FD5B98" w:rsidP="00FD5B98">
            <w:pPr>
              <w:pStyle w:val="TableParagraph"/>
              <w:adjustRightInd w:val="0"/>
              <w:snapToGrid w:val="0"/>
              <w:spacing w:line="360" w:lineRule="auto"/>
              <w:ind w:rightChars="50" w:right="105"/>
              <w:rPr>
                <w:rFonts w:ascii="Times New Roman" w:hAnsi="Times New Roman"/>
                <w:snapToGrid w:val="0"/>
                <w:color w:val="000000" w:themeColor="text1"/>
                <w:sz w:val="21"/>
                <w:szCs w:val="21"/>
                <w:u w:val="single"/>
                <w:lang w:eastAsia="zh-CN"/>
              </w:rPr>
            </w:pPr>
            <w:r w:rsidRPr="00FD5B98">
              <w:rPr>
                <w:rFonts w:ascii="宋体" w:hAnsi="宋体" w:cs="宋体" w:hint="eastAsia"/>
                <w:snapToGrid w:val="0"/>
                <w:color w:val="000000" w:themeColor="text1"/>
                <w:lang w:eastAsia="zh-CN"/>
              </w:rPr>
              <w:t>4、本项目的特定资格要求：无</w:t>
            </w:r>
          </w:p>
        </w:tc>
      </w:tr>
      <w:tr w:rsidR="008B6149">
        <w:trPr>
          <w:trHeight w:val="1798"/>
          <w:jc w:val="center"/>
        </w:trPr>
        <w:tc>
          <w:tcPr>
            <w:tcW w:w="736" w:type="dxa"/>
            <w:tcBorders>
              <w:top w:val="single" w:sz="2" w:space="0" w:color="000000"/>
              <w:left w:val="single" w:sz="6" w:space="0" w:color="000000"/>
              <w:bottom w:val="single" w:sz="2"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pacing w:line="360" w:lineRule="auto"/>
              <w:contextualSpacing/>
              <w:jc w:val="center"/>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项目现场勘察</w:t>
            </w:r>
            <w:r>
              <w:rPr>
                <w:rFonts w:ascii="Times New Roman" w:hAnsi="Times New Roman" w:hint="eastAsia"/>
                <w:snapToGrid w:val="0"/>
                <w:color w:val="000000" w:themeColor="text1"/>
                <w:sz w:val="21"/>
                <w:szCs w:val="21"/>
                <w:lang w:eastAsia="zh-CN"/>
              </w:rPr>
              <w:t>/</w:t>
            </w:r>
            <w:r>
              <w:rPr>
                <w:rFonts w:ascii="Times New Roman" w:hAnsi="Times New Roman" w:hint="eastAsia"/>
                <w:snapToGrid w:val="0"/>
                <w:color w:val="000000" w:themeColor="text1"/>
                <w:sz w:val="21"/>
                <w:szCs w:val="21"/>
                <w:lang w:eastAsia="zh-CN"/>
              </w:rPr>
              <w:t>答疑</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pStyle w:val="TableParagraph"/>
              <w:adjustRightInd w:val="0"/>
              <w:snapToGrid w:val="0"/>
              <w:spacing w:line="360" w:lineRule="auto"/>
              <w:ind w:leftChars="50" w:left="105" w:rightChars="50" w:right="105"/>
              <w:rPr>
                <w:rFonts w:ascii="Times New Roman" w:hAnsi="Times New Roman"/>
                <w:snapToGrid w:val="0"/>
                <w:color w:val="000000" w:themeColor="text1"/>
                <w:sz w:val="21"/>
                <w:szCs w:val="21"/>
                <w:lang w:eastAsia="zh-CN"/>
              </w:rPr>
            </w:pPr>
            <w:r>
              <w:rPr>
                <w:rFonts w:hint="eastAsia"/>
                <w:snapToGrid w:val="0"/>
                <w:color w:val="000000" w:themeColor="text1"/>
                <w:lang w:val="ru-RU"/>
              </w:rPr>
              <w:fldChar w:fldCharType="begin"/>
            </w:r>
            <w:r>
              <w:rPr>
                <w:rFonts w:hint="eastAsia"/>
                <w:snapToGrid w:val="0"/>
                <w:color w:val="000000" w:themeColor="text1"/>
                <w:lang w:val="ru-RU" w:eastAsia="zh-CN"/>
              </w:rPr>
              <w:instrText>eq \o\ac(</w:instrText>
            </w:r>
            <w:r>
              <w:rPr>
                <w:rFonts w:hint="eastAsia"/>
                <w:snapToGrid w:val="0"/>
                <w:color w:val="000000" w:themeColor="text1"/>
                <w:lang w:val="ru-RU" w:eastAsia="zh-CN"/>
              </w:rPr>
              <w:instrText>□</w:instrText>
            </w:r>
            <w:r>
              <w:rPr>
                <w:rFonts w:hint="eastAsia"/>
                <w:snapToGrid w:val="0"/>
                <w:color w:val="000000" w:themeColor="text1"/>
                <w:lang w:val="ru-RU" w:eastAsia="zh-CN"/>
              </w:rPr>
              <w:instrText>,</w:instrText>
            </w:r>
            <w:r>
              <w:rPr>
                <w:rFonts w:hint="eastAsia"/>
                <w:snapToGrid w:val="0"/>
                <w:color w:val="000000" w:themeColor="text1"/>
                <w:lang w:val="ru-RU" w:eastAsia="zh-CN"/>
              </w:rPr>
              <w:instrText>√</w:instrText>
            </w:r>
            <w:r>
              <w:rPr>
                <w:rFonts w:hint="eastAsia"/>
                <w:snapToGrid w:val="0"/>
                <w:color w:val="000000" w:themeColor="text1"/>
                <w:lang w:val="ru-RU" w:eastAsia="zh-CN"/>
              </w:rPr>
              <w:instrText>)</w:instrText>
            </w:r>
            <w:r>
              <w:rPr>
                <w:rFonts w:hint="eastAsia"/>
                <w:snapToGrid w:val="0"/>
                <w:color w:val="000000" w:themeColor="text1"/>
                <w:lang w:val="ru-RU"/>
              </w:rPr>
              <w:fldChar w:fldCharType="end"/>
            </w:r>
            <w:r>
              <w:rPr>
                <w:rFonts w:ascii="Times New Roman" w:hAnsi="Times New Roman" w:hint="eastAsia"/>
                <w:snapToGrid w:val="0"/>
                <w:color w:val="000000" w:themeColor="text1"/>
                <w:sz w:val="21"/>
                <w:szCs w:val="21"/>
                <w:lang w:eastAsia="zh-CN"/>
              </w:rPr>
              <w:t>不组织</w:t>
            </w:r>
          </w:p>
          <w:p w:rsidR="008B6149" w:rsidRDefault="00080F04">
            <w:pPr>
              <w:pStyle w:val="TableParagraph"/>
              <w:adjustRightInd w:val="0"/>
              <w:snapToGrid w:val="0"/>
              <w:spacing w:line="360" w:lineRule="auto"/>
              <w:ind w:leftChars="50" w:left="105" w:rightChars="50" w:right="105"/>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☐组织：采购人统一组织现场勘察</w:t>
            </w:r>
            <w:r>
              <w:rPr>
                <w:rFonts w:ascii="Times New Roman" w:hAnsi="Times New Roman" w:hint="eastAsia"/>
                <w:snapToGrid w:val="0"/>
                <w:color w:val="000000" w:themeColor="text1"/>
                <w:sz w:val="21"/>
                <w:szCs w:val="21"/>
                <w:lang w:eastAsia="zh-CN"/>
              </w:rPr>
              <w:t>/</w:t>
            </w:r>
            <w:r>
              <w:rPr>
                <w:rFonts w:ascii="Times New Roman" w:hAnsi="Times New Roman" w:hint="eastAsia"/>
                <w:snapToGrid w:val="0"/>
                <w:color w:val="000000" w:themeColor="text1"/>
                <w:sz w:val="21"/>
                <w:szCs w:val="21"/>
                <w:lang w:eastAsia="zh-CN"/>
              </w:rPr>
              <w:t>另行通知</w:t>
            </w:r>
          </w:p>
          <w:p w:rsidR="008B6149" w:rsidRDefault="00080F04">
            <w:pPr>
              <w:pStyle w:val="TableParagraph"/>
              <w:adjustRightInd w:val="0"/>
              <w:snapToGrid w:val="0"/>
              <w:spacing w:line="360" w:lineRule="auto"/>
              <w:ind w:leftChars="50" w:left="105" w:rightChars="50" w:right="105"/>
              <w:rPr>
                <w:rFonts w:ascii="Times New Roman" w:hAnsi="Times New Roman"/>
                <w:snapToGrid w:val="0"/>
                <w:color w:val="000000" w:themeColor="text1"/>
                <w:sz w:val="21"/>
                <w:szCs w:val="21"/>
                <w:u w:val="single"/>
                <w:lang w:eastAsia="zh-CN"/>
              </w:rPr>
            </w:pPr>
            <w:r>
              <w:rPr>
                <w:rFonts w:ascii="Times New Roman" w:hAnsi="Times New Roman" w:hint="eastAsia"/>
                <w:snapToGrid w:val="0"/>
                <w:color w:val="000000" w:themeColor="text1"/>
                <w:sz w:val="21"/>
                <w:szCs w:val="21"/>
                <w:lang w:eastAsia="zh-CN"/>
              </w:rPr>
              <w:t>勘察时间：</w:t>
            </w:r>
            <w:r>
              <w:rPr>
                <w:rFonts w:ascii="Times New Roman" w:hAnsi="Times New Roman" w:hint="eastAsia"/>
                <w:snapToGrid w:val="0"/>
                <w:color w:val="000000" w:themeColor="text1"/>
                <w:sz w:val="21"/>
                <w:szCs w:val="21"/>
                <w:u w:val="single"/>
                <w:lang w:eastAsia="zh-CN"/>
              </w:rPr>
              <w:t xml:space="preserve">      </w:t>
            </w:r>
          </w:p>
          <w:p w:rsidR="008B6149" w:rsidRDefault="00080F04">
            <w:pPr>
              <w:pStyle w:val="TableParagraph"/>
              <w:adjustRightInd w:val="0"/>
              <w:snapToGrid w:val="0"/>
              <w:spacing w:line="360" w:lineRule="auto"/>
              <w:ind w:leftChars="50" w:left="105" w:rightChars="50" w:right="105"/>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集合地点：</w:t>
            </w:r>
            <w:r>
              <w:rPr>
                <w:rFonts w:ascii="Times New Roman" w:hAnsi="Times New Roman" w:hint="eastAsia"/>
                <w:snapToGrid w:val="0"/>
                <w:color w:val="000000" w:themeColor="text1"/>
                <w:sz w:val="21"/>
                <w:szCs w:val="21"/>
                <w:u w:val="single"/>
                <w:lang w:eastAsia="zh-CN"/>
              </w:rPr>
              <w:t xml:space="preserve">      </w:t>
            </w:r>
          </w:p>
          <w:p w:rsidR="008B6149" w:rsidRDefault="00080F04">
            <w:pPr>
              <w:pStyle w:val="TableParagraph"/>
              <w:adjustRightInd w:val="0"/>
              <w:snapToGrid w:val="0"/>
              <w:spacing w:line="360" w:lineRule="auto"/>
              <w:ind w:leftChars="50" w:left="105" w:rightChars="50" w:right="105"/>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联</w:t>
            </w:r>
            <w:r>
              <w:rPr>
                <w:rFonts w:ascii="Times New Roman" w:hAnsi="Times New Roman" w:hint="eastAsia"/>
                <w:snapToGrid w:val="0"/>
                <w:color w:val="000000" w:themeColor="text1"/>
                <w:sz w:val="21"/>
                <w:szCs w:val="21"/>
                <w:lang w:eastAsia="zh-CN"/>
              </w:rPr>
              <w:t xml:space="preserve"> </w:t>
            </w:r>
            <w:r>
              <w:rPr>
                <w:rFonts w:ascii="Times New Roman" w:hAnsi="Times New Roman" w:hint="eastAsia"/>
                <w:snapToGrid w:val="0"/>
                <w:color w:val="000000" w:themeColor="text1"/>
                <w:sz w:val="21"/>
                <w:szCs w:val="21"/>
                <w:lang w:eastAsia="zh-CN"/>
              </w:rPr>
              <w:t>系</w:t>
            </w:r>
            <w:r>
              <w:rPr>
                <w:rFonts w:ascii="Times New Roman" w:hAnsi="Times New Roman" w:hint="eastAsia"/>
                <w:snapToGrid w:val="0"/>
                <w:color w:val="000000" w:themeColor="text1"/>
                <w:sz w:val="21"/>
                <w:szCs w:val="21"/>
                <w:lang w:eastAsia="zh-CN"/>
              </w:rPr>
              <w:t xml:space="preserve"> </w:t>
            </w:r>
            <w:r>
              <w:rPr>
                <w:rFonts w:ascii="Times New Roman" w:hAnsi="Times New Roman" w:hint="eastAsia"/>
                <w:snapToGrid w:val="0"/>
                <w:color w:val="000000" w:themeColor="text1"/>
                <w:sz w:val="21"/>
                <w:szCs w:val="21"/>
                <w:lang w:eastAsia="zh-CN"/>
              </w:rPr>
              <w:t>人：</w:t>
            </w:r>
            <w:r>
              <w:rPr>
                <w:rFonts w:ascii="Times New Roman" w:hAnsi="Times New Roman" w:hint="eastAsia"/>
                <w:snapToGrid w:val="0"/>
                <w:color w:val="000000" w:themeColor="text1"/>
                <w:sz w:val="21"/>
                <w:szCs w:val="21"/>
                <w:u w:val="single"/>
                <w:lang w:eastAsia="zh-CN"/>
              </w:rPr>
              <w:t xml:space="preserve">       </w:t>
            </w:r>
            <w:r>
              <w:rPr>
                <w:rFonts w:ascii="Times New Roman" w:hAnsi="Times New Roman" w:hint="eastAsia"/>
                <w:snapToGrid w:val="0"/>
                <w:color w:val="000000" w:themeColor="text1"/>
                <w:sz w:val="21"/>
                <w:szCs w:val="21"/>
                <w:lang w:eastAsia="zh-CN"/>
              </w:rPr>
              <w:t xml:space="preserve">   </w:t>
            </w:r>
            <w:r>
              <w:rPr>
                <w:rFonts w:ascii="Times New Roman" w:hAnsi="Times New Roman" w:hint="eastAsia"/>
                <w:snapToGrid w:val="0"/>
                <w:color w:val="000000" w:themeColor="text1"/>
                <w:sz w:val="21"/>
                <w:szCs w:val="21"/>
                <w:lang w:eastAsia="zh-CN"/>
              </w:rPr>
              <w:t>联系电话：</w:t>
            </w:r>
            <w:r>
              <w:rPr>
                <w:rFonts w:ascii="Times New Roman" w:hAnsi="Times New Roman" w:hint="eastAsia"/>
                <w:snapToGrid w:val="0"/>
                <w:color w:val="000000" w:themeColor="text1"/>
                <w:sz w:val="21"/>
                <w:szCs w:val="21"/>
                <w:u w:val="single"/>
                <w:lang w:eastAsia="zh-CN"/>
              </w:rPr>
              <w:t xml:space="preserve">       </w:t>
            </w:r>
          </w:p>
        </w:tc>
      </w:tr>
      <w:tr w:rsidR="008B6149">
        <w:trPr>
          <w:trHeight w:val="778"/>
          <w:jc w:val="center"/>
        </w:trPr>
        <w:tc>
          <w:tcPr>
            <w:tcW w:w="736" w:type="dxa"/>
            <w:tcBorders>
              <w:top w:val="single" w:sz="2" w:space="0" w:color="000000"/>
              <w:left w:val="single" w:sz="6" w:space="0" w:color="000000"/>
              <w:bottom w:val="single" w:sz="4" w:space="0" w:color="auto"/>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4" w:space="0" w:color="auto"/>
              <w:right w:val="single" w:sz="2" w:space="0" w:color="000000"/>
            </w:tcBorders>
            <w:vAlign w:val="center"/>
          </w:tcPr>
          <w:p w:rsidR="008B6149" w:rsidRDefault="00080F04">
            <w:pPr>
              <w:widowControl/>
              <w:adjustRightInd w:val="0"/>
              <w:spacing w:line="360" w:lineRule="auto"/>
              <w:contextualSpacing/>
              <w:jc w:val="center"/>
              <w:rPr>
                <w:snapToGrid w:val="0"/>
                <w:color w:val="000000" w:themeColor="text1"/>
                <w:szCs w:val="21"/>
              </w:rPr>
            </w:pPr>
            <w:r>
              <w:rPr>
                <w:rFonts w:hint="eastAsia"/>
                <w:snapToGrid w:val="0"/>
                <w:color w:val="000000" w:themeColor="text1"/>
                <w:kern w:val="0"/>
                <w:szCs w:val="21"/>
              </w:rPr>
              <w:t>联合体投标</w:t>
            </w:r>
          </w:p>
        </w:tc>
        <w:tc>
          <w:tcPr>
            <w:tcW w:w="7246" w:type="dxa"/>
            <w:tcBorders>
              <w:top w:val="single" w:sz="2" w:space="0" w:color="000000"/>
              <w:left w:val="single" w:sz="2" w:space="0" w:color="000000"/>
              <w:bottom w:val="single" w:sz="4" w:space="0" w:color="auto"/>
              <w:right w:val="single" w:sz="6" w:space="0" w:color="000000"/>
            </w:tcBorders>
            <w:vAlign w:val="center"/>
          </w:tcPr>
          <w:p w:rsidR="008B6149" w:rsidRDefault="00080F04">
            <w:pPr>
              <w:pStyle w:val="TableParagraph"/>
              <w:adjustRightInd w:val="0"/>
              <w:snapToGrid w:val="0"/>
              <w:spacing w:line="360" w:lineRule="auto"/>
              <w:ind w:leftChars="50" w:left="105" w:rightChars="50" w:right="105"/>
              <w:rPr>
                <w:rFonts w:ascii="Times New Roman" w:hAnsi="Times New Roman"/>
                <w:snapToGrid w:val="0"/>
                <w:color w:val="000000" w:themeColor="text1"/>
                <w:sz w:val="21"/>
                <w:szCs w:val="21"/>
                <w:lang w:eastAsia="zh-CN"/>
              </w:rPr>
            </w:pPr>
            <w:r>
              <w:rPr>
                <w:rFonts w:hint="eastAsia"/>
                <w:snapToGrid w:val="0"/>
                <w:color w:val="000000" w:themeColor="text1"/>
                <w:lang w:val="ru-RU"/>
              </w:rPr>
              <w:fldChar w:fldCharType="begin"/>
            </w:r>
            <w:r>
              <w:rPr>
                <w:rFonts w:hint="eastAsia"/>
                <w:snapToGrid w:val="0"/>
                <w:color w:val="000000" w:themeColor="text1"/>
                <w:lang w:val="ru-RU"/>
              </w:rPr>
              <w:instrText>eq \o\ac(</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fldChar w:fldCharType="end"/>
            </w:r>
            <w:r>
              <w:rPr>
                <w:rFonts w:ascii="Times New Roman" w:hAnsi="Times New Roman" w:hint="eastAsia"/>
                <w:snapToGrid w:val="0"/>
                <w:color w:val="000000" w:themeColor="text1"/>
                <w:sz w:val="21"/>
                <w:szCs w:val="21"/>
                <w:lang w:eastAsia="zh-CN"/>
              </w:rPr>
              <w:t>不接受</w:t>
            </w:r>
          </w:p>
          <w:p w:rsidR="008B6149" w:rsidRDefault="00080F04">
            <w:pPr>
              <w:widowControl/>
              <w:adjustRightInd w:val="0"/>
              <w:snapToGrid w:val="0"/>
              <w:spacing w:line="360" w:lineRule="auto"/>
              <w:ind w:leftChars="50" w:left="105" w:rightChars="50" w:right="105"/>
              <w:jc w:val="left"/>
              <w:rPr>
                <w:snapToGrid w:val="0"/>
                <w:color w:val="000000" w:themeColor="text1"/>
                <w:szCs w:val="21"/>
              </w:rPr>
            </w:pPr>
            <w:r>
              <w:rPr>
                <w:rFonts w:hint="eastAsia"/>
                <w:snapToGrid w:val="0"/>
                <w:color w:val="000000" w:themeColor="text1"/>
                <w:szCs w:val="21"/>
              </w:rPr>
              <w:t>□接受</w:t>
            </w:r>
          </w:p>
        </w:tc>
      </w:tr>
      <w:tr w:rsidR="008B6149">
        <w:trPr>
          <w:trHeight w:val="201"/>
          <w:jc w:val="center"/>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adjustRightInd w:val="0"/>
              <w:spacing w:line="360" w:lineRule="auto"/>
              <w:contextualSpacing/>
              <w:jc w:val="center"/>
              <w:rPr>
                <w:rFonts w:ascii="Times New Roman" w:hAnsi="Times New Roman"/>
                <w:snapToGrid w:val="0"/>
                <w:color w:val="000000" w:themeColor="text1"/>
                <w:sz w:val="21"/>
                <w:szCs w:val="21"/>
              </w:rPr>
            </w:pPr>
            <w:r>
              <w:rPr>
                <w:rFonts w:ascii="Times New Roman" w:hAnsi="Times New Roman"/>
                <w:snapToGrid w:val="0"/>
                <w:color w:val="000000" w:themeColor="text1"/>
                <w:sz w:val="21"/>
                <w:szCs w:val="21"/>
              </w:rPr>
              <w:t>分包</w:t>
            </w:r>
          </w:p>
        </w:tc>
        <w:tc>
          <w:tcPr>
            <w:tcW w:w="7246"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adjustRightInd w:val="0"/>
              <w:snapToGrid w:val="0"/>
              <w:spacing w:line="360" w:lineRule="auto"/>
              <w:ind w:leftChars="50" w:left="105" w:rightChars="50" w:right="105"/>
              <w:rPr>
                <w:rFonts w:ascii="Times New Roman" w:hAnsi="Times New Roman"/>
                <w:snapToGrid w:val="0"/>
                <w:color w:val="000000" w:themeColor="text1"/>
                <w:sz w:val="21"/>
                <w:szCs w:val="21"/>
                <w:lang w:eastAsia="zh-CN"/>
              </w:rPr>
            </w:pPr>
            <w:r>
              <w:rPr>
                <w:rFonts w:hint="eastAsia"/>
                <w:snapToGrid w:val="0"/>
                <w:color w:val="000000" w:themeColor="text1"/>
                <w:lang w:val="ru-RU"/>
              </w:rPr>
              <w:fldChar w:fldCharType="begin"/>
            </w:r>
            <w:r>
              <w:rPr>
                <w:rFonts w:hint="eastAsia"/>
                <w:snapToGrid w:val="0"/>
                <w:color w:val="000000" w:themeColor="text1"/>
                <w:lang w:val="ru-RU"/>
              </w:rPr>
              <w:instrText>eq \o\ac(</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fldChar w:fldCharType="end"/>
            </w:r>
            <w:r>
              <w:rPr>
                <w:rFonts w:ascii="Times New Roman" w:hAnsi="Times New Roman" w:hint="eastAsia"/>
                <w:snapToGrid w:val="0"/>
                <w:color w:val="000000" w:themeColor="text1"/>
                <w:sz w:val="21"/>
                <w:szCs w:val="21"/>
                <w:lang w:eastAsia="zh-CN"/>
              </w:rPr>
              <w:t>不接受</w:t>
            </w:r>
          </w:p>
          <w:p w:rsidR="008B6149" w:rsidRDefault="00080F04">
            <w:pPr>
              <w:pStyle w:val="TableParagraph"/>
              <w:adjustRightInd w:val="0"/>
              <w:snapToGrid w:val="0"/>
              <w:spacing w:line="360" w:lineRule="auto"/>
              <w:ind w:leftChars="50" w:left="105" w:rightChars="50" w:right="105"/>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□接受</w:t>
            </w:r>
          </w:p>
        </w:tc>
      </w:tr>
      <w:tr w:rsidR="008B6149">
        <w:trPr>
          <w:trHeight w:val="201"/>
          <w:jc w:val="center"/>
        </w:trPr>
        <w:tc>
          <w:tcPr>
            <w:tcW w:w="736" w:type="dxa"/>
            <w:vMerge/>
            <w:tcBorders>
              <w:top w:val="single" w:sz="4" w:space="0" w:color="auto"/>
              <w:left w:val="single" w:sz="4" w:space="0" w:color="auto"/>
              <w:bottom w:val="single" w:sz="2" w:space="0" w:color="000000"/>
              <w:right w:val="single" w:sz="4" w:space="0" w:color="auto"/>
            </w:tcBorders>
            <w:vAlign w:val="center"/>
          </w:tcPr>
          <w:p w:rsidR="008B6149" w:rsidRDefault="008B6149">
            <w:pPr>
              <w:pStyle w:val="TableParagraph"/>
              <w:adjustRightInd w:val="0"/>
              <w:snapToGrid w:val="0"/>
              <w:spacing w:line="360" w:lineRule="auto"/>
              <w:ind w:leftChars="50" w:left="105" w:rightChars="50" w:right="105"/>
              <w:rPr>
                <w:color w:val="000000" w:themeColor="text1"/>
              </w:rPr>
            </w:pPr>
          </w:p>
        </w:tc>
        <w:tc>
          <w:tcPr>
            <w:tcW w:w="1958"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adjustRightInd w:val="0"/>
              <w:snapToGrid w:val="0"/>
              <w:spacing w:line="360" w:lineRule="auto"/>
              <w:ind w:leftChars="50" w:left="105" w:rightChars="50" w:right="105"/>
              <w:jc w:val="center"/>
              <w:rPr>
                <w:color w:val="000000" w:themeColor="text1"/>
                <w:lang w:eastAsia="zh-CN"/>
              </w:rPr>
            </w:pPr>
            <w:r>
              <w:rPr>
                <w:rFonts w:ascii="Times New Roman" w:hAnsi="Times New Roman" w:hint="eastAsia"/>
                <w:snapToGrid w:val="0"/>
                <w:color w:val="000000" w:themeColor="text1"/>
                <w:sz w:val="21"/>
                <w:szCs w:val="21"/>
                <w:lang w:eastAsia="zh-CN"/>
              </w:rPr>
              <w:t>是否允许递交多个备选方案</w:t>
            </w:r>
          </w:p>
        </w:tc>
        <w:tc>
          <w:tcPr>
            <w:tcW w:w="7246"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adjustRightInd w:val="0"/>
              <w:snapToGrid w:val="0"/>
              <w:spacing w:line="360" w:lineRule="auto"/>
              <w:ind w:leftChars="50" w:left="105" w:rightChars="50" w:right="105"/>
              <w:rPr>
                <w:rFonts w:ascii="Times New Roman" w:hAnsi="Times New Roman"/>
                <w:snapToGrid w:val="0"/>
                <w:color w:val="000000" w:themeColor="text1"/>
                <w:sz w:val="21"/>
                <w:szCs w:val="21"/>
                <w:lang w:eastAsia="zh-CN"/>
              </w:rPr>
            </w:pPr>
            <w:r>
              <w:rPr>
                <w:rFonts w:hint="eastAsia"/>
                <w:snapToGrid w:val="0"/>
                <w:color w:val="000000" w:themeColor="text1"/>
                <w:lang w:val="ru-RU"/>
              </w:rPr>
              <w:fldChar w:fldCharType="begin"/>
            </w:r>
            <w:r>
              <w:rPr>
                <w:rFonts w:hint="eastAsia"/>
                <w:snapToGrid w:val="0"/>
                <w:color w:val="000000" w:themeColor="text1"/>
                <w:lang w:val="ru-RU"/>
              </w:rPr>
              <w:instrText>eq \o\ac(</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fldChar w:fldCharType="end"/>
            </w:r>
            <w:r>
              <w:rPr>
                <w:rFonts w:ascii="Times New Roman" w:hAnsi="Times New Roman" w:hint="eastAsia"/>
                <w:snapToGrid w:val="0"/>
                <w:color w:val="000000" w:themeColor="text1"/>
                <w:sz w:val="21"/>
                <w:szCs w:val="21"/>
                <w:lang w:eastAsia="zh-CN"/>
              </w:rPr>
              <w:t>不允许</w:t>
            </w:r>
          </w:p>
          <w:p w:rsidR="008B6149" w:rsidRDefault="00080F04">
            <w:pPr>
              <w:pStyle w:val="TableParagraph"/>
              <w:adjustRightInd w:val="0"/>
              <w:snapToGrid w:val="0"/>
              <w:spacing w:line="360" w:lineRule="auto"/>
              <w:ind w:leftChars="50" w:left="105" w:rightChars="50" w:right="105"/>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□允</w:t>
            </w:r>
            <w:r>
              <w:rPr>
                <w:rFonts w:ascii="Times New Roman" w:hAnsi="Times New Roman" w:hint="eastAsia"/>
                <w:snapToGrid w:val="0"/>
                <w:color w:val="000000" w:themeColor="text1"/>
                <w:sz w:val="21"/>
                <w:szCs w:val="21"/>
                <w:lang w:eastAsia="zh-CN"/>
              </w:rPr>
              <w:t xml:space="preserve">  </w:t>
            </w:r>
            <w:r>
              <w:rPr>
                <w:rFonts w:ascii="Times New Roman" w:hAnsi="Times New Roman" w:hint="eastAsia"/>
                <w:snapToGrid w:val="0"/>
                <w:color w:val="000000" w:themeColor="text1"/>
                <w:sz w:val="21"/>
                <w:szCs w:val="21"/>
                <w:lang w:eastAsia="zh-CN"/>
              </w:rPr>
              <w:t>许</w:t>
            </w:r>
          </w:p>
        </w:tc>
      </w:tr>
      <w:tr w:rsidR="008B6149">
        <w:trPr>
          <w:trHeight w:val="578"/>
          <w:jc w:val="center"/>
        </w:trPr>
        <w:tc>
          <w:tcPr>
            <w:tcW w:w="736" w:type="dxa"/>
            <w:tcBorders>
              <w:top w:val="single" w:sz="4" w:space="0" w:color="auto"/>
              <w:left w:val="single" w:sz="6" w:space="0" w:color="000000"/>
              <w:bottom w:val="single" w:sz="4" w:space="0" w:color="auto"/>
              <w:right w:val="single" w:sz="4" w:space="0" w:color="auto"/>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标的信息</w:t>
            </w:r>
          </w:p>
        </w:tc>
        <w:tc>
          <w:tcPr>
            <w:tcW w:w="7246"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adjustRightInd w:val="0"/>
              <w:snapToGrid w:val="0"/>
              <w:spacing w:line="360" w:lineRule="auto"/>
              <w:ind w:leftChars="50" w:left="105" w:rightChars="50" w:right="105"/>
              <w:jc w:val="both"/>
              <w:rPr>
                <w:rFonts w:ascii="Times New Roman" w:hAnsi="Times New Roman"/>
                <w:snapToGrid w:val="0"/>
                <w:color w:val="000000" w:themeColor="text1"/>
                <w:sz w:val="21"/>
                <w:szCs w:val="21"/>
                <w:u w:val="single"/>
                <w:lang w:eastAsia="zh-CN"/>
              </w:rPr>
            </w:pPr>
            <w:r>
              <w:rPr>
                <w:rFonts w:ascii="Times New Roman" w:hAnsi="Times New Roman" w:hint="eastAsia"/>
                <w:snapToGrid w:val="0"/>
                <w:color w:val="000000" w:themeColor="text1"/>
                <w:sz w:val="21"/>
                <w:szCs w:val="21"/>
                <w:lang w:eastAsia="zh-CN"/>
              </w:rPr>
              <w:t>标的名称：</w:t>
            </w:r>
            <w:r w:rsidR="00877CEF" w:rsidRPr="00877CEF">
              <w:rPr>
                <w:rFonts w:ascii="Times New Roman" w:hAnsi="Times New Roman" w:hint="eastAsia"/>
                <w:snapToGrid w:val="0"/>
                <w:color w:val="000000" w:themeColor="text1"/>
                <w:sz w:val="21"/>
                <w:szCs w:val="21"/>
                <w:u w:val="single"/>
                <w:lang w:eastAsia="zh-CN"/>
              </w:rPr>
              <w:t>定制分子束外延系统</w:t>
            </w:r>
          </w:p>
          <w:p w:rsidR="008B6149" w:rsidRDefault="00080F04">
            <w:pPr>
              <w:pStyle w:val="TableParagraph"/>
              <w:adjustRightInd w:val="0"/>
              <w:snapToGrid w:val="0"/>
              <w:spacing w:line="360" w:lineRule="auto"/>
              <w:ind w:leftChars="50" w:left="105" w:rightChars="50" w:right="105"/>
              <w:jc w:val="both"/>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所属行业：</w:t>
            </w:r>
            <w:r w:rsidR="00416542" w:rsidRPr="00F40853">
              <w:rPr>
                <w:rFonts w:ascii="Times New Roman" w:hAnsi="Times New Roman" w:hint="eastAsia"/>
                <w:snapToGrid w:val="0"/>
                <w:sz w:val="21"/>
                <w:szCs w:val="21"/>
                <w:u w:val="single"/>
                <w:lang w:eastAsia="zh-CN"/>
              </w:rPr>
              <w:t>制造业</w:t>
            </w:r>
          </w:p>
        </w:tc>
      </w:tr>
      <w:tr w:rsidR="008B6149">
        <w:trPr>
          <w:trHeight w:val="1264"/>
          <w:jc w:val="center"/>
        </w:trPr>
        <w:tc>
          <w:tcPr>
            <w:tcW w:w="736" w:type="dxa"/>
            <w:tcBorders>
              <w:top w:val="single" w:sz="4" w:space="0" w:color="auto"/>
              <w:left w:val="single" w:sz="6" w:space="0" w:color="000000"/>
              <w:right w:val="single" w:sz="4" w:space="0" w:color="auto"/>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4" w:space="0" w:color="auto"/>
              <w:left w:val="single" w:sz="4" w:space="0" w:color="auto"/>
              <w:right w:val="single" w:sz="4" w:space="0" w:color="auto"/>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政府采购强制采节能产品</w:t>
            </w:r>
          </w:p>
        </w:tc>
        <w:tc>
          <w:tcPr>
            <w:tcW w:w="7246"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adjustRightInd w:val="0"/>
              <w:snapToGrid w:val="0"/>
              <w:spacing w:line="360" w:lineRule="auto"/>
              <w:ind w:rightChars="50" w:right="105"/>
              <w:jc w:val="both"/>
              <w:rPr>
                <w:rFonts w:ascii="MS Gothic" w:eastAsia="MS Gothic" w:hAnsi="MS Gothic"/>
                <w:snapToGrid w:val="0"/>
                <w:color w:val="000000" w:themeColor="text1"/>
                <w:lang w:eastAsia="zh-CN"/>
              </w:rPr>
            </w:pPr>
            <w:r>
              <w:rPr>
                <w:rFonts w:hint="eastAsia"/>
                <w:snapToGrid w:val="0"/>
                <w:color w:val="000000" w:themeColor="text1"/>
                <w:lang w:val="ru-RU"/>
              </w:rPr>
              <w:fldChar w:fldCharType="begin"/>
            </w:r>
            <w:r>
              <w:rPr>
                <w:rFonts w:hint="eastAsia"/>
                <w:snapToGrid w:val="0"/>
                <w:color w:val="000000" w:themeColor="text1"/>
                <w:lang w:val="ru-RU" w:eastAsia="zh-CN"/>
              </w:rPr>
              <w:instrText>eq \o\ac(</w:instrText>
            </w:r>
            <w:r>
              <w:rPr>
                <w:rFonts w:hint="eastAsia"/>
                <w:snapToGrid w:val="0"/>
                <w:color w:val="000000" w:themeColor="text1"/>
                <w:lang w:val="ru-RU" w:eastAsia="zh-CN"/>
              </w:rPr>
              <w:instrText>□</w:instrText>
            </w:r>
            <w:r>
              <w:rPr>
                <w:rFonts w:hint="eastAsia"/>
                <w:snapToGrid w:val="0"/>
                <w:color w:val="000000" w:themeColor="text1"/>
                <w:lang w:val="ru-RU" w:eastAsia="zh-CN"/>
              </w:rPr>
              <w:instrText>,</w:instrText>
            </w:r>
            <w:r>
              <w:rPr>
                <w:rFonts w:hint="eastAsia"/>
                <w:snapToGrid w:val="0"/>
                <w:color w:val="000000" w:themeColor="text1"/>
                <w:lang w:val="ru-RU" w:eastAsia="zh-CN"/>
              </w:rPr>
              <w:instrText>√</w:instrText>
            </w:r>
            <w:r>
              <w:rPr>
                <w:rFonts w:hint="eastAsia"/>
                <w:snapToGrid w:val="0"/>
                <w:color w:val="000000" w:themeColor="text1"/>
                <w:lang w:val="ru-RU" w:eastAsia="zh-CN"/>
              </w:rPr>
              <w:instrText>)</w:instrText>
            </w:r>
            <w:r>
              <w:rPr>
                <w:rFonts w:hint="eastAsia"/>
                <w:snapToGrid w:val="0"/>
                <w:color w:val="000000" w:themeColor="text1"/>
                <w:lang w:val="ru-RU"/>
              </w:rPr>
              <w:fldChar w:fldCharType="end"/>
            </w:r>
            <w:r>
              <w:rPr>
                <w:rFonts w:ascii="MS Gothic" w:eastAsia="MS Gothic" w:hAnsi="MS Gothic" w:hint="eastAsia"/>
                <w:snapToGrid w:val="0"/>
                <w:color w:val="000000" w:themeColor="text1"/>
                <w:lang w:eastAsia="zh-CN"/>
              </w:rPr>
              <w:t>否</w:t>
            </w:r>
          </w:p>
          <w:p w:rsidR="008B6149" w:rsidRDefault="00080F04">
            <w:pPr>
              <w:pStyle w:val="TableParagraph"/>
              <w:adjustRightInd w:val="0"/>
              <w:snapToGrid w:val="0"/>
              <w:spacing w:line="360" w:lineRule="auto"/>
              <w:ind w:rightChars="50" w:right="105"/>
              <w:jc w:val="both"/>
              <w:rPr>
                <w:rFonts w:ascii="MS Gothic" w:eastAsia="MS Gothic" w:hAnsi="MS Gothic"/>
                <w:snapToGrid w:val="0"/>
                <w:color w:val="000000" w:themeColor="text1"/>
                <w:lang w:eastAsia="zh-CN"/>
              </w:rPr>
            </w:pPr>
            <w:r>
              <w:rPr>
                <w:rFonts w:ascii="MS Gothic" w:eastAsia="MS Gothic" w:hAnsi="MS Gothic" w:hint="eastAsia"/>
                <w:snapToGrid w:val="0"/>
                <w:color w:val="000000" w:themeColor="text1"/>
                <w:lang w:eastAsia="zh-CN"/>
              </w:rPr>
              <w:t>☐</w:t>
            </w:r>
            <w:r>
              <w:rPr>
                <w:rFonts w:ascii="宋体" w:hAnsi="宋体" w:cs="宋体" w:hint="eastAsia"/>
                <w:color w:val="000000" w:themeColor="text1"/>
                <w:kern w:val="2"/>
                <w:sz w:val="21"/>
                <w:szCs w:val="21"/>
                <w:lang w:val="ru-RU" w:eastAsia="zh-CN"/>
              </w:rPr>
              <w:t>是，采购《节能产品政府采购清单》（第 / 期）内的产品</w:t>
            </w:r>
          </w:p>
        </w:tc>
      </w:tr>
      <w:tr w:rsidR="008B6149">
        <w:trPr>
          <w:trHeight w:val="1264"/>
          <w:jc w:val="center"/>
        </w:trPr>
        <w:tc>
          <w:tcPr>
            <w:tcW w:w="736" w:type="dxa"/>
            <w:tcBorders>
              <w:top w:val="single" w:sz="4" w:space="0" w:color="auto"/>
              <w:left w:val="single" w:sz="6" w:space="0" w:color="000000"/>
              <w:right w:val="single" w:sz="4" w:space="0" w:color="auto"/>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4" w:space="0" w:color="auto"/>
              <w:left w:val="single" w:sz="4" w:space="0" w:color="auto"/>
              <w:right w:val="single" w:sz="4" w:space="0" w:color="auto"/>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val="ru-RU" w:eastAsia="zh-CN"/>
              </w:rPr>
              <w:t>政府采购优先采购节能产品（非强制类）</w:t>
            </w:r>
          </w:p>
        </w:tc>
        <w:tc>
          <w:tcPr>
            <w:tcW w:w="7246"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401" w:lineRule="exact"/>
              <w:rPr>
                <w:rFonts w:ascii="宋体" w:hAnsi="宋体" w:cs="宋体"/>
                <w:color w:val="000000" w:themeColor="text1"/>
                <w:szCs w:val="21"/>
                <w:lang w:val="ru-RU"/>
              </w:rPr>
            </w:pPr>
            <w:r>
              <w:rPr>
                <w:rFonts w:ascii="宋体" w:hAnsi="宋体" w:cs="宋体" w:hint="eastAsia"/>
                <w:color w:val="000000" w:themeColor="text1"/>
                <w:szCs w:val="21"/>
                <w:lang w:val="ru-RU"/>
              </w:rPr>
              <w:t>产品(本项目不适用)：</w:t>
            </w:r>
          </w:p>
          <w:p w:rsidR="008B6149" w:rsidRDefault="00080F04">
            <w:pPr>
              <w:spacing w:line="401" w:lineRule="exact"/>
              <w:rPr>
                <w:rFonts w:ascii="宋体" w:hAnsi="宋体" w:cs="宋体"/>
                <w:color w:val="000000" w:themeColor="text1"/>
                <w:szCs w:val="21"/>
                <w:lang w:val="ru-RU"/>
              </w:rPr>
            </w:pPr>
            <w:r>
              <w:rPr>
                <w:rFonts w:ascii="宋体" w:hAnsi="宋体" w:cs="宋体" w:hint="eastAsia"/>
                <w:color w:val="000000" w:themeColor="text1"/>
                <w:szCs w:val="21"/>
                <w:lang w:val="ru-RU"/>
              </w:rPr>
              <w:t>☐对列入最新一期节能清单（非强制类）的产品在评审时予以加分，每项加</w:t>
            </w:r>
            <w:r>
              <w:rPr>
                <w:rFonts w:ascii="宋体" w:hAnsi="宋体" w:cs="宋体"/>
                <w:color w:val="000000" w:themeColor="text1"/>
                <w:szCs w:val="21"/>
                <w:lang w:val="ru-RU"/>
              </w:rPr>
              <w:t xml:space="preserve"> /</w:t>
            </w:r>
            <w:r>
              <w:rPr>
                <w:rFonts w:ascii="宋体" w:hAnsi="宋体" w:cs="宋体" w:hint="eastAsia"/>
                <w:color w:val="000000" w:themeColor="text1"/>
                <w:szCs w:val="21"/>
                <w:lang w:val="ru-RU"/>
              </w:rPr>
              <w:t>分，最多加 1 分</w:t>
            </w:r>
          </w:p>
          <w:p w:rsidR="008B6149" w:rsidRDefault="00080F04">
            <w:pPr>
              <w:pStyle w:val="TableParagraph"/>
              <w:adjustRightInd w:val="0"/>
              <w:snapToGrid w:val="0"/>
              <w:spacing w:line="360" w:lineRule="auto"/>
              <w:ind w:rightChars="50" w:right="105"/>
              <w:jc w:val="both"/>
              <w:rPr>
                <w:rFonts w:ascii="MS Gothic" w:eastAsia="MS Gothic" w:hAnsi="MS Gothic"/>
                <w:snapToGrid w:val="0"/>
                <w:color w:val="000000" w:themeColor="text1"/>
                <w:lang w:eastAsia="zh-CN"/>
              </w:rPr>
            </w:pPr>
            <w:r>
              <w:rPr>
                <w:rFonts w:ascii="宋体" w:hAnsi="宋体" w:cs="宋体" w:hint="eastAsia"/>
                <w:color w:val="000000" w:themeColor="text1"/>
                <w:kern w:val="2"/>
                <w:sz w:val="21"/>
                <w:szCs w:val="21"/>
                <w:lang w:val="ru-RU" w:eastAsia="zh-CN"/>
              </w:rPr>
              <w:t>☐对列入最新一期节能清单（非强制类）的产品在评审时予以价格扣除，用扣除后的价格参与评审，本项目的扣除比例为： / ％</w:t>
            </w:r>
          </w:p>
        </w:tc>
      </w:tr>
      <w:tr w:rsidR="008B6149">
        <w:trPr>
          <w:trHeight w:val="1264"/>
          <w:jc w:val="center"/>
        </w:trPr>
        <w:tc>
          <w:tcPr>
            <w:tcW w:w="736" w:type="dxa"/>
            <w:tcBorders>
              <w:top w:val="single" w:sz="4" w:space="0" w:color="auto"/>
              <w:left w:val="single" w:sz="6" w:space="0" w:color="000000"/>
              <w:right w:val="single" w:sz="4" w:space="0" w:color="auto"/>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4" w:space="0" w:color="auto"/>
              <w:left w:val="single" w:sz="4" w:space="0" w:color="auto"/>
              <w:right w:val="single" w:sz="4" w:space="0" w:color="auto"/>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val="ru-RU" w:eastAsia="zh-CN"/>
              </w:rPr>
              <w:t>政府采购优先采购：环境标志产品</w:t>
            </w:r>
          </w:p>
        </w:tc>
        <w:tc>
          <w:tcPr>
            <w:tcW w:w="7246"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401" w:lineRule="exact"/>
              <w:rPr>
                <w:rFonts w:ascii="宋体" w:hAnsi="宋体" w:cs="宋体"/>
                <w:color w:val="000000" w:themeColor="text1"/>
                <w:szCs w:val="21"/>
                <w:lang w:val="ru-RU"/>
              </w:rPr>
            </w:pPr>
            <w:r>
              <w:rPr>
                <w:rFonts w:ascii="宋体" w:hAnsi="宋体" w:cs="宋体" w:hint="eastAsia"/>
                <w:color w:val="000000" w:themeColor="text1"/>
                <w:szCs w:val="21"/>
                <w:lang w:val="ru-RU"/>
              </w:rPr>
              <w:t>产品(本项目不适用)：</w:t>
            </w:r>
          </w:p>
          <w:p w:rsidR="008B6149" w:rsidRDefault="00080F04">
            <w:pPr>
              <w:spacing w:line="401" w:lineRule="exact"/>
              <w:rPr>
                <w:rFonts w:ascii="宋体" w:hAnsi="宋体" w:cs="宋体"/>
                <w:color w:val="000000" w:themeColor="text1"/>
                <w:szCs w:val="21"/>
                <w:lang w:val="ru-RU"/>
              </w:rPr>
            </w:pPr>
            <w:r>
              <w:rPr>
                <w:rFonts w:hint="eastAsia"/>
                <w:snapToGrid w:val="0"/>
                <w:color w:val="000000" w:themeColor="text1"/>
                <w:lang w:val="ru-RU"/>
              </w:rPr>
              <w:fldChar w:fldCharType="begin"/>
            </w:r>
            <w:r>
              <w:rPr>
                <w:rFonts w:hint="eastAsia"/>
                <w:snapToGrid w:val="0"/>
                <w:color w:val="000000" w:themeColor="text1"/>
                <w:lang w:val="ru-RU"/>
              </w:rPr>
              <w:instrText>eq \o\ac(</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fldChar w:fldCharType="end"/>
            </w:r>
            <w:r>
              <w:rPr>
                <w:rFonts w:ascii="宋体" w:hAnsi="宋体" w:cs="宋体" w:hint="eastAsia"/>
                <w:color w:val="000000" w:themeColor="text1"/>
                <w:szCs w:val="21"/>
                <w:lang w:val="ru-RU"/>
              </w:rPr>
              <w:t>对列入最新一期节能清单（非强制类）的产品在评审时予以加分，供应商需对</w:t>
            </w:r>
            <w:r>
              <w:rPr>
                <w:rFonts w:ascii="宋体" w:hAnsi="宋体" w:cs="宋体" w:hint="eastAsia"/>
                <w:color w:val="000000" w:themeColor="text1"/>
                <w:szCs w:val="21"/>
              </w:rPr>
              <w:t>本项目采购产品</w:t>
            </w:r>
            <w:r>
              <w:rPr>
                <w:rFonts w:ascii="宋体" w:hAnsi="宋体" w:cs="宋体" w:hint="eastAsia"/>
                <w:color w:val="000000" w:themeColor="text1"/>
                <w:szCs w:val="21"/>
                <w:lang w:val="ru-RU"/>
              </w:rPr>
              <w:t>提供环境标志产品认证证书，最多加1分。</w:t>
            </w:r>
          </w:p>
          <w:p w:rsidR="008B6149" w:rsidRDefault="00080F04">
            <w:pPr>
              <w:pStyle w:val="TableParagraph"/>
              <w:adjustRightInd w:val="0"/>
              <w:snapToGrid w:val="0"/>
              <w:spacing w:line="360" w:lineRule="auto"/>
              <w:ind w:rightChars="50" w:right="105"/>
              <w:jc w:val="both"/>
              <w:rPr>
                <w:rFonts w:ascii="MS Gothic" w:eastAsia="MS Gothic" w:hAnsi="MS Gothic"/>
                <w:snapToGrid w:val="0"/>
                <w:color w:val="000000" w:themeColor="text1"/>
                <w:lang w:eastAsia="zh-CN"/>
              </w:rPr>
            </w:pPr>
            <w:r>
              <w:rPr>
                <w:rFonts w:ascii="宋体" w:hAnsi="宋体" w:cs="宋体" w:hint="eastAsia"/>
                <w:color w:val="000000" w:themeColor="text1"/>
                <w:kern w:val="2"/>
                <w:sz w:val="21"/>
                <w:szCs w:val="21"/>
                <w:lang w:val="ru-RU" w:eastAsia="zh-CN"/>
              </w:rPr>
              <w:t>☐对列入最新一期环境标志产品清单（非强制类）的产品在评审时予以价格扣除，用扣除后的价格参与评审，本项目的扣除比例为： / ％</w:t>
            </w:r>
          </w:p>
        </w:tc>
      </w:tr>
      <w:tr w:rsidR="008B6149">
        <w:trPr>
          <w:trHeight w:val="985"/>
          <w:jc w:val="center"/>
        </w:trPr>
        <w:tc>
          <w:tcPr>
            <w:tcW w:w="736" w:type="dxa"/>
            <w:vMerge w:val="restart"/>
            <w:tcBorders>
              <w:top w:val="single" w:sz="4" w:space="0" w:color="auto"/>
              <w:left w:val="single" w:sz="6" w:space="0" w:color="000000"/>
              <w:right w:val="single" w:sz="4" w:space="0" w:color="auto"/>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vMerge w:val="restart"/>
            <w:tcBorders>
              <w:top w:val="single" w:sz="4" w:space="0" w:color="auto"/>
              <w:left w:val="single" w:sz="4" w:space="0" w:color="auto"/>
              <w:right w:val="single" w:sz="4" w:space="0" w:color="auto"/>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rPr>
            </w:pPr>
            <w:r>
              <w:rPr>
                <w:rFonts w:ascii="Times New Roman" w:hAnsi="Times New Roman"/>
                <w:snapToGrid w:val="0"/>
                <w:color w:val="000000" w:themeColor="text1"/>
                <w:sz w:val="21"/>
                <w:szCs w:val="21"/>
              </w:rPr>
              <w:t>支持中小企业发展</w:t>
            </w:r>
          </w:p>
        </w:tc>
        <w:tc>
          <w:tcPr>
            <w:tcW w:w="7246" w:type="dxa"/>
            <w:tcBorders>
              <w:top w:val="single" w:sz="4" w:space="0" w:color="auto"/>
              <w:left w:val="single" w:sz="4" w:space="0" w:color="auto"/>
              <w:bottom w:val="single" w:sz="4" w:space="0" w:color="auto"/>
              <w:right w:val="single" w:sz="4" w:space="0" w:color="auto"/>
            </w:tcBorders>
            <w:vAlign w:val="center"/>
          </w:tcPr>
          <w:p w:rsidR="008B6149" w:rsidRDefault="00080F04">
            <w:pPr>
              <w:adjustRightInd w:val="0"/>
              <w:snapToGrid w:val="0"/>
              <w:spacing w:line="420" w:lineRule="exact"/>
              <w:rPr>
                <w:snapToGrid w:val="0"/>
                <w:color w:val="000000" w:themeColor="text1"/>
              </w:rPr>
            </w:pPr>
            <w:r>
              <w:rPr>
                <w:rFonts w:hint="eastAsia"/>
                <w:snapToGrid w:val="0"/>
                <w:color w:val="000000" w:themeColor="text1"/>
              </w:rPr>
              <w:t>面向中小企业采购预留份额</w:t>
            </w:r>
          </w:p>
          <w:p w:rsidR="008B6149" w:rsidRDefault="00080F04">
            <w:pPr>
              <w:adjustRightInd w:val="0"/>
              <w:snapToGrid w:val="0"/>
              <w:spacing w:line="420" w:lineRule="exact"/>
              <w:rPr>
                <w:snapToGrid w:val="0"/>
                <w:color w:val="000000" w:themeColor="text1"/>
              </w:rPr>
            </w:pPr>
            <w:r>
              <w:rPr>
                <w:rFonts w:hint="eastAsia"/>
                <w:snapToGrid w:val="0"/>
                <w:color w:val="000000" w:themeColor="text1"/>
                <w:lang w:val="ru-RU"/>
              </w:rPr>
              <w:fldChar w:fldCharType="begin"/>
            </w:r>
            <w:r>
              <w:rPr>
                <w:rFonts w:hint="eastAsia"/>
                <w:snapToGrid w:val="0"/>
                <w:color w:val="000000" w:themeColor="text1"/>
                <w:lang w:val="ru-RU"/>
              </w:rPr>
              <w:instrText>eq \o\ac(</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fldChar w:fldCharType="end"/>
            </w:r>
            <w:r>
              <w:rPr>
                <w:rFonts w:hint="eastAsia"/>
                <w:snapToGrid w:val="0"/>
                <w:color w:val="000000" w:themeColor="text1"/>
              </w:rPr>
              <w:t>否</w:t>
            </w:r>
            <w:r>
              <w:rPr>
                <w:snapToGrid w:val="0"/>
                <w:color w:val="000000" w:themeColor="text1"/>
              </w:rPr>
              <w:t xml:space="preserve"> </w:t>
            </w:r>
          </w:p>
          <w:p w:rsidR="008B6149" w:rsidRDefault="00080F04">
            <w:pPr>
              <w:adjustRightInd w:val="0"/>
              <w:snapToGrid w:val="0"/>
              <w:spacing w:line="420" w:lineRule="exact"/>
              <w:rPr>
                <w:snapToGrid w:val="0"/>
                <w:color w:val="000000" w:themeColor="text1"/>
              </w:rPr>
            </w:pPr>
            <w:r>
              <w:rPr>
                <w:rFonts w:ascii="MS Gothic" w:eastAsia="MS Gothic" w:hAnsi="MS Gothic" w:hint="eastAsia"/>
                <w:snapToGrid w:val="0"/>
                <w:color w:val="000000" w:themeColor="text1"/>
              </w:rPr>
              <w:t>☐</w:t>
            </w:r>
            <w:r>
              <w:rPr>
                <w:rFonts w:hint="eastAsia"/>
                <w:snapToGrid w:val="0"/>
                <w:color w:val="000000" w:themeColor="text1"/>
              </w:rPr>
              <w:t>是，未达到下面比例的投标将被认定为投标无效；</w:t>
            </w:r>
          </w:p>
          <w:p w:rsidR="008B6149" w:rsidRDefault="00080F04">
            <w:pPr>
              <w:adjustRightInd w:val="0"/>
              <w:snapToGrid w:val="0"/>
              <w:spacing w:line="420" w:lineRule="exact"/>
              <w:rPr>
                <w:snapToGrid w:val="0"/>
                <w:color w:val="000000" w:themeColor="text1"/>
              </w:rPr>
            </w:pPr>
            <w:r>
              <w:rPr>
                <w:rFonts w:ascii="MS Gothic" w:eastAsia="MS Gothic" w:hAnsi="MS Gothic" w:hint="eastAsia"/>
                <w:snapToGrid w:val="0"/>
                <w:color w:val="000000" w:themeColor="text1"/>
              </w:rPr>
              <w:t>☐</w:t>
            </w:r>
            <w:r>
              <w:rPr>
                <w:rFonts w:hint="eastAsia"/>
                <w:snapToGrid w:val="0"/>
                <w:color w:val="000000" w:themeColor="text1"/>
              </w:rPr>
              <w:t>要求供应商以联合体形式参加采购活动，且联合体中中小企业承担部分达到比例为</w:t>
            </w:r>
            <w:r>
              <w:rPr>
                <w:snapToGrid w:val="0"/>
                <w:color w:val="000000" w:themeColor="text1"/>
                <w:u w:val="single"/>
              </w:rPr>
              <w:t xml:space="preserve">     </w:t>
            </w:r>
            <w:r>
              <w:rPr>
                <w:snapToGrid w:val="0"/>
                <w:color w:val="000000" w:themeColor="text1"/>
              </w:rPr>
              <w:t>%</w:t>
            </w:r>
            <w:r>
              <w:rPr>
                <w:rFonts w:hint="eastAsia"/>
                <w:snapToGrid w:val="0"/>
                <w:color w:val="000000" w:themeColor="text1"/>
              </w:rPr>
              <w:t>（不低于</w:t>
            </w:r>
            <w:r>
              <w:rPr>
                <w:snapToGrid w:val="0"/>
                <w:color w:val="000000" w:themeColor="text1"/>
              </w:rPr>
              <w:t>30%</w:t>
            </w:r>
            <w:r>
              <w:rPr>
                <w:rFonts w:hint="eastAsia"/>
                <w:snapToGrid w:val="0"/>
                <w:color w:val="000000" w:themeColor="text1"/>
              </w:rPr>
              <w:t>），其中预留给小微企业的比例不低于</w:t>
            </w:r>
            <w:r>
              <w:rPr>
                <w:snapToGrid w:val="0"/>
                <w:color w:val="000000" w:themeColor="text1"/>
                <w:u w:val="single"/>
              </w:rPr>
              <w:t xml:space="preserve">     </w:t>
            </w:r>
            <w:r>
              <w:rPr>
                <w:snapToGrid w:val="0"/>
                <w:color w:val="000000" w:themeColor="text1"/>
              </w:rPr>
              <w:t>%</w:t>
            </w:r>
            <w:r>
              <w:rPr>
                <w:rFonts w:hint="eastAsia"/>
                <w:snapToGrid w:val="0"/>
                <w:color w:val="000000" w:themeColor="text1"/>
              </w:rPr>
              <w:t>（不低于</w:t>
            </w:r>
            <w:r>
              <w:rPr>
                <w:snapToGrid w:val="0"/>
                <w:color w:val="000000" w:themeColor="text1"/>
              </w:rPr>
              <w:t>60%</w:t>
            </w:r>
            <w:r>
              <w:rPr>
                <w:rFonts w:hint="eastAsia"/>
                <w:snapToGrid w:val="0"/>
                <w:color w:val="000000" w:themeColor="text1"/>
              </w:rPr>
              <w:t>）。</w:t>
            </w:r>
          </w:p>
          <w:p w:rsidR="008B6149" w:rsidRDefault="00080F04">
            <w:pPr>
              <w:pStyle w:val="TableParagraph"/>
              <w:adjustRightInd w:val="0"/>
              <w:snapToGrid w:val="0"/>
              <w:spacing w:line="360" w:lineRule="auto"/>
              <w:ind w:rightChars="50" w:right="105"/>
              <w:jc w:val="both"/>
              <w:rPr>
                <w:rFonts w:ascii="Times New Roman" w:hAnsi="Times New Roman"/>
                <w:snapToGrid w:val="0"/>
                <w:color w:val="000000" w:themeColor="text1"/>
                <w:sz w:val="21"/>
                <w:szCs w:val="21"/>
                <w:lang w:eastAsia="zh-CN"/>
              </w:rPr>
            </w:pPr>
            <w:r>
              <w:rPr>
                <w:rFonts w:ascii="MS Gothic" w:eastAsia="MS Gothic" w:hAnsi="MS Gothic" w:hint="eastAsia"/>
                <w:snapToGrid w:val="0"/>
                <w:color w:val="000000" w:themeColor="text1"/>
                <w:sz w:val="21"/>
                <w:szCs w:val="21"/>
                <w:lang w:eastAsia="zh-CN"/>
              </w:rPr>
              <w:t>☐</w:t>
            </w:r>
            <w:r>
              <w:rPr>
                <w:rFonts w:hint="eastAsia"/>
                <w:snapToGrid w:val="0"/>
                <w:color w:val="000000" w:themeColor="text1"/>
                <w:sz w:val="21"/>
                <w:szCs w:val="21"/>
                <w:lang w:eastAsia="zh-CN"/>
              </w:rPr>
              <w:t>要求获得采购合同的供应商将</w:t>
            </w:r>
            <w:r>
              <w:rPr>
                <w:snapToGrid w:val="0"/>
                <w:color w:val="000000" w:themeColor="text1"/>
                <w:sz w:val="21"/>
                <w:szCs w:val="21"/>
                <w:u w:val="single"/>
                <w:lang w:eastAsia="zh-CN"/>
              </w:rPr>
              <w:t xml:space="preserve">    </w:t>
            </w:r>
            <w:r>
              <w:rPr>
                <w:snapToGrid w:val="0"/>
                <w:color w:val="000000" w:themeColor="text1"/>
                <w:sz w:val="21"/>
                <w:szCs w:val="21"/>
                <w:lang w:eastAsia="zh-CN"/>
              </w:rPr>
              <w:t>%</w:t>
            </w:r>
            <w:r>
              <w:rPr>
                <w:rFonts w:hint="eastAsia"/>
                <w:snapToGrid w:val="0"/>
                <w:color w:val="000000" w:themeColor="text1"/>
                <w:sz w:val="21"/>
                <w:szCs w:val="21"/>
                <w:lang w:eastAsia="zh-CN"/>
              </w:rPr>
              <w:t>（不低于</w:t>
            </w:r>
            <w:r>
              <w:rPr>
                <w:snapToGrid w:val="0"/>
                <w:color w:val="000000" w:themeColor="text1"/>
                <w:sz w:val="21"/>
                <w:szCs w:val="21"/>
                <w:lang w:eastAsia="zh-CN"/>
              </w:rPr>
              <w:t>30%</w:t>
            </w:r>
            <w:r>
              <w:rPr>
                <w:rFonts w:hint="eastAsia"/>
                <w:snapToGrid w:val="0"/>
                <w:color w:val="000000" w:themeColor="text1"/>
                <w:sz w:val="21"/>
                <w:szCs w:val="21"/>
                <w:lang w:eastAsia="zh-CN"/>
              </w:rPr>
              <w:t>）比例分包给一家或者多家中小企业，其中预留给小微企业的比例不低于</w:t>
            </w:r>
            <w:r>
              <w:rPr>
                <w:snapToGrid w:val="0"/>
                <w:color w:val="000000" w:themeColor="text1"/>
                <w:sz w:val="21"/>
                <w:szCs w:val="21"/>
                <w:u w:val="single"/>
                <w:lang w:eastAsia="zh-CN"/>
              </w:rPr>
              <w:t xml:space="preserve">     </w:t>
            </w:r>
            <w:r>
              <w:rPr>
                <w:snapToGrid w:val="0"/>
                <w:color w:val="000000" w:themeColor="text1"/>
                <w:sz w:val="21"/>
                <w:szCs w:val="21"/>
                <w:lang w:eastAsia="zh-CN"/>
              </w:rPr>
              <w:t>%</w:t>
            </w:r>
            <w:r>
              <w:rPr>
                <w:rFonts w:hint="eastAsia"/>
                <w:snapToGrid w:val="0"/>
                <w:color w:val="000000" w:themeColor="text1"/>
                <w:sz w:val="21"/>
                <w:szCs w:val="21"/>
                <w:lang w:eastAsia="zh-CN"/>
              </w:rPr>
              <w:t>（不低于</w:t>
            </w:r>
            <w:r>
              <w:rPr>
                <w:snapToGrid w:val="0"/>
                <w:color w:val="000000" w:themeColor="text1"/>
                <w:sz w:val="21"/>
                <w:szCs w:val="21"/>
                <w:lang w:eastAsia="zh-CN"/>
              </w:rPr>
              <w:t>60%</w:t>
            </w:r>
            <w:r>
              <w:rPr>
                <w:rFonts w:hint="eastAsia"/>
                <w:snapToGrid w:val="0"/>
                <w:color w:val="000000" w:themeColor="text1"/>
                <w:sz w:val="21"/>
                <w:szCs w:val="21"/>
                <w:lang w:eastAsia="zh-CN"/>
              </w:rPr>
              <w:t>）。</w:t>
            </w:r>
          </w:p>
        </w:tc>
      </w:tr>
      <w:tr w:rsidR="008B6149">
        <w:trPr>
          <w:trHeight w:val="1264"/>
          <w:jc w:val="center"/>
        </w:trPr>
        <w:tc>
          <w:tcPr>
            <w:tcW w:w="736" w:type="dxa"/>
            <w:vMerge/>
            <w:tcBorders>
              <w:top w:val="single" w:sz="4" w:space="0" w:color="auto"/>
              <w:left w:val="single" w:sz="6" w:space="0" w:color="000000"/>
              <w:bottom w:val="single" w:sz="4" w:space="0" w:color="auto"/>
              <w:right w:val="single" w:sz="4" w:space="0" w:color="auto"/>
            </w:tcBorders>
            <w:vAlign w:val="center"/>
          </w:tcPr>
          <w:p w:rsidR="008B6149" w:rsidRDefault="008B6149">
            <w:pPr>
              <w:pStyle w:val="TableParagraph"/>
              <w:adjustRightInd w:val="0"/>
              <w:snapToGrid w:val="0"/>
              <w:spacing w:line="360" w:lineRule="auto"/>
              <w:ind w:leftChars="50" w:left="105" w:rightChars="50" w:right="105"/>
              <w:jc w:val="both"/>
              <w:rPr>
                <w:color w:val="000000" w:themeColor="text1"/>
                <w:lang w:eastAsia="zh-CN"/>
              </w:rPr>
            </w:pPr>
          </w:p>
        </w:tc>
        <w:tc>
          <w:tcPr>
            <w:tcW w:w="1958" w:type="dxa"/>
            <w:vMerge/>
            <w:tcBorders>
              <w:left w:val="single" w:sz="4" w:space="0" w:color="auto"/>
              <w:right w:val="single" w:sz="4" w:space="0" w:color="auto"/>
            </w:tcBorders>
            <w:vAlign w:val="center"/>
          </w:tcPr>
          <w:p w:rsidR="008B6149" w:rsidRDefault="008B6149">
            <w:pPr>
              <w:pStyle w:val="TableParagraph"/>
              <w:adjustRightInd w:val="0"/>
              <w:snapToGrid w:val="0"/>
              <w:spacing w:line="360" w:lineRule="auto"/>
              <w:ind w:leftChars="50" w:left="105" w:rightChars="50" w:right="105"/>
              <w:jc w:val="both"/>
              <w:rPr>
                <w:color w:val="000000" w:themeColor="text1"/>
                <w:lang w:eastAsia="zh-CN"/>
              </w:rPr>
            </w:pPr>
          </w:p>
        </w:tc>
        <w:tc>
          <w:tcPr>
            <w:tcW w:w="7246"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ind w:right="60"/>
              <w:rPr>
                <w:rFonts w:ascii="宋体" w:hAnsi="宋体" w:cs="宋体"/>
                <w:snapToGrid w:val="0"/>
                <w:color w:val="000000" w:themeColor="text1"/>
              </w:rPr>
            </w:pPr>
            <w:r>
              <w:rPr>
                <w:rFonts w:ascii="宋体" w:hAnsi="宋体" w:cs="宋体" w:hint="eastAsia"/>
                <w:snapToGrid w:val="0"/>
                <w:color w:val="000000" w:themeColor="text1"/>
              </w:rPr>
              <w:t>允许大中型企业向一家或者多家小微企业分包</w:t>
            </w:r>
          </w:p>
          <w:p w:rsidR="008B6149" w:rsidRDefault="00080F04">
            <w:pPr>
              <w:spacing w:line="360" w:lineRule="auto"/>
              <w:ind w:right="60"/>
              <w:rPr>
                <w:rFonts w:ascii="宋体" w:hAnsi="宋体" w:cs="宋体"/>
                <w:snapToGrid w:val="0"/>
                <w:color w:val="000000" w:themeColor="text1"/>
              </w:rPr>
            </w:pPr>
            <w:r>
              <w:rPr>
                <w:rFonts w:hint="eastAsia"/>
                <w:snapToGrid w:val="0"/>
                <w:color w:val="000000" w:themeColor="text1"/>
                <w:lang w:val="ru-RU"/>
              </w:rPr>
              <w:fldChar w:fldCharType="begin"/>
            </w:r>
            <w:r>
              <w:rPr>
                <w:rFonts w:hint="eastAsia"/>
                <w:snapToGrid w:val="0"/>
                <w:color w:val="000000" w:themeColor="text1"/>
                <w:lang w:val="ru-RU"/>
              </w:rPr>
              <w:instrText>eq \o\ac(</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fldChar w:fldCharType="end"/>
            </w:r>
            <w:r>
              <w:rPr>
                <w:rFonts w:ascii="宋体" w:hAnsi="宋体" w:cs="宋体" w:hint="eastAsia"/>
                <w:snapToGrid w:val="0"/>
                <w:color w:val="000000" w:themeColor="text1"/>
              </w:rPr>
              <w:t>否</w:t>
            </w:r>
          </w:p>
          <w:p w:rsidR="008B6149" w:rsidRDefault="00080F04">
            <w:pPr>
              <w:pStyle w:val="TableParagraph"/>
              <w:adjustRightInd w:val="0"/>
              <w:snapToGrid w:val="0"/>
              <w:spacing w:line="360" w:lineRule="auto"/>
              <w:ind w:rightChars="50" w:right="105"/>
              <w:jc w:val="both"/>
              <w:rPr>
                <w:rFonts w:ascii="MS Gothic" w:eastAsia="MS Gothic" w:hAnsi="MS Gothic"/>
                <w:snapToGrid w:val="0"/>
                <w:color w:val="000000" w:themeColor="text1"/>
                <w:lang w:eastAsia="zh-CN"/>
              </w:rPr>
            </w:pPr>
            <w:r>
              <w:rPr>
                <w:rFonts w:ascii="MS Gothic" w:eastAsia="MS Gothic" w:hAnsi="MS Gothic" w:hint="eastAsia"/>
                <w:snapToGrid w:val="0"/>
                <w:color w:val="000000" w:themeColor="text1"/>
                <w:lang w:eastAsia="zh-CN"/>
              </w:rPr>
              <w:t>☐</w:t>
            </w:r>
            <w:r>
              <w:rPr>
                <w:rFonts w:ascii="宋体" w:hAnsi="宋体" w:cs="宋体" w:hint="eastAsia"/>
                <w:snapToGrid w:val="0"/>
                <w:color w:val="000000" w:themeColor="text1"/>
                <w:sz w:val="21"/>
                <w:szCs w:val="21"/>
                <w:lang w:eastAsia="zh-CN"/>
              </w:rPr>
              <w:t>是，对于分包意向协议约定小微企业的合同份额占到合同总金额30%以上的，对大中型企业的报价给予</w:t>
            </w:r>
            <w:r>
              <w:rPr>
                <w:rFonts w:ascii="宋体" w:hAnsi="宋体" w:cs="宋体" w:hint="eastAsia"/>
                <w:snapToGrid w:val="0"/>
                <w:color w:val="000000" w:themeColor="text1"/>
                <w:sz w:val="21"/>
                <w:szCs w:val="21"/>
                <w:u w:val="single"/>
                <w:lang w:eastAsia="zh-CN"/>
              </w:rPr>
              <w:t>2%</w:t>
            </w:r>
            <w:r>
              <w:rPr>
                <w:rFonts w:ascii="宋体" w:hAnsi="宋体" w:cs="宋体" w:hint="eastAsia"/>
                <w:snapToGrid w:val="0"/>
                <w:color w:val="000000" w:themeColor="text1"/>
                <w:sz w:val="21"/>
                <w:szCs w:val="21"/>
                <w:lang w:eastAsia="zh-CN"/>
              </w:rPr>
              <w:t>的扣除。</w:t>
            </w:r>
            <w:r>
              <w:rPr>
                <w:rFonts w:ascii="宋体" w:hAnsi="宋体" w:cs="宋体" w:hint="eastAsia"/>
                <w:b/>
                <w:snapToGrid w:val="0"/>
                <w:color w:val="000000" w:themeColor="text1"/>
                <w:sz w:val="21"/>
                <w:szCs w:val="21"/>
                <w:lang w:eastAsia="zh-CN"/>
              </w:rPr>
              <w:t>（须提供意向协议）</w:t>
            </w:r>
          </w:p>
        </w:tc>
      </w:tr>
      <w:tr w:rsidR="008B6149">
        <w:trPr>
          <w:trHeight w:val="394"/>
          <w:jc w:val="center"/>
        </w:trPr>
        <w:tc>
          <w:tcPr>
            <w:tcW w:w="736" w:type="dxa"/>
            <w:vMerge/>
            <w:tcBorders>
              <w:left w:val="single" w:sz="6" w:space="0" w:color="000000"/>
              <w:bottom w:val="single" w:sz="4" w:space="0" w:color="auto"/>
              <w:right w:val="single" w:sz="4" w:space="0" w:color="auto"/>
            </w:tcBorders>
            <w:vAlign w:val="center"/>
          </w:tcPr>
          <w:p w:rsidR="008B6149" w:rsidRDefault="008B6149">
            <w:pPr>
              <w:pStyle w:val="TableParagraph"/>
              <w:adjustRightInd w:val="0"/>
              <w:snapToGrid w:val="0"/>
              <w:spacing w:line="360" w:lineRule="auto"/>
              <w:ind w:leftChars="50" w:left="105" w:rightChars="50" w:right="105"/>
              <w:jc w:val="both"/>
              <w:rPr>
                <w:rFonts w:ascii="MS Gothic" w:eastAsia="MS Gothic" w:hAnsi="MS Gothic"/>
                <w:snapToGrid w:val="0"/>
                <w:color w:val="000000" w:themeColor="text1"/>
                <w:lang w:eastAsia="zh-CN"/>
              </w:rPr>
            </w:pPr>
          </w:p>
        </w:tc>
        <w:tc>
          <w:tcPr>
            <w:tcW w:w="1958" w:type="dxa"/>
            <w:vMerge/>
            <w:tcBorders>
              <w:left w:val="single" w:sz="4" w:space="0" w:color="auto"/>
              <w:bottom w:val="single" w:sz="4" w:space="0" w:color="auto"/>
              <w:right w:val="single" w:sz="4" w:space="0" w:color="auto"/>
            </w:tcBorders>
            <w:vAlign w:val="center"/>
          </w:tcPr>
          <w:p w:rsidR="008B6149" w:rsidRDefault="008B6149">
            <w:pPr>
              <w:pStyle w:val="TableParagraph"/>
              <w:adjustRightInd w:val="0"/>
              <w:snapToGrid w:val="0"/>
              <w:spacing w:line="360" w:lineRule="auto"/>
              <w:ind w:leftChars="50" w:left="105" w:rightChars="50" w:right="105"/>
              <w:jc w:val="both"/>
              <w:rPr>
                <w:rFonts w:ascii="MS Gothic" w:eastAsia="MS Gothic" w:hAnsi="MS Gothic"/>
                <w:snapToGrid w:val="0"/>
                <w:color w:val="000000" w:themeColor="text1"/>
                <w:lang w:eastAsia="zh-CN"/>
              </w:rPr>
            </w:pPr>
          </w:p>
        </w:tc>
        <w:tc>
          <w:tcPr>
            <w:tcW w:w="7246"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ind w:right="60"/>
              <w:rPr>
                <w:rFonts w:ascii="宋体" w:hAnsi="宋体" w:cs="宋体"/>
                <w:snapToGrid w:val="0"/>
                <w:color w:val="000000" w:themeColor="text1"/>
              </w:rPr>
            </w:pPr>
            <w:r>
              <w:rPr>
                <w:rFonts w:hint="eastAsia"/>
                <w:snapToGrid w:val="0"/>
                <w:color w:val="000000" w:themeColor="text1"/>
                <w:lang w:val="ru-RU"/>
              </w:rPr>
              <w:fldChar w:fldCharType="begin"/>
            </w:r>
            <w:r>
              <w:rPr>
                <w:rFonts w:hint="eastAsia"/>
                <w:snapToGrid w:val="0"/>
                <w:color w:val="000000" w:themeColor="text1"/>
                <w:lang w:val="ru-RU"/>
              </w:rPr>
              <w:instrText>eq \o\ac(</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fldChar w:fldCharType="end"/>
            </w:r>
            <w:r>
              <w:rPr>
                <w:rFonts w:ascii="宋体" w:hAnsi="宋体" w:cs="宋体" w:hint="eastAsia"/>
                <w:snapToGrid w:val="0"/>
                <w:color w:val="000000" w:themeColor="text1"/>
              </w:rPr>
              <w:t>专门面向中小企业采购项目</w:t>
            </w:r>
          </w:p>
          <w:p w:rsidR="008B6149" w:rsidRDefault="00080F04">
            <w:pPr>
              <w:spacing w:line="360" w:lineRule="auto"/>
              <w:ind w:right="60"/>
              <w:rPr>
                <w:rFonts w:ascii="宋体" w:hAnsi="宋体" w:cs="宋体"/>
                <w:snapToGrid w:val="0"/>
                <w:color w:val="000000" w:themeColor="text1"/>
              </w:rPr>
            </w:pPr>
            <w:r>
              <w:rPr>
                <w:rFonts w:hint="eastAsia"/>
                <w:snapToGrid w:val="0"/>
                <w:color w:val="000000" w:themeColor="text1"/>
                <w:lang w:val="ru-RU"/>
              </w:rPr>
              <w:fldChar w:fldCharType="begin"/>
            </w:r>
            <w:r>
              <w:rPr>
                <w:rFonts w:hint="eastAsia"/>
                <w:snapToGrid w:val="0"/>
                <w:color w:val="000000" w:themeColor="text1"/>
                <w:lang w:val="ru-RU"/>
              </w:rPr>
              <w:instrText>eq \o\ac(</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fldChar w:fldCharType="end"/>
            </w:r>
            <w:r>
              <w:rPr>
                <w:rFonts w:ascii="宋体" w:hAnsi="宋体" w:cs="宋体" w:hint="eastAsia"/>
                <w:snapToGrid w:val="0"/>
                <w:color w:val="000000" w:themeColor="text1"/>
              </w:rPr>
              <w:t>非专门面向中小企业采购项目（价格扣除）：</w:t>
            </w:r>
          </w:p>
          <w:p w:rsidR="008B6149" w:rsidRDefault="00080F04">
            <w:pPr>
              <w:spacing w:line="360" w:lineRule="auto"/>
              <w:ind w:right="60"/>
              <w:rPr>
                <w:rFonts w:ascii="宋体" w:hAnsi="宋体" w:cs="宋体"/>
                <w:snapToGrid w:val="0"/>
                <w:color w:val="000000" w:themeColor="text1"/>
              </w:rPr>
            </w:pPr>
            <w:r>
              <w:rPr>
                <w:rFonts w:ascii="宋体" w:hAnsi="宋体" w:cs="宋体" w:hint="eastAsia"/>
                <w:snapToGrid w:val="0"/>
                <w:color w:val="000000" w:themeColor="text1"/>
              </w:rPr>
              <w:t>①对小型和微型企业产品的价格给予6％～10％的扣除，用扣除后的价格参与评审。本项目的扣除比例为：小型企业扣除</w:t>
            </w:r>
            <w:r>
              <w:rPr>
                <w:rFonts w:ascii="宋体" w:hAnsi="宋体" w:cs="宋体" w:hint="eastAsia"/>
                <w:snapToGrid w:val="0"/>
                <w:color w:val="000000" w:themeColor="text1"/>
                <w:u w:val="single"/>
              </w:rPr>
              <w:t>6</w:t>
            </w:r>
            <w:r>
              <w:rPr>
                <w:rFonts w:ascii="宋体" w:hAnsi="宋体" w:cs="宋体" w:hint="eastAsia"/>
                <w:snapToGrid w:val="0"/>
                <w:color w:val="000000" w:themeColor="text1"/>
              </w:rPr>
              <w:t>％，微型企业扣除</w:t>
            </w:r>
            <w:r>
              <w:rPr>
                <w:rFonts w:ascii="宋体" w:hAnsi="宋体" w:cs="宋体" w:hint="eastAsia"/>
                <w:snapToGrid w:val="0"/>
                <w:color w:val="000000" w:themeColor="text1"/>
                <w:u w:val="single"/>
              </w:rPr>
              <w:t>6</w:t>
            </w:r>
            <w:r>
              <w:rPr>
                <w:rFonts w:ascii="宋体" w:hAnsi="宋体" w:cs="宋体" w:hint="eastAsia"/>
                <w:snapToGrid w:val="0"/>
                <w:color w:val="000000" w:themeColor="text1"/>
              </w:rPr>
              <w:t>％。</w:t>
            </w:r>
          </w:p>
          <w:p w:rsidR="008B6149" w:rsidRDefault="00080F04">
            <w:pPr>
              <w:spacing w:line="360" w:lineRule="auto"/>
              <w:ind w:right="60"/>
              <w:rPr>
                <w:rFonts w:ascii="MS Gothic" w:eastAsia="MS Gothic" w:hAnsi="MS Gothic"/>
                <w:snapToGrid w:val="0"/>
                <w:color w:val="000000" w:themeColor="text1"/>
              </w:rPr>
            </w:pPr>
            <w:r>
              <w:rPr>
                <w:rFonts w:ascii="宋体" w:hAnsi="宋体" w:cs="宋体" w:hint="eastAsia"/>
                <w:snapToGrid w:val="0"/>
                <w:color w:val="000000" w:themeColor="text1"/>
              </w:rPr>
              <w:t>②本项目接受联合体投标的，若小型和微型企业的协议合同金额占到联合体协议合同总金额30％以上的，可给予联合体2％～3％的扣除，用扣除后的价格参与评审。本项目的扣除比例为：</w:t>
            </w:r>
            <w:r>
              <w:rPr>
                <w:rFonts w:ascii="宋体" w:hAnsi="宋体" w:cs="宋体" w:hint="eastAsia"/>
                <w:snapToGrid w:val="0"/>
                <w:color w:val="000000" w:themeColor="text1"/>
                <w:u w:val="single"/>
              </w:rPr>
              <w:t>2</w:t>
            </w:r>
            <w:r>
              <w:rPr>
                <w:rFonts w:ascii="宋体" w:hAnsi="宋体" w:cs="宋体" w:hint="eastAsia"/>
                <w:snapToGrid w:val="0"/>
                <w:color w:val="000000" w:themeColor="text1"/>
              </w:rPr>
              <w:t>％</w:t>
            </w:r>
          </w:p>
        </w:tc>
      </w:tr>
      <w:tr w:rsidR="008B6149">
        <w:trPr>
          <w:trHeight w:val="299"/>
          <w:jc w:val="center"/>
        </w:trPr>
        <w:tc>
          <w:tcPr>
            <w:tcW w:w="736" w:type="dxa"/>
            <w:vMerge/>
            <w:tcBorders>
              <w:top w:val="single" w:sz="4" w:space="0" w:color="auto"/>
              <w:left w:val="single" w:sz="6" w:space="0" w:color="000000"/>
              <w:bottom w:val="single" w:sz="4" w:space="0" w:color="auto"/>
              <w:right w:val="single" w:sz="4" w:space="0" w:color="auto"/>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rPr>
            </w:pPr>
            <w:r>
              <w:rPr>
                <w:rFonts w:ascii="Times New Roman" w:hAnsi="Times New Roman"/>
                <w:snapToGrid w:val="0"/>
                <w:color w:val="000000" w:themeColor="text1"/>
                <w:sz w:val="21"/>
                <w:szCs w:val="21"/>
              </w:rPr>
              <w:t>支持监狱企业</w:t>
            </w:r>
          </w:p>
        </w:tc>
        <w:tc>
          <w:tcPr>
            <w:tcW w:w="7246"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adjustRightInd w:val="0"/>
              <w:snapToGrid w:val="0"/>
              <w:spacing w:line="360" w:lineRule="auto"/>
              <w:ind w:leftChars="50" w:left="105" w:rightChars="50" w:right="105"/>
              <w:jc w:val="both"/>
              <w:rPr>
                <w:rFonts w:ascii="Times New Roman" w:hAnsi="Times New Roman"/>
                <w:snapToGrid w:val="0"/>
                <w:color w:val="000000" w:themeColor="text1"/>
                <w:sz w:val="21"/>
                <w:szCs w:val="21"/>
                <w:lang w:eastAsia="zh-CN"/>
              </w:rPr>
            </w:pPr>
            <w:r>
              <w:rPr>
                <w:rFonts w:ascii="MS Gothic" w:eastAsia="MS Gothic" w:hAnsi="MS Gothic" w:hint="eastAsia"/>
                <w:snapToGrid w:val="0"/>
                <w:color w:val="000000" w:themeColor="text1"/>
                <w:lang w:eastAsia="zh-CN"/>
              </w:rPr>
              <w:t>☐</w:t>
            </w:r>
            <w:r>
              <w:rPr>
                <w:rFonts w:ascii="Times New Roman" w:hAnsi="Times New Roman" w:hint="eastAsia"/>
                <w:snapToGrid w:val="0"/>
                <w:color w:val="000000" w:themeColor="text1"/>
                <w:sz w:val="21"/>
                <w:szCs w:val="21"/>
                <w:lang w:eastAsia="zh-CN"/>
              </w:rPr>
              <w:t>专门面向监狱企业采购项目</w:t>
            </w:r>
          </w:p>
          <w:p w:rsidR="008B6149" w:rsidRDefault="00080F04">
            <w:pPr>
              <w:pStyle w:val="TableParagraph"/>
              <w:adjustRightInd w:val="0"/>
              <w:snapToGrid w:val="0"/>
              <w:spacing w:line="360" w:lineRule="auto"/>
              <w:ind w:leftChars="50" w:left="105" w:rightChars="50" w:right="105"/>
              <w:jc w:val="both"/>
              <w:rPr>
                <w:rFonts w:ascii="Times New Roman" w:hAnsi="Times New Roman"/>
                <w:snapToGrid w:val="0"/>
                <w:color w:val="000000" w:themeColor="text1"/>
                <w:sz w:val="21"/>
                <w:szCs w:val="21"/>
                <w:lang w:eastAsia="zh-CN"/>
              </w:rPr>
            </w:pPr>
            <w:r>
              <w:rPr>
                <w:rFonts w:hint="eastAsia"/>
                <w:snapToGrid w:val="0"/>
                <w:color w:val="000000" w:themeColor="text1"/>
                <w:lang w:val="ru-RU"/>
              </w:rPr>
              <w:fldChar w:fldCharType="begin"/>
            </w:r>
            <w:r>
              <w:rPr>
                <w:rFonts w:hint="eastAsia"/>
                <w:snapToGrid w:val="0"/>
                <w:color w:val="000000" w:themeColor="text1"/>
                <w:lang w:val="ru-RU" w:eastAsia="zh-CN"/>
              </w:rPr>
              <w:instrText>eq \o\ac(</w:instrText>
            </w:r>
            <w:r>
              <w:rPr>
                <w:rFonts w:hint="eastAsia"/>
                <w:snapToGrid w:val="0"/>
                <w:color w:val="000000" w:themeColor="text1"/>
                <w:lang w:val="ru-RU" w:eastAsia="zh-CN"/>
              </w:rPr>
              <w:instrText>□</w:instrText>
            </w:r>
            <w:r>
              <w:rPr>
                <w:rFonts w:hint="eastAsia"/>
                <w:snapToGrid w:val="0"/>
                <w:color w:val="000000" w:themeColor="text1"/>
                <w:lang w:val="ru-RU" w:eastAsia="zh-CN"/>
              </w:rPr>
              <w:instrText>,</w:instrText>
            </w:r>
            <w:r>
              <w:rPr>
                <w:rFonts w:hint="eastAsia"/>
                <w:snapToGrid w:val="0"/>
                <w:color w:val="000000" w:themeColor="text1"/>
                <w:lang w:val="ru-RU" w:eastAsia="zh-CN"/>
              </w:rPr>
              <w:instrText>√</w:instrText>
            </w:r>
            <w:r>
              <w:rPr>
                <w:rFonts w:hint="eastAsia"/>
                <w:snapToGrid w:val="0"/>
                <w:color w:val="000000" w:themeColor="text1"/>
                <w:lang w:val="ru-RU" w:eastAsia="zh-CN"/>
              </w:rPr>
              <w:instrText>)</w:instrText>
            </w:r>
            <w:r>
              <w:rPr>
                <w:rFonts w:hint="eastAsia"/>
                <w:snapToGrid w:val="0"/>
                <w:color w:val="000000" w:themeColor="text1"/>
                <w:lang w:val="ru-RU"/>
              </w:rPr>
              <w:fldChar w:fldCharType="end"/>
            </w:r>
            <w:r>
              <w:rPr>
                <w:rFonts w:ascii="Times New Roman" w:hAnsi="Times New Roman" w:hint="eastAsia"/>
                <w:snapToGrid w:val="0"/>
                <w:color w:val="000000" w:themeColor="text1"/>
                <w:sz w:val="21"/>
                <w:szCs w:val="21"/>
                <w:lang w:eastAsia="zh-CN"/>
              </w:rPr>
              <w:t>非专门面向监狱采购项目（价格扣除）：监狱企业可视同小微企业在价格评审时给予</w:t>
            </w:r>
            <w:r>
              <w:rPr>
                <w:rFonts w:ascii="Times New Roman" w:hAnsi="Times New Roman" w:hint="eastAsia"/>
                <w:snapToGrid w:val="0"/>
                <w:color w:val="000000" w:themeColor="text1"/>
                <w:sz w:val="21"/>
                <w:szCs w:val="21"/>
                <w:lang w:eastAsia="zh-CN"/>
              </w:rPr>
              <w:t>6</w:t>
            </w:r>
            <w:r>
              <w:rPr>
                <w:rFonts w:ascii="Times New Roman" w:hAnsi="Times New Roman" w:hint="eastAsia"/>
                <w:snapToGrid w:val="0"/>
                <w:color w:val="000000" w:themeColor="text1"/>
                <w:sz w:val="21"/>
                <w:szCs w:val="21"/>
                <w:lang w:eastAsia="zh-CN"/>
              </w:rPr>
              <w:t>％～</w:t>
            </w:r>
            <w:r>
              <w:rPr>
                <w:rFonts w:ascii="Times New Roman" w:hAnsi="Times New Roman" w:hint="eastAsia"/>
                <w:snapToGrid w:val="0"/>
                <w:color w:val="000000" w:themeColor="text1"/>
                <w:sz w:val="21"/>
                <w:szCs w:val="21"/>
                <w:lang w:eastAsia="zh-CN"/>
              </w:rPr>
              <w:t>10</w:t>
            </w:r>
            <w:r>
              <w:rPr>
                <w:rFonts w:ascii="Times New Roman" w:hAnsi="Times New Roman" w:hint="eastAsia"/>
                <w:snapToGrid w:val="0"/>
                <w:color w:val="000000" w:themeColor="text1"/>
                <w:sz w:val="21"/>
                <w:szCs w:val="21"/>
                <w:lang w:eastAsia="zh-CN"/>
              </w:rPr>
              <w:t>％的扣除，用扣除后的价格参与评审。本项目的扣除比例为：</w:t>
            </w:r>
            <w:r>
              <w:rPr>
                <w:rFonts w:ascii="Times New Roman" w:hAnsi="Times New Roman" w:hint="eastAsia"/>
                <w:snapToGrid w:val="0"/>
                <w:color w:val="000000" w:themeColor="text1"/>
                <w:sz w:val="21"/>
                <w:szCs w:val="21"/>
                <w:u w:val="single"/>
                <w:lang w:eastAsia="zh-CN"/>
              </w:rPr>
              <w:t>6</w:t>
            </w:r>
            <w:r>
              <w:rPr>
                <w:rFonts w:ascii="Times New Roman" w:hAnsi="Times New Roman" w:hint="eastAsia"/>
                <w:snapToGrid w:val="0"/>
                <w:color w:val="000000" w:themeColor="text1"/>
                <w:sz w:val="21"/>
                <w:szCs w:val="21"/>
                <w:lang w:eastAsia="zh-CN"/>
              </w:rPr>
              <w:t>％。</w:t>
            </w:r>
          </w:p>
        </w:tc>
      </w:tr>
      <w:tr w:rsidR="008B6149">
        <w:trPr>
          <w:trHeight w:val="2224"/>
          <w:jc w:val="center"/>
        </w:trPr>
        <w:tc>
          <w:tcPr>
            <w:tcW w:w="736" w:type="dxa"/>
            <w:tcBorders>
              <w:top w:val="single" w:sz="4" w:space="0" w:color="auto"/>
              <w:left w:val="single" w:sz="6" w:space="0" w:color="000000"/>
              <w:bottom w:val="single" w:sz="2" w:space="0" w:color="000000"/>
              <w:right w:val="single" w:sz="4" w:space="0" w:color="auto"/>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lang w:eastAsia="zh-CN"/>
              </w:rPr>
            </w:pPr>
            <w:r>
              <w:rPr>
                <w:rFonts w:ascii="Times New Roman" w:hAnsi="Times New Roman"/>
                <w:snapToGrid w:val="0"/>
                <w:color w:val="000000" w:themeColor="text1"/>
                <w:sz w:val="21"/>
                <w:szCs w:val="21"/>
                <w:lang w:eastAsia="zh-CN"/>
              </w:rPr>
              <w:t>其他法律法规强制性规定或扶持政策</w:t>
            </w:r>
          </w:p>
        </w:tc>
        <w:tc>
          <w:tcPr>
            <w:tcW w:w="7246"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adjustRightInd w:val="0"/>
              <w:snapToGrid w:val="0"/>
              <w:spacing w:line="360" w:lineRule="auto"/>
              <w:ind w:rightChars="50" w:right="105"/>
              <w:jc w:val="both"/>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根据《财政部</w:t>
            </w:r>
            <w:r>
              <w:rPr>
                <w:rFonts w:ascii="Times New Roman" w:hAnsi="Times New Roman" w:hint="eastAsia"/>
                <w:snapToGrid w:val="0"/>
                <w:color w:val="000000" w:themeColor="text1"/>
                <w:sz w:val="21"/>
                <w:szCs w:val="21"/>
                <w:lang w:eastAsia="zh-CN"/>
              </w:rPr>
              <w:t xml:space="preserve"> </w:t>
            </w:r>
            <w:r>
              <w:rPr>
                <w:rFonts w:ascii="Times New Roman" w:hAnsi="Times New Roman" w:hint="eastAsia"/>
                <w:snapToGrid w:val="0"/>
                <w:color w:val="000000" w:themeColor="text1"/>
                <w:sz w:val="21"/>
                <w:szCs w:val="21"/>
                <w:lang w:eastAsia="zh-CN"/>
              </w:rPr>
              <w:t>民政部</w:t>
            </w:r>
            <w:r>
              <w:rPr>
                <w:rFonts w:ascii="Times New Roman" w:hAnsi="Times New Roman" w:hint="eastAsia"/>
                <w:snapToGrid w:val="0"/>
                <w:color w:val="000000" w:themeColor="text1"/>
                <w:sz w:val="21"/>
                <w:szCs w:val="21"/>
                <w:lang w:eastAsia="zh-CN"/>
              </w:rPr>
              <w:t xml:space="preserve"> </w:t>
            </w:r>
            <w:r>
              <w:rPr>
                <w:rFonts w:ascii="Times New Roman" w:hAnsi="Times New Roman" w:hint="eastAsia"/>
                <w:snapToGrid w:val="0"/>
                <w:color w:val="000000" w:themeColor="text1"/>
                <w:sz w:val="21"/>
                <w:szCs w:val="21"/>
                <w:lang w:eastAsia="zh-CN"/>
              </w:rPr>
              <w:t>中国残疾人联合会关于促进残疾人就业政府采购政策的通知》</w:t>
            </w:r>
            <w:r>
              <w:rPr>
                <w:rFonts w:ascii="Times New Roman" w:hAnsi="Times New Roman" w:hint="eastAsia"/>
                <w:snapToGrid w:val="0"/>
                <w:color w:val="000000" w:themeColor="text1"/>
                <w:sz w:val="21"/>
                <w:szCs w:val="21"/>
                <w:lang w:eastAsia="zh-CN"/>
              </w:rPr>
              <w:t>(</w:t>
            </w:r>
            <w:r>
              <w:rPr>
                <w:rFonts w:ascii="Times New Roman" w:hAnsi="Times New Roman" w:hint="eastAsia"/>
                <w:snapToGrid w:val="0"/>
                <w:color w:val="000000" w:themeColor="text1"/>
                <w:sz w:val="21"/>
                <w:szCs w:val="21"/>
                <w:lang w:eastAsia="zh-CN"/>
              </w:rPr>
              <w:t>财库</w:t>
            </w:r>
            <w:r>
              <w:rPr>
                <w:rFonts w:ascii="Times New Roman" w:hAnsi="Times New Roman" w:hint="eastAsia"/>
                <w:snapToGrid w:val="0"/>
                <w:color w:val="000000" w:themeColor="text1"/>
                <w:sz w:val="21"/>
                <w:szCs w:val="21"/>
                <w:lang w:eastAsia="zh-CN"/>
              </w:rPr>
              <w:t xml:space="preserve">[2017]141 </w:t>
            </w:r>
            <w:r>
              <w:rPr>
                <w:rFonts w:ascii="Times New Roman" w:hAnsi="Times New Roman" w:hint="eastAsia"/>
                <w:snapToGrid w:val="0"/>
                <w:color w:val="000000" w:themeColor="text1"/>
                <w:sz w:val="21"/>
                <w:szCs w:val="21"/>
                <w:lang w:eastAsia="zh-CN"/>
              </w:rPr>
              <w:t>号</w:t>
            </w:r>
            <w:r>
              <w:rPr>
                <w:rFonts w:ascii="Times New Roman" w:hAnsi="Times New Roman" w:hint="eastAsia"/>
                <w:snapToGrid w:val="0"/>
                <w:color w:val="000000" w:themeColor="text1"/>
                <w:sz w:val="21"/>
                <w:szCs w:val="21"/>
                <w:lang w:eastAsia="zh-CN"/>
              </w:rPr>
              <w:t>)</w:t>
            </w:r>
            <w:r>
              <w:rPr>
                <w:rFonts w:ascii="Times New Roman" w:hAnsi="Times New Roman" w:hint="eastAsia"/>
                <w:snapToGrid w:val="0"/>
                <w:color w:val="000000" w:themeColor="text1"/>
                <w:sz w:val="21"/>
                <w:szCs w:val="21"/>
                <w:lang w:eastAsia="zh-CN"/>
              </w:rPr>
              <w:t>相关规定，对满足价格扣除条件且在投标文件中提交了《残疾人福利性单位声明函》的企业视为小微企业，依照小微企业标准享受价格扣除。</w:t>
            </w:r>
          </w:p>
          <w:p w:rsidR="008B6149" w:rsidRDefault="00080F04">
            <w:pPr>
              <w:pStyle w:val="TableParagraph"/>
              <w:adjustRightInd w:val="0"/>
              <w:snapToGrid w:val="0"/>
              <w:spacing w:line="360" w:lineRule="auto"/>
              <w:ind w:rightChars="50" w:right="105"/>
              <w:jc w:val="both"/>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残疾人福利性单位属于小型、微型企业的，不重复享受政策。</w:t>
            </w:r>
          </w:p>
        </w:tc>
      </w:tr>
      <w:tr w:rsidR="008B6149">
        <w:trPr>
          <w:trHeight w:val="90"/>
          <w:jc w:val="center"/>
        </w:trPr>
        <w:tc>
          <w:tcPr>
            <w:tcW w:w="736" w:type="dxa"/>
            <w:vMerge w:val="restart"/>
            <w:tcBorders>
              <w:top w:val="single" w:sz="2" w:space="0" w:color="000000"/>
              <w:left w:val="single" w:sz="6"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lang w:eastAsia="zh-CN"/>
              </w:rPr>
            </w:pPr>
            <w:r>
              <w:rPr>
                <w:rFonts w:ascii="Times New Roman" w:hAnsi="Times New Roman"/>
                <w:snapToGrid w:val="0"/>
                <w:color w:val="000000" w:themeColor="text1"/>
                <w:sz w:val="21"/>
                <w:szCs w:val="21"/>
                <w:lang w:eastAsia="zh-CN"/>
              </w:rPr>
              <w:t>投标人对招标</w:t>
            </w:r>
          </w:p>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lang w:eastAsia="zh-CN"/>
              </w:rPr>
            </w:pPr>
            <w:r>
              <w:rPr>
                <w:rFonts w:ascii="Times New Roman" w:hAnsi="Times New Roman"/>
                <w:snapToGrid w:val="0"/>
                <w:color w:val="000000" w:themeColor="text1"/>
                <w:sz w:val="21"/>
                <w:szCs w:val="21"/>
                <w:lang w:eastAsia="zh-CN"/>
              </w:rPr>
              <w:t>文件提出质疑的时间</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pStyle w:val="TableParagraph"/>
              <w:adjustRightInd w:val="0"/>
              <w:snapToGrid w:val="0"/>
              <w:spacing w:line="360" w:lineRule="auto"/>
              <w:ind w:rightChars="50" w:right="105"/>
              <w:jc w:val="both"/>
              <w:rPr>
                <w:rFonts w:ascii="Times New Roman" w:hAnsi="Times New Roman"/>
                <w:snapToGrid w:val="0"/>
                <w:color w:val="000000" w:themeColor="text1"/>
                <w:sz w:val="21"/>
                <w:szCs w:val="21"/>
                <w:lang w:eastAsia="zh-CN"/>
              </w:rPr>
            </w:pPr>
            <w:r>
              <w:rPr>
                <w:rFonts w:ascii="Times New Roman" w:hAnsi="Times New Roman"/>
                <w:snapToGrid w:val="0"/>
                <w:color w:val="000000" w:themeColor="text1"/>
                <w:sz w:val="21"/>
                <w:szCs w:val="21"/>
                <w:lang w:eastAsia="zh-CN"/>
              </w:rPr>
              <w:t>收到采购文件之日起</w:t>
            </w:r>
            <w:r>
              <w:rPr>
                <w:rFonts w:ascii="Times New Roman" w:hAnsi="Times New Roman"/>
                <w:snapToGrid w:val="0"/>
                <w:color w:val="000000" w:themeColor="text1"/>
                <w:sz w:val="21"/>
                <w:szCs w:val="21"/>
                <w:lang w:eastAsia="zh-CN"/>
              </w:rPr>
              <w:t>7</w:t>
            </w:r>
            <w:r>
              <w:rPr>
                <w:rFonts w:ascii="Times New Roman" w:hAnsi="Times New Roman"/>
                <w:snapToGrid w:val="0"/>
                <w:color w:val="000000" w:themeColor="text1"/>
                <w:sz w:val="21"/>
                <w:szCs w:val="21"/>
                <w:lang w:eastAsia="zh-CN"/>
              </w:rPr>
              <w:t>个工作日内。</w:t>
            </w:r>
          </w:p>
        </w:tc>
      </w:tr>
      <w:tr w:rsidR="008B6149">
        <w:trPr>
          <w:trHeight w:val="397"/>
          <w:jc w:val="center"/>
        </w:trPr>
        <w:tc>
          <w:tcPr>
            <w:tcW w:w="736" w:type="dxa"/>
            <w:vMerge/>
            <w:tcBorders>
              <w:top w:val="single" w:sz="2" w:space="0" w:color="000000"/>
              <w:left w:val="single" w:sz="6"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pacing w:line="360" w:lineRule="auto"/>
              <w:contextualSpacing/>
              <w:jc w:val="center"/>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澄清或者修改时间</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pStyle w:val="TableParagraph"/>
              <w:adjustRightInd w:val="0"/>
              <w:spacing w:line="360" w:lineRule="auto"/>
              <w:contextualSpacing/>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提交投标文件截止时间</w:t>
            </w:r>
            <w:r>
              <w:rPr>
                <w:rFonts w:ascii="Times New Roman" w:hAnsi="Times New Roman" w:hint="eastAsia"/>
                <w:snapToGrid w:val="0"/>
                <w:color w:val="000000" w:themeColor="text1"/>
                <w:sz w:val="21"/>
                <w:szCs w:val="21"/>
                <w:lang w:eastAsia="zh-CN"/>
              </w:rPr>
              <w:t>15</w:t>
            </w:r>
            <w:r>
              <w:rPr>
                <w:rFonts w:ascii="Times New Roman" w:hAnsi="Times New Roman" w:hint="eastAsia"/>
                <w:snapToGrid w:val="0"/>
                <w:color w:val="000000" w:themeColor="text1"/>
                <w:sz w:val="21"/>
                <w:szCs w:val="21"/>
                <w:lang w:eastAsia="zh-CN"/>
              </w:rPr>
              <w:t>日前。</w:t>
            </w:r>
          </w:p>
        </w:tc>
      </w:tr>
      <w:tr w:rsidR="008B6149">
        <w:trPr>
          <w:trHeight w:val="397"/>
          <w:jc w:val="center"/>
        </w:trPr>
        <w:tc>
          <w:tcPr>
            <w:tcW w:w="736" w:type="dxa"/>
            <w:vMerge/>
            <w:tcBorders>
              <w:left w:val="single" w:sz="6" w:space="0" w:color="000000"/>
              <w:bottom w:val="single" w:sz="2"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affd"/>
              <w:snapToGrid w:val="0"/>
              <w:spacing w:line="36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构成招标文件的</w:t>
            </w:r>
          </w:p>
          <w:p w:rsidR="008B6149" w:rsidRDefault="00080F04">
            <w:pPr>
              <w:pStyle w:val="affd"/>
              <w:snapToGrid w:val="0"/>
              <w:spacing w:line="36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其他文件</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pStyle w:val="affd"/>
              <w:snapToGrid w:val="0"/>
              <w:spacing w:line="360" w:lineRule="auto"/>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招标文件的澄清、修改书及有关补充通知为招标文件的有效组成部分</w:t>
            </w:r>
          </w:p>
        </w:tc>
      </w:tr>
      <w:tr w:rsidR="008B6149">
        <w:trPr>
          <w:trHeight w:val="1291"/>
          <w:jc w:val="center"/>
        </w:trPr>
        <w:tc>
          <w:tcPr>
            <w:tcW w:w="736" w:type="dxa"/>
            <w:tcBorders>
              <w:top w:val="single" w:sz="2" w:space="0" w:color="000000"/>
              <w:left w:val="single" w:sz="6" w:space="0" w:color="000000"/>
              <w:bottom w:val="single" w:sz="2"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spacing w:line="360" w:lineRule="auto"/>
              <w:jc w:val="center"/>
              <w:rPr>
                <w:rFonts w:ascii="宋体" w:hAnsi="宋体" w:cs="宋体"/>
                <w:snapToGrid w:val="0"/>
                <w:color w:val="000000" w:themeColor="text1"/>
              </w:rPr>
            </w:pPr>
            <w:r>
              <w:rPr>
                <w:rFonts w:ascii="宋体" w:hAnsi="宋体" w:cs="宋体" w:hint="eastAsia"/>
                <w:snapToGrid w:val="0"/>
                <w:color w:val="000000" w:themeColor="text1"/>
              </w:rPr>
              <w:t>提交投标文件的</w:t>
            </w:r>
          </w:p>
          <w:p w:rsidR="008B6149" w:rsidRDefault="00080F04">
            <w:pPr>
              <w:spacing w:line="360" w:lineRule="auto"/>
              <w:jc w:val="center"/>
              <w:rPr>
                <w:snapToGrid w:val="0"/>
                <w:color w:val="000000" w:themeColor="text1"/>
                <w:szCs w:val="21"/>
              </w:rPr>
            </w:pPr>
            <w:r>
              <w:rPr>
                <w:rFonts w:ascii="宋体" w:hAnsi="宋体" w:cs="宋体" w:hint="eastAsia"/>
                <w:snapToGrid w:val="0"/>
                <w:color w:val="000000" w:themeColor="text1"/>
              </w:rPr>
              <w:t>截止时间、地点</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Pr="00FE24C8" w:rsidRDefault="00080F04">
            <w:pPr>
              <w:spacing w:line="360" w:lineRule="auto"/>
              <w:ind w:right="60"/>
              <w:jc w:val="left"/>
              <w:rPr>
                <w:rFonts w:ascii="宋体" w:hAnsi="宋体" w:cs="宋体"/>
                <w:snapToGrid w:val="0"/>
                <w:color w:val="FF0000"/>
                <w:u w:val="single"/>
              </w:rPr>
            </w:pPr>
            <w:r>
              <w:rPr>
                <w:rFonts w:ascii="宋体" w:hAnsi="宋体" w:cs="宋体" w:hint="eastAsia"/>
                <w:snapToGrid w:val="0"/>
                <w:color w:val="000000" w:themeColor="text1"/>
              </w:rPr>
              <w:t>时间：</w:t>
            </w:r>
            <w:r w:rsidRPr="00FE24C8">
              <w:rPr>
                <w:color w:val="FF0000"/>
              </w:rPr>
              <w:fldChar w:fldCharType="begin"/>
            </w:r>
            <w:r w:rsidRPr="00FE24C8">
              <w:rPr>
                <w:color w:val="FF0000"/>
              </w:rPr>
              <w:instrText xml:space="preserve"> REF </w:instrText>
            </w:r>
            <w:r w:rsidRPr="00FE24C8">
              <w:rPr>
                <w:color w:val="FF0000"/>
              </w:rPr>
              <w:instrText>截止时间</w:instrText>
            </w:r>
            <w:r w:rsidRPr="00FE24C8">
              <w:rPr>
                <w:color w:val="FF0000"/>
              </w:rPr>
              <w:instrText xml:space="preserve">  \* MERGEFORMAT </w:instrText>
            </w:r>
            <w:r w:rsidRPr="00FE24C8">
              <w:rPr>
                <w:color w:val="FF0000"/>
              </w:rPr>
              <w:fldChar w:fldCharType="separate"/>
            </w:r>
            <w:r w:rsidRPr="00FE24C8">
              <w:rPr>
                <w:rFonts w:hint="eastAsia"/>
                <w:color w:val="FF0000"/>
                <w:u w:val="single"/>
              </w:rPr>
              <w:t>202</w:t>
            </w:r>
            <w:r w:rsidR="00877CEF">
              <w:rPr>
                <w:rFonts w:hint="eastAsia"/>
                <w:color w:val="FF0000"/>
                <w:u w:val="single"/>
              </w:rPr>
              <w:t>2</w:t>
            </w:r>
            <w:r w:rsidRPr="00FE24C8">
              <w:rPr>
                <w:rFonts w:hint="eastAsia"/>
                <w:color w:val="FF0000"/>
                <w:u w:val="single"/>
              </w:rPr>
              <w:t>年</w:t>
            </w:r>
            <w:r w:rsidR="001B24C3">
              <w:rPr>
                <w:rFonts w:hint="eastAsia"/>
                <w:color w:val="FF0000"/>
                <w:u w:val="single"/>
              </w:rPr>
              <w:t>04</w:t>
            </w:r>
            <w:r w:rsidRPr="00FE24C8">
              <w:rPr>
                <w:rFonts w:hint="eastAsia"/>
                <w:color w:val="FF0000"/>
                <w:u w:val="single"/>
              </w:rPr>
              <w:t>月</w:t>
            </w:r>
            <w:r w:rsidR="001B24C3">
              <w:rPr>
                <w:rFonts w:hint="eastAsia"/>
                <w:color w:val="FF0000"/>
                <w:u w:val="single"/>
              </w:rPr>
              <w:t>28</w:t>
            </w:r>
            <w:r w:rsidRPr="00FE24C8">
              <w:rPr>
                <w:rFonts w:hint="eastAsia"/>
                <w:color w:val="FF0000"/>
                <w:u w:val="single"/>
              </w:rPr>
              <w:t>日</w:t>
            </w:r>
            <w:r w:rsidR="001B24C3">
              <w:rPr>
                <w:rFonts w:hint="eastAsia"/>
                <w:color w:val="FF0000"/>
                <w:u w:val="single"/>
              </w:rPr>
              <w:t>09</w:t>
            </w:r>
            <w:r w:rsidRPr="00FE24C8">
              <w:rPr>
                <w:rFonts w:hint="eastAsia"/>
                <w:color w:val="FF0000"/>
                <w:u w:val="single"/>
              </w:rPr>
              <w:t>点</w:t>
            </w:r>
            <w:r w:rsidR="001B24C3">
              <w:rPr>
                <w:rFonts w:hint="eastAsia"/>
                <w:color w:val="FF0000"/>
                <w:u w:val="single"/>
              </w:rPr>
              <w:t>00</w:t>
            </w:r>
            <w:r w:rsidRPr="00FE24C8">
              <w:rPr>
                <w:rFonts w:hint="eastAsia"/>
                <w:color w:val="FF0000"/>
                <w:u w:val="single"/>
              </w:rPr>
              <w:t>分</w:t>
            </w:r>
            <w:r w:rsidRPr="00FE24C8">
              <w:rPr>
                <w:rFonts w:ascii="宋体" w:hAnsi="宋体" w:cs="宋体" w:hint="eastAsia"/>
                <w:color w:val="FF0000"/>
                <w:u w:val="single"/>
              </w:rPr>
              <w:t>（北京时间）</w:t>
            </w:r>
            <w:r w:rsidRPr="00FE24C8">
              <w:rPr>
                <w:rFonts w:ascii="宋体" w:hAnsi="宋体" w:cs="宋体"/>
                <w:color w:val="FF0000"/>
                <w:u w:val="single"/>
              </w:rPr>
              <w:fldChar w:fldCharType="end"/>
            </w:r>
          </w:p>
          <w:p w:rsidR="008B6149" w:rsidRDefault="00080F04">
            <w:pPr>
              <w:spacing w:line="360" w:lineRule="auto"/>
              <w:ind w:right="60"/>
              <w:jc w:val="left"/>
              <w:rPr>
                <w:snapToGrid w:val="0"/>
                <w:color w:val="000000" w:themeColor="text1"/>
                <w:szCs w:val="21"/>
              </w:rPr>
            </w:pPr>
            <w:r>
              <w:rPr>
                <w:rFonts w:ascii="宋体" w:hAnsi="宋体" w:cs="宋体" w:hint="eastAsia"/>
                <w:snapToGrid w:val="0"/>
                <w:color w:val="000000" w:themeColor="text1"/>
              </w:rPr>
              <w:t>地点：</w:t>
            </w:r>
            <w:r>
              <w:rPr>
                <w:color w:val="000000" w:themeColor="text1"/>
              </w:rPr>
              <w:fldChar w:fldCharType="begin"/>
            </w:r>
            <w:r>
              <w:rPr>
                <w:color w:val="000000" w:themeColor="text1"/>
              </w:rPr>
              <w:instrText xml:space="preserve"> REF </w:instrText>
            </w:r>
            <w:r>
              <w:rPr>
                <w:color w:val="000000" w:themeColor="text1"/>
              </w:rPr>
              <w:instrText>递交地点</w:instrText>
            </w:r>
            <w:r>
              <w:rPr>
                <w:color w:val="000000" w:themeColor="text1"/>
              </w:rPr>
              <w:instrText xml:space="preserve">  \* MERGEFORMAT </w:instrText>
            </w:r>
            <w:r>
              <w:rPr>
                <w:color w:val="000000" w:themeColor="text1"/>
              </w:rPr>
              <w:fldChar w:fldCharType="separate"/>
            </w:r>
            <w:r>
              <w:rPr>
                <w:rFonts w:ascii="宋体" w:hAnsi="宋体" w:cs="宋体" w:hint="eastAsia"/>
                <w:color w:val="000000" w:themeColor="text1"/>
              </w:rPr>
              <w:t>兰州大学城关校区西区贵勤楼A103室</w:t>
            </w:r>
            <w:r>
              <w:rPr>
                <w:rFonts w:ascii="宋体" w:hAnsi="宋体" w:cs="宋体"/>
                <w:color w:val="000000" w:themeColor="text1"/>
              </w:rPr>
              <w:fldChar w:fldCharType="end"/>
            </w:r>
          </w:p>
        </w:tc>
      </w:tr>
      <w:tr w:rsidR="008B6149">
        <w:trPr>
          <w:trHeight w:val="1291"/>
          <w:jc w:val="center"/>
        </w:trPr>
        <w:tc>
          <w:tcPr>
            <w:tcW w:w="736" w:type="dxa"/>
            <w:tcBorders>
              <w:top w:val="single" w:sz="2" w:space="0" w:color="000000"/>
              <w:left w:val="single" w:sz="6" w:space="0" w:color="000000"/>
              <w:bottom w:val="single" w:sz="2"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spacing w:line="360" w:lineRule="auto"/>
              <w:jc w:val="center"/>
              <w:rPr>
                <w:snapToGrid w:val="0"/>
                <w:color w:val="000000" w:themeColor="text1"/>
                <w:szCs w:val="21"/>
              </w:rPr>
            </w:pPr>
            <w:r>
              <w:rPr>
                <w:rFonts w:ascii="宋体" w:hAnsi="宋体" w:cs="宋体" w:hint="eastAsia"/>
                <w:snapToGrid w:val="0"/>
                <w:color w:val="000000" w:themeColor="text1"/>
              </w:rPr>
              <w:t>开标时间、地点</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Pr="00FE24C8" w:rsidRDefault="00080F04">
            <w:pPr>
              <w:spacing w:line="360" w:lineRule="auto"/>
              <w:ind w:right="60"/>
              <w:jc w:val="left"/>
              <w:rPr>
                <w:rFonts w:ascii="宋体" w:hAnsi="宋体" w:cs="宋体"/>
                <w:snapToGrid w:val="0"/>
                <w:color w:val="FF0000"/>
              </w:rPr>
            </w:pPr>
            <w:r>
              <w:rPr>
                <w:rFonts w:ascii="宋体" w:hAnsi="宋体" w:cs="宋体" w:hint="eastAsia"/>
                <w:snapToGrid w:val="0"/>
                <w:color w:val="000000" w:themeColor="text1"/>
              </w:rPr>
              <w:t>时间：</w:t>
            </w:r>
            <w:r w:rsidR="00877CEF" w:rsidRPr="00877CEF">
              <w:rPr>
                <w:rFonts w:hint="eastAsia"/>
                <w:color w:val="FF0000"/>
                <w:u w:val="single"/>
              </w:rPr>
              <w:t>2022</w:t>
            </w:r>
            <w:r w:rsidR="00877CEF" w:rsidRPr="00877CEF">
              <w:rPr>
                <w:rFonts w:hint="eastAsia"/>
                <w:color w:val="FF0000"/>
                <w:u w:val="single"/>
              </w:rPr>
              <w:t>年</w:t>
            </w:r>
            <w:r w:rsidR="001B24C3">
              <w:rPr>
                <w:rFonts w:hint="eastAsia"/>
                <w:color w:val="FF0000"/>
                <w:u w:val="single"/>
              </w:rPr>
              <w:t>04</w:t>
            </w:r>
            <w:r w:rsidR="00877CEF" w:rsidRPr="00877CEF">
              <w:rPr>
                <w:rFonts w:hint="eastAsia"/>
                <w:color w:val="FF0000"/>
                <w:u w:val="single"/>
              </w:rPr>
              <w:t>月</w:t>
            </w:r>
            <w:r w:rsidR="001B24C3">
              <w:rPr>
                <w:rFonts w:hint="eastAsia"/>
                <w:color w:val="FF0000"/>
                <w:u w:val="single"/>
              </w:rPr>
              <w:t>28</w:t>
            </w:r>
            <w:r w:rsidR="00877CEF" w:rsidRPr="00877CEF">
              <w:rPr>
                <w:rFonts w:hint="eastAsia"/>
                <w:color w:val="FF0000"/>
                <w:u w:val="single"/>
              </w:rPr>
              <w:t>日</w:t>
            </w:r>
            <w:r w:rsidR="001B24C3">
              <w:rPr>
                <w:rFonts w:hint="eastAsia"/>
                <w:color w:val="FF0000"/>
                <w:u w:val="single"/>
              </w:rPr>
              <w:t>09</w:t>
            </w:r>
            <w:r w:rsidR="00877CEF" w:rsidRPr="00877CEF">
              <w:rPr>
                <w:rFonts w:hint="eastAsia"/>
                <w:color w:val="FF0000"/>
                <w:u w:val="single"/>
              </w:rPr>
              <w:t>点</w:t>
            </w:r>
            <w:r w:rsidR="001B24C3">
              <w:rPr>
                <w:rFonts w:hint="eastAsia"/>
                <w:color w:val="FF0000"/>
                <w:u w:val="single"/>
              </w:rPr>
              <w:t>00</w:t>
            </w:r>
            <w:r w:rsidR="00877CEF" w:rsidRPr="00877CEF">
              <w:rPr>
                <w:rFonts w:hint="eastAsia"/>
                <w:color w:val="FF0000"/>
                <w:u w:val="single"/>
              </w:rPr>
              <w:t>分（北京时间）</w:t>
            </w:r>
          </w:p>
          <w:p w:rsidR="008B6149" w:rsidRDefault="00080F04">
            <w:pPr>
              <w:spacing w:line="360" w:lineRule="auto"/>
              <w:ind w:right="60"/>
              <w:jc w:val="left"/>
              <w:rPr>
                <w:snapToGrid w:val="0"/>
                <w:color w:val="000000" w:themeColor="text1"/>
                <w:szCs w:val="21"/>
              </w:rPr>
            </w:pPr>
            <w:r>
              <w:rPr>
                <w:rFonts w:ascii="宋体" w:hAnsi="宋体" w:cs="宋体" w:hint="eastAsia"/>
                <w:snapToGrid w:val="0"/>
                <w:color w:val="000000" w:themeColor="text1"/>
              </w:rPr>
              <w:t>地点：</w:t>
            </w:r>
            <w:r>
              <w:rPr>
                <w:color w:val="000000" w:themeColor="text1"/>
              </w:rPr>
              <w:fldChar w:fldCharType="begin"/>
            </w:r>
            <w:r>
              <w:rPr>
                <w:color w:val="000000" w:themeColor="text1"/>
              </w:rPr>
              <w:instrText xml:space="preserve"> REF </w:instrText>
            </w:r>
            <w:r>
              <w:rPr>
                <w:color w:val="000000" w:themeColor="text1"/>
              </w:rPr>
              <w:instrText>递交地点</w:instrText>
            </w:r>
            <w:r>
              <w:rPr>
                <w:color w:val="000000" w:themeColor="text1"/>
              </w:rPr>
              <w:instrText xml:space="preserve">  \* MERGEFORMAT </w:instrText>
            </w:r>
            <w:r>
              <w:rPr>
                <w:color w:val="000000" w:themeColor="text1"/>
              </w:rPr>
              <w:fldChar w:fldCharType="separate"/>
            </w:r>
            <w:r>
              <w:rPr>
                <w:rFonts w:ascii="宋体" w:hAnsi="宋体" w:cs="宋体" w:hint="eastAsia"/>
                <w:color w:val="000000" w:themeColor="text1"/>
              </w:rPr>
              <w:t>兰州大学城关校区西区贵勤楼A103室</w:t>
            </w:r>
            <w:r>
              <w:rPr>
                <w:rFonts w:ascii="宋体" w:hAnsi="宋体" w:cs="宋体"/>
                <w:color w:val="000000" w:themeColor="text1"/>
              </w:rPr>
              <w:fldChar w:fldCharType="end"/>
            </w:r>
          </w:p>
        </w:tc>
      </w:tr>
      <w:tr w:rsidR="008B6149">
        <w:trPr>
          <w:trHeight w:val="418"/>
          <w:jc w:val="center"/>
        </w:trPr>
        <w:tc>
          <w:tcPr>
            <w:tcW w:w="736" w:type="dxa"/>
            <w:tcBorders>
              <w:top w:val="single" w:sz="2" w:space="0" w:color="000000"/>
              <w:left w:val="single" w:sz="6" w:space="0" w:color="000000"/>
              <w:bottom w:val="single" w:sz="2"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rPr>
            </w:pPr>
            <w:r>
              <w:rPr>
                <w:rFonts w:ascii="Times New Roman" w:hAnsi="Times New Roman"/>
                <w:snapToGrid w:val="0"/>
                <w:color w:val="000000" w:themeColor="text1"/>
                <w:sz w:val="21"/>
                <w:szCs w:val="21"/>
              </w:rPr>
              <w:t>投标保证金</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widowControl/>
              <w:jc w:val="left"/>
              <w:rPr>
                <w:snapToGrid w:val="0"/>
                <w:color w:val="000000" w:themeColor="text1"/>
                <w:szCs w:val="21"/>
              </w:rPr>
            </w:pPr>
            <w:r>
              <w:rPr>
                <w:rFonts w:ascii="MS Gothic" w:eastAsia="MS Gothic" w:hAnsi="MS Gothic" w:cs="MS Gothic"/>
                <w:color w:val="000000" w:themeColor="text1"/>
                <w:kern w:val="0"/>
                <w:sz w:val="24"/>
                <w:szCs w:val="24"/>
                <w:lang w:bidi="ar"/>
              </w:rPr>
              <w:t>☐</w:t>
            </w:r>
            <w:r>
              <w:rPr>
                <w:snapToGrid w:val="0"/>
                <w:color w:val="000000" w:themeColor="text1"/>
                <w:szCs w:val="21"/>
              </w:rPr>
              <w:t>不要求提供</w:t>
            </w:r>
          </w:p>
          <w:p w:rsidR="008B6149" w:rsidRDefault="00080F04">
            <w:pPr>
              <w:pStyle w:val="TableParagraph"/>
              <w:adjustRightInd w:val="0"/>
              <w:snapToGrid w:val="0"/>
              <w:spacing w:line="360" w:lineRule="auto"/>
              <w:ind w:rightChars="50" w:right="105"/>
              <w:jc w:val="both"/>
              <w:rPr>
                <w:rFonts w:ascii="Times New Roman" w:hAnsi="Times New Roman"/>
                <w:snapToGrid w:val="0"/>
                <w:color w:val="000000" w:themeColor="text1"/>
                <w:sz w:val="21"/>
                <w:szCs w:val="21"/>
                <w:lang w:eastAsia="zh-CN"/>
              </w:rPr>
            </w:pPr>
            <w:r>
              <w:rPr>
                <w:rFonts w:hint="eastAsia"/>
                <w:snapToGrid w:val="0"/>
                <w:color w:val="000000" w:themeColor="text1"/>
                <w:lang w:val="ru-RU"/>
              </w:rPr>
              <w:fldChar w:fldCharType="begin"/>
            </w:r>
            <w:r>
              <w:rPr>
                <w:rFonts w:hint="eastAsia"/>
                <w:snapToGrid w:val="0"/>
                <w:color w:val="000000" w:themeColor="text1"/>
                <w:lang w:val="ru-RU" w:eastAsia="zh-CN"/>
              </w:rPr>
              <w:instrText>eq \o\ac(</w:instrText>
            </w:r>
            <w:r>
              <w:rPr>
                <w:rFonts w:hint="eastAsia"/>
                <w:snapToGrid w:val="0"/>
                <w:color w:val="000000" w:themeColor="text1"/>
                <w:lang w:val="ru-RU" w:eastAsia="zh-CN"/>
              </w:rPr>
              <w:instrText>□</w:instrText>
            </w:r>
            <w:r>
              <w:rPr>
                <w:rFonts w:hint="eastAsia"/>
                <w:snapToGrid w:val="0"/>
                <w:color w:val="000000" w:themeColor="text1"/>
                <w:lang w:val="ru-RU" w:eastAsia="zh-CN"/>
              </w:rPr>
              <w:instrText>,</w:instrText>
            </w:r>
            <w:r>
              <w:rPr>
                <w:rFonts w:hint="eastAsia"/>
                <w:snapToGrid w:val="0"/>
                <w:color w:val="000000" w:themeColor="text1"/>
                <w:lang w:val="ru-RU" w:eastAsia="zh-CN"/>
              </w:rPr>
              <w:instrText>√</w:instrText>
            </w:r>
            <w:r>
              <w:rPr>
                <w:rFonts w:hint="eastAsia"/>
                <w:snapToGrid w:val="0"/>
                <w:color w:val="000000" w:themeColor="text1"/>
                <w:lang w:val="ru-RU" w:eastAsia="zh-CN"/>
              </w:rPr>
              <w:instrText>)</w:instrText>
            </w:r>
            <w:r>
              <w:rPr>
                <w:rFonts w:hint="eastAsia"/>
                <w:snapToGrid w:val="0"/>
                <w:color w:val="000000" w:themeColor="text1"/>
                <w:lang w:val="ru-RU"/>
              </w:rPr>
              <w:fldChar w:fldCharType="end"/>
            </w:r>
            <w:r>
              <w:rPr>
                <w:rFonts w:ascii="Times New Roman" w:hAnsi="Times New Roman"/>
                <w:snapToGrid w:val="0"/>
                <w:color w:val="000000" w:themeColor="text1"/>
                <w:sz w:val="21"/>
                <w:szCs w:val="21"/>
                <w:lang w:eastAsia="zh-CN"/>
              </w:rPr>
              <w:t>要求提供，数额不得超过采购项目预算金额的</w:t>
            </w:r>
            <w:r>
              <w:rPr>
                <w:rFonts w:ascii="Times New Roman" w:hAnsi="Times New Roman"/>
                <w:snapToGrid w:val="0"/>
                <w:color w:val="000000" w:themeColor="text1"/>
                <w:sz w:val="21"/>
                <w:szCs w:val="21"/>
                <w:lang w:eastAsia="zh-CN"/>
              </w:rPr>
              <w:t>2</w:t>
            </w:r>
            <w:r>
              <w:rPr>
                <w:rFonts w:ascii="Times New Roman" w:hAnsi="Times New Roman"/>
                <w:snapToGrid w:val="0"/>
                <w:color w:val="000000" w:themeColor="text1"/>
                <w:sz w:val="21"/>
                <w:szCs w:val="21"/>
                <w:lang w:eastAsia="zh-CN"/>
              </w:rPr>
              <w:t>％，本项目的投标保证金为</w:t>
            </w:r>
            <w:r>
              <w:rPr>
                <w:rFonts w:ascii="Times New Roman" w:hAnsi="Times New Roman" w:hint="eastAsia"/>
                <w:snapToGrid w:val="0"/>
                <w:color w:val="000000" w:themeColor="text1"/>
                <w:sz w:val="21"/>
                <w:szCs w:val="21"/>
                <w:lang w:eastAsia="zh-CN"/>
              </w:rPr>
              <w:t>：</w:t>
            </w:r>
            <w:r>
              <w:rPr>
                <w:rFonts w:ascii="Times New Roman" w:hAnsi="Times New Roman"/>
                <w:snapToGrid w:val="0"/>
                <w:color w:val="000000" w:themeColor="text1"/>
                <w:sz w:val="21"/>
                <w:szCs w:val="21"/>
                <w:lang w:eastAsia="zh-CN"/>
              </w:rPr>
              <w:t>人民币</w:t>
            </w:r>
            <w:r>
              <w:rPr>
                <w:rFonts w:ascii="Times New Roman" w:hAnsi="Times New Roman" w:hint="eastAsia"/>
                <w:snapToGrid w:val="0"/>
                <w:color w:val="000000" w:themeColor="text1"/>
                <w:sz w:val="21"/>
                <w:szCs w:val="21"/>
                <w:u w:val="single"/>
                <w:lang w:eastAsia="zh-CN"/>
              </w:rPr>
              <w:t xml:space="preserve">  </w:t>
            </w:r>
            <w:r w:rsidR="005F2412">
              <w:rPr>
                <w:rFonts w:ascii="Times New Roman" w:hAnsi="Times New Roman" w:hint="eastAsia"/>
                <w:snapToGrid w:val="0"/>
                <w:color w:val="000000" w:themeColor="text1"/>
                <w:sz w:val="21"/>
                <w:szCs w:val="21"/>
                <w:u w:val="single"/>
                <w:lang w:eastAsia="zh-CN"/>
              </w:rPr>
              <w:t>贰</w:t>
            </w:r>
            <w:r>
              <w:rPr>
                <w:rFonts w:ascii="Times New Roman" w:hAnsi="Times New Roman" w:hint="eastAsia"/>
                <w:snapToGrid w:val="0"/>
                <w:color w:val="000000" w:themeColor="text1"/>
                <w:sz w:val="21"/>
                <w:szCs w:val="21"/>
                <w:u w:val="single"/>
                <w:lang w:eastAsia="zh-CN"/>
              </w:rPr>
              <w:t>万元整</w:t>
            </w:r>
            <w:r>
              <w:rPr>
                <w:rFonts w:ascii="Times New Roman" w:hAnsi="Times New Roman" w:hint="eastAsia"/>
                <w:snapToGrid w:val="0"/>
                <w:color w:val="000000" w:themeColor="text1"/>
                <w:sz w:val="21"/>
                <w:szCs w:val="21"/>
                <w:u w:val="single"/>
                <w:lang w:eastAsia="zh-CN"/>
              </w:rPr>
              <w:t xml:space="preserve"> </w:t>
            </w:r>
            <w:r>
              <w:rPr>
                <w:rFonts w:ascii="Times New Roman" w:hAnsi="Times New Roman" w:hint="eastAsia"/>
                <w:snapToGrid w:val="0"/>
                <w:color w:val="000000" w:themeColor="text1"/>
                <w:sz w:val="21"/>
                <w:szCs w:val="21"/>
                <w:lang w:eastAsia="zh-CN"/>
              </w:rPr>
              <w:t>（</w:t>
            </w:r>
            <w:r>
              <w:rPr>
                <w:rFonts w:ascii="Times New Roman" w:hAnsi="Times New Roman" w:hint="eastAsia"/>
                <w:snapToGrid w:val="0"/>
                <w:color w:val="000000" w:themeColor="text1"/>
                <w:sz w:val="21"/>
                <w:szCs w:val="21"/>
                <w:lang w:eastAsia="zh-CN"/>
              </w:rPr>
              <w:t>¥</w:t>
            </w:r>
            <w:r w:rsidR="005F2412">
              <w:rPr>
                <w:rFonts w:ascii="Times New Roman" w:hAnsi="Times New Roman" w:hint="eastAsia"/>
                <w:snapToGrid w:val="0"/>
                <w:color w:val="000000" w:themeColor="text1"/>
                <w:sz w:val="21"/>
                <w:szCs w:val="21"/>
                <w:lang w:eastAsia="zh-CN"/>
              </w:rPr>
              <w:t>2</w:t>
            </w:r>
            <w:r>
              <w:rPr>
                <w:rFonts w:ascii="Times New Roman" w:hAnsi="Times New Roman" w:hint="eastAsia"/>
                <w:snapToGrid w:val="0"/>
                <w:color w:val="000000" w:themeColor="text1"/>
                <w:sz w:val="21"/>
                <w:szCs w:val="21"/>
                <w:lang w:eastAsia="zh-CN"/>
              </w:rPr>
              <w:t>0000</w:t>
            </w:r>
            <w:r>
              <w:rPr>
                <w:rFonts w:ascii="Times New Roman" w:hAnsi="Times New Roman" w:hint="eastAsia"/>
                <w:snapToGrid w:val="0"/>
                <w:color w:val="000000" w:themeColor="text1"/>
                <w:sz w:val="21"/>
                <w:szCs w:val="21"/>
                <w:lang w:eastAsia="zh-CN"/>
              </w:rPr>
              <w:t>）</w:t>
            </w:r>
          </w:p>
          <w:p w:rsidR="008B6149" w:rsidRDefault="00080F04">
            <w:pPr>
              <w:pStyle w:val="TableParagraph"/>
              <w:adjustRightInd w:val="0"/>
              <w:snapToGrid w:val="0"/>
              <w:spacing w:line="360" w:lineRule="auto"/>
              <w:ind w:leftChars="50" w:left="105" w:rightChars="50" w:right="105"/>
              <w:jc w:val="both"/>
              <w:rPr>
                <w:rFonts w:ascii="Times New Roman" w:hAnsi="Times New Roman"/>
                <w:snapToGrid w:val="0"/>
                <w:color w:val="000000" w:themeColor="text1"/>
                <w:sz w:val="21"/>
                <w:szCs w:val="21"/>
                <w:lang w:eastAsia="zh-CN"/>
              </w:rPr>
            </w:pPr>
            <w:r>
              <w:rPr>
                <w:rFonts w:ascii="Times New Roman" w:hAnsi="Times New Roman"/>
                <w:snapToGrid w:val="0"/>
                <w:color w:val="000000" w:themeColor="text1"/>
                <w:sz w:val="21"/>
                <w:szCs w:val="21"/>
                <w:lang w:eastAsia="zh-CN"/>
              </w:rPr>
              <w:t>要求：</w:t>
            </w:r>
          </w:p>
          <w:p w:rsidR="008B6149" w:rsidRDefault="00080F04">
            <w:pPr>
              <w:pStyle w:val="TableParagraph"/>
              <w:adjustRightInd w:val="0"/>
              <w:snapToGrid w:val="0"/>
              <w:spacing w:line="360" w:lineRule="auto"/>
              <w:ind w:leftChars="50" w:left="105" w:rightChars="50" w:right="105"/>
              <w:jc w:val="both"/>
              <w:rPr>
                <w:snapToGrid w:val="0"/>
                <w:color w:val="000000" w:themeColor="text1"/>
                <w:sz w:val="21"/>
                <w:szCs w:val="21"/>
                <w:lang w:eastAsia="zh-CN"/>
              </w:rPr>
            </w:pPr>
            <w:r>
              <w:rPr>
                <w:snapToGrid w:val="0"/>
                <w:color w:val="000000" w:themeColor="text1"/>
                <w:sz w:val="21"/>
                <w:szCs w:val="21"/>
                <w:lang w:eastAsia="zh-CN"/>
              </w:rPr>
              <w:t>投标人可自行选择采用银行</w:t>
            </w:r>
            <w:r>
              <w:rPr>
                <w:rFonts w:hint="eastAsia"/>
                <w:snapToGrid w:val="0"/>
                <w:color w:val="000000" w:themeColor="text1"/>
                <w:sz w:val="21"/>
                <w:szCs w:val="21"/>
                <w:lang w:eastAsia="zh-CN"/>
              </w:rPr>
              <w:t>以银行转账或者金融机构、担保机构出具的保函等非现金形式提交。银行转账可以采取支票、电汇、网银、汇票、本票等方式，均应从基本账户转出，不接受现金缴纳</w:t>
            </w:r>
            <w:r>
              <w:rPr>
                <w:snapToGrid w:val="0"/>
                <w:color w:val="000000" w:themeColor="text1"/>
                <w:sz w:val="21"/>
                <w:szCs w:val="21"/>
                <w:lang w:eastAsia="zh-CN"/>
              </w:rPr>
              <w:t>。</w:t>
            </w:r>
            <w:r>
              <w:rPr>
                <w:snapToGrid w:val="0"/>
                <w:color w:val="000000" w:themeColor="text1"/>
                <w:sz w:val="21"/>
                <w:szCs w:val="21"/>
                <w:lang w:eastAsia="zh-CN"/>
              </w:rPr>
              <w:t xml:space="preserve"> </w:t>
            </w:r>
          </w:p>
          <w:p w:rsidR="008B6149" w:rsidRDefault="00080F04">
            <w:pPr>
              <w:pStyle w:val="TableParagraph"/>
              <w:adjustRightInd w:val="0"/>
              <w:snapToGrid w:val="0"/>
              <w:spacing w:line="360" w:lineRule="auto"/>
              <w:ind w:leftChars="50" w:left="105" w:rightChars="50" w:right="105"/>
              <w:jc w:val="both"/>
              <w:rPr>
                <w:snapToGrid w:val="0"/>
                <w:color w:val="000000" w:themeColor="text1"/>
                <w:sz w:val="21"/>
                <w:szCs w:val="21"/>
                <w:lang w:eastAsia="zh-CN"/>
              </w:rPr>
            </w:pPr>
            <w:r>
              <w:rPr>
                <w:rFonts w:hint="eastAsia"/>
                <w:snapToGrid w:val="0"/>
                <w:color w:val="000000" w:themeColor="text1"/>
                <w:sz w:val="21"/>
                <w:szCs w:val="21"/>
                <w:lang w:eastAsia="zh-CN"/>
              </w:rPr>
              <w:t>投标保证金收款单位：</w:t>
            </w:r>
          </w:p>
          <w:p w:rsidR="008B6149" w:rsidRDefault="00080F04">
            <w:pPr>
              <w:pStyle w:val="TableParagraph"/>
              <w:numPr>
                <w:ilvl w:val="0"/>
                <w:numId w:val="5"/>
              </w:numPr>
              <w:adjustRightInd w:val="0"/>
              <w:snapToGrid w:val="0"/>
              <w:spacing w:line="360" w:lineRule="auto"/>
              <w:ind w:rightChars="50" w:right="105"/>
              <w:jc w:val="both"/>
              <w:rPr>
                <w:rFonts w:ascii="宋体" w:hAnsi="宋体"/>
                <w:snapToGrid w:val="0"/>
                <w:color w:val="000000" w:themeColor="text1"/>
                <w:sz w:val="21"/>
                <w:szCs w:val="21"/>
                <w:lang w:eastAsia="zh-CN"/>
              </w:rPr>
            </w:pPr>
            <w:r>
              <w:rPr>
                <w:rFonts w:ascii="宋体" w:hAnsi="宋体"/>
                <w:snapToGrid w:val="0"/>
                <w:color w:val="000000" w:themeColor="text1"/>
                <w:sz w:val="21"/>
                <w:szCs w:val="21"/>
                <w:lang w:eastAsia="zh-CN"/>
              </w:rPr>
              <w:t xml:space="preserve">投标保证金账户内容： </w:t>
            </w:r>
          </w:p>
          <w:p w:rsidR="00177D5C" w:rsidRPr="00177D5C" w:rsidRDefault="00177D5C" w:rsidP="00177D5C">
            <w:pPr>
              <w:pStyle w:val="TableParagraph"/>
              <w:adjustRightInd w:val="0"/>
              <w:snapToGrid w:val="0"/>
              <w:spacing w:line="360" w:lineRule="auto"/>
              <w:ind w:left="210" w:rightChars="50" w:right="105"/>
              <w:rPr>
                <w:rFonts w:ascii="宋体" w:hAnsi="宋体"/>
                <w:snapToGrid w:val="0"/>
                <w:color w:val="000000" w:themeColor="text1"/>
                <w:sz w:val="21"/>
                <w:szCs w:val="21"/>
                <w:lang w:eastAsia="zh-CN"/>
              </w:rPr>
            </w:pPr>
            <w:r w:rsidRPr="00177D5C">
              <w:rPr>
                <w:rFonts w:ascii="宋体" w:hAnsi="宋体" w:hint="eastAsia"/>
                <w:snapToGrid w:val="0"/>
                <w:color w:val="000000" w:themeColor="text1"/>
                <w:sz w:val="21"/>
                <w:szCs w:val="21"/>
                <w:lang w:eastAsia="zh-CN"/>
              </w:rPr>
              <w:t>户名：甘肃海天建设工程造价咨询有限公司</w:t>
            </w:r>
          </w:p>
          <w:p w:rsidR="00177D5C" w:rsidRPr="00177D5C" w:rsidRDefault="00177D5C" w:rsidP="00177D5C">
            <w:pPr>
              <w:pStyle w:val="TableParagraph"/>
              <w:adjustRightInd w:val="0"/>
              <w:snapToGrid w:val="0"/>
              <w:spacing w:line="360" w:lineRule="auto"/>
              <w:ind w:left="210" w:rightChars="50" w:right="105"/>
              <w:rPr>
                <w:rFonts w:ascii="宋体" w:hAnsi="宋体"/>
                <w:snapToGrid w:val="0"/>
                <w:color w:val="000000" w:themeColor="text1"/>
                <w:sz w:val="21"/>
                <w:szCs w:val="21"/>
                <w:lang w:eastAsia="zh-CN"/>
              </w:rPr>
            </w:pPr>
            <w:r w:rsidRPr="00177D5C">
              <w:rPr>
                <w:rFonts w:ascii="宋体" w:hAnsi="宋体" w:hint="eastAsia"/>
                <w:snapToGrid w:val="0"/>
                <w:color w:val="000000" w:themeColor="text1"/>
                <w:sz w:val="21"/>
                <w:szCs w:val="21"/>
                <w:lang w:eastAsia="zh-CN"/>
              </w:rPr>
              <w:t>帐号：104019223984</w:t>
            </w:r>
          </w:p>
          <w:p w:rsidR="00177D5C" w:rsidRPr="00177D5C" w:rsidRDefault="00177D5C" w:rsidP="00177D5C">
            <w:pPr>
              <w:pStyle w:val="TableParagraph"/>
              <w:adjustRightInd w:val="0"/>
              <w:snapToGrid w:val="0"/>
              <w:spacing w:line="360" w:lineRule="auto"/>
              <w:ind w:left="210" w:rightChars="50" w:right="105"/>
              <w:rPr>
                <w:rFonts w:ascii="宋体" w:hAnsi="宋体"/>
                <w:snapToGrid w:val="0"/>
                <w:color w:val="000000" w:themeColor="text1"/>
                <w:sz w:val="21"/>
                <w:szCs w:val="21"/>
                <w:lang w:eastAsia="zh-CN"/>
              </w:rPr>
            </w:pPr>
            <w:r w:rsidRPr="00177D5C">
              <w:rPr>
                <w:rFonts w:ascii="宋体" w:hAnsi="宋体" w:hint="eastAsia"/>
                <w:snapToGrid w:val="0"/>
                <w:color w:val="000000" w:themeColor="text1"/>
                <w:sz w:val="21"/>
                <w:szCs w:val="21"/>
                <w:lang w:eastAsia="zh-CN"/>
              </w:rPr>
              <w:t>开户银行：中国银行兰州市秦安路支行</w:t>
            </w:r>
          </w:p>
          <w:p w:rsidR="00177D5C" w:rsidRPr="00177D5C" w:rsidRDefault="00177D5C" w:rsidP="00177D5C">
            <w:pPr>
              <w:pStyle w:val="TableParagraph"/>
              <w:adjustRightInd w:val="0"/>
              <w:snapToGrid w:val="0"/>
              <w:spacing w:line="360" w:lineRule="auto"/>
              <w:ind w:left="210" w:rightChars="50" w:right="105"/>
              <w:rPr>
                <w:rFonts w:ascii="宋体" w:hAnsi="宋体"/>
                <w:snapToGrid w:val="0"/>
                <w:color w:val="000000" w:themeColor="text1"/>
                <w:sz w:val="21"/>
                <w:szCs w:val="21"/>
                <w:lang w:eastAsia="zh-CN"/>
              </w:rPr>
            </w:pPr>
            <w:r w:rsidRPr="00177D5C">
              <w:rPr>
                <w:rFonts w:ascii="宋体" w:hAnsi="宋体" w:hint="eastAsia"/>
                <w:snapToGrid w:val="0"/>
                <w:color w:val="000000" w:themeColor="text1"/>
                <w:sz w:val="21"/>
                <w:szCs w:val="21"/>
                <w:lang w:eastAsia="zh-CN"/>
              </w:rPr>
              <w:t>咨询电话：0931-8481139转财务部</w:t>
            </w:r>
          </w:p>
          <w:p w:rsidR="008B6149" w:rsidRDefault="00177D5C" w:rsidP="00177D5C">
            <w:pPr>
              <w:pStyle w:val="TableParagraph"/>
              <w:adjustRightInd w:val="0"/>
              <w:snapToGrid w:val="0"/>
              <w:spacing w:line="360" w:lineRule="auto"/>
              <w:ind w:left="210" w:rightChars="50" w:right="105"/>
              <w:jc w:val="both"/>
              <w:rPr>
                <w:rFonts w:ascii="宋体" w:hAnsi="宋体"/>
                <w:snapToGrid w:val="0"/>
                <w:color w:val="000000" w:themeColor="text1"/>
                <w:sz w:val="21"/>
                <w:szCs w:val="21"/>
                <w:lang w:eastAsia="zh-CN"/>
              </w:rPr>
            </w:pPr>
            <w:r>
              <w:rPr>
                <w:rFonts w:ascii="宋体" w:hAnsi="宋体" w:hint="eastAsia"/>
                <w:snapToGrid w:val="0"/>
                <w:color w:val="000000" w:themeColor="text1"/>
                <w:sz w:val="21"/>
                <w:szCs w:val="21"/>
                <w:lang w:eastAsia="zh-CN"/>
              </w:rPr>
              <w:t>投标保证金到账截止时间：以招标文件要求的投标截止时间为准</w:t>
            </w:r>
            <w:r w:rsidR="00080F04">
              <w:rPr>
                <w:rFonts w:ascii="宋体" w:hAnsi="宋体" w:hint="eastAsia"/>
                <w:snapToGrid w:val="0"/>
                <w:color w:val="000000" w:themeColor="text1"/>
                <w:sz w:val="21"/>
                <w:szCs w:val="21"/>
                <w:lang w:eastAsia="zh-CN"/>
              </w:rPr>
              <w:t>。</w:t>
            </w:r>
          </w:p>
          <w:p w:rsidR="008B6149" w:rsidRDefault="00080F04">
            <w:pPr>
              <w:pStyle w:val="TableParagraph"/>
              <w:numPr>
                <w:ilvl w:val="0"/>
                <w:numId w:val="5"/>
              </w:numPr>
              <w:adjustRightInd w:val="0"/>
              <w:snapToGrid w:val="0"/>
              <w:spacing w:line="360" w:lineRule="auto"/>
              <w:ind w:rightChars="50" w:right="105"/>
              <w:jc w:val="both"/>
              <w:rPr>
                <w:rFonts w:ascii="宋体" w:hAnsi="宋体"/>
                <w:snapToGrid w:val="0"/>
                <w:color w:val="000000" w:themeColor="text1"/>
                <w:sz w:val="21"/>
                <w:szCs w:val="21"/>
                <w:lang w:eastAsia="zh-CN"/>
              </w:rPr>
            </w:pPr>
            <w:r>
              <w:rPr>
                <w:rFonts w:ascii="宋体" w:hAnsi="宋体"/>
                <w:snapToGrid w:val="0"/>
                <w:color w:val="000000" w:themeColor="text1"/>
                <w:sz w:val="21"/>
                <w:szCs w:val="21"/>
                <w:lang w:eastAsia="zh-CN"/>
              </w:rPr>
              <w:t>投标保证金递交须知：</w:t>
            </w:r>
          </w:p>
          <w:p w:rsidR="008B6149" w:rsidRDefault="00080F04">
            <w:pPr>
              <w:pStyle w:val="TableParagraph"/>
              <w:numPr>
                <w:ilvl w:val="0"/>
                <w:numId w:val="6"/>
              </w:numPr>
              <w:adjustRightInd w:val="0"/>
              <w:snapToGrid w:val="0"/>
              <w:spacing w:line="360" w:lineRule="auto"/>
              <w:ind w:left="210" w:rightChars="50" w:right="105"/>
              <w:jc w:val="both"/>
              <w:rPr>
                <w:rFonts w:ascii="宋体" w:hAnsi="宋体"/>
                <w:snapToGrid w:val="0"/>
                <w:color w:val="000000" w:themeColor="text1"/>
                <w:sz w:val="21"/>
                <w:szCs w:val="21"/>
                <w:lang w:eastAsia="zh-CN"/>
              </w:rPr>
            </w:pPr>
            <w:r>
              <w:rPr>
                <w:rFonts w:ascii="宋体" w:hAnsi="宋体"/>
                <w:snapToGrid w:val="0"/>
                <w:color w:val="000000" w:themeColor="text1"/>
                <w:sz w:val="21"/>
                <w:szCs w:val="21"/>
                <w:lang w:eastAsia="zh-CN"/>
              </w:rPr>
              <w:t>投标人提交</w:t>
            </w:r>
            <w:r>
              <w:rPr>
                <w:rFonts w:ascii="宋体" w:hAnsi="宋体" w:hint="eastAsia"/>
                <w:snapToGrid w:val="0"/>
                <w:color w:val="000000" w:themeColor="text1"/>
                <w:sz w:val="21"/>
                <w:szCs w:val="21"/>
                <w:lang w:eastAsia="zh-CN"/>
              </w:rPr>
              <w:t>的</w:t>
            </w:r>
            <w:r>
              <w:rPr>
                <w:rFonts w:ascii="宋体" w:hAnsi="宋体"/>
                <w:snapToGrid w:val="0"/>
                <w:color w:val="000000" w:themeColor="text1"/>
                <w:sz w:val="21"/>
                <w:szCs w:val="21"/>
                <w:lang w:eastAsia="zh-CN"/>
              </w:rPr>
              <w:t>保证金必须从基本账户</w:t>
            </w:r>
            <w:r>
              <w:rPr>
                <w:rFonts w:ascii="宋体" w:hAnsi="宋体" w:hint="eastAsia"/>
                <w:snapToGrid w:val="0"/>
                <w:color w:val="000000" w:themeColor="text1"/>
                <w:sz w:val="21"/>
                <w:szCs w:val="21"/>
                <w:lang w:eastAsia="zh-CN"/>
              </w:rPr>
              <w:t>转出</w:t>
            </w:r>
            <w:r>
              <w:rPr>
                <w:rFonts w:ascii="宋体" w:hAnsi="宋体"/>
                <w:snapToGrid w:val="0"/>
                <w:color w:val="000000" w:themeColor="text1"/>
                <w:sz w:val="21"/>
                <w:szCs w:val="21"/>
                <w:lang w:eastAsia="zh-CN"/>
              </w:rPr>
              <w:t xml:space="preserve">，且投标保证金单位名称必须与投标人登记的单位名称一致，不得以分公司、办事处或其他机构名义递交。 </w:t>
            </w:r>
          </w:p>
          <w:p w:rsidR="008B6149" w:rsidRDefault="00080F04">
            <w:pPr>
              <w:pStyle w:val="TableParagraph"/>
              <w:adjustRightInd w:val="0"/>
              <w:snapToGrid w:val="0"/>
              <w:spacing w:line="360" w:lineRule="auto"/>
              <w:ind w:left="210" w:rightChars="50" w:right="105"/>
              <w:jc w:val="both"/>
              <w:rPr>
                <w:snapToGrid w:val="0"/>
                <w:color w:val="000000" w:themeColor="text1"/>
                <w:sz w:val="21"/>
                <w:szCs w:val="21"/>
                <w:lang w:eastAsia="zh-CN"/>
              </w:rPr>
            </w:pPr>
            <w:r>
              <w:rPr>
                <w:rFonts w:ascii="宋体" w:hAnsi="宋体"/>
                <w:snapToGrid w:val="0"/>
                <w:color w:val="000000" w:themeColor="text1"/>
                <w:sz w:val="21"/>
                <w:szCs w:val="21"/>
                <w:lang w:eastAsia="zh-CN"/>
              </w:rPr>
              <w:t>（</w:t>
            </w:r>
            <w:r>
              <w:rPr>
                <w:rFonts w:ascii="宋体" w:hAnsi="宋体" w:hint="eastAsia"/>
                <w:snapToGrid w:val="0"/>
                <w:color w:val="000000" w:themeColor="text1"/>
                <w:sz w:val="21"/>
                <w:szCs w:val="21"/>
                <w:lang w:eastAsia="zh-CN"/>
              </w:rPr>
              <w:t>二</w:t>
            </w:r>
            <w:r>
              <w:rPr>
                <w:rFonts w:ascii="宋体" w:hAnsi="宋体"/>
                <w:snapToGrid w:val="0"/>
                <w:color w:val="000000" w:themeColor="text1"/>
                <w:sz w:val="21"/>
                <w:szCs w:val="21"/>
                <w:lang w:eastAsia="zh-CN"/>
              </w:rPr>
              <w:t>）在办理投标保证金电汇手续时，</w:t>
            </w:r>
            <w:r>
              <w:rPr>
                <w:rFonts w:ascii="宋体" w:hAnsi="宋体" w:hint="eastAsia"/>
                <w:snapToGrid w:val="0"/>
                <w:color w:val="000000" w:themeColor="text1"/>
                <w:sz w:val="21"/>
                <w:szCs w:val="21"/>
                <w:lang w:eastAsia="zh-CN"/>
              </w:rPr>
              <w:t>每个投标人一个采购项目只需交一份投标保证金（一份保证金可参与同一项目多个标段投标），在银行电汇单附言栏或转账备注上必须填写清楚项目编号和投标保证金等关键信息，如：“项目编号+投标保证金”字样</w:t>
            </w:r>
            <w:r>
              <w:rPr>
                <w:rFonts w:ascii="宋体" w:hAnsi="宋体"/>
                <w:snapToGrid w:val="0"/>
                <w:color w:val="000000" w:themeColor="text1"/>
                <w:sz w:val="21"/>
                <w:szCs w:val="21"/>
                <w:lang w:eastAsia="zh-CN"/>
              </w:rPr>
              <w:t>。</w:t>
            </w:r>
          </w:p>
        </w:tc>
      </w:tr>
      <w:tr w:rsidR="008B6149">
        <w:trPr>
          <w:trHeight w:val="397"/>
          <w:jc w:val="center"/>
        </w:trPr>
        <w:tc>
          <w:tcPr>
            <w:tcW w:w="736" w:type="dxa"/>
            <w:tcBorders>
              <w:top w:val="single" w:sz="2" w:space="0" w:color="000000"/>
              <w:left w:val="single" w:sz="6" w:space="0" w:color="000000"/>
              <w:bottom w:val="single" w:sz="2"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pacing w:line="360" w:lineRule="auto"/>
              <w:contextualSpacing/>
              <w:jc w:val="center"/>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投标有效期</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pStyle w:val="TableParagraph"/>
              <w:adjustRightInd w:val="0"/>
              <w:spacing w:line="360" w:lineRule="auto"/>
              <w:contextualSpacing/>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eastAsia="zh-CN"/>
              </w:rPr>
              <w:t>自投标文件截止时间起</w:t>
            </w:r>
            <w:r>
              <w:rPr>
                <w:rFonts w:ascii="Times New Roman" w:hAnsi="Times New Roman" w:hint="eastAsia"/>
                <w:snapToGrid w:val="0"/>
                <w:color w:val="000000" w:themeColor="text1"/>
                <w:sz w:val="21"/>
                <w:szCs w:val="21"/>
                <w:lang w:eastAsia="zh-CN"/>
              </w:rPr>
              <w:t>90</w:t>
            </w:r>
            <w:r>
              <w:rPr>
                <w:rFonts w:ascii="Times New Roman" w:hAnsi="Times New Roman" w:hint="eastAsia"/>
                <w:snapToGrid w:val="0"/>
                <w:color w:val="000000" w:themeColor="text1"/>
                <w:sz w:val="21"/>
                <w:szCs w:val="21"/>
                <w:lang w:eastAsia="zh-CN"/>
              </w:rPr>
              <w:t>日（日历天）</w:t>
            </w:r>
          </w:p>
        </w:tc>
      </w:tr>
      <w:tr w:rsidR="008B6149">
        <w:trPr>
          <w:trHeight w:val="460"/>
          <w:jc w:val="center"/>
        </w:trPr>
        <w:tc>
          <w:tcPr>
            <w:tcW w:w="736" w:type="dxa"/>
            <w:tcBorders>
              <w:top w:val="single" w:sz="2" w:space="0" w:color="000000"/>
              <w:left w:val="single" w:sz="6" w:space="0" w:color="000000"/>
              <w:bottom w:val="single" w:sz="2"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affd"/>
              <w:snapToGrid w:val="0"/>
              <w:spacing w:line="360" w:lineRule="auto"/>
              <w:jc w:val="center"/>
              <w:rPr>
                <w:rFonts w:ascii="Times New Roman" w:hAnsi="Times New Roman" w:cs="Times New Roman"/>
                <w:snapToGrid w:val="0"/>
                <w:color w:val="000000" w:themeColor="text1"/>
                <w:sz w:val="21"/>
                <w:szCs w:val="21"/>
                <w:lang w:val="zh-CN" w:eastAsia="en-US"/>
              </w:rPr>
            </w:pPr>
            <w:r>
              <w:rPr>
                <w:rFonts w:ascii="Times New Roman" w:hAnsi="Times New Roman" w:cs="Times New Roman" w:hint="eastAsia"/>
                <w:snapToGrid w:val="0"/>
                <w:color w:val="000000" w:themeColor="text1"/>
                <w:sz w:val="21"/>
                <w:szCs w:val="21"/>
                <w:lang w:val="zh-CN" w:eastAsia="en-US"/>
              </w:rPr>
              <w:t>投标文件的装订</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pStyle w:val="TableParagraph"/>
              <w:adjustRightInd w:val="0"/>
              <w:snapToGrid w:val="0"/>
              <w:spacing w:line="360" w:lineRule="auto"/>
              <w:ind w:leftChars="50" w:left="105" w:rightChars="50" w:right="105"/>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val="zh-CN" w:eastAsia="zh-CN"/>
              </w:rPr>
              <w:t>正本和副本一并密封装订，用于唱标的“</w:t>
            </w:r>
            <w:r>
              <w:rPr>
                <w:rFonts w:ascii="Times New Roman" w:hAnsi="Times New Roman" w:hint="eastAsia"/>
                <w:b/>
                <w:bCs/>
                <w:snapToGrid w:val="0"/>
                <w:color w:val="000000" w:themeColor="text1"/>
                <w:sz w:val="21"/>
                <w:szCs w:val="21"/>
                <w:lang w:val="zh-CN" w:eastAsia="zh-CN"/>
              </w:rPr>
              <w:t>开标一览表</w:t>
            </w:r>
            <w:r>
              <w:rPr>
                <w:rFonts w:ascii="Times New Roman" w:hAnsi="Times New Roman" w:hint="eastAsia"/>
                <w:snapToGrid w:val="0"/>
                <w:color w:val="000000" w:themeColor="text1"/>
                <w:sz w:val="21"/>
                <w:szCs w:val="21"/>
                <w:lang w:val="zh-CN" w:eastAsia="zh-CN"/>
              </w:rPr>
              <w:t>”单独装订。</w:t>
            </w:r>
          </w:p>
        </w:tc>
      </w:tr>
      <w:tr w:rsidR="008B6149">
        <w:trPr>
          <w:trHeight w:val="1109"/>
          <w:jc w:val="center"/>
        </w:trPr>
        <w:tc>
          <w:tcPr>
            <w:tcW w:w="736" w:type="dxa"/>
            <w:tcBorders>
              <w:top w:val="single" w:sz="2" w:space="0" w:color="000000"/>
              <w:left w:val="single" w:sz="6" w:space="0" w:color="000000"/>
              <w:bottom w:val="single" w:sz="2"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rPr>
            </w:pPr>
            <w:r>
              <w:rPr>
                <w:rFonts w:ascii="Times New Roman" w:hAnsi="Times New Roman"/>
                <w:snapToGrid w:val="0"/>
                <w:color w:val="000000" w:themeColor="text1"/>
                <w:sz w:val="21"/>
                <w:szCs w:val="21"/>
              </w:rPr>
              <w:t>投标文件份数</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pStyle w:val="TableParagraph"/>
              <w:adjustRightInd w:val="0"/>
              <w:snapToGrid w:val="0"/>
              <w:spacing w:line="360" w:lineRule="auto"/>
              <w:ind w:leftChars="50" w:left="105" w:rightChars="50" w:right="105"/>
              <w:jc w:val="both"/>
              <w:rPr>
                <w:rFonts w:ascii="Times New Roman" w:hAnsi="Times New Roman"/>
                <w:snapToGrid w:val="0"/>
                <w:color w:val="000000" w:themeColor="text1"/>
                <w:sz w:val="21"/>
                <w:szCs w:val="21"/>
                <w:lang w:eastAsia="zh-CN"/>
              </w:rPr>
            </w:pPr>
            <w:r>
              <w:rPr>
                <w:rFonts w:ascii="Times New Roman" w:hAnsi="Times New Roman" w:hint="eastAsia"/>
                <w:color w:val="000000" w:themeColor="text1"/>
                <w:sz w:val="21"/>
                <w:szCs w:val="21"/>
                <w:lang w:val="zh-CN" w:eastAsia="zh-CN"/>
              </w:rPr>
              <w:t>正本</w:t>
            </w:r>
            <w:r>
              <w:rPr>
                <w:rFonts w:ascii="Times New Roman" w:hAnsi="Times New Roman" w:hint="eastAsia"/>
                <w:color w:val="000000" w:themeColor="text1"/>
                <w:sz w:val="21"/>
                <w:szCs w:val="21"/>
                <w:lang w:val="zh-CN" w:eastAsia="zh-CN"/>
              </w:rPr>
              <w:t>1</w:t>
            </w:r>
            <w:r>
              <w:rPr>
                <w:rFonts w:ascii="Times New Roman" w:hAnsi="Times New Roman" w:hint="eastAsia"/>
                <w:color w:val="000000" w:themeColor="text1"/>
                <w:sz w:val="21"/>
                <w:szCs w:val="21"/>
                <w:lang w:val="zh-CN" w:eastAsia="zh-CN"/>
              </w:rPr>
              <w:t>份，副本</w:t>
            </w:r>
            <w:r>
              <w:rPr>
                <w:rFonts w:ascii="Times New Roman" w:hAnsi="Times New Roman" w:hint="eastAsia"/>
                <w:color w:val="000000" w:themeColor="text1"/>
                <w:sz w:val="21"/>
                <w:szCs w:val="21"/>
                <w:lang w:val="zh-CN" w:eastAsia="zh-CN"/>
              </w:rPr>
              <w:t>2</w:t>
            </w:r>
            <w:r>
              <w:rPr>
                <w:rFonts w:ascii="Times New Roman" w:hAnsi="Times New Roman" w:hint="eastAsia"/>
                <w:color w:val="000000" w:themeColor="text1"/>
                <w:sz w:val="21"/>
                <w:szCs w:val="21"/>
                <w:lang w:val="zh-CN" w:eastAsia="zh-CN"/>
              </w:rPr>
              <w:t>份，电子文档</w:t>
            </w:r>
            <w:r>
              <w:rPr>
                <w:rFonts w:ascii="Times New Roman" w:hAnsi="Times New Roman" w:hint="eastAsia"/>
                <w:color w:val="000000" w:themeColor="text1"/>
                <w:sz w:val="21"/>
                <w:szCs w:val="21"/>
                <w:lang w:eastAsia="zh-CN"/>
              </w:rPr>
              <w:t>2</w:t>
            </w:r>
            <w:r>
              <w:rPr>
                <w:rFonts w:ascii="Times New Roman" w:hAnsi="Times New Roman" w:hint="eastAsia"/>
                <w:color w:val="000000" w:themeColor="text1"/>
                <w:sz w:val="21"/>
                <w:szCs w:val="21"/>
                <w:lang w:val="zh-CN" w:eastAsia="zh-CN"/>
              </w:rPr>
              <w:t>份（</w:t>
            </w:r>
            <w:r>
              <w:rPr>
                <w:rFonts w:ascii="Times New Roman" w:hAnsi="Times New Roman" w:hint="eastAsia"/>
                <w:color w:val="000000" w:themeColor="text1"/>
                <w:sz w:val="21"/>
                <w:szCs w:val="21"/>
                <w:lang w:val="zh-CN" w:eastAsia="zh-CN"/>
              </w:rPr>
              <w:t>U</w:t>
            </w:r>
            <w:r>
              <w:rPr>
                <w:rFonts w:ascii="Times New Roman" w:hAnsi="Times New Roman" w:hint="eastAsia"/>
                <w:color w:val="000000" w:themeColor="text1"/>
                <w:sz w:val="21"/>
                <w:szCs w:val="21"/>
                <w:lang w:val="zh-CN" w:eastAsia="zh-CN"/>
              </w:rPr>
              <w:t>盘</w:t>
            </w:r>
            <w:r>
              <w:rPr>
                <w:rFonts w:ascii="Times New Roman" w:hAnsi="Times New Roman" w:hint="eastAsia"/>
                <w:color w:val="000000" w:themeColor="text1"/>
                <w:sz w:val="21"/>
                <w:szCs w:val="21"/>
                <w:lang w:eastAsia="zh-CN"/>
              </w:rPr>
              <w:t>1</w:t>
            </w:r>
            <w:r>
              <w:rPr>
                <w:rFonts w:ascii="Times New Roman" w:hAnsi="Times New Roman" w:hint="eastAsia"/>
                <w:color w:val="000000" w:themeColor="text1"/>
                <w:sz w:val="21"/>
                <w:szCs w:val="21"/>
                <w:lang w:eastAsia="zh-CN"/>
              </w:rPr>
              <w:t>份</w:t>
            </w:r>
            <w:r>
              <w:rPr>
                <w:rFonts w:ascii="Times New Roman" w:hAnsi="Times New Roman" w:hint="eastAsia"/>
                <w:color w:val="000000" w:themeColor="text1"/>
                <w:sz w:val="21"/>
                <w:szCs w:val="21"/>
                <w:lang w:val="zh-CN" w:eastAsia="zh-CN"/>
              </w:rPr>
              <w:t>、</w:t>
            </w:r>
            <w:r>
              <w:rPr>
                <w:rFonts w:ascii="Times New Roman" w:hAnsi="Times New Roman" w:hint="eastAsia"/>
                <w:color w:val="000000" w:themeColor="text1"/>
                <w:sz w:val="21"/>
                <w:szCs w:val="21"/>
                <w:lang w:eastAsia="zh-CN"/>
              </w:rPr>
              <w:t>只读光盘</w:t>
            </w:r>
            <w:r>
              <w:rPr>
                <w:rFonts w:ascii="Times New Roman" w:hAnsi="Times New Roman" w:hint="eastAsia"/>
                <w:color w:val="000000" w:themeColor="text1"/>
                <w:sz w:val="21"/>
                <w:szCs w:val="21"/>
                <w:lang w:eastAsia="zh-CN"/>
              </w:rPr>
              <w:t>1</w:t>
            </w:r>
            <w:r>
              <w:rPr>
                <w:rFonts w:ascii="Times New Roman" w:hAnsi="Times New Roman" w:hint="eastAsia"/>
                <w:color w:val="000000" w:themeColor="text1"/>
                <w:sz w:val="21"/>
                <w:szCs w:val="21"/>
                <w:lang w:eastAsia="zh-CN"/>
              </w:rPr>
              <w:t>份，</w:t>
            </w:r>
            <w:r>
              <w:rPr>
                <w:rFonts w:ascii="Times New Roman" w:hAnsi="Times New Roman" w:hint="eastAsia"/>
                <w:color w:val="000000" w:themeColor="text1"/>
                <w:sz w:val="21"/>
                <w:szCs w:val="21"/>
                <w:lang w:val="zh-CN" w:eastAsia="zh-CN"/>
              </w:rPr>
              <w:t>存储单独密封。投标文件为</w:t>
            </w:r>
            <w:r>
              <w:rPr>
                <w:rFonts w:ascii="Times New Roman" w:hAnsi="Times New Roman" w:hint="eastAsia"/>
                <w:color w:val="000000" w:themeColor="text1"/>
                <w:sz w:val="21"/>
                <w:szCs w:val="21"/>
                <w:lang w:val="zh-CN" w:eastAsia="zh-CN"/>
              </w:rPr>
              <w:t>PDF</w:t>
            </w:r>
            <w:r>
              <w:rPr>
                <w:rFonts w:ascii="Times New Roman" w:hAnsi="Times New Roman" w:hint="eastAsia"/>
                <w:color w:val="000000" w:themeColor="text1"/>
                <w:sz w:val="21"/>
                <w:szCs w:val="21"/>
                <w:lang w:val="zh-CN" w:eastAsia="zh-CN"/>
              </w:rPr>
              <w:t>、</w:t>
            </w:r>
            <w:r>
              <w:rPr>
                <w:rFonts w:ascii="Times New Roman" w:hAnsi="Times New Roman" w:hint="eastAsia"/>
                <w:color w:val="000000" w:themeColor="text1"/>
                <w:sz w:val="21"/>
                <w:szCs w:val="21"/>
                <w:lang w:val="zh-CN" w:eastAsia="zh-CN"/>
              </w:rPr>
              <w:t>Word</w:t>
            </w:r>
            <w:r>
              <w:rPr>
                <w:rFonts w:ascii="Times New Roman" w:hAnsi="Times New Roman" w:hint="eastAsia"/>
                <w:color w:val="000000" w:themeColor="text1"/>
                <w:sz w:val="21"/>
                <w:szCs w:val="21"/>
                <w:lang w:eastAsia="zh-CN"/>
              </w:rPr>
              <w:t>两种</w:t>
            </w:r>
            <w:r>
              <w:rPr>
                <w:rFonts w:ascii="Times New Roman" w:hAnsi="Times New Roman" w:hint="eastAsia"/>
                <w:color w:val="000000" w:themeColor="text1"/>
                <w:sz w:val="21"/>
                <w:szCs w:val="21"/>
                <w:lang w:val="zh-CN" w:eastAsia="zh-CN"/>
              </w:rPr>
              <w:t>格式，并提供</w:t>
            </w:r>
            <w:r>
              <w:rPr>
                <w:rFonts w:ascii="Times New Roman" w:hAnsi="Times New Roman" w:hint="eastAsia"/>
                <w:color w:val="000000" w:themeColor="text1"/>
                <w:sz w:val="21"/>
                <w:szCs w:val="21"/>
                <w:lang w:val="zh-CN" w:eastAsia="zh-CN"/>
              </w:rPr>
              <w:t>Excel</w:t>
            </w:r>
            <w:r>
              <w:rPr>
                <w:rFonts w:ascii="Times New Roman" w:hAnsi="Times New Roman" w:hint="eastAsia"/>
                <w:color w:val="000000" w:themeColor="text1"/>
                <w:sz w:val="21"/>
                <w:szCs w:val="21"/>
                <w:lang w:val="zh-CN" w:eastAsia="zh-CN"/>
              </w:rPr>
              <w:t>格式的分项报价明细表，内容与纸质版完全一致，包括签字盖章）。</w:t>
            </w:r>
          </w:p>
        </w:tc>
      </w:tr>
      <w:tr w:rsidR="008B6149" w:rsidTr="00CB7D76">
        <w:trPr>
          <w:trHeight w:val="4396"/>
          <w:jc w:val="center"/>
        </w:trPr>
        <w:tc>
          <w:tcPr>
            <w:tcW w:w="736" w:type="dxa"/>
            <w:tcBorders>
              <w:top w:val="single" w:sz="2" w:space="0" w:color="000000"/>
              <w:left w:val="single" w:sz="6" w:space="0" w:color="000000"/>
              <w:bottom w:val="single" w:sz="2"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rPr>
            </w:pPr>
            <w:r>
              <w:rPr>
                <w:rFonts w:ascii="Times New Roman" w:hAnsi="Times New Roman"/>
                <w:snapToGrid w:val="0"/>
                <w:color w:val="000000" w:themeColor="text1"/>
                <w:sz w:val="21"/>
                <w:szCs w:val="21"/>
              </w:rPr>
              <w:t>封套上应载明的信息</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Pr="00FD5B98" w:rsidRDefault="00FD5B98" w:rsidP="00FD5B98">
            <w:pPr>
              <w:spacing w:line="360" w:lineRule="auto"/>
              <w:rPr>
                <w:color w:val="000000" w:themeColor="text1"/>
              </w:rPr>
            </w:pPr>
            <w:r w:rsidRPr="00FD5B98">
              <w:rPr>
                <w:rFonts w:hint="eastAsia"/>
                <w:color w:val="000000" w:themeColor="text1"/>
              </w:rPr>
              <w:t>1</w:t>
            </w:r>
            <w:r>
              <w:rPr>
                <w:rFonts w:hint="eastAsia"/>
                <w:color w:val="000000" w:themeColor="text1"/>
              </w:rPr>
              <w:t>在外层封套上应写明</w:t>
            </w:r>
            <w:r w:rsidR="00080F04" w:rsidRPr="00FD5B98">
              <w:rPr>
                <w:rFonts w:hint="eastAsia"/>
                <w:color w:val="000000" w:themeColor="text1"/>
              </w:rPr>
              <w:t>：</w:t>
            </w:r>
          </w:p>
          <w:p w:rsidR="008B6149" w:rsidRDefault="00FE24C8">
            <w:pPr>
              <w:spacing w:line="360" w:lineRule="auto"/>
              <w:ind w:firstLineChars="200" w:firstLine="420"/>
              <w:rPr>
                <w:color w:val="000000" w:themeColor="text1"/>
              </w:rPr>
            </w:pPr>
            <w:r>
              <w:rPr>
                <w:rFonts w:hint="eastAsia"/>
                <w:color w:val="000000" w:themeColor="text1"/>
              </w:rPr>
              <w:t>兰州大学物理科学与技术学院定制分子束外延系统购买项目</w:t>
            </w:r>
            <w:r w:rsidR="00080F04">
              <w:rPr>
                <w:rFonts w:hint="eastAsia"/>
                <w:color w:val="000000" w:themeColor="text1"/>
              </w:rPr>
              <w:t xml:space="preserve"> </w:t>
            </w:r>
            <w:r w:rsidR="00080F04">
              <w:rPr>
                <w:rFonts w:hint="eastAsia"/>
                <w:color w:val="000000" w:themeColor="text1"/>
              </w:rPr>
              <w:t>（项目编号：</w:t>
            </w:r>
            <w:r>
              <w:rPr>
                <w:rFonts w:hint="eastAsia"/>
                <w:color w:val="000000" w:themeColor="text1"/>
              </w:rPr>
              <w:t>LZU-2022-009-HW-GK</w:t>
            </w:r>
            <w:r w:rsidR="00080F04">
              <w:rPr>
                <w:rFonts w:hint="eastAsia"/>
                <w:color w:val="000000" w:themeColor="text1"/>
              </w:rPr>
              <w:t>）第</w:t>
            </w:r>
            <w:r w:rsidR="00080F04">
              <w:rPr>
                <w:rFonts w:hint="eastAsia"/>
                <w:color w:val="000000" w:themeColor="text1"/>
              </w:rPr>
              <w:t>/</w:t>
            </w:r>
            <w:r w:rsidR="00080F04">
              <w:rPr>
                <w:rFonts w:hint="eastAsia"/>
                <w:color w:val="000000" w:themeColor="text1"/>
              </w:rPr>
              <w:t>标段投标文件在</w:t>
            </w:r>
            <w:r w:rsidR="00177D5C" w:rsidRPr="00177D5C">
              <w:rPr>
                <w:rFonts w:hint="eastAsia"/>
                <w:color w:val="FF0000"/>
              </w:rPr>
              <w:t>2022</w:t>
            </w:r>
            <w:r w:rsidR="00177D5C" w:rsidRPr="00177D5C">
              <w:rPr>
                <w:rFonts w:hint="eastAsia"/>
                <w:color w:val="FF0000"/>
              </w:rPr>
              <w:t>年</w:t>
            </w:r>
            <w:r w:rsidR="001B24C3">
              <w:rPr>
                <w:rFonts w:hint="eastAsia"/>
                <w:color w:val="FF0000"/>
              </w:rPr>
              <w:t>04</w:t>
            </w:r>
            <w:r w:rsidR="00177D5C" w:rsidRPr="00177D5C">
              <w:rPr>
                <w:rFonts w:hint="eastAsia"/>
                <w:color w:val="FF0000"/>
              </w:rPr>
              <w:t>月</w:t>
            </w:r>
            <w:r w:rsidR="001B24C3">
              <w:rPr>
                <w:rFonts w:hint="eastAsia"/>
                <w:color w:val="FF0000"/>
              </w:rPr>
              <w:t>28</w:t>
            </w:r>
            <w:r w:rsidR="00177D5C" w:rsidRPr="00177D5C">
              <w:rPr>
                <w:rFonts w:hint="eastAsia"/>
                <w:color w:val="FF0000"/>
              </w:rPr>
              <w:t>日</w:t>
            </w:r>
            <w:r w:rsidR="001B24C3">
              <w:rPr>
                <w:rFonts w:hint="eastAsia"/>
                <w:color w:val="FF0000"/>
              </w:rPr>
              <w:t>09</w:t>
            </w:r>
            <w:r w:rsidR="00177D5C" w:rsidRPr="00177D5C">
              <w:rPr>
                <w:rFonts w:hint="eastAsia"/>
                <w:color w:val="FF0000"/>
              </w:rPr>
              <w:t>点</w:t>
            </w:r>
            <w:r w:rsidR="001B24C3">
              <w:rPr>
                <w:rFonts w:hint="eastAsia"/>
                <w:color w:val="FF0000"/>
              </w:rPr>
              <w:t>00</w:t>
            </w:r>
            <w:r w:rsidR="00177D5C" w:rsidRPr="00177D5C">
              <w:rPr>
                <w:rFonts w:hint="eastAsia"/>
                <w:color w:val="FF0000"/>
              </w:rPr>
              <w:t>分（北京时间）</w:t>
            </w:r>
            <w:r w:rsidR="00080F04">
              <w:rPr>
                <w:rFonts w:hint="eastAsia"/>
                <w:color w:val="000000" w:themeColor="text1"/>
              </w:rPr>
              <w:t>前不得开启（时间同投标文件递交截止时间）。</w:t>
            </w:r>
          </w:p>
          <w:p w:rsidR="008B6149" w:rsidRDefault="00FD5B98" w:rsidP="00FD5B98">
            <w:pPr>
              <w:spacing w:line="360" w:lineRule="auto"/>
              <w:rPr>
                <w:color w:val="000000" w:themeColor="text1"/>
              </w:rPr>
            </w:pPr>
            <w:r w:rsidRPr="00FD5B98">
              <w:rPr>
                <w:rFonts w:hint="eastAsia"/>
                <w:color w:val="000000" w:themeColor="text1"/>
              </w:rPr>
              <w:t>2</w:t>
            </w:r>
            <w:r w:rsidRPr="00FD5B98">
              <w:rPr>
                <w:rFonts w:hint="eastAsia"/>
                <w:color w:val="000000" w:themeColor="text1"/>
              </w:rPr>
              <w:t>内层封套上应写明供应商的全称和详细地址</w:t>
            </w:r>
            <w:r w:rsidR="00080F04">
              <w:rPr>
                <w:rFonts w:hint="eastAsia"/>
                <w:color w:val="000000" w:themeColor="text1"/>
              </w:rPr>
              <w:t>，以便因投标文件迟到或其它原因宣布不能接收该投标文件时，得以原封退回。书写方法是：</w:t>
            </w:r>
          </w:p>
          <w:p w:rsidR="008B6149" w:rsidRDefault="00080F04">
            <w:pPr>
              <w:spacing w:line="360" w:lineRule="auto"/>
              <w:ind w:firstLineChars="200" w:firstLine="420"/>
              <w:rPr>
                <w:color w:val="000000" w:themeColor="text1"/>
                <w:u w:val="single"/>
              </w:rPr>
            </w:pPr>
            <w:r>
              <w:rPr>
                <w:rFonts w:hint="eastAsia"/>
                <w:color w:val="000000" w:themeColor="text1"/>
              </w:rPr>
              <w:t>投标人名称：</w:t>
            </w:r>
            <w:r>
              <w:rPr>
                <w:rFonts w:hint="eastAsia"/>
                <w:color w:val="000000" w:themeColor="text1"/>
              </w:rPr>
              <w:t xml:space="preserve"> </w:t>
            </w:r>
            <w:r>
              <w:rPr>
                <w:rFonts w:hint="eastAsia"/>
                <w:color w:val="000000" w:themeColor="text1"/>
                <w:u w:val="single"/>
              </w:rPr>
              <w:t xml:space="preserve">             </w:t>
            </w:r>
          </w:p>
          <w:p w:rsidR="008B6149" w:rsidRDefault="00080F04">
            <w:pPr>
              <w:spacing w:line="360" w:lineRule="auto"/>
              <w:ind w:firstLineChars="200" w:firstLine="420"/>
              <w:rPr>
                <w:color w:val="000000" w:themeColor="text1"/>
              </w:rPr>
            </w:pPr>
            <w:r>
              <w:rPr>
                <w:rFonts w:hint="eastAsia"/>
                <w:color w:val="000000" w:themeColor="text1"/>
              </w:rPr>
              <w:t>投标人地址：</w:t>
            </w:r>
            <w:r>
              <w:rPr>
                <w:rFonts w:hint="eastAsia"/>
                <w:color w:val="000000" w:themeColor="text1"/>
              </w:rPr>
              <w:t xml:space="preserve"> </w:t>
            </w:r>
            <w:r>
              <w:rPr>
                <w:rFonts w:hint="eastAsia"/>
                <w:color w:val="000000" w:themeColor="text1"/>
                <w:u w:val="single"/>
              </w:rPr>
              <w:t xml:space="preserve">             </w:t>
            </w:r>
            <w:r>
              <w:rPr>
                <w:rFonts w:hint="eastAsia"/>
                <w:color w:val="000000" w:themeColor="text1"/>
              </w:rPr>
              <w:t xml:space="preserve">       </w:t>
            </w:r>
          </w:p>
          <w:p w:rsidR="008B6149" w:rsidRDefault="00080F04">
            <w:pPr>
              <w:spacing w:line="360" w:lineRule="auto"/>
              <w:ind w:firstLineChars="200" w:firstLine="420"/>
              <w:rPr>
                <w:color w:val="000000" w:themeColor="text1"/>
              </w:rPr>
            </w:pPr>
            <w:r>
              <w:rPr>
                <w:rFonts w:hint="eastAsia"/>
                <w:color w:val="000000" w:themeColor="text1"/>
              </w:rPr>
              <w:t>投标人联系人及电话：</w:t>
            </w:r>
            <w:r>
              <w:rPr>
                <w:rFonts w:hint="eastAsia"/>
                <w:color w:val="000000" w:themeColor="text1"/>
              </w:rPr>
              <w:t xml:space="preserve">  </w:t>
            </w:r>
            <w:r>
              <w:rPr>
                <w:rFonts w:hint="eastAsia"/>
                <w:color w:val="000000" w:themeColor="text1"/>
                <w:u w:val="single"/>
              </w:rPr>
              <w:t xml:space="preserve">             </w:t>
            </w:r>
            <w:r>
              <w:rPr>
                <w:rFonts w:hint="eastAsia"/>
                <w:color w:val="000000" w:themeColor="text1"/>
              </w:rPr>
              <w:t xml:space="preserve">        </w:t>
            </w:r>
          </w:p>
          <w:p w:rsidR="008B6149" w:rsidRDefault="00080F04">
            <w:pPr>
              <w:pStyle w:val="TableParagraph"/>
              <w:adjustRightInd w:val="0"/>
              <w:snapToGrid w:val="0"/>
              <w:spacing w:line="360" w:lineRule="auto"/>
              <w:ind w:leftChars="50" w:left="105" w:rightChars="50" w:right="105"/>
              <w:jc w:val="both"/>
              <w:rPr>
                <w:rFonts w:ascii="Times New Roman" w:hAnsi="Times New Roman"/>
                <w:color w:val="000000" w:themeColor="text1"/>
                <w:sz w:val="21"/>
                <w:szCs w:val="21"/>
                <w:lang w:eastAsia="zh-CN"/>
              </w:rPr>
            </w:pPr>
            <w:r>
              <w:rPr>
                <w:rFonts w:ascii="宋体" w:hAnsi="宋体" w:cs="宋体" w:hint="eastAsia"/>
                <w:snapToGrid w:val="0"/>
                <w:color w:val="000000" w:themeColor="text1"/>
                <w:kern w:val="2"/>
                <w:sz w:val="21"/>
                <w:szCs w:val="20"/>
                <w:lang w:eastAsia="zh-CN"/>
              </w:rPr>
              <w:t>★注：如果封套未按照要求密封和加写标记并加盖印章，采购人、采购代理机构对误投或过早启封概不负责</w:t>
            </w:r>
            <w:r>
              <w:rPr>
                <w:rFonts w:hint="eastAsia"/>
                <w:color w:val="000000" w:themeColor="text1"/>
                <w:lang w:eastAsia="zh-CN"/>
              </w:rPr>
              <w:t>。</w:t>
            </w:r>
          </w:p>
        </w:tc>
      </w:tr>
      <w:tr w:rsidR="008B6149" w:rsidTr="00CB7D76">
        <w:trPr>
          <w:trHeight w:val="2256"/>
          <w:jc w:val="center"/>
        </w:trPr>
        <w:tc>
          <w:tcPr>
            <w:tcW w:w="736" w:type="dxa"/>
            <w:tcBorders>
              <w:top w:val="single" w:sz="2" w:space="0" w:color="000000"/>
              <w:left w:val="single" w:sz="6" w:space="0" w:color="000000"/>
              <w:bottom w:val="single" w:sz="2"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lang w:eastAsia="zh-CN"/>
              </w:rPr>
            </w:pPr>
            <w:r>
              <w:rPr>
                <w:rFonts w:ascii="Times New Roman" w:hAnsi="Times New Roman" w:hint="eastAsia"/>
                <w:snapToGrid w:val="0"/>
                <w:color w:val="000000" w:themeColor="text1"/>
                <w:sz w:val="21"/>
                <w:szCs w:val="21"/>
                <w:lang w:val="zh-CN"/>
              </w:rPr>
              <w:t>资格审查</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spacing w:line="360" w:lineRule="auto"/>
              <w:ind w:right="60"/>
              <w:rPr>
                <w:rFonts w:ascii="宋体" w:hAnsi="宋体" w:cs="宋体"/>
                <w:snapToGrid w:val="0"/>
                <w:color w:val="000000" w:themeColor="text1"/>
              </w:rPr>
            </w:pPr>
            <w:r>
              <w:rPr>
                <w:rFonts w:hint="eastAsia"/>
                <w:snapToGrid w:val="0"/>
                <w:color w:val="000000" w:themeColor="text1"/>
                <w:lang w:val="ru-RU"/>
              </w:rPr>
              <w:fldChar w:fldCharType="begin"/>
            </w:r>
            <w:r>
              <w:rPr>
                <w:rFonts w:hint="eastAsia"/>
                <w:snapToGrid w:val="0"/>
                <w:color w:val="000000" w:themeColor="text1"/>
                <w:lang w:val="ru-RU"/>
              </w:rPr>
              <w:instrText>eq \o\ac(</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fldChar w:fldCharType="end"/>
            </w:r>
            <w:r>
              <w:rPr>
                <w:rFonts w:ascii="宋体" w:hAnsi="宋体" w:cs="宋体" w:hint="eastAsia"/>
                <w:snapToGrid w:val="0"/>
                <w:color w:val="000000" w:themeColor="text1"/>
              </w:rPr>
              <w:t xml:space="preserve">资格预审   </w:t>
            </w:r>
          </w:p>
          <w:p w:rsidR="008B6149" w:rsidRDefault="00080F04">
            <w:pPr>
              <w:adjustRightInd w:val="0"/>
              <w:snapToGrid w:val="0"/>
              <w:spacing w:line="360" w:lineRule="auto"/>
              <w:ind w:rightChars="50" w:right="105"/>
              <w:rPr>
                <w:rFonts w:ascii="宋体" w:hAnsi="宋体"/>
                <w:snapToGrid w:val="0"/>
                <w:color w:val="000000" w:themeColor="text1"/>
                <w:kern w:val="0"/>
                <w:szCs w:val="21"/>
              </w:rPr>
            </w:pPr>
            <w:r>
              <w:rPr>
                <w:rFonts w:hint="eastAsia"/>
                <w:snapToGrid w:val="0"/>
                <w:color w:val="000000" w:themeColor="text1"/>
                <w:lang w:val="ru-RU"/>
              </w:rPr>
              <w:fldChar w:fldCharType="begin"/>
            </w:r>
            <w:r>
              <w:rPr>
                <w:rFonts w:hint="eastAsia"/>
                <w:snapToGrid w:val="0"/>
                <w:color w:val="000000" w:themeColor="text1"/>
                <w:lang w:val="ru-RU"/>
              </w:rPr>
              <w:instrText>eq \o\ac(</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fldChar w:fldCharType="end"/>
            </w:r>
            <w:r>
              <w:rPr>
                <w:rFonts w:ascii="宋体" w:hAnsi="宋体" w:cs="宋体" w:hint="eastAsia"/>
                <w:snapToGrid w:val="0"/>
                <w:color w:val="000000" w:themeColor="text1"/>
              </w:rPr>
              <w:t>资格后审。本项目投标人的资格条件在评标时进行审查，投标人应在投标文件中按招标文件的规定和要求附上所有的资格证明文件，要求提供的复印件的必须加盖单位印章，并对其真实性负责。若提供的资格证明文件不全或不实，将导致其投标或中标资格被取消。</w:t>
            </w:r>
          </w:p>
        </w:tc>
      </w:tr>
      <w:tr w:rsidR="008B6149" w:rsidTr="00CB7D76">
        <w:trPr>
          <w:trHeight w:val="2268"/>
          <w:jc w:val="center"/>
        </w:trPr>
        <w:tc>
          <w:tcPr>
            <w:tcW w:w="736" w:type="dxa"/>
            <w:tcBorders>
              <w:top w:val="single" w:sz="4" w:space="0" w:color="auto"/>
              <w:left w:val="single" w:sz="4" w:space="0" w:color="auto"/>
              <w:bottom w:val="single" w:sz="4" w:space="0" w:color="auto"/>
              <w:right w:val="single" w:sz="4" w:space="0" w:color="auto"/>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rPr>
            </w:pPr>
            <w:r>
              <w:rPr>
                <w:rFonts w:ascii="Times New Roman" w:hAnsi="Times New Roman" w:hint="eastAsia"/>
                <w:snapToGrid w:val="0"/>
                <w:color w:val="000000" w:themeColor="text1"/>
                <w:sz w:val="21"/>
                <w:szCs w:val="21"/>
              </w:rPr>
              <w:t>信用查询</w:t>
            </w:r>
          </w:p>
        </w:tc>
        <w:tc>
          <w:tcPr>
            <w:tcW w:w="7246"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adjustRightInd w:val="0"/>
              <w:snapToGrid w:val="0"/>
              <w:spacing w:line="360" w:lineRule="auto"/>
              <w:ind w:leftChars="50" w:left="105" w:rightChars="50" w:right="105"/>
              <w:jc w:val="both"/>
              <w:rPr>
                <w:rFonts w:ascii="Times New Roman" w:hAnsi="Times New Roman"/>
                <w:snapToGrid w:val="0"/>
                <w:color w:val="000000" w:themeColor="text1"/>
                <w:sz w:val="21"/>
                <w:szCs w:val="21"/>
                <w:lang w:eastAsia="zh-CN"/>
              </w:rPr>
            </w:pPr>
            <w:r>
              <w:rPr>
                <w:rFonts w:hint="eastAsia"/>
                <w:snapToGrid w:val="0"/>
                <w:color w:val="000000" w:themeColor="text1"/>
                <w:lang w:val="ru-RU"/>
              </w:rPr>
              <w:fldChar w:fldCharType="begin"/>
            </w:r>
            <w:r>
              <w:rPr>
                <w:rFonts w:hint="eastAsia"/>
                <w:snapToGrid w:val="0"/>
                <w:color w:val="000000" w:themeColor="text1"/>
                <w:lang w:val="ru-RU"/>
              </w:rPr>
              <w:instrText>eq \o\ac(</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fldChar w:fldCharType="end"/>
            </w:r>
            <w:r>
              <w:rPr>
                <w:rFonts w:ascii="宋体" w:hAnsi="宋体" w:cs="宋体" w:hint="eastAsia"/>
                <w:color w:val="000000" w:themeColor="text1"/>
                <w:kern w:val="2"/>
                <w:sz w:val="21"/>
                <w:szCs w:val="21"/>
                <w:lang w:eastAsia="zh-CN"/>
              </w:rPr>
              <w:t>采购人或采购代理机构将通过“信用中国”网站(www.creditchina.gov.cn)、中国政府采购网(www.ccgp.gov.cn)查询相关主体信用记录。投标人不良信用记录以采购人、采购代理机构查询结果为准。查询之后，网站信息发生的任何变更均不再作为评标依据，投标人自行提供的与网站信息不一致的其他证明材料亦不作为评标依据。</w:t>
            </w:r>
          </w:p>
        </w:tc>
      </w:tr>
      <w:tr w:rsidR="008B6149">
        <w:trPr>
          <w:trHeight w:val="1137"/>
          <w:jc w:val="center"/>
        </w:trPr>
        <w:tc>
          <w:tcPr>
            <w:tcW w:w="736" w:type="dxa"/>
            <w:tcBorders>
              <w:top w:val="single" w:sz="4" w:space="0" w:color="auto"/>
              <w:left w:val="single" w:sz="4" w:space="0" w:color="auto"/>
              <w:bottom w:val="single" w:sz="4" w:space="0" w:color="auto"/>
              <w:right w:val="single" w:sz="4" w:space="0" w:color="auto"/>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4" w:space="0" w:color="auto"/>
              <w:left w:val="single" w:sz="4" w:space="0" w:color="auto"/>
              <w:bottom w:val="single" w:sz="4" w:space="0" w:color="auto"/>
              <w:right w:val="single" w:sz="4" w:space="0" w:color="auto"/>
            </w:tcBorders>
            <w:vAlign w:val="center"/>
          </w:tcPr>
          <w:p w:rsidR="008B6149" w:rsidRDefault="006338B3">
            <w:pPr>
              <w:spacing w:line="360" w:lineRule="auto"/>
              <w:jc w:val="center"/>
              <w:rPr>
                <w:snapToGrid w:val="0"/>
                <w:color w:val="000000" w:themeColor="text1"/>
                <w:szCs w:val="21"/>
              </w:rPr>
            </w:pPr>
            <w:r>
              <w:rPr>
                <w:rFonts w:ascii="宋体" w:hAnsi="宋体" w:cs="宋体" w:hint="eastAsia"/>
                <w:snapToGrid w:val="0"/>
                <w:color w:val="000000" w:themeColor="text1"/>
              </w:rPr>
              <w:t>供货</w:t>
            </w:r>
            <w:r w:rsidR="00080F04">
              <w:rPr>
                <w:rFonts w:ascii="宋体" w:hAnsi="宋体" w:cs="宋体" w:hint="eastAsia"/>
                <w:snapToGrid w:val="0"/>
                <w:color w:val="000000" w:themeColor="text1"/>
              </w:rPr>
              <w:t>时间、地点</w:t>
            </w:r>
          </w:p>
        </w:tc>
        <w:tc>
          <w:tcPr>
            <w:tcW w:w="7246" w:type="dxa"/>
            <w:tcBorders>
              <w:top w:val="single" w:sz="4" w:space="0" w:color="auto"/>
              <w:left w:val="single" w:sz="4" w:space="0" w:color="auto"/>
              <w:bottom w:val="single" w:sz="4" w:space="0" w:color="auto"/>
              <w:right w:val="single" w:sz="4" w:space="0" w:color="auto"/>
            </w:tcBorders>
            <w:vAlign w:val="center"/>
          </w:tcPr>
          <w:p w:rsidR="008B6149" w:rsidRPr="00916C27" w:rsidRDefault="006338B3" w:rsidP="006338B3">
            <w:pPr>
              <w:spacing w:line="360" w:lineRule="auto"/>
              <w:ind w:right="60"/>
              <w:rPr>
                <w:rFonts w:ascii="宋体" w:hAnsi="宋体" w:cs="宋体"/>
                <w:snapToGrid w:val="0"/>
              </w:rPr>
            </w:pPr>
            <w:r w:rsidRPr="00916C27">
              <w:rPr>
                <w:rFonts w:ascii="宋体" w:hAnsi="宋体" w:cs="宋体" w:hint="eastAsia"/>
                <w:snapToGrid w:val="0"/>
                <w:szCs w:val="22"/>
              </w:rPr>
              <w:t>①供货</w:t>
            </w:r>
            <w:r w:rsidR="00080F04" w:rsidRPr="00916C27">
              <w:rPr>
                <w:rFonts w:ascii="宋体" w:hAnsi="宋体" w:cs="宋体" w:hint="eastAsia"/>
                <w:snapToGrid w:val="0"/>
              </w:rPr>
              <w:t>时间：</w:t>
            </w:r>
            <w:r w:rsidR="00177D5C" w:rsidRPr="00916C27">
              <w:rPr>
                <w:rFonts w:ascii="宋体" w:hAnsi="宋体" w:cs="宋体" w:hint="eastAsia"/>
                <w:snapToGrid w:val="0"/>
              </w:rPr>
              <w:t>合同生效后180天内供货</w:t>
            </w:r>
          </w:p>
          <w:p w:rsidR="008B6149" w:rsidRDefault="00080F04" w:rsidP="006338B3">
            <w:pPr>
              <w:pStyle w:val="aff5"/>
              <w:spacing w:line="360" w:lineRule="auto"/>
              <w:ind w:right="60" w:firstLineChars="0" w:firstLine="0"/>
              <w:rPr>
                <w:snapToGrid w:val="0"/>
                <w:color w:val="000000" w:themeColor="text1"/>
                <w:lang w:val="ru-RU"/>
              </w:rPr>
            </w:pPr>
            <w:r w:rsidRPr="00916C27">
              <w:rPr>
                <w:rFonts w:ascii="宋体" w:hAnsi="宋体" w:cs="宋体" w:hint="eastAsia"/>
                <w:lang w:bidi="en-US"/>
              </w:rPr>
              <w:t>②</w:t>
            </w:r>
            <w:r w:rsidR="006338B3" w:rsidRPr="00916C27">
              <w:rPr>
                <w:rFonts w:ascii="宋体" w:hAnsi="宋体" w:cs="宋体" w:hint="eastAsia"/>
                <w:snapToGrid w:val="0"/>
              </w:rPr>
              <w:t>供货</w:t>
            </w:r>
            <w:r w:rsidRPr="00916C27">
              <w:rPr>
                <w:rFonts w:ascii="宋体" w:hAnsi="宋体" w:cs="宋体" w:hint="eastAsia"/>
                <w:snapToGrid w:val="0"/>
              </w:rPr>
              <w:t>地点：</w:t>
            </w:r>
            <w:r w:rsidRPr="00916C27">
              <w:rPr>
                <w:rFonts w:ascii="宋体" w:hAnsi="宋体" w:cs="宋体" w:hint="eastAsia"/>
                <w:szCs w:val="21"/>
              </w:rPr>
              <w:t>兰州大学</w:t>
            </w:r>
          </w:p>
        </w:tc>
      </w:tr>
      <w:tr w:rsidR="008B6149" w:rsidTr="00CB7D76">
        <w:trPr>
          <w:trHeight w:val="1268"/>
          <w:jc w:val="center"/>
        </w:trPr>
        <w:tc>
          <w:tcPr>
            <w:tcW w:w="736" w:type="dxa"/>
            <w:tcBorders>
              <w:top w:val="single" w:sz="4" w:space="0" w:color="auto"/>
              <w:left w:val="single" w:sz="4" w:space="0" w:color="auto"/>
              <w:bottom w:val="single" w:sz="4" w:space="0" w:color="auto"/>
              <w:right w:val="single" w:sz="4" w:space="0" w:color="auto"/>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snapToGrid w:val="0"/>
                <w:color w:val="000000" w:themeColor="text1"/>
                <w:szCs w:val="21"/>
              </w:rPr>
            </w:pPr>
            <w:r>
              <w:rPr>
                <w:rFonts w:ascii="宋体" w:hAnsi="宋体" w:cs="宋体" w:hint="eastAsia"/>
                <w:snapToGrid w:val="0"/>
                <w:color w:val="000000" w:themeColor="text1"/>
              </w:rPr>
              <w:t>采购资金的支付方式及时间</w:t>
            </w:r>
          </w:p>
        </w:tc>
        <w:tc>
          <w:tcPr>
            <w:tcW w:w="7246"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ind w:left="60" w:right="60"/>
              <w:rPr>
                <w:snapToGrid w:val="0"/>
                <w:color w:val="000000" w:themeColor="text1"/>
                <w:lang w:val="ru-RU"/>
              </w:rPr>
            </w:pPr>
            <w:r>
              <w:rPr>
                <w:rFonts w:ascii="宋体" w:hAnsi="宋体" w:cs="宋体" w:hint="eastAsia"/>
                <w:snapToGrid w:val="0"/>
                <w:color w:val="000000" w:themeColor="text1"/>
              </w:rPr>
              <w:t>按合同要求约定执行。</w:t>
            </w:r>
          </w:p>
        </w:tc>
      </w:tr>
      <w:tr w:rsidR="008B6149" w:rsidTr="00CB7D76">
        <w:trPr>
          <w:trHeight w:val="1102"/>
          <w:jc w:val="center"/>
        </w:trPr>
        <w:tc>
          <w:tcPr>
            <w:tcW w:w="736" w:type="dxa"/>
            <w:tcBorders>
              <w:top w:val="single" w:sz="4" w:space="0" w:color="auto"/>
              <w:left w:val="single" w:sz="4" w:space="0" w:color="auto"/>
              <w:bottom w:val="single" w:sz="4" w:space="0" w:color="auto"/>
              <w:right w:val="single" w:sz="4" w:space="0" w:color="auto"/>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s="宋体"/>
                <w:snapToGrid w:val="0"/>
                <w:color w:val="000000" w:themeColor="text1"/>
              </w:rPr>
            </w:pPr>
            <w:r>
              <w:rPr>
                <w:rFonts w:ascii="宋体" w:hAnsi="宋体" w:cs="宋体" w:hint="eastAsia"/>
                <w:snapToGrid w:val="0"/>
                <w:color w:val="000000" w:themeColor="text1"/>
              </w:rPr>
              <w:t>履约保证金</w:t>
            </w:r>
          </w:p>
        </w:tc>
        <w:tc>
          <w:tcPr>
            <w:tcW w:w="7246"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ind w:right="60"/>
              <w:rPr>
                <w:rFonts w:ascii="宋体" w:hAnsi="宋体" w:cs="宋体"/>
                <w:snapToGrid w:val="0"/>
                <w:color w:val="000000" w:themeColor="text1"/>
              </w:rPr>
            </w:pPr>
            <w:r>
              <w:rPr>
                <w:rFonts w:hint="eastAsia"/>
                <w:snapToGrid w:val="0"/>
                <w:color w:val="000000" w:themeColor="text1"/>
                <w:lang w:val="ru-RU"/>
              </w:rPr>
              <w:fldChar w:fldCharType="begin"/>
            </w:r>
            <w:r>
              <w:rPr>
                <w:rFonts w:hint="eastAsia"/>
                <w:snapToGrid w:val="0"/>
                <w:color w:val="000000" w:themeColor="text1"/>
                <w:lang w:val="ru-RU"/>
              </w:rPr>
              <w:instrText>eq \o\ac(</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fldChar w:fldCharType="end"/>
            </w:r>
            <w:r>
              <w:rPr>
                <w:rFonts w:ascii="宋体" w:hAnsi="宋体" w:cs="宋体" w:hint="eastAsia"/>
                <w:snapToGrid w:val="0"/>
                <w:color w:val="000000" w:themeColor="text1"/>
              </w:rPr>
              <w:t>不要求提供</w:t>
            </w:r>
          </w:p>
          <w:p w:rsidR="008B6149" w:rsidRDefault="00080F04">
            <w:pPr>
              <w:spacing w:line="360" w:lineRule="auto"/>
              <w:ind w:right="60"/>
              <w:rPr>
                <w:rFonts w:ascii="宋体" w:hAnsi="宋体" w:cs="宋体"/>
                <w:snapToGrid w:val="0"/>
                <w:color w:val="000000" w:themeColor="text1"/>
              </w:rPr>
            </w:pPr>
            <w:r>
              <w:rPr>
                <w:rFonts w:hint="eastAsia"/>
                <w:snapToGrid w:val="0"/>
                <w:color w:val="000000" w:themeColor="text1"/>
                <w:lang w:val="ru-RU"/>
              </w:rPr>
              <w:fldChar w:fldCharType="begin"/>
            </w:r>
            <w:r>
              <w:rPr>
                <w:rFonts w:hint="eastAsia"/>
                <w:snapToGrid w:val="0"/>
                <w:color w:val="000000" w:themeColor="text1"/>
                <w:lang w:val="ru-RU"/>
              </w:rPr>
              <w:instrText>eq \o\ac(</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instrText>)</w:instrText>
            </w:r>
            <w:r>
              <w:rPr>
                <w:rFonts w:hint="eastAsia"/>
                <w:snapToGrid w:val="0"/>
                <w:color w:val="000000" w:themeColor="text1"/>
                <w:lang w:val="ru-RU"/>
              </w:rPr>
              <w:fldChar w:fldCharType="end"/>
            </w:r>
            <w:r>
              <w:rPr>
                <w:rFonts w:ascii="宋体" w:hAnsi="宋体" w:cs="宋体" w:hint="eastAsia"/>
                <w:snapToGrid w:val="0"/>
                <w:color w:val="000000" w:themeColor="text1"/>
              </w:rPr>
              <w:t>要求提供，金额为：中标金额的</w:t>
            </w:r>
            <w:r>
              <w:rPr>
                <w:rFonts w:ascii="宋体" w:hAnsi="宋体" w:cs="宋体" w:hint="eastAsia"/>
                <w:snapToGrid w:val="0"/>
                <w:color w:val="000000" w:themeColor="text1"/>
                <w:u w:val="single"/>
              </w:rPr>
              <w:t xml:space="preserve"> / </w:t>
            </w:r>
            <w:r>
              <w:rPr>
                <w:rFonts w:ascii="宋体" w:hAnsi="宋体" w:cs="宋体" w:hint="eastAsia"/>
                <w:snapToGrid w:val="0"/>
                <w:color w:val="000000" w:themeColor="text1"/>
              </w:rPr>
              <w:t>%，提交方式为</w:t>
            </w:r>
            <w:r>
              <w:rPr>
                <w:rFonts w:ascii="宋体" w:hAnsi="宋体" w:cs="宋体" w:hint="eastAsia"/>
                <w:snapToGrid w:val="0"/>
                <w:color w:val="000000" w:themeColor="text1"/>
                <w:u w:val="single"/>
              </w:rPr>
              <w:t xml:space="preserve"> / </w:t>
            </w:r>
            <w:r>
              <w:rPr>
                <w:rFonts w:ascii="宋体" w:hAnsi="宋体" w:cs="宋体" w:hint="eastAsia"/>
                <w:snapToGrid w:val="0"/>
                <w:color w:val="000000" w:themeColor="text1"/>
              </w:rPr>
              <w:t>。</w:t>
            </w:r>
          </w:p>
        </w:tc>
      </w:tr>
      <w:tr w:rsidR="008B6149" w:rsidTr="00CB7D76">
        <w:trPr>
          <w:trHeight w:val="6942"/>
          <w:jc w:val="center"/>
        </w:trPr>
        <w:tc>
          <w:tcPr>
            <w:tcW w:w="736" w:type="dxa"/>
            <w:tcBorders>
              <w:top w:val="single" w:sz="2" w:space="0" w:color="000000"/>
              <w:left w:val="single" w:sz="6" w:space="0" w:color="000000"/>
              <w:bottom w:val="single" w:sz="2"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pStyle w:val="TableParagraph"/>
              <w:adjustRightInd w:val="0"/>
              <w:snapToGrid w:val="0"/>
              <w:spacing w:line="360" w:lineRule="auto"/>
              <w:jc w:val="center"/>
              <w:rPr>
                <w:rFonts w:ascii="Times New Roman" w:hAnsi="Times New Roman"/>
                <w:snapToGrid w:val="0"/>
                <w:color w:val="000000" w:themeColor="text1"/>
                <w:sz w:val="21"/>
                <w:szCs w:val="21"/>
              </w:rPr>
            </w:pPr>
            <w:r>
              <w:rPr>
                <w:rFonts w:ascii="Times New Roman" w:hAnsi="Times New Roman"/>
                <w:snapToGrid w:val="0"/>
                <w:color w:val="000000" w:themeColor="text1"/>
                <w:sz w:val="21"/>
                <w:szCs w:val="21"/>
              </w:rPr>
              <w:t>招标代理服务费</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spacing w:line="360" w:lineRule="auto"/>
              <w:jc w:val="left"/>
              <w:rPr>
                <w:b/>
                <w:bCs/>
                <w:color w:val="000000" w:themeColor="text1"/>
              </w:rPr>
            </w:pPr>
            <w:r>
              <w:rPr>
                <w:rFonts w:hint="eastAsia"/>
                <w:b/>
                <w:bCs/>
                <w:color w:val="000000" w:themeColor="text1"/>
              </w:rPr>
              <w:t>招标代理服务费：</w:t>
            </w:r>
          </w:p>
          <w:p w:rsidR="00177D5C" w:rsidRPr="00177D5C" w:rsidRDefault="00177D5C" w:rsidP="00177D5C">
            <w:pPr>
              <w:spacing w:line="360" w:lineRule="auto"/>
              <w:ind w:firstLineChars="200" w:firstLine="420"/>
              <w:rPr>
                <w:rFonts w:ascii="宋体" w:hAnsi="宋体" w:cs="宋体"/>
                <w:color w:val="000000" w:themeColor="text1"/>
                <w:szCs w:val="21"/>
                <w:lang w:val="ru-RU"/>
              </w:rPr>
            </w:pPr>
            <w:r w:rsidRPr="00177D5C">
              <w:rPr>
                <w:rFonts w:ascii="宋体" w:hAnsi="宋体" w:cs="宋体" w:hint="eastAsia"/>
                <w:color w:val="000000" w:themeColor="text1"/>
                <w:szCs w:val="21"/>
                <w:lang w:val="ru-RU"/>
              </w:rPr>
              <w:t>本项目招标代理服务费由中标人向代理机构一次性支付。</w:t>
            </w:r>
          </w:p>
          <w:p w:rsidR="00177D5C" w:rsidRPr="00177D5C" w:rsidRDefault="00177D5C" w:rsidP="00177D5C">
            <w:pPr>
              <w:spacing w:line="360" w:lineRule="auto"/>
              <w:ind w:firstLineChars="200" w:firstLine="420"/>
              <w:rPr>
                <w:rFonts w:ascii="宋体" w:hAnsi="宋体" w:cs="宋体"/>
                <w:color w:val="000000" w:themeColor="text1"/>
                <w:szCs w:val="21"/>
                <w:lang w:val="ru-RU"/>
              </w:rPr>
            </w:pPr>
            <w:r w:rsidRPr="00177D5C">
              <w:rPr>
                <w:rFonts w:ascii="宋体" w:hAnsi="宋体" w:cs="宋体" w:hint="eastAsia"/>
                <w:color w:val="000000" w:themeColor="text1"/>
                <w:szCs w:val="21"/>
                <w:lang w:val="ru-RU"/>
              </w:rPr>
              <w:t>1. 以成交金额作为招标代理服务费收费的计算基数。</w:t>
            </w:r>
          </w:p>
          <w:p w:rsidR="008B6149" w:rsidRDefault="00177D5C" w:rsidP="00177D5C">
            <w:pPr>
              <w:spacing w:line="360" w:lineRule="auto"/>
              <w:ind w:firstLineChars="200" w:firstLine="420"/>
              <w:rPr>
                <w:color w:val="000000" w:themeColor="text1"/>
              </w:rPr>
            </w:pPr>
            <w:r w:rsidRPr="00177D5C">
              <w:rPr>
                <w:rFonts w:ascii="宋体" w:hAnsi="宋体" w:cs="宋体" w:hint="eastAsia"/>
                <w:color w:val="000000" w:themeColor="text1"/>
                <w:szCs w:val="21"/>
                <w:lang w:val="ru-RU"/>
              </w:rPr>
              <w:t>2. 招标代理服务费依据下表费率收取，按差额定率累进法计算。</w:t>
            </w:r>
          </w:p>
          <w:p w:rsidR="008B6149" w:rsidRDefault="00177D5C">
            <w:pPr>
              <w:spacing w:line="360" w:lineRule="auto"/>
              <w:ind w:firstLineChars="200" w:firstLine="420"/>
              <w:rPr>
                <w:snapToGrid w:val="0"/>
                <w:color w:val="000000" w:themeColor="text1"/>
              </w:rPr>
            </w:pPr>
            <w:r>
              <w:rPr>
                <w:rFonts w:hint="eastAsia"/>
                <w:snapToGrid w:val="0"/>
                <w:color w:val="000000" w:themeColor="text1"/>
              </w:rPr>
              <w:t>3</w:t>
            </w:r>
            <w:r w:rsidR="00080F04">
              <w:rPr>
                <w:rFonts w:hint="eastAsia"/>
                <w:snapToGrid w:val="0"/>
                <w:color w:val="000000" w:themeColor="text1"/>
              </w:rPr>
              <w:t>．本项目招标代理服务费收费标准：</w:t>
            </w:r>
          </w:p>
          <w:p w:rsidR="00177D5C" w:rsidRPr="00177D5C" w:rsidRDefault="00177D5C" w:rsidP="00177D5C">
            <w:pPr>
              <w:pStyle w:val="a0"/>
              <w:rPr>
                <w:lang w:val="ru-RU"/>
              </w:rPr>
            </w:pPr>
            <w:r w:rsidRPr="00177D5C">
              <w:rPr>
                <w:noProof/>
              </w:rPr>
              <w:drawing>
                <wp:anchor distT="0" distB="0" distL="114300" distR="114300" simplePos="0" relativeHeight="251669504" behindDoc="1" locked="0" layoutInCell="1" allowOverlap="1" wp14:anchorId="363B51FA" wp14:editId="1CC4C35B">
                  <wp:simplePos x="0" y="0"/>
                  <wp:positionH relativeFrom="column">
                    <wp:posOffset>-3175</wp:posOffset>
                  </wp:positionH>
                  <wp:positionV relativeFrom="paragraph">
                    <wp:posOffset>106045</wp:posOffset>
                  </wp:positionV>
                  <wp:extent cx="4500245" cy="2642870"/>
                  <wp:effectExtent l="0" t="0" r="0" b="508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500245" cy="2642870"/>
                          </a:xfrm>
                          <a:prstGeom prst="rect">
                            <a:avLst/>
                          </a:prstGeom>
                        </pic:spPr>
                      </pic:pic>
                    </a:graphicData>
                  </a:graphic>
                  <wp14:sizeRelH relativeFrom="margin">
                    <wp14:pctWidth>0</wp14:pctWidth>
                  </wp14:sizeRelH>
                  <wp14:sizeRelV relativeFrom="margin">
                    <wp14:pctHeight>0</wp14:pctHeight>
                  </wp14:sizeRelV>
                </wp:anchor>
              </w:drawing>
            </w:r>
          </w:p>
          <w:p w:rsidR="00177D5C" w:rsidRPr="00177D5C" w:rsidRDefault="00177D5C" w:rsidP="00177D5C">
            <w:pPr>
              <w:pStyle w:val="a0"/>
              <w:rPr>
                <w:lang w:val="ru-RU"/>
              </w:rPr>
            </w:pPr>
          </w:p>
          <w:p w:rsidR="00177D5C" w:rsidRPr="00177D5C" w:rsidRDefault="00177D5C" w:rsidP="00177D5C">
            <w:pPr>
              <w:pStyle w:val="a0"/>
              <w:rPr>
                <w:lang w:val="ru-RU"/>
              </w:rPr>
            </w:pPr>
          </w:p>
          <w:p w:rsidR="00177D5C" w:rsidRPr="00177D5C" w:rsidRDefault="00177D5C" w:rsidP="00177D5C">
            <w:pPr>
              <w:pStyle w:val="a0"/>
              <w:rPr>
                <w:lang w:val="ru-RU"/>
              </w:rPr>
            </w:pPr>
          </w:p>
          <w:p w:rsidR="00177D5C" w:rsidRPr="00177D5C" w:rsidRDefault="00177D5C" w:rsidP="00177D5C">
            <w:pPr>
              <w:pStyle w:val="a0"/>
              <w:rPr>
                <w:lang w:val="ru-RU"/>
              </w:rPr>
            </w:pPr>
          </w:p>
          <w:p w:rsidR="00177D5C" w:rsidRPr="00177D5C" w:rsidRDefault="00177D5C" w:rsidP="00177D5C">
            <w:pPr>
              <w:pStyle w:val="a0"/>
              <w:rPr>
                <w:lang w:val="ru-RU"/>
              </w:rPr>
            </w:pPr>
          </w:p>
          <w:p w:rsidR="00177D5C" w:rsidRPr="00177D5C" w:rsidRDefault="00177D5C" w:rsidP="00177D5C">
            <w:pPr>
              <w:pStyle w:val="a0"/>
              <w:rPr>
                <w:lang w:val="ru-RU"/>
              </w:rPr>
            </w:pPr>
          </w:p>
          <w:p w:rsidR="00177D5C" w:rsidRPr="00177D5C" w:rsidRDefault="00177D5C" w:rsidP="00177D5C">
            <w:pPr>
              <w:pStyle w:val="a0"/>
              <w:rPr>
                <w:lang w:val="ru-RU"/>
              </w:rPr>
            </w:pPr>
          </w:p>
          <w:p w:rsidR="00177D5C" w:rsidRPr="00177D5C" w:rsidRDefault="00177D5C" w:rsidP="00177D5C">
            <w:pPr>
              <w:pStyle w:val="a0"/>
              <w:rPr>
                <w:lang w:val="ru-RU"/>
              </w:rPr>
            </w:pPr>
          </w:p>
        </w:tc>
      </w:tr>
      <w:tr w:rsidR="008B6149">
        <w:trPr>
          <w:trHeight w:val="801"/>
          <w:jc w:val="center"/>
        </w:trPr>
        <w:tc>
          <w:tcPr>
            <w:tcW w:w="736" w:type="dxa"/>
            <w:tcBorders>
              <w:top w:val="single" w:sz="2" w:space="0" w:color="000000"/>
              <w:left w:val="single" w:sz="6" w:space="0" w:color="000000"/>
              <w:bottom w:val="single" w:sz="2" w:space="0" w:color="000000"/>
              <w:right w:val="single" w:sz="2" w:space="0" w:color="000000"/>
            </w:tcBorders>
            <w:vAlign w:val="center"/>
          </w:tcPr>
          <w:p w:rsidR="008B6149" w:rsidRDefault="008B6149">
            <w:pPr>
              <w:pStyle w:val="TableParagraph"/>
              <w:numPr>
                <w:ilvl w:val="0"/>
                <w:numId w:val="4"/>
              </w:numPr>
              <w:adjustRightInd w:val="0"/>
              <w:snapToGrid w:val="0"/>
              <w:spacing w:line="360" w:lineRule="auto"/>
              <w:jc w:val="center"/>
              <w:rPr>
                <w:rFonts w:ascii="Times New Roman" w:hAnsi="Times New Roman"/>
                <w:snapToGrid w:val="0"/>
                <w:color w:val="000000" w:themeColor="text1"/>
                <w:sz w:val="21"/>
                <w:szCs w:val="21"/>
                <w:lang w:eastAsia="zh-CN"/>
              </w:rPr>
            </w:pPr>
          </w:p>
        </w:tc>
        <w:tc>
          <w:tcPr>
            <w:tcW w:w="1958" w:type="dxa"/>
            <w:tcBorders>
              <w:top w:val="single" w:sz="2" w:space="0" w:color="000000"/>
              <w:left w:val="single" w:sz="2" w:space="0" w:color="000000"/>
              <w:bottom w:val="single" w:sz="2" w:space="0" w:color="000000"/>
              <w:right w:val="single" w:sz="2" w:space="0" w:color="000000"/>
            </w:tcBorders>
            <w:vAlign w:val="center"/>
          </w:tcPr>
          <w:p w:rsidR="008B6149" w:rsidRDefault="00080F04">
            <w:pPr>
              <w:autoSpaceDE w:val="0"/>
              <w:autoSpaceDN w:val="0"/>
              <w:spacing w:line="360" w:lineRule="auto"/>
              <w:jc w:val="center"/>
              <w:rPr>
                <w:snapToGrid w:val="0"/>
                <w:color w:val="000000" w:themeColor="text1"/>
                <w:szCs w:val="21"/>
              </w:rPr>
            </w:pPr>
            <w:r>
              <w:rPr>
                <w:rFonts w:ascii="宋体" w:hAnsi="宋体" w:cs="宋体" w:hint="eastAsia"/>
                <w:snapToGrid w:val="0"/>
                <w:color w:val="000000" w:themeColor="text1"/>
              </w:rPr>
              <w:t>其他</w:t>
            </w:r>
          </w:p>
        </w:tc>
        <w:tc>
          <w:tcPr>
            <w:tcW w:w="7246" w:type="dxa"/>
            <w:tcBorders>
              <w:top w:val="single" w:sz="2" w:space="0" w:color="000000"/>
              <w:left w:val="single" w:sz="2" w:space="0" w:color="000000"/>
              <w:bottom w:val="single" w:sz="2" w:space="0" w:color="000000"/>
              <w:right w:val="single" w:sz="6" w:space="0" w:color="000000"/>
            </w:tcBorders>
            <w:vAlign w:val="center"/>
          </w:tcPr>
          <w:p w:rsidR="008B6149" w:rsidRDefault="00080F04">
            <w:pPr>
              <w:spacing w:line="360" w:lineRule="auto"/>
              <w:ind w:left="60" w:right="60"/>
              <w:rPr>
                <w:snapToGrid w:val="0"/>
                <w:color w:val="000000" w:themeColor="text1"/>
              </w:rPr>
            </w:pPr>
            <w:r>
              <w:rPr>
                <w:rFonts w:ascii="宋体" w:hAnsi="宋体" w:cs="宋体"/>
                <w:snapToGrid w:val="0"/>
                <w:color w:val="000000" w:themeColor="text1"/>
              </w:rPr>
              <w:t>无</w:t>
            </w:r>
          </w:p>
        </w:tc>
      </w:tr>
    </w:tbl>
    <w:p w:rsidR="008B6149" w:rsidRDefault="00080F04">
      <w:pPr>
        <w:pStyle w:val="af2"/>
        <w:adjustRightInd w:val="0"/>
        <w:snapToGrid w:val="0"/>
        <w:rPr>
          <w:color w:val="000000" w:themeColor="text1"/>
        </w:rPr>
      </w:pPr>
      <w:r>
        <w:rPr>
          <w:b w:val="0"/>
          <w:color w:val="000000" w:themeColor="text1"/>
          <w:sz w:val="24"/>
          <w:szCs w:val="24"/>
          <w:lang w:val="zh-CN"/>
        </w:rPr>
        <w:br w:type="page"/>
      </w:r>
      <w:bookmarkStart w:id="18" w:name="_Toc89075873"/>
      <w:bookmarkStart w:id="19" w:name="_Toc183582204"/>
      <w:bookmarkStart w:id="20" w:name="_Toc77400778"/>
      <w:bookmarkStart w:id="21" w:name="_Toc217446033"/>
      <w:bookmarkStart w:id="22" w:name="_Toc183682341"/>
      <w:bookmarkEnd w:id="10"/>
      <w:bookmarkEnd w:id="11"/>
      <w:bookmarkEnd w:id="12"/>
      <w:bookmarkEnd w:id="13"/>
      <w:r>
        <w:rPr>
          <w:color w:val="000000" w:themeColor="text1"/>
        </w:rPr>
        <w:lastRenderedPageBreak/>
        <w:t>一、总</w:t>
      </w:r>
      <w:r>
        <w:rPr>
          <w:color w:val="000000" w:themeColor="text1"/>
        </w:rPr>
        <w:t xml:space="preserve">  </w:t>
      </w:r>
      <w:r>
        <w:rPr>
          <w:color w:val="000000" w:themeColor="text1"/>
        </w:rPr>
        <w:t>则</w:t>
      </w:r>
      <w:bookmarkEnd w:id="18"/>
      <w:bookmarkEnd w:id="19"/>
      <w:bookmarkEnd w:id="20"/>
      <w:bookmarkEnd w:id="21"/>
      <w:bookmarkEnd w:id="22"/>
    </w:p>
    <w:p w:rsidR="008B6149" w:rsidRPr="00080F04" w:rsidRDefault="00080F04" w:rsidP="00080F04">
      <w:pPr>
        <w:rPr>
          <w:b/>
        </w:rPr>
      </w:pPr>
      <w:bookmarkStart w:id="23" w:name="_Toc183582205"/>
      <w:bookmarkStart w:id="24" w:name="_Toc183682342"/>
      <w:bookmarkStart w:id="25" w:name="_Toc217446034"/>
      <w:r w:rsidRPr="00080F04">
        <w:rPr>
          <w:b/>
        </w:rPr>
        <w:t>1.</w:t>
      </w:r>
      <w:bookmarkEnd w:id="23"/>
      <w:bookmarkEnd w:id="24"/>
      <w:r w:rsidRPr="00080F04">
        <w:rPr>
          <w:b/>
        </w:rPr>
        <w:t xml:space="preserve"> </w:t>
      </w:r>
      <w:r w:rsidRPr="00080F04">
        <w:rPr>
          <w:b/>
        </w:rPr>
        <w:t>适用范围</w:t>
      </w:r>
      <w:bookmarkEnd w:id="25"/>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 xml:space="preserve">1.1 </w:t>
      </w:r>
      <w:r>
        <w:rPr>
          <w:color w:val="000000" w:themeColor="text1"/>
          <w:sz w:val="24"/>
          <w:szCs w:val="24"/>
        </w:rPr>
        <w:t>本招标文件仅适用于本次公开招标所叙述的货物</w:t>
      </w:r>
      <w:r>
        <w:rPr>
          <w:rFonts w:hint="eastAsia"/>
          <w:color w:val="000000" w:themeColor="text1"/>
          <w:sz w:val="24"/>
          <w:szCs w:val="24"/>
        </w:rPr>
        <w:t>、</w:t>
      </w:r>
      <w:r>
        <w:rPr>
          <w:color w:val="000000" w:themeColor="text1"/>
          <w:sz w:val="24"/>
          <w:szCs w:val="24"/>
        </w:rPr>
        <w:t>工程或者服务项目采购。</w:t>
      </w:r>
    </w:p>
    <w:p w:rsidR="008B6149" w:rsidRPr="00080F04" w:rsidRDefault="00080F04" w:rsidP="00080F04">
      <w:pPr>
        <w:rPr>
          <w:b/>
        </w:rPr>
      </w:pPr>
      <w:bookmarkStart w:id="26" w:name="_Toc183682343"/>
      <w:bookmarkStart w:id="27" w:name="_Toc183582206"/>
      <w:bookmarkStart w:id="28" w:name="_Toc217446035"/>
      <w:r w:rsidRPr="00080F04">
        <w:rPr>
          <w:b/>
        </w:rPr>
        <w:t xml:space="preserve">2. </w:t>
      </w:r>
      <w:bookmarkEnd w:id="26"/>
      <w:bookmarkEnd w:id="27"/>
      <w:r w:rsidRPr="00080F04">
        <w:rPr>
          <w:b/>
        </w:rPr>
        <w:t>有关定义</w:t>
      </w:r>
      <w:bookmarkEnd w:id="28"/>
    </w:p>
    <w:p w:rsidR="008B6149" w:rsidRDefault="00080F04">
      <w:pPr>
        <w:tabs>
          <w:tab w:val="left" w:pos="7665"/>
        </w:tabs>
        <w:adjustRightInd w:val="0"/>
        <w:snapToGrid w:val="0"/>
        <w:spacing w:line="360" w:lineRule="auto"/>
        <w:ind w:firstLineChars="200" w:firstLine="480"/>
        <w:rPr>
          <w:color w:val="000000" w:themeColor="text1"/>
          <w:sz w:val="24"/>
          <w:szCs w:val="24"/>
        </w:rPr>
      </w:pPr>
      <w:bookmarkStart w:id="29" w:name="_Toc183582207"/>
      <w:bookmarkStart w:id="30" w:name="_Toc217390843"/>
      <w:bookmarkStart w:id="31" w:name="_Toc183682344"/>
      <w:bookmarkStart w:id="32" w:name="_Toc217446036"/>
      <w:r>
        <w:rPr>
          <w:color w:val="000000" w:themeColor="text1"/>
          <w:sz w:val="24"/>
          <w:szCs w:val="24"/>
        </w:rPr>
        <w:t>2.1 “</w:t>
      </w:r>
      <w:r>
        <w:rPr>
          <w:color w:val="000000" w:themeColor="text1"/>
          <w:sz w:val="24"/>
          <w:szCs w:val="24"/>
        </w:rPr>
        <w:t>采购人</w:t>
      </w:r>
      <w:r>
        <w:rPr>
          <w:color w:val="000000" w:themeColor="text1"/>
          <w:sz w:val="24"/>
          <w:szCs w:val="24"/>
        </w:rPr>
        <w:t>”</w:t>
      </w:r>
      <w:r>
        <w:rPr>
          <w:color w:val="000000" w:themeColor="text1"/>
          <w:sz w:val="24"/>
          <w:szCs w:val="24"/>
        </w:rPr>
        <w:t>是指</w:t>
      </w:r>
      <w:r>
        <w:rPr>
          <w:rFonts w:hint="eastAsia"/>
          <w:color w:val="000000" w:themeColor="text1"/>
          <w:sz w:val="24"/>
          <w:szCs w:val="24"/>
        </w:rPr>
        <w:t>兰州大学</w:t>
      </w:r>
      <w:r>
        <w:rPr>
          <w:color w:val="000000" w:themeColor="text1"/>
          <w:sz w:val="24"/>
          <w:szCs w:val="24"/>
        </w:rPr>
        <w:t>。</w:t>
      </w:r>
      <w:r>
        <w:rPr>
          <w:color w:val="000000" w:themeColor="text1"/>
          <w:sz w:val="24"/>
          <w:szCs w:val="24"/>
        </w:rPr>
        <w:t xml:space="preserve"> </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2.2 “</w:t>
      </w:r>
      <w:r>
        <w:rPr>
          <w:color w:val="000000" w:themeColor="text1"/>
          <w:sz w:val="24"/>
          <w:szCs w:val="24"/>
        </w:rPr>
        <w:t>代理机构</w:t>
      </w:r>
      <w:r>
        <w:rPr>
          <w:color w:val="000000" w:themeColor="text1"/>
          <w:sz w:val="24"/>
          <w:szCs w:val="24"/>
        </w:rPr>
        <w:t>”</w:t>
      </w:r>
      <w:r>
        <w:rPr>
          <w:color w:val="000000" w:themeColor="text1"/>
          <w:sz w:val="24"/>
          <w:szCs w:val="24"/>
        </w:rPr>
        <w:t>是指</w:t>
      </w:r>
      <w:r w:rsidR="00FE24C8">
        <w:rPr>
          <w:rFonts w:hint="eastAsia"/>
          <w:color w:val="000000" w:themeColor="text1"/>
          <w:sz w:val="24"/>
          <w:szCs w:val="24"/>
        </w:rPr>
        <w:t>甘肃海天建设工程造价咨询有限公司</w:t>
      </w:r>
      <w:r>
        <w:rPr>
          <w:color w:val="000000" w:themeColor="text1"/>
          <w:sz w:val="24"/>
          <w:szCs w:val="24"/>
        </w:rPr>
        <w:t>。</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2.3 “</w:t>
      </w:r>
      <w:r>
        <w:rPr>
          <w:color w:val="000000" w:themeColor="text1"/>
          <w:sz w:val="24"/>
          <w:szCs w:val="24"/>
        </w:rPr>
        <w:t>投标人</w:t>
      </w:r>
      <w:r>
        <w:rPr>
          <w:color w:val="000000" w:themeColor="text1"/>
          <w:sz w:val="24"/>
          <w:szCs w:val="24"/>
        </w:rPr>
        <w:t>”</w:t>
      </w:r>
      <w:r>
        <w:rPr>
          <w:color w:val="000000" w:themeColor="text1"/>
          <w:sz w:val="24"/>
          <w:szCs w:val="24"/>
        </w:rPr>
        <w:t>是指响应招标、参加投标竞争的法人、其他组织或者自然人。</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2.4 “</w:t>
      </w:r>
      <w:r>
        <w:rPr>
          <w:color w:val="000000" w:themeColor="text1"/>
          <w:sz w:val="24"/>
          <w:szCs w:val="24"/>
        </w:rPr>
        <w:t>中标人</w:t>
      </w:r>
      <w:r>
        <w:rPr>
          <w:color w:val="000000" w:themeColor="text1"/>
          <w:sz w:val="24"/>
          <w:szCs w:val="24"/>
        </w:rPr>
        <w:t>”</w:t>
      </w:r>
      <w:r>
        <w:rPr>
          <w:color w:val="000000" w:themeColor="text1"/>
          <w:sz w:val="24"/>
          <w:szCs w:val="24"/>
        </w:rPr>
        <w:t>是指向采购人提供货物</w:t>
      </w:r>
      <w:r>
        <w:rPr>
          <w:rFonts w:hint="eastAsia"/>
          <w:color w:val="000000" w:themeColor="text1"/>
          <w:sz w:val="24"/>
          <w:szCs w:val="24"/>
        </w:rPr>
        <w:t>、</w:t>
      </w:r>
      <w:r>
        <w:rPr>
          <w:color w:val="000000" w:themeColor="text1"/>
          <w:sz w:val="24"/>
          <w:szCs w:val="24"/>
        </w:rPr>
        <w:t>工程或者服务的投标人。</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2.5 “</w:t>
      </w:r>
      <w:r>
        <w:rPr>
          <w:color w:val="000000" w:themeColor="text1"/>
          <w:sz w:val="24"/>
          <w:szCs w:val="24"/>
        </w:rPr>
        <w:t>招标文件</w:t>
      </w:r>
      <w:r>
        <w:rPr>
          <w:color w:val="000000" w:themeColor="text1"/>
          <w:sz w:val="24"/>
          <w:szCs w:val="24"/>
        </w:rPr>
        <w:t>”</w:t>
      </w:r>
      <w:r>
        <w:rPr>
          <w:color w:val="000000" w:themeColor="text1"/>
          <w:sz w:val="24"/>
          <w:szCs w:val="24"/>
        </w:rPr>
        <w:t>是指由代理机构发出的文本、文件，包括全部章节和附件及答疑会议纪要。</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2.6 “</w:t>
      </w:r>
      <w:r>
        <w:rPr>
          <w:color w:val="000000" w:themeColor="text1"/>
          <w:sz w:val="24"/>
          <w:szCs w:val="24"/>
        </w:rPr>
        <w:t>投标文件</w:t>
      </w:r>
      <w:r>
        <w:rPr>
          <w:color w:val="000000" w:themeColor="text1"/>
          <w:sz w:val="24"/>
          <w:szCs w:val="24"/>
        </w:rPr>
        <w:t>”</w:t>
      </w:r>
      <w:r>
        <w:rPr>
          <w:color w:val="000000" w:themeColor="text1"/>
          <w:sz w:val="24"/>
          <w:szCs w:val="24"/>
        </w:rPr>
        <w:t>是指投标人根据本招标文件向代理机构提交的全部文件。</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2.7 “</w:t>
      </w:r>
      <w:r>
        <w:rPr>
          <w:color w:val="000000" w:themeColor="text1"/>
          <w:sz w:val="24"/>
          <w:szCs w:val="24"/>
        </w:rPr>
        <w:t>采购文件</w:t>
      </w:r>
      <w:r>
        <w:rPr>
          <w:color w:val="000000" w:themeColor="text1"/>
          <w:sz w:val="24"/>
          <w:szCs w:val="24"/>
        </w:rPr>
        <w:t>”</w:t>
      </w:r>
      <w:r>
        <w:rPr>
          <w:color w:val="000000" w:themeColor="text1"/>
          <w:sz w:val="24"/>
          <w:szCs w:val="24"/>
        </w:rPr>
        <w:t>是指包括采购活动记录、采购预算、招标文件、投标文件、评标标准、评标报告、定标文件、合同文本、验收证明、质疑答复、投诉处理决定及其他有关文件、资料。</w:t>
      </w:r>
    </w:p>
    <w:p w:rsidR="008B6149" w:rsidRDefault="00080F04">
      <w:pPr>
        <w:tabs>
          <w:tab w:val="left" w:pos="7665"/>
        </w:tabs>
        <w:adjustRightInd w:val="0"/>
        <w:snapToGrid w:val="0"/>
        <w:spacing w:line="360" w:lineRule="auto"/>
        <w:ind w:firstLineChars="200" w:firstLine="480"/>
        <w:rPr>
          <w:color w:val="000000" w:themeColor="text1"/>
          <w:sz w:val="24"/>
          <w:szCs w:val="24"/>
        </w:rPr>
      </w:pPr>
      <w:bookmarkStart w:id="33" w:name="_Toc139965328"/>
      <w:bookmarkStart w:id="34" w:name="_Toc128372054"/>
      <w:bookmarkStart w:id="35" w:name="_Toc128372732"/>
      <w:r>
        <w:rPr>
          <w:color w:val="000000" w:themeColor="text1"/>
          <w:sz w:val="24"/>
          <w:szCs w:val="24"/>
        </w:rPr>
        <w:t>2.8 “</w:t>
      </w:r>
      <w:r>
        <w:rPr>
          <w:color w:val="000000" w:themeColor="text1"/>
          <w:sz w:val="24"/>
          <w:szCs w:val="24"/>
        </w:rPr>
        <w:t>货物</w:t>
      </w:r>
      <w:r>
        <w:rPr>
          <w:color w:val="000000" w:themeColor="text1"/>
          <w:sz w:val="24"/>
          <w:szCs w:val="24"/>
        </w:rPr>
        <w:t>”</w:t>
      </w:r>
      <w:r>
        <w:rPr>
          <w:color w:val="000000" w:themeColor="text1"/>
          <w:sz w:val="24"/>
          <w:szCs w:val="24"/>
        </w:rPr>
        <w:t>是指各种形态和种类的物品，包括原材料、燃料、设备、产品等，详见《政府采购品目分类目录》</w:t>
      </w:r>
      <w:r>
        <w:rPr>
          <w:color w:val="000000" w:themeColor="text1"/>
          <w:sz w:val="24"/>
          <w:szCs w:val="24"/>
        </w:rPr>
        <w:t>(</w:t>
      </w:r>
      <w:r>
        <w:rPr>
          <w:color w:val="000000" w:themeColor="text1"/>
          <w:sz w:val="24"/>
          <w:szCs w:val="24"/>
        </w:rPr>
        <w:t>财库</w:t>
      </w:r>
      <w:r>
        <w:rPr>
          <w:color w:val="000000" w:themeColor="text1"/>
          <w:sz w:val="24"/>
          <w:szCs w:val="24"/>
        </w:rPr>
        <w:t>[2013]189</w:t>
      </w:r>
      <w:r>
        <w:rPr>
          <w:color w:val="000000" w:themeColor="text1"/>
          <w:sz w:val="24"/>
          <w:szCs w:val="24"/>
        </w:rPr>
        <w:t>号</w:t>
      </w:r>
      <w:r>
        <w:rPr>
          <w:color w:val="000000" w:themeColor="text1"/>
          <w:sz w:val="24"/>
          <w:szCs w:val="24"/>
        </w:rPr>
        <w:t>)</w:t>
      </w:r>
      <w:r>
        <w:rPr>
          <w:color w:val="000000" w:themeColor="text1"/>
          <w:sz w:val="24"/>
          <w:szCs w:val="24"/>
        </w:rPr>
        <w:t>。</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2.9 “</w:t>
      </w:r>
      <w:r>
        <w:rPr>
          <w:color w:val="000000" w:themeColor="text1"/>
          <w:sz w:val="24"/>
          <w:szCs w:val="24"/>
        </w:rPr>
        <w:t>工程</w:t>
      </w:r>
      <w:r>
        <w:rPr>
          <w:color w:val="000000" w:themeColor="text1"/>
          <w:sz w:val="24"/>
          <w:szCs w:val="24"/>
        </w:rPr>
        <w:t>”</w:t>
      </w:r>
      <w:r>
        <w:rPr>
          <w:color w:val="000000" w:themeColor="text1"/>
          <w:sz w:val="24"/>
          <w:szCs w:val="24"/>
        </w:rPr>
        <w:t>是指建设工程，包括建筑物和构筑物的新建、改建、扩建、装修、拆除、修缮等，详见《政府采购品目分类目录》</w:t>
      </w:r>
      <w:r>
        <w:rPr>
          <w:color w:val="000000" w:themeColor="text1"/>
          <w:sz w:val="24"/>
          <w:szCs w:val="24"/>
        </w:rPr>
        <w:t>(</w:t>
      </w:r>
      <w:r>
        <w:rPr>
          <w:color w:val="000000" w:themeColor="text1"/>
          <w:sz w:val="24"/>
          <w:szCs w:val="24"/>
        </w:rPr>
        <w:t>财库</w:t>
      </w:r>
      <w:r>
        <w:rPr>
          <w:color w:val="000000" w:themeColor="text1"/>
          <w:sz w:val="24"/>
          <w:szCs w:val="24"/>
        </w:rPr>
        <w:t>[2013]189</w:t>
      </w:r>
      <w:r>
        <w:rPr>
          <w:color w:val="000000" w:themeColor="text1"/>
          <w:sz w:val="24"/>
          <w:szCs w:val="24"/>
        </w:rPr>
        <w:t>号</w:t>
      </w:r>
      <w:r>
        <w:rPr>
          <w:color w:val="000000" w:themeColor="text1"/>
          <w:sz w:val="24"/>
          <w:szCs w:val="24"/>
        </w:rPr>
        <w:t>)</w:t>
      </w:r>
      <w:r>
        <w:rPr>
          <w:color w:val="000000" w:themeColor="text1"/>
          <w:sz w:val="24"/>
          <w:szCs w:val="24"/>
        </w:rPr>
        <w:t>。</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2.10 “</w:t>
      </w:r>
      <w:r>
        <w:rPr>
          <w:color w:val="000000" w:themeColor="text1"/>
          <w:sz w:val="24"/>
          <w:szCs w:val="24"/>
        </w:rPr>
        <w:t>服务</w:t>
      </w:r>
      <w:r>
        <w:rPr>
          <w:color w:val="000000" w:themeColor="text1"/>
          <w:sz w:val="24"/>
          <w:szCs w:val="24"/>
        </w:rPr>
        <w:t>”</w:t>
      </w:r>
      <w:r>
        <w:rPr>
          <w:color w:val="000000" w:themeColor="text1"/>
          <w:sz w:val="24"/>
          <w:szCs w:val="24"/>
        </w:rPr>
        <w:t>是指除货物和工程以外的其他政府采购对象，详见《政府采购品目分类目录》</w:t>
      </w:r>
      <w:r>
        <w:rPr>
          <w:color w:val="000000" w:themeColor="text1"/>
          <w:sz w:val="24"/>
          <w:szCs w:val="24"/>
        </w:rPr>
        <w:t>(</w:t>
      </w:r>
      <w:r>
        <w:rPr>
          <w:color w:val="000000" w:themeColor="text1"/>
          <w:sz w:val="24"/>
          <w:szCs w:val="24"/>
        </w:rPr>
        <w:t>财库</w:t>
      </w:r>
      <w:r>
        <w:rPr>
          <w:color w:val="000000" w:themeColor="text1"/>
          <w:sz w:val="24"/>
          <w:szCs w:val="24"/>
        </w:rPr>
        <w:t>[2013]189</w:t>
      </w:r>
      <w:r>
        <w:rPr>
          <w:color w:val="000000" w:themeColor="text1"/>
          <w:sz w:val="24"/>
          <w:szCs w:val="24"/>
        </w:rPr>
        <w:t>号</w:t>
      </w:r>
      <w:r>
        <w:rPr>
          <w:color w:val="000000" w:themeColor="text1"/>
          <w:sz w:val="24"/>
          <w:szCs w:val="24"/>
        </w:rPr>
        <w:t>)</w:t>
      </w:r>
      <w:r>
        <w:rPr>
          <w:color w:val="000000" w:themeColor="text1"/>
          <w:sz w:val="24"/>
          <w:szCs w:val="24"/>
        </w:rPr>
        <w:t>。</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2.11 “</w:t>
      </w:r>
      <w:r>
        <w:rPr>
          <w:color w:val="000000" w:themeColor="text1"/>
          <w:sz w:val="24"/>
          <w:szCs w:val="24"/>
        </w:rPr>
        <w:t>节能产品</w:t>
      </w:r>
      <w:r>
        <w:rPr>
          <w:color w:val="000000" w:themeColor="text1"/>
          <w:sz w:val="24"/>
          <w:szCs w:val="24"/>
        </w:rPr>
        <w:t>”</w:t>
      </w:r>
      <w:r>
        <w:rPr>
          <w:color w:val="000000" w:themeColor="text1"/>
          <w:sz w:val="24"/>
          <w:szCs w:val="24"/>
        </w:rPr>
        <w:t>或者</w:t>
      </w:r>
      <w:r>
        <w:rPr>
          <w:color w:val="000000" w:themeColor="text1"/>
          <w:sz w:val="24"/>
          <w:szCs w:val="24"/>
        </w:rPr>
        <w:t>“</w:t>
      </w:r>
      <w:r>
        <w:rPr>
          <w:color w:val="000000" w:themeColor="text1"/>
          <w:sz w:val="24"/>
          <w:szCs w:val="24"/>
        </w:rPr>
        <w:t>环保产品</w:t>
      </w:r>
      <w:r>
        <w:rPr>
          <w:color w:val="000000" w:themeColor="text1"/>
          <w:sz w:val="24"/>
          <w:szCs w:val="24"/>
        </w:rPr>
        <w:t>”</w:t>
      </w:r>
      <w:r>
        <w:rPr>
          <w:color w:val="000000" w:themeColor="text1"/>
          <w:sz w:val="24"/>
          <w:szCs w:val="24"/>
        </w:rPr>
        <w:t>是指财政部发布的《节能产品政府采购清单》或者《环境标志产品政府采购清单》中的产品</w:t>
      </w:r>
      <w:r>
        <w:rPr>
          <w:rFonts w:hint="eastAsia"/>
          <w:color w:val="000000" w:themeColor="text1"/>
          <w:sz w:val="24"/>
          <w:szCs w:val="24"/>
        </w:rPr>
        <w:t>。</w:t>
      </w:r>
      <w:r>
        <w:rPr>
          <w:color w:val="000000" w:themeColor="text1"/>
          <w:sz w:val="24"/>
          <w:szCs w:val="24"/>
        </w:rPr>
        <w:t xml:space="preserve"> </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2.12 “</w:t>
      </w:r>
      <w:r>
        <w:rPr>
          <w:color w:val="000000" w:themeColor="text1"/>
          <w:sz w:val="24"/>
          <w:szCs w:val="24"/>
        </w:rPr>
        <w:t>进口产品</w:t>
      </w:r>
      <w:r>
        <w:rPr>
          <w:color w:val="000000" w:themeColor="text1"/>
          <w:sz w:val="24"/>
          <w:szCs w:val="24"/>
        </w:rPr>
        <w:t>”</w:t>
      </w:r>
      <w:r>
        <w:rPr>
          <w:color w:val="000000" w:themeColor="text1"/>
          <w:sz w:val="24"/>
          <w:szCs w:val="24"/>
        </w:rPr>
        <w:t>是指通过中国海关报关验放进入中国境内且产自关境外的产品，详见《关于政府采购进口产品管理有关问题的通知》</w:t>
      </w:r>
      <w:r>
        <w:rPr>
          <w:color w:val="000000" w:themeColor="text1"/>
          <w:sz w:val="24"/>
          <w:szCs w:val="24"/>
        </w:rPr>
        <w:t>(</w:t>
      </w:r>
      <w:r>
        <w:rPr>
          <w:color w:val="000000" w:themeColor="text1"/>
          <w:sz w:val="24"/>
          <w:szCs w:val="24"/>
        </w:rPr>
        <w:t>财库</w:t>
      </w:r>
      <w:r>
        <w:rPr>
          <w:color w:val="000000" w:themeColor="text1"/>
          <w:sz w:val="24"/>
          <w:szCs w:val="24"/>
        </w:rPr>
        <w:t>[2007]119</w:t>
      </w:r>
      <w:r>
        <w:rPr>
          <w:color w:val="000000" w:themeColor="text1"/>
          <w:sz w:val="24"/>
          <w:szCs w:val="24"/>
        </w:rPr>
        <w:t>号</w:t>
      </w:r>
      <w:r>
        <w:rPr>
          <w:color w:val="000000" w:themeColor="text1"/>
          <w:sz w:val="24"/>
          <w:szCs w:val="24"/>
        </w:rPr>
        <w:t>)</w:t>
      </w:r>
      <w:r>
        <w:rPr>
          <w:color w:val="000000" w:themeColor="text1"/>
          <w:sz w:val="24"/>
          <w:szCs w:val="24"/>
        </w:rPr>
        <w:t>。</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2.13 “</w:t>
      </w:r>
      <w:r>
        <w:rPr>
          <w:color w:val="000000" w:themeColor="text1"/>
          <w:sz w:val="24"/>
          <w:szCs w:val="24"/>
        </w:rPr>
        <w:t>书面形式</w:t>
      </w:r>
      <w:r>
        <w:rPr>
          <w:color w:val="000000" w:themeColor="text1"/>
          <w:sz w:val="24"/>
          <w:szCs w:val="24"/>
        </w:rPr>
        <w:t>”</w:t>
      </w:r>
      <w:r>
        <w:rPr>
          <w:color w:val="000000" w:themeColor="text1"/>
          <w:sz w:val="24"/>
          <w:szCs w:val="24"/>
        </w:rPr>
        <w:t>是指任何手写、打印或印刷的各种函件，不包括电传、电报、传真、电子邮件</w:t>
      </w:r>
      <w:r>
        <w:rPr>
          <w:rFonts w:hint="eastAsia"/>
          <w:color w:val="000000" w:themeColor="text1"/>
          <w:sz w:val="24"/>
          <w:szCs w:val="24"/>
        </w:rPr>
        <w:t>。</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2.14 “</w:t>
      </w:r>
      <w:r>
        <w:rPr>
          <w:color w:val="000000" w:themeColor="text1"/>
          <w:sz w:val="24"/>
          <w:szCs w:val="24"/>
        </w:rPr>
        <w:t>招标采购单位</w:t>
      </w:r>
      <w:r>
        <w:rPr>
          <w:color w:val="000000" w:themeColor="text1"/>
          <w:sz w:val="24"/>
          <w:szCs w:val="24"/>
        </w:rPr>
        <w:t>”</w:t>
      </w:r>
      <w:r>
        <w:rPr>
          <w:color w:val="000000" w:themeColor="text1"/>
          <w:sz w:val="24"/>
          <w:szCs w:val="24"/>
        </w:rPr>
        <w:t>是指</w:t>
      </w:r>
      <w:r>
        <w:rPr>
          <w:color w:val="000000" w:themeColor="text1"/>
          <w:sz w:val="24"/>
          <w:szCs w:val="24"/>
        </w:rPr>
        <w:t>“</w:t>
      </w:r>
      <w:r>
        <w:rPr>
          <w:color w:val="000000" w:themeColor="text1"/>
          <w:sz w:val="24"/>
          <w:szCs w:val="24"/>
        </w:rPr>
        <w:t>采购人</w:t>
      </w:r>
      <w:r>
        <w:rPr>
          <w:color w:val="000000" w:themeColor="text1"/>
          <w:sz w:val="24"/>
          <w:szCs w:val="24"/>
        </w:rPr>
        <w:t>”</w:t>
      </w:r>
      <w:r>
        <w:rPr>
          <w:color w:val="000000" w:themeColor="text1"/>
          <w:sz w:val="24"/>
          <w:szCs w:val="24"/>
        </w:rPr>
        <w:t>和</w:t>
      </w:r>
      <w:r>
        <w:rPr>
          <w:color w:val="000000" w:themeColor="text1"/>
          <w:sz w:val="24"/>
          <w:szCs w:val="24"/>
        </w:rPr>
        <w:t>“</w:t>
      </w:r>
      <w:r>
        <w:rPr>
          <w:color w:val="000000" w:themeColor="text1"/>
          <w:sz w:val="24"/>
          <w:szCs w:val="24"/>
        </w:rPr>
        <w:t>代理机构</w:t>
      </w:r>
      <w:r>
        <w:rPr>
          <w:color w:val="000000" w:themeColor="text1"/>
          <w:sz w:val="24"/>
          <w:szCs w:val="24"/>
        </w:rPr>
        <w:t>”</w:t>
      </w:r>
      <w:r>
        <w:rPr>
          <w:color w:val="000000" w:themeColor="text1"/>
          <w:sz w:val="24"/>
          <w:szCs w:val="24"/>
        </w:rPr>
        <w:t>的统称。</w:t>
      </w:r>
    </w:p>
    <w:bookmarkEnd w:id="29"/>
    <w:bookmarkEnd w:id="30"/>
    <w:bookmarkEnd w:id="31"/>
    <w:bookmarkEnd w:id="32"/>
    <w:bookmarkEnd w:id="33"/>
    <w:bookmarkEnd w:id="34"/>
    <w:bookmarkEnd w:id="35"/>
    <w:p w:rsidR="008B6149" w:rsidRPr="00080F04" w:rsidRDefault="00080F04" w:rsidP="00080F04">
      <w:pPr>
        <w:rPr>
          <w:b/>
        </w:rPr>
      </w:pPr>
      <w:r w:rsidRPr="00080F04">
        <w:rPr>
          <w:b/>
        </w:rPr>
        <w:t xml:space="preserve">3. </w:t>
      </w:r>
      <w:r w:rsidRPr="00080F04">
        <w:rPr>
          <w:b/>
        </w:rPr>
        <w:t>合格的投标人</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合格的投标人应具备以下条件：</w:t>
      </w:r>
    </w:p>
    <w:p w:rsidR="008B6149" w:rsidRDefault="00080F04">
      <w:pPr>
        <w:tabs>
          <w:tab w:val="left" w:pos="7665"/>
        </w:tabs>
        <w:adjustRightInd w:val="0"/>
        <w:snapToGrid w:val="0"/>
        <w:spacing w:line="360" w:lineRule="auto"/>
        <w:ind w:firstLineChars="200" w:firstLine="480"/>
        <w:rPr>
          <w:color w:val="000000" w:themeColor="text1"/>
          <w:sz w:val="24"/>
          <w:szCs w:val="24"/>
        </w:rPr>
      </w:pPr>
      <w:bookmarkStart w:id="36" w:name="_Toc217446037"/>
      <w:bookmarkStart w:id="37" w:name="_Toc183582208"/>
      <w:bookmarkStart w:id="38" w:name="_Toc183682345"/>
      <w:r>
        <w:rPr>
          <w:color w:val="000000" w:themeColor="text1"/>
          <w:sz w:val="24"/>
          <w:szCs w:val="24"/>
        </w:rPr>
        <w:t>（</w:t>
      </w:r>
      <w:r>
        <w:rPr>
          <w:color w:val="000000" w:themeColor="text1"/>
          <w:sz w:val="24"/>
          <w:szCs w:val="24"/>
        </w:rPr>
        <w:t>1</w:t>
      </w:r>
      <w:r>
        <w:rPr>
          <w:color w:val="000000" w:themeColor="text1"/>
          <w:sz w:val="24"/>
          <w:szCs w:val="24"/>
        </w:rPr>
        <w:t>）具备</w:t>
      </w:r>
      <w:r>
        <w:rPr>
          <w:color w:val="000000" w:themeColor="text1"/>
          <w:sz w:val="24"/>
          <w:szCs w:val="24"/>
        </w:rPr>
        <w:t>“</w:t>
      </w:r>
      <w:r>
        <w:rPr>
          <w:color w:val="000000" w:themeColor="text1"/>
          <w:sz w:val="24"/>
          <w:szCs w:val="24"/>
        </w:rPr>
        <w:t>招标公告</w:t>
      </w:r>
      <w:r>
        <w:rPr>
          <w:color w:val="000000" w:themeColor="text1"/>
          <w:sz w:val="24"/>
          <w:szCs w:val="24"/>
        </w:rPr>
        <w:t>”</w:t>
      </w:r>
      <w:r>
        <w:rPr>
          <w:color w:val="000000" w:themeColor="text1"/>
          <w:sz w:val="24"/>
          <w:szCs w:val="24"/>
        </w:rPr>
        <w:t>第</w:t>
      </w:r>
      <w:r>
        <w:rPr>
          <w:rFonts w:hint="eastAsia"/>
          <w:color w:val="000000" w:themeColor="text1"/>
          <w:sz w:val="24"/>
          <w:szCs w:val="24"/>
        </w:rPr>
        <w:t>二</w:t>
      </w:r>
      <w:r>
        <w:rPr>
          <w:color w:val="000000" w:themeColor="text1"/>
          <w:sz w:val="24"/>
          <w:szCs w:val="24"/>
        </w:rPr>
        <w:t>条的基本条件；</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2</w:t>
      </w:r>
      <w:r>
        <w:rPr>
          <w:color w:val="000000" w:themeColor="text1"/>
          <w:sz w:val="24"/>
          <w:szCs w:val="24"/>
        </w:rPr>
        <w:t>）下载了招标文件并登记备案；</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3</w:t>
      </w:r>
      <w:r>
        <w:rPr>
          <w:color w:val="000000" w:themeColor="text1"/>
          <w:sz w:val="24"/>
          <w:szCs w:val="24"/>
        </w:rPr>
        <w:t>）遵守国家有关的法律、法规和条例；</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4</w:t>
      </w:r>
      <w:r>
        <w:rPr>
          <w:color w:val="000000" w:themeColor="text1"/>
          <w:sz w:val="24"/>
          <w:szCs w:val="24"/>
        </w:rPr>
        <w:t>）招标文件和法律、行政法规规定的其他条件。</w:t>
      </w:r>
    </w:p>
    <w:p w:rsidR="008B6149" w:rsidRPr="00080F04" w:rsidRDefault="00080F04" w:rsidP="00080F04">
      <w:pPr>
        <w:rPr>
          <w:b/>
        </w:rPr>
      </w:pPr>
      <w:r w:rsidRPr="00080F04">
        <w:rPr>
          <w:b/>
        </w:rPr>
        <w:lastRenderedPageBreak/>
        <w:t xml:space="preserve">4. </w:t>
      </w:r>
      <w:r w:rsidRPr="00080F04">
        <w:rPr>
          <w:b/>
        </w:rPr>
        <w:t>投标费用</w:t>
      </w:r>
      <w:bookmarkEnd w:id="36"/>
      <w:bookmarkEnd w:id="37"/>
      <w:bookmarkEnd w:id="38"/>
    </w:p>
    <w:p w:rsidR="008B6149" w:rsidRDefault="00080F04">
      <w:pPr>
        <w:tabs>
          <w:tab w:val="left" w:pos="7665"/>
        </w:tabs>
        <w:adjustRightInd w:val="0"/>
        <w:snapToGrid w:val="0"/>
        <w:spacing w:line="360" w:lineRule="auto"/>
        <w:ind w:firstLineChars="200" w:firstLine="480"/>
        <w:rPr>
          <w:color w:val="000000" w:themeColor="text1"/>
          <w:sz w:val="24"/>
          <w:szCs w:val="24"/>
        </w:rPr>
      </w:pPr>
      <w:bookmarkStart w:id="39" w:name="_Toc183582209"/>
      <w:bookmarkStart w:id="40" w:name="_Toc217446038"/>
      <w:bookmarkStart w:id="41" w:name="_Toc89075875"/>
      <w:bookmarkStart w:id="42" w:name="_Toc77400779"/>
      <w:bookmarkStart w:id="43" w:name="_Toc183682346"/>
      <w:r>
        <w:rPr>
          <w:color w:val="000000" w:themeColor="text1"/>
          <w:sz w:val="24"/>
          <w:szCs w:val="24"/>
        </w:rPr>
        <w:t>投标人应承担所有与准备和参加投标有关的费用，不论投标的结果如何，采购人和代理机构均无义务和责任承担此项费用。</w:t>
      </w:r>
      <w:bookmarkEnd w:id="39"/>
      <w:bookmarkEnd w:id="40"/>
      <w:bookmarkEnd w:id="41"/>
      <w:bookmarkEnd w:id="42"/>
      <w:bookmarkEnd w:id="43"/>
    </w:p>
    <w:p w:rsidR="008B6149" w:rsidRDefault="008B6149">
      <w:pPr>
        <w:pStyle w:val="af0"/>
        <w:rPr>
          <w:color w:val="000000" w:themeColor="text1"/>
        </w:rPr>
      </w:pPr>
    </w:p>
    <w:p w:rsidR="008B6149" w:rsidRDefault="00080F04">
      <w:pPr>
        <w:pStyle w:val="af2"/>
        <w:adjustRightInd w:val="0"/>
        <w:snapToGrid w:val="0"/>
        <w:ind w:firstLine="210"/>
        <w:rPr>
          <w:color w:val="000000" w:themeColor="text1"/>
        </w:rPr>
      </w:pPr>
      <w:r>
        <w:rPr>
          <w:color w:val="000000" w:themeColor="text1"/>
        </w:rPr>
        <w:t>二、招标文件说明</w:t>
      </w:r>
    </w:p>
    <w:p w:rsidR="008B6149" w:rsidRPr="00080F04" w:rsidRDefault="00080F04" w:rsidP="00080F04">
      <w:pPr>
        <w:rPr>
          <w:b/>
        </w:rPr>
      </w:pPr>
      <w:bookmarkStart w:id="44" w:name="_Toc183682347"/>
      <w:bookmarkStart w:id="45" w:name="_Toc183582210"/>
      <w:bookmarkStart w:id="46" w:name="_Toc217446039"/>
      <w:r w:rsidRPr="00080F04">
        <w:rPr>
          <w:rFonts w:hint="eastAsia"/>
          <w:b/>
        </w:rPr>
        <w:t>5</w:t>
      </w:r>
      <w:r w:rsidRPr="00080F04">
        <w:rPr>
          <w:b/>
        </w:rPr>
        <w:t>．招标文件的构成</w:t>
      </w:r>
      <w:bookmarkEnd w:id="44"/>
      <w:bookmarkEnd w:id="45"/>
      <w:bookmarkEnd w:id="46"/>
    </w:p>
    <w:p w:rsidR="008B6149" w:rsidRDefault="00080F04">
      <w:pPr>
        <w:tabs>
          <w:tab w:val="left" w:pos="7665"/>
        </w:tabs>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5</w:t>
      </w:r>
      <w:r>
        <w:rPr>
          <w:color w:val="000000" w:themeColor="text1"/>
          <w:sz w:val="24"/>
          <w:szCs w:val="24"/>
        </w:rPr>
        <w:t xml:space="preserve">.1 </w:t>
      </w:r>
      <w:r>
        <w:rPr>
          <w:color w:val="000000" w:themeColor="text1"/>
          <w:sz w:val="24"/>
          <w:szCs w:val="24"/>
        </w:rPr>
        <w:t>招标文件用以阐明招标项目所需的资质、技术、服务及报价等要求、招标投标程序、有关规定和注意事项以及合同主要条款等。本招标文件包括以下内容：</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（一）招标公告；</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（二）投标人须知；</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（三）投标人应当提交的资格、资信证明文件；</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（四）为落实政府采购政策，采购标的需满足的要求，以及投标人须提供的证明材料；</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（五）投标文件编制要求、投标报价要求和投标保证金交纳、退还方式以及不予退还投标保证金的情形；</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（六）采购项目预算金额，设定最高限价的，还应当公开最高限价；</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（七）采购项目的技术规格、数量、服务标准、验收等要求，包括附件、图纸等；</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（八）拟签订的合同文本；</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（九）货物、服务提供的时间、地点、方式；</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（十）采购资金的支付方式、时间、条件；</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（十一）评标方法、评标标准和投标无效情形；</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（十二）投标有效期；</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（十三）投标截止时间、开标时间及地点；</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（十四）采购代理机构代理费用的收取标准和方式；</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（十</w:t>
      </w:r>
      <w:r>
        <w:rPr>
          <w:rFonts w:hint="eastAsia"/>
          <w:color w:val="000000" w:themeColor="text1"/>
          <w:sz w:val="24"/>
          <w:szCs w:val="24"/>
        </w:rPr>
        <w:t>五</w:t>
      </w:r>
      <w:r>
        <w:rPr>
          <w:color w:val="000000" w:themeColor="text1"/>
          <w:sz w:val="24"/>
          <w:szCs w:val="24"/>
        </w:rPr>
        <w:t>）其他事项。</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5</w:t>
      </w:r>
      <w:r>
        <w:rPr>
          <w:color w:val="000000" w:themeColor="text1"/>
          <w:sz w:val="24"/>
          <w:szCs w:val="24"/>
        </w:rPr>
        <w:t xml:space="preserve">.2 </w:t>
      </w:r>
      <w:r>
        <w:rPr>
          <w:color w:val="000000" w:themeColor="text1"/>
          <w:sz w:val="24"/>
          <w:szCs w:val="24"/>
        </w:rPr>
        <w:t>投标人应认真阅读和充分理解招标文件中所有的事项、格式条款和规范要求。投标人没有对招标文件全面做出实质性响应是投标人的风险。没有按照招标文件要求作出实质性响应的投标文件将被拒绝。</w:t>
      </w:r>
    </w:p>
    <w:p w:rsidR="008B6149" w:rsidRPr="00080F04" w:rsidRDefault="00080F04" w:rsidP="00080F04">
      <w:pPr>
        <w:rPr>
          <w:b/>
        </w:rPr>
      </w:pPr>
      <w:bookmarkStart w:id="47" w:name="_Toc183682348"/>
      <w:bookmarkStart w:id="48" w:name="_Toc183582211"/>
      <w:bookmarkStart w:id="49" w:name="_Toc217446040"/>
      <w:r w:rsidRPr="00080F04">
        <w:rPr>
          <w:rFonts w:hint="eastAsia"/>
          <w:b/>
        </w:rPr>
        <w:t>6</w:t>
      </w:r>
      <w:r w:rsidRPr="00080F04">
        <w:rPr>
          <w:b/>
        </w:rPr>
        <w:t xml:space="preserve">. </w:t>
      </w:r>
      <w:r w:rsidRPr="00080F04">
        <w:rPr>
          <w:b/>
        </w:rPr>
        <w:t>招标文件的澄清</w:t>
      </w:r>
      <w:bookmarkEnd w:id="47"/>
      <w:bookmarkEnd w:id="48"/>
      <w:r w:rsidRPr="00080F04">
        <w:rPr>
          <w:b/>
        </w:rPr>
        <w:t>和修改</w:t>
      </w:r>
      <w:bookmarkEnd w:id="49"/>
    </w:p>
    <w:p w:rsidR="008B6149" w:rsidRDefault="00080F04">
      <w:pPr>
        <w:tabs>
          <w:tab w:val="left" w:pos="7665"/>
        </w:tabs>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6</w:t>
      </w:r>
      <w:r>
        <w:rPr>
          <w:color w:val="000000" w:themeColor="text1"/>
          <w:sz w:val="24"/>
          <w:szCs w:val="24"/>
        </w:rPr>
        <w:t xml:space="preserve">.1 </w:t>
      </w:r>
      <w:r>
        <w:rPr>
          <w:color w:val="000000" w:themeColor="text1"/>
          <w:sz w:val="24"/>
          <w:szCs w:val="24"/>
        </w:rPr>
        <w:t>在投标截止时间前，招标采购单位无论出于何种原因，可以对招标文件进行澄清或者修改。</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6</w:t>
      </w:r>
      <w:r>
        <w:rPr>
          <w:color w:val="000000" w:themeColor="text1"/>
          <w:sz w:val="24"/>
          <w:szCs w:val="24"/>
        </w:rPr>
        <w:t xml:space="preserve">.2 </w:t>
      </w:r>
      <w:r>
        <w:rPr>
          <w:color w:val="000000" w:themeColor="text1"/>
          <w:sz w:val="24"/>
          <w:szCs w:val="24"/>
        </w:rPr>
        <w:t>澄清或者修改的内容可能影响投标文件编制的，采购人或者采购代理机构将在投标</w:t>
      </w:r>
      <w:r>
        <w:rPr>
          <w:color w:val="000000" w:themeColor="text1"/>
          <w:sz w:val="24"/>
          <w:szCs w:val="24"/>
        </w:rPr>
        <w:lastRenderedPageBreak/>
        <w:t>截止时间至少</w:t>
      </w:r>
      <w:r>
        <w:rPr>
          <w:color w:val="000000" w:themeColor="text1"/>
          <w:sz w:val="24"/>
          <w:szCs w:val="24"/>
        </w:rPr>
        <w:t>15</w:t>
      </w:r>
      <w:r>
        <w:rPr>
          <w:color w:val="000000" w:themeColor="text1"/>
          <w:sz w:val="24"/>
          <w:szCs w:val="24"/>
        </w:rPr>
        <w:t>日前，以书面形式将澄清或者修改的内容通知所有获取招标文件的潜在投标人。</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6</w:t>
      </w:r>
      <w:r>
        <w:rPr>
          <w:color w:val="000000" w:themeColor="text1"/>
          <w:sz w:val="24"/>
          <w:szCs w:val="24"/>
        </w:rPr>
        <w:t xml:space="preserve">.3 </w:t>
      </w:r>
      <w:r>
        <w:rPr>
          <w:color w:val="000000" w:themeColor="text1"/>
          <w:sz w:val="24"/>
          <w:szCs w:val="24"/>
        </w:rPr>
        <w:t>澄清或者修改的内容同时在中国政府采购网和</w:t>
      </w:r>
      <w:r>
        <w:rPr>
          <w:rFonts w:hint="eastAsia"/>
          <w:color w:val="000000" w:themeColor="text1"/>
          <w:sz w:val="24"/>
          <w:szCs w:val="24"/>
        </w:rPr>
        <w:t>兰州</w:t>
      </w:r>
      <w:r>
        <w:rPr>
          <w:color w:val="000000" w:themeColor="text1"/>
          <w:sz w:val="24"/>
          <w:szCs w:val="24"/>
        </w:rPr>
        <w:t>大学采购管理办公室网页以更正公告的形式发布，该澄清或者修改的内容为招标文件的组成部分，对投标人具有同等约束力。</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6</w:t>
      </w:r>
      <w:r>
        <w:rPr>
          <w:color w:val="000000" w:themeColor="text1"/>
          <w:sz w:val="24"/>
          <w:szCs w:val="24"/>
        </w:rPr>
        <w:t xml:space="preserve">.4 </w:t>
      </w:r>
      <w:r>
        <w:rPr>
          <w:color w:val="000000" w:themeColor="text1"/>
          <w:sz w:val="24"/>
          <w:szCs w:val="24"/>
        </w:rPr>
        <w:t>投标人在被告知、收到上述公告、通知或答疑书后，应立即向代理机构回函确认。未确认情况应当视为对招标文件修改的知晓，也将视为对修改内容接受的默认。对于未在投标文件中对修改内容做实质性响应的，对其产生的不利因素由未确认者自行承担。</w:t>
      </w:r>
    </w:p>
    <w:p w:rsidR="008B6149" w:rsidRPr="00080F04" w:rsidRDefault="00080F04" w:rsidP="00080F04">
      <w:pPr>
        <w:rPr>
          <w:b/>
        </w:rPr>
      </w:pPr>
      <w:bookmarkStart w:id="50" w:name="_Toc217446041"/>
      <w:bookmarkStart w:id="51" w:name="_Toc208848971"/>
      <w:r w:rsidRPr="00080F04">
        <w:rPr>
          <w:rFonts w:hint="eastAsia"/>
          <w:b/>
        </w:rPr>
        <w:t>7</w:t>
      </w:r>
      <w:r w:rsidRPr="00080F04">
        <w:rPr>
          <w:b/>
        </w:rPr>
        <w:t xml:space="preserve">. </w:t>
      </w:r>
      <w:r w:rsidRPr="00080F04">
        <w:rPr>
          <w:b/>
        </w:rPr>
        <w:t>质疑</w:t>
      </w:r>
    </w:p>
    <w:p w:rsidR="008B6149" w:rsidRDefault="00080F04">
      <w:pPr>
        <w:tabs>
          <w:tab w:val="left" w:pos="7665"/>
        </w:tabs>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投标人认为采购文件使自己的权益受到损害的，在应当在收到采购文件之日起七个工作日内按照《政府采购质疑和投诉办法》（财政部令第</w:t>
      </w:r>
      <w:r>
        <w:rPr>
          <w:rFonts w:hint="eastAsia"/>
          <w:color w:val="000000" w:themeColor="text1"/>
          <w:sz w:val="24"/>
          <w:szCs w:val="24"/>
        </w:rPr>
        <w:t>94</w:t>
      </w:r>
      <w:r>
        <w:rPr>
          <w:rFonts w:hint="eastAsia"/>
          <w:color w:val="000000" w:themeColor="text1"/>
          <w:sz w:val="24"/>
          <w:szCs w:val="24"/>
        </w:rPr>
        <w:t>号）中有关要求以书面形式对招标文件的内容提出质疑，招标采购单位按规定时间答复，超过时间的质疑将不予接受。</w:t>
      </w:r>
    </w:p>
    <w:p w:rsidR="008B6149" w:rsidRPr="00080F04" w:rsidRDefault="00080F04" w:rsidP="00080F04">
      <w:pPr>
        <w:rPr>
          <w:b/>
        </w:rPr>
      </w:pPr>
      <w:r w:rsidRPr="00080F04">
        <w:rPr>
          <w:rFonts w:hint="eastAsia"/>
          <w:b/>
        </w:rPr>
        <w:t>8</w:t>
      </w:r>
      <w:r w:rsidRPr="00080F04">
        <w:rPr>
          <w:b/>
        </w:rPr>
        <w:t xml:space="preserve">. </w:t>
      </w:r>
      <w:r w:rsidRPr="00080F04">
        <w:rPr>
          <w:b/>
        </w:rPr>
        <w:t>答疑会和现场考察</w:t>
      </w:r>
      <w:bookmarkEnd w:id="50"/>
      <w:bookmarkEnd w:id="51"/>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8</w:t>
      </w:r>
      <w:r>
        <w:rPr>
          <w:color w:val="000000" w:themeColor="text1"/>
          <w:sz w:val="24"/>
        </w:rPr>
        <w:t xml:space="preserve">.1 </w:t>
      </w:r>
      <w:r>
        <w:rPr>
          <w:color w:val="000000" w:themeColor="text1"/>
          <w:sz w:val="24"/>
        </w:rPr>
        <w:t>根据采购项目和具体情况，</w:t>
      </w:r>
      <w:r>
        <w:rPr>
          <w:color w:val="000000" w:themeColor="text1"/>
          <w:sz w:val="24"/>
          <w:szCs w:val="24"/>
        </w:rPr>
        <w:t>招标采购单位认为有必要，可以组织召开标前答疑会或组织投标人对项目现场进行考察。答疑会或进行现场考察的时间，招标采购单位将以书面形式另行通知所有获取招标文件的潜在投标人。</w:t>
      </w:r>
    </w:p>
    <w:p w:rsidR="008B6149" w:rsidRDefault="00080F04">
      <w:pPr>
        <w:adjustRightInd w:val="0"/>
        <w:snapToGrid w:val="0"/>
        <w:spacing w:line="360" w:lineRule="auto"/>
        <w:ind w:firstLineChars="175" w:firstLine="420"/>
        <w:rPr>
          <w:color w:val="000000" w:themeColor="text1"/>
          <w:sz w:val="24"/>
          <w:szCs w:val="24"/>
        </w:rPr>
      </w:pPr>
      <w:r>
        <w:rPr>
          <w:rFonts w:hint="eastAsia"/>
          <w:color w:val="000000" w:themeColor="text1"/>
          <w:sz w:val="24"/>
          <w:szCs w:val="24"/>
        </w:rPr>
        <w:t>8</w:t>
      </w:r>
      <w:r>
        <w:rPr>
          <w:color w:val="000000" w:themeColor="text1"/>
          <w:sz w:val="24"/>
          <w:szCs w:val="24"/>
        </w:rPr>
        <w:t xml:space="preserve">.2 </w:t>
      </w:r>
      <w:r>
        <w:rPr>
          <w:color w:val="000000" w:themeColor="text1"/>
          <w:sz w:val="24"/>
          <w:szCs w:val="24"/>
        </w:rPr>
        <w:t>投标人应自行承担考察现场所发生的一切费用。</w:t>
      </w:r>
      <w:bookmarkStart w:id="52" w:name="_Toc217446042"/>
      <w:bookmarkStart w:id="53" w:name="_Toc183682351"/>
      <w:bookmarkStart w:id="54" w:name="_Toc183582214"/>
      <w:bookmarkStart w:id="55" w:name="_Toc89075876"/>
      <w:bookmarkStart w:id="56" w:name="_Toc77400780"/>
    </w:p>
    <w:p w:rsidR="008B6149" w:rsidRDefault="008B6149">
      <w:pPr>
        <w:pStyle w:val="af0"/>
        <w:rPr>
          <w:color w:val="000000" w:themeColor="text1"/>
        </w:rPr>
      </w:pPr>
    </w:p>
    <w:p w:rsidR="008B6149" w:rsidRDefault="00080F04">
      <w:pPr>
        <w:pStyle w:val="af2"/>
        <w:adjustRightInd w:val="0"/>
        <w:snapToGrid w:val="0"/>
        <w:ind w:firstLine="210"/>
        <w:rPr>
          <w:color w:val="000000" w:themeColor="text1"/>
        </w:rPr>
      </w:pPr>
      <w:r>
        <w:rPr>
          <w:color w:val="000000" w:themeColor="text1"/>
        </w:rPr>
        <w:t>三、投标文件</w:t>
      </w:r>
      <w:bookmarkEnd w:id="52"/>
      <w:bookmarkEnd w:id="53"/>
      <w:bookmarkEnd w:id="54"/>
      <w:bookmarkEnd w:id="55"/>
      <w:bookmarkEnd w:id="56"/>
      <w:r>
        <w:rPr>
          <w:color w:val="000000" w:themeColor="text1"/>
        </w:rPr>
        <w:t>编制</w:t>
      </w:r>
    </w:p>
    <w:p w:rsidR="008B6149" w:rsidRPr="00080F04" w:rsidRDefault="00080F04" w:rsidP="00080F04">
      <w:pPr>
        <w:rPr>
          <w:b/>
        </w:rPr>
      </w:pPr>
      <w:bookmarkStart w:id="57" w:name="_Toc183682352"/>
      <w:bookmarkStart w:id="58" w:name="_Toc217446043"/>
      <w:bookmarkStart w:id="59" w:name="_Toc183582215"/>
      <w:r w:rsidRPr="00080F04">
        <w:rPr>
          <w:rFonts w:hint="eastAsia"/>
          <w:b/>
        </w:rPr>
        <w:t>9</w:t>
      </w:r>
      <w:r w:rsidRPr="00080F04">
        <w:rPr>
          <w:b/>
        </w:rPr>
        <w:t>．投标文件的语言</w:t>
      </w:r>
      <w:bookmarkEnd w:id="57"/>
      <w:bookmarkEnd w:id="58"/>
      <w:bookmarkEnd w:id="59"/>
    </w:p>
    <w:p w:rsidR="008B6149" w:rsidRDefault="00080F04">
      <w:pPr>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9</w:t>
      </w:r>
      <w:r>
        <w:rPr>
          <w:color w:val="000000" w:themeColor="text1"/>
          <w:sz w:val="24"/>
          <w:szCs w:val="24"/>
        </w:rPr>
        <w:t xml:space="preserve">.1 </w:t>
      </w:r>
      <w:r>
        <w:rPr>
          <w:color w:val="000000" w:themeColor="text1"/>
          <w:sz w:val="24"/>
          <w:szCs w:val="24"/>
        </w:rPr>
        <w:t>投标人提交的投标文件以及与招标采购单位就有关投标的所有来往书面文件均须使用中文。投标文件中如附有外文资料，必须逐一对应翻译成中文并加盖投标人公章后附在相关外文资料后面。</w:t>
      </w:r>
    </w:p>
    <w:p w:rsidR="008B6149" w:rsidRDefault="00080F04">
      <w:pPr>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9</w:t>
      </w:r>
      <w:r>
        <w:rPr>
          <w:color w:val="000000" w:themeColor="text1"/>
          <w:sz w:val="24"/>
          <w:szCs w:val="24"/>
        </w:rPr>
        <w:t xml:space="preserve">.2 </w:t>
      </w:r>
      <w:r>
        <w:rPr>
          <w:color w:val="000000" w:themeColor="text1"/>
          <w:sz w:val="24"/>
          <w:szCs w:val="24"/>
        </w:rPr>
        <w:t>翻译的中文资料与外文资料如果出现差异和矛盾时，以中文为准。但不能故意错误翻译，否则，其投标文件将作为无效投标处理。</w:t>
      </w:r>
    </w:p>
    <w:p w:rsidR="008B6149" w:rsidRPr="00080F04" w:rsidRDefault="00080F04" w:rsidP="00080F04">
      <w:pPr>
        <w:rPr>
          <w:b/>
        </w:rPr>
      </w:pPr>
      <w:bookmarkStart w:id="60" w:name="_Toc183682353"/>
      <w:bookmarkStart w:id="61" w:name="_Toc183582216"/>
      <w:bookmarkStart w:id="62" w:name="_Toc217446044"/>
      <w:r w:rsidRPr="00080F04">
        <w:rPr>
          <w:rFonts w:hint="eastAsia"/>
          <w:b/>
        </w:rPr>
        <w:t>10</w:t>
      </w:r>
      <w:r w:rsidRPr="00080F04">
        <w:rPr>
          <w:b/>
        </w:rPr>
        <w:t>．计量单位</w:t>
      </w:r>
      <w:bookmarkEnd w:id="60"/>
      <w:bookmarkEnd w:id="61"/>
      <w:bookmarkEnd w:id="62"/>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无论招标文件技术规格中是否要求，投标人所投货物均应符合国家强制性标准。</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除技术规格及要求中另有规定外，本采购项下的投标均采用国家法定的计量单位。</w:t>
      </w:r>
    </w:p>
    <w:p w:rsidR="008B6149" w:rsidRPr="00080F04" w:rsidRDefault="00080F04" w:rsidP="00080F04">
      <w:pPr>
        <w:rPr>
          <w:b/>
        </w:rPr>
      </w:pPr>
      <w:bookmarkStart w:id="63" w:name="_Toc217446045"/>
      <w:r w:rsidRPr="00080F04">
        <w:rPr>
          <w:b/>
        </w:rPr>
        <w:t xml:space="preserve">11. </w:t>
      </w:r>
      <w:r w:rsidRPr="00080F04">
        <w:rPr>
          <w:b/>
        </w:rPr>
        <w:t>投标</w:t>
      </w:r>
      <w:bookmarkEnd w:id="63"/>
      <w:r w:rsidRPr="00080F04">
        <w:rPr>
          <w:b/>
        </w:rPr>
        <w:t>报价</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所有投标均以人民币报价。投标人的投标报价应遵守《中华人民共和国价格法》。每种货物只能有一个投标报价，招标采购单位不接受具有附加条件的报价。</w:t>
      </w:r>
    </w:p>
    <w:p w:rsidR="008B6149" w:rsidRPr="00080F04" w:rsidRDefault="00080F04" w:rsidP="00080F04">
      <w:pPr>
        <w:rPr>
          <w:b/>
        </w:rPr>
      </w:pPr>
      <w:bookmarkStart w:id="64" w:name="_Toc217446047"/>
      <w:r w:rsidRPr="00080F04">
        <w:rPr>
          <w:b/>
        </w:rPr>
        <w:t>1</w:t>
      </w:r>
      <w:r w:rsidRPr="00080F04">
        <w:rPr>
          <w:rFonts w:hint="eastAsia"/>
          <w:b/>
        </w:rPr>
        <w:t>2</w:t>
      </w:r>
      <w:r w:rsidRPr="00080F04">
        <w:rPr>
          <w:b/>
        </w:rPr>
        <w:t xml:space="preserve">. </w:t>
      </w:r>
      <w:r w:rsidRPr="00080F04">
        <w:rPr>
          <w:b/>
        </w:rPr>
        <w:t>知识产权</w:t>
      </w:r>
      <w:bookmarkEnd w:id="64"/>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2</w:t>
      </w:r>
      <w:r>
        <w:rPr>
          <w:color w:val="000000" w:themeColor="text1"/>
          <w:sz w:val="24"/>
          <w:szCs w:val="24"/>
        </w:rPr>
        <w:t xml:space="preserve">.1 </w:t>
      </w:r>
      <w:r>
        <w:rPr>
          <w:color w:val="000000" w:themeColor="text1"/>
          <w:sz w:val="24"/>
          <w:szCs w:val="24"/>
        </w:rPr>
        <w:t>投标人应保证在本项目使用的任何产品和服务（包括部分使用）时，不会产生因第</w:t>
      </w:r>
      <w:r>
        <w:rPr>
          <w:color w:val="000000" w:themeColor="text1"/>
          <w:sz w:val="24"/>
          <w:szCs w:val="24"/>
        </w:rPr>
        <w:lastRenderedPageBreak/>
        <w:t>三方提出侵犯其专利权、商标权或其它知识产权而引起的法律和经济纠纷。如因专利权、商标权或其它知识产权而引起法律和经济纠纷，由投标人承担所有相关责任。</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2</w:t>
      </w:r>
      <w:r>
        <w:rPr>
          <w:color w:val="000000" w:themeColor="text1"/>
          <w:sz w:val="24"/>
          <w:szCs w:val="24"/>
        </w:rPr>
        <w:t xml:space="preserve">.2 </w:t>
      </w:r>
      <w:r>
        <w:rPr>
          <w:color w:val="000000" w:themeColor="text1"/>
          <w:sz w:val="24"/>
          <w:szCs w:val="24"/>
        </w:rPr>
        <w:t>采购人享有本项目实施过程中产生的知识成果及知识产权。</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2</w:t>
      </w:r>
      <w:r>
        <w:rPr>
          <w:color w:val="000000" w:themeColor="text1"/>
          <w:sz w:val="24"/>
          <w:szCs w:val="24"/>
        </w:rPr>
        <w:t xml:space="preserve">.3 </w:t>
      </w:r>
      <w:r>
        <w:rPr>
          <w:color w:val="000000" w:themeColor="text1"/>
          <w:sz w:val="24"/>
          <w:szCs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2</w:t>
      </w:r>
      <w:r>
        <w:rPr>
          <w:color w:val="000000" w:themeColor="text1"/>
          <w:sz w:val="24"/>
          <w:szCs w:val="24"/>
        </w:rPr>
        <w:t xml:space="preserve">.4 </w:t>
      </w:r>
      <w:r>
        <w:rPr>
          <w:color w:val="000000" w:themeColor="text1"/>
          <w:sz w:val="24"/>
          <w:szCs w:val="24"/>
        </w:rPr>
        <w:t>如采用投标人所不拥有的知识产权，则在投标报价中必须包括合法获取该知识产权的相关费用。</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2</w:t>
      </w:r>
      <w:r>
        <w:rPr>
          <w:color w:val="000000" w:themeColor="text1"/>
          <w:sz w:val="24"/>
          <w:szCs w:val="24"/>
        </w:rPr>
        <w:t xml:space="preserve">.5 </w:t>
      </w:r>
      <w:r>
        <w:rPr>
          <w:color w:val="000000" w:themeColor="text1"/>
          <w:sz w:val="24"/>
          <w:szCs w:val="24"/>
        </w:rPr>
        <w:t>投标人提供的软</w:t>
      </w:r>
      <w:r>
        <w:rPr>
          <w:color w:val="000000" w:themeColor="text1"/>
          <w:sz w:val="24"/>
          <w:szCs w:val="24"/>
        </w:rPr>
        <w:t>/</w:t>
      </w:r>
      <w:r>
        <w:rPr>
          <w:color w:val="000000" w:themeColor="text1"/>
          <w:sz w:val="24"/>
          <w:szCs w:val="24"/>
        </w:rPr>
        <w:t>硬件产品要求在中华人民共和国境内拥有合法的使用权和版权，最终用户应拥有合法的软件使用许可证。</w:t>
      </w:r>
    </w:p>
    <w:p w:rsidR="008B6149" w:rsidRPr="00080F04" w:rsidRDefault="00080F04" w:rsidP="00080F04">
      <w:pPr>
        <w:rPr>
          <w:b/>
        </w:rPr>
      </w:pPr>
      <w:bookmarkStart w:id="65" w:name="_Toc217446048"/>
      <w:bookmarkStart w:id="66" w:name="_Toc183582217"/>
      <w:bookmarkStart w:id="67" w:name="_Toc183682354"/>
      <w:r w:rsidRPr="00080F04">
        <w:rPr>
          <w:b/>
        </w:rPr>
        <w:t>1</w:t>
      </w:r>
      <w:r w:rsidRPr="00080F04">
        <w:rPr>
          <w:rFonts w:hint="eastAsia"/>
          <w:b/>
        </w:rPr>
        <w:t>3</w:t>
      </w:r>
      <w:r w:rsidRPr="00080F04">
        <w:rPr>
          <w:b/>
        </w:rPr>
        <w:t>．投标文件的组成</w:t>
      </w:r>
      <w:bookmarkEnd w:id="65"/>
      <w:bookmarkEnd w:id="66"/>
      <w:bookmarkEnd w:id="67"/>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投标人应按照招标文件的规定和要求编制投标文件。拟在中标后将中标项目的非主体、非关键性工作交由他人完成的，应当在投标文件中载明。投标人编写的投标文件应包括下列部分：</w:t>
      </w:r>
    </w:p>
    <w:p w:rsidR="008B6149" w:rsidRPr="00080F04" w:rsidRDefault="00080F04" w:rsidP="00080F04">
      <w:pPr>
        <w:rPr>
          <w:b/>
        </w:rPr>
      </w:pPr>
      <w:bookmarkStart w:id="68" w:name="_Toc183682355"/>
      <w:bookmarkStart w:id="69" w:name="_Toc217446049"/>
      <w:bookmarkStart w:id="70" w:name="_Toc183582218"/>
      <w:r w:rsidRPr="00080F04">
        <w:rPr>
          <w:b/>
        </w:rPr>
        <w:t>1</w:t>
      </w:r>
      <w:r w:rsidRPr="00080F04">
        <w:rPr>
          <w:rFonts w:hint="eastAsia"/>
          <w:b/>
        </w:rPr>
        <w:t>3</w:t>
      </w:r>
      <w:r w:rsidRPr="00080F04">
        <w:rPr>
          <w:b/>
        </w:rPr>
        <w:t xml:space="preserve">.1 </w:t>
      </w:r>
      <w:r w:rsidRPr="00080F04">
        <w:rPr>
          <w:b/>
        </w:rPr>
        <w:t>报价部分</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1</w:t>
      </w:r>
      <w:r>
        <w:rPr>
          <w:color w:val="000000" w:themeColor="text1"/>
          <w:sz w:val="24"/>
          <w:szCs w:val="24"/>
        </w:rPr>
        <w:t>）投标函</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2</w:t>
      </w:r>
      <w:r>
        <w:rPr>
          <w:color w:val="000000" w:themeColor="text1"/>
          <w:sz w:val="24"/>
          <w:szCs w:val="24"/>
        </w:rPr>
        <w:t>）开标一览表</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3</w:t>
      </w:r>
      <w:r>
        <w:rPr>
          <w:color w:val="000000" w:themeColor="text1"/>
          <w:sz w:val="24"/>
          <w:szCs w:val="24"/>
        </w:rPr>
        <w:t>）分项报价表</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本次招标报价要求：</w:t>
      </w:r>
    </w:p>
    <w:p w:rsidR="008B6149" w:rsidRDefault="00080F04">
      <w:pPr>
        <w:adjustRightInd w:val="0"/>
        <w:snapToGrid w:val="0"/>
        <w:spacing w:line="360" w:lineRule="auto"/>
        <w:ind w:firstLineChars="200" w:firstLine="480"/>
        <w:rPr>
          <w:color w:val="000000" w:themeColor="text1"/>
          <w:sz w:val="24"/>
          <w:szCs w:val="24"/>
        </w:rPr>
      </w:pPr>
      <w:r>
        <w:rPr>
          <w:rFonts w:ascii="宋体" w:hAnsi="宋体" w:cs="宋体" w:hint="eastAsia"/>
          <w:color w:val="000000" w:themeColor="text1"/>
          <w:sz w:val="24"/>
          <w:szCs w:val="24"/>
        </w:rPr>
        <w:t>①</w:t>
      </w:r>
      <w:r>
        <w:rPr>
          <w:color w:val="000000" w:themeColor="text1"/>
          <w:sz w:val="24"/>
          <w:szCs w:val="24"/>
        </w:rPr>
        <w:t>投标人的报价应是响应招标项目要求的全部工作内容的价格体现，包括完成本项目所需的一切费用。总报价包括了项目要求的合同项下投标人提供技术、设计、制造、采购、交货、安装、技术服务、培训服务、调试、试行和验收等的全部责任和义务。未单独列明的分项价将视同该项目的费用已包含在其它分项中，合同执行中不予另行支付。</w:t>
      </w:r>
    </w:p>
    <w:p w:rsidR="008B6149" w:rsidRDefault="00080F04">
      <w:pPr>
        <w:adjustRightInd w:val="0"/>
        <w:snapToGrid w:val="0"/>
        <w:spacing w:line="360" w:lineRule="auto"/>
        <w:ind w:firstLineChars="200" w:firstLine="480"/>
        <w:rPr>
          <w:color w:val="000000" w:themeColor="text1"/>
          <w:sz w:val="24"/>
          <w:szCs w:val="24"/>
        </w:rPr>
      </w:pPr>
      <w:r>
        <w:rPr>
          <w:rFonts w:ascii="宋体" w:hAnsi="宋体" w:cs="宋体" w:hint="eastAsia"/>
          <w:color w:val="000000" w:themeColor="text1"/>
          <w:sz w:val="24"/>
          <w:szCs w:val="24"/>
        </w:rPr>
        <w:t>②</w:t>
      </w:r>
      <w:r>
        <w:rPr>
          <w:color w:val="000000" w:themeColor="text1"/>
          <w:sz w:val="24"/>
          <w:szCs w:val="24"/>
        </w:rPr>
        <w:t>投标人每种</w:t>
      </w:r>
      <w:r>
        <w:rPr>
          <w:rFonts w:hint="eastAsia"/>
          <w:color w:val="000000" w:themeColor="text1"/>
          <w:sz w:val="24"/>
          <w:szCs w:val="24"/>
        </w:rPr>
        <w:t>货物</w:t>
      </w:r>
      <w:r>
        <w:rPr>
          <w:color w:val="000000" w:themeColor="text1"/>
          <w:sz w:val="24"/>
          <w:szCs w:val="24"/>
        </w:rPr>
        <w:t>及服务只允许有一个报价，并且在合同履行过程中是固定不变的，任何有选择或可调整的报价将不予接受，并按无效投标处理。</w:t>
      </w:r>
    </w:p>
    <w:p w:rsidR="008B6149" w:rsidRPr="00080F04" w:rsidRDefault="00080F04" w:rsidP="00080F04">
      <w:pPr>
        <w:rPr>
          <w:b/>
        </w:rPr>
      </w:pPr>
      <w:r w:rsidRPr="00080F04">
        <w:rPr>
          <w:b/>
        </w:rPr>
        <w:t>1</w:t>
      </w:r>
      <w:r w:rsidRPr="00080F04">
        <w:rPr>
          <w:rFonts w:hint="eastAsia"/>
          <w:b/>
        </w:rPr>
        <w:t>3</w:t>
      </w:r>
      <w:r w:rsidRPr="00080F04">
        <w:rPr>
          <w:b/>
        </w:rPr>
        <w:t xml:space="preserve">.2 </w:t>
      </w:r>
      <w:r w:rsidRPr="00080F04">
        <w:rPr>
          <w:b/>
        </w:rPr>
        <w:t>技术部分</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投标人按照招标文件要求做出的技术应答，主要是针对招标项目的技术指标、参数和技术要求做出的实质性响应和满足。技术应答应包括下列内容：</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1</w:t>
      </w:r>
      <w:r>
        <w:rPr>
          <w:color w:val="000000" w:themeColor="text1"/>
          <w:sz w:val="24"/>
          <w:szCs w:val="24"/>
        </w:rPr>
        <w:t>）技术偏离表</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2</w:t>
      </w:r>
      <w:r>
        <w:rPr>
          <w:color w:val="000000" w:themeColor="text1"/>
          <w:sz w:val="24"/>
          <w:szCs w:val="24"/>
        </w:rPr>
        <w:t>）项目技术方案及实施方案；</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3</w:t>
      </w:r>
      <w:r>
        <w:rPr>
          <w:color w:val="000000" w:themeColor="text1"/>
          <w:sz w:val="24"/>
          <w:szCs w:val="24"/>
        </w:rPr>
        <w:t>）投标人认为需要提供的其他文件和资料。</w:t>
      </w:r>
    </w:p>
    <w:p w:rsidR="008B6149" w:rsidRPr="00080F04" w:rsidRDefault="00080F04" w:rsidP="00080F04">
      <w:pPr>
        <w:rPr>
          <w:b/>
        </w:rPr>
      </w:pPr>
      <w:r w:rsidRPr="00080F04">
        <w:rPr>
          <w:b/>
        </w:rPr>
        <w:lastRenderedPageBreak/>
        <w:t>1</w:t>
      </w:r>
      <w:r w:rsidRPr="00080F04">
        <w:rPr>
          <w:rFonts w:hint="eastAsia"/>
          <w:b/>
        </w:rPr>
        <w:t>3</w:t>
      </w:r>
      <w:r w:rsidRPr="00080F04">
        <w:rPr>
          <w:b/>
        </w:rPr>
        <w:t xml:space="preserve">.3 </w:t>
      </w:r>
      <w:r w:rsidRPr="00080F04">
        <w:rPr>
          <w:b/>
        </w:rPr>
        <w:t>商务部分</w:t>
      </w:r>
    </w:p>
    <w:p w:rsidR="008B6149" w:rsidRDefault="00080F04">
      <w:pPr>
        <w:adjustRightInd w:val="0"/>
        <w:snapToGrid w:val="0"/>
        <w:spacing w:line="360" w:lineRule="auto"/>
        <w:ind w:firstLine="480"/>
        <w:rPr>
          <w:color w:val="000000" w:themeColor="text1"/>
          <w:sz w:val="24"/>
          <w:szCs w:val="24"/>
        </w:rPr>
      </w:pPr>
      <w:r>
        <w:rPr>
          <w:color w:val="000000" w:themeColor="text1"/>
          <w:sz w:val="24"/>
          <w:szCs w:val="24"/>
        </w:rPr>
        <w:t>（</w:t>
      </w:r>
      <w:r>
        <w:rPr>
          <w:color w:val="000000" w:themeColor="text1"/>
          <w:sz w:val="24"/>
          <w:szCs w:val="24"/>
        </w:rPr>
        <w:t>1</w:t>
      </w:r>
      <w:r>
        <w:rPr>
          <w:color w:val="000000" w:themeColor="text1"/>
          <w:sz w:val="24"/>
          <w:szCs w:val="24"/>
        </w:rPr>
        <w:t>）售后服务与培训计划</w:t>
      </w:r>
    </w:p>
    <w:p w:rsidR="008B6149" w:rsidRDefault="00080F04">
      <w:pPr>
        <w:adjustRightInd w:val="0"/>
        <w:snapToGrid w:val="0"/>
        <w:spacing w:line="360" w:lineRule="auto"/>
        <w:ind w:firstLine="480"/>
        <w:rPr>
          <w:color w:val="000000" w:themeColor="text1"/>
          <w:sz w:val="24"/>
          <w:szCs w:val="24"/>
        </w:rPr>
      </w:pPr>
      <w:r>
        <w:rPr>
          <w:color w:val="000000" w:themeColor="text1"/>
          <w:sz w:val="24"/>
          <w:szCs w:val="24"/>
        </w:rPr>
        <w:t>投标人按照招标文件中售后服务要求作出的积极响应和承诺。包括以下内容：</w:t>
      </w:r>
    </w:p>
    <w:p w:rsidR="008B6149" w:rsidRDefault="00080F04">
      <w:pPr>
        <w:adjustRightInd w:val="0"/>
        <w:snapToGrid w:val="0"/>
        <w:spacing w:line="360" w:lineRule="auto"/>
        <w:ind w:firstLineChars="200" w:firstLine="480"/>
        <w:rPr>
          <w:color w:val="000000" w:themeColor="text1"/>
          <w:sz w:val="24"/>
          <w:szCs w:val="24"/>
        </w:rPr>
      </w:pPr>
      <w:r>
        <w:rPr>
          <w:rFonts w:ascii="宋体" w:hAnsi="宋体" w:cs="宋体" w:hint="eastAsia"/>
          <w:color w:val="000000" w:themeColor="text1"/>
          <w:sz w:val="24"/>
          <w:szCs w:val="24"/>
        </w:rPr>
        <w:t>①</w:t>
      </w:r>
      <w:r>
        <w:rPr>
          <w:color w:val="000000" w:themeColor="text1"/>
          <w:sz w:val="24"/>
          <w:szCs w:val="24"/>
        </w:rPr>
        <w:t>产品制造厂家和软件服务系统，或设立的售后服务机构网点清单、服务电话和维修人员名单（加盖公章）；</w:t>
      </w:r>
    </w:p>
    <w:p w:rsidR="008B6149" w:rsidRDefault="00080F04">
      <w:pPr>
        <w:adjustRightInd w:val="0"/>
        <w:snapToGrid w:val="0"/>
        <w:spacing w:line="360" w:lineRule="auto"/>
        <w:ind w:firstLineChars="200" w:firstLine="480"/>
        <w:rPr>
          <w:color w:val="000000" w:themeColor="text1"/>
          <w:sz w:val="24"/>
          <w:szCs w:val="24"/>
        </w:rPr>
      </w:pPr>
      <w:r>
        <w:rPr>
          <w:rFonts w:ascii="宋体" w:hAnsi="宋体" w:cs="宋体" w:hint="eastAsia"/>
          <w:color w:val="000000" w:themeColor="text1"/>
          <w:sz w:val="24"/>
          <w:szCs w:val="24"/>
        </w:rPr>
        <w:t>②</w:t>
      </w:r>
      <w:r>
        <w:rPr>
          <w:color w:val="000000" w:themeColor="text1"/>
          <w:sz w:val="24"/>
          <w:szCs w:val="24"/>
        </w:rPr>
        <w:t>说明投标产品的保修时间、保修期内的保修内容与范围、维修响应时间等，并提供投标人的服务承诺和保障措施。</w:t>
      </w:r>
    </w:p>
    <w:p w:rsidR="008B6149" w:rsidRDefault="00080F04">
      <w:pPr>
        <w:adjustRightInd w:val="0"/>
        <w:snapToGrid w:val="0"/>
        <w:spacing w:line="360" w:lineRule="auto"/>
        <w:ind w:firstLineChars="200" w:firstLine="480"/>
        <w:rPr>
          <w:color w:val="000000" w:themeColor="text1"/>
          <w:sz w:val="24"/>
          <w:szCs w:val="24"/>
        </w:rPr>
      </w:pPr>
      <w:r>
        <w:rPr>
          <w:rFonts w:ascii="宋体" w:hAnsi="宋体" w:cs="宋体" w:hint="eastAsia"/>
          <w:color w:val="000000" w:themeColor="text1"/>
          <w:sz w:val="24"/>
          <w:szCs w:val="24"/>
        </w:rPr>
        <w:t>③</w:t>
      </w:r>
      <w:r>
        <w:rPr>
          <w:color w:val="000000" w:themeColor="text1"/>
          <w:sz w:val="24"/>
          <w:szCs w:val="24"/>
        </w:rPr>
        <w:t>培训措施：说明培训内容及时间、地点、目标、培训人数、收费标准和办法；</w:t>
      </w:r>
    </w:p>
    <w:p w:rsidR="008B6149" w:rsidRDefault="00080F04">
      <w:pPr>
        <w:adjustRightInd w:val="0"/>
        <w:snapToGrid w:val="0"/>
        <w:spacing w:line="360" w:lineRule="auto"/>
        <w:ind w:firstLineChars="200" w:firstLine="480"/>
        <w:rPr>
          <w:color w:val="000000" w:themeColor="text1"/>
          <w:sz w:val="24"/>
          <w:szCs w:val="24"/>
        </w:rPr>
      </w:pPr>
      <w:r>
        <w:rPr>
          <w:rFonts w:ascii="宋体" w:hAnsi="宋体" w:cs="宋体" w:hint="eastAsia"/>
          <w:color w:val="000000" w:themeColor="text1"/>
          <w:sz w:val="24"/>
          <w:szCs w:val="24"/>
        </w:rPr>
        <w:t>④</w:t>
      </w:r>
      <w:r>
        <w:rPr>
          <w:color w:val="000000" w:themeColor="text1"/>
          <w:sz w:val="24"/>
          <w:szCs w:val="24"/>
        </w:rPr>
        <w:t>其他有利于用户的服务承诺。</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2</w:t>
      </w:r>
      <w:r>
        <w:rPr>
          <w:color w:val="000000" w:themeColor="text1"/>
          <w:sz w:val="24"/>
          <w:szCs w:val="24"/>
        </w:rPr>
        <w:t>）资格证明文件；</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3</w:t>
      </w:r>
      <w:r>
        <w:rPr>
          <w:color w:val="000000" w:themeColor="text1"/>
          <w:sz w:val="24"/>
          <w:szCs w:val="24"/>
        </w:rPr>
        <w:t>）商务偏离表；</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4</w:t>
      </w:r>
      <w:r>
        <w:rPr>
          <w:color w:val="000000" w:themeColor="text1"/>
          <w:sz w:val="24"/>
          <w:szCs w:val="24"/>
        </w:rPr>
        <w:t>）投标人本项目管理、技术人员情况；</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5</w:t>
      </w:r>
      <w:r>
        <w:rPr>
          <w:color w:val="000000" w:themeColor="text1"/>
          <w:sz w:val="24"/>
          <w:szCs w:val="24"/>
        </w:rPr>
        <w:t>）投标人认为需要提供的其他资料。</w:t>
      </w:r>
    </w:p>
    <w:p w:rsidR="008B6149" w:rsidRPr="00080F04" w:rsidRDefault="00080F04" w:rsidP="00080F04">
      <w:pPr>
        <w:rPr>
          <w:b/>
        </w:rPr>
      </w:pPr>
      <w:r w:rsidRPr="00080F04">
        <w:rPr>
          <w:b/>
        </w:rPr>
        <w:t>1</w:t>
      </w:r>
      <w:r w:rsidRPr="00080F04">
        <w:rPr>
          <w:rFonts w:hint="eastAsia"/>
          <w:b/>
        </w:rPr>
        <w:t>3</w:t>
      </w:r>
      <w:r w:rsidRPr="00080F04">
        <w:rPr>
          <w:b/>
        </w:rPr>
        <w:t xml:space="preserve">.4 </w:t>
      </w:r>
      <w:r w:rsidRPr="00080F04">
        <w:rPr>
          <w:b/>
        </w:rPr>
        <w:t>其他部分</w:t>
      </w:r>
    </w:p>
    <w:p w:rsidR="008B6149" w:rsidRDefault="00080F04">
      <w:pPr>
        <w:adjustRightInd w:val="0"/>
        <w:snapToGrid w:val="0"/>
        <w:spacing w:line="360" w:lineRule="auto"/>
        <w:ind w:firstLineChars="200" w:firstLine="480"/>
        <w:rPr>
          <w:color w:val="000000" w:themeColor="text1"/>
          <w:sz w:val="24"/>
          <w:szCs w:val="21"/>
        </w:rPr>
      </w:pPr>
      <w:r>
        <w:rPr>
          <w:color w:val="000000" w:themeColor="text1"/>
          <w:sz w:val="24"/>
          <w:szCs w:val="21"/>
        </w:rPr>
        <w:t>（</w:t>
      </w:r>
      <w:r>
        <w:rPr>
          <w:color w:val="000000" w:themeColor="text1"/>
          <w:sz w:val="24"/>
          <w:szCs w:val="21"/>
        </w:rPr>
        <w:t>1</w:t>
      </w:r>
      <w:r>
        <w:rPr>
          <w:color w:val="000000" w:themeColor="text1"/>
          <w:sz w:val="24"/>
          <w:szCs w:val="21"/>
        </w:rPr>
        <w:t>）投标保证金交付收据复印件；</w:t>
      </w:r>
    </w:p>
    <w:p w:rsidR="008B6149" w:rsidRDefault="00080F04">
      <w:pPr>
        <w:adjustRightInd w:val="0"/>
        <w:snapToGrid w:val="0"/>
        <w:spacing w:line="360" w:lineRule="auto"/>
        <w:ind w:firstLineChars="200" w:firstLine="480"/>
        <w:rPr>
          <w:color w:val="000000" w:themeColor="text1"/>
          <w:sz w:val="24"/>
          <w:szCs w:val="21"/>
        </w:rPr>
      </w:pPr>
      <w:r>
        <w:rPr>
          <w:color w:val="000000" w:themeColor="text1"/>
          <w:sz w:val="24"/>
          <w:szCs w:val="24"/>
        </w:rPr>
        <w:t>（</w:t>
      </w:r>
      <w:r>
        <w:rPr>
          <w:color w:val="000000" w:themeColor="text1"/>
          <w:sz w:val="24"/>
          <w:szCs w:val="24"/>
        </w:rPr>
        <w:t>2</w:t>
      </w:r>
      <w:r>
        <w:rPr>
          <w:color w:val="000000" w:themeColor="text1"/>
          <w:sz w:val="24"/>
          <w:szCs w:val="24"/>
        </w:rPr>
        <w:t>）</w:t>
      </w:r>
      <w:r>
        <w:rPr>
          <w:color w:val="000000" w:themeColor="text1"/>
          <w:sz w:val="24"/>
          <w:szCs w:val="21"/>
        </w:rPr>
        <w:t>同意招标文件条款声明；</w:t>
      </w:r>
    </w:p>
    <w:p w:rsidR="008B6149" w:rsidRDefault="00080F04">
      <w:pPr>
        <w:adjustRightInd w:val="0"/>
        <w:snapToGrid w:val="0"/>
        <w:spacing w:line="360" w:lineRule="auto"/>
        <w:ind w:firstLineChars="200" w:firstLine="480"/>
        <w:rPr>
          <w:color w:val="000000" w:themeColor="text1"/>
          <w:sz w:val="24"/>
          <w:szCs w:val="21"/>
        </w:rPr>
      </w:pPr>
      <w:r>
        <w:rPr>
          <w:color w:val="000000" w:themeColor="text1"/>
          <w:sz w:val="24"/>
          <w:szCs w:val="21"/>
        </w:rPr>
        <w:t>（</w:t>
      </w:r>
      <w:r>
        <w:rPr>
          <w:color w:val="000000" w:themeColor="text1"/>
          <w:sz w:val="24"/>
          <w:szCs w:val="21"/>
        </w:rPr>
        <w:t>3</w:t>
      </w:r>
      <w:r>
        <w:rPr>
          <w:color w:val="000000" w:themeColor="text1"/>
          <w:sz w:val="24"/>
          <w:szCs w:val="21"/>
        </w:rPr>
        <w:t>）虚假应标承担责任声明；</w:t>
      </w:r>
    </w:p>
    <w:p w:rsidR="008B6149" w:rsidRDefault="00080F04">
      <w:pPr>
        <w:adjustRightInd w:val="0"/>
        <w:snapToGrid w:val="0"/>
        <w:spacing w:line="360" w:lineRule="auto"/>
        <w:ind w:firstLineChars="200" w:firstLine="480"/>
        <w:rPr>
          <w:color w:val="000000" w:themeColor="text1"/>
          <w:sz w:val="24"/>
          <w:szCs w:val="21"/>
        </w:rPr>
      </w:pPr>
      <w:r>
        <w:rPr>
          <w:color w:val="000000" w:themeColor="text1"/>
          <w:sz w:val="24"/>
          <w:szCs w:val="21"/>
        </w:rPr>
        <w:t>（</w:t>
      </w:r>
      <w:r>
        <w:rPr>
          <w:color w:val="000000" w:themeColor="text1"/>
          <w:sz w:val="24"/>
          <w:szCs w:val="21"/>
        </w:rPr>
        <w:t>4</w:t>
      </w:r>
      <w:r>
        <w:rPr>
          <w:color w:val="000000" w:themeColor="text1"/>
          <w:sz w:val="24"/>
          <w:szCs w:val="21"/>
        </w:rPr>
        <w:t>）投标保证金特别情况延长退还时间承诺函；</w:t>
      </w:r>
    </w:p>
    <w:p w:rsidR="008B6149" w:rsidRDefault="00080F04">
      <w:pPr>
        <w:adjustRightInd w:val="0"/>
        <w:snapToGrid w:val="0"/>
        <w:spacing w:line="360" w:lineRule="auto"/>
        <w:ind w:firstLineChars="200" w:firstLine="480"/>
        <w:rPr>
          <w:color w:val="000000" w:themeColor="text1"/>
          <w:sz w:val="24"/>
          <w:szCs w:val="21"/>
        </w:rPr>
      </w:pPr>
      <w:r>
        <w:rPr>
          <w:color w:val="000000" w:themeColor="text1"/>
          <w:sz w:val="24"/>
          <w:szCs w:val="21"/>
        </w:rPr>
        <w:t>（</w:t>
      </w:r>
      <w:r>
        <w:rPr>
          <w:color w:val="000000" w:themeColor="text1"/>
          <w:sz w:val="24"/>
          <w:szCs w:val="21"/>
        </w:rPr>
        <w:t>5</w:t>
      </w:r>
      <w:r>
        <w:rPr>
          <w:color w:val="000000" w:themeColor="text1"/>
          <w:sz w:val="24"/>
          <w:szCs w:val="21"/>
        </w:rPr>
        <w:t>）招标文件代理服务费确认书格式。</w:t>
      </w:r>
    </w:p>
    <w:p w:rsidR="008B6149" w:rsidRPr="00080F04" w:rsidRDefault="00080F04" w:rsidP="00080F04">
      <w:pPr>
        <w:rPr>
          <w:b/>
        </w:rPr>
      </w:pPr>
      <w:r w:rsidRPr="00080F04">
        <w:rPr>
          <w:b/>
        </w:rPr>
        <w:t>1</w:t>
      </w:r>
      <w:r w:rsidRPr="00080F04">
        <w:rPr>
          <w:rFonts w:hint="eastAsia"/>
          <w:b/>
        </w:rPr>
        <w:t>4</w:t>
      </w:r>
      <w:r w:rsidRPr="00080F04">
        <w:rPr>
          <w:b/>
        </w:rPr>
        <w:t>．投标文件格式</w:t>
      </w:r>
      <w:bookmarkEnd w:id="68"/>
      <w:bookmarkEnd w:id="69"/>
      <w:bookmarkEnd w:id="70"/>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4</w:t>
      </w:r>
      <w:r>
        <w:rPr>
          <w:color w:val="000000" w:themeColor="text1"/>
          <w:sz w:val="24"/>
          <w:szCs w:val="24"/>
        </w:rPr>
        <w:t xml:space="preserve">.1 </w:t>
      </w:r>
      <w:r>
        <w:rPr>
          <w:color w:val="000000" w:themeColor="text1"/>
          <w:sz w:val="24"/>
          <w:szCs w:val="24"/>
        </w:rPr>
        <w:t>投标人应严格按照招标文件中提供的</w:t>
      </w:r>
      <w:r>
        <w:rPr>
          <w:color w:val="000000" w:themeColor="text1"/>
          <w:sz w:val="24"/>
          <w:szCs w:val="24"/>
        </w:rPr>
        <w:t>“</w:t>
      </w:r>
      <w:r>
        <w:rPr>
          <w:color w:val="000000" w:themeColor="text1"/>
          <w:sz w:val="24"/>
          <w:szCs w:val="24"/>
        </w:rPr>
        <w:t>投标文件格式</w:t>
      </w:r>
      <w:r>
        <w:rPr>
          <w:color w:val="000000" w:themeColor="text1"/>
          <w:sz w:val="24"/>
          <w:szCs w:val="24"/>
        </w:rPr>
        <w:t>”</w:t>
      </w:r>
      <w:r>
        <w:rPr>
          <w:color w:val="000000" w:themeColor="text1"/>
          <w:sz w:val="24"/>
          <w:szCs w:val="24"/>
        </w:rPr>
        <w:t>填写相关内容。除明确允许自行编写的内容外，投标人不得以</w:t>
      </w:r>
      <w:r>
        <w:rPr>
          <w:color w:val="000000" w:themeColor="text1"/>
          <w:sz w:val="24"/>
          <w:szCs w:val="24"/>
        </w:rPr>
        <w:t>“</w:t>
      </w:r>
      <w:r>
        <w:rPr>
          <w:color w:val="000000" w:themeColor="text1"/>
          <w:sz w:val="24"/>
          <w:szCs w:val="24"/>
        </w:rPr>
        <w:t>投标文件格式</w:t>
      </w:r>
      <w:r>
        <w:rPr>
          <w:color w:val="000000" w:themeColor="text1"/>
          <w:sz w:val="24"/>
          <w:szCs w:val="24"/>
        </w:rPr>
        <w:t>”</w:t>
      </w:r>
      <w:r>
        <w:rPr>
          <w:color w:val="000000" w:themeColor="text1"/>
          <w:sz w:val="24"/>
          <w:szCs w:val="24"/>
        </w:rPr>
        <w:t>规定之外的方式填写相关内容。</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4</w:t>
      </w:r>
      <w:r>
        <w:rPr>
          <w:color w:val="000000" w:themeColor="text1"/>
          <w:sz w:val="24"/>
          <w:szCs w:val="24"/>
        </w:rPr>
        <w:t xml:space="preserve">.2 </w:t>
      </w:r>
      <w:r>
        <w:rPr>
          <w:color w:val="000000" w:themeColor="text1"/>
          <w:sz w:val="24"/>
          <w:szCs w:val="24"/>
        </w:rPr>
        <w:t>对于没有格式要求的内容投标人可以自行编写。</w:t>
      </w:r>
    </w:p>
    <w:p w:rsidR="008B6149" w:rsidRPr="00080F04" w:rsidRDefault="00080F04" w:rsidP="00080F04">
      <w:pPr>
        <w:rPr>
          <w:b/>
        </w:rPr>
      </w:pPr>
      <w:bookmarkStart w:id="71" w:name="_Toc217446050"/>
      <w:bookmarkStart w:id="72" w:name="_Toc183682360"/>
      <w:bookmarkStart w:id="73" w:name="_Toc183582223"/>
      <w:r w:rsidRPr="00080F04">
        <w:rPr>
          <w:b/>
        </w:rPr>
        <w:t>1</w:t>
      </w:r>
      <w:r w:rsidRPr="00080F04">
        <w:rPr>
          <w:rFonts w:hint="eastAsia"/>
          <w:b/>
        </w:rPr>
        <w:t>5</w:t>
      </w:r>
      <w:r w:rsidRPr="00080F04">
        <w:rPr>
          <w:b/>
        </w:rPr>
        <w:t>．投标保证金</w:t>
      </w:r>
      <w:bookmarkEnd w:id="71"/>
      <w:bookmarkEnd w:id="72"/>
      <w:bookmarkEnd w:id="73"/>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5</w:t>
      </w:r>
      <w:r>
        <w:rPr>
          <w:color w:val="000000" w:themeColor="text1"/>
          <w:sz w:val="24"/>
          <w:szCs w:val="24"/>
        </w:rPr>
        <w:t xml:space="preserve">.1 </w:t>
      </w:r>
      <w:r>
        <w:rPr>
          <w:color w:val="000000" w:themeColor="text1"/>
          <w:sz w:val="24"/>
          <w:szCs w:val="24"/>
        </w:rPr>
        <w:t>投标人投标时，必须以人民币提交招标文件规定数额的投标保证金，并作为其投标的一部分。</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联合投标的，可以由联合体的一方或者共同提交投标保证金，以一方名义提交投标保证金的，对联合体各方均具有约束力。</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5</w:t>
      </w:r>
      <w:r>
        <w:rPr>
          <w:color w:val="000000" w:themeColor="text1"/>
          <w:sz w:val="24"/>
          <w:szCs w:val="24"/>
        </w:rPr>
        <w:t xml:space="preserve">.2 </w:t>
      </w:r>
      <w:r>
        <w:rPr>
          <w:color w:val="000000" w:themeColor="text1"/>
          <w:sz w:val="24"/>
          <w:szCs w:val="24"/>
        </w:rPr>
        <w:t>投标保证金以电汇方式交纳，不接受其他形式的交款方式。</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5</w:t>
      </w:r>
      <w:r>
        <w:rPr>
          <w:color w:val="000000" w:themeColor="text1"/>
          <w:sz w:val="24"/>
          <w:szCs w:val="24"/>
        </w:rPr>
        <w:t>.3</w:t>
      </w:r>
      <w:r>
        <w:rPr>
          <w:color w:val="000000" w:themeColor="text1"/>
          <w:sz w:val="24"/>
          <w:szCs w:val="24"/>
        </w:rPr>
        <w:t>未按招标文件要求在规定时间前（以银行实际下账时间为准）交纳规定数额投标保证金的投标将被拒绝。</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lastRenderedPageBreak/>
        <w:t>1</w:t>
      </w:r>
      <w:r>
        <w:rPr>
          <w:rFonts w:hint="eastAsia"/>
          <w:color w:val="000000" w:themeColor="text1"/>
          <w:sz w:val="24"/>
          <w:szCs w:val="24"/>
        </w:rPr>
        <w:t>5</w:t>
      </w:r>
      <w:r>
        <w:rPr>
          <w:color w:val="000000" w:themeColor="text1"/>
          <w:sz w:val="24"/>
          <w:szCs w:val="24"/>
        </w:rPr>
        <w:t>.4</w:t>
      </w:r>
      <w:r>
        <w:rPr>
          <w:color w:val="000000" w:themeColor="text1"/>
          <w:sz w:val="24"/>
          <w:szCs w:val="24"/>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采购人或者采购代理机构应当自中标通知书发出之日起</w:t>
      </w:r>
      <w:r>
        <w:rPr>
          <w:color w:val="000000" w:themeColor="text1"/>
          <w:sz w:val="24"/>
          <w:szCs w:val="24"/>
        </w:rPr>
        <w:t>5</w:t>
      </w:r>
      <w:r>
        <w:rPr>
          <w:color w:val="000000" w:themeColor="text1"/>
          <w:sz w:val="24"/>
          <w:szCs w:val="24"/>
        </w:rPr>
        <w:t>个工作日内退还未中标人的投标保证金，自采购合同签订之日起</w:t>
      </w:r>
      <w:r>
        <w:rPr>
          <w:color w:val="000000" w:themeColor="text1"/>
          <w:sz w:val="24"/>
          <w:szCs w:val="24"/>
        </w:rPr>
        <w:t>5</w:t>
      </w:r>
      <w:r>
        <w:rPr>
          <w:color w:val="000000" w:themeColor="text1"/>
          <w:sz w:val="24"/>
          <w:szCs w:val="24"/>
        </w:rPr>
        <w:t>个工作日内退还中标人的投标保证金。</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采购人或者采购代理机构逾期退还投标保证金的，除应当退还投标保证金本金外，还应当按中国人民银行同期贷款基准利率上浮</w:t>
      </w:r>
      <w:r>
        <w:rPr>
          <w:color w:val="000000" w:themeColor="text1"/>
          <w:sz w:val="24"/>
          <w:szCs w:val="24"/>
        </w:rPr>
        <w:t>20</w:t>
      </w:r>
      <w:r>
        <w:rPr>
          <w:color w:val="000000" w:themeColor="text1"/>
          <w:sz w:val="24"/>
          <w:szCs w:val="24"/>
        </w:rPr>
        <w:t>％后的利率支付超期资金占用费，但因投标人自身原因导致无法及时退还的除外。</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5</w:t>
      </w:r>
      <w:r>
        <w:rPr>
          <w:color w:val="000000" w:themeColor="text1"/>
          <w:sz w:val="24"/>
          <w:szCs w:val="24"/>
        </w:rPr>
        <w:t>.5</w:t>
      </w:r>
      <w:r>
        <w:rPr>
          <w:color w:val="000000" w:themeColor="text1"/>
          <w:sz w:val="24"/>
          <w:szCs w:val="24"/>
        </w:rPr>
        <w:t>下列任何情况发生时，采购代理机构将不予退还其交纳的投标保证金：</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1</w:t>
      </w:r>
      <w:r>
        <w:rPr>
          <w:color w:val="000000" w:themeColor="text1"/>
          <w:sz w:val="24"/>
          <w:szCs w:val="24"/>
        </w:rPr>
        <w:t>）在招标文件规定的投标有效期内撤回投标。</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2</w:t>
      </w:r>
      <w:r>
        <w:rPr>
          <w:color w:val="000000" w:themeColor="text1"/>
          <w:sz w:val="24"/>
          <w:szCs w:val="24"/>
        </w:rPr>
        <w:t>）由于中标人的原因未能按照招标文件的规定与采购人签订合同。</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3</w:t>
      </w:r>
      <w:r>
        <w:rPr>
          <w:color w:val="000000" w:themeColor="text1"/>
          <w:sz w:val="24"/>
          <w:szCs w:val="24"/>
        </w:rPr>
        <w:t>）由于中标人的原因未能按照招标文件的规定交纳履约保证金。</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4</w:t>
      </w:r>
      <w:r>
        <w:rPr>
          <w:color w:val="000000" w:themeColor="text1"/>
          <w:sz w:val="24"/>
          <w:szCs w:val="24"/>
        </w:rPr>
        <w:t>）投标有效期内，投标人在政府采购活动中有违规、违纪和违法的行为。</w:t>
      </w:r>
    </w:p>
    <w:p w:rsidR="008B6149" w:rsidRPr="00080F04" w:rsidRDefault="00080F04" w:rsidP="00080F04">
      <w:pPr>
        <w:rPr>
          <w:b/>
        </w:rPr>
      </w:pPr>
      <w:bookmarkStart w:id="74" w:name="_Toc183682361"/>
      <w:bookmarkStart w:id="75" w:name="_Toc183582224"/>
      <w:bookmarkStart w:id="76" w:name="_Toc217446051"/>
      <w:r w:rsidRPr="00080F04">
        <w:rPr>
          <w:b/>
        </w:rPr>
        <w:t>1</w:t>
      </w:r>
      <w:r w:rsidRPr="00080F04">
        <w:rPr>
          <w:rFonts w:hint="eastAsia"/>
          <w:b/>
        </w:rPr>
        <w:t>6</w:t>
      </w:r>
      <w:r w:rsidRPr="00080F04">
        <w:rPr>
          <w:b/>
        </w:rPr>
        <w:t>．投标有效期</w:t>
      </w:r>
      <w:bookmarkEnd w:id="74"/>
      <w:bookmarkEnd w:id="75"/>
      <w:bookmarkEnd w:id="76"/>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6</w:t>
      </w:r>
      <w:r>
        <w:rPr>
          <w:color w:val="000000" w:themeColor="text1"/>
          <w:sz w:val="24"/>
          <w:szCs w:val="24"/>
        </w:rPr>
        <w:t xml:space="preserve">.1 </w:t>
      </w:r>
      <w:r>
        <w:rPr>
          <w:color w:val="000000" w:themeColor="text1"/>
          <w:sz w:val="24"/>
          <w:szCs w:val="24"/>
        </w:rPr>
        <w:t>投标有效期见投标须知前附表。</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6</w:t>
      </w:r>
      <w:r>
        <w:rPr>
          <w:color w:val="000000" w:themeColor="text1"/>
          <w:sz w:val="24"/>
          <w:szCs w:val="24"/>
        </w:rPr>
        <w:t xml:space="preserve">.2 </w:t>
      </w:r>
      <w:r>
        <w:rPr>
          <w:color w:val="000000" w:themeColor="text1"/>
          <w:sz w:val="24"/>
          <w:szCs w:val="24"/>
        </w:rPr>
        <w:t>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6</w:t>
      </w:r>
      <w:r>
        <w:rPr>
          <w:color w:val="000000" w:themeColor="text1"/>
          <w:sz w:val="24"/>
          <w:szCs w:val="24"/>
        </w:rPr>
        <w:t xml:space="preserve">.3 </w:t>
      </w:r>
      <w:r>
        <w:rPr>
          <w:color w:val="000000" w:themeColor="text1"/>
          <w:sz w:val="24"/>
          <w:szCs w:val="24"/>
        </w:rPr>
        <w:t>特殊情况下，采购人可于投标有效期满之前要求投标人同意延长有效期，要求与答复均应为书面形式。投标人可以拒绝上述要求，其投标保证金不被没收。拒绝延长投标有效期的投标人不得再参与该项目后续采购活动。同意延长投标有效期的投标人不能修改其投标文件，关于投标保证金的有关规定在延长的投标有效期内继续有效。</w:t>
      </w:r>
    </w:p>
    <w:p w:rsidR="008B6149" w:rsidRPr="00080F04" w:rsidRDefault="00080F04" w:rsidP="00080F04">
      <w:pPr>
        <w:rPr>
          <w:b/>
        </w:rPr>
      </w:pPr>
      <w:bookmarkStart w:id="77" w:name="_Toc217446052"/>
      <w:bookmarkStart w:id="78" w:name="_Toc183682362"/>
      <w:bookmarkStart w:id="79" w:name="_Toc183582225"/>
      <w:r w:rsidRPr="00080F04">
        <w:rPr>
          <w:b/>
        </w:rPr>
        <w:t>1</w:t>
      </w:r>
      <w:r w:rsidRPr="00080F04">
        <w:rPr>
          <w:rFonts w:hint="eastAsia"/>
          <w:b/>
        </w:rPr>
        <w:t>7</w:t>
      </w:r>
      <w:r w:rsidRPr="00080F04">
        <w:rPr>
          <w:b/>
        </w:rPr>
        <w:t>．投标文件的印制和签署</w:t>
      </w:r>
      <w:bookmarkEnd w:id="77"/>
      <w:bookmarkEnd w:id="78"/>
      <w:bookmarkEnd w:id="79"/>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7</w:t>
      </w:r>
      <w:r>
        <w:rPr>
          <w:color w:val="000000" w:themeColor="text1"/>
          <w:sz w:val="24"/>
          <w:szCs w:val="24"/>
        </w:rPr>
        <w:t xml:space="preserve">.1 </w:t>
      </w:r>
      <w:r>
        <w:rPr>
          <w:color w:val="000000" w:themeColor="text1"/>
          <w:sz w:val="24"/>
          <w:szCs w:val="24"/>
        </w:rPr>
        <w:t>投标人应按</w:t>
      </w:r>
      <w:r>
        <w:rPr>
          <w:color w:val="000000" w:themeColor="text1"/>
          <w:sz w:val="24"/>
          <w:szCs w:val="24"/>
        </w:rPr>
        <w:t>“</w:t>
      </w:r>
      <w:r>
        <w:rPr>
          <w:color w:val="000000" w:themeColor="text1"/>
          <w:sz w:val="24"/>
          <w:szCs w:val="24"/>
        </w:rPr>
        <w:t>投标须知前附表</w:t>
      </w:r>
      <w:r>
        <w:rPr>
          <w:color w:val="000000" w:themeColor="text1"/>
          <w:sz w:val="24"/>
          <w:szCs w:val="24"/>
        </w:rPr>
        <w:t>”</w:t>
      </w:r>
      <w:r>
        <w:rPr>
          <w:color w:val="000000" w:themeColor="text1"/>
          <w:sz w:val="24"/>
          <w:szCs w:val="24"/>
        </w:rPr>
        <w:t>准备投标文件正本、副本和相应的电子文档。投标文件的正本和副本应在其封面右上角清楚地标明</w:t>
      </w:r>
      <w:r>
        <w:rPr>
          <w:color w:val="000000" w:themeColor="text1"/>
          <w:sz w:val="24"/>
          <w:szCs w:val="24"/>
        </w:rPr>
        <w:t>“</w:t>
      </w:r>
      <w:r>
        <w:rPr>
          <w:color w:val="000000" w:themeColor="text1"/>
          <w:sz w:val="24"/>
          <w:szCs w:val="24"/>
        </w:rPr>
        <w:t>正本</w:t>
      </w:r>
      <w:r>
        <w:rPr>
          <w:color w:val="000000" w:themeColor="text1"/>
          <w:sz w:val="24"/>
          <w:szCs w:val="24"/>
        </w:rPr>
        <w:t>”</w:t>
      </w:r>
      <w:r>
        <w:rPr>
          <w:color w:val="000000" w:themeColor="text1"/>
          <w:sz w:val="24"/>
          <w:szCs w:val="24"/>
        </w:rPr>
        <w:t>或</w:t>
      </w:r>
      <w:r>
        <w:rPr>
          <w:color w:val="000000" w:themeColor="text1"/>
          <w:sz w:val="24"/>
          <w:szCs w:val="24"/>
        </w:rPr>
        <w:t>“</w:t>
      </w:r>
      <w:r>
        <w:rPr>
          <w:color w:val="000000" w:themeColor="text1"/>
          <w:sz w:val="24"/>
          <w:szCs w:val="24"/>
        </w:rPr>
        <w:t>副本</w:t>
      </w:r>
      <w:r>
        <w:rPr>
          <w:color w:val="000000" w:themeColor="text1"/>
          <w:sz w:val="24"/>
          <w:szCs w:val="24"/>
        </w:rPr>
        <w:t>”</w:t>
      </w:r>
      <w:r>
        <w:rPr>
          <w:color w:val="000000" w:themeColor="text1"/>
          <w:sz w:val="24"/>
          <w:szCs w:val="24"/>
        </w:rPr>
        <w:t>字样。若正本和副本有不一致的内容，以正本书面投标文件为准。</w:t>
      </w:r>
    </w:p>
    <w:p w:rsidR="008B6149" w:rsidRDefault="00080F04">
      <w:pPr>
        <w:adjustRightInd w:val="0"/>
        <w:snapToGrid w:val="0"/>
        <w:spacing w:line="360" w:lineRule="auto"/>
        <w:ind w:firstLineChars="200" w:firstLine="482"/>
        <w:rPr>
          <w:b/>
          <w:color w:val="000000" w:themeColor="text1"/>
          <w:sz w:val="24"/>
          <w:szCs w:val="24"/>
        </w:rPr>
      </w:pPr>
      <w:r>
        <w:rPr>
          <w:b/>
          <w:color w:val="000000" w:themeColor="text1"/>
          <w:sz w:val="24"/>
          <w:szCs w:val="24"/>
        </w:rPr>
        <w:t>1</w:t>
      </w:r>
      <w:r>
        <w:rPr>
          <w:rFonts w:hint="eastAsia"/>
          <w:b/>
          <w:color w:val="000000" w:themeColor="text1"/>
          <w:sz w:val="24"/>
          <w:szCs w:val="24"/>
        </w:rPr>
        <w:t>7</w:t>
      </w:r>
      <w:r>
        <w:rPr>
          <w:b/>
          <w:color w:val="000000" w:themeColor="text1"/>
          <w:sz w:val="24"/>
          <w:szCs w:val="24"/>
        </w:rPr>
        <w:t>.2</w:t>
      </w:r>
      <w:r>
        <w:rPr>
          <w:b/>
          <w:color w:val="000000" w:themeColor="text1"/>
          <w:sz w:val="24"/>
          <w:szCs w:val="24"/>
        </w:rPr>
        <w:t>投标文件的正本和副本均需打印或用不褪色、不变质的墨水书写，并由投标人的法定代表人或其授权代表在规定签章处签字和盖章。投标文件副本可采用正本的复印件，电子文档</w:t>
      </w:r>
      <w:r>
        <w:rPr>
          <w:rFonts w:hint="eastAsia"/>
          <w:b/>
          <w:color w:val="000000" w:themeColor="text1"/>
          <w:sz w:val="24"/>
          <w:szCs w:val="24"/>
        </w:rPr>
        <w:t>2</w:t>
      </w:r>
      <w:r>
        <w:rPr>
          <w:rFonts w:hint="eastAsia"/>
          <w:b/>
          <w:color w:val="000000" w:themeColor="text1"/>
          <w:sz w:val="24"/>
          <w:szCs w:val="24"/>
        </w:rPr>
        <w:t>份（</w:t>
      </w:r>
      <w:r>
        <w:rPr>
          <w:rFonts w:hint="eastAsia"/>
          <w:b/>
          <w:color w:val="000000" w:themeColor="text1"/>
          <w:sz w:val="24"/>
          <w:szCs w:val="24"/>
        </w:rPr>
        <w:t>U</w:t>
      </w:r>
      <w:r>
        <w:rPr>
          <w:rFonts w:hint="eastAsia"/>
          <w:b/>
          <w:color w:val="000000" w:themeColor="text1"/>
          <w:sz w:val="24"/>
          <w:szCs w:val="24"/>
        </w:rPr>
        <w:t>盘</w:t>
      </w:r>
      <w:r>
        <w:rPr>
          <w:rFonts w:hint="eastAsia"/>
          <w:b/>
          <w:color w:val="000000" w:themeColor="text1"/>
          <w:sz w:val="24"/>
          <w:szCs w:val="24"/>
        </w:rPr>
        <w:t>1</w:t>
      </w:r>
      <w:r>
        <w:rPr>
          <w:rFonts w:hint="eastAsia"/>
          <w:b/>
          <w:color w:val="000000" w:themeColor="text1"/>
          <w:sz w:val="24"/>
          <w:szCs w:val="24"/>
        </w:rPr>
        <w:t>份、只读光盘</w:t>
      </w:r>
      <w:r>
        <w:rPr>
          <w:rFonts w:hint="eastAsia"/>
          <w:b/>
          <w:color w:val="000000" w:themeColor="text1"/>
          <w:sz w:val="24"/>
          <w:szCs w:val="24"/>
        </w:rPr>
        <w:t>1</w:t>
      </w:r>
      <w:r>
        <w:rPr>
          <w:rFonts w:hint="eastAsia"/>
          <w:b/>
          <w:color w:val="000000" w:themeColor="text1"/>
          <w:sz w:val="24"/>
          <w:szCs w:val="24"/>
        </w:rPr>
        <w:t>份）</w:t>
      </w:r>
      <w:r>
        <w:rPr>
          <w:b/>
          <w:color w:val="000000" w:themeColor="text1"/>
          <w:sz w:val="24"/>
          <w:szCs w:val="24"/>
        </w:rPr>
        <w:t>，文件须为</w:t>
      </w:r>
      <w:r>
        <w:rPr>
          <w:b/>
          <w:color w:val="000000" w:themeColor="text1"/>
          <w:sz w:val="24"/>
          <w:szCs w:val="24"/>
        </w:rPr>
        <w:t>PDF</w:t>
      </w:r>
      <w:r>
        <w:rPr>
          <w:rFonts w:hint="eastAsia"/>
          <w:b/>
          <w:color w:val="000000" w:themeColor="text1"/>
          <w:sz w:val="24"/>
          <w:szCs w:val="24"/>
        </w:rPr>
        <w:t>、</w:t>
      </w:r>
      <w:r>
        <w:rPr>
          <w:rFonts w:hint="eastAsia"/>
          <w:b/>
          <w:color w:val="000000" w:themeColor="text1"/>
          <w:sz w:val="24"/>
          <w:szCs w:val="24"/>
        </w:rPr>
        <w:t>Word</w:t>
      </w:r>
      <w:r>
        <w:rPr>
          <w:rFonts w:hint="eastAsia"/>
          <w:b/>
          <w:color w:val="000000" w:themeColor="text1"/>
          <w:sz w:val="24"/>
          <w:szCs w:val="24"/>
        </w:rPr>
        <w:t>两种</w:t>
      </w:r>
      <w:r>
        <w:rPr>
          <w:b/>
          <w:color w:val="000000" w:themeColor="text1"/>
          <w:sz w:val="24"/>
          <w:szCs w:val="24"/>
        </w:rPr>
        <w:t>格式，与纸质版完全一致，包括签字盖章。</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lastRenderedPageBreak/>
        <w:t>1</w:t>
      </w:r>
      <w:r>
        <w:rPr>
          <w:rFonts w:hint="eastAsia"/>
          <w:color w:val="000000" w:themeColor="text1"/>
          <w:sz w:val="24"/>
          <w:szCs w:val="24"/>
        </w:rPr>
        <w:t>7</w:t>
      </w:r>
      <w:r>
        <w:rPr>
          <w:color w:val="000000" w:themeColor="text1"/>
          <w:sz w:val="24"/>
          <w:szCs w:val="24"/>
        </w:rPr>
        <w:t xml:space="preserve">.3 </w:t>
      </w:r>
      <w:r>
        <w:rPr>
          <w:color w:val="000000" w:themeColor="text1"/>
          <w:sz w:val="24"/>
          <w:szCs w:val="24"/>
        </w:rPr>
        <w:t>投标文件的打印和书写应清楚工整，任何行间插字、涂改或增删，必须由投标人的法定代表人或其授权代表签字或盖个人印鉴。</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7</w:t>
      </w:r>
      <w:r>
        <w:rPr>
          <w:color w:val="000000" w:themeColor="text1"/>
          <w:sz w:val="24"/>
          <w:szCs w:val="24"/>
        </w:rPr>
        <w:t xml:space="preserve">.4 </w:t>
      </w:r>
      <w:r>
        <w:rPr>
          <w:color w:val="000000" w:themeColor="text1"/>
          <w:sz w:val="24"/>
          <w:szCs w:val="24"/>
        </w:rPr>
        <w:t>投标文件正本和副本必须装订成册并逐页编目编码。</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7</w:t>
      </w:r>
      <w:r>
        <w:rPr>
          <w:color w:val="000000" w:themeColor="text1"/>
          <w:sz w:val="24"/>
          <w:szCs w:val="24"/>
        </w:rPr>
        <w:t xml:space="preserve">.5 </w:t>
      </w:r>
      <w:r>
        <w:rPr>
          <w:color w:val="000000" w:themeColor="text1"/>
          <w:sz w:val="24"/>
          <w:szCs w:val="24"/>
        </w:rPr>
        <w:t>投标文件应根据招标文件的要求制作，签署、盖章和内容应完整。</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7</w:t>
      </w:r>
      <w:r>
        <w:rPr>
          <w:color w:val="000000" w:themeColor="text1"/>
          <w:sz w:val="24"/>
          <w:szCs w:val="24"/>
        </w:rPr>
        <w:t xml:space="preserve">.6 </w:t>
      </w:r>
      <w:r>
        <w:rPr>
          <w:color w:val="000000" w:themeColor="text1"/>
          <w:sz w:val="24"/>
          <w:szCs w:val="24"/>
        </w:rPr>
        <w:t>投标文件统一用</w:t>
      </w:r>
      <w:r>
        <w:rPr>
          <w:color w:val="000000" w:themeColor="text1"/>
          <w:sz w:val="24"/>
          <w:szCs w:val="24"/>
        </w:rPr>
        <w:t>A4</w:t>
      </w:r>
      <w:r>
        <w:rPr>
          <w:color w:val="000000" w:themeColor="text1"/>
          <w:sz w:val="24"/>
          <w:szCs w:val="24"/>
        </w:rPr>
        <w:t>幅面纸印制，封面采用软皮装订。</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7</w:t>
      </w:r>
      <w:r>
        <w:rPr>
          <w:color w:val="000000" w:themeColor="text1"/>
          <w:sz w:val="24"/>
          <w:szCs w:val="24"/>
        </w:rPr>
        <w:t>.7</w:t>
      </w:r>
      <w:r>
        <w:rPr>
          <w:color w:val="000000" w:themeColor="text1"/>
          <w:sz w:val="24"/>
          <w:szCs w:val="24"/>
        </w:rPr>
        <w:t>投标人必须提供法定代表人和其正式授权代表的身份证复印件，其正式的授权代表如在评标现场进行必要的澄清或答疑时还必须出示身份证原件以确认其有效身份。</w:t>
      </w:r>
    </w:p>
    <w:p w:rsidR="008B6149" w:rsidRPr="00080F04" w:rsidRDefault="00080F04" w:rsidP="00080F04">
      <w:pPr>
        <w:rPr>
          <w:b/>
        </w:rPr>
      </w:pPr>
      <w:bookmarkStart w:id="80" w:name="_Toc183682363"/>
      <w:bookmarkStart w:id="81" w:name="_Toc183582226"/>
      <w:bookmarkStart w:id="82" w:name="_Toc89075877"/>
      <w:bookmarkStart w:id="83" w:name="_Toc77400781"/>
      <w:bookmarkStart w:id="84" w:name="_Toc217446053"/>
      <w:r w:rsidRPr="00080F04">
        <w:rPr>
          <w:b/>
        </w:rPr>
        <w:t>1</w:t>
      </w:r>
      <w:r w:rsidRPr="00080F04">
        <w:rPr>
          <w:rFonts w:hint="eastAsia"/>
          <w:b/>
        </w:rPr>
        <w:t>8</w:t>
      </w:r>
      <w:r w:rsidRPr="00080F04">
        <w:rPr>
          <w:b/>
        </w:rPr>
        <w:t xml:space="preserve">. </w:t>
      </w:r>
      <w:r w:rsidRPr="00080F04">
        <w:rPr>
          <w:b/>
        </w:rPr>
        <w:t>投标文件的密封和标</w:t>
      </w:r>
      <w:bookmarkEnd w:id="80"/>
      <w:bookmarkEnd w:id="81"/>
      <w:bookmarkEnd w:id="82"/>
      <w:bookmarkEnd w:id="83"/>
      <w:r w:rsidRPr="00080F04">
        <w:rPr>
          <w:b/>
        </w:rPr>
        <w:t>注</w:t>
      </w:r>
      <w:bookmarkEnd w:id="84"/>
    </w:p>
    <w:p w:rsidR="008B6149" w:rsidRDefault="00080F04">
      <w:pPr>
        <w:adjustRightInd w:val="0"/>
        <w:snapToGrid w:val="0"/>
        <w:spacing w:line="360" w:lineRule="auto"/>
        <w:ind w:firstLineChars="200" w:firstLine="480"/>
        <w:rPr>
          <w:color w:val="000000" w:themeColor="text1"/>
          <w:sz w:val="24"/>
          <w:szCs w:val="24"/>
        </w:rPr>
      </w:pPr>
      <w:bookmarkStart w:id="85" w:name="_Toc183682364"/>
      <w:bookmarkStart w:id="86" w:name="_Toc183582227"/>
      <w:bookmarkStart w:id="87" w:name="_Toc217446054"/>
      <w:r>
        <w:rPr>
          <w:color w:val="000000" w:themeColor="text1"/>
          <w:sz w:val="24"/>
          <w:szCs w:val="24"/>
        </w:rPr>
        <w:t>1</w:t>
      </w:r>
      <w:r>
        <w:rPr>
          <w:rFonts w:hint="eastAsia"/>
          <w:color w:val="000000" w:themeColor="text1"/>
          <w:sz w:val="24"/>
          <w:szCs w:val="24"/>
        </w:rPr>
        <w:t>8</w:t>
      </w:r>
      <w:r>
        <w:rPr>
          <w:color w:val="000000" w:themeColor="text1"/>
          <w:sz w:val="24"/>
          <w:szCs w:val="24"/>
        </w:rPr>
        <w:t>.1</w:t>
      </w:r>
      <w:r>
        <w:rPr>
          <w:color w:val="000000" w:themeColor="text1"/>
          <w:sz w:val="24"/>
          <w:szCs w:val="24"/>
        </w:rPr>
        <w:t>为方便开标唱标，投标人应将开标一览表（与正本中的保持一致，若出现不一致以正本为准）单独密封并在信封上标明</w:t>
      </w:r>
      <w:r>
        <w:rPr>
          <w:color w:val="000000" w:themeColor="text1"/>
          <w:sz w:val="24"/>
          <w:szCs w:val="24"/>
        </w:rPr>
        <w:t>“</w:t>
      </w:r>
      <w:r>
        <w:rPr>
          <w:color w:val="000000" w:themeColor="text1"/>
          <w:sz w:val="24"/>
          <w:szCs w:val="24"/>
        </w:rPr>
        <w:t>开标一览表</w:t>
      </w:r>
      <w:r>
        <w:rPr>
          <w:color w:val="000000" w:themeColor="text1"/>
          <w:sz w:val="24"/>
          <w:szCs w:val="24"/>
        </w:rPr>
        <w:t>”</w:t>
      </w:r>
      <w:r>
        <w:rPr>
          <w:color w:val="000000" w:themeColor="text1"/>
          <w:sz w:val="24"/>
          <w:szCs w:val="24"/>
        </w:rPr>
        <w:t>字样。在封口处加密封印盖章后单独提交。</w:t>
      </w:r>
      <w:r>
        <w:rPr>
          <w:color w:val="000000" w:themeColor="text1"/>
          <w:sz w:val="24"/>
          <w:szCs w:val="24"/>
        </w:rPr>
        <w:t xml:space="preserve"> </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8</w:t>
      </w:r>
      <w:r>
        <w:rPr>
          <w:color w:val="000000" w:themeColor="text1"/>
          <w:sz w:val="24"/>
          <w:szCs w:val="24"/>
        </w:rPr>
        <w:t xml:space="preserve">.2 </w:t>
      </w:r>
      <w:r>
        <w:rPr>
          <w:color w:val="000000" w:themeColor="text1"/>
          <w:sz w:val="24"/>
          <w:szCs w:val="24"/>
        </w:rPr>
        <w:t>投标人应将投标文件的正本和所有的副本封装在一个外层封袋中并封口加盖印章；电子文档（</w:t>
      </w:r>
      <w:r>
        <w:rPr>
          <w:color w:val="000000" w:themeColor="text1"/>
          <w:sz w:val="24"/>
          <w:szCs w:val="24"/>
        </w:rPr>
        <w:t>U</w:t>
      </w:r>
      <w:r>
        <w:rPr>
          <w:color w:val="000000" w:themeColor="text1"/>
          <w:sz w:val="24"/>
          <w:szCs w:val="24"/>
        </w:rPr>
        <w:t>盘</w:t>
      </w:r>
      <w:r>
        <w:rPr>
          <w:color w:val="000000" w:themeColor="text1"/>
          <w:sz w:val="24"/>
          <w:szCs w:val="24"/>
        </w:rPr>
        <w:t>1</w:t>
      </w:r>
      <w:r>
        <w:rPr>
          <w:color w:val="000000" w:themeColor="text1"/>
          <w:sz w:val="24"/>
          <w:szCs w:val="24"/>
        </w:rPr>
        <w:t>份）用信封单独封装递交。</w:t>
      </w:r>
    </w:p>
    <w:p w:rsidR="008B6149" w:rsidRDefault="00080F04">
      <w:pPr>
        <w:tabs>
          <w:tab w:val="left" w:pos="1080"/>
        </w:tabs>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8</w:t>
      </w:r>
      <w:r>
        <w:rPr>
          <w:color w:val="000000" w:themeColor="text1"/>
          <w:sz w:val="24"/>
          <w:szCs w:val="24"/>
        </w:rPr>
        <w:t xml:space="preserve">.3 </w:t>
      </w:r>
      <w:r>
        <w:rPr>
          <w:color w:val="000000" w:themeColor="text1"/>
          <w:sz w:val="24"/>
          <w:szCs w:val="24"/>
        </w:rPr>
        <w:t>所有外层密封袋的封口处应粘贴牢固，并加盖印章。</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8</w:t>
      </w:r>
      <w:r>
        <w:rPr>
          <w:color w:val="000000" w:themeColor="text1"/>
          <w:sz w:val="24"/>
          <w:szCs w:val="24"/>
        </w:rPr>
        <w:t xml:space="preserve">.4 </w:t>
      </w:r>
      <w:r>
        <w:rPr>
          <w:color w:val="000000" w:themeColor="text1"/>
          <w:sz w:val="24"/>
          <w:szCs w:val="24"/>
        </w:rPr>
        <w:t>内外层封套均应满足以下要求：</w:t>
      </w:r>
    </w:p>
    <w:p w:rsidR="008B6149" w:rsidRDefault="00080F04">
      <w:pPr>
        <w:adjustRightInd w:val="0"/>
        <w:snapToGrid w:val="0"/>
        <w:spacing w:line="360" w:lineRule="auto"/>
        <w:ind w:firstLineChars="200" w:firstLine="480"/>
        <w:rPr>
          <w:color w:val="000000" w:themeColor="text1"/>
          <w:sz w:val="24"/>
          <w:szCs w:val="24"/>
        </w:rPr>
      </w:pPr>
      <w:r>
        <w:rPr>
          <w:rFonts w:ascii="宋体" w:hAnsi="宋体" w:cs="宋体" w:hint="eastAsia"/>
          <w:color w:val="000000" w:themeColor="text1"/>
          <w:sz w:val="24"/>
          <w:szCs w:val="24"/>
        </w:rPr>
        <w:t>①</w:t>
      </w:r>
      <w:r>
        <w:rPr>
          <w:color w:val="000000" w:themeColor="text1"/>
          <w:sz w:val="24"/>
          <w:szCs w:val="24"/>
        </w:rPr>
        <w:t>在外层封套上应写明：</w:t>
      </w:r>
    </w:p>
    <w:p w:rsidR="008B6149" w:rsidRDefault="00FE24C8" w:rsidP="00CB7D76">
      <w:pPr>
        <w:adjustRightInd w:val="0"/>
        <w:snapToGrid w:val="0"/>
        <w:spacing w:line="360" w:lineRule="auto"/>
        <w:ind w:left="120" w:hangingChars="50" w:hanging="120"/>
        <w:rPr>
          <w:color w:val="000000" w:themeColor="text1"/>
          <w:sz w:val="24"/>
          <w:szCs w:val="24"/>
        </w:rPr>
      </w:pPr>
      <w:r>
        <w:rPr>
          <w:rFonts w:hint="eastAsia"/>
          <w:bCs/>
          <w:color w:val="000000" w:themeColor="text1"/>
          <w:sz w:val="24"/>
          <w:szCs w:val="24"/>
          <w:u w:val="single"/>
        </w:rPr>
        <w:t>兰州大学物理科学与技术学院定制分子束外延系统购买项目</w:t>
      </w:r>
      <w:r w:rsidR="00080F04">
        <w:rPr>
          <w:color w:val="000000" w:themeColor="text1"/>
          <w:sz w:val="24"/>
          <w:szCs w:val="24"/>
        </w:rPr>
        <w:t>投标文件在</w:t>
      </w:r>
      <w:r w:rsidR="00080F04" w:rsidRPr="00CB7D76">
        <w:rPr>
          <w:color w:val="FF0000"/>
          <w:sz w:val="24"/>
          <w:szCs w:val="24"/>
          <w:u w:val="single"/>
        </w:rPr>
        <w:t xml:space="preserve"> </w:t>
      </w:r>
      <w:r w:rsidR="00080F04" w:rsidRPr="00CB7D76">
        <w:rPr>
          <w:rFonts w:hint="eastAsia"/>
          <w:color w:val="FF0000"/>
          <w:sz w:val="24"/>
          <w:szCs w:val="24"/>
          <w:u w:val="single"/>
        </w:rPr>
        <w:t>202</w:t>
      </w:r>
      <w:r w:rsidR="00CB7D76">
        <w:rPr>
          <w:rFonts w:hint="eastAsia"/>
          <w:color w:val="FF0000"/>
          <w:sz w:val="24"/>
          <w:szCs w:val="24"/>
          <w:u w:val="single"/>
        </w:rPr>
        <w:t>2</w:t>
      </w:r>
      <w:r w:rsidR="00080F04" w:rsidRPr="00CB7D76">
        <w:rPr>
          <w:color w:val="FF0000"/>
          <w:sz w:val="24"/>
          <w:szCs w:val="24"/>
          <w:u w:val="single"/>
        </w:rPr>
        <w:t xml:space="preserve"> </w:t>
      </w:r>
      <w:r w:rsidR="00080F04" w:rsidRPr="00CB7D76">
        <w:rPr>
          <w:color w:val="FF0000"/>
          <w:sz w:val="24"/>
          <w:szCs w:val="24"/>
        </w:rPr>
        <w:t>年</w:t>
      </w:r>
      <w:r w:rsidR="00E1626E">
        <w:rPr>
          <w:rFonts w:hint="eastAsia"/>
          <w:color w:val="FF0000"/>
          <w:sz w:val="24"/>
          <w:szCs w:val="24"/>
          <w:u w:val="single"/>
        </w:rPr>
        <w:t>04</w:t>
      </w:r>
      <w:r w:rsidR="00080F04" w:rsidRPr="00CB7D76">
        <w:rPr>
          <w:color w:val="FF0000"/>
          <w:sz w:val="24"/>
          <w:szCs w:val="24"/>
        </w:rPr>
        <w:t>月</w:t>
      </w:r>
      <w:r w:rsidR="00E1626E">
        <w:rPr>
          <w:rFonts w:hint="eastAsia"/>
          <w:color w:val="FF0000"/>
          <w:sz w:val="24"/>
          <w:szCs w:val="24"/>
          <w:u w:val="single"/>
        </w:rPr>
        <w:t>28</w:t>
      </w:r>
      <w:r w:rsidR="00080F04" w:rsidRPr="00CB7D76">
        <w:rPr>
          <w:color w:val="FF0000"/>
          <w:sz w:val="24"/>
          <w:szCs w:val="24"/>
        </w:rPr>
        <w:t>日</w:t>
      </w:r>
      <w:r w:rsidR="00CB7D76">
        <w:rPr>
          <w:rFonts w:hint="eastAsia"/>
          <w:color w:val="FF0000"/>
          <w:sz w:val="24"/>
          <w:szCs w:val="24"/>
          <w:u w:val="single"/>
        </w:rPr>
        <w:t xml:space="preserve"> </w:t>
      </w:r>
      <w:r w:rsidR="00E1626E">
        <w:rPr>
          <w:rFonts w:hint="eastAsia"/>
          <w:color w:val="FF0000"/>
          <w:sz w:val="24"/>
          <w:szCs w:val="24"/>
          <w:u w:val="single"/>
        </w:rPr>
        <w:t>09</w:t>
      </w:r>
      <w:r w:rsidR="00080F04" w:rsidRPr="00CB7D76">
        <w:rPr>
          <w:color w:val="FF0000"/>
          <w:sz w:val="24"/>
          <w:szCs w:val="24"/>
        </w:rPr>
        <w:t>时</w:t>
      </w:r>
      <w:r w:rsidR="00E1626E" w:rsidRPr="00E1626E">
        <w:rPr>
          <w:rFonts w:hint="eastAsia"/>
          <w:color w:val="FF0000"/>
          <w:sz w:val="24"/>
          <w:szCs w:val="24"/>
          <w:u w:val="single"/>
        </w:rPr>
        <w:t>00</w:t>
      </w:r>
      <w:r w:rsidR="00080F04" w:rsidRPr="00CB7D76">
        <w:rPr>
          <w:color w:val="FF0000"/>
          <w:sz w:val="24"/>
          <w:szCs w:val="24"/>
        </w:rPr>
        <w:t>分</w:t>
      </w:r>
      <w:r w:rsidR="00080F04">
        <w:rPr>
          <w:color w:val="000000" w:themeColor="text1"/>
          <w:sz w:val="24"/>
          <w:szCs w:val="24"/>
        </w:rPr>
        <w:t>前不得开启。</w:t>
      </w:r>
    </w:p>
    <w:p w:rsidR="008B6149" w:rsidRDefault="00080F04">
      <w:pPr>
        <w:adjustRightInd w:val="0"/>
        <w:snapToGrid w:val="0"/>
        <w:spacing w:line="360" w:lineRule="auto"/>
        <w:ind w:firstLineChars="200" w:firstLine="480"/>
        <w:rPr>
          <w:color w:val="000000" w:themeColor="text1"/>
          <w:sz w:val="24"/>
          <w:szCs w:val="24"/>
        </w:rPr>
      </w:pPr>
      <w:r>
        <w:rPr>
          <w:rFonts w:ascii="宋体" w:hAnsi="宋体" w:cs="宋体" w:hint="eastAsia"/>
          <w:color w:val="000000" w:themeColor="text1"/>
          <w:sz w:val="24"/>
          <w:szCs w:val="24"/>
        </w:rPr>
        <w:t>②</w:t>
      </w:r>
      <w:r>
        <w:rPr>
          <w:color w:val="000000" w:themeColor="text1"/>
          <w:sz w:val="24"/>
          <w:szCs w:val="24"/>
        </w:rPr>
        <w:t>内层封套上应写明投标人的全称和详细地址，以便因投标文件迟到或其它原因宣布不能接收该申请文件时，得以原封退回。书写方法是：</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投标人名称：</w:t>
      </w:r>
      <w:r>
        <w:rPr>
          <w:color w:val="000000" w:themeColor="text1"/>
          <w:sz w:val="24"/>
          <w:szCs w:val="24"/>
          <w:u w:val="single"/>
        </w:rPr>
        <w:t xml:space="preserve">            </w:t>
      </w:r>
      <w:r>
        <w:rPr>
          <w:rFonts w:hint="eastAsia"/>
          <w:color w:val="000000" w:themeColor="text1"/>
          <w:sz w:val="24"/>
          <w:szCs w:val="24"/>
          <w:u w:val="single"/>
        </w:rPr>
        <w:t xml:space="preserve">  </w:t>
      </w:r>
      <w:r>
        <w:rPr>
          <w:color w:val="000000" w:themeColor="text1"/>
          <w:sz w:val="24"/>
          <w:szCs w:val="24"/>
          <w:u w:val="single"/>
        </w:rPr>
        <w:t xml:space="preserve">    </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投标人地址：</w:t>
      </w:r>
      <w:r>
        <w:rPr>
          <w:color w:val="000000" w:themeColor="text1"/>
          <w:sz w:val="24"/>
          <w:szCs w:val="24"/>
          <w:u w:val="single"/>
        </w:rPr>
        <w:t xml:space="preserve">             </w:t>
      </w:r>
      <w:r>
        <w:rPr>
          <w:rFonts w:hint="eastAsia"/>
          <w:color w:val="000000" w:themeColor="text1"/>
          <w:sz w:val="24"/>
          <w:szCs w:val="24"/>
          <w:u w:val="single"/>
        </w:rPr>
        <w:t xml:space="preserve">  </w:t>
      </w:r>
      <w:r>
        <w:rPr>
          <w:color w:val="000000" w:themeColor="text1"/>
          <w:sz w:val="24"/>
          <w:szCs w:val="24"/>
          <w:u w:val="single"/>
        </w:rPr>
        <w:t xml:space="preserve">   </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投标人联系人及电话：</w:t>
      </w:r>
      <w:r>
        <w:rPr>
          <w:color w:val="000000" w:themeColor="text1"/>
          <w:sz w:val="24"/>
          <w:szCs w:val="24"/>
          <w:u w:val="single"/>
        </w:rPr>
        <w:t xml:space="preserve">          </w:t>
      </w:r>
    </w:p>
    <w:p w:rsidR="008B6149" w:rsidRDefault="00080F04">
      <w:pPr>
        <w:adjustRightInd w:val="0"/>
        <w:snapToGrid w:val="0"/>
        <w:spacing w:line="360" w:lineRule="auto"/>
        <w:ind w:firstLineChars="200" w:firstLine="480"/>
        <w:rPr>
          <w:color w:val="000000" w:themeColor="text1"/>
          <w:sz w:val="24"/>
        </w:rPr>
      </w:pPr>
      <w:r>
        <w:rPr>
          <w:rFonts w:ascii="宋体" w:hAnsi="宋体" w:cs="宋体" w:hint="eastAsia"/>
          <w:color w:val="000000" w:themeColor="text1"/>
          <w:sz w:val="24"/>
          <w:szCs w:val="24"/>
        </w:rPr>
        <w:t>③</w:t>
      </w:r>
      <w:r>
        <w:rPr>
          <w:color w:val="000000" w:themeColor="text1"/>
          <w:sz w:val="24"/>
          <w:szCs w:val="24"/>
        </w:rPr>
        <w:t>如果外层信封未按照要求密封和加写标记并加盖印章，代理机构对误投或过早启封概不负责。</w:t>
      </w:r>
    </w:p>
    <w:p w:rsidR="008B6149" w:rsidRPr="00080F04" w:rsidRDefault="00080F04" w:rsidP="00080F04">
      <w:pPr>
        <w:rPr>
          <w:b/>
        </w:rPr>
      </w:pPr>
      <w:r w:rsidRPr="00080F04">
        <w:rPr>
          <w:rFonts w:hint="eastAsia"/>
          <w:b/>
        </w:rPr>
        <w:t>19</w:t>
      </w:r>
      <w:r w:rsidRPr="00080F04">
        <w:rPr>
          <w:b/>
        </w:rPr>
        <w:t>．投标文件的</w:t>
      </w:r>
      <w:bookmarkEnd w:id="85"/>
      <w:bookmarkEnd w:id="86"/>
      <w:r w:rsidRPr="00080F04">
        <w:rPr>
          <w:b/>
        </w:rPr>
        <w:t>递交</w:t>
      </w:r>
      <w:bookmarkEnd w:id="87"/>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19</w:t>
      </w:r>
      <w:r>
        <w:rPr>
          <w:color w:val="000000" w:themeColor="text1"/>
          <w:sz w:val="24"/>
        </w:rPr>
        <w:t>.1</w:t>
      </w:r>
      <w:r>
        <w:rPr>
          <w:rFonts w:hint="eastAsia"/>
          <w:color w:val="000000" w:themeColor="text1"/>
          <w:sz w:val="24"/>
        </w:rPr>
        <w:t>投标人应当在招标文件要求提交投标文件的截止时间前，将投标文件密封寄送至投标地点，不要求现场递交投标文件。采购人或者采购代理机构收到投标文件后，将如实记载投标文件的送达时间和密封情况，签收保存。任何单位和个人不得在开标前开启投标文件。</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19</w:t>
      </w:r>
      <w:r>
        <w:rPr>
          <w:color w:val="000000" w:themeColor="text1"/>
          <w:sz w:val="24"/>
        </w:rPr>
        <w:t xml:space="preserve">.2 </w:t>
      </w:r>
      <w:r>
        <w:rPr>
          <w:color w:val="000000" w:themeColor="text1"/>
          <w:sz w:val="24"/>
        </w:rPr>
        <w:t>逾期送达或者未按照招标文件要求密封的投标文件，采购人、采购代理机构应当拒</w:t>
      </w:r>
      <w:r>
        <w:rPr>
          <w:rFonts w:hint="eastAsia"/>
          <w:color w:val="000000" w:themeColor="text1"/>
          <w:sz w:val="24"/>
        </w:rPr>
        <w:t>收。</w:t>
      </w:r>
    </w:p>
    <w:p w:rsidR="008B6149" w:rsidRDefault="00080F04">
      <w:pPr>
        <w:adjustRightInd w:val="0"/>
        <w:snapToGrid w:val="0"/>
        <w:spacing w:line="360" w:lineRule="auto"/>
        <w:ind w:firstLineChars="200" w:firstLine="480"/>
        <w:rPr>
          <w:color w:val="000000" w:themeColor="text1"/>
        </w:rPr>
      </w:pPr>
      <w:r>
        <w:rPr>
          <w:color w:val="000000" w:themeColor="text1"/>
          <w:sz w:val="24"/>
        </w:rPr>
        <w:lastRenderedPageBreak/>
        <w:t xml:space="preserve">19.3 </w:t>
      </w:r>
      <w:r>
        <w:rPr>
          <w:rFonts w:hint="eastAsia"/>
          <w:color w:val="000000" w:themeColor="text1"/>
          <w:sz w:val="24"/>
        </w:rPr>
        <w:t>坚持现场递交投标文件的投标人，因疫情防控等原因无法到达现场或者投标截止时间前未到达现场的，责任自负。</w:t>
      </w:r>
    </w:p>
    <w:p w:rsidR="008B6149" w:rsidRPr="00080F04" w:rsidRDefault="00080F04" w:rsidP="00080F04">
      <w:pPr>
        <w:rPr>
          <w:b/>
        </w:rPr>
      </w:pPr>
      <w:bookmarkStart w:id="88" w:name="_Toc183582228"/>
      <w:bookmarkStart w:id="89" w:name="_Toc183682365"/>
      <w:bookmarkStart w:id="90" w:name="_Toc217446055"/>
      <w:r w:rsidRPr="00080F04">
        <w:rPr>
          <w:b/>
        </w:rPr>
        <w:t>2</w:t>
      </w:r>
      <w:r w:rsidRPr="00080F04">
        <w:rPr>
          <w:rFonts w:hint="eastAsia"/>
          <w:b/>
        </w:rPr>
        <w:t>0</w:t>
      </w:r>
      <w:r w:rsidRPr="00080F04">
        <w:rPr>
          <w:b/>
        </w:rPr>
        <w:t>．投标文件的修改和撤</w:t>
      </w:r>
      <w:bookmarkEnd w:id="88"/>
      <w:bookmarkEnd w:id="89"/>
      <w:r w:rsidRPr="00080F04">
        <w:rPr>
          <w:b/>
        </w:rPr>
        <w:t>回</w:t>
      </w:r>
      <w:bookmarkEnd w:id="90"/>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0</w:t>
      </w:r>
      <w:r>
        <w:rPr>
          <w:color w:val="000000" w:themeColor="text1"/>
          <w:sz w:val="24"/>
        </w:rPr>
        <w:t xml:space="preserve">.1 </w:t>
      </w:r>
      <w:r>
        <w:rPr>
          <w:color w:val="000000" w:themeColor="text1"/>
          <w:sz w:val="24"/>
        </w:rPr>
        <w:t>投标人在投标截止时间前，可以对所递交的投标文件进行补充、修改或者撤回，并书面通知采购人或者采购代理机构。补充、修改的内容应当按照招标文件要求签署、盖章、密封后，作为投标文件的组成部分。</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0</w:t>
      </w:r>
      <w:r>
        <w:rPr>
          <w:color w:val="000000" w:themeColor="text1"/>
          <w:sz w:val="24"/>
        </w:rPr>
        <w:t xml:space="preserve">.2 </w:t>
      </w:r>
      <w:r>
        <w:rPr>
          <w:color w:val="000000" w:themeColor="text1"/>
          <w:sz w:val="24"/>
        </w:rPr>
        <w:t>投标人的修改书或撤回通知书，应由其法定代表人或授权代表签署并盖单位印章。修改书应按投标须知规定进行密封和标注，并在密封袋上标注</w:t>
      </w:r>
      <w:r>
        <w:rPr>
          <w:color w:val="000000" w:themeColor="text1"/>
          <w:sz w:val="24"/>
        </w:rPr>
        <w:t>“</w:t>
      </w:r>
      <w:r>
        <w:rPr>
          <w:color w:val="000000" w:themeColor="text1"/>
          <w:sz w:val="24"/>
        </w:rPr>
        <w:t>修改</w:t>
      </w:r>
      <w:r>
        <w:rPr>
          <w:color w:val="000000" w:themeColor="text1"/>
          <w:sz w:val="24"/>
        </w:rPr>
        <w:t>”</w:t>
      </w:r>
      <w:r>
        <w:rPr>
          <w:color w:val="000000" w:themeColor="text1"/>
          <w:sz w:val="24"/>
        </w:rPr>
        <w:t>字样。</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0</w:t>
      </w:r>
      <w:r>
        <w:rPr>
          <w:color w:val="000000" w:themeColor="text1"/>
          <w:sz w:val="24"/>
        </w:rPr>
        <w:t xml:space="preserve">.3 </w:t>
      </w:r>
      <w:r>
        <w:rPr>
          <w:color w:val="000000" w:themeColor="text1"/>
          <w:sz w:val="24"/>
        </w:rPr>
        <w:t>在投标截止时间之后，投标人不得对其递交的投标文件做任何修改或撤回投标。</w:t>
      </w:r>
    </w:p>
    <w:p w:rsidR="008B6149" w:rsidRDefault="00080F04">
      <w:pPr>
        <w:pStyle w:val="af2"/>
        <w:ind w:firstLine="210"/>
        <w:rPr>
          <w:color w:val="000000" w:themeColor="text1"/>
        </w:rPr>
      </w:pPr>
      <w:bookmarkStart w:id="91" w:name="_Toc77400782"/>
      <w:bookmarkStart w:id="92" w:name="_Toc183682368"/>
      <w:bookmarkStart w:id="93" w:name="_Toc183582231"/>
      <w:bookmarkStart w:id="94" w:name="_Toc89075878"/>
      <w:bookmarkStart w:id="95" w:name="_Toc217446056"/>
      <w:r>
        <w:rPr>
          <w:color w:val="000000" w:themeColor="text1"/>
        </w:rPr>
        <w:t>四、开标和评标</w:t>
      </w:r>
      <w:bookmarkEnd w:id="91"/>
      <w:bookmarkEnd w:id="92"/>
      <w:bookmarkEnd w:id="93"/>
      <w:bookmarkEnd w:id="94"/>
      <w:bookmarkEnd w:id="95"/>
    </w:p>
    <w:p w:rsidR="008B6149" w:rsidRPr="00080F04" w:rsidRDefault="00080F04" w:rsidP="00080F04">
      <w:pPr>
        <w:rPr>
          <w:b/>
        </w:rPr>
      </w:pPr>
      <w:bookmarkStart w:id="96" w:name="_Toc183582232"/>
      <w:bookmarkStart w:id="97" w:name="_Toc217446057"/>
      <w:bookmarkStart w:id="98" w:name="_Toc183682369"/>
      <w:r w:rsidRPr="00080F04">
        <w:rPr>
          <w:b/>
        </w:rPr>
        <w:t>2</w:t>
      </w:r>
      <w:r w:rsidRPr="00080F04">
        <w:rPr>
          <w:rFonts w:hint="eastAsia"/>
          <w:b/>
        </w:rPr>
        <w:t>1</w:t>
      </w:r>
      <w:r w:rsidRPr="00080F04">
        <w:rPr>
          <w:b/>
        </w:rPr>
        <w:t>．开标</w:t>
      </w:r>
      <w:bookmarkEnd w:id="96"/>
      <w:bookmarkEnd w:id="97"/>
      <w:bookmarkEnd w:id="98"/>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1</w:t>
      </w:r>
      <w:r>
        <w:rPr>
          <w:color w:val="000000" w:themeColor="text1"/>
          <w:sz w:val="24"/>
        </w:rPr>
        <w:t xml:space="preserve">.1 </w:t>
      </w:r>
      <w:r>
        <w:rPr>
          <w:color w:val="000000" w:themeColor="text1"/>
          <w:sz w:val="24"/>
        </w:rPr>
        <w:t>代理机构在招标文件规定的时间和地点组织公开开标，采购人须派代表参加并签到以证明其出席。</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1</w:t>
      </w:r>
      <w:r>
        <w:rPr>
          <w:color w:val="000000" w:themeColor="text1"/>
          <w:sz w:val="24"/>
        </w:rPr>
        <w:t>.</w:t>
      </w:r>
      <w:r>
        <w:rPr>
          <w:rFonts w:hint="eastAsia"/>
          <w:color w:val="000000" w:themeColor="text1"/>
          <w:sz w:val="24"/>
        </w:rPr>
        <w:t>2</w:t>
      </w:r>
      <w:r>
        <w:rPr>
          <w:color w:val="000000" w:themeColor="text1"/>
          <w:sz w:val="24"/>
        </w:rPr>
        <w:t xml:space="preserve"> </w:t>
      </w:r>
      <w:r>
        <w:rPr>
          <w:color w:val="000000" w:themeColor="text1"/>
          <w:sz w:val="24"/>
        </w:rPr>
        <w:t>开标时，</w:t>
      </w:r>
      <w:r>
        <w:rPr>
          <w:rFonts w:hint="eastAsia"/>
          <w:color w:val="000000" w:themeColor="text1"/>
          <w:sz w:val="24"/>
        </w:rPr>
        <w:t>投标人</w:t>
      </w:r>
      <w:r>
        <w:rPr>
          <w:color w:val="000000" w:themeColor="text1"/>
          <w:sz w:val="24"/>
        </w:rPr>
        <w:t>和现场监督人员对投标文件的密封情况进行检查。经确认无误后，由代理机构工作人员当众拆封</w:t>
      </w:r>
      <w:r>
        <w:rPr>
          <w:color w:val="000000" w:themeColor="text1"/>
          <w:sz w:val="24"/>
        </w:rPr>
        <w:t>“</w:t>
      </w:r>
      <w:r>
        <w:rPr>
          <w:color w:val="000000" w:themeColor="text1"/>
          <w:sz w:val="24"/>
        </w:rPr>
        <w:t>开标一览表</w:t>
      </w:r>
      <w:r>
        <w:rPr>
          <w:color w:val="000000" w:themeColor="text1"/>
          <w:sz w:val="24"/>
        </w:rPr>
        <w:t>”</w:t>
      </w:r>
      <w:r>
        <w:rPr>
          <w:color w:val="000000" w:themeColor="text1"/>
          <w:sz w:val="24"/>
        </w:rPr>
        <w:t>，并宣布投标人名称、投标价格和招标文件规定的需要宣布的其他内容。</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1</w:t>
      </w:r>
      <w:r>
        <w:rPr>
          <w:color w:val="000000" w:themeColor="text1"/>
          <w:sz w:val="24"/>
        </w:rPr>
        <w:t>.</w:t>
      </w:r>
      <w:r>
        <w:rPr>
          <w:rFonts w:hint="eastAsia"/>
          <w:color w:val="000000" w:themeColor="text1"/>
          <w:sz w:val="24"/>
        </w:rPr>
        <w:t>3</w:t>
      </w:r>
      <w:r>
        <w:rPr>
          <w:color w:val="000000" w:themeColor="text1"/>
          <w:sz w:val="24"/>
        </w:rPr>
        <w:t xml:space="preserve"> </w:t>
      </w:r>
      <w:r>
        <w:rPr>
          <w:color w:val="000000" w:themeColor="text1"/>
          <w:sz w:val="24"/>
        </w:rPr>
        <w:t>投标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1</w:t>
      </w:r>
      <w:r>
        <w:rPr>
          <w:color w:val="000000" w:themeColor="text1"/>
          <w:sz w:val="24"/>
        </w:rPr>
        <w:t>.</w:t>
      </w:r>
      <w:r>
        <w:rPr>
          <w:rFonts w:hint="eastAsia"/>
          <w:color w:val="000000" w:themeColor="text1"/>
          <w:sz w:val="24"/>
        </w:rPr>
        <w:t>4</w:t>
      </w:r>
      <w:r>
        <w:rPr>
          <w:color w:val="000000" w:themeColor="text1"/>
          <w:sz w:val="24"/>
        </w:rPr>
        <w:t xml:space="preserve"> </w:t>
      </w:r>
      <w:r>
        <w:rPr>
          <w:color w:val="000000" w:themeColor="text1"/>
          <w:sz w:val="24"/>
        </w:rPr>
        <w:t>对不同文字文本投标文件的解释发生异议的，以中文文本为准。</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1</w:t>
      </w:r>
      <w:r>
        <w:rPr>
          <w:color w:val="000000" w:themeColor="text1"/>
          <w:sz w:val="24"/>
        </w:rPr>
        <w:t>.</w:t>
      </w:r>
      <w:r>
        <w:rPr>
          <w:rFonts w:hint="eastAsia"/>
          <w:color w:val="000000" w:themeColor="text1"/>
          <w:sz w:val="24"/>
        </w:rPr>
        <w:t>5</w:t>
      </w:r>
      <w:r>
        <w:rPr>
          <w:color w:val="000000" w:themeColor="text1"/>
          <w:sz w:val="24"/>
        </w:rPr>
        <w:t xml:space="preserve"> </w:t>
      </w:r>
      <w:r>
        <w:rPr>
          <w:color w:val="000000" w:themeColor="text1"/>
          <w:sz w:val="24"/>
        </w:rPr>
        <w:t>投标人代表对开标过程和开标记录有疑义，以及认为采购人、采购代理机构相关工作人员有需要回避的情形的，应当场提出询问或者回避申请。</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1</w:t>
      </w:r>
      <w:r>
        <w:rPr>
          <w:color w:val="000000" w:themeColor="text1"/>
          <w:sz w:val="24"/>
        </w:rPr>
        <w:t>.</w:t>
      </w:r>
      <w:r>
        <w:rPr>
          <w:rFonts w:hint="eastAsia"/>
          <w:color w:val="000000" w:themeColor="text1"/>
          <w:sz w:val="24"/>
        </w:rPr>
        <w:t>6</w:t>
      </w:r>
      <w:r>
        <w:rPr>
          <w:color w:val="000000" w:themeColor="text1"/>
          <w:sz w:val="24"/>
        </w:rPr>
        <w:t xml:space="preserve"> </w:t>
      </w:r>
      <w:r>
        <w:rPr>
          <w:color w:val="000000" w:themeColor="text1"/>
          <w:sz w:val="24"/>
        </w:rPr>
        <w:t>开标结束后，采购人及采购代理机构将依法对投标人的资格进行审查。合格投标人不足</w:t>
      </w:r>
      <w:r>
        <w:rPr>
          <w:color w:val="000000" w:themeColor="text1"/>
          <w:sz w:val="24"/>
        </w:rPr>
        <w:t>3</w:t>
      </w:r>
      <w:r>
        <w:rPr>
          <w:color w:val="000000" w:themeColor="text1"/>
          <w:sz w:val="24"/>
        </w:rPr>
        <w:t>家的，不得评标。</w:t>
      </w:r>
    </w:p>
    <w:p w:rsidR="008B6149" w:rsidRPr="00080F04" w:rsidRDefault="00080F04" w:rsidP="00080F04">
      <w:pPr>
        <w:rPr>
          <w:b/>
        </w:rPr>
      </w:pPr>
      <w:bookmarkStart w:id="99" w:name="_Toc217446059"/>
      <w:r w:rsidRPr="00080F04">
        <w:rPr>
          <w:b/>
        </w:rPr>
        <w:t>2</w:t>
      </w:r>
      <w:r w:rsidRPr="00080F04">
        <w:rPr>
          <w:rFonts w:hint="eastAsia"/>
          <w:b/>
        </w:rPr>
        <w:t>2</w:t>
      </w:r>
      <w:r w:rsidRPr="00080F04">
        <w:rPr>
          <w:b/>
        </w:rPr>
        <w:t xml:space="preserve">. </w:t>
      </w:r>
      <w:r w:rsidRPr="00080F04">
        <w:rPr>
          <w:b/>
        </w:rPr>
        <w:t>评标</w:t>
      </w:r>
      <w:bookmarkEnd w:id="99"/>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2</w:t>
      </w:r>
      <w:r>
        <w:rPr>
          <w:color w:val="000000" w:themeColor="text1"/>
          <w:sz w:val="24"/>
        </w:rPr>
        <w:t>.1</w:t>
      </w:r>
      <w:r>
        <w:rPr>
          <w:color w:val="000000" w:themeColor="text1"/>
          <w:sz w:val="24"/>
        </w:rPr>
        <w:t>评标委员会根据招标采购货物的特点，按照《中华人民共和国政府采购法》、《中华人民共和国政府采购实施条例》、《政府采购货物和服务招标投标管理办法（财政部第</w:t>
      </w:r>
      <w:r>
        <w:rPr>
          <w:color w:val="000000" w:themeColor="text1"/>
          <w:sz w:val="24"/>
        </w:rPr>
        <w:t>87</w:t>
      </w:r>
      <w:r>
        <w:rPr>
          <w:color w:val="000000" w:themeColor="text1"/>
          <w:sz w:val="24"/>
        </w:rPr>
        <w:t>号令）》和财政部门政府采购的有关规定依法组建，并负责评标工作。</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2</w:t>
      </w:r>
      <w:r>
        <w:rPr>
          <w:color w:val="000000" w:themeColor="text1"/>
          <w:sz w:val="24"/>
        </w:rPr>
        <w:t xml:space="preserve">.2 </w:t>
      </w:r>
      <w:r>
        <w:rPr>
          <w:color w:val="000000" w:themeColor="text1"/>
          <w:sz w:val="24"/>
        </w:rPr>
        <w:t>评标委员会将对符合资格的投标人的投标文件进行符合性审查，以确定其是否满足</w:t>
      </w:r>
      <w:r>
        <w:rPr>
          <w:color w:val="000000" w:themeColor="text1"/>
          <w:sz w:val="24"/>
        </w:rPr>
        <w:lastRenderedPageBreak/>
        <w:t>招标文件的实质性要求。</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2</w:t>
      </w:r>
      <w:r>
        <w:rPr>
          <w:color w:val="000000" w:themeColor="text1"/>
          <w:sz w:val="24"/>
        </w:rPr>
        <w:t>.3</w:t>
      </w:r>
      <w:r>
        <w:rPr>
          <w:color w:val="000000" w:themeColor="text1"/>
          <w:sz w:val="24"/>
        </w:rPr>
        <w:t>对于投标文件中含义不明确、同类问题表述不一致或者有明显文字和计算错误的内容，评标委员会将以书面形式要求投标人作出必要的澄清、说明或者补正。</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22.4</w:t>
      </w:r>
      <w:r>
        <w:rPr>
          <w:color w:val="000000" w:themeColor="text1"/>
          <w:sz w:val="24"/>
        </w:rPr>
        <w:t>投标人的澄清、说明或者补正应当采用书面形式，并加盖公章，或者由法定代表人或其授权的代表签字。投标人的澄清、说明或者补正不得超出投标文件的范围或者改变投标文件的实质性内容。</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2</w:t>
      </w:r>
      <w:r>
        <w:rPr>
          <w:color w:val="000000" w:themeColor="text1"/>
          <w:sz w:val="24"/>
        </w:rPr>
        <w:t>.</w:t>
      </w:r>
      <w:r>
        <w:rPr>
          <w:rFonts w:hint="eastAsia"/>
          <w:color w:val="000000" w:themeColor="text1"/>
          <w:sz w:val="24"/>
        </w:rPr>
        <w:t>5</w:t>
      </w:r>
      <w:r>
        <w:rPr>
          <w:color w:val="000000" w:themeColor="text1"/>
          <w:sz w:val="24"/>
        </w:rPr>
        <w:t xml:space="preserve"> </w:t>
      </w:r>
      <w:r>
        <w:rPr>
          <w:color w:val="000000" w:themeColor="text1"/>
          <w:sz w:val="24"/>
        </w:rPr>
        <w:t>评标委员会认定实质性响应招标文件的投标是投标文件与招标文件要求的全部条款、条件和规格相符，没有实质性负偏离。决定投标文件的响应性依据投标文件本身的内容，而不寻求外部的证据。如果投标文件没有实质性响应招标文件的要求，评标委员会将予以拒绝。投标人不得通过修正或撤消不合要求的偏离或保留从而使其投标成为实质性响应的投标。</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2</w:t>
      </w:r>
      <w:r>
        <w:rPr>
          <w:color w:val="000000" w:themeColor="text1"/>
          <w:sz w:val="24"/>
        </w:rPr>
        <w:t>.</w:t>
      </w:r>
      <w:r>
        <w:rPr>
          <w:rFonts w:hint="eastAsia"/>
          <w:color w:val="000000" w:themeColor="text1"/>
          <w:sz w:val="24"/>
        </w:rPr>
        <w:t>6</w:t>
      </w:r>
      <w:r>
        <w:rPr>
          <w:color w:val="000000" w:themeColor="text1"/>
          <w:sz w:val="24"/>
        </w:rPr>
        <w:t>评标委员会只对符合性审查合格的投标文件按照招标文件中规定的评标方法和标准，进行商务和技术评估，综合比较与评价。</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2</w:t>
      </w:r>
      <w:r>
        <w:rPr>
          <w:color w:val="000000" w:themeColor="text1"/>
          <w:sz w:val="24"/>
        </w:rPr>
        <w:t>.</w:t>
      </w:r>
      <w:r>
        <w:rPr>
          <w:rFonts w:hint="eastAsia"/>
          <w:color w:val="000000" w:themeColor="text1"/>
          <w:sz w:val="24"/>
        </w:rPr>
        <w:t>7</w:t>
      </w:r>
      <w:r>
        <w:rPr>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其投标将作为无效投标处理。</w:t>
      </w:r>
    </w:p>
    <w:p w:rsidR="008B6149" w:rsidRPr="00080F04" w:rsidRDefault="00080F04" w:rsidP="00080F04">
      <w:pPr>
        <w:rPr>
          <w:b/>
        </w:rPr>
      </w:pPr>
      <w:r w:rsidRPr="00080F04">
        <w:rPr>
          <w:b/>
        </w:rPr>
        <w:t>2</w:t>
      </w:r>
      <w:r w:rsidRPr="00080F04">
        <w:rPr>
          <w:rFonts w:hint="eastAsia"/>
          <w:b/>
        </w:rPr>
        <w:t>3</w:t>
      </w:r>
      <w:r w:rsidRPr="00080F04">
        <w:rPr>
          <w:b/>
        </w:rPr>
        <w:t xml:space="preserve"> </w:t>
      </w:r>
      <w:r w:rsidRPr="00080F04">
        <w:rPr>
          <w:b/>
        </w:rPr>
        <w:t>政府采购扶持政策</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3</w:t>
      </w:r>
      <w:r>
        <w:rPr>
          <w:color w:val="000000" w:themeColor="text1"/>
          <w:sz w:val="24"/>
        </w:rPr>
        <w:t xml:space="preserve">.1 </w:t>
      </w:r>
      <w:r>
        <w:rPr>
          <w:color w:val="000000" w:themeColor="text1"/>
          <w:sz w:val="24"/>
        </w:rPr>
        <w:t>节能环保产品</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3</w:t>
      </w:r>
      <w:r>
        <w:rPr>
          <w:color w:val="000000" w:themeColor="text1"/>
          <w:sz w:val="24"/>
        </w:rPr>
        <w:t xml:space="preserve">.1.1 </w:t>
      </w:r>
      <w:r>
        <w:rPr>
          <w:color w:val="000000" w:themeColor="text1"/>
          <w:sz w:val="24"/>
        </w:rPr>
        <w:t>如采购产品为政府强制采购的节能产品，投标人所投产品的品牌及型号必须为清单中有效期内产品并提供证明文件</w:t>
      </w:r>
      <w:r>
        <w:rPr>
          <w:rFonts w:hint="eastAsia"/>
          <w:color w:val="000000" w:themeColor="text1"/>
          <w:sz w:val="24"/>
        </w:rPr>
        <w:t>（在投标文件中列出产品所在清单的文号、页码，并复印该页附后，节能产品应当依据国家确定的认证机构出具的、处于有效期之内的节能产品、环境标志产品认证证书）</w:t>
      </w:r>
      <w:r>
        <w:rPr>
          <w:color w:val="000000" w:themeColor="text1"/>
          <w:sz w:val="24"/>
        </w:rPr>
        <w:t>，否则其投标将作为无效投标被拒绝。</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3</w:t>
      </w:r>
      <w:r>
        <w:rPr>
          <w:color w:val="000000" w:themeColor="text1"/>
          <w:sz w:val="24"/>
        </w:rPr>
        <w:t xml:space="preserve">.1.2 </w:t>
      </w:r>
      <w:r>
        <w:rPr>
          <w:color w:val="000000" w:themeColor="text1"/>
          <w:sz w:val="24"/>
        </w:rPr>
        <w:t>投标人所投产品如被列入财政部与国家主管部门颁发的节能产品目录或环境标志产品目录或无线局域网产品目录，应提供相关证明，在评标时予以优先采购，具体优先采购办法见评标方法和标准。</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3</w:t>
      </w:r>
      <w:r>
        <w:rPr>
          <w:color w:val="000000" w:themeColor="text1"/>
          <w:sz w:val="24"/>
        </w:rPr>
        <w:t xml:space="preserve">.2 </w:t>
      </w:r>
      <w:r>
        <w:rPr>
          <w:color w:val="000000" w:themeColor="text1"/>
          <w:sz w:val="24"/>
        </w:rPr>
        <w:t>小微企业</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3</w:t>
      </w:r>
      <w:r>
        <w:rPr>
          <w:color w:val="000000" w:themeColor="text1"/>
          <w:sz w:val="24"/>
        </w:rPr>
        <w:t>.2.1</w:t>
      </w:r>
      <w:r>
        <w:rPr>
          <w:color w:val="000000" w:themeColor="text1"/>
          <w:sz w:val="24"/>
        </w:rPr>
        <w:t>在政府采购活动中，投标人提供的货物、工程或者服务符合下列情形的，享受中小企业扶持政策：</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（一）在货物采购项目中，货物由中小企业制造，即货物由中小企业生产且使用该中小企业商号或者注册商标；</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（二）在工程采购项目中，工程由中小企业承建，即工程施工单位为中小企业；</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lastRenderedPageBreak/>
        <w:t>（三）在服务采购项目中，服务由中小企业承接，即提供服务的人员为中小企业依照</w:t>
      </w:r>
      <w:r>
        <w:rPr>
          <w:rFonts w:hint="eastAsia"/>
          <w:color w:val="000000" w:themeColor="text1"/>
          <w:sz w:val="24"/>
        </w:rPr>
        <w:t>《中华人民共和国民法典》</w:t>
      </w:r>
      <w:r>
        <w:rPr>
          <w:color w:val="000000" w:themeColor="text1"/>
          <w:sz w:val="24"/>
        </w:rPr>
        <w:t>订立劳动合同的从业人员。</w:t>
      </w:r>
    </w:p>
    <w:p w:rsidR="008B6149" w:rsidRDefault="00080F04">
      <w:pPr>
        <w:adjustRightInd w:val="0"/>
        <w:snapToGrid w:val="0"/>
        <w:spacing w:line="360" w:lineRule="auto"/>
        <w:ind w:firstLineChars="200" w:firstLine="482"/>
        <w:rPr>
          <w:b/>
          <w:color w:val="000000" w:themeColor="text1"/>
          <w:sz w:val="24"/>
        </w:rPr>
      </w:pPr>
      <w:r>
        <w:rPr>
          <w:b/>
          <w:color w:val="000000" w:themeColor="text1"/>
          <w:sz w:val="24"/>
        </w:rPr>
        <w:t>在货物采购项目中，投标人提供的货物既有中小企业制造货物，也有大型企业制造货物的，不享受本办法规定的中小企业扶持政策。</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以联合体形式参加政府采购活动，联合体各方</w:t>
      </w:r>
      <w:r>
        <w:rPr>
          <w:b/>
          <w:color w:val="000000" w:themeColor="text1"/>
          <w:sz w:val="24"/>
        </w:rPr>
        <w:t>均为</w:t>
      </w:r>
      <w:r>
        <w:rPr>
          <w:color w:val="000000" w:themeColor="text1"/>
          <w:sz w:val="24"/>
        </w:rPr>
        <w:t>中小企业的，联合体视同中小企业。其中，联合体各方</w:t>
      </w:r>
      <w:r>
        <w:rPr>
          <w:b/>
          <w:color w:val="000000" w:themeColor="text1"/>
          <w:sz w:val="24"/>
        </w:rPr>
        <w:t>均为</w:t>
      </w:r>
      <w:r>
        <w:rPr>
          <w:color w:val="000000" w:themeColor="text1"/>
          <w:sz w:val="24"/>
        </w:rPr>
        <w:t>小微企业的，联合体视同小微企业。</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3</w:t>
      </w:r>
      <w:r>
        <w:rPr>
          <w:color w:val="000000" w:themeColor="text1"/>
          <w:sz w:val="24"/>
        </w:rPr>
        <w:t>.2.2</w:t>
      </w:r>
      <w:r>
        <w:rPr>
          <w:rFonts w:hint="eastAsia"/>
          <w:color w:val="000000" w:themeColor="text1"/>
          <w:sz w:val="24"/>
        </w:rPr>
        <w:t>依据《政府采购促进中小企业发展管理办法》（财库〔</w:t>
      </w:r>
      <w:r>
        <w:rPr>
          <w:rFonts w:hint="eastAsia"/>
          <w:color w:val="000000" w:themeColor="text1"/>
          <w:sz w:val="24"/>
        </w:rPr>
        <w:t>2020</w:t>
      </w:r>
      <w:r>
        <w:rPr>
          <w:rFonts w:hint="eastAsia"/>
          <w:color w:val="000000" w:themeColor="text1"/>
          <w:sz w:val="24"/>
        </w:rPr>
        <w:t>〕</w:t>
      </w:r>
      <w:r>
        <w:rPr>
          <w:rFonts w:hint="eastAsia"/>
          <w:color w:val="000000" w:themeColor="text1"/>
          <w:sz w:val="24"/>
        </w:rPr>
        <w:t>46</w:t>
      </w:r>
      <w:r>
        <w:rPr>
          <w:rFonts w:hint="eastAsia"/>
          <w:color w:val="000000" w:themeColor="text1"/>
          <w:sz w:val="24"/>
        </w:rPr>
        <w:t>号），《财政部</w:t>
      </w:r>
      <w:r>
        <w:rPr>
          <w:rFonts w:hint="eastAsia"/>
          <w:color w:val="000000" w:themeColor="text1"/>
          <w:sz w:val="24"/>
        </w:rPr>
        <w:t xml:space="preserve"> </w:t>
      </w:r>
      <w:r>
        <w:rPr>
          <w:rFonts w:hint="eastAsia"/>
          <w:color w:val="000000" w:themeColor="text1"/>
          <w:sz w:val="24"/>
        </w:rPr>
        <w:t>司法部关于政府采购支持监狱企业发展有关问题的通知》（财库〔</w:t>
      </w:r>
      <w:r>
        <w:rPr>
          <w:rFonts w:hint="eastAsia"/>
          <w:color w:val="000000" w:themeColor="text1"/>
          <w:sz w:val="24"/>
        </w:rPr>
        <w:t>2014</w:t>
      </w:r>
      <w:r>
        <w:rPr>
          <w:rFonts w:hint="eastAsia"/>
          <w:color w:val="000000" w:themeColor="text1"/>
          <w:sz w:val="24"/>
        </w:rPr>
        <w:t>〕</w:t>
      </w:r>
      <w:r>
        <w:rPr>
          <w:rFonts w:hint="eastAsia"/>
          <w:color w:val="000000" w:themeColor="text1"/>
          <w:sz w:val="24"/>
        </w:rPr>
        <w:t>68</w:t>
      </w:r>
      <w:r>
        <w:rPr>
          <w:rFonts w:hint="eastAsia"/>
          <w:color w:val="000000" w:themeColor="text1"/>
          <w:sz w:val="24"/>
        </w:rPr>
        <w:t>号）和《财政部</w:t>
      </w:r>
      <w:r>
        <w:rPr>
          <w:rFonts w:hint="eastAsia"/>
          <w:color w:val="000000" w:themeColor="text1"/>
          <w:sz w:val="24"/>
        </w:rPr>
        <w:t xml:space="preserve"> </w:t>
      </w:r>
      <w:r>
        <w:rPr>
          <w:rFonts w:hint="eastAsia"/>
          <w:color w:val="000000" w:themeColor="text1"/>
          <w:sz w:val="24"/>
        </w:rPr>
        <w:t>民政部</w:t>
      </w:r>
      <w:r>
        <w:rPr>
          <w:rFonts w:hint="eastAsia"/>
          <w:color w:val="000000" w:themeColor="text1"/>
          <w:sz w:val="24"/>
        </w:rPr>
        <w:t xml:space="preserve"> </w:t>
      </w:r>
      <w:r>
        <w:rPr>
          <w:rFonts w:hint="eastAsia"/>
          <w:color w:val="000000" w:themeColor="text1"/>
          <w:sz w:val="24"/>
        </w:rPr>
        <w:t>中国残疾人联合会关于促进残疾人就业政府采购政策的通知》（财库</w:t>
      </w:r>
      <w:r>
        <w:rPr>
          <w:rFonts w:hint="eastAsia"/>
          <w:color w:val="000000" w:themeColor="text1"/>
          <w:sz w:val="24"/>
        </w:rPr>
        <w:t>[2017]141</w:t>
      </w:r>
      <w:r>
        <w:rPr>
          <w:rFonts w:hint="eastAsia"/>
          <w:color w:val="000000" w:themeColor="text1"/>
          <w:sz w:val="24"/>
        </w:rPr>
        <w:t>号）规定，对满足价格扣除条件且在投标文件中提交了《中小企业声明函》、省级以上监狱管理局、戒毒管理局（含新疆生产建设兵团）出具的属于监狱企业的证明文件或《残疾人福利性单位声明函》的投标人，其投标报价扣除</w:t>
      </w:r>
      <w:r>
        <w:rPr>
          <w:rFonts w:hint="eastAsia"/>
          <w:color w:val="000000" w:themeColor="text1"/>
          <w:sz w:val="24"/>
        </w:rPr>
        <w:t>6%</w:t>
      </w:r>
      <w:r>
        <w:rPr>
          <w:rFonts w:hint="eastAsia"/>
          <w:color w:val="000000" w:themeColor="text1"/>
          <w:sz w:val="24"/>
        </w:rPr>
        <w:t>（工程项目为</w:t>
      </w:r>
      <w:r>
        <w:rPr>
          <w:rFonts w:hint="eastAsia"/>
          <w:color w:val="000000" w:themeColor="text1"/>
          <w:sz w:val="24"/>
        </w:rPr>
        <w:t>3%</w:t>
      </w:r>
      <w:r>
        <w:rPr>
          <w:rFonts w:hint="eastAsia"/>
          <w:color w:val="000000" w:themeColor="text1"/>
          <w:sz w:val="24"/>
        </w:rPr>
        <w:t>—</w:t>
      </w:r>
      <w:r>
        <w:rPr>
          <w:rFonts w:hint="eastAsia"/>
          <w:color w:val="000000" w:themeColor="text1"/>
          <w:sz w:val="24"/>
        </w:rPr>
        <w:t>5%</w:t>
      </w:r>
      <w:r>
        <w:rPr>
          <w:rFonts w:hint="eastAsia"/>
          <w:color w:val="000000" w:themeColor="text1"/>
          <w:sz w:val="24"/>
        </w:rPr>
        <w:t>）后参与评审。残疾人福利性单位属于小型、微型企业的，不重复享受政策。</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接受大中型企业与小微企业组成联合体或者允许大中型企业向一家或者多家小微企业分包的采购项目，对于</w:t>
      </w:r>
      <w:r>
        <w:rPr>
          <w:rFonts w:hint="eastAsia"/>
          <w:b/>
          <w:color w:val="000000" w:themeColor="text1"/>
          <w:sz w:val="24"/>
        </w:rPr>
        <w:t>联合协议</w:t>
      </w:r>
      <w:r>
        <w:rPr>
          <w:rFonts w:hint="eastAsia"/>
          <w:color w:val="000000" w:themeColor="text1"/>
          <w:sz w:val="24"/>
        </w:rPr>
        <w:t>或者</w:t>
      </w:r>
      <w:r>
        <w:rPr>
          <w:rFonts w:hint="eastAsia"/>
          <w:b/>
          <w:color w:val="000000" w:themeColor="text1"/>
          <w:sz w:val="24"/>
        </w:rPr>
        <w:t>分包意向协议</w:t>
      </w:r>
      <w:r>
        <w:rPr>
          <w:rFonts w:hint="eastAsia"/>
          <w:color w:val="000000" w:themeColor="text1"/>
          <w:sz w:val="24"/>
        </w:rPr>
        <w:t>（提供协议复印件）约定小微企业的合同份额占到合同总金额</w:t>
      </w:r>
      <w:r>
        <w:rPr>
          <w:rFonts w:hint="eastAsia"/>
          <w:color w:val="000000" w:themeColor="text1"/>
          <w:sz w:val="24"/>
        </w:rPr>
        <w:t>30%</w:t>
      </w:r>
      <w:r>
        <w:rPr>
          <w:rFonts w:hint="eastAsia"/>
          <w:color w:val="000000" w:themeColor="text1"/>
          <w:sz w:val="24"/>
        </w:rPr>
        <w:t>以上的，采购人、采购代理机构应当对联合体或者大中型企业的报价给予</w:t>
      </w:r>
      <w:r>
        <w:rPr>
          <w:rFonts w:hint="eastAsia"/>
          <w:color w:val="000000" w:themeColor="text1"/>
          <w:sz w:val="24"/>
        </w:rPr>
        <w:t>2%-3%</w:t>
      </w:r>
      <w:r>
        <w:rPr>
          <w:rFonts w:hint="eastAsia"/>
          <w:color w:val="000000" w:themeColor="text1"/>
          <w:sz w:val="24"/>
        </w:rPr>
        <w:t>（工程项目为</w:t>
      </w:r>
      <w:r>
        <w:rPr>
          <w:rFonts w:hint="eastAsia"/>
          <w:color w:val="000000" w:themeColor="text1"/>
          <w:sz w:val="24"/>
        </w:rPr>
        <w:t>1%</w:t>
      </w:r>
      <w:r>
        <w:rPr>
          <w:rFonts w:hint="eastAsia"/>
          <w:color w:val="000000" w:themeColor="text1"/>
          <w:sz w:val="24"/>
        </w:rPr>
        <w:t>—</w:t>
      </w:r>
      <w:r>
        <w:rPr>
          <w:rFonts w:hint="eastAsia"/>
          <w:color w:val="000000" w:themeColor="text1"/>
          <w:sz w:val="24"/>
        </w:rPr>
        <w:t>2%</w:t>
      </w:r>
      <w:r>
        <w:rPr>
          <w:rFonts w:hint="eastAsia"/>
          <w:color w:val="000000" w:themeColor="text1"/>
          <w:sz w:val="24"/>
        </w:rPr>
        <w:t>）的扣除，用扣除后的价格参加评审。</w:t>
      </w:r>
    </w:p>
    <w:p w:rsidR="008B6149" w:rsidRDefault="00080F04">
      <w:pPr>
        <w:adjustRightInd w:val="0"/>
        <w:snapToGrid w:val="0"/>
        <w:spacing w:line="360" w:lineRule="auto"/>
        <w:ind w:firstLineChars="200" w:firstLine="482"/>
        <w:rPr>
          <w:b/>
          <w:color w:val="000000" w:themeColor="text1"/>
          <w:sz w:val="24"/>
        </w:rPr>
      </w:pPr>
      <w:r>
        <w:rPr>
          <w:rFonts w:hint="eastAsia"/>
          <w:b/>
          <w:color w:val="000000" w:themeColor="text1"/>
          <w:sz w:val="24"/>
        </w:rPr>
        <w:t>组成联合体或者接受分包的小微企业与联合体内其他企业、分包企业之间存在直接控股、管理关系的，不享受价格扣除优惠政策。</w:t>
      </w:r>
    </w:p>
    <w:p w:rsidR="008B6149" w:rsidRPr="00080F04" w:rsidRDefault="00080F04" w:rsidP="00080F04">
      <w:pPr>
        <w:rPr>
          <w:b/>
        </w:rPr>
      </w:pPr>
      <w:r w:rsidRPr="00080F04">
        <w:rPr>
          <w:b/>
        </w:rPr>
        <w:t>2</w:t>
      </w:r>
      <w:r w:rsidRPr="00080F04">
        <w:rPr>
          <w:rFonts w:hint="eastAsia"/>
          <w:b/>
        </w:rPr>
        <w:t>4</w:t>
      </w:r>
      <w:r w:rsidRPr="00080F04">
        <w:rPr>
          <w:b/>
        </w:rPr>
        <w:t xml:space="preserve"> </w:t>
      </w:r>
      <w:r w:rsidRPr="00080F04">
        <w:rPr>
          <w:b/>
        </w:rPr>
        <w:t>无效投标</w:t>
      </w:r>
    </w:p>
    <w:p w:rsidR="008B6149" w:rsidRDefault="00080F04">
      <w:pPr>
        <w:adjustRightInd w:val="0"/>
        <w:snapToGrid w:val="0"/>
        <w:spacing w:line="360" w:lineRule="auto"/>
        <w:ind w:firstLineChars="200" w:firstLine="482"/>
        <w:rPr>
          <w:b/>
          <w:color w:val="000000" w:themeColor="text1"/>
          <w:sz w:val="24"/>
          <w:szCs w:val="24"/>
        </w:rPr>
      </w:pPr>
      <w:r>
        <w:rPr>
          <w:b/>
          <w:color w:val="000000" w:themeColor="text1"/>
          <w:sz w:val="24"/>
          <w:szCs w:val="24"/>
        </w:rPr>
        <w:t>2</w:t>
      </w:r>
      <w:r>
        <w:rPr>
          <w:rFonts w:hint="eastAsia"/>
          <w:b/>
          <w:color w:val="000000" w:themeColor="text1"/>
          <w:sz w:val="24"/>
          <w:szCs w:val="24"/>
        </w:rPr>
        <w:t>4</w:t>
      </w:r>
      <w:bookmarkStart w:id="100" w:name="_Toc217446060"/>
      <w:r>
        <w:rPr>
          <w:b/>
          <w:color w:val="000000" w:themeColor="text1"/>
          <w:sz w:val="24"/>
          <w:szCs w:val="24"/>
        </w:rPr>
        <w:t>.1</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（一）投标文件的格式及内容不符合招标文件要求或内容字迹模糊、无法辨认；</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（二）投标有效期不足；</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（三）不接受经修正的投标报价；</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（四）评标委员会认为投标人的报价有可能影响产品质量或者不能诚信履约，投标人不能证明其报价合理性的（见投标人须知</w:t>
      </w:r>
      <w:r>
        <w:rPr>
          <w:color w:val="000000" w:themeColor="text1"/>
          <w:sz w:val="24"/>
          <w:szCs w:val="24"/>
        </w:rPr>
        <w:t>2</w:t>
      </w:r>
      <w:r>
        <w:rPr>
          <w:rFonts w:hint="eastAsia"/>
          <w:color w:val="000000" w:themeColor="text1"/>
          <w:sz w:val="24"/>
          <w:szCs w:val="24"/>
        </w:rPr>
        <w:t>2</w:t>
      </w:r>
      <w:r>
        <w:rPr>
          <w:color w:val="000000" w:themeColor="text1"/>
          <w:sz w:val="24"/>
          <w:szCs w:val="24"/>
        </w:rPr>
        <w:t>.6</w:t>
      </w:r>
      <w:r>
        <w:rPr>
          <w:color w:val="000000" w:themeColor="text1"/>
          <w:sz w:val="24"/>
          <w:szCs w:val="24"/>
        </w:rPr>
        <w:t>）；</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2</w:t>
      </w:r>
      <w:r>
        <w:rPr>
          <w:rFonts w:hint="eastAsia"/>
          <w:color w:val="000000" w:themeColor="text1"/>
          <w:sz w:val="24"/>
          <w:szCs w:val="24"/>
        </w:rPr>
        <w:t>4</w:t>
      </w:r>
      <w:r>
        <w:rPr>
          <w:color w:val="000000" w:themeColor="text1"/>
          <w:sz w:val="24"/>
          <w:szCs w:val="24"/>
        </w:rPr>
        <w:t xml:space="preserve">.2 </w:t>
      </w:r>
      <w:r>
        <w:rPr>
          <w:color w:val="000000" w:themeColor="text1"/>
          <w:sz w:val="24"/>
          <w:szCs w:val="24"/>
        </w:rPr>
        <w:t>有下列情形之一的，视为投标人串通投标，其投标无效：</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（一）不同投标人的投标文件由同一单位或者个人编制；</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（二）不同投标人委托同一单位或者个人办理投标事宜；</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（三）不同投标人的投标文件载明的项目管理成员或者联系人员为同一人；</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lastRenderedPageBreak/>
        <w:t>（四）不同投标人的投标文件异常一致或者投标报价呈规律性差异；</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（五）不同投标人的投标文件相互混装；</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（六）不同投标人的投标保证金从同一单位或者个人的账户转出。</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2</w:t>
      </w:r>
      <w:r>
        <w:rPr>
          <w:rFonts w:hint="eastAsia"/>
          <w:color w:val="000000" w:themeColor="text1"/>
          <w:sz w:val="24"/>
          <w:szCs w:val="24"/>
        </w:rPr>
        <w:t>4</w:t>
      </w:r>
      <w:r>
        <w:rPr>
          <w:color w:val="000000" w:themeColor="text1"/>
          <w:sz w:val="24"/>
          <w:szCs w:val="24"/>
        </w:rPr>
        <w:t xml:space="preserve">.3 </w:t>
      </w:r>
      <w:r>
        <w:rPr>
          <w:color w:val="000000" w:themeColor="text1"/>
          <w:sz w:val="24"/>
          <w:szCs w:val="24"/>
        </w:rPr>
        <w:t>投标人存在下列情况之一的，投标无效：</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（一）未按照招标文件的规定提交投标保证金的；</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（二）投标文件未按招标文件要求签署、盖章的；</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（三）不具备招标文件中规定的资格要求的；</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（四）报价超过招标文件中规定的预算金额或者最高限价的；</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（五）投标文件含有采购人不能接受的附加条件的；</w:t>
      </w:r>
    </w:p>
    <w:p w:rsidR="008B6149" w:rsidRDefault="00080F04">
      <w:pPr>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（六）投标产品属于强制性认证产品的未提供强制性产品认证证书复印件的；</w:t>
      </w:r>
    </w:p>
    <w:p w:rsidR="008B6149" w:rsidRDefault="00080F04">
      <w:pPr>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（七）法律、法规和招标文件规定的其他无效情形</w:t>
      </w:r>
    </w:p>
    <w:p w:rsidR="008B6149" w:rsidRDefault="00080F04">
      <w:pPr>
        <w:pStyle w:val="af0"/>
        <w:ind w:firstLineChars="300" w:firstLine="723"/>
        <w:rPr>
          <w:b/>
          <w:bCs/>
          <w:color w:val="000000" w:themeColor="text1"/>
        </w:rPr>
      </w:pPr>
      <w:r>
        <w:rPr>
          <w:rFonts w:hint="eastAsia"/>
          <w:b/>
          <w:bCs/>
          <w:color w:val="000000" w:themeColor="text1"/>
          <w:sz w:val="24"/>
          <w:szCs w:val="24"/>
        </w:rPr>
        <w:t>投标文件存在以上情况（三）的，由资格审查小组认定，其余情况由评标委员会认定。</w:t>
      </w:r>
    </w:p>
    <w:p w:rsidR="008B6149" w:rsidRDefault="00080F04">
      <w:pPr>
        <w:pStyle w:val="af2"/>
        <w:ind w:firstLine="210"/>
        <w:rPr>
          <w:color w:val="000000" w:themeColor="text1"/>
        </w:rPr>
      </w:pPr>
      <w:r>
        <w:rPr>
          <w:color w:val="000000" w:themeColor="text1"/>
        </w:rPr>
        <w:t>五、定标</w:t>
      </w:r>
      <w:bookmarkStart w:id="101" w:name="_Toc217446061"/>
      <w:bookmarkEnd w:id="100"/>
    </w:p>
    <w:p w:rsidR="008B6149" w:rsidRPr="00080F04" w:rsidRDefault="00080F04" w:rsidP="00080F04">
      <w:pPr>
        <w:rPr>
          <w:b/>
        </w:rPr>
      </w:pPr>
      <w:r w:rsidRPr="00080F04">
        <w:rPr>
          <w:b/>
        </w:rPr>
        <w:t>2</w:t>
      </w:r>
      <w:r w:rsidRPr="00080F04">
        <w:rPr>
          <w:rFonts w:hint="eastAsia"/>
          <w:b/>
        </w:rPr>
        <w:t>5</w:t>
      </w:r>
      <w:r w:rsidRPr="00080F04">
        <w:rPr>
          <w:b/>
        </w:rPr>
        <w:t xml:space="preserve">. </w:t>
      </w:r>
      <w:r w:rsidRPr="00080F04">
        <w:rPr>
          <w:b/>
        </w:rPr>
        <w:t>定标原则</w:t>
      </w:r>
      <w:bookmarkEnd w:id="101"/>
    </w:p>
    <w:p w:rsidR="008B6149" w:rsidRDefault="00080F04">
      <w:pPr>
        <w:adjustRightInd w:val="0"/>
        <w:snapToGrid w:val="0"/>
        <w:spacing w:line="360" w:lineRule="auto"/>
        <w:ind w:firstLineChars="200" w:firstLine="480"/>
        <w:rPr>
          <w:color w:val="000000" w:themeColor="text1"/>
          <w:sz w:val="24"/>
        </w:rPr>
      </w:pPr>
      <w:bookmarkStart w:id="102" w:name="_Toc217446062"/>
      <w:r>
        <w:rPr>
          <w:color w:val="000000" w:themeColor="text1"/>
          <w:sz w:val="24"/>
        </w:rPr>
        <w:t>评标委员会根据投标人最终得分高低排定名次。得分相同的，按投标报价由低到高顺序排列。得分且投标报价相同的，按技术指标优劣顺序排列。汇总后得分最高的前三名投标人为中标候选人。</w:t>
      </w:r>
    </w:p>
    <w:p w:rsidR="008B6149" w:rsidRPr="00080F04" w:rsidRDefault="00080F04" w:rsidP="00080F04">
      <w:pPr>
        <w:rPr>
          <w:b/>
        </w:rPr>
      </w:pPr>
      <w:r w:rsidRPr="00080F04">
        <w:rPr>
          <w:b/>
        </w:rPr>
        <w:t>2</w:t>
      </w:r>
      <w:r w:rsidRPr="00080F04">
        <w:rPr>
          <w:rFonts w:hint="eastAsia"/>
          <w:b/>
        </w:rPr>
        <w:t>6</w:t>
      </w:r>
      <w:r w:rsidRPr="00080F04">
        <w:rPr>
          <w:b/>
        </w:rPr>
        <w:t xml:space="preserve">. </w:t>
      </w:r>
      <w:r w:rsidRPr="00080F04">
        <w:rPr>
          <w:b/>
        </w:rPr>
        <w:t>定标程序</w:t>
      </w:r>
      <w:bookmarkEnd w:id="102"/>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6</w:t>
      </w:r>
      <w:r>
        <w:rPr>
          <w:color w:val="000000" w:themeColor="text1"/>
          <w:sz w:val="24"/>
        </w:rPr>
        <w:t xml:space="preserve">.1 </w:t>
      </w:r>
      <w:r>
        <w:rPr>
          <w:color w:val="000000" w:themeColor="text1"/>
          <w:sz w:val="24"/>
        </w:rPr>
        <w:t>评委会将评标情况写出书面报告，推荐中标候选人。</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6</w:t>
      </w:r>
      <w:r>
        <w:rPr>
          <w:color w:val="000000" w:themeColor="text1"/>
          <w:sz w:val="24"/>
        </w:rPr>
        <w:t xml:space="preserve">.2 </w:t>
      </w:r>
      <w:r>
        <w:rPr>
          <w:color w:val="000000" w:themeColor="text1"/>
          <w:sz w:val="24"/>
        </w:rPr>
        <w:t>代理机构在评标结束后</w:t>
      </w:r>
      <w:r>
        <w:rPr>
          <w:color w:val="000000" w:themeColor="text1"/>
          <w:sz w:val="24"/>
        </w:rPr>
        <w:t>2</w:t>
      </w:r>
      <w:r>
        <w:rPr>
          <w:color w:val="000000" w:themeColor="text1"/>
          <w:sz w:val="24"/>
        </w:rPr>
        <w:t>个工作日内将评标报告送采购人。</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6</w:t>
      </w:r>
      <w:r>
        <w:rPr>
          <w:color w:val="000000" w:themeColor="text1"/>
          <w:sz w:val="24"/>
        </w:rPr>
        <w:t xml:space="preserve">.3 </w:t>
      </w:r>
      <w:r>
        <w:rPr>
          <w:color w:val="000000" w:themeColor="text1"/>
          <w:sz w:val="24"/>
        </w:rPr>
        <w:t>采购人在收到评标报告后</w:t>
      </w:r>
      <w:r>
        <w:rPr>
          <w:color w:val="000000" w:themeColor="text1"/>
          <w:sz w:val="24"/>
        </w:rPr>
        <w:t>5</w:t>
      </w:r>
      <w:r>
        <w:rPr>
          <w:color w:val="000000" w:themeColor="text1"/>
          <w:sz w:val="24"/>
        </w:rPr>
        <w:t>个工作日内，按照评标报告中推荐的中标候选人顺序确定中标人，也可委托评标委员会直接确定中标人。</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6</w:t>
      </w:r>
      <w:r>
        <w:rPr>
          <w:color w:val="000000" w:themeColor="text1"/>
          <w:sz w:val="24"/>
        </w:rPr>
        <w:t>.4</w:t>
      </w:r>
      <w:r>
        <w:rPr>
          <w:color w:val="000000" w:themeColor="text1"/>
          <w:sz w:val="24"/>
        </w:rPr>
        <w:t>代理机构自中标人确定之日起</w:t>
      </w:r>
      <w:r>
        <w:rPr>
          <w:color w:val="000000" w:themeColor="text1"/>
          <w:sz w:val="24"/>
        </w:rPr>
        <w:t>2</w:t>
      </w:r>
      <w:r>
        <w:rPr>
          <w:color w:val="000000" w:themeColor="text1"/>
          <w:sz w:val="24"/>
        </w:rPr>
        <w:t>个工作日内，在</w:t>
      </w:r>
      <w:r>
        <w:rPr>
          <w:rFonts w:hint="eastAsia"/>
          <w:color w:val="000000" w:themeColor="text1"/>
          <w:sz w:val="24"/>
        </w:rPr>
        <w:t>中国</w:t>
      </w:r>
      <w:r>
        <w:rPr>
          <w:color w:val="000000" w:themeColor="text1"/>
          <w:sz w:val="24"/>
        </w:rPr>
        <w:t>政府采购网和</w:t>
      </w:r>
      <w:r>
        <w:rPr>
          <w:rFonts w:hint="eastAsia"/>
          <w:color w:val="000000" w:themeColor="text1"/>
          <w:sz w:val="24"/>
        </w:rPr>
        <w:t>兰州</w:t>
      </w:r>
      <w:r>
        <w:rPr>
          <w:color w:val="000000" w:themeColor="text1"/>
          <w:sz w:val="24"/>
        </w:rPr>
        <w:t>大学采购管理办公室网页上发布中标公告，中标公告期限为</w:t>
      </w:r>
      <w:r>
        <w:rPr>
          <w:color w:val="000000" w:themeColor="text1"/>
          <w:sz w:val="24"/>
        </w:rPr>
        <w:t>1</w:t>
      </w:r>
      <w:r>
        <w:rPr>
          <w:color w:val="000000" w:themeColor="text1"/>
          <w:sz w:val="24"/>
        </w:rPr>
        <w:t>天，同时向中标人发出中标通知书。</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6</w:t>
      </w:r>
      <w:r>
        <w:rPr>
          <w:color w:val="000000" w:themeColor="text1"/>
          <w:sz w:val="24"/>
        </w:rPr>
        <w:t xml:space="preserve">.5 </w:t>
      </w:r>
      <w:r>
        <w:rPr>
          <w:color w:val="000000" w:themeColor="text1"/>
          <w:sz w:val="24"/>
        </w:rPr>
        <w:t>招标采购单位不退回投标文件和其他投标资料。</w:t>
      </w:r>
    </w:p>
    <w:p w:rsidR="008B6149" w:rsidRPr="00080F04" w:rsidRDefault="00080F04" w:rsidP="00080F04">
      <w:pPr>
        <w:rPr>
          <w:b/>
        </w:rPr>
      </w:pPr>
      <w:bookmarkStart w:id="103" w:name="_Toc183682375"/>
      <w:bookmarkStart w:id="104" w:name="_Toc183582238"/>
      <w:bookmarkStart w:id="105" w:name="_Toc217446063"/>
      <w:r w:rsidRPr="00080F04">
        <w:rPr>
          <w:b/>
        </w:rPr>
        <w:t>2</w:t>
      </w:r>
      <w:r w:rsidRPr="00080F04">
        <w:rPr>
          <w:rFonts w:hint="eastAsia"/>
          <w:b/>
        </w:rPr>
        <w:t>7</w:t>
      </w:r>
      <w:r w:rsidRPr="00080F04">
        <w:rPr>
          <w:b/>
        </w:rPr>
        <w:t>．中标通知</w:t>
      </w:r>
      <w:bookmarkEnd w:id="103"/>
      <w:bookmarkEnd w:id="104"/>
      <w:r w:rsidRPr="00080F04">
        <w:rPr>
          <w:b/>
        </w:rPr>
        <w:t>书</w:t>
      </w:r>
      <w:bookmarkEnd w:id="105"/>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7</w:t>
      </w:r>
      <w:r>
        <w:rPr>
          <w:color w:val="000000" w:themeColor="text1"/>
          <w:sz w:val="24"/>
        </w:rPr>
        <w:t xml:space="preserve">.1 </w:t>
      </w:r>
      <w:r>
        <w:rPr>
          <w:color w:val="000000" w:themeColor="text1"/>
          <w:sz w:val="24"/>
        </w:rPr>
        <w:t>中标通知书为签订政府采购合同的依据，是合同的有效组成部分。</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7</w:t>
      </w:r>
      <w:r>
        <w:rPr>
          <w:color w:val="000000" w:themeColor="text1"/>
          <w:sz w:val="24"/>
        </w:rPr>
        <w:t xml:space="preserve">.2 </w:t>
      </w:r>
      <w:r>
        <w:rPr>
          <w:color w:val="000000" w:themeColor="text1"/>
          <w:sz w:val="24"/>
        </w:rPr>
        <w:t>中标通知书对采购人和中标人均具有法律效力。中标通知书发出后，采购人不得违法改变中标结果，中标人无正当理由不得放弃中标。</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7</w:t>
      </w:r>
      <w:r>
        <w:rPr>
          <w:color w:val="000000" w:themeColor="text1"/>
          <w:sz w:val="24"/>
        </w:rPr>
        <w:t>.3</w:t>
      </w:r>
      <w:r>
        <w:rPr>
          <w:color w:val="000000" w:themeColor="text1"/>
          <w:sz w:val="24"/>
        </w:rPr>
        <w:t>中标人的投标文件本应作为无效投标处理或者有政府采购法律法规规章制度规定的中标无效情形的，代理机构在取得有权主体的认定以后，应当宣布发出的中标通知书无效，</w:t>
      </w:r>
      <w:r>
        <w:rPr>
          <w:color w:val="000000" w:themeColor="text1"/>
          <w:sz w:val="24"/>
        </w:rPr>
        <w:lastRenderedPageBreak/>
        <w:t>并收回发出的中标通知书（中标人也应当缴回），依法重新确定中标人或者重新开展采购活动。</w:t>
      </w:r>
    </w:p>
    <w:p w:rsidR="008B6149" w:rsidRDefault="00080F04">
      <w:pPr>
        <w:pStyle w:val="af2"/>
        <w:ind w:firstLine="210"/>
        <w:rPr>
          <w:color w:val="000000" w:themeColor="text1"/>
        </w:rPr>
      </w:pPr>
      <w:bookmarkStart w:id="106" w:name="_Toc217446064"/>
      <w:bookmarkStart w:id="107" w:name="_Toc183582240"/>
      <w:bookmarkStart w:id="108" w:name="_Toc183682377"/>
      <w:r>
        <w:rPr>
          <w:color w:val="000000" w:themeColor="text1"/>
        </w:rPr>
        <w:t>六、签订合同</w:t>
      </w:r>
      <w:bookmarkEnd w:id="106"/>
      <w:r>
        <w:rPr>
          <w:color w:val="000000" w:themeColor="text1"/>
        </w:rPr>
        <w:t>要求</w:t>
      </w:r>
    </w:p>
    <w:p w:rsidR="008B6149" w:rsidRPr="00080F04" w:rsidRDefault="00080F04" w:rsidP="00080F04">
      <w:pPr>
        <w:rPr>
          <w:b/>
        </w:rPr>
      </w:pPr>
      <w:bookmarkStart w:id="109" w:name="_Toc217446065"/>
      <w:r w:rsidRPr="00080F04">
        <w:rPr>
          <w:rFonts w:hint="eastAsia"/>
          <w:b/>
        </w:rPr>
        <w:t>28</w:t>
      </w:r>
      <w:r w:rsidRPr="00080F04">
        <w:rPr>
          <w:b/>
        </w:rPr>
        <w:t xml:space="preserve">. </w:t>
      </w:r>
      <w:r w:rsidRPr="00080F04">
        <w:rPr>
          <w:b/>
        </w:rPr>
        <w:t>签订合同</w:t>
      </w:r>
      <w:bookmarkEnd w:id="109"/>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28</w:t>
      </w:r>
      <w:r>
        <w:rPr>
          <w:color w:val="000000" w:themeColor="text1"/>
          <w:sz w:val="24"/>
        </w:rPr>
        <w:t>.1</w:t>
      </w:r>
      <w:r>
        <w:rPr>
          <w:color w:val="000000" w:themeColor="text1"/>
          <w:sz w:val="24"/>
        </w:rPr>
        <w:t>采购人应当自中标通知书发出之日起</w:t>
      </w:r>
      <w:r>
        <w:rPr>
          <w:color w:val="000000" w:themeColor="text1"/>
          <w:sz w:val="24"/>
        </w:rPr>
        <w:t>30</w:t>
      </w:r>
      <w:r>
        <w:rPr>
          <w:color w:val="000000" w:themeColor="text1"/>
          <w:sz w:val="24"/>
        </w:rPr>
        <w:t>日内，按照招标文件和中标人投标文件的规定，与中标人签订书面合同。所签订的合同不得对招标文件确定的事项和中标人投标文件作实质性修改。</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28</w:t>
      </w:r>
      <w:r>
        <w:rPr>
          <w:color w:val="000000" w:themeColor="text1"/>
          <w:sz w:val="24"/>
        </w:rPr>
        <w:t>.2 “</w:t>
      </w:r>
      <w:r>
        <w:rPr>
          <w:color w:val="000000" w:themeColor="text1"/>
          <w:sz w:val="24"/>
        </w:rPr>
        <w:t>招标文件</w:t>
      </w:r>
      <w:r>
        <w:rPr>
          <w:color w:val="000000" w:themeColor="text1"/>
          <w:sz w:val="24"/>
        </w:rPr>
        <w:t>”</w:t>
      </w:r>
      <w:r>
        <w:rPr>
          <w:color w:val="000000" w:themeColor="text1"/>
          <w:sz w:val="24"/>
        </w:rPr>
        <w:t>、中标人的</w:t>
      </w:r>
      <w:r>
        <w:rPr>
          <w:color w:val="000000" w:themeColor="text1"/>
          <w:sz w:val="24"/>
        </w:rPr>
        <w:t>“</w:t>
      </w:r>
      <w:r>
        <w:rPr>
          <w:color w:val="000000" w:themeColor="text1"/>
          <w:sz w:val="24"/>
        </w:rPr>
        <w:t>投标文件</w:t>
      </w:r>
      <w:r>
        <w:rPr>
          <w:color w:val="000000" w:themeColor="text1"/>
          <w:sz w:val="24"/>
        </w:rPr>
        <w:t>”</w:t>
      </w:r>
      <w:r>
        <w:rPr>
          <w:color w:val="000000" w:themeColor="text1"/>
          <w:sz w:val="24"/>
        </w:rPr>
        <w:t>及其澄清文件等，均为签订经济合同的依据和合同的组成部分。</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28</w:t>
      </w:r>
      <w:r>
        <w:rPr>
          <w:color w:val="000000" w:themeColor="text1"/>
          <w:sz w:val="24"/>
        </w:rPr>
        <w:t xml:space="preserve">.3 </w:t>
      </w:r>
      <w:r>
        <w:rPr>
          <w:color w:val="000000" w:themeColor="text1"/>
          <w:sz w:val="24"/>
        </w:rPr>
        <w:t>中标人如未能按招标文件要求，在规定限期内提交履约保证金和签订合同，无论何种原因代理机构将取消其中标资格、撤销其中标通知书，并没收其投标保证金。在此情况下，采购人可以与排在中标人之后第一位的中标候选人签订采购合同，以此类推，或重新组织采购。</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28</w:t>
      </w:r>
      <w:r>
        <w:rPr>
          <w:color w:val="000000" w:themeColor="text1"/>
          <w:sz w:val="24"/>
        </w:rPr>
        <w:t>.4</w:t>
      </w:r>
      <w:r>
        <w:rPr>
          <w:color w:val="000000" w:themeColor="text1"/>
          <w:sz w:val="24"/>
        </w:rPr>
        <w:t>采购人不得向中标人提出任何不合理的要求作为签订合同的条件，不得与中标人私下订立背离合同实质性内容的任何协议，所签订的合同不得对招标文件确定的事项和中标人投标文件作实质性修改。</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28</w:t>
      </w:r>
      <w:r>
        <w:rPr>
          <w:color w:val="000000" w:themeColor="text1"/>
          <w:sz w:val="24"/>
        </w:rPr>
        <w:t xml:space="preserve">.5 </w:t>
      </w:r>
      <w:r>
        <w:rPr>
          <w:color w:val="000000" w:themeColor="text1"/>
          <w:sz w:val="24"/>
        </w:rPr>
        <w:t>在签订合同过程中，如发现中标人以他人名义投标或者以其他方式弄虚作假，骗取中标的，采购人有权取消其中标资格。</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28</w:t>
      </w:r>
      <w:r>
        <w:rPr>
          <w:color w:val="000000" w:themeColor="text1"/>
          <w:sz w:val="24"/>
        </w:rPr>
        <w:t>.6</w:t>
      </w:r>
      <w:r>
        <w:rPr>
          <w:color w:val="000000" w:themeColor="text1"/>
          <w:sz w:val="24"/>
        </w:rPr>
        <w:t>自政府采购合同签订之日起</w:t>
      </w:r>
      <w:r>
        <w:rPr>
          <w:color w:val="000000" w:themeColor="text1"/>
          <w:sz w:val="24"/>
        </w:rPr>
        <w:t>2</w:t>
      </w:r>
      <w:r>
        <w:rPr>
          <w:color w:val="000000" w:themeColor="text1"/>
          <w:sz w:val="24"/>
        </w:rPr>
        <w:t>个工作日内，代理机构将政府采购合同在</w:t>
      </w:r>
      <w:r>
        <w:rPr>
          <w:rFonts w:hint="eastAsia"/>
          <w:color w:val="000000" w:themeColor="text1"/>
          <w:sz w:val="24"/>
        </w:rPr>
        <w:t>中国</w:t>
      </w:r>
      <w:r>
        <w:rPr>
          <w:color w:val="000000" w:themeColor="text1"/>
          <w:sz w:val="24"/>
        </w:rPr>
        <w:t>政府采购网上公告，由代理机构向财政监管部门备案。但政府采购合同中涉及国家秘密、商业秘密的内容除外。</w:t>
      </w:r>
    </w:p>
    <w:p w:rsidR="008B6149" w:rsidRPr="00080F04" w:rsidRDefault="00080F04" w:rsidP="00080F04">
      <w:pPr>
        <w:rPr>
          <w:b/>
        </w:rPr>
      </w:pPr>
      <w:bookmarkStart w:id="110" w:name="_Toc217446068"/>
      <w:r w:rsidRPr="00080F04">
        <w:rPr>
          <w:rFonts w:hint="eastAsia"/>
          <w:b/>
        </w:rPr>
        <w:t>29</w:t>
      </w:r>
      <w:r w:rsidRPr="00080F04">
        <w:rPr>
          <w:b/>
        </w:rPr>
        <w:t xml:space="preserve">. </w:t>
      </w:r>
      <w:r w:rsidRPr="00080F04">
        <w:rPr>
          <w:b/>
        </w:rPr>
        <w:t>履约保证金</w:t>
      </w:r>
      <w:bookmarkEnd w:id="110"/>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29</w:t>
      </w:r>
      <w:r>
        <w:rPr>
          <w:color w:val="000000" w:themeColor="text1"/>
          <w:sz w:val="24"/>
        </w:rPr>
        <w:t xml:space="preserve">.1 </w:t>
      </w:r>
      <w:r>
        <w:rPr>
          <w:color w:val="000000" w:themeColor="text1"/>
          <w:sz w:val="24"/>
        </w:rPr>
        <w:t>中标人应在合同签订之前交纳招标文件规定数额的履约保证金。</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29</w:t>
      </w:r>
      <w:r>
        <w:rPr>
          <w:color w:val="000000" w:themeColor="text1"/>
          <w:sz w:val="24"/>
        </w:rPr>
        <w:t xml:space="preserve">.2 </w:t>
      </w:r>
      <w:r>
        <w:rPr>
          <w:color w:val="000000" w:themeColor="text1"/>
          <w:sz w:val="24"/>
        </w:rPr>
        <w:t>除</w:t>
      </w:r>
      <w:r>
        <w:rPr>
          <w:rFonts w:hint="eastAsia"/>
          <w:color w:val="000000" w:themeColor="text1"/>
          <w:sz w:val="24"/>
        </w:rPr>
        <w:t>29</w:t>
      </w:r>
      <w:r>
        <w:rPr>
          <w:color w:val="000000" w:themeColor="text1"/>
          <w:sz w:val="24"/>
        </w:rPr>
        <w:t>.1</w:t>
      </w:r>
      <w:r>
        <w:rPr>
          <w:color w:val="000000" w:themeColor="text1"/>
          <w:sz w:val="24"/>
        </w:rPr>
        <w:t>规定的情形外，政府采购利用担保试点范围内的项目，中标人可以按照财政部门的规定，向采购人提供合格的履约担保函</w:t>
      </w:r>
      <w:r>
        <w:rPr>
          <w:rFonts w:hint="eastAsia"/>
          <w:color w:val="000000" w:themeColor="text1"/>
          <w:sz w:val="24"/>
        </w:rPr>
        <w:t>。</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29</w:t>
      </w:r>
      <w:r>
        <w:rPr>
          <w:color w:val="000000" w:themeColor="text1"/>
          <w:sz w:val="24"/>
        </w:rPr>
        <w:t xml:space="preserve">.3 </w:t>
      </w:r>
      <w:r>
        <w:rPr>
          <w:color w:val="000000" w:themeColor="text1"/>
          <w:sz w:val="24"/>
        </w:rPr>
        <w:t>如果中标人在规定的合同签订时间内，没有按照招标文件的规定交纳履约保证金，且又无正当理由的，将视为放弃中标，其交纳的投标保证金将不</w:t>
      </w:r>
      <w:r>
        <w:rPr>
          <w:rFonts w:hint="eastAsia"/>
          <w:color w:val="000000" w:themeColor="text1"/>
          <w:sz w:val="24"/>
        </w:rPr>
        <w:t>予</w:t>
      </w:r>
      <w:r>
        <w:rPr>
          <w:color w:val="000000" w:themeColor="text1"/>
          <w:sz w:val="24"/>
        </w:rPr>
        <w:t>退还。</w:t>
      </w:r>
    </w:p>
    <w:p w:rsidR="008B6149" w:rsidRPr="00080F04" w:rsidRDefault="00080F04" w:rsidP="00080F04">
      <w:pPr>
        <w:rPr>
          <w:b/>
        </w:rPr>
      </w:pPr>
      <w:bookmarkStart w:id="111" w:name="_Toc217446069"/>
      <w:r w:rsidRPr="00080F04">
        <w:rPr>
          <w:rFonts w:hint="eastAsia"/>
          <w:b/>
        </w:rPr>
        <w:t>30</w:t>
      </w:r>
      <w:r w:rsidRPr="00080F04">
        <w:rPr>
          <w:b/>
        </w:rPr>
        <w:t xml:space="preserve">. </w:t>
      </w:r>
      <w:r w:rsidRPr="00080F04">
        <w:rPr>
          <w:b/>
        </w:rPr>
        <w:t>履行合同</w:t>
      </w:r>
      <w:bookmarkEnd w:id="111"/>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采购人与中标人应当根据合同的约定依法履行合同义务。</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政府采购合同的履行、违约责任和解决争议的方法等适用《</w:t>
      </w:r>
      <w:r>
        <w:rPr>
          <w:rFonts w:hint="eastAsia"/>
          <w:color w:val="000000" w:themeColor="text1"/>
          <w:sz w:val="24"/>
        </w:rPr>
        <w:t>中华人民共和国民法典第三</w:t>
      </w:r>
      <w:r>
        <w:rPr>
          <w:rFonts w:hint="eastAsia"/>
          <w:color w:val="000000" w:themeColor="text1"/>
          <w:sz w:val="24"/>
        </w:rPr>
        <w:lastRenderedPageBreak/>
        <w:t>篇</w:t>
      </w:r>
      <w:r>
        <w:rPr>
          <w:color w:val="000000" w:themeColor="text1"/>
          <w:sz w:val="24"/>
        </w:rPr>
        <w:t>》。</w:t>
      </w:r>
    </w:p>
    <w:p w:rsidR="008B6149" w:rsidRPr="00080F04" w:rsidRDefault="00080F04" w:rsidP="00080F04">
      <w:pPr>
        <w:rPr>
          <w:b/>
        </w:rPr>
      </w:pPr>
      <w:r w:rsidRPr="00080F04">
        <w:rPr>
          <w:rFonts w:hint="eastAsia"/>
          <w:b/>
        </w:rPr>
        <w:t>31</w:t>
      </w:r>
      <w:r w:rsidRPr="00080F04">
        <w:rPr>
          <w:b/>
        </w:rPr>
        <w:t xml:space="preserve">. </w:t>
      </w:r>
      <w:r w:rsidRPr="00080F04">
        <w:rPr>
          <w:b/>
        </w:rPr>
        <w:t>合同分包、转包</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31.1</w:t>
      </w:r>
      <w:r>
        <w:rPr>
          <w:rFonts w:hint="eastAsia"/>
          <w:color w:val="000000" w:themeColor="text1"/>
          <w:sz w:val="24"/>
        </w:rPr>
        <w:t>本项目允许中标人分包（二选一）</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享受扶持政策获得政府采购合同的，小微企业不得将合同分包给大中型企业，中型企业不得将合同分包给大型企业。</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31.2</w:t>
      </w:r>
      <w:r>
        <w:rPr>
          <w:rFonts w:hint="eastAsia"/>
          <w:color w:val="000000" w:themeColor="text1"/>
          <w:sz w:val="24"/>
        </w:rPr>
        <w:t>本项目不允许中标人分包（二选一）</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中标人在合同签订后不得对本项目的任何部分进行转包或分包，如采购发现中标人在合同签订后对本项目的任何部分进行转包或分包，采购人有权拒绝继续履行本项目合同，并追究中标人的相关经济及法律责任。</w:t>
      </w:r>
    </w:p>
    <w:p w:rsidR="008B6149" w:rsidRPr="00080F04" w:rsidRDefault="00080F04" w:rsidP="00080F04">
      <w:pPr>
        <w:rPr>
          <w:b/>
        </w:rPr>
      </w:pPr>
      <w:r w:rsidRPr="00080F04">
        <w:rPr>
          <w:b/>
        </w:rPr>
        <w:t>3</w:t>
      </w:r>
      <w:r w:rsidRPr="00080F04">
        <w:rPr>
          <w:rFonts w:hint="eastAsia"/>
          <w:b/>
        </w:rPr>
        <w:t>2</w:t>
      </w:r>
      <w:r w:rsidRPr="00080F04">
        <w:rPr>
          <w:b/>
        </w:rPr>
        <w:t xml:space="preserve">. </w:t>
      </w:r>
      <w:r w:rsidRPr="00080F04">
        <w:rPr>
          <w:b/>
        </w:rPr>
        <w:t>政府采购信用担保</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3</w:t>
      </w:r>
      <w:r>
        <w:rPr>
          <w:rFonts w:hint="eastAsia"/>
          <w:color w:val="000000" w:themeColor="text1"/>
          <w:sz w:val="24"/>
        </w:rPr>
        <w:t>2</w:t>
      </w:r>
      <w:r>
        <w:rPr>
          <w:color w:val="000000" w:themeColor="text1"/>
          <w:sz w:val="24"/>
        </w:rPr>
        <w:t xml:space="preserve">.1 </w:t>
      </w:r>
      <w:r>
        <w:rPr>
          <w:color w:val="000000" w:themeColor="text1"/>
          <w:sz w:val="24"/>
        </w:rPr>
        <w:t>政府采购信用担保试点范围内的项目，中小型企业投标人可以自由按照财政部门的规定，采用投标担保、履约担保和融资担保。</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3</w:t>
      </w:r>
      <w:r>
        <w:rPr>
          <w:rFonts w:hint="eastAsia"/>
          <w:color w:val="000000" w:themeColor="text1"/>
          <w:sz w:val="24"/>
        </w:rPr>
        <w:t>2</w:t>
      </w:r>
      <w:r>
        <w:rPr>
          <w:color w:val="000000" w:themeColor="text1"/>
          <w:sz w:val="24"/>
        </w:rPr>
        <w:t xml:space="preserve">.2 </w:t>
      </w:r>
      <w:r>
        <w:rPr>
          <w:color w:val="000000" w:themeColor="text1"/>
          <w:sz w:val="24"/>
        </w:rPr>
        <w:t>投标人递交的投标担保函和履约担保函应符合本招标文件的规定。</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3</w:t>
      </w:r>
      <w:r>
        <w:rPr>
          <w:rFonts w:hint="eastAsia"/>
          <w:color w:val="000000" w:themeColor="text1"/>
          <w:sz w:val="24"/>
        </w:rPr>
        <w:t>2</w:t>
      </w:r>
      <w:r>
        <w:rPr>
          <w:color w:val="000000" w:themeColor="text1"/>
          <w:sz w:val="24"/>
        </w:rPr>
        <w:t xml:space="preserve">.3 </w:t>
      </w:r>
      <w:r>
        <w:rPr>
          <w:color w:val="000000" w:themeColor="text1"/>
          <w:sz w:val="24"/>
        </w:rPr>
        <w:t>投标人可以采取融资担保的形式为政府采购项目履约进行融资。</w:t>
      </w:r>
    </w:p>
    <w:p w:rsidR="008B6149" w:rsidRDefault="00080F04">
      <w:pPr>
        <w:pStyle w:val="af2"/>
        <w:ind w:firstLine="210"/>
        <w:rPr>
          <w:color w:val="000000" w:themeColor="text1"/>
        </w:rPr>
      </w:pPr>
      <w:bookmarkStart w:id="112" w:name="_Toc183682380"/>
      <w:bookmarkStart w:id="113" w:name="_Toc183582243"/>
      <w:bookmarkStart w:id="114" w:name="_Toc217446078"/>
      <w:bookmarkEnd w:id="107"/>
      <w:bookmarkEnd w:id="108"/>
      <w:r>
        <w:rPr>
          <w:color w:val="000000" w:themeColor="text1"/>
        </w:rPr>
        <w:t>七、资格审查方式</w:t>
      </w:r>
    </w:p>
    <w:p w:rsidR="008B6149" w:rsidRPr="00080F04" w:rsidRDefault="00080F04" w:rsidP="00080F04">
      <w:pPr>
        <w:rPr>
          <w:b/>
        </w:rPr>
      </w:pPr>
      <w:r w:rsidRPr="00080F04">
        <w:rPr>
          <w:b/>
        </w:rPr>
        <w:t>3</w:t>
      </w:r>
      <w:r w:rsidRPr="00080F04">
        <w:rPr>
          <w:rFonts w:hint="eastAsia"/>
          <w:b/>
        </w:rPr>
        <w:t>3</w:t>
      </w:r>
      <w:r w:rsidRPr="00080F04">
        <w:rPr>
          <w:b/>
        </w:rPr>
        <w:t>.</w:t>
      </w:r>
      <w:r w:rsidRPr="00080F04">
        <w:rPr>
          <w:b/>
        </w:rPr>
        <w:t>资格后审</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3</w:t>
      </w:r>
      <w:r>
        <w:rPr>
          <w:rFonts w:hint="eastAsia"/>
          <w:color w:val="000000" w:themeColor="text1"/>
          <w:sz w:val="24"/>
        </w:rPr>
        <w:t>3</w:t>
      </w:r>
      <w:r>
        <w:rPr>
          <w:color w:val="000000" w:themeColor="text1"/>
          <w:sz w:val="24"/>
        </w:rPr>
        <w:t>.1</w:t>
      </w:r>
      <w:r>
        <w:rPr>
          <w:color w:val="000000" w:themeColor="text1"/>
          <w:sz w:val="24"/>
        </w:rPr>
        <w:t>除明确要求在下载招标文件时需提供的资格证明文件外，本项目投标人的资格条件在开标结束后进行审查。投标人应在投标文件中按招标文件的规定和要求附上所有的资格证明文件，要求提供的复印件的必须加盖单位印章，并在必要时提供原件备查。若提供的资格证明文件不全或不实，将导致其投标或中标资格被取消。</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3</w:t>
      </w:r>
      <w:r>
        <w:rPr>
          <w:rFonts w:hint="eastAsia"/>
          <w:color w:val="000000" w:themeColor="text1"/>
          <w:sz w:val="24"/>
        </w:rPr>
        <w:t>3</w:t>
      </w:r>
      <w:r>
        <w:rPr>
          <w:color w:val="000000" w:themeColor="text1"/>
          <w:sz w:val="24"/>
        </w:rPr>
        <w:t>.2</w:t>
      </w:r>
      <w:r>
        <w:rPr>
          <w:color w:val="000000" w:themeColor="text1"/>
          <w:sz w:val="24"/>
        </w:rPr>
        <w:t>公开招标采购项目开标结束后，采购人或者采购代理机构应当依法对投标人的资格进行审查。合格投标人不足</w:t>
      </w:r>
      <w:r>
        <w:rPr>
          <w:color w:val="000000" w:themeColor="text1"/>
          <w:sz w:val="24"/>
        </w:rPr>
        <w:t>3</w:t>
      </w:r>
      <w:r>
        <w:rPr>
          <w:color w:val="000000" w:themeColor="text1"/>
          <w:sz w:val="24"/>
        </w:rPr>
        <w:t>家的，不得评标。</w:t>
      </w:r>
    </w:p>
    <w:p w:rsidR="008B6149" w:rsidRDefault="00080F04" w:rsidP="00080F04">
      <w:pPr>
        <w:pStyle w:val="af2"/>
        <w:ind w:firstLine="210"/>
        <w:rPr>
          <w:color w:val="000000" w:themeColor="text1"/>
        </w:rPr>
      </w:pPr>
      <w:bookmarkStart w:id="115" w:name="_Toc7342940"/>
      <w:bookmarkStart w:id="116" w:name="_Toc534992041"/>
      <w:bookmarkEnd w:id="112"/>
      <w:bookmarkEnd w:id="113"/>
      <w:bookmarkEnd w:id="114"/>
      <w:r>
        <w:rPr>
          <w:rFonts w:hint="eastAsia"/>
          <w:color w:val="000000" w:themeColor="text1"/>
        </w:rPr>
        <w:t>八</w:t>
      </w:r>
      <w:r>
        <w:rPr>
          <w:color w:val="000000" w:themeColor="text1"/>
        </w:rPr>
        <w:t>、验收方法及标准</w:t>
      </w:r>
      <w:bookmarkEnd w:id="115"/>
      <w:bookmarkEnd w:id="116"/>
    </w:p>
    <w:p w:rsidR="008B6149" w:rsidRPr="00080F04" w:rsidRDefault="00080F04" w:rsidP="00080F04">
      <w:pPr>
        <w:rPr>
          <w:b/>
        </w:rPr>
      </w:pPr>
      <w:bookmarkStart w:id="117" w:name="_Toc7342885"/>
      <w:bookmarkStart w:id="118" w:name="_Toc534992042"/>
      <w:r w:rsidRPr="00080F04">
        <w:rPr>
          <w:rFonts w:hint="eastAsia"/>
          <w:b/>
        </w:rPr>
        <w:t>3</w:t>
      </w:r>
      <w:r w:rsidRPr="00080F04">
        <w:rPr>
          <w:b/>
        </w:rPr>
        <w:t>4</w:t>
      </w:r>
      <w:r w:rsidRPr="00080F04">
        <w:rPr>
          <w:b/>
        </w:rPr>
        <w:t>．验收方法及标准</w:t>
      </w:r>
      <w:bookmarkEnd w:id="117"/>
      <w:bookmarkEnd w:id="118"/>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按照采购合同的约定和现行国家标准、行业标准以及企业标准对每一项技术、服务、安全标准的履约情况进行确认。采购人有权根据需要设置出厂检验、到货检验、安装调试检验、配套服务检验等多重验收环节。必要时，采购人有权邀请参加本项目的其他投标人或者第三方机构参与验收。参与验收的投标人或者第三方机构的意见作为验收书的参考资料一并存档。验收结束后，应当出具验收书，列明各项标准的验收情况及项目总体评价，由验收双方共同签署。</w:t>
      </w:r>
    </w:p>
    <w:p w:rsidR="008B6149" w:rsidRDefault="00080F04" w:rsidP="00080F04">
      <w:pPr>
        <w:pStyle w:val="af2"/>
        <w:ind w:firstLine="210"/>
        <w:rPr>
          <w:color w:val="000000" w:themeColor="text1"/>
        </w:rPr>
      </w:pPr>
      <w:bookmarkStart w:id="119" w:name="_Toc217446076"/>
      <w:bookmarkStart w:id="120" w:name="_Toc534992034"/>
      <w:bookmarkStart w:id="121" w:name="_Toc7342937"/>
      <w:r>
        <w:rPr>
          <w:color w:val="000000" w:themeColor="text1"/>
        </w:rPr>
        <w:lastRenderedPageBreak/>
        <w:t>九、</w:t>
      </w:r>
      <w:bookmarkEnd w:id="119"/>
      <w:r>
        <w:rPr>
          <w:color w:val="000000" w:themeColor="text1"/>
        </w:rPr>
        <w:t>相同品牌产品投标人家数确定办法</w:t>
      </w:r>
      <w:bookmarkEnd w:id="120"/>
      <w:bookmarkEnd w:id="121"/>
    </w:p>
    <w:p w:rsidR="008B6149" w:rsidRPr="00080F04" w:rsidRDefault="00080F04" w:rsidP="00080F04">
      <w:pPr>
        <w:rPr>
          <w:b/>
          <w:sz w:val="24"/>
          <w:szCs w:val="24"/>
        </w:rPr>
      </w:pPr>
      <w:bookmarkStart w:id="122" w:name="_Toc534992035"/>
      <w:bookmarkStart w:id="123" w:name="_Toc7342881"/>
      <w:r w:rsidRPr="00080F04">
        <w:rPr>
          <w:rFonts w:hint="eastAsia"/>
          <w:b/>
          <w:sz w:val="24"/>
          <w:szCs w:val="24"/>
        </w:rPr>
        <w:t>35</w:t>
      </w:r>
      <w:r w:rsidRPr="00080F04">
        <w:rPr>
          <w:b/>
          <w:sz w:val="24"/>
          <w:szCs w:val="24"/>
        </w:rPr>
        <w:t>．关于多家代理商代理一家制造商的产品投标人家数确定办法</w:t>
      </w:r>
      <w:bookmarkEnd w:id="122"/>
      <w:bookmarkEnd w:id="123"/>
    </w:p>
    <w:p w:rsidR="008B6149" w:rsidRDefault="00080F04">
      <w:pPr>
        <w:pStyle w:val="17"/>
        <w:snapToGrid w:val="0"/>
        <w:spacing w:line="360" w:lineRule="auto"/>
        <w:ind w:firstLineChars="200" w:firstLine="480"/>
        <w:rPr>
          <w:rFonts w:ascii="Times New Roman"/>
          <w:color w:val="000000" w:themeColor="text1"/>
          <w:sz w:val="24"/>
          <w:szCs w:val="24"/>
        </w:rPr>
      </w:pPr>
      <w:r>
        <w:rPr>
          <w:rFonts w:ascii="Times New Roman" w:hint="eastAsia"/>
          <w:color w:val="000000" w:themeColor="text1"/>
          <w:sz w:val="24"/>
          <w:szCs w:val="24"/>
        </w:rPr>
        <w:t>35</w:t>
      </w:r>
      <w:r>
        <w:rPr>
          <w:rFonts w:ascii="Times New Roman"/>
          <w:color w:val="000000" w:themeColor="text1"/>
          <w:sz w:val="24"/>
          <w:szCs w:val="24"/>
        </w:rPr>
        <w:t>.1</w:t>
      </w:r>
      <w:r>
        <w:rPr>
          <w:rFonts w:ascii="Times New Roman"/>
          <w:color w:val="000000" w:themeColor="text1"/>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B6149" w:rsidRDefault="00080F04">
      <w:pPr>
        <w:pStyle w:val="17"/>
        <w:snapToGrid w:val="0"/>
        <w:spacing w:line="360" w:lineRule="auto"/>
        <w:ind w:firstLineChars="200" w:firstLine="480"/>
        <w:rPr>
          <w:rFonts w:ascii="Times New Roman"/>
          <w:color w:val="000000" w:themeColor="text1"/>
          <w:sz w:val="24"/>
          <w:szCs w:val="24"/>
        </w:rPr>
      </w:pPr>
      <w:r>
        <w:rPr>
          <w:rFonts w:ascii="Times New Roman" w:hint="eastAsia"/>
          <w:color w:val="000000" w:themeColor="text1"/>
          <w:sz w:val="24"/>
          <w:szCs w:val="24"/>
        </w:rPr>
        <w:t>35</w:t>
      </w:r>
      <w:r>
        <w:rPr>
          <w:rFonts w:ascii="Times New Roman"/>
          <w:color w:val="000000" w:themeColor="text1"/>
          <w:sz w:val="24"/>
          <w:szCs w:val="24"/>
        </w:rPr>
        <w:t>.2</w:t>
      </w:r>
      <w:r>
        <w:rPr>
          <w:rFonts w:ascii="Times New Roman"/>
          <w:color w:val="000000" w:themeColor="text1"/>
          <w:sz w:val="24"/>
          <w:szCs w:val="24"/>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szCs w:val="24"/>
        </w:rPr>
        <w:t>35</w:t>
      </w:r>
      <w:r>
        <w:rPr>
          <w:color w:val="000000" w:themeColor="text1"/>
          <w:sz w:val="24"/>
          <w:szCs w:val="24"/>
        </w:rPr>
        <w:t>.3</w:t>
      </w:r>
      <w:r>
        <w:rPr>
          <w:color w:val="000000" w:themeColor="text1"/>
          <w:sz w:val="24"/>
          <w:szCs w:val="24"/>
        </w:rPr>
        <w:t>非单一产品采购项目，多家投标人提供的核心产品品牌相同的，按前款规定处理。</w:t>
      </w:r>
    </w:p>
    <w:p w:rsidR="008B6149" w:rsidRDefault="00080F04">
      <w:pPr>
        <w:pStyle w:val="af2"/>
        <w:ind w:firstLine="210"/>
        <w:rPr>
          <w:color w:val="000000" w:themeColor="text1"/>
        </w:rPr>
      </w:pPr>
      <w:r>
        <w:rPr>
          <w:rFonts w:hint="eastAsia"/>
          <w:color w:val="000000" w:themeColor="text1"/>
        </w:rPr>
        <w:t>十</w:t>
      </w:r>
      <w:r>
        <w:rPr>
          <w:color w:val="000000" w:themeColor="text1"/>
        </w:rPr>
        <w:t>、其他</w:t>
      </w:r>
    </w:p>
    <w:p w:rsidR="008B6149" w:rsidRPr="00080F04" w:rsidRDefault="00080F04" w:rsidP="00080F04">
      <w:pPr>
        <w:rPr>
          <w:b/>
          <w:sz w:val="24"/>
          <w:szCs w:val="24"/>
        </w:rPr>
      </w:pPr>
      <w:r w:rsidRPr="00080F04">
        <w:rPr>
          <w:rFonts w:hint="eastAsia"/>
          <w:b/>
          <w:sz w:val="24"/>
          <w:szCs w:val="24"/>
        </w:rPr>
        <w:t>36</w:t>
      </w:r>
      <w:r w:rsidRPr="00080F04">
        <w:rPr>
          <w:b/>
          <w:sz w:val="24"/>
          <w:szCs w:val="24"/>
        </w:rPr>
        <w:t xml:space="preserve">. </w:t>
      </w:r>
      <w:r w:rsidRPr="00080F04">
        <w:rPr>
          <w:b/>
          <w:sz w:val="24"/>
          <w:szCs w:val="24"/>
        </w:rPr>
        <w:t>招标代理服务费</w:t>
      </w:r>
    </w:p>
    <w:p w:rsidR="008B6149" w:rsidRDefault="00080F04">
      <w:pPr>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36.1</w:t>
      </w:r>
      <w:r w:rsidR="00CB7D76" w:rsidRPr="00CB7D76">
        <w:rPr>
          <w:rFonts w:hint="eastAsia"/>
          <w:color w:val="000000" w:themeColor="text1"/>
          <w:sz w:val="24"/>
          <w:szCs w:val="24"/>
        </w:rPr>
        <w:t>以成交金额作为招标代理服务费收费的计算基数</w:t>
      </w:r>
      <w:r>
        <w:rPr>
          <w:rFonts w:hint="eastAsia"/>
          <w:color w:val="000000" w:themeColor="text1"/>
          <w:sz w:val="24"/>
          <w:szCs w:val="24"/>
        </w:rPr>
        <w:t>。</w:t>
      </w:r>
    </w:p>
    <w:p w:rsidR="008B6149" w:rsidRPr="00CB7D76" w:rsidRDefault="00080F04" w:rsidP="00CB7D76">
      <w:pPr>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36.2</w:t>
      </w:r>
      <w:r>
        <w:rPr>
          <w:rFonts w:hint="eastAsia"/>
          <w:color w:val="000000" w:themeColor="text1"/>
          <w:sz w:val="24"/>
          <w:szCs w:val="24"/>
        </w:rPr>
        <w:t>本项目招标代理服务费收费标准：</w:t>
      </w:r>
      <w:r w:rsidR="00CB7D76" w:rsidRPr="00CB7D76">
        <w:rPr>
          <w:rFonts w:hint="eastAsia"/>
          <w:color w:val="000000" w:themeColor="text1"/>
          <w:sz w:val="24"/>
          <w:szCs w:val="24"/>
        </w:rPr>
        <w:t>见下表，以差额定率累进法进行计算。</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2"/>
        <w:gridCol w:w="1634"/>
        <w:gridCol w:w="1633"/>
        <w:gridCol w:w="1633"/>
      </w:tblGrid>
      <w:tr w:rsidR="00CB7D76" w:rsidRPr="00CB7D76" w:rsidTr="005A32C3">
        <w:trPr>
          <w:trHeight w:val="1159"/>
          <w:jc w:val="center"/>
        </w:trPr>
        <w:tc>
          <w:tcPr>
            <w:tcW w:w="3722" w:type="dxa"/>
            <w:tcBorders>
              <w:top w:val="single" w:sz="4" w:space="0" w:color="000000"/>
              <w:left w:val="single" w:sz="4" w:space="0" w:color="000000"/>
              <w:bottom w:val="single" w:sz="4" w:space="0" w:color="000000"/>
              <w:right w:val="single" w:sz="4" w:space="0" w:color="000000"/>
            </w:tcBorders>
          </w:tcPr>
          <w:p w:rsidR="00CB7D76" w:rsidRPr="00CB7D76" w:rsidRDefault="00CB7D76" w:rsidP="00CB7D76">
            <w:pPr>
              <w:widowControl/>
              <w:spacing w:line="480" w:lineRule="exact"/>
              <w:textAlignment w:val="baseline"/>
              <w:rPr>
                <w:rFonts w:ascii="宋体" w:hAnsi="宋体"/>
                <w:color w:val="000000"/>
                <w:sz w:val="24"/>
                <w:szCs w:val="24"/>
              </w:rPr>
            </w:pPr>
            <w:r w:rsidRPr="00CB7D76">
              <w:rPr>
                <w:noProof/>
                <w:color w:val="000000"/>
                <w:szCs w:val="24"/>
              </w:rPr>
              <mc:AlternateContent>
                <mc:Choice Requires="wps">
                  <w:drawing>
                    <wp:anchor distT="0" distB="0" distL="114300" distR="114300" simplePos="0" relativeHeight="251671552" behindDoc="0" locked="0" layoutInCell="1" allowOverlap="1" wp14:anchorId="4387443D" wp14:editId="3751AB42">
                      <wp:simplePos x="0" y="0"/>
                      <wp:positionH relativeFrom="column">
                        <wp:posOffset>939800</wp:posOffset>
                      </wp:positionH>
                      <wp:positionV relativeFrom="paragraph">
                        <wp:posOffset>14605</wp:posOffset>
                      </wp:positionV>
                      <wp:extent cx="1466215" cy="711200"/>
                      <wp:effectExtent l="0" t="0" r="19685" b="31750"/>
                      <wp:wrapNone/>
                      <wp:docPr id="1041" name="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711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4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5pt" to="189.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" strokeweight=".5pt"/>
                  </w:pict>
                </mc:Fallback>
              </mc:AlternateContent>
            </w:r>
            <w:r w:rsidRPr="00CB7D76">
              <w:rPr>
                <w:noProof/>
                <w:color w:val="000000"/>
                <w:szCs w:val="24"/>
              </w:rPr>
              <mc:AlternateContent>
                <mc:Choice Requires="wps">
                  <w:drawing>
                    <wp:anchor distT="0" distB="0" distL="114300" distR="114300" simplePos="0" relativeHeight="251672576" behindDoc="0" locked="0" layoutInCell="1" allowOverlap="1" wp14:anchorId="5323C74F" wp14:editId="1EA214B7">
                      <wp:simplePos x="0" y="0"/>
                      <wp:positionH relativeFrom="column">
                        <wp:posOffset>-65405</wp:posOffset>
                      </wp:positionH>
                      <wp:positionV relativeFrom="paragraph">
                        <wp:posOffset>306705</wp:posOffset>
                      </wp:positionV>
                      <wp:extent cx="2471420" cy="419100"/>
                      <wp:effectExtent l="0" t="0" r="24130" b="19050"/>
                      <wp:wrapNone/>
                      <wp:docPr id="1040" name="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419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4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4.15pt" to="189.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" strokeweight=".5pt"/>
                  </w:pict>
                </mc:Fallback>
              </mc:AlternateContent>
            </w:r>
            <w:r w:rsidRPr="00CB7D76">
              <w:rPr>
                <w:noProof/>
                <w:color w:val="000000"/>
                <w:szCs w:val="24"/>
              </w:rPr>
              <mc:AlternateContent>
                <mc:Choice Requires="wps">
                  <w:drawing>
                    <wp:anchor distT="0" distB="0" distL="114300" distR="114300" simplePos="0" relativeHeight="251673600" behindDoc="0" locked="0" layoutInCell="1" allowOverlap="1" wp14:anchorId="4B01835A" wp14:editId="1418E97E">
                      <wp:simplePos x="0" y="0"/>
                      <wp:positionH relativeFrom="column">
                        <wp:posOffset>964565</wp:posOffset>
                      </wp:positionH>
                      <wp:positionV relativeFrom="paragraph">
                        <wp:posOffset>546100</wp:posOffset>
                      </wp:positionV>
                      <wp:extent cx="405130" cy="194945"/>
                      <wp:effectExtent l="0" t="0" r="13970" b="14605"/>
                      <wp:wrapNone/>
                      <wp:docPr id="1039" name="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3E" w:rsidRDefault="00D3273E" w:rsidP="00CB7D76">
                                  <w:pPr>
                                    <w:snapToGrid w:val="0"/>
                                    <w:rPr>
                                      <w:rStyle w:val="NormalCharacter"/>
                                    </w:rPr>
                                  </w:pPr>
                                  <w:r>
                                    <w:rPr>
                                      <w:rStyle w:val="NormalCharacter"/>
                                    </w:rPr>
                                    <w:t>万</w:t>
                                  </w:r>
                                </w:p>
                                <w:p w:rsidR="00D3273E" w:rsidRDefault="00D3273E" w:rsidP="00CB7D76">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45" o:spid="_x0000_s1026" type="#_x0000_t202" style="position:absolute;left:0;text-align:left;margin-left:75.95pt;margin-top:43pt;width:31.9pt;height:1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" filled="f" stroked="f">
                      <v:textbox inset="0,0,0,0">
                        <w:txbxContent>
                          <w:p w:rsidR="00D3273E" w:rsidRDefault="00D3273E" w:rsidP="00CB7D76">
                            <w:pPr>
                              <w:snapToGrid w:val="0"/>
                              <w:rPr>
                                <w:rStyle w:val="NormalCharacter"/>
                              </w:rPr>
                            </w:pPr>
                            <w:r>
                              <w:rPr>
                                <w:rStyle w:val="NormalCharacter"/>
                              </w:rPr>
                              <w:t>万</w:t>
                            </w:r>
                          </w:p>
                          <w:p w:rsidR="00D3273E" w:rsidRDefault="00D3273E" w:rsidP="00CB7D76">
                            <w:pPr>
                              <w:rPr>
                                <w:rStyle w:val="NormalCharacter"/>
                              </w:rPr>
                            </w:pPr>
                          </w:p>
                        </w:txbxContent>
                      </v:textbox>
                    </v:shape>
                  </w:pict>
                </mc:Fallback>
              </mc:AlternateContent>
            </w:r>
            <w:r w:rsidRPr="00CB7D76">
              <w:rPr>
                <w:noProof/>
                <w:color w:val="000000"/>
                <w:szCs w:val="24"/>
              </w:rPr>
              <mc:AlternateContent>
                <mc:Choice Requires="wps">
                  <w:drawing>
                    <wp:anchor distT="0" distB="0" distL="114300" distR="114300" simplePos="0" relativeHeight="251674624" behindDoc="0" locked="0" layoutInCell="1" allowOverlap="1" wp14:anchorId="1AC2396D" wp14:editId="2821DC59">
                      <wp:simplePos x="0" y="0"/>
                      <wp:positionH relativeFrom="column">
                        <wp:posOffset>1189355</wp:posOffset>
                      </wp:positionH>
                      <wp:positionV relativeFrom="paragraph">
                        <wp:posOffset>559435</wp:posOffset>
                      </wp:positionV>
                      <wp:extent cx="88900" cy="166370"/>
                      <wp:effectExtent l="0" t="0" r="6350" b="5080"/>
                      <wp:wrapNone/>
                      <wp:docPr id="1038" name="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3E" w:rsidRDefault="00D3273E" w:rsidP="00CB7D76">
                                  <w:pPr>
                                    <w:snapToGrid w:val="0"/>
                                    <w:rPr>
                                      <w:rStyle w:val="NormalCharacter"/>
                                    </w:rPr>
                                  </w:pPr>
                                  <w:r>
                                    <w:rPr>
                                      <w:rStyle w:val="NormalCharacter"/>
                                    </w:rPr>
                                    <w:t>元）</w:t>
                                  </w:r>
                                </w:p>
                                <w:p w:rsidR="00D3273E" w:rsidRDefault="00D3273E" w:rsidP="00CB7D76">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46" o:spid="_x0000_s1027" type="#_x0000_t202" style="position:absolute;left:0;text-align:left;margin-left:93.65pt;margin-top:44.05pt;width:7pt;height: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" filled="f" stroked="f">
                      <v:textbox inset="0,0,0,0">
                        <w:txbxContent>
                          <w:p w:rsidR="00D3273E" w:rsidRDefault="00D3273E" w:rsidP="00CB7D76">
                            <w:pPr>
                              <w:snapToGrid w:val="0"/>
                              <w:rPr>
                                <w:rStyle w:val="NormalCharacter"/>
                              </w:rPr>
                            </w:pPr>
                            <w:r>
                              <w:rPr>
                                <w:rStyle w:val="NormalCharacter"/>
                              </w:rPr>
                              <w:t>元）</w:t>
                            </w:r>
                          </w:p>
                          <w:p w:rsidR="00D3273E" w:rsidRDefault="00D3273E" w:rsidP="00CB7D76">
                            <w:pPr>
                              <w:rPr>
                                <w:rStyle w:val="NormalCharacter"/>
                              </w:rPr>
                            </w:pPr>
                          </w:p>
                        </w:txbxContent>
                      </v:textbox>
                    </v:shape>
                  </w:pict>
                </mc:Fallback>
              </mc:AlternateContent>
            </w:r>
            <w:r w:rsidRPr="00CB7D76">
              <w:rPr>
                <w:noProof/>
                <w:color w:val="000000"/>
                <w:szCs w:val="24"/>
              </w:rPr>
              <mc:AlternateContent>
                <mc:Choice Requires="wps">
                  <w:drawing>
                    <wp:anchor distT="0" distB="0" distL="114300" distR="114300" simplePos="0" relativeHeight="251675648" behindDoc="0" locked="0" layoutInCell="1" allowOverlap="1" wp14:anchorId="360EFC54" wp14:editId="77F2EC9E">
                      <wp:simplePos x="0" y="0"/>
                      <wp:positionH relativeFrom="column">
                        <wp:posOffset>779780</wp:posOffset>
                      </wp:positionH>
                      <wp:positionV relativeFrom="paragraph">
                        <wp:posOffset>531495</wp:posOffset>
                      </wp:positionV>
                      <wp:extent cx="160020" cy="167005"/>
                      <wp:effectExtent l="0" t="0" r="11430" b="4445"/>
                      <wp:wrapNone/>
                      <wp:docPr id="1026" name="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3E" w:rsidRDefault="00D3273E" w:rsidP="00CB7D76">
                                  <w:pPr>
                                    <w:snapToGrid w:val="0"/>
                                    <w:rPr>
                                      <w:rStyle w:val="NormalCharacter"/>
                                    </w:rPr>
                                  </w:pPr>
                                  <w:r>
                                    <w:rPr>
                                      <w:rStyle w:val="NormalCharacter"/>
                                    </w:rPr>
                                    <w:t>（</w:t>
                                  </w:r>
                                </w:p>
                                <w:p w:rsidR="00D3273E" w:rsidRDefault="00D3273E" w:rsidP="00CB7D76">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47" o:spid="_x0000_s1028" type="#_x0000_t202" style="position:absolute;left:0;text-align:left;margin-left:61.4pt;margin-top:41.85pt;width:12.6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" filled="f" stroked="f">
                      <v:textbox inset="0,0,0,0">
                        <w:txbxContent>
                          <w:p w:rsidR="00D3273E" w:rsidRDefault="00D3273E" w:rsidP="00CB7D76">
                            <w:pPr>
                              <w:snapToGrid w:val="0"/>
                              <w:rPr>
                                <w:rStyle w:val="NormalCharacter"/>
                              </w:rPr>
                            </w:pPr>
                            <w:r>
                              <w:rPr>
                                <w:rStyle w:val="NormalCharacter"/>
                              </w:rPr>
                              <w:t>（</w:t>
                            </w:r>
                          </w:p>
                          <w:p w:rsidR="00D3273E" w:rsidRDefault="00D3273E" w:rsidP="00CB7D76">
                            <w:pPr>
                              <w:rPr>
                                <w:rStyle w:val="NormalCharacter"/>
                              </w:rPr>
                            </w:pPr>
                          </w:p>
                        </w:txbxContent>
                      </v:textbox>
                    </v:shape>
                  </w:pict>
                </mc:Fallback>
              </mc:AlternateContent>
            </w:r>
            <w:r w:rsidRPr="00CB7D76">
              <w:rPr>
                <w:noProof/>
                <w:color w:val="000000"/>
                <w:szCs w:val="24"/>
              </w:rPr>
              <mc:AlternateContent>
                <mc:Choice Requires="wps">
                  <w:drawing>
                    <wp:anchor distT="0" distB="0" distL="114300" distR="114300" simplePos="0" relativeHeight="251676672" behindDoc="0" locked="0" layoutInCell="1" allowOverlap="1" wp14:anchorId="3D6C5BE4" wp14:editId="010E024A">
                      <wp:simplePos x="0" y="0"/>
                      <wp:positionH relativeFrom="column">
                        <wp:posOffset>592455</wp:posOffset>
                      </wp:positionH>
                      <wp:positionV relativeFrom="paragraph">
                        <wp:posOffset>517525</wp:posOffset>
                      </wp:positionV>
                      <wp:extent cx="160655" cy="167005"/>
                      <wp:effectExtent l="0" t="0" r="10795" b="4445"/>
                      <wp:wrapNone/>
                      <wp:docPr id="1025" name="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3E" w:rsidRDefault="00D3273E" w:rsidP="00CB7D76">
                                  <w:pPr>
                                    <w:snapToGrid w:val="0"/>
                                    <w:rPr>
                                      <w:rStyle w:val="NormalCharacter"/>
                                    </w:rPr>
                                  </w:pPr>
                                  <w:r>
                                    <w:rPr>
                                      <w:rStyle w:val="NormalCharacter"/>
                                    </w:rPr>
                                    <w:t>额</w:t>
                                  </w:r>
                                </w:p>
                                <w:p w:rsidR="00D3273E" w:rsidRDefault="00D3273E" w:rsidP="00CB7D76">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48" o:spid="_x0000_s1029" type="#_x0000_t202" style="position:absolute;left:0;text-align:left;margin-left:46.65pt;margin-top:40.75pt;width:12.65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" filled="f" stroked="f">
                      <v:textbox inset="0,0,0,0">
                        <w:txbxContent>
                          <w:p w:rsidR="00D3273E" w:rsidRDefault="00D3273E" w:rsidP="00CB7D76">
                            <w:pPr>
                              <w:snapToGrid w:val="0"/>
                              <w:rPr>
                                <w:rStyle w:val="NormalCharacter"/>
                              </w:rPr>
                            </w:pPr>
                            <w:r>
                              <w:rPr>
                                <w:rStyle w:val="NormalCharacter"/>
                              </w:rPr>
                              <w:t>额</w:t>
                            </w:r>
                          </w:p>
                          <w:p w:rsidR="00D3273E" w:rsidRDefault="00D3273E" w:rsidP="00CB7D76">
                            <w:pPr>
                              <w:rPr>
                                <w:rStyle w:val="NormalCharacter"/>
                              </w:rPr>
                            </w:pPr>
                          </w:p>
                        </w:txbxContent>
                      </v:textbox>
                    </v:shape>
                  </w:pict>
                </mc:Fallback>
              </mc:AlternateContent>
            </w:r>
            <w:r w:rsidRPr="00CB7D76">
              <w:rPr>
                <w:noProof/>
                <w:color w:val="000000"/>
                <w:szCs w:val="24"/>
              </w:rPr>
              <mc:AlternateContent>
                <mc:Choice Requires="wps">
                  <w:drawing>
                    <wp:anchor distT="0" distB="0" distL="114300" distR="114300" simplePos="0" relativeHeight="251677696" behindDoc="0" locked="0" layoutInCell="1" allowOverlap="1" wp14:anchorId="117A76CD" wp14:editId="222C4681">
                      <wp:simplePos x="0" y="0"/>
                      <wp:positionH relativeFrom="column">
                        <wp:posOffset>405130</wp:posOffset>
                      </wp:positionH>
                      <wp:positionV relativeFrom="paragraph">
                        <wp:posOffset>504190</wp:posOffset>
                      </wp:positionV>
                      <wp:extent cx="160655" cy="166370"/>
                      <wp:effectExtent l="0" t="0" r="10795" b="5080"/>
                      <wp:wrapNone/>
                      <wp:docPr id="1024" name="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3E" w:rsidRDefault="00D3273E" w:rsidP="00CB7D76">
                                  <w:pPr>
                                    <w:snapToGrid w:val="0"/>
                                    <w:rPr>
                                      <w:rStyle w:val="NormalCharacter"/>
                                    </w:rPr>
                                  </w:pPr>
                                  <w:r>
                                    <w:rPr>
                                      <w:rStyle w:val="NormalCharacter"/>
                                    </w:rPr>
                                    <w:t>金</w:t>
                                  </w:r>
                                </w:p>
                                <w:p w:rsidR="00D3273E" w:rsidRDefault="00D3273E" w:rsidP="00CB7D76">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49" o:spid="_x0000_s1030" type="#_x0000_t202" style="position:absolute;left:0;text-align:left;margin-left:31.9pt;margin-top:39.7pt;width:12.65pt;height:1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" filled="f" stroked="f">
                      <v:textbox inset="0,0,0,0">
                        <w:txbxContent>
                          <w:p w:rsidR="00D3273E" w:rsidRDefault="00D3273E" w:rsidP="00CB7D76">
                            <w:pPr>
                              <w:snapToGrid w:val="0"/>
                              <w:rPr>
                                <w:rStyle w:val="NormalCharacter"/>
                              </w:rPr>
                            </w:pPr>
                            <w:r>
                              <w:rPr>
                                <w:rStyle w:val="NormalCharacter"/>
                              </w:rPr>
                              <w:t>金</w:t>
                            </w:r>
                          </w:p>
                          <w:p w:rsidR="00D3273E" w:rsidRDefault="00D3273E" w:rsidP="00CB7D76">
                            <w:pPr>
                              <w:rPr>
                                <w:rStyle w:val="NormalCharacter"/>
                              </w:rPr>
                            </w:pPr>
                          </w:p>
                        </w:txbxContent>
                      </v:textbox>
                    </v:shape>
                  </w:pict>
                </mc:Fallback>
              </mc:AlternateContent>
            </w:r>
            <w:r w:rsidRPr="00CB7D76">
              <w:rPr>
                <w:noProof/>
                <w:color w:val="000000"/>
                <w:szCs w:val="24"/>
              </w:rPr>
              <mc:AlternateContent>
                <mc:Choice Requires="wps">
                  <w:drawing>
                    <wp:anchor distT="0" distB="0" distL="114300" distR="114300" simplePos="0" relativeHeight="251678720" behindDoc="0" locked="0" layoutInCell="1" allowOverlap="1" wp14:anchorId="17999267" wp14:editId="799238D7">
                      <wp:simplePos x="0" y="0"/>
                      <wp:positionH relativeFrom="column">
                        <wp:posOffset>218440</wp:posOffset>
                      </wp:positionH>
                      <wp:positionV relativeFrom="paragraph">
                        <wp:posOffset>490220</wp:posOffset>
                      </wp:positionV>
                      <wp:extent cx="160020" cy="166370"/>
                      <wp:effectExtent l="0" t="0" r="11430" b="5080"/>
                      <wp:wrapNone/>
                      <wp:docPr id="31" name="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3E" w:rsidRDefault="00D3273E" w:rsidP="00CB7D76">
                                  <w:pPr>
                                    <w:snapToGrid w:val="0"/>
                                    <w:rPr>
                                      <w:rStyle w:val="NormalCharacter"/>
                                    </w:rPr>
                                  </w:pPr>
                                  <w:r>
                                    <w:rPr>
                                      <w:rStyle w:val="NormalCharacter"/>
                                    </w:rPr>
                                    <w:t>标</w:t>
                                  </w:r>
                                </w:p>
                                <w:p w:rsidR="00D3273E" w:rsidRDefault="00D3273E" w:rsidP="00CB7D76">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50" o:spid="_x0000_s1031" type="#_x0000_t202" style="position:absolute;left:0;text-align:left;margin-left:17.2pt;margin-top:38.6pt;width:12.6pt;height:1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" filled="f" stroked="f">
                      <v:textbox inset="0,0,0,0">
                        <w:txbxContent>
                          <w:p w:rsidR="00D3273E" w:rsidRDefault="00D3273E" w:rsidP="00CB7D76">
                            <w:pPr>
                              <w:snapToGrid w:val="0"/>
                              <w:rPr>
                                <w:rStyle w:val="NormalCharacter"/>
                              </w:rPr>
                            </w:pPr>
                            <w:r>
                              <w:rPr>
                                <w:rStyle w:val="NormalCharacter"/>
                              </w:rPr>
                              <w:t>标</w:t>
                            </w:r>
                          </w:p>
                          <w:p w:rsidR="00D3273E" w:rsidRDefault="00D3273E" w:rsidP="00CB7D76">
                            <w:pPr>
                              <w:rPr>
                                <w:rStyle w:val="NormalCharacter"/>
                              </w:rPr>
                            </w:pPr>
                          </w:p>
                        </w:txbxContent>
                      </v:textbox>
                    </v:shape>
                  </w:pict>
                </mc:Fallback>
              </mc:AlternateContent>
            </w:r>
            <w:r w:rsidRPr="00CB7D76">
              <w:rPr>
                <w:noProof/>
                <w:color w:val="000000"/>
                <w:szCs w:val="24"/>
              </w:rPr>
              <mc:AlternateContent>
                <mc:Choice Requires="wps">
                  <w:drawing>
                    <wp:anchor distT="0" distB="0" distL="114300" distR="114300" simplePos="0" relativeHeight="251679744" behindDoc="0" locked="0" layoutInCell="1" allowOverlap="1" wp14:anchorId="799B9A3C" wp14:editId="6178D745">
                      <wp:simplePos x="0" y="0"/>
                      <wp:positionH relativeFrom="column">
                        <wp:posOffset>31115</wp:posOffset>
                      </wp:positionH>
                      <wp:positionV relativeFrom="paragraph">
                        <wp:posOffset>476250</wp:posOffset>
                      </wp:positionV>
                      <wp:extent cx="160655" cy="166370"/>
                      <wp:effectExtent l="0" t="0" r="10795" b="5080"/>
                      <wp:wrapNone/>
                      <wp:docPr id="30" name="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3E" w:rsidRDefault="00D3273E" w:rsidP="00CB7D76">
                                  <w:pPr>
                                    <w:snapToGrid w:val="0"/>
                                    <w:rPr>
                                      <w:rStyle w:val="NormalCharacter"/>
                                    </w:rPr>
                                  </w:pPr>
                                  <w:r>
                                    <w:rPr>
                                      <w:rStyle w:val="NormalCharacter"/>
                                    </w:rPr>
                                    <w:t>中</w:t>
                                  </w:r>
                                </w:p>
                                <w:p w:rsidR="00D3273E" w:rsidRDefault="00D3273E" w:rsidP="00CB7D76">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51" o:spid="_x0000_s1032" type="#_x0000_t202" style="position:absolute;left:0;text-align:left;margin-left:2.45pt;margin-top:37.5pt;width:12.65pt;height:1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" filled="f" stroked="f">
                      <v:textbox inset="0,0,0,0">
                        <w:txbxContent>
                          <w:p w:rsidR="00D3273E" w:rsidRDefault="00D3273E" w:rsidP="00CB7D76">
                            <w:pPr>
                              <w:snapToGrid w:val="0"/>
                              <w:rPr>
                                <w:rStyle w:val="NormalCharacter"/>
                              </w:rPr>
                            </w:pPr>
                            <w:r>
                              <w:rPr>
                                <w:rStyle w:val="NormalCharacter"/>
                              </w:rPr>
                              <w:t>中</w:t>
                            </w:r>
                          </w:p>
                          <w:p w:rsidR="00D3273E" w:rsidRDefault="00D3273E" w:rsidP="00CB7D76">
                            <w:pPr>
                              <w:rPr>
                                <w:rStyle w:val="NormalCharacter"/>
                              </w:rPr>
                            </w:pPr>
                          </w:p>
                        </w:txbxContent>
                      </v:textbox>
                    </v:shape>
                  </w:pict>
                </mc:Fallback>
              </mc:AlternateContent>
            </w:r>
            <w:r w:rsidRPr="00CB7D76">
              <w:rPr>
                <w:noProof/>
                <w:color w:val="000000"/>
                <w:szCs w:val="24"/>
              </w:rPr>
              <mc:AlternateContent>
                <mc:Choice Requires="wps">
                  <w:drawing>
                    <wp:anchor distT="0" distB="0" distL="114300" distR="114300" simplePos="0" relativeHeight="251680768" behindDoc="0" locked="0" layoutInCell="1" allowOverlap="1" wp14:anchorId="73E76C6C" wp14:editId="10375CD4">
                      <wp:simplePos x="0" y="0"/>
                      <wp:positionH relativeFrom="column">
                        <wp:posOffset>1605280</wp:posOffset>
                      </wp:positionH>
                      <wp:positionV relativeFrom="paragraph">
                        <wp:posOffset>431165</wp:posOffset>
                      </wp:positionV>
                      <wp:extent cx="160655" cy="166370"/>
                      <wp:effectExtent l="0" t="0" r="10795" b="5080"/>
                      <wp:wrapNone/>
                      <wp:docPr id="29" name="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3E" w:rsidRDefault="00D3273E" w:rsidP="00CB7D76">
                                  <w:pPr>
                                    <w:snapToGrid w:val="0"/>
                                    <w:rPr>
                                      <w:rStyle w:val="NormalCharacter"/>
                                    </w:rPr>
                                  </w:pPr>
                                  <w:r>
                                    <w:rPr>
                                      <w:rStyle w:val="NormalCharacter"/>
                                    </w:rPr>
                                    <w:t>率</w:t>
                                  </w:r>
                                </w:p>
                                <w:p w:rsidR="00D3273E" w:rsidRDefault="00D3273E" w:rsidP="00CB7D76">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52" o:spid="_x0000_s1033" type="#_x0000_t202" style="position:absolute;left:0;text-align:left;margin-left:126.4pt;margin-top:33.95pt;width:12.65pt;height:1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" filled="f" stroked="f">
                      <v:textbox inset="0,0,0,0">
                        <w:txbxContent>
                          <w:p w:rsidR="00D3273E" w:rsidRDefault="00D3273E" w:rsidP="00CB7D76">
                            <w:pPr>
                              <w:snapToGrid w:val="0"/>
                              <w:rPr>
                                <w:rStyle w:val="NormalCharacter"/>
                              </w:rPr>
                            </w:pPr>
                            <w:r>
                              <w:rPr>
                                <w:rStyle w:val="NormalCharacter"/>
                              </w:rPr>
                              <w:t>率</w:t>
                            </w:r>
                          </w:p>
                          <w:p w:rsidR="00D3273E" w:rsidRDefault="00D3273E" w:rsidP="00CB7D76">
                            <w:pPr>
                              <w:rPr>
                                <w:rStyle w:val="NormalCharacter"/>
                              </w:rPr>
                            </w:pPr>
                          </w:p>
                        </w:txbxContent>
                      </v:textbox>
                    </v:shape>
                  </w:pict>
                </mc:Fallback>
              </mc:AlternateContent>
            </w:r>
            <w:r w:rsidRPr="00CB7D76">
              <w:rPr>
                <w:noProof/>
                <w:color w:val="000000"/>
                <w:szCs w:val="24"/>
              </w:rPr>
              <mc:AlternateContent>
                <mc:Choice Requires="wps">
                  <w:drawing>
                    <wp:anchor distT="0" distB="0" distL="114300" distR="114300" simplePos="0" relativeHeight="251681792" behindDoc="0" locked="0" layoutInCell="1" allowOverlap="1" wp14:anchorId="36F0F294" wp14:editId="5496EF22">
                      <wp:simplePos x="0" y="0"/>
                      <wp:positionH relativeFrom="column">
                        <wp:posOffset>599440</wp:posOffset>
                      </wp:positionH>
                      <wp:positionV relativeFrom="paragraph">
                        <wp:posOffset>132715</wp:posOffset>
                      </wp:positionV>
                      <wp:extent cx="160020" cy="166370"/>
                      <wp:effectExtent l="0" t="0" r="11430" b="5080"/>
                      <wp:wrapNone/>
                      <wp:docPr id="28" name="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3E" w:rsidRDefault="00D3273E" w:rsidP="00CB7D76">
                                  <w:pPr>
                                    <w:snapToGrid w:val="0"/>
                                    <w:rPr>
                                      <w:rStyle w:val="NormalCharacter"/>
                                      <w:rFonts w:ascii="宋体" w:hAnsi="宋体"/>
                                      <w:szCs w:val="21"/>
                                    </w:rPr>
                                  </w:pPr>
                                  <w:r>
                                    <w:rPr>
                                      <w:rStyle w:val="NormalCharacter"/>
                                    </w:rPr>
                                    <w:t>费</w:t>
                                  </w:r>
                                </w:p>
                                <w:p w:rsidR="00D3273E" w:rsidRDefault="00D3273E" w:rsidP="00CB7D76">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53" o:spid="_x0000_s1034" type="#_x0000_t202" style="position:absolute;left:0;text-align:left;margin-left:47.2pt;margin-top:10.45pt;width:12.6pt;height:1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MrgIAAKo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" filled="f" stroked="f">
                      <v:textbox inset="0,0,0,0">
                        <w:txbxContent>
                          <w:p w:rsidR="00D3273E" w:rsidRDefault="00D3273E" w:rsidP="00CB7D76">
                            <w:pPr>
                              <w:snapToGrid w:val="0"/>
                              <w:rPr>
                                <w:rStyle w:val="NormalCharacter"/>
                                <w:rFonts w:ascii="宋体" w:hAnsi="宋体"/>
                                <w:szCs w:val="21"/>
                              </w:rPr>
                            </w:pPr>
                            <w:r>
                              <w:rPr>
                                <w:rStyle w:val="NormalCharacter"/>
                              </w:rPr>
                              <w:t>费</w:t>
                            </w:r>
                          </w:p>
                          <w:p w:rsidR="00D3273E" w:rsidRDefault="00D3273E" w:rsidP="00CB7D76">
                            <w:pPr>
                              <w:rPr>
                                <w:rStyle w:val="NormalCharacter"/>
                              </w:rPr>
                            </w:pPr>
                          </w:p>
                        </w:txbxContent>
                      </v:textbox>
                    </v:shape>
                  </w:pict>
                </mc:Fallback>
              </mc:AlternateContent>
            </w:r>
            <w:r w:rsidRPr="00CB7D76">
              <w:rPr>
                <w:noProof/>
                <w:color w:val="000000"/>
                <w:szCs w:val="24"/>
              </w:rPr>
              <mc:AlternateContent>
                <mc:Choice Requires="wps">
                  <w:drawing>
                    <wp:anchor distT="0" distB="0" distL="114300" distR="114300" simplePos="0" relativeHeight="251682816" behindDoc="0" locked="0" layoutInCell="1" allowOverlap="1" wp14:anchorId="3D60BD40" wp14:editId="4349082E">
                      <wp:simplePos x="0" y="0"/>
                      <wp:positionH relativeFrom="column">
                        <wp:posOffset>2131060</wp:posOffset>
                      </wp:positionH>
                      <wp:positionV relativeFrom="paragraph">
                        <wp:posOffset>202565</wp:posOffset>
                      </wp:positionV>
                      <wp:extent cx="160020" cy="167005"/>
                      <wp:effectExtent l="0" t="0" r="11430" b="4445"/>
                      <wp:wrapNone/>
                      <wp:docPr id="27" name="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3E" w:rsidRDefault="00D3273E" w:rsidP="00CB7D76">
                                  <w:pPr>
                                    <w:snapToGrid w:val="0"/>
                                    <w:rPr>
                                      <w:rStyle w:val="NormalCharacter"/>
                                    </w:rPr>
                                  </w:pPr>
                                  <w:r>
                                    <w:rPr>
                                      <w:rStyle w:val="NormalCharacter"/>
                                    </w:rPr>
                                    <w:t>型</w:t>
                                  </w:r>
                                </w:p>
                                <w:p w:rsidR="00D3273E" w:rsidRDefault="00D3273E" w:rsidP="00CB7D76">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54" o:spid="_x0000_s1035" type="#_x0000_t202" style="position:absolute;left:0;text-align:left;margin-left:167.8pt;margin-top:15.95pt;width:12.6pt;height:1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" filled="f" stroked="f">
                      <v:textbox inset="0,0,0,0">
                        <w:txbxContent>
                          <w:p w:rsidR="00D3273E" w:rsidRDefault="00D3273E" w:rsidP="00CB7D76">
                            <w:pPr>
                              <w:snapToGrid w:val="0"/>
                              <w:rPr>
                                <w:rStyle w:val="NormalCharacter"/>
                              </w:rPr>
                            </w:pPr>
                            <w:r>
                              <w:rPr>
                                <w:rStyle w:val="NormalCharacter"/>
                              </w:rPr>
                              <w:t>型</w:t>
                            </w:r>
                          </w:p>
                          <w:p w:rsidR="00D3273E" w:rsidRDefault="00D3273E" w:rsidP="00CB7D76">
                            <w:pPr>
                              <w:rPr>
                                <w:rStyle w:val="NormalCharacter"/>
                              </w:rPr>
                            </w:pPr>
                          </w:p>
                        </w:txbxContent>
                      </v:textbox>
                    </v:shape>
                  </w:pict>
                </mc:Fallback>
              </mc:AlternateContent>
            </w:r>
            <w:r w:rsidRPr="00CB7D76">
              <w:rPr>
                <w:noProof/>
                <w:color w:val="000000"/>
                <w:szCs w:val="24"/>
              </w:rPr>
              <mc:AlternateContent>
                <mc:Choice Requires="wps">
                  <w:drawing>
                    <wp:anchor distT="0" distB="0" distL="114300" distR="114300" simplePos="0" relativeHeight="251683840" behindDoc="0" locked="0" layoutInCell="1" allowOverlap="1" wp14:anchorId="63CBB4EF" wp14:editId="18E92811">
                      <wp:simplePos x="0" y="0"/>
                      <wp:positionH relativeFrom="column">
                        <wp:posOffset>1919605</wp:posOffset>
                      </wp:positionH>
                      <wp:positionV relativeFrom="paragraph">
                        <wp:posOffset>140335</wp:posOffset>
                      </wp:positionV>
                      <wp:extent cx="160020" cy="166370"/>
                      <wp:effectExtent l="0" t="0" r="11430" b="5080"/>
                      <wp:wrapNone/>
                      <wp:docPr id="26" name="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3E" w:rsidRDefault="00D3273E" w:rsidP="00CB7D76">
                                  <w:pPr>
                                    <w:snapToGrid w:val="0"/>
                                    <w:rPr>
                                      <w:rStyle w:val="NormalCharacter"/>
                                    </w:rPr>
                                  </w:pPr>
                                  <w:r>
                                    <w:rPr>
                                      <w:rStyle w:val="NormalCharacter"/>
                                    </w:rPr>
                                    <w:t>类</w:t>
                                  </w:r>
                                </w:p>
                                <w:p w:rsidR="00D3273E" w:rsidRDefault="00D3273E" w:rsidP="00CB7D76">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55" o:spid="_x0000_s1036" type="#_x0000_t202" style="position:absolute;left:0;text-align:left;margin-left:151.15pt;margin-top:11.05pt;width:12.6pt;height:1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" filled="f" stroked="f">
                      <v:textbox inset="0,0,0,0">
                        <w:txbxContent>
                          <w:p w:rsidR="00D3273E" w:rsidRDefault="00D3273E" w:rsidP="00CB7D76">
                            <w:pPr>
                              <w:snapToGrid w:val="0"/>
                              <w:rPr>
                                <w:rStyle w:val="NormalCharacter"/>
                              </w:rPr>
                            </w:pPr>
                            <w:r>
                              <w:rPr>
                                <w:rStyle w:val="NormalCharacter"/>
                              </w:rPr>
                              <w:t>类</w:t>
                            </w:r>
                          </w:p>
                          <w:p w:rsidR="00D3273E" w:rsidRDefault="00D3273E" w:rsidP="00CB7D76">
                            <w:pPr>
                              <w:rPr>
                                <w:rStyle w:val="NormalCharacter"/>
                              </w:rPr>
                            </w:pPr>
                          </w:p>
                        </w:txbxContent>
                      </v:textbox>
                    </v:shape>
                  </w:pict>
                </mc:Fallback>
              </mc:AlternateContent>
            </w:r>
            <w:r w:rsidRPr="00CB7D76">
              <w:rPr>
                <w:noProof/>
                <w:color w:val="000000"/>
                <w:szCs w:val="24"/>
              </w:rPr>
              <mc:AlternateContent>
                <mc:Choice Requires="wps">
                  <w:drawing>
                    <wp:anchor distT="0" distB="0" distL="114300" distR="114300" simplePos="0" relativeHeight="251684864" behindDoc="0" locked="0" layoutInCell="1" allowOverlap="1" wp14:anchorId="43B2D597" wp14:editId="3EB8CB49">
                      <wp:simplePos x="0" y="0"/>
                      <wp:positionH relativeFrom="column">
                        <wp:posOffset>1708150</wp:posOffset>
                      </wp:positionH>
                      <wp:positionV relativeFrom="paragraph">
                        <wp:posOffset>77470</wp:posOffset>
                      </wp:positionV>
                      <wp:extent cx="160020" cy="166370"/>
                      <wp:effectExtent l="0" t="0" r="11430" b="5080"/>
                      <wp:wrapNone/>
                      <wp:docPr id="25" name="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3E" w:rsidRDefault="00D3273E" w:rsidP="00CB7D76">
                                  <w:pPr>
                                    <w:snapToGrid w:val="0"/>
                                    <w:rPr>
                                      <w:rStyle w:val="NormalCharacter"/>
                                    </w:rPr>
                                  </w:pPr>
                                  <w:r>
                                    <w:rPr>
                                      <w:rStyle w:val="NormalCharacter"/>
                                    </w:rPr>
                                    <w:t>务</w:t>
                                  </w:r>
                                </w:p>
                                <w:p w:rsidR="00D3273E" w:rsidRDefault="00D3273E" w:rsidP="00CB7D76">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56" o:spid="_x0000_s1037" type="#_x0000_t202" style="position:absolute;left:0;text-align:left;margin-left:134.5pt;margin-top:6.1pt;width:12.6pt;height:1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" filled="f" stroked="f">
                      <v:textbox inset="0,0,0,0">
                        <w:txbxContent>
                          <w:p w:rsidR="00D3273E" w:rsidRDefault="00D3273E" w:rsidP="00CB7D76">
                            <w:pPr>
                              <w:snapToGrid w:val="0"/>
                              <w:rPr>
                                <w:rStyle w:val="NormalCharacter"/>
                              </w:rPr>
                            </w:pPr>
                            <w:r>
                              <w:rPr>
                                <w:rStyle w:val="NormalCharacter"/>
                              </w:rPr>
                              <w:t>务</w:t>
                            </w:r>
                          </w:p>
                          <w:p w:rsidR="00D3273E" w:rsidRDefault="00D3273E" w:rsidP="00CB7D76">
                            <w:pPr>
                              <w:rPr>
                                <w:rStyle w:val="NormalCharacter"/>
                              </w:rPr>
                            </w:pPr>
                          </w:p>
                        </w:txbxContent>
                      </v:textbox>
                    </v:shape>
                  </w:pict>
                </mc:Fallback>
              </mc:AlternateContent>
            </w:r>
            <w:r w:rsidRPr="00CB7D76">
              <w:rPr>
                <w:noProof/>
                <w:color w:val="000000"/>
                <w:szCs w:val="24"/>
              </w:rPr>
              <mc:AlternateContent>
                <mc:Choice Requires="wps">
                  <w:drawing>
                    <wp:anchor distT="0" distB="0" distL="114300" distR="114300" simplePos="0" relativeHeight="251685888" behindDoc="0" locked="0" layoutInCell="1" allowOverlap="1" wp14:anchorId="525B89A8" wp14:editId="1CBCDF94">
                      <wp:simplePos x="0" y="0"/>
                      <wp:positionH relativeFrom="column">
                        <wp:posOffset>1496695</wp:posOffset>
                      </wp:positionH>
                      <wp:positionV relativeFrom="paragraph">
                        <wp:posOffset>14605</wp:posOffset>
                      </wp:positionV>
                      <wp:extent cx="160020" cy="167005"/>
                      <wp:effectExtent l="0" t="0" r="11430" b="4445"/>
                      <wp:wrapNone/>
                      <wp:docPr id="24" name="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3E" w:rsidRDefault="00D3273E" w:rsidP="00CB7D76">
                                  <w:pPr>
                                    <w:snapToGrid w:val="0"/>
                                    <w:rPr>
                                      <w:rStyle w:val="NormalCharacter"/>
                                    </w:rPr>
                                  </w:pPr>
                                  <w:r>
                                    <w:rPr>
                                      <w:rStyle w:val="NormalCharacter"/>
                                    </w:rPr>
                                    <w:t>服</w:t>
                                  </w:r>
                                </w:p>
                                <w:p w:rsidR="00D3273E" w:rsidRDefault="00D3273E" w:rsidP="00CB7D76">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57" o:spid="_x0000_s1038" type="#_x0000_t202" style="position:absolute;left:0;text-align:left;margin-left:117.85pt;margin-top:1.15pt;width:12.6pt;height:1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" filled="f" stroked="f">
                      <v:textbox inset="0,0,0,0">
                        <w:txbxContent>
                          <w:p w:rsidR="00D3273E" w:rsidRDefault="00D3273E" w:rsidP="00CB7D76">
                            <w:pPr>
                              <w:snapToGrid w:val="0"/>
                              <w:rPr>
                                <w:rStyle w:val="NormalCharacter"/>
                              </w:rPr>
                            </w:pPr>
                            <w:r>
                              <w:rPr>
                                <w:rStyle w:val="NormalCharacter"/>
                              </w:rPr>
                              <w:t>服</w:t>
                            </w:r>
                          </w:p>
                          <w:p w:rsidR="00D3273E" w:rsidRDefault="00D3273E" w:rsidP="00CB7D76">
                            <w:pPr>
                              <w:rPr>
                                <w:rStyle w:val="NormalCharacter"/>
                              </w:rPr>
                            </w:pPr>
                          </w:p>
                        </w:txbxContent>
                      </v:textbox>
                    </v:shape>
                  </w:pict>
                </mc:Fallback>
              </mc:AlternateContent>
            </w:r>
          </w:p>
        </w:tc>
        <w:tc>
          <w:tcPr>
            <w:tcW w:w="1634" w:type="dxa"/>
            <w:tcBorders>
              <w:top w:val="single" w:sz="4" w:space="0" w:color="000000"/>
              <w:left w:val="single" w:sz="4" w:space="0" w:color="000000"/>
              <w:bottom w:val="single" w:sz="4" w:space="0" w:color="000000"/>
              <w:right w:val="single" w:sz="4" w:space="0" w:color="000000"/>
            </w:tcBorders>
          </w:tcPr>
          <w:p w:rsidR="00CB7D76" w:rsidRPr="00CB7D76" w:rsidRDefault="00CB7D76" w:rsidP="00CB7D76">
            <w:pPr>
              <w:widowControl/>
              <w:spacing w:line="480" w:lineRule="exact"/>
              <w:jc w:val="center"/>
              <w:textAlignment w:val="baseline"/>
              <w:rPr>
                <w:rFonts w:ascii="宋体" w:hAnsi="宋体"/>
                <w:color w:val="000000"/>
                <w:sz w:val="24"/>
                <w:szCs w:val="24"/>
              </w:rPr>
            </w:pPr>
            <w:r w:rsidRPr="00CB7D76">
              <w:rPr>
                <w:rFonts w:ascii="宋体" w:hAnsi="宋体"/>
                <w:color w:val="000000"/>
                <w:sz w:val="24"/>
                <w:szCs w:val="24"/>
              </w:rPr>
              <w:t>货物招标</w:t>
            </w:r>
          </w:p>
        </w:tc>
        <w:tc>
          <w:tcPr>
            <w:tcW w:w="1633" w:type="dxa"/>
            <w:tcBorders>
              <w:top w:val="single" w:sz="4" w:space="0" w:color="000000"/>
              <w:left w:val="single" w:sz="4" w:space="0" w:color="000000"/>
              <w:bottom w:val="single" w:sz="4" w:space="0" w:color="000000"/>
              <w:right w:val="single" w:sz="4" w:space="0" w:color="000000"/>
            </w:tcBorders>
          </w:tcPr>
          <w:p w:rsidR="00CB7D76" w:rsidRPr="00CB7D76" w:rsidRDefault="00CB7D76" w:rsidP="00CB7D76">
            <w:pPr>
              <w:widowControl/>
              <w:spacing w:line="480" w:lineRule="exact"/>
              <w:jc w:val="center"/>
              <w:textAlignment w:val="baseline"/>
              <w:rPr>
                <w:rFonts w:ascii="宋体" w:hAnsi="宋体"/>
                <w:color w:val="000000"/>
                <w:sz w:val="24"/>
                <w:szCs w:val="24"/>
              </w:rPr>
            </w:pPr>
            <w:r w:rsidRPr="00CB7D76">
              <w:rPr>
                <w:rFonts w:ascii="宋体" w:hAnsi="宋体"/>
                <w:color w:val="000000"/>
                <w:sz w:val="24"/>
                <w:szCs w:val="24"/>
              </w:rPr>
              <w:t>服务招标</w:t>
            </w:r>
          </w:p>
        </w:tc>
        <w:tc>
          <w:tcPr>
            <w:tcW w:w="1633" w:type="dxa"/>
            <w:tcBorders>
              <w:top w:val="single" w:sz="4" w:space="0" w:color="000000"/>
              <w:left w:val="single" w:sz="4" w:space="0" w:color="000000"/>
              <w:bottom w:val="single" w:sz="4" w:space="0" w:color="000000"/>
              <w:right w:val="single" w:sz="4" w:space="0" w:color="000000"/>
            </w:tcBorders>
          </w:tcPr>
          <w:p w:rsidR="00CB7D76" w:rsidRPr="00CB7D76" w:rsidRDefault="00CB7D76" w:rsidP="00CB7D76">
            <w:pPr>
              <w:widowControl/>
              <w:spacing w:line="480" w:lineRule="exact"/>
              <w:jc w:val="center"/>
              <w:textAlignment w:val="baseline"/>
              <w:rPr>
                <w:rFonts w:ascii="宋体" w:hAnsi="宋体"/>
                <w:color w:val="000000"/>
                <w:sz w:val="24"/>
                <w:szCs w:val="24"/>
              </w:rPr>
            </w:pPr>
            <w:r w:rsidRPr="00CB7D76">
              <w:rPr>
                <w:rFonts w:ascii="宋体" w:hAnsi="宋体"/>
                <w:color w:val="000000"/>
                <w:sz w:val="24"/>
                <w:szCs w:val="24"/>
              </w:rPr>
              <w:t>工程招标</w:t>
            </w:r>
          </w:p>
        </w:tc>
      </w:tr>
      <w:tr w:rsidR="00CB7D76" w:rsidRPr="00CB7D76" w:rsidTr="005A32C3">
        <w:trPr>
          <w:trHeight w:val="480"/>
          <w:jc w:val="center"/>
        </w:trPr>
        <w:tc>
          <w:tcPr>
            <w:tcW w:w="3722" w:type="dxa"/>
            <w:tcBorders>
              <w:top w:val="single" w:sz="4" w:space="0" w:color="000000"/>
              <w:left w:val="single" w:sz="4" w:space="0" w:color="000000"/>
              <w:bottom w:val="single" w:sz="4" w:space="0" w:color="000000"/>
              <w:right w:val="single" w:sz="4" w:space="0" w:color="000000"/>
            </w:tcBorders>
          </w:tcPr>
          <w:p w:rsidR="00CB7D76" w:rsidRPr="00CB7D76" w:rsidRDefault="00CB7D76" w:rsidP="00CB7D76">
            <w:pPr>
              <w:widowControl/>
              <w:spacing w:line="480" w:lineRule="exact"/>
              <w:textAlignment w:val="baseline"/>
              <w:rPr>
                <w:rFonts w:ascii="宋体" w:hAnsi="宋体"/>
                <w:color w:val="000000"/>
                <w:sz w:val="24"/>
                <w:szCs w:val="24"/>
              </w:rPr>
            </w:pPr>
            <w:r w:rsidRPr="00CB7D76">
              <w:rPr>
                <w:rFonts w:ascii="宋体" w:hAnsi="宋体"/>
                <w:color w:val="000000"/>
                <w:sz w:val="24"/>
                <w:szCs w:val="24"/>
              </w:rPr>
              <w:t>100以下</w:t>
            </w:r>
          </w:p>
        </w:tc>
        <w:tc>
          <w:tcPr>
            <w:tcW w:w="1634"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1.125%</w:t>
            </w:r>
          </w:p>
        </w:tc>
        <w:tc>
          <w:tcPr>
            <w:tcW w:w="1633"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1.125%</w:t>
            </w:r>
          </w:p>
        </w:tc>
        <w:tc>
          <w:tcPr>
            <w:tcW w:w="1633"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ind w:firstLineChars="83" w:firstLine="174"/>
              <w:jc w:val="center"/>
              <w:textAlignment w:val="baseline"/>
              <w:rPr>
                <w:color w:val="000000"/>
                <w:szCs w:val="24"/>
              </w:rPr>
            </w:pPr>
            <w:r w:rsidRPr="00CB7D76">
              <w:rPr>
                <w:color w:val="000000"/>
                <w:szCs w:val="24"/>
              </w:rPr>
              <w:t>0.75%</w:t>
            </w:r>
          </w:p>
        </w:tc>
      </w:tr>
      <w:tr w:rsidR="00CB7D76" w:rsidRPr="00CB7D76" w:rsidTr="005A32C3">
        <w:trPr>
          <w:trHeight w:val="480"/>
          <w:jc w:val="center"/>
        </w:trPr>
        <w:tc>
          <w:tcPr>
            <w:tcW w:w="3722" w:type="dxa"/>
            <w:tcBorders>
              <w:top w:val="single" w:sz="4" w:space="0" w:color="000000"/>
              <w:left w:val="single" w:sz="4" w:space="0" w:color="000000"/>
              <w:bottom w:val="single" w:sz="4" w:space="0" w:color="000000"/>
              <w:right w:val="single" w:sz="4" w:space="0" w:color="000000"/>
            </w:tcBorders>
          </w:tcPr>
          <w:p w:rsidR="00CB7D76" w:rsidRPr="00CB7D76" w:rsidRDefault="00CB7D76" w:rsidP="00CB7D76">
            <w:pPr>
              <w:widowControl/>
              <w:spacing w:line="480" w:lineRule="exact"/>
              <w:textAlignment w:val="baseline"/>
              <w:rPr>
                <w:rFonts w:ascii="宋体" w:hAnsi="宋体"/>
                <w:color w:val="000000"/>
                <w:sz w:val="24"/>
                <w:szCs w:val="24"/>
              </w:rPr>
            </w:pPr>
            <w:r w:rsidRPr="00CB7D76">
              <w:rPr>
                <w:rFonts w:ascii="宋体" w:hAnsi="宋体"/>
                <w:color w:val="000000"/>
                <w:sz w:val="24"/>
                <w:szCs w:val="24"/>
              </w:rPr>
              <w:t>100～500</w:t>
            </w:r>
          </w:p>
        </w:tc>
        <w:tc>
          <w:tcPr>
            <w:tcW w:w="1634"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0.715%</w:t>
            </w:r>
          </w:p>
        </w:tc>
        <w:tc>
          <w:tcPr>
            <w:tcW w:w="1633"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0.52%</w:t>
            </w:r>
          </w:p>
        </w:tc>
        <w:tc>
          <w:tcPr>
            <w:tcW w:w="1633"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ind w:firstLineChars="83" w:firstLine="174"/>
              <w:jc w:val="center"/>
              <w:textAlignment w:val="baseline"/>
              <w:rPr>
                <w:color w:val="000000"/>
                <w:szCs w:val="24"/>
              </w:rPr>
            </w:pPr>
            <w:r w:rsidRPr="00CB7D76">
              <w:rPr>
                <w:color w:val="000000"/>
                <w:szCs w:val="24"/>
              </w:rPr>
              <w:t>0.49%</w:t>
            </w:r>
          </w:p>
        </w:tc>
      </w:tr>
      <w:tr w:rsidR="00CB7D76" w:rsidRPr="00CB7D76" w:rsidTr="005A32C3">
        <w:trPr>
          <w:trHeight w:val="480"/>
          <w:jc w:val="center"/>
        </w:trPr>
        <w:tc>
          <w:tcPr>
            <w:tcW w:w="3722" w:type="dxa"/>
            <w:tcBorders>
              <w:top w:val="single" w:sz="4" w:space="0" w:color="000000"/>
              <w:left w:val="single" w:sz="4" w:space="0" w:color="000000"/>
              <w:bottom w:val="single" w:sz="4" w:space="0" w:color="000000"/>
              <w:right w:val="single" w:sz="4" w:space="0" w:color="000000"/>
            </w:tcBorders>
          </w:tcPr>
          <w:p w:rsidR="00CB7D76" w:rsidRPr="00CB7D76" w:rsidRDefault="00CB7D76" w:rsidP="00CB7D76">
            <w:pPr>
              <w:widowControl/>
              <w:spacing w:line="480" w:lineRule="exact"/>
              <w:textAlignment w:val="baseline"/>
              <w:rPr>
                <w:rFonts w:ascii="宋体" w:hAnsi="宋体"/>
                <w:color w:val="000000"/>
                <w:sz w:val="24"/>
                <w:szCs w:val="24"/>
              </w:rPr>
            </w:pPr>
            <w:r w:rsidRPr="00CB7D76">
              <w:rPr>
                <w:rFonts w:ascii="宋体" w:hAnsi="宋体"/>
                <w:color w:val="000000"/>
                <w:sz w:val="24"/>
                <w:szCs w:val="24"/>
              </w:rPr>
              <w:t>500～1000</w:t>
            </w:r>
          </w:p>
        </w:tc>
        <w:tc>
          <w:tcPr>
            <w:tcW w:w="1634"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0.48%</w:t>
            </w:r>
          </w:p>
        </w:tc>
        <w:tc>
          <w:tcPr>
            <w:tcW w:w="1633"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0.27%</w:t>
            </w:r>
          </w:p>
        </w:tc>
        <w:tc>
          <w:tcPr>
            <w:tcW w:w="1633"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ind w:firstLineChars="83" w:firstLine="174"/>
              <w:jc w:val="center"/>
              <w:textAlignment w:val="baseline"/>
              <w:rPr>
                <w:color w:val="000000"/>
                <w:szCs w:val="24"/>
              </w:rPr>
            </w:pPr>
            <w:r w:rsidRPr="00CB7D76">
              <w:rPr>
                <w:color w:val="000000"/>
                <w:szCs w:val="24"/>
              </w:rPr>
              <w:t>0.33%</w:t>
            </w:r>
          </w:p>
        </w:tc>
      </w:tr>
      <w:tr w:rsidR="00CB7D76" w:rsidRPr="00CB7D76" w:rsidTr="005A32C3">
        <w:trPr>
          <w:trHeight w:val="480"/>
          <w:jc w:val="center"/>
        </w:trPr>
        <w:tc>
          <w:tcPr>
            <w:tcW w:w="3722" w:type="dxa"/>
            <w:tcBorders>
              <w:top w:val="single" w:sz="4" w:space="0" w:color="000000"/>
              <w:left w:val="single" w:sz="4" w:space="0" w:color="000000"/>
              <w:bottom w:val="single" w:sz="4" w:space="0" w:color="000000"/>
              <w:right w:val="single" w:sz="4" w:space="0" w:color="000000"/>
            </w:tcBorders>
          </w:tcPr>
          <w:p w:rsidR="00CB7D76" w:rsidRPr="00CB7D76" w:rsidRDefault="00CB7D76" w:rsidP="00CB7D76">
            <w:pPr>
              <w:widowControl/>
              <w:spacing w:line="480" w:lineRule="exact"/>
              <w:textAlignment w:val="baseline"/>
              <w:rPr>
                <w:rFonts w:ascii="宋体" w:hAnsi="宋体"/>
                <w:color w:val="000000"/>
                <w:sz w:val="24"/>
                <w:szCs w:val="24"/>
              </w:rPr>
            </w:pPr>
            <w:r w:rsidRPr="00CB7D76">
              <w:rPr>
                <w:rFonts w:ascii="宋体" w:hAnsi="宋体"/>
                <w:color w:val="000000"/>
                <w:sz w:val="24"/>
                <w:szCs w:val="24"/>
              </w:rPr>
              <w:t>1000～5000</w:t>
            </w:r>
          </w:p>
        </w:tc>
        <w:tc>
          <w:tcPr>
            <w:tcW w:w="1634"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0.25%</w:t>
            </w:r>
          </w:p>
        </w:tc>
        <w:tc>
          <w:tcPr>
            <w:tcW w:w="1633"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0.125%</w:t>
            </w:r>
          </w:p>
        </w:tc>
        <w:tc>
          <w:tcPr>
            <w:tcW w:w="1633"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0.175%</w:t>
            </w:r>
          </w:p>
        </w:tc>
      </w:tr>
      <w:tr w:rsidR="00CB7D76" w:rsidRPr="00CB7D76" w:rsidTr="005A32C3">
        <w:trPr>
          <w:trHeight w:val="480"/>
          <w:jc w:val="center"/>
        </w:trPr>
        <w:tc>
          <w:tcPr>
            <w:tcW w:w="3722" w:type="dxa"/>
            <w:tcBorders>
              <w:top w:val="single" w:sz="4" w:space="0" w:color="000000"/>
              <w:left w:val="single" w:sz="4" w:space="0" w:color="000000"/>
              <w:bottom w:val="single" w:sz="4" w:space="0" w:color="000000"/>
              <w:right w:val="single" w:sz="4" w:space="0" w:color="000000"/>
            </w:tcBorders>
          </w:tcPr>
          <w:p w:rsidR="00CB7D76" w:rsidRPr="00CB7D76" w:rsidRDefault="00CB7D76" w:rsidP="00CB7D76">
            <w:pPr>
              <w:widowControl/>
              <w:spacing w:line="480" w:lineRule="exact"/>
              <w:textAlignment w:val="baseline"/>
              <w:rPr>
                <w:rFonts w:ascii="宋体" w:hAnsi="宋体"/>
                <w:color w:val="000000"/>
                <w:sz w:val="24"/>
                <w:szCs w:val="24"/>
              </w:rPr>
            </w:pPr>
            <w:r w:rsidRPr="00CB7D76">
              <w:rPr>
                <w:rFonts w:ascii="宋体" w:hAnsi="宋体"/>
                <w:color w:val="000000"/>
                <w:sz w:val="24"/>
                <w:szCs w:val="24"/>
              </w:rPr>
              <w:t>5000～10000</w:t>
            </w:r>
          </w:p>
        </w:tc>
        <w:tc>
          <w:tcPr>
            <w:tcW w:w="1634"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0.1125%</w:t>
            </w:r>
          </w:p>
        </w:tc>
        <w:tc>
          <w:tcPr>
            <w:tcW w:w="1633"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0.045%</w:t>
            </w:r>
          </w:p>
        </w:tc>
        <w:tc>
          <w:tcPr>
            <w:tcW w:w="1633"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0.09%</w:t>
            </w:r>
          </w:p>
        </w:tc>
      </w:tr>
      <w:tr w:rsidR="00CB7D76" w:rsidRPr="00CB7D76" w:rsidTr="005A32C3">
        <w:trPr>
          <w:trHeight w:val="480"/>
          <w:jc w:val="center"/>
        </w:trPr>
        <w:tc>
          <w:tcPr>
            <w:tcW w:w="3722" w:type="dxa"/>
            <w:tcBorders>
              <w:top w:val="single" w:sz="4" w:space="0" w:color="000000"/>
              <w:left w:val="single" w:sz="4" w:space="0" w:color="000000"/>
              <w:bottom w:val="single" w:sz="4" w:space="0" w:color="000000"/>
              <w:right w:val="single" w:sz="4" w:space="0" w:color="000000"/>
            </w:tcBorders>
          </w:tcPr>
          <w:p w:rsidR="00CB7D76" w:rsidRPr="00CB7D76" w:rsidRDefault="00CB7D76" w:rsidP="00CB7D76">
            <w:pPr>
              <w:widowControl/>
              <w:spacing w:line="480" w:lineRule="exact"/>
              <w:textAlignment w:val="baseline"/>
              <w:rPr>
                <w:rFonts w:ascii="宋体" w:hAnsi="宋体"/>
                <w:color w:val="000000"/>
                <w:sz w:val="24"/>
                <w:szCs w:val="24"/>
              </w:rPr>
            </w:pPr>
            <w:r w:rsidRPr="00CB7D76">
              <w:rPr>
                <w:rFonts w:ascii="宋体" w:hAnsi="宋体"/>
                <w:color w:val="000000"/>
                <w:sz w:val="24"/>
                <w:szCs w:val="24"/>
              </w:rPr>
              <w:t>10000～50000</w:t>
            </w:r>
          </w:p>
        </w:tc>
        <w:tc>
          <w:tcPr>
            <w:tcW w:w="1634"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0.02%</w:t>
            </w:r>
          </w:p>
        </w:tc>
        <w:tc>
          <w:tcPr>
            <w:tcW w:w="1633"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0.02%</w:t>
            </w:r>
          </w:p>
        </w:tc>
        <w:tc>
          <w:tcPr>
            <w:tcW w:w="1633"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0.02%</w:t>
            </w:r>
          </w:p>
        </w:tc>
      </w:tr>
      <w:tr w:rsidR="00CB7D76" w:rsidRPr="00CB7D76" w:rsidTr="005A32C3">
        <w:trPr>
          <w:trHeight w:val="480"/>
          <w:jc w:val="center"/>
        </w:trPr>
        <w:tc>
          <w:tcPr>
            <w:tcW w:w="3722" w:type="dxa"/>
            <w:tcBorders>
              <w:top w:val="single" w:sz="4" w:space="0" w:color="000000"/>
              <w:left w:val="single" w:sz="4" w:space="0" w:color="000000"/>
              <w:bottom w:val="single" w:sz="4" w:space="0" w:color="000000"/>
              <w:right w:val="single" w:sz="4" w:space="0" w:color="000000"/>
            </w:tcBorders>
          </w:tcPr>
          <w:p w:rsidR="00CB7D76" w:rsidRPr="00CB7D76" w:rsidRDefault="00CB7D76" w:rsidP="00CB7D76">
            <w:pPr>
              <w:widowControl/>
              <w:spacing w:line="480" w:lineRule="exact"/>
              <w:textAlignment w:val="baseline"/>
              <w:rPr>
                <w:rFonts w:ascii="宋体" w:hAnsi="宋体"/>
                <w:color w:val="000000"/>
                <w:sz w:val="24"/>
                <w:szCs w:val="24"/>
              </w:rPr>
            </w:pPr>
            <w:r w:rsidRPr="00CB7D76">
              <w:rPr>
                <w:rFonts w:ascii="宋体" w:hAnsi="宋体"/>
                <w:color w:val="000000"/>
                <w:sz w:val="24"/>
                <w:szCs w:val="24"/>
              </w:rPr>
              <w:t>50000以上</w:t>
            </w:r>
          </w:p>
        </w:tc>
        <w:tc>
          <w:tcPr>
            <w:tcW w:w="1634"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0.014%</w:t>
            </w:r>
          </w:p>
        </w:tc>
        <w:tc>
          <w:tcPr>
            <w:tcW w:w="1633"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color w:val="000000"/>
                <w:szCs w:val="24"/>
              </w:rPr>
            </w:pPr>
            <w:r w:rsidRPr="00CB7D76">
              <w:rPr>
                <w:color w:val="000000"/>
                <w:szCs w:val="24"/>
              </w:rPr>
              <w:t>0.014%</w:t>
            </w:r>
          </w:p>
        </w:tc>
        <w:tc>
          <w:tcPr>
            <w:tcW w:w="1633" w:type="dxa"/>
            <w:tcBorders>
              <w:top w:val="single" w:sz="4" w:space="0" w:color="000000"/>
              <w:left w:val="single" w:sz="4" w:space="0" w:color="000000"/>
              <w:bottom w:val="single" w:sz="4" w:space="0" w:color="000000"/>
              <w:right w:val="single" w:sz="4" w:space="0" w:color="000000"/>
            </w:tcBorders>
            <w:vAlign w:val="center"/>
          </w:tcPr>
          <w:p w:rsidR="00CB7D76" w:rsidRPr="00CB7D76" w:rsidRDefault="00CB7D76" w:rsidP="00CB7D76">
            <w:pPr>
              <w:widowControl/>
              <w:jc w:val="center"/>
              <w:textAlignment w:val="baseline"/>
              <w:rPr>
                <w:b/>
                <w:color w:val="000000"/>
                <w:sz w:val="15"/>
                <w:szCs w:val="15"/>
              </w:rPr>
            </w:pPr>
            <w:r w:rsidRPr="00CB7D76">
              <w:rPr>
                <w:b/>
                <w:color w:val="000000"/>
                <w:sz w:val="15"/>
                <w:szCs w:val="15"/>
              </w:rPr>
              <w:t>以原发改价格</w:t>
            </w:r>
            <w:r w:rsidRPr="00CB7D76">
              <w:rPr>
                <w:b/>
                <w:color w:val="000000"/>
                <w:sz w:val="15"/>
                <w:szCs w:val="15"/>
              </w:rPr>
              <w:t>[2011]534</w:t>
            </w:r>
            <w:r w:rsidRPr="00CB7D76">
              <w:rPr>
                <w:b/>
                <w:color w:val="000000"/>
                <w:sz w:val="15"/>
                <w:szCs w:val="15"/>
              </w:rPr>
              <w:t>号的规定收费</w:t>
            </w:r>
          </w:p>
        </w:tc>
      </w:tr>
    </w:tbl>
    <w:p w:rsidR="00CB7D76" w:rsidRDefault="00CB7D76" w:rsidP="00CB7D76">
      <w:pPr>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36.3</w:t>
      </w:r>
      <w:r>
        <w:rPr>
          <w:rFonts w:hint="eastAsia"/>
          <w:color w:val="000000" w:themeColor="text1"/>
          <w:sz w:val="24"/>
          <w:szCs w:val="24"/>
        </w:rPr>
        <w:t>中标人须在签订合同后</w:t>
      </w:r>
      <w:r>
        <w:rPr>
          <w:rFonts w:hint="eastAsia"/>
          <w:color w:val="000000" w:themeColor="text1"/>
          <w:sz w:val="24"/>
          <w:szCs w:val="24"/>
        </w:rPr>
        <w:t>5</w:t>
      </w:r>
      <w:r>
        <w:rPr>
          <w:rFonts w:hint="eastAsia"/>
          <w:color w:val="000000" w:themeColor="text1"/>
          <w:sz w:val="24"/>
          <w:szCs w:val="24"/>
        </w:rPr>
        <w:t>个工作日内向采购代理机构缴纳招标代理服务费。</w:t>
      </w:r>
    </w:p>
    <w:p w:rsidR="008B6149" w:rsidRPr="00CB7D76" w:rsidRDefault="008B6149">
      <w:pPr>
        <w:pStyle w:val="a1"/>
        <w:rPr>
          <w:color w:val="000000" w:themeColor="text1"/>
        </w:rPr>
        <w:sectPr w:rsidR="008B6149" w:rsidRPr="00CB7D76">
          <w:pgSz w:w="11906" w:h="16838"/>
          <w:pgMar w:top="1440" w:right="1134" w:bottom="1440" w:left="1169" w:header="851" w:footer="992" w:gutter="0"/>
          <w:pgNumType w:fmt="numberInDash"/>
          <w:cols w:space="720"/>
          <w:docGrid w:type="lines" w:linePitch="312"/>
        </w:sectPr>
      </w:pPr>
    </w:p>
    <w:p w:rsidR="008B6149" w:rsidRDefault="00080F04">
      <w:pPr>
        <w:pStyle w:val="af4"/>
        <w:numPr>
          <w:ilvl w:val="0"/>
          <w:numId w:val="7"/>
        </w:numPr>
        <w:rPr>
          <w:color w:val="000000" w:themeColor="text1"/>
          <w:sz w:val="36"/>
          <w:szCs w:val="36"/>
        </w:rPr>
      </w:pPr>
      <w:r>
        <w:rPr>
          <w:color w:val="000000" w:themeColor="text1"/>
          <w:sz w:val="36"/>
          <w:szCs w:val="36"/>
        </w:rPr>
        <w:lastRenderedPageBreak/>
        <w:t xml:space="preserve"> </w:t>
      </w:r>
      <w:bookmarkStart w:id="124" w:name="_Toc98419239"/>
      <w:r>
        <w:rPr>
          <w:color w:val="000000" w:themeColor="text1"/>
          <w:sz w:val="36"/>
          <w:szCs w:val="36"/>
        </w:rPr>
        <w:t>项目采购需求</w:t>
      </w:r>
      <w:bookmarkStart w:id="125" w:name="_Toc394052841"/>
      <w:bookmarkStart w:id="126" w:name="_Toc217446096"/>
      <w:bookmarkEnd w:id="124"/>
    </w:p>
    <w:p w:rsidR="00B14FA2" w:rsidRPr="00B14FA2" w:rsidRDefault="00B14FA2" w:rsidP="00B14FA2">
      <w:pPr>
        <w:adjustRightInd w:val="0"/>
        <w:snapToGrid w:val="0"/>
        <w:spacing w:line="360" w:lineRule="auto"/>
        <w:rPr>
          <w:b/>
          <w:color w:val="000000" w:themeColor="text1"/>
          <w:sz w:val="28"/>
          <w:szCs w:val="28"/>
        </w:rPr>
      </w:pPr>
      <w:r w:rsidRPr="00B14FA2">
        <w:rPr>
          <w:rFonts w:hint="eastAsia"/>
          <w:b/>
          <w:color w:val="000000" w:themeColor="text1"/>
          <w:sz w:val="28"/>
          <w:szCs w:val="28"/>
        </w:rPr>
        <w:t>一、商务要求：</w:t>
      </w:r>
    </w:p>
    <w:p w:rsidR="00B14FA2" w:rsidRPr="00B14FA2" w:rsidRDefault="00B14FA2" w:rsidP="00B14FA2">
      <w:pPr>
        <w:adjustRightInd w:val="0"/>
        <w:snapToGrid w:val="0"/>
        <w:spacing w:line="360" w:lineRule="auto"/>
        <w:ind w:firstLineChars="200" w:firstLine="480"/>
        <w:rPr>
          <w:color w:val="000000" w:themeColor="text1"/>
          <w:sz w:val="24"/>
        </w:rPr>
      </w:pPr>
      <w:r>
        <w:rPr>
          <w:rFonts w:hint="eastAsia"/>
          <w:color w:val="000000" w:themeColor="text1"/>
          <w:sz w:val="24"/>
        </w:rPr>
        <w:t>1</w:t>
      </w:r>
      <w:r>
        <w:rPr>
          <w:rFonts w:hint="eastAsia"/>
          <w:color w:val="000000" w:themeColor="text1"/>
          <w:sz w:val="24"/>
        </w:rPr>
        <w:t>、</w:t>
      </w:r>
      <w:r w:rsidRPr="00B14FA2">
        <w:rPr>
          <w:rFonts w:hint="eastAsia"/>
          <w:color w:val="000000" w:themeColor="text1"/>
          <w:sz w:val="24"/>
        </w:rPr>
        <w:t>取得采购标的时间：合同生效后</w:t>
      </w:r>
      <w:r w:rsidRPr="00B14FA2">
        <w:rPr>
          <w:rFonts w:hint="eastAsia"/>
          <w:color w:val="000000" w:themeColor="text1"/>
          <w:sz w:val="24"/>
        </w:rPr>
        <w:t>18</w:t>
      </w:r>
      <w:r w:rsidRPr="00B14FA2">
        <w:rPr>
          <w:color w:val="000000" w:themeColor="text1"/>
          <w:sz w:val="24"/>
        </w:rPr>
        <w:t>0</w:t>
      </w:r>
      <w:r w:rsidRPr="00B14FA2">
        <w:rPr>
          <w:rFonts w:hint="eastAsia"/>
          <w:color w:val="000000" w:themeColor="text1"/>
          <w:sz w:val="24"/>
        </w:rPr>
        <w:t>个日历日；</w:t>
      </w:r>
    </w:p>
    <w:p w:rsidR="00B14FA2" w:rsidRPr="00B14FA2" w:rsidRDefault="00B14FA2" w:rsidP="00B14FA2">
      <w:pPr>
        <w:adjustRightInd w:val="0"/>
        <w:snapToGrid w:val="0"/>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w:t>
      </w:r>
      <w:r w:rsidRPr="00B14FA2">
        <w:rPr>
          <w:rFonts w:hint="eastAsia"/>
          <w:color w:val="000000" w:themeColor="text1"/>
          <w:sz w:val="24"/>
        </w:rPr>
        <w:t>交付地点：兰州大学城关校区；</w:t>
      </w:r>
    </w:p>
    <w:p w:rsidR="00B14FA2" w:rsidRPr="00B14FA2" w:rsidRDefault="00B14FA2" w:rsidP="00B14FA2">
      <w:pPr>
        <w:adjustRightInd w:val="0"/>
        <w:snapToGrid w:val="0"/>
        <w:spacing w:line="360" w:lineRule="auto"/>
        <w:ind w:firstLineChars="200" w:firstLine="480"/>
        <w:rPr>
          <w:color w:val="000000" w:themeColor="text1"/>
          <w:sz w:val="24"/>
        </w:rPr>
      </w:pPr>
      <w:r>
        <w:rPr>
          <w:rFonts w:hint="eastAsia"/>
          <w:color w:val="000000" w:themeColor="text1"/>
          <w:sz w:val="24"/>
        </w:rPr>
        <w:t>3</w:t>
      </w:r>
      <w:r>
        <w:rPr>
          <w:rFonts w:hint="eastAsia"/>
          <w:color w:val="000000" w:themeColor="text1"/>
          <w:sz w:val="24"/>
        </w:rPr>
        <w:t>、</w:t>
      </w:r>
      <w:r w:rsidRPr="00B14FA2">
        <w:rPr>
          <w:rFonts w:hint="eastAsia"/>
          <w:color w:val="000000" w:themeColor="text1"/>
          <w:sz w:val="24"/>
        </w:rPr>
        <w:t>财务要求：采用即期不可撤销信用证：</w:t>
      </w:r>
      <w:r w:rsidRPr="00B14FA2">
        <w:rPr>
          <w:rFonts w:hint="eastAsia"/>
          <w:color w:val="000000" w:themeColor="text1"/>
          <w:sz w:val="24"/>
        </w:rPr>
        <w:t>95%</w:t>
      </w:r>
      <w:r w:rsidRPr="00B14FA2">
        <w:rPr>
          <w:rFonts w:hint="eastAsia"/>
          <w:color w:val="000000" w:themeColor="text1"/>
          <w:sz w:val="24"/>
        </w:rPr>
        <w:t>凭合同单据支付，</w:t>
      </w:r>
      <w:r w:rsidRPr="00B14FA2">
        <w:rPr>
          <w:rFonts w:hint="eastAsia"/>
          <w:color w:val="000000" w:themeColor="text1"/>
          <w:sz w:val="24"/>
        </w:rPr>
        <w:t>5%</w:t>
      </w:r>
      <w:r w:rsidRPr="00B14FA2">
        <w:rPr>
          <w:rFonts w:hint="eastAsia"/>
          <w:color w:val="000000" w:themeColor="text1"/>
          <w:sz w:val="24"/>
        </w:rPr>
        <w:t>凭用户代表签字盖章验收报告支付。</w:t>
      </w:r>
    </w:p>
    <w:p w:rsidR="00B14FA2" w:rsidRPr="00B14FA2" w:rsidRDefault="00B14FA2" w:rsidP="00B14FA2">
      <w:pPr>
        <w:adjustRightInd w:val="0"/>
        <w:snapToGrid w:val="0"/>
        <w:spacing w:line="360" w:lineRule="auto"/>
        <w:ind w:firstLineChars="200" w:firstLine="480"/>
        <w:rPr>
          <w:color w:val="000000" w:themeColor="text1"/>
          <w:sz w:val="24"/>
        </w:rPr>
      </w:pPr>
      <w:r>
        <w:rPr>
          <w:rFonts w:hint="eastAsia"/>
          <w:color w:val="000000" w:themeColor="text1"/>
          <w:sz w:val="24"/>
        </w:rPr>
        <w:t>4</w:t>
      </w:r>
      <w:r>
        <w:rPr>
          <w:rFonts w:hint="eastAsia"/>
          <w:color w:val="000000" w:themeColor="text1"/>
          <w:sz w:val="24"/>
        </w:rPr>
        <w:t>、</w:t>
      </w:r>
      <w:r w:rsidRPr="00B14FA2">
        <w:rPr>
          <w:rFonts w:hint="eastAsia"/>
          <w:color w:val="000000" w:themeColor="text1"/>
          <w:sz w:val="24"/>
        </w:rPr>
        <w:t>免费质保要求：免费质保一年。质保期内，中标供应商应确保系统运行正常，并负责免费保修，排除故障，无偿更换或损坏或修复功能失效的部件。中标供应商在仪器使用年限内提供免费软件升级。质保期内，中标供应商必须配备一支稳定的专业技术服务队伍，负责设备的一切维护工作。</w:t>
      </w:r>
    </w:p>
    <w:p w:rsidR="00B14FA2" w:rsidRPr="00B14FA2" w:rsidRDefault="00B14FA2" w:rsidP="00B14FA2">
      <w:pPr>
        <w:adjustRightInd w:val="0"/>
        <w:snapToGrid w:val="0"/>
        <w:spacing w:line="360" w:lineRule="auto"/>
        <w:ind w:firstLineChars="200" w:firstLine="480"/>
        <w:rPr>
          <w:color w:val="000000" w:themeColor="text1"/>
          <w:sz w:val="24"/>
        </w:rPr>
      </w:pPr>
      <w:r>
        <w:rPr>
          <w:rFonts w:hint="eastAsia"/>
          <w:color w:val="000000" w:themeColor="text1"/>
          <w:sz w:val="24"/>
        </w:rPr>
        <w:t>5</w:t>
      </w:r>
      <w:r>
        <w:rPr>
          <w:rFonts w:hint="eastAsia"/>
          <w:color w:val="000000" w:themeColor="text1"/>
          <w:sz w:val="24"/>
        </w:rPr>
        <w:t>、</w:t>
      </w:r>
      <w:r w:rsidRPr="00B14FA2">
        <w:rPr>
          <w:rFonts w:hint="eastAsia"/>
          <w:color w:val="000000" w:themeColor="text1"/>
          <w:sz w:val="24"/>
        </w:rPr>
        <w:t>包装和运输：包装和运输由供方负责，在包装或运输过程中出现仪器损坏问题，供方负责更换新仪器。</w:t>
      </w:r>
    </w:p>
    <w:p w:rsidR="00B14FA2" w:rsidRPr="00B14FA2" w:rsidRDefault="00B14FA2" w:rsidP="00B14FA2">
      <w:pPr>
        <w:adjustRightInd w:val="0"/>
        <w:snapToGrid w:val="0"/>
        <w:spacing w:line="360" w:lineRule="auto"/>
        <w:ind w:firstLineChars="200" w:firstLine="480"/>
        <w:rPr>
          <w:color w:val="000000" w:themeColor="text1"/>
          <w:sz w:val="24"/>
        </w:rPr>
      </w:pPr>
      <w:r>
        <w:rPr>
          <w:rFonts w:hint="eastAsia"/>
          <w:color w:val="000000" w:themeColor="text1"/>
          <w:sz w:val="24"/>
        </w:rPr>
        <w:t>6</w:t>
      </w:r>
      <w:r>
        <w:rPr>
          <w:rFonts w:hint="eastAsia"/>
          <w:color w:val="000000" w:themeColor="text1"/>
          <w:sz w:val="24"/>
        </w:rPr>
        <w:t>、</w:t>
      </w:r>
      <w:r w:rsidRPr="00B14FA2">
        <w:rPr>
          <w:rFonts w:hint="eastAsia"/>
          <w:color w:val="000000" w:themeColor="text1"/>
          <w:sz w:val="24"/>
        </w:rPr>
        <w:t>售后服务：提供</w:t>
      </w:r>
      <w:r w:rsidRPr="00B14FA2">
        <w:rPr>
          <w:color w:val="000000" w:themeColor="text1"/>
          <w:sz w:val="24"/>
        </w:rPr>
        <w:t>1</w:t>
      </w:r>
      <w:r w:rsidRPr="00B14FA2">
        <w:rPr>
          <w:rFonts w:hint="eastAsia"/>
          <w:color w:val="000000" w:themeColor="text1"/>
          <w:sz w:val="24"/>
        </w:rPr>
        <w:t>年</w:t>
      </w:r>
      <w:r w:rsidRPr="00B14FA2">
        <w:rPr>
          <w:color w:val="000000" w:themeColor="text1"/>
          <w:sz w:val="24"/>
        </w:rPr>
        <w:t>7*24</w:t>
      </w:r>
      <w:r w:rsidRPr="00B14FA2">
        <w:rPr>
          <w:rFonts w:hint="eastAsia"/>
          <w:color w:val="000000" w:themeColor="text1"/>
          <w:sz w:val="24"/>
        </w:rPr>
        <w:t>小时响应，</w:t>
      </w:r>
      <w:r w:rsidRPr="00B14FA2">
        <w:rPr>
          <w:color w:val="000000" w:themeColor="text1"/>
          <w:sz w:val="24"/>
        </w:rPr>
        <w:t>48</w:t>
      </w:r>
      <w:r w:rsidRPr="00B14FA2">
        <w:rPr>
          <w:rFonts w:hint="eastAsia"/>
          <w:color w:val="000000" w:themeColor="text1"/>
          <w:sz w:val="24"/>
        </w:rPr>
        <w:t>小时专业技术人员上门服务。培训要求：供应商必须在其投标文件中列出培训课程大纲及提出培训计划。培训在采购人指定的地点进行，提供的培训专家不少于两人，培训八人次以上。中标供应商应提供日常操作、常见故障排除、保养与管理以及紧急情况处理等专业培训。培训应采取讲解和操作相结合的方法（留存答疑时间）。所有的培训讲解和操作规范均应由专业人员亲自进行。采购人将监督培训计划的实施。中标供应商应向每一个参加人员提供全部有关的培训手册。采购人有权使用录音、摄像等设备记录所有的培训课程。所有的培训费用均计入投标总报价。</w:t>
      </w:r>
    </w:p>
    <w:p w:rsidR="00B14FA2" w:rsidRDefault="00B14FA2" w:rsidP="00B14FA2">
      <w:pPr>
        <w:adjustRightInd w:val="0"/>
        <w:snapToGrid w:val="0"/>
        <w:spacing w:line="360" w:lineRule="auto"/>
        <w:ind w:firstLineChars="200" w:firstLine="480"/>
        <w:rPr>
          <w:color w:val="000000" w:themeColor="text1"/>
          <w:sz w:val="24"/>
        </w:rPr>
      </w:pPr>
      <w:r>
        <w:rPr>
          <w:rFonts w:hint="eastAsia"/>
          <w:color w:val="000000" w:themeColor="text1"/>
          <w:sz w:val="24"/>
        </w:rPr>
        <w:t>7</w:t>
      </w:r>
      <w:r>
        <w:rPr>
          <w:rFonts w:hint="eastAsia"/>
          <w:color w:val="000000" w:themeColor="text1"/>
          <w:sz w:val="24"/>
        </w:rPr>
        <w:t>、</w:t>
      </w:r>
      <w:r w:rsidRPr="00B14FA2">
        <w:rPr>
          <w:rFonts w:hint="eastAsia"/>
          <w:color w:val="000000" w:themeColor="text1"/>
          <w:sz w:val="24"/>
        </w:rPr>
        <w:t>保险：供方负责购买仪器运输方面的保险。</w:t>
      </w:r>
    </w:p>
    <w:p w:rsidR="00B14FA2" w:rsidRPr="00DC0AC2" w:rsidRDefault="00FD5B98" w:rsidP="00B14FA2">
      <w:pPr>
        <w:adjustRightInd w:val="0"/>
        <w:snapToGrid w:val="0"/>
        <w:spacing w:line="360" w:lineRule="auto"/>
        <w:rPr>
          <w:b/>
          <w:color w:val="FF0000"/>
          <w:sz w:val="28"/>
          <w:szCs w:val="28"/>
        </w:rPr>
      </w:pPr>
      <w:r w:rsidRPr="00DC0AC2">
        <w:rPr>
          <w:rFonts w:hint="eastAsia"/>
          <w:b/>
          <w:color w:val="FF0000"/>
          <w:sz w:val="28"/>
          <w:szCs w:val="28"/>
        </w:rPr>
        <w:t>二</w:t>
      </w:r>
      <w:r w:rsidR="00B14FA2" w:rsidRPr="00DC0AC2">
        <w:rPr>
          <w:rFonts w:hint="eastAsia"/>
          <w:b/>
          <w:color w:val="FF0000"/>
          <w:sz w:val="28"/>
          <w:szCs w:val="28"/>
        </w:rPr>
        <w:t>、技术要求：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2410"/>
      </w:tblGrid>
      <w:tr w:rsidR="00B14FA2" w:rsidRPr="00512E9F" w:rsidTr="00C80501">
        <w:trPr>
          <w:trHeight w:val="679"/>
        </w:trPr>
        <w:tc>
          <w:tcPr>
            <w:tcW w:w="3227"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技术指标名称</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技术指标</w:t>
            </w:r>
          </w:p>
        </w:tc>
        <w:tc>
          <w:tcPr>
            <w:tcW w:w="2410"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条件</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D05ECA">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1.分子束外延腔个数</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2个</w:t>
            </w:r>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大于等于</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D05ECA">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2.分子束外延腔的本底真空度</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5x10</w:t>
            </w:r>
            <w:r w:rsidRPr="00F243FA">
              <w:rPr>
                <w:rFonts w:ascii="仿宋" w:eastAsia="仿宋" w:hAnsi="仿宋" w:cs="宋体" w:hint="eastAsia"/>
                <w:color w:val="000000"/>
                <w:kern w:val="0"/>
                <w:sz w:val="24"/>
                <w:szCs w:val="24"/>
                <w:vertAlign w:val="superscript"/>
              </w:rPr>
              <w:t>-10</w:t>
            </w:r>
            <w:r w:rsidRPr="00B14FA2">
              <w:rPr>
                <w:rFonts w:ascii="仿宋" w:eastAsia="仿宋" w:hAnsi="仿宋" w:cs="宋体" w:hint="eastAsia"/>
                <w:color w:val="000000"/>
                <w:kern w:val="0"/>
                <w:sz w:val="24"/>
                <w:szCs w:val="24"/>
              </w:rPr>
              <w:t>Torr</w:t>
            </w:r>
          </w:p>
        </w:tc>
        <w:tc>
          <w:tcPr>
            <w:tcW w:w="2410"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优于</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D05ECA">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3.样品加热台自由度</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可以实现X/Y/Z 三个方向的移动，实现样品的面内旋转</w:t>
            </w:r>
          </w:p>
        </w:tc>
        <w:tc>
          <w:tcPr>
            <w:tcW w:w="2410"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满足</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D05ECA">
              <w:rPr>
                <w:rFonts w:ascii="仿宋" w:eastAsia="仿宋" w:hAnsi="仿宋" w:cs="宋体" w:hint="eastAsia"/>
                <w:color w:val="000000"/>
                <w:kern w:val="0"/>
                <w:sz w:val="24"/>
                <w:szCs w:val="24"/>
              </w:rPr>
              <w:lastRenderedPageBreak/>
              <w:t>★</w:t>
            </w:r>
            <w:r w:rsidR="00B14FA2" w:rsidRPr="00B14FA2">
              <w:rPr>
                <w:rFonts w:ascii="仿宋" w:eastAsia="仿宋" w:hAnsi="仿宋" w:cs="宋体" w:hint="eastAsia"/>
                <w:color w:val="000000"/>
                <w:kern w:val="0"/>
                <w:sz w:val="24"/>
                <w:szCs w:val="24"/>
              </w:rPr>
              <w:t>4.超高真空测量系统</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配备有满足测量范围的真空测量系统</w:t>
            </w:r>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满足</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5.配有摄像头及图像采集软件的RHEED个数</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2</w:t>
            </w:r>
          </w:p>
        </w:tc>
        <w:tc>
          <w:tcPr>
            <w:tcW w:w="2410"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大于等于</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6.膜厚仪个数</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2</w:t>
            </w:r>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大于等于</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7.红外测温仪个数</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2</w:t>
            </w:r>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大于等于</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8.红外测温仪，温度范围</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150-1500℃</w:t>
            </w:r>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满足</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9.低温蒸发源个数</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2</w:t>
            </w:r>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大于等于</w:t>
            </w:r>
          </w:p>
        </w:tc>
      </w:tr>
      <w:tr w:rsidR="00B14FA2" w:rsidRPr="00512E9F" w:rsidTr="00C80501">
        <w:trPr>
          <w:trHeight w:val="679"/>
        </w:trPr>
        <w:tc>
          <w:tcPr>
            <w:tcW w:w="3227" w:type="dxa"/>
            <w:shd w:val="clear" w:color="auto" w:fill="auto"/>
            <w:vAlign w:val="center"/>
            <w:hideMark/>
          </w:tcPr>
          <w:p w:rsidR="00B14FA2" w:rsidRPr="00B14FA2" w:rsidRDefault="00D05ECA" w:rsidP="00C80501">
            <w:pPr>
              <w:rPr>
                <w:rFonts w:ascii="仿宋" w:eastAsia="仿宋" w:hAnsi="仿宋"/>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hint="eastAsia"/>
                <w:sz w:val="24"/>
                <w:szCs w:val="24"/>
              </w:rPr>
              <w:t>10.样品台加热模块</w:t>
            </w:r>
          </w:p>
        </w:tc>
        <w:tc>
          <w:tcPr>
            <w:tcW w:w="3402" w:type="dxa"/>
            <w:shd w:val="clear" w:color="auto" w:fill="auto"/>
            <w:vAlign w:val="center"/>
            <w:hideMark/>
          </w:tcPr>
          <w:p w:rsidR="00B14FA2" w:rsidRPr="00B14FA2" w:rsidRDefault="00B14FA2" w:rsidP="00C80501">
            <w:pPr>
              <w:rPr>
                <w:rFonts w:ascii="仿宋" w:eastAsia="仿宋" w:hAnsi="仿宋"/>
                <w:sz w:val="24"/>
                <w:szCs w:val="24"/>
              </w:rPr>
            </w:pPr>
            <w:r w:rsidRPr="00B14FA2">
              <w:rPr>
                <w:rFonts w:ascii="仿宋" w:eastAsia="仿宋" w:hAnsi="仿宋" w:hint="eastAsia"/>
                <w:sz w:val="24"/>
                <w:szCs w:val="24"/>
              </w:rPr>
              <w:t>配备电阻加热与电子束加入，后期可免费提供直流加热升级</w:t>
            </w:r>
          </w:p>
        </w:tc>
        <w:tc>
          <w:tcPr>
            <w:tcW w:w="2410" w:type="dxa"/>
            <w:shd w:val="clear" w:color="auto" w:fill="auto"/>
            <w:vAlign w:val="center"/>
            <w:hideMark/>
          </w:tcPr>
          <w:p w:rsidR="00B14FA2" w:rsidRPr="00B14FA2" w:rsidRDefault="00B14FA2" w:rsidP="00D05ECA">
            <w:pPr>
              <w:rPr>
                <w:rFonts w:ascii="仿宋" w:eastAsia="仿宋" w:hAnsi="仿宋"/>
                <w:sz w:val="24"/>
                <w:szCs w:val="24"/>
              </w:rPr>
            </w:pPr>
            <w:r w:rsidRPr="00B14FA2">
              <w:rPr>
                <w:rFonts w:ascii="仿宋" w:eastAsia="仿宋" w:hAnsi="仿宋" w:hint="eastAsia"/>
                <w:sz w:val="24"/>
                <w:szCs w:val="24"/>
              </w:rPr>
              <w:t>满足</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11.快速进样系统（Load Lock）</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1</w:t>
            </w:r>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hint="eastAsia"/>
                <w:sz w:val="24"/>
                <w:szCs w:val="24"/>
              </w:rPr>
              <w:t>满足</w:t>
            </w:r>
          </w:p>
        </w:tc>
      </w:tr>
      <w:tr w:rsidR="00B14FA2" w:rsidRPr="00512E9F" w:rsidTr="00C80501">
        <w:trPr>
          <w:trHeight w:val="679"/>
        </w:trPr>
        <w:tc>
          <w:tcPr>
            <w:tcW w:w="3227" w:type="dxa"/>
            <w:shd w:val="clear" w:color="auto" w:fill="auto"/>
            <w:vAlign w:val="center"/>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12.快速进样系统化真空度</w:t>
            </w:r>
          </w:p>
        </w:tc>
        <w:tc>
          <w:tcPr>
            <w:tcW w:w="3402" w:type="dxa"/>
            <w:shd w:val="clear" w:color="auto" w:fill="auto"/>
            <w:vAlign w:val="center"/>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sz w:val="24"/>
                <w:szCs w:val="24"/>
              </w:rPr>
              <w:t>5X10</w:t>
            </w:r>
            <w:r w:rsidRPr="00F243FA">
              <w:rPr>
                <w:rFonts w:ascii="仿宋" w:eastAsia="仿宋" w:hAnsi="仿宋"/>
                <w:sz w:val="24"/>
                <w:szCs w:val="24"/>
                <w:vertAlign w:val="superscript"/>
              </w:rPr>
              <w:t>-8</w:t>
            </w:r>
            <w:r w:rsidRPr="00F243FA">
              <w:rPr>
                <w:rFonts w:ascii="仿宋" w:eastAsia="仿宋" w:hAnsi="仿宋" w:cs="宋体" w:hint="eastAsia"/>
                <w:color w:val="000000"/>
                <w:kern w:val="0"/>
                <w:sz w:val="24"/>
                <w:szCs w:val="24"/>
                <w:vertAlign w:val="superscript"/>
              </w:rPr>
              <w:t xml:space="preserve"> </w:t>
            </w:r>
            <w:r w:rsidRPr="00B14FA2">
              <w:rPr>
                <w:rFonts w:ascii="仿宋" w:eastAsia="仿宋" w:hAnsi="仿宋" w:cs="宋体" w:hint="eastAsia"/>
                <w:color w:val="000000"/>
                <w:kern w:val="0"/>
                <w:sz w:val="24"/>
                <w:szCs w:val="24"/>
              </w:rPr>
              <w:t>Torr</w:t>
            </w:r>
          </w:p>
        </w:tc>
        <w:tc>
          <w:tcPr>
            <w:tcW w:w="2410" w:type="dxa"/>
            <w:shd w:val="clear" w:color="auto" w:fill="auto"/>
            <w:vAlign w:val="center"/>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优于</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13.互联腔个数</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1个</w:t>
            </w:r>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满足</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14.互联腔真空度</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5x10</w:t>
            </w:r>
            <w:r w:rsidRPr="00F243FA">
              <w:rPr>
                <w:rFonts w:ascii="仿宋" w:eastAsia="仿宋" w:hAnsi="仿宋" w:cs="宋体" w:hint="eastAsia"/>
                <w:color w:val="000000"/>
                <w:kern w:val="0"/>
                <w:sz w:val="24"/>
                <w:szCs w:val="24"/>
                <w:vertAlign w:val="superscript"/>
              </w:rPr>
              <w:t>-10</w:t>
            </w:r>
            <w:r w:rsidRPr="00B14FA2">
              <w:rPr>
                <w:rFonts w:ascii="仿宋" w:eastAsia="仿宋" w:hAnsi="仿宋" w:cs="宋体" w:hint="eastAsia"/>
                <w:color w:val="000000"/>
                <w:kern w:val="0"/>
                <w:sz w:val="24"/>
                <w:szCs w:val="24"/>
              </w:rPr>
              <w:t>Torr</w:t>
            </w:r>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优于</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15.拉曼样品腔个数</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1套</w:t>
            </w:r>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满足</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16.拉曼样品腔本底真空度</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5x10</w:t>
            </w:r>
            <w:r w:rsidRPr="00F243FA">
              <w:rPr>
                <w:rFonts w:ascii="仿宋" w:eastAsia="仿宋" w:hAnsi="仿宋" w:cs="宋体" w:hint="eastAsia"/>
                <w:color w:val="000000"/>
                <w:kern w:val="0"/>
                <w:sz w:val="24"/>
                <w:szCs w:val="24"/>
                <w:vertAlign w:val="superscript"/>
              </w:rPr>
              <w:t>-10</w:t>
            </w:r>
            <w:r w:rsidRPr="00B14FA2">
              <w:rPr>
                <w:rFonts w:ascii="仿宋" w:eastAsia="仿宋" w:hAnsi="仿宋" w:cs="宋体" w:hint="eastAsia"/>
                <w:color w:val="000000"/>
                <w:kern w:val="0"/>
                <w:sz w:val="24"/>
                <w:szCs w:val="24"/>
              </w:rPr>
              <w:t>Torr</w:t>
            </w:r>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优于</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17.拉曼用低温样品台精度xy方向范围</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10mm</w:t>
            </w:r>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不小于</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18.拉曼用低温样品台精度xy方向精度</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5μm</w:t>
            </w:r>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优于</w:t>
            </w:r>
          </w:p>
        </w:tc>
      </w:tr>
      <w:tr w:rsidR="00B14FA2" w:rsidRPr="00512E9F" w:rsidTr="00C80501">
        <w:trPr>
          <w:trHeight w:val="679"/>
        </w:trPr>
        <w:tc>
          <w:tcPr>
            <w:tcW w:w="3227"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19.拉曼用低温样品台精度z方向范围</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50mm</w:t>
            </w:r>
          </w:p>
        </w:tc>
        <w:tc>
          <w:tcPr>
            <w:tcW w:w="2410"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不小于</w:t>
            </w:r>
          </w:p>
        </w:tc>
      </w:tr>
      <w:tr w:rsidR="00B14FA2" w:rsidRPr="00512E9F" w:rsidTr="00C80501">
        <w:trPr>
          <w:trHeight w:val="679"/>
        </w:trPr>
        <w:tc>
          <w:tcPr>
            <w:tcW w:w="3227"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20.拉曼用低温样品台精度z方向范围与精度</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1mm</w:t>
            </w:r>
          </w:p>
        </w:tc>
        <w:tc>
          <w:tcPr>
            <w:tcW w:w="2410"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优于</w:t>
            </w:r>
          </w:p>
        </w:tc>
      </w:tr>
      <w:tr w:rsidR="00B14FA2" w:rsidRPr="00512E9F" w:rsidTr="00C80501">
        <w:trPr>
          <w:trHeight w:val="679"/>
        </w:trPr>
        <w:tc>
          <w:tcPr>
            <w:tcW w:w="3227"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21.拉曼用低温样品台面内旋转范围</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180度</w:t>
            </w:r>
          </w:p>
        </w:tc>
        <w:tc>
          <w:tcPr>
            <w:tcW w:w="2410"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大于等于</w:t>
            </w:r>
          </w:p>
        </w:tc>
      </w:tr>
      <w:tr w:rsidR="00B14FA2" w:rsidRPr="00512E9F" w:rsidTr="00C80501">
        <w:trPr>
          <w:trHeight w:val="679"/>
        </w:trPr>
        <w:tc>
          <w:tcPr>
            <w:tcW w:w="3227"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22.拉曼用低温样品台面内旋转精度</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0.1度</w:t>
            </w:r>
          </w:p>
        </w:tc>
        <w:tc>
          <w:tcPr>
            <w:tcW w:w="2410"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优于</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lastRenderedPageBreak/>
              <w:t>▲</w:t>
            </w:r>
            <w:r w:rsidR="00B14FA2" w:rsidRPr="00B14FA2">
              <w:rPr>
                <w:rFonts w:ascii="仿宋" w:eastAsia="仿宋" w:hAnsi="仿宋" w:cs="宋体" w:hint="eastAsia"/>
                <w:color w:val="000000"/>
                <w:kern w:val="0"/>
                <w:sz w:val="24"/>
                <w:szCs w:val="24"/>
              </w:rPr>
              <w:t>23.拉曼样品腔制冷功率</w:t>
            </w:r>
          </w:p>
        </w:tc>
        <w:tc>
          <w:tcPr>
            <w:tcW w:w="3402" w:type="dxa"/>
            <w:shd w:val="clear" w:color="auto" w:fill="auto"/>
            <w:vAlign w:val="center"/>
            <w:hideMark/>
          </w:tcPr>
          <w:p w:rsidR="00B14FA2" w:rsidRPr="00B14FA2" w:rsidRDefault="00723DA8" w:rsidP="00C80501">
            <w:pPr>
              <w:widowControl/>
              <w:rPr>
                <w:rFonts w:ascii="仿宋" w:eastAsia="仿宋" w:hAnsi="仿宋" w:cs="宋体"/>
                <w:color w:val="000000"/>
                <w:kern w:val="0"/>
                <w:sz w:val="24"/>
                <w:szCs w:val="24"/>
              </w:rPr>
            </w:pPr>
            <w:hyperlink r:id="rId21" w:history="1">
              <w:r w:rsidR="00B14FA2" w:rsidRPr="00B14FA2">
                <w:rPr>
                  <w:rFonts w:ascii="仿宋" w:eastAsia="仿宋" w:hAnsi="仿宋" w:cs="宋体" w:hint="eastAsia"/>
                  <w:color w:val="000000"/>
                  <w:kern w:val="0"/>
                  <w:sz w:val="24"/>
                  <w:szCs w:val="24"/>
                </w:rPr>
                <w:t>1.5W@4.2 K</w:t>
              </w:r>
            </w:hyperlink>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优于</w:t>
            </w:r>
          </w:p>
        </w:tc>
      </w:tr>
      <w:tr w:rsidR="00B14FA2" w:rsidRPr="00512E9F" w:rsidTr="00C80501">
        <w:trPr>
          <w:trHeight w:val="679"/>
        </w:trPr>
        <w:tc>
          <w:tcPr>
            <w:tcW w:w="3227"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24.拉曼样品腔采用减震设计</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垂直振动幅度1μm</w:t>
            </w:r>
          </w:p>
        </w:tc>
        <w:tc>
          <w:tcPr>
            <w:tcW w:w="2410"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满足</w:t>
            </w:r>
          </w:p>
        </w:tc>
      </w:tr>
      <w:tr w:rsidR="00B14FA2" w:rsidRPr="00512E9F" w:rsidTr="00C80501">
        <w:trPr>
          <w:trHeight w:val="679"/>
        </w:trPr>
        <w:tc>
          <w:tcPr>
            <w:tcW w:w="3227" w:type="dxa"/>
            <w:shd w:val="clear" w:color="auto" w:fill="auto"/>
            <w:vAlign w:val="center"/>
            <w:hideMark/>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25.拉曼用低温样品台最低温度</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10K</w:t>
            </w:r>
          </w:p>
        </w:tc>
        <w:tc>
          <w:tcPr>
            <w:tcW w:w="2410" w:type="dxa"/>
            <w:shd w:val="clear" w:color="auto" w:fill="auto"/>
            <w:vAlign w:val="center"/>
            <w:hideMark/>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优于</w:t>
            </w:r>
          </w:p>
        </w:tc>
      </w:tr>
      <w:tr w:rsidR="00B14FA2" w:rsidRPr="00512E9F" w:rsidTr="00C80501">
        <w:trPr>
          <w:trHeight w:val="679"/>
        </w:trPr>
        <w:tc>
          <w:tcPr>
            <w:tcW w:w="3227" w:type="dxa"/>
            <w:shd w:val="clear" w:color="auto" w:fill="auto"/>
            <w:vAlign w:val="center"/>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26.原位电磁测量系统套数</w:t>
            </w:r>
          </w:p>
        </w:tc>
        <w:tc>
          <w:tcPr>
            <w:tcW w:w="3402" w:type="dxa"/>
            <w:shd w:val="clear" w:color="auto" w:fill="auto"/>
            <w:vAlign w:val="center"/>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1套</w:t>
            </w:r>
          </w:p>
        </w:tc>
        <w:tc>
          <w:tcPr>
            <w:tcW w:w="2410" w:type="dxa"/>
            <w:shd w:val="clear" w:color="auto" w:fill="auto"/>
            <w:vAlign w:val="center"/>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满足</w:t>
            </w:r>
          </w:p>
        </w:tc>
      </w:tr>
      <w:tr w:rsidR="00B14FA2" w:rsidRPr="00512E9F" w:rsidTr="00C80501">
        <w:trPr>
          <w:trHeight w:val="679"/>
        </w:trPr>
        <w:tc>
          <w:tcPr>
            <w:tcW w:w="3227" w:type="dxa"/>
            <w:shd w:val="clear" w:color="auto" w:fill="auto"/>
            <w:vAlign w:val="center"/>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27.原位电磁测量系统最低温度</w:t>
            </w:r>
          </w:p>
        </w:tc>
        <w:tc>
          <w:tcPr>
            <w:tcW w:w="3402" w:type="dxa"/>
            <w:shd w:val="clear" w:color="auto" w:fill="auto"/>
            <w:vAlign w:val="center"/>
          </w:tcPr>
          <w:p w:rsidR="00B14FA2" w:rsidRPr="00B14FA2" w:rsidRDefault="00C80501" w:rsidP="00C80501">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5K</w:t>
            </w:r>
          </w:p>
        </w:tc>
        <w:tc>
          <w:tcPr>
            <w:tcW w:w="2410" w:type="dxa"/>
            <w:shd w:val="clear" w:color="auto" w:fill="auto"/>
            <w:vAlign w:val="center"/>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优于</w:t>
            </w:r>
          </w:p>
        </w:tc>
      </w:tr>
      <w:tr w:rsidR="00B14FA2" w:rsidRPr="00512E9F" w:rsidTr="00C80501">
        <w:trPr>
          <w:trHeight w:val="679"/>
        </w:trPr>
        <w:tc>
          <w:tcPr>
            <w:tcW w:w="3227" w:type="dxa"/>
            <w:shd w:val="clear" w:color="auto" w:fill="auto"/>
            <w:vAlign w:val="center"/>
          </w:tcPr>
          <w:p w:rsidR="00B14FA2" w:rsidRPr="00B14FA2" w:rsidRDefault="00D05ECA"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28.原位电磁测量系统功能I</w:t>
            </w:r>
          </w:p>
        </w:tc>
        <w:tc>
          <w:tcPr>
            <w:tcW w:w="3402" w:type="dxa"/>
            <w:shd w:val="clear" w:color="auto" w:fill="auto"/>
            <w:vAlign w:val="center"/>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可实现薄膜电输运测量</w:t>
            </w:r>
          </w:p>
        </w:tc>
        <w:tc>
          <w:tcPr>
            <w:tcW w:w="2410" w:type="dxa"/>
            <w:shd w:val="clear" w:color="auto" w:fill="auto"/>
            <w:vAlign w:val="center"/>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满足</w:t>
            </w:r>
          </w:p>
        </w:tc>
      </w:tr>
      <w:tr w:rsidR="00B14FA2" w:rsidRPr="00512E9F" w:rsidTr="00C80501">
        <w:trPr>
          <w:trHeight w:val="679"/>
        </w:trPr>
        <w:tc>
          <w:tcPr>
            <w:tcW w:w="3227" w:type="dxa"/>
            <w:shd w:val="clear" w:color="auto" w:fill="auto"/>
            <w:vAlign w:val="center"/>
          </w:tcPr>
          <w:p w:rsidR="00B14FA2" w:rsidRPr="00B14FA2" w:rsidRDefault="00D05ECA" w:rsidP="00123BDC">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B14FA2" w:rsidRPr="00B14FA2">
              <w:rPr>
                <w:rFonts w:ascii="仿宋" w:eastAsia="仿宋" w:hAnsi="仿宋" w:cs="宋体" w:hint="eastAsia"/>
                <w:color w:val="000000"/>
                <w:kern w:val="0"/>
                <w:sz w:val="24"/>
                <w:szCs w:val="24"/>
              </w:rPr>
              <w:t>2</w:t>
            </w:r>
            <w:r w:rsidR="00123BDC">
              <w:rPr>
                <w:rFonts w:ascii="仿宋" w:eastAsia="仿宋" w:hAnsi="仿宋" w:cs="宋体" w:hint="eastAsia"/>
                <w:color w:val="000000"/>
                <w:kern w:val="0"/>
                <w:sz w:val="24"/>
                <w:szCs w:val="24"/>
              </w:rPr>
              <w:t>9</w:t>
            </w:r>
            <w:r w:rsidR="00B14FA2" w:rsidRPr="00B14FA2">
              <w:rPr>
                <w:rFonts w:ascii="仿宋" w:eastAsia="仿宋" w:hAnsi="仿宋" w:cs="宋体" w:hint="eastAsia"/>
                <w:color w:val="000000"/>
                <w:kern w:val="0"/>
                <w:sz w:val="24"/>
                <w:szCs w:val="24"/>
              </w:rPr>
              <w:t>.原位电磁测量系统功能II</w:t>
            </w:r>
          </w:p>
        </w:tc>
        <w:tc>
          <w:tcPr>
            <w:tcW w:w="3402" w:type="dxa"/>
            <w:shd w:val="clear" w:color="auto" w:fill="auto"/>
            <w:vAlign w:val="center"/>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可实现薄膜样品的互感测量</w:t>
            </w:r>
          </w:p>
        </w:tc>
        <w:tc>
          <w:tcPr>
            <w:tcW w:w="2410" w:type="dxa"/>
            <w:shd w:val="clear" w:color="auto" w:fill="auto"/>
            <w:vAlign w:val="center"/>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满足</w:t>
            </w:r>
          </w:p>
        </w:tc>
      </w:tr>
      <w:tr w:rsidR="00B14FA2" w:rsidRPr="00512E9F" w:rsidTr="00C80501">
        <w:trPr>
          <w:trHeight w:val="679"/>
        </w:trPr>
        <w:tc>
          <w:tcPr>
            <w:tcW w:w="3227" w:type="dxa"/>
            <w:shd w:val="clear" w:color="auto" w:fill="auto"/>
            <w:vAlign w:val="center"/>
          </w:tcPr>
          <w:p w:rsidR="00B14FA2" w:rsidRPr="00B14FA2" w:rsidRDefault="00D05ECA" w:rsidP="00123BDC">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w:t>
            </w:r>
            <w:r w:rsidR="00123BDC">
              <w:rPr>
                <w:rFonts w:ascii="仿宋" w:eastAsia="仿宋" w:hAnsi="仿宋" w:cs="宋体" w:hint="eastAsia"/>
                <w:color w:val="000000"/>
                <w:kern w:val="0"/>
                <w:sz w:val="24"/>
                <w:szCs w:val="24"/>
              </w:rPr>
              <w:t>30</w:t>
            </w:r>
            <w:r w:rsidR="00B14FA2" w:rsidRPr="00B14FA2">
              <w:rPr>
                <w:rFonts w:ascii="仿宋" w:eastAsia="仿宋" w:hAnsi="仿宋" w:cs="宋体" w:hint="eastAsia"/>
                <w:color w:val="000000"/>
                <w:kern w:val="0"/>
                <w:sz w:val="24"/>
                <w:szCs w:val="24"/>
              </w:rPr>
              <w:t>.原位电磁测量系统制冷功率</w:t>
            </w:r>
          </w:p>
        </w:tc>
        <w:tc>
          <w:tcPr>
            <w:tcW w:w="3402" w:type="dxa"/>
            <w:shd w:val="clear" w:color="auto" w:fill="auto"/>
            <w:vAlign w:val="center"/>
          </w:tcPr>
          <w:p w:rsidR="00B14FA2" w:rsidRPr="00B14FA2" w:rsidRDefault="00723DA8" w:rsidP="00C80501">
            <w:pPr>
              <w:widowControl/>
              <w:rPr>
                <w:rFonts w:ascii="仿宋" w:eastAsia="仿宋" w:hAnsi="仿宋" w:cs="宋体"/>
                <w:color w:val="000000"/>
                <w:kern w:val="0"/>
                <w:sz w:val="24"/>
                <w:szCs w:val="24"/>
              </w:rPr>
            </w:pPr>
            <w:hyperlink r:id="rId22" w:history="1">
              <w:r w:rsidR="00B14FA2" w:rsidRPr="00B14FA2">
                <w:rPr>
                  <w:rFonts w:ascii="仿宋" w:eastAsia="仿宋" w:hAnsi="仿宋" w:cs="宋体" w:hint="eastAsia"/>
                  <w:color w:val="000000"/>
                  <w:kern w:val="0"/>
                  <w:sz w:val="24"/>
                  <w:szCs w:val="24"/>
                </w:rPr>
                <w:t>1.5W@4.2 K</w:t>
              </w:r>
            </w:hyperlink>
          </w:p>
        </w:tc>
        <w:tc>
          <w:tcPr>
            <w:tcW w:w="2410" w:type="dxa"/>
            <w:shd w:val="clear" w:color="auto" w:fill="auto"/>
            <w:vAlign w:val="center"/>
          </w:tcPr>
          <w:p w:rsidR="00B14FA2" w:rsidRPr="00B14FA2" w:rsidRDefault="00B14FA2" w:rsidP="00D05ECA">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优于</w:t>
            </w:r>
          </w:p>
        </w:tc>
      </w:tr>
      <w:tr w:rsidR="00B14FA2" w:rsidRPr="00512E9F" w:rsidTr="00C80501">
        <w:trPr>
          <w:trHeight w:val="679"/>
        </w:trPr>
        <w:tc>
          <w:tcPr>
            <w:tcW w:w="3227" w:type="dxa"/>
            <w:shd w:val="clear" w:color="auto" w:fill="auto"/>
            <w:vAlign w:val="center"/>
            <w:hideMark/>
          </w:tcPr>
          <w:p w:rsidR="00B14FA2" w:rsidRPr="00B14FA2" w:rsidRDefault="00B14FA2" w:rsidP="00123BDC">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3</w:t>
            </w:r>
            <w:r w:rsidR="00123BDC">
              <w:rPr>
                <w:rFonts w:ascii="仿宋" w:eastAsia="仿宋" w:hAnsi="仿宋" w:cs="宋体" w:hint="eastAsia"/>
                <w:color w:val="000000"/>
                <w:kern w:val="0"/>
                <w:sz w:val="24"/>
                <w:szCs w:val="24"/>
              </w:rPr>
              <w:t>1</w:t>
            </w:r>
            <w:r w:rsidRPr="00B14FA2">
              <w:rPr>
                <w:rFonts w:ascii="仿宋" w:eastAsia="仿宋" w:hAnsi="仿宋" w:cs="宋体" w:hint="eastAsia"/>
                <w:color w:val="000000"/>
                <w:kern w:val="0"/>
                <w:sz w:val="24"/>
                <w:szCs w:val="24"/>
              </w:rPr>
              <w:t>.兼容ARPES</w:t>
            </w:r>
          </w:p>
        </w:tc>
        <w:tc>
          <w:tcPr>
            <w:tcW w:w="3402"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可以升级</w:t>
            </w:r>
          </w:p>
        </w:tc>
        <w:tc>
          <w:tcPr>
            <w:tcW w:w="2410" w:type="dxa"/>
            <w:shd w:val="clear" w:color="auto" w:fill="auto"/>
            <w:vAlign w:val="center"/>
            <w:hideMark/>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满足</w:t>
            </w:r>
          </w:p>
        </w:tc>
      </w:tr>
      <w:tr w:rsidR="00B14FA2" w:rsidRPr="00512E9F" w:rsidTr="00C80501">
        <w:trPr>
          <w:trHeight w:val="679"/>
        </w:trPr>
        <w:tc>
          <w:tcPr>
            <w:tcW w:w="3227" w:type="dxa"/>
            <w:shd w:val="clear" w:color="auto" w:fill="auto"/>
            <w:vAlign w:val="center"/>
          </w:tcPr>
          <w:p w:rsidR="00B14FA2" w:rsidRPr="00B14FA2" w:rsidRDefault="00B14FA2" w:rsidP="00123BDC">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3</w:t>
            </w:r>
            <w:r w:rsidR="00123BDC">
              <w:rPr>
                <w:rFonts w:ascii="仿宋" w:eastAsia="仿宋" w:hAnsi="仿宋" w:cs="宋体" w:hint="eastAsia"/>
                <w:color w:val="000000"/>
                <w:kern w:val="0"/>
                <w:sz w:val="24"/>
                <w:szCs w:val="24"/>
              </w:rPr>
              <w:t>2</w:t>
            </w:r>
            <w:r w:rsidRPr="00B14FA2">
              <w:rPr>
                <w:rFonts w:ascii="仿宋" w:eastAsia="仿宋" w:hAnsi="仿宋" w:cs="宋体" w:hint="eastAsia"/>
                <w:color w:val="000000"/>
                <w:kern w:val="0"/>
                <w:sz w:val="24"/>
                <w:szCs w:val="24"/>
              </w:rPr>
              <w:t>.兼容STM</w:t>
            </w:r>
          </w:p>
        </w:tc>
        <w:tc>
          <w:tcPr>
            <w:tcW w:w="3402" w:type="dxa"/>
            <w:shd w:val="clear" w:color="auto" w:fill="auto"/>
            <w:vAlign w:val="center"/>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可以升级</w:t>
            </w:r>
          </w:p>
        </w:tc>
        <w:tc>
          <w:tcPr>
            <w:tcW w:w="2410" w:type="dxa"/>
            <w:shd w:val="clear" w:color="auto" w:fill="auto"/>
            <w:vAlign w:val="center"/>
          </w:tcPr>
          <w:p w:rsidR="00B14FA2" w:rsidRPr="00B14FA2" w:rsidRDefault="00B14FA2" w:rsidP="00C80501">
            <w:pPr>
              <w:widowControl/>
              <w:rPr>
                <w:rFonts w:ascii="仿宋" w:eastAsia="仿宋" w:hAnsi="仿宋" w:cs="宋体"/>
                <w:color w:val="000000"/>
                <w:kern w:val="0"/>
                <w:sz w:val="24"/>
                <w:szCs w:val="24"/>
              </w:rPr>
            </w:pPr>
            <w:r w:rsidRPr="00B14FA2">
              <w:rPr>
                <w:rFonts w:ascii="仿宋" w:eastAsia="仿宋" w:hAnsi="仿宋" w:cs="宋体" w:hint="eastAsia"/>
                <w:color w:val="000000"/>
                <w:kern w:val="0"/>
                <w:sz w:val="24"/>
                <w:szCs w:val="24"/>
              </w:rPr>
              <w:t>满足</w:t>
            </w:r>
          </w:p>
        </w:tc>
      </w:tr>
    </w:tbl>
    <w:p w:rsidR="00B14FA2" w:rsidRPr="00B14FA2" w:rsidRDefault="00B14FA2" w:rsidP="00B14FA2">
      <w:pPr>
        <w:pStyle w:val="a0"/>
      </w:pPr>
    </w:p>
    <w:p w:rsidR="00AF197C" w:rsidRDefault="00416542" w:rsidP="00C80501">
      <w:pPr>
        <w:pStyle w:val="210"/>
        <w:jc w:val="both"/>
        <w:rPr>
          <w:color w:val="FF0000"/>
        </w:rPr>
      </w:pPr>
      <w:r>
        <w:rPr>
          <w:rFonts w:hint="eastAsia"/>
          <w:color w:val="FF0000"/>
        </w:rPr>
        <w:t>注：</w:t>
      </w:r>
    </w:p>
    <w:p w:rsidR="008B6149" w:rsidRPr="00C80501" w:rsidRDefault="00AF197C" w:rsidP="00C80501">
      <w:pPr>
        <w:pStyle w:val="210"/>
        <w:jc w:val="both"/>
        <w:rPr>
          <w:color w:val="FF0000"/>
        </w:rPr>
      </w:pPr>
      <w:r w:rsidRPr="00AF197C">
        <w:rPr>
          <w:rFonts w:hint="eastAsia"/>
          <w:color w:val="FF0000"/>
        </w:rPr>
        <w:t>1.投标产品的参数和配置中★代表关键性指标，不满足该指标项将导致投标被拒绝； 2.▲代表重要性指标，须在投标文件的技术部分注明相应指标，否则直接视为不满足。</w:t>
      </w:r>
    </w:p>
    <w:p w:rsidR="0044424E" w:rsidRDefault="0044424E" w:rsidP="0044424E">
      <w:pPr>
        <w:pStyle w:val="210"/>
      </w:pPr>
    </w:p>
    <w:p w:rsidR="0044424E" w:rsidRDefault="0044424E" w:rsidP="0044424E">
      <w:pPr>
        <w:pStyle w:val="210"/>
      </w:pPr>
    </w:p>
    <w:p w:rsidR="0044424E" w:rsidRPr="00FD5B98" w:rsidRDefault="0044424E" w:rsidP="0044424E">
      <w:pPr>
        <w:pStyle w:val="210"/>
      </w:pPr>
    </w:p>
    <w:p w:rsidR="0044424E" w:rsidRDefault="0044424E" w:rsidP="0044424E">
      <w:pPr>
        <w:pStyle w:val="210"/>
      </w:pPr>
    </w:p>
    <w:p w:rsidR="0044424E" w:rsidRDefault="0044424E" w:rsidP="0044424E">
      <w:pPr>
        <w:pStyle w:val="210"/>
      </w:pPr>
    </w:p>
    <w:p w:rsidR="0044424E" w:rsidRDefault="0044424E" w:rsidP="0044424E">
      <w:pPr>
        <w:pStyle w:val="210"/>
      </w:pPr>
    </w:p>
    <w:p w:rsidR="0044424E" w:rsidRDefault="0044424E" w:rsidP="0044424E">
      <w:pPr>
        <w:pStyle w:val="210"/>
      </w:pPr>
    </w:p>
    <w:p w:rsidR="0044424E" w:rsidRDefault="0044424E" w:rsidP="0044424E">
      <w:pPr>
        <w:pStyle w:val="210"/>
      </w:pPr>
    </w:p>
    <w:p w:rsidR="0044424E" w:rsidRDefault="0044424E" w:rsidP="0044424E">
      <w:pPr>
        <w:pStyle w:val="210"/>
      </w:pPr>
    </w:p>
    <w:p w:rsidR="0044424E" w:rsidRDefault="0044424E" w:rsidP="0044424E">
      <w:pPr>
        <w:pStyle w:val="210"/>
      </w:pPr>
    </w:p>
    <w:p w:rsidR="0044424E" w:rsidRDefault="0044424E" w:rsidP="0044424E">
      <w:pPr>
        <w:pStyle w:val="210"/>
      </w:pPr>
    </w:p>
    <w:p w:rsidR="0044424E" w:rsidRDefault="0044424E" w:rsidP="0044424E">
      <w:pPr>
        <w:pStyle w:val="210"/>
      </w:pPr>
    </w:p>
    <w:p w:rsidR="0044424E" w:rsidRDefault="0044424E" w:rsidP="0044424E">
      <w:pPr>
        <w:pStyle w:val="210"/>
      </w:pPr>
    </w:p>
    <w:p w:rsidR="0044424E" w:rsidRDefault="0044424E" w:rsidP="0044424E">
      <w:pPr>
        <w:pStyle w:val="210"/>
      </w:pPr>
    </w:p>
    <w:p w:rsidR="0044424E" w:rsidRPr="0044424E" w:rsidRDefault="0044424E" w:rsidP="0044424E">
      <w:pPr>
        <w:pStyle w:val="210"/>
      </w:pPr>
    </w:p>
    <w:p w:rsidR="008B6149" w:rsidRDefault="00080F04">
      <w:pPr>
        <w:pStyle w:val="af4"/>
        <w:rPr>
          <w:color w:val="000000" w:themeColor="text1"/>
        </w:rPr>
      </w:pPr>
      <w:bookmarkStart w:id="127" w:name="_Toc98419240"/>
      <w:r>
        <w:rPr>
          <w:color w:val="000000" w:themeColor="text1"/>
          <w:sz w:val="36"/>
          <w:szCs w:val="36"/>
        </w:rPr>
        <w:t>第四章</w:t>
      </w:r>
      <w:r>
        <w:rPr>
          <w:color w:val="000000" w:themeColor="text1"/>
          <w:sz w:val="36"/>
          <w:szCs w:val="36"/>
        </w:rPr>
        <w:t xml:space="preserve">  </w:t>
      </w:r>
      <w:r>
        <w:rPr>
          <w:color w:val="000000" w:themeColor="text1"/>
          <w:sz w:val="36"/>
          <w:szCs w:val="36"/>
        </w:rPr>
        <w:t>评标办法</w:t>
      </w:r>
      <w:bookmarkStart w:id="128" w:name="_Hlt101846155"/>
      <w:bookmarkStart w:id="129" w:name="_Toc183682415"/>
      <w:bookmarkStart w:id="130" w:name="_Toc217446097"/>
      <w:bookmarkStart w:id="131" w:name="_Toc208849007"/>
      <w:bookmarkStart w:id="132" w:name="_Toc183582280"/>
      <w:bookmarkEnd w:id="125"/>
      <w:bookmarkEnd w:id="126"/>
      <w:bookmarkEnd w:id="128"/>
      <w:bookmarkEnd w:id="127"/>
    </w:p>
    <w:p w:rsidR="008B6149" w:rsidRPr="001F33DC" w:rsidRDefault="00080F04" w:rsidP="001F33DC">
      <w:pPr>
        <w:rPr>
          <w:b/>
          <w:bCs/>
          <w:sz w:val="24"/>
          <w:szCs w:val="24"/>
        </w:rPr>
      </w:pPr>
      <w:r w:rsidRPr="001F33DC">
        <w:rPr>
          <w:b/>
          <w:sz w:val="24"/>
          <w:szCs w:val="24"/>
        </w:rPr>
        <w:t xml:space="preserve">1. </w:t>
      </w:r>
      <w:r w:rsidRPr="001F33DC">
        <w:rPr>
          <w:b/>
          <w:sz w:val="24"/>
          <w:szCs w:val="24"/>
        </w:rPr>
        <w:t>总则</w:t>
      </w:r>
      <w:bookmarkEnd w:id="129"/>
      <w:bookmarkEnd w:id="130"/>
      <w:bookmarkEnd w:id="131"/>
      <w:bookmarkEnd w:id="132"/>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 xml:space="preserve">1.1 </w:t>
      </w:r>
      <w:r>
        <w:rPr>
          <w:color w:val="000000" w:themeColor="text1"/>
          <w:sz w:val="24"/>
        </w:rPr>
        <w:t>根据《中华人民共和国政府采购法》和《政府采购货物和服务招标投标管理办法（财政部第</w:t>
      </w:r>
      <w:r>
        <w:rPr>
          <w:color w:val="000000" w:themeColor="text1"/>
          <w:sz w:val="24"/>
        </w:rPr>
        <w:t>87</w:t>
      </w:r>
      <w:r>
        <w:rPr>
          <w:color w:val="000000" w:themeColor="text1"/>
          <w:sz w:val="24"/>
        </w:rPr>
        <w:t>号令）》等法律规章，结合采购项目特点制定本评标办法。</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 xml:space="preserve">1.2 </w:t>
      </w:r>
      <w:r>
        <w:rPr>
          <w:bCs/>
          <w:color w:val="000000" w:themeColor="text1"/>
          <w:sz w:val="24"/>
        </w:rPr>
        <w:t>评标工作由采购代理机构负责组织，具体评标事务由依法组建的评标委员会负责。评标委员会按照相关规定，由采购人代表和专家库中抽取的有关技术、经济等方面的专家组成。</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 xml:space="preserve">1.3 </w:t>
      </w:r>
      <w:r>
        <w:rPr>
          <w:color w:val="000000" w:themeColor="text1"/>
          <w:sz w:val="24"/>
        </w:rPr>
        <w:t>评标工作应遵循公平、公正、科学及择优的原则。</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 xml:space="preserve">1.4 </w:t>
      </w:r>
      <w:r>
        <w:rPr>
          <w:color w:val="000000" w:themeColor="text1"/>
          <w:sz w:val="24"/>
        </w:rPr>
        <w:t>评标委员会按照招标文件规定的评标方法和标准进行评标，并独立履行下列职责：</w:t>
      </w:r>
    </w:p>
    <w:p w:rsidR="008B6149" w:rsidRDefault="00080F04">
      <w:pPr>
        <w:adjustRightInd w:val="0"/>
        <w:snapToGrid w:val="0"/>
        <w:spacing w:line="360" w:lineRule="auto"/>
        <w:ind w:firstLineChars="200" w:firstLine="480"/>
        <w:rPr>
          <w:color w:val="000000" w:themeColor="text1"/>
          <w:sz w:val="24"/>
        </w:rPr>
      </w:pPr>
      <w:bookmarkStart w:id="133" w:name="_Toc217446098"/>
      <w:r>
        <w:rPr>
          <w:color w:val="000000" w:themeColor="text1"/>
          <w:sz w:val="24"/>
        </w:rPr>
        <w:t>（一）审查、评价投标文件是否符合招标文件的商务、技术等实质性要求；</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（二）要求投标人对投标文件有关事项作出澄清或者说明；</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（三）对投标文件进行比较和评价；</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（四）确定中标候选人名单，以及根据采购人委托直接确定中标人；</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（五）向采购人、采购代理机构或者有关部门报告评标中发现的违法行为。</w:t>
      </w:r>
    </w:p>
    <w:p w:rsidR="008B6149" w:rsidRPr="001F33DC" w:rsidRDefault="00080F04" w:rsidP="001F33DC">
      <w:pPr>
        <w:rPr>
          <w:b/>
          <w:sz w:val="24"/>
          <w:szCs w:val="24"/>
        </w:rPr>
      </w:pPr>
      <w:r w:rsidRPr="001F33DC">
        <w:rPr>
          <w:b/>
          <w:sz w:val="24"/>
          <w:szCs w:val="24"/>
        </w:rPr>
        <w:t xml:space="preserve">2. </w:t>
      </w:r>
      <w:r w:rsidRPr="001F33DC">
        <w:rPr>
          <w:b/>
          <w:sz w:val="24"/>
          <w:szCs w:val="24"/>
        </w:rPr>
        <w:t>评标程序</w:t>
      </w:r>
      <w:bookmarkEnd w:id="133"/>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 xml:space="preserve">2.1 </w:t>
      </w:r>
      <w:r>
        <w:rPr>
          <w:color w:val="000000" w:themeColor="text1"/>
          <w:sz w:val="24"/>
        </w:rPr>
        <w:t>根据《政府采购货物和服务招标投标管理办法（财政部第</w:t>
      </w:r>
      <w:r>
        <w:rPr>
          <w:color w:val="000000" w:themeColor="text1"/>
          <w:sz w:val="24"/>
        </w:rPr>
        <w:t>87</w:t>
      </w:r>
      <w:r>
        <w:rPr>
          <w:color w:val="000000" w:themeColor="text1"/>
          <w:sz w:val="24"/>
        </w:rPr>
        <w:t>号令）》的规定，评标按照下列工作程序进行：</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w:t>
      </w:r>
      <w:r>
        <w:rPr>
          <w:color w:val="000000" w:themeColor="text1"/>
          <w:sz w:val="24"/>
        </w:rPr>
        <w:t>1</w:t>
      </w:r>
      <w:r>
        <w:rPr>
          <w:color w:val="000000" w:themeColor="text1"/>
          <w:sz w:val="24"/>
        </w:rPr>
        <w:t>）符合性审查；</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w:t>
      </w:r>
      <w:r>
        <w:rPr>
          <w:color w:val="000000" w:themeColor="text1"/>
          <w:sz w:val="24"/>
        </w:rPr>
        <w:t>2</w:t>
      </w:r>
      <w:r>
        <w:rPr>
          <w:color w:val="000000" w:themeColor="text1"/>
          <w:sz w:val="24"/>
        </w:rPr>
        <w:t>）澄清有关问题；</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w:t>
      </w:r>
      <w:r>
        <w:rPr>
          <w:color w:val="000000" w:themeColor="text1"/>
          <w:sz w:val="24"/>
        </w:rPr>
        <w:t>3</w:t>
      </w:r>
      <w:r>
        <w:rPr>
          <w:color w:val="000000" w:themeColor="text1"/>
          <w:sz w:val="24"/>
        </w:rPr>
        <w:t>）比较与评价；</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w:t>
      </w:r>
      <w:r>
        <w:rPr>
          <w:color w:val="000000" w:themeColor="text1"/>
          <w:sz w:val="24"/>
        </w:rPr>
        <w:t>4</w:t>
      </w:r>
      <w:r>
        <w:rPr>
          <w:color w:val="000000" w:themeColor="text1"/>
          <w:sz w:val="24"/>
        </w:rPr>
        <w:t>）推荐中标人名单；</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w:t>
      </w:r>
      <w:r>
        <w:rPr>
          <w:color w:val="000000" w:themeColor="text1"/>
          <w:sz w:val="24"/>
        </w:rPr>
        <w:t>5</w:t>
      </w:r>
      <w:r>
        <w:rPr>
          <w:color w:val="000000" w:themeColor="text1"/>
          <w:sz w:val="24"/>
        </w:rPr>
        <w:t>）编写评标报告。</w:t>
      </w:r>
    </w:p>
    <w:p w:rsidR="008B6149" w:rsidRDefault="00080F04">
      <w:pPr>
        <w:adjustRightInd w:val="0"/>
        <w:snapToGrid w:val="0"/>
        <w:spacing w:line="360" w:lineRule="auto"/>
        <w:ind w:firstLineChars="200" w:firstLine="480"/>
        <w:rPr>
          <w:color w:val="000000" w:themeColor="text1"/>
          <w:sz w:val="24"/>
        </w:rPr>
      </w:pPr>
      <w:r>
        <w:rPr>
          <w:rFonts w:hint="eastAsia"/>
          <w:color w:val="000000" w:themeColor="text1"/>
          <w:sz w:val="24"/>
        </w:rPr>
        <w:t>2.2</w:t>
      </w:r>
      <w:r>
        <w:rPr>
          <w:rFonts w:hint="eastAsia"/>
          <w:color w:val="000000" w:themeColor="text1"/>
          <w:sz w:val="24"/>
        </w:rPr>
        <w:t>符合性审查</w:t>
      </w:r>
      <w:r>
        <w:rPr>
          <w:color w:val="000000" w:themeColor="text1"/>
          <w:sz w:val="24"/>
        </w:rPr>
        <w:t>：</w:t>
      </w:r>
    </w:p>
    <w:p w:rsidR="008B6149" w:rsidRDefault="00080F04">
      <w:pPr>
        <w:adjustRightInd w:val="0"/>
        <w:snapToGrid w:val="0"/>
        <w:spacing w:line="360" w:lineRule="auto"/>
        <w:ind w:firstLineChars="200" w:firstLine="480"/>
        <w:rPr>
          <w:color w:val="000000" w:themeColor="text1"/>
          <w:sz w:val="24"/>
          <w:szCs w:val="24"/>
        </w:rPr>
      </w:pPr>
      <w:bookmarkStart w:id="134" w:name="_Toc217446099"/>
      <w:r>
        <w:rPr>
          <w:rFonts w:hint="eastAsia"/>
          <w:color w:val="000000" w:themeColor="text1"/>
          <w:sz w:val="24"/>
          <w:szCs w:val="24"/>
        </w:rPr>
        <w:t>（</w:t>
      </w:r>
      <w:r>
        <w:rPr>
          <w:color w:val="000000" w:themeColor="text1"/>
          <w:sz w:val="24"/>
          <w:szCs w:val="24"/>
        </w:rPr>
        <w:t>一）未按照招标文件的规定提交投标保证金的；</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（二）投标文件未按招标文件要求签署、盖章的；</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（三）不具备招标文件中规定的资格要求的；</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（四）报价超过招标文件中规定的预算金额或者最高限价的；</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lastRenderedPageBreak/>
        <w:t>（五）投标文件含有采购人不能接受的附加条件的；</w:t>
      </w:r>
    </w:p>
    <w:p w:rsidR="008B6149" w:rsidRDefault="00080F04">
      <w:pPr>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（六）投标产品属于强制性认证产品的未提供强制性产品认证证书复印件的；</w:t>
      </w:r>
    </w:p>
    <w:p w:rsidR="008B6149" w:rsidRDefault="00080F04">
      <w:pPr>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（七）法律、法规和招标文件规定的其他无效情形</w:t>
      </w:r>
    </w:p>
    <w:p w:rsidR="008B6149" w:rsidRPr="001F33DC" w:rsidRDefault="00080F04" w:rsidP="001F33DC">
      <w:pPr>
        <w:rPr>
          <w:b/>
          <w:sz w:val="24"/>
          <w:szCs w:val="24"/>
        </w:rPr>
      </w:pPr>
      <w:r w:rsidRPr="001F33DC">
        <w:rPr>
          <w:b/>
          <w:sz w:val="24"/>
          <w:szCs w:val="24"/>
        </w:rPr>
        <w:t xml:space="preserve">3. </w:t>
      </w:r>
      <w:r w:rsidRPr="001F33DC">
        <w:rPr>
          <w:b/>
          <w:sz w:val="24"/>
          <w:szCs w:val="24"/>
        </w:rPr>
        <w:t>定标</w:t>
      </w:r>
      <w:bookmarkEnd w:id="134"/>
      <w:r w:rsidRPr="001F33DC">
        <w:rPr>
          <w:b/>
          <w:sz w:val="24"/>
          <w:szCs w:val="24"/>
        </w:rPr>
        <w:t>原则</w:t>
      </w:r>
    </w:p>
    <w:p w:rsidR="008B6149" w:rsidRDefault="00080F04">
      <w:pPr>
        <w:pStyle w:val="a1"/>
        <w:snapToGrid w:val="0"/>
        <w:spacing w:line="360" w:lineRule="auto"/>
        <w:rPr>
          <w:bCs/>
          <w:color w:val="000000" w:themeColor="text1"/>
          <w:sz w:val="24"/>
          <w:szCs w:val="24"/>
        </w:rPr>
      </w:pPr>
      <w:r>
        <w:rPr>
          <w:bCs/>
          <w:color w:val="000000" w:themeColor="text1"/>
          <w:sz w:val="24"/>
          <w:szCs w:val="24"/>
        </w:rPr>
        <w:t>按评审后得分由高到低顺序排列。得分相同的，按投标报价由低到高顺序排列。得分且投标报价相同的，按技术指标优劣顺序排列。</w:t>
      </w:r>
    </w:p>
    <w:p w:rsidR="008B6149" w:rsidRPr="001F33DC" w:rsidRDefault="00080F04" w:rsidP="001F33DC">
      <w:pPr>
        <w:rPr>
          <w:b/>
          <w:sz w:val="24"/>
          <w:szCs w:val="24"/>
        </w:rPr>
      </w:pPr>
      <w:bookmarkStart w:id="135" w:name="_Toc217446101"/>
      <w:r w:rsidRPr="001F33DC">
        <w:rPr>
          <w:b/>
          <w:sz w:val="24"/>
          <w:szCs w:val="24"/>
        </w:rPr>
        <w:t xml:space="preserve">4. </w:t>
      </w:r>
      <w:r w:rsidRPr="001F33DC">
        <w:rPr>
          <w:b/>
          <w:sz w:val="24"/>
          <w:szCs w:val="24"/>
        </w:rPr>
        <w:t>评标方法</w:t>
      </w:r>
      <w:bookmarkEnd w:id="135"/>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rPr>
        <w:t>综合评分法</w:t>
      </w:r>
    </w:p>
    <w:p w:rsidR="008B6149" w:rsidRPr="001F33DC" w:rsidRDefault="00080F04" w:rsidP="001F33DC">
      <w:pPr>
        <w:rPr>
          <w:b/>
          <w:sz w:val="24"/>
          <w:szCs w:val="24"/>
        </w:rPr>
      </w:pPr>
      <w:bookmarkStart w:id="136" w:name="_Toc217446103"/>
      <w:r w:rsidRPr="001F33DC">
        <w:rPr>
          <w:b/>
          <w:sz w:val="24"/>
          <w:szCs w:val="24"/>
        </w:rPr>
        <w:t xml:space="preserve">5. </w:t>
      </w:r>
      <w:r w:rsidRPr="001F33DC">
        <w:rPr>
          <w:b/>
          <w:sz w:val="24"/>
          <w:szCs w:val="24"/>
        </w:rPr>
        <w:t>评标细则及标准（综合评分法）</w:t>
      </w:r>
      <w:bookmarkEnd w:id="136"/>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 xml:space="preserve">5.1 </w:t>
      </w:r>
      <w:r>
        <w:rPr>
          <w:color w:val="000000" w:themeColor="text1"/>
          <w:sz w:val="24"/>
        </w:rPr>
        <w:t>根据《政府采购促进中小企业发展管理办法》（</w:t>
      </w:r>
      <w:r>
        <w:rPr>
          <w:color w:val="000000" w:themeColor="text1"/>
          <w:sz w:val="24"/>
        </w:rPr>
        <w:t xml:space="preserve"> </w:t>
      </w:r>
      <w:r>
        <w:rPr>
          <w:color w:val="000000" w:themeColor="text1"/>
          <w:sz w:val="24"/>
        </w:rPr>
        <w:t>财库〔</w:t>
      </w:r>
      <w:r>
        <w:rPr>
          <w:color w:val="000000" w:themeColor="text1"/>
          <w:sz w:val="24"/>
        </w:rPr>
        <w:t>2020</w:t>
      </w:r>
      <w:r>
        <w:rPr>
          <w:color w:val="000000" w:themeColor="text1"/>
          <w:sz w:val="24"/>
        </w:rPr>
        <w:t>〕</w:t>
      </w:r>
      <w:r>
        <w:rPr>
          <w:color w:val="000000" w:themeColor="text1"/>
          <w:sz w:val="24"/>
        </w:rPr>
        <w:t>46</w:t>
      </w:r>
      <w:r>
        <w:rPr>
          <w:color w:val="000000" w:themeColor="text1"/>
          <w:sz w:val="24"/>
        </w:rPr>
        <w:t>号），《财政部</w:t>
      </w:r>
      <w:r>
        <w:rPr>
          <w:color w:val="000000" w:themeColor="text1"/>
          <w:sz w:val="24"/>
        </w:rPr>
        <w:t xml:space="preserve"> </w:t>
      </w:r>
      <w:r>
        <w:rPr>
          <w:color w:val="000000" w:themeColor="text1"/>
          <w:sz w:val="24"/>
        </w:rPr>
        <w:t>司法部关于政府采购支持监狱企业发展有关问题的通知》（财库〔</w:t>
      </w:r>
      <w:r>
        <w:rPr>
          <w:color w:val="000000" w:themeColor="text1"/>
          <w:sz w:val="24"/>
        </w:rPr>
        <w:t>2014</w:t>
      </w:r>
      <w:r>
        <w:rPr>
          <w:color w:val="000000" w:themeColor="text1"/>
          <w:sz w:val="24"/>
        </w:rPr>
        <w:t>〕</w:t>
      </w:r>
      <w:r>
        <w:rPr>
          <w:color w:val="000000" w:themeColor="text1"/>
          <w:sz w:val="24"/>
        </w:rPr>
        <w:t>68</w:t>
      </w:r>
      <w:r>
        <w:rPr>
          <w:color w:val="000000" w:themeColor="text1"/>
          <w:sz w:val="24"/>
        </w:rPr>
        <w:t>号）和《财政部</w:t>
      </w:r>
      <w:r>
        <w:rPr>
          <w:color w:val="000000" w:themeColor="text1"/>
          <w:sz w:val="24"/>
        </w:rPr>
        <w:t xml:space="preserve"> </w:t>
      </w:r>
      <w:r>
        <w:rPr>
          <w:color w:val="000000" w:themeColor="text1"/>
          <w:sz w:val="24"/>
        </w:rPr>
        <w:t>民政部</w:t>
      </w:r>
      <w:r>
        <w:rPr>
          <w:color w:val="000000" w:themeColor="text1"/>
          <w:sz w:val="24"/>
        </w:rPr>
        <w:t xml:space="preserve"> </w:t>
      </w:r>
      <w:r>
        <w:rPr>
          <w:color w:val="000000" w:themeColor="text1"/>
          <w:sz w:val="24"/>
        </w:rPr>
        <w:t>中国残疾人联合会关于促进残疾人就业政府采购政策的通知》（财库</w:t>
      </w:r>
      <w:r>
        <w:rPr>
          <w:color w:val="000000" w:themeColor="text1"/>
          <w:sz w:val="24"/>
        </w:rPr>
        <w:t>[2017]141</w:t>
      </w:r>
      <w:r>
        <w:rPr>
          <w:color w:val="000000" w:themeColor="text1"/>
          <w:sz w:val="24"/>
        </w:rPr>
        <w:t>号）规定，对满足价格扣除条件且在投标文件中提交了</w:t>
      </w:r>
      <w:r>
        <w:rPr>
          <w:rFonts w:hint="eastAsia"/>
          <w:color w:val="000000" w:themeColor="text1"/>
          <w:sz w:val="24"/>
        </w:rPr>
        <w:t>《中小企业声明函》</w:t>
      </w:r>
      <w:r>
        <w:rPr>
          <w:color w:val="000000" w:themeColor="text1"/>
          <w:sz w:val="24"/>
        </w:rPr>
        <w:t>、省级以上监狱管理局、戒毒管理局（含新疆生产建设兵团）出具的属于监狱企业的证明文件或《残疾人福利性单位声明函》的投标人，其投标报价扣除</w:t>
      </w:r>
      <w:r>
        <w:rPr>
          <w:color w:val="000000" w:themeColor="text1"/>
          <w:sz w:val="24"/>
          <w:u w:val="single"/>
        </w:rPr>
        <w:t>6%</w:t>
      </w:r>
      <w:r>
        <w:rPr>
          <w:rFonts w:hint="eastAsia"/>
          <w:color w:val="000000" w:themeColor="text1"/>
          <w:sz w:val="24"/>
        </w:rPr>
        <w:t>（</w:t>
      </w:r>
      <w:r>
        <w:rPr>
          <w:rFonts w:hint="eastAsia"/>
          <w:color w:val="000000" w:themeColor="text1"/>
          <w:sz w:val="24"/>
        </w:rPr>
        <w:t>6-10%</w:t>
      </w:r>
      <w:r>
        <w:rPr>
          <w:rFonts w:hint="eastAsia"/>
          <w:color w:val="000000" w:themeColor="text1"/>
          <w:sz w:val="24"/>
        </w:rPr>
        <w:t>）（工程项目为</w:t>
      </w:r>
      <w:r>
        <w:rPr>
          <w:rFonts w:hint="eastAsia"/>
          <w:color w:val="000000" w:themeColor="text1"/>
          <w:sz w:val="24"/>
        </w:rPr>
        <w:t>3%</w:t>
      </w:r>
      <w:r>
        <w:rPr>
          <w:rFonts w:hint="eastAsia"/>
          <w:color w:val="000000" w:themeColor="text1"/>
          <w:sz w:val="24"/>
        </w:rPr>
        <w:t>—</w:t>
      </w:r>
      <w:r>
        <w:rPr>
          <w:rFonts w:hint="eastAsia"/>
          <w:color w:val="000000" w:themeColor="text1"/>
          <w:sz w:val="24"/>
        </w:rPr>
        <w:t>5%</w:t>
      </w:r>
      <w:r>
        <w:rPr>
          <w:rFonts w:hint="eastAsia"/>
          <w:color w:val="000000" w:themeColor="text1"/>
          <w:sz w:val="24"/>
        </w:rPr>
        <w:t>）</w:t>
      </w:r>
      <w:r>
        <w:rPr>
          <w:color w:val="000000" w:themeColor="text1"/>
          <w:sz w:val="24"/>
        </w:rPr>
        <w:t>后参与评审。残疾人福利性单位属于小型、微型企业的，不重复享受政策。</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联合协议中约定，小型、微型企业和监狱企业的协议合同金额占到联合体协议合同总金额</w:t>
      </w:r>
      <w:r>
        <w:rPr>
          <w:color w:val="000000" w:themeColor="text1"/>
          <w:sz w:val="24"/>
        </w:rPr>
        <w:t>30%</w:t>
      </w:r>
      <w:r>
        <w:rPr>
          <w:color w:val="000000" w:themeColor="text1"/>
          <w:sz w:val="24"/>
        </w:rPr>
        <w:t>以上的，可给予联合体</w:t>
      </w:r>
      <w:r>
        <w:rPr>
          <w:color w:val="000000" w:themeColor="text1"/>
          <w:sz w:val="24"/>
          <w:u w:val="single"/>
        </w:rPr>
        <w:t>3%</w:t>
      </w:r>
      <w:r>
        <w:rPr>
          <w:rFonts w:hint="eastAsia"/>
          <w:color w:val="000000" w:themeColor="text1"/>
          <w:sz w:val="24"/>
        </w:rPr>
        <w:t>（</w:t>
      </w:r>
      <w:r>
        <w:rPr>
          <w:rFonts w:hint="eastAsia"/>
          <w:color w:val="000000" w:themeColor="text1"/>
          <w:sz w:val="24"/>
        </w:rPr>
        <w:t>2%-3%</w:t>
      </w:r>
      <w:r>
        <w:rPr>
          <w:rFonts w:hint="eastAsia"/>
          <w:color w:val="000000" w:themeColor="text1"/>
          <w:sz w:val="24"/>
        </w:rPr>
        <w:t>）（工程项目为</w:t>
      </w:r>
      <w:r>
        <w:rPr>
          <w:rFonts w:hint="eastAsia"/>
          <w:color w:val="000000" w:themeColor="text1"/>
          <w:sz w:val="24"/>
        </w:rPr>
        <w:t>1%</w:t>
      </w:r>
      <w:r>
        <w:rPr>
          <w:rFonts w:hint="eastAsia"/>
          <w:color w:val="000000" w:themeColor="text1"/>
          <w:sz w:val="24"/>
        </w:rPr>
        <w:t>—</w:t>
      </w:r>
      <w:r>
        <w:rPr>
          <w:rFonts w:hint="eastAsia"/>
          <w:color w:val="000000" w:themeColor="text1"/>
          <w:sz w:val="24"/>
        </w:rPr>
        <w:t>2%</w:t>
      </w:r>
      <w:r>
        <w:rPr>
          <w:rFonts w:hint="eastAsia"/>
          <w:color w:val="000000" w:themeColor="text1"/>
          <w:sz w:val="24"/>
        </w:rPr>
        <w:t>）</w:t>
      </w:r>
      <w:r>
        <w:rPr>
          <w:color w:val="000000" w:themeColor="text1"/>
          <w:sz w:val="24"/>
        </w:rPr>
        <w:t>的价格扣除。</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联合体各方均为小型、微型企业和监狱企业的，联合体视同为小型、微型企业和监狱企业。</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 xml:space="preserve">5.2 </w:t>
      </w:r>
      <w:r>
        <w:rPr>
          <w:color w:val="000000" w:themeColor="text1"/>
          <w:sz w:val="24"/>
        </w:rPr>
        <w:t>本次综合评分的主要因素是：投标报价、技术或者服务水平、履约能力、售后服务等。</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 xml:space="preserve">5.3 </w:t>
      </w:r>
      <w:r>
        <w:rPr>
          <w:color w:val="000000" w:themeColor="text1"/>
          <w:sz w:val="24"/>
        </w:rPr>
        <w:t>除价格因素外，评委会成员应依据投标文件规定的评分标准和方法独立对其他因素进行比较打分。</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5.</w:t>
      </w:r>
      <w:r>
        <w:rPr>
          <w:rFonts w:hint="eastAsia"/>
          <w:color w:val="000000" w:themeColor="text1"/>
          <w:sz w:val="24"/>
        </w:rPr>
        <w:t>4</w:t>
      </w:r>
      <w:r>
        <w:rPr>
          <w:color w:val="000000" w:themeColor="text1"/>
          <w:sz w:val="24"/>
        </w:rPr>
        <w:t>评标委员会成员对需要共同认定的事项存在争议的，应当按照少数服从多数的原则作出结论。持不同意见的评标委员会成员应当在评标报告上签署不同意见及理由，否则视为同意评标报告。</w:t>
      </w:r>
      <w:bookmarkStart w:id="137" w:name="_Toc183582287"/>
      <w:bookmarkStart w:id="138" w:name="_Toc183682422"/>
      <w:bookmarkStart w:id="139" w:name="_Toc217446104"/>
    </w:p>
    <w:p w:rsidR="00075235" w:rsidRPr="005B15FA" w:rsidRDefault="00080F04" w:rsidP="005B15FA">
      <w:pPr>
        <w:adjustRightInd w:val="0"/>
        <w:snapToGrid w:val="0"/>
        <w:spacing w:line="360" w:lineRule="auto"/>
        <w:ind w:firstLineChars="200" w:firstLine="480"/>
        <w:rPr>
          <w:color w:val="000000" w:themeColor="text1"/>
          <w:sz w:val="24"/>
        </w:rPr>
      </w:pPr>
      <w:r>
        <w:rPr>
          <w:color w:val="000000" w:themeColor="text1"/>
          <w:sz w:val="24"/>
        </w:rPr>
        <w:t>5.</w:t>
      </w:r>
      <w:r>
        <w:rPr>
          <w:rFonts w:hint="eastAsia"/>
          <w:color w:val="000000" w:themeColor="text1"/>
          <w:sz w:val="24"/>
        </w:rPr>
        <w:t>5</w:t>
      </w:r>
      <w:r>
        <w:rPr>
          <w:color w:val="000000" w:themeColor="text1"/>
          <w:sz w:val="24"/>
        </w:rPr>
        <w:t xml:space="preserve"> </w:t>
      </w:r>
      <w:r>
        <w:rPr>
          <w:color w:val="000000" w:themeColor="text1"/>
          <w:sz w:val="24"/>
        </w:rPr>
        <w:t>综合评分明细表：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959"/>
        <w:gridCol w:w="4962"/>
        <w:gridCol w:w="992"/>
        <w:gridCol w:w="1559"/>
      </w:tblGrid>
      <w:tr w:rsidR="00075235" w:rsidRPr="00512E9F" w:rsidTr="00075235">
        <w:trPr>
          <w:trHeight w:val="570"/>
        </w:trPr>
        <w:tc>
          <w:tcPr>
            <w:tcW w:w="417" w:type="dxa"/>
            <w:shd w:val="clear" w:color="auto" w:fill="auto"/>
            <w:hideMark/>
          </w:tcPr>
          <w:p w:rsidR="00075235" w:rsidRPr="00512E9F" w:rsidRDefault="00075235" w:rsidP="00EE5969">
            <w:pPr>
              <w:widowControl/>
              <w:jc w:val="center"/>
              <w:rPr>
                <w:rFonts w:ascii="宋体" w:hAnsi="宋体" w:cs="宋体"/>
                <w:b/>
                <w:bCs/>
                <w:color w:val="000000"/>
                <w:kern w:val="0"/>
                <w:sz w:val="20"/>
              </w:rPr>
            </w:pPr>
            <w:r w:rsidRPr="00512E9F">
              <w:rPr>
                <w:rFonts w:ascii="宋体" w:hAnsi="宋体" w:cs="宋体" w:hint="eastAsia"/>
                <w:b/>
                <w:bCs/>
                <w:color w:val="000000"/>
                <w:kern w:val="0"/>
                <w:sz w:val="20"/>
              </w:rPr>
              <w:lastRenderedPageBreak/>
              <w:t>评分项</w:t>
            </w:r>
          </w:p>
        </w:tc>
        <w:tc>
          <w:tcPr>
            <w:tcW w:w="1959" w:type="dxa"/>
            <w:shd w:val="clear" w:color="auto" w:fill="auto"/>
            <w:vAlign w:val="center"/>
            <w:hideMark/>
          </w:tcPr>
          <w:p w:rsidR="00075235" w:rsidRPr="00512E9F" w:rsidRDefault="00075235" w:rsidP="00075235">
            <w:pPr>
              <w:widowControl/>
              <w:jc w:val="center"/>
              <w:rPr>
                <w:rFonts w:ascii="宋体" w:hAnsi="宋体" w:cs="宋体"/>
                <w:b/>
                <w:bCs/>
                <w:color w:val="000000"/>
                <w:kern w:val="0"/>
                <w:sz w:val="20"/>
              </w:rPr>
            </w:pPr>
            <w:r w:rsidRPr="00512E9F">
              <w:rPr>
                <w:rFonts w:ascii="宋体" w:hAnsi="宋体" w:cs="宋体" w:hint="eastAsia"/>
                <w:b/>
                <w:bCs/>
                <w:color w:val="000000"/>
                <w:kern w:val="0"/>
                <w:sz w:val="20"/>
              </w:rPr>
              <w:t>名称</w:t>
            </w:r>
          </w:p>
        </w:tc>
        <w:tc>
          <w:tcPr>
            <w:tcW w:w="4962" w:type="dxa"/>
            <w:shd w:val="clear" w:color="auto" w:fill="auto"/>
            <w:vAlign w:val="center"/>
            <w:hideMark/>
          </w:tcPr>
          <w:p w:rsidR="00075235" w:rsidRPr="00512E9F" w:rsidRDefault="00075235" w:rsidP="00075235">
            <w:pPr>
              <w:widowControl/>
              <w:jc w:val="center"/>
              <w:rPr>
                <w:rFonts w:ascii="宋体" w:hAnsi="宋体" w:cs="宋体"/>
                <w:b/>
                <w:bCs/>
                <w:color w:val="000000"/>
                <w:kern w:val="0"/>
                <w:sz w:val="20"/>
              </w:rPr>
            </w:pPr>
            <w:r w:rsidRPr="00512E9F">
              <w:rPr>
                <w:rFonts w:ascii="宋体" w:hAnsi="宋体" w:cs="宋体" w:hint="eastAsia"/>
                <w:b/>
                <w:bCs/>
                <w:color w:val="000000"/>
                <w:kern w:val="0"/>
                <w:sz w:val="20"/>
              </w:rPr>
              <w:t>评分标准</w:t>
            </w:r>
          </w:p>
        </w:tc>
        <w:tc>
          <w:tcPr>
            <w:tcW w:w="992" w:type="dxa"/>
            <w:shd w:val="clear" w:color="auto" w:fill="auto"/>
            <w:vAlign w:val="center"/>
            <w:hideMark/>
          </w:tcPr>
          <w:p w:rsidR="00075235" w:rsidRPr="00512E9F" w:rsidRDefault="00075235" w:rsidP="00075235">
            <w:pPr>
              <w:widowControl/>
              <w:jc w:val="center"/>
              <w:rPr>
                <w:rFonts w:ascii="宋体" w:hAnsi="宋体" w:cs="宋体"/>
                <w:b/>
                <w:bCs/>
                <w:color w:val="000000"/>
                <w:kern w:val="0"/>
                <w:sz w:val="20"/>
              </w:rPr>
            </w:pPr>
            <w:r w:rsidRPr="00512E9F">
              <w:rPr>
                <w:rFonts w:ascii="宋体" w:hAnsi="宋体" w:cs="宋体" w:hint="eastAsia"/>
                <w:b/>
                <w:bCs/>
                <w:color w:val="000000"/>
                <w:kern w:val="0"/>
                <w:sz w:val="20"/>
              </w:rPr>
              <w:t>分值</w:t>
            </w:r>
          </w:p>
        </w:tc>
        <w:tc>
          <w:tcPr>
            <w:tcW w:w="1559" w:type="dxa"/>
            <w:vAlign w:val="center"/>
          </w:tcPr>
          <w:p w:rsidR="00075235" w:rsidRPr="00512E9F" w:rsidRDefault="00075235" w:rsidP="00075235">
            <w:pPr>
              <w:widowControl/>
              <w:jc w:val="center"/>
              <w:rPr>
                <w:rFonts w:ascii="宋体" w:hAnsi="宋体" w:cs="宋体"/>
                <w:b/>
                <w:bCs/>
                <w:color w:val="000000"/>
                <w:kern w:val="0"/>
                <w:sz w:val="20"/>
              </w:rPr>
            </w:pPr>
            <w:r w:rsidRPr="00075235">
              <w:rPr>
                <w:rFonts w:ascii="宋体" w:hAnsi="宋体" w:cs="宋体" w:hint="eastAsia"/>
                <w:b/>
                <w:bCs/>
                <w:color w:val="000000"/>
                <w:kern w:val="0"/>
                <w:sz w:val="20"/>
              </w:rPr>
              <w:t>评审依据</w:t>
            </w:r>
          </w:p>
        </w:tc>
      </w:tr>
      <w:tr w:rsidR="00075235" w:rsidRPr="00512E9F" w:rsidTr="00075235">
        <w:trPr>
          <w:trHeight w:val="1545"/>
        </w:trPr>
        <w:tc>
          <w:tcPr>
            <w:tcW w:w="417" w:type="dxa"/>
            <w:shd w:val="clear" w:color="auto" w:fill="auto"/>
            <w:vAlign w:val="center"/>
            <w:hideMark/>
          </w:tcPr>
          <w:p w:rsidR="00075235" w:rsidRPr="00512E9F" w:rsidRDefault="00075235" w:rsidP="00075235">
            <w:pPr>
              <w:widowControl/>
              <w:jc w:val="center"/>
              <w:rPr>
                <w:color w:val="000000"/>
                <w:kern w:val="0"/>
                <w:sz w:val="20"/>
              </w:rPr>
            </w:pPr>
            <w:r>
              <w:rPr>
                <w:rFonts w:hint="eastAsia"/>
                <w:color w:val="000000"/>
                <w:kern w:val="0"/>
                <w:sz w:val="20"/>
              </w:rPr>
              <w:t>报价</w:t>
            </w:r>
          </w:p>
        </w:tc>
        <w:tc>
          <w:tcPr>
            <w:tcW w:w="1959" w:type="dxa"/>
            <w:shd w:val="clear" w:color="auto" w:fill="auto"/>
            <w:vAlign w:val="center"/>
            <w:hideMark/>
          </w:tcPr>
          <w:p w:rsidR="00075235" w:rsidRPr="00512E9F" w:rsidRDefault="00075235" w:rsidP="00075235">
            <w:pPr>
              <w:widowControl/>
              <w:jc w:val="center"/>
              <w:rPr>
                <w:rFonts w:ascii="宋体" w:hAnsi="宋体" w:cs="宋体"/>
                <w:color w:val="000000"/>
                <w:kern w:val="0"/>
                <w:sz w:val="20"/>
              </w:rPr>
            </w:pPr>
            <w:r>
              <w:rPr>
                <w:rFonts w:ascii="宋体" w:hAnsi="宋体" w:cs="宋体" w:hint="eastAsia"/>
                <w:color w:val="000000"/>
                <w:kern w:val="0"/>
                <w:sz w:val="20"/>
              </w:rPr>
              <w:t>报价得分</w:t>
            </w:r>
          </w:p>
        </w:tc>
        <w:tc>
          <w:tcPr>
            <w:tcW w:w="4962" w:type="dxa"/>
            <w:shd w:val="clear" w:color="auto" w:fill="auto"/>
            <w:vAlign w:val="center"/>
            <w:hideMark/>
          </w:tcPr>
          <w:p w:rsidR="00075235" w:rsidRPr="00075235" w:rsidRDefault="00075235" w:rsidP="00075235">
            <w:pPr>
              <w:widowControl/>
              <w:rPr>
                <w:rFonts w:ascii="宋体" w:hAnsi="宋体" w:cs="宋体"/>
                <w:kern w:val="0"/>
                <w:sz w:val="20"/>
              </w:rPr>
            </w:pPr>
            <w:r w:rsidRPr="00075235">
              <w:rPr>
                <w:rFonts w:ascii="宋体" w:hAnsi="宋体" w:cs="宋体" w:hint="eastAsia"/>
                <w:kern w:val="0"/>
                <w:sz w:val="20"/>
              </w:rPr>
              <w:t>满足招标文件要求且投标价格最低的投标报价为评标基准价，其价格分为满分。其他投标人的价格分统一按照下列公式计算：投标报价得分=(评标基准价／投标报价)×40%×100</w:t>
            </w:r>
          </w:p>
        </w:tc>
        <w:tc>
          <w:tcPr>
            <w:tcW w:w="992" w:type="dxa"/>
            <w:shd w:val="clear" w:color="auto" w:fill="auto"/>
            <w:vAlign w:val="center"/>
            <w:hideMark/>
          </w:tcPr>
          <w:p w:rsidR="00075235" w:rsidRPr="00512E9F" w:rsidRDefault="00075235" w:rsidP="00075235">
            <w:pPr>
              <w:widowControl/>
              <w:jc w:val="center"/>
              <w:rPr>
                <w:color w:val="000000"/>
                <w:kern w:val="0"/>
                <w:sz w:val="20"/>
              </w:rPr>
            </w:pPr>
            <w:r w:rsidRPr="00512E9F">
              <w:rPr>
                <w:color w:val="000000"/>
                <w:kern w:val="0"/>
                <w:sz w:val="20"/>
              </w:rPr>
              <w:t>40</w:t>
            </w:r>
          </w:p>
        </w:tc>
        <w:tc>
          <w:tcPr>
            <w:tcW w:w="1559" w:type="dxa"/>
            <w:vAlign w:val="center"/>
          </w:tcPr>
          <w:p w:rsidR="00075235" w:rsidRPr="00512E9F" w:rsidRDefault="00075235" w:rsidP="00075235">
            <w:pPr>
              <w:widowControl/>
              <w:jc w:val="center"/>
              <w:rPr>
                <w:color w:val="000000"/>
                <w:kern w:val="0"/>
                <w:sz w:val="20"/>
              </w:rPr>
            </w:pPr>
            <w:r>
              <w:rPr>
                <w:rFonts w:hint="eastAsia"/>
                <w:color w:val="000000"/>
                <w:kern w:val="0"/>
                <w:sz w:val="20"/>
              </w:rPr>
              <w:t>投标报价</w:t>
            </w:r>
          </w:p>
        </w:tc>
      </w:tr>
      <w:tr w:rsidR="002E0A10" w:rsidRPr="00512E9F" w:rsidTr="00075235">
        <w:trPr>
          <w:trHeight w:val="735"/>
        </w:trPr>
        <w:tc>
          <w:tcPr>
            <w:tcW w:w="417" w:type="dxa"/>
            <w:vMerge w:val="restart"/>
            <w:shd w:val="clear" w:color="auto" w:fill="auto"/>
            <w:vAlign w:val="center"/>
            <w:hideMark/>
          </w:tcPr>
          <w:p w:rsidR="002E0A10" w:rsidRPr="00512E9F" w:rsidRDefault="002E0A10" w:rsidP="00075235">
            <w:pPr>
              <w:widowControl/>
              <w:jc w:val="center"/>
              <w:rPr>
                <w:rFonts w:ascii="宋体" w:hAnsi="宋体" w:cs="宋体"/>
                <w:color w:val="000000"/>
                <w:kern w:val="0"/>
                <w:sz w:val="20"/>
              </w:rPr>
            </w:pPr>
            <w:r w:rsidRPr="00512E9F">
              <w:rPr>
                <w:rFonts w:ascii="宋体" w:hAnsi="宋体" w:cs="宋体" w:hint="eastAsia"/>
                <w:color w:val="000000"/>
                <w:kern w:val="0"/>
                <w:sz w:val="20"/>
              </w:rPr>
              <w:t>技术部分</w:t>
            </w:r>
          </w:p>
        </w:tc>
        <w:tc>
          <w:tcPr>
            <w:tcW w:w="1959" w:type="dxa"/>
            <w:shd w:val="clear" w:color="auto" w:fill="auto"/>
            <w:vAlign w:val="center"/>
            <w:hideMark/>
          </w:tcPr>
          <w:p w:rsidR="002E0A10" w:rsidRPr="00512E9F" w:rsidRDefault="002E0A10" w:rsidP="00075235">
            <w:pPr>
              <w:widowControl/>
              <w:jc w:val="center"/>
              <w:rPr>
                <w:rFonts w:ascii="宋体" w:hAnsi="宋体" w:cs="宋体"/>
                <w:color w:val="000000"/>
                <w:kern w:val="0"/>
                <w:sz w:val="20"/>
              </w:rPr>
            </w:pPr>
            <w:r w:rsidRPr="00512E9F">
              <w:rPr>
                <w:rFonts w:ascii="宋体" w:hAnsi="宋体" w:cs="宋体" w:hint="eastAsia"/>
                <w:color w:val="000000"/>
                <w:kern w:val="0"/>
                <w:sz w:val="20"/>
              </w:rPr>
              <w:t>分子束外延腔的本底真空度</w:t>
            </w:r>
          </w:p>
        </w:tc>
        <w:tc>
          <w:tcPr>
            <w:tcW w:w="4962" w:type="dxa"/>
            <w:shd w:val="clear" w:color="auto" w:fill="auto"/>
            <w:vAlign w:val="center"/>
            <w:hideMark/>
          </w:tcPr>
          <w:p w:rsidR="002E0A10" w:rsidRPr="00512E9F" w:rsidRDefault="002E0A10" w:rsidP="005B15FA">
            <w:pPr>
              <w:widowControl/>
              <w:rPr>
                <w:rFonts w:ascii="宋体" w:hAnsi="宋体" w:cs="宋体"/>
                <w:color w:val="000000"/>
                <w:kern w:val="0"/>
                <w:sz w:val="20"/>
              </w:rPr>
            </w:pPr>
            <w:r w:rsidRPr="00140A1E">
              <w:rPr>
                <w:rFonts w:ascii="宋体" w:hAnsi="宋体" w:cs="宋体" w:hint="eastAsia"/>
                <w:kern w:val="0"/>
                <w:sz w:val="20"/>
              </w:rPr>
              <w:t>优于等于</w:t>
            </w:r>
            <w:r w:rsidR="00C618E8" w:rsidRPr="00EC1228">
              <w:rPr>
                <w:rFonts w:ascii="宋体" w:hAnsi="宋体" w:cs="宋体" w:hint="eastAsia"/>
                <w:kern w:val="0"/>
                <w:sz w:val="20"/>
              </w:rPr>
              <w:t>1</w:t>
            </w:r>
            <w:r w:rsidRPr="00EC1228">
              <w:rPr>
                <w:rFonts w:ascii="宋体" w:hAnsi="宋体" w:cs="宋体" w:hint="eastAsia"/>
                <w:kern w:val="0"/>
                <w:sz w:val="20"/>
              </w:rPr>
              <w:t>x10</w:t>
            </w:r>
            <w:r w:rsidRPr="00EC1228">
              <w:rPr>
                <w:rFonts w:ascii="宋体" w:hAnsi="宋体" w:cs="宋体" w:hint="eastAsia"/>
                <w:kern w:val="0"/>
                <w:sz w:val="20"/>
                <w:vertAlign w:val="superscript"/>
              </w:rPr>
              <w:t>-10</w:t>
            </w:r>
            <w:r w:rsidRPr="00140A1E">
              <w:rPr>
                <w:rFonts w:ascii="宋体" w:hAnsi="宋体" w:cs="宋体" w:hint="eastAsia"/>
                <w:kern w:val="0"/>
                <w:sz w:val="20"/>
              </w:rPr>
              <w:t>Torr</w:t>
            </w:r>
            <w:r w:rsidR="005B15FA" w:rsidRPr="00140A1E">
              <w:rPr>
                <w:rFonts w:ascii="宋体" w:hAnsi="宋体" w:cs="宋体" w:hint="eastAsia"/>
                <w:kern w:val="0"/>
                <w:sz w:val="20"/>
              </w:rPr>
              <w:t>得</w:t>
            </w:r>
            <w:r w:rsidRPr="00140A1E">
              <w:rPr>
                <w:rFonts w:ascii="宋体" w:hAnsi="宋体" w:cs="宋体" w:hint="eastAsia"/>
                <w:kern w:val="0"/>
                <w:sz w:val="20"/>
              </w:rPr>
              <w:t>3分；在此之间</w:t>
            </w:r>
            <w:r w:rsidR="005B15FA" w:rsidRPr="00140A1E">
              <w:rPr>
                <w:rFonts w:ascii="宋体" w:hAnsi="宋体" w:cs="宋体" w:hint="eastAsia"/>
                <w:kern w:val="0"/>
                <w:sz w:val="20"/>
              </w:rPr>
              <w:t>得</w:t>
            </w:r>
            <w:r w:rsidRPr="00140A1E">
              <w:rPr>
                <w:rFonts w:ascii="宋体" w:hAnsi="宋体" w:cs="宋体" w:hint="eastAsia"/>
                <w:kern w:val="0"/>
                <w:sz w:val="20"/>
              </w:rPr>
              <w:t>2分；差</w:t>
            </w:r>
            <w:r w:rsidRPr="00140A1E">
              <w:rPr>
                <w:rFonts w:ascii="宋体" w:hAnsi="宋体" w:cs="宋体" w:hint="eastAsia"/>
                <w:kern w:val="0"/>
                <w:sz w:val="22"/>
              </w:rPr>
              <w:t>于5x10</w:t>
            </w:r>
            <w:r w:rsidRPr="004B00D4">
              <w:rPr>
                <w:rFonts w:ascii="宋体" w:hAnsi="宋体" w:cs="宋体" w:hint="eastAsia"/>
                <w:kern w:val="0"/>
                <w:sz w:val="22"/>
                <w:vertAlign w:val="superscript"/>
              </w:rPr>
              <w:t>-10</w:t>
            </w:r>
            <w:r w:rsidRPr="00140A1E">
              <w:rPr>
                <w:rFonts w:ascii="宋体" w:hAnsi="宋体" w:cs="宋体" w:hint="eastAsia"/>
                <w:kern w:val="0"/>
                <w:sz w:val="22"/>
              </w:rPr>
              <w:t>Torr</w:t>
            </w:r>
            <w:r w:rsidR="005B15FA" w:rsidRPr="00140A1E">
              <w:rPr>
                <w:rFonts w:ascii="宋体" w:hAnsi="宋体" w:cs="宋体" w:hint="eastAsia"/>
                <w:kern w:val="0"/>
                <w:sz w:val="22"/>
              </w:rPr>
              <w:t>得</w:t>
            </w:r>
            <w:r w:rsidRPr="00140A1E">
              <w:rPr>
                <w:rFonts w:ascii="宋体" w:hAnsi="宋体" w:cs="宋体" w:hint="eastAsia"/>
                <w:kern w:val="0"/>
                <w:sz w:val="22"/>
              </w:rPr>
              <w:t>1分</w:t>
            </w:r>
          </w:p>
        </w:tc>
        <w:tc>
          <w:tcPr>
            <w:tcW w:w="992" w:type="dxa"/>
            <w:shd w:val="clear" w:color="auto" w:fill="auto"/>
            <w:vAlign w:val="center"/>
            <w:hideMark/>
          </w:tcPr>
          <w:p w:rsidR="002E0A10" w:rsidRPr="00512E9F" w:rsidRDefault="002E0A10" w:rsidP="00075235">
            <w:pPr>
              <w:widowControl/>
              <w:jc w:val="center"/>
              <w:rPr>
                <w:color w:val="000000"/>
                <w:kern w:val="0"/>
                <w:sz w:val="20"/>
              </w:rPr>
            </w:pPr>
            <w:r w:rsidRPr="00512E9F">
              <w:rPr>
                <w:color w:val="000000"/>
                <w:kern w:val="0"/>
                <w:sz w:val="20"/>
              </w:rPr>
              <w:t>3</w:t>
            </w:r>
          </w:p>
        </w:tc>
        <w:tc>
          <w:tcPr>
            <w:tcW w:w="1559" w:type="dxa"/>
            <w:vMerge w:val="restart"/>
            <w:vAlign w:val="center"/>
          </w:tcPr>
          <w:p w:rsidR="002E0A10" w:rsidRPr="00C413B3" w:rsidRDefault="00793145" w:rsidP="00C3642F">
            <w:pPr>
              <w:widowControl/>
              <w:jc w:val="center"/>
              <w:rPr>
                <w:kern w:val="0"/>
                <w:sz w:val="20"/>
              </w:rPr>
            </w:pPr>
            <w:r w:rsidRPr="00C413B3">
              <w:rPr>
                <w:rFonts w:hint="eastAsia"/>
                <w:kern w:val="0"/>
                <w:sz w:val="20"/>
              </w:rPr>
              <w:t>技术偏离表</w:t>
            </w:r>
          </w:p>
        </w:tc>
      </w:tr>
      <w:tr w:rsidR="002E0A10" w:rsidRPr="00512E9F" w:rsidTr="00075235">
        <w:trPr>
          <w:trHeight w:val="735"/>
        </w:trPr>
        <w:tc>
          <w:tcPr>
            <w:tcW w:w="417" w:type="dxa"/>
            <w:vMerge/>
            <w:shd w:val="clear" w:color="auto" w:fill="auto"/>
            <w:vAlign w:val="center"/>
            <w:hideMark/>
          </w:tcPr>
          <w:p w:rsidR="002E0A10" w:rsidRPr="00512E9F" w:rsidRDefault="002E0A10" w:rsidP="00075235">
            <w:pPr>
              <w:widowControl/>
              <w:jc w:val="center"/>
              <w:rPr>
                <w:rFonts w:ascii="宋体" w:hAnsi="宋体" w:cs="宋体"/>
                <w:color w:val="000000"/>
                <w:kern w:val="0"/>
                <w:sz w:val="20"/>
              </w:rPr>
            </w:pPr>
          </w:p>
        </w:tc>
        <w:tc>
          <w:tcPr>
            <w:tcW w:w="1959" w:type="dxa"/>
            <w:shd w:val="clear" w:color="auto" w:fill="auto"/>
            <w:vAlign w:val="center"/>
            <w:hideMark/>
          </w:tcPr>
          <w:p w:rsidR="002E0A10" w:rsidRPr="00512E9F" w:rsidRDefault="002E0A10" w:rsidP="00075235">
            <w:pPr>
              <w:widowControl/>
              <w:jc w:val="center"/>
              <w:rPr>
                <w:rFonts w:ascii="宋体" w:hAnsi="宋体" w:cs="宋体"/>
                <w:color w:val="000000"/>
                <w:kern w:val="0"/>
                <w:sz w:val="20"/>
              </w:rPr>
            </w:pPr>
            <w:r w:rsidRPr="00512E9F">
              <w:rPr>
                <w:rFonts w:ascii="宋体" w:hAnsi="宋体" w:cs="宋体" w:hint="eastAsia"/>
                <w:color w:val="000000"/>
                <w:kern w:val="0"/>
                <w:sz w:val="20"/>
              </w:rPr>
              <w:t>红外测温仪，温度范围</w:t>
            </w:r>
          </w:p>
        </w:tc>
        <w:tc>
          <w:tcPr>
            <w:tcW w:w="4962" w:type="dxa"/>
            <w:shd w:val="clear" w:color="auto" w:fill="auto"/>
            <w:vAlign w:val="center"/>
            <w:hideMark/>
          </w:tcPr>
          <w:p w:rsidR="002E0A10" w:rsidRPr="00512E9F" w:rsidRDefault="002E0A10" w:rsidP="00075235">
            <w:pPr>
              <w:widowControl/>
              <w:rPr>
                <w:rFonts w:ascii="宋体" w:hAnsi="宋体" w:cs="宋体"/>
                <w:kern w:val="0"/>
                <w:sz w:val="20"/>
              </w:rPr>
            </w:pPr>
            <w:r w:rsidRPr="00512E9F">
              <w:rPr>
                <w:rFonts w:ascii="宋体" w:hAnsi="宋体" w:cs="宋体" w:hint="eastAsia"/>
                <w:kern w:val="0"/>
                <w:sz w:val="20"/>
              </w:rPr>
              <w:t>最高温度≥1500℃</w:t>
            </w:r>
            <w:r w:rsidR="005B15FA" w:rsidRPr="005B15FA">
              <w:rPr>
                <w:rFonts w:ascii="宋体" w:hAnsi="宋体" w:cs="宋体" w:hint="eastAsia"/>
                <w:kern w:val="0"/>
                <w:sz w:val="20"/>
              </w:rPr>
              <w:t>得</w:t>
            </w:r>
            <w:r w:rsidRPr="00512E9F">
              <w:rPr>
                <w:rFonts w:ascii="宋体" w:hAnsi="宋体" w:cs="宋体" w:hint="eastAsia"/>
                <w:kern w:val="0"/>
                <w:sz w:val="20"/>
              </w:rPr>
              <w:t>3分；1200℃≤最高温度&lt;1500℃</w:t>
            </w:r>
            <w:r w:rsidR="005B15FA" w:rsidRPr="005B15FA">
              <w:rPr>
                <w:rFonts w:ascii="宋体" w:hAnsi="宋体" w:cs="宋体" w:hint="eastAsia"/>
                <w:kern w:val="0"/>
                <w:sz w:val="20"/>
              </w:rPr>
              <w:t>得</w:t>
            </w:r>
            <w:r w:rsidRPr="00512E9F">
              <w:rPr>
                <w:rFonts w:ascii="宋体" w:hAnsi="宋体" w:cs="宋体" w:hint="eastAsia"/>
                <w:kern w:val="0"/>
                <w:sz w:val="20"/>
              </w:rPr>
              <w:t>2分；最高温度&lt;1200℃</w:t>
            </w:r>
            <w:r w:rsidR="005B15FA" w:rsidRPr="005B15FA">
              <w:rPr>
                <w:rFonts w:ascii="宋体" w:hAnsi="宋体" w:cs="宋体" w:hint="eastAsia"/>
                <w:kern w:val="0"/>
                <w:sz w:val="20"/>
              </w:rPr>
              <w:t>得</w:t>
            </w:r>
            <w:r w:rsidRPr="00512E9F">
              <w:rPr>
                <w:rFonts w:ascii="宋体" w:hAnsi="宋体" w:cs="宋体" w:hint="eastAsia"/>
                <w:kern w:val="0"/>
                <w:sz w:val="20"/>
              </w:rPr>
              <w:t>1分</w:t>
            </w:r>
          </w:p>
        </w:tc>
        <w:tc>
          <w:tcPr>
            <w:tcW w:w="992" w:type="dxa"/>
            <w:shd w:val="clear" w:color="auto" w:fill="auto"/>
            <w:vAlign w:val="center"/>
            <w:hideMark/>
          </w:tcPr>
          <w:p w:rsidR="002E0A10" w:rsidRPr="00512E9F" w:rsidRDefault="002E0A10" w:rsidP="00075235">
            <w:pPr>
              <w:widowControl/>
              <w:jc w:val="center"/>
              <w:rPr>
                <w:color w:val="000000"/>
                <w:kern w:val="0"/>
                <w:sz w:val="20"/>
              </w:rPr>
            </w:pPr>
            <w:r w:rsidRPr="00512E9F">
              <w:rPr>
                <w:color w:val="000000"/>
                <w:kern w:val="0"/>
                <w:sz w:val="20"/>
              </w:rPr>
              <w:t>3</w:t>
            </w:r>
          </w:p>
        </w:tc>
        <w:tc>
          <w:tcPr>
            <w:tcW w:w="1559" w:type="dxa"/>
            <w:vMerge/>
            <w:vAlign w:val="center"/>
          </w:tcPr>
          <w:p w:rsidR="002E0A10" w:rsidRPr="00C413B3" w:rsidRDefault="002E0A10" w:rsidP="00075235">
            <w:pPr>
              <w:widowControl/>
              <w:jc w:val="center"/>
              <w:rPr>
                <w:kern w:val="0"/>
                <w:sz w:val="20"/>
              </w:rPr>
            </w:pPr>
          </w:p>
        </w:tc>
      </w:tr>
      <w:tr w:rsidR="002E0A10" w:rsidRPr="00512E9F" w:rsidTr="00075235">
        <w:trPr>
          <w:trHeight w:val="480"/>
        </w:trPr>
        <w:tc>
          <w:tcPr>
            <w:tcW w:w="417" w:type="dxa"/>
            <w:vMerge/>
            <w:shd w:val="clear" w:color="auto" w:fill="auto"/>
            <w:vAlign w:val="center"/>
            <w:hideMark/>
          </w:tcPr>
          <w:p w:rsidR="002E0A10" w:rsidRPr="00512E9F" w:rsidRDefault="002E0A10" w:rsidP="00075235">
            <w:pPr>
              <w:widowControl/>
              <w:jc w:val="center"/>
              <w:rPr>
                <w:rFonts w:ascii="宋体" w:hAnsi="宋体" w:cs="宋体"/>
                <w:color w:val="000000"/>
                <w:kern w:val="0"/>
                <w:sz w:val="20"/>
              </w:rPr>
            </w:pPr>
          </w:p>
        </w:tc>
        <w:tc>
          <w:tcPr>
            <w:tcW w:w="1959" w:type="dxa"/>
            <w:shd w:val="clear" w:color="auto" w:fill="auto"/>
            <w:vAlign w:val="center"/>
            <w:hideMark/>
          </w:tcPr>
          <w:p w:rsidR="002E0A10" w:rsidRPr="005B15FA" w:rsidRDefault="002E0A10" w:rsidP="005B15FA">
            <w:pPr>
              <w:widowControl/>
              <w:jc w:val="center"/>
              <w:rPr>
                <w:rFonts w:ascii="宋体" w:hAnsi="宋体" w:cs="宋体"/>
                <w:color w:val="000000"/>
                <w:kern w:val="0"/>
                <w:sz w:val="20"/>
              </w:rPr>
            </w:pPr>
            <w:r w:rsidRPr="005B15FA">
              <w:rPr>
                <w:rFonts w:ascii="宋体" w:hAnsi="宋体" w:cs="宋体" w:hint="eastAsia"/>
                <w:color w:val="000000"/>
                <w:kern w:val="0"/>
                <w:sz w:val="20"/>
              </w:rPr>
              <w:t>低温蒸发源个数</w:t>
            </w:r>
          </w:p>
        </w:tc>
        <w:tc>
          <w:tcPr>
            <w:tcW w:w="4962" w:type="dxa"/>
            <w:shd w:val="clear" w:color="auto" w:fill="auto"/>
            <w:vAlign w:val="center"/>
            <w:hideMark/>
          </w:tcPr>
          <w:p w:rsidR="002E0A10" w:rsidRPr="00512E9F" w:rsidRDefault="002E0A10" w:rsidP="000D3D30">
            <w:pPr>
              <w:widowControl/>
              <w:rPr>
                <w:rFonts w:ascii="宋体" w:hAnsi="宋体" w:cs="宋体"/>
                <w:color w:val="000000"/>
                <w:kern w:val="0"/>
                <w:sz w:val="20"/>
              </w:rPr>
            </w:pPr>
            <w:r>
              <w:rPr>
                <w:rFonts w:ascii="宋体" w:hAnsi="宋体" w:cs="宋体" w:hint="eastAsia"/>
                <w:color w:val="000000"/>
                <w:kern w:val="0"/>
                <w:sz w:val="20"/>
              </w:rPr>
              <w:t>每个1分，</w:t>
            </w:r>
            <w:r w:rsidR="000D3D30">
              <w:rPr>
                <w:rFonts w:ascii="宋体" w:hAnsi="宋体" w:cs="宋体" w:hint="eastAsia"/>
                <w:color w:val="000000"/>
                <w:kern w:val="0"/>
                <w:sz w:val="20"/>
              </w:rPr>
              <w:t>满分</w:t>
            </w:r>
            <w:r>
              <w:rPr>
                <w:rFonts w:ascii="宋体" w:hAnsi="宋体" w:cs="宋体" w:hint="eastAsia"/>
                <w:color w:val="000000"/>
                <w:kern w:val="0"/>
                <w:sz w:val="20"/>
              </w:rPr>
              <w:t>三分</w:t>
            </w:r>
          </w:p>
        </w:tc>
        <w:tc>
          <w:tcPr>
            <w:tcW w:w="992" w:type="dxa"/>
            <w:shd w:val="clear" w:color="auto" w:fill="auto"/>
            <w:vAlign w:val="center"/>
            <w:hideMark/>
          </w:tcPr>
          <w:p w:rsidR="002E0A10" w:rsidRPr="00512E9F" w:rsidRDefault="002E0A10" w:rsidP="00075235">
            <w:pPr>
              <w:widowControl/>
              <w:jc w:val="center"/>
              <w:rPr>
                <w:color w:val="000000"/>
                <w:kern w:val="0"/>
                <w:sz w:val="20"/>
              </w:rPr>
            </w:pPr>
            <w:r w:rsidRPr="00512E9F">
              <w:rPr>
                <w:color w:val="000000"/>
                <w:kern w:val="0"/>
                <w:sz w:val="20"/>
              </w:rPr>
              <w:t>3</w:t>
            </w:r>
          </w:p>
        </w:tc>
        <w:tc>
          <w:tcPr>
            <w:tcW w:w="1559" w:type="dxa"/>
            <w:vMerge/>
            <w:vAlign w:val="center"/>
          </w:tcPr>
          <w:p w:rsidR="002E0A10" w:rsidRPr="00C413B3" w:rsidRDefault="002E0A10" w:rsidP="00075235">
            <w:pPr>
              <w:widowControl/>
              <w:jc w:val="center"/>
              <w:rPr>
                <w:kern w:val="0"/>
                <w:sz w:val="20"/>
              </w:rPr>
            </w:pPr>
          </w:p>
        </w:tc>
      </w:tr>
      <w:tr w:rsidR="002E0A10" w:rsidRPr="00512E9F" w:rsidTr="00075235">
        <w:trPr>
          <w:trHeight w:val="480"/>
        </w:trPr>
        <w:tc>
          <w:tcPr>
            <w:tcW w:w="417" w:type="dxa"/>
            <w:vMerge/>
            <w:shd w:val="clear" w:color="auto" w:fill="auto"/>
            <w:vAlign w:val="center"/>
            <w:hideMark/>
          </w:tcPr>
          <w:p w:rsidR="002E0A10" w:rsidRPr="00512E9F" w:rsidRDefault="002E0A10" w:rsidP="00075235">
            <w:pPr>
              <w:widowControl/>
              <w:jc w:val="center"/>
              <w:rPr>
                <w:rFonts w:ascii="宋体" w:hAnsi="宋体" w:cs="宋体"/>
                <w:color w:val="000000"/>
                <w:kern w:val="0"/>
                <w:sz w:val="20"/>
              </w:rPr>
            </w:pPr>
          </w:p>
        </w:tc>
        <w:tc>
          <w:tcPr>
            <w:tcW w:w="1959" w:type="dxa"/>
            <w:shd w:val="clear" w:color="auto" w:fill="auto"/>
            <w:vAlign w:val="center"/>
            <w:hideMark/>
          </w:tcPr>
          <w:p w:rsidR="002E0A10" w:rsidRPr="005B15FA" w:rsidRDefault="002E0A10" w:rsidP="005B15FA">
            <w:pPr>
              <w:widowControl/>
              <w:jc w:val="center"/>
              <w:rPr>
                <w:rFonts w:ascii="宋体" w:hAnsi="宋体" w:cs="宋体"/>
                <w:color w:val="000000"/>
                <w:kern w:val="0"/>
                <w:sz w:val="20"/>
              </w:rPr>
            </w:pPr>
            <w:r w:rsidRPr="005B15FA">
              <w:rPr>
                <w:rFonts w:ascii="宋体" w:hAnsi="宋体" w:cs="宋体" w:hint="eastAsia"/>
                <w:color w:val="000000"/>
                <w:kern w:val="0"/>
                <w:sz w:val="20"/>
              </w:rPr>
              <w:t>标准蒸发源个数</w:t>
            </w:r>
          </w:p>
        </w:tc>
        <w:tc>
          <w:tcPr>
            <w:tcW w:w="4962" w:type="dxa"/>
            <w:shd w:val="clear" w:color="auto" w:fill="auto"/>
            <w:vAlign w:val="center"/>
            <w:hideMark/>
          </w:tcPr>
          <w:p w:rsidR="002E0A10" w:rsidRPr="00512E9F" w:rsidRDefault="002E0A10" w:rsidP="00075235">
            <w:pPr>
              <w:widowControl/>
              <w:rPr>
                <w:rFonts w:ascii="宋体" w:hAnsi="宋体" w:cs="宋体"/>
                <w:color w:val="000000"/>
                <w:kern w:val="0"/>
                <w:sz w:val="20"/>
              </w:rPr>
            </w:pPr>
            <w:r>
              <w:rPr>
                <w:rFonts w:ascii="宋体" w:hAnsi="宋体" w:cs="宋体" w:hint="eastAsia"/>
                <w:color w:val="000000"/>
                <w:kern w:val="0"/>
                <w:sz w:val="20"/>
              </w:rPr>
              <w:t>每个1分，</w:t>
            </w:r>
            <w:r w:rsidR="000D3D30" w:rsidRPr="000D3D30">
              <w:rPr>
                <w:rFonts w:ascii="宋体" w:hAnsi="宋体" w:cs="宋体" w:hint="eastAsia"/>
                <w:color w:val="000000"/>
                <w:kern w:val="0"/>
                <w:sz w:val="20"/>
              </w:rPr>
              <w:t>满分三分</w:t>
            </w:r>
          </w:p>
        </w:tc>
        <w:tc>
          <w:tcPr>
            <w:tcW w:w="992" w:type="dxa"/>
            <w:shd w:val="clear" w:color="auto" w:fill="auto"/>
            <w:vAlign w:val="center"/>
            <w:hideMark/>
          </w:tcPr>
          <w:p w:rsidR="002E0A10" w:rsidRPr="00512E9F" w:rsidRDefault="002E0A10" w:rsidP="00075235">
            <w:pPr>
              <w:widowControl/>
              <w:jc w:val="center"/>
              <w:rPr>
                <w:color w:val="000000"/>
                <w:kern w:val="0"/>
                <w:sz w:val="20"/>
              </w:rPr>
            </w:pPr>
            <w:r w:rsidRPr="00512E9F">
              <w:rPr>
                <w:color w:val="000000"/>
                <w:kern w:val="0"/>
                <w:sz w:val="20"/>
              </w:rPr>
              <w:t>3</w:t>
            </w:r>
          </w:p>
        </w:tc>
        <w:tc>
          <w:tcPr>
            <w:tcW w:w="1559" w:type="dxa"/>
            <w:vMerge/>
            <w:vAlign w:val="center"/>
          </w:tcPr>
          <w:p w:rsidR="002E0A10" w:rsidRPr="00C413B3" w:rsidRDefault="002E0A10" w:rsidP="00075235">
            <w:pPr>
              <w:widowControl/>
              <w:jc w:val="center"/>
              <w:rPr>
                <w:kern w:val="0"/>
                <w:sz w:val="20"/>
              </w:rPr>
            </w:pPr>
          </w:p>
        </w:tc>
      </w:tr>
      <w:tr w:rsidR="002E0A10" w:rsidRPr="00512E9F" w:rsidTr="00075235">
        <w:trPr>
          <w:trHeight w:val="480"/>
        </w:trPr>
        <w:tc>
          <w:tcPr>
            <w:tcW w:w="417" w:type="dxa"/>
            <w:vMerge/>
            <w:shd w:val="clear" w:color="auto" w:fill="auto"/>
            <w:vAlign w:val="center"/>
            <w:hideMark/>
          </w:tcPr>
          <w:p w:rsidR="002E0A10" w:rsidRPr="00512E9F" w:rsidRDefault="002E0A10" w:rsidP="00075235">
            <w:pPr>
              <w:widowControl/>
              <w:jc w:val="center"/>
              <w:rPr>
                <w:rFonts w:ascii="宋体" w:hAnsi="宋体" w:cs="宋体"/>
                <w:color w:val="000000"/>
                <w:kern w:val="0"/>
                <w:sz w:val="20"/>
              </w:rPr>
            </w:pPr>
          </w:p>
        </w:tc>
        <w:tc>
          <w:tcPr>
            <w:tcW w:w="1959" w:type="dxa"/>
            <w:shd w:val="clear" w:color="auto" w:fill="auto"/>
            <w:vAlign w:val="center"/>
            <w:hideMark/>
          </w:tcPr>
          <w:p w:rsidR="002E0A10" w:rsidRPr="005B15FA" w:rsidRDefault="002E0A10" w:rsidP="005B15FA">
            <w:pPr>
              <w:widowControl/>
              <w:jc w:val="center"/>
              <w:rPr>
                <w:rFonts w:ascii="宋体" w:hAnsi="宋体" w:cs="宋体"/>
                <w:color w:val="000000"/>
                <w:kern w:val="0"/>
                <w:sz w:val="20"/>
              </w:rPr>
            </w:pPr>
            <w:r w:rsidRPr="005B15FA">
              <w:rPr>
                <w:rFonts w:ascii="宋体" w:hAnsi="宋体" w:cs="宋体" w:hint="eastAsia"/>
                <w:color w:val="000000"/>
                <w:kern w:val="0"/>
                <w:sz w:val="20"/>
              </w:rPr>
              <w:t>电子束蒸发源个数</w:t>
            </w:r>
          </w:p>
        </w:tc>
        <w:tc>
          <w:tcPr>
            <w:tcW w:w="4962" w:type="dxa"/>
            <w:shd w:val="clear" w:color="auto" w:fill="auto"/>
            <w:vAlign w:val="center"/>
            <w:hideMark/>
          </w:tcPr>
          <w:p w:rsidR="002E0A10" w:rsidRPr="00512E9F" w:rsidRDefault="002E0A10" w:rsidP="00075235">
            <w:pPr>
              <w:widowControl/>
              <w:rPr>
                <w:rFonts w:ascii="宋体" w:hAnsi="宋体" w:cs="宋体"/>
                <w:color w:val="000000"/>
                <w:kern w:val="0"/>
                <w:sz w:val="20"/>
              </w:rPr>
            </w:pPr>
            <w:r>
              <w:rPr>
                <w:rFonts w:ascii="宋体" w:hAnsi="宋体" w:cs="宋体" w:hint="eastAsia"/>
                <w:color w:val="000000"/>
                <w:kern w:val="0"/>
                <w:sz w:val="20"/>
              </w:rPr>
              <w:t>每个1分，</w:t>
            </w:r>
            <w:r w:rsidR="000D3D30" w:rsidRPr="000D3D30">
              <w:rPr>
                <w:rFonts w:ascii="宋体" w:hAnsi="宋体" w:cs="宋体" w:hint="eastAsia"/>
                <w:color w:val="000000"/>
                <w:kern w:val="0"/>
                <w:sz w:val="20"/>
              </w:rPr>
              <w:t>满分三分</w:t>
            </w:r>
          </w:p>
        </w:tc>
        <w:tc>
          <w:tcPr>
            <w:tcW w:w="992" w:type="dxa"/>
            <w:shd w:val="clear" w:color="auto" w:fill="auto"/>
            <w:vAlign w:val="center"/>
            <w:hideMark/>
          </w:tcPr>
          <w:p w:rsidR="002E0A10" w:rsidRPr="00512E9F" w:rsidRDefault="002E0A10" w:rsidP="00075235">
            <w:pPr>
              <w:widowControl/>
              <w:jc w:val="center"/>
              <w:rPr>
                <w:color w:val="000000"/>
                <w:kern w:val="0"/>
                <w:sz w:val="20"/>
              </w:rPr>
            </w:pPr>
            <w:r w:rsidRPr="00512E9F">
              <w:rPr>
                <w:color w:val="000000"/>
                <w:kern w:val="0"/>
                <w:sz w:val="20"/>
              </w:rPr>
              <w:t>3</w:t>
            </w:r>
          </w:p>
        </w:tc>
        <w:tc>
          <w:tcPr>
            <w:tcW w:w="1559" w:type="dxa"/>
            <w:vMerge/>
            <w:vAlign w:val="center"/>
          </w:tcPr>
          <w:p w:rsidR="002E0A10" w:rsidRPr="00C413B3" w:rsidRDefault="002E0A10" w:rsidP="00075235">
            <w:pPr>
              <w:widowControl/>
              <w:jc w:val="center"/>
              <w:rPr>
                <w:kern w:val="0"/>
                <w:sz w:val="20"/>
              </w:rPr>
            </w:pPr>
          </w:p>
        </w:tc>
      </w:tr>
      <w:tr w:rsidR="002E0A10" w:rsidRPr="00512E9F" w:rsidTr="00075235">
        <w:trPr>
          <w:trHeight w:val="480"/>
        </w:trPr>
        <w:tc>
          <w:tcPr>
            <w:tcW w:w="417" w:type="dxa"/>
            <w:vMerge/>
            <w:shd w:val="clear" w:color="auto" w:fill="auto"/>
            <w:vAlign w:val="center"/>
          </w:tcPr>
          <w:p w:rsidR="002E0A10" w:rsidRPr="00512E9F" w:rsidRDefault="002E0A10" w:rsidP="00075235">
            <w:pPr>
              <w:widowControl/>
              <w:jc w:val="center"/>
              <w:rPr>
                <w:rFonts w:ascii="宋体" w:hAnsi="宋体" w:cs="宋体"/>
                <w:color w:val="000000"/>
                <w:kern w:val="0"/>
                <w:sz w:val="20"/>
              </w:rPr>
            </w:pPr>
          </w:p>
        </w:tc>
        <w:tc>
          <w:tcPr>
            <w:tcW w:w="1959" w:type="dxa"/>
            <w:shd w:val="clear" w:color="auto" w:fill="auto"/>
            <w:vAlign w:val="center"/>
          </w:tcPr>
          <w:p w:rsidR="002E0A10" w:rsidRPr="00512E9F" w:rsidRDefault="002E0A10" w:rsidP="00075235">
            <w:pPr>
              <w:widowControl/>
              <w:jc w:val="center"/>
              <w:rPr>
                <w:rFonts w:ascii="宋体" w:hAnsi="宋体" w:cs="宋体"/>
                <w:color w:val="000000"/>
                <w:kern w:val="0"/>
                <w:sz w:val="20"/>
              </w:rPr>
            </w:pPr>
            <w:r>
              <w:rPr>
                <w:rFonts w:ascii="宋体" w:hAnsi="宋体" w:cs="宋体" w:hint="eastAsia"/>
                <w:color w:val="000000"/>
                <w:kern w:val="0"/>
                <w:sz w:val="20"/>
              </w:rPr>
              <w:t>快速</w:t>
            </w:r>
            <w:r w:rsidRPr="00512E9F">
              <w:rPr>
                <w:rFonts w:ascii="宋体" w:hAnsi="宋体" w:cs="宋体" w:hint="eastAsia"/>
                <w:color w:val="000000"/>
                <w:kern w:val="0"/>
                <w:sz w:val="20"/>
              </w:rPr>
              <w:t>进行腔真空度</w:t>
            </w:r>
          </w:p>
        </w:tc>
        <w:tc>
          <w:tcPr>
            <w:tcW w:w="4962" w:type="dxa"/>
            <w:shd w:val="clear" w:color="auto" w:fill="auto"/>
            <w:vAlign w:val="center"/>
          </w:tcPr>
          <w:p w:rsidR="002E0A10" w:rsidRPr="00512E9F" w:rsidRDefault="002E0A10" w:rsidP="00075235">
            <w:pPr>
              <w:widowControl/>
              <w:rPr>
                <w:rFonts w:ascii="宋体" w:hAnsi="宋体" w:cs="宋体"/>
                <w:color w:val="000000"/>
                <w:kern w:val="0"/>
                <w:sz w:val="20"/>
              </w:rPr>
            </w:pPr>
            <w:r w:rsidRPr="00512E9F">
              <w:rPr>
                <w:rFonts w:ascii="宋体" w:hAnsi="宋体" w:cs="宋体" w:hint="eastAsia"/>
                <w:color w:val="000000"/>
                <w:kern w:val="0"/>
                <w:sz w:val="20"/>
              </w:rPr>
              <w:t>优于等于5x10</w:t>
            </w:r>
            <w:r w:rsidRPr="00F243FA">
              <w:rPr>
                <w:rFonts w:ascii="宋体" w:hAnsi="宋体" w:cs="宋体" w:hint="eastAsia"/>
                <w:color w:val="000000"/>
                <w:kern w:val="0"/>
                <w:sz w:val="20"/>
                <w:vertAlign w:val="superscript"/>
              </w:rPr>
              <w:t>-9</w:t>
            </w:r>
            <w:r w:rsidRPr="00512E9F">
              <w:rPr>
                <w:rFonts w:ascii="宋体" w:hAnsi="宋体" w:cs="宋体" w:hint="eastAsia"/>
                <w:color w:val="000000"/>
                <w:kern w:val="0"/>
                <w:sz w:val="20"/>
              </w:rPr>
              <w:t>Torr</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3分；在此之间</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2分；差于5x10</w:t>
            </w:r>
            <w:r w:rsidRPr="00F243FA">
              <w:rPr>
                <w:rFonts w:ascii="宋体" w:hAnsi="宋体" w:cs="宋体" w:hint="eastAsia"/>
                <w:color w:val="000000"/>
                <w:kern w:val="0"/>
                <w:sz w:val="20"/>
                <w:vertAlign w:val="superscript"/>
              </w:rPr>
              <w:t>-8</w:t>
            </w:r>
            <w:r w:rsidRPr="00512E9F">
              <w:rPr>
                <w:rFonts w:ascii="宋体" w:hAnsi="宋体" w:cs="宋体" w:hint="eastAsia"/>
                <w:color w:val="000000"/>
                <w:kern w:val="0"/>
                <w:sz w:val="20"/>
              </w:rPr>
              <w:t>Torr</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1分</w:t>
            </w:r>
          </w:p>
        </w:tc>
        <w:tc>
          <w:tcPr>
            <w:tcW w:w="992" w:type="dxa"/>
            <w:shd w:val="clear" w:color="auto" w:fill="auto"/>
            <w:vAlign w:val="center"/>
          </w:tcPr>
          <w:p w:rsidR="002E0A10" w:rsidRPr="00512E9F" w:rsidRDefault="002E0A10" w:rsidP="00075235">
            <w:pPr>
              <w:widowControl/>
              <w:jc w:val="center"/>
              <w:rPr>
                <w:color w:val="000000"/>
                <w:kern w:val="0"/>
                <w:sz w:val="20"/>
              </w:rPr>
            </w:pPr>
            <w:r w:rsidRPr="00512E9F">
              <w:rPr>
                <w:color w:val="000000"/>
                <w:kern w:val="0"/>
                <w:sz w:val="20"/>
              </w:rPr>
              <w:t>3</w:t>
            </w:r>
          </w:p>
        </w:tc>
        <w:tc>
          <w:tcPr>
            <w:tcW w:w="1559" w:type="dxa"/>
            <w:vMerge/>
            <w:vAlign w:val="center"/>
          </w:tcPr>
          <w:p w:rsidR="002E0A10" w:rsidRPr="00C413B3" w:rsidRDefault="002E0A10" w:rsidP="00075235">
            <w:pPr>
              <w:widowControl/>
              <w:jc w:val="center"/>
              <w:rPr>
                <w:kern w:val="0"/>
                <w:sz w:val="20"/>
              </w:rPr>
            </w:pPr>
          </w:p>
        </w:tc>
      </w:tr>
      <w:tr w:rsidR="002E0A10" w:rsidRPr="00512E9F" w:rsidTr="00075235">
        <w:trPr>
          <w:trHeight w:val="480"/>
        </w:trPr>
        <w:tc>
          <w:tcPr>
            <w:tcW w:w="417" w:type="dxa"/>
            <w:vMerge/>
            <w:shd w:val="clear" w:color="auto" w:fill="auto"/>
            <w:vAlign w:val="center"/>
            <w:hideMark/>
          </w:tcPr>
          <w:p w:rsidR="002E0A10" w:rsidRPr="00512E9F" w:rsidRDefault="002E0A10" w:rsidP="00075235">
            <w:pPr>
              <w:widowControl/>
              <w:jc w:val="center"/>
              <w:rPr>
                <w:rFonts w:ascii="宋体" w:hAnsi="宋体" w:cs="宋体"/>
                <w:color w:val="000000"/>
                <w:kern w:val="0"/>
                <w:sz w:val="20"/>
              </w:rPr>
            </w:pPr>
          </w:p>
        </w:tc>
        <w:tc>
          <w:tcPr>
            <w:tcW w:w="1959" w:type="dxa"/>
            <w:shd w:val="clear" w:color="auto" w:fill="auto"/>
            <w:vAlign w:val="center"/>
            <w:hideMark/>
          </w:tcPr>
          <w:p w:rsidR="002E0A10" w:rsidRPr="00512E9F" w:rsidRDefault="002E0A10" w:rsidP="00075235">
            <w:pPr>
              <w:widowControl/>
              <w:jc w:val="center"/>
              <w:rPr>
                <w:rFonts w:ascii="宋体" w:hAnsi="宋体" w:cs="宋体"/>
                <w:color w:val="000000"/>
                <w:kern w:val="0"/>
                <w:sz w:val="20"/>
              </w:rPr>
            </w:pPr>
            <w:r>
              <w:rPr>
                <w:rFonts w:ascii="宋体" w:hAnsi="宋体" w:cs="宋体" w:hint="eastAsia"/>
                <w:color w:val="000000"/>
                <w:kern w:val="0"/>
                <w:sz w:val="20"/>
              </w:rPr>
              <w:t>互联</w:t>
            </w:r>
            <w:r w:rsidRPr="00512E9F">
              <w:rPr>
                <w:rFonts w:ascii="宋体" w:hAnsi="宋体" w:cs="宋体" w:hint="eastAsia"/>
                <w:color w:val="000000"/>
                <w:kern w:val="0"/>
                <w:sz w:val="20"/>
              </w:rPr>
              <w:t>腔真空度</w:t>
            </w:r>
          </w:p>
        </w:tc>
        <w:tc>
          <w:tcPr>
            <w:tcW w:w="4962" w:type="dxa"/>
            <w:shd w:val="clear" w:color="auto" w:fill="auto"/>
            <w:vAlign w:val="center"/>
            <w:hideMark/>
          </w:tcPr>
          <w:p w:rsidR="002E0A10" w:rsidRPr="00512E9F" w:rsidRDefault="002E0A10" w:rsidP="00075235">
            <w:pPr>
              <w:widowControl/>
              <w:rPr>
                <w:rFonts w:ascii="宋体" w:hAnsi="宋体" w:cs="宋体"/>
                <w:color w:val="000000"/>
                <w:kern w:val="0"/>
                <w:sz w:val="20"/>
              </w:rPr>
            </w:pPr>
            <w:r w:rsidRPr="00512E9F">
              <w:rPr>
                <w:rFonts w:ascii="宋体" w:hAnsi="宋体" w:cs="宋体" w:hint="eastAsia"/>
                <w:color w:val="000000"/>
                <w:kern w:val="0"/>
                <w:sz w:val="20"/>
              </w:rPr>
              <w:t>优于等于1x10</w:t>
            </w:r>
            <w:r w:rsidRPr="00F243FA">
              <w:rPr>
                <w:rFonts w:ascii="宋体" w:hAnsi="宋体" w:cs="宋体" w:hint="eastAsia"/>
                <w:color w:val="000000"/>
                <w:kern w:val="0"/>
                <w:sz w:val="20"/>
                <w:vertAlign w:val="superscript"/>
              </w:rPr>
              <w:t>-10</w:t>
            </w:r>
            <w:r w:rsidRPr="00512E9F">
              <w:rPr>
                <w:rFonts w:ascii="宋体" w:hAnsi="宋体" w:cs="宋体" w:hint="eastAsia"/>
                <w:color w:val="000000"/>
                <w:kern w:val="0"/>
                <w:sz w:val="20"/>
              </w:rPr>
              <w:t>Torr</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3分；在此之间</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2分；差</w:t>
            </w:r>
            <w:r w:rsidRPr="00512E9F">
              <w:rPr>
                <w:rFonts w:ascii="宋体" w:hAnsi="宋体" w:cs="宋体" w:hint="eastAsia"/>
                <w:color w:val="000000"/>
                <w:kern w:val="0"/>
                <w:sz w:val="22"/>
              </w:rPr>
              <w:t>于5x10</w:t>
            </w:r>
            <w:r w:rsidRPr="00F243FA">
              <w:rPr>
                <w:rFonts w:ascii="宋体" w:hAnsi="宋体" w:cs="宋体" w:hint="eastAsia"/>
                <w:color w:val="000000"/>
                <w:kern w:val="0"/>
                <w:sz w:val="22"/>
                <w:vertAlign w:val="superscript"/>
              </w:rPr>
              <w:t>-10</w:t>
            </w:r>
            <w:r w:rsidRPr="00512E9F">
              <w:rPr>
                <w:rFonts w:ascii="宋体" w:hAnsi="宋体" w:cs="宋体" w:hint="eastAsia"/>
                <w:color w:val="000000"/>
                <w:kern w:val="0"/>
                <w:sz w:val="22"/>
              </w:rPr>
              <w:t>Torr</w:t>
            </w:r>
            <w:r w:rsidR="005B15FA" w:rsidRPr="005B15FA">
              <w:rPr>
                <w:rFonts w:ascii="宋体" w:hAnsi="宋体" w:cs="宋体" w:hint="eastAsia"/>
                <w:color w:val="000000"/>
                <w:kern w:val="0"/>
                <w:sz w:val="22"/>
              </w:rPr>
              <w:t>得</w:t>
            </w:r>
            <w:r w:rsidRPr="00512E9F">
              <w:rPr>
                <w:rFonts w:ascii="宋体" w:hAnsi="宋体" w:cs="宋体" w:hint="eastAsia"/>
                <w:color w:val="000000"/>
                <w:kern w:val="0"/>
                <w:sz w:val="22"/>
              </w:rPr>
              <w:t>1分</w:t>
            </w:r>
          </w:p>
        </w:tc>
        <w:tc>
          <w:tcPr>
            <w:tcW w:w="992" w:type="dxa"/>
            <w:shd w:val="clear" w:color="auto" w:fill="auto"/>
            <w:vAlign w:val="center"/>
            <w:hideMark/>
          </w:tcPr>
          <w:p w:rsidR="002E0A10" w:rsidRPr="00512E9F" w:rsidRDefault="002E0A10" w:rsidP="00075235">
            <w:pPr>
              <w:widowControl/>
              <w:jc w:val="center"/>
              <w:rPr>
                <w:color w:val="000000"/>
                <w:kern w:val="0"/>
                <w:sz w:val="20"/>
              </w:rPr>
            </w:pPr>
            <w:r w:rsidRPr="00512E9F">
              <w:rPr>
                <w:color w:val="000000"/>
                <w:kern w:val="0"/>
                <w:sz w:val="20"/>
              </w:rPr>
              <w:t>3</w:t>
            </w:r>
          </w:p>
        </w:tc>
        <w:tc>
          <w:tcPr>
            <w:tcW w:w="1559" w:type="dxa"/>
            <w:vMerge/>
            <w:vAlign w:val="center"/>
          </w:tcPr>
          <w:p w:rsidR="002E0A10" w:rsidRPr="00C413B3" w:rsidRDefault="002E0A10" w:rsidP="00075235">
            <w:pPr>
              <w:widowControl/>
              <w:jc w:val="center"/>
              <w:rPr>
                <w:kern w:val="0"/>
                <w:sz w:val="20"/>
              </w:rPr>
            </w:pPr>
          </w:p>
        </w:tc>
      </w:tr>
      <w:tr w:rsidR="002E0A10" w:rsidRPr="00512E9F" w:rsidTr="00075235">
        <w:trPr>
          <w:trHeight w:val="480"/>
        </w:trPr>
        <w:tc>
          <w:tcPr>
            <w:tcW w:w="417" w:type="dxa"/>
            <w:vMerge/>
            <w:shd w:val="clear" w:color="auto" w:fill="auto"/>
            <w:vAlign w:val="center"/>
            <w:hideMark/>
          </w:tcPr>
          <w:p w:rsidR="002E0A10" w:rsidRPr="00512E9F" w:rsidRDefault="002E0A10" w:rsidP="00075235">
            <w:pPr>
              <w:widowControl/>
              <w:jc w:val="center"/>
              <w:rPr>
                <w:rFonts w:ascii="宋体" w:hAnsi="宋体" w:cs="宋体"/>
                <w:color w:val="000000"/>
                <w:kern w:val="0"/>
                <w:sz w:val="20"/>
              </w:rPr>
            </w:pPr>
          </w:p>
        </w:tc>
        <w:tc>
          <w:tcPr>
            <w:tcW w:w="1959" w:type="dxa"/>
            <w:shd w:val="clear" w:color="auto" w:fill="auto"/>
            <w:vAlign w:val="center"/>
            <w:hideMark/>
          </w:tcPr>
          <w:p w:rsidR="002E0A10" w:rsidRPr="00512E9F" w:rsidRDefault="002E0A10" w:rsidP="00075235">
            <w:pPr>
              <w:widowControl/>
              <w:jc w:val="center"/>
              <w:rPr>
                <w:rFonts w:ascii="宋体" w:hAnsi="宋体" w:cs="宋体"/>
                <w:color w:val="000000"/>
                <w:kern w:val="0"/>
                <w:sz w:val="20"/>
              </w:rPr>
            </w:pPr>
            <w:r w:rsidRPr="00512E9F">
              <w:rPr>
                <w:rFonts w:ascii="宋体" w:hAnsi="宋体" w:cs="宋体" w:hint="eastAsia"/>
                <w:color w:val="000000"/>
                <w:kern w:val="0"/>
                <w:sz w:val="20"/>
              </w:rPr>
              <w:t>拉曼样品腔本底真空度</w:t>
            </w:r>
          </w:p>
        </w:tc>
        <w:tc>
          <w:tcPr>
            <w:tcW w:w="4962" w:type="dxa"/>
            <w:shd w:val="clear" w:color="auto" w:fill="auto"/>
            <w:vAlign w:val="center"/>
            <w:hideMark/>
          </w:tcPr>
          <w:p w:rsidR="002E0A10" w:rsidRPr="00512E9F" w:rsidRDefault="002E0A10" w:rsidP="00075235">
            <w:pPr>
              <w:widowControl/>
              <w:rPr>
                <w:rFonts w:ascii="宋体" w:hAnsi="宋体" w:cs="宋体"/>
                <w:color w:val="000000"/>
                <w:kern w:val="0"/>
                <w:sz w:val="20"/>
              </w:rPr>
            </w:pPr>
            <w:r w:rsidRPr="00512E9F">
              <w:rPr>
                <w:rFonts w:ascii="宋体" w:hAnsi="宋体" w:cs="宋体" w:hint="eastAsia"/>
                <w:color w:val="000000"/>
                <w:kern w:val="0"/>
                <w:sz w:val="20"/>
              </w:rPr>
              <w:t>优于等于1x10</w:t>
            </w:r>
            <w:r w:rsidRPr="00F243FA">
              <w:rPr>
                <w:rFonts w:ascii="宋体" w:hAnsi="宋体" w:cs="宋体" w:hint="eastAsia"/>
                <w:color w:val="000000"/>
                <w:kern w:val="0"/>
                <w:sz w:val="20"/>
                <w:vertAlign w:val="superscript"/>
              </w:rPr>
              <w:t>-10</w:t>
            </w:r>
            <w:r w:rsidRPr="00512E9F">
              <w:rPr>
                <w:rFonts w:ascii="宋体" w:hAnsi="宋体" w:cs="宋体" w:hint="eastAsia"/>
                <w:color w:val="000000"/>
                <w:kern w:val="0"/>
                <w:sz w:val="20"/>
              </w:rPr>
              <w:t>Torr</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3分；在此之间</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2分；差于5x10</w:t>
            </w:r>
            <w:r w:rsidRPr="00F243FA">
              <w:rPr>
                <w:rFonts w:ascii="宋体" w:hAnsi="宋体" w:cs="宋体" w:hint="eastAsia"/>
                <w:color w:val="000000"/>
                <w:kern w:val="0"/>
                <w:sz w:val="20"/>
                <w:vertAlign w:val="superscript"/>
              </w:rPr>
              <w:t>-10</w:t>
            </w:r>
            <w:r w:rsidRPr="00512E9F">
              <w:rPr>
                <w:rFonts w:ascii="宋体" w:hAnsi="宋体" w:cs="宋体" w:hint="eastAsia"/>
                <w:color w:val="000000"/>
                <w:kern w:val="0"/>
                <w:sz w:val="20"/>
              </w:rPr>
              <w:t>Torr</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1分</w:t>
            </w:r>
          </w:p>
        </w:tc>
        <w:tc>
          <w:tcPr>
            <w:tcW w:w="992" w:type="dxa"/>
            <w:shd w:val="clear" w:color="auto" w:fill="auto"/>
            <w:vAlign w:val="center"/>
            <w:hideMark/>
          </w:tcPr>
          <w:p w:rsidR="002E0A10" w:rsidRPr="00512E9F" w:rsidRDefault="002E0A10" w:rsidP="00075235">
            <w:pPr>
              <w:widowControl/>
              <w:jc w:val="center"/>
              <w:rPr>
                <w:color w:val="000000"/>
                <w:kern w:val="0"/>
                <w:sz w:val="20"/>
              </w:rPr>
            </w:pPr>
            <w:r w:rsidRPr="00512E9F">
              <w:rPr>
                <w:color w:val="000000"/>
                <w:kern w:val="0"/>
                <w:sz w:val="20"/>
              </w:rPr>
              <w:t>3</w:t>
            </w:r>
          </w:p>
        </w:tc>
        <w:tc>
          <w:tcPr>
            <w:tcW w:w="1559" w:type="dxa"/>
            <w:vMerge/>
            <w:vAlign w:val="center"/>
          </w:tcPr>
          <w:p w:rsidR="002E0A10" w:rsidRPr="00C413B3" w:rsidRDefault="002E0A10" w:rsidP="00075235">
            <w:pPr>
              <w:widowControl/>
              <w:jc w:val="center"/>
              <w:rPr>
                <w:kern w:val="0"/>
                <w:sz w:val="20"/>
              </w:rPr>
            </w:pPr>
          </w:p>
        </w:tc>
      </w:tr>
      <w:tr w:rsidR="002E0A10" w:rsidRPr="00512E9F" w:rsidTr="00075235">
        <w:trPr>
          <w:trHeight w:val="480"/>
        </w:trPr>
        <w:tc>
          <w:tcPr>
            <w:tcW w:w="417" w:type="dxa"/>
            <w:vMerge/>
            <w:shd w:val="clear" w:color="auto" w:fill="auto"/>
            <w:vAlign w:val="center"/>
            <w:hideMark/>
          </w:tcPr>
          <w:p w:rsidR="002E0A10" w:rsidRPr="00512E9F" w:rsidRDefault="002E0A10" w:rsidP="00075235">
            <w:pPr>
              <w:widowControl/>
              <w:jc w:val="center"/>
              <w:rPr>
                <w:rFonts w:ascii="宋体" w:hAnsi="宋体" w:cs="宋体"/>
                <w:color w:val="000000"/>
                <w:kern w:val="0"/>
                <w:sz w:val="20"/>
              </w:rPr>
            </w:pPr>
          </w:p>
        </w:tc>
        <w:tc>
          <w:tcPr>
            <w:tcW w:w="1959" w:type="dxa"/>
            <w:shd w:val="clear" w:color="auto" w:fill="auto"/>
            <w:vAlign w:val="center"/>
            <w:hideMark/>
          </w:tcPr>
          <w:p w:rsidR="002E0A10" w:rsidRPr="00512E9F" w:rsidRDefault="002E0A10" w:rsidP="00075235">
            <w:pPr>
              <w:widowControl/>
              <w:jc w:val="center"/>
              <w:rPr>
                <w:rFonts w:ascii="宋体" w:hAnsi="宋体" w:cs="宋体"/>
                <w:color w:val="000000"/>
                <w:kern w:val="0"/>
                <w:sz w:val="20"/>
              </w:rPr>
            </w:pPr>
            <w:r w:rsidRPr="00512E9F">
              <w:rPr>
                <w:rFonts w:ascii="宋体" w:hAnsi="宋体" w:cs="宋体" w:hint="eastAsia"/>
                <w:color w:val="000000"/>
                <w:kern w:val="0"/>
                <w:sz w:val="20"/>
              </w:rPr>
              <w:t>拉曼用低温样品台精度xy方向范围</w:t>
            </w:r>
          </w:p>
        </w:tc>
        <w:tc>
          <w:tcPr>
            <w:tcW w:w="4962" w:type="dxa"/>
            <w:shd w:val="clear" w:color="auto" w:fill="auto"/>
            <w:vAlign w:val="center"/>
            <w:hideMark/>
          </w:tcPr>
          <w:p w:rsidR="002E0A10" w:rsidRPr="00512E9F" w:rsidRDefault="002E0A10" w:rsidP="00075235">
            <w:pPr>
              <w:widowControl/>
              <w:rPr>
                <w:rFonts w:ascii="宋体" w:hAnsi="宋体" w:cs="宋体"/>
                <w:color w:val="000000"/>
                <w:kern w:val="0"/>
                <w:sz w:val="20"/>
              </w:rPr>
            </w:pPr>
            <w:r w:rsidRPr="00512E9F">
              <w:rPr>
                <w:rFonts w:ascii="宋体" w:hAnsi="宋体" w:cs="宋体" w:hint="eastAsia"/>
                <w:color w:val="000000"/>
                <w:kern w:val="0"/>
                <w:sz w:val="20"/>
              </w:rPr>
              <w:t>范围≥5mm</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3分；3≤范围&lt;5</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2分；范围&lt;3</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1分；</w:t>
            </w:r>
          </w:p>
        </w:tc>
        <w:tc>
          <w:tcPr>
            <w:tcW w:w="992" w:type="dxa"/>
            <w:shd w:val="clear" w:color="auto" w:fill="auto"/>
            <w:vAlign w:val="center"/>
            <w:hideMark/>
          </w:tcPr>
          <w:p w:rsidR="002E0A10" w:rsidRPr="00512E9F" w:rsidRDefault="002E0A10" w:rsidP="00075235">
            <w:pPr>
              <w:widowControl/>
              <w:jc w:val="center"/>
              <w:rPr>
                <w:color w:val="000000"/>
                <w:kern w:val="0"/>
                <w:sz w:val="20"/>
              </w:rPr>
            </w:pPr>
            <w:r w:rsidRPr="00512E9F">
              <w:rPr>
                <w:color w:val="000000"/>
                <w:kern w:val="0"/>
                <w:sz w:val="20"/>
              </w:rPr>
              <w:t>3</w:t>
            </w:r>
          </w:p>
        </w:tc>
        <w:tc>
          <w:tcPr>
            <w:tcW w:w="1559" w:type="dxa"/>
            <w:vMerge/>
            <w:vAlign w:val="center"/>
          </w:tcPr>
          <w:p w:rsidR="002E0A10" w:rsidRPr="00C413B3" w:rsidRDefault="002E0A10" w:rsidP="00075235">
            <w:pPr>
              <w:widowControl/>
              <w:jc w:val="center"/>
              <w:rPr>
                <w:kern w:val="0"/>
                <w:sz w:val="20"/>
              </w:rPr>
            </w:pPr>
          </w:p>
        </w:tc>
      </w:tr>
      <w:tr w:rsidR="002E0A10" w:rsidRPr="00512E9F" w:rsidTr="00075235">
        <w:trPr>
          <w:trHeight w:val="480"/>
        </w:trPr>
        <w:tc>
          <w:tcPr>
            <w:tcW w:w="417" w:type="dxa"/>
            <w:vMerge/>
            <w:shd w:val="clear" w:color="auto" w:fill="auto"/>
            <w:vAlign w:val="center"/>
            <w:hideMark/>
          </w:tcPr>
          <w:p w:rsidR="002E0A10" w:rsidRPr="00512E9F" w:rsidRDefault="002E0A10" w:rsidP="00075235">
            <w:pPr>
              <w:widowControl/>
              <w:jc w:val="center"/>
              <w:rPr>
                <w:rFonts w:ascii="宋体" w:hAnsi="宋体" w:cs="宋体"/>
                <w:color w:val="000000"/>
                <w:kern w:val="0"/>
                <w:sz w:val="20"/>
              </w:rPr>
            </w:pPr>
          </w:p>
        </w:tc>
        <w:tc>
          <w:tcPr>
            <w:tcW w:w="1959" w:type="dxa"/>
            <w:shd w:val="clear" w:color="auto" w:fill="auto"/>
            <w:vAlign w:val="center"/>
            <w:hideMark/>
          </w:tcPr>
          <w:p w:rsidR="002E0A10" w:rsidRPr="00512E9F" w:rsidRDefault="002E0A10" w:rsidP="00075235">
            <w:pPr>
              <w:widowControl/>
              <w:jc w:val="center"/>
              <w:rPr>
                <w:rFonts w:ascii="宋体" w:hAnsi="宋体" w:cs="宋体"/>
                <w:color w:val="000000"/>
                <w:kern w:val="0"/>
                <w:sz w:val="20"/>
              </w:rPr>
            </w:pPr>
            <w:r w:rsidRPr="00512E9F">
              <w:rPr>
                <w:rFonts w:ascii="宋体" w:hAnsi="宋体" w:cs="宋体" w:hint="eastAsia"/>
                <w:color w:val="000000"/>
                <w:kern w:val="0"/>
                <w:sz w:val="20"/>
              </w:rPr>
              <w:t>拉曼用低温样品台精度xy方向精度</w:t>
            </w:r>
          </w:p>
        </w:tc>
        <w:tc>
          <w:tcPr>
            <w:tcW w:w="4962" w:type="dxa"/>
            <w:shd w:val="clear" w:color="auto" w:fill="auto"/>
            <w:vAlign w:val="center"/>
            <w:hideMark/>
          </w:tcPr>
          <w:p w:rsidR="002E0A10" w:rsidRPr="00512E9F" w:rsidRDefault="002E0A10" w:rsidP="00075235">
            <w:pPr>
              <w:widowControl/>
              <w:rPr>
                <w:rFonts w:ascii="宋体" w:hAnsi="宋体" w:cs="宋体"/>
                <w:color w:val="000000"/>
                <w:kern w:val="0"/>
                <w:sz w:val="20"/>
              </w:rPr>
            </w:pPr>
            <w:r w:rsidRPr="00512E9F">
              <w:rPr>
                <w:rFonts w:ascii="宋体" w:hAnsi="宋体" w:cs="宋体" w:hint="eastAsia"/>
                <w:color w:val="000000"/>
                <w:kern w:val="0"/>
                <w:sz w:val="20"/>
              </w:rPr>
              <w:t>5μm优于等于5μm</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3分；在此之间</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2分；差于10μm</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1分</w:t>
            </w:r>
          </w:p>
        </w:tc>
        <w:tc>
          <w:tcPr>
            <w:tcW w:w="992" w:type="dxa"/>
            <w:shd w:val="clear" w:color="auto" w:fill="auto"/>
            <w:vAlign w:val="center"/>
            <w:hideMark/>
          </w:tcPr>
          <w:p w:rsidR="002E0A10" w:rsidRPr="00512E9F" w:rsidRDefault="002E0A10" w:rsidP="00075235">
            <w:pPr>
              <w:widowControl/>
              <w:jc w:val="center"/>
              <w:rPr>
                <w:color w:val="000000"/>
                <w:kern w:val="0"/>
                <w:sz w:val="20"/>
              </w:rPr>
            </w:pPr>
            <w:r w:rsidRPr="00512E9F">
              <w:rPr>
                <w:color w:val="000000"/>
                <w:kern w:val="0"/>
                <w:sz w:val="20"/>
              </w:rPr>
              <w:t>3</w:t>
            </w:r>
          </w:p>
        </w:tc>
        <w:tc>
          <w:tcPr>
            <w:tcW w:w="1559" w:type="dxa"/>
            <w:vMerge/>
            <w:vAlign w:val="center"/>
          </w:tcPr>
          <w:p w:rsidR="002E0A10" w:rsidRPr="00C413B3" w:rsidRDefault="002E0A10" w:rsidP="00075235">
            <w:pPr>
              <w:widowControl/>
              <w:jc w:val="center"/>
              <w:rPr>
                <w:kern w:val="0"/>
                <w:sz w:val="20"/>
              </w:rPr>
            </w:pPr>
          </w:p>
        </w:tc>
      </w:tr>
      <w:tr w:rsidR="002E0A10" w:rsidRPr="00512E9F" w:rsidTr="00075235">
        <w:trPr>
          <w:trHeight w:val="480"/>
        </w:trPr>
        <w:tc>
          <w:tcPr>
            <w:tcW w:w="417" w:type="dxa"/>
            <w:vMerge/>
            <w:shd w:val="clear" w:color="auto" w:fill="auto"/>
            <w:vAlign w:val="center"/>
          </w:tcPr>
          <w:p w:rsidR="002E0A10" w:rsidRPr="00512E9F" w:rsidRDefault="002E0A10" w:rsidP="00075235">
            <w:pPr>
              <w:widowControl/>
              <w:jc w:val="center"/>
              <w:rPr>
                <w:rFonts w:ascii="宋体" w:hAnsi="宋体" w:cs="宋体"/>
                <w:color w:val="000000"/>
                <w:kern w:val="0"/>
                <w:sz w:val="20"/>
              </w:rPr>
            </w:pPr>
          </w:p>
        </w:tc>
        <w:tc>
          <w:tcPr>
            <w:tcW w:w="1959" w:type="dxa"/>
            <w:shd w:val="clear" w:color="auto" w:fill="auto"/>
            <w:vAlign w:val="center"/>
          </w:tcPr>
          <w:p w:rsidR="002E0A10" w:rsidRPr="00512E9F" w:rsidRDefault="002E0A10" w:rsidP="00075235">
            <w:pPr>
              <w:widowControl/>
              <w:jc w:val="center"/>
              <w:rPr>
                <w:rFonts w:ascii="宋体" w:hAnsi="宋体" w:cs="宋体"/>
                <w:color w:val="000000"/>
                <w:kern w:val="0"/>
                <w:sz w:val="20"/>
              </w:rPr>
            </w:pPr>
            <w:r w:rsidRPr="00512E9F">
              <w:rPr>
                <w:rFonts w:ascii="宋体" w:hAnsi="宋体" w:cs="宋体" w:hint="eastAsia"/>
                <w:color w:val="000000"/>
                <w:kern w:val="0"/>
                <w:sz w:val="20"/>
              </w:rPr>
              <w:t>拉曼样品腔制冷功率</w:t>
            </w:r>
          </w:p>
        </w:tc>
        <w:tc>
          <w:tcPr>
            <w:tcW w:w="4962" w:type="dxa"/>
            <w:shd w:val="clear" w:color="auto" w:fill="auto"/>
            <w:vAlign w:val="center"/>
          </w:tcPr>
          <w:p w:rsidR="002E0A10" w:rsidRPr="00512E9F" w:rsidRDefault="002E0A10" w:rsidP="00075235">
            <w:pPr>
              <w:widowControl/>
              <w:rPr>
                <w:rFonts w:ascii="宋体" w:hAnsi="宋体" w:cs="宋体"/>
                <w:color w:val="000000"/>
                <w:kern w:val="0"/>
                <w:sz w:val="20"/>
              </w:rPr>
            </w:pPr>
            <w:r w:rsidRPr="00512E9F">
              <w:rPr>
                <w:rFonts w:ascii="宋体" w:hAnsi="宋体" w:cs="宋体" w:hint="eastAsia"/>
                <w:color w:val="000000"/>
                <w:kern w:val="0"/>
                <w:sz w:val="20"/>
              </w:rPr>
              <w:t>功率@4.2K≥1.5</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3分；1≤功率@4.2K&lt;1.5</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2分；功率@4.2K&lt;1</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1分；</w:t>
            </w:r>
          </w:p>
        </w:tc>
        <w:tc>
          <w:tcPr>
            <w:tcW w:w="992" w:type="dxa"/>
            <w:shd w:val="clear" w:color="auto" w:fill="auto"/>
            <w:vAlign w:val="center"/>
          </w:tcPr>
          <w:p w:rsidR="002E0A10" w:rsidRPr="00512E9F" w:rsidRDefault="002E0A10" w:rsidP="00075235">
            <w:pPr>
              <w:widowControl/>
              <w:jc w:val="center"/>
              <w:rPr>
                <w:color w:val="000000"/>
                <w:kern w:val="0"/>
                <w:sz w:val="20"/>
              </w:rPr>
            </w:pPr>
            <w:r w:rsidRPr="00512E9F">
              <w:rPr>
                <w:color w:val="000000"/>
                <w:kern w:val="0"/>
                <w:sz w:val="20"/>
              </w:rPr>
              <w:t>3</w:t>
            </w:r>
          </w:p>
        </w:tc>
        <w:tc>
          <w:tcPr>
            <w:tcW w:w="1559" w:type="dxa"/>
            <w:vMerge/>
            <w:vAlign w:val="center"/>
          </w:tcPr>
          <w:p w:rsidR="002E0A10" w:rsidRPr="00C413B3" w:rsidRDefault="002E0A10" w:rsidP="00075235">
            <w:pPr>
              <w:widowControl/>
              <w:jc w:val="center"/>
              <w:rPr>
                <w:kern w:val="0"/>
                <w:sz w:val="20"/>
              </w:rPr>
            </w:pPr>
          </w:p>
        </w:tc>
      </w:tr>
      <w:tr w:rsidR="002E0A10" w:rsidRPr="00512E9F" w:rsidTr="00075235">
        <w:trPr>
          <w:trHeight w:val="480"/>
        </w:trPr>
        <w:tc>
          <w:tcPr>
            <w:tcW w:w="417" w:type="dxa"/>
            <w:vMerge/>
            <w:shd w:val="clear" w:color="auto" w:fill="auto"/>
            <w:vAlign w:val="center"/>
            <w:hideMark/>
          </w:tcPr>
          <w:p w:rsidR="002E0A10" w:rsidRPr="00512E9F" w:rsidRDefault="002E0A10" w:rsidP="00075235">
            <w:pPr>
              <w:widowControl/>
              <w:jc w:val="center"/>
              <w:rPr>
                <w:rFonts w:ascii="宋体" w:hAnsi="宋体" w:cs="宋体"/>
                <w:color w:val="000000"/>
                <w:kern w:val="0"/>
                <w:sz w:val="20"/>
              </w:rPr>
            </w:pPr>
          </w:p>
        </w:tc>
        <w:tc>
          <w:tcPr>
            <w:tcW w:w="1959" w:type="dxa"/>
            <w:shd w:val="clear" w:color="auto" w:fill="auto"/>
            <w:vAlign w:val="center"/>
          </w:tcPr>
          <w:p w:rsidR="002E0A10" w:rsidRPr="00512E9F" w:rsidRDefault="002E0A10" w:rsidP="00075235">
            <w:pPr>
              <w:widowControl/>
              <w:jc w:val="center"/>
              <w:rPr>
                <w:rFonts w:ascii="宋体" w:hAnsi="宋体" w:cs="宋体"/>
                <w:color w:val="000000"/>
                <w:kern w:val="0"/>
                <w:sz w:val="20"/>
              </w:rPr>
            </w:pPr>
            <w:r w:rsidRPr="005B15FA">
              <w:rPr>
                <w:rFonts w:ascii="宋体" w:hAnsi="宋体" w:cs="宋体" w:hint="eastAsia"/>
                <w:color w:val="000000"/>
                <w:kern w:val="0"/>
                <w:sz w:val="20"/>
              </w:rPr>
              <w:t>原位电磁测量系统制冷功率</w:t>
            </w:r>
          </w:p>
        </w:tc>
        <w:tc>
          <w:tcPr>
            <w:tcW w:w="4962" w:type="dxa"/>
            <w:shd w:val="clear" w:color="auto" w:fill="auto"/>
            <w:vAlign w:val="center"/>
            <w:hideMark/>
          </w:tcPr>
          <w:p w:rsidR="002E0A10" w:rsidRPr="00512E9F" w:rsidRDefault="002E0A10" w:rsidP="00075235">
            <w:pPr>
              <w:widowControl/>
              <w:rPr>
                <w:rFonts w:ascii="宋体" w:hAnsi="宋体" w:cs="宋体"/>
                <w:color w:val="000000"/>
                <w:kern w:val="0"/>
                <w:sz w:val="20"/>
              </w:rPr>
            </w:pPr>
            <w:r w:rsidRPr="00512E9F">
              <w:rPr>
                <w:rFonts w:ascii="宋体" w:hAnsi="宋体" w:cs="宋体" w:hint="eastAsia"/>
                <w:color w:val="000000"/>
                <w:kern w:val="0"/>
                <w:sz w:val="20"/>
              </w:rPr>
              <w:t>功率@4.2K≥1.5</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3分；1≤功率@4.2K&lt;1.5</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2分；功率@4.2K&lt;1</w:t>
            </w:r>
            <w:r w:rsidR="005B15FA" w:rsidRPr="005B15FA">
              <w:rPr>
                <w:rFonts w:ascii="宋体" w:hAnsi="宋体" w:cs="宋体" w:hint="eastAsia"/>
                <w:color w:val="000000"/>
                <w:kern w:val="0"/>
                <w:sz w:val="20"/>
              </w:rPr>
              <w:t>得</w:t>
            </w:r>
            <w:r w:rsidRPr="00512E9F">
              <w:rPr>
                <w:rFonts w:ascii="宋体" w:hAnsi="宋体" w:cs="宋体" w:hint="eastAsia"/>
                <w:color w:val="000000"/>
                <w:kern w:val="0"/>
                <w:sz w:val="20"/>
              </w:rPr>
              <w:t>1分；</w:t>
            </w:r>
          </w:p>
        </w:tc>
        <w:tc>
          <w:tcPr>
            <w:tcW w:w="992" w:type="dxa"/>
            <w:shd w:val="clear" w:color="auto" w:fill="auto"/>
            <w:vAlign w:val="center"/>
            <w:hideMark/>
          </w:tcPr>
          <w:p w:rsidR="002E0A10" w:rsidRPr="00512E9F" w:rsidRDefault="002E0A10" w:rsidP="00075235">
            <w:pPr>
              <w:widowControl/>
              <w:jc w:val="center"/>
              <w:rPr>
                <w:color w:val="000000"/>
                <w:kern w:val="0"/>
                <w:sz w:val="20"/>
              </w:rPr>
            </w:pPr>
            <w:r w:rsidRPr="00512E9F">
              <w:rPr>
                <w:color w:val="000000"/>
                <w:kern w:val="0"/>
                <w:sz w:val="20"/>
              </w:rPr>
              <w:t>3</w:t>
            </w:r>
          </w:p>
        </w:tc>
        <w:tc>
          <w:tcPr>
            <w:tcW w:w="1559" w:type="dxa"/>
            <w:vMerge/>
            <w:vAlign w:val="center"/>
          </w:tcPr>
          <w:p w:rsidR="002E0A10" w:rsidRPr="00C413B3" w:rsidRDefault="002E0A10" w:rsidP="00075235">
            <w:pPr>
              <w:widowControl/>
              <w:jc w:val="center"/>
              <w:rPr>
                <w:kern w:val="0"/>
                <w:sz w:val="20"/>
              </w:rPr>
            </w:pPr>
          </w:p>
        </w:tc>
      </w:tr>
      <w:tr w:rsidR="00075235" w:rsidRPr="00512E9F" w:rsidTr="00261E99">
        <w:trPr>
          <w:trHeight w:val="1298"/>
        </w:trPr>
        <w:tc>
          <w:tcPr>
            <w:tcW w:w="417" w:type="dxa"/>
            <w:vMerge/>
            <w:shd w:val="clear" w:color="auto" w:fill="auto"/>
            <w:vAlign w:val="center"/>
            <w:hideMark/>
          </w:tcPr>
          <w:p w:rsidR="00075235" w:rsidRPr="00512E9F" w:rsidRDefault="00075235" w:rsidP="00075235">
            <w:pPr>
              <w:widowControl/>
              <w:jc w:val="center"/>
              <w:rPr>
                <w:rFonts w:ascii="宋体" w:hAnsi="宋体" w:cs="宋体"/>
                <w:color w:val="000000"/>
                <w:kern w:val="0"/>
                <w:sz w:val="20"/>
              </w:rPr>
            </w:pPr>
          </w:p>
        </w:tc>
        <w:tc>
          <w:tcPr>
            <w:tcW w:w="1959" w:type="dxa"/>
            <w:shd w:val="clear" w:color="auto" w:fill="auto"/>
            <w:vAlign w:val="center"/>
            <w:hideMark/>
          </w:tcPr>
          <w:p w:rsidR="00075235" w:rsidRPr="00140A1E" w:rsidRDefault="00075235" w:rsidP="00075235">
            <w:pPr>
              <w:widowControl/>
              <w:jc w:val="center"/>
              <w:rPr>
                <w:rFonts w:ascii="宋体" w:hAnsi="宋体" w:cs="宋体"/>
                <w:color w:val="000000"/>
                <w:kern w:val="0"/>
                <w:sz w:val="20"/>
              </w:rPr>
            </w:pPr>
            <w:r w:rsidRPr="00140A1E">
              <w:rPr>
                <w:rFonts w:ascii="宋体" w:hAnsi="宋体" w:cs="宋体" w:hint="eastAsia"/>
                <w:color w:val="000000"/>
                <w:kern w:val="0"/>
                <w:sz w:val="20"/>
              </w:rPr>
              <w:t>满足一般技术</w:t>
            </w:r>
          </w:p>
          <w:p w:rsidR="00075235" w:rsidRPr="00512E9F" w:rsidRDefault="00075235" w:rsidP="00075235">
            <w:pPr>
              <w:widowControl/>
              <w:jc w:val="center"/>
              <w:rPr>
                <w:rFonts w:ascii="宋体" w:hAnsi="宋体" w:cs="宋体"/>
                <w:color w:val="000000"/>
                <w:kern w:val="0"/>
                <w:sz w:val="20"/>
              </w:rPr>
            </w:pPr>
            <w:r w:rsidRPr="00140A1E">
              <w:rPr>
                <w:rFonts w:ascii="宋体" w:hAnsi="宋体" w:cs="宋体" w:hint="eastAsia"/>
                <w:color w:val="000000"/>
                <w:kern w:val="0"/>
                <w:sz w:val="20"/>
              </w:rPr>
              <w:t>指标情况</w:t>
            </w:r>
          </w:p>
        </w:tc>
        <w:tc>
          <w:tcPr>
            <w:tcW w:w="4962" w:type="dxa"/>
            <w:shd w:val="clear" w:color="auto" w:fill="auto"/>
            <w:vAlign w:val="center"/>
            <w:hideMark/>
          </w:tcPr>
          <w:p w:rsidR="002E0A10" w:rsidRPr="00140A1E" w:rsidRDefault="002E0A10" w:rsidP="00916C27">
            <w:pPr>
              <w:pStyle w:val="a0"/>
            </w:pPr>
            <w:r w:rsidRPr="00140A1E">
              <w:rPr>
                <w:rFonts w:hint="eastAsia"/>
              </w:rPr>
              <w:t>无标识指标表示一般指标项，</w:t>
            </w:r>
            <w:r w:rsidR="00261E99" w:rsidRPr="00140A1E">
              <w:rPr>
                <w:rFonts w:hint="eastAsia"/>
              </w:rPr>
              <w:t>一项</w:t>
            </w:r>
            <w:r w:rsidRPr="00140A1E">
              <w:rPr>
                <w:rFonts w:hint="eastAsia"/>
              </w:rPr>
              <w:t>不满足扣</w:t>
            </w:r>
            <w:r w:rsidRPr="00140A1E">
              <w:rPr>
                <w:rFonts w:hint="eastAsia"/>
              </w:rPr>
              <w:t>1.5</w:t>
            </w:r>
            <w:r w:rsidRPr="00140A1E">
              <w:rPr>
                <w:rFonts w:hint="eastAsia"/>
              </w:rPr>
              <w:t>分。</w:t>
            </w:r>
          </w:p>
        </w:tc>
        <w:tc>
          <w:tcPr>
            <w:tcW w:w="992" w:type="dxa"/>
            <w:shd w:val="clear" w:color="auto" w:fill="auto"/>
            <w:vAlign w:val="center"/>
            <w:hideMark/>
          </w:tcPr>
          <w:p w:rsidR="00075235" w:rsidRPr="003E2D30" w:rsidRDefault="00EE5969" w:rsidP="00075235">
            <w:pPr>
              <w:widowControl/>
              <w:jc w:val="center"/>
              <w:rPr>
                <w:color w:val="000000"/>
                <w:kern w:val="0"/>
                <w:sz w:val="20"/>
              </w:rPr>
            </w:pPr>
            <w:r>
              <w:rPr>
                <w:rFonts w:hint="eastAsia"/>
                <w:color w:val="000000"/>
                <w:kern w:val="0"/>
                <w:sz w:val="20"/>
              </w:rPr>
              <w:t>10.5</w:t>
            </w:r>
          </w:p>
        </w:tc>
        <w:tc>
          <w:tcPr>
            <w:tcW w:w="1559" w:type="dxa"/>
            <w:vAlign w:val="center"/>
          </w:tcPr>
          <w:p w:rsidR="00075235" w:rsidRPr="00C413B3" w:rsidRDefault="00793145" w:rsidP="00075235">
            <w:pPr>
              <w:widowControl/>
              <w:jc w:val="center"/>
              <w:rPr>
                <w:kern w:val="0"/>
                <w:sz w:val="20"/>
              </w:rPr>
            </w:pPr>
            <w:r w:rsidRPr="00C413B3">
              <w:rPr>
                <w:rFonts w:hint="eastAsia"/>
                <w:kern w:val="0"/>
                <w:sz w:val="20"/>
              </w:rPr>
              <w:t>技术偏离表</w:t>
            </w:r>
          </w:p>
        </w:tc>
      </w:tr>
      <w:tr w:rsidR="00075235" w:rsidRPr="00512E9F" w:rsidTr="00075235">
        <w:trPr>
          <w:trHeight w:val="2305"/>
        </w:trPr>
        <w:tc>
          <w:tcPr>
            <w:tcW w:w="417" w:type="dxa"/>
            <w:vMerge w:val="restart"/>
            <w:shd w:val="clear" w:color="auto" w:fill="auto"/>
            <w:vAlign w:val="center"/>
            <w:hideMark/>
          </w:tcPr>
          <w:p w:rsidR="00075235" w:rsidRPr="00512E9F" w:rsidRDefault="00075235" w:rsidP="00075235">
            <w:pPr>
              <w:widowControl/>
              <w:jc w:val="center"/>
              <w:rPr>
                <w:rFonts w:ascii="宋体" w:hAnsi="宋体" w:cs="宋体"/>
                <w:color w:val="000000"/>
                <w:kern w:val="0"/>
                <w:sz w:val="20"/>
              </w:rPr>
            </w:pPr>
            <w:r w:rsidRPr="00512E9F">
              <w:rPr>
                <w:rFonts w:ascii="宋体" w:hAnsi="宋体" w:cs="宋体" w:hint="eastAsia"/>
                <w:color w:val="000000"/>
                <w:kern w:val="0"/>
                <w:sz w:val="20"/>
              </w:rPr>
              <w:t>商务部分</w:t>
            </w:r>
          </w:p>
        </w:tc>
        <w:tc>
          <w:tcPr>
            <w:tcW w:w="1959" w:type="dxa"/>
            <w:shd w:val="clear" w:color="auto" w:fill="auto"/>
            <w:vAlign w:val="center"/>
            <w:hideMark/>
          </w:tcPr>
          <w:p w:rsidR="00075235" w:rsidRPr="00512E9F" w:rsidRDefault="00075235" w:rsidP="00075235">
            <w:pPr>
              <w:widowControl/>
              <w:jc w:val="center"/>
              <w:rPr>
                <w:rFonts w:ascii="宋体" w:hAnsi="宋体" w:cs="宋体"/>
                <w:color w:val="000000"/>
                <w:kern w:val="0"/>
                <w:sz w:val="20"/>
              </w:rPr>
            </w:pPr>
            <w:r w:rsidRPr="00512E9F">
              <w:rPr>
                <w:rFonts w:ascii="宋体" w:hAnsi="宋体" w:cs="宋体" w:hint="eastAsia"/>
                <w:color w:val="000000"/>
                <w:kern w:val="0"/>
                <w:sz w:val="20"/>
              </w:rPr>
              <w:t>生产厂家、投标人、投标产品非强制资质要求</w:t>
            </w:r>
          </w:p>
        </w:tc>
        <w:tc>
          <w:tcPr>
            <w:tcW w:w="4962" w:type="dxa"/>
            <w:shd w:val="clear" w:color="auto" w:fill="auto"/>
            <w:vAlign w:val="center"/>
            <w:hideMark/>
          </w:tcPr>
          <w:p w:rsidR="00075235" w:rsidRPr="00140A1E" w:rsidRDefault="00721DF9" w:rsidP="00DC0B2B">
            <w:pPr>
              <w:widowControl/>
              <w:rPr>
                <w:rFonts w:ascii="宋体" w:hAnsi="宋体" w:cs="宋体"/>
                <w:kern w:val="0"/>
                <w:sz w:val="20"/>
              </w:rPr>
            </w:pPr>
            <w:r w:rsidRPr="00140A1E">
              <w:rPr>
                <w:rFonts w:ascii="宋体" w:hAnsi="宋体" w:cs="宋体" w:hint="eastAsia"/>
                <w:kern w:val="0"/>
                <w:sz w:val="20"/>
              </w:rPr>
              <w:t>提供投标产品生产厂家授权文件、生产厂家ISO9001</w:t>
            </w:r>
            <w:r w:rsidR="00521F3E" w:rsidRPr="00521F3E">
              <w:rPr>
                <w:rFonts w:ascii="宋体" w:hAnsi="宋体" w:cs="宋体" w:hint="eastAsia"/>
                <w:kern w:val="0"/>
                <w:sz w:val="20"/>
              </w:rPr>
              <w:t>第三方认证证书</w:t>
            </w:r>
            <w:r w:rsidR="00521F3E">
              <w:rPr>
                <w:rFonts w:ascii="宋体" w:hAnsi="宋体" w:cs="宋体" w:hint="eastAsia"/>
                <w:kern w:val="0"/>
                <w:sz w:val="20"/>
              </w:rPr>
              <w:t>、</w:t>
            </w:r>
            <w:r w:rsidR="00521F3E" w:rsidRPr="00521F3E">
              <w:rPr>
                <w:rFonts w:ascii="宋体" w:hAnsi="宋体" w:cs="宋体" w:hint="eastAsia"/>
                <w:kern w:val="0"/>
                <w:sz w:val="20"/>
              </w:rPr>
              <w:t>生产厂家</w:t>
            </w:r>
            <w:r w:rsidRPr="00140A1E">
              <w:rPr>
                <w:rFonts w:ascii="宋体" w:hAnsi="宋体" w:cs="宋体" w:hint="eastAsia"/>
                <w:kern w:val="0"/>
                <w:sz w:val="20"/>
              </w:rPr>
              <w:t>ISO14001第三方认证证书、生产厂家售后服务承诺函、投标人对投标产品的售后服务承诺函。提供证明材料，每项加0.</w:t>
            </w:r>
            <w:r w:rsidR="00521F3E">
              <w:rPr>
                <w:rFonts w:ascii="宋体" w:hAnsi="宋体" w:cs="宋体" w:hint="eastAsia"/>
                <w:kern w:val="0"/>
                <w:sz w:val="20"/>
              </w:rPr>
              <w:t>3</w:t>
            </w:r>
            <w:r w:rsidRPr="00140A1E">
              <w:rPr>
                <w:rFonts w:ascii="宋体" w:hAnsi="宋体" w:cs="宋体" w:hint="eastAsia"/>
                <w:kern w:val="0"/>
                <w:sz w:val="20"/>
              </w:rPr>
              <w:t>分，满分</w:t>
            </w:r>
            <w:r w:rsidR="00EE5969" w:rsidRPr="00140A1E">
              <w:rPr>
                <w:rFonts w:ascii="宋体" w:hAnsi="宋体" w:cs="宋体" w:hint="eastAsia"/>
                <w:kern w:val="0"/>
                <w:sz w:val="20"/>
              </w:rPr>
              <w:t>1.5</w:t>
            </w:r>
            <w:r w:rsidRPr="00140A1E">
              <w:rPr>
                <w:rFonts w:ascii="宋体" w:hAnsi="宋体" w:cs="宋体" w:hint="eastAsia"/>
                <w:kern w:val="0"/>
                <w:sz w:val="20"/>
              </w:rPr>
              <w:t>分。（原厂商投标不需要提供授权）</w:t>
            </w:r>
          </w:p>
        </w:tc>
        <w:tc>
          <w:tcPr>
            <w:tcW w:w="992" w:type="dxa"/>
            <w:shd w:val="clear" w:color="auto" w:fill="auto"/>
            <w:vAlign w:val="center"/>
            <w:hideMark/>
          </w:tcPr>
          <w:p w:rsidR="00075235" w:rsidRPr="00512E9F" w:rsidRDefault="00EE5969" w:rsidP="00075235">
            <w:pPr>
              <w:widowControl/>
              <w:jc w:val="center"/>
              <w:rPr>
                <w:color w:val="000000"/>
                <w:kern w:val="0"/>
                <w:sz w:val="20"/>
              </w:rPr>
            </w:pPr>
            <w:r>
              <w:rPr>
                <w:rFonts w:hint="eastAsia"/>
                <w:color w:val="000000"/>
                <w:kern w:val="0"/>
                <w:sz w:val="20"/>
              </w:rPr>
              <w:t>1.5</w:t>
            </w:r>
          </w:p>
        </w:tc>
        <w:tc>
          <w:tcPr>
            <w:tcW w:w="1559" w:type="dxa"/>
            <w:vAlign w:val="center"/>
          </w:tcPr>
          <w:p w:rsidR="00075235" w:rsidRPr="00512E9F" w:rsidRDefault="00721DF9" w:rsidP="00793145">
            <w:pPr>
              <w:widowControl/>
              <w:jc w:val="center"/>
              <w:rPr>
                <w:color w:val="000000"/>
                <w:kern w:val="0"/>
                <w:sz w:val="20"/>
              </w:rPr>
            </w:pPr>
            <w:r w:rsidRPr="00721DF9">
              <w:rPr>
                <w:rFonts w:hint="eastAsia"/>
                <w:color w:val="000000"/>
                <w:kern w:val="0"/>
                <w:sz w:val="20"/>
              </w:rPr>
              <w:t>投标文件</w:t>
            </w:r>
            <w:r w:rsidR="00521F3E">
              <w:rPr>
                <w:rFonts w:hint="eastAsia"/>
                <w:color w:val="000000"/>
                <w:kern w:val="0"/>
                <w:sz w:val="20"/>
              </w:rPr>
              <w:t>提供的</w:t>
            </w:r>
            <w:r w:rsidRPr="00721DF9">
              <w:rPr>
                <w:rFonts w:hint="eastAsia"/>
                <w:color w:val="000000"/>
                <w:kern w:val="0"/>
                <w:sz w:val="20"/>
              </w:rPr>
              <w:t>的授权文件、认证证书，承诺函复印件</w:t>
            </w:r>
          </w:p>
        </w:tc>
      </w:tr>
      <w:tr w:rsidR="00075235" w:rsidRPr="00512E9F" w:rsidTr="00075235">
        <w:trPr>
          <w:trHeight w:val="914"/>
        </w:trPr>
        <w:tc>
          <w:tcPr>
            <w:tcW w:w="417" w:type="dxa"/>
            <w:vMerge/>
            <w:shd w:val="clear" w:color="auto" w:fill="auto"/>
            <w:vAlign w:val="center"/>
            <w:hideMark/>
          </w:tcPr>
          <w:p w:rsidR="00075235" w:rsidRPr="00512E9F" w:rsidRDefault="00075235" w:rsidP="00075235">
            <w:pPr>
              <w:widowControl/>
              <w:jc w:val="center"/>
              <w:rPr>
                <w:rFonts w:ascii="宋体" w:hAnsi="宋体" w:cs="宋体"/>
                <w:color w:val="000000"/>
                <w:kern w:val="0"/>
                <w:sz w:val="20"/>
              </w:rPr>
            </w:pPr>
          </w:p>
        </w:tc>
        <w:tc>
          <w:tcPr>
            <w:tcW w:w="1959" w:type="dxa"/>
            <w:shd w:val="clear" w:color="auto" w:fill="auto"/>
            <w:vAlign w:val="center"/>
            <w:hideMark/>
          </w:tcPr>
          <w:p w:rsidR="00075235" w:rsidRPr="00512E9F" w:rsidRDefault="00721DF9" w:rsidP="00075235">
            <w:pPr>
              <w:widowControl/>
              <w:jc w:val="center"/>
              <w:rPr>
                <w:rFonts w:ascii="宋体" w:hAnsi="宋体" w:cs="宋体"/>
                <w:color w:val="000000"/>
                <w:kern w:val="0"/>
                <w:sz w:val="20"/>
              </w:rPr>
            </w:pPr>
            <w:r>
              <w:rPr>
                <w:rFonts w:ascii="宋体" w:hAnsi="宋体" w:cs="宋体" w:hint="eastAsia"/>
                <w:color w:val="000000"/>
                <w:kern w:val="0"/>
                <w:sz w:val="20"/>
              </w:rPr>
              <w:t>类似业绩</w:t>
            </w:r>
          </w:p>
        </w:tc>
        <w:tc>
          <w:tcPr>
            <w:tcW w:w="4962" w:type="dxa"/>
            <w:shd w:val="clear" w:color="auto" w:fill="auto"/>
            <w:vAlign w:val="center"/>
            <w:hideMark/>
          </w:tcPr>
          <w:p w:rsidR="00075235" w:rsidRPr="00C413B3" w:rsidRDefault="00075235" w:rsidP="00D3273E">
            <w:pPr>
              <w:widowControl/>
              <w:rPr>
                <w:rFonts w:ascii="宋体" w:hAnsi="宋体" w:cs="宋体"/>
                <w:kern w:val="0"/>
                <w:sz w:val="20"/>
              </w:rPr>
            </w:pPr>
            <w:r w:rsidRPr="00C413B3">
              <w:rPr>
                <w:rFonts w:ascii="宋体" w:hAnsi="宋体" w:cs="宋体" w:hint="eastAsia"/>
                <w:kern w:val="0"/>
                <w:sz w:val="20"/>
              </w:rPr>
              <w:t>投标人提供</w:t>
            </w:r>
            <w:r w:rsidR="00D3273E" w:rsidRPr="00C413B3">
              <w:rPr>
                <w:rFonts w:ascii="宋体" w:hAnsi="宋体" w:cs="宋体" w:hint="eastAsia"/>
                <w:kern w:val="0"/>
                <w:sz w:val="20"/>
              </w:rPr>
              <w:t>2019</w:t>
            </w:r>
            <w:r w:rsidR="00AF197C" w:rsidRPr="00C413B3">
              <w:rPr>
                <w:rFonts w:ascii="宋体" w:hAnsi="宋体" w:cs="宋体" w:hint="eastAsia"/>
                <w:kern w:val="0"/>
                <w:sz w:val="20"/>
              </w:rPr>
              <w:t>年</w:t>
            </w:r>
            <w:r w:rsidR="00C413B3" w:rsidRPr="00C413B3">
              <w:rPr>
                <w:rFonts w:ascii="宋体" w:hAnsi="宋体" w:cs="宋体" w:hint="eastAsia"/>
                <w:kern w:val="0"/>
                <w:sz w:val="20"/>
              </w:rPr>
              <w:t>4</w:t>
            </w:r>
            <w:r w:rsidR="00AF197C" w:rsidRPr="00C413B3">
              <w:rPr>
                <w:rFonts w:ascii="宋体" w:hAnsi="宋体" w:cs="宋体" w:hint="eastAsia"/>
                <w:kern w:val="0"/>
                <w:sz w:val="20"/>
              </w:rPr>
              <w:t>月至投标截止日前</w:t>
            </w:r>
            <w:r w:rsidRPr="00C413B3">
              <w:rPr>
                <w:rFonts w:ascii="宋体" w:hAnsi="宋体" w:cs="宋体" w:hint="eastAsia"/>
                <w:kern w:val="0"/>
                <w:sz w:val="20"/>
              </w:rPr>
              <w:t>同类型产品销售业绩，每一份</w:t>
            </w:r>
            <w:r w:rsidR="002E0A10" w:rsidRPr="00C413B3">
              <w:rPr>
                <w:rFonts w:ascii="宋体" w:hAnsi="宋体" w:cs="宋体" w:hint="eastAsia"/>
                <w:kern w:val="0"/>
                <w:sz w:val="20"/>
              </w:rPr>
              <w:t>得</w:t>
            </w:r>
            <w:r w:rsidRPr="00C413B3">
              <w:rPr>
                <w:rFonts w:ascii="宋体" w:hAnsi="宋体" w:cs="宋体" w:hint="eastAsia"/>
                <w:kern w:val="0"/>
                <w:sz w:val="20"/>
              </w:rPr>
              <w:t>1分，</w:t>
            </w:r>
            <w:r w:rsidR="00721DF9" w:rsidRPr="00C413B3">
              <w:rPr>
                <w:rFonts w:ascii="宋体" w:hAnsi="宋体" w:cs="宋体" w:hint="eastAsia"/>
                <w:kern w:val="0"/>
                <w:sz w:val="20"/>
              </w:rPr>
              <w:t>满分</w:t>
            </w:r>
            <w:r w:rsidRPr="00C413B3">
              <w:rPr>
                <w:rFonts w:ascii="宋体" w:hAnsi="宋体" w:cs="宋体" w:hint="eastAsia"/>
                <w:kern w:val="0"/>
                <w:sz w:val="20"/>
              </w:rPr>
              <w:t>4分。</w:t>
            </w:r>
          </w:p>
        </w:tc>
        <w:tc>
          <w:tcPr>
            <w:tcW w:w="992" w:type="dxa"/>
            <w:shd w:val="clear" w:color="auto" w:fill="auto"/>
            <w:vAlign w:val="center"/>
            <w:hideMark/>
          </w:tcPr>
          <w:p w:rsidR="00075235" w:rsidRPr="00C413B3" w:rsidRDefault="00075235" w:rsidP="00075235">
            <w:pPr>
              <w:widowControl/>
              <w:jc w:val="center"/>
              <w:rPr>
                <w:kern w:val="0"/>
                <w:sz w:val="20"/>
              </w:rPr>
            </w:pPr>
            <w:r w:rsidRPr="00C413B3">
              <w:rPr>
                <w:rFonts w:hint="eastAsia"/>
                <w:kern w:val="0"/>
                <w:sz w:val="20"/>
              </w:rPr>
              <w:t>4</w:t>
            </w:r>
          </w:p>
        </w:tc>
        <w:tc>
          <w:tcPr>
            <w:tcW w:w="1559" w:type="dxa"/>
            <w:vAlign w:val="center"/>
          </w:tcPr>
          <w:p w:rsidR="00075235" w:rsidRPr="00C413B3" w:rsidRDefault="00721DF9" w:rsidP="00793145">
            <w:pPr>
              <w:widowControl/>
              <w:jc w:val="center"/>
              <w:rPr>
                <w:kern w:val="0"/>
                <w:sz w:val="20"/>
              </w:rPr>
            </w:pPr>
            <w:r w:rsidRPr="00C413B3">
              <w:rPr>
                <w:rFonts w:hint="eastAsia"/>
                <w:kern w:val="0"/>
                <w:sz w:val="20"/>
              </w:rPr>
              <w:t>合同复印件</w:t>
            </w:r>
          </w:p>
        </w:tc>
      </w:tr>
      <w:tr w:rsidR="00075235" w:rsidRPr="00512E9F" w:rsidTr="00075235">
        <w:trPr>
          <w:trHeight w:val="732"/>
        </w:trPr>
        <w:tc>
          <w:tcPr>
            <w:tcW w:w="417" w:type="dxa"/>
            <w:vMerge/>
            <w:shd w:val="clear" w:color="auto" w:fill="auto"/>
            <w:vAlign w:val="center"/>
          </w:tcPr>
          <w:p w:rsidR="00075235" w:rsidRPr="00512E9F" w:rsidRDefault="00075235" w:rsidP="00075235">
            <w:pPr>
              <w:widowControl/>
              <w:jc w:val="center"/>
              <w:rPr>
                <w:rFonts w:ascii="宋体" w:hAnsi="宋体" w:cs="宋体"/>
                <w:color w:val="000000"/>
                <w:kern w:val="0"/>
                <w:sz w:val="20"/>
              </w:rPr>
            </w:pPr>
          </w:p>
        </w:tc>
        <w:tc>
          <w:tcPr>
            <w:tcW w:w="1959" w:type="dxa"/>
            <w:shd w:val="clear" w:color="auto" w:fill="auto"/>
            <w:vAlign w:val="center"/>
          </w:tcPr>
          <w:p w:rsidR="00075235" w:rsidRPr="00512E9F" w:rsidRDefault="00721DF9" w:rsidP="00075235">
            <w:pPr>
              <w:widowControl/>
              <w:jc w:val="center"/>
              <w:rPr>
                <w:rFonts w:ascii="宋体" w:hAnsi="宋体" w:cs="宋体"/>
                <w:color w:val="000000"/>
                <w:kern w:val="0"/>
                <w:sz w:val="20"/>
              </w:rPr>
            </w:pPr>
            <w:r>
              <w:rPr>
                <w:rFonts w:ascii="宋体" w:hAnsi="宋体" w:cs="宋体" w:hint="eastAsia"/>
                <w:color w:val="000000"/>
                <w:kern w:val="0"/>
                <w:sz w:val="20"/>
              </w:rPr>
              <w:t>质保期</w:t>
            </w:r>
          </w:p>
        </w:tc>
        <w:tc>
          <w:tcPr>
            <w:tcW w:w="4962" w:type="dxa"/>
            <w:shd w:val="clear" w:color="auto" w:fill="auto"/>
            <w:vAlign w:val="center"/>
          </w:tcPr>
          <w:p w:rsidR="00721DF9" w:rsidRPr="00C413B3" w:rsidRDefault="00721DF9" w:rsidP="00721DF9">
            <w:pPr>
              <w:pStyle w:val="a0"/>
            </w:pPr>
            <w:r w:rsidRPr="00C413B3">
              <w:rPr>
                <w:rFonts w:hint="eastAsia"/>
              </w:rPr>
              <w:t>投标人须提供不少于</w:t>
            </w:r>
            <w:r w:rsidRPr="00C413B3">
              <w:rPr>
                <w:rFonts w:hint="eastAsia"/>
              </w:rPr>
              <w:t>1</w:t>
            </w:r>
            <w:r w:rsidRPr="00C413B3">
              <w:rPr>
                <w:rFonts w:hint="eastAsia"/>
              </w:rPr>
              <w:t>年质保期服务，在此基础上每增加</w:t>
            </w:r>
            <w:r w:rsidRPr="00C413B3">
              <w:rPr>
                <w:rFonts w:hint="eastAsia"/>
              </w:rPr>
              <w:t>6</w:t>
            </w:r>
            <w:r w:rsidRPr="00C413B3">
              <w:rPr>
                <w:rFonts w:hint="eastAsia"/>
              </w:rPr>
              <w:t>个月得</w:t>
            </w:r>
            <w:r w:rsidRPr="00C413B3">
              <w:rPr>
                <w:rFonts w:hint="eastAsia"/>
              </w:rPr>
              <w:t>1</w:t>
            </w:r>
            <w:r w:rsidRPr="00C413B3">
              <w:rPr>
                <w:rFonts w:hint="eastAsia"/>
              </w:rPr>
              <w:t>分，满分</w:t>
            </w:r>
            <w:r w:rsidRPr="00C413B3">
              <w:rPr>
                <w:rFonts w:hint="eastAsia"/>
              </w:rPr>
              <w:t>2</w:t>
            </w:r>
            <w:r w:rsidRPr="00C413B3">
              <w:rPr>
                <w:rFonts w:hint="eastAsia"/>
              </w:rPr>
              <w:t>分。</w:t>
            </w:r>
          </w:p>
        </w:tc>
        <w:tc>
          <w:tcPr>
            <w:tcW w:w="992" w:type="dxa"/>
            <w:shd w:val="clear" w:color="auto" w:fill="auto"/>
            <w:vAlign w:val="center"/>
          </w:tcPr>
          <w:p w:rsidR="00075235" w:rsidRPr="00C413B3" w:rsidRDefault="00721DF9" w:rsidP="00075235">
            <w:pPr>
              <w:widowControl/>
              <w:jc w:val="center"/>
              <w:rPr>
                <w:kern w:val="0"/>
                <w:sz w:val="20"/>
              </w:rPr>
            </w:pPr>
            <w:r w:rsidRPr="00C413B3">
              <w:rPr>
                <w:rFonts w:hint="eastAsia"/>
                <w:kern w:val="0"/>
                <w:sz w:val="20"/>
              </w:rPr>
              <w:t>2</w:t>
            </w:r>
          </w:p>
        </w:tc>
        <w:tc>
          <w:tcPr>
            <w:tcW w:w="1559" w:type="dxa"/>
            <w:vAlign w:val="center"/>
          </w:tcPr>
          <w:p w:rsidR="00075235" w:rsidRPr="00C413B3" w:rsidRDefault="00521F3E" w:rsidP="00075235">
            <w:pPr>
              <w:widowControl/>
              <w:jc w:val="center"/>
              <w:rPr>
                <w:kern w:val="0"/>
                <w:sz w:val="20"/>
              </w:rPr>
            </w:pPr>
            <w:r w:rsidRPr="00C413B3">
              <w:rPr>
                <w:rFonts w:hint="eastAsia"/>
                <w:kern w:val="0"/>
                <w:sz w:val="20"/>
              </w:rPr>
              <w:t>投标文件提供的</w:t>
            </w:r>
            <w:r w:rsidR="002E0A10" w:rsidRPr="00C413B3">
              <w:rPr>
                <w:rFonts w:hint="eastAsia"/>
                <w:kern w:val="0"/>
                <w:sz w:val="20"/>
              </w:rPr>
              <w:t>质保期</w:t>
            </w:r>
          </w:p>
        </w:tc>
      </w:tr>
      <w:tr w:rsidR="00075235" w:rsidRPr="00512E9F" w:rsidTr="00075235">
        <w:trPr>
          <w:trHeight w:val="842"/>
        </w:trPr>
        <w:tc>
          <w:tcPr>
            <w:tcW w:w="417" w:type="dxa"/>
            <w:vMerge/>
            <w:shd w:val="clear" w:color="auto" w:fill="auto"/>
            <w:vAlign w:val="center"/>
          </w:tcPr>
          <w:p w:rsidR="00075235" w:rsidRPr="00512E9F" w:rsidRDefault="00075235" w:rsidP="00075235">
            <w:pPr>
              <w:widowControl/>
              <w:jc w:val="center"/>
              <w:rPr>
                <w:rFonts w:ascii="宋体" w:hAnsi="宋体" w:cs="宋体"/>
                <w:color w:val="000000"/>
                <w:kern w:val="0"/>
                <w:sz w:val="20"/>
              </w:rPr>
            </w:pPr>
          </w:p>
        </w:tc>
        <w:tc>
          <w:tcPr>
            <w:tcW w:w="1959" w:type="dxa"/>
            <w:shd w:val="clear" w:color="auto" w:fill="auto"/>
            <w:vAlign w:val="center"/>
          </w:tcPr>
          <w:p w:rsidR="00075235" w:rsidRPr="00512E9F" w:rsidRDefault="00721DF9" w:rsidP="00075235">
            <w:pPr>
              <w:widowControl/>
              <w:jc w:val="center"/>
              <w:rPr>
                <w:rFonts w:ascii="宋体" w:hAnsi="宋体" w:cs="宋体"/>
                <w:color w:val="000000"/>
                <w:kern w:val="0"/>
                <w:sz w:val="20"/>
              </w:rPr>
            </w:pPr>
            <w:r>
              <w:rPr>
                <w:rFonts w:ascii="宋体" w:hAnsi="宋体" w:cs="宋体" w:hint="eastAsia"/>
                <w:color w:val="000000"/>
                <w:kern w:val="0"/>
                <w:sz w:val="20"/>
              </w:rPr>
              <w:t>响应时间</w:t>
            </w:r>
          </w:p>
        </w:tc>
        <w:tc>
          <w:tcPr>
            <w:tcW w:w="4962" w:type="dxa"/>
            <w:shd w:val="clear" w:color="auto" w:fill="auto"/>
            <w:vAlign w:val="center"/>
          </w:tcPr>
          <w:p w:rsidR="00721DF9" w:rsidRPr="00C413B3" w:rsidRDefault="00721DF9" w:rsidP="00721DF9">
            <w:pPr>
              <w:pStyle w:val="a0"/>
            </w:pPr>
            <w:r w:rsidRPr="00C413B3">
              <w:rPr>
                <w:rFonts w:hint="eastAsia"/>
              </w:rPr>
              <w:t>全年</w:t>
            </w:r>
            <w:r w:rsidRPr="00C413B3">
              <w:rPr>
                <w:rFonts w:hint="eastAsia"/>
              </w:rPr>
              <w:t>7*24</w:t>
            </w:r>
            <w:r w:rsidRPr="00C413B3">
              <w:rPr>
                <w:rFonts w:hint="eastAsia"/>
              </w:rPr>
              <w:t>小时电话响应，</w:t>
            </w:r>
            <w:r w:rsidRPr="00C413B3">
              <w:rPr>
                <w:rFonts w:hint="eastAsia"/>
              </w:rPr>
              <w:t>12</w:t>
            </w:r>
            <w:r w:rsidRPr="00C413B3">
              <w:rPr>
                <w:rFonts w:hint="eastAsia"/>
              </w:rPr>
              <w:t>小时专业技术人员上门服务，满足得</w:t>
            </w:r>
            <w:r w:rsidRPr="00C413B3">
              <w:rPr>
                <w:rFonts w:hint="eastAsia"/>
              </w:rPr>
              <w:t>2</w:t>
            </w:r>
            <w:r w:rsidRPr="00C413B3">
              <w:rPr>
                <w:rFonts w:hint="eastAsia"/>
              </w:rPr>
              <w:t>分，不满足得</w:t>
            </w:r>
            <w:r w:rsidRPr="00C413B3">
              <w:rPr>
                <w:rFonts w:hint="eastAsia"/>
              </w:rPr>
              <w:t>0</w:t>
            </w:r>
            <w:r w:rsidRPr="00C413B3">
              <w:rPr>
                <w:rFonts w:hint="eastAsia"/>
              </w:rPr>
              <w:t>分。</w:t>
            </w:r>
          </w:p>
        </w:tc>
        <w:tc>
          <w:tcPr>
            <w:tcW w:w="992" w:type="dxa"/>
            <w:shd w:val="clear" w:color="auto" w:fill="auto"/>
            <w:vAlign w:val="center"/>
          </w:tcPr>
          <w:p w:rsidR="00075235" w:rsidRPr="00C413B3" w:rsidRDefault="00721DF9" w:rsidP="00075235">
            <w:pPr>
              <w:widowControl/>
              <w:jc w:val="center"/>
              <w:rPr>
                <w:kern w:val="0"/>
                <w:sz w:val="20"/>
              </w:rPr>
            </w:pPr>
            <w:r w:rsidRPr="00C413B3">
              <w:rPr>
                <w:rFonts w:hint="eastAsia"/>
                <w:kern w:val="0"/>
                <w:sz w:val="20"/>
              </w:rPr>
              <w:t>2</w:t>
            </w:r>
          </w:p>
        </w:tc>
        <w:tc>
          <w:tcPr>
            <w:tcW w:w="1559" w:type="dxa"/>
            <w:vAlign w:val="center"/>
          </w:tcPr>
          <w:p w:rsidR="00075235" w:rsidRPr="00C413B3" w:rsidRDefault="002E0A10" w:rsidP="002E0A10">
            <w:pPr>
              <w:widowControl/>
              <w:jc w:val="center"/>
              <w:rPr>
                <w:kern w:val="0"/>
                <w:sz w:val="20"/>
              </w:rPr>
            </w:pPr>
            <w:r w:rsidRPr="00C413B3">
              <w:rPr>
                <w:rFonts w:hint="eastAsia"/>
                <w:kern w:val="0"/>
                <w:sz w:val="20"/>
              </w:rPr>
              <w:t>售后服务方案</w:t>
            </w:r>
          </w:p>
        </w:tc>
      </w:tr>
      <w:tr w:rsidR="00721DF9" w:rsidRPr="00512E9F" w:rsidTr="00075235">
        <w:trPr>
          <w:trHeight w:val="842"/>
        </w:trPr>
        <w:tc>
          <w:tcPr>
            <w:tcW w:w="417" w:type="dxa"/>
            <w:shd w:val="clear" w:color="auto" w:fill="auto"/>
            <w:vAlign w:val="center"/>
          </w:tcPr>
          <w:p w:rsidR="00721DF9" w:rsidRPr="00512E9F" w:rsidRDefault="00721DF9" w:rsidP="00075235">
            <w:pPr>
              <w:widowControl/>
              <w:jc w:val="center"/>
              <w:rPr>
                <w:rFonts w:ascii="宋体" w:hAnsi="宋体" w:cs="宋体"/>
                <w:color w:val="000000"/>
                <w:kern w:val="0"/>
                <w:sz w:val="20"/>
              </w:rPr>
            </w:pPr>
          </w:p>
        </w:tc>
        <w:tc>
          <w:tcPr>
            <w:tcW w:w="1959" w:type="dxa"/>
            <w:shd w:val="clear" w:color="auto" w:fill="auto"/>
            <w:vAlign w:val="center"/>
          </w:tcPr>
          <w:p w:rsidR="00721DF9" w:rsidRPr="00512E9F" w:rsidRDefault="002E0A10" w:rsidP="00075235">
            <w:pPr>
              <w:widowControl/>
              <w:jc w:val="center"/>
              <w:rPr>
                <w:rFonts w:ascii="宋体" w:hAnsi="宋体" w:cs="宋体"/>
                <w:color w:val="000000"/>
                <w:kern w:val="0"/>
                <w:sz w:val="20"/>
              </w:rPr>
            </w:pPr>
            <w:r>
              <w:rPr>
                <w:rFonts w:ascii="宋体" w:hAnsi="宋体" w:cs="宋体" w:hint="eastAsia"/>
                <w:color w:val="000000"/>
                <w:kern w:val="0"/>
                <w:sz w:val="20"/>
              </w:rPr>
              <w:t>培训</w:t>
            </w:r>
          </w:p>
        </w:tc>
        <w:tc>
          <w:tcPr>
            <w:tcW w:w="4962" w:type="dxa"/>
            <w:shd w:val="clear" w:color="auto" w:fill="auto"/>
            <w:vAlign w:val="center"/>
          </w:tcPr>
          <w:p w:rsidR="00721DF9" w:rsidRPr="00C413B3" w:rsidRDefault="00721DF9" w:rsidP="00721DF9">
            <w:pPr>
              <w:widowControl/>
              <w:rPr>
                <w:rFonts w:ascii="宋体" w:hAnsi="宋体" w:cs="宋体"/>
                <w:kern w:val="0"/>
                <w:sz w:val="20"/>
              </w:rPr>
            </w:pPr>
            <w:r w:rsidRPr="00C413B3">
              <w:rPr>
                <w:rFonts w:ascii="宋体" w:hAnsi="宋体" w:cs="宋体" w:hint="eastAsia"/>
                <w:kern w:val="0"/>
                <w:sz w:val="20"/>
              </w:rPr>
              <w:t>完整的应用培训方案，包括本地、远程及异地培训得2分，否则不得分。</w:t>
            </w:r>
          </w:p>
        </w:tc>
        <w:tc>
          <w:tcPr>
            <w:tcW w:w="992" w:type="dxa"/>
            <w:shd w:val="clear" w:color="auto" w:fill="auto"/>
            <w:vAlign w:val="center"/>
          </w:tcPr>
          <w:p w:rsidR="00721DF9" w:rsidRPr="00C413B3" w:rsidRDefault="00721DF9" w:rsidP="00075235">
            <w:pPr>
              <w:widowControl/>
              <w:jc w:val="center"/>
              <w:rPr>
                <w:kern w:val="0"/>
                <w:sz w:val="20"/>
              </w:rPr>
            </w:pPr>
            <w:r w:rsidRPr="00C413B3">
              <w:rPr>
                <w:rFonts w:hint="eastAsia"/>
                <w:kern w:val="0"/>
                <w:sz w:val="20"/>
              </w:rPr>
              <w:t>2</w:t>
            </w:r>
          </w:p>
        </w:tc>
        <w:tc>
          <w:tcPr>
            <w:tcW w:w="1559" w:type="dxa"/>
            <w:vAlign w:val="center"/>
          </w:tcPr>
          <w:p w:rsidR="00721DF9" w:rsidRPr="00C413B3" w:rsidRDefault="002E0A10" w:rsidP="00075235">
            <w:pPr>
              <w:widowControl/>
              <w:jc w:val="center"/>
              <w:rPr>
                <w:kern w:val="0"/>
                <w:sz w:val="20"/>
              </w:rPr>
            </w:pPr>
            <w:r w:rsidRPr="00C413B3">
              <w:rPr>
                <w:rFonts w:hint="eastAsia"/>
                <w:kern w:val="0"/>
                <w:sz w:val="20"/>
              </w:rPr>
              <w:t>培训方案</w:t>
            </w:r>
          </w:p>
        </w:tc>
      </w:tr>
      <w:tr w:rsidR="00721DF9" w:rsidRPr="00512E9F" w:rsidTr="002E0A10">
        <w:trPr>
          <w:trHeight w:val="1095"/>
        </w:trPr>
        <w:tc>
          <w:tcPr>
            <w:tcW w:w="417" w:type="dxa"/>
            <w:shd w:val="clear" w:color="auto" w:fill="auto"/>
            <w:vAlign w:val="center"/>
          </w:tcPr>
          <w:p w:rsidR="00721DF9" w:rsidRPr="00512E9F" w:rsidRDefault="00721DF9" w:rsidP="00075235">
            <w:pPr>
              <w:widowControl/>
              <w:jc w:val="center"/>
              <w:rPr>
                <w:rFonts w:ascii="宋体" w:hAnsi="宋体" w:cs="宋体"/>
                <w:color w:val="000000"/>
                <w:kern w:val="0"/>
                <w:sz w:val="20"/>
              </w:rPr>
            </w:pPr>
          </w:p>
        </w:tc>
        <w:tc>
          <w:tcPr>
            <w:tcW w:w="1959" w:type="dxa"/>
            <w:shd w:val="clear" w:color="auto" w:fill="auto"/>
            <w:vAlign w:val="center"/>
          </w:tcPr>
          <w:p w:rsidR="00721DF9" w:rsidRPr="00512E9F" w:rsidRDefault="002E0A10" w:rsidP="00075235">
            <w:pPr>
              <w:widowControl/>
              <w:jc w:val="center"/>
              <w:rPr>
                <w:rFonts w:ascii="宋体" w:hAnsi="宋体" w:cs="宋体"/>
                <w:color w:val="000000"/>
                <w:kern w:val="0"/>
                <w:sz w:val="20"/>
              </w:rPr>
            </w:pPr>
            <w:r w:rsidRPr="002E0A10">
              <w:rPr>
                <w:rFonts w:ascii="宋体" w:hAnsi="宋体" w:cs="宋体" w:hint="eastAsia"/>
                <w:color w:val="000000"/>
                <w:kern w:val="0"/>
                <w:sz w:val="20"/>
              </w:rPr>
              <w:t>技术保障</w:t>
            </w:r>
          </w:p>
        </w:tc>
        <w:tc>
          <w:tcPr>
            <w:tcW w:w="4962" w:type="dxa"/>
            <w:shd w:val="clear" w:color="auto" w:fill="auto"/>
            <w:vAlign w:val="center"/>
          </w:tcPr>
          <w:p w:rsidR="00721DF9" w:rsidRPr="00C413B3" w:rsidRDefault="002E0A10" w:rsidP="00BC7DA1">
            <w:pPr>
              <w:widowControl/>
              <w:rPr>
                <w:rFonts w:ascii="宋体" w:hAnsi="宋体" w:cs="宋体"/>
                <w:kern w:val="0"/>
                <w:sz w:val="20"/>
              </w:rPr>
            </w:pPr>
            <w:r w:rsidRPr="00C413B3">
              <w:rPr>
                <w:rFonts w:ascii="宋体" w:hAnsi="宋体" w:cs="宋体" w:hint="eastAsia"/>
                <w:kern w:val="0"/>
                <w:sz w:val="20"/>
              </w:rPr>
              <w:t>供应</w:t>
            </w:r>
            <w:r w:rsidR="00721DF9" w:rsidRPr="00C413B3">
              <w:rPr>
                <w:rFonts w:ascii="宋体" w:hAnsi="宋体" w:cs="宋体" w:hint="eastAsia"/>
                <w:kern w:val="0"/>
                <w:sz w:val="20"/>
              </w:rPr>
              <w:t>商</w:t>
            </w:r>
            <w:r w:rsidR="00476AA9" w:rsidRPr="00C413B3">
              <w:rPr>
                <w:rFonts w:ascii="宋体" w:hAnsi="宋体" w:cs="宋体" w:hint="eastAsia"/>
                <w:kern w:val="0"/>
                <w:sz w:val="20"/>
              </w:rPr>
              <w:t>承诺</w:t>
            </w:r>
            <w:r w:rsidR="00721DF9" w:rsidRPr="00C413B3">
              <w:rPr>
                <w:rFonts w:ascii="宋体" w:hAnsi="宋体" w:cs="宋体" w:hint="eastAsia"/>
                <w:kern w:val="0"/>
                <w:sz w:val="20"/>
              </w:rPr>
              <w:t>有专职的维修工程师及应用工程师提供上门服务。</w:t>
            </w:r>
            <w:r w:rsidRPr="00C413B3">
              <w:rPr>
                <w:rFonts w:ascii="宋体" w:hAnsi="宋体" w:cs="宋体" w:hint="eastAsia"/>
                <w:kern w:val="0"/>
                <w:sz w:val="20"/>
              </w:rPr>
              <w:t xml:space="preserve">满足得2分。 </w:t>
            </w:r>
          </w:p>
        </w:tc>
        <w:tc>
          <w:tcPr>
            <w:tcW w:w="992" w:type="dxa"/>
            <w:shd w:val="clear" w:color="auto" w:fill="auto"/>
            <w:vAlign w:val="center"/>
          </w:tcPr>
          <w:p w:rsidR="00721DF9" w:rsidRPr="00C413B3" w:rsidRDefault="00721DF9" w:rsidP="00075235">
            <w:pPr>
              <w:widowControl/>
              <w:jc w:val="center"/>
              <w:rPr>
                <w:kern w:val="0"/>
                <w:sz w:val="20"/>
              </w:rPr>
            </w:pPr>
            <w:r w:rsidRPr="00C413B3">
              <w:rPr>
                <w:rFonts w:hint="eastAsia"/>
                <w:kern w:val="0"/>
                <w:sz w:val="20"/>
              </w:rPr>
              <w:t>2</w:t>
            </w:r>
          </w:p>
        </w:tc>
        <w:tc>
          <w:tcPr>
            <w:tcW w:w="1559" w:type="dxa"/>
            <w:vAlign w:val="center"/>
          </w:tcPr>
          <w:p w:rsidR="00721DF9" w:rsidRPr="00C413B3" w:rsidRDefault="00521F3E" w:rsidP="005B15FA">
            <w:pPr>
              <w:widowControl/>
              <w:jc w:val="center"/>
              <w:rPr>
                <w:kern w:val="0"/>
                <w:sz w:val="20"/>
              </w:rPr>
            </w:pPr>
            <w:r w:rsidRPr="00C413B3">
              <w:rPr>
                <w:rFonts w:hint="eastAsia"/>
                <w:kern w:val="0"/>
                <w:sz w:val="20"/>
              </w:rPr>
              <w:t>承诺函及</w:t>
            </w:r>
            <w:r w:rsidR="002E0A10" w:rsidRPr="00C413B3">
              <w:rPr>
                <w:rFonts w:hint="eastAsia"/>
                <w:kern w:val="0"/>
                <w:sz w:val="20"/>
              </w:rPr>
              <w:t>在职专业技术人员名单、从业经验证明、专业背景证明等材料</w:t>
            </w:r>
          </w:p>
        </w:tc>
      </w:tr>
    </w:tbl>
    <w:p w:rsidR="008B6149" w:rsidRDefault="00080F04">
      <w:pPr>
        <w:adjustRightInd w:val="0"/>
        <w:snapToGrid w:val="0"/>
        <w:spacing w:line="360" w:lineRule="auto"/>
        <w:rPr>
          <w:b/>
          <w:color w:val="000000" w:themeColor="text1"/>
          <w:sz w:val="24"/>
          <w:szCs w:val="24"/>
        </w:rPr>
      </w:pPr>
      <w:r>
        <w:rPr>
          <w:b/>
          <w:color w:val="000000" w:themeColor="text1"/>
          <w:sz w:val="24"/>
          <w:szCs w:val="24"/>
        </w:rPr>
        <w:t>6</w:t>
      </w:r>
      <w:r>
        <w:rPr>
          <w:b/>
          <w:color w:val="000000" w:themeColor="text1"/>
          <w:sz w:val="24"/>
          <w:szCs w:val="24"/>
        </w:rPr>
        <w:t>．计算错误的修改</w:t>
      </w:r>
      <w:bookmarkEnd w:id="137"/>
      <w:bookmarkEnd w:id="138"/>
      <w:bookmarkEnd w:id="139"/>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 xml:space="preserve">6.1 </w:t>
      </w:r>
      <w:r>
        <w:rPr>
          <w:color w:val="000000" w:themeColor="text1"/>
          <w:sz w:val="24"/>
        </w:rPr>
        <w:t>投标文件报价出现前后不一致的，除招标文件另有规定外，按照下列规定修正：</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（一）投标文件中开标一览表（报价表）内容与投标文件中相应内容不一致的，以开标一览表（报价表）为准；</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（二）大写金额和小写金额不一致的，以大写金额为准；</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（三）单价金额小数点或者百分比有明显错位的，以开标一览表的总价为准，并修改单价；</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（四）总价金额与按单价汇总金额不一致的，以单价金额计算结果为准。</w:t>
      </w:r>
    </w:p>
    <w:p w:rsidR="008B6149" w:rsidRDefault="00080F04">
      <w:pPr>
        <w:adjustRightInd w:val="0"/>
        <w:snapToGrid w:val="0"/>
        <w:spacing w:line="360" w:lineRule="auto"/>
        <w:ind w:firstLineChars="200" w:firstLine="480"/>
        <w:rPr>
          <w:color w:val="000000" w:themeColor="text1"/>
          <w:sz w:val="24"/>
        </w:rPr>
      </w:pPr>
      <w:r>
        <w:rPr>
          <w:color w:val="000000" w:themeColor="text1"/>
          <w:sz w:val="24"/>
        </w:rPr>
        <w:t>同时出现两种以上不一致的，按照前款规定的顺序修正。</w:t>
      </w:r>
    </w:p>
    <w:p w:rsidR="008B6149" w:rsidRPr="005B15FA" w:rsidRDefault="00080F04" w:rsidP="005B15FA">
      <w:pPr>
        <w:adjustRightInd w:val="0"/>
        <w:snapToGrid w:val="0"/>
        <w:spacing w:line="360" w:lineRule="auto"/>
        <w:ind w:firstLineChars="200" w:firstLine="480"/>
        <w:rPr>
          <w:color w:val="000000" w:themeColor="text1"/>
          <w:sz w:val="24"/>
        </w:rPr>
        <w:sectPr w:rsidR="008B6149" w:rsidRPr="005B15FA">
          <w:pgSz w:w="11906" w:h="16838"/>
          <w:pgMar w:top="1701" w:right="1701" w:bottom="1418" w:left="1418" w:header="851" w:footer="992" w:gutter="0"/>
          <w:cols w:space="720"/>
          <w:docGrid w:type="linesAndChars" w:linePitch="312"/>
        </w:sectPr>
      </w:pPr>
      <w:r>
        <w:rPr>
          <w:color w:val="000000" w:themeColor="text1"/>
          <w:sz w:val="24"/>
        </w:rPr>
        <w:t xml:space="preserve">6.2 </w:t>
      </w:r>
      <w:r>
        <w:rPr>
          <w:color w:val="000000" w:themeColor="text1"/>
          <w:sz w:val="24"/>
        </w:rPr>
        <w:t>修正后的报价经投标人确认后产生约束力，投标人不确认的，其投标无效。</w:t>
      </w:r>
    </w:p>
    <w:p w:rsidR="008B6149" w:rsidRDefault="008B6149">
      <w:pPr>
        <w:widowControl/>
        <w:autoSpaceDE w:val="0"/>
        <w:autoSpaceDN w:val="0"/>
        <w:adjustRightInd w:val="0"/>
        <w:snapToGrid w:val="0"/>
        <w:spacing w:line="360" w:lineRule="auto"/>
        <w:ind w:right="51"/>
        <w:textAlignment w:val="bottom"/>
        <w:rPr>
          <w:color w:val="000000" w:themeColor="text1"/>
        </w:rPr>
      </w:pPr>
    </w:p>
    <w:p w:rsidR="008B6149" w:rsidRDefault="00080F04" w:rsidP="001F33DC">
      <w:pPr>
        <w:pStyle w:val="af4"/>
        <w:rPr>
          <w:color w:val="000000" w:themeColor="text1"/>
          <w:sz w:val="36"/>
          <w:szCs w:val="36"/>
        </w:rPr>
      </w:pPr>
      <w:bookmarkStart w:id="140" w:name="_Toc98419241"/>
      <w:bookmarkStart w:id="141" w:name="_Toc394052839"/>
      <w:bookmarkEnd w:id="2"/>
      <w:r>
        <w:rPr>
          <w:color w:val="000000" w:themeColor="text1"/>
          <w:sz w:val="36"/>
          <w:szCs w:val="36"/>
        </w:rPr>
        <w:t>第五章</w:t>
      </w:r>
      <w:r>
        <w:rPr>
          <w:color w:val="000000" w:themeColor="text1"/>
          <w:sz w:val="36"/>
          <w:szCs w:val="36"/>
        </w:rPr>
        <w:t xml:space="preserve">  </w:t>
      </w:r>
      <w:r>
        <w:rPr>
          <w:color w:val="000000" w:themeColor="text1"/>
          <w:sz w:val="36"/>
          <w:szCs w:val="36"/>
        </w:rPr>
        <w:t>合同条款及合同格式</w:t>
      </w:r>
      <w:bookmarkEnd w:id="140"/>
    </w:p>
    <w:p w:rsidR="00456AFB" w:rsidRPr="00456AFB" w:rsidRDefault="00456AFB" w:rsidP="00456AFB">
      <w:pPr>
        <w:spacing w:line="360" w:lineRule="auto"/>
        <w:jc w:val="center"/>
        <w:rPr>
          <w:b/>
          <w:bCs/>
          <w:sz w:val="32"/>
          <w:szCs w:val="32"/>
        </w:rPr>
      </w:pPr>
      <w:r w:rsidRPr="00456AFB">
        <w:rPr>
          <w:rFonts w:hint="eastAsia"/>
          <w:b/>
          <w:bCs/>
          <w:sz w:val="32"/>
          <w:szCs w:val="32"/>
        </w:rPr>
        <w:t>兰州大学</w:t>
      </w:r>
      <w:r w:rsidRPr="00456AFB">
        <w:rPr>
          <w:rFonts w:hint="eastAsia"/>
          <w:b/>
          <w:bCs/>
          <w:sz w:val="32"/>
          <w:szCs w:val="32"/>
        </w:rPr>
        <w:t>XXX</w:t>
      </w:r>
      <w:r w:rsidRPr="00456AFB">
        <w:rPr>
          <w:rFonts w:hint="eastAsia"/>
          <w:b/>
          <w:bCs/>
          <w:sz w:val="32"/>
          <w:szCs w:val="32"/>
        </w:rPr>
        <w:t>学院</w:t>
      </w:r>
      <w:r w:rsidRPr="00456AFB">
        <w:rPr>
          <w:rFonts w:hint="eastAsia"/>
          <w:b/>
          <w:bCs/>
          <w:sz w:val="32"/>
          <w:szCs w:val="32"/>
        </w:rPr>
        <w:t>XXX</w:t>
      </w:r>
      <w:r w:rsidRPr="00456AFB">
        <w:rPr>
          <w:rFonts w:hint="eastAsia"/>
          <w:b/>
          <w:bCs/>
          <w:sz w:val="32"/>
          <w:szCs w:val="32"/>
        </w:rPr>
        <w:t>采购合同</w:t>
      </w:r>
    </w:p>
    <w:p w:rsidR="00456AFB" w:rsidRPr="00456AFB" w:rsidRDefault="00456AFB" w:rsidP="00456AFB">
      <w:pPr>
        <w:spacing w:line="360" w:lineRule="exact"/>
        <w:rPr>
          <w:rFonts w:ascii="宋体" w:hAnsi="宋体"/>
          <w:sz w:val="24"/>
          <w:szCs w:val="24"/>
        </w:rPr>
      </w:pPr>
    </w:p>
    <w:p w:rsidR="00456AFB" w:rsidRPr="00456AFB" w:rsidRDefault="00456AFB" w:rsidP="00456AFB">
      <w:pPr>
        <w:spacing w:line="400" w:lineRule="exact"/>
        <w:rPr>
          <w:rFonts w:ascii="宋体" w:hAnsi="宋体"/>
          <w:b/>
          <w:sz w:val="28"/>
          <w:szCs w:val="28"/>
        </w:rPr>
      </w:pPr>
      <w:r w:rsidRPr="00456AFB">
        <w:rPr>
          <w:rFonts w:ascii="宋体" w:hAnsi="宋体" w:hint="eastAsia"/>
          <w:b/>
          <w:sz w:val="28"/>
          <w:szCs w:val="28"/>
        </w:rPr>
        <w:t>招标编号：                   标段</w:t>
      </w:r>
      <w:r w:rsidRPr="00456AFB">
        <w:rPr>
          <w:rFonts w:ascii="宋体" w:hAnsi="宋体" w:hint="eastAsia"/>
          <w:b/>
          <w:sz w:val="28"/>
          <w:szCs w:val="28"/>
          <w:shd w:val="pct10" w:color="auto" w:fill="FFFFFF"/>
        </w:rPr>
        <w:t xml:space="preserve">    </w:t>
      </w:r>
      <w:r w:rsidRPr="00456AFB">
        <w:rPr>
          <w:rFonts w:ascii="宋体" w:hAnsi="宋体" w:hint="eastAsia"/>
          <w:b/>
          <w:sz w:val="28"/>
          <w:szCs w:val="28"/>
        </w:rPr>
        <w:t xml:space="preserve">   签 订 地：兰州</w:t>
      </w:r>
    </w:p>
    <w:p w:rsidR="00456AFB" w:rsidRPr="00456AFB" w:rsidRDefault="00456AFB" w:rsidP="00456AFB">
      <w:pPr>
        <w:spacing w:line="400" w:lineRule="exact"/>
        <w:rPr>
          <w:rFonts w:ascii="宋体" w:hAnsi="宋体"/>
          <w:b/>
          <w:sz w:val="28"/>
          <w:szCs w:val="28"/>
        </w:rPr>
      </w:pPr>
      <w:r w:rsidRPr="00456AFB">
        <w:rPr>
          <w:rFonts w:ascii="宋体" w:hAnsi="宋体" w:hint="eastAsia"/>
          <w:b/>
          <w:sz w:val="28"/>
          <w:szCs w:val="28"/>
        </w:rPr>
        <w:t>需    方：兰州大学           供    方：</w:t>
      </w:r>
      <w:r w:rsidRPr="00456AFB">
        <w:rPr>
          <w:rFonts w:ascii="宋体" w:hAnsi="宋体" w:hint="eastAsia"/>
          <w:b/>
          <w:sz w:val="28"/>
          <w:szCs w:val="28"/>
          <w:shd w:val="pct10" w:color="auto" w:fill="FFFFFF"/>
        </w:rPr>
        <w:t xml:space="preserve">             </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根据兰州大学</w:t>
      </w:r>
      <w:r w:rsidRPr="00456AFB">
        <w:rPr>
          <w:rFonts w:ascii="宋体" w:hAnsi="宋体" w:hint="eastAsia"/>
          <w:sz w:val="24"/>
          <w:szCs w:val="24"/>
          <w:shd w:val="pct10" w:color="auto" w:fill="FFFFFF"/>
        </w:rPr>
        <w:t xml:space="preserve">    </w:t>
      </w:r>
      <w:r w:rsidRPr="00456AFB">
        <w:rPr>
          <w:rFonts w:ascii="宋体" w:hAnsi="宋体" w:hint="eastAsia"/>
          <w:sz w:val="24"/>
          <w:szCs w:val="24"/>
        </w:rPr>
        <w:t>年</w:t>
      </w:r>
      <w:r w:rsidRPr="00456AFB">
        <w:rPr>
          <w:rFonts w:ascii="宋体" w:hAnsi="宋体" w:hint="eastAsia"/>
          <w:sz w:val="24"/>
          <w:szCs w:val="24"/>
          <w:shd w:val="pct10" w:color="auto" w:fill="FFFFFF"/>
        </w:rPr>
        <w:t xml:space="preserve">   </w:t>
      </w:r>
      <w:r w:rsidRPr="00456AFB">
        <w:rPr>
          <w:rFonts w:ascii="宋体" w:hAnsi="宋体" w:hint="eastAsia"/>
          <w:sz w:val="24"/>
          <w:szCs w:val="24"/>
        </w:rPr>
        <w:t>月</w:t>
      </w:r>
      <w:r w:rsidRPr="00456AFB">
        <w:rPr>
          <w:rFonts w:ascii="宋体" w:hAnsi="宋体" w:hint="eastAsia"/>
          <w:sz w:val="24"/>
          <w:szCs w:val="24"/>
          <w:shd w:val="pct10" w:color="auto" w:fill="FFFFFF"/>
        </w:rPr>
        <w:t xml:space="preserve">   </w:t>
      </w:r>
      <w:r w:rsidRPr="00456AFB">
        <w:rPr>
          <w:rFonts w:ascii="宋体" w:hAnsi="宋体" w:hint="eastAsia"/>
          <w:sz w:val="24"/>
          <w:szCs w:val="24"/>
        </w:rPr>
        <w:t>日评标结果，供需双方依据《中华人民共和国民法典》，就购销</w:t>
      </w:r>
      <w:r w:rsidRPr="00456AFB">
        <w:rPr>
          <w:rFonts w:ascii="宋体" w:hAnsi="宋体" w:hint="eastAsia"/>
          <w:sz w:val="24"/>
          <w:szCs w:val="24"/>
          <w:shd w:val="pct10" w:color="auto" w:fill="FFFFFF"/>
        </w:rPr>
        <w:t xml:space="preserve">          </w:t>
      </w:r>
      <w:r w:rsidRPr="00456AFB">
        <w:rPr>
          <w:rFonts w:ascii="宋体" w:hAnsi="宋体" w:hint="eastAsia"/>
          <w:sz w:val="24"/>
          <w:szCs w:val="24"/>
        </w:rPr>
        <w:t>达成一致，并签订如下协议：</w:t>
      </w:r>
    </w:p>
    <w:p w:rsidR="00456AFB" w:rsidRPr="00456AFB" w:rsidRDefault="00456AFB" w:rsidP="00456AFB">
      <w:pPr>
        <w:spacing w:line="400" w:lineRule="exact"/>
        <w:ind w:firstLineChars="200" w:firstLine="482"/>
        <w:rPr>
          <w:rFonts w:ascii="宋体" w:hAnsi="宋体"/>
          <w:b/>
          <w:sz w:val="24"/>
          <w:szCs w:val="24"/>
        </w:rPr>
      </w:pPr>
      <w:r w:rsidRPr="00456AFB">
        <w:rPr>
          <w:rFonts w:ascii="宋体" w:hAnsi="宋体" w:hint="eastAsia"/>
          <w:b/>
          <w:sz w:val="24"/>
          <w:szCs w:val="24"/>
        </w:rPr>
        <w:t>一、合同设备名称：</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1．国内供货设备：</w:t>
      </w:r>
      <w:r w:rsidRPr="00456AFB">
        <w:rPr>
          <w:rFonts w:ascii="宋体" w:hAnsi="宋体" w:hint="eastAsia"/>
          <w:sz w:val="24"/>
          <w:szCs w:val="24"/>
          <w:shd w:val="pct10" w:color="auto" w:fill="FFFFFF"/>
        </w:rPr>
        <w:t xml:space="preserve">                 </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2．国外供货设备：</w:t>
      </w:r>
      <w:r w:rsidRPr="00456AFB">
        <w:rPr>
          <w:rFonts w:ascii="宋体" w:hAnsi="宋体" w:hint="eastAsia"/>
          <w:sz w:val="24"/>
          <w:szCs w:val="24"/>
          <w:shd w:val="pct10" w:color="auto" w:fill="FFFFFF"/>
        </w:rPr>
        <w:t xml:space="preserve">                 </w:t>
      </w:r>
    </w:p>
    <w:p w:rsidR="00456AFB" w:rsidRPr="00456AFB" w:rsidRDefault="00456AFB" w:rsidP="00456AFB">
      <w:pPr>
        <w:spacing w:line="400" w:lineRule="exact"/>
        <w:ind w:firstLineChars="200" w:firstLine="482"/>
        <w:rPr>
          <w:rFonts w:ascii="宋体" w:hAnsi="宋体"/>
          <w:b/>
          <w:sz w:val="24"/>
          <w:szCs w:val="24"/>
        </w:rPr>
      </w:pPr>
      <w:r w:rsidRPr="00456AFB">
        <w:rPr>
          <w:rFonts w:ascii="宋体" w:hAnsi="宋体" w:hint="eastAsia"/>
          <w:b/>
          <w:sz w:val="24"/>
          <w:szCs w:val="24"/>
        </w:rPr>
        <w:t>二、合同总金额：</w:t>
      </w:r>
      <w:r w:rsidRPr="00456AFB">
        <w:rPr>
          <w:rFonts w:ascii="宋体" w:hAnsi="宋体" w:hint="eastAsia"/>
          <w:sz w:val="24"/>
          <w:szCs w:val="24"/>
          <w:shd w:val="pct10" w:color="auto" w:fill="FFFFFF"/>
        </w:rPr>
        <w:t xml:space="preserve">   </w:t>
      </w:r>
      <w:r w:rsidRPr="00456AFB">
        <w:rPr>
          <w:rFonts w:ascii="宋体" w:hAnsi="宋体" w:hint="eastAsia"/>
          <w:sz w:val="24"/>
          <w:szCs w:val="24"/>
        </w:rPr>
        <w:t>元（大写：人民币</w:t>
      </w:r>
      <w:r w:rsidRPr="00456AFB">
        <w:rPr>
          <w:rFonts w:ascii="宋体" w:hAnsi="宋体" w:hint="eastAsia"/>
          <w:sz w:val="24"/>
          <w:szCs w:val="24"/>
          <w:shd w:val="pct10" w:color="auto" w:fill="FFFFFF"/>
        </w:rPr>
        <w:t xml:space="preserve">     </w:t>
      </w:r>
      <w:r w:rsidRPr="00456AFB">
        <w:rPr>
          <w:rFonts w:ascii="宋体" w:hAnsi="宋体" w:hint="eastAsia"/>
          <w:sz w:val="24"/>
          <w:szCs w:val="24"/>
        </w:rPr>
        <w:t>元整）</w:t>
      </w:r>
      <w:r w:rsidRPr="00456AFB">
        <w:rPr>
          <w:rFonts w:ascii="宋体" w:hAnsi="宋体" w:hint="eastAsia"/>
          <w:b/>
          <w:sz w:val="24"/>
          <w:szCs w:val="24"/>
        </w:rPr>
        <w:t xml:space="preserve"> </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1．国内供货部分金额：</w:t>
      </w:r>
      <w:r w:rsidRPr="00456AFB">
        <w:rPr>
          <w:rFonts w:ascii="宋体" w:hAnsi="宋体" w:hint="eastAsia"/>
          <w:sz w:val="24"/>
          <w:szCs w:val="24"/>
          <w:shd w:val="pct10" w:color="auto" w:fill="FFFFFF"/>
        </w:rPr>
        <w:t xml:space="preserve">   </w:t>
      </w:r>
      <w:r w:rsidRPr="00456AFB">
        <w:rPr>
          <w:rFonts w:ascii="宋体" w:hAnsi="宋体" w:hint="eastAsia"/>
          <w:sz w:val="24"/>
          <w:szCs w:val="24"/>
        </w:rPr>
        <w:t>元（大写：人民币</w:t>
      </w:r>
      <w:r w:rsidRPr="00456AFB">
        <w:rPr>
          <w:rFonts w:ascii="宋体" w:hAnsi="宋体" w:hint="eastAsia"/>
          <w:sz w:val="24"/>
          <w:szCs w:val="24"/>
          <w:shd w:val="pct10" w:color="auto" w:fill="FFFFFF"/>
        </w:rPr>
        <w:t xml:space="preserve">     </w:t>
      </w:r>
      <w:r w:rsidRPr="00456AFB">
        <w:rPr>
          <w:rFonts w:ascii="宋体" w:hAnsi="宋体" w:hint="eastAsia"/>
          <w:sz w:val="24"/>
          <w:szCs w:val="24"/>
        </w:rPr>
        <w:t>元整）</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2. 国外供货部分金额：人民币</w:t>
      </w:r>
      <w:r w:rsidRPr="00456AFB">
        <w:rPr>
          <w:rFonts w:ascii="宋体" w:hAnsi="宋体" w:hint="eastAsia"/>
          <w:sz w:val="24"/>
          <w:szCs w:val="24"/>
          <w:shd w:val="pct10" w:color="auto" w:fill="FFFFFF"/>
        </w:rPr>
        <w:t xml:space="preserve">   </w:t>
      </w:r>
      <w:r w:rsidRPr="00456AFB">
        <w:rPr>
          <w:rFonts w:ascii="宋体" w:hAnsi="宋体" w:hint="eastAsia"/>
          <w:sz w:val="24"/>
          <w:szCs w:val="24"/>
        </w:rPr>
        <w:t>元（大写：人民币</w:t>
      </w:r>
      <w:r w:rsidRPr="00456AFB">
        <w:rPr>
          <w:rFonts w:ascii="宋体" w:hAnsi="宋体" w:hint="eastAsia"/>
          <w:sz w:val="24"/>
          <w:szCs w:val="24"/>
          <w:shd w:val="pct10" w:color="auto" w:fill="FFFFFF"/>
        </w:rPr>
        <w:t xml:space="preserve">    </w:t>
      </w:r>
      <w:r w:rsidRPr="00456AFB">
        <w:rPr>
          <w:rFonts w:ascii="宋体" w:hAnsi="宋体" w:hint="eastAsia"/>
          <w:sz w:val="24"/>
          <w:szCs w:val="24"/>
        </w:rPr>
        <w:t>元整），参考外币   元（大写：外币   元整）（此金额是否包含且不限于外贸代理费、清关费、加征关税等）。</w:t>
      </w:r>
    </w:p>
    <w:p w:rsidR="00456AFB" w:rsidRPr="00456AFB" w:rsidRDefault="00456AFB" w:rsidP="00456AFB">
      <w:pPr>
        <w:spacing w:line="400" w:lineRule="exact"/>
        <w:ind w:firstLineChars="200" w:firstLine="482"/>
        <w:rPr>
          <w:rFonts w:ascii="宋体" w:hAnsi="宋体"/>
          <w:b/>
          <w:sz w:val="24"/>
          <w:szCs w:val="24"/>
        </w:rPr>
      </w:pPr>
      <w:r w:rsidRPr="00456AFB">
        <w:rPr>
          <w:rFonts w:ascii="宋体" w:hAnsi="宋体" w:hint="eastAsia"/>
          <w:b/>
          <w:sz w:val="24"/>
          <w:szCs w:val="24"/>
        </w:rPr>
        <w:t>三、一般条款：</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1．本合同签订前，供方须向需方缴纳合同总金额的5%，作为质量保证金。</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2．供方所提供的设备、附件、材料等应是符合相关国家标准及双方招、投标文件规定的全新产品，供方应保证所供设备附件齐全且能够独立正常运行，因缺少附件及质量问题而发生的任何损失由供方负责。</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3．交货期限：国内供货部分为合同生效后</w:t>
      </w:r>
      <w:r w:rsidRPr="00456AFB">
        <w:rPr>
          <w:rFonts w:ascii="宋体" w:hAnsi="宋体" w:hint="eastAsia"/>
          <w:sz w:val="24"/>
          <w:szCs w:val="24"/>
          <w:shd w:val="pct10" w:color="auto" w:fill="FFFFFF"/>
        </w:rPr>
        <w:t xml:space="preserve">   </w:t>
      </w:r>
      <w:r w:rsidRPr="00456AFB">
        <w:rPr>
          <w:rFonts w:ascii="宋体" w:hAnsi="宋体" w:hint="eastAsia"/>
          <w:sz w:val="24"/>
          <w:szCs w:val="24"/>
        </w:rPr>
        <w:t>天内，国外供货部分为外贸合同生效后</w:t>
      </w:r>
      <w:r w:rsidRPr="00456AFB">
        <w:rPr>
          <w:rFonts w:ascii="宋体" w:hAnsi="宋体" w:hint="eastAsia"/>
          <w:sz w:val="24"/>
          <w:szCs w:val="24"/>
          <w:shd w:val="pct10" w:color="auto" w:fill="FFFFFF"/>
        </w:rPr>
        <w:t xml:space="preserve">   </w:t>
      </w:r>
      <w:r w:rsidRPr="00456AFB">
        <w:rPr>
          <w:rFonts w:ascii="宋体" w:hAnsi="宋体" w:hint="eastAsia"/>
          <w:sz w:val="24"/>
          <w:szCs w:val="24"/>
        </w:rPr>
        <w:t>天内。</w:t>
      </w:r>
    </w:p>
    <w:p w:rsidR="00456AFB" w:rsidRPr="00456AFB" w:rsidRDefault="00456AFB" w:rsidP="00456AFB">
      <w:pPr>
        <w:spacing w:line="400" w:lineRule="exact"/>
        <w:ind w:firstLineChars="200" w:firstLine="480"/>
        <w:jc w:val="left"/>
        <w:rPr>
          <w:rFonts w:ascii="宋体" w:hAnsi="宋体"/>
          <w:sz w:val="24"/>
          <w:szCs w:val="24"/>
        </w:rPr>
      </w:pPr>
      <w:r w:rsidRPr="00456AFB">
        <w:rPr>
          <w:rFonts w:ascii="宋体" w:hAnsi="宋体" w:hint="eastAsia"/>
          <w:sz w:val="24"/>
          <w:szCs w:val="24"/>
        </w:rPr>
        <w:t>4．交货、安装、调试地点：兰州大学</w:t>
      </w:r>
      <w:r w:rsidRPr="00456AFB">
        <w:rPr>
          <w:rFonts w:ascii="宋体" w:hAnsi="宋体" w:hint="eastAsia"/>
          <w:sz w:val="24"/>
          <w:szCs w:val="24"/>
          <w:shd w:val="pct10" w:color="auto" w:fill="FFFFFF"/>
        </w:rPr>
        <w:t xml:space="preserve">     </w:t>
      </w:r>
      <w:r w:rsidRPr="00456AFB">
        <w:rPr>
          <w:rFonts w:ascii="宋体" w:hAnsi="宋体" w:hint="eastAsia"/>
          <w:sz w:val="24"/>
          <w:szCs w:val="24"/>
        </w:rPr>
        <w:t>校区</w:t>
      </w:r>
      <w:r w:rsidRPr="00456AFB">
        <w:rPr>
          <w:rFonts w:ascii="宋体" w:hAnsi="宋体" w:hint="eastAsia"/>
          <w:sz w:val="24"/>
          <w:szCs w:val="24"/>
          <w:shd w:val="pct10" w:color="auto" w:fill="FFFFFF"/>
        </w:rPr>
        <w:t xml:space="preserve">    </w:t>
      </w:r>
      <w:r w:rsidRPr="00456AFB">
        <w:rPr>
          <w:rFonts w:ascii="宋体" w:hAnsi="宋体" w:hint="eastAsia"/>
          <w:sz w:val="24"/>
          <w:szCs w:val="24"/>
        </w:rPr>
        <w:t>楼</w:t>
      </w:r>
      <w:r w:rsidRPr="00456AFB">
        <w:rPr>
          <w:rFonts w:ascii="宋体" w:hAnsi="宋体" w:hint="eastAsia"/>
          <w:sz w:val="24"/>
          <w:szCs w:val="24"/>
          <w:shd w:val="pct10" w:color="auto" w:fill="FFFFFF"/>
        </w:rPr>
        <w:t xml:space="preserve">    </w:t>
      </w:r>
      <w:r w:rsidRPr="00456AFB">
        <w:rPr>
          <w:rFonts w:ascii="宋体" w:hAnsi="宋体" w:hint="eastAsia"/>
          <w:sz w:val="24"/>
          <w:szCs w:val="24"/>
        </w:rPr>
        <w:t>室。</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5．供方向需方交货时应移交每套设备的全套档案资料（包括产品合格证、使用说明书、保修卡、技术资料等），并为用户免费指导和培训设备的操作与维护。</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6．技术支持和售后服务由供方严格按投标文件及有关承诺执行，确保需方最终用户正确安全使用。</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7．设备运抵，经安装、调试并达验收条件后，需方应在5个工作日内依据本合同、供需双方招投标文件及有关书面承诺、装箱单等在设备安装地点进行验收。验收中，发现产品的品牌、型号、性能、规格、数量等不符，供方应负责在10个工作日内进行解决，否则即视为迟延履行。</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8．保修期为</w:t>
      </w:r>
      <w:r w:rsidRPr="00456AFB">
        <w:rPr>
          <w:rFonts w:ascii="宋体" w:hAnsi="宋体" w:hint="eastAsia"/>
          <w:sz w:val="24"/>
          <w:szCs w:val="24"/>
          <w:shd w:val="pct10" w:color="auto" w:fill="FFFFFF"/>
        </w:rPr>
        <w:t xml:space="preserve">  </w:t>
      </w:r>
      <w:r w:rsidRPr="00456AFB">
        <w:rPr>
          <w:rFonts w:ascii="宋体" w:hAnsi="宋体" w:hint="eastAsia"/>
          <w:sz w:val="24"/>
          <w:szCs w:val="24"/>
        </w:rPr>
        <w:t>年，自需方验收合格之日算起。保修期内发生设备缺少零件、需要更换零件或其它设备故障的，均由供方负责并承担全部相应费用；保修期外的，由需方承担费用。</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lastRenderedPageBreak/>
        <w:t>9．设备出现故障时，供方应保证</w:t>
      </w:r>
      <w:r w:rsidRPr="00456AFB">
        <w:rPr>
          <w:rFonts w:ascii="宋体" w:hAnsi="宋体" w:hint="eastAsia"/>
          <w:sz w:val="24"/>
          <w:szCs w:val="24"/>
          <w:shd w:val="pct10" w:color="auto" w:fill="FFFFFF"/>
        </w:rPr>
        <w:t xml:space="preserve">  </w:t>
      </w:r>
      <w:r w:rsidRPr="00456AFB">
        <w:rPr>
          <w:rFonts w:ascii="宋体" w:hAnsi="宋体" w:hint="eastAsia"/>
          <w:sz w:val="24"/>
          <w:szCs w:val="24"/>
        </w:rPr>
        <w:t>小时内响应，</w:t>
      </w:r>
      <w:r w:rsidRPr="00456AFB">
        <w:rPr>
          <w:rFonts w:ascii="宋体" w:hAnsi="宋体" w:hint="eastAsia"/>
          <w:sz w:val="24"/>
          <w:szCs w:val="24"/>
          <w:shd w:val="pct10" w:color="auto" w:fill="FFFFFF"/>
        </w:rPr>
        <w:t xml:space="preserve">  </w:t>
      </w:r>
      <w:r w:rsidRPr="00456AFB">
        <w:rPr>
          <w:rFonts w:ascii="宋体" w:hAnsi="宋体" w:hint="eastAsia"/>
          <w:sz w:val="24"/>
          <w:szCs w:val="24"/>
        </w:rPr>
        <w:t>小时内解决。</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10．本合同国内供货部分由供方独立履行，国外供货部分的外贸环节由需方指定外贸代理商代为履行。</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11.供方应积极协助并保证需方指定的外贸代理商在开标后30个工作日内完成对外签约。供方应在中标后4个工作日内与需方最终用户完成国外供货部分设备规格、配置、性能等技术协议并送交需方，以便需方及时将相关资料送交外贸代理商。</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12.供方应积极保持与需方、最终用户、外贸代理商和原厂商的良好沟通，保证合同的正常履行，并承担相应的责任或连带责任。</w:t>
      </w:r>
    </w:p>
    <w:p w:rsidR="00456AFB" w:rsidRPr="00456AFB" w:rsidRDefault="00456AFB" w:rsidP="00456AFB">
      <w:pPr>
        <w:spacing w:line="400" w:lineRule="exact"/>
        <w:ind w:firstLineChars="200" w:firstLine="482"/>
        <w:rPr>
          <w:rFonts w:ascii="宋体" w:hAnsi="宋体"/>
          <w:b/>
          <w:sz w:val="24"/>
          <w:szCs w:val="24"/>
        </w:rPr>
      </w:pPr>
      <w:r w:rsidRPr="00456AFB">
        <w:rPr>
          <w:rFonts w:ascii="宋体" w:hAnsi="宋体" w:hint="eastAsia"/>
          <w:b/>
          <w:sz w:val="24"/>
          <w:szCs w:val="24"/>
        </w:rPr>
        <w:t>四、货款支付与财务结算：</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1．合同总金额为到货安装调试后验收前最终价格，之前产生的一切费用由供方承担。</w:t>
      </w:r>
    </w:p>
    <w:p w:rsidR="00456AFB" w:rsidRPr="00456AFB" w:rsidRDefault="00456AFB" w:rsidP="00456AFB">
      <w:pPr>
        <w:spacing w:line="400" w:lineRule="exact"/>
        <w:ind w:firstLineChars="200" w:firstLine="480"/>
        <w:rPr>
          <w:rFonts w:ascii="宋体" w:hAnsi="宋体"/>
          <w:bCs/>
          <w:sz w:val="24"/>
          <w:szCs w:val="24"/>
        </w:rPr>
      </w:pPr>
      <w:r w:rsidRPr="00456AFB">
        <w:rPr>
          <w:rFonts w:ascii="宋体" w:hAnsi="宋体" w:hint="eastAsia"/>
          <w:sz w:val="24"/>
          <w:szCs w:val="24"/>
        </w:rPr>
        <w:t>2．国内供货部分货款由供方全额垫资，需方在验收合格后10个工作日内支付全额货款；供方开具增值税专用发票；国外供货部分货款</w:t>
      </w:r>
      <w:r w:rsidRPr="00456AFB">
        <w:rPr>
          <w:rFonts w:ascii="宋体" w:hAnsi="宋体" w:hint="eastAsia"/>
          <w:bCs/>
          <w:sz w:val="24"/>
          <w:szCs w:val="24"/>
        </w:rPr>
        <w:t>由需方全额汇入其指定的外贸代理公司信用证保证金账户，外贸代理公司与供方指定的境外原厂商或供货商签订外贸合同，外贸代理公司开具100%信用证</w:t>
      </w:r>
      <w:r w:rsidRPr="00456AFB">
        <w:rPr>
          <w:rFonts w:ascii="宋体" w:hAnsi="宋体" w:hint="eastAsia"/>
          <w:sz w:val="24"/>
          <w:szCs w:val="24"/>
        </w:rPr>
        <w:t>（90%凭运输单据支付、10%凭验收报告支付）</w:t>
      </w:r>
      <w:r w:rsidRPr="00456AFB">
        <w:rPr>
          <w:rFonts w:ascii="宋体" w:hAnsi="宋体" w:hint="eastAsia"/>
          <w:bCs/>
          <w:sz w:val="24"/>
          <w:szCs w:val="24"/>
        </w:rPr>
        <w:t>，外贸代理公司开具发票。</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bCs/>
          <w:sz w:val="24"/>
          <w:szCs w:val="24"/>
        </w:rPr>
        <w:t>3．国外供货部分汇率风险与利益的承担与享受：</w:t>
      </w:r>
      <w:r w:rsidRPr="00456AFB">
        <w:rPr>
          <w:rFonts w:ascii="宋体" w:hAnsi="宋体" w:hint="eastAsia"/>
          <w:sz w:val="24"/>
          <w:szCs w:val="24"/>
        </w:rPr>
        <w:t>一般情况下，货物进口过程中汇率风险或利益由供方承担或享受。供方中标价格作为需方支付给外贸代理商的预付货款。需方</w:t>
      </w:r>
      <w:r w:rsidRPr="00456AFB">
        <w:rPr>
          <w:rFonts w:ascii="宋体" w:hAnsi="宋体" w:cs="宋体" w:hint="eastAsia"/>
          <w:kern w:val="0"/>
          <w:sz w:val="24"/>
          <w:szCs w:val="24"/>
        </w:rPr>
        <w:t>参考确定货物供应商和价格日前一天的外汇汇率折算为</w:t>
      </w:r>
      <w:r w:rsidRPr="00456AFB">
        <w:rPr>
          <w:rFonts w:ascii="宋体" w:hAnsi="宋体" w:hint="eastAsia"/>
          <w:sz w:val="24"/>
          <w:szCs w:val="24"/>
        </w:rPr>
        <w:t>外币金额作为需方指定的外贸代理商签订外贸合同的货物价款。需方要求其指定的外贸代理商在收到货款后5个工作日内开出信用证，换汇结算后如不足，由供方补足，如有结余，由外贸代理商退还供方。因供方（或外贸代理商）违约或合同执行不力造成汇率损失，则由相应责任方承担责任。</w:t>
      </w:r>
    </w:p>
    <w:p w:rsidR="00456AFB" w:rsidRPr="00456AFB" w:rsidRDefault="00456AFB" w:rsidP="00456AFB">
      <w:pPr>
        <w:spacing w:line="400" w:lineRule="exact"/>
        <w:ind w:firstLineChars="200" w:firstLine="480"/>
        <w:rPr>
          <w:rFonts w:ascii="宋体" w:hAnsi="宋体"/>
          <w:bCs/>
          <w:sz w:val="24"/>
          <w:szCs w:val="24"/>
        </w:rPr>
      </w:pPr>
      <w:r w:rsidRPr="00456AFB">
        <w:rPr>
          <w:rFonts w:ascii="宋体" w:hAnsi="宋体" w:hint="eastAsia"/>
          <w:sz w:val="24"/>
          <w:szCs w:val="24"/>
        </w:rPr>
        <w:t>4.如供方不积极履行合同造成货款短缺，需方有权从供方的质量保证金中直接扣除。</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5.验收合格一年质保期后如无质量问题，需方在10个工作日内退还供方质量保证金，不计银行利息。</w:t>
      </w:r>
    </w:p>
    <w:p w:rsidR="00456AFB" w:rsidRPr="00456AFB" w:rsidRDefault="00456AFB" w:rsidP="00456AFB">
      <w:pPr>
        <w:spacing w:line="400" w:lineRule="exact"/>
        <w:ind w:firstLineChars="200" w:firstLine="482"/>
        <w:rPr>
          <w:rFonts w:ascii="宋体" w:hAnsi="宋体"/>
          <w:b/>
          <w:sz w:val="24"/>
          <w:szCs w:val="24"/>
        </w:rPr>
      </w:pPr>
      <w:r w:rsidRPr="00456AFB">
        <w:rPr>
          <w:rFonts w:ascii="宋体" w:hAnsi="宋体" w:hint="eastAsia"/>
          <w:b/>
          <w:sz w:val="24"/>
          <w:szCs w:val="24"/>
        </w:rPr>
        <w:t>五、违约责任与免除：</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1．供方须在合同规定日期内到货，如不能，需方则按合同金额的5‰/7天向供方收取违约金，违约金上限5%。</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2．因供需双方单方过错，造成不能履行合同并使一方受损，有过错的一方，须按合同总额的5%作为受损方的赔偿金。需方有权从供方的质量保证金中直接扣除。</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3．供需双方的任何一方遇法定不可抗因素，造成合同履行不能或迟延时，由双方协商解决。</w:t>
      </w:r>
    </w:p>
    <w:p w:rsidR="00456AFB" w:rsidRPr="00456AFB" w:rsidRDefault="00456AFB" w:rsidP="00456AFB">
      <w:pPr>
        <w:spacing w:line="400" w:lineRule="exact"/>
        <w:ind w:firstLineChars="200" w:firstLine="480"/>
        <w:rPr>
          <w:rFonts w:ascii="宋体" w:hAnsi="宋体"/>
          <w:sz w:val="24"/>
          <w:szCs w:val="24"/>
        </w:rPr>
      </w:pPr>
      <w:r w:rsidRPr="00456AFB">
        <w:rPr>
          <w:rFonts w:ascii="宋体" w:hAnsi="宋体" w:hint="eastAsia"/>
          <w:sz w:val="24"/>
          <w:szCs w:val="24"/>
        </w:rPr>
        <w:t>4.如合同履行过程中，因进口免税设备相关政策出现变化无法办理免税手续，则供需双方需通过协商确定相关税费承担问题，具体事宜通过签订补充协议方式确定。</w:t>
      </w:r>
    </w:p>
    <w:p w:rsidR="00456AFB" w:rsidRPr="00456AFB" w:rsidRDefault="00456AFB" w:rsidP="00456AFB">
      <w:pPr>
        <w:spacing w:line="400" w:lineRule="exact"/>
        <w:ind w:firstLineChars="200" w:firstLine="482"/>
        <w:rPr>
          <w:rFonts w:ascii="宋体" w:hAnsi="宋体"/>
          <w:sz w:val="24"/>
          <w:szCs w:val="24"/>
        </w:rPr>
      </w:pPr>
      <w:r w:rsidRPr="00456AFB">
        <w:rPr>
          <w:rFonts w:ascii="宋体" w:hAnsi="宋体" w:hint="eastAsia"/>
          <w:b/>
          <w:bCs/>
          <w:sz w:val="24"/>
          <w:szCs w:val="24"/>
        </w:rPr>
        <w:t>六</w:t>
      </w:r>
      <w:r w:rsidRPr="00456AFB">
        <w:rPr>
          <w:rFonts w:ascii="宋体" w:hAnsi="宋体" w:hint="eastAsia"/>
          <w:sz w:val="24"/>
          <w:szCs w:val="24"/>
        </w:rPr>
        <w:t>、供需双方招、投标文件及有关书面承诺是本合同不可分割的一部分，如遇冲突，则以本合同为准。</w:t>
      </w:r>
    </w:p>
    <w:p w:rsidR="00456AFB" w:rsidRPr="00456AFB" w:rsidRDefault="00456AFB" w:rsidP="00456AFB">
      <w:pPr>
        <w:spacing w:line="400" w:lineRule="exact"/>
        <w:ind w:firstLineChars="200" w:firstLine="482"/>
        <w:rPr>
          <w:rFonts w:ascii="宋体" w:hAnsi="宋体"/>
          <w:sz w:val="24"/>
          <w:szCs w:val="24"/>
        </w:rPr>
      </w:pPr>
      <w:r w:rsidRPr="00456AFB">
        <w:rPr>
          <w:rFonts w:ascii="宋体" w:hAnsi="宋体" w:hint="eastAsia"/>
          <w:b/>
          <w:bCs/>
          <w:sz w:val="24"/>
          <w:szCs w:val="24"/>
        </w:rPr>
        <w:t>七</w:t>
      </w:r>
      <w:r w:rsidRPr="00456AFB">
        <w:rPr>
          <w:rFonts w:ascii="宋体" w:hAnsi="宋体" w:hint="eastAsia"/>
          <w:sz w:val="24"/>
          <w:szCs w:val="24"/>
        </w:rPr>
        <w:t>、合同执行过程中发生争议，双方应友好协商解决，如协商不能，则可通过合同签订</w:t>
      </w:r>
      <w:r w:rsidRPr="00456AFB">
        <w:rPr>
          <w:rFonts w:ascii="宋体" w:hAnsi="宋体" w:hint="eastAsia"/>
          <w:sz w:val="24"/>
          <w:szCs w:val="24"/>
        </w:rPr>
        <w:lastRenderedPageBreak/>
        <w:t>地人民法院诉讼解决。采购货物存在质量问题的，由供方协调解决，需方予以协助；因货物质量问题需要通过诉讼解决的，诉讼费全部或者部分由供方承担。</w:t>
      </w:r>
    </w:p>
    <w:p w:rsidR="00456AFB" w:rsidRPr="00456AFB" w:rsidRDefault="00456AFB" w:rsidP="00456AFB">
      <w:pPr>
        <w:spacing w:line="400" w:lineRule="exact"/>
        <w:ind w:firstLineChars="200" w:firstLine="482"/>
        <w:rPr>
          <w:rFonts w:ascii="宋体" w:hAnsi="宋体"/>
          <w:sz w:val="24"/>
          <w:szCs w:val="24"/>
        </w:rPr>
      </w:pPr>
      <w:r w:rsidRPr="00456AFB">
        <w:rPr>
          <w:rFonts w:ascii="宋体" w:hAnsi="宋体" w:hint="eastAsia"/>
          <w:b/>
          <w:bCs/>
          <w:sz w:val="24"/>
          <w:szCs w:val="24"/>
        </w:rPr>
        <w:t>八</w:t>
      </w:r>
      <w:r w:rsidRPr="00456AFB">
        <w:rPr>
          <w:rFonts w:ascii="宋体" w:hAnsi="宋体" w:hint="eastAsia"/>
          <w:sz w:val="24"/>
          <w:szCs w:val="24"/>
        </w:rPr>
        <w:t>、未尽事宜由双方另行约定。</w:t>
      </w:r>
    </w:p>
    <w:p w:rsidR="00456AFB" w:rsidRPr="00456AFB" w:rsidRDefault="00456AFB" w:rsidP="00456AFB">
      <w:pPr>
        <w:spacing w:line="400" w:lineRule="exact"/>
        <w:ind w:firstLineChars="200" w:firstLine="482"/>
        <w:rPr>
          <w:rFonts w:ascii="宋体" w:hAnsi="宋体"/>
          <w:sz w:val="24"/>
          <w:szCs w:val="24"/>
        </w:rPr>
      </w:pPr>
      <w:r w:rsidRPr="00456AFB">
        <w:rPr>
          <w:rFonts w:ascii="宋体" w:hAnsi="宋体" w:hint="eastAsia"/>
          <w:b/>
          <w:bCs/>
          <w:sz w:val="24"/>
          <w:szCs w:val="24"/>
        </w:rPr>
        <w:t>九</w:t>
      </w:r>
      <w:r w:rsidRPr="00456AFB">
        <w:rPr>
          <w:rFonts w:ascii="宋体" w:hAnsi="宋体" w:hint="eastAsia"/>
          <w:sz w:val="24"/>
          <w:szCs w:val="24"/>
        </w:rPr>
        <w:t>、本合同一式伍份，经双方签字盖章后生效，供方执壹份，需方执肆份，具有同等法律效力。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5129"/>
      </w:tblGrid>
      <w:tr w:rsidR="00456AFB" w:rsidRPr="00456AFB" w:rsidTr="00E76917">
        <w:trPr>
          <w:trHeight w:val="457"/>
        </w:trPr>
        <w:tc>
          <w:tcPr>
            <w:tcW w:w="4725" w:type="dxa"/>
            <w:vAlign w:val="center"/>
          </w:tcPr>
          <w:p w:rsidR="00456AFB" w:rsidRPr="00456AFB" w:rsidRDefault="00456AFB" w:rsidP="00456AFB">
            <w:pPr>
              <w:spacing w:line="360" w:lineRule="exact"/>
              <w:rPr>
                <w:rFonts w:ascii="宋体" w:hAnsi="宋体"/>
                <w:sz w:val="28"/>
                <w:szCs w:val="28"/>
              </w:rPr>
            </w:pPr>
            <w:r w:rsidRPr="00456AFB">
              <w:rPr>
                <w:rFonts w:ascii="宋体" w:hAnsi="宋体" w:hint="eastAsia"/>
                <w:sz w:val="28"/>
                <w:szCs w:val="24"/>
              </w:rPr>
              <w:t xml:space="preserve">    </w:t>
            </w:r>
            <w:r w:rsidRPr="00456AFB">
              <w:rPr>
                <w:rFonts w:ascii="宋体" w:hAnsi="宋体" w:hint="eastAsia"/>
                <w:sz w:val="28"/>
                <w:szCs w:val="28"/>
              </w:rPr>
              <w:t>需方：兰州大学（章）</w:t>
            </w:r>
          </w:p>
        </w:tc>
        <w:tc>
          <w:tcPr>
            <w:tcW w:w="5129" w:type="dxa"/>
            <w:vAlign w:val="center"/>
          </w:tcPr>
          <w:p w:rsidR="00456AFB" w:rsidRPr="004C1D90" w:rsidRDefault="00456AFB" w:rsidP="00456AFB">
            <w:pPr>
              <w:spacing w:line="360" w:lineRule="exact"/>
              <w:ind w:rightChars="419" w:right="880" w:firstLineChars="200" w:firstLine="560"/>
              <w:rPr>
                <w:rFonts w:ascii="宋体" w:hAnsi="宋体" w:cs="宋体"/>
                <w:kern w:val="0"/>
                <w:sz w:val="28"/>
                <w:szCs w:val="28"/>
              </w:rPr>
            </w:pPr>
            <w:r w:rsidRPr="004C1D90">
              <w:rPr>
                <w:rFonts w:ascii="宋体" w:hAnsi="宋体" w:hint="eastAsia"/>
                <w:sz w:val="28"/>
                <w:szCs w:val="28"/>
              </w:rPr>
              <w:t>供方：（章）（公司名称）</w:t>
            </w:r>
          </w:p>
        </w:tc>
      </w:tr>
      <w:tr w:rsidR="00456AFB" w:rsidRPr="00456AFB" w:rsidTr="00E76917">
        <w:trPr>
          <w:trHeight w:val="453"/>
        </w:trPr>
        <w:tc>
          <w:tcPr>
            <w:tcW w:w="4725" w:type="dxa"/>
            <w:vAlign w:val="center"/>
          </w:tcPr>
          <w:p w:rsidR="00456AFB" w:rsidRPr="00456AFB" w:rsidRDefault="00456AFB" w:rsidP="00456AFB">
            <w:pPr>
              <w:spacing w:line="360" w:lineRule="exact"/>
              <w:rPr>
                <w:rFonts w:ascii="宋体" w:hAnsi="宋体"/>
                <w:sz w:val="28"/>
                <w:szCs w:val="28"/>
              </w:rPr>
            </w:pPr>
            <w:r w:rsidRPr="00456AFB">
              <w:rPr>
                <w:rFonts w:ascii="宋体" w:hAnsi="宋体" w:hint="eastAsia"/>
                <w:sz w:val="28"/>
                <w:szCs w:val="28"/>
              </w:rPr>
              <w:t>单位地址：兰州市天水南路222号</w:t>
            </w:r>
          </w:p>
        </w:tc>
        <w:tc>
          <w:tcPr>
            <w:tcW w:w="5129" w:type="dxa"/>
            <w:vAlign w:val="center"/>
          </w:tcPr>
          <w:p w:rsidR="00456AFB" w:rsidRPr="004C1D90" w:rsidRDefault="00456AFB" w:rsidP="00456AFB">
            <w:pPr>
              <w:spacing w:line="360" w:lineRule="exact"/>
              <w:rPr>
                <w:rFonts w:ascii="宋体" w:hAnsi="宋体"/>
                <w:sz w:val="28"/>
                <w:szCs w:val="28"/>
              </w:rPr>
            </w:pPr>
            <w:r w:rsidRPr="004C1D90">
              <w:rPr>
                <w:rFonts w:ascii="宋体" w:hAnsi="宋体" w:hint="eastAsia"/>
                <w:sz w:val="28"/>
                <w:szCs w:val="28"/>
              </w:rPr>
              <w:t xml:space="preserve">单位地址： </w:t>
            </w:r>
          </w:p>
        </w:tc>
      </w:tr>
      <w:tr w:rsidR="00456AFB" w:rsidRPr="00456AFB" w:rsidTr="00E76917">
        <w:trPr>
          <w:trHeight w:val="459"/>
        </w:trPr>
        <w:tc>
          <w:tcPr>
            <w:tcW w:w="4725" w:type="dxa"/>
            <w:vAlign w:val="center"/>
          </w:tcPr>
          <w:p w:rsidR="00456AFB" w:rsidRPr="00456AFB" w:rsidRDefault="00456AFB" w:rsidP="00456AFB">
            <w:pPr>
              <w:spacing w:line="360" w:lineRule="exact"/>
              <w:rPr>
                <w:rFonts w:ascii="宋体" w:hAnsi="宋体"/>
                <w:sz w:val="28"/>
                <w:szCs w:val="28"/>
              </w:rPr>
            </w:pPr>
            <w:r w:rsidRPr="00456AFB">
              <w:rPr>
                <w:rFonts w:ascii="宋体" w:hAnsi="宋体" w:hint="eastAsia"/>
                <w:sz w:val="28"/>
                <w:szCs w:val="28"/>
              </w:rPr>
              <w:t>法人代表或委托代理人：</w:t>
            </w:r>
          </w:p>
        </w:tc>
        <w:tc>
          <w:tcPr>
            <w:tcW w:w="5129" w:type="dxa"/>
            <w:vAlign w:val="center"/>
          </w:tcPr>
          <w:p w:rsidR="00456AFB" w:rsidRPr="004C1D90" w:rsidRDefault="00456AFB" w:rsidP="00456AFB">
            <w:pPr>
              <w:spacing w:line="360" w:lineRule="exact"/>
              <w:rPr>
                <w:rFonts w:ascii="宋体" w:hAnsi="宋体"/>
                <w:sz w:val="28"/>
                <w:szCs w:val="28"/>
              </w:rPr>
            </w:pPr>
            <w:r w:rsidRPr="004C1D90">
              <w:rPr>
                <w:rFonts w:ascii="宋体" w:hAnsi="宋体" w:hint="eastAsia"/>
                <w:sz w:val="28"/>
                <w:szCs w:val="28"/>
              </w:rPr>
              <w:t>法人代表或委托代理人：（手签）</w:t>
            </w:r>
          </w:p>
        </w:tc>
      </w:tr>
      <w:tr w:rsidR="00456AFB" w:rsidRPr="00456AFB" w:rsidTr="00E76917">
        <w:trPr>
          <w:trHeight w:val="451"/>
        </w:trPr>
        <w:tc>
          <w:tcPr>
            <w:tcW w:w="4725" w:type="dxa"/>
            <w:vAlign w:val="center"/>
          </w:tcPr>
          <w:p w:rsidR="00456AFB" w:rsidRPr="00456AFB" w:rsidRDefault="00456AFB" w:rsidP="00456AFB">
            <w:pPr>
              <w:spacing w:line="360" w:lineRule="exact"/>
              <w:rPr>
                <w:rFonts w:ascii="宋体" w:hAnsi="宋体"/>
                <w:sz w:val="28"/>
                <w:szCs w:val="28"/>
              </w:rPr>
            </w:pPr>
            <w:r w:rsidRPr="00456AFB">
              <w:rPr>
                <w:rFonts w:ascii="宋体" w:hAnsi="宋体" w:hint="eastAsia"/>
                <w:sz w:val="28"/>
                <w:szCs w:val="28"/>
              </w:rPr>
              <w:t>经办人：</w:t>
            </w:r>
            <w:r w:rsidRPr="00456AFB">
              <w:rPr>
                <w:rFonts w:ascii="宋体" w:hAnsi="宋体" w:hint="eastAsia"/>
                <w:sz w:val="28"/>
                <w:szCs w:val="28"/>
                <w:shd w:val="pct10" w:color="auto" w:fill="FFFFFF"/>
              </w:rPr>
              <w:t xml:space="preserve">      </w:t>
            </w:r>
          </w:p>
        </w:tc>
        <w:tc>
          <w:tcPr>
            <w:tcW w:w="5129" w:type="dxa"/>
            <w:vAlign w:val="center"/>
          </w:tcPr>
          <w:p w:rsidR="00456AFB" w:rsidRPr="00456AFB" w:rsidRDefault="00456AFB" w:rsidP="00456AFB">
            <w:pPr>
              <w:spacing w:line="360" w:lineRule="exact"/>
              <w:rPr>
                <w:rFonts w:ascii="宋体" w:hAnsi="宋体"/>
                <w:sz w:val="28"/>
                <w:szCs w:val="28"/>
              </w:rPr>
            </w:pPr>
            <w:r w:rsidRPr="00456AFB">
              <w:rPr>
                <w:rFonts w:ascii="宋体" w:hAnsi="宋体" w:hint="eastAsia"/>
                <w:sz w:val="28"/>
                <w:szCs w:val="28"/>
              </w:rPr>
              <w:t>经办人：</w:t>
            </w:r>
          </w:p>
        </w:tc>
      </w:tr>
      <w:tr w:rsidR="00456AFB" w:rsidRPr="00456AFB" w:rsidTr="00E76917">
        <w:tc>
          <w:tcPr>
            <w:tcW w:w="4725" w:type="dxa"/>
            <w:vAlign w:val="center"/>
          </w:tcPr>
          <w:p w:rsidR="00456AFB" w:rsidRPr="00456AFB" w:rsidRDefault="00456AFB" w:rsidP="00456AFB">
            <w:pPr>
              <w:spacing w:line="360" w:lineRule="exact"/>
              <w:rPr>
                <w:rFonts w:ascii="宋体" w:hAnsi="宋体"/>
                <w:sz w:val="28"/>
                <w:szCs w:val="28"/>
              </w:rPr>
            </w:pPr>
            <w:r w:rsidRPr="00456AFB">
              <w:rPr>
                <w:rFonts w:ascii="宋体" w:hAnsi="宋体" w:hint="eastAsia"/>
                <w:sz w:val="28"/>
                <w:szCs w:val="28"/>
              </w:rPr>
              <w:t>电话/传真：</w:t>
            </w:r>
          </w:p>
        </w:tc>
        <w:tc>
          <w:tcPr>
            <w:tcW w:w="5129" w:type="dxa"/>
            <w:vAlign w:val="center"/>
          </w:tcPr>
          <w:p w:rsidR="00456AFB" w:rsidRPr="00456AFB" w:rsidRDefault="00456AFB" w:rsidP="00456AFB">
            <w:pPr>
              <w:spacing w:line="360" w:lineRule="exact"/>
              <w:rPr>
                <w:rFonts w:ascii="宋体" w:hAnsi="宋体"/>
                <w:sz w:val="28"/>
                <w:szCs w:val="28"/>
              </w:rPr>
            </w:pPr>
            <w:r w:rsidRPr="00456AFB">
              <w:rPr>
                <w:rFonts w:ascii="宋体" w:hAnsi="宋体" w:hint="eastAsia"/>
                <w:sz w:val="28"/>
                <w:szCs w:val="28"/>
              </w:rPr>
              <w:t>电话/传真：</w:t>
            </w:r>
          </w:p>
        </w:tc>
      </w:tr>
      <w:tr w:rsidR="00456AFB" w:rsidRPr="00456AFB" w:rsidTr="00E76917">
        <w:tc>
          <w:tcPr>
            <w:tcW w:w="4725" w:type="dxa"/>
            <w:vAlign w:val="center"/>
          </w:tcPr>
          <w:p w:rsidR="00456AFB" w:rsidRPr="00456AFB" w:rsidRDefault="00456AFB" w:rsidP="00456AFB">
            <w:pPr>
              <w:spacing w:line="360" w:lineRule="exact"/>
              <w:rPr>
                <w:rFonts w:ascii="宋体" w:hAnsi="宋体"/>
                <w:sz w:val="28"/>
                <w:szCs w:val="28"/>
              </w:rPr>
            </w:pPr>
            <w:r w:rsidRPr="00456AFB">
              <w:rPr>
                <w:rFonts w:ascii="宋体" w:hAnsi="宋体" w:hint="eastAsia"/>
                <w:sz w:val="28"/>
                <w:szCs w:val="28"/>
              </w:rPr>
              <w:t>签订日期：     年   月   日</w:t>
            </w:r>
          </w:p>
        </w:tc>
        <w:tc>
          <w:tcPr>
            <w:tcW w:w="5129" w:type="dxa"/>
            <w:vAlign w:val="center"/>
          </w:tcPr>
          <w:p w:rsidR="00456AFB" w:rsidRPr="00456AFB" w:rsidRDefault="00456AFB" w:rsidP="00456AFB">
            <w:pPr>
              <w:spacing w:line="360" w:lineRule="exact"/>
              <w:rPr>
                <w:rFonts w:ascii="宋体" w:hAnsi="宋体"/>
                <w:sz w:val="28"/>
                <w:szCs w:val="28"/>
              </w:rPr>
            </w:pPr>
            <w:r w:rsidRPr="00456AFB">
              <w:rPr>
                <w:rFonts w:ascii="宋体" w:hAnsi="宋体" w:hint="eastAsia"/>
                <w:sz w:val="28"/>
                <w:szCs w:val="28"/>
              </w:rPr>
              <w:t>签订日期：       年     月     日</w:t>
            </w:r>
          </w:p>
        </w:tc>
      </w:tr>
    </w:tbl>
    <w:p w:rsidR="00456AFB" w:rsidRPr="00456AFB" w:rsidRDefault="00456AFB" w:rsidP="00456AFB">
      <w:pPr>
        <w:spacing w:line="360" w:lineRule="exact"/>
        <w:jc w:val="left"/>
        <w:rPr>
          <w:rFonts w:ascii="宋体" w:hAnsi="宋体"/>
          <w:sz w:val="28"/>
          <w:szCs w:val="24"/>
        </w:rPr>
        <w:sectPr w:rsidR="00456AFB" w:rsidRPr="00456AFB" w:rsidSect="00E76917">
          <w:headerReference w:type="default" r:id="rId23"/>
          <w:footerReference w:type="even" r:id="rId24"/>
          <w:footerReference w:type="default" r:id="rId25"/>
          <w:pgSz w:w="11906" w:h="16838"/>
          <w:pgMar w:top="1418" w:right="1134" w:bottom="1134" w:left="1134" w:header="851" w:footer="992" w:gutter="0"/>
          <w:pgNumType w:fmt="numberInDash"/>
          <w:cols w:space="720"/>
          <w:docGrid w:type="lines" w:linePitch="312"/>
        </w:sectPr>
      </w:pPr>
    </w:p>
    <w:p w:rsidR="008B6149" w:rsidRDefault="008B6149">
      <w:pPr>
        <w:rPr>
          <w:color w:val="000000" w:themeColor="text1"/>
        </w:rPr>
      </w:pPr>
    </w:p>
    <w:p w:rsidR="008B6149" w:rsidRDefault="00080F04">
      <w:pPr>
        <w:pStyle w:val="af4"/>
        <w:rPr>
          <w:color w:val="000000" w:themeColor="text1"/>
          <w:sz w:val="36"/>
          <w:szCs w:val="36"/>
        </w:rPr>
      </w:pPr>
      <w:bookmarkStart w:id="142" w:name="_Toc98419242"/>
      <w:r>
        <w:rPr>
          <w:color w:val="000000" w:themeColor="text1"/>
          <w:sz w:val="36"/>
          <w:szCs w:val="36"/>
        </w:rPr>
        <w:t>第</w:t>
      </w:r>
      <w:r w:rsidR="005E487E">
        <w:rPr>
          <w:rFonts w:hint="eastAsia"/>
          <w:color w:val="000000" w:themeColor="text1"/>
          <w:sz w:val="36"/>
          <w:szCs w:val="36"/>
        </w:rPr>
        <w:t>六</w:t>
      </w:r>
      <w:r>
        <w:rPr>
          <w:color w:val="000000" w:themeColor="text1"/>
          <w:sz w:val="36"/>
          <w:szCs w:val="36"/>
        </w:rPr>
        <w:t>章</w:t>
      </w:r>
      <w:r>
        <w:rPr>
          <w:rFonts w:hint="eastAsia"/>
          <w:color w:val="000000" w:themeColor="text1"/>
          <w:sz w:val="36"/>
          <w:szCs w:val="36"/>
        </w:rPr>
        <w:t xml:space="preserve">  </w:t>
      </w:r>
      <w:r>
        <w:rPr>
          <w:color w:val="000000" w:themeColor="text1"/>
          <w:sz w:val="36"/>
          <w:szCs w:val="36"/>
        </w:rPr>
        <w:t>投标文件格式</w:t>
      </w:r>
      <w:bookmarkEnd w:id="3"/>
      <w:bookmarkEnd w:id="141"/>
      <w:bookmarkEnd w:id="142"/>
    </w:p>
    <w:p w:rsidR="008B6149" w:rsidRDefault="008B6149">
      <w:pPr>
        <w:ind w:firstLineChars="700" w:firstLine="1687"/>
        <w:jc w:val="left"/>
        <w:rPr>
          <w:b/>
          <w:bCs/>
          <w:color w:val="000000" w:themeColor="text1"/>
          <w:sz w:val="24"/>
          <w:szCs w:val="21"/>
        </w:rPr>
      </w:pPr>
    </w:p>
    <w:p w:rsidR="008B6149" w:rsidRDefault="008B6149">
      <w:pPr>
        <w:tabs>
          <w:tab w:val="left" w:pos="3060"/>
        </w:tabs>
        <w:spacing w:line="440" w:lineRule="exact"/>
        <w:rPr>
          <w:color w:val="000000" w:themeColor="text1"/>
          <w:sz w:val="24"/>
          <w:szCs w:val="24"/>
        </w:rPr>
      </w:pPr>
    </w:p>
    <w:p w:rsidR="008B6149" w:rsidRDefault="008B6149">
      <w:pPr>
        <w:pStyle w:val="af0"/>
        <w:rPr>
          <w:color w:val="000000" w:themeColor="text1"/>
        </w:rPr>
      </w:pPr>
    </w:p>
    <w:p w:rsidR="008B6149" w:rsidRDefault="00080F04">
      <w:pPr>
        <w:tabs>
          <w:tab w:val="left" w:pos="3060"/>
        </w:tabs>
        <w:spacing w:line="440" w:lineRule="exact"/>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3360" behindDoc="0" locked="0" layoutInCell="1" allowOverlap="1" wp14:anchorId="15FFDCD4" wp14:editId="13C76937">
                <wp:simplePos x="0" y="0"/>
                <wp:positionH relativeFrom="column">
                  <wp:posOffset>4970780</wp:posOffset>
                </wp:positionH>
                <wp:positionV relativeFrom="paragraph">
                  <wp:posOffset>-291465</wp:posOffset>
                </wp:positionV>
                <wp:extent cx="1455420" cy="418465"/>
                <wp:effectExtent l="0" t="0" r="5715" b="1270"/>
                <wp:wrapSquare wrapText="bothSides"/>
                <wp:docPr id="4" name="文本框 6"/>
                <wp:cNvGraphicFramePr/>
                <a:graphic xmlns:a="http://schemas.openxmlformats.org/drawingml/2006/main">
                  <a:graphicData uri="http://schemas.microsoft.com/office/word/2010/wordprocessingShape">
                    <wps:wsp>
                      <wps:cNvSpPr txBox="1"/>
                      <wps:spPr bwMode="auto">
                        <a:xfrm>
                          <a:off x="0" y="0"/>
                          <a:ext cx="1455420" cy="418465"/>
                        </a:xfrm>
                        <a:prstGeom prst="rect">
                          <a:avLst/>
                        </a:prstGeom>
                        <a:solidFill>
                          <a:srgbClr val="FFFFFF"/>
                        </a:solidFill>
                        <a:ln w="9525" cmpd="sng">
                          <a:solidFill>
                            <a:srgbClr val="000000"/>
                          </a:solidFill>
                          <a:miter lim="800000"/>
                        </a:ln>
                      </wps:spPr>
                      <wps:txbx>
                        <w:txbxContent>
                          <w:p w:rsidR="00D3273E" w:rsidRDefault="00D3273E">
                            <w:pPr>
                              <w:pStyle w:val="ac"/>
                              <w:spacing w:line="500" w:lineRule="exact"/>
                              <w:jc w:val="right"/>
                              <w:rPr>
                                <w:rFonts w:hAnsi="宋体"/>
                                <w:b/>
                                <w:sz w:val="44"/>
                                <w:szCs w:val="44"/>
                              </w:rPr>
                            </w:pPr>
                            <w:r>
                              <w:rPr>
                                <w:rFonts w:hAnsi="宋体" w:hint="eastAsia"/>
                                <w:b/>
                                <w:sz w:val="44"/>
                                <w:szCs w:val="44"/>
                              </w:rPr>
                              <w:t>正本/副本</w:t>
                            </w:r>
                          </w:p>
                        </w:txbxContent>
                      </wps:txbx>
                      <wps:bodyPr rot="0" vert="horz" wrap="none" lIns="91440" tIns="45720" rIns="91440" bIns="45720" anchor="t" anchorCtr="0" upright="1">
                        <a:spAutoFit/>
                      </wps:bodyPr>
                    </wps:wsp>
                  </a:graphicData>
                </a:graphic>
              </wp:anchor>
            </w:drawing>
          </mc:Choice>
          <mc:Fallback>
            <w:pict>
              <v:shape id="文本框 6" o:spid="_x0000_s1039" type="#_x0000_t202" style="position:absolute;left:0;text-align:left;margin-left:391.4pt;margin-top:-22.95pt;width:114.6pt;height:32.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">
                <v:textbox style="mso-fit-shape-to-text:t">
                  <w:txbxContent>
                    <w:p w:rsidR="00D3273E" w:rsidRDefault="00D3273E">
                      <w:pPr>
                        <w:pStyle w:val="ac"/>
                        <w:spacing w:line="500" w:lineRule="exact"/>
                        <w:jc w:val="right"/>
                        <w:rPr>
                          <w:rFonts w:hAnsi="宋体"/>
                          <w:b/>
                          <w:sz w:val="44"/>
                          <w:szCs w:val="44"/>
                        </w:rPr>
                      </w:pPr>
                      <w:r>
                        <w:rPr>
                          <w:rFonts w:hAnsi="宋体" w:hint="eastAsia"/>
                          <w:b/>
                          <w:sz w:val="44"/>
                          <w:szCs w:val="44"/>
                        </w:rPr>
                        <w:t>正本/副本</w:t>
                      </w:r>
                    </w:p>
                  </w:txbxContent>
                </v:textbox>
                <w10:wrap type="square"/>
              </v:shape>
            </w:pict>
          </mc:Fallback>
        </mc:AlternateContent>
      </w:r>
    </w:p>
    <w:p w:rsidR="008B6149" w:rsidRDefault="008B6149">
      <w:pPr>
        <w:jc w:val="center"/>
        <w:rPr>
          <w:b/>
          <w:color w:val="000000" w:themeColor="text1"/>
          <w:sz w:val="48"/>
          <w:szCs w:val="48"/>
        </w:rPr>
      </w:pPr>
    </w:p>
    <w:p w:rsidR="00174D11" w:rsidRPr="00174D11" w:rsidRDefault="00174D11" w:rsidP="00174D11">
      <w:pPr>
        <w:jc w:val="center"/>
        <w:rPr>
          <w:b/>
          <w:color w:val="000000" w:themeColor="text1"/>
          <w:sz w:val="48"/>
          <w:szCs w:val="48"/>
        </w:rPr>
      </w:pPr>
      <w:r w:rsidRPr="00174D11">
        <w:rPr>
          <w:rFonts w:hint="eastAsia"/>
          <w:b/>
          <w:color w:val="000000" w:themeColor="text1"/>
          <w:sz w:val="48"/>
          <w:szCs w:val="48"/>
        </w:rPr>
        <w:t>兰州大学物理科学与技术学院定制分子束</w:t>
      </w:r>
    </w:p>
    <w:p w:rsidR="008B6149" w:rsidRDefault="00174D11" w:rsidP="00174D11">
      <w:pPr>
        <w:jc w:val="center"/>
        <w:rPr>
          <w:b/>
          <w:color w:val="000000" w:themeColor="text1"/>
          <w:sz w:val="48"/>
          <w:szCs w:val="48"/>
        </w:rPr>
      </w:pPr>
      <w:r w:rsidRPr="00174D11">
        <w:rPr>
          <w:rFonts w:hint="eastAsia"/>
          <w:b/>
          <w:color w:val="000000" w:themeColor="text1"/>
          <w:sz w:val="48"/>
          <w:szCs w:val="48"/>
        </w:rPr>
        <w:t>外延系统购买项目</w:t>
      </w:r>
    </w:p>
    <w:p w:rsidR="008B6149" w:rsidRDefault="008B6149">
      <w:pPr>
        <w:jc w:val="center"/>
        <w:rPr>
          <w:b/>
          <w:color w:val="000000" w:themeColor="text1"/>
          <w:sz w:val="96"/>
        </w:rPr>
      </w:pPr>
    </w:p>
    <w:p w:rsidR="008B6149" w:rsidRDefault="00080F04">
      <w:pPr>
        <w:jc w:val="center"/>
        <w:rPr>
          <w:b/>
          <w:color w:val="000000" w:themeColor="text1"/>
          <w:sz w:val="96"/>
        </w:rPr>
      </w:pPr>
      <w:r>
        <w:rPr>
          <w:b/>
          <w:color w:val="000000" w:themeColor="text1"/>
          <w:sz w:val="96"/>
        </w:rPr>
        <w:t>投</w:t>
      </w:r>
      <w:r>
        <w:rPr>
          <w:b/>
          <w:color w:val="000000" w:themeColor="text1"/>
          <w:sz w:val="96"/>
        </w:rPr>
        <w:t xml:space="preserve"> </w:t>
      </w:r>
      <w:r>
        <w:rPr>
          <w:b/>
          <w:color w:val="000000" w:themeColor="text1"/>
          <w:sz w:val="96"/>
        </w:rPr>
        <w:t>标</w:t>
      </w:r>
      <w:r>
        <w:rPr>
          <w:b/>
          <w:color w:val="000000" w:themeColor="text1"/>
          <w:sz w:val="96"/>
        </w:rPr>
        <w:t xml:space="preserve"> </w:t>
      </w:r>
      <w:r>
        <w:rPr>
          <w:b/>
          <w:color w:val="000000" w:themeColor="text1"/>
          <w:sz w:val="96"/>
        </w:rPr>
        <w:t>文</w:t>
      </w:r>
      <w:r>
        <w:rPr>
          <w:b/>
          <w:color w:val="000000" w:themeColor="text1"/>
          <w:sz w:val="96"/>
        </w:rPr>
        <w:t xml:space="preserve"> </w:t>
      </w:r>
      <w:r>
        <w:rPr>
          <w:b/>
          <w:color w:val="000000" w:themeColor="text1"/>
          <w:sz w:val="96"/>
        </w:rPr>
        <w:t>件</w:t>
      </w:r>
    </w:p>
    <w:p w:rsidR="008B6149" w:rsidRDefault="008B6149">
      <w:pPr>
        <w:ind w:firstLine="560"/>
        <w:rPr>
          <w:color w:val="000000" w:themeColor="text1"/>
          <w:sz w:val="28"/>
        </w:rPr>
      </w:pPr>
    </w:p>
    <w:p w:rsidR="008B6149" w:rsidRDefault="00080F04">
      <w:pPr>
        <w:adjustRightInd w:val="0"/>
        <w:snapToGrid w:val="0"/>
        <w:spacing w:line="480" w:lineRule="auto"/>
        <w:ind w:leftChars="700" w:left="1470"/>
        <w:rPr>
          <w:bCs/>
          <w:color w:val="000000" w:themeColor="text1"/>
          <w:sz w:val="30"/>
        </w:rPr>
      </w:pPr>
      <w:r>
        <w:rPr>
          <w:b/>
          <w:color w:val="000000" w:themeColor="text1"/>
          <w:spacing w:val="40"/>
          <w:sz w:val="30"/>
        </w:rPr>
        <w:t>项目编号</w:t>
      </w:r>
      <w:r>
        <w:rPr>
          <w:b/>
          <w:color w:val="000000" w:themeColor="text1"/>
          <w:sz w:val="30"/>
        </w:rPr>
        <w:t>:</w:t>
      </w:r>
      <w:r>
        <w:rPr>
          <w:b/>
          <w:color w:val="000000" w:themeColor="text1"/>
          <w:sz w:val="30"/>
          <w:u w:val="single"/>
        </w:rPr>
        <w:t xml:space="preserve">                                  </w:t>
      </w:r>
    </w:p>
    <w:p w:rsidR="008B6149" w:rsidRDefault="00080F04">
      <w:pPr>
        <w:adjustRightInd w:val="0"/>
        <w:snapToGrid w:val="0"/>
        <w:spacing w:line="480" w:lineRule="auto"/>
        <w:ind w:leftChars="700" w:left="1470"/>
        <w:rPr>
          <w:b/>
          <w:color w:val="000000" w:themeColor="text1"/>
          <w:sz w:val="30"/>
          <w:u w:val="single"/>
        </w:rPr>
      </w:pPr>
      <w:r>
        <w:rPr>
          <w:b/>
          <w:color w:val="000000" w:themeColor="text1"/>
          <w:spacing w:val="40"/>
          <w:sz w:val="30"/>
        </w:rPr>
        <w:t>项目名称</w:t>
      </w:r>
      <w:r>
        <w:rPr>
          <w:b/>
          <w:color w:val="000000" w:themeColor="text1"/>
          <w:sz w:val="30"/>
        </w:rPr>
        <w:t>:</w:t>
      </w:r>
      <w:r>
        <w:rPr>
          <w:b/>
          <w:color w:val="000000" w:themeColor="text1"/>
          <w:sz w:val="30"/>
          <w:u w:val="single"/>
        </w:rPr>
        <w:t xml:space="preserve">                                  </w:t>
      </w:r>
    </w:p>
    <w:p w:rsidR="008B6149" w:rsidRDefault="00080F04">
      <w:pPr>
        <w:adjustRightInd w:val="0"/>
        <w:snapToGrid w:val="0"/>
        <w:spacing w:line="480" w:lineRule="auto"/>
        <w:ind w:leftChars="700" w:left="1470"/>
        <w:rPr>
          <w:b/>
          <w:color w:val="000000" w:themeColor="text1"/>
          <w:spacing w:val="40"/>
          <w:sz w:val="30"/>
        </w:rPr>
      </w:pPr>
      <w:r>
        <w:rPr>
          <w:b/>
          <w:color w:val="000000" w:themeColor="text1"/>
          <w:spacing w:val="40"/>
          <w:sz w:val="30"/>
        </w:rPr>
        <w:t>响应标段</w:t>
      </w:r>
      <w:r>
        <w:rPr>
          <w:b/>
          <w:color w:val="000000" w:themeColor="text1"/>
          <w:sz w:val="30"/>
        </w:rPr>
        <w:t>:</w:t>
      </w:r>
      <w:r>
        <w:rPr>
          <w:b/>
          <w:color w:val="000000" w:themeColor="text1"/>
          <w:sz w:val="30"/>
          <w:u w:val="single"/>
        </w:rPr>
        <w:t xml:space="preserve">                        </w:t>
      </w:r>
      <w:r>
        <w:rPr>
          <w:rFonts w:hint="eastAsia"/>
          <w:b/>
          <w:color w:val="000000" w:themeColor="text1"/>
          <w:sz w:val="30"/>
          <w:u w:val="single"/>
        </w:rPr>
        <w:t xml:space="preserve"> </w:t>
      </w:r>
      <w:r>
        <w:rPr>
          <w:b/>
          <w:color w:val="000000" w:themeColor="text1"/>
          <w:sz w:val="30"/>
          <w:u w:val="single"/>
        </w:rPr>
        <w:t xml:space="preserve">         </w:t>
      </w:r>
    </w:p>
    <w:p w:rsidR="008B6149" w:rsidRDefault="00080F04">
      <w:pPr>
        <w:adjustRightInd w:val="0"/>
        <w:snapToGrid w:val="0"/>
        <w:spacing w:line="480" w:lineRule="auto"/>
        <w:ind w:leftChars="700" w:left="1470"/>
        <w:rPr>
          <w:b/>
          <w:color w:val="000000" w:themeColor="text1"/>
          <w:sz w:val="30"/>
        </w:rPr>
      </w:pPr>
      <w:r>
        <w:rPr>
          <w:b/>
          <w:color w:val="000000" w:themeColor="text1"/>
          <w:sz w:val="30"/>
        </w:rPr>
        <w:t>投标人名称</w:t>
      </w:r>
      <w:r>
        <w:rPr>
          <w:b/>
          <w:color w:val="000000" w:themeColor="text1"/>
          <w:sz w:val="30"/>
        </w:rPr>
        <w:t>:</w:t>
      </w:r>
      <w:r>
        <w:rPr>
          <w:b/>
          <w:color w:val="000000" w:themeColor="text1"/>
          <w:sz w:val="30"/>
          <w:u w:val="single"/>
        </w:rPr>
        <w:t xml:space="preserve">                     </w:t>
      </w:r>
      <w:r>
        <w:rPr>
          <w:b/>
          <w:color w:val="000000" w:themeColor="text1"/>
          <w:sz w:val="30"/>
          <w:u w:val="single"/>
        </w:rPr>
        <w:t>（加盖公章）</w:t>
      </w:r>
      <w:r>
        <w:rPr>
          <w:b/>
          <w:color w:val="000000" w:themeColor="text1"/>
          <w:sz w:val="30"/>
          <w:u w:val="single"/>
        </w:rPr>
        <w:t xml:space="preserve"> </w:t>
      </w:r>
    </w:p>
    <w:p w:rsidR="008B6149" w:rsidRDefault="00080F04">
      <w:pPr>
        <w:adjustRightInd w:val="0"/>
        <w:snapToGrid w:val="0"/>
        <w:spacing w:line="480" w:lineRule="auto"/>
        <w:ind w:leftChars="700" w:left="1470"/>
        <w:rPr>
          <w:b/>
          <w:color w:val="000000" w:themeColor="text1"/>
          <w:sz w:val="30"/>
        </w:rPr>
      </w:pPr>
      <w:r>
        <w:rPr>
          <w:b/>
          <w:color w:val="000000" w:themeColor="text1"/>
          <w:sz w:val="30"/>
        </w:rPr>
        <w:t>投标人地址</w:t>
      </w:r>
      <w:r>
        <w:rPr>
          <w:b/>
          <w:color w:val="000000" w:themeColor="text1"/>
          <w:sz w:val="30"/>
        </w:rPr>
        <w:t>:</w:t>
      </w:r>
      <w:r>
        <w:rPr>
          <w:b/>
          <w:color w:val="000000" w:themeColor="text1"/>
          <w:sz w:val="30"/>
          <w:u w:val="single"/>
        </w:rPr>
        <w:t xml:space="preserve">                                  </w:t>
      </w:r>
    </w:p>
    <w:p w:rsidR="008B6149" w:rsidRDefault="00080F04">
      <w:pPr>
        <w:adjustRightInd w:val="0"/>
        <w:snapToGrid w:val="0"/>
        <w:spacing w:line="480" w:lineRule="auto"/>
        <w:ind w:leftChars="700" w:left="1470"/>
        <w:rPr>
          <w:b/>
          <w:color w:val="000000" w:themeColor="text1"/>
          <w:sz w:val="30"/>
        </w:rPr>
      </w:pPr>
      <w:r>
        <w:rPr>
          <w:b/>
          <w:color w:val="000000" w:themeColor="text1"/>
          <w:spacing w:val="30"/>
          <w:sz w:val="30"/>
        </w:rPr>
        <w:t>联</w:t>
      </w:r>
      <w:r>
        <w:rPr>
          <w:b/>
          <w:color w:val="000000" w:themeColor="text1"/>
          <w:spacing w:val="30"/>
          <w:sz w:val="30"/>
        </w:rPr>
        <w:t xml:space="preserve"> </w:t>
      </w:r>
      <w:r>
        <w:rPr>
          <w:b/>
          <w:color w:val="000000" w:themeColor="text1"/>
          <w:spacing w:val="30"/>
          <w:sz w:val="30"/>
        </w:rPr>
        <w:t>系</w:t>
      </w:r>
      <w:r>
        <w:rPr>
          <w:b/>
          <w:color w:val="000000" w:themeColor="text1"/>
          <w:spacing w:val="30"/>
          <w:sz w:val="30"/>
        </w:rPr>
        <w:t xml:space="preserve"> </w:t>
      </w:r>
      <w:r>
        <w:rPr>
          <w:b/>
          <w:color w:val="000000" w:themeColor="text1"/>
          <w:spacing w:val="30"/>
          <w:sz w:val="30"/>
        </w:rPr>
        <w:t>人</w:t>
      </w:r>
      <w:r>
        <w:rPr>
          <w:b/>
          <w:color w:val="000000" w:themeColor="text1"/>
          <w:sz w:val="30"/>
        </w:rPr>
        <w:t>:</w:t>
      </w:r>
      <w:r>
        <w:rPr>
          <w:b/>
          <w:color w:val="000000" w:themeColor="text1"/>
          <w:sz w:val="30"/>
          <w:u w:val="single"/>
        </w:rPr>
        <w:t xml:space="preserve">                                  </w:t>
      </w:r>
    </w:p>
    <w:p w:rsidR="008B6149" w:rsidRDefault="00080F04">
      <w:pPr>
        <w:adjustRightInd w:val="0"/>
        <w:snapToGrid w:val="0"/>
        <w:spacing w:line="480" w:lineRule="auto"/>
        <w:ind w:leftChars="700" w:left="1470"/>
        <w:jc w:val="left"/>
        <w:rPr>
          <w:b/>
          <w:color w:val="000000" w:themeColor="text1"/>
          <w:sz w:val="30"/>
          <w:u w:val="single"/>
        </w:rPr>
      </w:pPr>
      <w:r>
        <w:rPr>
          <w:b/>
          <w:color w:val="000000" w:themeColor="text1"/>
          <w:spacing w:val="40"/>
          <w:sz w:val="30"/>
        </w:rPr>
        <w:t>联系电</w:t>
      </w:r>
      <w:r>
        <w:rPr>
          <w:b/>
          <w:color w:val="000000" w:themeColor="text1"/>
          <w:sz w:val="30"/>
        </w:rPr>
        <w:t>话</w:t>
      </w:r>
      <w:r>
        <w:rPr>
          <w:b/>
          <w:color w:val="000000" w:themeColor="text1"/>
          <w:sz w:val="30"/>
        </w:rPr>
        <w:t>:</w:t>
      </w:r>
      <w:r>
        <w:rPr>
          <w:b/>
          <w:color w:val="000000" w:themeColor="text1"/>
          <w:sz w:val="30"/>
          <w:u w:val="single"/>
        </w:rPr>
        <w:t xml:space="preserve">                      </w:t>
      </w:r>
      <w:r>
        <w:rPr>
          <w:rFonts w:hint="eastAsia"/>
          <w:b/>
          <w:color w:val="000000" w:themeColor="text1"/>
          <w:sz w:val="30"/>
          <w:u w:val="single"/>
        </w:rPr>
        <w:t xml:space="preserve"> </w:t>
      </w:r>
      <w:r>
        <w:rPr>
          <w:b/>
          <w:color w:val="000000" w:themeColor="text1"/>
          <w:sz w:val="30"/>
          <w:u w:val="single"/>
        </w:rPr>
        <w:t xml:space="preserve">           </w:t>
      </w:r>
    </w:p>
    <w:p w:rsidR="008B6149" w:rsidRDefault="00080F04">
      <w:pPr>
        <w:jc w:val="center"/>
        <w:rPr>
          <w:rFonts w:ascii="仿宋" w:eastAsia="仿宋" w:hAnsi="仿宋" w:cs="仿宋"/>
          <w:color w:val="000000" w:themeColor="text1"/>
          <w:sz w:val="28"/>
          <w:szCs w:val="28"/>
        </w:rPr>
      </w:pPr>
      <w:r>
        <w:rPr>
          <w:rFonts w:hint="eastAsia"/>
          <w:b/>
          <w:color w:val="000000" w:themeColor="text1"/>
          <w:sz w:val="36"/>
          <w:szCs w:val="36"/>
        </w:rPr>
        <w:t xml:space="preserve">  </w:t>
      </w:r>
      <w:r>
        <w:rPr>
          <w:rFonts w:ascii="宋体" w:hAnsi="宋体" w:cs="宋体" w:hint="eastAsia"/>
          <w:b/>
          <w:color w:val="000000" w:themeColor="text1"/>
          <w:sz w:val="30"/>
        </w:rPr>
        <w:t>二〇二</w:t>
      </w:r>
      <w:r w:rsidR="00174D11">
        <w:rPr>
          <w:rFonts w:ascii="宋体" w:hAnsi="宋体" w:cs="宋体" w:hint="eastAsia"/>
          <w:b/>
          <w:color w:val="000000" w:themeColor="text1"/>
          <w:sz w:val="30"/>
        </w:rPr>
        <w:t>二</w:t>
      </w:r>
      <w:r>
        <w:rPr>
          <w:rFonts w:ascii="宋体" w:hAnsi="宋体" w:cs="宋体" w:hint="eastAsia"/>
          <w:b/>
          <w:color w:val="000000" w:themeColor="text1"/>
          <w:sz w:val="30"/>
        </w:rPr>
        <w:t>年    月    日</w:t>
      </w:r>
      <w:r>
        <w:rPr>
          <w:b/>
          <w:color w:val="000000" w:themeColor="text1"/>
          <w:sz w:val="36"/>
          <w:szCs w:val="36"/>
        </w:rPr>
        <w:br w:type="page"/>
      </w:r>
      <w:r>
        <w:rPr>
          <w:rFonts w:ascii="仿宋" w:eastAsia="仿宋" w:hAnsi="仿宋" w:cs="仿宋" w:hint="eastAsia"/>
          <w:color w:val="000000" w:themeColor="text1"/>
          <w:sz w:val="28"/>
          <w:szCs w:val="28"/>
        </w:rPr>
        <w:lastRenderedPageBreak/>
        <w:t>投标文件书脊格式</w:t>
      </w: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tblGrid>
      <w:tr w:rsidR="008B6149">
        <w:trPr>
          <w:cantSplit/>
          <w:trHeight w:val="12888"/>
        </w:trPr>
        <w:tc>
          <w:tcPr>
            <w:tcW w:w="817" w:type="dxa"/>
            <w:textDirection w:val="tbRlV"/>
            <w:vAlign w:val="center"/>
          </w:tcPr>
          <w:p w:rsidR="008B6149" w:rsidRDefault="00080F04">
            <w:pPr>
              <w:ind w:left="113" w:right="113" w:firstLineChars="300" w:firstLine="632"/>
              <w:textAlignment w:val="baseline"/>
              <w:rPr>
                <w:rFonts w:ascii="黑体" w:eastAsia="黑体" w:hAnsi="黑体" w:cs="仿宋"/>
                <w:b/>
                <w:color w:val="000000" w:themeColor="text1"/>
                <w:szCs w:val="21"/>
              </w:rPr>
            </w:pPr>
            <w:r>
              <w:rPr>
                <w:rFonts w:ascii="黑体" w:eastAsia="黑体" w:hAnsi="黑体" w:cs="仿宋" w:hint="eastAsia"/>
                <w:b/>
                <w:bCs/>
                <w:color w:val="000000" w:themeColor="text1"/>
                <w:szCs w:val="21"/>
              </w:rPr>
              <w:t>项目</w:t>
            </w:r>
            <w:r>
              <w:rPr>
                <w:rFonts w:ascii="黑体" w:eastAsia="黑体" w:hAnsi="黑体" w:cs="仿宋"/>
                <w:b/>
                <w:bCs/>
                <w:color w:val="000000" w:themeColor="text1"/>
                <w:szCs w:val="21"/>
              </w:rPr>
              <w:t>编号</w:t>
            </w:r>
            <w:r>
              <w:rPr>
                <w:rFonts w:ascii="黑体" w:eastAsia="黑体" w:hAnsi="黑体" w:cs="仿宋" w:hint="eastAsia"/>
                <w:b/>
                <w:bCs/>
                <w:color w:val="000000" w:themeColor="text1"/>
                <w:szCs w:val="21"/>
              </w:rPr>
              <w:t>：</w:t>
            </w:r>
            <w:r w:rsidR="00FE24C8">
              <w:rPr>
                <w:rFonts w:ascii="黑体" w:eastAsia="黑体" w:hAnsi="黑体" w:cs="仿宋" w:hint="eastAsia"/>
                <w:b/>
                <w:bCs/>
                <w:color w:val="000000" w:themeColor="text1"/>
                <w:szCs w:val="21"/>
              </w:rPr>
              <w:t>LZU-2022-009-HW-GK</w:t>
            </w:r>
            <w:r>
              <w:rPr>
                <w:rFonts w:ascii="黑体" w:eastAsia="黑体" w:hAnsi="黑体" w:cs="仿宋" w:hint="eastAsia"/>
                <w:b/>
                <w:bCs/>
                <w:color w:val="000000" w:themeColor="text1"/>
                <w:szCs w:val="21"/>
              </w:rPr>
              <w:t xml:space="preserve">     第     标段       公司名称：</w:t>
            </w:r>
          </w:p>
        </w:tc>
      </w:tr>
    </w:tbl>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jc w:val="center"/>
        <w:rPr>
          <w:rFonts w:ascii="仿宋" w:eastAsia="仿宋" w:hAnsi="仿宋" w:cs="仿宋"/>
          <w:color w:val="000000" w:themeColor="text1"/>
          <w:sz w:val="28"/>
          <w:szCs w:val="28"/>
        </w:rPr>
      </w:pPr>
    </w:p>
    <w:p w:rsidR="008B6149" w:rsidRDefault="008B6149">
      <w:pPr>
        <w:adjustRightInd w:val="0"/>
        <w:snapToGrid w:val="0"/>
        <w:spacing w:line="480" w:lineRule="auto"/>
        <w:jc w:val="center"/>
        <w:rPr>
          <w:b/>
          <w:color w:val="000000" w:themeColor="text1"/>
          <w:sz w:val="36"/>
          <w:szCs w:val="32"/>
        </w:rPr>
      </w:pPr>
    </w:p>
    <w:p w:rsidR="008B6149" w:rsidRDefault="00080F04">
      <w:pPr>
        <w:adjustRightInd w:val="0"/>
        <w:snapToGrid w:val="0"/>
        <w:spacing w:line="480" w:lineRule="auto"/>
        <w:jc w:val="center"/>
        <w:rPr>
          <w:b/>
          <w:color w:val="000000" w:themeColor="text1"/>
          <w:sz w:val="30"/>
        </w:rPr>
      </w:pPr>
      <w:r>
        <w:rPr>
          <w:b/>
          <w:color w:val="000000" w:themeColor="text1"/>
          <w:sz w:val="36"/>
          <w:szCs w:val="32"/>
        </w:rPr>
        <w:t>投标文件目录</w:t>
      </w:r>
    </w:p>
    <w:p w:rsidR="008B6149" w:rsidRDefault="008B6149">
      <w:pPr>
        <w:ind w:firstLine="723"/>
        <w:jc w:val="center"/>
        <w:rPr>
          <w:b/>
          <w:color w:val="000000" w:themeColor="text1"/>
          <w:sz w:val="36"/>
          <w:szCs w:val="36"/>
        </w:rPr>
      </w:pPr>
    </w:p>
    <w:p w:rsidR="008B6149" w:rsidRDefault="00080F04">
      <w:pPr>
        <w:pStyle w:val="10"/>
        <w:adjustRightInd w:val="0"/>
        <w:snapToGrid w:val="0"/>
        <w:spacing w:line="360" w:lineRule="auto"/>
        <w:ind w:firstLineChars="0" w:firstLine="0"/>
        <w:jc w:val="center"/>
        <w:rPr>
          <w:rFonts w:ascii="Times New Roman" w:hAnsi="Times New Roman"/>
          <w:b w:val="0"/>
          <w:bCs w:val="0"/>
          <w:caps w:val="0"/>
          <w:color w:val="000000" w:themeColor="text1"/>
          <w:sz w:val="21"/>
          <w:szCs w:val="22"/>
        </w:rPr>
      </w:pPr>
      <w:r>
        <w:rPr>
          <w:rFonts w:ascii="Times New Roman" w:hAnsi="Times New Roman"/>
          <w:bCs w:val="0"/>
          <w:caps w:val="0"/>
          <w:color w:val="000000" w:themeColor="text1"/>
          <w:szCs w:val="21"/>
        </w:rPr>
        <w:fldChar w:fldCharType="begin"/>
      </w:r>
      <w:r>
        <w:rPr>
          <w:rFonts w:ascii="Times New Roman" w:hAnsi="Times New Roman"/>
          <w:bCs w:val="0"/>
          <w:caps w:val="0"/>
          <w:color w:val="000000" w:themeColor="text1"/>
          <w:szCs w:val="21"/>
        </w:rPr>
        <w:instrText xml:space="preserve"> TOC \h \z \u \t "</w:instrText>
      </w:r>
      <w:r>
        <w:rPr>
          <w:rFonts w:ascii="Times New Roman" w:hAnsi="Times New Roman"/>
          <w:bCs w:val="0"/>
          <w:caps w:val="0"/>
          <w:color w:val="000000" w:themeColor="text1"/>
          <w:szCs w:val="21"/>
        </w:rPr>
        <w:instrText>标题</w:instrText>
      </w:r>
      <w:r>
        <w:rPr>
          <w:rFonts w:ascii="Times New Roman" w:hAnsi="Times New Roman"/>
          <w:bCs w:val="0"/>
          <w:caps w:val="0"/>
          <w:color w:val="000000" w:themeColor="text1"/>
          <w:szCs w:val="21"/>
        </w:rPr>
        <w:instrText xml:space="preserve"> 3,1" </w:instrText>
      </w:r>
      <w:r>
        <w:rPr>
          <w:rFonts w:ascii="Times New Roman" w:hAnsi="Times New Roman"/>
          <w:bCs w:val="0"/>
          <w:caps w:val="0"/>
          <w:color w:val="000000" w:themeColor="text1"/>
          <w:szCs w:val="21"/>
        </w:rPr>
        <w:fldChar w:fldCharType="separate"/>
      </w:r>
      <w:hyperlink w:anchor="_Toc391032229" w:history="1">
        <w:r>
          <w:rPr>
            <w:rFonts w:ascii="Times New Roman" w:hAnsi="Times New Roman"/>
            <w:color w:val="000000" w:themeColor="text1"/>
          </w:rPr>
          <w:t>一、投标人基本情况</w:t>
        </w:r>
        <w:r>
          <w:rPr>
            <w:rFonts w:ascii="Times New Roman" w:hAnsi="Times New Roman"/>
            <w:color w:val="000000" w:themeColor="text1"/>
          </w:rPr>
          <w:tab/>
        </w:r>
        <w:r>
          <w:rPr>
            <w:rFonts w:ascii="Times New Roman" w:hAnsi="Times New Roman"/>
            <w:color w:val="000000" w:themeColor="text1"/>
          </w:rPr>
          <w:fldChar w:fldCharType="begin"/>
        </w:r>
        <w:r>
          <w:rPr>
            <w:rFonts w:ascii="Times New Roman" w:hAnsi="Times New Roman"/>
            <w:color w:val="000000" w:themeColor="text1"/>
          </w:rPr>
          <w:instrText xml:space="preserve"> PAGEREF _Toc391032229 \h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color w:val="000000" w:themeColor="text1"/>
          </w:rPr>
          <w:t>- 87 -</w:t>
        </w:r>
        <w:r>
          <w:rPr>
            <w:rFonts w:ascii="Times New Roman" w:hAnsi="Times New Roman"/>
            <w:color w:val="000000" w:themeColor="text1"/>
          </w:rPr>
          <w:fldChar w:fldCharType="end"/>
        </w:r>
      </w:hyperlink>
    </w:p>
    <w:p w:rsidR="008B6149" w:rsidRDefault="00723DA8">
      <w:pPr>
        <w:pStyle w:val="10"/>
        <w:adjustRightInd w:val="0"/>
        <w:snapToGrid w:val="0"/>
        <w:spacing w:line="360" w:lineRule="auto"/>
        <w:ind w:firstLineChars="0" w:firstLine="0"/>
        <w:jc w:val="center"/>
        <w:rPr>
          <w:rFonts w:ascii="Times New Roman" w:hAnsi="Times New Roman"/>
          <w:b w:val="0"/>
          <w:bCs w:val="0"/>
          <w:caps w:val="0"/>
          <w:color w:val="000000" w:themeColor="text1"/>
          <w:sz w:val="21"/>
          <w:szCs w:val="22"/>
        </w:rPr>
      </w:pPr>
      <w:hyperlink w:anchor="_Toc391032230" w:history="1">
        <w:r w:rsidR="00080F04">
          <w:rPr>
            <w:rFonts w:ascii="Times New Roman" w:hAnsi="Times New Roman"/>
            <w:color w:val="000000" w:themeColor="text1"/>
          </w:rPr>
          <w:t>二、</w:t>
        </w:r>
        <w:r w:rsidR="00080F04">
          <w:rPr>
            <w:color w:val="000000" w:themeColor="text1"/>
          </w:rPr>
          <w:t>投标文件评审索引表</w:t>
        </w:r>
        <w:bookmarkStart w:id="143" w:name="_Hlt65857526"/>
        <w:r w:rsidR="00080F04">
          <w:rPr>
            <w:rFonts w:ascii="Times New Roman" w:hAnsi="Times New Roman"/>
            <w:color w:val="000000" w:themeColor="text1"/>
          </w:rPr>
          <w:tab/>
        </w:r>
        <w:bookmarkEnd w:id="143"/>
        <w:r w:rsidR="00080F04">
          <w:rPr>
            <w:rFonts w:ascii="Times New Roman" w:hAnsi="Times New Roman"/>
            <w:color w:val="000000" w:themeColor="text1"/>
          </w:rPr>
          <w:fldChar w:fldCharType="begin"/>
        </w:r>
        <w:r w:rsidR="00080F04">
          <w:rPr>
            <w:rFonts w:ascii="Times New Roman" w:hAnsi="Times New Roman"/>
            <w:color w:val="000000" w:themeColor="text1"/>
          </w:rPr>
          <w:instrText xml:space="preserve"> PAGEREF _Toc391032230 \h </w:instrText>
        </w:r>
        <w:r w:rsidR="00080F04">
          <w:rPr>
            <w:rFonts w:ascii="Times New Roman" w:hAnsi="Times New Roman"/>
            <w:color w:val="000000" w:themeColor="text1"/>
          </w:rPr>
        </w:r>
        <w:r w:rsidR="00080F04">
          <w:rPr>
            <w:rFonts w:ascii="Times New Roman" w:hAnsi="Times New Roman"/>
            <w:color w:val="000000" w:themeColor="text1"/>
          </w:rPr>
          <w:fldChar w:fldCharType="separate"/>
        </w:r>
        <w:r w:rsidR="00080F04">
          <w:rPr>
            <w:rFonts w:ascii="Times New Roman" w:hAnsi="Times New Roman"/>
            <w:color w:val="000000" w:themeColor="text1"/>
          </w:rPr>
          <w:t>- 88 -</w:t>
        </w:r>
        <w:r w:rsidR="00080F04">
          <w:rPr>
            <w:rFonts w:ascii="Times New Roman" w:hAnsi="Times New Roman"/>
            <w:color w:val="000000" w:themeColor="text1"/>
          </w:rPr>
          <w:fldChar w:fldCharType="end"/>
        </w:r>
      </w:hyperlink>
    </w:p>
    <w:p w:rsidR="008B6149" w:rsidRDefault="00723DA8">
      <w:pPr>
        <w:pStyle w:val="10"/>
        <w:adjustRightInd w:val="0"/>
        <w:snapToGrid w:val="0"/>
        <w:spacing w:line="360" w:lineRule="auto"/>
        <w:ind w:firstLineChars="0" w:firstLine="0"/>
        <w:jc w:val="center"/>
        <w:rPr>
          <w:rFonts w:ascii="Times New Roman" w:hAnsi="Times New Roman"/>
          <w:b w:val="0"/>
          <w:bCs w:val="0"/>
          <w:caps w:val="0"/>
          <w:color w:val="000000" w:themeColor="text1"/>
          <w:sz w:val="21"/>
          <w:szCs w:val="22"/>
        </w:rPr>
      </w:pPr>
      <w:hyperlink w:anchor="_Toc391032231" w:history="1">
        <w:r w:rsidR="00080F04">
          <w:rPr>
            <w:rFonts w:ascii="Times New Roman" w:hAnsi="Times New Roman"/>
            <w:color w:val="000000" w:themeColor="text1"/>
          </w:rPr>
          <w:t>三、价格部分</w:t>
        </w:r>
        <w:bookmarkStart w:id="144" w:name="_Hlt65857531"/>
        <w:r w:rsidR="00080F04">
          <w:rPr>
            <w:rFonts w:ascii="Times New Roman" w:hAnsi="Times New Roman"/>
            <w:color w:val="000000" w:themeColor="text1"/>
          </w:rPr>
          <w:tab/>
        </w:r>
        <w:bookmarkEnd w:id="144"/>
        <w:r w:rsidR="00080F04">
          <w:rPr>
            <w:rFonts w:ascii="Times New Roman" w:hAnsi="Times New Roman"/>
            <w:color w:val="000000" w:themeColor="text1"/>
          </w:rPr>
          <w:fldChar w:fldCharType="begin"/>
        </w:r>
        <w:r w:rsidR="00080F04">
          <w:rPr>
            <w:rFonts w:ascii="Times New Roman" w:hAnsi="Times New Roman"/>
            <w:color w:val="000000" w:themeColor="text1"/>
          </w:rPr>
          <w:instrText xml:space="preserve"> PAGEREF _Toc391032231 \h </w:instrText>
        </w:r>
        <w:r w:rsidR="00080F04">
          <w:rPr>
            <w:rFonts w:ascii="Times New Roman" w:hAnsi="Times New Roman"/>
            <w:color w:val="000000" w:themeColor="text1"/>
          </w:rPr>
        </w:r>
        <w:r w:rsidR="00080F04">
          <w:rPr>
            <w:rFonts w:ascii="Times New Roman" w:hAnsi="Times New Roman"/>
            <w:color w:val="000000" w:themeColor="text1"/>
          </w:rPr>
          <w:fldChar w:fldCharType="separate"/>
        </w:r>
        <w:r w:rsidR="00080F04">
          <w:rPr>
            <w:rFonts w:ascii="Times New Roman" w:hAnsi="Times New Roman"/>
            <w:color w:val="000000" w:themeColor="text1"/>
          </w:rPr>
          <w:t>- 89 -</w:t>
        </w:r>
        <w:r w:rsidR="00080F04">
          <w:rPr>
            <w:rFonts w:ascii="Times New Roman" w:hAnsi="Times New Roman"/>
            <w:color w:val="000000" w:themeColor="text1"/>
          </w:rPr>
          <w:fldChar w:fldCharType="end"/>
        </w:r>
      </w:hyperlink>
    </w:p>
    <w:p w:rsidR="008B6149" w:rsidRDefault="00723DA8">
      <w:pPr>
        <w:pStyle w:val="10"/>
        <w:adjustRightInd w:val="0"/>
        <w:snapToGrid w:val="0"/>
        <w:spacing w:line="360" w:lineRule="auto"/>
        <w:ind w:firstLineChars="0" w:firstLine="0"/>
        <w:jc w:val="center"/>
        <w:rPr>
          <w:rFonts w:ascii="Times New Roman" w:hAnsi="Times New Roman"/>
          <w:b w:val="0"/>
          <w:bCs w:val="0"/>
          <w:caps w:val="0"/>
          <w:color w:val="000000" w:themeColor="text1"/>
          <w:sz w:val="21"/>
          <w:szCs w:val="22"/>
        </w:rPr>
      </w:pPr>
      <w:hyperlink w:anchor="_Toc391032232" w:history="1">
        <w:r w:rsidR="00080F04">
          <w:rPr>
            <w:rFonts w:ascii="Times New Roman" w:hAnsi="Times New Roman"/>
            <w:color w:val="000000" w:themeColor="text1"/>
          </w:rPr>
          <w:t>四、技术部</w:t>
        </w:r>
        <w:bookmarkStart w:id="145" w:name="_Hlt429990056"/>
        <w:r w:rsidR="00080F04">
          <w:rPr>
            <w:rFonts w:ascii="Times New Roman" w:hAnsi="Times New Roman"/>
            <w:color w:val="000000" w:themeColor="text1"/>
          </w:rPr>
          <w:t>分</w:t>
        </w:r>
        <w:bookmarkEnd w:id="145"/>
        <w:r w:rsidR="00080F04">
          <w:rPr>
            <w:rFonts w:ascii="Times New Roman" w:hAnsi="Times New Roman"/>
            <w:color w:val="000000" w:themeColor="text1"/>
          </w:rPr>
          <w:tab/>
        </w:r>
        <w:r w:rsidR="00080F04">
          <w:rPr>
            <w:rFonts w:ascii="Times New Roman" w:hAnsi="Times New Roman"/>
            <w:color w:val="000000" w:themeColor="text1"/>
          </w:rPr>
          <w:fldChar w:fldCharType="begin"/>
        </w:r>
        <w:r w:rsidR="00080F04">
          <w:rPr>
            <w:rFonts w:ascii="Times New Roman" w:hAnsi="Times New Roman"/>
            <w:color w:val="000000" w:themeColor="text1"/>
          </w:rPr>
          <w:instrText xml:space="preserve"> PAGEREF _Toc391032232 \h </w:instrText>
        </w:r>
        <w:r w:rsidR="00080F04">
          <w:rPr>
            <w:rFonts w:ascii="Times New Roman" w:hAnsi="Times New Roman"/>
            <w:color w:val="000000" w:themeColor="text1"/>
          </w:rPr>
        </w:r>
        <w:r w:rsidR="00080F04">
          <w:rPr>
            <w:rFonts w:ascii="Times New Roman" w:hAnsi="Times New Roman"/>
            <w:color w:val="000000" w:themeColor="text1"/>
          </w:rPr>
          <w:fldChar w:fldCharType="separate"/>
        </w:r>
        <w:r w:rsidR="00080F04">
          <w:rPr>
            <w:rFonts w:ascii="Times New Roman" w:hAnsi="Times New Roman"/>
            <w:color w:val="000000" w:themeColor="text1"/>
          </w:rPr>
          <w:t>- 92 -</w:t>
        </w:r>
        <w:r w:rsidR="00080F04">
          <w:rPr>
            <w:rFonts w:ascii="Times New Roman" w:hAnsi="Times New Roman"/>
            <w:color w:val="000000" w:themeColor="text1"/>
          </w:rPr>
          <w:fldChar w:fldCharType="end"/>
        </w:r>
      </w:hyperlink>
    </w:p>
    <w:p w:rsidR="008B6149" w:rsidRDefault="00723DA8">
      <w:pPr>
        <w:pStyle w:val="10"/>
        <w:adjustRightInd w:val="0"/>
        <w:snapToGrid w:val="0"/>
        <w:spacing w:line="360" w:lineRule="auto"/>
        <w:ind w:firstLineChars="0" w:firstLine="0"/>
        <w:jc w:val="center"/>
        <w:rPr>
          <w:rFonts w:ascii="Times New Roman" w:hAnsi="Times New Roman"/>
          <w:b w:val="0"/>
          <w:bCs w:val="0"/>
          <w:caps w:val="0"/>
          <w:color w:val="000000" w:themeColor="text1"/>
          <w:sz w:val="21"/>
          <w:szCs w:val="22"/>
        </w:rPr>
      </w:pPr>
      <w:hyperlink w:anchor="_Toc391032233" w:history="1">
        <w:r w:rsidR="00080F04">
          <w:rPr>
            <w:rFonts w:ascii="Times New Roman" w:hAnsi="Times New Roman"/>
            <w:color w:val="000000" w:themeColor="text1"/>
          </w:rPr>
          <w:t>五、商务部</w:t>
        </w:r>
        <w:bookmarkStart w:id="146" w:name="_Hlt402882159"/>
        <w:r w:rsidR="00080F04">
          <w:rPr>
            <w:rFonts w:ascii="Times New Roman" w:hAnsi="Times New Roman"/>
            <w:color w:val="000000" w:themeColor="text1"/>
          </w:rPr>
          <w:t>分</w:t>
        </w:r>
        <w:bookmarkStart w:id="147" w:name="_Hlt409600920"/>
        <w:bookmarkEnd w:id="146"/>
        <w:r w:rsidR="00080F04">
          <w:rPr>
            <w:rFonts w:ascii="Times New Roman" w:hAnsi="Times New Roman"/>
            <w:color w:val="000000" w:themeColor="text1"/>
          </w:rPr>
          <w:tab/>
        </w:r>
        <w:bookmarkEnd w:id="147"/>
        <w:r w:rsidR="00080F04">
          <w:rPr>
            <w:rFonts w:ascii="Times New Roman" w:hAnsi="Times New Roman"/>
            <w:color w:val="000000" w:themeColor="text1"/>
          </w:rPr>
          <w:fldChar w:fldCharType="begin"/>
        </w:r>
        <w:r w:rsidR="00080F04">
          <w:rPr>
            <w:rFonts w:ascii="Times New Roman" w:hAnsi="Times New Roman"/>
            <w:color w:val="000000" w:themeColor="text1"/>
          </w:rPr>
          <w:instrText xml:space="preserve"> PAGEREF _Toc391032233 \h </w:instrText>
        </w:r>
        <w:r w:rsidR="00080F04">
          <w:rPr>
            <w:rFonts w:ascii="Times New Roman" w:hAnsi="Times New Roman"/>
            <w:color w:val="000000" w:themeColor="text1"/>
          </w:rPr>
        </w:r>
        <w:r w:rsidR="00080F04">
          <w:rPr>
            <w:rFonts w:ascii="Times New Roman" w:hAnsi="Times New Roman"/>
            <w:color w:val="000000" w:themeColor="text1"/>
          </w:rPr>
          <w:fldChar w:fldCharType="separate"/>
        </w:r>
        <w:r w:rsidR="00080F04">
          <w:rPr>
            <w:rFonts w:ascii="Times New Roman" w:hAnsi="Times New Roman"/>
            <w:color w:val="000000" w:themeColor="text1"/>
          </w:rPr>
          <w:t>- 94 -</w:t>
        </w:r>
        <w:r w:rsidR="00080F04">
          <w:rPr>
            <w:rFonts w:ascii="Times New Roman" w:hAnsi="Times New Roman"/>
            <w:color w:val="000000" w:themeColor="text1"/>
          </w:rPr>
          <w:fldChar w:fldCharType="end"/>
        </w:r>
      </w:hyperlink>
    </w:p>
    <w:p w:rsidR="008B6149" w:rsidRDefault="00723DA8">
      <w:pPr>
        <w:pStyle w:val="10"/>
        <w:adjustRightInd w:val="0"/>
        <w:snapToGrid w:val="0"/>
        <w:spacing w:line="360" w:lineRule="auto"/>
        <w:ind w:firstLineChars="0" w:firstLine="0"/>
        <w:jc w:val="center"/>
        <w:rPr>
          <w:rFonts w:ascii="Times New Roman" w:hAnsi="Times New Roman"/>
          <w:b w:val="0"/>
          <w:bCs w:val="0"/>
          <w:caps w:val="0"/>
          <w:color w:val="000000" w:themeColor="text1"/>
          <w:sz w:val="21"/>
          <w:szCs w:val="22"/>
        </w:rPr>
      </w:pPr>
      <w:hyperlink w:anchor="_Toc391032234" w:history="1">
        <w:r w:rsidR="00080F04">
          <w:rPr>
            <w:rFonts w:ascii="Times New Roman" w:hAnsi="Times New Roman"/>
            <w:color w:val="000000" w:themeColor="text1"/>
          </w:rPr>
          <w:t>六、其他部分</w:t>
        </w:r>
        <w:r w:rsidR="00080F04">
          <w:rPr>
            <w:rFonts w:ascii="Times New Roman" w:hAnsi="Times New Roman"/>
            <w:color w:val="000000" w:themeColor="text1"/>
          </w:rPr>
          <w:tab/>
        </w:r>
        <w:bookmarkStart w:id="148" w:name="_Hlt65857538"/>
        <w:r w:rsidR="00080F04">
          <w:rPr>
            <w:rFonts w:ascii="Times New Roman" w:hAnsi="Times New Roman"/>
            <w:color w:val="000000" w:themeColor="text1"/>
          </w:rPr>
          <w:fldChar w:fldCharType="begin"/>
        </w:r>
        <w:r w:rsidR="00080F04">
          <w:rPr>
            <w:rFonts w:ascii="Times New Roman" w:hAnsi="Times New Roman"/>
            <w:color w:val="000000" w:themeColor="text1"/>
          </w:rPr>
          <w:instrText xml:space="preserve"> PAGEREF _Toc391032234 \h </w:instrText>
        </w:r>
        <w:r w:rsidR="00080F04">
          <w:rPr>
            <w:rFonts w:ascii="Times New Roman" w:hAnsi="Times New Roman"/>
            <w:color w:val="000000" w:themeColor="text1"/>
          </w:rPr>
        </w:r>
        <w:r w:rsidR="00080F04">
          <w:rPr>
            <w:rFonts w:ascii="Times New Roman" w:hAnsi="Times New Roman"/>
            <w:color w:val="000000" w:themeColor="text1"/>
          </w:rPr>
          <w:fldChar w:fldCharType="separate"/>
        </w:r>
        <w:r w:rsidR="00080F04">
          <w:rPr>
            <w:rFonts w:ascii="Times New Roman" w:hAnsi="Times New Roman"/>
            <w:color w:val="000000" w:themeColor="text1"/>
          </w:rPr>
          <w:t>- 97 -</w:t>
        </w:r>
        <w:r w:rsidR="00080F04">
          <w:rPr>
            <w:rFonts w:ascii="Times New Roman" w:hAnsi="Times New Roman"/>
            <w:color w:val="000000" w:themeColor="text1"/>
          </w:rPr>
          <w:fldChar w:fldCharType="end"/>
        </w:r>
        <w:bookmarkEnd w:id="148"/>
      </w:hyperlink>
    </w:p>
    <w:p w:rsidR="008B6149" w:rsidRDefault="00080F04">
      <w:pPr>
        <w:spacing w:line="360" w:lineRule="auto"/>
        <w:ind w:firstLineChars="200" w:firstLine="480"/>
        <w:rPr>
          <w:b/>
          <w:color w:val="000000" w:themeColor="text1"/>
          <w:sz w:val="24"/>
          <w:szCs w:val="21"/>
        </w:rPr>
      </w:pPr>
      <w:r>
        <w:rPr>
          <w:bCs/>
          <w:caps/>
          <w:color w:val="000000" w:themeColor="text1"/>
          <w:sz w:val="24"/>
          <w:szCs w:val="21"/>
        </w:rPr>
        <w:fldChar w:fldCharType="end"/>
      </w:r>
      <w:r>
        <w:rPr>
          <w:b/>
          <w:color w:val="000000" w:themeColor="text1"/>
          <w:sz w:val="24"/>
          <w:szCs w:val="21"/>
        </w:rPr>
        <w:t>…</w:t>
      </w:r>
    </w:p>
    <w:p w:rsidR="008B6149" w:rsidRDefault="008B6149">
      <w:pPr>
        <w:spacing w:line="360" w:lineRule="auto"/>
        <w:ind w:firstLineChars="200" w:firstLine="420"/>
        <w:rPr>
          <w:color w:val="000000" w:themeColor="text1"/>
          <w:szCs w:val="21"/>
        </w:rPr>
      </w:pPr>
    </w:p>
    <w:p w:rsidR="008B6149" w:rsidRDefault="008B6149">
      <w:pPr>
        <w:spacing w:line="360" w:lineRule="auto"/>
        <w:ind w:firstLine="480"/>
        <w:rPr>
          <w:color w:val="000000" w:themeColor="text1"/>
          <w:szCs w:val="21"/>
        </w:rPr>
      </w:pPr>
    </w:p>
    <w:p w:rsidR="008B6149" w:rsidRDefault="008B6149">
      <w:pPr>
        <w:spacing w:line="360" w:lineRule="auto"/>
        <w:ind w:firstLine="482"/>
        <w:rPr>
          <w:b/>
          <w:color w:val="000000" w:themeColor="text1"/>
          <w:szCs w:val="21"/>
        </w:rPr>
      </w:pPr>
    </w:p>
    <w:p w:rsidR="008B6149" w:rsidRDefault="00080F04">
      <w:pPr>
        <w:adjustRightInd w:val="0"/>
        <w:snapToGrid w:val="0"/>
        <w:spacing w:line="360" w:lineRule="auto"/>
        <w:ind w:firstLineChars="200" w:firstLine="482"/>
        <w:rPr>
          <w:b/>
          <w:color w:val="000000" w:themeColor="text1"/>
          <w:sz w:val="24"/>
          <w:szCs w:val="21"/>
        </w:rPr>
      </w:pPr>
      <w:r>
        <w:rPr>
          <w:b/>
          <w:color w:val="000000" w:themeColor="text1"/>
          <w:sz w:val="24"/>
          <w:szCs w:val="21"/>
        </w:rPr>
        <w:t>特别提醒：未按照投标文件格式要求填写投标文件的，将可能造成非实质响应投标，从而导致该投标人投标无效。请投标人按顺序提交上述文件和准确标注投标文件页码，可以根据投标文件内容增加目录内容。</w:t>
      </w:r>
    </w:p>
    <w:p w:rsidR="008B6149" w:rsidRDefault="008B6149">
      <w:pPr>
        <w:spacing w:line="440" w:lineRule="exact"/>
        <w:ind w:right="71" w:firstLineChars="196" w:firstLine="472"/>
        <w:rPr>
          <w:b/>
          <w:color w:val="000000" w:themeColor="text1"/>
          <w:sz w:val="24"/>
          <w:szCs w:val="24"/>
          <w:shd w:val="pct10" w:color="auto" w:fill="FFFFFF"/>
        </w:rPr>
      </w:pPr>
    </w:p>
    <w:p w:rsidR="008B6149" w:rsidRDefault="008B6149">
      <w:pPr>
        <w:ind w:firstLine="560"/>
        <w:rPr>
          <w:color w:val="000000" w:themeColor="text1"/>
          <w:sz w:val="28"/>
        </w:rPr>
        <w:sectPr w:rsidR="008B6149">
          <w:footerReference w:type="default" r:id="rId26"/>
          <w:pgSz w:w="11906" w:h="16838"/>
          <w:pgMar w:top="1440" w:right="1134" w:bottom="1440" w:left="1168" w:header="851" w:footer="992" w:gutter="0"/>
          <w:pgNumType w:fmt="numberInDash"/>
          <w:cols w:space="720"/>
          <w:docGrid w:type="lines" w:linePitch="320"/>
        </w:sectPr>
      </w:pPr>
    </w:p>
    <w:p w:rsidR="008B6149" w:rsidRDefault="00080F04">
      <w:pPr>
        <w:pStyle w:val="3"/>
        <w:jc w:val="center"/>
        <w:rPr>
          <w:rStyle w:val="13"/>
          <w:color w:val="000000" w:themeColor="text1"/>
        </w:rPr>
      </w:pPr>
      <w:bookmarkStart w:id="149" w:name="_Toc391032229"/>
      <w:r>
        <w:rPr>
          <w:rStyle w:val="13"/>
          <w:color w:val="000000" w:themeColor="text1"/>
        </w:rPr>
        <w:lastRenderedPageBreak/>
        <w:t>一、投标人基本情况</w:t>
      </w:r>
      <w:bookmarkEnd w:id="1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1260"/>
        <w:gridCol w:w="825"/>
        <w:gridCol w:w="1095"/>
        <w:gridCol w:w="915"/>
        <w:gridCol w:w="1245"/>
        <w:gridCol w:w="598"/>
        <w:gridCol w:w="1156"/>
      </w:tblGrid>
      <w:tr w:rsidR="008B6149">
        <w:trPr>
          <w:trHeight w:val="567"/>
          <w:jc w:val="center"/>
        </w:trPr>
        <w:tc>
          <w:tcPr>
            <w:tcW w:w="2252"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投标人名称</w:t>
            </w:r>
          </w:p>
        </w:tc>
        <w:tc>
          <w:tcPr>
            <w:tcW w:w="7094" w:type="dxa"/>
            <w:gridSpan w:val="7"/>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r>
      <w:tr w:rsidR="008B6149">
        <w:trPr>
          <w:trHeight w:val="567"/>
          <w:jc w:val="center"/>
        </w:trPr>
        <w:tc>
          <w:tcPr>
            <w:tcW w:w="2252"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成立日期</w:t>
            </w:r>
          </w:p>
        </w:tc>
        <w:tc>
          <w:tcPr>
            <w:tcW w:w="3180" w:type="dxa"/>
            <w:gridSpan w:val="3"/>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营业执照注册号</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r>
      <w:tr w:rsidR="008B6149">
        <w:trPr>
          <w:trHeight w:val="567"/>
          <w:jc w:val="center"/>
        </w:trPr>
        <w:tc>
          <w:tcPr>
            <w:tcW w:w="2252"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固定资产</w:t>
            </w:r>
          </w:p>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（大写）</w:t>
            </w:r>
          </w:p>
        </w:tc>
        <w:tc>
          <w:tcPr>
            <w:tcW w:w="3180" w:type="dxa"/>
            <w:gridSpan w:val="3"/>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bidi="en-US"/>
              </w:rPr>
            </w:pPr>
            <w:r>
              <w:rPr>
                <w:rFonts w:ascii="宋体" w:hAnsi="宋体" w:cs="宋体" w:hint="eastAsia"/>
                <w:color w:val="000000" w:themeColor="text1"/>
                <w:sz w:val="21"/>
                <w:szCs w:val="21"/>
              </w:rPr>
              <w:t>实收工商注册资金（大写）</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bidi="en-US"/>
              </w:rPr>
            </w:pPr>
          </w:p>
        </w:tc>
      </w:tr>
      <w:tr w:rsidR="008B6149">
        <w:trPr>
          <w:trHeight w:val="567"/>
          <w:jc w:val="center"/>
        </w:trPr>
        <w:tc>
          <w:tcPr>
            <w:tcW w:w="2252"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注册地址</w:t>
            </w:r>
          </w:p>
        </w:tc>
        <w:tc>
          <w:tcPr>
            <w:tcW w:w="3180" w:type="dxa"/>
            <w:gridSpan w:val="3"/>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网址</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r>
      <w:tr w:rsidR="008B6149">
        <w:trPr>
          <w:trHeight w:val="567"/>
          <w:jc w:val="center"/>
        </w:trPr>
        <w:tc>
          <w:tcPr>
            <w:tcW w:w="2252"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通讯地址</w:t>
            </w:r>
          </w:p>
        </w:tc>
        <w:tc>
          <w:tcPr>
            <w:tcW w:w="3180" w:type="dxa"/>
            <w:gridSpan w:val="3"/>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邮编</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r>
      <w:tr w:rsidR="008B6149">
        <w:trPr>
          <w:trHeight w:val="567"/>
          <w:jc w:val="center"/>
        </w:trPr>
        <w:tc>
          <w:tcPr>
            <w:tcW w:w="2252"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法定代表人</w:t>
            </w:r>
          </w:p>
        </w:tc>
        <w:tc>
          <w:tcPr>
            <w:tcW w:w="1260" w:type="dxa"/>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c>
          <w:tcPr>
            <w:tcW w:w="825"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职务</w:t>
            </w:r>
          </w:p>
        </w:tc>
        <w:tc>
          <w:tcPr>
            <w:tcW w:w="1095" w:type="dxa"/>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电话</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r>
      <w:tr w:rsidR="008B6149">
        <w:trPr>
          <w:trHeight w:val="567"/>
          <w:jc w:val="center"/>
        </w:trPr>
        <w:tc>
          <w:tcPr>
            <w:tcW w:w="2252"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联系人</w:t>
            </w:r>
          </w:p>
        </w:tc>
        <w:tc>
          <w:tcPr>
            <w:tcW w:w="1260" w:type="dxa"/>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c>
          <w:tcPr>
            <w:tcW w:w="825"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职务</w:t>
            </w:r>
          </w:p>
        </w:tc>
        <w:tc>
          <w:tcPr>
            <w:tcW w:w="1095" w:type="dxa"/>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办公电话</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r>
      <w:tr w:rsidR="008B6149">
        <w:trPr>
          <w:trHeight w:val="567"/>
          <w:jc w:val="center"/>
        </w:trPr>
        <w:tc>
          <w:tcPr>
            <w:tcW w:w="2252"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手机</w:t>
            </w:r>
          </w:p>
        </w:tc>
        <w:tc>
          <w:tcPr>
            <w:tcW w:w="1260" w:type="dxa"/>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c>
          <w:tcPr>
            <w:tcW w:w="825"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传真</w:t>
            </w:r>
          </w:p>
        </w:tc>
        <w:tc>
          <w:tcPr>
            <w:tcW w:w="1095" w:type="dxa"/>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邮箱</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r>
      <w:tr w:rsidR="008B6149">
        <w:trPr>
          <w:trHeight w:val="567"/>
          <w:jc w:val="center"/>
        </w:trPr>
        <w:tc>
          <w:tcPr>
            <w:tcW w:w="2252"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bidi="en-US"/>
              </w:rPr>
            </w:pPr>
            <w:r>
              <w:rPr>
                <w:rFonts w:ascii="宋体" w:hAnsi="宋体" w:cs="宋体" w:hint="eastAsia"/>
                <w:color w:val="000000" w:themeColor="text1"/>
                <w:sz w:val="21"/>
                <w:szCs w:val="21"/>
              </w:rPr>
              <w:t>单位类型</w:t>
            </w:r>
          </w:p>
          <w:p w:rsidR="008B6149" w:rsidRDefault="00080F04">
            <w:pPr>
              <w:pStyle w:val="p0"/>
              <w:widowControl w:val="0"/>
              <w:spacing w:line="400" w:lineRule="exact"/>
              <w:jc w:val="center"/>
              <w:rPr>
                <w:rFonts w:ascii="宋体" w:hAnsi="宋体" w:cs="宋体"/>
                <w:color w:val="000000" w:themeColor="text1"/>
                <w:sz w:val="21"/>
                <w:szCs w:val="21"/>
                <w:lang w:bidi="en-US"/>
              </w:rPr>
            </w:pPr>
            <w:r>
              <w:rPr>
                <w:rFonts w:ascii="宋体" w:hAnsi="宋体" w:cs="宋体" w:hint="eastAsia"/>
                <w:color w:val="000000" w:themeColor="text1"/>
                <w:sz w:val="21"/>
                <w:szCs w:val="21"/>
              </w:rPr>
              <w:t>（在□内打√）</w:t>
            </w:r>
          </w:p>
        </w:tc>
        <w:tc>
          <w:tcPr>
            <w:tcW w:w="7094" w:type="dxa"/>
            <w:gridSpan w:val="7"/>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rPr>
                <w:rFonts w:ascii="宋体" w:hAnsi="宋体" w:cs="宋体"/>
                <w:color w:val="000000" w:themeColor="text1"/>
                <w:sz w:val="21"/>
                <w:szCs w:val="21"/>
                <w:lang w:bidi="en-US"/>
              </w:rPr>
            </w:pPr>
            <w:r>
              <w:rPr>
                <w:rFonts w:ascii="宋体" w:hAnsi="宋体" w:cs="宋体" w:hint="eastAsia"/>
                <w:color w:val="000000" w:themeColor="text1"/>
                <w:sz w:val="21"/>
                <w:szCs w:val="21"/>
              </w:rPr>
              <w:t>□内资企业  □港、澳、台商投资企业 □外商投资企业</w:t>
            </w:r>
          </w:p>
          <w:p w:rsidR="008B6149" w:rsidRDefault="00080F04">
            <w:pPr>
              <w:pStyle w:val="p0"/>
              <w:widowControl w:val="0"/>
              <w:spacing w:line="400" w:lineRule="exact"/>
              <w:rPr>
                <w:rFonts w:ascii="宋体" w:hAnsi="宋体" w:cs="宋体"/>
                <w:color w:val="000000" w:themeColor="text1"/>
                <w:sz w:val="21"/>
                <w:szCs w:val="21"/>
                <w:lang w:bidi="en-US"/>
              </w:rPr>
            </w:pPr>
            <w:r>
              <w:rPr>
                <w:rFonts w:ascii="宋体" w:hAnsi="宋体" w:cs="宋体" w:hint="eastAsia"/>
                <w:color w:val="000000" w:themeColor="text1"/>
                <w:sz w:val="21"/>
                <w:szCs w:val="21"/>
              </w:rPr>
              <w:t>□科研机构  □高等院校  □社会团体  □其它事业单位  □其它：</w:t>
            </w:r>
          </w:p>
        </w:tc>
      </w:tr>
      <w:tr w:rsidR="008B6149">
        <w:trPr>
          <w:trHeight w:val="567"/>
          <w:jc w:val="center"/>
        </w:trPr>
        <w:tc>
          <w:tcPr>
            <w:tcW w:w="2252"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教高职称人数</w:t>
            </w:r>
          </w:p>
        </w:tc>
        <w:tc>
          <w:tcPr>
            <w:tcW w:w="1260" w:type="dxa"/>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jc w:val="center"/>
              <w:rPr>
                <w:rFonts w:ascii="宋体" w:hAnsi="宋体" w:cs="宋体"/>
                <w:color w:val="000000" w:themeColor="text1"/>
                <w:szCs w:val="21"/>
                <w:lang w:eastAsia="en-US" w:bidi="en-US"/>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副高职称人数</w:t>
            </w:r>
          </w:p>
        </w:tc>
        <w:tc>
          <w:tcPr>
            <w:tcW w:w="915" w:type="dxa"/>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jc w:val="center"/>
              <w:rPr>
                <w:rFonts w:ascii="宋体" w:hAnsi="宋体" w:cs="宋体"/>
                <w:color w:val="000000" w:themeColor="text1"/>
                <w:szCs w:val="21"/>
                <w:lang w:eastAsia="en-US" w:bidi="en-U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中级职称人数</w:t>
            </w:r>
          </w:p>
        </w:tc>
        <w:tc>
          <w:tcPr>
            <w:tcW w:w="1156" w:type="dxa"/>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r>
      <w:tr w:rsidR="008B6149">
        <w:trPr>
          <w:trHeight w:val="567"/>
          <w:jc w:val="center"/>
        </w:trPr>
        <w:tc>
          <w:tcPr>
            <w:tcW w:w="2252" w:type="dxa"/>
            <w:vMerge w:val="restart"/>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bidi="en-US"/>
              </w:rPr>
            </w:pPr>
            <w:r>
              <w:rPr>
                <w:rFonts w:ascii="宋体" w:hAnsi="宋体" w:cs="宋体" w:hint="eastAsia"/>
                <w:color w:val="000000" w:themeColor="text1"/>
                <w:sz w:val="21"/>
                <w:szCs w:val="21"/>
              </w:rPr>
              <w:t>拟承担同类工作专职技术人员情况</w:t>
            </w:r>
          </w:p>
        </w:tc>
        <w:tc>
          <w:tcPr>
            <w:tcW w:w="1260"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专职技术负责人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jc w:val="center"/>
              <w:rPr>
                <w:rFonts w:ascii="宋体" w:hAnsi="宋体" w:cs="宋体"/>
                <w:color w:val="000000" w:themeColor="text1"/>
                <w:szCs w:val="21"/>
                <w:lang w:eastAsia="en-US" w:bidi="en-US"/>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jc w:val="center"/>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职称/职务</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r>
      <w:tr w:rsidR="008B6149">
        <w:trPr>
          <w:trHeight w:val="567"/>
          <w:jc w:val="center"/>
        </w:trPr>
        <w:tc>
          <w:tcPr>
            <w:tcW w:w="2252" w:type="dxa"/>
            <w:vMerge/>
            <w:tcBorders>
              <w:top w:val="single" w:sz="4" w:space="0" w:color="auto"/>
              <w:left w:val="single" w:sz="4" w:space="0" w:color="auto"/>
              <w:bottom w:val="single" w:sz="4" w:space="0" w:color="auto"/>
              <w:right w:val="single" w:sz="4" w:space="0" w:color="auto"/>
            </w:tcBorders>
            <w:vAlign w:val="center"/>
          </w:tcPr>
          <w:p w:rsidR="008B6149" w:rsidRDefault="008B6149">
            <w:pPr>
              <w:rPr>
                <w:rFonts w:ascii="宋体" w:hAnsi="宋体" w:cs="宋体"/>
                <w:color w:val="000000" w:themeColor="text1"/>
                <w:szCs w:val="21"/>
                <w:lang w:bidi="en-US"/>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专职技术人员数量</w:t>
            </w:r>
          </w:p>
        </w:tc>
        <w:tc>
          <w:tcPr>
            <w:tcW w:w="1920" w:type="dxa"/>
            <w:gridSpan w:val="2"/>
            <w:vMerge w:val="restart"/>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eastAsia="en-US" w:bidi="en-US"/>
              </w:rPr>
            </w:pP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rPr>
                <w:rFonts w:ascii="宋体" w:hAnsi="宋体" w:cs="宋体"/>
                <w:color w:val="000000" w:themeColor="text1"/>
                <w:sz w:val="21"/>
                <w:szCs w:val="21"/>
                <w:lang w:bidi="en-US"/>
              </w:rPr>
            </w:pPr>
            <w:r>
              <w:rPr>
                <w:rFonts w:ascii="宋体" w:hAnsi="宋体" w:cs="宋体" w:hint="eastAsia"/>
                <w:color w:val="000000" w:themeColor="text1"/>
                <w:sz w:val="21"/>
                <w:szCs w:val="21"/>
              </w:rPr>
              <w:t>主要专职技术人员（技术人员名单可附后）</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bidi="en-US"/>
              </w:rPr>
            </w:pPr>
          </w:p>
        </w:tc>
      </w:tr>
      <w:tr w:rsidR="008B6149">
        <w:trPr>
          <w:trHeight w:val="567"/>
          <w:jc w:val="center"/>
        </w:trPr>
        <w:tc>
          <w:tcPr>
            <w:tcW w:w="2252" w:type="dxa"/>
            <w:vMerge/>
            <w:tcBorders>
              <w:top w:val="single" w:sz="4" w:space="0" w:color="auto"/>
              <w:left w:val="single" w:sz="4" w:space="0" w:color="auto"/>
              <w:bottom w:val="single" w:sz="4" w:space="0" w:color="auto"/>
              <w:right w:val="single" w:sz="4" w:space="0" w:color="auto"/>
            </w:tcBorders>
            <w:vAlign w:val="center"/>
          </w:tcPr>
          <w:p w:rsidR="008B6149" w:rsidRDefault="008B6149">
            <w:pPr>
              <w:rPr>
                <w:rFonts w:ascii="宋体" w:hAnsi="宋体" w:cs="宋体"/>
                <w:color w:val="000000" w:themeColor="text1"/>
                <w:szCs w:val="21"/>
                <w:lang w:bidi="en-US"/>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B6149" w:rsidRDefault="008B6149">
            <w:pPr>
              <w:rPr>
                <w:rFonts w:ascii="宋体" w:hAnsi="宋体" w:cs="宋体"/>
                <w:color w:val="000000" w:themeColor="text1"/>
                <w:szCs w:val="21"/>
                <w:lang w:bidi="en-US"/>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8B6149" w:rsidRDefault="008B6149">
            <w:pPr>
              <w:rPr>
                <w:rFonts w:ascii="宋体" w:hAnsi="宋体" w:cs="宋体"/>
                <w:color w:val="000000" w:themeColor="text1"/>
                <w:szCs w:val="21"/>
                <w:lang w:bidi="en-US"/>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B6149" w:rsidRDefault="008B6149">
            <w:pPr>
              <w:rPr>
                <w:rFonts w:ascii="宋体" w:hAnsi="宋体" w:cs="宋体"/>
                <w:color w:val="000000" w:themeColor="text1"/>
                <w:szCs w:val="21"/>
                <w:lang w:bidi="en-US"/>
              </w:rPr>
            </w:pP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bidi="en-US"/>
              </w:rPr>
            </w:pPr>
          </w:p>
        </w:tc>
      </w:tr>
      <w:tr w:rsidR="008B6149">
        <w:trPr>
          <w:trHeight w:val="567"/>
          <w:jc w:val="center"/>
        </w:trPr>
        <w:tc>
          <w:tcPr>
            <w:tcW w:w="2252" w:type="dxa"/>
            <w:vMerge/>
            <w:tcBorders>
              <w:top w:val="single" w:sz="4" w:space="0" w:color="auto"/>
              <w:left w:val="single" w:sz="4" w:space="0" w:color="auto"/>
              <w:bottom w:val="single" w:sz="4" w:space="0" w:color="auto"/>
              <w:right w:val="single" w:sz="4" w:space="0" w:color="auto"/>
            </w:tcBorders>
            <w:vAlign w:val="center"/>
          </w:tcPr>
          <w:p w:rsidR="008B6149" w:rsidRDefault="008B6149">
            <w:pPr>
              <w:rPr>
                <w:rFonts w:ascii="宋体" w:hAnsi="宋体" w:cs="宋体"/>
                <w:color w:val="000000" w:themeColor="text1"/>
                <w:szCs w:val="21"/>
                <w:lang w:bidi="en-US"/>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B6149" w:rsidRDefault="008B6149">
            <w:pPr>
              <w:rPr>
                <w:rFonts w:ascii="宋体" w:hAnsi="宋体" w:cs="宋体"/>
                <w:color w:val="000000" w:themeColor="text1"/>
                <w:szCs w:val="21"/>
                <w:lang w:bidi="en-US"/>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8B6149" w:rsidRDefault="008B6149">
            <w:pPr>
              <w:rPr>
                <w:rFonts w:ascii="宋体" w:hAnsi="宋体" w:cs="宋体"/>
                <w:color w:val="000000" w:themeColor="text1"/>
                <w:szCs w:val="21"/>
                <w:lang w:bidi="en-US"/>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B6149" w:rsidRDefault="008B6149">
            <w:pPr>
              <w:rPr>
                <w:rFonts w:ascii="宋体" w:hAnsi="宋体" w:cs="宋体"/>
                <w:color w:val="000000" w:themeColor="text1"/>
                <w:szCs w:val="21"/>
                <w:lang w:bidi="en-US"/>
              </w:rPr>
            </w:pP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8B6149" w:rsidRDefault="008B6149">
            <w:pPr>
              <w:spacing w:line="400" w:lineRule="exact"/>
              <w:rPr>
                <w:rFonts w:ascii="宋体" w:hAnsi="宋体" w:cs="宋体"/>
                <w:color w:val="000000" w:themeColor="text1"/>
                <w:szCs w:val="21"/>
                <w:lang w:bidi="en-US"/>
              </w:rPr>
            </w:pPr>
          </w:p>
        </w:tc>
      </w:tr>
      <w:tr w:rsidR="008B6149">
        <w:trPr>
          <w:trHeight w:val="777"/>
          <w:jc w:val="center"/>
        </w:trPr>
        <w:tc>
          <w:tcPr>
            <w:tcW w:w="9346" w:type="dxa"/>
            <w:gridSpan w:val="8"/>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单位简介（1000字以内）</w:t>
            </w:r>
          </w:p>
        </w:tc>
      </w:tr>
      <w:tr w:rsidR="008B6149">
        <w:trPr>
          <w:trHeight w:val="770"/>
          <w:jc w:val="center"/>
        </w:trPr>
        <w:tc>
          <w:tcPr>
            <w:tcW w:w="9346" w:type="dxa"/>
            <w:gridSpan w:val="8"/>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单位取得资质情况</w:t>
            </w:r>
          </w:p>
        </w:tc>
      </w:tr>
      <w:tr w:rsidR="008B6149">
        <w:trPr>
          <w:trHeight w:val="838"/>
          <w:jc w:val="center"/>
        </w:trPr>
        <w:tc>
          <w:tcPr>
            <w:tcW w:w="9346" w:type="dxa"/>
            <w:gridSpan w:val="8"/>
            <w:tcBorders>
              <w:top w:val="single" w:sz="4" w:space="0" w:color="auto"/>
              <w:left w:val="single" w:sz="4" w:space="0" w:color="auto"/>
              <w:bottom w:val="single" w:sz="4" w:space="0" w:color="auto"/>
              <w:right w:val="single" w:sz="4" w:space="0" w:color="auto"/>
            </w:tcBorders>
            <w:vAlign w:val="center"/>
          </w:tcPr>
          <w:p w:rsidR="008B6149" w:rsidRDefault="00080F04">
            <w:pPr>
              <w:pStyle w:val="p0"/>
              <w:widowControl w:val="0"/>
              <w:spacing w:line="400" w:lineRule="exact"/>
              <w:rPr>
                <w:rFonts w:ascii="宋体" w:hAnsi="宋体" w:cs="宋体"/>
                <w:color w:val="000000" w:themeColor="text1"/>
                <w:sz w:val="21"/>
                <w:szCs w:val="21"/>
                <w:lang w:eastAsia="en-US" w:bidi="en-US"/>
              </w:rPr>
            </w:pPr>
            <w:r>
              <w:rPr>
                <w:rFonts w:ascii="宋体" w:hAnsi="宋体" w:cs="宋体" w:hint="eastAsia"/>
                <w:color w:val="000000" w:themeColor="text1"/>
                <w:sz w:val="21"/>
                <w:szCs w:val="21"/>
              </w:rPr>
              <w:t>办公场所和办公条件</w:t>
            </w:r>
          </w:p>
        </w:tc>
      </w:tr>
    </w:tbl>
    <w:p w:rsidR="008B6149" w:rsidRDefault="008B6149">
      <w:pPr>
        <w:rPr>
          <w:color w:val="000000" w:themeColor="text1"/>
        </w:rPr>
      </w:pPr>
    </w:p>
    <w:p w:rsidR="008B6149" w:rsidRDefault="008B6149">
      <w:pPr>
        <w:pStyle w:val="af0"/>
        <w:rPr>
          <w:color w:val="000000" w:themeColor="text1"/>
        </w:rPr>
      </w:pP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投标人名称：</w:t>
      </w:r>
      <w:r>
        <w:rPr>
          <w:color w:val="000000" w:themeColor="text1"/>
          <w:sz w:val="24"/>
          <w:szCs w:val="24"/>
          <w:u w:val="single"/>
        </w:rPr>
        <w:t xml:space="preserve">                                      </w:t>
      </w:r>
      <w:r>
        <w:rPr>
          <w:color w:val="000000" w:themeColor="text1"/>
          <w:sz w:val="24"/>
          <w:szCs w:val="24"/>
          <w:u w:val="single"/>
        </w:rPr>
        <w:t>（盖章）</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法定代表人或被授权代表：</w:t>
      </w:r>
      <w:r>
        <w:rPr>
          <w:color w:val="000000" w:themeColor="text1"/>
          <w:sz w:val="24"/>
          <w:szCs w:val="24"/>
          <w:u w:val="single"/>
        </w:rPr>
        <w:t xml:space="preserve">                          </w:t>
      </w:r>
      <w:r>
        <w:rPr>
          <w:color w:val="000000" w:themeColor="text1"/>
          <w:sz w:val="24"/>
          <w:szCs w:val="24"/>
          <w:u w:val="single"/>
        </w:rPr>
        <w:t>（签字）</w:t>
      </w:r>
    </w:p>
    <w:p w:rsidR="008B6149" w:rsidRDefault="00080F04">
      <w:pPr>
        <w:wordWrap w:val="0"/>
        <w:adjustRightInd w:val="0"/>
        <w:snapToGrid w:val="0"/>
        <w:spacing w:line="360" w:lineRule="auto"/>
        <w:ind w:firstLineChars="200" w:firstLine="480"/>
        <w:jc w:val="right"/>
        <w:rPr>
          <w:color w:val="000000" w:themeColor="text1"/>
          <w:sz w:val="24"/>
          <w:szCs w:val="24"/>
        </w:rPr>
      </w:pPr>
      <w:r>
        <w:rPr>
          <w:color w:val="000000" w:themeColor="text1"/>
          <w:sz w:val="24"/>
          <w:szCs w:val="24"/>
        </w:rPr>
        <w:t>投标日期</w:t>
      </w:r>
      <w:r>
        <w:rPr>
          <w:color w:val="000000" w:themeColor="text1"/>
          <w:sz w:val="24"/>
          <w:szCs w:val="24"/>
        </w:rPr>
        <w:t>:</w:t>
      </w:r>
      <w:r>
        <w:rPr>
          <w:color w:val="000000" w:themeColor="text1"/>
          <w:sz w:val="24"/>
          <w:szCs w:val="24"/>
          <w:u w:val="single"/>
        </w:rPr>
        <w:t xml:space="preserve">     </w:t>
      </w:r>
      <w:r>
        <w:rPr>
          <w:color w:val="000000" w:themeColor="text1"/>
          <w:sz w:val="24"/>
          <w:szCs w:val="24"/>
        </w:rPr>
        <w:t>年</w:t>
      </w:r>
      <w:r>
        <w:rPr>
          <w:color w:val="000000" w:themeColor="text1"/>
          <w:sz w:val="24"/>
          <w:szCs w:val="24"/>
          <w:u w:val="single"/>
        </w:rPr>
        <w:t xml:space="preserve">    </w:t>
      </w:r>
      <w:r>
        <w:rPr>
          <w:color w:val="000000" w:themeColor="text1"/>
          <w:sz w:val="24"/>
          <w:szCs w:val="24"/>
        </w:rPr>
        <w:t>月</w:t>
      </w:r>
      <w:r>
        <w:rPr>
          <w:color w:val="000000" w:themeColor="text1"/>
          <w:sz w:val="24"/>
          <w:szCs w:val="24"/>
          <w:u w:val="single"/>
        </w:rPr>
        <w:t xml:space="preserve">   </w:t>
      </w:r>
      <w:r>
        <w:rPr>
          <w:color w:val="000000" w:themeColor="text1"/>
          <w:sz w:val="24"/>
          <w:szCs w:val="24"/>
        </w:rPr>
        <w:t>日</w:t>
      </w:r>
      <w:r>
        <w:rPr>
          <w:color w:val="000000" w:themeColor="text1"/>
          <w:sz w:val="24"/>
          <w:szCs w:val="24"/>
        </w:rPr>
        <w:t xml:space="preserve">              </w:t>
      </w:r>
    </w:p>
    <w:p w:rsidR="008B6149" w:rsidRDefault="00080F04">
      <w:pPr>
        <w:pStyle w:val="3"/>
        <w:jc w:val="center"/>
        <w:rPr>
          <w:color w:val="000000" w:themeColor="text1"/>
        </w:rPr>
      </w:pPr>
      <w:bookmarkStart w:id="150" w:name="_Toc391032230"/>
      <w:r>
        <w:rPr>
          <w:color w:val="000000" w:themeColor="text1"/>
        </w:rPr>
        <w:lastRenderedPageBreak/>
        <w:t>二、</w:t>
      </w:r>
      <w:bookmarkEnd w:id="150"/>
      <w:r>
        <w:rPr>
          <w:color w:val="000000" w:themeColor="text1"/>
        </w:rPr>
        <w:t>投标文件评审索引表</w:t>
      </w:r>
    </w:p>
    <w:p w:rsidR="008B6149" w:rsidRDefault="00080F04">
      <w:pPr>
        <w:ind w:firstLineChars="795" w:firstLine="1676"/>
        <w:rPr>
          <w:b/>
          <w:color w:val="000000" w:themeColor="text1"/>
          <w:szCs w:val="21"/>
        </w:rPr>
      </w:pPr>
      <w:r>
        <w:rPr>
          <w:b/>
          <w:color w:val="000000" w:themeColor="text1"/>
          <w:szCs w:val="21"/>
        </w:rPr>
        <w:t>(</w:t>
      </w:r>
      <w:r>
        <w:rPr>
          <w:b/>
          <w:color w:val="000000" w:themeColor="text1"/>
          <w:szCs w:val="21"/>
        </w:rPr>
        <w:t>投标人根据招标文件的内容将重要内容填写在此表中，方便专家查找</w:t>
      </w:r>
      <w:r>
        <w:rPr>
          <w:b/>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5"/>
        <w:gridCol w:w="1276"/>
        <w:gridCol w:w="2661"/>
      </w:tblGrid>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color w:val="000000" w:themeColor="text1"/>
                <w:sz w:val="24"/>
                <w:szCs w:val="24"/>
              </w:rPr>
              <w:t>投标文件的重要内容</w:t>
            </w:r>
          </w:p>
        </w:tc>
        <w:tc>
          <w:tcPr>
            <w:tcW w:w="1276" w:type="dxa"/>
            <w:vAlign w:val="center"/>
          </w:tcPr>
          <w:p w:rsidR="008B6149" w:rsidRDefault="00080F04">
            <w:pPr>
              <w:adjustRightInd w:val="0"/>
              <w:snapToGrid w:val="0"/>
              <w:jc w:val="center"/>
              <w:rPr>
                <w:color w:val="000000" w:themeColor="text1"/>
                <w:sz w:val="24"/>
                <w:szCs w:val="24"/>
              </w:rPr>
            </w:pPr>
            <w:r>
              <w:rPr>
                <w:color w:val="000000" w:themeColor="text1"/>
                <w:sz w:val="24"/>
                <w:szCs w:val="24"/>
              </w:rPr>
              <w:t>是否有</w:t>
            </w:r>
          </w:p>
        </w:tc>
        <w:tc>
          <w:tcPr>
            <w:tcW w:w="2661" w:type="dxa"/>
            <w:vAlign w:val="center"/>
          </w:tcPr>
          <w:p w:rsidR="008B6149" w:rsidRDefault="00080F04">
            <w:pPr>
              <w:adjustRightInd w:val="0"/>
              <w:snapToGrid w:val="0"/>
              <w:jc w:val="center"/>
              <w:rPr>
                <w:color w:val="000000" w:themeColor="text1"/>
                <w:sz w:val="24"/>
                <w:szCs w:val="24"/>
              </w:rPr>
            </w:pPr>
            <w:r>
              <w:rPr>
                <w:color w:val="000000" w:themeColor="text1"/>
                <w:sz w:val="24"/>
                <w:szCs w:val="24"/>
              </w:rPr>
              <w:t>投标文件页码</w:t>
            </w: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color w:val="000000" w:themeColor="text1"/>
                <w:sz w:val="24"/>
                <w:szCs w:val="24"/>
              </w:rPr>
              <w:t>评审索引表</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080F04">
            <w:pPr>
              <w:adjustRightInd w:val="0"/>
              <w:snapToGrid w:val="0"/>
              <w:jc w:val="center"/>
              <w:rPr>
                <w:color w:val="000000" w:themeColor="text1"/>
                <w:sz w:val="24"/>
                <w:szCs w:val="24"/>
              </w:rPr>
            </w:pPr>
            <w:r>
              <w:rPr>
                <w:color w:val="000000" w:themeColor="text1"/>
                <w:sz w:val="24"/>
                <w:szCs w:val="24"/>
              </w:rPr>
              <w:t>第</w:t>
            </w:r>
            <w:r>
              <w:rPr>
                <w:color w:val="000000" w:themeColor="text1"/>
                <w:sz w:val="24"/>
                <w:szCs w:val="24"/>
              </w:rPr>
              <w:t xml:space="preserve">  </w:t>
            </w:r>
            <w:r>
              <w:rPr>
                <w:color w:val="000000" w:themeColor="text1"/>
                <w:sz w:val="24"/>
                <w:szCs w:val="24"/>
              </w:rPr>
              <w:t>页</w:t>
            </w:r>
            <w:r>
              <w:rPr>
                <w:color w:val="000000" w:themeColor="text1"/>
                <w:sz w:val="24"/>
                <w:szCs w:val="24"/>
              </w:rPr>
              <w:t>—</w:t>
            </w:r>
            <w:r>
              <w:rPr>
                <w:color w:val="000000" w:themeColor="text1"/>
                <w:sz w:val="24"/>
                <w:szCs w:val="24"/>
              </w:rPr>
              <w:t>第</w:t>
            </w:r>
            <w:r>
              <w:rPr>
                <w:color w:val="000000" w:themeColor="text1"/>
                <w:sz w:val="24"/>
                <w:szCs w:val="24"/>
              </w:rPr>
              <w:t xml:space="preserve">  </w:t>
            </w:r>
            <w:r>
              <w:rPr>
                <w:color w:val="000000" w:themeColor="text1"/>
                <w:sz w:val="24"/>
                <w:szCs w:val="24"/>
              </w:rPr>
              <w:t>页</w:t>
            </w: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rFonts w:hint="eastAsia"/>
                <w:color w:val="000000" w:themeColor="text1"/>
                <w:sz w:val="24"/>
                <w:szCs w:val="24"/>
              </w:rPr>
              <w:t>投标保证金</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rFonts w:hint="eastAsia"/>
                <w:color w:val="000000" w:themeColor="text1"/>
                <w:sz w:val="24"/>
                <w:szCs w:val="24"/>
              </w:rPr>
              <w:t>有效的营业执照、组织机构代码证、税务登记证（三证合一有效）</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rFonts w:hint="eastAsia"/>
                <w:color w:val="000000" w:themeColor="text1"/>
                <w:sz w:val="24"/>
                <w:szCs w:val="24"/>
              </w:rPr>
              <w:t>法定代表人授权委托书</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rFonts w:hint="eastAsia"/>
                <w:color w:val="000000" w:themeColor="text1"/>
                <w:sz w:val="24"/>
                <w:szCs w:val="24"/>
              </w:rPr>
              <w:t>财务审计报告</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rFonts w:hint="eastAsia"/>
                <w:color w:val="000000" w:themeColor="text1"/>
                <w:sz w:val="24"/>
                <w:szCs w:val="24"/>
              </w:rPr>
              <w:t>投标截止日前近三个月内任意一个月依法缴纳税收的相关材料</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rFonts w:hint="eastAsia"/>
                <w:color w:val="000000" w:themeColor="text1"/>
                <w:sz w:val="24"/>
                <w:szCs w:val="24"/>
              </w:rPr>
              <w:t>投标截止日前近三个月内任意一个月依法缴纳社会保障资金的相关材料</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rFonts w:hint="eastAsia"/>
                <w:color w:val="000000" w:themeColor="text1"/>
                <w:sz w:val="24"/>
                <w:szCs w:val="24"/>
              </w:rPr>
              <w:t>参加政府采购活动前</w:t>
            </w:r>
            <w:r>
              <w:rPr>
                <w:rFonts w:hint="eastAsia"/>
                <w:color w:val="000000" w:themeColor="text1"/>
                <w:sz w:val="24"/>
                <w:szCs w:val="24"/>
              </w:rPr>
              <w:t>3</w:t>
            </w:r>
            <w:r>
              <w:rPr>
                <w:rFonts w:hint="eastAsia"/>
                <w:color w:val="000000" w:themeColor="text1"/>
                <w:sz w:val="24"/>
                <w:szCs w:val="24"/>
              </w:rPr>
              <w:t>年内在经营活动中没有重大违法记录的书面声明</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highlight w:val="yellow"/>
              </w:rPr>
            </w:pPr>
            <w:r>
              <w:rPr>
                <w:color w:val="000000" w:themeColor="text1"/>
                <w:sz w:val="24"/>
                <w:szCs w:val="24"/>
              </w:rPr>
              <w:t>......</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color w:val="000000" w:themeColor="text1"/>
                <w:sz w:val="24"/>
                <w:szCs w:val="24"/>
              </w:rPr>
              <w:t>......</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color w:val="000000" w:themeColor="text1"/>
                <w:sz w:val="24"/>
                <w:szCs w:val="24"/>
              </w:rPr>
              <w:t>投标函</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color w:val="000000" w:themeColor="text1"/>
                <w:sz w:val="24"/>
                <w:szCs w:val="24"/>
              </w:rPr>
              <w:t>开标一览表</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color w:val="000000" w:themeColor="text1"/>
                <w:sz w:val="24"/>
                <w:szCs w:val="24"/>
              </w:rPr>
              <w:t>技术偏离表</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color w:val="000000" w:themeColor="text1"/>
                <w:sz w:val="24"/>
                <w:szCs w:val="24"/>
              </w:rPr>
              <w:t>商务偏离表</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color w:val="000000" w:themeColor="text1"/>
                <w:sz w:val="24"/>
                <w:szCs w:val="24"/>
              </w:rPr>
              <w:t>......</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8B6149">
            <w:pPr>
              <w:adjustRightInd w:val="0"/>
              <w:snapToGrid w:val="0"/>
              <w:jc w:val="center"/>
              <w:rPr>
                <w:color w:val="000000" w:themeColor="text1"/>
                <w:sz w:val="24"/>
                <w:szCs w:val="24"/>
              </w:rPr>
            </w:pP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8B6149">
            <w:pPr>
              <w:adjustRightInd w:val="0"/>
              <w:snapToGrid w:val="0"/>
              <w:rPr>
                <w:color w:val="000000" w:themeColor="text1"/>
                <w:sz w:val="24"/>
                <w:szCs w:val="24"/>
              </w:rPr>
            </w:pP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r w:rsidR="008B6149">
        <w:trPr>
          <w:trHeight w:val="454"/>
          <w:jc w:val="center"/>
        </w:trPr>
        <w:tc>
          <w:tcPr>
            <w:tcW w:w="4745" w:type="dxa"/>
            <w:vAlign w:val="center"/>
          </w:tcPr>
          <w:p w:rsidR="008B6149" w:rsidRDefault="00080F04">
            <w:pPr>
              <w:adjustRightInd w:val="0"/>
              <w:snapToGrid w:val="0"/>
              <w:jc w:val="center"/>
              <w:rPr>
                <w:color w:val="000000" w:themeColor="text1"/>
                <w:sz w:val="24"/>
                <w:szCs w:val="24"/>
              </w:rPr>
            </w:pPr>
            <w:r>
              <w:rPr>
                <w:rFonts w:hint="eastAsia"/>
                <w:color w:val="000000" w:themeColor="text1"/>
                <w:sz w:val="24"/>
                <w:szCs w:val="24"/>
              </w:rPr>
              <w:t>投标人认为有必要提供的其他资料</w:t>
            </w:r>
          </w:p>
        </w:tc>
        <w:tc>
          <w:tcPr>
            <w:tcW w:w="1276" w:type="dxa"/>
            <w:vAlign w:val="center"/>
          </w:tcPr>
          <w:p w:rsidR="008B6149" w:rsidRDefault="008B6149">
            <w:pPr>
              <w:adjustRightInd w:val="0"/>
              <w:snapToGrid w:val="0"/>
              <w:jc w:val="center"/>
              <w:rPr>
                <w:color w:val="000000" w:themeColor="text1"/>
                <w:sz w:val="24"/>
                <w:szCs w:val="24"/>
              </w:rPr>
            </w:pPr>
          </w:p>
        </w:tc>
        <w:tc>
          <w:tcPr>
            <w:tcW w:w="2661" w:type="dxa"/>
            <w:vAlign w:val="center"/>
          </w:tcPr>
          <w:p w:rsidR="008B6149" w:rsidRDefault="008B6149">
            <w:pPr>
              <w:adjustRightInd w:val="0"/>
              <w:snapToGrid w:val="0"/>
              <w:jc w:val="center"/>
              <w:rPr>
                <w:color w:val="000000" w:themeColor="text1"/>
                <w:sz w:val="24"/>
                <w:szCs w:val="24"/>
              </w:rPr>
            </w:pPr>
          </w:p>
        </w:tc>
      </w:tr>
    </w:tbl>
    <w:p w:rsidR="008B6149" w:rsidRDefault="008B6149">
      <w:pPr>
        <w:adjustRightInd w:val="0"/>
        <w:snapToGrid w:val="0"/>
        <w:spacing w:line="360" w:lineRule="auto"/>
        <w:ind w:firstLineChars="200" w:firstLine="480"/>
        <w:rPr>
          <w:color w:val="000000" w:themeColor="text1"/>
          <w:sz w:val="24"/>
          <w:szCs w:val="24"/>
        </w:rPr>
      </w:pP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投标人名称：</w:t>
      </w:r>
      <w:r>
        <w:rPr>
          <w:color w:val="000000" w:themeColor="text1"/>
          <w:sz w:val="24"/>
          <w:szCs w:val="24"/>
          <w:u w:val="single"/>
        </w:rPr>
        <w:t xml:space="preserve">                                      </w:t>
      </w:r>
      <w:r>
        <w:rPr>
          <w:color w:val="000000" w:themeColor="text1"/>
          <w:sz w:val="24"/>
          <w:szCs w:val="24"/>
          <w:u w:val="single"/>
        </w:rPr>
        <w:t>（盖章）</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法定代表人或被授权代表：</w:t>
      </w:r>
      <w:r>
        <w:rPr>
          <w:color w:val="000000" w:themeColor="text1"/>
          <w:sz w:val="24"/>
          <w:szCs w:val="24"/>
          <w:u w:val="single"/>
        </w:rPr>
        <w:t xml:space="preserve">                          </w:t>
      </w:r>
      <w:r>
        <w:rPr>
          <w:color w:val="000000" w:themeColor="text1"/>
          <w:sz w:val="24"/>
          <w:szCs w:val="24"/>
          <w:u w:val="single"/>
        </w:rPr>
        <w:t>（签字）</w:t>
      </w:r>
    </w:p>
    <w:p w:rsidR="008B6149" w:rsidRDefault="00080F04">
      <w:pPr>
        <w:widowControl/>
        <w:adjustRightInd w:val="0"/>
        <w:snapToGrid w:val="0"/>
        <w:spacing w:line="360" w:lineRule="auto"/>
        <w:jc w:val="left"/>
        <w:rPr>
          <w:b/>
          <w:color w:val="000000" w:themeColor="text1"/>
          <w:kern w:val="0"/>
        </w:rPr>
      </w:pPr>
      <w:r>
        <w:rPr>
          <w:b/>
          <w:color w:val="000000" w:themeColor="text1"/>
          <w:kern w:val="0"/>
        </w:rPr>
        <w:t>注：</w:t>
      </w:r>
    </w:p>
    <w:p w:rsidR="008B6149" w:rsidRDefault="00080F04">
      <w:pPr>
        <w:widowControl/>
        <w:adjustRightInd w:val="0"/>
        <w:snapToGrid w:val="0"/>
        <w:spacing w:line="360" w:lineRule="auto"/>
        <w:jc w:val="left"/>
        <w:rPr>
          <w:b/>
          <w:color w:val="000000" w:themeColor="text1"/>
          <w:kern w:val="0"/>
        </w:rPr>
      </w:pPr>
      <w:r>
        <w:rPr>
          <w:b/>
          <w:color w:val="000000" w:themeColor="text1"/>
          <w:kern w:val="0"/>
        </w:rPr>
        <w:t>1</w:t>
      </w:r>
      <w:r>
        <w:rPr>
          <w:b/>
          <w:color w:val="000000" w:themeColor="text1"/>
          <w:kern w:val="0"/>
        </w:rPr>
        <w:t>、此表内容不仅限于上述内容，投标人根据资格要求及评分办法自行填写重要内容，目的是便于专家在评标时方便、快捷、准确找到相关资料。</w:t>
      </w:r>
    </w:p>
    <w:p w:rsidR="008B6149" w:rsidRDefault="00080F04">
      <w:pPr>
        <w:tabs>
          <w:tab w:val="left" w:pos="3060"/>
        </w:tabs>
        <w:spacing w:line="360" w:lineRule="auto"/>
        <w:rPr>
          <w:color w:val="000000" w:themeColor="text1"/>
          <w:sz w:val="28"/>
        </w:rPr>
      </w:pPr>
      <w:r>
        <w:rPr>
          <w:b/>
          <w:color w:val="000000" w:themeColor="text1"/>
          <w:kern w:val="0"/>
        </w:rPr>
        <w:t>2</w:t>
      </w:r>
      <w:r>
        <w:rPr>
          <w:b/>
          <w:color w:val="000000" w:themeColor="text1"/>
          <w:kern w:val="0"/>
        </w:rPr>
        <w:t>、重要内容与对应的页码一定要一一对应，准确填写，由于填写错误影响评标的后果自负。</w:t>
      </w:r>
    </w:p>
    <w:p w:rsidR="008B6149" w:rsidRDefault="00080F04">
      <w:pPr>
        <w:pStyle w:val="3"/>
        <w:jc w:val="center"/>
        <w:rPr>
          <w:color w:val="000000" w:themeColor="text1"/>
          <w:szCs w:val="28"/>
        </w:rPr>
      </w:pPr>
      <w:bookmarkStart w:id="151" w:name="_Toc391032231"/>
      <w:r>
        <w:rPr>
          <w:color w:val="000000" w:themeColor="text1"/>
          <w:szCs w:val="28"/>
        </w:rPr>
        <w:lastRenderedPageBreak/>
        <w:t>三、价格部分</w:t>
      </w:r>
      <w:bookmarkEnd w:id="151"/>
    </w:p>
    <w:p w:rsidR="008B6149" w:rsidRDefault="00080F04">
      <w:pPr>
        <w:pStyle w:val="3"/>
        <w:jc w:val="left"/>
        <w:rPr>
          <w:color w:val="000000" w:themeColor="text1"/>
        </w:rPr>
      </w:pPr>
      <w:r>
        <w:rPr>
          <w:color w:val="000000" w:themeColor="text1"/>
        </w:rPr>
        <w:t xml:space="preserve">1. </w:t>
      </w:r>
      <w:r>
        <w:rPr>
          <w:color w:val="000000" w:themeColor="text1"/>
        </w:rPr>
        <w:t>投标函格式</w:t>
      </w:r>
    </w:p>
    <w:p w:rsidR="008B6149" w:rsidRDefault="00080F04">
      <w:pPr>
        <w:pStyle w:val="af2"/>
        <w:rPr>
          <w:color w:val="000000" w:themeColor="text1"/>
        </w:rPr>
      </w:pPr>
      <w:r>
        <w:rPr>
          <w:color w:val="000000" w:themeColor="text1"/>
        </w:rPr>
        <w:t>投标函</w:t>
      </w:r>
    </w:p>
    <w:p w:rsidR="008B6149" w:rsidRDefault="00080F04">
      <w:pPr>
        <w:adjustRightInd w:val="0"/>
        <w:snapToGrid w:val="0"/>
        <w:spacing w:line="360" w:lineRule="auto"/>
        <w:rPr>
          <w:b/>
          <w:color w:val="000000" w:themeColor="text1"/>
          <w:spacing w:val="4"/>
          <w:sz w:val="24"/>
          <w:szCs w:val="21"/>
        </w:rPr>
      </w:pPr>
      <w:r>
        <w:rPr>
          <w:b/>
          <w:color w:val="000000" w:themeColor="text1"/>
          <w:spacing w:val="4"/>
          <w:sz w:val="24"/>
          <w:szCs w:val="21"/>
        </w:rPr>
        <w:t>致：</w:t>
      </w:r>
      <w:r w:rsidR="00FD5B98" w:rsidRPr="00FD5B98">
        <w:rPr>
          <w:rFonts w:hint="eastAsia"/>
          <w:b/>
          <w:color w:val="000000" w:themeColor="text1"/>
          <w:spacing w:val="4"/>
          <w:sz w:val="24"/>
          <w:szCs w:val="21"/>
        </w:rPr>
        <w:t>兰州大学、甘肃海天建设工程造价咨询有限公司</w:t>
      </w:r>
    </w:p>
    <w:p w:rsidR="008B6149" w:rsidRDefault="00080F04">
      <w:pPr>
        <w:adjustRightInd w:val="0"/>
        <w:snapToGrid w:val="0"/>
        <w:spacing w:line="360" w:lineRule="auto"/>
        <w:ind w:firstLineChars="200" w:firstLine="496"/>
        <w:rPr>
          <w:color w:val="000000" w:themeColor="text1"/>
          <w:spacing w:val="4"/>
          <w:sz w:val="24"/>
          <w:szCs w:val="21"/>
        </w:rPr>
      </w:pPr>
      <w:r>
        <w:rPr>
          <w:color w:val="000000" w:themeColor="text1"/>
          <w:spacing w:val="4"/>
          <w:sz w:val="24"/>
          <w:szCs w:val="21"/>
        </w:rPr>
        <w:t>根据贵方为</w:t>
      </w:r>
      <w:r>
        <w:rPr>
          <w:color w:val="000000" w:themeColor="text1"/>
          <w:spacing w:val="4"/>
          <w:sz w:val="24"/>
          <w:szCs w:val="21"/>
          <w:u w:val="single"/>
        </w:rPr>
        <w:t xml:space="preserve">      </w:t>
      </w:r>
      <w:r>
        <w:rPr>
          <w:rFonts w:hint="eastAsia"/>
          <w:color w:val="000000" w:themeColor="text1"/>
          <w:spacing w:val="4"/>
          <w:sz w:val="24"/>
          <w:szCs w:val="21"/>
          <w:u w:val="single"/>
        </w:rPr>
        <w:t>（项目名称）</w:t>
      </w:r>
      <w:r>
        <w:rPr>
          <w:color w:val="000000" w:themeColor="text1"/>
          <w:spacing w:val="4"/>
          <w:sz w:val="24"/>
          <w:szCs w:val="21"/>
          <w:u w:val="single"/>
        </w:rPr>
        <w:t xml:space="preserve">         </w:t>
      </w:r>
      <w:r>
        <w:rPr>
          <w:color w:val="000000" w:themeColor="text1"/>
          <w:spacing w:val="4"/>
          <w:sz w:val="24"/>
          <w:szCs w:val="21"/>
        </w:rPr>
        <w:t>招标采购货物及服务的招标公告（项目编号：</w:t>
      </w:r>
      <w:r>
        <w:rPr>
          <w:color w:val="000000" w:themeColor="text1"/>
          <w:spacing w:val="4"/>
          <w:sz w:val="24"/>
          <w:szCs w:val="21"/>
          <w:u w:val="single"/>
        </w:rPr>
        <w:t xml:space="preserve">                </w:t>
      </w:r>
      <w:r>
        <w:rPr>
          <w:color w:val="000000" w:themeColor="text1"/>
          <w:spacing w:val="4"/>
          <w:sz w:val="24"/>
          <w:szCs w:val="21"/>
        </w:rPr>
        <w:t>），现正式授权</w:t>
      </w:r>
      <w:r>
        <w:rPr>
          <w:color w:val="000000" w:themeColor="text1"/>
          <w:spacing w:val="4"/>
          <w:sz w:val="24"/>
          <w:szCs w:val="21"/>
          <w:u w:val="single"/>
        </w:rPr>
        <w:t xml:space="preserve">               </w:t>
      </w:r>
      <w:r>
        <w:rPr>
          <w:color w:val="000000" w:themeColor="text1"/>
          <w:spacing w:val="4"/>
          <w:sz w:val="24"/>
          <w:szCs w:val="21"/>
        </w:rPr>
        <w:t>（姓名、职务）代表投标人</w:t>
      </w:r>
      <w:r>
        <w:rPr>
          <w:color w:val="000000" w:themeColor="text1"/>
          <w:spacing w:val="4"/>
          <w:sz w:val="24"/>
          <w:szCs w:val="21"/>
          <w:u w:val="single"/>
        </w:rPr>
        <w:t xml:space="preserve">                              </w:t>
      </w:r>
      <w:r>
        <w:rPr>
          <w:color w:val="000000" w:themeColor="text1"/>
          <w:spacing w:val="4"/>
          <w:sz w:val="24"/>
          <w:szCs w:val="21"/>
        </w:rPr>
        <w:t>（投标人名称）为本项目提交投标文件正本</w:t>
      </w:r>
      <w:r>
        <w:rPr>
          <w:color w:val="000000" w:themeColor="text1"/>
          <w:spacing w:val="4"/>
          <w:sz w:val="24"/>
          <w:szCs w:val="21"/>
        </w:rPr>
        <w:t>1</w:t>
      </w:r>
      <w:r>
        <w:rPr>
          <w:color w:val="000000" w:themeColor="text1"/>
          <w:spacing w:val="4"/>
          <w:sz w:val="24"/>
          <w:szCs w:val="21"/>
        </w:rPr>
        <w:t>份，副本</w:t>
      </w:r>
      <w:r>
        <w:rPr>
          <w:color w:val="000000" w:themeColor="text1"/>
          <w:spacing w:val="4"/>
          <w:sz w:val="24"/>
          <w:szCs w:val="21"/>
        </w:rPr>
        <w:t>2</w:t>
      </w:r>
      <w:r>
        <w:rPr>
          <w:color w:val="000000" w:themeColor="text1"/>
          <w:spacing w:val="4"/>
          <w:sz w:val="24"/>
          <w:szCs w:val="21"/>
        </w:rPr>
        <w:t>份，电子文档（</w:t>
      </w:r>
      <w:r>
        <w:rPr>
          <w:color w:val="000000" w:themeColor="text1"/>
          <w:spacing w:val="4"/>
          <w:sz w:val="24"/>
          <w:szCs w:val="21"/>
        </w:rPr>
        <w:t>U</w:t>
      </w:r>
      <w:r>
        <w:rPr>
          <w:color w:val="000000" w:themeColor="text1"/>
          <w:spacing w:val="4"/>
          <w:sz w:val="24"/>
          <w:szCs w:val="21"/>
        </w:rPr>
        <w:t>盘）</w:t>
      </w:r>
      <w:r>
        <w:rPr>
          <w:rFonts w:hint="eastAsia"/>
          <w:color w:val="000000" w:themeColor="text1"/>
          <w:spacing w:val="4"/>
          <w:sz w:val="24"/>
          <w:szCs w:val="21"/>
        </w:rPr>
        <w:t>1</w:t>
      </w:r>
      <w:r>
        <w:rPr>
          <w:color w:val="000000" w:themeColor="text1"/>
          <w:spacing w:val="4"/>
          <w:sz w:val="24"/>
          <w:szCs w:val="21"/>
        </w:rPr>
        <w:t>份；用于唱标的</w:t>
      </w:r>
      <w:r>
        <w:rPr>
          <w:color w:val="000000" w:themeColor="text1"/>
          <w:spacing w:val="4"/>
          <w:sz w:val="24"/>
          <w:szCs w:val="21"/>
        </w:rPr>
        <w:t>“</w:t>
      </w:r>
      <w:r>
        <w:rPr>
          <w:color w:val="000000" w:themeColor="text1"/>
          <w:spacing w:val="4"/>
          <w:sz w:val="24"/>
          <w:szCs w:val="21"/>
        </w:rPr>
        <w:t>开标一览表</w:t>
      </w:r>
      <w:r>
        <w:rPr>
          <w:color w:val="000000" w:themeColor="text1"/>
          <w:spacing w:val="4"/>
          <w:sz w:val="24"/>
          <w:szCs w:val="21"/>
        </w:rPr>
        <w:t>”1</w:t>
      </w:r>
      <w:r>
        <w:rPr>
          <w:color w:val="000000" w:themeColor="text1"/>
          <w:spacing w:val="4"/>
          <w:sz w:val="24"/>
          <w:szCs w:val="21"/>
        </w:rPr>
        <w:t>份。我公司在此声明同意如下：</w:t>
      </w:r>
    </w:p>
    <w:p w:rsidR="008B6149" w:rsidRDefault="00080F04">
      <w:pPr>
        <w:adjustRightInd w:val="0"/>
        <w:snapToGrid w:val="0"/>
        <w:spacing w:line="360" w:lineRule="auto"/>
        <w:ind w:firstLineChars="200" w:firstLine="496"/>
        <w:rPr>
          <w:color w:val="000000" w:themeColor="text1"/>
          <w:spacing w:val="4"/>
          <w:sz w:val="24"/>
          <w:szCs w:val="21"/>
        </w:rPr>
      </w:pPr>
      <w:r>
        <w:rPr>
          <w:color w:val="000000" w:themeColor="text1"/>
          <w:spacing w:val="4"/>
          <w:sz w:val="24"/>
          <w:szCs w:val="21"/>
        </w:rPr>
        <w:t>1</w:t>
      </w:r>
      <w:r>
        <w:rPr>
          <w:color w:val="000000" w:themeColor="text1"/>
          <w:spacing w:val="4"/>
          <w:sz w:val="24"/>
          <w:szCs w:val="21"/>
        </w:rPr>
        <w:t>．所附开标一览表中规定的应提供和交付的货物：</w:t>
      </w:r>
      <w:r>
        <w:rPr>
          <w:color w:val="000000" w:themeColor="text1"/>
          <w:spacing w:val="4"/>
          <w:sz w:val="24"/>
          <w:szCs w:val="21"/>
          <w:u w:val="single"/>
        </w:rPr>
        <w:t xml:space="preserve">   </w:t>
      </w:r>
      <w:r>
        <w:rPr>
          <w:rFonts w:hint="eastAsia"/>
          <w:color w:val="000000" w:themeColor="text1"/>
          <w:spacing w:val="4"/>
          <w:sz w:val="24"/>
          <w:szCs w:val="21"/>
          <w:u w:val="single"/>
        </w:rPr>
        <w:t xml:space="preserve">  </w:t>
      </w:r>
      <w:r>
        <w:rPr>
          <w:color w:val="000000" w:themeColor="text1"/>
          <w:spacing w:val="4"/>
          <w:sz w:val="24"/>
          <w:szCs w:val="21"/>
          <w:u w:val="single"/>
        </w:rPr>
        <w:t xml:space="preserve">    </w:t>
      </w:r>
      <w:r>
        <w:rPr>
          <w:color w:val="000000" w:themeColor="text1"/>
          <w:spacing w:val="4"/>
          <w:sz w:val="24"/>
          <w:szCs w:val="21"/>
        </w:rPr>
        <w:t>（以人民币元为单位，用文字和数字分别表示）。</w:t>
      </w:r>
    </w:p>
    <w:p w:rsidR="008B6149" w:rsidRDefault="00080F04">
      <w:pPr>
        <w:adjustRightInd w:val="0"/>
        <w:snapToGrid w:val="0"/>
        <w:spacing w:line="360" w:lineRule="auto"/>
        <w:ind w:firstLineChars="200" w:firstLine="496"/>
        <w:rPr>
          <w:color w:val="000000" w:themeColor="text1"/>
          <w:spacing w:val="4"/>
          <w:sz w:val="24"/>
          <w:szCs w:val="21"/>
        </w:rPr>
      </w:pPr>
      <w:r>
        <w:rPr>
          <w:color w:val="000000" w:themeColor="text1"/>
          <w:spacing w:val="4"/>
          <w:sz w:val="24"/>
          <w:szCs w:val="21"/>
        </w:rPr>
        <w:t>2</w:t>
      </w:r>
      <w:r>
        <w:rPr>
          <w:color w:val="000000" w:themeColor="text1"/>
          <w:spacing w:val="4"/>
          <w:sz w:val="24"/>
          <w:szCs w:val="21"/>
        </w:rPr>
        <w:t>．我方将按招标文件的规定履行合同责任和义务。</w:t>
      </w:r>
    </w:p>
    <w:p w:rsidR="008B6149" w:rsidRDefault="00080F04">
      <w:pPr>
        <w:adjustRightInd w:val="0"/>
        <w:snapToGrid w:val="0"/>
        <w:spacing w:line="360" w:lineRule="auto"/>
        <w:ind w:firstLineChars="200" w:firstLine="496"/>
        <w:rPr>
          <w:color w:val="000000" w:themeColor="text1"/>
          <w:spacing w:val="4"/>
          <w:sz w:val="24"/>
          <w:szCs w:val="21"/>
        </w:rPr>
      </w:pPr>
      <w:r>
        <w:rPr>
          <w:color w:val="000000" w:themeColor="text1"/>
          <w:spacing w:val="4"/>
          <w:sz w:val="24"/>
          <w:szCs w:val="21"/>
        </w:rPr>
        <w:t>3</w:t>
      </w:r>
      <w:r>
        <w:rPr>
          <w:color w:val="000000" w:themeColor="text1"/>
          <w:spacing w:val="4"/>
          <w:sz w:val="24"/>
          <w:szCs w:val="21"/>
        </w:rPr>
        <w:t>．我方已详细审查全部招标文件，包括澄清文件（如有的话）以及全部参考资料和有关附件，我方完全理解并同意放弃对这方面有不明及误解的权利。</w:t>
      </w:r>
    </w:p>
    <w:p w:rsidR="008B6149" w:rsidRDefault="00080F04">
      <w:pPr>
        <w:adjustRightInd w:val="0"/>
        <w:snapToGrid w:val="0"/>
        <w:spacing w:line="360" w:lineRule="auto"/>
        <w:ind w:firstLineChars="200" w:firstLine="496"/>
        <w:rPr>
          <w:color w:val="000000" w:themeColor="text1"/>
          <w:spacing w:val="4"/>
          <w:sz w:val="24"/>
          <w:szCs w:val="21"/>
        </w:rPr>
      </w:pPr>
      <w:r>
        <w:rPr>
          <w:color w:val="000000" w:themeColor="text1"/>
          <w:spacing w:val="4"/>
          <w:sz w:val="24"/>
          <w:szCs w:val="21"/>
        </w:rPr>
        <w:t>4</w:t>
      </w:r>
      <w:r>
        <w:rPr>
          <w:color w:val="000000" w:themeColor="text1"/>
          <w:spacing w:val="4"/>
          <w:sz w:val="24"/>
          <w:szCs w:val="21"/>
        </w:rPr>
        <w:t>．我方接受本项目招标文件中所规定的投标有效期。</w:t>
      </w:r>
    </w:p>
    <w:p w:rsidR="008B6149" w:rsidRDefault="00080F04">
      <w:pPr>
        <w:adjustRightInd w:val="0"/>
        <w:snapToGrid w:val="0"/>
        <w:spacing w:line="360" w:lineRule="auto"/>
        <w:ind w:firstLineChars="200" w:firstLine="496"/>
        <w:rPr>
          <w:color w:val="000000" w:themeColor="text1"/>
          <w:spacing w:val="4"/>
          <w:sz w:val="24"/>
          <w:szCs w:val="21"/>
        </w:rPr>
      </w:pPr>
      <w:r>
        <w:rPr>
          <w:color w:val="000000" w:themeColor="text1"/>
          <w:spacing w:val="4"/>
          <w:sz w:val="24"/>
          <w:szCs w:val="21"/>
        </w:rPr>
        <w:t>5</w:t>
      </w:r>
      <w:r>
        <w:rPr>
          <w:color w:val="000000" w:themeColor="text1"/>
          <w:spacing w:val="4"/>
          <w:sz w:val="24"/>
          <w:szCs w:val="21"/>
        </w:rPr>
        <w:t>．如果在规定的投标截止期后，我方在投标有效期内撤回投标，投标保证金将被贵方没收。</w:t>
      </w:r>
    </w:p>
    <w:p w:rsidR="008B6149" w:rsidRDefault="00080F04">
      <w:pPr>
        <w:adjustRightInd w:val="0"/>
        <w:snapToGrid w:val="0"/>
        <w:spacing w:line="360" w:lineRule="auto"/>
        <w:ind w:firstLineChars="200" w:firstLine="496"/>
        <w:rPr>
          <w:color w:val="000000" w:themeColor="text1"/>
          <w:spacing w:val="4"/>
          <w:sz w:val="24"/>
          <w:szCs w:val="21"/>
        </w:rPr>
      </w:pPr>
      <w:r>
        <w:rPr>
          <w:color w:val="000000" w:themeColor="text1"/>
          <w:spacing w:val="4"/>
          <w:sz w:val="24"/>
          <w:szCs w:val="21"/>
        </w:rPr>
        <w:t>6</w:t>
      </w:r>
      <w:r>
        <w:rPr>
          <w:color w:val="000000" w:themeColor="text1"/>
          <w:spacing w:val="4"/>
          <w:sz w:val="24"/>
          <w:szCs w:val="21"/>
        </w:rPr>
        <w:t>．我方同意提供按照贵方可能要求的与投标有关的一切数据或资料，完全理解并接受采购人和采购代理机构对评标资料保密。</w:t>
      </w:r>
    </w:p>
    <w:p w:rsidR="008B6149" w:rsidRDefault="00080F04">
      <w:pPr>
        <w:adjustRightInd w:val="0"/>
        <w:snapToGrid w:val="0"/>
        <w:spacing w:line="360" w:lineRule="auto"/>
        <w:ind w:firstLineChars="200" w:firstLine="496"/>
        <w:rPr>
          <w:color w:val="000000" w:themeColor="text1"/>
          <w:spacing w:val="4"/>
          <w:sz w:val="24"/>
          <w:szCs w:val="21"/>
        </w:rPr>
      </w:pPr>
      <w:r>
        <w:rPr>
          <w:color w:val="000000" w:themeColor="text1"/>
          <w:spacing w:val="4"/>
          <w:sz w:val="24"/>
          <w:szCs w:val="21"/>
        </w:rPr>
        <w:t>7</w:t>
      </w:r>
      <w:r>
        <w:rPr>
          <w:color w:val="000000" w:themeColor="text1"/>
          <w:spacing w:val="4"/>
          <w:sz w:val="24"/>
          <w:szCs w:val="21"/>
        </w:rPr>
        <w:t>．若我单位中标，我单位承诺将按招标文件规定的标准和时间向贵方支付代理服务费。</w:t>
      </w:r>
    </w:p>
    <w:p w:rsidR="008B6149" w:rsidRDefault="00080F04">
      <w:pPr>
        <w:adjustRightInd w:val="0"/>
        <w:snapToGrid w:val="0"/>
        <w:spacing w:line="360" w:lineRule="auto"/>
        <w:ind w:firstLineChars="200" w:firstLine="496"/>
        <w:rPr>
          <w:color w:val="000000" w:themeColor="text1"/>
          <w:spacing w:val="4"/>
          <w:sz w:val="24"/>
          <w:szCs w:val="21"/>
        </w:rPr>
      </w:pPr>
      <w:r>
        <w:rPr>
          <w:color w:val="000000" w:themeColor="text1"/>
          <w:spacing w:val="4"/>
          <w:sz w:val="24"/>
          <w:szCs w:val="21"/>
        </w:rPr>
        <w:t>8</w:t>
      </w:r>
      <w:r>
        <w:rPr>
          <w:color w:val="000000" w:themeColor="text1"/>
          <w:spacing w:val="4"/>
          <w:sz w:val="24"/>
          <w:szCs w:val="21"/>
        </w:rPr>
        <w:t>．与本投标有关的一切正式往来信函请寄：</w:t>
      </w:r>
    </w:p>
    <w:p w:rsidR="008B6149" w:rsidRDefault="00080F04">
      <w:pPr>
        <w:adjustRightInd w:val="0"/>
        <w:snapToGrid w:val="0"/>
        <w:spacing w:line="360" w:lineRule="auto"/>
        <w:ind w:firstLineChars="200" w:firstLine="496"/>
        <w:rPr>
          <w:color w:val="000000" w:themeColor="text1"/>
          <w:spacing w:val="4"/>
          <w:sz w:val="24"/>
          <w:szCs w:val="21"/>
          <w:u w:val="single"/>
        </w:rPr>
      </w:pPr>
      <w:r>
        <w:rPr>
          <w:color w:val="000000" w:themeColor="text1"/>
          <w:spacing w:val="4"/>
          <w:sz w:val="24"/>
          <w:szCs w:val="21"/>
        </w:rPr>
        <w:t>地</w:t>
      </w:r>
      <w:r>
        <w:rPr>
          <w:color w:val="000000" w:themeColor="text1"/>
          <w:spacing w:val="4"/>
          <w:sz w:val="24"/>
          <w:szCs w:val="21"/>
        </w:rPr>
        <w:t xml:space="preserve">  </w:t>
      </w:r>
      <w:r>
        <w:rPr>
          <w:color w:val="000000" w:themeColor="text1"/>
          <w:spacing w:val="4"/>
          <w:sz w:val="24"/>
          <w:szCs w:val="21"/>
        </w:rPr>
        <w:t>址：</w:t>
      </w:r>
      <w:r>
        <w:rPr>
          <w:color w:val="000000" w:themeColor="text1"/>
          <w:spacing w:val="4"/>
          <w:sz w:val="24"/>
          <w:szCs w:val="21"/>
          <w:u w:val="single"/>
        </w:rPr>
        <w:t xml:space="preserve">                  </w:t>
      </w:r>
      <w:r>
        <w:rPr>
          <w:color w:val="000000" w:themeColor="text1"/>
          <w:spacing w:val="4"/>
          <w:sz w:val="24"/>
          <w:szCs w:val="21"/>
        </w:rPr>
        <w:t xml:space="preserve">    </w:t>
      </w:r>
      <w:r>
        <w:rPr>
          <w:color w:val="000000" w:themeColor="text1"/>
          <w:spacing w:val="4"/>
          <w:sz w:val="24"/>
          <w:szCs w:val="21"/>
        </w:rPr>
        <w:t>邮</w:t>
      </w:r>
      <w:r>
        <w:rPr>
          <w:color w:val="000000" w:themeColor="text1"/>
          <w:spacing w:val="4"/>
          <w:sz w:val="24"/>
          <w:szCs w:val="21"/>
        </w:rPr>
        <w:t xml:space="preserve">  </w:t>
      </w:r>
      <w:r>
        <w:rPr>
          <w:color w:val="000000" w:themeColor="text1"/>
          <w:spacing w:val="4"/>
          <w:sz w:val="24"/>
          <w:szCs w:val="21"/>
        </w:rPr>
        <w:t>编：</w:t>
      </w:r>
      <w:r>
        <w:rPr>
          <w:color w:val="000000" w:themeColor="text1"/>
          <w:spacing w:val="4"/>
          <w:sz w:val="24"/>
          <w:szCs w:val="21"/>
          <w:u w:val="single"/>
        </w:rPr>
        <w:t xml:space="preserve">                        </w:t>
      </w:r>
    </w:p>
    <w:p w:rsidR="008B6149" w:rsidRDefault="00080F04">
      <w:pPr>
        <w:adjustRightInd w:val="0"/>
        <w:snapToGrid w:val="0"/>
        <w:spacing w:line="360" w:lineRule="auto"/>
        <w:ind w:firstLineChars="200" w:firstLine="496"/>
        <w:rPr>
          <w:color w:val="000000" w:themeColor="text1"/>
          <w:spacing w:val="4"/>
          <w:sz w:val="24"/>
          <w:szCs w:val="21"/>
          <w:u w:val="single"/>
        </w:rPr>
      </w:pPr>
      <w:r>
        <w:rPr>
          <w:color w:val="000000" w:themeColor="text1"/>
          <w:spacing w:val="4"/>
          <w:sz w:val="24"/>
          <w:szCs w:val="21"/>
        </w:rPr>
        <w:t>电</w:t>
      </w:r>
      <w:r>
        <w:rPr>
          <w:color w:val="000000" w:themeColor="text1"/>
          <w:spacing w:val="4"/>
          <w:sz w:val="24"/>
          <w:szCs w:val="21"/>
        </w:rPr>
        <w:t xml:space="preserve">  </w:t>
      </w:r>
      <w:r>
        <w:rPr>
          <w:color w:val="000000" w:themeColor="text1"/>
          <w:spacing w:val="4"/>
          <w:sz w:val="24"/>
          <w:szCs w:val="21"/>
        </w:rPr>
        <w:t>话：</w:t>
      </w:r>
      <w:r>
        <w:rPr>
          <w:color w:val="000000" w:themeColor="text1"/>
          <w:spacing w:val="4"/>
          <w:sz w:val="24"/>
          <w:szCs w:val="21"/>
          <w:u w:val="single"/>
        </w:rPr>
        <w:t xml:space="preserve">                  </w:t>
      </w:r>
      <w:r>
        <w:rPr>
          <w:color w:val="000000" w:themeColor="text1"/>
          <w:spacing w:val="4"/>
          <w:sz w:val="24"/>
          <w:szCs w:val="21"/>
        </w:rPr>
        <w:t xml:space="preserve">    </w:t>
      </w:r>
      <w:r>
        <w:rPr>
          <w:color w:val="000000" w:themeColor="text1"/>
          <w:spacing w:val="4"/>
          <w:sz w:val="24"/>
          <w:szCs w:val="21"/>
        </w:rPr>
        <w:t>传</w:t>
      </w:r>
      <w:r>
        <w:rPr>
          <w:color w:val="000000" w:themeColor="text1"/>
          <w:spacing w:val="4"/>
          <w:sz w:val="24"/>
          <w:szCs w:val="21"/>
        </w:rPr>
        <w:t xml:space="preserve">  </w:t>
      </w:r>
      <w:r>
        <w:rPr>
          <w:color w:val="000000" w:themeColor="text1"/>
          <w:spacing w:val="4"/>
          <w:sz w:val="24"/>
          <w:szCs w:val="21"/>
        </w:rPr>
        <w:t>真：</w:t>
      </w:r>
      <w:r>
        <w:rPr>
          <w:color w:val="000000" w:themeColor="text1"/>
          <w:spacing w:val="4"/>
          <w:sz w:val="24"/>
          <w:szCs w:val="21"/>
          <w:u w:val="single"/>
        </w:rPr>
        <w:t xml:space="preserve">                        </w:t>
      </w:r>
    </w:p>
    <w:p w:rsidR="008B6149" w:rsidRDefault="00080F04">
      <w:pPr>
        <w:adjustRightInd w:val="0"/>
        <w:snapToGrid w:val="0"/>
        <w:spacing w:line="360" w:lineRule="auto"/>
        <w:ind w:firstLineChars="200" w:firstLine="496"/>
        <w:rPr>
          <w:color w:val="000000" w:themeColor="text1"/>
          <w:spacing w:val="4"/>
          <w:sz w:val="24"/>
          <w:szCs w:val="21"/>
          <w:u w:val="single"/>
        </w:rPr>
      </w:pPr>
      <w:r>
        <w:rPr>
          <w:color w:val="000000" w:themeColor="text1"/>
          <w:spacing w:val="4"/>
          <w:sz w:val="24"/>
          <w:szCs w:val="21"/>
        </w:rPr>
        <w:t>手</w:t>
      </w:r>
      <w:r>
        <w:rPr>
          <w:color w:val="000000" w:themeColor="text1"/>
          <w:spacing w:val="4"/>
          <w:sz w:val="24"/>
          <w:szCs w:val="21"/>
        </w:rPr>
        <w:t xml:space="preserve">  </w:t>
      </w:r>
      <w:r>
        <w:rPr>
          <w:color w:val="000000" w:themeColor="text1"/>
          <w:spacing w:val="4"/>
          <w:sz w:val="24"/>
          <w:szCs w:val="21"/>
        </w:rPr>
        <w:t>机：</w:t>
      </w:r>
      <w:r>
        <w:rPr>
          <w:color w:val="000000" w:themeColor="text1"/>
          <w:spacing w:val="4"/>
          <w:sz w:val="24"/>
          <w:szCs w:val="21"/>
          <w:u w:val="single"/>
        </w:rPr>
        <w:t xml:space="preserve">                  </w:t>
      </w:r>
      <w:r>
        <w:rPr>
          <w:color w:val="000000" w:themeColor="text1"/>
          <w:spacing w:val="4"/>
          <w:sz w:val="24"/>
          <w:szCs w:val="21"/>
        </w:rPr>
        <w:t xml:space="preserve">    </w:t>
      </w:r>
      <w:r>
        <w:rPr>
          <w:color w:val="000000" w:themeColor="text1"/>
          <w:spacing w:val="4"/>
          <w:sz w:val="24"/>
          <w:szCs w:val="21"/>
        </w:rPr>
        <w:t>电子邮件：</w:t>
      </w:r>
      <w:r>
        <w:rPr>
          <w:color w:val="000000" w:themeColor="text1"/>
          <w:spacing w:val="4"/>
          <w:sz w:val="24"/>
          <w:szCs w:val="21"/>
          <w:u w:val="single"/>
        </w:rPr>
        <w:t xml:space="preserve">                      </w:t>
      </w:r>
    </w:p>
    <w:p w:rsidR="008B6149" w:rsidRDefault="00080F04">
      <w:pPr>
        <w:adjustRightInd w:val="0"/>
        <w:snapToGrid w:val="0"/>
        <w:spacing w:line="360" w:lineRule="auto"/>
        <w:ind w:firstLineChars="200" w:firstLine="496"/>
        <w:rPr>
          <w:color w:val="000000" w:themeColor="text1"/>
          <w:spacing w:val="4"/>
          <w:sz w:val="24"/>
          <w:szCs w:val="21"/>
          <w:u w:val="single"/>
        </w:rPr>
      </w:pPr>
      <w:r>
        <w:rPr>
          <w:color w:val="000000" w:themeColor="text1"/>
          <w:spacing w:val="4"/>
          <w:sz w:val="24"/>
          <w:szCs w:val="21"/>
        </w:rPr>
        <w:t>投标人名称</w:t>
      </w:r>
      <w:r>
        <w:rPr>
          <w:bCs/>
          <w:color w:val="000000" w:themeColor="text1"/>
          <w:sz w:val="24"/>
          <w:szCs w:val="21"/>
        </w:rPr>
        <w:t>（盖章）：</w:t>
      </w:r>
      <w:r>
        <w:rPr>
          <w:color w:val="000000" w:themeColor="text1"/>
          <w:spacing w:val="4"/>
          <w:sz w:val="24"/>
          <w:szCs w:val="21"/>
          <w:u w:val="single"/>
        </w:rPr>
        <w:t xml:space="preserve">                                            </w:t>
      </w:r>
    </w:p>
    <w:p w:rsidR="008B6149" w:rsidRDefault="00080F04">
      <w:pPr>
        <w:adjustRightInd w:val="0"/>
        <w:snapToGrid w:val="0"/>
        <w:spacing w:line="360" w:lineRule="auto"/>
        <w:ind w:firstLineChars="200" w:firstLine="480"/>
        <w:rPr>
          <w:bCs/>
          <w:color w:val="000000" w:themeColor="text1"/>
          <w:sz w:val="24"/>
          <w:szCs w:val="21"/>
        </w:rPr>
      </w:pPr>
      <w:r>
        <w:rPr>
          <w:bCs/>
          <w:color w:val="000000" w:themeColor="text1"/>
          <w:sz w:val="24"/>
          <w:szCs w:val="21"/>
        </w:rPr>
        <w:t>法定代表人</w:t>
      </w:r>
      <w:r>
        <w:rPr>
          <w:color w:val="000000" w:themeColor="text1"/>
          <w:spacing w:val="4"/>
          <w:sz w:val="24"/>
          <w:szCs w:val="21"/>
        </w:rPr>
        <w:t>签字</w:t>
      </w:r>
      <w:r>
        <w:rPr>
          <w:bCs/>
          <w:color w:val="000000" w:themeColor="text1"/>
          <w:sz w:val="24"/>
          <w:szCs w:val="21"/>
        </w:rPr>
        <w:t>：</w:t>
      </w:r>
      <w:r>
        <w:rPr>
          <w:color w:val="000000" w:themeColor="text1"/>
          <w:spacing w:val="4"/>
          <w:sz w:val="24"/>
          <w:szCs w:val="21"/>
          <w:u w:val="single"/>
        </w:rPr>
        <w:t xml:space="preserve">                                               </w:t>
      </w:r>
    </w:p>
    <w:p w:rsidR="008B6149" w:rsidRDefault="00080F04">
      <w:pPr>
        <w:adjustRightInd w:val="0"/>
        <w:snapToGrid w:val="0"/>
        <w:spacing w:line="360" w:lineRule="auto"/>
        <w:ind w:firstLineChars="200" w:firstLine="496"/>
        <w:rPr>
          <w:color w:val="000000" w:themeColor="text1"/>
          <w:spacing w:val="4"/>
          <w:sz w:val="24"/>
          <w:szCs w:val="21"/>
        </w:rPr>
      </w:pPr>
      <w:r>
        <w:rPr>
          <w:color w:val="000000" w:themeColor="text1"/>
          <w:spacing w:val="4"/>
          <w:sz w:val="24"/>
          <w:szCs w:val="21"/>
        </w:rPr>
        <w:t>授权代表签字：</w:t>
      </w:r>
      <w:r>
        <w:rPr>
          <w:color w:val="000000" w:themeColor="text1"/>
          <w:spacing w:val="4"/>
          <w:sz w:val="24"/>
          <w:szCs w:val="21"/>
          <w:u w:val="single"/>
        </w:rPr>
        <w:t xml:space="preserve">                                                </w:t>
      </w:r>
    </w:p>
    <w:p w:rsidR="008B6149" w:rsidRDefault="00080F04">
      <w:pPr>
        <w:adjustRightInd w:val="0"/>
        <w:snapToGrid w:val="0"/>
        <w:spacing w:line="360" w:lineRule="auto"/>
        <w:ind w:firstLineChars="200" w:firstLine="496"/>
        <w:rPr>
          <w:color w:val="000000" w:themeColor="text1"/>
          <w:spacing w:val="4"/>
          <w:sz w:val="24"/>
          <w:szCs w:val="21"/>
        </w:rPr>
        <w:sectPr w:rsidR="008B6149">
          <w:pgSz w:w="11906" w:h="16838"/>
          <w:pgMar w:top="1440" w:right="1134" w:bottom="1440" w:left="1168" w:header="851" w:footer="992" w:gutter="0"/>
          <w:pgNumType w:fmt="numberInDash"/>
          <w:cols w:space="720"/>
          <w:docGrid w:type="lines" w:linePitch="320"/>
        </w:sectPr>
      </w:pPr>
      <w:r>
        <w:rPr>
          <w:color w:val="000000" w:themeColor="text1"/>
          <w:spacing w:val="4"/>
          <w:sz w:val="24"/>
          <w:szCs w:val="21"/>
        </w:rPr>
        <w:t>日</w:t>
      </w:r>
      <w:r>
        <w:rPr>
          <w:color w:val="000000" w:themeColor="text1"/>
          <w:spacing w:val="4"/>
          <w:sz w:val="24"/>
          <w:szCs w:val="21"/>
        </w:rPr>
        <w:t xml:space="preserve">        </w:t>
      </w:r>
      <w:r>
        <w:rPr>
          <w:color w:val="000000" w:themeColor="text1"/>
          <w:spacing w:val="4"/>
          <w:sz w:val="24"/>
          <w:szCs w:val="21"/>
        </w:rPr>
        <w:t>期：</w:t>
      </w:r>
      <w:r>
        <w:rPr>
          <w:color w:val="000000" w:themeColor="text1"/>
          <w:spacing w:val="4"/>
          <w:sz w:val="24"/>
          <w:szCs w:val="21"/>
          <w:u w:val="single"/>
        </w:rPr>
        <w:t xml:space="preserve">         </w:t>
      </w:r>
      <w:r>
        <w:rPr>
          <w:color w:val="000000" w:themeColor="text1"/>
          <w:spacing w:val="4"/>
          <w:sz w:val="24"/>
          <w:szCs w:val="21"/>
        </w:rPr>
        <w:t>年</w:t>
      </w:r>
      <w:r>
        <w:rPr>
          <w:color w:val="000000" w:themeColor="text1"/>
          <w:spacing w:val="4"/>
          <w:sz w:val="24"/>
          <w:szCs w:val="21"/>
          <w:u w:val="single"/>
        </w:rPr>
        <w:t xml:space="preserve">    </w:t>
      </w:r>
      <w:r>
        <w:rPr>
          <w:color w:val="000000" w:themeColor="text1"/>
          <w:spacing w:val="4"/>
          <w:sz w:val="24"/>
          <w:szCs w:val="21"/>
        </w:rPr>
        <w:t>月</w:t>
      </w:r>
      <w:r>
        <w:rPr>
          <w:color w:val="000000" w:themeColor="text1"/>
          <w:spacing w:val="4"/>
          <w:sz w:val="24"/>
          <w:szCs w:val="21"/>
          <w:u w:val="single"/>
        </w:rPr>
        <w:t xml:space="preserve">    </w:t>
      </w:r>
      <w:r>
        <w:rPr>
          <w:color w:val="000000" w:themeColor="text1"/>
          <w:spacing w:val="4"/>
          <w:sz w:val="24"/>
          <w:szCs w:val="21"/>
        </w:rPr>
        <w:t>日</w:t>
      </w:r>
    </w:p>
    <w:p w:rsidR="008B6149" w:rsidRDefault="00080F04" w:rsidP="001F33DC">
      <w:pPr>
        <w:pStyle w:val="3"/>
        <w:jc w:val="left"/>
        <w:rPr>
          <w:color w:val="000000" w:themeColor="text1"/>
        </w:rPr>
      </w:pPr>
      <w:r w:rsidRPr="001F33DC">
        <w:rPr>
          <w:color w:val="000000" w:themeColor="text1"/>
        </w:rPr>
        <w:lastRenderedPageBreak/>
        <w:t>2.</w:t>
      </w:r>
      <w:r w:rsidRPr="001F33DC">
        <w:rPr>
          <w:color w:val="000000" w:themeColor="text1"/>
        </w:rPr>
        <w:t>开标一览表</w:t>
      </w:r>
    </w:p>
    <w:p w:rsidR="008B6149" w:rsidRDefault="008B6149" w:rsidP="001F33DC">
      <w:bookmarkStart w:id="152" w:name="_Toc139885880"/>
    </w:p>
    <w:p w:rsidR="008B6149" w:rsidRDefault="00080F04">
      <w:pPr>
        <w:spacing w:line="360" w:lineRule="auto"/>
        <w:jc w:val="center"/>
        <w:rPr>
          <w:rFonts w:ascii="宋体" w:hAnsi="宋体"/>
          <w:b/>
          <w:color w:val="000000" w:themeColor="text1"/>
          <w:sz w:val="24"/>
          <w:szCs w:val="24"/>
        </w:rPr>
      </w:pPr>
      <w:bookmarkStart w:id="153" w:name="_Toc258923307"/>
      <w:r>
        <w:rPr>
          <w:rFonts w:ascii="宋体" w:hAnsi="宋体" w:hint="eastAsia"/>
          <w:b/>
          <w:color w:val="000000" w:themeColor="text1"/>
          <w:sz w:val="24"/>
          <w:szCs w:val="24"/>
        </w:rPr>
        <w:t>开标一览表</w:t>
      </w:r>
      <w:bookmarkEnd w:id="153"/>
    </w:p>
    <w:p w:rsidR="008B6149" w:rsidRDefault="00080F04">
      <w:pPr>
        <w:spacing w:line="360" w:lineRule="auto"/>
        <w:rPr>
          <w:rFonts w:ascii="宋体" w:hAnsi="宋体"/>
          <w:color w:val="000000" w:themeColor="text1"/>
          <w:sz w:val="24"/>
          <w:szCs w:val="24"/>
          <w:bdr w:val="single" w:sz="4" w:space="0" w:color="auto"/>
        </w:rPr>
      </w:pPr>
      <w:r>
        <w:rPr>
          <w:rFonts w:ascii="宋体" w:hAnsi="宋体" w:hint="eastAsia"/>
          <w:color w:val="000000" w:themeColor="text1"/>
          <w:sz w:val="24"/>
          <w:szCs w:val="24"/>
        </w:rPr>
        <w:t>项目名称：</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 xml:space="preserve">  项目编号： </w:t>
      </w:r>
      <w:r>
        <w:rPr>
          <w:rFonts w:ascii="宋体" w:hAnsi="宋体" w:hint="eastAsia"/>
          <w:color w:val="000000" w:themeColor="text1"/>
          <w:sz w:val="24"/>
          <w:szCs w:val="24"/>
          <w:u w:val="single"/>
        </w:rPr>
        <w:t xml:space="preserve">                          </w:t>
      </w:r>
      <w:r>
        <w:rPr>
          <w:rFonts w:ascii="宋体" w:hAnsi="宋体"/>
          <w:color w:val="000000" w:themeColor="text1"/>
          <w:sz w:val="24"/>
          <w:szCs w:val="24"/>
          <w:u w:val="single"/>
        </w:rPr>
        <w:t xml:space="preserve"> </w:t>
      </w:r>
      <w:r>
        <w:rPr>
          <w:rFonts w:ascii="宋体" w:hAnsi="宋体" w:hint="eastAsia"/>
          <w:color w:val="000000" w:themeColor="text1"/>
          <w:sz w:val="24"/>
          <w:szCs w:val="24"/>
          <w:u w:val="single"/>
        </w:rPr>
        <w:t xml:space="preserve">  </w:t>
      </w:r>
    </w:p>
    <w:p w:rsidR="008B6149" w:rsidRDefault="00080F04">
      <w:pPr>
        <w:spacing w:line="360" w:lineRule="auto"/>
        <w:rPr>
          <w:rFonts w:ascii="宋体" w:hAnsi="宋体"/>
          <w:color w:val="000000" w:themeColor="text1"/>
          <w:sz w:val="24"/>
          <w:szCs w:val="24"/>
        </w:rPr>
      </w:pPr>
      <w:r>
        <w:rPr>
          <w:rFonts w:ascii="宋体" w:hAnsi="宋体" w:hint="eastAsia"/>
          <w:color w:val="000000" w:themeColor="text1"/>
          <w:sz w:val="24"/>
          <w:szCs w:val="24"/>
        </w:rPr>
        <w:t xml:space="preserve">投标人名称： </w:t>
      </w:r>
      <w:r>
        <w:rPr>
          <w:rFonts w:ascii="宋体" w:hAnsi="宋体" w:hint="eastAsia"/>
          <w:color w:val="000000" w:themeColor="text1"/>
          <w:sz w:val="24"/>
          <w:szCs w:val="24"/>
          <w:u w:val="single"/>
        </w:rPr>
        <w:t xml:space="preserve">                              </w:t>
      </w:r>
    </w:p>
    <w:p w:rsidR="008B6149" w:rsidRDefault="00080F04">
      <w:pPr>
        <w:pStyle w:val="a5"/>
        <w:keepNext/>
        <w:jc w:val="right"/>
        <w:rPr>
          <w:color w:val="000000" w:themeColor="text1"/>
          <w:sz w:val="22"/>
          <w:szCs w:val="22"/>
        </w:rPr>
      </w:pPr>
      <w:r>
        <w:rPr>
          <w:rFonts w:hint="eastAsia"/>
          <w:color w:val="000000" w:themeColor="text1"/>
          <w:sz w:val="22"/>
          <w:szCs w:val="22"/>
        </w:rPr>
        <w:t>报价币种：人民币</w:t>
      </w:r>
    </w:p>
    <w:tbl>
      <w:tblPr>
        <w:tblW w:w="14654" w:type="dxa"/>
        <w:jc w:val="center"/>
        <w:tblLayout w:type="fixed"/>
        <w:tblLook w:val="04A0" w:firstRow="1" w:lastRow="0" w:firstColumn="1" w:lastColumn="0" w:noHBand="0" w:noVBand="1"/>
      </w:tblPr>
      <w:tblGrid>
        <w:gridCol w:w="1721"/>
        <w:gridCol w:w="2303"/>
        <w:gridCol w:w="1018"/>
        <w:gridCol w:w="1201"/>
        <w:gridCol w:w="2102"/>
        <w:gridCol w:w="2103"/>
        <w:gridCol w:w="2103"/>
        <w:gridCol w:w="2103"/>
      </w:tblGrid>
      <w:tr w:rsidR="008B6149">
        <w:trPr>
          <w:trHeight w:val="508"/>
          <w:jc w:val="center"/>
        </w:trPr>
        <w:tc>
          <w:tcPr>
            <w:tcW w:w="1721"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货物名称</w:t>
            </w:r>
          </w:p>
        </w:tc>
        <w:tc>
          <w:tcPr>
            <w:tcW w:w="2303"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规格型号</w:t>
            </w:r>
          </w:p>
        </w:tc>
        <w:tc>
          <w:tcPr>
            <w:tcW w:w="1018"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单位</w:t>
            </w:r>
          </w:p>
        </w:tc>
        <w:tc>
          <w:tcPr>
            <w:tcW w:w="1201"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color w:val="000000" w:themeColor="text1"/>
                <w:sz w:val="24"/>
                <w:szCs w:val="24"/>
              </w:rPr>
              <w:t>数量</w:t>
            </w:r>
          </w:p>
        </w:tc>
        <w:tc>
          <w:tcPr>
            <w:tcW w:w="2102" w:type="dxa"/>
            <w:tcBorders>
              <w:top w:val="single" w:sz="4" w:space="0" w:color="auto"/>
              <w:left w:val="single" w:sz="4" w:space="0" w:color="auto"/>
              <w:bottom w:val="single" w:sz="4" w:space="0" w:color="auto"/>
              <w:right w:val="single" w:sz="4" w:space="0" w:color="auto"/>
            </w:tcBorders>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单价(元)</w:t>
            </w:r>
          </w:p>
        </w:tc>
        <w:tc>
          <w:tcPr>
            <w:tcW w:w="2103"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交货期（天）</w:t>
            </w:r>
          </w:p>
        </w:tc>
        <w:tc>
          <w:tcPr>
            <w:tcW w:w="2103" w:type="dxa"/>
            <w:tcBorders>
              <w:top w:val="single" w:sz="4" w:space="0" w:color="auto"/>
              <w:left w:val="single" w:sz="4" w:space="0" w:color="auto"/>
              <w:bottom w:val="single" w:sz="4" w:space="0" w:color="auto"/>
              <w:right w:val="single" w:sz="4" w:space="0" w:color="auto"/>
            </w:tcBorders>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质保期（年）</w:t>
            </w:r>
          </w:p>
        </w:tc>
        <w:tc>
          <w:tcPr>
            <w:tcW w:w="2103" w:type="dxa"/>
            <w:tcBorders>
              <w:top w:val="single" w:sz="4" w:space="0" w:color="auto"/>
              <w:left w:val="single" w:sz="4" w:space="0" w:color="auto"/>
              <w:bottom w:val="single" w:sz="4" w:space="0" w:color="auto"/>
              <w:right w:val="single" w:sz="4" w:space="0" w:color="auto"/>
            </w:tcBorders>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备注</w:t>
            </w:r>
          </w:p>
        </w:tc>
      </w:tr>
      <w:tr w:rsidR="008B6149">
        <w:trPr>
          <w:trHeight w:val="444"/>
          <w:jc w:val="center"/>
        </w:trPr>
        <w:tc>
          <w:tcPr>
            <w:tcW w:w="1721" w:type="dxa"/>
            <w:tcBorders>
              <w:top w:val="single" w:sz="4" w:space="0" w:color="auto"/>
              <w:left w:val="single" w:sz="4" w:space="0" w:color="auto"/>
              <w:bottom w:val="single" w:sz="4" w:space="0" w:color="auto"/>
              <w:right w:val="single" w:sz="4" w:space="0" w:color="auto"/>
            </w:tcBorders>
            <w:vAlign w:val="center"/>
          </w:tcPr>
          <w:p w:rsidR="008B6149" w:rsidRDefault="008B6149">
            <w:pPr>
              <w:widowControl/>
              <w:tabs>
                <w:tab w:val="center" w:pos="1389"/>
              </w:tabs>
              <w:adjustRightInd w:val="0"/>
              <w:snapToGrid w:val="0"/>
              <w:spacing w:line="480" w:lineRule="exact"/>
              <w:jc w:val="center"/>
              <w:rPr>
                <w:rFonts w:ascii="宋体" w:hAnsi="宋体" w:cs="宋体"/>
                <w:color w:val="000000" w:themeColor="text1"/>
                <w:sz w:val="24"/>
                <w:szCs w:val="24"/>
              </w:rPr>
            </w:pPr>
          </w:p>
        </w:tc>
        <w:tc>
          <w:tcPr>
            <w:tcW w:w="2303"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018"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201"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2102"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2103"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2103"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2103"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r>
      <w:tr w:rsidR="008B6149">
        <w:trPr>
          <w:trHeight w:val="444"/>
          <w:jc w:val="center"/>
        </w:trPr>
        <w:tc>
          <w:tcPr>
            <w:tcW w:w="1721" w:type="dxa"/>
            <w:tcBorders>
              <w:top w:val="single" w:sz="4" w:space="0" w:color="auto"/>
              <w:left w:val="single" w:sz="4" w:space="0" w:color="auto"/>
              <w:bottom w:val="single" w:sz="4" w:space="0" w:color="auto"/>
              <w:right w:val="single" w:sz="4" w:space="0" w:color="auto"/>
            </w:tcBorders>
            <w:vAlign w:val="center"/>
          </w:tcPr>
          <w:p w:rsidR="008B6149" w:rsidRDefault="008B6149">
            <w:pPr>
              <w:widowControl/>
              <w:tabs>
                <w:tab w:val="center" w:pos="1389"/>
              </w:tabs>
              <w:adjustRightInd w:val="0"/>
              <w:snapToGrid w:val="0"/>
              <w:spacing w:line="480" w:lineRule="exact"/>
              <w:jc w:val="center"/>
              <w:rPr>
                <w:rFonts w:ascii="宋体" w:hAnsi="宋体" w:cs="宋体"/>
                <w:color w:val="000000" w:themeColor="text1"/>
                <w:sz w:val="24"/>
                <w:szCs w:val="24"/>
              </w:rPr>
            </w:pPr>
          </w:p>
        </w:tc>
        <w:tc>
          <w:tcPr>
            <w:tcW w:w="2303"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018"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201"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2102"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2103"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2103"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2103"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r>
      <w:tr w:rsidR="008B6149">
        <w:trPr>
          <w:trHeight w:val="444"/>
          <w:jc w:val="center"/>
        </w:trPr>
        <w:tc>
          <w:tcPr>
            <w:tcW w:w="1721" w:type="dxa"/>
            <w:tcBorders>
              <w:top w:val="single" w:sz="4" w:space="0" w:color="auto"/>
              <w:left w:val="single" w:sz="4" w:space="0" w:color="auto"/>
              <w:bottom w:val="single" w:sz="4" w:space="0" w:color="auto"/>
              <w:right w:val="single" w:sz="4" w:space="0" w:color="auto"/>
            </w:tcBorders>
            <w:vAlign w:val="center"/>
          </w:tcPr>
          <w:p w:rsidR="008B6149" w:rsidRDefault="008B6149">
            <w:pPr>
              <w:widowControl/>
              <w:tabs>
                <w:tab w:val="center" w:pos="1389"/>
              </w:tabs>
              <w:adjustRightInd w:val="0"/>
              <w:snapToGrid w:val="0"/>
              <w:spacing w:line="480" w:lineRule="exact"/>
              <w:jc w:val="center"/>
              <w:rPr>
                <w:rFonts w:ascii="宋体" w:hAnsi="宋体" w:cs="宋体"/>
                <w:bCs/>
                <w:color w:val="000000" w:themeColor="text1"/>
                <w:sz w:val="24"/>
                <w:szCs w:val="24"/>
              </w:rPr>
            </w:pPr>
          </w:p>
        </w:tc>
        <w:tc>
          <w:tcPr>
            <w:tcW w:w="2303"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018"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201"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2102"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2103"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2103"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2103"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r>
      <w:tr w:rsidR="008B6149">
        <w:trPr>
          <w:trHeight w:val="441"/>
          <w:jc w:val="center"/>
        </w:trPr>
        <w:tc>
          <w:tcPr>
            <w:tcW w:w="1721" w:type="dxa"/>
            <w:tcBorders>
              <w:top w:val="single" w:sz="4" w:space="0" w:color="auto"/>
              <w:left w:val="single" w:sz="4" w:space="0" w:color="auto"/>
              <w:bottom w:val="single" w:sz="4" w:space="0" w:color="auto"/>
              <w:right w:val="single" w:sz="4" w:space="0" w:color="auto"/>
            </w:tcBorders>
            <w:vAlign w:val="bottom"/>
          </w:tcPr>
          <w:p w:rsidR="008B6149" w:rsidRDefault="00080F04">
            <w:pPr>
              <w:spacing w:line="360" w:lineRule="auto"/>
              <w:jc w:val="center"/>
              <w:rPr>
                <w:rFonts w:ascii="宋体" w:hAnsi="宋体"/>
                <w:color w:val="000000" w:themeColor="text1"/>
                <w:sz w:val="24"/>
                <w:szCs w:val="24"/>
              </w:rPr>
            </w:pPr>
            <w:r>
              <w:rPr>
                <w:rFonts w:ascii="宋体" w:hAnsi="宋体"/>
                <w:color w:val="000000" w:themeColor="text1"/>
                <w:sz w:val="24"/>
                <w:szCs w:val="24"/>
              </w:rPr>
              <w:t>合计（元）：</w:t>
            </w:r>
          </w:p>
        </w:tc>
        <w:tc>
          <w:tcPr>
            <w:tcW w:w="10830" w:type="dxa"/>
            <w:gridSpan w:val="6"/>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2103"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r>
    </w:tbl>
    <w:p w:rsidR="008B6149" w:rsidRDefault="00080F04">
      <w:pPr>
        <w:spacing w:line="360" w:lineRule="auto"/>
        <w:rPr>
          <w:rFonts w:ascii="宋体" w:hAnsi="宋体"/>
          <w:color w:val="000000" w:themeColor="text1"/>
          <w:sz w:val="24"/>
          <w:szCs w:val="24"/>
          <w:u w:val="single"/>
        </w:rPr>
      </w:pPr>
      <w:r>
        <w:rPr>
          <w:rFonts w:ascii="宋体" w:hAnsi="宋体" w:hint="eastAsia"/>
          <w:color w:val="000000" w:themeColor="text1"/>
          <w:sz w:val="24"/>
          <w:szCs w:val="24"/>
        </w:rPr>
        <w:t>投标人名称：</w:t>
      </w:r>
      <w:r>
        <w:rPr>
          <w:rFonts w:ascii="宋体" w:hAnsi="宋体" w:hint="eastAsia"/>
          <w:color w:val="000000" w:themeColor="text1"/>
          <w:sz w:val="24"/>
          <w:szCs w:val="24"/>
          <w:u w:val="single"/>
        </w:rPr>
        <w:t xml:space="preserve">                              </w:t>
      </w:r>
      <w:r>
        <w:rPr>
          <w:color w:val="000000" w:themeColor="text1"/>
          <w:sz w:val="24"/>
          <w:szCs w:val="24"/>
          <w:u w:val="single"/>
        </w:rPr>
        <w:t>（盖章）</w:t>
      </w:r>
      <w:r>
        <w:rPr>
          <w:rFonts w:ascii="宋体" w:hAnsi="宋体" w:hint="eastAsia"/>
          <w:color w:val="000000" w:themeColor="text1"/>
          <w:sz w:val="24"/>
          <w:szCs w:val="24"/>
          <w:u w:val="single"/>
        </w:rPr>
        <w:t xml:space="preserve"> </w:t>
      </w:r>
    </w:p>
    <w:p w:rsidR="008B6149" w:rsidRDefault="00080F04">
      <w:pPr>
        <w:spacing w:line="360" w:lineRule="auto"/>
        <w:rPr>
          <w:rFonts w:ascii="宋体" w:hAnsi="宋体"/>
          <w:color w:val="000000" w:themeColor="text1"/>
          <w:sz w:val="24"/>
          <w:szCs w:val="24"/>
          <w:u w:val="single"/>
        </w:rPr>
      </w:pPr>
      <w:r>
        <w:rPr>
          <w:rFonts w:ascii="宋体" w:hAnsi="宋体" w:hint="eastAsia"/>
          <w:color w:val="000000" w:themeColor="text1"/>
          <w:sz w:val="24"/>
          <w:szCs w:val="24"/>
        </w:rPr>
        <w:t>法定代表人或授权代表人(签字)：</w:t>
      </w:r>
      <w:r>
        <w:rPr>
          <w:rFonts w:ascii="宋体" w:hAnsi="宋体" w:hint="eastAsia"/>
          <w:color w:val="000000" w:themeColor="text1"/>
          <w:sz w:val="24"/>
          <w:szCs w:val="24"/>
          <w:u w:val="single"/>
        </w:rPr>
        <w:t xml:space="preserve">                     </w:t>
      </w:r>
    </w:p>
    <w:p w:rsidR="008B6149" w:rsidRDefault="00080F04">
      <w:pPr>
        <w:adjustRightInd w:val="0"/>
        <w:snapToGrid w:val="0"/>
        <w:rPr>
          <w:rFonts w:ascii="宋体" w:hAnsi="宋体"/>
          <w:color w:val="000000" w:themeColor="text1"/>
          <w:sz w:val="24"/>
          <w:szCs w:val="24"/>
          <w:u w:val="single"/>
        </w:rPr>
      </w:pPr>
      <w:r>
        <w:rPr>
          <w:rFonts w:ascii="宋体" w:hAnsi="宋体" w:hint="eastAsia"/>
          <w:color w:val="000000" w:themeColor="text1"/>
          <w:sz w:val="24"/>
          <w:szCs w:val="24"/>
        </w:rPr>
        <w:t>日期：</w:t>
      </w:r>
      <w:r>
        <w:rPr>
          <w:rFonts w:ascii="宋体" w:hAnsi="宋体" w:hint="eastAsia"/>
          <w:color w:val="000000" w:themeColor="text1"/>
          <w:sz w:val="24"/>
          <w:szCs w:val="24"/>
          <w:u w:val="single"/>
        </w:rPr>
        <w:t xml:space="preserve">    年     月    日</w:t>
      </w:r>
    </w:p>
    <w:p w:rsidR="008B6149" w:rsidRDefault="00080F04">
      <w:pPr>
        <w:adjustRightInd w:val="0"/>
        <w:snapToGrid w:val="0"/>
        <w:rPr>
          <w:b/>
          <w:color w:val="000000" w:themeColor="text1"/>
        </w:rPr>
      </w:pPr>
      <w:r>
        <w:rPr>
          <w:b/>
          <w:color w:val="000000" w:themeColor="text1"/>
        </w:rPr>
        <w:t>注：</w:t>
      </w:r>
    </w:p>
    <w:p w:rsidR="008B6149" w:rsidRDefault="00080F04">
      <w:pPr>
        <w:adjustRightInd w:val="0"/>
        <w:snapToGrid w:val="0"/>
        <w:ind w:leftChars="200" w:left="420"/>
        <w:rPr>
          <w:b/>
          <w:color w:val="000000" w:themeColor="text1"/>
        </w:rPr>
      </w:pPr>
      <w:r>
        <w:rPr>
          <w:b/>
          <w:color w:val="000000" w:themeColor="text1"/>
        </w:rPr>
        <w:t>1.</w:t>
      </w:r>
      <w:r>
        <w:rPr>
          <w:b/>
          <w:color w:val="000000" w:themeColor="text1"/>
        </w:rPr>
        <w:t>报价应是最终用户验收合格后的总价，包括</w:t>
      </w:r>
      <w:r>
        <w:rPr>
          <w:rFonts w:hint="eastAsia"/>
          <w:b/>
          <w:color w:val="000000" w:themeColor="text1"/>
        </w:rPr>
        <w:t>货物</w:t>
      </w:r>
      <w:r>
        <w:rPr>
          <w:b/>
          <w:color w:val="000000" w:themeColor="text1"/>
        </w:rPr>
        <w:t>运输</w:t>
      </w:r>
      <w:r>
        <w:rPr>
          <w:rFonts w:hint="eastAsia"/>
          <w:b/>
          <w:color w:val="000000" w:themeColor="text1"/>
        </w:rPr>
        <w:t>的所有费用</w:t>
      </w:r>
      <w:r>
        <w:rPr>
          <w:b/>
          <w:color w:val="000000" w:themeColor="text1"/>
        </w:rPr>
        <w:t>和招标文件规定的其它费用。</w:t>
      </w:r>
      <w:r>
        <w:rPr>
          <w:b/>
          <w:color w:val="000000" w:themeColor="text1"/>
        </w:rPr>
        <w:t xml:space="preserve"> </w:t>
      </w:r>
    </w:p>
    <w:p w:rsidR="008B6149" w:rsidRDefault="00080F04">
      <w:pPr>
        <w:adjustRightInd w:val="0"/>
        <w:snapToGrid w:val="0"/>
        <w:ind w:leftChars="200" w:left="420"/>
        <w:rPr>
          <w:b/>
          <w:color w:val="000000" w:themeColor="text1"/>
        </w:rPr>
      </w:pPr>
      <w:r>
        <w:rPr>
          <w:b/>
          <w:color w:val="000000" w:themeColor="text1"/>
        </w:rPr>
        <w:t>2.“</w:t>
      </w:r>
      <w:r>
        <w:rPr>
          <w:b/>
          <w:color w:val="000000" w:themeColor="text1"/>
        </w:rPr>
        <w:t>开标一览表</w:t>
      </w:r>
      <w:r>
        <w:rPr>
          <w:b/>
          <w:color w:val="000000" w:themeColor="text1"/>
        </w:rPr>
        <w:t>”</w:t>
      </w:r>
      <w:r>
        <w:rPr>
          <w:b/>
          <w:color w:val="000000" w:themeColor="text1"/>
        </w:rPr>
        <w:t>为多页的，每页均需由法定代表人或授权代表签字并盖投标人公章，否则为无效投标。</w:t>
      </w:r>
    </w:p>
    <w:p w:rsidR="008B6149" w:rsidRDefault="00080F04">
      <w:pPr>
        <w:adjustRightInd w:val="0"/>
        <w:snapToGrid w:val="0"/>
        <w:ind w:leftChars="200" w:left="420"/>
        <w:rPr>
          <w:b/>
          <w:color w:val="000000" w:themeColor="text1"/>
        </w:rPr>
      </w:pPr>
      <w:r>
        <w:rPr>
          <w:b/>
          <w:color w:val="000000" w:themeColor="text1"/>
        </w:rPr>
        <w:t>3</w:t>
      </w:r>
      <w:r>
        <w:rPr>
          <w:b/>
          <w:color w:val="000000" w:themeColor="text1"/>
        </w:rPr>
        <w:t>、</w:t>
      </w:r>
      <w:r>
        <w:rPr>
          <w:b/>
          <w:color w:val="000000" w:themeColor="text1"/>
        </w:rPr>
        <w:t>“</w:t>
      </w:r>
      <w:r>
        <w:rPr>
          <w:b/>
          <w:color w:val="000000" w:themeColor="text1"/>
        </w:rPr>
        <w:t>开标一览表</w:t>
      </w:r>
      <w:r>
        <w:rPr>
          <w:b/>
          <w:color w:val="000000" w:themeColor="text1"/>
        </w:rPr>
        <w:t>”</w:t>
      </w:r>
      <w:r>
        <w:rPr>
          <w:b/>
          <w:color w:val="000000" w:themeColor="text1"/>
        </w:rPr>
        <w:t>以</w:t>
      </w:r>
      <w:r>
        <w:rPr>
          <w:rFonts w:hint="eastAsia"/>
          <w:b/>
          <w:color w:val="000000" w:themeColor="text1"/>
        </w:rPr>
        <w:t>标段</w:t>
      </w:r>
      <w:r>
        <w:rPr>
          <w:b/>
          <w:color w:val="000000" w:themeColor="text1"/>
        </w:rPr>
        <w:t>为单位填写。</w:t>
      </w:r>
    </w:p>
    <w:p w:rsidR="008B6149" w:rsidRDefault="00080F04">
      <w:pPr>
        <w:adjustRightInd w:val="0"/>
        <w:snapToGrid w:val="0"/>
        <w:ind w:leftChars="200" w:left="420"/>
        <w:rPr>
          <w:b/>
          <w:color w:val="000000" w:themeColor="text1"/>
        </w:rPr>
      </w:pPr>
      <w:r>
        <w:rPr>
          <w:b/>
          <w:color w:val="000000" w:themeColor="text1"/>
        </w:rPr>
        <w:t>4</w:t>
      </w:r>
      <w:r>
        <w:rPr>
          <w:b/>
          <w:color w:val="000000" w:themeColor="text1"/>
        </w:rPr>
        <w:t>、如有投标降价声明必须在开标前单独密封和递交，否则无效。</w:t>
      </w:r>
    </w:p>
    <w:p w:rsidR="008B6149" w:rsidRDefault="00080F04">
      <w:pPr>
        <w:adjustRightInd w:val="0"/>
        <w:snapToGrid w:val="0"/>
        <w:ind w:leftChars="200" w:left="420"/>
        <w:rPr>
          <w:b/>
          <w:color w:val="000000" w:themeColor="text1"/>
        </w:rPr>
      </w:pPr>
      <w:r>
        <w:rPr>
          <w:b/>
          <w:color w:val="000000" w:themeColor="text1"/>
        </w:rPr>
        <w:t>5</w:t>
      </w:r>
      <w:r>
        <w:rPr>
          <w:b/>
          <w:color w:val="000000" w:themeColor="text1"/>
        </w:rPr>
        <w:t>、此表应按投标人须知的规定单独密封和递交</w:t>
      </w:r>
      <w:r>
        <w:rPr>
          <w:rFonts w:hint="eastAsia"/>
          <w:b/>
          <w:color w:val="000000" w:themeColor="text1"/>
        </w:rPr>
        <w:t>1</w:t>
      </w:r>
      <w:r>
        <w:rPr>
          <w:rFonts w:hint="eastAsia"/>
          <w:b/>
          <w:color w:val="000000" w:themeColor="text1"/>
        </w:rPr>
        <w:t>份，如此表与单独密封递交的不一致，以单独密封递交的为准</w:t>
      </w:r>
      <w:r>
        <w:rPr>
          <w:b/>
          <w:color w:val="000000" w:themeColor="text1"/>
        </w:rPr>
        <w:t>。</w:t>
      </w:r>
    </w:p>
    <w:p w:rsidR="008B6149" w:rsidRDefault="00080F04">
      <w:pPr>
        <w:adjustRightInd w:val="0"/>
        <w:snapToGrid w:val="0"/>
        <w:ind w:leftChars="200" w:left="420"/>
        <w:rPr>
          <w:b/>
          <w:color w:val="000000" w:themeColor="text1"/>
        </w:rPr>
      </w:pPr>
      <w:r>
        <w:rPr>
          <w:rFonts w:hint="eastAsia"/>
          <w:b/>
          <w:color w:val="000000" w:themeColor="text1"/>
        </w:rPr>
        <w:t>6</w:t>
      </w:r>
      <w:r>
        <w:rPr>
          <w:rFonts w:hint="eastAsia"/>
          <w:b/>
          <w:color w:val="000000" w:themeColor="text1"/>
        </w:rPr>
        <w:t>、</w:t>
      </w:r>
      <w:r>
        <w:rPr>
          <w:rFonts w:ascii="宋体" w:hAnsi="宋体" w:cs="仿宋" w:hint="eastAsia"/>
          <w:b/>
          <w:color w:val="000000" w:themeColor="text1"/>
          <w:szCs w:val="21"/>
        </w:rPr>
        <w:t>单价最多保留小数点后两位，否则视为无效投标。</w:t>
      </w:r>
    </w:p>
    <w:p w:rsidR="008B6149" w:rsidRDefault="00080F04" w:rsidP="001F33DC">
      <w:pPr>
        <w:pStyle w:val="3"/>
        <w:jc w:val="left"/>
        <w:rPr>
          <w:b w:val="0"/>
          <w:color w:val="000000" w:themeColor="text1"/>
          <w:sz w:val="24"/>
          <w:szCs w:val="24"/>
        </w:rPr>
      </w:pPr>
      <w:r>
        <w:rPr>
          <w:b w:val="0"/>
          <w:color w:val="000000" w:themeColor="text1"/>
          <w:sz w:val="24"/>
          <w:szCs w:val="24"/>
        </w:rPr>
        <w:br w:type="page"/>
      </w:r>
      <w:r w:rsidRPr="001F33DC">
        <w:rPr>
          <w:rFonts w:hint="eastAsia"/>
          <w:color w:val="000000" w:themeColor="text1"/>
        </w:rPr>
        <w:lastRenderedPageBreak/>
        <w:t>3.</w:t>
      </w:r>
      <w:r w:rsidRPr="001F33DC">
        <w:rPr>
          <w:rFonts w:hint="eastAsia"/>
          <w:color w:val="000000" w:themeColor="text1"/>
        </w:rPr>
        <w:t>分项报价表</w:t>
      </w:r>
    </w:p>
    <w:p w:rsidR="008B6149" w:rsidRDefault="00080F04">
      <w:pPr>
        <w:spacing w:line="360" w:lineRule="auto"/>
        <w:jc w:val="center"/>
        <w:rPr>
          <w:rFonts w:ascii="宋体" w:hAnsi="宋体"/>
          <w:b/>
          <w:color w:val="000000" w:themeColor="text1"/>
          <w:sz w:val="24"/>
          <w:szCs w:val="24"/>
        </w:rPr>
      </w:pPr>
      <w:r>
        <w:rPr>
          <w:rFonts w:ascii="宋体" w:hAnsi="宋体" w:hint="eastAsia"/>
          <w:b/>
          <w:color w:val="000000" w:themeColor="text1"/>
          <w:sz w:val="24"/>
          <w:szCs w:val="24"/>
        </w:rPr>
        <w:t>分项报价明细表</w:t>
      </w:r>
    </w:p>
    <w:p w:rsidR="008B6149" w:rsidRDefault="00080F04">
      <w:pPr>
        <w:spacing w:line="360" w:lineRule="auto"/>
        <w:rPr>
          <w:rFonts w:ascii="宋体" w:hAnsi="宋体"/>
          <w:color w:val="000000" w:themeColor="text1"/>
          <w:sz w:val="24"/>
          <w:szCs w:val="24"/>
          <w:u w:val="single"/>
          <w:bdr w:val="single" w:sz="4" w:space="0" w:color="auto"/>
        </w:rPr>
      </w:pPr>
      <w:r>
        <w:rPr>
          <w:rFonts w:ascii="宋体" w:hAnsi="宋体" w:hint="eastAsia"/>
          <w:color w:val="000000" w:themeColor="text1"/>
          <w:sz w:val="24"/>
          <w:szCs w:val="24"/>
        </w:rPr>
        <w:t>项目名称：</w:t>
      </w:r>
      <w:r>
        <w:rPr>
          <w:rFonts w:ascii="宋体" w:hAnsi="宋体" w:hint="eastAsia"/>
          <w:color w:val="000000" w:themeColor="text1"/>
          <w:sz w:val="24"/>
          <w:szCs w:val="24"/>
          <w:bdr w:val="single" w:sz="4" w:space="0" w:color="auto"/>
        </w:rPr>
        <w:t xml:space="preserve"> </w:t>
      </w:r>
      <w:r>
        <w:rPr>
          <w:rFonts w:ascii="宋体" w:hAnsi="宋体" w:hint="eastAsia"/>
          <w:color w:val="000000" w:themeColor="text1"/>
          <w:sz w:val="24"/>
          <w:szCs w:val="24"/>
          <w:u w:val="single"/>
          <w:bdr w:val="single" w:sz="4" w:space="0" w:color="auto"/>
        </w:rPr>
        <w:t xml:space="preserve">                                  </w:t>
      </w:r>
    </w:p>
    <w:p w:rsidR="008B6149" w:rsidRDefault="00080F04">
      <w:pPr>
        <w:spacing w:line="360" w:lineRule="auto"/>
        <w:rPr>
          <w:rFonts w:ascii="宋体" w:hAnsi="宋体"/>
          <w:color w:val="000000" w:themeColor="text1"/>
          <w:sz w:val="24"/>
          <w:szCs w:val="24"/>
          <w:u w:val="single"/>
        </w:rPr>
      </w:pPr>
      <w:r>
        <w:rPr>
          <w:rFonts w:ascii="宋体" w:hAnsi="宋体" w:hint="eastAsia"/>
          <w:color w:val="000000" w:themeColor="text1"/>
          <w:sz w:val="24"/>
          <w:szCs w:val="24"/>
        </w:rPr>
        <w:t>招标文件编号：</w:t>
      </w:r>
      <w:r>
        <w:rPr>
          <w:rFonts w:ascii="宋体" w:hAnsi="宋体" w:hint="eastAsia"/>
          <w:color w:val="000000" w:themeColor="text1"/>
          <w:sz w:val="24"/>
          <w:szCs w:val="24"/>
          <w:u w:val="single"/>
        </w:rPr>
        <w:t xml:space="preserve">                              </w:t>
      </w:r>
    </w:p>
    <w:p w:rsidR="008B6149" w:rsidRDefault="00080F04">
      <w:pPr>
        <w:spacing w:line="360" w:lineRule="auto"/>
        <w:rPr>
          <w:rFonts w:ascii="宋体" w:hAnsi="宋体"/>
          <w:color w:val="000000" w:themeColor="text1"/>
          <w:sz w:val="24"/>
          <w:szCs w:val="24"/>
          <w:u w:val="single"/>
        </w:rPr>
      </w:pPr>
      <w:r>
        <w:rPr>
          <w:rFonts w:ascii="宋体" w:hAnsi="宋体" w:hint="eastAsia"/>
          <w:color w:val="000000" w:themeColor="text1"/>
          <w:sz w:val="24"/>
          <w:szCs w:val="24"/>
        </w:rPr>
        <w:t>投标人名称：</w:t>
      </w:r>
      <w:r>
        <w:rPr>
          <w:rFonts w:ascii="宋体" w:hAnsi="宋体" w:hint="eastAsia"/>
          <w:color w:val="000000" w:themeColor="text1"/>
          <w:sz w:val="24"/>
          <w:szCs w:val="24"/>
          <w:u w:val="single"/>
        </w:rPr>
        <w:t xml:space="preserve">                                 </w:t>
      </w:r>
    </w:p>
    <w:tbl>
      <w:tblPr>
        <w:tblW w:w="14975" w:type="dxa"/>
        <w:jc w:val="center"/>
        <w:tblLayout w:type="fixed"/>
        <w:tblLook w:val="04A0" w:firstRow="1" w:lastRow="0" w:firstColumn="1" w:lastColumn="0" w:noHBand="0" w:noVBand="1"/>
      </w:tblPr>
      <w:tblGrid>
        <w:gridCol w:w="744"/>
        <w:gridCol w:w="1823"/>
        <w:gridCol w:w="1870"/>
        <w:gridCol w:w="1468"/>
        <w:gridCol w:w="1410"/>
        <w:gridCol w:w="1155"/>
        <w:gridCol w:w="1039"/>
        <w:gridCol w:w="1468"/>
        <w:gridCol w:w="1442"/>
        <w:gridCol w:w="1470"/>
        <w:gridCol w:w="1086"/>
      </w:tblGrid>
      <w:tr w:rsidR="008B6149">
        <w:trPr>
          <w:trHeight w:val="505"/>
          <w:jc w:val="center"/>
        </w:trPr>
        <w:tc>
          <w:tcPr>
            <w:tcW w:w="744"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序号</w:t>
            </w:r>
          </w:p>
        </w:tc>
        <w:tc>
          <w:tcPr>
            <w:tcW w:w="1823"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货物名称</w:t>
            </w:r>
          </w:p>
        </w:tc>
        <w:tc>
          <w:tcPr>
            <w:tcW w:w="1870"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生产厂家及产地</w:t>
            </w:r>
          </w:p>
        </w:tc>
        <w:tc>
          <w:tcPr>
            <w:tcW w:w="1468"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规格型号</w:t>
            </w:r>
          </w:p>
        </w:tc>
        <w:tc>
          <w:tcPr>
            <w:tcW w:w="1410"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品牌</w:t>
            </w:r>
          </w:p>
        </w:tc>
        <w:tc>
          <w:tcPr>
            <w:tcW w:w="1155"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单位</w:t>
            </w:r>
          </w:p>
        </w:tc>
        <w:tc>
          <w:tcPr>
            <w:tcW w:w="1039"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color w:val="000000" w:themeColor="text1"/>
                <w:sz w:val="24"/>
                <w:szCs w:val="24"/>
              </w:rPr>
              <w:t>数量</w:t>
            </w:r>
          </w:p>
        </w:tc>
        <w:tc>
          <w:tcPr>
            <w:tcW w:w="1468"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单价(元)</w:t>
            </w:r>
          </w:p>
        </w:tc>
        <w:tc>
          <w:tcPr>
            <w:tcW w:w="1442"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交货期（天）</w:t>
            </w:r>
          </w:p>
        </w:tc>
        <w:tc>
          <w:tcPr>
            <w:tcW w:w="1470"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质保期（年）</w:t>
            </w:r>
          </w:p>
        </w:tc>
        <w:tc>
          <w:tcPr>
            <w:tcW w:w="1086" w:type="dxa"/>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备注</w:t>
            </w:r>
          </w:p>
        </w:tc>
      </w:tr>
      <w:tr w:rsidR="008B6149">
        <w:trPr>
          <w:trHeight w:val="480"/>
          <w:jc w:val="center"/>
        </w:trPr>
        <w:tc>
          <w:tcPr>
            <w:tcW w:w="744" w:type="dxa"/>
            <w:tcBorders>
              <w:top w:val="single" w:sz="4" w:space="0" w:color="auto"/>
              <w:left w:val="single" w:sz="4" w:space="0" w:color="auto"/>
              <w:bottom w:val="single" w:sz="4" w:space="0" w:color="auto"/>
              <w:right w:val="single" w:sz="4" w:space="0" w:color="auto"/>
            </w:tcBorders>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1</w:t>
            </w:r>
          </w:p>
        </w:tc>
        <w:tc>
          <w:tcPr>
            <w:tcW w:w="1823" w:type="dxa"/>
            <w:tcBorders>
              <w:top w:val="single" w:sz="4" w:space="0" w:color="auto"/>
              <w:left w:val="single" w:sz="4" w:space="0" w:color="auto"/>
              <w:bottom w:val="single" w:sz="4" w:space="0" w:color="auto"/>
              <w:right w:val="single" w:sz="4" w:space="0" w:color="auto"/>
            </w:tcBorders>
            <w:vAlign w:val="center"/>
          </w:tcPr>
          <w:p w:rsidR="008B6149" w:rsidRDefault="008B6149">
            <w:pPr>
              <w:widowControl/>
              <w:tabs>
                <w:tab w:val="center" w:pos="1389"/>
              </w:tabs>
              <w:adjustRightInd w:val="0"/>
              <w:snapToGrid w:val="0"/>
              <w:spacing w:line="480" w:lineRule="exact"/>
              <w:jc w:val="center"/>
              <w:rPr>
                <w:rFonts w:ascii="宋体" w:hAnsi="宋体" w:cs="宋体"/>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68"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10"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155"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039"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68"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42"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70"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086"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r>
      <w:tr w:rsidR="008B6149">
        <w:trPr>
          <w:trHeight w:val="480"/>
          <w:jc w:val="center"/>
        </w:trPr>
        <w:tc>
          <w:tcPr>
            <w:tcW w:w="744" w:type="dxa"/>
            <w:tcBorders>
              <w:top w:val="single" w:sz="4" w:space="0" w:color="auto"/>
              <w:left w:val="single" w:sz="4" w:space="0" w:color="auto"/>
              <w:bottom w:val="single" w:sz="4" w:space="0" w:color="auto"/>
              <w:right w:val="single" w:sz="4" w:space="0" w:color="auto"/>
            </w:tcBorders>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2</w:t>
            </w:r>
          </w:p>
        </w:tc>
        <w:tc>
          <w:tcPr>
            <w:tcW w:w="1823" w:type="dxa"/>
            <w:tcBorders>
              <w:top w:val="single" w:sz="4" w:space="0" w:color="auto"/>
              <w:left w:val="single" w:sz="4" w:space="0" w:color="auto"/>
              <w:bottom w:val="single" w:sz="4" w:space="0" w:color="auto"/>
              <w:right w:val="single" w:sz="4" w:space="0" w:color="auto"/>
            </w:tcBorders>
            <w:vAlign w:val="center"/>
          </w:tcPr>
          <w:p w:rsidR="008B6149" w:rsidRDefault="008B6149">
            <w:pPr>
              <w:widowControl/>
              <w:tabs>
                <w:tab w:val="center" w:pos="1389"/>
              </w:tabs>
              <w:adjustRightInd w:val="0"/>
              <w:snapToGrid w:val="0"/>
              <w:spacing w:line="480" w:lineRule="exact"/>
              <w:jc w:val="center"/>
              <w:rPr>
                <w:rFonts w:ascii="宋体" w:hAnsi="宋体" w:cs="宋体"/>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68"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10"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155"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039"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68"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42"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70"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086"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r>
      <w:tr w:rsidR="008B6149">
        <w:trPr>
          <w:trHeight w:val="480"/>
          <w:jc w:val="center"/>
        </w:trPr>
        <w:tc>
          <w:tcPr>
            <w:tcW w:w="744" w:type="dxa"/>
            <w:tcBorders>
              <w:top w:val="single" w:sz="4" w:space="0" w:color="auto"/>
              <w:left w:val="single" w:sz="4" w:space="0" w:color="auto"/>
              <w:bottom w:val="single" w:sz="4" w:space="0" w:color="auto"/>
              <w:right w:val="single" w:sz="4" w:space="0" w:color="auto"/>
            </w:tcBorders>
          </w:tcPr>
          <w:p w:rsidR="008B6149" w:rsidRDefault="00080F0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3</w:t>
            </w:r>
          </w:p>
        </w:tc>
        <w:tc>
          <w:tcPr>
            <w:tcW w:w="1823" w:type="dxa"/>
            <w:tcBorders>
              <w:top w:val="single" w:sz="4" w:space="0" w:color="auto"/>
              <w:left w:val="single" w:sz="4" w:space="0" w:color="auto"/>
              <w:bottom w:val="single" w:sz="4" w:space="0" w:color="auto"/>
              <w:right w:val="single" w:sz="4" w:space="0" w:color="auto"/>
            </w:tcBorders>
            <w:vAlign w:val="center"/>
          </w:tcPr>
          <w:p w:rsidR="008B6149" w:rsidRDefault="008B6149">
            <w:pPr>
              <w:widowControl/>
              <w:tabs>
                <w:tab w:val="center" w:pos="1389"/>
              </w:tabs>
              <w:adjustRightInd w:val="0"/>
              <w:snapToGrid w:val="0"/>
              <w:spacing w:line="480" w:lineRule="exact"/>
              <w:jc w:val="center"/>
              <w:rPr>
                <w:rFonts w:ascii="宋体" w:hAnsi="宋体" w:cs="宋体"/>
                <w:bCs/>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68"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10"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155"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039"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68"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42"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470"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c>
          <w:tcPr>
            <w:tcW w:w="1086" w:type="dxa"/>
            <w:tcBorders>
              <w:top w:val="single" w:sz="4" w:space="0" w:color="auto"/>
              <w:left w:val="single" w:sz="4" w:space="0" w:color="auto"/>
              <w:bottom w:val="single" w:sz="4" w:space="0" w:color="auto"/>
              <w:right w:val="single" w:sz="4" w:space="0" w:color="auto"/>
            </w:tcBorders>
          </w:tcPr>
          <w:p w:rsidR="008B6149" w:rsidRDefault="008B6149">
            <w:pPr>
              <w:spacing w:line="360" w:lineRule="auto"/>
              <w:rPr>
                <w:rFonts w:ascii="宋体" w:hAnsi="宋体"/>
                <w:color w:val="000000" w:themeColor="text1"/>
                <w:sz w:val="24"/>
                <w:szCs w:val="24"/>
              </w:rPr>
            </w:pPr>
          </w:p>
        </w:tc>
      </w:tr>
      <w:tr w:rsidR="008B6149">
        <w:trPr>
          <w:trHeight w:val="953"/>
          <w:jc w:val="center"/>
        </w:trPr>
        <w:tc>
          <w:tcPr>
            <w:tcW w:w="13889" w:type="dxa"/>
            <w:gridSpan w:val="10"/>
            <w:tcBorders>
              <w:top w:val="single" w:sz="4" w:space="0" w:color="auto"/>
              <w:left w:val="single" w:sz="4" w:space="0" w:color="auto"/>
              <w:bottom w:val="single" w:sz="4" w:space="0" w:color="auto"/>
              <w:right w:val="single" w:sz="4" w:space="0" w:color="auto"/>
            </w:tcBorders>
            <w:vAlign w:val="center"/>
          </w:tcPr>
          <w:p w:rsidR="008B6149" w:rsidRDefault="00080F04">
            <w:pPr>
              <w:spacing w:line="360" w:lineRule="auto"/>
              <w:jc w:val="left"/>
              <w:rPr>
                <w:rFonts w:ascii="宋体" w:hAnsi="宋体"/>
                <w:color w:val="000000" w:themeColor="text1"/>
                <w:sz w:val="24"/>
                <w:szCs w:val="24"/>
              </w:rPr>
            </w:pPr>
            <w:r>
              <w:rPr>
                <w:rFonts w:ascii="宋体" w:hAnsi="宋体"/>
                <w:color w:val="000000" w:themeColor="text1"/>
                <w:sz w:val="24"/>
                <w:szCs w:val="24"/>
              </w:rPr>
              <w:t>合计（元）</w:t>
            </w:r>
          </w:p>
        </w:tc>
        <w:tc>
          <w:tcPr>
            <w:tcW w:w="1086" w:type="dxa"/>
            <w:tcBorders>
              <w:top w:val="single" w:sz="4" w:space="0" w:color="auto"/>
              <w:left w:val="single" w:sz="4" w:space="0" w:color="auto"/>
              <w:bottom w:val="single" w:sz="4" w:space="0" w:color="auto"/>
              <w:right w:val="single" w:sz="4" w:space="0" w:color="auto"/>
            </w:tcBorders>
            <w:vAlign w:val="center"/>
          </w:tcPr>
          <w:p w:rsidR="008B6149" w:rsidRDefault="008B6149">
            <w:pPr>
              <w:spacing w:line="360" w:lineRule="auto"/>
              <w:jc w:val="left"/>
              <w:rPr>
                <w:rFonts w:ascii="宋体" w:hAnsi="宋体"/>
                <w:color w:val="000000" w:themeColor="text1"/>
                <w:sz w:val="24"/>
                <w:szCs w:val="24"/>
              </w:rPr>
            </w:pPr>
          </w:p>
        </w:tc>
      </w:tr>
    </w:tbl>
    <w:p w:rsidR="008B6149" w:rsidRDefault="00080F04">
      <w:pPr>
        <w:spacing w:line="360" w:lineRule="auto"/>
        <w:ind w:left="738" w:hangingChars="350" w:hanging="738"/>
        <w:rPr>
          <w:b/>
          <w:bCs/>
          <w:color w:val="000000" w:themeColor="text1"/>
          <w:szCs w:val="24"/>
        </w:rPr>
      </w:pPr>
      <w:r>
        <w:rPr>
          <w:b/>
          <w:color w:val="000000" w:themeColor="text1"/>
          <w:szCs w:val="24"/>
        </w:rPr>
        <w:t>注：</w:t>
      </w:r>
      <w:r>
        <w:rPr>
          <w:b/>
          <w:color w:val="000000" w:themeColor="text1"/>
          <w:szCs w:val="24"/>
        </w:rPr>
        <w:t>1</w:t>
      </w:r>
      <w:r>
        <w:rPr>
          <w:b/>
          <w:color w:val="000000" w:themeColor="text1"/>
          <w:szCs w:val="24"/>
        </w:rPr>
        <w:t>、投标人必须按</w:t>
      </w:r>
      <w:r>
        <w:rPr>
          <w:b/>
          <w:color w:val="000000" w:themeColor="text1"/>
          <w:szCs w:val="24"/>
        </w:rPr>
        <w:t>“</w:t>
      </w:r>
      <w:r>
        <w:rPr>
          <w:b/>
          <w:bCs/>
          <w:color w:val="000000" w:themeColor="text1"/>
          <w:szCs w:val="24"/>
        </w:rPr>
        <w:t>分项报价明细表</w:t>
      </w:r>
      <w:r>
        <w:rPr>
          <w:b/>
          <w:bCs/>
          <w:color w:val="000000" w:themeColor="text1"/>
          <w:szCs w:val="24"/>
        </w:rPr>
        <w:t>”</w:t>
      </w:r>
      <w:r>
        <w:rPr>
          <w:b/>
          <w:bCs/>
          <w:color w:val="000000" w:themeColor="text1"/>
          <w:szCs w:val="24"/>
        </w:rPr>
        <w:t>的格式</w:t>
      </w:r>
      <w:r>
        <w:rPr>
          <w:b/>
          <w:color w:val="000000" w:themeColor="text1"/>
          <w:szCs w:val="24"/>
        </w:rPr>
        <w:t>详细报出投标总价的各个组成部分的报价。</w:t>
      </w:r>
    </w:p>
    <w:p w:rsidR="008B6149" w:rsidRDefault="00080F04">
      <w:pPr>
        <w:spacing w:line="360" w:lineRule="auto"/>
        <w:ind w:firstLine="482"/>
        <w:jc w:val="left"/>
        <w:rPr>
          <w:b/>
          <w:bCs/>
          <w:color w:val="000000" w:themeColor="text1"/>
          <w:szCs w:val="24"/>
        </w:rPr>
      </w:pPr>
      <w:r>
        <w:rPr>
          <w:b/>
          <w:bCs/>
          <w:color w:val="000000" w:themeColor="text1"/>
          <w:szCs w:val="24"/>
        </w:rPr>
        <w:t>2</w:t>
      </w:r>
      <w:r>
        <w:rPr>
          <w:b/>
          <w:bCs/>
          <w:color w:val="000000" w:themeColor="text1"/>
          <w:szCs w:val="24"/>
        </w:rPr>
        <w:t>、</w:t>
      </w:r>
      <w:r>
        <w:rPr>
          <w:b/>
          <w:color w:val="000000" w:themeColor="text1"/>
          <w:szCs w:val="24"/>
        </w:rPr>
        <w:t>“</w:t>
      </w:r>
      <w:r>
        <w:rPr>
          <w:b/>
          <w:bCs/>
          <w:color w:val="000000" w:themeColor="text1"/>
          <w:szCs w:val="24"/>
        </w:rPr>
        <w:t>分项报价明细表</w:t>
      </w:r>
      <w:r>
        <w:rPr>
          <w:b/>
          <w:bCs/>
          <w:color w:val="000000" w:themeColor="text1"/>
          <w:szCs w:val="24"/>
        </w:rPr>
        <w:t>”</w:t>
      </w:r>
      <w:r>
        <w:rPr>
          <w:b/>
          <w:bCs/>
          <w:color w:val="000000" w:themeColor="text1"/>
          <w:szCs w:val="24"/>
        </w:rPr>
        <w:t>各分项报价合计应当与</w:t>
      </w:r>
      <w:r>
        <w:rPr>
          <w:b/>
          <w:bCs/>
          <w:color w:val="000000" w:themeColor="text1"/>
          <w:szCs w:val="24"/>
        </w:rPr>
        <w:t>“</w:t>
      </w:r>
      <w:r>
        <w:rPr>
          <w:b/>
          <w:bCs/>
          <w:color w:val="000000" w:themeColor="text1"/>
          <w:szCs w:val="24"/>
        </w:rPr>
        <w:t>开标一览表</w:t>
      </w:r>
      <w:r>
        <w:rPr>
          <w:b/>
          <w:bCs/>
          <w:color w:val="000000" w:themeColor="text1"/>
          <w:szCs w:val="24"/>
        </w:rPr>
        <w:t>”</w:t>
      </w:r>
      <w:r>
        <w:rPr>
          <w:b/>
          <w:bCs/>
          <w:color w:val="000000" w:themeColor="text1"/>
          <w:szCs w:val="24"/>
        </w:rPr>
        <w:t>报价合计相等。</w:t>
      </w:r>
    </w:p>
    <w:p w:rsidR="008B6149" w:rsidRDefault="008B6149">
      <w:pPr>
        <w:spacing w:line="360" w:lineRule="auto"/>
        <w:rPr>
          <w:rFonts w:ascii="宋体" w:hAnsi="宋体"/>
          <w:color w:val="000000" w:themeColor="text1"/>
          <w:sz w:val="24"/>
          <w:szCs w:val="24"/>
        </w:rPr>
      </w:pPr>
    </w:p>
    <w:p w:rsidR="008B6149" w:rsidRDefault="00080F04">
      <w:pPr>
        <w:spacing w:line="360" w:lineRule="auto"/>
        <w:rPr>
          <w:rFonts w:ascii="宋体" w:hAnsi="宋体"/>
          <w:color w:val="000000" w:themeColor="text1"/>
          <w:sz w:val="24"/>
          <w:szCs w:val="24"/>
          <w:u w:val="single"/>
        </w:rPr>
      </w:pPr>
      <w:r>
        <w:rPr>
          <w:rFonts w:ascii="宋体" w:hAnsi="宋体" w:hint="eastAsia"/>
          <w:color w:val="000000" w:themeColor="text1"/>
          <w:sz w:val="24"/>
          <w:szCs w:val="24"/>
        </w:rPr>
        <w:t xml:space="preserve">投标人名称： </w:t>
      </w:r>
      <w:r>
        <w:rPr>
          <w:rFonts w:ascii="宋体" w:hAnsi="宋体" w:hint="eastAsia"/>
          <w:color w:val="000000" w:themeColor="text1"/>
          <w:sz w:val="24"/>
          <w:szCs w:val="24"/>
          <w:u w:val="single"/>
        </w:rPr>
        <w:t xml:space="preserve">                            </w:t>
      </w:r>
      <w:r>
        <w:rPr>
          <w:color w:val="000000" w:themeColor="text1"/>
          <w:sz w:val="24"/>
          <w:szCs w:val="24"/>
          <w:u w:val="single"/>
        </w:rPr>
        <w:t>（盖章）</w:t>
      </w:r>
      <w:r>
        <w:rPr>
          <w:rFonts w:ascii="宋体" w:hAnsi="宋体" w:hint="eastAsia"/>
          <w:color w:val="000000" w:themeColor="text1"/>
          <w:sz w:val="24"/>
          <w:szCs w:val="24"/>
          <w:u w:val="single"/>
        </w:rPr>
        <w:t xml:space="preserve">  </w:t>
      </w:r>
    </w:p>
    <w:p w:rsidR="008B6149" w:rsidRDefault="00080F04">
      <w:pPr>
        <w:spacing w:line="360" w:lineRule="auto"/>
        <w:rPr>
          <w:rFonts w:ascii="宋体" w:hAnsi="宋体"/>
          <w:color w:val="000000" w:themeColor="text1"/>
          <w:sz w:val="24"/>
          <w:szCs w:val="24"/>
          <w:u w:val="single"/>
        </w:rPr>
      </w:pPr>
      <w:r>
        <w:rPr>
          <w:rFonts w:ascii="宋体" w:hAnsi="宋体" w:hint="eastAsia"/>
          <w:color w:val="000000" w:themeColor="text1"/>
          <w:sz w:val="24"/>
          <w:szCs w:val="24"/>
        </w:rPr>
        <w:t>法定代表人或授权代表人(签字)：</w:t>
      </w:r>
      <w:r>
        <w:rPr>
          <w:rFonts w:ascii="宋体" w:hAnsi="宋体" w:hint="eastAsia"/>
          <w:color w:val="000000" w:themeColor="text1"/>
          <w:sz w:val="24"/>
          <w:szCs w:val="24"/>
          <w:u w:val="single"/>
        </w:rPr>
        <w:t xml:space="preserve">                     </w:t>
      </w:r>
    </w:p>
    <w:p w:rsidR="008B6149" w:rsidRPr="00FD5B98" w:rsidRDefault="00080F04">
      <w:pPr>
        <w:spacing w:line="360" w:lineRule="auto"/>
        <w:rPr>
          <w:rFonts w:ascii="宋体" w:hAnsi="宋体"/>
          <w:color w:val="000000" w:themeColor="text1"/>
          <w:sz w:val="24"/>
          <w:szCs w:val="24"/>
        </w:rPr>
        <w:sectPr w:rsidR="008B6149" w:rsidRPr="00FD5B98">
          <w:pgSz w:w="16838" w:h="11906" w:orient="landscape"/>
          <w:pgMar w:top="1361" w:right="1361" w:bottom="1361" w:left="1361" w:header="851" w:footer="992" w:gutter="0"/>
          <w:cols w:space="720"/>
          <w:docGrid w:linePitch="312"/>
        </w:sectPr>
      </w:pPr>
      <w:r>
        <w:rPr>
          <w:rFonts w:ascii="宋体" w:hAnsi="宋体" w:hint="eastAsia"/>
          <w:color w:val="000000" w:themeColor="text1"/>
          <w:sz w:val="24"/>
          <w:szCs w:val="24"/>
        </w:rPr>
        <w:t>日期：</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年</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月</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 xml:space="preserve">日      </w:t>
      </w:r>
    </w:p>
    <w:p w:rsidR="002D6BB6" w:rsidRPr="002D6BB6" w:rsidRDefault="002D6BB6" w:rsidP="002D6BB6">
      <w:pPr>
        <w:pStyle w:val="3"/>
        <w:rPr>
          <w:color w:val="000000" w:themeColor="text1"/>
          <w:szCs w:val="28"/>
          <w:lang w:val="ru-RU"/>
        </w:rPr>
      </w:pPr>
      <w:bookmarkStart w:id="154" w:name="_Toc391032232"/>
      <w:bookmarkStart w:id="155" w:name="_Toc139885881"/>
      <w:bookmarkEnd w:id="152"/>
      <w:r w:rsidRPr="002D6BB6">
        <w:rPr>
          <w:rFonts w:hint="eastAsia"/>
          <w:color w:val="000000" w:themeColor="text1"/>
          <w:szCs w:val="28"/>
          <w:lang w:val="ru-RU"/>
        </w:rPr>
        <w:lastRenderedPageBreak/>
        <w:t>4.</w:t>
      </w:r>
      <w:r w:rsidRPr="002D6BB6">
        <w:rPr>
          <w:rFonts w:hint="eastAsia"/>
          <w:color w:val="000000" w:themeColor="text1"/>
          <w:szCs w:val="28"/>
        </w:rPr>
        <w:t xml:space="preserve"> </w:t>
      </w:r>
      <w:r w:rsidRPr="002D6BB6">
        <w:rPr>
          <w:rFonts w:hint="eastAsia"/>
          <w:color w:val="000000" w:themeColor="text1"/>
          <w:szCs w:val="28"/>
        </w:rPr>
        <w:t>其他易损件、材料及服务报价表</w:t>
      </w:r>
    </w:p>
    <w:p w:rsidR="002D6BB6" w:rsidRPr="00DC5B8C" w:rsidRDefault="002D6BB6" w:rsidP="00DC5B8C">
      <w:pPr>
        <w:pStyle w:val="affc"/>
        <w:ind w:firstLineChars="0" w:firstLine="0"/>
        <w:rPr>
          <w:rFonts w:ascii="宋体" w:eastAsia="宋体" w:hAnsi="宋体"/>
          <w:sz w:val="28"/>
          <w:szCs w:val="28"/>
        </w:rPr>
      </w:pPr>
      <w:r w:rsidRPr="00DC5B8C">
        <w:rPr>
          <w:rFonts w:ascii="宋体" w:eastAsia="宋体" w:hAnsi="宋体" w:hint="eastAsia"/>
          <w:sz w:val="28"/>
          <w:szCs w:val="28"/>
        </w:rPr>
        <w:t>其他易损件、材料及服务报价表</w:t>
      </w:r>
    </w:p>
    <w:p w:rsidR="002D6BB6" w:rsidRPr="00DC5B8C" w:rsidRDefault="002D6BB6" w:rsidP="00DC5B8C">
      <w:pPr>
        <w:pStyle w:val="affc"/>
        <w:ind w:firstLineChars="0" w:firstLine="0"/>
        <w:rPr>
          <w:rFonts w:ascii="宋体" w:eastAsia="宋体" w:hAnsi="宋体"/>
          <w:sz w:val="28"/>
          <w:szCs w:val="28"/>
        </w:rPr>
      </w:pPr>
      <w:r w:rsidRPr="00DC5B8C">
        <w:rPr>
          <w:rFonts w:ascii="宋体" w:eastAsia="宋体" w:hAnsi="宋体" w:hint="eastAsia"/>
          <w:sz w:val="28"/>
          <w:szCs w:val="28"/>
        </w:rPr>
        <w:t>项目名称：</w:t>
      </w:r>
      <w:r w:rsidR="00DC5B8C">
        <w:rPr>
          <w:rFonts w:ascii="宋体" w:eastAsia="宋体" w:hAnsi="宋体" w:hint="eastAsia"/>
          <w:sz w:val="28"/>
          <w:szCs w:val="28"/>
          <w:u w:val="single"/>
        </w:rPr>
        <w:t xml:space="preserve">         </w:t>
      </w:r>
      <w:r w:rsidRPr="00DC5B8C">
        <w:rPr>
          <w:rFonts w:ascii="宋体" w:eastAsia="宋体" w:hAnsi="宋体" w:hint="eastAsia"/>
          <w:sz w:val="28"/>
          <w:szCs w:val="28"/>
        </w:rPr>
        <w:t xml:space="preserve"> 项目编号：</w:t>
      </w:r>
      <w:r w:rsidR="00DC5B8C">
        <w:rPr>
          <w:rFonts w:ascii="宋体" w:eastAsia="宋体" w:hAnsi="宋体" w:hint="eastAsia"/>
          <w:sz w:val="28"/>
          <w:szCs w:val="28"/>
          <w:u w:val="single"/>
        </w:rPr>
        <w:t xml:space="preserve">          </w:t>
      </w:r>
      <w:r w:rsidRPr="00DC5B8C">
        <w:rPr>
          <w:rFonts w:ascii="宋体" w:eastAsia="宋体" w:hAnsi="宋体" w:hint="eastAsia"/>
          <w:sz w:val="28"/>
          <w:szCs w:val="28"/>
        </w:rPr>
        <w:t>响应标段：第</w:t>
      </w:r>
      <w:r w:rsidR="00DC5B8C">
        <w:rPr>
          <w:rFonts w:ascii="宋体" w:eastAsia="宋体" w:hAnsi="宋体" w:hint="eastAsia"/>
          <w:sz w:val="28"/>
          <w:szCs w:val="28"/>
          <w:u w:val="single"/>
        </w:rPr>
        <w:t xml:space="preserve">     </w:t>
      </w:r>
      <w:r w:rsidRPr="00DC5B8C">
        <w:rPr>
          <w:rFonts w:ascii="宋体" w:eastAsia="宋体" w:hAnsi="宋体" w:hint="eastAsia"/>
          <w:sz w:val="28"/>
          <w:szCs w:val="28"/>
          <w:u w:val="single"/>
        </w:rPr>
        <w:t xml:space="preserve">   </w:t>
      </w:r>
      <w:r w:rsidRPr="00DC5B8C">
        <w:rPr>
          <w:rFonts w:ascii="宋体" w:eastAsia="宋体" w:hAnsi="宋体" w:hint="eastAsia"/>
          <w:sz w:val="28"/>
          <w:szCs w:val="28"/>
        </w:rPr>
        <w:t>标段</w:t>
      </w:r>
    </w:p>
    <w:p w:rsidR="002D6BB6" w:rsidRPr="00DC5B8C" w:rsidRDefault="002D6BB6" w:rsidP="00DC5B8C">
      <w:pPr>
        <w:pStyle w:val="affc"/>
        <w:ind w:firstLineChars="0" w:firstLine="0"/>
        <w:rPr>
          <w:rFonts w:ascii="宋体" w:eastAsia="宋体" w:hAnsi="宋体"/>
          <w:sz w:val="28"/>
          <w:szCs w:val="28"/>
        </w:rPr>
      </w:pPr>
      <w:r w:rsidRPr="00DC5B8C">
        <w:rPr>
          <w:rFonts w:ascii="宋体" w:eastAsia="宋体" w:hAnsi="宋体" w:hint="eastAsia"/>
          <w:sz w:val="28"/>
          <w:szCs w:val="28"/>
        </w:rPr>
        <w:t>供应商名称：</w:t>
      </w:r>
      <w:r w:rsidRPr="00DC5B8C">
        <w:rPr>
          <w:rFonts w:ascii="宋体" w:eastAsia="宋体" w:hAnsi="宋体" w:hint="eastAsia"/>
          <w:sz w:val="28"/>
          <w:szCs w:val="28"/>
          <w:u w:val="single"/>
        </w:rPr>
        <w:t xml:space="preserve">                          </w:t>
      </w:r>
    </w:p>
    <w:p w:rsidR="002D6BB6" w:rsidRPr="00DC5B8C" w:rsidRDefault="002D6BB6" w:rsidP="00DC5B8C">
      <w:pPr>
        <w:pStyle w:val="affc"/>
        <w:ind w:firstLineChars="0" w:firstLine="0"/>
        <w:rPr>
          <w:rFonts w:ascii="宋体" w:eastAsia="宋体" w:hAnsi="宋体"/>
          <w:sz w:val="28"/>
          <w:szCs w:val="28"/>
        </w:rPr>
      </w:pPr>
      <w:r w:rsidRPr="00DC5B8C">
        <w:rPr>
          <w:rFonts w:ascii="宋体" w:eastAsia="宋体" w:hAnsi="宋体" w:hint="eastAsia"/>
          <w:sz w:val="28"/>
          <w:szCs w:val="28"/>
        </w:rPr>
        <w:t>报价币种：人民币</w:t>
      </w:r>
    </w:p>
    <w:p w:rsidR="002D6BB6" w:rsidRPr="00DC5B8C" w:rsidRDefault="002D6BB6" w:rsidP="00DC5B8C">
      <w:pPr>
        <w:pStyle w:val="affc"/>
        <w:ind w:firstLineChars="0" w:firstLine="0"/>
        <w:rPr>
          <w:rFonts w:ascii="宋体" w:eastAsia="宋体" w:hAnsi="宋体"/>
          <w:sz w:val="28"/>
          <w:szCs w:val="28"/>
          <w:lang w:val="ru-RU"/>
        </w:rPr>
      </w:pPr>
      <w:r w:rsidRPr="00DC5B8C">
        <w:rPr>
          <w:rFonts w:ascii="宋体" w:eastAsia="宋体" w:hAnsi="宋体" w:hint="eastAsia"/>
          <w:sz w:val="28"/>
          <w:szCs w:val="28"/>
          <w:lang w:val="ru-RU"/>
        </w:rPr>
        <w:t>其他易损件、材料及服务报价表</w:t>
      </w:r>
    </w:p>
    <w:tbl>
      <w:tblPr>
        <w:tblStyle w:val="af7"/>
        <w:tblW w:w="0" w:type="auto"/>
        <w:tblLook w:val="04A0" w:firstRow="1" w:lastRow="0" w:firstColumn="1" w:lastColumn="0" w:noHBand="0" w:noVBand="1"/>
      </w:tblPr>
      <w:tblGrid>
        <w:gridCol w:w="1242"/>
        <w:gridCol w:w="2127"/>
        <w:gridCol w:w="1134"/>
        <w:gridCol w:w="2409"/>
        <w:gridCol w:w="1134"/>
        <w:gridCol w:w="854"/>
      </w:tblGrid>
      <w:tr w:rsidR="002D6BB6" w:rsidRPr="002D6BB6" w:rsidTr="00EE5969">
        <w:tc>
          <w:tcPr>
            <w:tcW w:w="1242" w:type="dxa"/>
            <w:vAlign w:val="center"/>
          </w:tcPr>
          <w:p w:rsidR="002D6BB6" w:rsidRPr="002D6BB6" w:rsidRDefault="002D6BB6" w:rsidP="002D6BB6">
            <w:pPr>
              <w:pStyle w:val="3"/>
              <w:jc w:val="left"/>
              <w:outlineLvl w:val="2"/>
              <w:rPr>
                <w:b w:val="0"/>
                <w:color w:val="000000" w:themeColor="text1"/>
                <w:szCs w:val="28"/>
              </w:rPr>
            </w:pPr>
            <w:r w:rsidRPr="002D6BB6">
              <w:rPr>
                <w:b w:val="0"/>
                <w:color w:val="000000" w:themeColor="text1"/>
                <w:szCs w:val="28"/>
              </w:rPr>
              <w:t>配件名称或服务内容</w:t>
            </w:r>
          </w:p>
        </w:tc>
        <w:tc>
          <w:tcPr>
            <w:tcW w:w="2127" w:type="dxa"/>
            <w:vAlign w:val="center"/>
          </w:tcPr>
          <w:p w:rsidR="002D6BB6" w:rsidRPr="002D6BB6" w:rsidRDefault="002D6BB6" w:rsidP="002D6BB6">
            <w:pPr>
              <w:pStyle w:val="3"/>
              <w:jc w:val="left"/>
              <w:outlineLvl w:val="2"/>
              <w:rPr>
                <w:b w:val="0"/>
                <w:color w:val="000000" w:themeColor="text1"/>
                <w:szCs w:val="28"/>
              </w:rPr>
            </w:pPr>
            <w:r w:rsidRPr="002D6BB6">
              <w:rPr>
                <w:b w:val="0"/>
                <w:color w:val="000000" w:themeColor="text1"/>
                <w:szCs w:val="28"/>
              </w:rPr>
              <w:t>品牌、型号和规格（属服务内容的填服务周期或频率及其他特定标准）</w:t>
            </w:r>
          </w:p>
        </w:tc>
        <w:tc>
          <w:tcPr>
            <w:tcW w:w="1134" w:type="dxa"/>
            <w:vAlign w:val="center"/>
          </w:tcPr>
          <w:p w:rsidR="002D6BB6" w:rsidRPr="002D6BB6" w:rsidRDefault="002D6BB6" w:rsidP="002D6BB6">
            <w:pPr>
              <w:pStyle w:val="3"/>
              <w:jc w:val="left"/>
              <w:outlineLvl w:val="2"/>
              <w:rPr>
                <w:b w:val="0"/>
                <w:color w:val="000000" w:themeColor="text1"/>
                <w:szCs w:val="28"/>
              </w:rPr>
            </w:pPr>
            <w:r w:rsidRPr="002D6BB6">
              <w:rPr>
                <w:b w:val="0"/>
                <w:color w:val="000000" w:themeColor="text1"/>
                <w:szCs w:val="28"/>
              </w:rPr>
              <w:t>原产地</w:t>
            </w:r>
          </w:p>
        </w:tc>
        <w:tc>
          <w:tcPr>
            <w:tcW w:w="2409" w:type="dxa"/>
            <w:vAlign w:val="center"/>
          </w:tcPr>
          <w:p w:rsidR="002D6BB6" w:rsidRPr="002D6BB6" w:rsidRDefault="002D6BB6" w:rsidP="002D6BB6">
            <w:pPr>
              <w:pStyle w:val="3"/>
              <w:jc w:val="left"/>
              <w:outlineLvl w:val="2"/>
              <w:rPr>
                <w:b w:val="0"/>
                <w:color w:val="000000" w:themeColor="text1"/>
                <w:szCs w:val="28"/>
              </w:rPr>
            </w:pPr>
            <w:r w:rsidRPr="002D6BB6">
              <w:rPr>
                <w:b w:val="0"/>
                <w:color w:val="000000" w:themeColor="text1"/>
                <w:szCs w:val="28"/>
              </w:rPr>
              <w:t>制造商</w:t>
            </w:r>
          </w:p>
          <w:p w:rsidR="002D6BB6" w:rsidRPr="002D6BB6" w:rsidRDefault="002D6BB6" w:rsidP="002D6BB6">
            <w:pPr>
              <w:pStyle w:val="3"/>
              <w:jc w:val="left"/>
              <w:outlineLvl w:val="2"/>
              <w:rPr>
                <w:b w:val="0"/>
                <w:color w:val="000000" w:themeColor="text1"/>
                <w:szCs w:val="28"/>
              </w:rPr>
            </w:pPr>
            <w:r w:rsidRPr="002D6BB6">
              <w:rPr>
                <w:b w:val="0"/>
                <w:color w:val="000000" w:themeColor="text1"/>
                <w:szCs w:val="28"/>
              </w:rPr>
              <w:t>（属服务内容的填负责服务公司）</w:t>
            </w:r>
          </w:p>
        </w:tc>
        <w:tc>
          <w:tcPr>
            <w:tcW w:w="1134" w:type="dxa"/>
            <w:vAlign w:val="center"/>
          </w:tcPr>
          <w:p w:rsidR="002D6BB6" w:rsidRPr="002D6BB6" w:rsidRDefault="002D6BB6" w:rsidP="002D6BB6">
            <w:pPr>
              <w:pStyle w:val="3"/>
              <w:jc w:val="left"/>
              <w:outlineLvl w:val="2"/>
              <w:rPr>
                <w:b w:val="0"/>
                <w:color w:val="000000" w:themeColor="text1"/>
                <w:szCs w:val="28"/>
              </w:rPr>
            </w:pPr>
            <w:r w:rsidRPr="002D6BB6">
              <w:rPr>
                <w:b w:val="0"/>
                <w:color w:val="000000" w:themeColor="text1"/>
                <w:szCs w:val="28"/>
              </w:rPr>
              <w:t>收费标准（</w:t>
            </w:r>
            <w:r w:rsidRPr="002D6BB6">
              <w:rPr>
                <w:rFonts w:hint="eastAsia"/>
                <w:b w:val="0"/>
                <w:color w:val="000000" w:themeColor="text1"/>
                <w:szCs w:val="28"/>
              </w:rPr>
              <w:t>元</w:t>
            </w:r>
            <w:r w:rsidRPr="002D6BB6">
              <w:rPr>
                <w:b w:val="0"/>
                <w:color w:val="000000" w:themeColor="text1"/>
                <w:szCs w:val="28"/>
              </w:rPr>
              <w:t>）</w:t>
            </w:r>
          </w:p>
        </w:tc>
        <w:tc>
          <w:tcPr>
            <w:tcW w:w="854" w:type="dxa"/>
            <w:vAlign w:val="center"/>
          </w:tcPr>
          <w:p w:rsidR="002D6BB6" w:rsidRPr="002D6BB6" w:rsidRDefault="002D6BB6" w:rsidP="002D6BB6">
            <w:pPr>
              <w:pStyle w:val="3"/>
              <w:jc w:val="left"/>
              <w:outlineLvl w:val="2"/>
              <w:rPr>
                <w:b w:val="0"/>
                <w:color w:val="000000" w:themeColor="text1"/>
                <w:szCs w:val="28"/>
              </w:rPr>
            </w:pPr>
            <w:r w:rsidRPr="002D6BB6">
              <w:rPr>
                <w:b w:val="0"/>
                <w:color w:val="000000" w:themeColor="text1"/>
                <w:szCs w:val="28"/>
              </w:rPr>
              <w:t>备注</w:t>
            </w:r>
          </w:p>
        </w:tc>
      </w:tr>
      <w:tr w:rsidR="002D6BB6" w:rsidRPr="002D6BB6" w:rsidTr="00EE5969">
        <w:tc>
          <w:tcPr>
            <w:tcW w:w="1242" w:type="dxa"/>
            <w:vAlign w:val="center"/>
          </w:tcPr>
          <w:p w:rsidR="002D6BB6" w:rsidRPr="002D6BB6" w:rsidRDefault="002D6BB6" w:rsidP="002D6BB6">
            <w:pPr>
              <w:pStyle w:val="3"/>
              <w:jc w:val="left"/>
              <w:outlineLvl w:val="2"/>
              <w:rPr>
                <w:b w:val="0"/>
                <w:color w:val="000000" w:themeColor="text1"/>
                <w:szCs w:val="28"/>
                <w:lang w:val="ru-RU"/>
              </w:rPr>
            </w:pPr>
          </w:p>
        </w:tc>
        <w:tc>
          <w:tcPr>
            <w:tcW w:w="2127" w:type="dxa"/>
            <w:vAlign w:val="center"/>
          </w:tcPr>
          <w:p w:rsidR="002D6BB6" w:rsidRPr="002D6BB6" w:rsidRDefault="002D6BB6" w:rsidP="002D6BB6">
            <w:pPr>
              <w:pStyle w:val="3"/>
              <w:jc w:val="left"/>
              <w:outlineLvl w:val="2"/>
              <w:rPr>
                <w:b w:val="0"/>
                <w:color w:val="000000" w:themeColor="text1"/>
                <w:szCs w:val="28"/>
                <w:lang w:val="ru-RU"/>
              </w:rPr>
            </w:pPr>
          </w:p>
        </w:tc>
        <w:tc>
          <w:tcPr>
            <w:tcW w:w="1134" w:type="dxa"/>
            <w:vAlign w:val="center"/>
          </w:tcPr>
          <w:p w:rsidR="002D6BB6" w:rsidRPr="002D6BB6" w:rsidRDefault="002D6BB6" w:rsidP="002D6BB6">
            <w:pPr>
              <w:pStyle w:val="3"/>
              <w:jc w:val="left"/>
              <w:outlineLvl w:val="2"/>
              <w:rPr>
                <w:b w:val="0"/>
                <w:color w:val="000000" w:themeColor="text1"/>
                <w:szCs w:val="28"/>
                <w:lang w:val="ru-RU"/>
              </w:rPr>
            </w:pPr>
          </w:p>
        </w:tc>
        <w:tc>
          <w:tcPr>
            <w:tcW w:w="2409" w:type="dxa"/>
            <w:vAlign w:val="center"/>
          </w:tcPr>
          <w:p w:rsidR="002D6BB6" w:rsidRPr="002D6BB6" w:rsidRDefault="002D6BB6" w:rsidP="002D6BB6">
            <w:pPr>
              <w:pStyle w:val="3"/>
              <w:jc w:val="left"/>
              <w:outlineLvl w:val="2"/>
              <w:rPr>
                <w:b w:val="0"/>
                <w:color w:val="000000" w:themeColor="text1"/>
                <w:szCs w:val="28"/>
                <w:lang w:val="ru-RU"/>
              </w:rPr>
            </w:pPr>
          </w:p>
        </w:tc>
        <w:tc>
          <w:tcPr>
            <w:tcW w:w="1134" w:type="dxa"/>
            <w:vAlign w:val="center"/>
          </w:tcPr>
          <w:p w:rsidR="002D6BB6" w:rsidRPr="002D6BB6" w:rsidRDefault="002D6BB6" w:rsidP="002D6BB6">
            <w:pPr>
              <w:pStyle w:val="3"/>
              <w:jc w:val="left"/>
              <w:outlineLvl w:val="2"/>
              <w:rPr>
                <w:b w:val="0"/>
                <w:color w:val="000000" w:themeColor="text1"/>
                <w:szCs w:val="28"/>
                <w:lang w:val="ru-RU"/>
              </w:rPr>
            </w:pPr>
          </w:p>
        </w:tc>
        <w:tc>
          <w:tcPr>
            <w:tcW w:w="854" w:type="dxa"/>
            <w:vAlign w:val="center"/>
          </w:tcPr>
          <w:p w:rsidR="002D6BB6" w:rsidRPr="002D6BB6" w:rsidRDefault="002D6BB6" w:rsidP="002D6BB6">
            <w:pPr>
              <w:pStyle w:val="3"/>
              <w:jc w:val="left"/>
              <w:outlineLvl w:val="2"/>
              <w:rPr>
                <w:b w:val="0"/>
                <w:color w:val="000000" w:themeColor="text1"/>
                <w:szCs w:val="28"/>
                <w:lang w:val="ru-RU"/>
              </w:rPr>
            </w:pPr>
          </w:p>
        </w:tc>
      </w:tr>
      <w:tr w:rsidR="002D6BB6" w:rsidRPr="002D6BB6" w:rsidTr="00EE5969">
        <w:tc>
          <w:tcPr>
            <w:tcW w:w="1242" w:type="dxa"/>
            <w:vAlign w:val="center"/>
          </w:tcPr>
          <w:p w:rsidR="002D6BB6" w:rsidRPr="002D6BB6" w:rsidRDefault="002D6BB6" w:rsidP="002D6BB6">
            <w:pPr>
              <w:pStyle w:val="3"/>
              <w:jc w:val="left"/>
              <w:outlineLvl w:val="2"/>
              <w:rPr>
                <w:b w:val="0"/>
                <w:color w:val="000000" w:themeColor="text1"/>
                <w:szCs w:val="28"/>
                <w:lang w:val="ru-RU"/>
              </w:rPr>
            </w:pPr>
          </w:p>
        </w:tc>
        <w:tc>
          <w:tcPr>
            <w:tcW w:w="2127" w:type="dxa"/>
            <w:vAlign w:val="center"/>
          </w:tcPr>
          <w:p w:rsidR="002D6BB6" w:rsidRPr="002D6BB6" w:rsidRDefault="002D6BB6" w:rsidP="002D6BB6">
            <w:pPr>
              <w:pStyle w:val="3"/>
              <w:jc w:val="left"/>
              <w:outlineLvl w:val="2"/>
              <w:rPr>
                <w:b w:val="0"/>
                <w:color w:val="000000" w:themeColor="text1"/>
                <w:szCs w:val="28"/>
                <w:lang w:val="ru-RU"/>
              </w:rPr>
            </w:pPr>
          </w:p>
        </w:tc>
        <w:tc>
          <w:tcPr>
            <w:tcW w:w="1134" w:type="dxa"/>
            <w:vAlign w:val="center"/>
          </w:tcPr>
          <w:p w:rsidR="002D6BB6" w:rsidRPr="002D6BB6" w:rsidRDefault="002D6BB6" w:rsidP="002D6BB6">
            <w:pPr>
              <w:pStyle w:val="3"/>
              <w:jc w:val="left"/>
              <w:outlineLvl w:val="2"/>
              <w:rPr>
                <w:b w:val="0"/>
                <w:color w:val="000000" w:themeColor="text1"/>
                <w:szCs w:val="28"/>
                <w:lang w:val="ru-RU"/>
              </w:rPr>
            </w:pPr>
          </w:p>
        </w:tc>
        <w:tc>
          <w:tcPr>
            <w:tcW w:w="2409" w:type="dxa"/>
            <w:vAlign w:val="center"/>
          </w:tcPr>
          <w:p w:rsidR="002D6BB6" w:rsidRPr="002D6BB6" w:rsidRDefault="002D6BB6" w:rsidP="002D6BB6">
            <w:pPr>
              <w:pStyle w:val="3"/>
              <w:jc w:val="left"/>
              <w:outlineLvl w:val="2"/>
              <w:rPr>
                <w:b w:val="0"/>
                <w:color w:val="000000" w:themeColor="text1"/>
                <w:szCs w:val="28"/>
                <w:lang w:val="ru-RU"/>
              </w:rPr>
            </w:pPr>
          </w:p>
        </w:tc>
        <w:tc>
          <w:tcPr>
            <w:tcW w:w="1134" w:type="dxa"/>
            <w:vAlign w:val="center"/>
          </w:tcPr>
          <w:p w:rsidR="002D6BB6" w:rsidRPr="002D6BB6" w:rsidRDefault="002D6BB6" w:rsidP="002D6BB6">
            <w:pPr>
              <w:pStyle w:val="3"/>
              <w:jc w:val="left"/>
              <w:outlineLvl w:val="2"/>
              <w:rPr>
                <w:b w:val="0"/>
                <w:color w:val="000000" w:themeColor="text1"/>
                <w:szCs w:val="28"/>
                <w:lang w:val="ru-RU"/>
              </w:rPr>
            </w:pPr>
          </w:p>
        </w:tc>
        <w:tc>
          <w:tcPr>
            <w:tcW w:w="854" w:type="dxa"/>
            <w:vAlign w:val="center"/>
          </w:tcPr>
          <w:p w:rsidR="002D6BB6" w:rsidRPr="002D6BB6" w:rsidRDefault="002D6BB6" w:rsidP="002D6BB6">
            <w:pPr>
              <w:pStyle w:val="3"/>
              <w:jc w:val="left"/>
              <w:outlineLvl w:val="2"/>
              <w:rPr>
                <w:b w:val="0"/>
                <w:color w:val="000000" w:themeColor="text1"/>
                <w:szCs w:val="28"/>
                <w:lang w:val="ru-RU"/>
              </w:rPr>
            </w:pPr>
          </w:p>
        </w:tc>
      </w:tr>
      <w:tr w:rsidR="002D6BB6" w:rsidRPr="002D6BB6" w:rsidTr="00EE5969">
        <w:tc>
          <w:tcPr>
            <w:tcW w:w="1242" w:type="dxa"/>
            <w:vAlign w:val="center"/>
          </w:tcPr>
          <w:p w:rsidR="002D6BB6" w:rsidRPr="002D6BB6" w:rsidRDefault="002D6BB6" w:rsidP="002D6BB6">
            <w:pPr>
              <w:pStyle w:val="3"/>
              <w:jc w:val="left"/>
              <w:outlineLvl w:val="2"/>
              <w:rPr>
                <w:b w:val="0"/>
                <w:color w:val="000000" w:themeColor="text1"/>
                <w:szCs w:val="28"/>
                <w:lang w:val="ru-RU"/>
              </w:rPr>
            </w:pPr>
          </w:p>
        </w:tc>
        <w:tc>
          <w:tcPr>
            <w:tcW w:w="2127" w:type="dxa"/>
            <w:vAlign w:val="center"/>
          </w:tcPr>
          <w:p w:rsidR="002D6BB6" w:rsidRPr="002D6BB6" w:rsidRDefault="002D6BB6" w:rsidP="002D6BB6">
            <w:pPr>
              <w:pStyle w:val="3"/>
              <w:jc w:val="left"/>
              <w:outlineLvl w:val="2"/>
              <w:rPr>
                <w:b w:val="0"/>
                <w:color w:val="000000" w:themeColor="text1"/>
                <w:szCs w:val="28"/>
                <w:lang w:val="ru-RU"/>
              </w:rPr>
            </w:pPr>
          </w:p>
        </w:tc>
        <w:tc>
          <w:tcPr>
            <w:tcW w:w="1134" w:type="dxa"/>
            <w:vAlign w:val="center"/>
          </w:tcPr>
          <w:p w:rsidR="002D6BB6" w:rsidRPr="002D6BB6" w:rsidRDefault="002D6BB6" w:rsidP="002D6BB6">
            <w:pPr>
              <w:pStyle w:val="3"/>
              <w:jc w:val="left"/>
              <w:outlineLvl w:val="2"/>
              <w:rPr>
                <w:b w:val="0"/>
                <w:color w:val="000000" w:themeColor="text1"/>
                <w:szCs w:val="28"/>
                <w:lang w:val="ru-RU"/>
              </w:rPr>
            </w:pPr>
          </w:p>
        </w:tc>
        <w:tc>
          <w:tcPr>
            <w:tcW w:w="2409" w:type="dxa"/>
            <w:vAlign w:val="center"/>
          </w:tcPr>
          <w:p w:rsidR="002D6BB6" w:rsidRPr="002D6BB6" w:rsidRDefault="002D6BB6" w:rsidP="002D6BB6">
            <w:pPr>
              <w:pStyle w:val="3"/>
              <w:jc w:val="left"/>
              <w:outlineLvl w:val="2"/>
              <w:rPr>
                <w:b w:val="0"/>
                <w:color w:val="000000" w:themeColor="text1"/>
                <w:szCs w:val="28"/>
                <w:lang w:val="ru-RU"/>
              </w:rPr>
            </w:pPr>
          </w:p>
        </w:tc>
        <w:tc>
          <w:tcPr>
            <w:tcW w:w="1134" w:type="dxa"/>
            <w:vAlign w:val="center"/>
          </w:tcPr>
          <w:p w:rsidR="002D6BB6" w:rsidRPr="002D6BB6" w:rsidRDefault="002D6BB6" w:rsidP="002D6BB6">
            <w:pPr>
              <w:pStyle w:val="3"/>
              <w:jc w:val="left"/>
              <w:outlineLvl w:val="2"/>
              <w:rPr>
                <w:b w:val="0"/>
                <w:color w:val="000000" w:themeColor="text1"/>
                <w:szCs w:val="28"/>
                <w:lang w:val="ru-RU"/>
              </w:rPr>
            </w:pPr>
          </w:p>
        </w:tc>
        <w:tc>
          <w:tcPr>
            <w:tcW w:w="854" w:type="dxa"/>
            <w:vAlign w:val="center"/>
          </w:tcPr>
          <w:p w:rsidR="002D6BB6" w:rsidRPr="002D6BB6" w:rsidRDefault="002D6BB6" w:rsidP="002D6BB6">
            <w:pPr>
              <w:pStyle w:val="3"/>
              <w:jc w:val="left"/>
              <w:outlineLvl w:val="2"/>
              <w:rPr>
                <w:b w:val="0"/>
                <w:color w:val="000000" w:themeColor="text1"/>
                <w:szCs w:val="28"/>
                <w:lang w:val="ru-RU"/>
              </w:rPr>
            </w:pPr>
          </w:p>
        </w:tc>
      </w:tr>
      <w:tr w:rsidR="002D6BB6" w:rsidRPr="002D6BB6" w:rsidTr="00EE5969">
        <w:tc>
          <w:tcPr>
            <w:tcW w:w="1242" w:type="dxa"/>
            <w:vAlign w:val="center"/>
          </w:tcPr>
          <w:p w:rsidR="002D6BB6" w:rsidRPr="002D6BB6" w:rsidRDefault="002D6BB6" w:rsidP="002D6BB6">
            <w:pPr>
              <w:pStyle w:val="3"/>
              <w:jc w:val="left"/>
              <w:outlineLvl w:val="2"/>
              <w:rPr>
                <w:b w:val="0"/>
                <w:color w:val="000000" w:themeColor="text1"/>
                <w:szCs w:val="28"/>
                <w:lang w:val="ru-RU"/>
              </w:rPr>
            </w:pPr>
          </w:p>
        </w:tc>
        <w:tc>
          <w:tcPr>
            <w:tcW w:w="2127" w:type="dxa"/>
            <w:vAlign w:val="center"/>
          </w:tcPr>
          <w:p w:rsidR="002D6BB6" w:rsidRPr="002D6BB6" w:rsidRDefault="002D6BB6" w:rsidP="002D6BB6">
            <w:pPr>
              <w:pStyle w:val="3"/>
              <w:jc w:val="left"/>
              <w:outlineLvl w:val="2"/>
              <w:rPr>
                <w:b w:val="0"/>
                <w:color w:val="000000" w:themeColor="text1"/>
                <w:szCs w:val="28"/>
                <w:lang w:val="ru-RU"/>
              </w:rPr>
            </w:pPr>
          </w:p>
        </w:tc>
        <w:tc>
          <w:tcPr>
            <w:tcW w:w="1134" w:type="dxa"/>
            <w:vAlign w:val="center"/>
          </w:tcPr>
          <w:p w:rsidR="002D6BB6" w:rsidRPr="002D6BB6" w:rsidRDefault="002D6BB6" w:rsidP="002D6BB6">
            <w:pPr>
              <w:pStyle w:val="3"/>
              <w:jc w:val="left"/>
              <w:outlineLvl w:val="2"/>
              <w:rPr>
                <w:b w:val="0"/>
                <w:color w:val="000000" w:themeColor="text1"/>
                <w:szCs w:val="28"/>
                <w:lang w:val="ru-RU"/>
              </w:rPr>
            </w:pPr>
          </w:p>
        </w:tc>
        <w:tc>
          <w:tcPr>
            <w:tcW w:w="2409" w:type="dxa"/>
            <w:vAlign w:val="center"/>
          </w:tcPr>
          <w:p w:rsidR="002D6BB6" w:rsidRPr="002D6BB6" w:rsidRDefault="002D6BB6" w:rsidP="002D6BB6">
            <w:pPr>
              <w:pStyle w:val="3"/>
              <w:jc w:val="left"/>
              <w:outlineLvl w:val="2"/>
              <w:rPr>
                <w:b w:val="0"/>
                <w:color w:val="000000" w:themeColor="text1"/>
                <w:szCs w:val="28"/>
                <w:lang w:val="ru-RU"/>
              </w:rPr>
            </w:pPr>
          </w:p>
        </w:tc>
        <w:tc>
          <w:tcPr>
            <w:tcW w:w="1134" w:type="dxa"/>
            <w:vAlign w:val="center"/>
          </w:tcPr>
          <w:p w:rsidR="002D6BB6" w:rsidRPr="002D6BB6" w:rsidRDefault="002D6BB6" w:rsidP="002D6BB6">
            <w:pPr>
              <w:pStyle w:val="3"/>
              <w:jc w:val="left"/>
              <w:outlineLvl w:val="2"/>
              <w:rPr>
                <w:b w:val="0"/>
                <w:color w:val="000000" w:themeColor="text1"/>
                <w:szCs w:val="28"/>
                <w:lang w:val="ru-RU"/>
              </w:rPr>
            </w:pPr>
          </w:p>
        </w:tc>
        <w:tc>
          <w:tcPr>
            <w:tcW w:w="854" w:type="dxa"/>
            <w:vAlign w:val="center"/>
          </w:tcPr>
          <w:p w:rsidR="002D6BB6" w:rsidRPr="002D6BB6" w:rsidRDefault="002D6BB6" w:rsidP="002D6BB6">
            <w:pPr>
              <w:pStyle w:val="3"/>
              <w:jc w:val="left"/>
              <w:outlineLvl w:val="2"/>
              <w:rPr>
                <w:b w:val="0"/>
                <w:color w:val="000000" w:themeColor="text1"/>
                <w:szCs w:val="28"/>
                <w:lang w:val="ru-RU"/>
              </w:rPr>
            </w:pPr>
          </w:p>
        </w:tc>
      </w:tr>
      <w:tr w:rsidR="002D6BB6" w:rsidRPr="002D6BB6" w:rsidTr="00EE5969">
        <w:tc>
          <w:tcPr>
            <w:tcW w:w="6912" w:type="dxa"/>
            <w:gridSpan w:val="4"/>
            <w:vAlign w:val="center"/>
          </w:tcPr>
          <w:p w:rsidR="002D6BB6" w:rsidRPr="002D6BB6" w:rsidRDefault="002D6BB6" w:rsidP="002D6BB6">
            <w:pPr>
              <w:pStyle w:val="3"/>
              <w:jc w:val="left"/>
              <w:outlineLvl w:val="2"/>
              <w:rPr>
                <w:b w:val="0"/>
                <w:color w:val="000000" w:themeColor="text1"/>
                <w:szCs w:val="28"/>
                <w:lang w:val="ru-RU"/>
              </w:rPr>
            </w:pPr>
            <w:r w:rsidRPr="002D6BB6">
              <w:rPr>
                <w:rFonts w:hint="eastAsia"/>
                <w:b w:val="0"/>
                <w:color w:val="000000" w:themeColor="text1"/>
                <w:szCs w:val="28"/>
                <w:lang w:val="ru-RU"/>
              </w:rPr>
              <w:t>合计：</w:t>
            </w:r>
          </w:p>
        </w:tc>
        <w:tc>
          <w:tcPr>
            <w:tcW w:w="1988" w:type="dxa"/>
            <w:gridSpan w:val="2"/>
            <w:vAlign w:val="center"/>
          </w:tcPr>
          <w:p w:rsidR="002D6BB6" w:rsidRPr="002D6BB6" w:rsidRDefault="002D6BB6" w:rsidP="002D6BB6">
            <w:pPr>
              <w:pStyle w:val="3"/>
              <w:jc w:val="left"/>
              <w:outlineLvl w:val="2"/>
              <w:rPr>
                <w:b w:val="0"/>
                <w:color w:val="000000" w:themeColor="text1"/>
                <w:szCs w:val="28"/>
                <w:lang w:val="ru-RU"/>
              </w:rPr>
            </w:pPr>
            <w:r w:rsidRPr="002D6BB6">
              <w:rPr>
                <w:rFonts w:hint="eastAsia"/>
                <w:b w:val="0"/>
                <w:color w:val="000000" w:themeColor="text1"/>
                <w:szCs w:val="28"/>
                <w:lang w:val="ru-RU"/>
              </w:rPr>
              <w:t>（元）</w:t>
            </w:r>
          </w:p>
        </w:tc>
      </w:tr>
    </w:tbl>
    <w:p w:rsidR="002D6BB6" w:rsidRPr="002D6BB6" w:rsidRDefault="002D6BB6" w:rsidP="00DC5B8C">
      <w:pPr>
        <w:pStyle w:val="affc"/>
        <w:ind w:firstLine="480"/>
        <w:rPr>
          <w:lang w:val="ru-RU"/>
        </w:rPr>
      </w:pPr>
    </w:p>
    <w:p w:rsidR="002D6BB6" w:rsidRPr="002D6BB6" w:rsidRDefault="002D6BB6" w:rsidP="00DC5B8C">
      <w:pPr>
        <w:pStyle w:val="affc"/>
        <w:ind w:firstLine="480"/>
      </w:pPr>
    </w:p>
    <w:p w:rsidR="002D6BB6" w:rsidRPr="002D6BB6" w:rsidRDefault="002D6BB6" w:rsidP="00DC5B8C">
      <w:pPr>
        <w:pStyle w:val="affc"/>
        <w:ind w:firstLine="480"/>
      </w:pPr>
    </w:p>
    <w:p w:rsidR="002D6BB6" w:rsidRPr="00DC5B8C" w:rsidRDefault="002D6BB6" w:rsidP="00DC5B8C">
      <w:pPr>
        <w:pStyle w:val="affc"/>
        <w:ind w:firstLineChars="0" w:firstLine="0"/>
        <w:rPr>
          <w:rFonts w:ascii="宋体" w:eastAsia="宋体" w:hAnsi="宋体"/>
          <w:sz w:val="28"/>
          <w:szCs w:val="28"/>
        </w:rPr>
      </w:pPr>
    </w:p>
    <w:p w:rsidR="002D6BB6" w:rsidRPr="00DC5B8C" w:rsidRDefault="002D6BB6" w:rsidP="00DC5B8C">
      <w:pPr>
        <w:pStyle w:val="affc"/>
        <w:ind w:firstLineChars="0" w:firstLine="0"/>
        <w:rPr>
          <w:rFonts w:ascii="宋体" w:eastAsia="宋体" w:hAnsi="宋体"/>
          <w:sz w:val="28"/>
          <w:szCs w:val="28"/>
        </w:rPr>
      </w:pPr>
      <w:r w:rsidRPr="00DC5B8C">
        <w:rPr>
          <w:rFonts w:ascii="宋体" w:eastAsia="宋体" w:hAnsi="宋体" w:hint="eastAsia"/>
          <w:sz w:val="28"/>
          <w:szCs w:val="28"/>
        </w:rPr>
        <w:t>供应商名称：                          （盖章）</w:t>
      </w:r>
    </w:p>
    <w:p w:rsidR="002D6BB6" w:rsidRPr="00DC5B8C" w:rsidRDefault="002D6BB6" w:rsidP="00DC5B8C">
      <w:pPr>
        <w:pStyle w:val="affc"/>
        <w:ind w:firstLineChars="0" w:firstLine="0"/>
        <w:rPr>
          <w:rFonts w:ascii="宋体" w:eastAsia="宋体" w:hAnsi="宋体"/>
          <w:sz w:val="28"/>
          <w:szCs w:val="28"/>
        </w:rPr>
      </w:pPr>
      <w:r w:rsidRPr="00DC5B8C">
        <w:rPr>
          <w:rFonts w:ascii="宋体" w:eastAsia="宋体" w:hAnsi="宋体" w:hint="eastAsia"/>
          <w:sz w:val="28"/>
          <w:szCs w:val="28"/>
        </w:rPr>
        <w:t xml:space="preserve">法定代表人或授权代表人(签字)：                          </w:t>
      </w:r>
    </w:p>
    <w:p w:rsidR="002D6BB6" w:rsidRPr="00DC5B8C" w:rsidRDefault="002D6BB6" w:rsidP="00DC5B8C">
      <w:pPr>
        <w:pStyle w:val="affc"/>
        <w:ind w:firstLineChars="0" w:firstLine="0"/>
        <w:rPr>
          <w:rFonts w:ascii="宋体" w:eastAsia="宋体" w:hAnsi="宋体"/>
          <w:sz w:val="28"/>
          <w:szCs w:val="28"/>
        </w:rPr>
      </w:pPr>
      <w:r w:rsidRPr="00DC5B8C">
        <w:rPr>
          <w:rFonts w:ascii="宋体" w:eastAsia="宋体" w:hAnsi="宋体" w:hint="eastAsia"/>
          <w:sz w:val="28"/>
          <w:szCs w:val="28"/>
        </w:rPr>
        <w:t>日期： 年 月 日</w:t>
      </w:r>
    </w:p>
    <w:p w:rsidR="002D6BB6" w:rsidRPr="00DC5B8C" w:rsidRDefault="002D6BB6" w:rsidP="00DC5B8C">
      <w:pPr>
        <w:pStyle w:val="affc"/>
        <w:ind w:firstLineChars="0" w:firstLine="0"/>
        <w:rPr>
          <w:rFonts w:ascii="宋体" w:eastAsia="宋体" w:hAnsi="宋体"/>
          <w:sz w:val="28"/>
          <w:szCs w:val="28"/>
        </w:rPr>
        <w:sectPr w:rsidR="002D6BB6" w:rsidRPr="00DC5B8C">
          <w:pgSz w:w="11907" w:h="16840"/>
          <w:pgMar w:top="993" w:right="1474" w:bottom="1242" w:left="1474" w:header="720" w:footer="720" w:gutter="0"/>
          <w:cols w:space="720"/>
          <w:docGrid w:linePitch="286"/>
        </w:sectPr>
      </w:pPr>
      <w:r w:rsidRPr="00DC5B8C">
        <w:rPr>
          <w:rFonts w:ascii="宋体" w:eastAsia="宋体" w:hAnsi="宋体" w:hint="eastAsia"/>
          <w:sz w:val="28"/>
          <w:szCs w:val="28"/>
        </w:rPr>
        <w:t>注：此报价单列不计入报价</w:t>
      </w:r>
    </w:p>
    <w:p w:rsidR="00416FAE" w:rsidRPr="00946575" w:rsidRDefault="00946575" w:rsidP="00946575">
      <w:pPr>
        <w:pStyle w:val="3"/>
        <w:rPr>
          <w:color w:val="000000" w:themeColor="text1"/>
          <w:szCs w:val="28"/>
          <w:lang w:val="ru-RU"/>
        </w:rPr>
      </w:pPr>
      <w:r w:rsidRPr="00946575">
        <w:rPr>
          <w:rFonts w:hint="eastAsia"/>
          <w:color w:val="000000" w:themeColor="text1"/>
          <w:szCs w:val="28"/>
          <w:lang w:val="ru-RU"/>
        </w:rPr>
        <w:lastRenderedPageBreak/>
        <w:t>5</w:t>
      </w:r>
      <w:r w:rsidRPr="002D6BB6">
        <w:rPr>
          <w:rFonts w:hint="eastAsia"/>
          <w:color w:val="000000" w:themeColor="text1"/>
          <w:szCs w:val="28"/>
          <w:lang w:val="ru-RU"/>
        </w:rPr>
        <w:t>.</w:t>
      </w:r>
      <w:r w:rsidR="00416FAE" w:rsidRPr="00946575">
        <w:rPr>
          <w:rFonts w:hint="eastAsia"/>
          <w:color w:val="000000" w:themeColor="text1"/>
          <w:szCs w:val="28"/>
          <w:lang w:val="ru-RU"/>
        </w:rPr>
        <w:t>享受政府采购扶持政策的相关材料</w:t>
      </w:r>
      <w:r w:rsidR="00416FAE" w:rsidRPr="00946575">
        <w:rPr>
          <w:color w:val="000000" w:themeColor="text1"/>
          <w:szCs w:val="28"/>
          <w:lang w:val="ru-RU"/>
        </w:rPr>
        <w:t>（</w:t>
      </w:r>
      <w:r w:rsidR="00416FAE" w:rsidRPr="00946575">
        <w:rPr>
          <w:rFonts w:hint="eastAsia"/>
          <w:color w:val="000000" w:themeColor="text1"/>
          <w:szCs w:val="28"/>
          <w:lang w:val="ru-RU"/>
        </w:rPr>
        <w:t>不享受扶持政策的投标人</w:t>
      </w:r>
      <w:r w:rsidR="00416FAE" w:rsidRPr="00946575">
        <w:rPr>
          <w:color w:val="000000" w:themeColor="text1"/>
          <w:szCs w:val="28"/>
          <w:lang w:val="ru-RU"/>
        </w:rPr>
        <w:t>可不填写此项</w:t>
      </w:r>
      <w:r w:rsidR="00416FAE" w:rsidRPr="00946575">
        <w:rPr>
          <w:rFonts w:hint="eastAsia"/>
          <w:color w:val="000000" w:themeColor="text1"/>
          <w:szCs w:val="28"/>
          <w:lang w:val="ru-RU"/>
        </w:rPr>
        <w:t>，享受扶持政策的企业，②③项声明函将随中标公告一并公开，接受社会监督。</w:t>
      </w:r>
      <w:r w:rsidR="00416FAE" w:rsidRPr="00946575">
        <w:rPr>
          <w:color w:val="000000" w:themeColor="text1"/>
          <w:szCs w:val="28"/>
          <w:lang w:val="ru-RU"/>
        </w:rPr>
        <w:t>）</w:t>
      </w:r>
    </w:p>
    <w:p w:rsidR="00416FAE" w:rsidRDefault="00416FAE" w:rsidP="00416FAE">
      <w:pPr>
        <w:pStyle w:val="af2"/>
        <w:ind w:firstLine="210"/>
        <w:jc w:val="left"/>
        <w:rPr>
          <w:color w:val="000000" w:themeColor="text1"/>
          <w:kern w:val="2"/>
          <w:sz w:val="24"/>
          <w:szCs w:val="24"/>
        </w:rPr>
      </w:pPr>
      <w:r>
        <w:rPr>
          <w:rFonts w:hint="eastAsia"/>
          <w:color w:val="000000" w:themeColor="text1"/>
          <w:kern w:val="2"/>
          <w:sz w:val="24"/>
          <w:szCs w:val="24"/>
        </w:rPr>
        <w:t>①节能环保产品认证证书</w:t>
      </w:r>
    </w:p>
    <w:p w:rsidR="00416FAE" w:rsidRDefault="00416FAE" w:rsidP="00416FAE">
      <w:pPr>
        <w:pStyle w:val="af2"/>
        <w:ind w:firstLineChars="200" w:firstLine="480"/>
        <w:jc w:val="left"/>
        <w:rPr>
          <w:b w:val="0"/>
          <w:color w:val="000000" w:themeColor="text1"/>
          <w:kern w:val="2"/>
          <w:sz w:val="24"/>
          <w:szCs w:val="24"/>
        </w:rPr>
      </w:pPr>
      <w:r>
        <w:rPr>
          <w:rFonts w:hint="eastAsia"/>
          <w:b w:val="0"/>
          <w:color w:val="000000" w:themeColor="text1"/>
          <w:kern w:val="2"/>
          <w:sz w:val="24"/>
          <w:szCs w:val="24"/>
        </w:rPr>
        <w:t>投标人提供产品为节能产品的，应提供国家确定的认证机构出具的有效期内的节能产品认证证书；</w:t>
      </w:r>
    </w:p>
    <w:p w:rsidR="00416FAE" w:rsidRDefault="00416FAE" w:rsidP="00416FAE">
      <w:pPr>
        <w:pStyle w:val="af2"/>
        <w:ind w:firstLineChars="200" w:firstLine="480"/>
        <w:jc w:val="left"/>
        <w:rPr>
          <w:b w:val="0"/>
          <w:color w:val="000000" w:themeColor="text1"/>
          <w:kern w:val="2"/>
          <w:sz w:val="24"/>
          <w:szCs w:val="24"/>
        </w:rPr>
      </w:pPr>
      <w:r>
        <w:rPr>
          <w:rFonts w:hint="eastAsia"/>
          <w:b w:val="0"/>
          <w:color w:val="000000" w:themeColor="text1"/>
          <w:kern w:val="2"/>
          <w:sz w:val="24"/>
          <w:szCs w:val="24"/>
        </w:rPr>
        <w:t>投标人提供产品为环保产品的，应提供国家确定的认证机构出具的有效期内的环境标志产品认证证书。</w:t>
      </w:r>
    </w:p>
    <w:p w:rsidR="005E487E" w:rsidRDefault="005E487E" w:rsidP="00416FAE">
      <w:pPr>
        <w:pStyle w:val="af2"/>
        <w:ind w:firstLine="210"/>
        <w:jc w:val="left"/>
        <w:rPr>
          <w:rFonts w:ascii="宋体" w:hAnsi="宋体" w:cs="宋体"/>
          <w:color w:val="000000" w:themeColor="text1"/>
          <w:sz w:val="24"/>
          <w:szCs w:val="24"/>
        </w:rPr>
      </w:pPr>
    </w:p>
    <w:p w:rsidR="00416FAE" w:rsidRDefault="00416FAE" w:rsidP="00416FAE">
      <w:pPr>
        <w:pStyle w:val="af2"/>
        <w:ind w:firstLine="210"/>
        <w:jc w:val="left"/>
        <w:rPr>
          <w:color w:val="000000" w:themeColor="text1"/>
          <w:kern w:val="2"/>
          <w:sz w:val="24"/>
          <w:szCs w:val="24"/>
        </w:rPr>
      </w:pPr>
      <w:r>
        <w:rPr>
          <w:rFonts w:ascii="宋体" w:hAnsi="宋体" w:cs="宋体" w:hint="eastAsia"/>
          <w:color w:val="000000" w:themeColor="text1"/>
          <w:sz w:val="24"/>
          <w:szCs w:val="24"/>
        </w:rPr>
        <w:t>②</w:t>
      </w:r>
      <w:r>
        <w:rPr>
          <w:color w:val="000000" w:themeColor="text1"/>
          <w:kern w:val="2"/>
          <w:sz w:val="24"/>
          <w:szCs w:val="24"/>
        </w:rPr>
        <w:t>中小企业声明函</w:t>
      </w:r>
    </w:p>
    <w:p w:rsidR="00416FAE" w:rsidRDefault="00416FAE" w:rsidP="00416FAE">
      <w:pPr>
        <w:spacing w:afterLines="100" w:after="312" w:line="500" w:lineRule="exact"/>
        <w:jc w:val="center"/>
        <w:rPr>
          <w:color w:val="000000" w:themeColor="text1"/>
        </w:rPr>
      </w:pPr>
      <w:r>
        <w:rPr>
          <w:rFonts w:ascii="宋体" w:hAnsi="宋体" w:cs="宋体" w:hint="eastAsia"/>
          <w:b/>
          <w:color w:val="000000" w:themeColor="text1"/>
          <w:lang w:bidi="ar"/>
        </w:rPr>
        <w:t>中小企业声明函（货物）</w:t>
      </w:r>
    </w:p>
    <w:p w:rsidR="00416FAE" w:rsidRDefault="00416FAE" w:rsidP="00416FAE">
      <w:pPr>
        <w:spacing w:line="700" w:lineRule="exact"/>
        <w:ind w:firstLineChars="200" w:firstLine="420"/>
        <w:rPr>
          <w:color w:val="000000" w:themeColor="text1"/>
        </w:rPr>
      </w:pPr>
      <w:r>
        <w:rPr>
          <w:rFonts w:ascii="宋体" w:hAnsi="宋体" w:cs="宋体" w:hint="eastAsia"/>
          <w:color w:val="000000" w:themeColor="text1"/>
          <w:lang w:bidi="ar"/>
        </w:rPr>
        <w:t xml:space="preserve">本公司（联合体）郑重声明，根据《政府采购促进中小企业发展管理办法》（财库 </w:t>
      </w:r>
    </w:p>
    <w:p w:rsidR="00416FAE" w:rsidRDefault="00416FAE" w:rsidP="00416FAE">
      <w:pPr>
        <w:spacing w:line="700" w:lineRule="exact"/>
        <w:rPr>
          <w:color w:val="000000" w:themeColor="text1"/>
        </w:rPr>
      </w:pPr>
      <w:r>
        <w:rPr>
          <w:rFonts w:ascii="宋体" w:hAnsi="宋体" w:cs="宋体" w:hint="eastAsia"/>
          <w:color w:val="000000" w:themeColor="text1"/>
          <w:lang w:bidi="ar"/>
        </w:rPr>
        <w:t>﹝2020﹞46号）的规定，本公司（联合体）参加</w:t>
      </w:r>
      <w:r>
        <w:rPr>
          <w:rFonts w:ascii="宋体" w:hAnsi="宋体" w:cs="宋体" w:hint="eastAsia"/>
          <w:color w:val="000000" w:themeColor="text1"/>
          <w:u w:val="single"/>
          <w:lang w:bidi="ar"/>
        </w:rPr>
        <w:t>（单位名称）</w:t>
      </w:r>
      <w:r>
        <w:rPr>
          <w:rFonts w:ascii="宋体" w:hAnsi="宋体" w:cs="宋体" w:hint="eastAsia"/>
          <w:color w:val="000000" w:themeColor="text1"/>
          <w:lang w:bidi="ar"/>
        </w:rPr>
        <w:t>的</w:t>
      </w:r>
      <w:r>
        <w:rPr>
          <w:rFonts w:ascii="宋体" w:hAnsi="宋体" w:cs="宋体" w:hint="eastAsia"/>
          <w:color w:val="000000" w:themeColor="text1"/>
          <w:u w:val="single"/>
          <w:lang w:bidi="ar"/>
        </w:rPr>
        <w:t>（项目名称）</w:t>
      </w:r>
      <w:r>
        <w:rPr>
          <w:rFonts w:ascii="宋体" w:hAnsi="宋体" w:cs="宋体" w:hint="eastAsia"/>
          <w:color w:val="000000" w:themeColor="text1"/>
          <w:lang w:bidi="ar"/>
        </w:rPr>
        <w:t xml:space="preserve">采购活动， 提供的货物全部由符合政策要求的中小企业制造。相关企业（含联合体中的中小企业、签订分包意向协议的中小企业）的具体情况如下： </w:t>
      </w:r>
    </w:p>
    <w:p w:rsidR="00416FAE" w:rsidRDefault="00416FAE" w:rsidP="00416FAE">
      <w:pPr>
        <w:spacing w:line="700" w:lineRule="exact"/>
        <w:ind w:firstLineChars="200" w:firstLine="420"/>
        <w:rPr>
          <w:color w:val="000000" w:themeColor="text1"/>
        </w:rPr>
      </w:pPr>
      <w:r>
        <w:rPr>
          <w:rFonts w:ascii="宋体" w:hAnsi="宋体" w:cs="宋体" w:hint="eastAsia"/>
          <w:color w:val="000000" w:themeColor="text1"/>
          <w:lang w:bidi="ar"/>
        </w:rPr>
        <w:t>1.</w:t>
      </w:r>
      <w:r>
        <w:rPr>
          <w:rFonts w:ascii="宋体" w:hAnsi="宋体" w:cs="宋体" w:hint="eastAsia"/>
          <w:color w:val="000000" w:themeColor="text1"/>
          <w:u w:val="single"/>
          <w:lang w:bidi="ar"/>
        </w:rPr>
        <w:t>（标的名称）</w:t>
      </w:r>
      <w:r>
        <w:rPr>
          <w:rFonts w:ascii="宋体" w:hAnsi="宋体" w:cs="宋体" w:hint="eastAsia"/>
          <w:color w:val="000000" w:themeColor="text1"/>
          <w:lang w:bidi="ar"/>
        </w:rPr>
        <w:t>，属于</w:t>
      </w:r>
      <w:r>
        <w:rPr>
          <w:rFonts w:ascii="宋体" w:hAnsi="宋体" w:cs="宋体" w:hint="eastAsia"/>
          <w:color w:val="000000" w:themeColor="text1"/>
          <w:u w:val="single"/>
          <w:lang w:bidi="ar"/>
        </w:rPr>
        <w:t>（磋商文件中明确的所属行业）</w:t>
      </w:r>
      <w:r>
        <w:rPr>
          <w:rFonts w:ascii="宋体" w:hAnsi="宋体" w:cs="宋体" w:hint="eastAsia"/>
          <w:color w:val="000000" w:themeColor="text1"/>
          <w:lang w:bidi="ar"/>
        </w:rPr>
        <w:t>行业；制造商为</w:t>
      </w:r>
      <w:r>
        <w:rPr>
          <w:rFonts w:ascii="宋体" w:hAnsi="宋体" w:cs="宋体" w:hint="eastAsia"/>
          <w:color w:val="000000" w:themeColor="text1"/>
          <w:u w:val="single"/>
          <w:lang w:bidi="ar"/>
        </w:rPr>
        <w:t xml:space="preserve">（企业名称）， </w:t>
      </w:r>
      <w:r>
        <w:rPr>
          <w:rFonts w:ascii="宋体" w:hAnsi="宋体" w:cs="宋体" w:hint="eastAsia"/>
          <w:color w:val="000000" w:themeColor="text1"/>
          <w:lang w:bidi="ar"/>
        </w:rPr>
        <w:t>从业人员</w:t>
      </w:r>
      <w:r>
        <w:rPr>
          <w:rFonts w:ascii="宋体" w:hAnsi="宋体" w:cs="宋体" w:hint="eastAsia"/>
          <w:color w:val="000000" w:themeColor="text1"/>
          <w:u w:val="single"/>
          <w:lang w:bidi="ar"/>
        </w:rPr>
        <w:t xml:space="preserve">       </w:t>
      </w:r>
      <w:r>
        <w:rPr>
          <w:rFonts w:ascii="宋体" w:hAnsi="宋体" w:cs="宋体" w:hint="eastAsia"/>
          <w:color w:val="000000" w:themeColor="text1"/>
          <w:lang w:bidi="ar"/>
        </w:rPr>
        <w:t>人，营业收入为</w:t>
      </w:r>
      <w:r>
        <w:rPr>
          <w:rFonts w:ascii="宋体" w:hAnsi="宋体" w:cs="宋体" w:hint="eastAsia"/>
          <w:color w:val="000000" w:themeColor="text1"/>
          <w:u w:val="single"/>
          <w:lang w:bidi="ar"/>
        </w:rPr>
        <w:t xml:space="preserve">       </w:t>
      </w:r>
      <w:r>
        <w:rPr>
          <w:rFonts w:ascii="宋体" w:hAnsi="宋体" w:cs="宋体" w:hint="eastAsia"/>
          <w:color w:val="000000" w:themeColor="text1"/>
          <w:lang w:bidi="ar"/>
        </w:rPr>
        <w:t>万元，资产总额为</w:t>
      </w:r>
      <w:r>
        <w:rPr>
          <w:rFonts w:ascii="宋体" w:hAnsi="宋体" w:cs="宋体" w:hint="eastAsia"/>
          <w:color w:val="000000" w:themeColor="text1"/>
          <w:u w:val="single"/>
          <w:lang w:bidi="ar"/>
        </w:rPr>
        <w:t xml:space="preserve">       </w:t>
      </w:r>
      <w:r>
        <w:rPr>
          <w:rFonts w:ascii="宋体" w:hAnsi="宋体" w:cs="宋体" w:hint="eastAsia"/>
          <w:color w:val="000000" w:themeColor="text1"/>
          <w:lang w:bidi="ar"/>
        </w:rPr>
        <w:t>万元，属于</w:t>
      </w:r>
      <w:r>
        <w:rPr>
          <w:rFonts w:ascii="宋体" w:hAnsi="宋体" w:cs="宋体" w:hint="eastAsia"/>
          <w:color w:val="000000" w:themeColor="text1"/>
          <w:u w:val="single"/>
          <w:lang w:bidi="ar"/>
        </w:rPr>
        <w:t>（中型企业、小型企业、微型企业）</w:t>
      </w:r>
      <w:r>
        <w:rPr>
          <w:rFonts w:ascii="宋体" w:hAnsi="宋体" w:cs="宋体" w:hint="eastAsia"/>
          <w:color w:val="000000" w:themeColor="text1"/>
          <w:lang w:bidi="ar"/>
        </w:rPr>
        <w:t xml:space="preserve">； </w:t>
      </w:r>
    </w:p>
    <w:p w:rsidR="00416FAE" w:rsidRDefault="00416FAE" w:rsidP="00416FAE">
      <w:pPr>
        <w:spacing w:line="700" w:lineRule="exact"/>
        <w:ind w:firstLineChars="200" w:firstLine="420"/>
        <w:rPr>
          <w:color w:val="000000" w:themeColor="text1"/>
        </w:rPr>
      </w:pPr>
      <w:r>
        <w:rPr>
          <w:rFonts w:ascii="宋体" w:hAnsi="宋体" w:cs="宋体" w:hint="eastAsia"/>
          <w:color w:val="000000" w:themeColor="text1"/>
          <w:lang w:bidi="ar"/>
        </w:rPr>
        <w:t>2.</w:t>
      </w:r>
      <w:r>
        <w:rPr>
          <w:rFonts w:ascii="宋体" w:hAnsi="宋体" w:cs="宋体" w:hint="eastAsia"/>
          <w:color w:val="000000" w:themeColor="text1"/>
          <w:u w:val="single"/>
          <w:lang w:bidi="ar"/>
        </w:rPr>
        <w:t>（标的名称）</w:t>
      </w:r>
      <w:r>
        <w:rPr>
          <w:rFonts w:ascii="宋体" w:hAnsi="宋体" w:cs="宋体" w:hint="eastAsia"/>
          <w:color w:val="000000" w:themeColor="text1"/>
          <w:lang w:bidi="ar"/>
        </w:rPr>
        <w:t>，属于</w:t>
      </w:r>
      <w:r>
        <w:rPr>
          <w:rFonts w:ascii="宋体" w:hAnsi="宋体" w:cs="宋体" w:hint="eastAsia"/>
          <w:color w:val="000000" w:themeColor="text1"/>
          <w:u w:val="single"/>
          <w:lang w:bidi="ar"/>
        </w:rPr>
        <w:t>（磋商文件中明确的所属行业）</w:t>
      </w:r>
      <w:r>
        <w:rPr>
          <w:rFonts w:ascii="宋体" w:hAnsi="宋体" w:cs="宋体" w:hint="eastAsia"/>
          <w:color w:val="000000" w:themeColor="text1"/>
          <w:lang w:bidi="ar"/>
        </w:rPr>
        <w:t>行业；制造商为</w:t>
      </w:r>
      <w:r>
        <w:rPr>
          <w:rFonts w:ascii="宋体" w:hAnsi="宋体" w:cs="宋体" w:hint="eastAsia"/>
          <w:color w:val="000000" w:themeColor="text1"/>
          <w:u w:val="single"/>
          <w:lang w:bidi="ar"/>
        </w:rPr>
        <w:t xml:space="preserve">（企业名称）， </w:t>
      </w:r>
      <w:r>
        <w:rPr>
          <w:rFonts w:ascii="宋体" w:hAnsi="宋体" w:cs="宋体" w:hint="eastAsia"/>
          <w:color w:val="000000" w:themeColor="text1"/>
          <w:lang w:bidi="ar"/>
        </w:rPr>
        <w:t>从业人员</w:t>
      </w:r>
      <w:r>
        <w:rPr>
          <w:rFonts w:ascii="宋体" w:hAnsi="宋体" w:cs="宋体" w:hint="eastAsia"/>
          <w:color w:val="000000" w:themeColor="text1"/>
          <w:u w:val="single"/>
          <w:lang w:bidi="ar"/>
        </w:rPr>
        <w:t xml:space="preserve">       </w:t>
      </w:r>
      <w:r>
        <w:rPr>
          <w:rFonts w:ascii="宋体" w:hAnsi="宋体" w:cs="宋体" w:hint="eastAsia"/>
          <w:color w:val="000000" w:themeColor="text1"/>
          <w:lang w:bidi="ar"/>
        </w:rPr>
        <w:t>人，营业收入为</w:t>
      </w:r>
      <w:r>
        <w:rPr>
          <w:rFonts w:ascii="宋体" w:hAnsi="宋体" w:cs="宋体" w:hint="eastAsia"/>
          <w:color w:val="000000" w:themeColor="text1"/>
          <w:u w:val="single"/>
          <w:lang w:bidi="ar"/>
        </w:rPr>
        <w:t xml:space="preserve">       </w:t>
      </w:r>
      <w:r>
        <w:rPr>
          <w:rFonts w:ascii="宋体" w:hAnsi="宋体" w:cs="宋体" w:hint="eastAsia"/>
          <w:color w:val="000000" w:themeColor="text1"/>
          <w:lang w:bidi="ar"/>
        </w:rPr>
        <w:t>万元，资产总额为</w:t>
      </w:r>
      <w:r>
        <w:rPr>
          <w:rFonts w:ascii="宋体" w:hAnsi="宋体" w:cs="宋体" w:hint="eastAsia"/>
          <w:color w:val="000000" w:themeColor="text1"/>
          <w:u w:val="single"/>
          <w:lang w:bidi="ar"/>
        </w:rPr>
        <w:t xml:space="preserve">       </w:t>
      </w:r>
      <w:r>
        <w:rPr>
          <w:rFonts w:ascii="宋体" w:hAnsi="宋体" w:cs="宋体" w:hint="eastAsia"/>
          <w:color w:val="000000" w:themeColor="text1"/>
          <w:lang w:bidi="ar"/>
        </w:rPr>
        <w:t>万元，属于</w:t>
      </w:r>
      <w:r>
        <w:rPr>
          <w:rFonts w:ascii="宋体" w:hAnsi="宋体" w:cs="宋体" w:hint="eastAsia"/>
          <w:color w:val="000000" w:themeColor="text1"/>
          <w:u w:val="single"/>
          <w:lang w:bidi="ar"/>
        </w:rPr>
        <w:t>（中型企业、小型企业、微型企业）</w:t>
      </w:r>
      <w:r>
        <w:rPr>
          <w:rFonts w:ascii="宋体" w:hAnsi="宋体" w:cs="宋体" w:hint="eastAsia"/>
          <w:color w:val="000000" w:themeColor="text1"/>
          <w:lang w:bidi="ar"/>
        </w:rPr>
        <w:t xml:space="preserve">； </w:t>
      </w:r>
    </w:p>
    <w:p w:rsidR="00416FAE" w:rsidRDefault="00416FAE" w:rsidP="00416FAE">
      <w:pPr>
        <w:spacing w:line="700" w:lineRule="exact"/>
        <w:ind w:firstLineChars="200" w:firstLine="420"/>
        <w:rPr>
          <w:color w:val="000000" w:themeColor="text1"/>
        </w:rPr>
      </w:pPr>
      <w:r>
        <w:rPr>
          <w:rFonts w:ascii="宋体" w:hAnsi="宋体" w:cs="宋体" w:hint="eastAsia"/>
          <w:color w:val="000000" w:themeColor="text1"/>
          <w:lang w:bidi="ar"/>
        </w:rPr>
        <w:t>……</w:t>
      </w:r>
    </w:p>
    <w:p w:rsidR="00416FAE" w:rsidRDefault="00416FAE" w:rsidP="00416FAE">
      <w:pPr>
        <w:spacing w:line="700" w:lineRule="exact"/>
        <w:ind w:firstLineChars="200" w:firstLine="420"/>
        <w:rPr>
          <w:color w:val="000000" w:themeColor="text1"/>
        </w:rPr>
      </w:pPr>
      <w:r>
        <w:rPr>
          <w:rFonts w:ascii="宋体" w:hAnsi="宋体" w:cs="宋体" w:hint="eastAsia"/>
          <w:color w:val="000000" w:themeColor="text1"/>
          <w:lang w:bidi="ar"/>
        </w:rPr>
        <w:lastRenderedPageBreak/>
        <w:t xml:space="preserve">以上企业，不属于大企业的分支机构，不存在控股股东为大企业的情形，也不存在与大企业的负责人为同一人的情形。 </w:t>
      </w:r>
    </w:p>
    <w:p w:rsidR="00416FAE" w:rsidRDefault="00416FAE" w:rsidP="00416FAE">
      <w:pPr>
        <w:spacing w:line="700" w:lineRule="exact"/>
        <w:ind w:firstLineChars="200" w:firstLine="420"/>
        <w:rPr>
          <w:rFonts w:ascii="宋体" w:hAnsi="宋体" w:cs="宋体"/>
          <w:color w:val="000000" w:themeColor="text1"/>
          <w:lang w:bidi="ar"/>
        </w:rPr>
      </w:pPr>
      <w:r>
        <w:rPr>
          <w:rFonts w:ascii="宋体" w:hAnsi="宋体" w:cs="宋体" w:hint="eastAsia"/>
          <w:color w:val="000000" w:themeColor="text1"/>
          <w:lang w:bidi="ar"/>
        </w:rPr>
        <w:t xml:space="preserve">本企业对上述声明内容的真实性负责。如有虚假，将依法承担相应责任。 </w:t>
      </w:r>
    </w:p>
    <w:p w:rsidR="00416FAE" w:rsidRDefault="00416FAE" w:rsidP="00416FAE">
      <w:pPr>
        <w:spacing w:line="500" w:lineRule="exact"/>
        <w:ind w:firstLineChars="200" w:firstLine="420"/>
        <w:rPr>
          <w:color w:val="000000" w:themeColor="text1"/>
        </w:rPr>
      </w:pPr>
      <w:r>
        <w:rPr>
          <w:rFonts w:ascii="宋体" w:hAnsi="宋体" w:cs="宋体" w:hint="eastAsia"/>
          <w:color w:val="000000" w:themeColor="text1"/>
          <w:lang w:bidi="ar"/>
        </w:rPr>
        <w:t xml:space="preserve">                                                           企业名称（盖章）： </w:t>
      </w:r>
    </w:p>
    <w:p w:rsidR="00416FAE" w:rsidRDefault="00416FAE" w:rsidP="00416FAE">
      <w:pPr>
        <w:pStyle w:val="af2"/>
        <w:spacing w:line="420" w:lineRule="exact"/>
        <w:ind w:firstLine="210"/>
        <w:rPr>
          <w:color w:val="000000" w:themeColor="text1"/>
        </w:rPr>
      </w:pPr>
      <w:r>
        <w:rPr>
          <w:rFonts w:ascii="宋体" w:hAnsi="宋体" w:cs="宋体" w:hint="eastAsia"/>
          <w:color w:val="000000" w:themeColor="text1"/>
          <w:lang w:bidi="ar"/>
        </w:rPr>
        <w:t xml:space="preserve">                              </w:t>
      </w:r>
      <w:r>
        <w:rPr>
          <w:rFonts w:ascii="宋体" w:hAnsi="宋体" w:cs="宋体" w:hint="eastAsia"/>
          <w:b w:val="0"/>
          <w:color w:val="000000" w:themeColor="text1"/>
          <w:kern w:val="2"/>
          <w:sz w:val="21"/>
          <w:lang w:bidi="ar"/>
        </w:rPr>
        <w:t xml:space="preserve">    日      期：</w:t>
      </w:r>
    </w:p>
    <w:p w:rsidR="00416FAE" w:rsidRDefault="00416FAE" w:rsidP="00416FAE">
      <w:pPr>
        <w:pStyle w:val="a0"/>
        <w:rPr>
          <w:color w:val="000000" w:themeColor="text1"/>
        </w:rPr>
      </w:pPr>
    </w:p>
    <w:p w:rsidR="00946575" w:rsidRPr="005E487E" w:rsidRDefault="00946575" w:rsidP="00946575">
      <w:pPr>
        <w:pStyle w:val="af2"/>
        <w:ind w:firstLine="210"/>
        <w:jc w:val="left"/>
        <w:rPr>
          <w:rFonts w:ascii="宋体" w:hAnsi="宋体" w:cs="宋体"/>
          <w:color w:val="000000" w:themeColor="text1"/>
          <w:kern w:val="2"/>
          <w:sz w:val="21"/>
          <w:lang w:bidi="ar"/>
        </w:rPr>
      </w:pPr>
      <w:r w:rsidRPr="005E487E">
        <w:rPr>
          <w:rFonts w:ascii="宋体" w:hAnsi="宋体" w:cs="宋体" w:hint="eastAsia"/>
          <w:color w:val="000000" w:themeColor="text1"/>
          <w:kern w:val="2"/>
          <w:sz w:val="21"/>
          <w:lang w:bidi="ar"/>
        </w:rPr>
        <w:t xml:space="preserve">注：  </w:t>
      </w:r>
    </w:p>
    <w:p w:rsidR="00946575" w:rsidRPr="005E487E" w:rsidRDefault="00946575" w:rsidP="005E487E">
      <w:pPr>
        <w:widowControl/>
        <w:adjustRightInd w:val="0"/>
        <w:snapToGrid w:val="0"/>
        <w:spacing w:line="360" w:lineRule="auto"/>
        <w:ind w:firstLineChars="200" w:firstLine="420"/>
        <w:jc w:val="left"/>
        <w:rPr>
          <w:color w:val="000000" w:themeColor="text1"/>
          <w:kern w:val="0"/>
        </w:rPr>
      </w:pPr>
      <w:r w:rsidRPr="005E487E">
        <w:rPr>
          <w:rFonts w:hint="eastAsia"/>
          <w:color w:val="000000" w:themeColor="text1"/>
          <w:kern w:val="0"/>
        </w:rPr>
        <w:t>（</w:t>
      </w:r>
      <w:r w:rsidRPr="005E487E">
        <w:rPr>
          <w:rFonts w:hint="eastAsia"/>
          <w:color w:val="000000" w:themeColor="text1"/>
          <w:kern w:val="0"/>
        </w:rPr>
        <w:t>1</w:t>
      </w:r>
      <w:r w:rsidRPr="005E487E">
        <w:rPr>
          <w:rFonts w:hint="eastAsia"/>
          <w:color w:val="000000" w:themeColor="text1"/>
          <w:kern w:val="0"/>
        </w:rPr>
        <w:t>）应按《工业和信息化部、国家统计局、国家发展和改革委员会、财政部关于印发中小企业划型标准规定的通知》</w:t>
      </w:r>
      <w:r w:rsidRPr="005E487E">
        <w:rPr>
          <w:rFonts w:hint="eastAsia"/>
          <w:color w:val="000000" w:themeColor="text1"/>
          <w:kern w:val="0"/>
        </w:rPr>
        <w:t>(</w:t>
      </w:r>
      <w:r w:rsidRPr="005E487E">
        <w:rPr>
          <w:rFonts w:hint="eastAsia"/>
          <w:color w:val="000000" w:themeColor="text1"/>
          <w:kern w:val="0"/>
        </w:rPr>
        <w:t>工信部联企业</w:t>
      </w:r>
      <w:r w:rsidRPr="005E487E">
        <w:rPr>
          <w:rFonts w:hint="eastAsia"/>
          <w:color w:val="000000" w:themeColor="text1"/>
          <w:kern w:val="0"/>
        </w:rPr>
        <w:t>2011]300</w:t>
      </w:r>
      <w:r w:rsidRPr="005E487E">
        <w:rPr>
          <w:rFonts w:hint="eastAsia"/>
          <w:color w:val="000000" w:themeColor="text1"/>
          <w:kern w:val="0"/>
        </w:rPr>
        <w:t>号</w:t>
      </w:r>
      <w:r w:rsidRPr="005E487E">
        <w:rPr>
          <w:rFonts w:hint="eastAsia"/>
          <w:color w:val="000000" w:themeColor="text1"/>
          <w:kern w:val="0"/>
        </w:rPr>
        <w:t>)</w:t>
      </w:r>
      <w:r w:rsidRPr="005E487E">
        <w:rPr>
          <w:rFonts w:hint="eastAsia"/>
          <w:color w:val="000000" w:themeColor="text1"/>
          <w:kern w:val="0"/>
        </w:rPr>
        <w:t>的规定填列，以企业上一年度未数据为准。</w:t>
      </w:r>
    </w:p>
    <w:p w:rsidR="00946575" w:rsidRPr="005E487E" w:rsidRDefault="00946575" w:rsidP="005E487E">
      <w:pPr>
        <w:widowControl/>
        <w:adjustRightInd w:val="0"/>
        <w:snapToGrid w:val="0"/>
        <w:spacing w:line="360" w:lineRule="auto"/>
        <w:ind w:firstLineChars="200" w:firstLine="420"/>
        <w:jc w:val="left"/>
        <w:rPr>
          <w:color w:val="000000" w:themeColor="text1"/>
          <w:kern w:val="0"/>
        </w:rPr>
      </w:pPr>
      <w:r w:rsidRPr="005E487E">
        <w:rPr>
          <w:rFonts w:hint="eastAsia"/>
          <w:color w:val="000000" w:themeColor="text1"/>
          <w:kern w:val="0"/>
        </w:rPr>
        <w:t>（</w:t>
      </w:r>
      <w:r w:rsidRPr="005E487E">
        <w:rPr>
          <w:rFonts w:hint="eastAsia"/>
          <w:color w:val="000000" w:themeColor="text1"/>
          <w:kern w:val="0"/>
        </w:rPr>
        <w:t>2</w:t>
      </w:r>
      <w:r w:rsidRPr="005E487E">
        <w:rPr>
          <w:rFonts w:hint="eastAsia"/>
          <w:color w:val="000000" w:themeColor="text1"/>
          <w:kern w:val="0"/>
        </w:rPr>
        <w:t>）在政府采购活动中，供应商提供的货物、工程或者服务符合下列情形的，享受中小企业扶持政策：</w:t>
      </w:r>
      <w:r w:rsidRPr="005E487E">
        <w:rPr>
          <w:rFonts w:hint="eastAsia"/>
          <w:color w:val="000000" w:themeColor="text1"/>
          <w:kern w:val="0"/>
        </w:rPr>
        <w:t xml:space="preserve"> </w:t>
      </w:r>
    </w:p>
    <w:p w:rsidR="00946575" w:rsidRPr="005E487E" w:rsidRDefault="00946575" w:rsidP="005E487E">
      <w:pPr>
        <w:widowControl/>
        <w:adjustRightInd w:val="0"/>
        <w:snapToGrid w:val="0"/>
        <w:spacing w:line="360" w:lineRule="auto"/>
        <w:ind w:firstLineChars="200" w:firstLine="420"/>
        <w:jc w:val="left"/>
        <w:rPr>
          <w:color w:val="000000" w:themeColor="text1"/>
          <w:kern w:val="0"/>
        </w:rPr>
      </w:pPr>
      <w:r w:rsidRPr="005E487E">
        <w:rPr>
          <w:rFonts w:hint="eastAsia"/>
          <w:color w:val="000000" w:themeColor="text1"/>
          <w:kern w:val="0"/>
        </w:rPr>
        <w:t>①在货物采购项目中，货物由中小企业制造，即货物由中小企业生产且使用该中小企业商号或者注册商标；</w:t>
      </w:r>
      <w:r w:rsidRPr="005E487E">
        <w:rPr>
          <w:rFonts w:hint="eastAsia"/>
          <w:color w:val="000000" w:themeColor="text1"/>
          <w:kern w:val="0"/>
        </w:rPr>
        <w:t xml:space="preserve"> </w:t>
      </w:r>
    </w:p>
    <w:p w:rsidR="00946575" w:rsidRPr="005E487E" w:rsidRDefault="00946575" w:rsidP="005E487E">
      <w:pPr>
        <w:widowControl/>
        <w:adjustRightInd w:val="0"/>
        <w:snapToGrid w:val="0"/>
        <w:spacing w:line="360" w:lineRule="auto"/>
        <w:ind w:firstLineChars="200" w:firstLine="420"/>
        <w:jc w:val="left"/>
        <w:rPr>
          <w:color w:val="000000" w:themeColor="text1"/>
          <w:kern w:val="0"/>
        </w:rPr>
      </w:pPr>
      <w:r w:rsidRPr="005E487E">
        <w:rPr>
          <w:rFonts w:hint="eastAsia"/>
          <w:color w:val="000000" w:themeColor="text1"/>
          <w:kern w:val="0"/>
        </w:rPr>
        <w:t>②在工程采购项目中，工程由中小企业承建，即工程施工单位为中小企业；</w:t>
      </w:r>
      <w:r w:rsidRPr="005E487E">
        <w:rPr>
          <w:rFonts w:hint="eastAsia"/>
          <w:color w:val="000000" w:themeColor="text1"/>
          <w:kern w:val="0"/>
        </w:rPr>
        <w:t xml:space="preserve"> </w:t>
      </w:r>
    </w:p>
    <w:p w:rsidR="00946575" w:rsidRPr="005E487E" w:rsidRDefault="00946575" w:rsidP="005E487E">
      <w:pPr>
        <w:widowControl/>
        <w:adjustRightInd w:val="0"/>
        <w:snapToGrid w:val="0"/>
        <w:spacing w:line="360" w:lineRule="auto"/>
        <w:ind w:firstLineChars="200" w:firstLine="420"/>
        <w:jc w:val="left"/>
        <w:rPr>
          <w:color w:val="000000" w:themeColor="text1"/>
          <w:kern w:val="0"/>
        </w:rPr>
      </w:pPr>
      <w:r w:rsidRPr="005E487E">
        <w:rPr>
          <w:rFonts w:hint="eastAsia"/>
          <w:color w:val="000000" w:themeColor="text1"/>
          <w:kern w:val="0"/>
        </w:rPr>
        <w:t>③在服务采购项目中，服务由中小企业承接，即提供服务的人员为中小企业依照《中华人民共和国劳动合同法》订立劳动合同的从业人员。</w:t>
      </w:r>
    </w:p>
    <w:p w:rsidR="00946575" w:rsidRPr="005E487E" w:rsidRDefault="00946575" w:rsidP="005E487E">
      <w:pPr>
        <w:widowControl/>
        <w:adjustRightInd w:val="0"/>
        <w:snapToGrid w:val="0"/>
        <w:spacing w:line="360" w:lineRule="auto"/>
        <w:ind w:firstLineChars="200" w:firstLine="422"/>
        <w:jc w:val="left"/>
        <w:rPr>
          <w:b/>
          <w:color w:val="000000" w:themeColor="text1"/>
          <w:kern w:val="0"/>
        </w:rPr>
      </w:pPr>
      <w:r w:rsidRPr="005E487E">
        <w:rPr>
          <w:rFonts w:hint="eastAsia"/>
          <w:b/>
          <w:color w:val="000000" w:themeColor="text1"/>
          <w:kern w:val="0"/>
        </w:rPr>
        <w:t>在货物采购项目中，供应商提供的货物既有中小企业制造货物，也有大型企业制造货物的，不享受中小企业扶持政策。</w:t>
      </w:r>
      <w:r w:rsidRPr="005E487E">
        <w:rPr>
          <w:rFonts w:hint="eastAsia"/>
          <w:b/>
          <w:color w:val="000000" w:themeColor="text1"/>
          <w:kern w:val="0"/>
        </w:rPr>
        <w:t xml:space="preserve">  </w:t>
      </w:r>
    </w:p>
    <w:p w:rsidR="005E487E" w:rsidRPr="005E487E" w:rsidRDefault="005E487E" w:rsidP="005E487E">
      <w:pPr>
        <w:widowControl/>
        <w:adjustRightInd w:val="0"/>
        <w:snapToGrid w:val="0"/>
        <w:spacing w:line="360" w:lineRule="auto"/>
        <w:ind w:firstLineChars="200" w:firstLine="422"/>
        <w:jc w:val="left"/>
        <w:rPr>
          <w:b/>
          <w:color w:val="000000" w:themeColor="text1"/>
          <w:kern w:val="0"/>
        </w:rPr>
      </w:pPr>
      <w:r w:rsidRPr="005E487E">
        <w:rPr>
          <w:rFonts w:hint="eastAsia"/>
          <w:b/>
          <w:color w:val="000000" w:themeColor="text1"/>
          <w:kern w:val="0"/>
        </w:rPr>
        <w:t>以联合体形式参加政府采购活动，联合体各方均为中小企业的，联合体视同中小企业。其中，联合体各方均为小微企业的，联合体视同小微企业。</w:t>
      </w:r>
    </w:p>
    <w:p w:rsidR="005E487E" w:rsidRPr="005E487E" w:rsidRDefault="005E487E" w:rsidP="005E487E">
      <w:pPr>
        <w:widowControl/>
        <w:adjustRightInd w:val="0"/>
        <w:snapToGrid w:val="0"/>
        <w:spacing w:line="360" w:lineRule="auto"/>
        <w:ind w:firstLineChars="200" w:firstLine="420"/>
        <w:jc w:val="left"/>
        <w:rPr>
          <w:color w:val="000000" w:themeColor="text1"/>
          <w:kern w:val="0"/>
        </w:rPr>
      </w:pPr>
      <w:r w:rsidRPr="005E487E">
        <w:rPr>
          <w:rFonts w:hint="eastAsia"/>
          <w:color w:val="000000" w:themeColor="text1"/>
          <w:kern w:val="0"/>
        </w:rPr>
        <w:t>（</w:t>
      </w:r>
      <w:r w:rsidRPr="005E487E">
        <w:rPr>
          <w:rFonts w:hint="eastAsia"/>
          <w:color w:val="000000" w:themeColor="text1"/>
          <w:kern w:val="0"/>
        </w:rPr>
        <w:t>3</w:t>
      </w:r>
      <w:r w:rsidRPr="005E487E">
        <w:rPr>
          <w:rFonts w:hint="eastAsia"/>
          <w:color w:val="000000" w:themeColor="text1"/>
          <w:kern w:val="0"/>
        </w:rPr>
        <w:t>）从业人员、营业收入、资产总额填报上一年度数据，无上一年度数据的新成立企业可不填报</w:t>
      </w:r>
      <w:r>
        <w:rPr>
          <w:rFonts w:hint="eastAsia"/>
          <w:color w:val="000000" w:themeColor="text1"/>
          <w:kern w:val="0"/>
        </w:rPr>
        <w:t>。</w:t>
      </w:r>
    </w:p>
    <w:p w:rsidR="005E487E" w:rsidRDefault="005E487E" w:rsidP="00416FAE">
      <w:pPr>
        <w:pStyle w:val="af2"/>
        <w:ind w:firstLine="210"/>
        <w:jc w:val="left"/>
        <w:rPr>
          <w:rFonts w:ascii="宋体" w:hAnsi="宋体" w:cs="宋体"/>
          <w:color w:val="000000" w:themeColor="text1"/>
          <w:sz w:val="24"/>
          <w:szCs w:val="24"/>
        </w:rPr>
      </w:pPr>
    </w:p>
    <w:p w:rsidR="005E487E" w:rsidRDefault="005E487E" w:rsidP="00416FAE">
      <w:pPr>
        <w:pStyle w:val="af2"/>
        <w:ind w:firstLine="210"/>
        <w:jc w:val="left"/>
        <w:rPr>
          <w:rFonts w:ascii="宋体" w:hAnsi="宋体" w:cs="宋体"/>
          <w:color w:val="000000" w:themeColor="text1"/>
          <w:sz w:val="24"/>
          <w:szCs w:val="24"/>
        </w:rPr>
      </w:pPr>
    </w:p>
    <w:p w:rsidR="005E487E" w:rsidRDefault="005E487E" w:rsidP="00416FAE">
      <w:pPr>
        <w:pStyle w:val="af2"/>
        <w:ind w:firstLine="210"/>
        <w:jc w:val="left"/>
        <w:rPr>
          <w:rFonts w:ascii="宋体" w:hAnsi="宋体" w:cs="宋体"/>
          <w:color w:val="000000" w:themeColor="text1"/>
          <w:sz w:val="24"/>
          <w:szCs w:val="24"/>
        </w:rPr>
      </w:pPr>
    </w:p>
    <w:p w:rsidR="005E487E" w:rsidRDefault="005E487E" w:rsidP="00416FAE">
      <w:pPr>
        <w:pStyle w:val="af2"/>
        <w:ind w:firstLine="210"/>
        <w:jc w:val="left"/>
        <w:rPr>
          <w:rFonts w:ascii="宋体" w:hAnsi="宋体" w:cs="宋体"/>
          <w:color w:val="000000" w:themeColor="text1"/>
          <w:sz w:val="24"/>
          <w:szCs w:val="24"/>
        </w:rPr>
      </w:pPr>
    </w:p>
    <w:p w:rsidR="005E487E" w:rsidRDefault="005E487E" w:rsidP="00416FAE">
      <w:pPr>
        <w:pStyle w:val="af2"/>
        <w:ind w:firstLine="210"/>
        <w:jc w:val="left"/>
        <w:rPr>
          <w:rFonts w:ascii="宋体" w:hAnsi="宋体" w:cs="宋体"/>
          <w:color w:val="000000" w:themeColor="text1"/>
          <w:sz w:val="24"/>
          <w:szCs w:val="24"/>
        </w:rPr>
      </w:pPr>
    </w:p>
    <w:p w:rsidR="005E487E" w:rsidRDefault="005E487E" w:rsidP="00416FAE">
      <w:pPr>
        <w:pStyle w:val="af2"/>
        <w:ind w:firstLine="210"/>
        <w:jc w:val="left"/>
        <w:rPr>
          <w:rFonts w:ascii="宋体" w:hAnsi="宋体" w:cs="宋体"/>
          <w:color w:val="000000" w:themeColor="text1"/>
          <w:sz w:val="24"/>
          <w:szCs w:val="24"/>
        </w:rPr>
      </w:pPr>
    </w:p>
    <w:p w:rsidR="005E487E" w:rsidRDefault="005E487E" w:rsidP="00416FAE">
      <w:pPr>
        <w:pStyle w:val="af2"/>
        <w:ind w:firstLine="210"/>
        <w:jc w:val="left"/>
        <w:rPr>
          <w:rFonts w:ascii="宋体" w:hAnsi="宋体" w:cs="宋体"/>
          <w:color w:val="000000" w:themeColor="text1"/>
          <w:sz w:val="24"/>
          <w:szCs w:val="24"/>
        </w:rPr>
      </w:pPr>
    </w:p>
    <w:p w:rsidR="00416FAE" w:rsidRDefault="00416FAE" w:rsidP="00416FAE">
      <w:pPr>
        <w:pStyle w:val="af2"/>
        <w:ind w:firstLine="210"/>
        <w:jc w:val="left"/>
        <w:rPr>
          <w:rFonts w:eastAsia="仿宋_GB2312"/>
          <w:color w:val="000000" w:themeColor="text1"/>
        </w:rPr>
      </w:pPr>
      <w:r>
        <w:rPr>
          <w:rFonts w:ascii="宋体" w:hAnsi="宋体" w:cs="宋体" w:hint="eastAsia"/>
          <w:color w:val="000000" w:themeColor="text1"/>
          <w:sz w:val="24"/>
          <w:szCs w:val="24"/>
        </w:rPr>
        <w:lastRenderedPageBreak/>
        <w:t>③残疾人福利性单位声明函（不享受扶持政策的投标人可不填写）</w:t>
      </w:r>
    </w:p>
    <w:p w:rsidR="00416FAE" w:rsidRDefault="00416FAE" w:rsidP="00416FAE">
      <w:pPr>
        <w:pStyle w:val="a1"/>
        <w:rPr>
          <w:color w:val="000000" w:themeColor="text1"/>
        </w:rPr>
      </w:pPr>
    </w:p>
    <w:p w:rsidR="00416FAE" w:rsidRDefault="00416FAE" w:rsidP="00416FAE">
      <w:pPr>
        <w:pStyle w:val="af2"/>
        <w:ind w:firstLine="210"/>
        <w:rPr>
          <w:color w:val="000000" w:themeColor="text1"/>
        </w:rPr>
      </w:pPr>
      <w:r>
        <w:rPr>
          <w:color w:val="000000" w:themeColor="text1"/>
        </w:rPr>
        <w:t>残疾人福利性单位声明函</w:t>
      </w:r>
    </w:p>
    <w:p w:rsidR="00416FAE" w:rsidRDefault="00416FAE" w:rsidP="00416FAE">
      <w:pPr>
        <w:spacing w:line="588" w:lineRule="exact"/>
        <w:rPr>
          <w:rFonts w:eastAsia="仿宋_GB2312"/>
          <w:b/>
          <w:color w:val="000000" w:themeColor="text1"/>
          <w:spacing w:val="6"/>
          <w:sz w:val="30"/>
          <w:szCs w:val="30"/>
        </w:rPr>
      </w:pPr>
    </w:p>
    <w:p w:rsidR="00416FAE" w:rsidRDefault="00416FAE" w:rsidP="00416FAE">
      <w:pPr>
        <w:widowControl/>
        <w:adjustRightInd w:val="0"/>
        <w:snapToGrid w:val="0"/>
        <w:spacing w:line="360" w:lineRule="auto"/>
        <w:ind w:firstLineChars="200" w:firstLine="480"/>
        <w:jc w:val="left"/>
        <w:rPr>
          <w:color w:val="000000" w:themeColor="text1"/>
          <w:kern w:val="0"/>
          <w:sz w:val="24"/>
        </w:rPr>
      </w:pPr>
      <w:r>
        <w:rPr>
          <w:color w:val="000000" w:themeColor="text1"/>
          <w:kern w:val="0"/>
          <w:sz w:val="24"/>
        </w:rPr>
        <w:t>本单位郑重声明，根据《财政部</w:t>
      </w:r>
      <w:r>
        <w:rPr>
          <w:color w:val="000000" w:themeColor="text1"/>
          <w:kern w:val="0"/>
          <w:sz w:val="24"/>
        </w:rPr>
        <w:t xml:space="preserve"> </w:t>
      </w:r>
      <w:r>
        <w:rPr>
          <w:color w:val="000000" w:themeColor="text1"/>
          <w:kern w:val="0"/>
          <w:sz w:val="24"/>
        </w:rPr>
        <w:t>民政部</w:t>
      </w:r>
      <w:r>
        <w:rPr>
          <w:color w:val="000000" w:themeColor="text1"/>
          <w:kern w:val="0"/>
          <w:sz w:val="24"/>
        </w:rPr>
        <w:t xml:space="preserve"> </w:t>
      </w:r>
      <w:r>
        <w:rPr>
          <w:color w:val="000000" w:themeColor="text1"/>
          <w:kern w:val="0"/>
          <w:sz w:val="24"/>
        </w:rPr>
        <w:t>中国残疾人联合会关于促进残疾人就业政府采购政策的通知》（财库〔</w:t>
      </w:r>
      <w:r>
        <w:rPr>
          <w:color w:val="000000" w:themeColor="text1"/>
          <w:kern w:val="0"/>
          <w:sz w:val="24"/>
        </w:rPr>
        <w:t>2017</w:t>
      </w:r>
      <w:r>
        <w:rPr>
          <w:color w:val="000000" w:themeColor="text1"/>
          <w:kern w:val="0"/>
          <w:sz w:val="24"/>
        </w:rPr>
        <w:t>〕</w:t>
      </w:r>
      <w:r>
        <w:rPr>
          <w:color w:val="000000" w:themeColor="text1"/>
          <w:kern w:val="0"/>
          <w:sz w:val="24"/>
        </w:rPr>
        <w:t xml:space="preserve"> 141</w:t>
      </w:r>
      <w:r>
        <w:rPr>
          <w:color w:val="000000" w:themeColor="text1"/>
          <w:kern w:val="0"/>
          <w:sz w:val="24"/>
        </w:rPr>
        <w:t>号）的规定，本单位为符合条件的残疾人福利性单位，且本单位参加</w:t>
      </w:r>
      <w:r>
        <w:rPr>
          <w:color w:val="000000" w:themeColor="text1"/>
          <w:kern w:val="0"/>
          <w:sz w:val="24"/>
        </w:rPr>
        <w:t>______</w:t>
      </w:r>
      <w:r>
        <w:rPr>
          <w:color w:val="000000" w:themeColor="text1"/>
          <w:kern w:val="0"/>
          <w:sz w:val="24"/>
        </w:rPr>
        <w:t>单位的</w:t>
      </w:r>
      <w:r>
        <w:rPr>
          <w:color w:val="000000" w:themeColor="text1"/>
          <w:kern w:val="0"/>
          <w:sz w:val="24"/>
        </w:rPr>
        <w:t>______</w:t>
      </w:r>
      <w:r>
        <w:rPr>
          <w:color w:val="000000" w:themeColor="text1"/>
          <w:kern w:val="0"/>
          <w:sz w:val="24"/>
        </w:rPr>
        <w:t>项目采购活动提供本单位制造的货物（由本单位承担工程</w:t>
      </w:r>
      <w:r>
        <w:rPr>
          <w:color w:val="000000" w:themeColor="text1"/>
          <w:kern w:val="0"/>
          <w:sz w:val="24"/>
        </w:rPr>
        <w:t>/</w:t>
      </w:r>
      <w:r>
        <w:rPr>
          <w:color w:val="000000" w:themeColor="text1"/>
          <w:kern w:val="0"/>
          <w:sz w:val="24"/>
        </w:rPr>
        <w:t>提供服务），或者提供其他残疾人福利性单位制造的货物（不包括使用非残疾人福利性单位注册商标的货物）。</w:t>
      </w:r>
    </w:p>
    <w:p w:rsidR="00416FAE" w:rsidRDefault="00416FAE" w:rsidP="00416FAE">
      <w:pPr>
        <w:widowControl/>
        <w:adjustRightInd w:val="0"/>
        <w:snapToGrid w:val="0"/>
        <w:spacing w:line="360" w:lineRule="auto"/>
        <w:ind w:firstLineChars="200" w:firstLine="480"/>
        <w:jc w:val="left"/>
        <w:rPr>
          <w:color w:val="000000" w:themeColor="text1"/>
          <w:kern w:val="0"/>
          <w:sz w:val="24"/>
        </w:rPr>
      </w:pPr>
      <w:r>
        <w:rPr>
          <w:color w:val="000000" w:themeColor="text1"/>
          <w:kern w:val="0"/>
          <w:sz w:val="24"/>
        </w:rPr>
        <w:t>本单位对上述声明的真实性负责。如有虚假，将依法承担相应责任。</w:t>
      </w:r>
    </w:p>
    <w:p w:rsidR="00416FAE" w:rsidRDefault="00416FAE" w:rsidP="00416FAE">
      <w:pPr>
        <w:spacing w:line="588" w:lineRule="exact"/>
        <w:ind w:firstLineChars="200" w:firstLine="624"/>
        <w:rPr>
          <w:rFonts w:eastAsia="仿宋_GB2312"/>
          <w:color w:val="000000" w:themeColor="text1"/>
          <w:spacing w:val="6"/>
          <w:sz w:val="30"/>
          <w:szCs w:val="30"/>
        </w:rPr>
      </w:pPr>
    </w:p>
    <w:p w:rsidR="00416FAE" w:rsidRDefault="00416FAE" w:rsidP="00416FAE">
      <w:pPr>
        <w:widowControl/>
        <w:adjustRightInd w:val="0"/>
        <w:snapToGrid w:val="0"/>
        <w:spacing w:line="360" w:lineRule="auto"/>
        <w:ind w:firstLineChars="2000" w:firstLine="4800"/>
        <w:jc w:val="left"/>
        <w:rPr>
          <w:color w:val="000000" w:themeColor="text1"/>
          <w:kern w:val="0"/>
          <w:sz w:val="24"/>
        </w:rPr>
      </w:pPr>
    </w:p>
    <w:p w:rsidR="00416FAE" w:rsidRDefault="00416FAE" w:rsidP="00416FAE">
      <w:pPr>
        <w:widowControl/>
        <w:adjustRightInd w:val="0"/>
        <w:snapToGrid w:val="0"/>
        <w:spacing w:line="360" w:lineRule="auto"/>
        <w:ind w:firstLineChars="2000" w:firstLine="4800"/>
        <w:jc w:val="left"/>
        <w:rPr>
          <w:color w:val="000000" w:themeColor="text1"/>
          <w:kern w:val="0"/>
          <w:sz w:val="24"/>
        </w:rPr>
      </w:pPr>
      <w:r>
        <w:rPr>
          <w:color w:val="000000" w:themeColor="text1"/>
          <w:kern w:val="0"/>
          <w:sz w:val="24"/>
        </w:rPr>
        <w:t xml:space="preserve">      </w:t>
      </w:r>
      <w:r>
        <w:rPr>
          <w:color w:val="000000" w:themeColor="text1"/>
          <w:kern w:val="0"/>
          <w:sz w:val="24"/>
        </w:rPr>
        <w:t>单位名称（盖章）：</w:t>
      </w:r>
    </w:p>
    <w:p w:rsidR="00416FAE" w:rsidRDefault="00416FAE" w:rsidP="00416FAE">
      <w:pPr>
        <w:widowControl/>
        <w:adjustRightInd w:val="0"/>
        <w:snapToGrid w:val="0"/>
        <w:spacing w:line="360" w:lineRule="auto"/>
        <w:ind w:firstLineChars="2000" w:firstLine="4800"/>
        <w:jc w:val="left"/>
        <w:rPr>
          <w:color w:val="000000" w:themeColor="text1"/>
          <w:kern w:val="0"/>
          <w:sz w:val="24"/>
        </w:rPr>
      </w:pPr>
      <w:r>
        <w:rPr>
          <w:color w:val="000000" w:themeColor="text1"/>
          <w:kern w:val="0"/>
          <w:sz w:val="24"/>
        </w:rPr>
        <w:t xml:space="preserve">       </w:t>
      </w:r>
      <w:r>
        <w:rPr>
          <w:color w:val="000000" w:themeColor="text1"/>
          <w:kern w:val="0"/>
          <w:sz w:val="24"/>
        </w:rPr>
        <w:t>日</w:t>
      </w:r>
      <w:r>
        <w:rPr>
          <w:color w:val="000000" w:themeColor="text1"/>
          <w:kern w:val="0"/>
          <w:sz w:val="24"/>
        </w:rPr>
        <w:t xml:space="preserve">  </w:t>
      </w:r>
      <w:r>
        <w:rPr>
          <w:color w:val="000000" w:themeColor="text1"/>
          <w:kern w:val="0"/>
          <w:sz w:val="24"/>
        </w:rPr>
        <w:t>期：</w:t>
      </w:r>
    </w:p>
    <w:p w:rsidR="00416FAE" w:rsidRDefault="00416FAE" w:rsidP="00416FAE">
      <w:pPr>
        <w:widowControl/>
        <w:adjustRightInd w:val="0"/>
        <w:snapToGrid w:val="0"/>
        <w:spacing w:line="360" w:lineRule="auto"/>
        <w:jc w:val="left"/>
        <w:rPr>
          <w:b/>
          <w:color w:val="000000" w:themeColor="text1"/>
          <w:kern w:val="0"/>
          <w:sz w:val="24"/>
        </w:rPr>
      </w:pPr>
      <w:r>
        <w:rPr>
          <w:b/>
          <w:color w:val="000000" w:themeColor="text1"/>
          <w:kern w:val="0"/>
          <w:sz w:val="24"/>
        </w:rPr>
        <w:t>注：</w:t>
      </w:r>
    </w:p>
    <w:p w:rsidR="00416FAE" w:rsidRDefault="00416FAE" w:rsidP="00416FAE">
      <w:pPr>
        <w:widowControl/>
        <w:adjustRightInd w:val="0"/>
        <w:snapToGrid w:val="0"/>
        <w:spacing w:line="360" w:lineRule="auto"/>
        <w:jc w:val="left"/>
        <w:rPr>
          <w:b/>
          <w:color w:val="000000" w:themeColor="text1"/>
          <w:kern w:val="0"/>
        </w:rPr>
      </w:pPr>
      <w:r>
        <w:rPr>
          <w:b/>
          <w:color w:val="000000" w:themeColor="text1"/>
          <w:kern w:val="0"/>
        </w:rPr>
        <w:t>一、享受政府采购支持政策的残疾人福利性单位应当同时满足以下条件：</w:t>
      </w:r>
    </w:p>
    <w:p w:rsidR="00416FAE" w:rsidRDefault="00416FAE" w:rsidP="00416FAE">
      <w:pPr>
        <w:widowControl/>
        <w:adjustRightInd w:val="0"/>
        <w:snapToGrid w:val="0"/>
        <w:spacing w:line="360" w:lineRule="auto"/>
        <w:ind w:firstLineChars="200" w:firstLine="420"/>
        <w:jc w:val="left"/>
        <w:rPr>
          <w:color w:val="000000" w:themeColor="text1"/>
          <w:kern w:val="0"/>
        </w:rPr>
      </w:pPr>
      <w:r>
        <w:rPr>
          <w:color w:val="000000" w:themeColor="text1"/>
          <w:kern w:val="0"/>
        </w:rPr>
        <w:t>（一）安置的残疾人占本单位在职职工人数的比例不低于</w:t>
      </w:r>
      <w:r>
        <w:rPr>
          <w:color w:val="000000" w:themeColor="text1"/>
          <w:kern w:val="0"/>
        </w:rPr>
        <w:t>25%</w:t>
      </w:r>
      <w:r>
        <w:rPr>
          <w:color w:val="000000" w:themeColor="text1"/>
          <w:kern w:val="0"/>
        </w:rPr>
        <w:t>（含</w:t>
      </w:r>
      <w:r>
        <w:rPr>
          <w:color w:val="000000" w:themeColor="text1"/>
          <w:kern w:val="0"/>
        </w:rPr>
        <w:t>25%</w:t>
      </w:r>
      <w:r>
        <w:rPr>
          <w:color w:val="000000" w:themeColor="text1"/>
          <w:kern w:val="0"/>
        </w:rPr>
        <w:t>），并且安置的残疾人人数不少于</w:t>
      </w:r>
      <w:r>
        <w:rPr>
          <w:color w:val="000000" w:themeColor="text1"/>
          <w:kern w:val="0"/>
        </w:rPr>
        <w:t>10</w:t>
      </w:r>
      <w:r>
        <w:rPr>
          <w:color w:val="000000" w:themeColor="text1"/>
          <w:kern w:val="0"/>
        </w:rPr>
        <w:t>人（含</w:t>
      </w:r>
      <w:r>
        <w:rPr>
          <w:color w:val="000000" w:themeColor="text1"/>
          <w:kern w:val="0"/>
        </w:rPr>
        <w:t>10</w:t>
      </w:r>
      <w:r>
        <w:rPr>
          <w:color w:val="000000" w:themeColor="text1"/>
          <w:kern w:val="0"/>
        </w:rPr>
        <w:t>人）；</w:t>
      </w:r>
    </w:p>
    <w:p w:rsidR="00416FAE" w:rsidRDefault="00416FAE" w:rsidP="00416FAE">
      <w:pPr>
        <w:widowControl/>
        <w:adjustRightInd w:val="0"/>
        <w:snapToGrid w:val="0"/>
        <w:spacing w:line="360" w:lineRule="auto"/>
        <w:ind w:firstLineChars="200" w:firstLine="420"/>
        <w:jc w:val="left"/>
        <w:rPr>
          <w:color w:val="000000" w:themeColor="text1"/>
          <w:kern w:val="0"/>
        </w:rPr>
      </w:pPr>
      <w:r>
        <w:rPr>
          <w:color w:val="000000" w:themeColor="text1"/>
          <w:kern w:val="0"/>
        </w:rPr>
        <w:t>（二）依法与安置的每位残疾人签订了一年以上（含一年）的劳动合同或服务协议；</w:t>
      </w:r>
    </w:p>
    <w:p w:rsidR="00416FAE" w:rsidRDefault="00416FAE" w:rsidP="00416FAE">
      <w:pPr>
        <w:widowControl/>
        <w:adjustRightInd w:val="0"/>
        <w:snapToGrid w:val="0"/>
        <w:spacing w:line="360" w:lineRule="auto"/>
        <w:ind w:firstLineChars="200" w:firstLine="420"/>
        <w:jc w:val="left"/>
        <w:rPr>
          <w:color w:val="000000" w:themeColor="text1"/>
          <w:kern w:val="0"/>
        </w:rPr>
      </w:pPr>
      <w:r>
        <w:rPr>
          <w:color w:val="000000" w:themeColor="text1"/>
          <w:kern w:val="0"/>
        </w:rPr>
        <w:t>（三）为安置的每位残疾人按月足额缴纳了基本养老保险、基本医疗保险、失业保险、工伤保险和生育保险等社会保险费；</w:t>
      </w:r>
    </w:p>
    <w:p w:rsidR="00416FAE" w:rsidRDefault="00416FAE" w:rsidP="00416FAE">
      <w:pPr>
        <w:widowControl/>
        <w:adjustRightInd w:val="0"/>
        <w:snapToGrid w:val="0"/>
        <w:spacing w:line="360" w:lineRule="auto"/>
        <w:ind w:firstLineChars="200" w:firstLine="420"/>
        <w:jc w:val="left"/>
        <w:rPr>
          <w:color w:val="000000" w:themeColor="text1"/>
          <w:kern w:val="0"/>
        </w:rPr>
      </w:pPr>
      <w:r>
        <w:rPr>
          <w:color w:val="000000" w:themeColor="text1"/>
          <w:kern w:val="0"/>
        </w:rPr>
        <w:t>（四）通过银行等金融机构向安置的每位残疾人，按月支付了不低于单位所在区县适用的经省级人民政府批准的月最低工资标准的工资；</w:t>
      </w:r>
    </w:p>
    <w:p w:rsidR="00416FAE" w:rsidRDefault="00416FAE" w:rsidP="00416FAE">
      <w:pPr>
        <w:widowControl/>
        <w:adjustRightInd w:val="0"/>
        <w:snapToGrid w:val="0"/>
        <w:spacing w:line="360" w:lineRule="auto"/>
        <w:ind w:firstLineChars="200" w:firstLine="420"/>
        <w:jc w:val="left"/>
        <w:rPr>
          <w:color w:val="000000" w:themeColor="text1"/>
          <w:kern w:val="0"/>
        </w:rPr>
      </w:pPr>
      <w:r>
        <w:rPr>
          <w:color w:val="000000" w:themeColor="text1"/>
          <w:kern w:val="0"/>
        </w:rPr>
        <w:t>（五）提供本单位制造的货物、承担的工程或者服务（以下简称产品），或者提供其他残疾人福利性单位制造的货物（不包括使用非残疾人福利性单位注册商标的货物）。</w:t>
      </w:r>
    </w:p>
    <w:p w:rsidR="00416FAE" w:rsidRDefault="00416FAE" w:rsidP="00416FAE">
      <w:pPr>
        <w:widowControl/>
        <w:adjustRightInd w:val="0"/>
        <w:snapToGrid w:val="0"/>
        <w:spacing w:line="360" w:lineRule="auto"/>
        <w:ind w:firstLineChars="200" w:firstLine="420"/>
        <w:jc w:val="left"/>
        <w:rPr>
          <w:color w:val="000000" w:themeColor="text1"/>
          <w:kern w:val="0"/>
        </w:rPr>
      </w:pPr>
      <w:r>
        <w:rPr>
          <w:color w:val="000000" w:themeColor="text1"/>
          <w:kern w:val="0"/>
        </w:rPr>
        <w:t>前款所称残疾人是指法定劳动年龄内，持有《中华人民共和国残疾人证》或者《中华人民共和国残疾军人证（</w:t>
      </w:r>
      <w:r>
        <w:rPr>
          <w:color w:val="000000" w:themeColor="text1"/>
          <w:kern w:val="0"/>
        </w:rPr>
        <w:t>1</w:t>
      </w:r>
      <w:r>
        <w:rPr>
          <w:color w:val="000000" w:themeColor="text1"/>
          <w:kern w:val="0"/>
        </w:rPr>
        <w:t>至</w:t>
      </w:r>
      <w:r>
        <w:rPr>
          <w:color w:val="000000" w:themeColor="text1"/>
          <w:kern w:val="0"/>
        </w:rPr>
        <w:t>8</w:t>
      </w:r>
      <w:r>
        <w:rPr>
          <w:color w:val="000000" w:themeColor="text1"/>
          <w:kern w:val="0"/>
        </w:rPr>
        <w:t>级）》的自然人，包括具有劳动条件和劳动意愿的精神残疾人。在职职工人数是指与残疾人福利性单位建立劳动关系并依法签订劳动合同或者服务协议的雇员人数。</w:t>
      </w:r>
    </w:p>
    <w:p w:rsidR="00416FAE" w:rsidRDefault="00416FAE" w:rsidP="00416FAE">
      <w:pPr>
        <w:tabs>
          <w:tab w:val="left" w:pos="3060"/>
        </w:tabs>
        <w:adjustRightInd w:val="0"/>
        <w:snapToGrid w:val="0"/>
        <w:spacing w:line="360" w:lineRule="auto"/>
        <w:ind w:firstLineChars="200" w:firstLine="420"/>
        <w:rPr>
          <w:color w:val="000000" w:themeColor="text1"/>
          <w:sz w:val="24"/>
          <w:szCs w:val="24"/>
        </w:rPr>
      </w:pPr>
      <w:r>
        <w:rPr>
          <w:color w:val="000000" w:themeColor="text1"/>
        </w:rPr>
        <w:br w:type="page"/>
      </w:r>
    </w:p>
    <w:p w:rsidR="00416FAE" w:rsidRPr="00416FAE" w:rsidRDefault="00416FAE" w:rsidP="00416FAE">
      <w:pPr>
        <w:pStyle w:val="3"/>
        <w:jc w:val="center"/>
        <w:rPr>
          <w:color w:val="000000" w:themeColor="text1"/>
          <w:szCs w:val="28"/>
        </w:rPr>
      </w:pPr>
      <w:r>
        <w:rPr>
          <w:rFonts w:hint="eastAsia"/>
          <w:color w:val="000000" w:themeColor="text1"/>
          <w:szCs w:val="28"/>
        </w:rPr>
        <w:lastRenderedPageBreak/>
        <w:t>四、</w:t>
      </w:r>
      <w:r w:rsidRPr="00416FAE">
        <w:rPr>
          <w:color w:val="000000" w:themeColor="text1"/>
          <w:szCs w:val="28"/>
        </w:rPr>
        <w:t>资格证明文件</w:t>
      </w:r>
    </w:p>
    <w:p w:rsidR="00416FAE" w:rsidRDefault="00416FAE" w:rsidP="00416FAE">
      <w:pPr>
        <w:rPr>
          <w:color w:val="000000" w:themeColor="text1"/>
        </w:rPr>
      </w:pPr>
    </w:p>
    <w:p w:rsidR="00416FAE" w:rsidRPr="00416FAE" w:rsidRDefault="00416FAE" w:rsidP="00416FAE">
      <w:pPr>
        <w:pStyle w:val="3"/>
        <w:jc w:val="left"/>
      </w:pPr>
      <w:r>
        <w:rPr>
          <w:rFonts w:hint="eastAsia"/>
        </w:rPr>
        <w:t>1</w:t>
      </w:r>
      <w:r>
        <w:rPr>
          <w:rFonts w:hint="eastAsia"/>
        </w:rPr>
        <w:t>、</w:t>
      </w:r>
      <w:r w:rsidRPr="00416FAE">
        <w:t>资格证明文件声明的函格式</w:t>
      </w:r>
    </w:p>
    <w:p w:rsidR="00416FAE" w:rsidRDefault="00416FAE" w:rsidP="00416FAE">
      <w:pPr>
        <w:pStyle w:val="a1"/>
        <w:rPr>
          <w:color w:val="000000" w:themeColor="text1"/>
        </w:rPr>
      </w:pPr>
    </w:p>
    <w:p w:rsidR="00416FAE" w:rsidRDefault="00416FAE" w:rsidP="00416FAE">
      <w:pPr>
        <w:tabs>
          <w:tab w:val="left" w:pos="7665"/>
        </w:tabs>
        <w:adjustRightInd w:val="0"/>
        <w:snapToGrid w:val="0"/>
        <w:spacing w:line="360" w:lineRule="auto"/>
        <w:jc w:val="center"/>
        <w:rPr>
          <w:color w:val="000000" w:themeColor="text1"/>
          <w:sz w:val="24"/>
          <w:szCs w:val="24"/>
        </w:rPr>
      </w:pPr>
      <w:r>
        <w:rPr>
          <w:color w:val="000000" w:themeColor="text1"/>
          <w:sz w:val="24"/>
          <w:szCs w:val="24"/>
        </w:rPr>
        <w:t>关于资格证明文件声明的函</w:t>
      </w:r>
    </w:p>
    <w:p w:rsidR="00416FAE" w:rsidRDefault="00416FAE" w:rsidP="00416FAE">
      <w:pPr>
        <w:tabs>
          <w:tab w:val="left" w:pos="7665"/>
        </w:tabs>
        <w:adjustRightInd w:val="0"/>
        <w:snapToGrid w:val="0"/>
        <w:spacing w:line="360" w:lineRule="auto"/>
        <w:ind w:firstLineChars="200" w:firstLine="480"/>
        <w:rPr>
          <w:color w:val="000000" w:themeColor="text1"/>
          <w:sz w:val="24"/>
          <w:szCs w:val="24"/>
        </w:rPr>
      </w:pPr>
    </w:p>
    <w:p w:rsidR="00416FAE" w:rsidRDefault="00416FAE" w:rsidP="00416FAE">
      <w:pPr>
        <w:tabs>
          <w:tab w:val="left" w:pos="7665"/>
        </w:tabs>
        <w:adjustRightInd w:val="0"/>
        <w:snapToGrid w:val="0"/>
        <w:spacing w:line="360" w:lineRule="auto"/>
        <w:rPr>
          <w:color w:val="000000" w:themeColor="text1"/>
          <w:sz w:val="24"/>
          <w:szCs w:val="24"/>
        </w:rPr>
      </w:pPr>
      <w:r>
        <w:rPr>
          <w:color w:val="000000" w:themeColor="text1"/>
          <w:sz w:val="24"/>
          <w:szCs w:val="24"/>
        </w:rPr>
        <w:t>致：</w:t>
      </w:r>
      <w:r w:rsidRPr="00FD5B98">
        <w:rPr>
          <w:rFonts w:hint="eastAsia"/>
          <w:color w:val="000000" w:themeColor="text1"/>
          <w:sz w:val="24"/>
          <w:szCs w:val="24"/>
        </w:rPr>
        <w:t>兰州大学、甘肃海天建设工程造价咨询有限公司</w:t>
      </w:r>
    </w:p>
    <w:p w:rsidR="00416FAE" w:rsidRDefault="00416FAE" w:rsidP="00416FAE">
      <w:pPr>
        <w:tabs>
          <w:tab w:val="left" w:pos="7665"/>
        </w:tabs>
        <w:adjustRightInd w:val="0"/>
        <w:snapToGrid w:val="0"/>
        <w:spacing w:line="360" w:lineRule="auto"/>
        <w:rPr>
          <w:color w:val="000000" w:themeColor="text1"/>
          <w:sz w:val="24"/>
          <w:szCs w:val="24"/>
        </w:rPr>
      </w:pPr>
    </w:p>
    <w:p w:rsidR="00416FAE" w:rsidRDefault="00416FAE" w:rsidP="00416FAE">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关于贵方</w:t>
      </w:r>
      <w:r>
        <w:rPr>
          <w:color w:val="000000" w:themeColor="text1"/>
          <w:sz w:val="24"/>
          <w:szCs w:val="24"/>
          <w:u w:val="single"/>
        </w:rPr>
        <w:t>20</w:t>
      </w:r>
      <w:r>
        <w:rPr>
          <w:rFonts w:hint="eastAsia"/>
          <w:color w:val="000000" w:themeColor="text1"/>
          <w:sz w:val="24"/>
          <w:szCs w:val="24"/>
          <w:u w:val="single"/>
        </w:rPr>
        <w:t>22</w:t>
      </w:r>
      <w:r>
        <w:rPr>
          <w:color w:val="000000" w:themeColor="text1"/>
          <w:sz w:val="24"/>
          <w:szCs w:val="24"/>
        </w:rPr>
        <w:t>年</w:t>
      </w:r>
      <w:r>
        <w:rPr>
          <w:color w:val="000000" w:themeColor="text1"/>
          <w:sz w:val="24"/>
          <w:szCs w:val="24"/>
          <w:u w:val="single"/>
        </w:rPr>
        <w:t xml:space="preserve">  </w:t>
      </w:r>
      <w:r>
        <w:rPr>
          <w:color w:val="000000" w:themeColor="text1"/>
          <w:sz w:val="24"/>
          <w:szCs w:val="24"/>
        </w:rPr>
        <w:t>月</w:t>
      </w:r>
      <w:r>
        <w:rPr>
          <w:color w:val="000000" w:themeColor="text1"/>
          <w:sz w:val="24"/>
          <w:szCs w:val="24"/>
          <w:u w:val="single"/>
        </w:rPr>
        <w:t xml:space="preserve">  </w:t>
      </w:r>
      <w:r>
        <w:rPr>
          <w:color w:val="000000" w:themeColor="text1"/>
          <w:sz w:val="24"/>
          <w:szCs w:val="24"/>
        </w:rPr>
        <w:t>日</w:t>
      </w:r>
      <w:r>
        <w:rPr>
          <w:color w:val="000000" w:themeColor="text1"/>
          <w:sz w:val="24"/>
          <w:szCs w:val="24"/>
          <w:u w:val="single"/>
        </w:rPr>
        <w:t xml:space="preserve">  </w:t>
      </w:r>
      <w:r>
        <w:rPr>
          <w:rFonts w:hint="eastAsia"/>
          <w:color w:val="000000" w:themeColor="text1"/>
          <w:sz w:val="24"/>
          <w:szCs w:val="24"/>
          <w:u w:val="single"/>
        </w:rPr>
        <w:t>（</w:t>
      </w:r>
      <w:r>
        <w:rPr>
          <w:color w:val="000000" w:themeColor="text1"/>
          <w:sz w:val="24"/>
          <w:szCs w:val="24"/>
          <w:u w:val="single"/>
        </w:rPr>
        <w:t>项目名称</w:t>
      </w:r>
      <w:r>
        <w:rPr>
          <w:rFonts w:hint="eastAsia"/>
          <w:color w:val="000000" w:themeColor="text1"/>
          <w:sz w:val="24"/>
          <w:szCs w:val="24"/>
          <w:u w:val="single"/>
        </w:rPr>
        <w:t>）</w:t>
      </w:r>
      <w:r>
        <w:rPr>
          <w:rFonts w:hint="eastAsia"/>
          <w:color w:val="000000" w:themeColor="text1"/>
          <w:sz w:val="24"/>
          <w:szCs w:val="24"/>
          <w:u w:val="single"/>
        </w:rPr>
        <w:t xml:space="preserve"> </w:t>
      </w:r>
      <w:r>
        <w:rPr>
          <w:color w:val="000000" w:themeColor="text1"/>
          <w:sz w:val="24"/>
          <w:szCs w:val="24"/>
        </w:rPr>
        <w:t>（项目编号）的招标公告，本签字人</w:t>
      </w:r>
      <w:r>
        <w:rPr>
          <w:color w:val="000000" w:themeColor="text1"/>
          <w:sz w:val="24"/>
          <w:szCs w:val="24"/>
          <w:u w:val="single"/>
        </w:rPr>
        <w:t xml:space="preserve">      </w:t>
      </w:r>
      <w:r>
        <w:rPr>
          <w:color w:val="000000" w:themeColor="text1"/>
          <w:sz w:val="24"/>
          <w:szCs w:val="24"/>
        </w:rPr>
        <w:t>（授权代表）愿意参加投标，并声明提供的第</w:t>
      </w:r>
      <w:r>
        <w:rPr>
          <w:color w:val="000000" w:themeColor="text1"/>
          <w:sz w:val="24"/>
          <w:szCs w:val="24"/>
          <w:u w:val="single"/>
        </w:rPr>
        <w:t xml:space="preserve">    </w:t>
      </w:r>
      <w:r>
        <w:rPr>
          <w:rFonts w:hint="eastAsia"/>
          <w:color w:val="000000" w:themeColor="text1"/>
          <w:sz w:val="24"/>
          <w:szCs w:val="24"/>
        </w:rPr>
        <w:t>标段</w:t>
      </w:r>
      <w:r>
        <w:rPr>
          <w:color w:val="000000" w:themeColor="text1"/>
          <w:sz w:val="24"/>
          <w:szCs w:val="24"/>
        </w:rPr>
        <w:t>资格证明文件和说明是准确的和真实的。</w:t>
      </w:r>
    </w:p>
    <w:p w:rsidR="00416FAE" w:rsidRPr="003E2D30" w:rsidRDefault="00416FAE" w:rsidP="00416FAE">
      <w:pPr>
        <w:tabs>
          <w:tab w:val="left" w:pos="7665"/>
        </w:tabs>
        <w:adjustRightInd w:val="0"/>
        <w:snapToGrid w:val="0"/>
        <w:spacing w:line="360" w:lineRule="auto"/>
        <w:ind w:firstLineChars="200" w:firstLine="480"/>
        <w:rPr>
          <w:color w:val="000000" w:themeColor="text1"/>
          <w:sz w:val="24"/>
          <w:szCs w:val="24"/>
        </w:rPr>
      </w:pPr>
    </w:p>
    <w:p w:rsidR="00416FAE" w:rsidRDefault="00416FAE" w:rsidP="00416FAE">
      <w:pPr>
        <w:tabs>
          <w:tab w:val="left" w:pos="7665"/>
        </w:tabs>
        <w:adjustRightInd w:val="0"/>
        <w:snapToGrid w:val="0"/>
        <w:spacing w:line="360" w:lineRule="auto"/>
        <w:ind w:firstLineChars="200" w:firstLine="480"/>
        <w:rPr>
          <w:color w:val="000000" w:themeColor="text1"/>
          <w:sz w:val="24"/>
          <w:szCs w:val="24"/>
        </w:rPr>
      </w:pPr>
    </w:p>
    <w:p w:rsidR="00416FAE" w:rsidRDefault="00416FAE" w:rsidP="00416FAE">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单位名称（盖公章）：</w:t>
      </w:r>
      <w:r>
        <w:rPr>
          <w:color w:val="000000" w:themeColor="text1"/>
          <w:sz w:val="24"/>
          <w:szCs w:val="24"/>
        </w:rPr>
        <w:t xml:space="preserve">              </w:t>
      </w:r>
      <w:r>
        <w:rPr>
          <w:color w:val="000000" w:themeColor="text1"/>
          <w:sz w:val="24"/>
          <w:szCs w:val="24"/>
        </w:rPr>
        <w:t>法人或法人授权人签字：</w:t>
      </w:r>
    </w:p>
    <w:p w:rsidR="00416FAE" w:rsidRDefault="00416FAE" w:rsidP="00416FAE">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名称：</w:t>
      </w:r>
      <w:r>
        <w:rPr>
          <w:color w:val="000000" w:themeColor="text1"/>
          <w:sz w:val="24"/>
          <w:szCs w:val="24"/>
        </w:rPr>
        <w:t xml:space="preserve">                            </w:t>
      </w:r>
      <w:r>
        <w:rPr>
          <w:color w:val="000000" w:themeColor="text1"/>
          <w:sz w:val="24"/>
          <w:szCs w:val="24"/>
        </w:rPr>
        <w:t>姓名：（印刷体）</w:t>
      </w:r>
    </w:p>
    <w:p w:rsidR="00416FAE" w:rsidRDefault="00416FAE" w:rsidP="00416FAE">
      <w:pPr>
        <w:tabs>
          <w:tab w:val="left" w:pos="7665"/>
        </w:tabs>
        <w:adjustRightInd w:val="0"/>
        <w:snapToGrid w:val="0"/>
        <w:spacing w:line="360" w:lineRule="auto"/>
        <w:ind w:firstLineChars="1900" w:firstLine="4560"/>
        <w:rPr>
          <w:color w:val="000000" w:themeColor="text1"/>
          <w:sz w:val="24"/>
          <w:szCs w:val="24"/>
        </w:rPr>
      </w:pPr>
      <w:r>
        <w:rPr>
          <w:color w:val="000000" w:themeColor="text1"/>
          <w:sz w:val="24"/>
          <w:szCs w:val="24"/>
        </w:rPr>
        <w:t>职务：</w:t>
      </w:r>
      <w:r>
        <w:rPr>
          <w:color w:val="000000" w:themeColor="text1"/>
          <w:sz w:val="24"/>
          <w:szCs w:val="24"/>
        </w:rPr>
        <w:t xml:space="preserve">              </w:t>
      </w:r>
    </w:p>
    <w:p w:rsidR="00416FAE" w:rsidRDefault="00416FAE" w:rsidP="00416FAE">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地址：</w:t>
      </w:r>
      <w:r>
        <w:rPr>
          <w:color w:val="000000" w:themeColor="text1"/>
          <w:sz w:val="24"/>
          <w:szCs w:val="24"/>
        </w:rPr>
        <w:t xml:space="preserve">                            </w:t>
      </w:r>
      <w:r>
        <w:rPr>
          <w:color w:val="000000" w:themeColor="text1"/>
          <w:sz w:val="24"/>
          <w:szCs w:val="24"/>
        </w:rPr>
        <w:t>电话：</w:t>
      </w:r>
    </w:p>
    <w:p w:rsidR="00416FAE" w:rsidRDefault="00416FAE" w:rsidP="00416FAE">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传真：</w:t>
      </w:r>
      <w:r>
        <w:rPr>
          <w:color w:val="000000" w:themeColor="text1"/>
          <w:sz w:val="24"/>
          <w:szCs w:val="24"/>
        </w:rPr>
        <w:t xml:space="preserve">                             </w:t>
      </w:r>
    </w:p>
    <w:p w:rsidR="00416FAE" w:rsidRDefault="00416FAE" w:rsidP="00416FAE">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邮编：</w:t>
      </w:r>
      <w:r>
        <w:rPr>
          <w:color w:val="000000" w:themeColor="text1"/>
          <w:sz w:val="24"/>
          <w:szCs w:val="24"/>
        </w:rPr>
        <w:t xml:space="preserve">                                              </w:t>
      </w:r>
    </w:p>
    <w:p w:rsidR="00416FAE" w:rsidRDefault="00416FAE" w:rsidP="00416FAE">
      <w:pPr>
        <w:tabs>
          <w:tab w:val="left" w:pos="7665"/>
        </w:tabs>
        <w:adjustRightInd w:val="0"/>
        <w:snapToGrid w:val="0"/>
        <w:spacing w:line="360" w:lineRule="auto"/>
        <w:ind w:firstLineChars="200" w:firstLine="480"/>
        <w:rPr>
          <w:color w:val="000000" w:themeColor="text1"/>
          <w:sz w:val="24"/>
          <w:szCs w:val="24"/>
        </w:rPr>
      </w:pPr>
    </w:p>
    <w:p w:rsidR="00416FAE" w:rsidRDefault="00416FAE" w:rsidP="00416FAE">
      <w:pPr>
        <w:tabs>
          <w:tab w:val="left" w:pos="7665"/>
        </w:tabs>
        <w:adjustRightInd w:val="0"/>
        <w:snapToGrid w:val="0"/>
        <w:spacing w:line="360" w:lineRule="auto"/>
        <w:ind w:firstLineChars="200" w:firstLine="480"/>
        <w:rPr>
          <w:color w:val="000000" w:themeColor="text1"/>
          <w:sz w:val="24"/>
          <w:szCs w:val="24"/>
        </w:rPr>
      </w:pPr>
    </w:p>
    <w:p w:rsidR="00416FAE" w:rsidRDefault="00416FAE" w:rsidP="00416FAE">
      <w:pPr>
        <w:tabs>
          <w:tab w:val="left" w:pos="7665"/>
        </w:tabs>
        <w:adjustRightInd w:val="0"/>
        <w:snapToGrid w:val="0"/>
        <w:spacing w:line="360" w:lineRule="auto"/>
        <w:ind w:firstLineChars="2400" w:firstLine="5760"/>
        <w:rPr>
          <w:color w:val="000000" w:themeColor="text1"/>
          <w:sz w:val="24"/>
          <w:szCs w:val="24"/>
        </w:rPr>
      </w:pPr>
      <w:r>
        <w:rPr>
          <w:color w:val="000000" w:themeColor="text1"/>
          <w:sz w:val="24"/>
          <w:szCs w:val="24"/>
        </w:rPr>
        <w:t>年</w:t>
      </w:r>
      <w:r>
        <w:rPr>
          <w:color w:val="000000" w:themeColor="text1"/>
          <w:sz w:val="24"/>
          <w:szCs w:val="24"/>
        </w:rPr>
        <w:t xml:space="preserve">    </w:t>
      </w:r>
      <w:r>
        <w:rPr>
          <w:color w:val="000000" w:themeColor="text1"/>
          <w:sz w:val="24"/>
          <w:szCs w:val="24"/>
        </w:rPr>
        <w:t>月</w:t>
      </w:r>
      <w:r>
        <w:rPr>
          <w:color w:val="000000" w:themeColor="text1"/>
          <w:sz w:val="24"/>
          <w:szCs w:val="24"/>
        </w:rPr>
        <w:t xml:space="preserve">    </w:t>
      </w:r>
      <w:r>
        <w:rPr>
          <w:color w:val="000000" w:themeColor="text1"/>
          <w:sz w:val="24"/>
          <w:szCs w:val="24"/>
        </w:rPr>
        <w:t>日</w:t>
      </w:r>
    </w:p>
    <w:p w:rsidR="00416FAE" w:rsidRDefault="00416FAE" w:rsidP="00416FAE">
      <w:pPr>
        <w:tabs>
          <w:tab w:val="left" w:pos="7665"/>
        </w:tabs>
        <w:adjustRightInd w:val="0"/>
        <w:snapToGrid w:val="0"/>
        <w:spacing w:line="360" w:lineRule="auto"/>
        <w:ind w:firstLineChars="2400" w:firstLine="5760"/>
        <w:rPr>
          <w:color w:val="000000" w:themeColor="text1"/>
          <w:sz w:val="24"/>
          <w:szCs w:val="24"/>
        </w:rPr>
      </w:pPr>
    </w:p>
    <w:p w:rsidR="00416FAE" w:rsidRDefault="00416FAE" w:rsidP="00416FAE">
      <w:pPr>
        <w:tabs>
          <w:tab w:val="left" w:pos="7665"/>
        </w:tabs>
        <w:adjustRightInd w:val="0"/>
        <w:snapToGrid w:val="0"/>
        <w:spacing w:line="360" w:lineRule="auto"/>
        <w:ind w:firstLineChars="200" w:firstLine="480"/>
        <w:rPr>
          <w:color w:val="000000" w:themeColor="text1"/>
          <w:sz w:val="24"/>
          <w:szCs w:val="24"/>
        </w:rPr>
      </w:pPr>
      <w:r>
        <w:rPr>
          <w:color w:val="000000" w:themeColor="text1"/>
          <w:sz w:val="24"/>
          <w:szCs w:val="24"/>
        </w:rPr>
        <w:t xml:space="preserve"> </w:t>
      </w:r>
    </w:p>
    <w:p w:rsidR="00416FAE" w:rsidRPr="00416FAE" w:rsidRDefault="00416FAE" w:rsidP="00416FAE">
      <w:pPr>
        <w:pStyle w:val="3"/>
        <w:jc w:val="left"/>
      </w:pPr>
      <w:r>
        <w:rPr>
          <w:color w:val="000000" w:themeColor="text1"/>
        </w:rPr>
        <w:br w:type="page"/>
      </w:r>
      <w:r>
        <w:rPr>
          <w:rFonts w:hint="eastAsia"/>
          <w:color w:val="000000" w:themeColor="text1"/>
        </w:rPr>
        <w:lastRenderedPageBreak/>
        <w:t>2</w:t>
      </w:r>
      <w:r>
        <w:rPr>
          <w:rFonts w:hint="eastAsia"/>
          <w:color w:val="000000" w:themeColor="text1"/>
        </w:rPr>
        <w:t>、</w:t>
      </w:r>
      <w:r w:rsidRPr="00416FAE">
        <w:t>资格证明文件要求（</w:t>
      </w:r>
      <w:r w:rsidRPr="00416FAE">
        <w:rPr>
          <w:rFonts w:hint="eastAsia"/>
        </w:rPr>
        <w:t>投标人提供的复印件必须加盖投标人公章</w:t>
      </w:r>
      <w:r w:rsidRPr="00416FAE">
        <w:t>）</w:t>
      </w:r>
    </w:p>
    <w:p w:rsidR="00416FAE" w:rsidRPr="006A73BC" w:rsidRDefault="00416FAE" w:rsidP="00416FAE">
      <w:pPr>
        <w:pStyle w:val="9"/>
        <w:rPr>
          <w:color w:val="000000" w:themeColor="text1"/>
        </w:rPr>
      </w:pPr>
      <w:r w:rsidRPr="006A73BC">
        <w:rPr>
          <w:rFonts w:hint="eastAsia"/>
          <w:color w:val="000000" w:themeColor="text1"/>
        </w:rPr>
        <w:t>1</w:t>
      </w:r>
      <w:r>
        <w:rPr>
          <w:rFonts w:hint="eastAsia"/>
          <w:color w:val="000000" w:themeColor="text1"/>
        </w:rPr>
        <w:t>）</w:t>
      </w:r>
      <w:r w:rsidRPr="006A73BC">
        <w:rPr>
          <w:rFonts w:hint="eastAsia"/>
          <w:color w:val="000000" w:themeColor="text1"/>
        </w:rPr>
        <w:t>、</w:t>
      </w:r>
      <w:r w:rsidRPr="006A73BC">
        <w:rPr>
          <w:color w:val="000000" w:themeColor="text1"/>
        </w:rPr>
        <w:t>投标人必须符合《政府采购法》第二十二条的规定，并提供《中华人民共和国政府采购法实施条例》第十七条所要求的下列材料：</w:t>
      </w:r>
    </w:p>
    <w:p w:rsidR="00416FAE" w:rsidRPr="003E2D30" w:rsidRDefault="00416FAE" w:rsidP="00416FAE">
      <w:pPr>
        <w:widowControl/>
        <w:adjustRightInd w:val="0"/>
        <w:snapToGrid w:val="0"/>
        <w:spacing w:line="440" w:lineRule="exact"/>
        <w:jc w:val="left"/>
        <w:rPr>
          <w:color w:val="000000" w:themeColor="text1"/>
        </w:rPr>
      </w:pPr>
      <w:r w:rsidRPr="003E2D30">
        <w:rPr>
          <w:rFonts w:hint="eastAsia"/>
          <w:color w:val="000000" w:themeColor="text1"/>
        </w:rPr>
        <w:t>①在中华人民共和国境内注册，提供营业执照复印件并加盖公章；</w:t>
      </w:r>
    </w:p>
    <w:p w:rsidR="00416FAE" w:rsidRPr="003E2D30" w:rsidRDefault="00416FAE" w:rsidP="00416FAE">
      <w:pPr>
        <w:widowControl/>
        <w:adjustRightInd w:val="0"/>
        <w:snapToGrid w:val="0"/>
        <w:spacing w:line="440" w:lineRule="exact"/>
        <w:jc w:val="left"/>
        <w:rPr>
          <w:color w:val="000000" w:themeColor="text1"/>
        </w:rPr>
      </w:pPr>
      <w:r w:rsidRPr="003E2D30">
        <w:rPr>
          <w:rFonts w:hint="eastAsia"/>
          <w:color w:val="000000" w:themeColor="text1"/>
        </w:rPr>
        <w:t>②投标截止日前近半年内任意一个月缴纳税收的完税凭证，依法免税的供应商，应提供相应的证明文件（复印件加盖公章）</w:t>
      </w:r>
      <w:r w:rsidRPr="003E2D30">
        <w:rPr>
          <w:rFonts w:hint="eastAsia"/>
          <w:color w:val="000000" w:themeColor="text1"/>
        </w:rPr>
        <w:t xml:space="preserve"> </w:t>
      </w:r>
      <w:r w:rsidRPr="003E2D30">
        <w:rPr>
          <w:rFonts w:hint="eastAsia"/>
          <w:color w:val="000000" w:themeColor="text1"/>
        </w:rPr>
        <w:t>；</w:t>
      </w:r>
    </w:p>
    <w:p w:rsidR="00416FAE" w:rsidRPr="003E2D30" w:rsidRDefault="00416FAE" w:rsidP="00416FAE">
      <w:pPr>
        <w:widowControl/>
        <w:adjustRightInd w:val="0"/>
        <w:snapToGrid w:val="0"/>
        <w:spacing w:line="440" w:lineRule="exact"/>
        <w:jc w:val="left"/>
        <w:rPr>
          <w:color w:val="000000" w:themeColor="text1"/>
        </w:rPr>
      </w:pPr>
      <w:r w:rsidRPr="003E2D30">
        <w:rPr>
          <w:rFonts w:hint="eastAsia"/>
          <w:color w:val="000000" w:themeColor="text1"/>
        </w:rPr>
        <w:t>③投标截止日前近半年内任意一个月缴纳社会保障资金的证明材料（专用收据或社会保险交纳清单，复印件加盖公章；不需要缴纳社会保障资金的供应商需提供相关证明文件）</w:t>
      </w:r>
      <w:r w:rsidRPr="003E2D30">
        <w:rPr>
          <w:rFonts w:hint="eastAsia"/>
          <w:color w:val="000000" w:themeColor="text1"/>
        </w:rPr>
        <w:t xml:space="preserve"> </w:t>
      </w:r>
      <w:r w:rsidRPr="003E2D30">
        <w:rPr>
          <w:rFonts w:hint="eastAsia"/>
          <w:color w:val="000000" w:themeColor="text1"/>
        </w:rPr>
        <w:t>；</w:t>
      </w:r>
    </w:p>
    <w:p w:rsidR="00416FAE" w:rsidRPr="003E2D30" w:rsidRDefault="00416FAE" w:rsidP="00416FAE">
      <w:pPr>
        <w:widowControl/>
        <w:adjustRightInd w:val="0"/>
        <w:snapToGrid w:val="0"/>
        <w:spacing w:line="440" w:lineRule="exact"/>
        <w:jc w:val="left"/>
        <w:rPr>
          <w:color w:val="000000" w:themeColor="text1"/>
        </w:rPr>
      </w:pPr>
      <w:r w:rsidRPr="003E2D30">
        <w:rPr>
          <w:rFonts w:hint="eastAsia"/>
          <w:color w:val="000000" w:themeColor="text1"/>
        </w:rPr>
        <w:t>④由会计事务所出具的上年度</w:t>
      </w:r>
      <w:r w:rsidR="007006FC">
        <w:rPr>
          <w:rFonts w:hint="eastAsia"/>
          <w:color w:val="000000" w:themeColor="text1"/>
        </w:rPr>
        <w:t>（</w:t>
      </w:r>
      <w:r w:rsidR="007006FC" w:rsidRPr="007006FC">
        <w:rPr>
          <w:rFonts w:hint="eastAsia"/>
          <w:color w:val="000000" w:themeColor="text1"/>
        </w:rPr>
        <w:t>2020</w:t>
      </w:r>
      <w:r w:rsidR="007006FC" w:rsidRPr="007006FC">
        <w:rPr>
          <w:rFonts w:hint="eastAsia"/>
          <w:color w:val="000000" w:themeColor="text1"/>
        </w:rPr>
        <w:t>年或</w:t>
      </w:r>
      <w:r w:rsidR="007006FC" w:rsidRPr="007006FC">
        <w:rPr>
          <w:rFonts w:hint="eastAsia"/>
          <w:color w:val="000000" w:themeColor="text1"/>
        </w:rPr>
        <w:t>2021</w:t>
      </w:r>
      <w:r w:rsidR="007006FC" w:rsidRPr="007006FC">
        <w:rPr>
          <w:rFonts w:hint="eastAsia"/>
          <w:color w:val="000000" w:themeColor="text1"/>
        </w:rPr>
        <w:t>年</w:t>
      </w:r>
      <w:r w:rsidR="007006FC">
        <w:rPr>
          <w:rFonts w:hint="eastAsia"/>
          <w:color w:val="000000" w:themeColor="text1"/>
        </w:rPr>
        <w:t>）</w:t>
      </w:r>
      <w:r w:rsidRPr="003E2D30">
        <w:rPr>
          <w:rFonts w:hint="eastAsia"/>
          <w:color w:val="000000" w:themeColor="text1"/>
        </w:rPr>
        <w:t>财务审计报告（复印件加盖公章，当年新成立的公司或上年度财务审计报告还未完审计完成的，可提供银行出具的资信证明）</w:t>
      </w:r>
      <w:r w:rsidRPr="003E2D30">
        <w:rPr>
          <w:rFonts w:hint="eastAsia"/>
          <w:color w:val="000000" w:themeColor="text1"/>
        </w:rPr>
        <w:t xml:space="preserve"> </w:t>
      </w:r>
      <w:r w:rsidRPr="003E2D30">
        <w:rPr>
          <w:rFonts w:hint="eastAsia"/>
          <w:color w:val="000000" w:themeColor="text1"/>
        </w:rPr>
        <w:t>；</w:t>
      </w:r>
    </w:p>
    <w:p w:rsidR="00416FAE" w:rsidRPr="003E2D30" w:rsidRDefault="00416FAE" w:rsidP="00416FAE">
      <w:pPr>
        <w:widowControl/>
        <w:adjustRightInd w:val="0"/>
        <w:snapToGrid w:val="0"/>
        <w:spacing w:line="440" w:lineRule="exact"/>
        <w:jc w:val="left"/>
        <w:rPr>
          <w:color w:val="000000" w:themeColor="text1"/>
        </w:rPr>
      </w:pPr>
      <w:r w:rsidRPr="003E2D30">
        <w:rPr>
          <w:rFonts w:hint="eastAsia"/>
          <w:color w:val="000000" w:themeColor="text1"/>
        </w:rPr>
        <w:t>⑤具有履行合同所必需的设备和专业技术能力；</w:t>
      </w:r>
    </w:p>
    <w:p w:rsidR="00416FAE" w:rsidRDefault="00416FAE" w:rsidP="00416FAE">
      <w:pPr>
        <w:widowControl/>
        <w:adjustRightInd w:val="0"/>
        <w:snapToGrid w:val="0"/>
        <w:spacing w:line="440" w:lineRule="exact"/>
        <w:jc w:val="left"/>
        <w:rPr>
          <w:color w:val="000000" w:themeColor="text1"/>
        </w:rPr>
      </w:pPr>
      <w:r w:rsidRPr="003E2D30">
        <w:rPr>
          <w:rFonts w:hint="eastAsia"/>
          <w:color w:val="000000" w:themeColor="text1"/>
        </w:rPr>
        <w:t>⑥参加政府采购活动前三年内经营活动中没有重大违法记录的书面声明原件（截至开标日成立不足</w:t>
      </w:r>
      <w:r w:rsidRPr="003E2D30">
        <w:rPr>
          <w:rFonts w:hint="eastAsia"/>
          <w:color w:val="000000" w:themeColor="text1"/>
        </w:rPr>
        <w:t xml:space="preserve"> 3 </w:t>
      </w:r>
      <w:r w:rsidRPr="003E2D30">
        <w:rPr>
          <w:rFonts w:hint="eastAsia"/>
          <w:color w:val="000000" w:themeColor="text1"/>
        </w:rPr>
        <w:t>年的供应商可提供自成立以来无重大违法记录的书面声明原件），格式如下：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tblGrid>
      <w:tr w:rsidR="00416FAE" w:rsidTr="00D3273E">
        <w:trPr>
          <w:trHeight w:val="3521"/>
        </w:trPr>
        <w:tc>
          <w:tcPr>
            <w:tcW w:w="9137" w:type="dxa"/>
          </w:tcPr>
          <w:p w:rsidR="00416FAE" w:rsidRDefault="00416FAE" w:rsidP="00D3273E">
            <w:pPr>
              <w:widowControl/>
              <w:adjustRightInd w:val="0"/>
              <w:snapToGrid w:val="0"/>
              <w:spacing w:line="440" w:lineRule="exact"/>
              <w:jc w:val="left"/>
              <w:rPr>
                <w:b/>
                <w:color w:val="000000" w:themeColor="text1"/>
              </w:rPr>
            </w:pPr>
            <w:r>
              <w:rPr>
                <w:b/>
                <w:color w:val="000000" w:themeColor="text1"/>
              </w:rPr>
              <w:t>致：</w:t>
            </w:r>
            <w:r w:rsidRPr="00FD5B98">
              <w:rPr>
                <w:rFonts w:hint="eastAsia"/>
                <w:b/>
                <w:color w:val="000000" w:themeColor="text1"/>
              </w:rPr>
              <w:t>兰州大学、甘肃海天建设工程造价咨询有限公司</w:t>
            </w:r>
          </w:p>
          <w:p w:rsidR="00416FAE" w:rsidRDefault="00416FAE" w:rsidP="00D3273E">
            <w:pPr>
              <w:widowControl/>
              <w:adjustRightInd w:val="0"/>
              <w:snapToGrid w:val="0"/>
              <w:spacing w:line="440" w:lineRule="exact"/>
              <w:jc w:val="left"/>
              <w:rPr>
                <w:color w:val="000000" w:themeColor="text1"/>
              </w:rPr>
            </w:pPr>
            <w:r>
              <w:rPr>
                <w:color w:val="000000" w:themeColor="text1"/>
              </w:rPr>
              <w:t>我公司在参加本次政府采购活动前，做出以下郑重声明：</w:t>
            </w:r>
          </w:p>
          <w:p w:rsidR="00416FAE" w:rsidRDefault="00416FAE" w:rsidP="00D3273E">
            <w:pPr>
              <w:widowControl/>
              <w:adjustRightInd w:val="0"/>
              <w:snapToGrid w:val="0"/>
              <w:spacing w:line="440" w:lineRule="exact"/>
              <w:jc w:val="left"/>
              <w:rPr>
                <w:color w:val="000000" w:themeColor="text1"/>
              </w:rPr>
            </w:pPr>
            <w:r>
              <w:rPr>
                <w:color w:val="000000" w:themeColor="text1"/>
              </w:rPr>
              <w:t>一、参加本次政府采购活动前三年内，在经营活动中没有重大违法记录。</w:t>
            </w:r>
          </w:p>
          <w:p w:rsidR="00416FAE" w:rsidRDefault="00416FAE" w:rsidP="00D3273E">
            <w:pPr>
              <w:widowControl/>
              <w:adjustRightInd w:val="0"/>
              <w:snapToGrid w:val="0"/>
              <w:spacing w:line="440" w:lineRule="exact"/>
              <w:jc w:val="left"/>
              <w:rPr>
                <w:color w:val="000000" w:themeColor="text1"/>
              </w:rPr>
            </w:pPr>
            <w:r>
              <w:rPr>
                <w:color w:val="000000" w:themeColor="text1"/>
              </w:rPr>
              <w:t>二、在本次政府采购活动前三年内，我公司在中国政府采购网等政府采购信息发布平台及当地工商局企业信用查询系统中，无任何重大违法记录。</w:t>
            </w:r>
          </w:p>
          <w:p w:rsidR="00416FAE" w:rsidRDefault="00416FAE" w:rsidP="00D3273E">
            <w:pPr>
              <w:widowControl/>
              <w:adjustRightInd w:val="0"/>
              <w:snapToGrid w:val="0"/>
              <w:spacing w:line="440" w:lineRule="exact"/>
              <w:jc w:val="left"/>
              <w:rPr>
                <w:color w:val="000000" w:themeColor="text1"/>
              </w:rPr>
            </w:pPr>
            <w:r>
              <w:rPr>
                <w:color w:val="000000" w:themeColor="text1"/>
              </w:rPr>
              <w:t>若发现我方上述声明与事实不符，愿按照政府采购相关规定接受相关处罚。</w:t>
            </w:r>
          </w:p>
          <w:p w:rsidR="00416FAE" w:rsidRDefault="00416FAE" w:rsidP="00D3273E">
            <w:pPr>
              <w:widowControl/>
              <w:adjustRightInd w:val="0"/>
              <w:snapToGrid w:val="0"/>
              <w:spacing w:line="440" w:lineRule="exact"/>
              <w:jc w:val="left"/>
              <w:rPr>
                <w:color w:val="000000" w:themeColor="text1"/>
              </w:rPr>
            </w:pPr>
            <w:r>
              <w:rPr>
                <w:color w:val="000000" w:themeColor="text1"/>
              </w:rPr>
              <w:t>特此声明。</w:t>
            </w:r>
          </w:p>
          <w:p w:rsidR="00416FAE" w:rsidRDefault="00416FAE" w:rsidP="00D3273E">
            <w:pPr>
              <w:widowControl/>
              <w:adjustRightInd w:val="0"/>
              <w:snapToGrid w:val="0"/>
              <w:spacing w:line="440" w:lineRule="exact"/>
              <w:jc w:val="left"/>
              <w:rPr>
                <w:color w:val="000000" w:themeColor="text1"/>
              </w:rPr>
            </w:pPr>
            <w:r>
              <w:rPr>
                <w:color w:val="000000" w:themeColor="text1"/>
              </w:rPr>
              <w:t>投标人（公章）：</w:t>
            </w:r>
            <w:r>
              <w:rPr>
                <w:color w:val="000000" w:themeColor="text1"/>
              </w:rPr>
              <w:t xml:space="preserve">                                      </w:t>
            </w:r>
          </w:p>
          <w:p w:rsidR="00416FAE" w:rsidRDefault="00416FAE" w:rsidP="00D3273E">
            <w:pPr>
              <w:widowControl/>
              <w:adjustRightInd w:val="0"/>
              <w:snapToGrid w:val="0"/>
              <w:spacing w:line="440" w:lineRule="exact"/>
              <w:jc w:val="left"/>
              <w:rPr>
                <w:color w:val="000000" w:themeColor="text1"/>
              </w:rPr>
            </w:pPr>
            <w:r>
              <w:rPr>
                <w:color w:val="000000" w:themeColor="text1"/>
              </w:rPr>
              <w:t>法定代表人或法人授权代表（签字）：</w:t>
            </w:r>
            <w:r>
              <w:rPr>
                <w:color w:val="000000" w:themeColor="text1"/>
              </w:rPr>
              <w:t xml:space="preserve">                    </w:t>
            </w:r>
          </w:p>
          <w:p w:rsidR="00416FAE" w:rsidRDefault="00416FAE" w:rsidP="00D3273E">
            <w:pPr>
              <w:adjustRightInd w:val="0"/>
              <w:snapToGrid w:val="0"/>
              <w:spacing w:line="440" w:lineRule="exact"/>
              <w:ind w:firstLineChars="2500" w:firstLine="5250"/>
              <w:jc w:val="left"/>
              <w:rPr>
                <w:b/>
                <w:color w:val="000000" w:themeColor="text1"/>
              </w:rPr>
            </w:pPr>
            <w:r>
              <w:rPr>
                <w:color w:val="000000" w:themeColor="text1"/>
              </w:rPr>
              <w:t>日期：</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r>
    </w:tbl>
    <w:p w:rsidR="00416FAE" w:rsidRDefault="00416FAE" w:rsidP="00416FAE">
      <w:pPr>
        <w:pStyle w:val="9"/>
        <w:rPr>
          <w:color w:val="000000" w:themeColor="text1"/>
        </w:rPr>
      </w:pPr>
      <w:r>
        <w:rPr>
          <w:rFonts w:hint="eastAsia"/>
          <w:color w:val="000000" w:themeColor="text1"/>
        </w:rPr>
        <w:t>2</w:t>
      </w:r>
      <w:r>
        <w:rPr>
          <w:rFonts w:hint="eastAsia"/>
          <w:color w:val="000000" w:themeColor="text1"/>
        </w:rPr>
        <w:t>）、</w:t>
      </w:r>
      <w:r>
        <w:rPr>
          <w:color w:val="000000" w:themeColor="text1"/>
        </w:rPr>
        <w:t>本项目的特定资格要求：</w:t>
      </w:r>
      <w:r>
        <w:rPr>
          <w:rFonts w:hint="eastAsia"/>
          <w:color w:val="000000" w:themeColor="text1"/>
        </w:rPr>
        <w:t>供应商应具备良好的信用记录，近三年无重大违法、违规、违约行为：未被列入信用中国</w:t>
      </w:r>
      <w:r>
        <w:rPr>
          <w:rFonts w:hint="eastAsia"/>
          <w:color w:val="000000" w:themeColor="text1"/>
        </w:rPr>
        <w:t>(http://www.creditchina.gov.cn)</w:t>
      </w:r>
      <w:r>
        <w:rPr>
          <w:rFonts w:hint="eastAsia"/>
          <w:color w:val="000000" w:themeColor="text1"/>
        </w:rPr>
        <w:t>“失信被执行人”、“重大税收违法案件当事人名单”、“政府采购严重违法失信名单”；未被列入中国政府采购网</w:t>
      </w:r>
      <w:r>
        <w:rPr>
          <w:rFonts w:hint="eastAsia"/>
          <w:color w:val="000000" w:themeColor="text1"/>
        </w:rPr>
        <w:t>(http://www.ccgp.gov.cn/)</w:t>
      </w:r>
      <w:r>
        <w:rPr>
          <w:rFonts w:hint="eastAsia"/>
          <w:color w:val="000000" w:themeColor="text1"/>
        </w:rPr>
        <w:t>政府采购严重违法失信行为信息记录名单（上述资格要求，提供网页查询结果截图，以招标公告发布之日起至投标截止日前的查询结果为准）。</w:t>
      </w:r>
    </w:p>
    <w:p w:rsidR="00416FAE" w:rsidRDefault="00416FAE" w:rsidP="00416FAE">
      <w:pPr>
        <w:pStyle w:val="9"/>
        <w:rPr>
          <w:color w:val="000000" w:themeColor="text1"/>
        </w:rPr>
      </w:pPr>
      <w:r>
        <w:rPr>
          <w:rFonts w:hint="eastAsia"/>
          <w:color w:val="000000" w:themeColor="text1"/>
        </w:rPr>
        <w:t>3</w:t>
      </w:r>
      <w:r>
        <w:rPr>
          <w:rFonts w:hint="eastAsia"/>
          <w:color w:val="000000" w:themeColor="text1"/>
        </w:rPr>
        <w:t>）、本项目不接受联合体投标。</w:t>
      </w:r>
    </w:p>
    <w:p w:rsidR="00416FAE" w:rsidRDefault="00416FAE" w:rsidP="00416FAE">
      <w:pPr>
        <w:widowControl/>
        <w:adjustRightInd w:val="0"/>
        <w:snapToGrid w:val="0"/>
        <w:spacing w:line="420" w:lineRule="exact"/>
        <w:jc w:val="left"/>
        <w:rPr>
          <w:color w:val="000000" w:themeColor="text1"/>
        </w:rPr>
        <w:sectPr w:rsidR="00416FAE">
          <w:pgSz w:w="11906" w:h="16838"/>
          <w:pgMar w:top="1701" w:right="1701" w:bottom="1418" w:left="1418" w:header="851" w:footer="992" w:gutter="0"/>
          <w:cols w:space="720"/>
          <w:docGrid w:type="linesAndChars" w:linePitch="312"/>
        </w:sectPr>
      </w:pPr>
    </w:p>
    <w:p w:rsidR="00416FAE" w:rsidRDefault="00416FAE" w:rsidP="00416FAE">
      <w:pPr>
        <w:pStyle w:val="9"/>
        <w:rPr>
          <w:color w:val="000000" w:themeColor="text1"/>
        </w:rPr>
      </w:pPr>
      <w:r>
        <w:rPr>
          <w:rFonts w:hint="eastAsia"/>
          <w:color w:val="000000" w:themeColor="text1"/>
        </w:rPr>
        <w:lastRenderedPageBreak/>
        <w:t>4</w:t>
      </w:r>
      <w:r>
        <w:rPr>
          <w:rFonts w:hint="eastAsia"/>
          <w:color w:val="000000" w:themeColor="text1"/>
        </w:rPr>
        <w:t>）、</w:t>
      </w:r>
      <w:r>
        <w:rPr>
          <w:color w:val="000000" w:themeColor="text1"/>
        </w:rPr>
        <w:t>法定代表人身份证明书</w:t>
      </w:r>
    </w:p>
    <w:p w:rsidR="00416FAE" w:rsidRDefault="00416FAE" w:rsidP="00416FAE">
      <w:pPr>
        <w:pStyle w:val="af2"/>
        <w:rPr>
          <w:color w:val="000000" w:themeColor="text1"/>
        </w:rPr>
      </w:pPr>
      <w:r>
        <w:rPr>
          <w:color w:val="000000" w:themeColor="text1"/>
        </w:rPr>
        <w:t>法定代表人身份证明书</w:t>
      </w:r>
    </w:p>
    <w:p w:rsidR="00416FAE" w:rsidRDefault="00416FAE" w:rsidP="00416FAE">
      <w:pPr>
        <w:spacing w:line="360" w:lineRule="auto"/>
        <w:ind w:left="420" w:firstLine="482"/>
        <w:rPr>
          <w:b/>
          <w:bCs/>
          <w:color w:val="000000" w:themeColor="text1"/>
          <w:sz w:val="24"/>
        </w:rPr>
      </w:pPr>
    </w:p>
    <w:p w:rsidR="00416FAE" w:rsidRDefault="00416FAE" w:rsidP="00416FAE">
      <w:pPr>
        <w:adjustRightInd w:val="0"/>
        <w:snapToGrid w:val="0"/>
        <w:spacing w:line="360" w:lineRule="auto"/>
        <w:ind w:firstLineChars="200" w:firstLine="480"/>
        <w:rPr>
          <w:color w:val="000000" w:themeColor="text1"/>
          <w:sz w:val="24"/>
          <w:szCs w:val="21"/>
        </w:rPr>
      </w:pPr>
      <w:r>
        <w:rPr>
          <w:color w:val="000000" w:themeColor="text1"/>
          <w:sz w:val="24"/>
          <w:szCs w:val="21"/>
        </w:rPr>
        <w:t>（</w:t>
      </w:r>
      <w:r>
        <w:rPr>
          <w:color w:val="000000" w:themeColor="text1"/>
          <w:sz w:val="24"/>
          <w:szCs w:val="21"/>
          <w:u w:val="single"/>
        </w:rPr>
        <w:t>法定代表人姓名</w:t>
      </w:r>
      <w:r>
        <w:rPr>
          <w:color w:val="000000" w:themeColor="text1"/>
          <w:sz w:val="24"/>
          <w:szCs w:val="21"/>
        </w:rPr>
        <w:t>）在（</w:t>
      </w:r>
      <w:r>
        <w:rPr>
          <w:color w:val="000000" w:themeColor="text1"/>
          <w:sz w:val="24"/>
          <w:szCs w:val="21"/>
          <w:u w:val="single"/>
        </w:rPr>
        <w:t>投标人名称</w:t>
      </w:r>
      <w:r>
        <w:rPr>
          <w:color w:val="000000" w:themeColor="text1"/>
          <w:sz w:val="24"/>
          <w:szCs w:val="21"/>
        </w:rPr>
        <w:t>）任（</w:t>
      </w:r>
      <w:r>
        <w:rPr>
          <w:color w:val="000000" w:themeColor="text1"/>
          <w:sz w:val="24"/>
          <w:szCs w:val="21"/>
          <w:u w:val="single"/>
        </w:rPr>
        <w:t>职务名称</w:t>
      </w:r>
      <w:r>
        <w:rPr>
          <w:color w:val="000000" w:themeColor="text1"/>
          <w:sz w:val="24"/>
          <w:szCs w:val="21"/>
        </w:rPr>
        <w:t>）职务，是</w:t>
      </w:r>
      <w:r>
        <w:rPr>
          <w:color w:val="000000" w:themeColor="text1"/>
          <w:sz w:val="24"/>
          <w:szCs w:val="21"/>
          <w:u w:val="single"/>
        </w:rPr>
        <w:t>（投标人名称</w:t>
      </w:r>
      <w:r>
        <w:rPr>
          <w:color w:val="000000" w:themeColor="text1"/>
          <w:sz w:val="24"/>
          <w:szCs w:val="21"/>
        </w:rPr>
        <w:t>）的法定代表人（</w:t>
      </w:r>
      <w:r>
        <w:rPr>
          <w:color w:val="000000" w:themeColor="text1"/>
          <w:sz w:val="24"/>
          <w:szCs w:val="21"/>
          <w:u w:val="single"/>
        </w:rPr>
        <w:t>附法定代表人身份证复印件</w:t>
      </w:r>
      <w:r>
        <w:rPr>
          <w:color w:val="000000" w:themeColor="text1"/>
          <w:sz w:val="24"/>
          <w:szCs w:val="21"/>
        </w:rPr>
        <w:t>）。</w:t>
      </w:r>
    </w:p>
    <w:p w:rsidR="00416FAE" w:rsidRDefault="00416FAE" w:rsidP="00416FAE">
      <w:pPr>
        <w:adjustRightInd w:val="0"/>
        <w:snapToGrid w:val="0"/>
        <w:spacing w:line="360" w:lineRule="auto"/>
        <w:ind w:firstLineChars="200" w:firstLine="480"/>
        <w:rPr>
          <w:color w:val="000000" w:themeColor="text1"/>
          <w:sz w:val="24"/>
          <w:szCs w:val="21"/>
        </w:rPr>
      </w:pPr>
      <w:r>
        <w:rPr>
          <w:color w:val="000000" w:themeColor="text1"/>
          <w:sz w:val="24"/>
          <w:szCs w:val="21"/>
        </w:rPr>
        <w:t>特此证明。</w:t>
      </w:r>
    </w:p>
    <w:p w:rsidR="00416FAE" w:rsidRDefault="00416FAE" w:rsidP="00416FAE">
      <w:pPr>
        <w:spacing w:line="360" w:lineRule="auto"/>
        <w:ind w:leftChars="95" w:left="199" w:firstLineChars="300" w:firstLine="630"/>
        <w:rPr>
          <w:color w:val="000000" w:themeColor="text1"/>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025"/>
        <w:gridCol w:w="4025"/>
      </w:tblGrid>
      <w:tr w:rsidR="00416FAE" w:rsidTr="00D3273E">
        <w:trPr>
          <w:trHeight w:val="2494"/>
          <w:jc w:val="center"/>
        </w:trPr>
        <w:tc>
          <w:tcPr>
            <w:tcW w:w="4025" w:type="dxa"/>
            <w:vAlign w:val="center"/>
          </w:tcPr>
          <w:p w:rsidR="00416FAE" w:rsidRDefault="00416FAE" w:rsidP="00D3273E">
            <w:pPr>
              <w:adjustRightInd w:val="0"/>
              <w:snapToGrid w:val="0"/>
              <w:rPr>
                <w:color w:val="000000" w:themeColor="text1"/>
                <w:szCs w:val="21"/>
              </w:rPr>
            </w:pPr>
            <w:r>
              <w:rPr>
                <w:color w:val="000000" w:themeColor="text1"/>
                <w:szCs w:val="21"/>
              </w:rPr>
              <w:t>法定代表人身份证复印件粘贴处（正面）</w:t>
            </w:r>
          </w:p>
        </w:tc>
        <w:tc>
          <w:tcPr>
            <w:tcW w:w="4025" w:type="dxa"/>
            <w:vAlign w:val="center"/>
          </w:tcPr>
          <w:p w:rsidR="00416FAE" w:rsidRDefault="00416FAE" w:rsidP="00D3273E">
            <w:pPr>
              <w:adjustRightInd w:val="0"/>
              <w:snapToGrid w:val="0"/>
              <w:rPr>
                <w:color w:val="000000" w:themeColor="text1"/>
                <w:szCs w:val="21"/>
              </w:rPr>
            </w:pPr>
            <w:r>
              <w:rPr>
                <w:color w:val="000000" w:themeColor="text1"/>
                <w:szCs w:val="21"/>
              </w:rPr>
              <w:t>法定代表人身份证复印件粘贴处（反面）</w:t>
            </w:r>
          </w:p>
        </w:tc>
      </w:tr>
    </w:tbl>
    <w:p w:rsidR="00416FAE" w:rsidRDefault="00416FAE" w:rsidP="00416FAE">
      <w:pPr>
        <w:spacing w:line="360" w:lineRule="auto"/>
        <w:ind w:left="200" w:firstLine="480"/>
        <w:rPr>
          <w:color w:val="000000" w:themeColor="text1"/>
          <w:szCs w:val="21"/>
        </w:rPr>
      </w:pPr>
    </w:p>
    <w:p w:rsidR="00416FAE" w:rsidRDefault="00416FAE" w:rsidP="00416FAE">
      <w:pPr>
        <w:spacing w:line="360" w:lineRule="auto"/>
        <w:ind w:firstLine="480"/>
        <w:rPr>
          <w:color w:val="000000" w:themeColor="text1"/>
          <w:szCs w:val="21"/>
        </w:rPr>
      </w:pPr>
    </w:p>
    <w:p w:rsidR="00416FAE" w:rsidRDefault="00416FAE" w:rsidP="00416FAE">
      <w:pPr>
        <w:spacing w:line="360" w:lineRule="auto"/>
        <w:ind w:left="200" w:firstLine="480"/>
        <w:rPr>
          <w:color w:val="000000" w:themeColor="text1"/>
          <w:sz w:val="24"/>
          <w:szCs w:val="21"/>
          <w:u w:val="single"/>
        </w:rPr>
      </w:pPr>
      <w:r>
        <w:rPr>
          <w:color w:val="000000" w:themeColor="text1"/>
          <w:sz w:val="24"/>
          <w:szCs w:val="21"/>
        </w:rPr>
        <w:t>投标人名称：</w:t>
      </w:r>
      <w:r>
        <w:rPr>
          <w:rFonts w:hint="eastAsia"/>
          <w:color w:val="000000" w:themeColor="text1"/>
          <w:sz w:val="24"/>
          <w:szCs w:val="21"/>
          <w:u w:val="single"/>
        </w:rPr>
        <w:t xml:space="preserve">                </w:t>
      </w:r>
      <w:r>
        <w:rPr>
          <w:rFonts w:hint="eastAsia"/>
          <w:color w:val="000000" w:themeColor="text1"/>
          <w:sz w:val="24"/>
          <w:szCs w:val="21"/>
          <w:u w:val="single"/>
        </w:rPr>
        <w:t>（盖章）</w:t>
      </w:r>
    </w:p>
    <w:p w:rsidR="00416FAE" w:rsidRDefault="00416FAE" w:rsidP="00416FAE">
      <w:pPr>
        <w:spacing w:line="360" w:lineRule="auto"/>
        <w:ind w:left="200" w:firstLine="480"/>
        <w:rPr>
          <w:color w:val="000000" w:themeColor="text1"/>
          <w:sz w:val="24"/>
          <w:szCs w:val="21"/>
        </w:rPr>
      </w:pPr>
    </w:p>
    <w:p w:rsidR="00416FAE" w:rsidRDefault="00416FAE" w:rsidP="00416FAE">
      <w:pPr>
        <w:spacing w:line="360" w:lineRule="auto"/>
        <w:ind w:left="200" w:firstLine="480"/>
        <w:rPr>
          <w:color w:val="000000" w:themeColor="text1"/>
          <w:sz w:val="24"/>
          <w:szCs w:val="21"/>
        </w:rPr>
      </w:pPr>
    </w:p>
    <w:p w:rsidR="00416FAE" w:rsidRDefault="00416FAE" w:rsidP="00416FAE">
      <w:pPr>
        <w:spacing w:line="360" w:lineRule="auto"/>
        <w:ind w:left="200" w:firstLine="480"/>
        <w:rPr>
          <w:color w:val="000000" w:themeColor="text1"/>
          <w:sz w:val="24"/>
          <w:szCs w:val="21"/>
        </w:rPr>
      </w:pPr>
    </w:p>
    <w:p w:rsidR="00416FAE" w:rsidRDefault="00416FAE" w:rsidP="00416FAE">
      <w:pPr>
        <w:spacing w:line="360" w:lineRule="auto"/>
        <w:ind w:left="200" w:firstLine="480"/>
        <w:rPr>
          <w:color w:val="000000" w:themeColor="text1"/>
          <w:sz w:val="24"/>
          <w:szCs w:val="21"/>
        </w:rPr>
      </w:pPr>
      <w:r>
        <w:rPr>
          <w:color w:val="000000" w:themeColor="text1"/>
          <w:sz w:val="24"/>
          <w:szCs w:val="21"/>
        </w:rPr>
        <w:t>法定代表人签字：</w:t>
      </w:r>
    </w:p>
    <w:p w:rsidR="00416FAE" w:rsidRDefault="00416FAE" w:rsidP="00416FAE">
      <w:pPr>
        <w:spacing w:line="360" w:lineRule="auto"/>
        <w:ind w:left="200" w:firstLine="480"/>
        <w:rPr>
          <w:color w:val="000000" w:themeColor="text1"/>
          <w:sz w:val="24"/>
          <w:szCs w:val="21"/>
        </w:rPr>
      </w:pPr>
    </w:p>
    <w:p w:rsidR="00416FAE" w:rsidRDefault="00416FAE" w:rsidP="00416FAE">
      <w:pPr>
        <w:spacing w:line="360" w:lineRule="auto"/>
        <w:ind w:leftChars="58" w:left="122" w:firstLineChars="2700" w:firstLine="6480"/>
        <w:rPr>
          <w:color w:val="000000" w:themeColor="text1"/>
          <w:sz w:val="24"/>
          <w:szCs w:val="21"/>
        </w:rPr>
      </w:pPr>
      <w:r>
        <w:rPr>
          <w:color w:val="000000" w:themeColor="text1"/>
          <w:sz w:val="24"/>
          <w:szCs w:val="21"/>
        </w:rPr>
        <w:t>年</w:t>
      </w:r>
      <w:r>
        <w:rPr>
          <w:color w:val="000000" w:themeColor="text1"/>
          <w:sz w:val="24"/>
          <w:szCs w:val="21"/>
        </w:rPr>
        <w:t xml:space="preserve">    </w:t>
      </w:r>
      <w:r>
        <w:rPr>
          <w:color w:val="000000" w:themeColor="text1"/>
          <w:sz w:val="24"/>
          <w:szCs w:val="21"/>
        </w:rPr>
        <w:t>月</w:t>
      </w:r>
      <w:r>
        <w:rPr>
          <w:color w:val="000000" w:themeColor="text1"/>
          <w:sz w:val="24"/>
          <w:szCs w:val="21"/>
        </w:rPr>
        <w:t xml:space="preserve">    </w:t>
      </w:r>
      <w:r>
        <w:rPr>
          <w:color w:val="000000" w:themeColor="text1"/>
          <w:sz w:val="24"/>
          <w:szCs w:val="21"/>
        </w:rPr>
        <w:t>日</w:t>
      </w:r>
    </w:p>
    <w:p w:rsidR="00416FAE" w:rsidRDefault="00416FAE" w:rsidP="00416FAE"/>
    <w:p w:rsidR="00416FAE" w:rsidRDefault="00416FAE" w:rsidP="00416FAE"/>
    <w:p w:rsidR="00416FAE" w:rsidRDefault="00416FAE" w:rsidP="00416FAE"/>
    <w:p w:rsidR="00416FAE" w:rsidRDefault="00416FAE" w:rsidP="00416FAE">
      <w:pPr>
        <w:pStyle w:val="9"/>
        <w:rPr>
          <w:color w:val="000000" w:themeColor="text1"/>
        </w:rPr>
      </w:pPr>
      <w:r>
        <w:rPr>
          <w:color w:val="000000" w:themeColor="text1"/>
        </w:rPr>
        <w:br w:type="page"/>
      </w:r>
      <w:r>
        <w:rPr>
          <w:rFonts w:hint="eastAsia"/>
          <w:color w:val="000000" w:themeColor="text1"/>
        </w:rPr>
        <w:lastRenderedPageBreak/>
        <w:t>5</w:t>
      </w:r>
      <w:r>
        <w:rPr>
          <w:rFonts w:hint="eastAsia"/>
          <w:color w:val="000000" w:themeColor="text1"/>
        </w:rPr>
        <w:t>）、</w:t>
      </w:r>
      <w:r>
        <w:rPr>
          <w:color w:val="000000" w:themeColor="text1"/>
        </w:rPr>
        <w:t>法定代表人授权委托书</w:t>
      </w:r>
    </w:p>
    <w:p w:rsidR="00416FAE" w:rsidRDefault="00416FAE" w:rsidP="00416FAE">
      <w:pPr>
        <w:pStyle w:val="af2"/>
        <w:rPr>
          <w:color w:val="000000" w:themeColor="text1"/>
        </w:rPr>
      </w:pPr>
      <w:r>
        <w:rPr>
          <w:color w:val="000000" w:themeColor="text1"/>
        </w:rPr>
        <w:t>法定代表人授权委托书</w:t>
      </w:r>
    </w:p>
    <w:p w:rsidR="00416FAE" w:rsidRDefault="00416FAE" w:rsidP="00416FAE">
      <w:pPr>
        <w:tabs>
          <w:tab w:val="left" w:pos="3060"/>
        </w:tabs>
        <w:adjustRightInd w:val="0"/>
        <w:snapToGrid w:val="0"/>
        <w:spacing w:line="360" w:lineRule="auto"/>
        <w:ind w:firstLineChars="250" w:firstLine="600"/>
        <w:rPr>
          <w:color w:val="000000" w:themeColor="text1"/>
          <w:sz w:val="24"/>
          <w:szCs w:val="24"/>
        </w:rPr>
      </w:pPr>
    </w:p>
    <w:p w:rsidR="00416FAE" w:rsidRDefault="00416FAE" w:rsidP="00416FAE">
      <w:pPr>
        <w:tabs>
          <w:tab w:val="left" w:pos="3060"/>
        </w:tabs>
        <w:adjustRightInd w:val="0"/>
        <w:snapToGrid w:val="0"/>
        <w:spacing w:line="360" w:lineRule="auto"/>
        <w:ind w:firstLineChars="200" w:firstLine="480"/>
        <w:rPr>
          <w:color w:val="000000" w:themeColor="text1"/>
          <w:sz w:val="24"/>
          <w:szCs w:val="24"/>
        </w:rPr>
      </w:pPr>
      <w:r>
        <w:rPr>
          <w:color w:val="000000" w:themeColor="text1"/>
          <w:sz w:val="24"/>
          <w:szCs w:val="24"/>
        </w:rPr>
        <w:t>本授权书声明：注册于</w:t>
      </w:r>
      <w:r>
        <w:rPr>
          <w:color w:val="000000" w:themeColor="text1"/>
          <w:sz w:val="24"/>
          <w:szCs w:val="24"/>
          <w:u w:val="single"/>
        </w:rPr>
        <w:t>（地址）</w:t>
      </w:r>
      <w:r>
        <w:rPr>
          <w:color w:val="000000" w:themeColor="text1"/>
          <w:sz w:val="24"/>
          <w:szCs w:val="24"/>
        </w:rPr>
        <w:t>的</w:t>
      </w:r>
      <w:r>
        <w:rPr>
          <w:color w:val="000000" w:themeColor="text1"/>
          <w:sz w:val="24"/>
          <w:szCs w:val="24"/>
          <w:u w:val="single"/>
        </w:rPr>
        <w:t>（公司名称）</w:t>
      </w:r>
      <w:r>
        <w:rPr>
          <w:color w:val="000000" w:themeColor="text1"/>
          <w:sz w:val="24"/>
          <w:szCs w:val="24"/>
        </w:rPr>
        <w:t>法定代表人</w:t>
      </w:r>
      <w:r>
        <w:rPr>
          <w:color w:val="000000" w:themeColor="text1"/>
          <w:sz w:val="24"/>
          <w:szCs w:val="24"/>
          <w:u w:val="single"/>
        </w:rPr>
        <w:t>（职务）</w:t>
      </w:r>
      <w:r>
        <w:rPr>
          <w:color w:val="000000" w:themeColor="text1"/>
          <w:sz w:val="24"/>
          <w:szCs w:val="24"/>
        </w:rPr>
        <w:t>、</w:t>
      </w:r>
      <w:r>
        <w:rPr>
          <w:color w:val="000000" w:themeColor="text1"/>
          <w:sz w:val="24"/>
          <w:szCs w:val="24"/>
          <w:u w:val="single"/>
        </w:rPr>
        <w:t>（姓名）</w:t>
      </w:r>
      <w:r>
        <w:rPr>
          <w:color w:val="000000" w:themeColor="text1"/>
          <w:sz w:val="24"/>
          <w:szCs w:val="24"/>
        </w:rPr>
        <w:t>代表本公司授权</w:t>
      </w:r>
      <w:r>
        <w:rPr>
          <w:color w:val="000000" w:themeColor="text1"/>
          <w:sz w:val="24"/>
          <w:szCs w:val="24"/>
          <w:u w:val="single"/>
        </w:rPr>
        <w:t>（被授权人的职务）</w:t>
      </w:r>
      <w:r>
        <w:rPr>
          <w:color w:val="000000" w:themeColor="text1"/>
          <w:sz w:val="24"/>
          <w:szCs w:val="24"/>
        </w:rPr>
        <w:t>、</w:t>
      </w:r>
      <w:r>
        <w:rPr>
          <w:color w:val="000000" w:themeColor="text1"/>
          <w:sz w:val="24"/>
          <w:szCs w:val="24"/>
          <w:u w:val="single"/>
        </w:rPr>
        <w:t>（姓名）</w:t>
      </w:r>
      <w:r>
        <w:rPr>
          <w:color w:val="000000" w:themeColor="text1"/>
          <w:sz w:val="24"/>
          <w:szCs w:val="24"/>
        </w:rPr>
        <w:t>为本公司的合法代理人，代表我公司全权办理对</w:t>
      </w:r>
      <w:r>
        <w:rPr>
          <w:color w:val="000000" w:themeColor="text1"/>
          <w:sz w:val="24"/>
          <w:szCs w:val="24"/>
          <w:u w:val="single"/>
        </w:rPr>
        <w:t>（项目编号）</w:t>
      </w:r>
      <w:r>
        <w:rPr>
          <w:color w:val="000000" w:themeColor="text1"/>
          <w:sz w:val="24"/>
          <w:szCs w:val="24"/>
        </w:rPr>
        <w:t>、</w:t>
      </w:r>
      <w:r>
        <w:rPr>
          <w:color w:val="000000" w:themeColor="text1"/>
          <w:sz w:val="24"/>
          <w:szCs w:val="24"/>
          <w:u w:val="single"/>
        </w:rPr>
        <w:t>（项目名称）</w:t>
      </w:r>
      <w:r>
        <w:rPr>
          <w:color w:val="000000" w:themeColor="text1"/>
          <w:sz w:val="24"/>
          <w:szCs w:val="24"/>
        </w:rPr>
        <w:t>的投标、签约等具体工作，并签署全部有关的文件、协议及合同。</w:t>
      </w:r>
    </w:p>
    <w:p w:rsidR="00416FAE" w:rsidRDefault="00416FAE" w:rsidP="00416FAE">
      <w:pPr>
        <w:tabs>
          <w:tab w:val="left" w:pos="3060"/>
        </w:tabs>
        <w:adjustRightInd w:val="0"/>
        <w:snapToGrid w:val="0"/>
        <w:spacing w:line="360" w:lineRule="auto"/>
        <w:ind w:firstLineChars="200" w:firstLine="480"/>
        <w:rPr>
          <w:color w:val="000000" w:themeColor="text1"/>
          <w:sz w:val="24"/>
          <w:szCs w:val="24"/>
        </w:rPr>
      </w:pPr>
      <w:r>
        <w:rPr>
          <w:color w:val="000000" w:themeColor="text1"/>
          <w:sz w:val="24"/>
          <w:szCs w:val="24"/>
        </w:rPr>
        <w:t>我公司对被授权人的上述经济活动负全部责任。</w:t>
      </w:r>
    </w:p>
    <w:p w:rsidR="00416FAE" w:rsidRDefault="00416FAE" w:rsidP="00416FAE">
      <w:pPr>
        <w:tabs>
          <w:tab w:val="left" w:pos="3060"/>
        </w:tabs>
        <w:adjustRightInd w:val="0"/>
        <w:snapToGrid w:val="0"/>
        <w:spacing w:line="360" w:lineRule="auto"/>
        <w:ind w:firstLineChars="200" w:firstLine="480"/>
        <w:rPr>
          <w:color w:val="000000" w:themeColor="text1"/>
          <w:sz w:val="24"/>
          <w:szCs w:val="24"/>
        </w:rPr>
      </w:pPr>
      <w:r>
        <w:rPr>
          <w:color w:val="000000" w:themeColor="text1"/>
          <w:sz w:val="24"/>
          <w:szCs w:val="24"/>
        </w:rPr>
        <w:t>在撤消授权的书面通知前，本授权书一直有效。被授权人在授权书有效期内签署的所有文件不因授权的撤消而失效。</w:t>
      </w:r>
    </w:p>
    <w:p w:rsidR="00416FAE" w:rsidRDefault="00416FAE" w:rsidP="00416FAE">
      <w:pPr>
        <w:tabs>
          <w:tab w:val="left" w:pos="3060"/>
        </w:tabs>
        <w:adjustRightInd w:val="0"/>
        <w:snapToGrid w:val="0"/>
        <w:spacing w:line="360" w:lineRule="auto"/>
        <w:rPr>
          <w:color w:val="000000" w:themeColor="text1"/>
          <w:sz w:val="24"/>
          <w:szCs w:val="24"/>
        </w:rPr>
      </w:pPr>
    </w:p>
    <w:p w:rsidR="00416FAE" w:rsidRDefault="00416FAE" w:rsidP="00416FAE">
      <w:pPr>
        <w:tabs>
          <w:tab w:val="left" w:pos="3060"/>
        </w:tabs>
        <w:adjustRightInd w:val="0"/>
        <w:snapToGrid w:val="0"/>
        <w:spacing w:line="360" w:lineRule="auto"/>
        <w:ind w:firstLineChars="200" w:firstLine="480"/>
        <w:rPr>
          <w:color w:val="000000" w:themeColor="text1"/>
          <w:sz w:val="24"/>
          <w:szCs w:val="24"/>
        </w:rPr>
      </w:pPr>
      <w:r>
        <w:rPr>
          <w:color w:val="000000" w:themeColor="text1"/>
          <w:sz w:val="24"/>
          <w:szCs w:val="24"/>
        </w:rPr>
        <w:t>被授权代表签</w:t>
      </w:r>
      <w:r>
        <w:rPr>
          <w:rFonts w:hint="eastAsia"/>
          <w:color w:val="000000" w:themeColor="text1"/>
          <w:sz w:val="24"/>
          <w:szCs w:val="24"/>
        </w:rPr>
        <w:t>字</w:t>
      </w:r>
      <w:r>
        <w:rPr>
          <w:color w:val="000000" w:themeColor="text1"/>
          <w:sz w:val="24"/>
          <w:szCs w:val="24"/>
        </w:rPr>
        <w:t>：</w:t>
      </w:r>
      <w:r>
        <w:rPr>
          <w:color w:val="000000" w:themeColor="text1"/>
          <w:sz w:val="24"/>
          <w:szCs w:val="24"/>
        </w:rPr>
        <w:t xml:space="preserve">                    </w:t>
      </w:r>
      <w:r>
        <w:rPr>
          <w:color w:val="000000" w:themeColor="text1"/>
          <w:sz w:val="24"/>
          <w:szCs w:val="24"/>
        </w:rPr>
        <w:t>投标人法定代表人签字：</w:t>
      </w:r>
    </w:p>
    <w:p w:rsidR="00416FAE" w:rsidRDefault="00416FAE" w:rsidP="00416FAE">
      <w:pPr>
        <w:tabs>
          <w:tab w:val="left" w:pos="3060"/>
        </w:tabs>
        <w:adjustRightInd w:val="0"/>
        <w:snapToGrid w:val="0"/>
        <w:spacing w:line="360" w:lineRule="auto"/>
        <w:ind w:firstLineChars="200" w:firstLine="480"/>
        <w:rPr>
          <w:color w:val="000000" w:themeColor="text1"/>
          <w:sz w:val="24"/>
          <w:szCs w:val="24"/>
        </w:rPr>
      </w:pPr>
      <w:r>
        <w:rPr>
          <w:color w:val="000000" w:themeColor="text1"/>
          <w:sz w:val="24"/>
          <w:szCs w:val="24"/>
        </w:rPr>
        <w:t>职</w:t>
      </w:r>
      <w:r>
        <w:rPr>
          <w:color w:val="000000" w:themeColor="text1"/>
          <w:sz w:val="24"/>
          <w:szCs w:val="24"/>
        </w:rPr>
        <w:t xml:space="preserve">  </w:t>
      </w:r>
      <w:r>
        <w:rPr>
          <w:color w:val="000000" w:themeColor="text1"/>
          <w:sz w:val="24"/>
          <w:szCs w:val="24"/>
        </w:rPr>
        <w:t>务：</w:t>
      </w:r>
      <w:r>
        <w:rPr>
          <w:color w:val="000000" w:themeColor="text1"/>
          <w:sz w:val="24"/>
          <w:szCs w:val="24"/>
        </w:rPr>
        <w:t xml:space="preserve">                            </w:t>
      </w:r>
      <w:r>
        <w:rPr>
          <w:color w:val="000000" w:themeColor="text1"/>
          <w:sz w:val="24"/>
          <w:szCs w:val="24"/>
        </w:rPr>
        <w:t>职</w:t>
      </w:r>
      <w:r>
        <w:rPr>
          <w:color w:val="000000" w:themeColor="text1"/>
          <w:sz w:val="24"/>
          <w:szCs w:val="24"/>
        </w:rPr>
        <w:t xml:space="preserve">  </w:t>
      </w:r>
      <w:r>
        <w:rPr>
          <w:color w:val="000000" w:themeColor="text1"/>
          <w:sz w:val="24"/>
          <w:szCs w:val="24"/>
        </w:rPr>
        <w:t>务：</w:t>
      </w:r>
      <w:r>
        <w:rPr>
          <w:color w:val="000000" w:themeColor="text1"/>
          <w:sz w:val="24"/>
          <w:szCs w:val="24"/>
        </w:rPr>
        <w:t xml:space="preserve">                        </w:t>
      </w:r>
    </w:p>
    <w:p w:rsidR="00416FAE" w:rsidRDefault="00416FAE" w:rsidP="00416FAE">
      <w:pPr>
        <w:tabs>
          <w:tab w:val="left" w:pos="3060"/>
        </w:tabs>
        <w:adjustRightInd w:val="0"/>
        <w:snapToGrid w:val="0"/>
        <w:spacing w:line="360" w:lineRule="auto"/>
        <w:ind w:firstLineChars="200" w:firstLine="480"/>
        <w:rPr>
          <w:color w:val="000000" w:themeColor="text1"/>
          <w:sz w:val="24"/>
          <w:szCs w:val="24"/>
        </w:rPr>
      </w:pPr>
      <w:r>
        <w:rPr>
          <w:color w:val="000000" w:themeColor="text1"/>
          <w:sz w:val="24"/>
          <w:szCs w:val="24"/>
        </w:rPr>
        <w:t>电</w:t>
      </w:r>
      <w:r>
        <w:rPr>
          <w:color w:val="000000" w:themeColor="text1"/>
          <w:sz w:val="24"/>
          <w:szCs w:val="24"/>
        </w:rPr>
        <w:t xml:space="preserve">  </w:t>
      </w:r>
      <w:r>
        <w:rPr>
          <w:color w:val="000000" w:themeColor="text1"/>
          <w:sz w:val="24"/>
          <w:szCs w:val="24"/>
        </w:rPr>
        <w:t>话：</w:t>
      </w:r>
      <w:r>
        <w:rPr>
          <w:color w:val="000000" w:themeColor="text1"/>
          <w:sz w:val="24"/>
          <w:szCs w:val="24"/>
        </w:rPr>
        <w:t xml:space="preserve">                            </w:t>
      </w:r>
      <w:r>
        <w:rPr>
          <w:color w:val="000000" w:themeColor="text1"/>
          <w:sz w:val="24"/>
          <w:szCs w:val="24"/>
        </w:rPr>
        <w:t>电</w:t>
      </w:r>
      <w:r>
        <w:rPr>
          <w:color w:val="000000" w:themeColor="text1"/>
          <w:sz w:val="24"/>
          <w:szCs w:val="24"/>
        </w:rPr>
        <w:t xml:space="preserve">  </w:t>
      </w:r>
      <w:r>
        <w:rPr>
          <w:color w:val="000000" w:themeColor="text1"/>
          <w:sz w:val="24"/>
          <w:szCs w:val="24"/>
        </w:rPr>
        <w:t>话：</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025"/>
        <w:gridCol w:w="4025"/>
      </w:tblGrid>
      <w:tr w:rsidR="00416FAE" w:rsidTr="00D3273E">
        <w:trPr>
          <w:trHeight w:val="2494"/>
          <w:jc w:val="center"/>
        </w:trPr>
        <w:tc>
          <w:tcPr>
            <w:tcW w:w="4025" w:type="dxa"/>
            <w:tcBorders>
              <w:top w:val="double" w:sz="4" w:space="0" w:color="auto"/>
              <w:left w:val="double" w:sz="4" w:space="0" w:color="auto"/>
              <w:bottom w:val="double" w:sz="4" w:space="0" w:color="auto"/>
              <w:right w:val="double" w:sz="4" w:space="0" w:color="auto"/>
            </w:tcBorders>
            <w:vAlign w:val="center"/>
          </w:tcPr>
          <w:p w:rsidR="00416FAE" w:rsidRDefault="00416FAE" w:rsidP="00D3273E">
            <w:pPr>
              <w:adjustRightInd w:val="0"/>
              <w:snapToGrid w:val="0"/>
              <w:rPr>
                <w:color w:val="000000" w:themeColor="text1"/>
                <w:szCs w:val="21"/>
              </w:rPr>
            </w:pPr>
            <w:r>
              <w:rPr>
                <w:rFonts w:hint="eastAsia"/>
                <w:color w:val="000000" w:themeColor="text1"/>
                <w:szCs w:val="21"/>
              </w:rPr>
              <w:t>法人</w:t>
            </w:r>
            <w:r>
              <w:rPr>
                <w:color w:val="000000" w:themeColor="text1"/>
                <w:szCs w:val="21"/>
              </w:rPr>
              <w:t>身份证复印件（正面）</w:t>
            </w:r>
          </w:p>
        </w:tc>
        <w:tc>
          <w:tcPr>
            <w:tcW w:w="4025" w:type="dxa"/>
            <w:tcBorders>
              <w:top w:val="double" w:sz="4" w:space="0" w:color="auto"/>
              <w:left w:val="double" w:sz="4" w:space="0" w:color="auto"/>
              <w:bottom w:val="double" w:sz="4" w:space="0" w:color="auto"/>
              <w:right w:val="double" w:sz="4" w:space="0" w:color="auto"/>
            </w:tcBorders>
            <w:vAlign w:val="center"/>
          </w:tcPr>
          <w:p w:rsidR="00416FAE" w:rsidRDefault="00416FAE" w:rsidP="00D3273E">
            <w:pPr>
              <w:adjustRightInd w:val="0"/>
              <w:snapToGrid w:val="0"/>
              <w:rPr>
                <w:color w:val="000000" w:themeColor="text1"/>
                <w:szCs w:val="21"/>
              </w:rPr>
            </w:pPr>
            <w:r>
              <w:rPr>
                <w:rFonts w:hint="eastAsia"/>
                <w:color w:val="000000" w:themeColor="text1"/>
                <w:szCs w:val="21"/>
              </w:rPr>
              <w:t>法人</w:t>
            </w:r>
            <w:r>
              <w:rPr>
                <w:color w:val="000000" w:themeColor="text1"/>
                <w:szCs w:val="21"/>
              </w:rPr>
              <w:t>身份证复印件（反面）</w:t>
            </w:r>
          </w:p>
        </w:tc>
      </w:tr>
      <w:tr w:rsidR="00416FAE" w:rsidTr="00D3273E">
        <w:trPr>
          <w:trHeight w:val="2494"/>
          <w:jc w:val="center"/>
        </w:trPr>
        <w:tc>
          <w:tcPr>
            <w:tcW w:w="4025" w:type="dxa"/>
            <w:vAlign w:val="center"/>
          </w:tcPr>
          <w:p w:rsidR="00416FAE" w:rsidRDefault="00416FAE" w:rsidP="00D3273E">
            <w:pPr>
              <w:adjustRightInd w:val="0"/>
              <w:snapToGrid w:val="0"/>
              <w:rPr>
                <w:color w:val="000000" w:themeColor="text1"/>
                <w:szCs w:val="21"/>
              </w:rPr>
            </w:pPr>
            <w:r>
              <w:rPr>
                <w:color w:val="000000" w:themeColor="text1"/>
                <w:szCs w:val="21"/>
              </w:rPr>
              <w:t>被授权代表身份证复印件（正面）</w:t>
            </w:r>
          </w:p>
        </w:tc>
        <w:tc>
          <w:tcPr>
            <w:tcW w:w="4025" w:type="dxa"/>
            <w:vAlign w:val="center"/>
          </w:tcPr>
          <w:p w:rsidR="00416FAE" w:rsidRDefault="00416FAE" w:rsidP="00D3273E">
            <w:pPr>
              <w:adjustRightInd w:val="0"/>
              <w:snapToGrid w:val="0"/>
              <w:rPr>
                <w:color w:val="000000" w:themeColor="text1"/>
                <w:szCs w:val="21"/>
              </w:rPr>
            </w:pPr>
            <w:r>
              <w:rPr>
                <w:color w:val="000000" w:themeColor="text1"/>
                <w:szCs w:val="21"/>
              </w:rPr>
              <w:t>被授权代表身份证复印件（反面）</w:t>
            </w:r>
          </w:p>
        </w:tc>
      </w:tr>
    </w:tbl>
    <w:p w:rsidR="00416FAE" w:rsidRDefault="00416FAE" w:rsidP="00416FAE">
      <w:pPr>
        <w:tabs>
          <w:tab w:val="left" w:pos="3060"/>
        </w:tabs>
        <w:adjustRightInd w:val="0"/>
        <w:snapToGrid w:val="0"/>
        <w:spacing w:line="360" w:lineRule="auto"/>
        <w:ind w:firstLineChars="1650" w:firstLine="3960"/>
        <w:rPr>
          <w:color w:val="000000" w:themeColor="text1"/>
          <w:sz w:val="24"/>
          <w:szCs w:val="24"/>
        </w:rPr>
      </w:pPr>
    </w:p>
    <w:p w:rsidR="00416FAE" w:rsidRDefault="00416FAE" w:rsidP="00416FAE">
      <w:pPr>
        <w:tabs>
          <w:tab w:val="left" w:pos="3060"/>
        </w:tabs>
        <w:adjustRightInd w:val="0"/>
        <w:snapToGrid w:val="0"/>
        <w:spacing w:line="360" w:lineRule="auto"/>
        <w:ind w:firstLineChars="2250" w:firstLine="5400"/>
        <w:rPr>
          <w:color w:val="000000" w:themeColor="text1"/>
          <w:sz w:val="24"/>
          <w:szCs w:val="24"/>
        </w:rPr>
      </w:pPr>
      <w:r>
        <w:rPr>
          <w:color w:val="000000" w:themeColor="text1"/>
          <w:sz w:val="24"/>
          <w:szCs w:val="24"/>
        </w:rPr>
        <w:t>投标人名称及公章：</w:t>
      </w:r>
    </w:p>
    <w:p w:rsidR="00416FAE" w:rsidRDefault="00416FAE" w:rsidP="00416FAE">
      <w:pPr>
        <w:tabs>
          <w:tab w:val="left" w:pos="3060"/>
        </w:tabs>
        <w:adjustRightInd w:val="0"/>
        <w:snapToGrid w:val="0"/>
        <w:spacing w:line="360" w:lineRule="auto"/>
        <w:ind w:firstLineChars="2250" w:firstLine="5400"/>
        <w:rPr>
          <w:color w:val="000000" w:themeColor="text1"/>
          <w:sz w:val="24"/>
          <w:szCs w:val="24"/>
        </w:rPr>
      </w:pPr>
      <w:r>
        <w:rPr>
          <w:color w:val="000000" w:themeColor="text1"/>
          <w:sz w:val="24"/>
          <w:szCs w:val="24"/>
        </w:rPr>
        <w:t>年</w:t>
      </w:r>
      <w:r>
        <w:rPr>
          <w:color w:val="000000" w:themeColor="text1"/>
          <w:sz w:val="24"/>
          <w:szCs w:val="24"/>
        </w:rPr>
        <w:t xml:space="preserve">     </w:t>
      </w:r>
      <w:r>
        <w:rPr>
          <w:color w:val="000000" w:themeColor="text1"/>
          <w:sz w:val="24"/>
          <w:szCs w:val="24"/>
        </w:rPr>
        <w:t>月</w:t>
      </w:r>
      <w:r>
        <w:rPr>
          <w:color w:val="000000" w:themeColor="text1"/>
          <w:sz w:val="24"/>
          <w:szCs w:val="24"/>
        </w:rPr>
        <w:t xml:space="preserve">     </w:t>
      </w:r>
      <w:r>
        <w:rPr>
          <w:color w:val="000000" w:themeColor="text1"/>
          <w:sz w:val="24"/>
          <w:szCs w:val="24"/>
        </w:rPr>
        <w:t>日</w:t>
      </w:r>
    </w:p>
    <w:p w:rsidR="00416FAE" w:rsidRDefault="00416FAE" w:rsidP="00416FAE">
      <w:pPr>
        <w:tabs>
          <w:tab w:val="left" w:pos="3060"/>
        </w:tabs>
        <w:adjustRightInd w:val="0"/>
        <w:snapToGrid w:val="0"/>
        <w:spacing w:line="360" w:lineRule="auto"/>
        <w:ind w:firstLineChars="200" w:firstLine="420"/>
        <w:rPr>
          <w:color w:val="000000" w:themeColor="text1"/>
          <w:szCs w:val="24"/>
        </w:rPr>
      </w:pPr>
    </w:p>
    <w:p w:rsidR="00416FAE" w:rsidRPr="00416FAE" w:rsidRDefault="00416FAE" w:rsidP="00416FAE">
      <w:pPr>
        <w:tabs>
          <w:tab w:val="left" w:pos="3060"/>
        </w:tabs>
        <w:adjustRightInd w:val="0"/>
        <w:snapToGrid w:val="0"/>
        <w:spacing w:line="360" w:lineRule="auto"/>
        <w:ind w:firstLineChars="200" w:firstLine="420"/>
        <w:rPr>
          <w:b/>
          <w:color w:val="000000" w:themeColor="text1"/>
          <w:szCs w:val="24"/>
        </w:rPr>
      </w:pPr>
      <w:r>
        <w:rPr>
          <w:rFonts w:hint="eastAsia"/>
          <w:color w:val="000000" w:themeColor="text1"/>
          <w:szCs w:val="24"/>
        </w:rPr>
        <w:t xml:space="preserve">  </w:t>
      </w:r>
      <w:r w:rsidRPr="00416FAE">
        <w:rPr>
          <w:b/>
          <w:color w:val="000000" w:themeColor="text1"/>
          <w:szCs w:val="24"/>
        </w:rPr>
        <w:t>说明：投标人应准备与投标文件正本一致的</w:t>
      </w:r>
      <w:r w:rsidRPr="00416FAE">
        <w:rPr>
          <w:b/>
          <w:color w:val="000000" w:themeColor="text1"/>
          <w:szCs w:val="24"/>
        </w:rPr>
        <w:t>“</w:t>
      </w:r>
      <w:r w:rsidRPr="00416FAE">
        <w:rPr>
          <w:b/>
          <w:color w:val="000000" w:themeColor="text1"/>
          <w:szCs w:val="24"/>
        </w:rPr>
        <w:t>法定代表人授权委托书</w:t>
      </w:r>
      <w:r w:rsidRPr="00416FAE">
        <w:rPr>
          <w:b/>
          <w:color w:val="000000" w:themeColor="text1"/>
          <w:szCs w:val="24"/>
        </w:rPr>
        <w:t>”</w:t>
      </w:r>
      <w:r w:rsidRPr="00416FAE">
        <w:rPr>
          <w:b/>
          <w:color w:val="000000" w:themeColor="text1"/>
          <w:szCs w:val="24"/>
        </w:rPr>
        <w:t>复印件一份，以备开标会场查验，否则，代理机构有权拒绝其进入开标会场。</w:t>
      </w:r>
    </w:p>
    <w:p w:rsidR="008B6149" w:rsidRDefault="00080F04">
      <w:pPr>
        <w:pStyle w:val="3"/>
        <w:jc w:val="center"/>
        <w:rPr>
          <w:color w:val="000000" w:themeColor="text1"/>
          <w:szCs w:val="28"/>
        </w:rPr>
      </w:pPr>
      <w:r>
        <w:rPr>
          <w:color w:val="000000" w:themeColor="text1"/>
          <w:szCs w:val="28"/>
        </w:rPr>
        <w:lastRenderedPageBreak/>
        <w:t>四、技术部分</w:t>
      </w:r>
      <w:bookmarkEnd w:id="154"/>
      <w:bookmarkEnd w:id="155"/>
    </w:p>
    <w:p w:rsidR="008B6149" w:rsidRDefault="00080F04">
      <w:pPr>
        <w:pStyle w:val="3"/>
        <w:jc w:val="left"/>
        <w:rPr>
          <w:color w:val="000000" w:themeColor="text1"/>
        </w:rPr>
      </w:pPr>
      <w:r>
        <w:rPr>
          <w:color w:val="000000" w:themeColor="text1"/>
        </w:rPr>
        <w:t xml:space="preserve">1. </w:t>
      </w:r>
      <w:r>
        <w:rPr>
          <w:color w:val="000000" w:themeColor="text1"/>
        </w:rPr>
        <w:t>技术偏离表格式</w:t>
      </w:r>
    </w:p>
    <w:p w:rsidR="008B6149" w:rsidRDefault="00080F04">
      <w:pPr>
        <w:pStyle w:val="af2"/>
        <w:spacing w:line="240" w:lineRule="auto"/>
        <w:rPr>
          <w:color w:val="000000" w:themeColor="text1"/>
        </w:rPr>
      </w:pPr>
      <w:r>
        <w:rPr>
          <w:rFonts w:hint="eastAsia"/>
          <w:color w:val="000000" w:themeColor="text1"/>
        </w:rPr>
        <w:t>技术</w:t>
      </w:r>
      <w:r>
        <w:rPr>
          <w:color w:val="000000" w:themeColor="text1"/>
        </w:rPr>
        <w:t>偏离表</w:t>
      </w:r>
    </w:p>
    <w:p w:rsidR="008B6149" w:rsidRDefault="00080F04">
      <w:pPr>
        <w:spacing w:line="440" w:lineRule="exact"/>
        <w:ind w:right="71"/>
        <w:rPr>
          <w:color w:val="000000" w:themeColor="text1"/>
          <w:spacing w:val="4"/>
          <w:sz w:val="24"/>
          <w:szCs w:val="21"/>
          <w:u w:val="single"/>
        </w:rPr>
      </w:pPr>
      <w:r>
        <w:rPr>
          <w:color w:val="000000" w:themeColor="text1"/>
          <w:spacing w:val="4"/>
          <w:sz w:val="24"/>
          <w:szCs w:val="21"/>
        </w:rPr>
        <w:t>投标人名称：</w:t>
      </w:r>
      <w:r>
        <w:rPr>
          <w:color w:val="000000" w:themeColor="text1"/>
          <w:spacing w:val="4"/>
          <w:sz w:val="24"/>
          <w:szCs w:val="21"/>
          <w:u w:val="single"/>
        </w:rPr>
        <w:t xml:space="preserve">               </w:t>
      </w:r>
      <w:r>
        <w:rPr>
          <w:color w:val="000000" w:themeColor="text1"/>
          <w:spacing w:val="4"/>
          <w:sz w:val="24"/>
          <w:szCs w:val="21"/>
        </w:rPr>
        <w:t xml:space="preserve">   </w:t>
      </w:r>
      <w:r>
        <w:rPr>
          <w:color w:val="000000" w:themeColor="text1"/>
          <w:spacing w:val="4"/>
          <w:sz w:val="24"/>
          <w:szCs w:val="21"/>
        </w:rPr>
        <w:t>项目编号：</w:t>
      </w:r>
      <w:r>
        <w:rPr>
          <w:color w:val="000000" w:themeColor="text1"/>
          <w:spacing w:val="4"/>
          <w:sz w:val="24"/>
          <w:szCs w:val="21"/>
          <w:u w:val="single"/>
        </w:rPr>
        <w:t xml:space="preserve">           </w:t>
      </w:r>
      <w:r>
        <w:rPr>
          <w:rFonts w:hint="eastAsia"/>
          <w:color w:val="000000" w:themeColor="text1"/>
          <w:spacing w:val="4"/>
          <w:sz w:val="24"/>
          <w:szCs w:val="21"/>
        </w:rPr>
        <w:t>标段</w:t>
      </w:r>
      <w:r>
        <w:rPr>
          <w:color w:val="000000" w:themeColor="text1"/>
          <w:spacing w:val="4"/>
          <w:sz w:val="24"/>
          <w:szCs w:val="21"/>
        </w:rPr>
        <w:t>：</w:t>
      </w:r>
      <w:r>
        <w:rPr>
          <w:color w:val="000000" w:themeColor="text1"/>
          <w:spacing w:val="4"/>
          <w:sz w:val="24"/>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2410"/>
        <w:gridCol w:w="2126"/>
        <w:gridCol w:w="2126"/>
        <w:gridCol w:w="1134"/>
        <w:gridCol w:w="1134"/>
      </w:tblGrid>
      <w:tr w:rsidR="008B6149">
        <w:trPr>
          <w:trHeight w:val="454"/>
          <w:jc w:val="center"/>
        </w:trPr>
        <w:tc>
          <w:tcPr>
            <w:tcW w:w="675" w:type="dxa"/>
            <w:vAlign w:val="center"/>
          </w:tcPr>
          <w:p w:rsidR="008B6149" w:rsidRDefault="00080F04">
            <w:pPr>
              <w:jc w:val="center"/>
              <w:rPr>
                <w:color w:val="000000" w:themeColor="text1"/>
                <w:spacing w:val="4"/>
                <w:szCs w:val="21"/>
              </w:rPr>
            </w:pPr>
            <w:r>
              <w:rPr>
                <w:color w:val="000000" w:themeColor="text1"/>
                <w:spacing w:val="4"/>
                <w:szCs w:val="21"/>
              </w:rPr>
              <w:t>序号</w:t>
            </w:r>
          </w:p>
        </w:tc>
        <w:tc>
          <w:tcPr>
            <w:tcW w:w="1276" w:type="dxa"/>
            <w:vAlign w:val="center"/>
          </w:tcPr>
          <w:p w:rsidR="008B6149" w:rsidRDefault="00080F04">
            <w:pPr>
              <w:jc w:val="center"/>
              <w:rPr>
                <w:color w:val="000000" w:themeColor="text1"/>
                <w:spacing w:val="4"/>
                <w:szCs w:val="21"/>
              </w:rPr>
            </w:pPr>
            <w:r>
              <w:rPr>
                <w:color w:val="000000" w:themeColor="text1"/>
                <w:spacing w:val="4"/>
                <w:szCs w:val="21"/>
              </w:rPr>
              <w:t>条款号</w:t>
            </w:r>
          </w:p>
        </w:tc>
        <w:tc>
          <w:tcPr>
            <w:tcW w:w="2410" w:type="dxa"/>
            <w:vAlign w:val="center"/>
          </w:tcPr>
          <w:p w:rsidR="008B6149" w:rsidRDefault="00080F04">
            <w:pPr>
              <w:jc w:val="center"/>
              <w:rPr>
                <w:color w:val="000000" w:themeColor="text1"/>
                <w:spacing w:val="4"/>
                <w:szCs w:val="21"/>
              </w:rPr>
            </w:pPr>
            <w:r>
              <w:rPr>
                <w:color w:val="000000" w:themeColor="text1"/>
                <w:spacing w:val="4"/>
                <w:szCs w:val="21"/>
              </w:rPr>
              <w:t>招标文件技术参数要求</w:t>
            </w:r>
          </w:p>
        </w:tc>
        <w:tc>
          <w:tcPr>
            <w:tcW w:w="2126" w:type="dxa"/>
            <w:vAlign w:val="center"/>
          </w:tcPr>
          <w:p w:rsidR="008B6149" w:rsidRDefault="00080F04">
            <w:pPr>
              <w:jc w:val="center"/>
              <w:rPr>
                <w:color w:val="000000" w:themeColor="text1"/>
                <w:spacing w:val="4"/>
                <w:szCs w:val="21"/>
              </w:rPr>
            </w:pPr>
            <w:r>
              <w:rPr>
                <w:color w:val="000000" w:themeColor="text1"/>
                <w:spacing w:val="4"/>
                <w:szCs w:val="21"/>
              </w:rPr>
              <w:t>投标响应技术参数</w:t>
            </w:r>
          </w:p>
        </w:tc>
        <w:tc>
          <w:tcPr>
            <w:tcW w:w="2126" w:type="dxa"/>
            <w:vAlign w:val="center"/>
          </w:tcPr>
          <w:p w:rsidR="008B6149" w:rsidRDefault="00080F04">
            <w:pPr>
              <w:jc w:val="center"/>
              <w:rPr>
                <w:color w:val="000000" w:themeColor="text1"/>
                <w:spacing w:val="4"/>
                <w:szCs w:val="21"/>
              </w:rPr>
            </w:pPr>
            <w:r>
              <w:rPr>
                <w:color w:val="000000" w:themeColor="text1"/>
                <w:spacing w:val="4"/>
                <w:szCs w:val="21"/>
              </w:rPr>
              <w:t>偏离情况</w:t>
            </w:r>
            <w:r>
              <w:rPr>
                <w:rFonts w:hint="eastAsia"/>
                <w:color w:val="000000" w:themeColor="text1"/>
                <w:spacing w:val="4"/>
                <w:szCs w:val="21"/>
              </w:rPr>
              <w:t>（“偏离”或“无偏离”）</w:t>
            </w:r>
          </w:p>
        </w:tc>
        <w:tc>
          <w:tcPr>
            <w:tcW w:w="1134" w:type="dxa"/>
            <w:vAlign w:val="center"/>
          </w:tcPr>
          <w:p w:rsidR="008B6149" w:rsidRDefault="00080F04">
            <w:pPr>
              <w:jc w:val="center"/>
              <w:rPr>
                <w:color w:val="000000" w:themeColor="text1"/>
                <w:spacing w:val="4"/>
                <w:szCs w:val="21"/>
              </w:rPr>
            </w:pPr>
            <w:r w:rsidRPr="00DC0AC2">
              <w:rPr>
                <w:color w:val="FF0000"/>
                <w:spacing w:val="4"/>
                <w:szCs w:val="21"/>
              </w:rPr>
              <w:t>技术支撑材料所在页码</w:t>
            </w:r>
          </w:p>
        </w:tc>
        <w:tc>
          <w:tcPr>
            <w:tcW w:w="1134" w:type="dxa"/>
            <w:vAlign w:val="center"/>
          </w:tcPr>
          <w:p w:rsidR="008B6149" w:rsidRDefault="00080F04">
            <w:pPr>
              <w:jc w:val="center"/>
              <w:rPr>
                <w:color w:val="000000" w:themeColor="text1"/>
                <w:spacing w:val="4"/>
                <w:szCs w:val="21"/>
              </w:rPr>
            </w:pPr>
            <w:r>
              <w:rPr>
                <w:color w:val="000000" w:themeColor="text1"/>
                <w:spacing w:val="4"/>
                <w:szCs w:val="21"/>
              </w:rPr>
              <w:t>说</w:t>
            </w:r>
            <w:r>
              <w:rPr>
                <w:color w:val="000000" w:themeColor="text1"/>
                <w:spacing w:val="4"/>
                <w:szCs w:val="21"/>
              </w:rPr>
              <w:t xml:space="preserve">  </w:t>
            </w:r>
            <w:r>
              <w:rPr>
                <w:color w:val="000000" w:themeColor="text1"/>
                <w:spacing w:val="4"/>
                <w:szCs w:val="21"/>
              </w:rPr>
              <w:t>明</w:t>
            </w:r>
          </w:p>
        </w:tc>
      </w:tr>
      <w:tr w:rsidR="008B6149">
        <w:trPr>
          <w:trHeight w:val="454"/>
          <w:jc w:val="center"/>
        </w:trPr>
        <w:tc>
          <w:tcPr>
            <w:tcW w:w="675" w:type="dxa"/>
            <w:vAlign w:val="center"/>
          </w:tcPr>
          <w:p w:rsidR="008B6149" w:rsidRDefault="008B6149">
            <w:pPr>
              <w:ind w:firstLine="496"/>
              <w:jc w:val="center"/>
              <w:rPr>
                <w:color w:val="000000" w:themeColor="text1"/>
                <w:spacing w:val="4"/>
                <w:szCs w:val="21"/>
              </w:rPr>
            </w:pPr>
          </w:p>
        </w:tc>
        <w:tc>
          <w:tcPr>
            <w:tcW w:w="1276" w:type="dxa"/>
            <w:vAlign w:val="center"/>
          </w:tcPr>
          <w:p w:rsidR="008B6149" w:rsidRDefault="008B6149">
            <w:pPr>
              <w:ind w:firstLine="496"/>
              <w:jc w:val="center"/>
              <w:rPr>
                <w:color w:val="000000" w:themeColor="text1"/>
                <w:spacing w:val="4"/>
                <w:szCs w:val="21"/>
              </w:rPr>
            </w:pPr>
          </w:p>
        </w:tc>
        <w:tc>
          <w:tcPr>
            <w:tcW w:w="2410" w:type="dxa"/>
            <w:vAlign w:val="center"/>
          </w:tcPr>
          <w:p w:rsidR="008B6149" w:rsidRDefault="008B6149">
            <w:pPr>
              <w:ind w:firstLine="496"/>
              <w:jc w:val="center"/>
              <w:rPr>
                <w:color w:val="000000" w:themeColor="text1"/>
                <w:spacing w:val="4"/>
                <w:szCs w:val="21"/>
              </w:rPr>
            </w:pPr>
          </w:p>
        </w:tc>
        <w:tc>
          <w:tcPr>
            <w:tcW w:w="2126" w:type="dxa"/>
            <w:vAlign w:val="center"/>
          </w:tcPr>
          <w:p w:rsidR="008B6149" w:rsidRDefault="008B6149">
            <w:pPr>
              <w:ind w:firstLine="496"/>
              <w:jc w:val="center"/>
              <w:rPr>
                <w:color w:val="000000" w:themeColor="text1"/>
                <w:spacing w:val="4"/>
                <w:szCs w:val="21"/>
              </w:rPr>
            </w:pPr>
          </w:p>
        </w:tc>
        <w:tc>
          <w:tcPr>
            <w:tcW w:w="2126" w:type="dxa"/>
            <w:vAlign w:val="center"/>
          </w:tcPr>
          <w:p w:rsidR="008B6149" w:rsidRDefault="008B6149">
            <w:pPr>
              <w:ind w:firstLine="496"/>
              <w:jc w:val="center"/>
              <w:rPr>
                <w:color w:val="000000" w:themeColor="text1"/>
                <w:spacing w:val="4"/>
                <w:szCs w:val="21"/>
              </w:rPr>
            </w:pPr>
          </w:p>
        </w:tc>
        <w:tc>
          <w:tcPr>
            <w:tcW w:w="1134" w:type="dxa"/>
          </w:tcPr>
          <w:p w:rsidR="008B6149" w:rsidRDefault="008B6149">
            <w:pPr>
              <w:ind w:firstLine="496"/>
              <w:jc w:val="center"/>
              <w:rPr>
                <w:color w:val="000000" w:themeColor="text1"/>
                <w:spacing w:val="4"/>
                <w:szCs w:val="21"/>
              </w:rPr>
            </w:pPr>
          </w:p>
        </w:tc>
        <w:tc>
          <w:tcPr>
            <w:tcW w:w="1134" w:type="dxa"/>
            <w:vAlign w:val="center"/>
          </w:tcPr>
          <w:p w:rsidR="008B6149" w:rsidRDefault="008B6149">
            <w:pPr>
              <w:ind w:firstLine="496"/>
              <w:jc w:val="center"/>
              <w:rPr>
                <w:color w:val="000000" w:themeColor="text1"/>
                <w:spacing w:val="4"/>
                <w:szCs w:val="21"/>
              </w:rPr>
            </w:pPr>
          </w:p>
        </w:tc>
      </w:tr>
      <w:tr w:rsidR="008B6149">
        <w:trPr>
          <w:trHeight w:val="454"/>
          <w:jc w:val="center"/>
        </w:trPr>
        <w:tc>
          <w:tcPr>
            <w:tcW w:w="675" w:type="dxa"/>
            <w:vAlign w:val="center"/>
          </w:tcPr>
          <w:p w:rsidR="008B6149" w:rsidRDefault="008B6149">
            <w:pPr>
              <w:ind w:firstLine="496"/>
              <w:jc w:val="center"/>
              <w:rPr>
                <w:color w:val="000000" w:themeColor="text1"/>
                <w:spacing w:val="4"/>
                <w:szCs w:val="21"/>
              </w:rPr>
            </w:pPr>
          </w:p>
        </w:tc>
        <w:tc>
          <w:tcPr>
            <w:tcW w:w="1276" w:type="dxa"/>
            <w:vAlign w:val="center"/>
          </w:tcPr>
          <w:p w:rsidR="008B6149" w:rsidRDefault="008B6149">
            <w:pPr>
              <w:ind w:firstLine="496"/>
              <w:jc w:val="center"/>
              <w:rPr>
                <w:color w:val="000000" w:themeColor="text1"/>
                <w:spacing w:val="4"/>
                <w:szCs w:val="21"/>
              </w:rPr>
            </w:pPr>
          </w:p>
        </w:tc>
        <w:tc>
          <w:tcPr>
            <w:tcW w:w="2410" w:type="dxa"/>
            <w:vAlign w:val="center"/>
          </w:tcPr>
          <w:p w:rsidR="008B6149" w:rsidRDefault="008B6149">
            <w:pPr>
              <w:ind w:firstLine="496"/>
              <w:jc w:val="center"/>
              <w:rPr>
                <w:color w:val="000000" w:themeColor="text1"/>
                <w:spacing w:val="4"/>
                <w:szCs w:val="21"/>
              </w:rPr>
            </w:pPr>
          </w:p>
        </w:tc>
        <w:tc>
          <w:tcPr>
            <w:tcW w:w="2126" w:type="dxa"/>
            <w:vAlign w:val="center"/>
          </w:tcPr>
          <w:p w:rsidR="008B6149" w:rsidRDefault="008B6149">
            <w:pPr>
              <w:ind w:firstLine="496"/>
              <w:jc w:val="center"/>
              <w:rPr>
                <w:color w:val="000000" w:themeColor="text1"/>
                <w:spacing w:val="4"/>
                <w:szCs w:val="21"/>
              </w:rPr>
            </w:pPr>
          </w:p>
        </w:tc>
        <w:tc>
          <w:tcPr>
            <w:tcW w:w="2126" w:type="dxa"/>
            <w:vAlign w:val="center"/>
          </w:tcPr>
          <w:p w:rsidR="008B6149" w:rsidRDefault="008B6149">
            <w:pPr>
              <w:ind w:firstLine="496"/>
              <w:jc w:val="center"/>
              <w:rPr>
                <w:color w:val="000000" w:themeColor="text1"/>
                <w:spacing w:val="4"/>
                <w:szCs w:val="21"/>
              </w:rPr>
            </w:pPr>
          </w:p>
        </w:tc>
        <w:tc>
          <w:tcPr>
            <w:tcW w:w="1134" w:type="dxa"/>
          </w:tcPr>
          <w:p w:rsidR="008B6149" w:rsidRDefault="008B6149">
            <w:pPr>
              <w:ind w:firstLine="496"/>
              <w:jc w:val="center"/>
              <w:rPr>
                <w:color w:val="000000" w:themeColor="text1"/>
                <w:spacing w:val="4"/>
                <w:szCs w:val="21"/>
              </w:rPr>
            </w:pPr>
          </w:p>
        </w:tc>
        <w:tc>
          <w:tcPr>
            <w:tcW w:w="1134" w:type="dxa"/>
            <w:vAlign w:val="center"/>
          </w:tcPr>
          <w:p w:rsidR="008B6149" w:rsidRDefault="008B6149">
            <w:pPr>
              <w:ind w:firstLine="496"/>
              <w:jc w:val="center"/>
              <w:rPr>
                <w:color w:val="000000" w:themeColor="text1"/>
                <w:spacing w:val="4"/>
                <w:szCs w:val="21"/>
              </w:rPr>
            </w:pPr>
          </w:p>
        </w:tc>
      </w:tr>
      <w:tr w:rsidR="008B6149">
        <w:trPr>
          <w:trHeight w:val="454"/>
          <w:jc w:val="center"/>
        </w:trPr>
        <w:tc>
          <w:tcPr>
            <w:tcW w:w="675" w:type="dxa"/>
            <w:vAlign w:val="center"/>
          </w:tcPr>
          <w:p w:rsidR="008B6149" w:rsidRDefault="008B6149">
            <w:pPr>
              <w:ind w:firstLine="496"/>
              <w:jc w:val="center"/>
              <w:rPr>
                <w:color w:val="000000" w:themeColor="text1"/>
                <w:spacing w:val="4"/>
                <w:szCs w:val="21"/>
              </w:rPr>
            </w:pPr>
          </w:p>
        </w:tc>
        <w:tc>
          <w:tcPr>
            <w:tcW w:w="1276" w:type="dxa"/>
            <w:vAlign w:val="center"/>
          </w:tcPr>
          <w:p w:rsidR="008B6149" w:rsidRDefault="008B6149">
            <w:pPr>
              <w:ind w:firstLine="496"/>
              <w:jc w:val="center"/>
              <w:rPr>
                <w:color w:val="000000" w:themeColor="text1"/>
                <w:spacing w:val="4"/>
                <w:szCs w:val="21"/>
              </w:rPr>
            </w:pPr>
          </w:p>
        </w:tc>
        <w:tc>
          <w:tcPr>
            <w:tcW w:w="2410" w:type="dxa"/>
            <w:vAlign w:val="center"/>
          </w:tcPr>
          <w:p w:rsidR="008B6149" w:rsidRDefault="008B6149">
            <w:pPr>
              <w:ind w:firstLine="496"/>
              <w:jc w:val="center"/>
              <w:rPr>
                <w:color w:val="000000" w:themeColor="text1"/>
                <w:spacing w:val="4"/>
                <w:szCs w:val="21"/>
              </w:rPr>
            </w:pPr>
          </w:p>
        </w:tc>
        <w:tc>
          <w:tcPr>
            <w:tcW w:w="2126" w:type="dxa"/>
            <w:vAlign w:val="center"/>
          </w:tcPr>
          <w:p w:rsidR="008B6149" w:rsidRDefault="008B6149">
            <w:pPr>
              <w:ind w:firstLine="496"/>
              <w:jc w:val="center"/>
              <w:rPr>
                <w:color w:val="000000" w:themeColor="text1"/>
                <w:spacing w:val="4"/>
                <w:szCs w:val="21"/>
              </w:rPr>
            </w:pPr>
          </w:p>
        </w:tc>
        <w:tc>
          <w:tcPr>
            <w:tcW w:w="2126" w:type="dxa"/>
            <w:vAlign w:val="center"/>
          </w:tcPr>
          <w:p w:rsidR="008B6149" w:rsidRDefault="008B6149">
            <w:pPr>
              <w:ind w:firstLine="496"/>
              <w:jc w:val="center"/>
              <w:rPr>
                <w:color w:val="000000" w:themeColor="text1"/>
                <w:spacing w:val="4"/>
                <w:szCs w:val="21"/>
              </w:rPr>
            </w:pPr>
          </w:p>
        </w:tc>
        <w:tc>
          <w:tcPr>
            <w:tcW w:w="1134" w:type="dxa"/>
          </w:tcPr>
          <w:p w:rsidR="008B6149" w:rsidRDefault="008B6149">
            <w:pPr>
              <w:ind w:firstLine="496"/>
              <w:jc w:val="center"/>
              <w:rPr>
                <w:color w:val="000000" w:themeColor="text1"/>
                <w:spacing w:val="4"/>
                <w:szCs w:val="21"/>
              </w:rPr>
            </w:pPr>
          </w:p>
        </w:tc>
        <w:tc>
          <w:tcPr>
            <w:tcW w:w="1134" w:type="dxa"/>
            <w:vAlign w:val="center"/>
          </w:tcPr>
          <w:p w:rsidR="008B6149" w:rsidRDefault="008B6149">
            <w:pPr>
              <w:ind w:firstLine="496"/>
              <w:jc w:val="center"/>
              <w:rPr>
                <w:color w:val="000000" w:themeColor="text1"/>
                <w:spacing w:val="4"/>
                <w:szCs w:val="21"/>
              </w:rPr>
            </w:pPr>
          </w:p>
        </w:tc>
      </w:tr>
      <w:tr w:rsidR="008B6149">
        <w:trPr>
          <w:trHeight w:val="454"/>
          <w:jc w:val="center"/>
        </w:trPr>
        <w:tc>
          <w:tcPr>
            <w:tcW w:w="675" w:type="dxa"/>
            <w:vAlign w:val="center"/>
          </w:tcPr>
          <w:p w:rsidR="008B6149" w:rsidRDefault="008B6149">
            <w:pPr>
              <w:ind w:firstLine="496"/>
              <w:jc w:val="center"/>
              <w:rPr>
                <w:color w:val="000000" w:themeColor="text1"/>
                <w:spacing w:val="4"/>
                <w:szCs w:val="21"/>
              </w:rPr>
            </w:pPr>
          </w:p>
        </w:tc>
        <w:tc>
          <w:tcPr>
            <w:tcW w:w="1276" w:type="dxa"/>
            <w:vAlign w:val="center"/>
          </w:tcPr>
          <w:p w:rsidR="008B6149" w:rsidRDefault="008B6149">
            <w:pPr>
              <w:ind w:firstLine="496"/>
              <w:jc w:val="center"/>
              <w:rPr>
                <w:color w:val="000000" w:themeColor="text1"/>
                <w:spacing w:val="4"/>
                <w:szCs w:val="21"/>
              </w:rPr>
            </w:pPr>
          </w:p>
        </w:tc>
        <w:tc>
          <w:tcPr>
            <w:tcW w:w="2410" w:type="dxa"/>
            <w:vAlign w:val="center"/>
          </w:tcPr>
          <w:p w:rsidR="008B6149" w:rsidRDefault="008B6149">
            <w:pPr>
              <w:ind w:firstLine="496"/>
              <w:jc w:val="center"/>
              <w:rPr>
                <w:color w:val="000000" w:themeColor="text1"/>
                <w:spacing w:val="4"/>
                <w:szCs w:val="21"/>
              </w:rPr>
            </w:pPr>
          </w:p>
        </w:tc>
        <w:tc>
          <w:tcPr>
            <w:tcW w:w="2126" w:type="dxa"/>
            <w:vAlign w:val="center"/>
          </w:tcPr>
          <w:p w:rsidR="008B6149" w:rsidRDefault="008B6149">
            <w:pPr>
              <w:ind w:firstLine="496"/>
              <w:jc w:val="center"/>
              <w:rPr>
                <w:color w:val="000000" w:themeColor="text1"/>
                <w:spacing w:val="4"/>
                <w:szCs w:val="21"/>
              </w:rPr>
            </w:pPr>
          </w:p>
        </w:tc>
        <w:tc>
          <w:tcPr>
            <w:tcW w:w="2126" w:type="dxa"/>
            <w:vAlign w:val="center"/>
          </w:tcPr>
          <w:p w:rsidR="008B6149" w:rsidRDefault="008B6149">
            <w:pPr>
              <w:ind w:firstLine="496"/>
              <w:jc w:val="center"/>
              <w:rPr>
                <w:color w:val="000000" w:themeColor="text1"/>
                <w:spacing w:val="4"/>
                <w:szCs w:val="21"/>
              </w:rPr>
            </w:pPr>
          </w:p>
        </w:tc>
        <w:tc>
          <w:tcPr>
            <w:tcW w:w="1134" w:type="dxa"/>
          </w:tcPr>
          <w:p w:rsidR="008B6149" w:rsidRDefault="008B6149">
            <w:pPr>
              <w:ind w:firstLine="496"/>
              <w:jc w:val="center"/>
              <w:rPr>
                <w:color w:val="000000" w:themeColor="text1"/>
                <w:spacing w:val="4"/>
                <w:szCs w:val="21"/>
              </w:rPr>
            </w:pPr>
          </w:p>
        </w:tc>
        <w:tc>
          <w:tcPr>
            <w:tcW w:w="1134" w:type="dxa"/>
            <w:vAlign w:val="center"/>
          </w:tcPr>
          <w:p w:rsidR="008B6149" w:rsidRDefault="008B6149">
            <w:pPr>
              <w:ind w:firstLine="496"/>
              <w:jc w:val="center"/>
              <w:rPr>
                <w:color w:val="000000" w:themeColor="text1"/>
                <w:spacing w:val="4"/>
                <w:szCs w:val="21"/>
              </w:rPr>
            </w:pPr>
          </w:p>
        </w:tc>
      </w:tr>
      <w:tr w:rsidR="008B6149">
        <w:trPr>
          <w:trHeight w:val="454"/>
          <w:jc w:val="center"/>
        </w:trPr>
        <w:tc>
          <w:tcPr>
            <w:tcW w:w="675" w:type="dxa"/>
            <w:vAlign w:val="center"/>
          </w:tcPr>
          <w:p w:rsidR="008B6149" w:rsidRDefault="008B6149">
            <w:pPr>
              <w:ind w:firstLine="496"/>
              <w:jc w:val="center"/>
              <w:rPr>
                <w:color w:val="000000" w:themeColor="text1"/>
                <w:spacing w:val="4"/>
                <w:szCs w:val="21"/>
              </w:rPr>
            </w:pPr>
          </w:p>
        </w:tc>
        <w:tc>
          <w:tcPr>
            <w:tcW w:w="1276" w:type="dxa"/>
            <w:vAlign w:val="center"/>
          </w:tcPr>
          <w:p w:rsidR="008B6149" w:rsidRDefault="008B6149">
            <w:pPr>
              <w:ind w:firstLine="496"/>
              <w:jc w:val="center"/>
              <w:rPr>
                <w:color w:val="000000" w:themeColor="text1"/>
                <w:spacing w:val="4"/>
                <w:szCs w:val="21"/>
              </w:rPr>
            </w:pPr>
          </w:p>
        </w:tc>
        <w:tc>
          <w:tcPr>
            <w:tcW w:w="2410" w:type="dxa"/>
            <w:vAlign w:val="center"/>
          </w:tcPr>
          <w:p w:rsidR="008B6149" w:rsidRDefault="008B6149">
            <w:pPr>
              <w:ind w:firstLine="496"/>
              <w:jc w:val="center"/>
              <w:rPr>
                <w:color w:val="000000" w:themeColor="text1"/>
                <w:spacing w:val="4"/>
                <w:szCs w:val="21"/>
              </w:rPr>
            </w:pPr>
          </w:p>
        </w:tc>
        <w:tc>
          <w:tcPr>
            <w:tcW w:w="2126" w:type="dxa"/>
            <w:vAlign w:val="center"/>
          </w:tcPr>
          <w:p w:rsidR="008B6149" w:rsidRDefault="008B6149">
            <w:pPr>
              <w:ind w:firstLine="496"/>
              <w:jc w:val="center"/>
              <w:rPr>
                <w:color w:val="000000" w:themeColor="text1"/>
                <w:spacing w:val="4"/>
                <w:szCs w:val="21"/>
              </w:rPr>
            </w:pPr>
          </w:p>
        </w:tc>
        <w:tc>
          <w:tcPr>
            <w:tcW w:w="2126" w:type="dxa"/>
            <w:vAlign w:val="center"/>
          </w:tcPr>
          <w:p w:rsidR="008B6149" w:rsidRDefault="008B6149">
            <w:pPr>
              <w:ind w:firstLine="496"/>
              <w:jc w:val="center"/>
              <w:rPr>
                <w:color w:val="000000" w:themeColor="text1"/>
                <w:spacing w:val="4"/>
                <w:szCs w:val="21"/>
              </w:rPr>
            </w:pPr>
          </w:p>
        </w:tc>
        <w:tc>
          <w:tcPr>
            <w:tcW w:w="1134" w:type="dxa"/>
          </w:tcPr>
          <w:p w:rsidR="008B6149" w:rsidRDefault="008B6149">
            <w:pPr>
              <w:ind w:firstLine="496"/>
              <w:jc w:val="center"/>
              <w:rPr>
                <w:color w:val="000000" w:themeColor="text1"/>
                <w:spacing w:val="4"/>
                <w:szCs w:val="21"/>
              </w:rPr>
            </w:pPr>
          </w:p>
        </w:tc>
        <w:tc>
          <w:tcPr>
            <w:tcW w:w="1134" w:type="dxa"/>
            <w:vAlign w:val="center"/>
          </w:tcPr>
          <w:p w:rsidR="008B6149" w:rsidRDefault="008B6149">
            <w:pPr>
              <w:ind w:firstLine="496"/>
              <w:jc w:val="center"/>
              <w:rPr>
                <w:color w:val="000000" w:themeColor="text1"/>
                <w:spacing w:val="4"/>
                <w:szCs w:val="21"/>
              </w:rPr>
            </w:pPr>
          </w:p>
        </w:tc>
      </w:tr>
      <w:tr w:rsidR="008B6149">
        <w:trPr>
          <w:trHeight w:val="454"/>
          <w:jc w:val="center"/>
        </w:trPr>
        <w:tc>
          <w:tcPr>
            <w:tcW w:w="675" w:type="dxa"/>
            <w:vAlign w:val="center"/>
          </w:tcPr>
          <w:p w:rsidR="008B6149" w:rsidRDefault="008B6149">
            <w:pPr>
              <w:ind w:firstLine="496"/>
              <w:jc w:val="center"/>
              <w:rPr>
                <w:color w:val="000000" w:themeColor="text1"/>
                <w:spacing w:val="4"/>
                <w:szCs w:val="21"/>
              </w:rPr>
            </w:pPr>
          </w:p>
        </w:tc>
        <w:tc>
          <w:tcPr>
            <w:tcW w:w="1276" w:type="dxa"/>
            <w:vAlign w:val="center"/>
          </w:tcPr>
          <w:p w:rsidR="008B6149" w:rsidRDefault="008B6149">
            <w:pPr>
              <w:ind w:firstLine="496"/>
              <w:jc w:val="center"/>
              <w:rPr>
                <w:color w:val="000000" w:themeColor="text1"/>
                <w:spacing w:val="4"/>
                <w:szCs w:val="21"/>
              </w:rPr>
            </w:pPr>
          </w:p>
        </w:tc>
        <w:tc>
          <w:tcPr>
            <w:tcW w:w="2410" w:type="dxa"/>
            <w:vAlign w:val="center"/>
          </w:tcPr>
          <w:p w:rsidR="008B6149" w:rsidRDefault="008B6149">
            <w:pPr>
              <w:ind w:firstLine="496"/>
              <w:jc w:val="center"/>
              <w:rPr>
                <w:color w:val="000000" w:themeColor="text1"/>
                <w:spacing w:val="4"/>
                <w:szCs w:val="21"/>
              </w:rPr>
            </w:pPr>
          </w:p>
        </w:tc>
        <w:tc>
          <w:tcPr>
            <w:tcW w:w="2126" w:type="dxa"/>
            <w:vAlign w:val="center"/>
          </w:tcPr>
          <w:p w:rsidR="008B6149" w:rsidRDefault="008B6149">
            <w:pPr>
              <w:ind w:firstLine="496"/>
              <w:jc w:val="center"/>
              <w:rPr>
                <w:color w:val="000000" w:themeColor="text1"/>
                <w:spacing w:val="4"/>
                <w:szCs w:val="21"/>
              </w:rPr>
            </w:pPr>
          </w:p>
        </w:tc>
        <w:tc>
          <w:tcPr>
            <w:tcW w:w="2126" w:type="dxa"/>
            <w:vAlign w:val="center"/>
          </w:tcPr>
          <w:p w:rsidR="008B6149" w:rsidRDefault="008B6149">
            <w:pPr>
              <w:ind w:firstLine="496"/>
              <w:jc w:val="center"/>
              <w:rPr>
                <w:color w:val="000000" w:themeColor="text1"/>
                <w:spacing w:val="4"/>
                <w:szCs w:val="21"/>
              </w:rPr>
            </w:pPr>
          </w:p>
        </w:tc>
        <w:tc>
          <w:tcPr>
            <w:tcW w:w="1134" w:type="dxa"/>
          </w:tcPr>
          <w:p w:rsidR="008B6149" w:rsidRDefault="008B6149">
            <w:pPr>
              <w:ind w:firstLine="496"/>
              <w:jc w:val="center"/>
              <w:rPr>
                <w:color w:val="000000" w:themeColor="text1"/>
                <w:spacing w:val="4"/>
                <w:szCs w:val="21"/>
              </w:rPr>
            </w:pPr>
          </w:p>
        </w:tc>
        <w:tc>
          <w:tcPr>
            <w:tcW w:w="1134" w:type="dxa"/>
            <w:vAlign w:val="center"/>
          </w:tcPr>
          <w:p w:rsidR="008B6149" w:rsidRDefault="008B6149">
            <w:pPr>
              <w:ind w:firstLine="496"/>
              <w:jc w:val="center"/>
              <w:rPr>
                <w:color w:val="000000" w:themeColor="text1"/>
                <w:spacing w:val="4"/>
                <w:szCs w:val="21"/>
              </w:rPr>
            </w:pPr>
          </w:p>
        </w:tc>
      </w:tr>
      <w:tr w:rsidR="008B6149">
        <w:trPr>
          <w:trHeight w:val="454"/>
          <w:jc w:val="center"/>
        </w:trPr>
        <w:tc>
          <w:tcPr>
            <w:tcW w:w="675" w:type="dxa"/>
            <w:vAlign w:val="center"/>
          </w:tcPr>
          <w:p w:rsidR="008B6149" w:rsidRDefault="008B6149">
            <w:pPr>
              <w:ind w:firstLine="496"/>
              <w:jc w:val="center"/>
              <w:rPr>
                <w:color w:val="000000" w:themeColor="text1"/>
                <w:spacing w:val="4"/>
                <w:szCs w:val="21"/>
              </w:rPr>
            </w:pPr>
          </w:p>
        </w:tc>
        <w:tc>
          <w:tcPr>
            <w:tcW w:w="1276" w:type="dxa"/>
            <w:vAlign w:val="center"/>
          </w:tcPr>
          <w:p w:rsidR="008B6149" w:rsidRDefault="008B6149">
            <w:pPr>
              <w:ind w:firstLine="496"/>
              <w:jc w:val="center"/>
              <w:rPr>
                <w:color w:val="000000" w:themeColor="text1"/>
                <w:spacing w:val="4"/>
                <w:szCs w:val="21"/>
              </w:rPr>
            </w:pPr>
          </w:p>
        </w:tc>
        <w:tc>
          <w:tcPr>
            <w:tcW w:w="2410" w:type="dxa"/>
            <w:vAlign w:val="center"/>
          </w:tcPr>
          <w:p w:rsidR="008B6149" w:rsidRDefault="008B6149">
            <w:pPr>
              <w:ind w:firstLine="496"/>
              <w:jc w:val="center"/>
              <w:rPr>
                <w:color w:val="000000" w:themeColor="text1"/>
                <w:spacing w:val="4"/>
                <w:szCs w:val="21"/>
              </w:rPr>
            </w:pPr>
          </w:p>
        </w:tc>
        <w:tc>
          <w:tcPr>
            <w:tcW w:w="2126" w:type="dxa"/>
            <w:vAlign w:val="center"/>
          </w:tcPr>
          <w:p w:rsidR="008B6149" w:rsidRDefault="008B6149">
            <w:pPr>
              <w:ind w:firstLine="496"/>
              <w:jc w:val="center"/>
              <w:rPr>
                <w:color w:val="000000" w:themeColor="text1"/>
                <w:spacing w:val="4"/>
                <w:szCs w:val="21"/>
              </w:rPr>
            </w:pPr>
          </w:p>
        </w:tc>
        <w:tc>
          <w:tcPr>
            <w:tcW w:w="2126" w:type="dxa"/>
            <w:vAlign w:val="center"/>
          </w:tcPr>
          <w:p w:rsidR="008B6149" w:rsidRDefault="008B6149">
            <w:pPr>
              <w:ind w:firstLine="496"/>
              <w:jc w:val="center"/>
              <w:rPr>
                <w:color w:val="000000" w:themeColor="text1"/>
                <w:spacing w:val="4"/>
                <w:szCs w:val="21"/>
              </w:rPr>
            </w:pPr>
          </w:p>
        </w:tc>
        <w:tc>
          <w:tcPr>
            <w:tcW w:w="1134" w:type="dxa"/>
          </w:tcPr>
          <w:p w:rsidR="008B6149" w:rsidRDefault="008B6149">
            <w:pPr>
              <w:ind w:firstLine="496"/>
              <w:jc w:val="center"/>
              <w:rPr>
                <w:color w:val="000000" w:themeColor="text1"/>
                <w:spacing w:val="4"/>
                <w:szCs w:val="21"/>
              </w:rPr>
            </w:pPr>
          </w:p>
        </w:tc>
        <w:tc>
          <w:tcPr>
            <w:tcW w:w="1134" w:type="dxa"/>
            <w:vAlign w:val="center"/>
          </w:tcPr>
          <w:p w:rsidR="008B6149" w:rsidRDefault="008B6149">
            <w:pPr>
              <w:ind w:firstLine="496"/>
              <w:jc w:val="center"/>
              <w:rPr>
                <w:color w:val="000000" w:themeColor="text1"/>
                <w:spacing w:val="4"/>
                <w:szCs w:val="21"/>
              </w:rPr>
            </w:pPr>
          </w:p>
        </w:tc>
      </w:tr>
    </w:tbl>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投标人名称：</w:t>
      </w:r>
      <w:r>
        <w:rPr>
          <w:color w:val="000000" w:themeColor="text1"/>
          <w:sz w:val="24"/>
          <w:szCs w:val="24"/>
          <w:u w:val="single"/>
        </w:rPr>
        <w:t xml:space="preserve">                                      </w:t>
      </w:r>
      <w:r>
        <w:rPr>
          <w:color w:val="000000" w:themeColor="text1"/>
          <w:sz w:val="24"/>
          <w:szCs w:val="24"/>
          <w:u w:val="single"/>
        </w:rPr>
        <w:t>（盖章）</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法定代表人或被授权代表：</w:t>
      </w:r>
      <w:r>
        <w:rPr>
          <w:color w:val="000000" w:themeColor="text1"/>
          <w:sz w:val="24"/>
          <w:szCs w:val="24"/>
          <w:u w:val="single"/>
        </w:rPr>
        <w:t xml:space="preserve">                          </w:t>
      </w:r>
      <w:r>
        <w:rPr>
          <w:color w:val="000000" w:themeColor="text1"/>
          <w:sz w:val="24"/>
          <w:szCs w:val="24"/>
          <w:u w:val="single"/>
        </w:rPr>
        <w:t>（签字）</w:t>
      </w:r>
    </w:p>
    <w:p w:rsidR="008B6149" w:rsidRDefault="00080F04">
      <w:pPr>
        <w:adjustRightInd w:val="0"/>
        <w:snapToGrid w:val="0"/>
        <w:spacing w:line="360" w:lineRule="auto"/>
        <w:ind w:firstLineChars="200" w:firstLine="480"/>
        <w:rPr>
          <w:color w:val="000000" w:themeColor="text1"/>
          <w:szCs w:val="21"/>
        </w:rPr>
      </w:pPr>
      <w:r>
        <w:rPr>
          <w:color w:val="000000" w:themeColor="text1"/>
          <w:sz w:val="24"/>
          <w:szCs w:val="24"/>
        </w:rPr>
        <w:t>投标日期：</w:t>
      </w:r>
      <w:r>
        <w:rPr>
          <w:color w:val="000000" w:themeColor="text1"/>
          <w:sz w:val="24"/>
          <w:szCs w:val="24"/>
          <w:u w:val="single"/>
        </w:rPr>
        <w:t xml:space="preserve">     </w:t>
      </w:r>
      <w:r>
        <w:rPr>
          <w:color w:val="000000" w:themeColor="text1"/>
          <w:sz w:val="24"/>
          <w:szCs w:val="24"/>
        </w:rPr>
        <w:t>年</w:t>
      </w:r>
      <w:r>
        <w:rPr>
          <w:color w:val="000000" w:themeColor="text1"/>
          <w:sz w:val="24"/>
          <w:szCs w:val="24"/>
          <w:u w:val="single"/>
        </w:rPr>
        <w:t xml:space="preserve">    </w:t>
      </w:r>
      <w:r>
        <w:rPr>
          <w:color w:val="000000" w:themeColor="text1"/>
          <w:sz w:val="24"/>
          <w:szCs w:val="24"/>
        </w:rPr>
        <w:t>月</w:t>
      </w:r>
      <w:r>
        <w:rPr>
          <w:color w:val="000000" w:themeColor="text1"/>
          <w:sz w:val="24"/>
          <w:szCs w:val="24"/>
          <w:u w:val="single"/>
        </w:rPr>
        <w:t xml:space="preserve">   </w:t>
      </w:r>
      <w:r>
        <w:rPr>
          <w:color w:val="000000" w:themeColor="text1"/>
          <w:sz w:val="24"/>
          <w:szCs w:val="24"/>
        </w:rPr>
        <w:t>日</w:t>
      </w:r>
    </w:p>
    <w:p w:rsidR="008B6149" w:rsidRDefault="008B6149">
      <w:pPr>
        <w:adjustRightInd w:val="0"/>
        <w:snapToGrid w:val="0"/>
        <w:spacing w:line="360" w:lineRule="auto"/>
        <w:rPr>
          <w:b/>
          <w:color w:val="000000" w:themeColor="text1"/>
        </w:rPr>
      </w:pPr>
    </w:p>
    <w:p w:rsidR="008B6149" w:rsidRDefault="00080F04">
      <w:pPr>
        <w:adjustRightInd w:val="0"/>
        <w:snapToGrid w:val="0"/>
        <w:spacing w:line="360" w:lineRule="auto"/>
        <w:rPr>
          <w:b/>
          <w:color w:val="000000" w:themeColor="text1"/>
        </w:rPr>
      </w:pPr>
      <w:r>
        <w:rPr>
          <w:b/>
          <w:color w:val="000000" w:themeColor="text1"/>
        </w:rPr>
        <w:t>注：</w:t>
      </w:r>
    </w:p>
    <w:p w:rsidR="008B6149" w:rsidRDefault="00080F04">
      <w:pPr>
        <w:adjustRightInd w:val="0"/>
        <w:snapToGrid w:val="0"/>
        <w:spacing w:line="360" w:lineRule="auto"/>
        <w:ind w:firstLineChars="200" w:firstLine="422"/>
        <w:rPr>
          <w:b/>
          <w:color w:val="000000" w:themeColor="text1"/>
        </w:rPr>
      </w:pPr>
      <w:r>
        <w:rPr>
          <w:b/>
          <w:color w:val="000000" w:themeColor="text1"/>
        </w:rPr>
        <w:t>1</w:t>
      </w:r>
      <w:r>
        <w:rPr>
          <w:b/>
          <w:color w:val="000000" w:themeColor="text1"/>
        </w:rPr>
        <w:t>．不如实填写偏离情况的投标文件将视为虚假材料。</w:t>
      </w:r>
    </w:p>
    <w:p w:rsidR="008B6149" w:rsidRDefault="00080F04">
      <w:pPr>
        <w:adjustRightInd w:val="0"/>
        <w:snapToGrid w:val="0"/>
        <w:spacing w:line="360" w:lineRule="auto"/>
        <w:ind w:firstLineChars="200" w:firstLine="422"/>
        <w:rPr>
          <w:b/>
          <w:color w:val="000000" w:themeColor="text1"/>
        </w:rPr>
      </w:pPr>
      <w:r>
        <w:rPr>
          <w:rFonts w:hint="eastAsia"/>
          <w:b/>
          <w:color w:val="000000" w:themeColor="text1"/>
        </w:rPr>
        <w:t>2</w:t>
      </w:r>
      <w:r>
        <w:rPr>
          <w:b/>
          <w:color w:val="000000" w:themeColor="text1"/>
        </w:rPr>
        <w:t>．投标人提交的投标文件中必须按招标文件技术指标的内容对此表逐条详细填写，未逐条详细填写的将被视为非实质性响应，投标将视为无效投标。</w:t>
      </w:r>
    </w:p>
    <w:p w:rsidR="008B6149" w:rsidRDefault="00080F04">
      <w:pPr>
        <w:adjustRightInd w:val="0"/>
        <w:snapToGrid w:val="0"/>
        <w:spacing w:line="360" w:lineRule="auto"/>
        <w:ind w:firstLineChars="200" w:firstLine="422"/>
        <w:rPr>
          <w:b/>
          <w:color w:val="000000" w:themeColor="text1"/>
        </w:rPr>
      </w:pPr>
      <w:r>
        <w:rPr>
          <w:rFonts w:hint="eastAsia"/>
          <w:b/>
          <w:color w:val="000000" w:themeColor="text1"/>
        </w:rPr>
        <w:t>3</w:t>
      </w:r>
      <w:r>
        <w:rPr>
          <w:b/>
          <w:color w:val="000000" w:themeColor="text1"/>
        </w:rPr>
        <w:t>．投标人不能简单复制招标文件的技术规格条款作为投标规格的应答，应按投标产品填写真实技术参数值，并提供证明材料，没有证明材料佐证的</w:t>
      </w:r>
      <w:r>
        <w:rPr>
          <w:b/>
          <w:color w:val="000000" w:themeColor="text1"/>
        </w:rPr>
        <w:t>“</w:t>
      </w:r>
      <w:r>
        <w:rPr>
          <w:b/>
          <w:color w:val="000000" w:themeColor="text1"/>
        </w:rPr>
        <w:t>正偏离</w:t>
      </w:r>
      <w:r>
        <w:rPr>
          <w:b/>
          <w:color w:val="000000" w:themeColor="text1"/>
        </w:rPr>
        <w:t>”</w:t>
      </w:r>
      <w:r>
        <w:rPr>
          <w:b/>
          <w:color w:val="000000" w:themeColor="text1"/>
        </w:rPr>
        <w:t>、</w:t>
      </w:r>
      <w:r>
        <w:rPr>
          <w:b/>
          <w:color w:val="000000" w:themeColor="text1"/>
        </w:rPr>
        <w:t>“</w:t>
      </w:r>
      <w:r>
        <w:rPr>
          <w:b/>
          <w:color w:val="000000" w:themeColor="text1"/>
        </w:rPr>
        <w:t>无偏离</w:t>
      </w:r>
      <w:r>
        <w:rPr>
          <w:b/>
          <w:color w:val="000000" w:themeColor="text1"/>
        </w:rPr>
        <w:t>”</w:t>
      </w:r>
      <w:r>
        <w:rPr>
          <w:b/>
          <w:color w:val="000000" w:themeColor="text1"/>
        </w:rPr>
        <w:t>，评标委员会评审中有权不予认可，并可判定投标产品对该条款的投标响应为</w:t>
      </w:r>
      <w:r>
        <w:rPr>
          <w:b/>
          <w:color w:val="000000" w:themeColor="text1"/>
        </w:rPr>
        <w:t>“</w:t>
      </w:r>
      <w:r>
        <w:rPr>
          <w:b/>
          <w:color w:val="000000" w:themeColor="text1"/>
        </w:rPr>
        <w:t>无</w:t>
      </w:r>
      <w:r>
        <w:rPr>
          <w:b/>
          <w:color w:val="000000" w:themeColor="text1"/>
        </w:rPr>
        <w:t>”</w:t>
      </w:r>
      <w:r>
        <w:rPr>
          <w:b/>
          <w:color w:val="000000" w:themeColor="text1"/>
        </w:rPr>
        <w:t>；若投标人仅是简单复制招标文件的技术规格作为投标规格的应答，且未能提供有关证明材料证明其响应的真实性，评标委员会有权判定其为无效投标。</w:t>
      </w:r>
    </w:p>
    <w:p w:rsidR="008B6149" w:rsidRDefault="00080F04">
      <w:pPr>
        <w:adjustRightInd w:val="0"/>
        <w:snapToGrid w:val="0"/>
        <w:spacing w:line="360" w:lineRule="auto"/>
        <w:ind w:firstLineChars="200" w:firstLine="422"/>
        <w:rPr>
          <w:b/>
          <w:color w:val="000000" w:themeColor="text1"/>
        </w:rPr>
      </w:pPr>
      <w:r>
        <w:rPr>
          <w:rFonts w:hint="eastAsia"/>
          <w:b/>
          <w:color w:val="000000" w:themeColor="text1"/>
        </w:rPr>
        <w:t>4</w:t>
      </w:r>
      <w:r>
        <w:rPr>
          <w:b/>
          <w:color w:val="000000" w:themeColor="text1"/>
        </w:rPr>
        <w:t>.</w:t>
      </w:r>
      <w:r>
        <w:rPr>
          <w:rFonts w:hint="eastAsia"/>
          <w:b/>
          <w:color w:val="000000" w:themeColor="text1"/>
        </w:rPr>
        <w:t xml:space="preserve"> </w:t>
      </w:r>
      <w:r>
        <w:rPr>
          <w:b/>
          <w:color w:val="000000" w:themeColor="text1"/>
        </w:rPr>
        <w:t>投标人在《技术</w:t>
      </w:r>
      <w:r>
        <w:rPr>
          <w:rFonts w:hint="eastAsia"/>
          <w:b/>
          <w:color w:val="000000" w:themeColor="text1"/>
        </w:rPr>
        <w:t>偏离表</w:t>
      </w:r>
      <w:r>
        <w:rPr>
          <w:b/>
          <w:color w:val="000000" w:themeColor="text1"/>
        </w:rPr>
        <w:t>》的投标应答中必须列出具体数值或内容。如投标人未应答或只注明</w:t>
      </w:r>
      <w:r>
        <w:rPr>
          <w:b/>
          <w:color w:val="000000" w:themeColor="text1"/>
        </w:rPr>
        <w:t>“</w:t>
      </w:r>
      <w:r>
        <w:rPr>
          <w:b/>
          <w:color w:val="000000" w:themeColor="text1"/>
        </w:rPr>
        <w:t>符合</w:t>
      </w:r>
      <w:r>
        <w:rPr>
          <w:b/>
          <w:color w:val="000000" w:themeColor="text1"/>
        </w:rPr>
        <w:t>”</w:t>
      </w:r>
      <w:r>
        <w:rPr>
          <w:b/>
          <w:color w:val="000000" w:themeColor="text1"/>
        </w:rPr>
        <w:t>、</w:t>
      </w:r>
      <w:r>
        <w:rPr>
          <w:b/>
          <w:color w:val="000000" w:themeColor="text1"/>
        </w:rPr>
        <w:t>“</w:t>
      </w:r>
      <w:r>
        <w:rPr>
          <w:b/>
          <w:color w:val="000000" w:themeColor="text1"/>
        </w:rPr>
        <w:t>满足</w:t>
      </w:r>
      <w:r>
        <w:rPr>
          <w:b/>
          <w:color w:val="000000" w:themeColor="text1"/>
        </w:rPr>
        <w:t>”</w:t>
      </w:r>
      <w:r>
        <w:rPr>
          <w:b/>
          <w:color w:val="000000" w:themeColor="text1"/>
        </w:rPr>
        <w:t>等类似无具体内容的表述，将被视为不符合招标文件要求。投标人自行承担由此造成的一切后果。</w:t>
      </w:r>
    </w:p>
    <w:p w:rsidR="008B6149" w:rsidRDefault="00080F04">
      <w:pPr>
        <w:adjustRightInd w:val="0"/>
        <w:snapToGrid w:val="0"/>
        <w:spacing w:line="360" w:lineRule="auto"/>
        <w:ind w:firstLineChars="200" w:firstLine="422"/>
        <w:rPr>
          <w:b/>
          <w:color w:val="000000" w:themeColor="text1"/>
        </w:rPr>
      </w:pPr>
      <w:r>
        <w:rPr>
          <w:rFonts w:hint="eastAsia"/>
          <w:b/>
          <w:color w:val="000000" w:themeColor="text1"/>
        </w:rPr>
        <w:t>5</w:t>
      </w:r>
      <w:r>
        <w:rPr>
          <w:b/>
          <w:color w:val="000000" w:themeColor="text1"/>
        </w:rPr>
        <w:t>．技术支撑材料是指检测</w:t>
      </w:r>
      <w:r>
        <w:rPr>
          <w:b/>
          <w:color w:val="000000" w:themeColor="text1"/>
        </w:rPr>
        <w:t>/</w:t>
      </w:r>
      <w:r>
        <w:rPr>
          <w:b/>
          <w:color w:val="000000" w:themeColor="text1"/>
        </w:rPr>
        <w:t>检验</w:t>
      </w:r>
      <w:r>
        <w:rPr>
          <w:b/>
          <w:color w:val="000000" w:themeColor="text1"/>
        </w:rPr>
        <w:t>/</w:t>
      </w:r>
      <w:r>
        <w:rPr>
          <w:b/>
          <w:color w:val="000000" w:themeColor="text1"/>
        </w:rPr>
        <w:t>试验</w:t>
      </w:r>
      <w:r>
        <w:rPr>
          <w:b/>
          <w:color w:val="000000" w:themeColor="text1"/>
        </w:rPr>
        <w:t>/</w:t>
      </w:r>
      <w:r>
        <w:rPr>
          <w:b/>
          <w:color w:val="000000" w:themeColor="text1"/>
        </w:rPr>
        <w:t>测试报告、加盖所投产品制造商公章的技术证明材料、制造商公开发行的彩页、进口产品制造商（或其分支机构）盖章的技术证明材料或招标文件要求提供的技术支撑材料等。未提供页码或提供页码不准确的视为无技术支撑材料。</w:t>
      </w:r>
    </w:p>
    <w:p w:rsidR="008B6149" w:rsidRDefault="00080F04" w:rsidP="001F33DC">
      <w:pPr>
        <w:pStyle w:val="3"/>
        <w:jc w:val="left"/>
        <w:rPr>
          <w:color w:val="000000" w:themeColor="text1"/>
        </w:rPr>
      </w:pPr>
      <w:r>
        <w:rPr>
          <w:color w:val="000000" w:themeColor="text1"/>
        </w:rPr>
        <w:lastRenderedPageBreak/>
        <w:t xml:space="preserve">2. </w:t>
      </w:r>
      <w:r>
        <w:rPr>
          <w:color w:val="000000" w:themeColor="text1"/>
        </w:rPr>
        <w:t>项目技术方案及实施方案；</w:t>
      </w:r>
    </w:p>
    <w:p w:rsidR="008B6149" w:rsidRDefault="008B6149" w:rsidP="001F33DC"/>
    <w:p w:rsidR="008B6149" w:rsidRDefault="008B6149" w:rsidP="001F33DC"/>
    <w:p w:rsidR="008B6149" w:rsidRDefault="008B6149" w:rsidP="001F33DC"/>
    <w:p w:rsidR="008B6149" w:rsidRDefault="008B6149" w:rsidP="001F33DC"/>
    <w:p w:rsidR="008B6149" w:rsidRDefault="00080F04" w:rsidP="001F33DC">
      <w:pPr>
        <w:pStyle w:val="3"/>
        <w:jc w:val="left"/>
        <w:rPr>
          <w:color w:val="000000" w:themeColor="text1"/>
        </w:rPr>
      </w:pPr>
      <w:r>
        <w:rPr>
          <w:color w:val="000000" w:themeColor="text1"/>
        </w:rPr>
        <w:t xml:space="preserve">3. </w:t>
      </w:r>
      <w:r>
        <w:rPr>
          <w:color w:val="000000" w:themeColor="text1"/>
        </w:rPr>
        <w:t>投标人认为需要提供的其他文件和资料。</w:t>
      </w:r>
    </w:p>
    <w:p w:rsidR="008B6149" w:rsidRDefault="008B6149">
      <w:pPr>
        <w:pStyle w:val="a1"/>
        <w:rPr>
          <w:color w:val="000000" w:themeColor="text1"/>
        </w:rPr>
      </w:pPr>
    </w:p>
    <w:p w:rsidR="008B6149" w:rsidRDefault="008B6149">
      <w:pPr>
        <w:pStyle w:val="9"/>
        <w:rPr>
          <w:color w:val="000000" w:themeColor="text1"/>
        </w:rPr>
        <w:sectPr w:rsidR="008B6149">
          <w:pgSz w:w="11906" w:h="16838"/>
          <w:pgMar w:top="1440" w:right="1134" w:bottom="1440" w:left="1168" w:header="851" w:footer="992" w:gutter="0"/>
          <w:pgNumType w:fmt="numberInDash"/>
          <w:cols w:space="720"/>
          <w:docGrid w:type="lines" w:linePitch="320"/>
        </w:sectPr>
      </w:pPr>
    </w:p>
    <w:p w:rsidR="008B6149" w:rsidRPr="005E487E" w:rsidRDefault="00080F04" w:rsidP="005E487E">
      <w:pPr>
        <w:pStyle w:val="3"/>
        <w:jc w:val="center"/>
        <w:rPr>
          <w:color w:val="000000" w:themeColor="text1"/>
          <w:szCs w:val="28"/>
        </w:rPr>
      </w:pPr>
      <w:bookmarkStart w:id="156" w:name="_Toc391032233"/>
      <w:r>
        <w:rPr>
          <w:color w:val="000000" w:themeColor="text1"/>
          <w:szCs w:val="28"/>
        </w:rPr>
        <w:lastRenderedPageBreak/>
        <w:t>五、商务部分</w:t>
      </w:r>
      <w:bookmarkEnd w:id="156"/>
    </w:p>
    <w:p w:rsidR="008B6149" w:rsidRPr="006D3AF8" w:rsidRDefault="005E487E">
      <w:pPr>
        <w:pStyle w:val="3"/>
        <w:rPr>
          <w:color w:val="000000" w:themeColor="text1"/>
          <w:sz w:val="24"/>
          <w:szCs w:val="24"/>
        </w:rPr>
      </w:pPr>
      <w:bookmarkStart w:id="157" w:name="_Toc7342919"/>
      <w:r>
        <w:rPr>
          <w:rFonts w:hint="eastAsia"/>
          <w:color w:val="000000" w:themeColor="text1"/>
          <w:sz w:val="24"/>
          <w:szCs w:val="24"/>
        </w:rPr>
        <w:t>1</w:t>
      </w:r>
      <w:r w:rsidR="00080F04" w:rsidRPr="006D3AF8">
        <w:rPr>
          <w:color w:val="000000" w:themeColor="text1"/>
          <w:sz w:val="24"/>
          <w:szCs w:val="24"/>
        </w:rPr>
        <w:t>．商务</w:t>
      </w:r>
      <w:r w:rsidR="00080F04" w:rsidRPr="006D3AF8">
        <w:rPr>
          <w:rFonts w:hint="eastAsia"/>
          <w:color w:val="000000" w:themeColor="text1"/>
          <w:sz w:val="24"/>
          <w:szCs w:val="24"/>
        </w:rPr>
        <w:t>偏离</w:t>
      </w:r>
      <w:r w:rsidR="00080F04" w:rsidRPr="006D3AF8">
        <w:rPr>
          <w:color w:val="000000" w:themeColor="text1"/>
          <w:sz w:val="24"/>
          <w:szCs w:val="24"/>
        </w:rPr>
        <w:t>表</w:t>
      </w:r>
      <w:bookmarkEnd w:id="157"/>
    </w:p>
    <w:p w:rsidR="008B6149" w:rsidRDefault="00080F04">
      <w:pPr>
        <w:pStyle w:val="af2"/>
        <w:adjustRightInd w:val="0"/>
        <w:snapToGrid w:val="0"/>
        <w:rPr>
          <w:color w:val="000000" w:themeColor="text1"/>
        </w:rPr>
      </w:pPr>
      <w:r>
        <w:rPr>
          <w:color w:val="000000" w:themeColor="text1"/>
        </w:rPr>
        <w:t>商务</w:t>
      </w:r>
      <w:r>
        <w:rPr>
          <w:rFonts w:hint="eastAsia"/>
          <w:color w:val="000000" w:themeColor="text1"/>
        </w:rPr>
        <w:t>偏离</w:t>
      </w:r>
      <w:r>
        <w:rPr>
          <w:color w:val="000000" w:themeColor="text1"/>
        </w:rPr>
        <w:t>表</w:t>
      </w:r>
    </w:p>
    <w:tbl>
      <w:tblPr>
        <w:tblW w:w="0" w:type="auto"/>
        <w:jc w:val="center"/>
        <w:tblLayout w:type="fixed"/>
        <w:tblCellMar>
          <w:left w:w="0" w:type="dxa"/>
          <w:right w:w="0" w:type="dxa"/>
        </w:tblCellMar>
        <w:tblLook w:val="04A0" w:firstRow="1" w:lastRow="0" w:firstColumn="1" w:lastColumn="0" w:noHBand="0" w:noVBand="1"/>
      </w:tblPr>
      <w:tblGrid>
        <w:gridCol w:w="2902"/>
        <w:gridCol w:w="1983"/>
        <w:gridCol w:w="2551"/>
        <w:gridCol w:w="992"/>
      </w:tblGrid>
      <w:tr w:rsidR="008B6149">
        <w:trPr>
          <w:trHeight w:val="454"/>
          <w:jc w:val="center"/>
        </w:trPr>
        <w:tc>
          <w:tcPr>
            <w:tcW w:w="2902" w:type="dxa"/>
            <w:tcBorders>
              <w:top w:val="single" w:sz="4" w:space="0" w:color="000000"/>
              <w:left w:val="single" w:sz="4" w:space="0" w:color="000000"/>
              <w:bottom w:val="single" w:sz="4" w:space="0" w:color="000000"/>
              <w:right w:val="single" w:sz="4" w:space="0" w:color="auto"/>
            </w:tcBorders>
            <w:vAlign w:val="center"/>
          </w:tcPr>
          <w:p w:rsidR="008B6149" w:rsidRDefault="00080F04">
            <w:pPr>
              <w:pStyle w:val="TableParagraph"/>
              <w:kinsoku w:val="0"/>
              <w:overflowPunct w:val="0"/>
              <w:adjustRightInd w:val="0"/>
              <w:snapToGrid w:val="0"/>
              <w:jc w:val="center"/>
              <w:rPr>
                <w:rFonts w:ascii="Times New Roman" w:hAnsi="Times New Roman"/>
                <w:color w:val="000000" w:themeColor="text1"/>
                <w:sz w:val="21"/>
                <w:szCs w:val="21"/>
                <w:lang w:eastAsia="zh-CN"/>
              </w:rPr>
            </w:pPr>
            <w:r>
              <w:rPr>
                <w:rFonts w:ascii="Times New Roman" w:hAnsi="Times New Roman" w:hint="eastAsia"/>
                <w:color w:val="000000" w:themeColor="text1"/>
                <w:sz w:val="21"/>
                <w:szCs w:val="21"/>
                <w:lang w:eastAsia="zh-CN"/>
              </w:rPr>
              <w:t>项目</w:t>
            </w:r>
            <w:r>
              <w:rPr>
                <w:rFonts w:ascii="Times New Roman" w:hAnsi="Times New Roman"/>
                <w:color w:val="000000" w:themeColor="text1"/>
                <w:sz w:val="21"/>
                <w:szCs w:val="21"/>
              </w:rPr>
              <w:t>编号</w:t>
            </w:r>
          </w:p>
        </w:tc>
        <w:tc>
          <w:tcPr>
            <w:tcW w:w="1983" w:type="dxa"/>
            <w:tcBorders>
              <w:top w:val="single" w:sz="4" w:space="0" w:color="000000"/>
              <w:left w:val="single" w:sz="4" w:space="0" w:color="auto"/>
              <w:bottom w:val="single" w:sz="4" w:space="0" w:color="000000"/>
              <w:right w:val="single" w:sz="4" w:space="0" w:color="000000"/>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lang w:eastAsia="zh-CN"/>
              </w:rPr>
            </w:pPr>
          </w:p>
        </w:tc>
        <w:tc>
          <w:tcPr>
            <w:tcW w:w="2551" w:type="dxa"/>
            <w:tcBorders>
              <w:top w:val="single" w:sz="4" w:space="0" w:color="000000"/>
              <w:left w:val="single" w:sz="4" w:space="0" w:color="000000"/>
              <w:bottom w:val="single" w:sz="4" w:space="0" w:color="auto"/>
              <w:right w:val="single" w:sz="4" w:space="0" w:color="000000"/>
            </w:tcBorders>
            <w:vAlign w:val="center"/>
          </w:tcPr>
          <w:p w:rsidR="008B6149" w:rsidRDefault="00080F04">
            <w:pPr>
              <w:pStyle w:val="TableParagraph"/>
              <w:kinsoku w:val="0"/>
              <w:overflowPunct w:val="0"/>
              <w:adjustRightInd w:val="0"/>
              <w:snapToGrid w:val="0"/>
              <w:jc w:val="center"/>
              <w:rPr>
                <w:rFonts w:ascii="Times New Roman" w:hAnsi="Times New Roman"/>
                <w:color w:val="000000" w:themeColor="text1"/>
                <w:sz w:val="21"/>
                <w:szCs w:val="21"/>
              </w:rPr>
            </w:pPr>
            <w:r>
              <w:rPr>
                <w:rFonts w:ascii="Times New Roman" w:hAnsi="Times New Roman"/>
                <w:color w:val="000000" w:themeColor="text1"/>
                <w:sz w:val="21"/>
                <w:szCs w:val="21"/>
              </w:rPr>
              <w:t>标段</w:t>
            </w:r>
          </w:p>
        </w:tc>
        <w:tc>
          <w:tcPr>
            <w:tcW w:w="992" w:type="dxa"/>
            <w:tcBorders>
              <w:top w:val="single" w:sz="4" w:space="0" w:color="000000"/>
              <w:left w:val="single" w:sz="4" w:space="0" w:color="000000"/>
              <w:bottom w:val="single" w:sz="4" w:space="0" w:color="000000"/>
              <w:right w:val="single" w:sz="4" w:space="0" w:color="000000"/>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rPr>
            </w:pPr>
          </w:p>
        </w:tc>
      </w:tr>
      <w:tr w:rsidR="008B6149">
        <w:trPr>
          <w:trHeight w:val="454"/>
          <w:jc w:val="center"/>
        </w:trPr>
        <w:tc>
          <w:tcPr>
            <w:tcW w:w="2902" w:type="dxa"/>
            <w:tcBorders>
              <w:top w:val="single" w:sz="4" w:space="0" w:color="000000"/>
              <w:left w:val="single" w:sz="4" w:space="0" w:color="000000"/>
              <w:bottom w:val="single" w:sz="4" w:space="0" w:color="000000"/>
              <w:right w:val="single" w:sz="4" w:space="0" w:color="auto"/>
            </w:tcBorders>
            <w:vAlign w:val="center"/>
          </w:tcPr>
          <w:p w:rsidR="008B6149" w:rsidRDefault="00080F04">
            <w:pPr>
              <w:pStyle w:val="TableParagraph"/>
              <w:kinsoku w:val="0"/>
              <w:overflowPunct w:val="0"/>
              <w:adjustRightInd w:val="0"/>
              <w:snapToGrid w:val="0"/>
              <w:jc w:val="center"/>
              <w:rPr>
                <w:rFonts w:ascii="Times New Roman" w:hAnsi="Times New Roman"/>
                <w:color w:val="000000" w:themeColor="text1"/>
                <w:sz w:val="21"/>
                <w:szCs w:val="21"/>
                <w:lang w:eastAsia="zh-CN"/>
              </w:rPr>
            </w:pPr>
            <w:r>
              <w:rPr>
                <w:rFonts w:ascii="Times New Roman" w:hAnsi="Times New Roman"/>
                <w:color w:val="000000" w:themeColor="text1"/>
                <w:sz w:val="21"/>
                <w:szCs w:val="21"/>
                <w:lang w:eastAsia="zh-CN"/>
              </w:rPr>
              <w:t>招标文件要求</w:t>
            </w:r>
          </w:p>
        </w:tc>
        <w:tc>
          <w:tcPr>
            <w:tcW w:w="1983" w:type="dxa"/>
            <w:tcBorders>
              <w:top w:val="single" w:sz="4" w:space="0" w:color="000000"/>
              <w:left w:val="single" w:sz="4" w:space="0" w:color="auto"/>
              <w:bottom w:val="single" w:sz="4" w:space="0" w:color="000000"/>
              <w:right w:val="single" w:sz="4" w:space="0" w:color="000000"/>
            </w:tcBorders>
            <w:vAlign w:val="center"/>
          </w:tcPr>
          <w:p w:rsidR="008B6149" w:rsidRDefault="00080F04">
            <w:pPr>
              <w:pStyle w:val="TableParagraph"/>
              <w:kinsoku w:val="0"/>
              <w:overflowPunct w:val="0"/>
              <w:adjustRightInd w:val="0"/>
              <w:snapToGrid w:val="0"/>
              <w:jc w:val="center"/>
              <w:rPr>
                <w:rFonts w:ascii="Times New Roman" w:hAnsi="Times New Roman"/>
                <w:color w:val="000000" w:themeColor="text1"/>
                <w:sz w:val="21"/>
                <w:szCs w:val="21"/>
                <w:lang w:eastAsia="zh-CN"/>
              </w:rPr>
            </w:pPr>
            <w:r>
              <w:rPr>
                <w:rFonts w:ascii="Times New Roman" w:hAnsi="Times New Roman"/>
                <w:color w:val="000000" w:themeColor="text1"/>
                <w:sz w:val="21"/>
                <w:szCs w:val="21"/>
                <w:lang w:eastAsia="zh-CN"/>
              </w:rPr>
              <w:t>投标商务</w:t>
            </w:r>
            <w:r>
              <w:rPr>
                <w:rFonts w:ascii="Times New Roman" w:hAnsi="Times New Roman" w:hint="eastAsia"/>
                <w:color w:val="000000" w:themeColor="text1"/>
                <w:sz w:val="21"/>
                <w:szCs w:val="21"/>
                <w:lang w:eastAsia="zh-CN"/>
              </w:rPr>
              <w:t>应答</w:t>
            </w:r>
          </w:p>
        </w:tc>
        <w:tc>
          <w:tcPr>
            <w:tcW w:w="2551" w:type="dxa"/>
            <w:tcBorders>
              <w:top w:val="single" w:sz="4" w:space="0" w:color="000000"/>
              <w:left w:val="single" w:sz="4" w:space="0" w:color="000000"/>
              <w:bottom w:val="single" w:sz="4" w:space="0" w:color="auto"/>
              <w:right w:val="single" w:sz="4" w:space="0" w:color="000000"/>
            </w:tcBorders>
            <w:vAlign w:val="center"/>
          </w:tcPr>
          <w:p w:rsidR="008B6149" w:rsidRDefault="00080F04">
            <w:pPr>
              <w:pStyle w:val="TableParagraph"/>
              <w:kinsoku w:val="0"/>
              <w:overflowPunct w:val="0"/>
              <w:adjustRightInd w:val="0"/>
              <w:snapToGrid w:val="0"/>
              <w:jc w:val="center"/>
              <w:rPr>
                <w:rFonts w:ascii="Times New Roman" w:hAnsi="Times New Roman"/>
                <w:color w:val="000000" w:themeColor="text1"/>
                <w:sz w:val="21"/>
                <w:szCs w:val="21"/>
                <w:lang w:eastAsia="zh-CN"/>
              </w:rPr>
            </w:pPr>
            <w:r>
              <w:rPr>
                <w:rFonts w:ascii="Times New Roman" w:hAnsi="Times New Roman"/>
                <w:color w:val="000000" w:themeColor="text1"/>
                <w:sz w:val="21"/>
                <w:szCs w:val="21"/>
                <w:lang w:eastAsia="zh-CN"/>
              </w:rPr>
              <w:t>偏离情况</w:t>
            </w:r>
            <w:r>
              <w:rPr>
                <w:rFonts w:ascii="Times New Roman" w:hAnsi="Times New Roman" w:hint="eastAsia"/>
                <w:color w:val="000000" w:themeColor="text1"/>
                <w:sz w:val="21"/>
                <w:szCs w:val="21"/>
                <w:lang w:eastAsia="zh-CN"/>
              </w:rPr>
              <w:t>（“偏离”或“无偏离”</w:t>
            </w:r>
          </w:p>
        </w:tc>
        <w:tc>
          <w:tcPr>
            <w:tcW w:w="992" w:type="dxa"/>
            <w:tcBorders>
              <w:top w:val="single" w:sz="4" w:space="0" w:color="000000"/>
              <w:left w:val="single" w:sz="4" w:space="0" w:color="000000"/>
              <w:bottom w:val="single" w:sz="4" w:space="0" w:color="000000"/>
              <w:right w:val="single" w:sz="4" w:space="0" w:color="000000"/>
            </w:tcBorders>
            <w:vAlign w:val="center"/>
          </w:tcPr>
          <w:p w:rsidR="008B6149" w:rsidRDefault="00080F04">
            <w:pPr>
              <w:pStyle w:val="TableParagraph"/>
              <w:kinsoku w:val="0"/>
              <w:overflowPunct w:val="0"/>
              <w:adjustRightInd w:val="0"/>
              <w:snapToGrid w:val="0"/>
              <w:jc w:val="center"/>
              <w:rPr>
                <w:rFonts w:ascii="Times New Roman" w:hAnsi="Times New Roman"/>
                <w:color w:val="000000" w:themeColor="text1"/>
                <w:sz w:val="21"/>
                <w:szCs w:val="21"/>
                <w:lang w:eastAsia="zh-CN"/>
              </w:rPr>
            </w:pPr>
            <w:r>
              <w:rPr>
                <w:rFonts w:ascii="Times New Roman" w:hAnsi="Times New Roman"/>
                <w:color w:val="000000" w:themeColor="text1"/>
                <w:sz w:val="21"/>
                <w:szCs w:val="21"/>
                <w:lang w:eastAsia="zh-CN"/>
              </w:rPr>
              <w:t>投标文件页码</w:t>
            </w:r>
          </w:p>
        </w:tc>
      </w:tr>
      <w:tr w:rsidR="008B6149">
        <w:trPr>
          <w:trHeight w:val="454"/>
          <w:jc w:val="center"/>
        </w:trPr>
        <w:tc>
          <w:tcPr>
            <w:tcW w:w="2902" w:type="dxa"/>
            <w:tcBorders>
              <w:top w:val="single" w:sz="4" w:space="0" w:color="000000"/>
              <w:left w:val="single" w:sz="4" w:space="0" w:color="000000"/>
              <w:right w:val="single" w:sz="4" w:space="0" w:color="auto"/>
            </w:tcBorders>
            <w:vAlign w:val="center"/>
          </w:tcPr>
          <w:p w:rsidR="008B6149" w:rsidRDefault="00080F04">
            <w:pPr>
              <w:pStyle w:val="TableParagraph"/>
              <w:kinsoku w:val="0"/>
              <w:overflowPunct w:val="0"/>
              <w:adjustRightInd w:val="0"/>
              <w:snapToGrid w:val="0"/>
              <w:rPr>
                <w:rFonts w:ascii="Times New Roman" w:hAnsi="Times New Roman"/>
                <w:color w:val="000000" w:themeColor="text1"/>
                <w:sz w:val="21"/>
                <w:szCs w:val="21"/>
                <w:lang w:eastAsia="zh-CN"/>
              </w:rPr>
            </w:pPr>
            <w:r>
              <w:rPr>
                <w:rFonts w:ascii="Times New Roman" w:hAnsi="Times New Roman"/>
                <w:color w:val="000000" w:themeColor="text1"/>
                <w:sz w:val="21"/>
                <w:szCs w:val="21"/>
              </w:rPr>
              <w:t>（一）投标有效期</w:t>
            </w:r>
          </w:p>
        </w:tc>
        <w:tc>
          <w:tcPr>
            <w:tcW w:w="1983" w:type="dxa"/>
            <w:tcBorders>
              <w:top w:val="single" w:sz="4" w:space="0" w:color="000000"/>
              <w:left w:val="single" w:sz="4" w:space="0" w:color="000000"/>
              <w:right w:val="single" w:sz="4" w:space="0" w:color="auto"/>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rPr>
            </w:pPr>
          </w:p>
        </w:tc>
        <w:tc>
          <w:tcPr>
            <w:tcW w:w="2551" w:type="dxa"/>
            <w:tcBorders>
              <w:top w:val="single" w:sz="4" w:space="0" w:color="000000"/>
              <w:left w:val="single" w:sz="4" w:space="0" w:color="auto"/>
              <w:right w:val="single" w:sz="4" w:space="0" w:color="auto"/>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rPr>
            </w:pPr>
          </w:p>
        </w:tc>
        <w:tc>
          <w:tcPr>
            <w:tcW w:w="992" w:type="dxa"/>
            <w:tcBorders>
              <w:top w:val="single" w:sz="4" w:space="0" w:color="000000"/>
              <w:left w:val="single" w:sz="4" w:space="0" w:color="auto"/>
              <w:right w:val="single" w:sz="4" w:space="0" w:color="000000"/>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rPr>
            </w:pPr>
          </w:p>
        </w:tc>
      </w:tr>
      <w:tr w:rsidR="008B6149">
        <w:trPr>
          <w:trHeight w:val="454"/>
          <w:jc w:val="center"/>
        </w:trPr>
        <w:tc>
          <w:tcPr>
            <w:tcW w:w="2902" w:type="dxa"/>
            <w:tcBorders>
              <w:top w:val="single" w:sz="4" w:space="0" w:color="000000"/>
              <w:left w:val="single" w:sz="4" w:space="0" w:color="000000"/>
              <w:right w:val="single" w:sz="4" w:space="0" w:color="auto"/>
            </w:tcBorders>
            <w:vAlign w:val="center"/>
          </w:tcPr>
          <w:p w:rsidR="008B6149" w:rsidRDefault="00080F04">
            <w:pPr>
              <w:pStyle w:val="TableParagraph"/>
              <w:kinsoku w:val="0"/>
              <w:overflowPunct w:val="0"/>
              <w:adjustRightInd w:val="0"/>
              <w:snapToGrid w:val="0"/>
              <w:rPr>
                <w:rFonts w:ascii="Times New Roman" w:hAnsi="Times New Roman"/>
                <w:color w:val="000000" w:themeColor="text1"/>
                <w:sz w:val="21"/>
                <w:szCs w:val="21"/>
              </w:rPr>
            </w:pPr>
            <w:r>
              <w:rPr>
                <w:rFonts w:ascii="Times New Roman" w:hAnsi="Times New Roman"/>
                <w:color w:val="000000" w:themeColor="text1"/>
                <w:sz w:val="21"/>
                <w:szCs w:val="21"/>
              </w:rPr>
              <w:t>（二）服务要求</w:t>
            </w:r>
          </w:p>
        </w:tc>
        <w:tc>
          <w:tcPr>
            <w:tcW w:w="1983" w:type="dxa"/>
            <w:tcBorders>
              <w:top w:val="single" w:sz="4" w:space="0" w:color="000000"/>
              <w:left w:val="single" w:sz="4" w:space="0" w:color="000000"/>
              <w:right w:val="single" w:sz="4" w:space="0" w:color="auto"/>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rPr>
            </w:pPr>
          </w:p>
        </w:tc>
        <w:tc>
          <w:tcPr>
            <w:tcW w:w="2551" w:type="dxa"/>
            <w:tcBorders>
              <w:top w:val="single" w:sz="4" w:space="0" w:color="auto"/>
              <w:left w:val="single" w:sz="4" w:space="0" w:color="auto"/>
              <w:right w:val="single" w:sz="4" w:space="0" w:color="auto"/>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rPr>
            </w:pPr>
          </w:p>
        </w:tc>
        <w:tc>
          <w:tcPr>
            <w:tcW w:w="992" w:type="dxa"/>
            <w:tcBorders>
              <w:top w:val="single" w:sz="4" w:space="0" w:color="000000"/>
              <w:left w:val="single" w:sz="4" w:space="0" w:color="auto"/>
              <w:right w:val="single" w:sz="4" w:space="0" w:color="000000"/>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rPr>
            </w:pPr>
          </w:p>
        </w:tc>
      </w:tr>
      <w:tr w:rsidR="008B6149">
        <w:trPr>
          <w:trHeight w:val="454"/>
          <w:jc w:val="center"/>
        </w:trPr>
        <w:tc>
          <w:tcPr>
            <w:tcW w:w="2902" w:type="dxa"/>
            <w:tcBorders>
              <w:top w:val="single" w:sz="4" w:space="0" w:color="000000"/>
              <w:left w:val="single" w:sz="4" w:space="0" w:color="000000"/>
              <w:right w:val="single" w:sz="4" w:space="0" w:color="auto"/>
            </w:tcBorders>
            <w:vAlign w:val="center"/>
          </w:tcPr>
          <w:p w:rsidR="008B6149" w:rsidRDefault="00080F04">
            <w:pPr>
              <w:pStyle w:val="TableParagraph"/>
              <w:kinsoku w:val="0"/>
              <w:overflowPunct w:val="0"/>
              <w:adjustRightInd w:val="0"/>
              <w:snapToGrid w:val="0"/>
              <w:rPr>
                <w:rFonts w:ascii="Times New Roman" w:hAnsi="Times New Roman"/>
                <w:color w:val="000000" w:themeColor="text1"/>
                <w:sz w:val="21"/>
                <w:szCs w:val="21"/>
              </w:rPr>
            </w:pPr>
            <w:r>
              <w:rPr>
                <w:rFonts w:ascii="Times New Roman" w:hAnsi="Times New Roman"/>
                <w:color w:val="000000" w:themeColor="text1"/>
                <w:sz w:val="21"/>
                <w:szCs w:val="21"/>
              </w:rPr>
              <w:t>（三）交货要求</w:t>
            </w:r>
          </w:p>
        </w:tc>
        <w:tc>
          <w:tcPr>
            <w:tcW w:w="1983" w:type="dxa"/>
            <w:tcBorders>
              <w:top w:val="single" w:sz="4" w:space="0" w:color="000000"/>
              <w:left w:val="single" w:sz="4" w:space="0" w:color="000000"/>
              <w:right w:val="single" w:sz="4" w:space="0" w:color="auto"/>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rPr>
            </w:pPr>
          </w:p>
        </w:tc>
        <w:tc>
          <w:tcPr>
            <w:tcW w:w="2551" w:type="dxa"/>
            <w:tcBorders>
              <w:top w:val="single" w:sz="4" w:space="0" w:color="000000"/>
              <w:left w:val="single" w:sz="4" w:space="0" w:color="auto"/>
              <w:right w:val="single" w:sz="4" w:space="0" w:color="auto"/>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rPr>
            </w:pPr>
          </w:p>
        </w:tc>
        <w:tc>
          <w:tcPr>
            <w:tcW w:w="992" w:type="dxa"/>
            <w:tcBorders>
              <w:top w:val="single" w:sz="4" w:space="0" w:color="000000"/>
              <w:left w:val="single" w:sz="4" w:space="0" w:color="auto"/>
              <w:right w:val="single" w:sz="4" w:space="0" w:color="000000"/>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rPr>
            </w:pPr>
          </w:p>
        </w:tc>
      </w:tr>
      <w:tr w:rsidR="008B6149">
        <w:trPr>
          <w:trHeight w:val="454"/>
          <w:jc w:val="center"/>
        </w:trPr>
        <w:tc>
          <w:tcPr>
            <w:tcW w:w="2902" w:type="dxa"/>
            <w:tcBorders>
              <w:top w:val="single" w:sz="4" w:space="0" w:color="000000"/>
              <w:left w:val="single" w:sz="4" w:space="0" w:color="000000"/>
              <w:right w:val="single" w:sz="4" w:space="0" w:color="auto"/>
            </w:tcBorders>
            <w:vAlign w:val="center"/>
          </w:tcPr>
          <w:p w:rsidR="008B6149" w:rsidRDefault="00080F04">
            <w:pPr>
              <w:pStyle w:val="TableParagraph"/>
              <w:kinsoku w:val="0"/>
              <w:overflowPunct w:val="0"/>
              <w:adjustRightInd w:val="0"/>
              <w:snapToGrid w:val="0"/>
              <w:rPr>
                <w:rFonts w:ascii="Times New Roman" w:hAnsi="Times New Roman"/>
                <w:color w:val="000000" w:themeColor="text1"/>
                <w:sz w:val="21"/>
                <w:szCs w:val="21"/>
              </w:rPr>
            </w:pPr>
            <w:r>
              <w:rPr>
                <w:rFonts w:ascii="Times New Roman" w:hAnsi="Times New Roman"/>
                <w:color w:val="000000" w:themeColor="text1"/>
                <w:sz w:val="21"/>
                <w:szCs w:val="21"/>
              </w:rPr>
              <w:t>（四）付款方式</w:t>
            </w:r>
          </w:p>
        </w:tc>
        <w:tc>
          <w:tcPr>
            <w:tcW w:w="1983" w:type="dxa"/>
            <w:tcBorders>
              <w:top w:val="single" w:sz="4" w:space="0" w:color="000000"/>
              <w:left w:val="single" w:sz="4" w:space="0" w:color="000000"/>
              <w:right w:val="single" w:sz="4" w:space="0" w:color="auto"/>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rPr>
            </w:pPr>
          </w:p>
        </w:tc>
        <w:tc>
          <w:tcPr>
            <w:tcW w:w="2551" w:type="dxa"/>
            <w:tcBorders>
              <w:top w:val="single" w:sz="4" w:space="0" w:color="auto"/>
              <w:left w:val="single" w:sz="4" w:space="0" w:color="auto"/>
              <w:right w:val="single" w:sz="4" w:space="0" w:color="auto"/>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rPr>
            </w:pPr>
          </w:p>
        </w:tc>
        <w:tc>
          <w:tcPr>
            <w:tcW w:w="992" w:type="dxa"/>
            <w:tcBorders>
              <w:top w:val="single" w:sz="4" w:space="0" w:color="000000"/>
              <w:left w:val="single" w:sz="4" w:space="0" w:color="auto"/>
              <w:right w:val="single" w:sz="4" w:space="0" w:color="000000"/>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rPr>
            </w:pPr>
          </w:p>
        </w:tc>
      </w:tr>
      <w:tr w:rsidR="008B6149">
        <w:trPr>
          <w:trHeight w:val="454"/>
          <w:jc w:val="center"/>
        </w:trPr>
        <w:tc>
          <w:tcPr>
            <w:tcW w:w="2902" w:type="dxa"/>
            <w:tcBorders>
              <w:top w:val="single" w:sz="4" w:space="0" w:color="000000"/>
              <w:left w:val="single" w:sz="4" w:space="0" w:color="000000"/>
              <w:right w:val="single" w:sz="4" w:space="0" w:color="auto"/>
            </w:tcBorders>
            <w:vAlign w:val="center"/>
          </w:tcPr>
          <w:p w:rsidR="008B6149" w:rsidRDefault="00080F04">
            <w:pPr>
              <w:pStyle w:val="TableParagraph"/>
              <w:kinsoku w:val="0"/>
              <w:overflowPunct w:val="0"/>
              <w:adjustRightInd w:val="0"/>
              <w:snapToGrid w:val="0"/>
              <w:rPr>
                <w:rFonts w:ascii="Times New Roman" w:hAnsi="Times New Roman"/>
                <w:color w:val="000000" w:themeColor="text1"/>
                <w:sz w:val="21"/>
                <w:szCs w:val="21"/>
                <w:lang w:eastAsia="zh-CN"/>
              </w:rPr>
            </w:pPr>
            <w:r>
              <w:rPr>
                <w:rFonts w:ascii="Times New Roman" w:hAnsi="Times New Roman"/>
                <w:color w:val="000000" w:themeColor="text1"/>
                <w:sz w:val="21"/>
                <w:szCs w:val="21"/>
                <w:lang w:eastAsia="zh-CN"/>
              </w:rPr>
              <w:t>（五）履约保证金</w:t>
            </w:r>
          </w:p>
        </w:tc>
        <w:tc>
          <w:tcPr>
            <w:tcW w:w="1983" w:type="dxa"/>
            <w:tcBorders>
              <w:top w:val="single" w:sz="4" w:space="0" w:color="000000"/>
              <w:left w:val="single" w:sz="4" w:space="0" w:color="000000"/>
              <w:right w:val="single" w:sz="4" w:space="0" w:color="auto"/>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lang w:eastAsia="zh-CN"/>
              </w:rPr>
            </w:pPr>
          </w:p>
        </w:tc>
        <w:tc>
          <w:tcPr>
            <w:tcW w:w="2551" w:type="dxa"/>
            <w:tcBorders>
              <w:top w:val="single" w:sz="4" w:space="0" w:color="000000"/>
              <w:left w:val="single" w:sz="4" w:space="0" w:color="auto"/>
              <w:right w:val="single" w:sz="4" w:space="0" w:color="auto"/>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lang w:eastAsia="zh-CN"/>
              </w:rPr>
            </w:pPr>
          </w:p>
        </w:tc>
        <w:tc>
          <w:tcPr>
            <w:tcW w:w="992" w:type="dxa"/>
            <w:tcBorders>
              <w:top w:val="single" w:sz="4" w:space="0" w:color="000000"/>
              <w:left w:val="single" w:sz="4" w:space="0" w:color="auto"/>
              <w:right w:val="single" w:sz="4" w:space="0" w:color="000000"/>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lang w:eastAsia="zh-CN"/>
              </w:rPr>
            </w:pPr>
          </w:p>
        </w:tc>
      </w:tr>
      <w:tr w:rsidR="008B6149">
        <w:trPr>
          <w:trHeight w:val="454"/>
          <w:jc w:val="center"/>
        </w:trPr>
        <w:tc>
          <w:tcPr>
            <w:tcW w:w="2902" w:type="dxa"/>
            <w:tcBorders>
              <w:top w:val="single" w:sz="4" w:space="0" w:color="000000"/>
              <w:left w:val="single" w:sz="4" w:space="0" w:color="000000"/>
              <w:bottom w:val="single" w:sz="4" w:space="0" w:color="auto"/>
              <w:right w:val="single" w:sz="4" w:space="0" w:color="auto"/>
            </w:tcBorders>
            <w:vAlign w:val="center"/>
          </w:tcPr>
          <w:p w:rsidR="008B6149" w:rsidRDefault="00080F04">
            <w:pPr>
              <w:adjustRightInd w:val="0"/>
              <w:snapToGrid w:val="0"/>
              <w:jc w:val="left"/>
              <w:rPr>
                <w:color w:val="000000" w:themeColor="text1"/>
                <w:szCs w:val="21"/>
              </w:rPr>
            </w:pPr>
            <w:r>
              <w:rPr>
                <w:color w:val="000000" w:themeColor="text1"/>
                <w:szCs w:val="21"/>
              </w:rPr>
              <w:t>（六）投标保证金</w:t>
            </w:r>
          </w:p>
        </w:tc>
        <w:tc>
          <w:tcPr>
            <w:tcW w:w="1983" w:type="dxa"/>
            <w:tcBorders>
              <w:top w:val="single" w:sz="4" w:space="0" w:color="000000"/>
              <w:left w:val="single" w:sz="4" w:space="0" w:color="000000"/>
              <w:bottom w:val="single" w:sz="4" w:space="0" w:color="auto"/>
              <w:right w:val="single" w:sz="4" w:space="0" w:color="auto"/>
            </w:tcBorders>
            <w:vAlign w:val="center"/>
          </w:tcPr>
          <w:p w:rsidR="008B6149" w:rsidRDefault="008B6149">
            <w:pPr>
              <w:adjustRightInd w:val="0"/>
              <w:snapToGrid w:val="0"/>
              <w:jc w:val="center"/>
              <w:rPr>
                <w:color w:val="000000" w:themeColor="text1"/>
                <w:szCs w:val="21"/>
              </w:rPr>
            </w:pPr>
          </w:p>
        </w:tc>
        <w:tc>
          <w:tcPr>
            <w:tcW w:w="2551" w:type="dxa"/>
            <w:tcBorders>
              <w:top w:val="single" w:sz="4" w:space="0" w:color="000000"/>
              <w:left w:val="single" w:sz="4" w:space="0" w:color="auto"/>
              <w:bottom w:val="single" w:sz="4" w:space="0" w:color="auto"/>
              <w:right w:val="single" w:sz="4" w:space="0" w:color="auto"/>
            </w:tcBorders>
            <w:vAlign w:val="center"/>
          </w:tcPr>
          <w:p w:rsidR="008B6149" w:rsidRDefault="008B6149">
            <w:pPr>
              <w:adjustRightInd w:val="0"/>
              <w:snapToGrid w:val="0"/>
              <w:jc w:val="center"/>
              <w:rPr>
                <w:color w:val="000000" w:themeColor="text1"/>
                <w:szCs w:val="21"/>
              </w:rPr>
            </w:pPr>
          </w:p>
        </w:tc>
        <w:tc>
          <w:tcPr>
            <w:tcW w:w="992" w:type="dxa"/>
            <w:tcBorders>
              <w:top w:val="single" w:sz="4" w:space="0" w:color="000000"/>
              <w:left w:val="single" w:sz="4" w:space="0" w:color="auto"/>
              <w:bottom w:val="single" w:sz="4" w:space="0" w:color="auto"/>
              <w:right w:val="single" w:sz="4" w:space="0" w:color="000000"/>
            </w:tcBorders>
            <w:vAlign w:val="center"/>
          </w:tcPr>
          <w:p w:rsidR="008B6149" w:rsidRDefault="008B6149">
            <w:pPr>
              <w:adjustRightInd w:val="0"/>
              <w:snapToGrid w:val="0"/>
              <w:jc w:val="center"/>
              <w:rPr>
                <w:color w:val="000000" w:themeColor="text1"/>
                <w:szCs w:val="21"/>
              </w:rPr>
            </w:pPr>
          </w:p>
        </w:tc>
      </w:tr>
      <w:tr w:rsidR="008B6149">
        <w:trPr>
          <w:trHeight w:val="454"/>
          <w:jc w:val="center"/>
        </w:trPr>
        <w:tc>
          <w:tcPr>
            <w:tcW w:w="2902"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kinsoku w:val="0"/>
              <w:overflowPunct w:val="0"/>
              <w:adjustRightInd w:val="0"/>
              <w:snapToGrid w:val="0"/>
              <w:rPr>
                <w:rFonts w:ascii="Times New Roman" w:hAnsi="Times New Roman"/>
                <w:color w:val="000000" w:themeColor="text1"/>
                <w:sz w:val="21"/>
                <w:szCs w:val="21"/>
                <w:lang w:eastAsia="zh-CN"/>
              </w:rPr>
            </w:pPr>
            <w:r>
              <w:rPr>
                <w:rFonts w:ascii="Times New Roman" w:hAnsi="Times New Roman"/>
                <w:color w:val="000000" w:themeColor="text1"/>
                <w:sz w:val="21"/>
                <w:szCs w:val="21"/>
                <w:lang w:eastAsia="zh-CN"/>
              </w:rPr>
              <w:t>（七）验收方法及标准</w:t>
            </w:r>
          </w:p>
        </w:tc>
        <w:tc>
          <w:tcPr>
            <w:tcW w:w="1983" w:type="dxa"/>
            <w:tcBorders>
              <w:top w:val="single" w:sz="4" w:space="0" w:color="auto"/>
              <w:left w:val="single" w:sz="4" w:space="0" w:color="auto"/>
              <w:bottom w:val="single" w:sz="4" w:space="0" w:color="auto"/>
              <w:right w:val="single" w:sz="4" w:space="0" w:color="auto"/>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lang w:eastAsia="zh-CN"/>
              </w:rPr>
            </w:pPr>
          </w:p>
        </w:tc>
      </w:tr>
      <w:tr w:rsidR="008B6149">
        <w:trPr>
          <w:trHeight w:val="454"/>
          <w:jc w:val="center"/>
        </w:trPr>
        <w:tc>
          <w:tcPr>
            <w:tcW w:w="2902"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kinsoku w:val="0"/>
              <w:overflowPunct w:val="0"/>
              <w:adjustRightInd w:val="0"/>
              <w:snapToGrid w:val="0"/>
              <w:rPr>
                <w:rFonts w:ascii="Times New Roman" w:hAnsi="Times New Roman"/>
                <w:color w:val="000000" w:themeColor="text1"/>
                <w:sz w:val="21"/>
                <w:szCs w:val="21"/>
                <w:lang w:eastAsia="zh-CN"/>
              </w:rPr>
            </w:pPr>
            <w:r>
              <w:rPr>
                <w:rFonts w:ascii="Times New Roman" w:hAnsi="Times New Roman" w:hint="eastAsia"/>
                <w:color w:val="000000" w:themeColor="text1"/>
                <w:sz w:val="21"/>
                <w:szCs w:val="21"/>
                <w:lang w:eastAsia="zh-CN"/>
              </w:rPr>
              <w:t>……</w:t>
            </w:r>
          </w:p>
        </w:tc>
        <w:tc>
          <w:tcPr>
            <w:tcW w:w="1983"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kinsoku w:val="0"/>
              <w:overflowPunct w:val="0"/>
              <w:adjustRightInd w:val="0"/>
              <w:snapToGrid w:val="0"/>
              <w:jc w:val="center"/>
              <w:rPr>
                <w:rFonts w:ascii="Times New Roman" w:hAnsi="Times New Roman"/>
                <w:color w:val="000000" w:themeColor="text1"/>
                <w:sz w:val="21"/>
                <w:szCs w:val="21"/>
                <w:lang w:eastAsia="zh-CN"/>
              </w:rPr>
            </w:pPr>
            <w:r>
              <w:rPr>
                <w:rFonts w:ascii="Times New Roman" w:hAnsi="Times New Roman" w:hint="eastAsia"/>
                <w:color w:val="000000" w:themeColor="text1"/>
                <w:sz w:val="21"/>
                <w:szCs w:val="21"/>
                <w:lang w:eastAsia="zh-CN"/>
              </w:rPr>
              <w:t>……</w:t>
            </w:r>
          </w:p>
        </w:tc>
        <w:tc>
          <w:tcPr>
            <w:tcW w:w="2551" w:type="dxa"/>
            <w:tcBorders>
              <w:top w:val="single" w:sz="4" w:space="0" w:color="auto"/>
              <w:left w:val="single" w:sz="4" w:space="0" w:color="auto"/>
              <w:bottom w:val="single" w:sz="4" w:space="0" w:color="auto"/>
              <w:right w:val="single" w:sz="4" w:space="0" w:color="auto"/>
            </w:tcBorders>
            <w:vAlign w:val="center"/>
          </w:tcPr>
          <w:p w:rsidR="008B6149" w:rsidRDefault="00080F04">
            <w:pPr>
              <w:pStyle w:val="TableParagraph"/>
              <w:kinsoku w:val="0"/>
              <w:overflowPunct w:val="0"/>
              <w:adjustRightInd w:val="0"/>
              <w:snapToGrid w:val="0"/>
              <w:jc w:val="center"/>
              <w:rPr>
                <w:rFonts w:ascii="Times New Roman" w:hAnsi="Times New Roman"/>
                <w:color w:val="000000" w:themeColor="text1"/>
                <w:sz w:val="21"/>
                <w:szCs w:val="21"/>
                <w:lang w:eastAsia="zh-CN"/>
              </w:rPr>
            </w:pPr>
            <w:r>
              <w:rPr>
                <w:rFonts w:ascii="Times New Roman" w:hAnsi="Times New Roman" w:hint="eastAsia"/>
                <w:color w:val="000000" w:themeColor="text1"/>
                <w:sz w:val="21"/>
                <w:szCs w:val="21"/>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8B6149" w:rsidRDefault="008B6149">
            <w:pPr>
              <w:pStyle w:val="TableParagraph"/>
              <w:kinsoku w:val="0"/>
              <w:overflowPunct w:val="0"/>
              <w:adjustRightInd w:val="0"/>
              <w:snapToGrid w:val="0"/>
              <w:jc w:val="center"/>
              <w:rPr>
                <w:rFonts w:ascii="Times New Roman" w:hAnsi="Times New Roman"/>
                <w:color w:val="000000" w:themeColor="text1"/>
                <w:sz w:val="21"/>
                <w:szCs w:val="21"/>
                <w:lang w:eastAsia="zh-CN"/>
              </w:rPr>
            </w:pPr>
          </w:p>
        </w:tc>
      </w:tr>
    </w:tbl>
    <w:p w:rsidR="008B6149" w:rsidRDefault="00080F04">
      <w:pPr>
        <w:adjustRightInd w:val="0"/>
        <w:snapToGrid w:val="0"/>
        <w:spacing w:line="360" w:lineRule="auto"/>
        <w:rPr>
          <w:b/>
          <w:color w:val="000000" w:themeColor="text1"/>
        </w:rPr>
      </w:pPr>
      <w:r>
        <w:rPr>
          <w:b/>
          <w:color w:val="000000" w:themeColor="text1"/>
        </w:rPr>
        <w:t>注：</w:t>
      </w:r>
    </w:p>
    <w:p w:rsidR="008B6149" w:rsidRDefault="00080F04">
      <w:pPr>
        <w:adjustRightInd w:val="0"/>
        <w:snapToGrid w:val="0"/>
        <w:spacing w:line="360" w:lineRule="auto"/>
        <w:ind w:firstLineChars="200" w:firstLine="422"/>
        <w:rPr>
          <w:b/>
          <w:color w:val="000000" w:themeColor="text1"/>
        </w:rPr>
      </w:pPr>
      <w:r>
        <w:rPr>
          <w:b/>
          <w:color w:val="000000" w:themeColor="text1"/>
        </w:rPr>
        <w:t>1</w:t>
      </w:r>
      <w:r>
        <w:rPr>
          <w:b/>
          <w:color w:val="000000" w:themeColor="text1"/>
        </w:rPr>
        <w:t>．不如实填写偏离情况的投标文件将视为虚假材料。</w:t>
      </w:r>
    </w:p>
    <w:p w:rsidR="008B6149" w:rsidRDefault="00080F04">
      <w:pPr>
        <w:adjustRightInd w:val="0"/>
        <w:snapToGrid w:val="0"/>
        <w:spacing w:line="360" w:lineRule="auto"/>
        <w:ind w:firstLineChars="200" w:firstLine="422"/>
        <w:rPr>
          <w:b/>
          <w:color w:val="000000" w:themeColor="text1"/>
        </w:rPr>
      </w:pPr>
      <w:r>
        <w:rPr>
          <w:b/>
          <w:color w:val="000000" w:themeColor="text1"/>
        </w:rPr>
        <w:t>2</w:t>
      </w:r>
      <w:r>
        <w:rPr>
          <w:b/>
          <w:color w:val="000000" w:themeColor="text1"/>
        </w:rPr>
        <w:t>．招标要求指招标文件中规定的具体要求，投标应答指投标文件的具体内容。</w:t>
      </w:r>
    </w:p>
    <w:p w:rsidR="008B6149" w:rsidRDefault="00080F04">
      <w:pPr>
        <w:adjustRightInd w:val="0"/>
        <w:snapToGrid w:val="0"/>
        <w:spacing w:line="360" w:lineRule="auto"/>
        <w:ind w:firstLineChars="200" w:firstLine="422"/>
        <w:rPr>
          <w:b/>
          <w:color w:val="000000" w:themeColor="text1"/>
        </w:rPr>
      </w:pPr>
      <w:r>
        <w:rPr>
          <w:b/>
          <w:color w:val="000000" w:themeColor="text1"/>
        </w:rPr>
        <w:t>3</w:t>
      </w:r>
      <w:r>
        <w:rPr>
          <w:b/>
          <w:color w:val="000000" w:themeColor="text1"/>
        </w:rPr>
        <w:t>．偏离说明指招标要求与投标应答之间的不同之处。</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投标人名称：</w:t>
      </w:r>
      <w:r>
        <w:rPr>
          <w:color w:val="000000" w:themeColor="text1"/>
          <w:sz w:val="24"/>
          <w:szCs w:val="24"/>
          <w:u w:val="single"/>
        </w:rPr>
        <w:t xml:space="preserve">                                      </w:t>
      </w:r>
      <w:r>
        <w:rPr>
          <w:color w:val="000000" w:themeColor="text1"/>
          <w:sz w:val="24"/>
          <w:szCs w:val="24"/>
          <w:u w:val="single"/>
        </w:rPr>
        <w:t>（盖章）</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法定代表人或被授权代表：</w:t>
      </w:r>
      <w:r>
        <w:rPr>
          <w:color w:val="000000" w:themeColor="text1"/>
          <w:sz w:val="24"/>
          <w:szCs w:val="24"/>
          <w:u w:val="single"/>
        </w:rPr>
        <w:t xml:space="preserve">                          </w:t>
      </w:r>
      <w:r>
        <w:rPr>
          <w:color w:val="000000" w:themeColor="text1"/>
          <w:sz w:val="24"/>
          <w:szCs w:val="24"/>
          <w:u w:val="single"/>
        </w:rPr>
        <w:t>（签字）</w:t>
      </w:r>
    </w:p>
    <w:p w:rsidR="008B6149" w:rsidRDefault="00080F04">
      <w:pPr>
        <w:pStyle w:val="af0"/>
        <w:ind w:firstLineChars="200" w:firstLine="480"/>
        <w:rPr>
          <w:color w:val="000000" w:themeColor="text1"/>
        </w:rPr>
      </w:pPr>
      <w:r>
        <w:rPr>
          <w:color w:val="000000" w:themeColor="text1"/>
          <w:sz w:val="24"/>
          <w:szCs w:val="24"/>
        </w:rPr>
        <w:t>投标日期：</w:t>
      </w:r>
      <w:r>
        <w:rPr>
          <w:color w:val="000000" w:themeColor="text1"/>
          <w:sz w:val="24"/>
          <w:szCs w:val="24"/>
          <w:u w:val="single"/>
        </w:rPr>
        <w:t xml:space="preserve">     </w:t>
      </w:r>
      <w:r>
        <w:rPr>
          <w:color w:val="000000" w:themeColor="text1"/>
          <w:sz w:val="24"/>
          <w:szCs w:val="24"/>
        </w:rPr>
        <w:t>年</w:t>
      </w:r>
      <w:r>
        <w:rPr>
          <w:color w:val="000000" w:themeColor="text1"/>
          <w:sz w:val="24"/>
          <w:szCs w:val="24"/>
          <w:u w:val="single"/>
        </w:rPr>
        <w:t xml:space="preserve">    </w:t>
      </w:r>
      <w:r>
        <w:rPr>
          <w:color w:val="000000" w:themeColor="text1"/>
          <w:sz w:val="24"/>
          <w:szCs w:val="24"/>
        </w:rPr>
        <w:t>月</w:t>
      </w:r>
      <w:r>
        <w:rPr>
          <w:color w:val="000000" w:themeColor="text1"/>
          <w:sz w:val="24"/>
          <w:szCs w:val="24"/>
          <w:u w:val="single"/>
        </w:rPr>
        <w:t xml:space="preserve">   </w:t>
      </w:r>
      <w:r>
        <w:rPr>
          <w:color w:val="000000" w:themeColor="text1"/>
          <w:sz w:val="24"/>
          <w:szCs w:val="24"/>
        </w:rPr>
        <w:t>日</w:t>
      </w:r>
    </w:p>
    <w:p w:rsidR="008B6149" w:rsidRDefault="008B6149" w:rsidP="001F33DC">
      <w:bookmarkStart w:id="158" w:name="_Toc7342920"/>
      <w:bookmarkStart w:id="159" w:name="_Toc534992080"/>
    </w:p>
    <w:p w:rsidR="008B6149" w:rsidRDefault="008B6149" w:rsidP="001F33DC"/>
    <w:p w:rsidR="008B6149" w:rsidRDefault="008B6149" w:rsidP="001F33DC"/>
    <w:p w:rsidR="008B6149" w:rsidRDefault="008B6149" w:rsidP="001F33DC"/>
    <w:p w:rsidR="008B6149" w:rsidRDefault="008B6149" w:rsidP="001F33DC"/>
    <w:p w:rsidR="001F33DC" w:rsidRDefault="001F33DC" w:rsidP="001F33DC">
      <w:pPr>
        <w:pStyle w:val="a0"/>
      </w:pPr>
    </w:p>
    <w:p w:rsidR="001F33DC" w:rsidRDefault="001F33DC" w:rsidP="001F33DC"/>
    <w:p w:rsidR="001F33DC" w:rsidRDefault="001F33DC" w:rsidP="001F33DC">
      <w:pPr>
        <w:pStyle w:val="a0"/>
      </w:pPr>
    </w:p>
    <w:p w:rsidR="001F33DC" w:rsidRDefault="001F33DC" w:rsidP="001F33DC"/>
    <w:p w:rsidR="006D3AF8" w:rsidRDefault="006D3AF8" w:rsidP="006D3AF8">
      <w:pPr>
        <w:rPr>
          <w:kern w:val="0"/>
          <w:sz w:val="20"/>
        </w:rPr>
      </w:pPr>
    </w:p>
    <w:p w:rsidR="005E487E" w:rsidRDefault="005E487E" w:rsidP="005E487E">
      <w:pPr>
        <w:pStyle w:val="a0"/>
      </w:pPr>
    </w:p>
    <w:p w:rsidR="005E487E" w:rsidRDefault="005E487E" w:rsidP="005E487E"/>
    <w:p w:rsidR="005E487E" w:rsidRPr="005E487E" w:rsidRDefault="005E487E" w:rsidP="005E487E">
      <w:pPr>
        <w:pStyle w:val="a0"/>
      </w:pPr>
    </w:p>
    <w:p w:rsidR="008B6149" w:rsidRPr="006D3AF8" w:rsidRDefault="005E487E" w:rsidP="001F33DC">
      <w:pPr>
        <w:pStyle w:val="3"/>
        <w:jc w:val="left"/>
        <w:rPr>
          <w:color w:val="000000" w:themeColor="text1"/>
          <w:sz w:val="24"/>
          <w:szCs w:val="24"/>
        </w:rPr>
      </w:pPr>
      <w:r>
        <w:rPr>
          <w:rFonts w:hint="eastAsia"/>
          <w:color w:val="000000" w:themeColor="text1"/>
          <w:sz w:val="24"/>
          <w:szCs w:val="24"/>
        </w:rPr>
        <w:lastRenderedPageBreak/>
        <w:t>2</w:t>
      </w:r>
      <w:r w:rsidR="00080F04" w:rsidRPr="006D3AF8">
        <w:rPr>
          <w:color w:val="000000" w:themeColor="text1"/>
          <w:sz w:val="24"/>
          <w:szCs w:val="24"/>
        </w:rPr>
        <w:t>．投标人本项目管理、技术人员情况</w:t>
      </w:r>
      <w:bookmarkEnd w:id="158"/>
      <w:bookmarkEnd w:id="159"/>
    </w:p>
    <w:p w:rsidR="006D3AF8" w:rsidRDefault="006D3AF8">
      <w:pPr>
        <w:pStyle w:val="af2"/>
        <w:adjustRightInd w:val="0"/>
        <w:snapToGrid w:val="0"/>
        <w:spacing w:line="240" w:lineRule="auto"/>
        <w:rPr>
          <w:color w:val="000000" w:themeColor="text1"/>
        </w:rPr>
      </w:pPr>
    </w:p>
    <w:p w:rsidR="008B6149" w:rsidRDefault="00080F04">
      <w:pPr>
        <w:pStyle w:val="af2"/>
        <w:adjustRightInd w:val="0"/>
        <w:snapToGrid w:val="0"/>
        <w:spacing w:line="240" w:lineRule="auto"/>
        <w:rPr>
          <w:color w:val="000000" w:themeColor="text1"/>
        </w:rPr>
      </w:pPr>
      <w:r>
        <w:rPr>
          <w:color w:val="000000" w:themeColor="text1"/>
        </w:rPr>
        <w:t>投标人本项目管理、技术、服务人员情况表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949"/>
        <w:gridCol w:w="949"/>
        <w:gridCol w:w="949"/>
        <w:gridCol w:w="994"/>
        <w:gridCol w:w="1297"/>
        <w:gridCol w:w="818"/>
        <w:gridCol w:w="996"/>
        <w:gridCol w:w="811"/>
      </w:tblGrid>
      <w:tr w:rsidR="008B6149">
        <w:trPr>
          <w:cantSplit/>
          <w:trHeight w:val="375"/>
          <w:jc w:val="center"/>
        </w:trPr>
        <w:tc>
          <w:tcPr>
            <w:tcW w:w="1016" w:type="dxa"/>
            <w:vMerge w:val="restart"/>
            <w:vAlign w:val="center"/>
          </w:tcPr>
          <w:p w:rsidR="008B6149" w:rsidRDefault="00080F04">
            <w:pPr>
              <w:jc w:val="center"/>
              <w:rPr>
                <w:color w:val="000000" w:themeColor="text1"/>
              </w:rPr>
            </w:pPr>
            <w:r>
              <w:rPr>
                <w:color w:val="000000" w:themeColor="text1"/>
              </w:rPr>
              <w:t>类别</w:t>
            </w:r>
          </w:p>
        </w:tc>
        <w:tc>
          <w:tcPr>
            <w:tcW w:w="949" w:type="dxa"/>
            <w:vMerge w:val="restart"/>
            <w:vAlign w:val="center"/>
          </w:tcPr>
          <w:p w:rsidR="008B6149" w:rsidRDefault="00080F04">
            <w:pPr>
              <w:jc w:val="center"/>
              <w:rPr>
                <w:color w:val="000000" w:themeColor="text1"/>
              </w:rPr>
            </w:pPr>
            <w:r>
              <w:rPr>
                <w:color w:val="000000" w:themeColor="text1"/>
              </w:rPr>
              <w:t>职务</w:t>
            </w:r>
          </w:p>
        </w:tc>
        <w:tc>
          <w:tcPr>
            <w:tcW w:w="949" w:type="dxa"/>
            <w:vMerge w:val="restart"/>
            <w:vAlign w:val="center"/>
          </w:tcPr>
          <w:p w:rsidR="008B6149" w:rsidRDefault="00080F04">
            <w:pPr>
              <w:jc w:val="center"/>
              <w:rPr>
                <w:color w:val="000000" w:themeColor="text1"/>
              </w:rPr>
            </w:pPr>
            <w:r>
              <w:rPr>
                <w:color w:val="000000" w:themeColor="text1"/>
              </w:rPr>
              <w:t>姓名</w:t>
            </w:r>
          </w:p>
        </w:tc>
        <w:tc>
          <w:tcPr>
            <w:tcW w:w="949" w:type="dxa"/>
            <w:vMerge w:val="restart"/>
            <w:vAlign w:val="center"/>
          </w:tcPr>
          <w:p w:rsidR="008B6149" w:rsidRDefault="00080F04">
            <w:pPr>
              <w:jc w:val="center"/>
              <w:rPr>
                <w:color w:val="000000" w:themeColor="text1"/>
              </w:rPr>
            </w:pPr>
            <w:r>
              <w:rPr>
                <w:color w:val="000000" w:themeColor="text1"/>
              </w:rPr>
              <w:t>职称</w:t>
            </w:r>
          </w:p>
        </w:tc>
        <w:tc>
          <w:tcPr>
            <w:tcW w:w="994" w:type="dxa"/>
            <w:vMerge w:val="restart"/>
            <w:vAlign w:val="center"/>
          </w:tcPr>
          <w:p w:rsidR="008B6149" w:rsidRDefault="00080F04">
            <w:pPr>
              <w:jc w:val="center"/>
              <w:rPr>
                <w:color w:val="000000" w:themeColor="text1"/>
              </w:rPr>
            </w:pPr>
            <w:r>
              <w:rPr>
                <w:color w:val="000000" w:themeColor="text1"/>
              </w:rPr>
              <w:t>常住地</w:t>
            </w:r>
          </w:p>
        </w:tc>
        <w:tc>
          <w:tcPr>
            <w:tcW w:w="3922" w:type="dxa"/>
            <w:gridSpan w:val="4"/>
            <w:vAlign w:val="center"/>
          </w:tcPr>
          <w:p w:rsidR="008B6149" w:rsidRDefault="00080F04">
            <w:pPr>
              <w:ind w:firstLine="480"/>
              <w:jc w:val="center"/>
              <w:rPr>
                <w:color w:val="000000" w:themeColor="text1"/>
              </w:rPr>
            </w:pPr>
            <w:r>
              <w:rPr>
                <w:color w:val="000000" w:themeColor="text1"/>
              </w:rPr>
              <w:t>资格证明（附复印件）</w:t>
            </w:r>
          </w:p>
        </w:tc>
      </w:tr>
      <w:tr w:rsidR="008B6149">
        <w:trPr>
          <w:cantSplit/>
          <w:trHeight w:val="410"/>
          <w:jc w:val="center"/>
        </w:trPr>
        <w:tc>
          <w:tcPr>
            <w:tcW w:w="1016" w:type="dxa"/>
            <w:vMerge/>
            <w:vAlign w:val="center"/>
          </w:tcPr>
          <w:p w:rsidR="008B6149" w:rsidRDefault="008B6149">
            <w:pPr>
              <w:ind w:firstLine="480"/>
              <w:jc w:val="center"/>
              <w:rPr>
                <w:color w:val="000000" w:themeColor="text1"/>
              </w:rPr>
            </w:pPr>
          </w:p>
        </w:tc>
        <w:tc>
          <w:tcPr>
            <w:tcW w:w="949" w:type="dxa"/>
            <w:vMerge/>
            <w:vAlign w:val="center"/>
          </w:tcPr>
          <w:p w:rsidR="008B6149" w:rsidRDefault="008B6149">
            <w:pPr>
              <w:ind w:firstLine="480"/>
              <w:jc w:val="center"/>
              <w:rPr>
                <w:color w:val="000000" w:themeColor="text1"/>
              </w:rPr>
            </w:pPr>
          </w:p>
        </w:tc>
        <w:tc>
          <w:tcPr>
            <w:tcW w:w="949" w:type="dxa"/>
            <w:vMerge/>
            <w:vAlign w:val="center"/>
          </w:tcPr>
          <w:p w:rsidR="008B6149" w:rsidRDefault="008B6149">
            <w:pPr>
              <w:ind w:firstLine="480"/>
              <w:jc w:val="center"/>
              <w:rPr>
                <w:color w:val="000000" w:themeColor="text1"/>
              </w:rPr>
            </w:pPr>
          </w:p>
        </w:tc>
        <w:tc>
          <w:tcPr>
            <w:tcW w:w="949" w:type="dxa"/>
            <w:vMerge/>
            <w:vAlign w:val="center"/>
          </w:tcPr>
          <w:p w:rsidR="008B6149" w:rsidRDefault="008B6149">
            <w:pPr>
              <w:ind w:firstLine="480"/>
              <w:jc w:val="center"/>
              <w:rPr>
                <w:color w:val="000000" w:themeColor="text1"/>
              </w:rPr>
            </w:pPr>
          </w:p>
        </w:tc>
        <w:tc>
          <w:tcPr>
            <w:tcW w:w="994" w:type="dxa"/>
            <w:vMerge/>
            <w:vAlign w:val="center"/>
          </w:tcPr>
          <w:p w:rsidR="008B6149" w:rsidRDefault="008B6149">
            <w:pPr>
              <w:ind w:firstLine="480"/>
              <w:jc w:val="center"/>
              <w:rPr>
                <w:color w:val="000000" w:themeColor="text1"/>
              </w:rPr>
            </w:pPr>
          </w:p>
        </w:tc>
        <w:tc>
          <w:tcPr>
            <w:tcW w:w="1297" w:type="dxa"/>
            <w:vAlign w:val="center"/>
          </w:tcPr>
          <w:p w:rsidR="008B6149" w:rsidRDefault="00080F04">
            <w:pPr>
              <w:jc w:val="center"/>
              <w:rPr>
                <w:color w:val="000000" w:themeColor="text1"/>
              </w:rPr>
            </w:pPr>
            <w:r>
              <w:rPr>
                <w:color w:val="000000" w:themeColor="text1"/>
              </w:rPr>
              <w:t>证书名称</w:t>
            </w:r>
          </w:p>
        </w:tc>
        <w:tc>
          <w:tcPr>
            <w:tcW w:w="818" w:type="dxa"/>
            <w:vAlign w:val="center"/>
          </w:tcPr>
          <w:p w:rsidR="008B6149" w:rsidRDefault="00080F04">
            <w:pPr>
              <w:jc w:val="center"/>
              <w:rPr>
                <w:color w:val="000000" w:themeColor="text1"/>
              </w:rPr>
            </w:pPr>
            <w:r>
              <w:rPr>
                <w:color w:val="000000" w:themeColor="text1"/>
              </w:rPr>
              <w:t>级别</w:t>
            </w:r>
          </w:p>
        </w:tc>
        <w:tc>
          <w:tcPr>
            <w:tcW w:w="996" w:type="dxa"/>
            <w:vAlign w:val="center"/>
          </w:tcPr>
          <w:p w:rsidR="008B6149" w:rsidRDefault="00080F04">
            <w:pPr>
              <w:jc w:val="center"/>
              <w:rPr>
                <w:color w:val="000000" w:themeColor="text1"/>
              </w:rPr>
            </w:pPr>
            <w:r>
              <w:rPr>
                <w:color w:val="000000" w:themeColor="text1"/>
              </w:rPr>
              <w:t>证号</w:t>
            </w:r>
          </w:p>
        </w:tc>
        <w:tc>
          <w:tcPr>
            <w:tcW w:w="811" w:type="dxa"/>
            <w:vAlign w:val="center"/>
          </w:tcPr>
          <w:p w:rsidR="008B6149" w:rsidRDefault="00080F04">
            <w:pPr>
              <w:jc w:val="center"/>
              <w:rPr>
                <w:color w:val="000000" w:themeColor="text1"/>
              </w:rPr>
            </w:pPr>
            <w:r>
              <w:rPr>
                <w:color w:val="000000" w:themeColor="text1"/>
              </w:rPr>
              <w:t>专业</w:t>
            </w:r>
          </w:p>
        </w:tc>
      </w:tr>
      <w:tr w:rsidR="008B6149">
        <w:trPr>
          <w:cantSplit/>
          <w:trHeight w:val="416"/>
          <w:jc w:val="center"/>
        </w:trPr>
        <w:tc>
          <w:tcPr>
            <w:tcW w:w="1016" w:type="dxa"/>
            <w:vMerge w:val="restart"/>
            <w:vAlign w:val="center"/>
          </w:tcPr>
          <w:p w:rsidR="008B6149" w:rsidRDefault="00080F04">
            <w:pPr>
              <w:jc w:val="center"/>
              <w:rPr>
                <w:color w:val="000000" w:themeColor="text1"/>
              </w:rPr>
            </w:pPr>
            <w:r>
              <w:rPr>
                <w:color w:val="000000" w:themeColor="text1"/>
              </w:rPr>
              <w:t>管理</w:t>
            </w:r>
          </w:p>
          <w:p w:rsidR="008B6149" w:rsidRDefault="00080F04">
            <w:pPr>
              <w:jc w:val="center"/>
              <w:rPr>
                <w:color w:val="000000" w:themeColor="text1"/>
              </w:rPr>
            </w:pPr>
            <w:r>
              <w:rPr>
                <w:color w:val="000000" w:themeColor="text1"/>
              </w:rPr>
              <w:t>人员</w:t>
            </w:r>
          </w:p>
        </w:tc>
        <w:tc>
          <w:tcPr>
            <w:tcW w:w="949" w:type="dxa"/>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94" w:type="dxa"/>
            <w:vAlign w:val="center"/>
          </w:tcPr>
          <w:p w:rsidR="008B6149" w:rsidRDefault="008B6149">
            <w:pPr>
              <w:ind w:firstLine="480"/>
              <w:jc w:val="center"/>
              <w:rPr>
                <w:color w:val="000000" w:themeColor="text1"/>
              </w:rPr>
            </w:pPr>
          </w:p>
        </w:tc>
        <w:tc>
          <w:tcPr>
            <w:tcW w:w="1297" w:type="dxa"/>
            <w:vAlign w:val="center"/>
          </w:tcPr>
          <w:p w:rsidR="008B6149" w:rsidRDefault="008B6149">
            <w:pPr>
              <w:ind w:firstLine="480"/>
              <w:jc w:val="center"/>
              <w:rPr>
                <w:color w:val="000000" w:themeColor="text1"/>
              </w:rPr>
            </w:pPr>
          </w:p>
        </w:tc>
        <w:tc>
          <w:tcPr>
            <w:tcW w:w="818" w:type="dxa"/>
            <w:vAlign w:val="center"/>
          </w:tcPr>
          <w:p w:rsidR="008B6149" w:rsidRDefault="008B6149">
            <w:pPr>
              <w:ind w:firstLine="480"/>
              <w:jc w:val="center"/>
              <w:rPr>
                <w:color w:val="000000" w:themeColor="text1"/>
              </w:rPr>
            </w:pPr>
          </w:p>
        </w:tc>
        <w:tc>
          <w:tcPr>
            <w:tcW w:w="996" w:type="dxa"/>
            <w:vAlign w:val="center"/>
          </w:tcPr>
          <w:p w:rsidR="008B6149" w:rsidRDefault="008B6149">
            <w:pPr>
              <w:ind w:firstLine="480"/>
              <w:jc w:val="center"/>
              <w:rPr>
                <w:color w:val="000000" w:themeColor="text1"/>
              </w:rPr>
            </w:pPr>
          </w:p>
        </w:tc>
        <w:tc>
          <w:tcPr>
            <w:tcW w:w="811" w:type="dxa"/>
            <w:vAlign w:val="center"/>
          </w:tcPr>
          <w:p w:rsidR="008B6149" w:rsidRDefault="008B6149">
            <w:pPr>
              <w:ind w:firstLine="480"/>
              <w:jc w:val="center"/>
              <w:rPr>
                <w:color w:val="000000" w:themeColor="text1"/>
              </w:rPr>
            </w:pPr>
          </w:p>
        </w:tc>
      </w:tr>
      <w:tr w:rsidR="008B6149">
        <w:trPr>
          <w:cantSplit/>
          <w:trHeight w:val="423"/>
          <w:jc w:val="center"/>
        </w:trPr>
        <w:tc>
          <w:tcPr>
            <w:tcW w:w="1016" w:type="dxa"/>
            <w:vMerge/>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94" w:type="dxa"/>
            <w:vAlign w:val="center"/>
          </w:tcPr>
          <w:p w:rsidR="008B6149" w:rsidRDefault="008B6149">
            <w:pPr>
              <w:ind w:firstLine="480"/>
              <w:jc w:val="center"/>
              <w:rPr>
                <w:color w:val="000000" w:themeColor="text1"/>
              </w:rPr>
            </w:pPr>
          </w:p>
        </w:tc>
        <w:tc>
          <w:tcPr>
            <w:tcW w:w="1297" w:type="dxa"/>
            <w:vAlign w:val="center"/>
          </w:tcPr>
          <w:p w:rsidR="008B6149" w:rsidRDefault="008B6149">
            <w:pPr>
              <w:ind w:firstLine="480"/>
              <w:jc w:val="center"/>
              <w:rPr>
                <w:color w:val="000000" w:themeColor="text1"/>
              </w:rPr>
            </w:pPr>
          </w:p>
        </w:tc>
        <w:tc>
          <w:tcPr>
            <w:tcW w:w="818" w:type="dxa"/>
            <w:vAlign w:val="center"/>
          </w:tcPr>
          <w:p w:rsidR="008B6149" w:rsidRDefault="008B6149">
            <w:pPr>
              <w:ind w:firstLine="480"/>
              <w:jc w:val="center"/>
              <w:rPr>
                <w:color w:val="000000" w:themeColor="text1"/>
              </w:rPr>
            </w:pPr>
          </w:p>
        </w:tc>
        <w:tc>
          <w:tcPr>
            <w:tcW w:w="996" w:type="dxa"/>
            <w:vAlign w:val="center"/>
          </w:tcPr>
          <w:p w:rsidR="008B6149" w:rsidRDefault="008B6149">
            <w:pPr>
              <w:ind w:firstLine="480"/>
              <w:jc w:val="center"/>
              <w:rPr>
                <w:color w:val="000000" w:themeColor="text1"/>
              </w:rPr>
            </w:pPr>
          </w:p>
        </w:tc>
        <w:tc>
          <w:tcPr>
            <w:tcW w:w="811" w:type="dxa"/>
            <w:vAlign w:val="center"/>
          </w:tcPr>
          <w:p w:rsidR="008B6149" w:rsidRDefault="008B6149">
            <w:pPr>
              <w:ind w:firstLine="480"/>
              <w:jc w:val="center"/>
              <w:rPr>
                <w:color w:val="000000" w:themeColor="text1"/>
              </w:rPr>
            </w:pPr>
          </w:p>
        </w:tc>
      </w:tr>
      <w:tr w:rsidR="008B6149">
        <w:trPr>
          <w:cantSplit/>
          <w:trHeight w:val="416"/>
          <w:jc w:val="center"/>
        </w:trPr>
        <w:tc>
          <w:tcPr>
            <w:tcW w:w="1016" w:type="dxa"/>
            <w:vMerge w:val="restart"/>
            <w:vAlign w:val="center"/>
          </w:tcPr>
          <w:p w:rsidR="008B6149" w:rsidRDefault="00080F04">
            <w:pPr>
              <w:jc w:val="center"/>
              <w:rPr>
                <w:color w:val="000000" w:themeColor="text1"/>
              </w:rPr>
            </w:pPr>
            <w:r>
              <w:rPr>
                <w:color w:val="000000" w:themeColor="text1"/>
              </w:rPr>
              <w:t>技术</w:t>
            </w:r>
          </w:p>
          <w:p w:rsidR="008B6149" w:rsidRDefault="00080F04">
            <w:pPr>
              <w:jc w:val="center"/>
              <w:rPr>
                <w:color w:val="000000" w:themeColor="text1"/>
              </w:rPr>
            </w:pPr>
            <w:r>
              <w:rPr>
                <w:color w:val="000000" w:themeColor="text1"/>
              </w:rPr>
              <w:t>人员</w:t>
            </w:r>
          </w:p>
        </w:tc>
        <w:tc>
          <w:tcPr>
            <w:tcW w:w="949" w:type="dxa"/>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94" w:type="dxa"/>
            <w:vAlign w:val="center"/>
          </w:tcPr>
          <w:p w:rsidR="008B6149" w:rsidRDefault="008B6149">
            <w:pPr>
              <w:ind w:firstLine="480"/>
              <w:jc w:val="center"/>
              <w:rPr>
                <w:color w:val="000000" w:themeColor="text1"/>
              </w:rPr>
            </w:pPr>
          </w:p>
        </w:tc>
        <w:tc>
          <w:tcPr>
            <w:tcW w:w="1297" w:type="dxa"/>
            <w:vAlign w:val="center"/>
          </w:tcPr>
          <w:p w:rsidR="008B6149" w:rsidRDefault="008B6149">
            <w:pPr>
              <w:ind w:firstLine="480"/>
              <w:jc w:val="center"/>
              <w:rPr>
                <w:color w:val="000000" w:themeColor="text1"/>
              </w:rPr>
            </w:pPr>
          </w:p>
        </w:tc>
        <w:tc>
          <w:tcPr>
            <w:tcW w:w="818" w:type="dxa"/>
            <w:vAlign w:val="center"/>
          </w:tcPr>
          <w:p w:rsidR="008B6149" w:rsidRDefault="008B6149">
            <w:pPr>
              <w:ind w:firstLine="480"/>
              <w:jc w:val="center"/>
              <w:rPr>
                <w:color w:val="000000" w:themeColor="text1"/>
              </w:rPr>
            </w:pPr>
          </w:p>
        </w:tc>
        <w:tc>
          <w:tcPr>
            <w:tcW w:w="996" w:type="dxa"/>
            <w:vAlign w:val="center"/>
          </w:tcPr>
          <w:p w:rsidR="008B6149" w:rsidRDefault="008B6149">
            <w:pPr>
              <w:ind w:firstLine="480"/>
              <w:jc w:val="center"/>
              <w:rPr>
                <w:color w:val="000000" w:themeColor="text1"/>
              </w:rPr>
            </w:pPr>
          </w:p>
        </w:tc>
        <w:tc>
          <w:tcPr>
            <w:tcW w:w="811" w:type="dxa"/>
            <w:vAlign w:val="center"/>
          </w:tcPr>
          <w:p w:rsidR="008B6149" w:rsidRDefault="008B6149">
            <w:pPr>
              <w:ind w:firstLine="480"/>
              <w:jc w:val="center"/>
              <w:rPr>
                <w:color w:val="000000" w:themeColor="text1"/>
              </w:rPr>
            </w:pPr>
          </w:p>
        </w:tc>
      </w:tr>
      <w:tr w:rsidR="008B6149">
        <w:trPr>
          <w:cantSplit/>
          <w:trHeight w:val="416"/>
          <w:jc w:val="center"/>
        </w:trPr>
        <w:tc>
          <w:tcPr>
            <w:tcW w:w="1016" w:type="dxa"/>
            <w:vMerge/>
            <w:vAlign w:val="center"/>
          </w:tcPr>
          <w:p w:rsidR="008B6149" w:rsidRDefault="008B6149">
            <w:pPr>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94" w:type="dxa"/>
            <w:vAlign w:val="center"/>
          </w:tcPr>
          <w:p w:rsidR="008B6149" w:rsidRDefault="008B6149">
            <w:pPr>
              <w:ind w:firstLine="480"/>
              <w:jc w:val="center"/>
              <w:rPr>
                <w:color w:val="000000" w:themeColor="text1"/>
              </w:rPr>
            </w:pPr>
          </w:p>
        </w:tc>
        <w:tc>
          <w:tcPr>
            <w:tcW w:w="1297" w:type="dxa"/>
            <w:vAlign w:val="center"/>
          </w:tcPr>
          <w:p w:rsidR="008B6149" w:rsidRDefault="008B6149">
            <w:pPr>
              <w:ind w:firstLine="480"/>
              <w:jc w:val="center"/>
              <w:rPr>
                <w:color w:val="000000" w:themeColor="text1"/>
              </w:rPr>
            </w:pPr>
          </w:p>
        </w:tc>
        <w:tc>
          <w:tcPr>
            <w:tcW w:w="818" w:type="dxa"/>
            <w:vAlign w:val="center"/>
          </w:tcPr>
          <w:p w:rsidR="008B6149" w:rsidRDefault="008B6149">
            <w:pPr>
              <w:ind w:firstLine="480"/>
              <w:jc w:val="center"/>
              <w:rPr>
                <w:color w:val="000000" w:themeColor="text1"/>
              </w:rPr>
            </w:pPr>
          </w:p>
        </w:tc>
        <w:tc>
          <w:tcPr>
            <w:tcW w:w="996" w:type="dxa"/>
            <w:vAlign w:val="center"/>
          </w:tcPr>
          <w:p w:rsidR="008B6149" w:rsidRDefault="008B6149">
            <w:pPr>
              <w:ind w:firstLine="480"/>
              <w:jc w:val="center"/>
              <w:rPr>
                <w:color w:val="000000" w:themeColor="text1"/>
              </w:rPr>
            </w:pPr>
          </w:p>
        </w:tc>
        <w:tc>
          <w:tcPr>
            <w:tcW w:w="811" w:type="dxa"/>
            <w:vAlign w:val="center"/>
          </w:tcPr>
          <w:p w:rsidR="008B6149" w:rsidRDefault="008B6149">
            <w:pPr>
              <w:ind w:firstLine="480"/>
              <w:jc w:val="center"/>
              <w:rPr>
                <w:color w:val="000000" w:themeColor="text1"/>
              </w:rPr>
            </w:pPr>
          </w:p>
        </w:tc>
      </w:tr>
      <w:tr w:rsidR="008B6149">
        <w:trPr>
          <w:cantSplit/>
          <w:trHeight w:val="432"/>
          <w:jc w:val="center"/>
        </w:trPr>
        <w:tc>
          <w:tcPr>
            <w:tcW w:w="1016" w:type="dxa"/>
            <w:vMerge w:val="restart"/>
            <w:vAlign w:val="center"/>
          </w:tcPr>
          <w:p w:rsidR="008B6149" w:rsidRDefault="00080F04">
            <w:pPr>
              <w:jc w:val="center"/>
              <w:rPr>
                <w:color w:val="000000" w:themeColor="text1"/>
              </w:rPr>
            </w:pPr>
            <w:r>
              <w:rPr>
                <w:color w:val="000000" w:themeColor="text1"/>
              </w:rPr>
              <w:t>售后</w:t>
            </w:r>
          </w:p>
          <w:p w:rsidR="008B6149" w:rsidRDefault="00080F04">
            <w:pPr>
              <w:jc w:val="center"/>
              <w:rPr>
                <w:color w:val="000000" w:themeColor="text1"/>
              </w:rPr>
            </w:pPr>
            <w:r>
              <w:rPr>
                <w:color w:val="000000" w:themeColor="text1"/>
              </w:rPr>
              <w:t>服务</w:t>
            </w:r>
          </w:p>
          <w:p w:rsidR="008B6149" w:rsidRDefault="00080F04">
            <w:pPr>
              <w:jc w:val="center"/>
              <w:rPr>
                <w:color w:val="000000" w:themeColor="text1"/>
              </w:rPr>
            </w:pPr>
            <w:r>
              <w:rPr>
                <w:color w:val="000000" w:themeColor="text1"/>
              </w:rPr>
              <w:t>人员</w:t>
            </w:r>
          </w:p>
        </w:tc>
        <w:tc>
          <w:tcPr>
            <w:tcW w:w="949" w:type="dxa"/>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94" w:type="dxa"/>
            <w:vAlign w:val="center"/>
          </w:tcPr>
          <w:p w:rsidR="008B6149" w:rsidRDefault="008B6149">
            <w:pPr>
              <w:ind w:firstLine="480"/>
              <w:jc w:val="center"/>
              <w:rPr>
                <w:color w:val="000000" w:themeColor="text1"/>
              </w:rPr>
            </w:pPr>
          </w:p>
        </w:tc>
        <w:tc>
          <w:tcPr>
            <w:tcW w:w="1297" w:type="dxa"/>
            <w:vAlign w:val="center"/>
          </w:tcPr>
          <w:p w:rsidR="008B6149" w:rsidRDefault="008B6149">
            <w:pPr>
              <w:ind w:firstLine="480"/>
              <w:jc w:val="center"/>
              <w:rPr>
                <w:color w:val="000000" w:themeColor="text1"/>
              </w:rPr>
            </w:pPr>
          </w:p>
        </w:tc>
        <w:tc>
          <w:tcPr>
            <w:tcW w:w="818" w:type="dxa"/>
            <w:vAlign w:val="center"/>
          </w:tcPr>
          <w:p w:rsidR="008B6149" w:rsidRDefault="008B6149">
            <w:pPr>
              <w:ind w:firstLine="480"/>
              <w:jc w:val="center"/>
              <w:rPr>
                <w:color w:val="000000" w:themeColor="text1"/>
              </w:rPr>
            </w:pPr>
          </w:p>
        </w:tc>
        <w:tc>
          <w:tcPr>
            <w:tcW w:w="996" w:type="dxa"/>
            <w:vAlign w:val="center"/>
          </w:tcPr>
          <w:p w:rsidR="008B6149" w:rsidRDefault="008B6149">
            <w:pPr>
              <w:ind w:firstLine="480"/>
              <w:jc w:val="center"/>
              <w:rPr>
                <w:color w:val="000000" w:themeColor="text1"/>
              </w:rPr>
            </w:pPr>
          </w:p>
        </w:tc>
        <w:tc>
          <w:tcPr>
            <w:tcW w:w="811" w:type="dxa"/>
            <w:vAlign w:val="center"/>
          </w:tcPr>
          <w:p w:rsidR="008B6149" w:rsidRDefault="008B6149">
            <w:pPr>
              <w:ind w:firstLine="480"/>
              <w:jc w:val="center"/>
              <w:rPr>
                <w:color w:val="000000" w:themeColor="text1"/>
              </w:rPr>
            </w:pPr>
          </w:p>
        </w:tc>
      </w:tr>
      <w:tr w:rsidR="008B6149">
        <w:trPr>
          <w:cantSplit/>
          <w:trHeight w:val="395"/>
          <w:jc w:val="center"/>
        </w:trPr>
        <w:tc>
          <w:tcPr>
            <w:tcW w:w="1016" w:type="dxa"/>
            <w:vMerge/>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94" w:type="dxa"/>
            <w:vAlign w:val="center"/>
          </w:tcPr>
          <w:p w:rsidR="008B6149" w:rsidRDefault="008B6149">
            <w:pPr>
              <w:ind w:firstLine="480"/>
              <w:jc w:val="center"/>
              <w:rPr>
                <w:color w:val="000000" w:themeColor="text1"/>
              </w:rPr>
            </w:pPr>
          </w:p>
        </w:tc>
        <w:tc>
          <w:tcPr>
            <w:tcW w:w="1297" w:type="dxa"/>
            <w:vAlign w:val="center"/>
          </w:tcPr>
          <w:p w:rsidR="008B6149" w:rsidRDefault="008B6149">
            <w:pPr>
              <w:ind w:firstLine="480"/>
              <w:jc w:val="center"/>
              <w:rPr>
                <w:color w:val="000000" w:themeColor="text1"/>
              </w:rPr>
            </w:pPr>
          </w:p>
        </w:tc>
        <w:tc>
          <w:tcPr>
            <w:tcW w:w="818" w:type="dxa"/>
            <w:vAlign w:val="center"/>
          </w:tcPr>
          <w:p w:rsidR="008B6149" w:rsidRDefault="008B6149">
            <w:pPr>
              <w:ind w:firstLine="480"/>
              <w:jc w:val="center"/>
              <w:rPr>
                <w:color w:val="000000" w:themeColor="text1"/>
              </w:rPr>
            </w:pPr>
          </w:p>
        </w:tc>
        <w:tc>
          <w:tcPr>
            <w:tcW w:w="996" w:type="dxa"/>
            <w:vAlign w:val="center"/>
          </w:tcPr>
          <w:p w:rsidR="008B6149" w:rsidRDefault="008B6149">
            <w:pPr>
              <w:ind w:firstLine="480"/>
              <w:jc w:val="center"/>
              <w:rPr>
                <w:color w:val="000000" w:themeColor="text1"/>
              </w:rPr>
            </w:pPr>
          </w:p>
        </w:tc>
        <w:tc>
          <w:tcPr>
            <w:tcW w:w="811" w:type="dxa"/>
            <w:vAlign w:val="center"/>
          </w:tcPr>
          <w:p w:rsidR="008B6149" w:rsidRDefault="008B6149">
            <w:pPr>
              <w:ind w:firstLine="480"/>
              <w:jc w:val="center"/>
              <w:rPr>
                <w:color w:val="000000" w:themeColor="text1"/>
              </w:rPr>
            </w:pPr>
          </w:p>
        </w:tc>
      </w:tr>
      <w:tr w:rsidR="008B6149">
        <w:trPr>
          <w:cantSplit/>
          <w:trHeight w:val="414"/>
          <w:jc w:val="center"/>
        </w:trPr>
        <w:tc>
          <w:tcPr>
            <w:tcW w:w="1016" w:type="dxa"/>
            <w:vMerge/>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49" w:type="dxa"/>
            <w:vAlign w:val="center"/>
          </w:tcPr>
          <w:p w:rsidR="008B6149" w:rsidRDefault="008B6149">
            <w:pPr>
              <w:ind w:firstLine="480"/>
              <w:jc w:val="center"/>
              <w:rPr>
                <w:color w:val="000000" w:themeColor="text1"/>
              </w:rPr>
            </w:pPr>
          </w:p>
        </w:tc>
        <w:tc>
          <w:tcPr>
            <w:tcW w:w="994" w:type="dxa"/>
            <w:vAlign w:val="center"/>
          </w:tcPr>
          <w:p w:rsidR="008B6149" w:rsidRDefault="008B6149">
            <w:pPr>
              <w:ind w:firstLine="480"/>
              <w:jc w:val="center"/>
              <w:rPr>
                <w:color w:val="000000" w:themeColor="text1"/>
              </w:rPr>
            </w:pPr>
          </w:p>
        </w:tc>
        <w:tc>
          <w:tcPr>
            <w:tcW w:w="1297" w:type="dxa"/>
            <w:vAlign w:val="center"/>
          </w:tcPr>
          <w:p w:rsidR="008B6149" w:rsidRDefault="008B6149">
            <w:pPr>
              <w:ind w:firstLine="480"/>
              <w:jc w:val="center"/>
              <w:rPr>
                <w:color w:val="000000" w:themeColor="text1"/>
              </w:rPr>
            </w:pPr>
          </w:p>
        </w:tc>
        <w:tc>
          <w:tcPr>
            <w:tcW w:w="818" w:type="dxa"/>
            <w:vAlign w:val="center"/>
          </w:tcPr>
          <w:p w:rsidR="008B6149" w:rsidRDefault="008B6149">
            <w:pPr>
              <w:ind w:firstLine="480"/>
              <w:jc w:val="center"/>
              <w:rPr>
                <w:color w:val="000000" w:themeColor="text1"/>
              </w:rPr>
            </w:pPr>
          </w:p>
        </w:tc>
        <w:tc>
          <w:tcPr>
            <w:tcW w:w="996" w:type="dxa"/>
            <w:vAlign w:val="center"/>
          </w:tcPr>
          <w:p w:rsidR="008B6149" w:rsidRDefault="008B6149">
            <w:pPr>
              <w:ind w:firstLine="480"/>
              <w:jc w:val="center"/>
              <w:rPr>
                <w:color w:val="000000" w:themeColor="text1"/>
              </w:rPr>
            </w:pPr>
          </w:p>
        </w:tc>
        <w:tc>
          <w:tcPr>
            <w:tcW w:w="811" w:type="dxa"/>
            <w:vAlign w:val="center"/>
          </w:tcPr>
          <w:p w:rsidR="008B6149" w:rsidRDefault="008B6149">
            <w:pPr>
              <w:ind w:firstLine="480"/>
              <w:jc w:val="center"/>
              <w:rPr>
                <w:color w:val="000000" w:themeColor="text1"/>
              </w:rPr>
            </w:pPr>
          </w:p>
        </w:tc>
      </w:tr>
    </w:tbl>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投标人名称：</w:t>
      </w:r>
      <w:r>
        <w:rPr>
          <w:color w:val="000000" w:themeColor="text1"/>
          <w:sz w:val="24"/>
          <w:szCs w:val="24"/>
          <w:u w:val="single"/>
        </w:rPr>
        <w:t xml:space="preserve">                                      </w:t>
      </w:r>
      <w:r>
        <w:rPr>
          <w:color w:val="000000" w:themeColor="text1"/>
          <w:sz w:val="24"/>
          <w:szCs w:val="24"/>
          <w:u w:val="single"/>
        </w:rPr>
        <w:t>（盖章）</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法定代表人或被授权代表：</w:t>
      </w:r>
      <w:r>
        <w:rPr>
          <w:color w:val="000000" w:themeColor="text1"/>
          <w:sz w:val="24"/>
          <w:szCs w:val="24"/>
          <w:u w:val="single"/>
        </w:rPr>
        <w:t xml:space="preserve">                          </w:t>
      </w:r>
      <w:r>
        <w:rPr>
          <w:color w:val="000000" w:themeColor="text1"/>
          <w:sz w:val="24"/>
          <w:szCs w:val="24"/>
          <w:u w:val="single"/>
        </w:rPr>
        <w:t>（签字）</w:t>
      </w:r>
    </w:p>
    <w:p w:rsidR="008B6149" w:rsidRDefault="00080F04">
      <w:pPr>
        <w:pStyle w:val="af0"/>
        <w:ind w:firstLineChars="200" w:firstLine="480"/>
        <w:rPr>
          <w:color w:val="000000" w:themeColor="text1"/>
        </w:rPr>
      </w:pPr>
      <w:r>
        <w:rPr>
          <w:color w:val="000000" w:themeColor="text1"/>
          <w:sz w:val="24"/>
          <w:szCs w:val="24"/>
        </w:rPr>
        <w:t>投标日期：</w:t>
      </w:r>
      <w:r>
        <w:rPr>
          <w:color w:val="000000" w:themeColor="text1"/>
          <w:sz w:val="24"/>
          <w:szCs w:val="24"/>
          <w:u w:val="single"/>
        </w:rPr>
        <w:t xml:space="preserve">     </w:t>
      </w:r>
      <w:r>
        <w:rPr>
          <w:color w:val="000000" w:themeColor="text1"/>
          <w:sz w:val="24"/>
          <w:szCs w:val="24"/>
        </w:rPr>
        <w:t>年</w:t>
      </w:r>
      <w:r>
        <w:rPr>
          <w:color w:val="000000" w:themeColor="text1"/>
          <w:sz w:val="24"/>
          <w:szCs w:val="24"/>
          <w:u w:val="single"/>
        </w:rPr>
        <w:t xml:space="preserve">    </w:t>
      </w:r>
      <w:r>
        <w:rPr>
          <w:color w:val="000000" w:themeColor="text1"/>
          <w:sz w:val="24"/>
          <w:szCs w:val="24"/>
        </w:rPr>
        <w:t>月</w:t>
      </w:r>
      <w:r>
        <w:rPr>
          <w:color w:val="000000" w:themeColor="text1"/>
          <w:sz w:val="24"/>
          <w:szCs w:val="24"/>
          <w:u w:val="single"/>
        </w:rPr>
        <w:t xml:space="preserve">   </w:t>
      </w:r>
      <w:r>
        <w:rPr>
          <w:color w:val="000000" w:themeColor="text1"/>
          <w:sz w:val="24"/>
          <w:szCs w:val="24"/>
        </w:rPr>
        <w:t>日</w:t>
      </w:r>
    </w:p>
    <w:p w:rsidR="001F33DC" w:rsidRDefault="001F33DC" w:rsidP="001F33DC"/>
    <w:p w:rsidR="001F33DC" w:rsidRDefault="001F33DC" w:rsidP="001F33DC"/>
    <w:p w:rsidR="001F33DC" w:rsidRDefault="001F33DC" w:rsidP="001F33DC"/>
    <w:p w:rsidR="001F33DC" w:rsidRDefault="001F33DC" w:rsidP="001F33DC"/>
    <w:p w:rsidR="001F33DC" w:rsidRDefault="001F33DC" w:rsidP="001F33DC"/>
    <w:p w:rsidR="001F33DC" w:rsidRDefault="001F33DC" w:rsidP="001F33DC"/>
    <w:p w:rsidR="001F33DC" w:rsidRDefault="001F33DC" w:rsidP="001F33DC"/>
    <w:p w:rsidR="001F33DC" w:rsidRDefault="001F33DC" w:rsidP="001F33DC"/>
    <w:p w:rsidR="001F33DC" w:rsidRDefault="001F33DC" w:rsidP="001F33DC"/>
    <w:p w:rsidR="001F33DC" w:rsidRDefault="001F33DC" w:rsidP="001F33DC"/>
    <w:p w:rsidR="001F33DC" w:rsidRDefault="001F33DC" w:rsidP="001F33DC"/>
    <w:p w:rsidR="001F33DC" w:rsidRDefault="001F33DC" w:rsidP="001F33DC"/>
    <w:p w:rsidR="001F33DC" w:rsidRDefault="001F33DC" w:rsidP="001F33DC">
      <w:pPr>
        <w:pStyle w:val="a0"/>
      </w:pPr>
    </w:p>
    <w:p w:rsidR="001F33DC" w:rsidRDefault="001F33DC" w:rsidP="001F33DC"/>
    <w:p w:rsidR="001F33DC" w:rsidRDefault="001F33DC" w:rsidP="001F33DC">
      <w:pPr>
        <w:pStyle w:val="a0"/>
      </w:pPr>
    </w:p>
    <w:p w:rsidR="001F33DC" w:rsidRDefault="001F33DC" w:rsidP="001F33DC"/>
    <w:p w:rsidR="001F33DC" w:rsidRDefault="001F33DC" w:rsidP="001F33DC">
      <w:pPr>
        <w:pStyle w:val="a0"/>
      </w:pPr>
    </w:p>
    <w:p w:rsidR="001F33DC" w:rsidRDefault="001F33DC" w:rsidP="001F33DC"/>
    <w:p w:rsidR="001F33DC" w:rsidRDefault="001F33DC" w:rsidP="001F33DC">
      <w:pPr>
        <w:pStyle w:val="a0"/>
      </w:pPr>
    </w:p>
    <w:p w:rsidR="001F33DC" w:rsidRDefault="001F33DC" w:rsidP="001F33DC"/>
    <w:p w:rsidR="001F33DC" w:rsidRDefault="001F33DC" w:rsidP="001F33DC">
      <w:pPr>
        <w:pStyle w:val="a0"/>
      </w:pPr>
    </w:p>
    <w:p w:rsidR="005E487E" w:rsidRPr="005E487E" w:rsidRDefault="005E487E" w:rsidP="005E487E"/>
    <w:p w:rsidR="005E487E" w:rsidRPr="005E487E" w:rsidRDefault="005E487E" w:rsidP="005E487E">
      <w:pPr>
        <w:pStyle w:val="3"/>
        <w:jc w:val="left"/>
        <w:rPr>
          <w:color w:val="000000" w:themeColor="text1"/>
          <w:sz w:val="24"/>
          <w:szCs w:val="24"/>
        </w:rPr>
      </w:pPr>
      <w:r>
        <w:rPr>
          <w:rFonts w:hint="eastAsia"/>
          <w:color w:val="000000" w:themeColor="text1"/>
          <w:sz w:val="24"/>
          <w:szCs w:val="24"/>
        </w:rPr>
        <w:lastRenderedPageBreak/>
        <w:t>3</w:t>
      </w:r>
      <w:r w:rsidR="0099667A" w:rsidRPr="0099667A">
        <w:rPr>
          <w:rFonts w:hint="eastAsia"/>
          <w:color w:val="000000" w:themeColor="text1"/>
          <w:sz w:val="24"/>
          <w:szCs w:val="24"/>
        </w:rPr>
        <w:t>．</w:t>
      </w:r>
      <w:r w:rsidRPr="005E487E">
        <w:rPr>
          <w:color w:val="000000" w:themeColor="text1"/>
          <w:sz w:val="24"/>
          <w:szCs w:val="24"/>
        </w:rPr>
        <w:t>投标人及其投标产品的相关资料和业绩证明材料。</w:t>
      </w:r>
    </w:p>
    <w:p w:rsidR="005E487E" w:rsidRDefault="005E487E" w:rsidP="005E487E">
      <w:pPr>
        <w:tabs>
          <w:tab w:val="left" w:pos="3060"/>
        </w:tabs>
        <w:adjustRightInd w:val="0"/>
        <w:snapToGrid w:val="0"/>
        <w:spacing w:line="360" w:lineRule="auto"/>
        <w:ind w:firstLineChars="200" w:firstLine="480"/>
        <w:rPr>
          <w:color w:val="000000" w:themeColor="text1"/>
          <w:sz w:val="24"/>
          <w:szCs w:val="21"/>
        </w:rPr>
      </w:pPr>
      <w:r>
        <w:rPr>
          <w:color w:val="000000" w:themeColor="text1"/>
          <w:sz w:val="24"/>
          <w:szCs w:val="21"/>
        </w:rPr>
        <w:t>（</w:t>
      </w:r>
      <w:r>
        <w:rPr>
          <w:color w:val="000000" w:themeColor="text1"/>
          <w:sz w:val="24"/>
          <w:szCs w:val="21"/>
        </w:rPr>
        <w:t>1</w:t>
      </w:r>
      <w:r>
        <w:rPr>
          <w:color w:val="000000" w:themeColor="text1"/>
          <w:sz w:val="24"/>
          <w:szCs w:val="21"/>
        </w:rPr>
        <w:t>）</w:t>
      </w:r>
      <w:r>
        <w:rPr>
          <w:color w:val="000000" w:themeColor="text1"/>
          <w:sz w:val="24"/>
          <w:szCs w:val="21"/>
        </w:rPr>
        <w:t xml:space="preserve"> </w:t>
      </w:r>
      <w:r>
        <w:rPr>
          <w:color w:val="000000" w:themeColor="text1"/>
          <w:sz w:val="24"/>
          <w:szCs w:val="21"/>
        </w:rPr>
        <w:t>投标人认为有必要提供的其他有关资料</w:t>
      </w:r>
    </w:p>
    <w:p w:rsidR="005E487E" w:rsidRDefault="005E487E" w:rsidP="005E487E">
      <w:pPr>
        <w:tabs>
          <w:tab w:val="left" w:pos="3060"/>
        </w:tabs>
        <w:adjustRightInd w:val="0"/>
        <w:snapToGrid w:val="0"/>
        <w:spacing w:line="360" w:lineRule="auto"/>
        <w:ind w:firstLineChars="200" w:firstLine="480"/>
        <w:rPr>
          <w:color w:val="000000" w:themeColor="text1"/>
          <w:sz w:val="24"/>
          <w:szCs w:val="21"/>
        </w:rPr>
      </w:pPr>
      <w:r>
        <w:rPr>
          <w:color w:val="000000" w:themeColor="text1"/>
          <w:sz w:val="24"/>
          <w:szCs w:val="21"/>
        </w:rPr>
        <w:t>（</w:t>
      </w:r>
      <w:r>
        <w:rPr>
          <w:color w:val="000000" w:themeColor="text1"/>
          <w:sz w:val="24"/>
          <w:szCs w:val="21"/>
        </w:rPr>
        <w:t>2</w:t>
      </w:r>
      <w:r>
        <w:rPr>
          <w:color w:val="000000" w:themeColor="text1"/>
          <w:sz w:val="24"/>
          <w:szCs w:val="21"/>
        </w:rPr>
        <w:t>）</w:t>
      </w:r>
      <w:r>
        <w:rPr>
          <w:color w:val="000000" w:themeColor="text1"/>
          <w:sz w:val="24"/>
          <w:szCs w:val="21"/>
        </w:rPr>
        <w:t xml:space="preserve"> </w:t>
      </w:r>
      <w:r w:rsidR="0099667A" w:rsidRPr="0099667A">
        <w:rPr>
          <w:rFonts w:hint="eastAsia"/>
          <w:color w:val="000000" w:themeColor="text1"/>
          <w:sz w:val="24"/>
          <w:szCs w:val="21"/>
        </w:rPr>
        <w:t>自</w:t>
      </w:r>
      <w:r w:rsidR="0099667A" w:rsidRPr="0099667A">
        <w:rPr>
          <w:rFonts w:hint="eastAsia"/>
          <w:color w:val="000000" w:themeColor="text1"/>
          <w:sz w:val="24"/>
          <w:szCs w:val="21"/>
        </w:rPr>
        <w:t>201</w:t>
      </w:r>
      <w:r w:rsidR="0099667A">
        <w:rPr>
          <w:rFonts w:hint="eastAsia"/>
          <w:color w:val="000000" w:themeColor="text1"/>
          <w:sz w:val="24"/>
          <w:szCs w:val="21"/>
        </w:rPr>
        <w:t>9</w:t>
      </w:r>
      <w:r w:rsidR="0099667A" w:rsidRPr="0099667A">
        <w:rPr>
          <w:rFonts w:hint="eastAsia"/>
          <w:color w:val="000000" w:themeColor="text1"/>
          <w:sz w:val="24"/>
          <w:szCs w:val="21"/>
        </w:rPr>
        <w:t>年</w:t>
      </w:r>
      <w:r w:rsidR="00C413B3">
        <w:rPr>
          <w:rFonts w:hint="eastAsia"/>
          <w:color w:val="000000" w:themeColor="text1"/>
          <w:sz w:val="24"/>
          <w:szCs w:val="21"/>
        </w:rPr>
        <w:t>4</w:t>
      </w:r>
      <w:r w:rsidR="0099667A" w:rsidRPr="0099667A">
        <w:rPr>
          <w:rFonts w:hint="eastAsia"/>
          <w:color w:val="000000" w:themeColor="text1"/>
          <w:sz w:val="24"/>
          <w:szCs w:val="21"/>
        </w:rPr>
        <w:t>月</w:t>
      </w:r>
      <w:r w:rsidR="0099667A" w:rsidRPr="0099667A">
        <w:rPr>
          <w:rFonts w:hint="eastAsia"/>
          <w:color w:val="000000" w:themeColor="text1"/>
          <w:sz w:val="24"/>
          <w:szCs w:val="21"/>
        </w:rPr>
        <w:t>1</w:t>
      </w:r>
      <w:r w:rsidR="0099667A" w:rsidRPr="0099667A">
        <w:rPr>
          <w:rFonts w:hint="eastAsia"/>
          <w:color w:val="000000" w:themeColor="text1"/>
          <w:sz w:val="24"/>
          <w:szCs w:val="21"/>
        </w:rPr>
        <w:t>日至投标截止之日同类项目业绩表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735"/>
        <w:gridCol w:w="1086"/>
        <w:gridCol w:w="1134"/>
        <w:gridCol w:w="1385"/>
        <w:gridCol w:w="1167"/>
      </w:tblGrid>
      <w:tr w:rsidR="005E487E" w:rsidTr="00D3273E">
        <w:trPr>
          <w:trHeight w:val="464"/>
          <w:jc w:val="center"/>
        </w:trPr>
        <w:tc>
          <w:tcPr>
            <w:tcW w:w="817" w:type="dxa"/>
            <w:vAlign w:val="center"/>
          </w:tcPr>
          <w:p w:rsidR="005E487E" w:rsidRDefault="005E487E" w:rsidP="00D3273E">
            <w:pPr>
              <w:jc w:val="center"/>
              <w:rPr>
                <w:color w:val="000000" w:themeColor="text1"/>
                <w:szCs w:val="24"/>
              </w:rPr>
            </w:pPr>
            <w:r>
              <w:rPr>
                <w:color w:val="000000" w:themeColor="text1"/>
                <w:szCs w:val="24"/>
              </w:rPr>
              <w:t>序号</w:t>
            </w:r>
          </w:p>
        </w:tc>
        <w:tc>
          <w:tcPr>
            <w:tcW w:w="1701" w:type="dxa"/>
            <w:vAlign w:val="center"/>
          </w:tcPr>
          <w:p w:rsidR="005E487E" w:rsidRDefault="005E487E" w:rsidP="00D3273E">
            <w:pPr>
              <w:rPr>
                <w:color w:val="000000" w:themeColor="text1"/>
                <w:szCs w:val="24"/>
              </w:rPr>
            </w:pPr>
            <w:r>
              <w:rPr>
                <w:color w:val="000000" w:themeColor="text1"/>
                <w:szCs w:val="24"/>
              </w:rPr>
              <w:t>项目名称</w:t>
            </w:r>
          </w:p>
        </w:tc>
        <w:tc>
          <w:tcPr>
            <w:tcW w:w="1735" w:type="dxa"/>
            <w:vAlign w:val="center"/>
          </w:tcPr>
          <w:p w:rsidR="005E487E" w:rsidRDefault="005E487E" w:rsidP="00D3273E">
            <w:pPr>
              <w:jc w:val="center"/>
              <w:rPr>
                <w:color w:val="000000" w:themeColor="text1"/>
                <w:szCs w:val="24"/>
              </w:rPr>
            </w:pPr>
            <w:r>
              <w:rPr>
                <w:color w:val="000000" w:themeColor="text1"/>
                <w:szCs w:val="24"/>
              </w:rPr>
              <w:t>供货单位</w:t>
            </w:r>
          </w:p>
        </w:tc>
        <w:tc>
          <w:tcPr>
            <w:tcW w:w="1086" w:type="dxa"/>
            <w:vAlign w:val="center"/>
          </w:tcPr>
          <w:p w:rsidR="005E487E" w:rsidRDefault="005E487E" w:rsidP="00D3273E">
            <w:pPr>
              <w:rPr>
                <w:color w:val="000000" w:themeColor="text1"/>
                <w:szCs w:val="24"/>
              </w:rPr>
            </w:pPr>
            <w:r>
              <w:rPr>
                <w:color w:val="000000" w:themeColor="text1"/>
                <w:szCs w:val="24"/>
              </w:rPr>
              <w:t>签订日期</w:t>
            </w:r>
          </w:p>
        </w:tc>
        <w:tc>
          <w:tcPr>
            <w:tcW w:w="1134" w:type="dxa"/>
            <w:vAlign w:val="center"/>
          </w:tcPr>
          <w:p w:rsidR="005E487E" w:rsidRDefault="005E487E" w:rsidP="00D3273E">
            <w:pPr>
              <w:rPr>
                <w:color w:val="000000" w:themeColor="text1"/>
                <w:szCs w:val="24"/>
              </w:rPr>
            </w:pPr>
            <w:r>
              <w:rPr>
                <w:color w:val="000000" w:themeColor="text1"/>
                <w:szCs w:val="24"/>
              </w:rPr>
              <w:t>合同总价</w:t>
            </w:r>
          </w:p>
        </w:tc>
        <w:tc>
          <w:tcPr>
            <w:tcW w:w="1385" w:type="dxa"/>
            <w:vAlign w:val="center"/>
          </w:tcPr>
          <w:p w:rsidR="005E487E" w:rsidRDefault="005E487E" w:rsidP="00D3273E">
            <w:pPr>
              <w:jc w:val="center"/>
              <w:rPr>
                <w:color w:val="000000" w:themeColor="text1"/>
                <w:szCs w:val="24"/>
              </w:rPr>
            </w:pPr>
            <w:r>
              <w:rPr>
                <w:color w:val="000000" w:themeColor="text1"/>
                <w:szCs w:val="24"/>
              </w:rPr>
              <w:t>买方联系人</w:t>
            </w:r>
          </w:p>
        </w:tc>
        <w:tc>
          <w:tcPr>
            <w:tcW w:w="1167" w:type="dxa"/>
            <w:vAlign w:val="center"/>
          </w:tcPr>
          <w:p w:rsidR="005E487E" w:rsidRDefault="005E487E" w:rsidP="00D3273E">
            <w:pPr>
              <w:jc w:val="center"/>
              <w:rPr>
                <w:color w:val="000000" w:themeColor="text1"/>
                <w:szCs w:val="24"/>
              </w:rPr>
            </w:pPr>
            <w:r>
              <w:rPr>
                <w:color w:val="000000" w:themeColor="text1"/>
                <w:szCs w:val="24"/>
              </w:rPr>
              <w:t>电话</w:t>
            </w:r>
          </w:p>
        </w:tc>
      </w:tr>
      <w:tr w:rsidR="005E487E" w:rsidTr="00D3273E">
        <w:trPr>
          <w:trHeight w:val="464"/>
          <w:jc w:val="center"/>
        </w:trPr>
        <w:tc>
          <w:tcPr>
            <w:tcW w:w="817" w:type="dxa"/>
            <w:vAlign w:val="center"/>
          </w:tcPr>
          <w:p w:rsidR="005E487E" w:rsidRDefault="005E487E" w:rsidP="00D3273E">
            <w:pPr>
              <w:jc w:val="center"/>
              <w:rPr>
                <w:color w:val="000000" w:themeColor="text1"/>
                <w:szCs w:val="24"/>
              </w:rPr>
            </w:pPr>
          </w:p>
        </w:tc>
        <w:tc>
          <w:tcPr>
            <w:tcW w:w="1701" w:type="dxa"/>
            <w:vAlign w:val="center"/>
          </w:tcPr>
          <w:p w:rsidR="005E487E" w:rsidRDefault="005E487E" w:rsidP="00D3273E">
            <w:pPr>
              <w:jc w:val="center"/>
              <w:rPr>
                <w:color w:val="000000" w:themeColor="text1"/>
                <w:szCs w:val="24"/>
              </w:rPr>
            </w:pPr>
          </w:p>
        </w:tc>
        <w:tc>
          <w:tcPr>
            <w:tcW w:w="1735" w:type="dxa"/>
            <w:vAlign w:val="center"/>
          </w:tcPr>
          <w:p w:rsidR="005E487E" w:rsidRDefault="005E487E" w:rsidP="00D3273E">
            <w:pPr>
              <w:jc w:val="center"/>
              <w:rPr>
                <w:color w:val="000000" w:themeColor="text1"/>
                <w:szCs w:val="24"/>
              </w:rPr>
            </w:pPr>
          </w:p>
        </w:tc>
        <w:tc>
          <w:tcPr>
            <w:tcW w:w="1086" w:type="dxa"/>
            <w:vAlign w:val="center"/>
          </w:tcPr>
          <w:p w:rsidR="005E487E" w:rsidRDefault="005E487E" w:rsidP="00D3273E">
            <w:pPr>
              <w:jc w:val="center"/>
              <w:rPr>
                <w:color w:val="000000" w:themeColor="text1"/>
                <w:szCs w:val="24"/>
              </w:rPr>
            </w:pPr>
          </w:p>
        </w:tc>
        <w:tc>
          <w:tcPr>
            <w:tcW w:w="1134" w:type="dxa"/>
            <w:vAlign w:val="center"/>
          </w:tcPr>
          <w:p w:rsidR="005E487E" w:rsidRDefault="005E487E" w:rsidP="00D3273E">
            <w:pPr>
              <w:jc w:val="center"/>
              <w:rPr>
                <w:color w:val="000000" w:themeColor="text1"/>
                <w:szCs w:val="24"/>
              </w:rPr>
            </w:pPr>
          </w:p>
        </w:tc>
        <w:tc>
          <w:tcPr>
            <w:tcW w:w="1385" w:type="dxa"/>
            <w:vAlign w:val="center"/>
          </w:tcPr>
          <w:p w:rsidR="005E487E" w:rsidRDefault="005E487E" w:rsidP="00D3273E">
            <w:pPr>
              <w:jc w:val="center"/>
              <w:rPr>
                <w:color w:val="000000" w:themeColor="text1"/>
                <w:szCs w:val="24"/>
              </w:rPr>
            </w:pPr>
          </w:p>
        </w:tc>
        <w:tc>
          <w:tcPr>
            <w:tcW w:w="1167" w:type="dxa"/>
            <w:vAlign w:val="center"/>
          </w:tcPr>
          <w:p w:rsidR="005E487E" w:rsidRDefault="005E487E" w:rsidP="00D3273E">
            <w:pPr>
              <w:jc w:val="center"/>
              <w:rPr>
                <w:color w:val="000000" w:themeColor="text1"/>
                <w:szCs w:val="24"/>
              </w:rPr>
            </w:pPr>
          </w:p>
        </w:tc>
      </w:tr>
      <w:tr w:rsidR="005E487E" w:rsidTr="00D3273E">
        <w:trPr>
          <w:trHeight w:val="464"/>
          <w:jc w:val="center"/>
        </w:trPr>
        <w:tc>
          <w:tcPr>
            <w:tcW w:w="817" w:type="dxa"/>
            <w:vAlign w:val="center"/>
          </w:tcPr>
          <w:p w:rsidR="005E487E" w:rsidRDefault="005E487E" w:rsidP="00D3273E">
            <w:pPr>
              <w:jc w:val="center"/>
              <w:rPr>
                <w:color w:val="000000" w:themeColor="text1"/>
                <w:szCs w:val="24"/>
              </w:rPr>
            </w:pPr>
          </w:p>
        </w:tc>
        <w:tc>
          <w:tcPr>
            <w:tcW w:w="1701" w:type="dxa"/>
            <w:vAlign w:val="center"/>
          </w:tcPr>
          <w:p w:rsidR="005E487E" w:rsidRDefault="005E487E" w:rsidP="00D3273E">
            <w:pPr>
              <w:jc w:val="center"/>
              <w:rPr>
                <w:color w:val="000000" w:themeColor="text1"/>
                <w:szCs w:val="24"/>
              </w:rPr>
            </w:pPr>
          </w:p>
        </w:tc>
        <w:tc>
          <w:tcPr>
            <w:tcW w:w="1735" w:type="dxa"/>
            <w:vAlign w:val="center"/>
          </w:tcPr>
          <w:p w:rsidR="005E487E" w:rsidRDefault="005E487E" w:rsidP="00D3273E">
            <w:pPr>
              <w:jc w:val="center"/>
              <w:rPr>
                <w:color w:val="000000" w:themeColor="text1"/>
                <w:szCs w:val="24"/>
              </w:rPr>
            </w:pPr>
          </w:p>
        </w:tc>
        <w:tc>
          <w:tcPr>
            <w:tcW w:w="1086" w:type="dxa"/>
            <w:vAlign w:val="center"/>
          </w:tcPr>
          <w:p w:rsidR="005E487E" w:rsidRDefault="005E487E" w:rsidP="00D3273E">
            <w:pPr>
              <w:jc w:val="center"/>
              <w:rPr>
                <w:color w:val="000000" w:themeColor="text1"/>
                <w:szCs w:val="24"/>
              </w:rPr>
            </w:pPr>
          </w:p>
        </w:tc>
        <w:tc>
          <w:tcPr>
            <w:tcW w:w="1134" w:type="dxa"/>
            <w:vAlign w:val="center"/>
          </w:tcPr>
          <w:p w:rsidR="005E487E" w:rsidRDefault="005E487E" w:rsidP="00D3273E">
            <w:pPr>
              <w:jc w:val="center"/>
              <w:rPr>
                <w:color w:val="000000" w:themeColor="text1"/>
                <w:szCs w:val="24"/>
              </w:rPr>
            </w:pPr>
          </w:p>
        </w:tc>
        <w:tc>
          <w:tcPr>
            <w:tcW w:w="1385" w:type="dxa"/>
            <w:vAlign w:val="center"/>
          </w:tcPr>
          <w:p w:rsidR="005E487E" w:rsidRDefault="005E487E" w:rsidP="00D3273E">
            <w:pPr>
              <w:jc w:val="center"/>
              <w:rPr>
                <w:color w:val="000000" w:themeColor="text1"/>
                <w:szCs w:val="24"/>
              </w:rPr>
            </w:pPr>
          </w:p>
        </w:tc>
        <w:tc>
          <w:tcPr>
            <w:tcW w:w="1167" w:type="dxa"/>
            <w:vAlign w:val="center"/>
          </w:tcPr>
          <w:p w:rsidR="005E487E" w:rsidRDefault="005E487E" w:rsidP="00D3273E">
            <w:pPr>
              <w:jc w:val="center"/>
              <w:rPr>
                <w:color w:val="000000" w:themeColor="text1"/>
                <w:szCs w:val="24"/>
              </w:rPr>
            </w:pPr>
          </w:p>
        </w:tc>
      </w:tr>
      <w:tr w:rsidR="005E487E" w:rsidTr="00D3273E">
        <w:trPr>
          <w:trHeight w:val="464"/>
          <w:jc w:val="center"/>
        </w:trPr>
        <w:tc>
          <w:tcPr>
            <w:tcW w:w="817" w:type="dxa"/>
            <w:vAlign w:val="center"/>
          </w:tcPr>
          <w:p w:rsidR="005E487E" w:rsidRDefault="005E487E" w:rsidP="00D3273E">
            <w:pPr>
              <w:jc w:val="center"/>
              <w:rPr>
                <w:color w:val="000000" w:themeColor="text1"/>
                <w:szCs w:val="24"/>
              </w:rPr>
            </w:pPr>
          </w:p>
        </w:tc>
        <w:tc>
          <w:tcPr>
            <w:tcW w:w="1701" w:type="dxa"/>
            <w:vAlign w:val="center"/>
          </w:tcPr>
          <w:p w:rsidR="005E487E" w:rsidRDefault="005E487E" w:rsidP="00D3273E">
            <w:pPr>
              <w:jc w:val="center"/>
              <w:rPr>
                <w:color w:val="000000" w:themeColor="text1"/>
                <w:szCs w:val="24"/>
              </w:rPr>
            </w:pPr>
          </w:p>
        </w:tc>
        <w:tc>
          <w:tcPr>
            <w:tcW w:w="1735" w:type="dxa"/>
            <w:vAlign w:val="center"/>
          </w:tcPr>
          <w:p w:rsidR="005E487E" w:rsidRDefault="005E487E" w:rsidP="00D3273E">
            <w:pPr>
              <w:jc w:val="center"/>
              <w:rPr>
                <w:color w:val="000000" w:themeColor="text1"/>
                <w:szCs w:val="24"/>
              </w:rPr>
            </w:pPr>
          </w:p>
        </w:tc>
        <w:tc>
          <w:tcPr>
            <w:tcW w:w="1086" w:type="dxa"/>
            <w:vAlign w:val="center"/>
          </w:tcPr>
          <w:p w:rsidR="005E487E" w:rsidRDefault="005E487E" w:rsidP="00D3273E">
            <w:pPr>
              <w:jc w:val="center"/>
              <w:rPr>
                <w:color w:val="000000" w:themeColor="text1"/>
                <w:szCs w:val="24"/>
              </w:rPr>
            </w:pPr>
          </w:p>
        </w:tc>
        <w:tc>
          <w:tcPr>
            <w:tcW w:w="1134" w:type="dxa"/>
            <w:vAlign w:val="center"/>
          </w:tcPr>
          <w:p w:rsidR="005E487E" w:rsidRDefault="005E487E" w:rsidP="00D3273E">
            <w:pPr>
              <w:jc w:val="center"/>
              <w:rPr>
                <w:color w:val="000000" w:themeColor="text1"/>
                <w:szCs w:val="24"/>
              </w:rPr>
            </w:pPr>
          </w:p>
        </w:tc>
        <w:tc>
          <w:tcPr>
            <w:tcW w:w="1385" w:type="dxa"/>
            <w:vAlign w:val="center"/>
          </w:tcPr>
          <w:p w:rsidR="005E487E" w:rsidRDefault="005E487E" w:rsidP="00D3273E">
            <w:pPr>
              <w:jc w:val="center"/>
              <w:rPr>
                <w:color w:val="000000" w:themeColor="text1"/>
                <w:szCs w:val="24"/>
              </w:rPr>
            </w:pPr>
          </w:p>
        </w:tc>
        <w:tc>
          <w:tcPr>
            <w:tcW w:w="1167" w:type="dxa"/>
            <w:vAlign w:val="center"/>
          </w:tcPr>
          <w:p w:rsidR="005E487E" w:rsidRDefault="005E487E" w:rsidP="00D3273E">
            <w:pPr>
              <w:jc w:val="center"/>
              <w:rPr>
                <w:color w:val="000000" w:themeColor="text1"/>
                <w:szCs w:val="24"/>
              </w:rPr>
            </w:pPr>
          </w:p>
        </w:tc>
      </w:tr>
      <w:tr w:rsidR="005E487E" w:rsidTr="00D3273E">
        <w:trPr>
          <w:trHeight w:val="464"/>
          <w:jc w:val="center"/>
        </w:trPr>
        <w:tc>
          <w:tcPr>
            <w:tcW w:w="817" w:type="dxa"/>
            <w:vAlign w:val="center"/>
          </w:tcPr>
          <w:p w:rsidR="005E487E" w:rsidRDefault="005E487E" w:rsidP="00D3273E">
            <w:pPr>
              <w:jc w:val="center"/>
              <w:rPr>
                <w:color w:val="000000" w:themeColor="text1"/>
                <w:szCs w:val="24"/>
              </w:rPr>
            </w:pPr>
          </w:p>
        </w:tc>
        <w:tc>
          <w:tcPr>
            <w:tcW w:w="1701" w:type="dxa"/>
            <w:vAlign w:val="center"/>
          </w:tcPr>
          <w:p w:rsidR="005E487E" w:rsidRDefault="005E487E" w:rsidP="00D3273E">
            <w:pPr>
              <w:jc w:val="center"/>
              <w:rPr>
                <w:color w:val="000000" w:themeColor="text1"/>
                <w:szCs w:val="24"/>
              </w:rPr>
            </w:pPr>
          </w:p>
        </w:tc>
        <w:tc>
          <w:tcPr>
            <w:tcW w:w="1735" w:type="dxa"/>
            <w:vAlign w:val="center"/>
          </w:tcPr>
          <w:p w:rsidR="005E487E" w:rsidRDefault="005E487E" w:rsidP="00D3273E">
            <w:pPr>
              <w:jc w:val="center"/>
              <w:rPr>
                <w:color w:val="000000" w:themeColor="text1"/>
                <w:szCs w:val="24"/>
              </w:rPr>
            </w:pPr>
          </w:p>
        </w:tc>
        <w:tc>
          <w:tcPr>
            <w:tcW w:w="1086" w:type="dxa"/>
            <w:vAlign w:val="center"/>
          </w:tcPr>
          <w:p w:rsidR="005E487E" w:rsidRDefault="005E487E" w:rsidP="00D3273E">
            <w:pPr>
              <w:jc w:val="center"/>
              <w:rPr>
                <w:color w:val="000000" w:themeColor="text1"/>
                <w:szCs w:val="24"/>
              </w:rPr>
            </w:pPr>
          </w:p>
        </w:tc>
        <w:tc>
          <w:tcPr>
            <w:tcW w:w="1134" w:type="dxa"/>
            <w:vAlign w:val="center"/>
          </w:tcPr>
          <w:p w:rsidR="005E487E" w:rsidRDefault="005E487E" w:rsidP="00D3273E">
            <w:pPr>
              <w:jc w:val="center"/>
              <w:rPr>
                <w:color w:val="000000" w:themeColor="text1"/>
                <w:szCs w:val="24"/>
              </w:rPr>
            </w:pPr>
          </w:p>
        </w:tc>
        <w:tc>
          <w:tcPr>
            <w:tcW w:w="1385" w:type="dxa"/>
            <w:vAlign w:val="center"/>
          </w:tcPr>
          <w:p w:rsidR="005E487E" w:rsidRDefault="005E487E" w:rsidP="00D3273E">
            <w:pPr>
              <w:jc w:val="center"/>
              <w:rPr>
                <w:color w:val="000000" w:themeColor="text1"/>
                <w:szCs w:val="24"/>
              </w:rPr>
            </w:pPr>
          </w:p>
        </w:tc>
        <w:tc>
          <w:tcPr>
            <w:tcW w:w="1167" w:type="dxa"/>
            <w:vAlign w:val="center"/>
          </w:tcPr>
          <w:p w:rsidR="005E487E" w:rsidRDefault="005E487E" w:rsidP="00D3273E">
            <w:pPr>
              <w:jc w:val="center"/>
              <w:rPr>
                <w:color w:val="000000" w:themeColor="text1"/>
                <w:szCs w:val="24"/>
              </w:rPr>
            </w:pPr>
          </w:p>
        </w:tc>
      </w:tr>
      <w:tr w:rsidR="005E487E" w:rsidTr="00D3273E">
        <w:trPr>
          <w:trHeight w:val="464"/>
          <w:jc w:val="center"/>
        </w:trPr>
        <w:tc>
          <w:tcPr>
            <w:tcW w:w="817" w:type="dxa"/>
            <w:vAlign w:val="center"/>
          </w:tcPr>
          <w:p w:rsidR="005E487E" w:rsidRDefault="005E487E" w:rsidP="00D3273E">
            <w:pPr>
              <w:jc w:val="center"/>
              <w:rPr>
                <w:color w:val="000000" w:themeColor="text1"/>
                <w:szCs w:val="24"/>
              </w:rPr>
            </w:pPr>
          </w:p>
        </w:tc>
        <w:tc>
          <w:tcPr>
            <w:tcW w:w="1701" w:type="dxa"/>
            <w:vAlign w:val="center"/>
          </w:tcPr>
          <w:p w:rsidR="005E487E" w:rsidRDefault="005E487E" w:rsidP="00D3273E">
            <w:pPr>
              <w:jc w:val="center"/>
              <w:rPr>
                <w:color w:val="000000" w:themeColor="text1"/>
                <w:szCs w:val="24"/>
              </w:rPr>
            </w:pPr>
          </w:p>
        </w:tc>
        <w:tc>
          <w:tcPr>
            <w:tcW w:w="1735" w:type="dxa"/>
            <w:vAlign w:val="center"/>
          </w:tcPr>
          <w:p w:rsidR="005E487E" w:rsidRDefault="005E487E" w:rsidP="00D3273E">
            <w:pPr>
              <w:jc w:val="center"/>
              <w:rPr>
                <w:color w:val="000000" w:themeColor="text1"/>
                <w:szCs w:val="24"/>
              </w:rPr>
            </w:pPr>
          </w:p>
        </w:tc>
        <w:tc>
          <w:tcPr>
            <w:tcW w:w="1086" w:type="dxa"/>
            <w:vAlign w:val="center"/>
          </w:tcPr>
          <w:p w:rsidR="005E487E" w:rsidRDefault="005E487E" w:rsidP="00D3273E">
            <w:pPr>
              <w:jc w:val="center"/>
              <w:rPr>
                <w:color w:val="000000" w:themeColor="text1"/>
                <w:szCs w:val="24"/>
              </w:rPr>
            </w:pPr>
          </w:p>
        </w:tc>
        <w:tc>
          <w:tcPr>
            <w:tcW w:w="1134" w:type="dxa"/>
            <w:vAlign w:val="center"/>
          </w:tcPr>
          <w:p w:rsidR="005E487E" w:rsidRDefault="005E487E" w:rsidP="00D3273E">
            <w:pPr>
              <w:jc w:val="center"/>
              <w:rPr>
                <w:color w:val="000000" w:themeColor="text1"/>
                <w:szCs w:val="24"/>
              </w:rPr>
            </w:pPr>
          </w:p>
        </w:tc>
        <w:tc>
          <w:tcPr>
            <w:tcW w:w="1385" w:type="dxa"/>
            <w:vAlign w:val="center"/>
          </w:tcPr>
          <w:p w:rsidR="005E487E" w:rsidRDefault="005E487E" w:rsidP="00D3273E">
            <w:pPr>
              <w:jc w:val="center"/>
              <w:rPr>
                <w:color w:val="000000" w:themeColor="text1"/>
                <w:szCs w:val="24"/>
              </w:rPr>
            </w:pPr>
          </w:p>
        </w:tc>
        <w:tc>
          <w:tcPr>
            <w:tcW w:w="1167" w:type="dxa"/>
            <w:vAlign w:val="center"/>
          </w:tcPr>
          <w:p w:rsidR="005E487E" w:rsidRDefault="005E487E" w:rsidP="00D3273E">
            <w:pPr>
              <w:jc w:val="center"/>
              <w:rPr>
                <w:color w:val="000000" w:themeColor="text1"/>
                <w:szCs w:val="24"/>
              </w:rPr>
            </w:pPr>
          </w:p>
        </w:tc>
      </w:tr>
      <w:tr w:rsidR="005E487E" w:rsidTr="00D3273E">
        <w:trPr>
          <w:trHeight w:val="464"/>
          <w:jc w:val="center"/>
        </w:trPr>
        <w:tc>
          <w:tcPr>
            <w:tcW w:w="817" w:type="dxa"/>
            <w:vAlign w:val="center"/>
          </w:tcPr>
          <w:p w:rsidR="005E487E" w:rsidRDefault="005E487E" w:rsidP="00D3273E">
            <w:pPr>
              <w:jc w:val="center"/>
              <w:rPr>
                <w:color w:val="000000" w:themeColor="text1"/>
                <w:szCs w:val="24"/>
              </w:rPr>
            </w:pPr>
          </w:p>
        </w:tc>
        <w:tc>
          <w:tcPr>
            <w:tcW w:w="1701" w:type="dxa"/>
            <w:vAlign w:val="center"/>
          </w:tcPr>
          <w:p w:rsidR="005E487E" w:rsidRDefault="005E487E" w:rsidP="00D3273E">
            <w:pPr>
              <w:jc w:val="center"/>
              <w:rPr>
                <w:color w:val="000000" w:themeColor="text1"/>
                <w:szCs w:val="24"/>
              </w:rPr>
            </w:pPr>
          </w:p>
        </w:tc>
        <w:tc>
          <w:tcPr>
            <w:tcW w:w="1735" w:type="dxa"/>
            <w:vAlign w:val="center"/>
          </w:tcPr>
          <w:p w:rsidR="005E487E" w:rsidRDefault="005E487E" w:rsidP="00D3273E">
            <w:pPr>
              <w:jc w:val="center"/>
              <w:rPr>
                <w:color w:val="000000" w:themeColor="text1"/>
                <w:szCs w:val="24"/>
              </w:rPr>
            </w:pPr>
          </w:p>
        </w:tc>
        <w:tc>
          <w:tcPr>
            <w:tcW w:w="1086" w:type="dxa"/>
            <w:vAlign w:val="center"/>
          </w:tcPr>
          <w:p w:rsidR="005E487E" w:rsidRDefault="005E487E" w:rsidP="00D3273E">
            <w:pPr>
              <w:jc w:val="center"/>
              <w:rPr>
                <w:color w:val="000000" w:themeColor="text1"/>
                <w:szCs w:val="24"/>
              </w:rPr>
            </w:pPr>
          </w:p>
        </w:tc>
        <w:tc>
          <w:tcPr>
            <w:tcW w:w="1134" w:type="dxa"/>
            <w:vAlign w:val="center"/>
          </w:tcPr>
          <w:p w:rsidR="005E487E" w:rsidRDefault="005E487E" w:rsidP="00D3273E">
            <w:pPr>
              <w:jc w:val="center"/>
              <w:rPr>
                <w:color w:val="000000" w:themeColor="text1"/>
                <w:szCs w:val="24"/>
              </w:rPr>
            </w:pPr>
          </w:p>
        </w:tc>
        <w:tc>
          <w:tcPr>
            <w:tcW w:w="1385" w:type="dxa"/>
            <w:vAlign w:val="center"/>
          </w:tcPr>
          <w:p w:rsidR="005E487E" w:rsidRDefault="005E487E" w:rsidP="00D3273E">
            <w:pPr>
              <w:jc w:val="center"/>
              <w:rPr>
                <w:color w:val="000000" w:themeColor="text1"/>
                <w:szCs w:val="24"/>
              </w:rPr>
            </w:pPr>
          </w:p>
        </w:tc>
        <w:tc>
          <w:tcPr>
            <w:tcW w:w="1167" w:type="dxa"/>
            <w:vAlign w:val="center"/>
          </w:tcPr>
          <w:p w:rsidR="005E487E" w:rsidRDefault="005E487E" w:rsidP="00D3273E">
            <w:pPr>
              <w:jc w:val="center"/>
              <w:rPr>
                <w:color w:val="000000" w:themeColor="text1"/>
                <w:szCs w:val="24"/>
              </w:rPr>
            </w:pPr>
          </w:p>
        </w:tc>
      </w:tr>
      <w:tr w:rsidR="005E487E" w:rsidTr="00D3273E">
        <w:trPr>
          <w:trHeight w:val="464"/>
          <w:jc w:val="center"/>
        </w:trPr>
        <w:tc>
          <w:tcPr>
            <w:tcW w:w="817" w:type="dxa"/>
            <w:vAlign w:val="center"/>
          </w:tcPr>
          <w:p w:rsidR="005E487E" w:rsidRDefault="005E487E" w:rsidP="00D3273E">
            <w:pPr>
              <w:jc w:val="center"/>
              <w:rPr>
                <w:color w:val="000000" w:themeColor="text1"/>
                <w:szCs w:val="24"/>
              </w:rPr>
            </w:pPr>
          </w:p>
        </w:tc>
        <w:tc>
          <w:tcPr>
            <w:tcW w:w="1701" w:type="dxa"/>
            <w:vAlign w:val="center"/>
          </w:tcPr>
          <w:p w:rsidR="005E487E" w:rsidRDefault="005E487E" w:rsidP="00D3273E">
            <w:pPr>
              <w:jc w:val="center"/>
              <w:rPr>
                <w:color w:val="000000" w:themeColor="text1"/>
                <w:szCs w:val="24"/>
              </w:rPr>
            </w:pPr>
          </w:p>
        </w:tc>
        <w:tc>
          <w:tcPr>
            <w:tcW w:w="1735" w:type="dxa"/>
            <w:vAlign w:val="center"/>
          </w:tcPr>
          <w:p w:rsidR="005E487E" w:rsidRDefault="005E487E" w:rsidP="00D3273E">
            <w:pPr>
              <w:jc w:val="center"/>
              <w:rPr>
                <w:color w:val="000000" w:themeColor="text1"/>
                <w:szCs w:val="24"/>
              </w:rPr>
            </w:pPr>
          </w:p>
        </w:tc>
        <w:tc>
          <w:tcPr>
            <w:tcW w:w="1086" w:type="dxa"/>
            <w:vAlign w:val="center"/>
          </w:tcPr>
          <w:p w:rsidR="005E487E" w:rsidRDefault="005E487E" w:rsidP="00D3273E">
            <w:pPr>
              <w:jc w:val="center"/>
              <w:rPr>
                <w:color w:val="000000" w:themeColor="text1"/>
                <w:szCs w:val="24"/>
              </w:rPr>
            </w:pPr>
          </w:p>
        </w:tc>
        <w:tc>
          <w:tcPr>
            <w:tcW w:w="1134" w:type="dxa"/>
            <w:vAlign w:val="center"/>
          </w:tcPr>
          <w:p w:rsidR="005E487E" w:rsidRDefault="005E487E" w:rsidP="00D3273E">
            <w:pPr>
              <w:jc w:val="center"/>
              <w:rPr>
                <w:color w:val="000000" w:themeColor="text1"/>
                <w:szCs w:val="24"/>
              </w:rPr>
            </w:pPr>
          </w:p>
        </w:tc>
        <w:tc>
          <w:tcPr>
            <w:tcW w:w="1385" w:type="dxa"/>
            <w:vAlign w:val="center"/>
          </w:tcPr>
          <w:p w:rsidR="005E487E" w:rsidRDefault="005E487E" w:rsidP="00D3273E">
            <w:pPr>
              <w:jc w:val="center"/>
              <w:rPr>
                <w:color w:val="000000" w:themeColor="text1"/>
                <w:szCs w:val="24"/>
              </w:rPr>
            </w:pPr>
          </w:p>
        </w:tc>
        <w:tc>
          <w:tcPr>
            <w:tcW w:w="1167" w:type="dxa"/>
            <w:vAlign w:val="center"/>
          </w:tcPr>
          <w:p w:rsidR="005E487E" w:rsidRDefault="005E487E" w:rsidP="00D3273E">
            <w:pPr>
              <w:jc w:val="center"/>
              <w:rPr>
                <w:color w:val="000000" w:themeColor="text1"/>
                <w:szCs w:val="24"/>
              </w:rPr>
            </w:pPr>
          </w:p>
        </w:tc>
      </w:tr>
      <w:tr w:rsidR="005E487E" w:rsidTr="00D3273E">
        <w:trPr>
          <w:trHeight w:val="464"/>
          <w:jc w:val="center"/>
        </w:trPr>
        <w:tc>
          <w:tcPr>
            <w:tcW w:w="817" w:type="dxa"/>
            <w:vAlign w:val="center"/>
          </w:tcPr>
          <w:p w:rsidR="005E487E" w:rsidRDefault="005E487E" w:rsidP="00D3273E">
            <w:pPr>
              <w:jc w:val="center"/>
              <w:rPr>
                <w:color w:val="000000" w:themeColor="text1"/>
                <w:szCs w:val="24"/>
              </w:rPr>
            </w:pPr>
          </w:p>
        </w:tc>
        <w:tc>
          <w:tcPr>
            <w:tcW w:w="1701" w:type="dxa"/>
            <w:vAlign w:val="center"/>
          </w:tcPr>
          <w:p w:rsidR="005E487E" w:rsidRDefault="005E487E" w:rsidP="00D3273E">
            <w:pPr>
              <w:jc w:val="center"/>
              <w:rPr>
                <w:color w:val="000000" w:themeColor="text1"/>
                <w:szCs w:val="24"/>
              </w:rPr>
            </w:pPr>
          </w:p>
        </w:tc>
        <w:tc>
          <w:tcPr>
            <w:tcW w:w="1735" w:type="dxa"/>
            <w:vAlign w:val="center"/>
          </w:tcPr>
          <w:p w:rsidR="005E487E" w:rsidRDefault="005E487E" w:rsidP="00D3273E">
            <w:pPr>
              <w:jc w:val="center"/>
              <w:rPr>
                <w:color w:val="000000" w:themeColor="text1"/>
                <w:szCs w:val="24"/>
              </w:rPr>
            </w:pPr>
          </w:p>
        </w:tc>
        <w:tc>
          <w:tcPr>
            <w:tcW w:w="1086" w:type="dxa"/>
            <w:vAlign w:val="center"/>
          </w:tcPr>
          <w:p w:rsidR="005E487E" w:rsidRDefault="005E487E" w:rsidP="00D3273E">
            <w:pPr>
              <w:jc w:val="center"/>
              <w:rPr>
                <w:color w:val="000000" w:themeColor="text1"/>
                <w:szCs w:val="24"/>
              </w:rPr>
            </w:pPr>
          </w:p>
        </w:tc>
        <w:tc>
          <w:tcPr>
            <w:tcW w:w="1134" w:type="dxa"/>
            <w:vAlign w:val="center"/>
          </w:tcPr>
          <w:p w:rsidR="005E487E" w:rsidRDefault="005E487E" w:rsidP="00D3273E">
            <w:pPr>
              <w:jc w:val="center"/>
              <w:rPr>
                <w:color w:val="000000" w:themeColor="text1"/>
                <w:szCs w:val="24"/>
              </w:rPr>
            </w:pPr>
          </w:p>
        </w:tc>
        <w:tc>
          <w:tcPr>
            <w:tcW w:w="1385" w:type="dxa"/>
            <w:vAlign w:val="center"/>
          </w:tcPr>
          <w:p w:rsidR="005E487E" w:rsidRDefault="005E487E" w:rsidP="00D3273E">
            <w:pPr>
              <w:jc w:val="center"/>
              <w:rPr>
                <w:color w:val="000000" w:themeColor="text1"/>
                <w:szCs w:val="24"/>
              </w:rPr>
            </w:pPr>
          </w:p>
        </w:tc>
        <w:tc>
          <w:tcPr>
            <w:tcW w:w="1167" w:type="dxa"/>
            <w:vAlign w:val="center"/>
          </w:tcPr>
          <w:p w:rsidR="005E487E" w:rsidRDefault="005E487E" w:rsidP="00D3273E">
            <w:pPr>
              <w:jc w:val="center"/>
              <w:rPr>
                <w:color w:val="000000" w:themeColor="text1"/>
                <w:szCs w:val="24"/>
              </w:rPr>
            </w:pPr>
          </w:p>
        </w:tc>
      </w:tr>
      <w:tr w:rsidR="005E487E" w:rsidTr="00D3273E">
        <w:trPr>
          <w:trHeight w:val="464"/>
          <w:jc w:val="center"/>
        </w:trPr>
        <w:tc>
          <w:tcPr>
            <w:tcW w:w="817" w:type="dxa"/>
            <w:vAlign w:val="center"/>
          </w:tcPr>
          <w:p w:rsidR="005E487E" w:rsidRDefault="005E487E" w:rsidP="00D3273E">
            <w:pPr>
              <w:jc w:val="center"/>
              <w:rPr>
                <w:color w:val="000000" w:themeColor="text1"/>
                <w:szCs w:val="24"/>
              </w:rPr>
            </w:pPr>
          </w:p>
        </w:tc>
        <w:tc>
          <w:tcPr>
            <w:tcW w:w="1701" w:type="dxa"/>
            <w:vAlign w:val="center"/>
          </w:tcPr>
          <w:p w:rsidR="005E487E" w:rsidRDefault="005E487E" w:rsidP="00D3273E">
            <w:pPr>
              <w:jc w:val="center"/>
              <w:rPr>
                <w:color w:val="000000" w:themeColor="text1"/>
                <w:szCs w:val="24"/>
              </w:rPr>
            </w:pPr>
          </w:p>
        </w:tc>
        <w:tc>
          <w:tcPr>
            <w:tcW w:w="1735" w:type="dxa"/>
            <w:vAlign w:val="center"/>
          </w:tcPr>
          <w:p w:rsidR="005E487E" w:rsidRDefault="005E487E" w:rsidP="00D3273E">
            <w:pPr>
              <w:jc w:val="center"/>
              <w:rPr>
                <w:color w:val="000000" w:themeColor="text1"/>
                <w:szCs w:val="24"/>
              </w:rPr>
            </w:pPr>
          </w:p>
        </w:tc>
        <w:tc>
          <w:tcPr>
            <w:tcW w:w="1086" w:type="dxa"/>
            <w:vAlign w:val="center"/>
          </w:tcPr>
          <w:p w:rsidR="005E487E" w:rsidRDefault="005E487E" w:rsidP="00D3273E">
            <w:pPr>
              <w:jc w:val="center"/>
              <w:rPr>
                <w:color w:val="000000" w:themeColor="text1"/>
                <w:szCs w:val="24"/>
              </w:rPr>
            </w:pPr>
          </w:p>
        </w:tc>
        <w:tc>
          <w:tcPr>
            <w:tcW w:w="1134" w:type="dxa"/>
            <w:vAlign w:val="center"/>
          </w:tcPr>
          <w:p w:rsidR="005E487E" w:rsidRDefault="005E487E" w:rsidP="00D3273E">
            <w:pPr>
              <w:jc w:val="center"/>
              <w:rPr>
                <w:color w:val="000000" w:themeColor="text1"/>
                <w:szCs w:val="24"/>
              </w:rPr>
            </w:pPr>
          </w:p>
        </w:tc>
        <w:tc>
          <w:tcPr>
            <w:tcW w:w="1385" w:type="dxa"/>
            <w:vAlign w:val="center"/>
          </w:tcPr>
          <w:p w:rsidR="005E487E" w:rsidRDefault="005E487E" w:rsidP="00D3273E">
            <w:pPr>
              <w:jc w:val="center"/>
              <w:rPr>
                <w:color w:val="000000" w:themeColor="text1"/>
                <w:szCs w:val="24"/>
              </w:rPr>
            </w:pPr>
          </w:p>
        </w:tc>
        <w:tc>
          <w:tcPr>
            <w:tcW w:w="1167" w:type="dxa"/>
            <w:vAlign w:val="center"/>
          </w:tcPr>
          <w:p w:rsidR="005E487E" w:rsidRDefault="005E487E" w:rsidP="00D3273E">
            <w:pPr>
              <w:jc w:val="center"/>
              <w:rPr>
                <w:color w:val="000000" w:themeColor="text1"/>
                <w:szCs w:val="24"/>
              </w:rPr>
            </w:pPr>
          </w:p>
        </w:tc>
      </w:tr>
      <w:tr w:rsidR="005E487E" w:rsidTr="00D3273E">
        <w:trPr>
          <w:trHeight w:val="464"/>
          <w:jc w:val="center"/>
        </w:trPr>
        <w:tc>
          <w:tcPr>
            <w:tcW w:w="817" w:type="dxa"/>
            <w:vAlign w:val="center"/>
          </w:tcPr>
          <w:p w:rsidR="005E487E" w:rsidRDefault="005E487E" w:rsidP="00D3273E">
            <w:pPr>
              <w:jc w:val="center"/>
              <w:rPr>
                <w:color w:val="000000" w:themeColor="text1"/>
                <w:szCs w:val="24"/>
              </w:rPr>
            </w:pPr>
          </w:p>
        </w:tc>
        <w:tc>
          <w:tcPr>
            <w:tcW w:w="1701" w:type="dxa"/>
            <w:vAlign w:val="center"/>
          </w:tcPr>
          <w:p w:rsidR="005E487E" w:rsidRDefault="005E487E" w:rsidP="00D3273E">
            <w:pPr>
              <w:jc w:val="center"/>
              <w:rPr>
                <w:color w:val="000000" w:themeColor="text1"/>
                <w:szCs w:val="24"/>
              </w:rPr>
            </w:pPr>
          </w:p>
        </w:tc>
        <w:tc>
          <w:tcPr>
            <w:tcW w:w="1735" w:type="dxa"/>
            <w:vAlign w:val="center"/>
          </w:tcPr>
          <w:p w:rsidR="005E487E" w:rsidRDefault="005E487E" w:rsidP="00D3273E">
            <w:pPr>
              <w:jc w:val="center"/>
              <w:rPr>
                <w:color w:val="000000" w:themeColor="text1"/>
                <w:szCs w:val="24"/>
              </w:rPr>
            </w:pPr>
          </w:p>
        </w:tc>
        <w:tc>
          <w:tcPr>
            <w:tcW w:w="1086" w:type="dxa"/>
            <w:vAlign w:val="center"/>
          </w:tcPr>
          <w:p w:rsidR="005E487E" w:rsidRDefault="005E487E" w:rsidP="00D3273E">
            <w:pPr>
              <w:jc w:val="center"/>
              <w:rPr>
                <w:color w:val="000000" w:themeColor="text1"/>
                <w:szCs w:val="24"/>
              </w:rPr>
            </w:pPr>
          </w:p>
        </w:tc>
        <w:tc>
          <w:tcPr>
            <w:tcW w:w="1134" w:type="dxa"/>
            <w:vAlign w:val="center"/>
          </w:tcPr>
          <w:p w:rsidR="005E487E" w:rsidRDefault="005E487E" w:rsidP="00D3273E">
            <w:pPr>
              <w:jc w:val="center"/>
              <w:rPr>
                <w:color w:val="000000" w:themeColor="text1"/>
                <w:szCs w:val="24"/>
              </w:rPr>
            </w:pPr>
          </w:p>
        </w:tc>
        <w:tc>
          <w:tcPr>
            <w:tcW w:w="1385" w:type="dxa"/>
            <w:vAlign w:val="center"/>
          </w:tcPr>
          <w:p w:rsidR="005E487E" w:rsidRDefault="005E487E" w:rsidP="00D3273E">
            <w:pPr>
              <w:jc w:val="center"/>
              <w:rPr>
                <w:color w:val="000000" w:themeColor="text1"/>
                <w:szCs w:val="24"/>
              </w:rPr>
            </w:pPr>
          </w:p>
        </w:tc>
        <w:tc>
          <w:tcPr>
            <w:tcW w:w="1167" w:type="dxa"/>
            <w:vAlign w:val="center"/>
          </w:tcPr>
          <w:p w:rsidR="005E487E" w:rsidRDefault="005E487E" w:rsidP="00D3273E">
            <w:pPr>
              <w:jc w:val="center"/>
              <w:rPr>
                <w:color w:val="000000" w:themeColor="text1"/>
                <w:szCs w:val="24"/>
              </w:rPr>
            </w:pPr>
          </w:p>
        </w:tc>
      </w:tr>
      <w:tr w:rsidR="005E487E" w:rsidTr="00D3273E">
        <w:trPr>
          <w:trHeight w:val="464"/>
          <w:jc w:val="center"/>
        </w:trPr>
        <w:tc>
          <w:tcPr>
            <w:tcW w:w="817" w:type="dxa"/>
            <w:vAlign w:val="center"/>
          </w:tcPr>
          <w:p w:rsidR="005E487E" w:rsidRDefault="005E487E" w:rsidP="00D3273E">
            <w:pPr>
              <w:jc w:val="center"/>
              <w:rPr>
                <w:color w:val="000000" w:themeColor="text1"/>
                <w:szCs w:val="24"/>
              </w:rPr>
            </w:pPr>
            <w:r>
              <w:rPr>
                <w:rFonts w:hint="eastAsia"/>
                <w:color w:val="000000" w:themeColor="text1"/>
                <w:szCs w:val="24"/>
              </w:rPr>
              <w:t>…</w:t>
            </w:r>
          </w:p>
        </w:tc>
        <w:tc>
          <w:tcPr>
            <w:tcW w:w="1701" w:type="dxa"/>
            <w:vAlign w:val="center"/>
          </w:tcPr>
          <w:p w:rsidR="005E487E" w:rsidRDefault="005E487E" w:rsidP="00D3273E">
            <w:pPr>
              <w:jc w:val="center"/>
              <w:rPr>
                <w:color w:val="000000" w:themeColor="text1"/>
                <w:szCs w:val="24"/>
              </w:rPr>
            </w:pPr>
            <w:r>
              <w:rPr>
                <w:rFonts w:hint="eastAsia"/>
                <w:color w:val="000000" w:themeColor="text1"/>
                <w:szCs w:val="24"/>
              </w:rPr>
              <w:t>…</w:t>
            </w:r>
          </w:p>
        </w:tc>
        <w:tc>
          <w:tcPr>
            <w:tcW w:w="1735" w:type="dxa"/>
            <w:vAlign w:val="center"/>
          </w:tcPr>
          <w:p w:rsidR="005E487E" w:rsidRDefault="005E487E" w:rsidP="00D3273E">
            <w:pPr>
              <w:jc w:val="center"/>
              <w:rPr>
                <w:color w:val="000000" w:themeColor="text1"/>
                <w:szCs w:val="24"/>
              </w:rPr>
            </w:pPr>
            <w:r>
              <w:rPr>
                <w:rFonts w:hint="eastAsia"/>
                <w:color w:val="000000" w:themeColor="text1"/>
                <w:szCs w:val="24"/>
              </w:rPr>
              <w:t>…</w:t>
            </w:r>
          </w:p>
        </w:tc>
        <w:tc>
          <w:tcPr>
            <w:tcW w:w="1086" w:type="dxa"/>
            <w:vAlign w:val="center"/>
          </w:tcPr>
          <w:p w:rsidR="005E487E" w:rsidRDefault="005E487E" w:rsidP="00D3273E">
            <w:pPr>
              <w:jc w:val="center"/>
              <w:rPr>
                <w:color w:val="000000" w:themeColor="text1"/>
                <w:szCs w:val="24"/>
              </w:rPr>
            </w:pPr>
            <w:r>
              <w:rPr>
                <w:rFonts w:hint="eastAsia"/>
                <w:color w:val="000000" w:themeColor="text1"/>
                <w:szCs w:val="24"/>
              </w:rPr>
              <w:t>…</w:t>
            </w:r>
          </w:p>
        </w:tc>
        <w:tc>
          <w:tcPr>
            <w:tcW w:w="1134" w:type="dxa"/>
            <w:vAlign w:val="center"/>
          </w:tcPr>
          <w:p w:rsidR="005E487E" w:rsidRDefault="005E487E" w:rsidP="00D3273E">
            <w:pPr>
              <w:jc w:val="center"/>
              <w:rPr>
                <w:color w:val="000000" w:themeColor="text1"/>
                <w:szCs w:val="24"/>
              </w:rPr>
            </w:pPr>
            <w:r>
              <w:rPr>
                <w:rFonts w:hint="eastAsia"/>
                <w:color w:val="000000" w:themeColor="text1"/>
                <w:szCs w:val="24"/>
              </w:rPr>
              <w:t>…</w:t>
            </w:r>
          </w:p>
        </w:tc>
        <w:tc>
          <w:tcPr>
            <w:tcW w:w="1385" w:type="dxa"/>
            <w:vAlign w:val="center"/>
          </w:tcPr>
          <w:p w:rsidR="005E487E" w:rsidRDefault="005E487E" w:rsidP="00D3273E">
            <w:pPr>
              <w:jc w:val="center"/>
              <w:rPr>
                <w:color w:val="000000" w:themeColor="text1"/>
                <w:szCs w:val="24"/>
              </w:rPr>
            </w:pPr>
            <w:r>
              <w:rPr>
                <w:rFonts w:hint="eastAsia"/>
                <w:color w:val="000000" w:themeColor="text1"/>
                <w:szCs w:val="24"/>
              </w:rPr>
              <w:t>…</w:t>
            </w:r>
          </w:p>
        </w:tc>
        <w:tc>
          <w:tcPr>
            <w:tcW w:w="1167" w:type="dxa"/>
            <w:vAlign w:val="center"/>
          </w:tcPr>
          <w:p w:rsidR="005E487E" w:rsidRDefault="005E487E" w:rsidP="00D3273E">
            <w:pPr>
              <w:jc w:val="center"/>
              <w:rPr>
                <w:color w:val="000000" w:themeColor="text1"/>
                <w:szCs w:val="24"/>
              </w:rPr>
            </w:pPr>
            <w:r>
              <w:rPr>
                <w:rFonts w:hint="eastAsia"/>
                <w:color w:val="000000" w:themeColor="text1"/>
                <w:szCs w:val="24"/>
              </w:rPr>
              <w:t>…</w:t>
            </w:r>
          </w:p>
        </w:tc>
      </w:tr>
    </w:tbl>
    <w:p w:rsidR="005E487E" w:rsidRDefault="005E487E" w:rsidP="005E487E">
      <w:pPr>
        <w:rPr>
          <w:color w:val="000000" w:themeColor="text1"/>
        </w:rPr>
      </w:pPr>
      <w:r>
        <w:rPr>
          <w:color w:val="000000" w:themeColor="text1"/>
        </w:rPr>
        <w:t>备注：</w:t>
      </w:r>
      <w:r>
        <w:rPr>
          <w:rFonts w:ascii="宋体" w:hAnsi="宋体" w:cs="仿宋" w:hint="eastAsia"/>
          <w:color w:val="000000" w:themeColor="text1"/>
          <w:szCs w:val="21"/>
        </w:rPr>
        <w:t>合同复印件或配送清单复印件作为证明材料。</w:t>
      </w:r>
    </w:p>
    <w:p w:rsidR="005E487E" w:rsidRDefault="005E487E" w:rsidP="005E487E"/>
    <w:p w:rsidR="001F33DC" w:rsidRDefault="001F33DC" w:rsidP="001F33DC">
      <w:pPr>
        <w:pStyle w:val="a0"/>
      </w:pPr>
    </w:p>
    <w:p w:rsidR="0099667A" w:rsidRDefault="0099667A" w:rsidP="0099667A"/>
    <w:p w:rsidR="0099667A" w:rsidRDefault="0099667A" w:rsidP="0099667A">
      <w:pPr>
        <w:pStyle w:val="a0"/>
      </w:pPr>
    </w:p>
    <w:p w:rsidR="0099667A" w:rsidRDefault="0099667A" w:rsidP="0099667A"/>
    <w:p w:rsidR="0099667A" w:rsidRDefault="0099667A" w:rsidP="0099667A">
      <w:pPr>
        <w:pStyle w:val="a0"/>
      </w:pPr>
    </w:p>
    <w:p w:rsidR="0099667A" w:rsidRDefault="0099667A" w:rsidP="0099667A"/>
    <w:p w:rsidR="0099667A" w:rsidRDefault="0099667A" w:rsidP="0099667A">
      <w:pPr>
        <w:pStyle w:val="a0"/>
      </w:pPr>
    </w:p>
    <w:p w:rsidR="0099667A" w:rsidRDefault="0099667A" w:rsidP="0099667A"/>
    <w:p w:rsidR="0099667A" w:rsidRDefault="0099667A" w:rsidP="0099667A">
      <w:pPr>
        <w:pStyle w:val="a0"/>
      </w:pPr>
    </w:p>
    <w:p w:rsidR="0099667A" w:rsidRDefault="0099667A" w:rsidP="0099667A"/>
    <w:p w:rsidR="0099667A" w:rsidRDefault="0099667A" w:rsidP="0099667A">
      <w:pPr>
        <w:pStyle w:val="a0"/>
      </w:pPr>
    </w:p>
    <w:p w:rsidR="0099667A" w:rsidRDefault="0099667A" w:rsidP="0099667A"/>
    <w:p w:rsidR="0099667A" w:rsidRDefault="0099667A" w:rsidP="0099667A">
      <w:pPr>
        <w:pStyle w:val="a0"/>
      </w:pPr>
    </w:p>
    <w:p w:rsidR="0099667A" w:rsidRDefault="0099667A" w:rsidP="0099667A"/>
    <w:p w:rsidR="0099667A" w:rsidRDefault="0099667A" w:rsidP="0099667A">
      <w:pPr>
        <w:pStyle w:val="a0"/>
      </w:pPr>
    </w:p>
    <w:p w:rsidR="0099667A" w:rsidRPr="0099667A" w:rsidRDefault="0099667A" w:rsidP="0099667A"/>
    <w:p w:rsidR="008B6149" w:rsidRPr="006D3AF8" w:rsidRDefault="00080F04">
      <w:pPr>
        <w:pStyle w:val="3"/>
        <w:rPr>
          <w:color w:val="000000" w:themeColor="text1"/>
          <w:sz w:val="24"/>
          <w:szCs w:val="24"/>
        </w:rPr>
      </w:pPr>
      <w:r w:rsidRPr="006D3AF8">
        <w:rPr>
          <w:color w:val="000000" w:themeColor="text1"/>
          <w:sz w:val="24"/>
          <w:szCs w:val="24"/>
        </w:rPr>
        <w:lastRenderedPageBreak/>
        <w:t>4</w:t>
      </w:r>
      <w:r w:rsidRPr="006D3AF8">
        <w:rPr>
          <w:color w:val="000000" w:themeColor="text1"/>
          <w:sz w:val="24"/>
          <w:szCs w:val="24"/>
        </w:rPr>
        <w:t>．售后服务方案</w:t>
      </w:r>
    </w:p>
    <w:p w:rsidR="008B6149" w:rsidRDefault="00080F04">
      <w:pPr>
        <w:adjustRightInd w:val="0"/>
        <w:snapToGrid w:val="0"/>
        <w:spacing w:line="360" w:lineRule="auto"/>
        <w:ind w:firstLineChars="200" w:firstLine="480"/>
        <w:rPr>
          <w:color w:val="000000" w:themeColor="text1"/>
          <w:sz w:val="24"/>
          <w:szCs w:val="21"/>
        </w:rPr>
      </w:pPr>
      <w:r>
        <w:rPr>
          <w:color w:val="000000" w:themeColor="text1"/>
          <w:sz w:val="24"/>
          <w:szCs w:val="21"/>
        </w:rPr>
        <w:t>主要内容应包括但不限于以下内容（格式自定）：</w:t>
      </w:r>
    </w:p>
    <w:p w:rsidR="008B6149" w:rsidRDefault="00080F04">
      <w:pPr>
        <w:numPr>
          <w:ilvl w:val="0"/>
          <w:numId w:val="20"/>
        </w:numPr>
        <w:tabs>
          <w:tab w:val="clear" w:pos="360"/>
          <w:tab w:val="left" w:pos="630"/>
        </w:tabs>
        <w:adjustRightInd w:val="0"/>
        <w:snapToGrid w:val="0"/>
        <w:spacing w:line="360" w:lineRule="auto"/>
        <w:ind w:firstLineChars="200" w:firstLine="480"/>
        <w:rPr>
          <w:color w:val="000000" w:themeColor="text1"/>
          <w:sz w:val="24"/>
          <w:szCs w:val="21"/>
        </w:rPr>
      </w:pPr>
      <w:r>
        <w:rPr>
          <w:color w:val="000000" w:themeColor="text1"/>
          <w:sz w:val="24"/>
          <w:szCs w:val="21"/>
        </w:rPr>
        <w:t>）培训方案</w:t>
      </w:r>
    </w:p>
    <w:p w:rsidR="008B6149" w:rsidRDefault="00080F04">
      <w:pPr>
        <w:numPr>
          <w:ilvl w:val="0"/>
          <w:numId w:val="20"/>
        </w:numPr>
        <w:tabs>
          <w:tab w:val="clear" w:pos="360"/>
          <w:tab w:val="left" w:pos="630"/>
        </w:tabs>
        <w:adjustRightInd w:val="0"/>
        <w:snapToGrid w:val="0"/>
        <w:spacing w:line="360" w:lineRule="auto"/>
        <w:ind w:firstLineChars="200" w:firstLine="480"/>
        <w:rPr>
          <w:color w:val="000000" w:themeColor="text1"/>
          <w:sz w:val="24"/>
          <w:szCs w:val="21"/>
        </w:rPr>
      </w:pPr>
      <w:r>
        <w:rPr>
          <w:color w:val="000000" w:themeColor="text1"/>
          <w:sz w:val="24"/>
          <w:szCs w:val="21"/>
        </w:rPr>
        <w:t>）应急维修时间安排</w:t>
      </w:r>
    </w:p>
    <w:p w:rsidR="008B6149" w:rsidRDefault="00080F04">
      <w:pPr>
        <w:numPr>
          <w:ilvl w:val="0"/>
          <w:numId w:val="20"/>
        </w:numPr>
        <w:tabs>
          <w:tab w:val="clear" w:pos="360"/>
          <w:tab w:val="left" w:pos="630"/>
        </w:tabs>
        <w:adjustRightInd w:val="0"/>
        <w:snapToGrid w:val="0"/>
        <w:spacing w:line="360" w:lineRule="auto"/>
        <w:ind w:firstLineChars="200" w:firstLine="480"/>
        <w:rPr>
          <w:color w:val="000000" w:themeColor="text1"/>
          <w:sz w:val="24"/>
          <w:szCs w:val="21"/>
        </w:rPr>
      </w:pPr>
      <w:r>
        <w:rPr>
          <w:color w:val="000000" w:themeColor="text1"/>
          <w:sz w:val="24"/>
          <w:szCs w:val="21"/>
        </w:rPr>
        <w:t>）维护保养的安排</w:t>
      </w:r>
    </w:p>
    <w:p w:rsidR="008B6149" w:rsidRDefault="00080F04">
      <w:pPr>
        <w:numPr>
          <w:ilvl w:val="0"/>
          <w:numId w:val="20"/>
        </w:numPr>
        <w:tabs>
          <w:tab w:val="clear" w:pos="360"/>
          <w:tab w:val="left" w:pos="630"/>
        </w:tabs>
        <w:adjustRightInd w:val="0"/>
        <w:snapToGrid w:val="0"/>
        <w:spacing w:line="360" w:lineRule="auto"/>
        <w:ind w:firstLineChars="200" w:firstLine="480"/>
        <w:rPr>
          <w:color w:val="000000" w:themeColor="text1"/>
          <w:sz w:val="24"/>
          <w:szCs w:val="21"/>
        </w:rPr>
      </w:pPr>
      <w:r>
        <w:rPr>
          <w:color w:val="000000" w:themeColor="text1"/>
          <w:sz w:val="24"/>
          <w:szCs w:val="21"/>
        </w:rPr>
        <w:t>）制造商的技术支持方案</w:t>
      </w:r>
    </w:p>
    <w:p w:rsidR="008B6149" w:rsidRDefault="00080F04">
      <w:pPr>
        <w:numPr>
          <w:ilvl w:val="0"/>
          <w:numId w:val="20"/>
        </w:numPr>
        <w:tabs>
          <w:tab w:val="clear" w:pos="360"/>
          <w:tab w:val="left" w:pos="630"/>
        </w:tabs>
        <w:adjustRightInd w:val="0"/>
        <w:snapToGrid w:val="0"/>
        <w:spacing w:line="360" w:lineRule="auto"/>
        <w:ind w:firstLineChars="200" w:firstLine="480"/>
        <w:rPr>
          <w:color w:val="000000" w:themeColor="text1"/>
          <w:sz w:val="24"/>
          <w:szCs w:val="21"/>
        </w:rPr>
      </w:pPr>
      <w:r>
        <w:rPr>
          <w:color w:val="000000" w:themeColor="text1"/>
          <w:sz w:val="24"/>
          <w:szCs w:val="21"/>
        </w:rPr>
        <w:t>）本地服务机构情况</w:t>
      </w:r>
    </w:p>
    <w:p w:rsidR="008B6149" w:rsidRDefault="00080F04">
      <w:pPr>
        <w:spacing w:line="360" w:lineRule="auto"/>
        <w:ind w:firstLine="480"/>
        <w:rPr>
          <w:color w:val="000000" w:themeColor="text1"/>
          <w:sz w:val="24"/>
        </w:rPr>
      </w:pPr>
      <w:r>
        <w:rPr>
          <w:color w:val="000000" w:themeColor="text1"/>
          <w:sz w:val="24"/>
        </w:rPr>
        <w:t>投标人应详细说明售后服务保证内容，出现故障响应时间及售后服务人员情况（特别是售后服务技术人员联系方式），并填写下表：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6149">
        <w:trPr>
          <w:trHeight w:val="464"/>
          <w:jc w:val="center"/>
        </w:trPr>
        <w:tc>
          <w:tcPr>
            <w:tcW w:w="8522" w:type="dxa"/>
            <w:vAlign w:val="center"/>
          </w:tcPr>
          <w:p w:rsidR="008B6149" w:rsidRDefault="00080F04">
            <w:pPr>
              <w:rPr>
                <w:b/>
                <w:color w:val="000000" w:themeColor="text1"/>
                <w:sz w:val="24"/>
                <w:szCs w:val="24"/>
              </w:rPr>
            </w:pPr>
            <w:r>
              <w:rPr>
                <w:b/>
                <w:color w:val="000000" w:themeColor="text1"/>
                <w:sz w:val="24"/>
                <w:szCs w:val="24"/>
              </w:rPr>
              <w:t>厂商（电话、地址、联系人）</w:t>
            </w:r>
            <w:r>
              <w:rPr>
                <w:rFonts w:hint="eastAsia"/>
                <w:b/>
                <w:color w:val="000000" w:themeColor="text1"/>
                <w:sz w:val="24"/>
                <w:szCs w:val="24"/>
              </w:rPr>
              <w:t>：</w:t>
            </w:r>
          </w:p>
        </w:tc>
      </w:tr>
      <w:tr w:rsidR="008B6149">
        <w:trPr>
          <w:trHeight w:val="569"/>
          <w:jc w:val="center"/>
        </w:trPr>
        <w:tc>
          <w:tcPr>
            <w:tcW w:w="8522" w:type="dxa"/>
            <w:vAlign w:val="center"/>
          </w:tcPr>
          <w:p w:rsidR="008B6149" w:rsidRDefault="00080F04">
            <w:pPr>
              <w:rPr>
                <w:color w:val="000000" w:themeColor="text1"/>
                <w:sz w:val="24"/>
                <w:szCs w:val="24"/>
              </w:rPr>
            </w:pPr>
            <w:r>
              <w:rPr>
                <w:color w:val="000000" w:themeColor="text1"/>
                <w:sz w:val="24"/>
                <w:szCs w:val="24"/>
              </w:rPr>
              <w:t>现行售后服务的主要内容：（可附宣传材料）</w:t>
            </w:r>
          </w:p>
        </w:tc>
      </w:tr>
      <w:tr w:rsidR="008B6149">
        <w:trPr>
          <w:trHeight w:val="464"/>
          <w:jc w:val="center"/>
        </w:trPr>
        <w:tc>
          <w:tcPr>
            <w:tcW w:w="8522" w:type="dxa"/>
            <w:vAlign w:val="center"/>
          </w:tcPr>
          <w:p w:rsidR="008B6149" w:rsidRDefault="00080F04">
            <w:pPr>
              <w:rPr>
                <w:b/>
                <w:color w:val="000000" w:themeColor="text1"/>
                <w:sz w:val="24"/>
                <w:szCs w:val="24"/>
              </w:rPr>
            </w:pPr>
            <w:r>
              <w:rPr>
                <w:b/>
                <w:color w:val="000000" w:themeColor="text1"/>
                <w:sz w:val="24"/>
                <w:szCs w:val="24"/>
              </w:rPr>
              <w:t>代理商（电话、地址、联系人）</w:t>
            </w:r>
            <w:r>
              <w:rPr>
                <w:rFonts w:hint="eastAsia"/>
                <w:b/>
                <w:color w:val="000000" w:themeColor="text1"/>
                <w:sz w:val="24"/>
                <w:szCs w:val="24"/>
              </w:rPr>
              <w:t>：</w:t>
            </w:r>
          </w:p>
        </w:tc>
      </w:tr>
      <w:tr w:rsidR="008B6149">
        <w:trPr>
          <w:trHeight w:val="655"/>
          <w:jc w:val="center"/>
        </w:trPr>
        <w:tc>
          <w:tcPr>
            <w:tcW w:w="8522" w:type="dxa"/>
            <w:vAlign w:val="center"/>
          </w:tcPr>
          <w:p w:rsidR="008B6149" w:rsidRDefault="00080F04">
            <w:pPr>
              <w:rPr>
                <w:color w:val="000000" w:themeColor="text1"/>
                <w:sz w:val="24"/>
                <w:szCs w:val="24"/>
              </w:rPr>
            </w:pPr>
            <w:r>
              <w:rPr>
                <w:color w:val="000000" w:themeColor="text1"/>
                <w:sz w:val="24"/>
                <w:szCs w:val="24"/>
              </w:rPr>
              <w:t>现行售后服务的主要内容：（可附宣传材料）</w:t>
            </w:r>
          </w:p>
        </w:tc>
      </w:tr>
      <w:tr w:rsidR="008B6149">
        <w:trPr>
          <w:trHeight w:val="1140"/>
          <w:jc w:val="center"/>
        </w:trPr>
        <w:tc>
          <w:tcPr>
            <w:tcW w:w="8522" w:type="dxa"/>
            <w:vAlign w:val="center"/>
          </w:tcPr>
          <w:p w:rsidR="008B6149" w:rsidRDefault="00080F04">
            <w:pPr>
              <w:rPr>
                <w:b/>
                <w:color w:val="000000" w:themeColor="text1"/>
                <w:sz w:val="24"/>
                <w:szCs w:val="24"/>
              </w:rPr>
            </w:pPr>
            <w:r>
              <w:rPr>
                <w:b/>
                <w:color w:val="000000" w:themeColor="text1"/>
                <w:sz w:val="24"/>
                <w:szCs w:val="24"/>
              </w:rPr>
              <w:t>售后服务技术人员简历：</w:t>
            </w:r>
          </w:p>
          <w:p w:rsidR="008B6149" w:rsidRDefault="00080F04">
            <w:pPr>
              <w:rPr>
                <w:color w:val="000000" w:themeColor="text1"/>
                <w:sz w:val="24"/>
                <w:szCs w:val="24"/>
              </w:rPr>
            </w:pPr>
            <w:r>
              <w:rPr>
                <w:color w:val="000000" w:themeColor="text1"/>
                <w:sz w:val="24"/>
                <w:szCs w:val="24"/>
              </w:rPr>
              <w:t>姓名，性别，年龄，身份证号，联系电话，从事与本次采购相关项目的售后服务技术工作经历。</w:t>
            </w:r>
          </w:p>
        </w:tc>
      </w:tr>
    </w:tbl>
    <w:p w:rsidR="008B6149" w:rsidRDefault="00080F04">
      <w:pPr>
        <w:adjustRightInd w:val="0"/>
        <w:snapToGrid w:val="0"/>
        <w:spacing w:line="360" w:lineRule="auto"/>
        <w:rPr>
          <w:b/>
          <w:color w:val="000000" w:themeColor="text1"/>
        </w:rPr>
      </w:pPr>
      <w:r>
        <w:rPr>
          <w:b/>
          <w:color w:val="000000" w:themeColor="text1"/>
        </w:rPr>
        <w:t>注：投标人可参照以上格式和内容或由投标人自拟格式。</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投标人名称：</w:t>
      </w:r>
      <w:r>
        <w:rPr>
          <w:color w:val="000000" w:themeColor="text1"/>
          <w:sz w:val="24"/>
          <w:szCs w:val="24"/>
          <w:u w:val="single"/>
        </w:rPr>
        <w:t xml:space="preserve">                                      </w:t>
      </w:r>
      <w:r>
        <w:rPr>
          <w:color w:val="000000" w:themeColor="text1"/>
          <w:sz w:val="24"/>
          <w:szCs w:val="24"/>
          <w:u w:val="single"/>
        </w:rPr>
        <w:t>（盖章）</w:t>
      </w:r>
    </w:p>
    <w:p w:rsidR="008B6149" w:rsidRDefault="00080F04">
      <w:pPr>
        <w:adjustRightInd w:val="0"/>
        <w:snapToGrid w:val="0"/>
        <w:spacing w:line="360" w:lineRule="auto"/>
        <w:ind w:firstLineChars="200" w:firstLine="480"/>
        <w:rPr>
          <w:color w:val="000000" w:themeColor="text1"/>
          <w:sz w:val="24"/>
          <w:szCs w:val="24"/>
        </w:rPr>
      </w:pPr>
      <w:r>
        <w:rPr>
          <w:color w:val="000000" w:themeColor="text1"/>
          <w:sz w:val="24"/>
          <w:szCs w:val="24"/>
        </w:rPr>
        <w:t>法定代表人或被授权代表：</w:t>
      </w:r>
      <w:r>
        <w:rPr>
          <w:color w:val="000000" w:themeColor="text1"/>
          <w:sz w:val="24"/>
          <w:szCs w:val="24"/>
          <w:u w:val="single"/>
        </w:rPr>
        <w:t xml:space="preserve">                          </w:t>
      </w:r>
      <w:r>
        <w:rPr>
          <w:color w:val="000000" w:themeColor="text1"/>
          <w:sz w:val="24"/>
          <w:szCs w:val="24"/>
          <w:u w:val="single"/>
        </w:rPr>
        <w:t>（签字）</w:t>
      </w:r>
    </w:p>
    <w:p w:rsidR="008B6149" w:rsidRPr="00BE0EB3" w:rsidRDefault="00080F04" w:rsidP="00BE0EB3">
      <w:pPr>
        <w:ind w:firstLineChars="300" w:firstLine="630"/>
        <w:rPr>
          <w:b/>
        </w:rPr>
      </w:pPr>
      <w:r w:rsidRPr="00BE0EB3">
        <w:t>日期：</w:t>
      </w:r>
      <w:r w:rsidRPr="00BE0EB3">
        <w:t xml:space="preserve">     </w:t>
      </w:r>
      <w:r w:rsidRPr="00BE0EB3">
        <w:t>年</w:t>
      </w:r>
      <w:r w:rsidRPr="00BE0EB3">
        <w:t xml:space="preserve">    </w:t>
      </w:r>
      <w:r w:rsidRPr="00BE0EB3">
        <w:t>月</w:t>
      </w:r>
      <w:r w:rsidRPr="00BE0EB3">
        <w:t xml:space="preserve">    </w:t>
      </w:r>
      <w:r w:rsidRPr="00BE0EB3">
        <w:t>日</w:t>
      </w:r>
    </w:p>
    <w:p w:rsidR="0099667A" w:rsidRDefault="0099667A" w:rsidP="0099667A">
      <w:pPr>
        <w:pStyle w:val="17"/>
      </w:pPr>
    </w:p>
    <w:p w:rsidR="0099667A" w:rsidRDefault="0099667A" w:rsidP="0099667A">
      <w:pPr>
        <w:pStyle w:val="17"/>
      </w:pPr>
    </w:p>
    <w:p w:rsidR="008B6149" w:rsidRDefault="00080F04">
      <w:pPr>
        <w:pStyle w:val="3"/>
        <w:rPr>
          <w:color w:val="000000" w:themeColor="text1"/>
          <w:sz w:val="24"/>
          <w:szCs w:val="24"/>
        </w:rPr>
      </w:pPr>
      <w:r w:rsidRPr="006D3AF8">
        <w:rPr>
          <w:color w:val="000000" w:themeColor="text1"/>
          <w:sz w:val="24"/>
          <w:szCs w:val="24"/>
        </w:rPr>
        <w:t>5</w:t>
      </w:r>
      <w:r w:rsidRPr="006D3AF8">
        <w:rPr>
          <w:color w:val="000000" w:themeColor="text1"/>
          <w:sz w:val="24"/>
          <w:szCs w:val="24"/>
        </w:rPr>
        <w:t>．其它服务承诺</w:t>
      </w:r>
    </w:p>
    <w:p w:rsidR="006D3AF8" w:rsidRPr="006D3AF8" w:rsidRDefault="006D3AF8" w:rsidP="0099667A">
      <w:pPr>
        <w:pStyle w:val="17"/>
      </w:pPr>
    </w:p>
    <w:p w:rsidR="0099667A" w:rsidRPr="0099667A" w:rsidRDefault="0099667A" w:rsidP="0099667A">
      <w:pPr>
        <w:pStyle w:val="17"/>
      </w:pPr>
    </w:p>
    <w:p w:rsidR="008B6149" w:rsidRPr="006D3AF8" w:rsidRDefault="00080F04">
      <w:pPr>
        <w:pStyle w:val="3"/>
        <w:rPr>
          <w:color w:val="000000" w:themeColor="text1"/>
          <w:sz w:val="24"/>
          <w:szCs w:val="24"/>
        </w:rPr>
      </w:pPr>
      <w:r w:rsidRPr="006D3AF8">
        <w:rPr>
          <w:color w:val="000000" w:themeColor="text1"/>
          <w:sz w:val="24"/>
          <w:szCs w:val="24"/>
        </w:rPr>
        <w:t>6</w:t>
      </w:r>
      <w:r w:rsidRPr="006D3AF8">
        <w:rPr>
          <w:color w:val="000000" w:themeColor="text1"/>
          <w:sz w:val="24"/>
          <w:szCs w:val="24"/>
        </w:rPr>
        <w:t>．投标人认为需要提供的其他资料</w:t>
      </w:r>
      <w:bookmarkStart w:id="160" w:name="_Toc86553108"/>
      <w:r w:rsidRPr="006D3AF8">
        <w:rPr>
          <w:color w:val="000000" w:themeColor="text1"/>
          <w:sz w:val="24"/>
          <w:szCs w:val="24"/>
        </w:rPr>
        <w:t xml:space="preserve"> </w:t>
      </w:r>
    </w:p>
    <w:p w:rsidR="008B6149" w:rsidRDefault="00080F04" w:rsidP="001F33DC">
      <w:pPr>
        <w:pStyle w:val="3"/>
        <w:jc w:val="center"/>
        <w:rPr>
          <w:color w:val="000000" w:themeColor="text1"/>
          <w:szCs w:val="28"/>
        </w:rPr>
      </w:pPr>
      <w:r w:rsidRPr="006D3AF8">
        <w:rPr>
          <w:b w:val="0"/>
          <w:color w:val="000000" w:themeColor="text1"/>
          <w:sz w:val="24"/>
          <w:szCs w:val="24"/>
        </w:rPr>
        <w:br w:type="page"/>
      </w:r>
      <w:bookmarkStart w:id="161" w:name="_Toc391032234"/>
      <w:bookmarkEnd w:id="160"/>
      <w:r>
        <w:rPr>
          <w:color w:val="000000" w:themeColor="text1"/>
          <w:szCs w:val="28"/>
        </w:rPr>
        <w:lastRenderedPageBreak/>
        <w:t>六、其他部分</w:t>
      </w:r>
      <w:bookmarkEnd w:id="161"/>
    </w:p>
    <w:p w:rsidR="008B6149" w:rsidRPr="006D3AF8" w:rsidRDefault="001F33DC" w:rsidP="006D3AF8">
      <w:pPr>
        <w:pStyle w:val="3"/>
        <w:rPr>
          <w:color w:val="000000" w:themeColor="text1"/>
          <w:sz w:val="24"/>
          <w:szCs w:val="24"/>
        </w:rPr>
      </w:pPr>
      <w:r w:rsidRPr="006D3AF8">
        <w:rPr>
          <w:rFonts w:hint="eastAsia"/>
          <w:color w:val="000000" w:themeColor="text1"/>
          <w:sz w:val="24"/>
          <w:szCs w:val="24"/>
        </w:rPr>
        <w:t>1</w:t>
      </w:r>
      <w:r w:rsidRPr="006D3AF8">
        <w:rPr>
          <w:rFonts w:hint="eastAsia"/>
          <w:color w:val="000000" w:themeColor="text1"/>
          <w:sz w:val="24"/>
          <w:szCs w:val="24"/>
        </w:rPr>
        <w:t>、</w:t>
      </w:r>
      <w:r w:rsidR="00080F04" w:rsidRPr="006D3AF8">
        <w:rPr>
          <w:color w:val="000000" w:themeColor="text1"/>
          <w:sz w:val="24"/>
          <w:szCs w:val="24"/>
        </w:rPr>
        <w:t>投标保证金交付凭证复印件</w:t>
      </w:r>
    </w:p>
    <w:p w:rsidR="008B6149" w:rsidRDefault="00080F04">
      <w:pPr>
        <w:spacing w:line="360" w:lineRule="auto"/>
        <w:ind w:firstLine="482"/>
        <w:rPr>
          <w:b/>
          <w:color w:val="000000" w:themeColor="text1"/>
          <w:szCs w:val="21"/>
        </w:rPr>
      </w:pP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4819650" cy="2809875"/>
                <wp:effectExtent l="0" t="0" r="6350" b="0"/>
                <wp:wrapNone/>
                <wp:docPr id="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819650" cy="2809875"/>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oundrect id="AutoShape 2" o:spid="_x0000_s1026" o:spt="2" style="position:absolute;left:0pt;margin-left:0pt;margin-top:0pt;height:221.25pt;width:379.5pt;mso-position-horizontal-relative:char;mso-position-vertical-relative:line;z-index:251662336;mso-width-relative:page;mso-height-relative:page;" fillcolor="#FFFFFF" filled="t" stroked="t" coordsize="21600,21600" arcsize="0.166666666666667" o:gfxdata="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ypcL00wAAAAUBAAAPAAAAAAAAAAEAIAAAACIAAABkcnMvZG93bnJldi54&#10;bWxQSwECFAAUAAAACACHTuJAJ8af+jgCAACTBAAADgAAAAAAAAABACAAAAAiAQAAZHJzL2Uyb0Rv&#10;Yy54bWxQSwUGAAAAAAYABgBZAQAAzAUAAAAA&#10;">
                <v:fill on="t" focussize="0,0"/>
                <v:stroke color="#000000" joinstyle="round"/>
                <v:imagedata o:title=""/>
                <o:lock v:ext="edit" aspectratio="t"/>
              </v:roundrect>
            </w:pict>
          </mc:Fallback>
        </mc:AlternateContent>
      </w:r>
      <w:r>
        <w:rPr>
          <w:noProof/>
          <w:color w:val="000000" w:themeColor="text1"/>
        </w:rPr>
        <mc:AlternateContent>
          <mc:Choice Requires="wps">
            <w:drawing>
              <wp:inline distT="0" distB="0" distL="0" distR="0">
                <wp:extent cx="4818380" cy="28067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818380" cy="28067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xmlns:w15="http://schemas.microsoft.com/office/word/2012/wordml">
            <w:pict>
              <v:rect id="AutoShape 1" o:spid="_x0000_s1026" o:spt="1" style="height:221pt;width:379.4pt;" filled="f" stroked="f" coordsize="21600,21600" o:gfxdata="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42Lb1wAAAAUBAAAPAAAAAAAAAAEAIAAAACIAAABkcnMvZG93bnJldi54bWxQ&#10;SwECFAAUAAAACACHTuJA7HZTifgBAAD9AwAADgAAAAAAAAABACAAAAAmAQAAZHJzL2Uyb0RvYy54&#10;bWxQSwUGAAAAAAYABgBZAQAAkAUAAAAA&#10;">
                <v:fill on="f" focussize="0,0"/>
                <v:stroke on="f"/>
                <v:imagedata o:title=""/>
                <o:lock v:ext="edit" aspectratio="t"/>
                <w10:wrap type="none"/>
                <w10:anchorlock/>
              </v:rect>
            </w:pict>
          </mc:Fallback>
        </mc:AlternateContent>
      </w:r>
    </w:p>
    <w:p w:rsidR="008B6149" w:rsidRDefault="008B6149" w:rsidP="001F33DC"/>
    <w:p w:rsidR="008B6149" w:rsidRPr="006D3AF8" w:rsidRDefault="001F33DC" w:rsidP="006D3AF8">
      <w:pPr>
        <w:pStyle w:val="3"/>
        <w:rPr>
          <w:color w:val="000000" w:themeColor="text1"/>
          <w:sz w:val="24"/>
          <w:szCs w:val="24"/>
        </w:rPr>
      </w:pPr>
      <w:r w:rsidRPr="006D3AF8">
        <w:rPr>
          <w:rFonts w:hint="eastAsia"/>
          <w:color w:val="000000" w:themeColor="text1"/>
          <w:sz w:val="24"/>
          <w:szCs w:val="24"/>
        </w:rPr>
        <w:t>2</w:t>
      </w:r>
      <w:r w:rsidRPr="006D3AF8">
        <w:rPr>
          <w:rFonts w:hint="eastAsia"/>
          <w:color w:val="000000" w:themeColor="text1"/>
          <w:sz w:val="24"/>
          <w:szCs w:val="24"/>
        </w:rPr>
        <w:t>、</w:t>
      </w:r>
      <w:r w:rsidR="00080F04" w:rsidRPr="006D3AF8">
        <w:rPr>
          <w:color w:val="000000" w:themeColor="text1"/>
          <w:sz w:val="24"/>
          <w:szCs w:val="24"/>
        </w:rPr>
        <w:t>同意招标文件条款声明格式</w:t>
      </w:r>
    </w:p>
    <w:p w:rsidR="008B6149" w:rsidRDefault="00080F04">
      <w:pPr>
        <w:pStyle w:val="af2"/>
        <w:rPr>
          <w:color w:val="000000" w:themeColor="text1"/>
        </w:rPr>
      </w:pPr>
      <w:r>
        <w:rPr>
          <w:color w:val="000000" w:themeColor="text1"/>
        </w:rPr>
        <w:t>同意招标文件条款声明</w:t>
      </w:r>
      <w:r>
        <w:rPr>
          <w:color w:val="000000" w:themeColor="text1"/>
        </w:rPr>
        <w:cr/>
      </w:r>
    </w:p>
    <w:p w:rsidR="008B6149" w:rsidRDefault="00080F04">
      <w:pPr>
        <w:pStyle w:val="ac"/>
        <w:adjustRightInd w:val="0"/>
        <w:snapToGrid w:val="0"/>
        <w:spacing w:line="360" w:lineRule="auto"/>
        <w:rPr>
          <w:rFonts w:ascii="Times New Roman" w:hAnsi="Times New Roman"/>
          <w:color w:val="000000" w:themeColor="text1"/>
          <w:sz w:val="24"/>
        </w:rPr>
      </w:pPr>
      <w:r>
        <w:rPr>
          <w:rFonts w:ascii="Times New Roman" w:hAnsi="Times New Roman"/>
          <w:b/>
          <w:color w:val="000000" w:themeColor="text1"/>
          <w:sz w:val="24"/>
        </w:rPr>
        <w:t>致</w:t>
      </w:r>
      <w:r>
        <w:rPr>
          <w:rFonts w:ascii="Times New Roman" w:hAnsi="Times New Roman"/>
          <w:b/>
          <w:color w:val="000000" w:themeColor="text1"/>
          <w:sz w:val="24"/>
        </w:rPr>
        <w:t>:</w:t>
      </w:r>
      <w:r>
        <w:rPr>
          <w:rFonts w:ascii="Times New Roman" w:hAnsi="Times New Roman"/>
          <w:b/>
          <w:color w:val="000000" w:themeColor="text1"/>
          <w:spacing w:val="4"/>
          <w:sz w:val="24"/>
        </w:rPr>
        <w:t xml:space="preserve"> </w:t>
      </w:r>
      <w:r w:rsidR="0099667A" w:rsidRPr="0099667A">
        <w:rPr>
          <w:rFonts w:hint="eastAsia"/>
          <w:b/>
          <w:color w:val="000000" w:themeColor="text1"/>
          <w:spacing w:val="4"/>
          <w:sz w:val="24"/>
        </w:rPr>
        <w:t>兰州大学、甘肃海天建设工程造价咨询有限公司</w:t>
      </w:r>
    </w:p>
    <w:p w:rsidR="008B6149" w:rsidRDefault="00080F04">
      <w:pPr>
        <w:pStyle w:val="ac"/>
        <w:adjustRightInd w:val="0"/>
        <w:snapToGrid w:val="0"/>
        <w:spacing w:line="360" w:lineRule="auto"/>
        <w:ind w:firstLine="480"/>
        <w:rPr>
          <w:rFonts w:ascii="Times New Roman" w:hAnsi="Times New Roman"/>
          <w:color w:val="000000" w:themeColor="text1"/>
          <w:sz w:val="24"/>
        </w:rPr>
      </w:pPr>
      <w:r>
        <w:rPr>
          <w:rFonts w:ascii="Times New Roman" w:hAnsi="Times New Roman"/>
          <w:color w:val="000000" w:themeColor="text1"/>
          <w:sz w:val="24"/>
        </w:rPr>
        <w:t>为响应你方组织的</w:t>
      </w:r>
      <w:r>
        <w:rPr>
          <w:rFonts w:ascii="Times New Roman" w:hAnsi="Times New Roman"/>
          <w:color w:val="000000" w:themeColor="text1"/>
          <w:sz w:val="24"/>
          <w:u w:val="single"/>
        </w:rPr>
        <w:t xml:space="preserve">                    </w:t>
      </w:r>
      <w:r>
        <w:rPr>
          <w:rFonts w:ascii="Times New Roman" w:hAnsi="Times New Roman"/>
          <w:color w:val="000000" w:themeColor="text1"/>
          <w:kern w:val="28"/>
          <w:sz w:val="24"/>
        </w:rPr>
        <w:t>项目的</w:t>
      </w:r>
      <w:r>
        <w:rPr>
          <w:rFonts w:ascii="Times New Roman" w:hAnsi="Times New Roman"/>
          <w:color w:val="000000" w:themeColor="text1"/>
          <w:sz w:val="24"/>
        </w:rPr>
        <w:t>货物及服务的招标采购，项目编号为：</w:t>
      </w:r>
      <w:r>
        <w:rPr>
          <w:rFonts w:ascii="Times New Roman" w:hAnsi="Times New Roman"/>
          <w:color w:val="000000" w:themeColor="text1"/>
          <w:sz w:val="24"/>
          <w:u w:val="single"/>
        </w:rPr>
        <w:t xml:space="preserve">                 </w:t>
      </w:r>
      <w:r>
        <w:rPr>
          <w:rFonts w:ascii="Times New Roman" w:hAnsi="Times New Roman"/>
          <w:color w:val="000000" w:themeColor="text1"/>
          <w:sz w:val="24"/>
        </w:rPr>
        <w:t>，我方在参与投标前已详细研究了招标文件的所有内容，包括修改或更改（正）文件（如果有的话）和所有已提供的参考资料以及有关附件，我方完全明白并认为此招标文件没有倾向性，也没有存在排斥潜在投标人的内容，我方同意招标文件的相关条款并承诺参与投标后不再对招标文件的任何条款提出质疑或异议。</w:t>
      </w:r>
    </w:p>
    <w:p w:rsidR="008B6149" w:rsidRDefault="00080F04">
      <w:pPr>
        <w:pStyle w:val="ac"/>
        <w:adjustRightInd w:val="0"/>
        <w:snapToGrid w:val="0"/>
        <w:spacing w:line="360" w:lineRule="auto"/>
        <w:rPr>
          <w:rFonts w:ascii="Times New Roman" w:hAnsi="Times New Roman"/>
          <w:color w:val="000000" w:themeColor="text1"/>
          <w:sz w:val="24"/>
        </w:rPr>
      </w:pPr>
      <w:r>
        <w:rPr>
          <w:rFonts w:ascii="Times New Roman" w:hAnsi="Times New Roman"/>
          <w:color w:val="000000" w:themeColor="text1"/>
          <w:sz w:val="24"/>
        </w:rPr>
        <w:t xml:space="preserve">    </w:t>
      </w:r>
      <w:r>
        <w:rPr>
          <w:rFonts w:ascii="Times New Roman" w:hAnsi="Times New Roman"/>
          <w:color w:val="000000" w:themeColor="text1"/>
          <w:sz w:val="24"/>
        </w:rPr>
        <w:t>特此声明。</w:t>
      </w:r>
    </w:p>
    <w:p w:rsidR="008B6149" w:rsidRDefault="008B6149">
      <w:pPr>
        <w:pStyle w:val="ac"/>
        <w:adjustRightInd w:val="0"/>
        <w:snapToGrid w:val="0"/>
        <w:spacing w:line="360" w:lineRule="auto"/>
        <w:rPr>
          <w:rFonts w:ascii="Times New Roman" w:hAnsi="Times New Roman"/>
          <w:color w:val="000000" w:themeColor="text1"/>
          <w:sz w:val="24"/>
        </w:rPr>
      </w:pPr>
    </w:p>
    <w:p w:rsidR="008B6149" w:rsidRDefault="00080F04">
      <w:pPr>
        <w:pStyle w:val="ac"/>
        <w:adjustRightInd w:val="0"/>
        <w:snapToGrid w:val="0"/>
        <w:spacing w:line="360" w:lineRule="auto"/>
        <w:rPr>
          <w:rFonts w:ascii="Times New Roman" w:hAnsi="Times New Roman"/>
          <w:color w:val="000000" w:themeColor="text1"/>
          <w:sz w:val="24"/>
        </w:rPr>
      </w:pPr>
      <w:r>
        <w:rPr>
          <w:rFonts w:ascii="Times New Roman" w:hAnsi="Times New Roman"/>
          <w:color w:val="000000" w:themeColor="text1"/>
          <w:sz w:val="24"/>
        </w:rPr>
        <w:t>投标人（公章）：</w:t>
      </w:r>
      <w:r>
        <w:rPr>
          <w:rFonts w:ascii="Times New Roman" w:hAnsi="Times New Roman"/>
          <w:color w:val="000000" w:themeColor="text1"/>
          <w:sz w:val="24"/>
          <w:u w:val="single"/>
        </w:rPr>
        <w:t xml:space="preserve">                       </w:t>
      </w:r>
    </w:p>
    <w:p w:rsidR="008B6149" w:rsidRDefault="00080F04">
      <w:pPr>
        <w:pStyle w:val="ac"/>
        <w:adjustRightInd w:val="0"/>
        <w:snapToGrid w:val="0"/>
        <w:spacing w:line="360" w:lineRule="auto"/>
        <w:rPr>
          <w:rFonts w:ascii="Times New Roman" w:hAnsi="Times New Roman"/>
          <w:color w:val="000000" w:themeColor="text1"/>
          <w:sz w:val="24"/>
        </w:rPr>
      </w:pPr>
      <w:r>
        <w:rPr>
          <w:rFonts w:ascii="Times New Roman" w:hAnsi="Times New Roman"/>
          <w:color w:val="000000" w:themeColor="text1"/>
          <w:sz w:val="24"/>
        </w:rPr>
        <w:t>法</w:t>
      </w:r>
      <w:r>
        <w:rPr>
          <w:rFonts w:ascii="Times New Roman" w:hAnsi="Times New Roman"/>
          <w:color w:val="000000" w:themeColor="text1"/>
          <w:sz w:val="24"/>
        </w:rPr>
        <w:t xml:space="preserve"> </w:t>
      </w:r>
      <w:r>
        <w:rPr>
          <w:rFonts w:ascii="Times New Roman" w:hAnsi="Times New Roman"/>
          <w:color w:val="000000" w:themeColor="text1"/>
          <w:sz w:val="24"/>
        </w:rPr>
        <w:t>定</w:t>
      </w:r>
      <w:r>
        <w:rPr>
          <w:rFonts w:ascii="Times New Roman" w:hAnsi="Times New Roman"/>
          <w:color w:val="000000" w:themeColor="text1"/>
          <w:sz w:val="24"/>
        </w:rPr>
        <w:t xml:space="preserve"> </w:t>
      </w:r>
      <w:r>
        <w:rPr>
          <w:rFonts w:ascii="Times New Roman" w:hAnsi="Times New Roman"/>
          <w:color w:val="000000" w:themeColor="text1"/>
          <w:sz w:val="24"/>
        </w:rPr>
        <w:t>地</w:t>
      </w:r>
      <w:r>
        <w:rPr>
          <w:rFonts w:ascii="Times New Roman" w:hAnsi="Times New Roman"/>
          <w:color w:val="000000" w:themeColor="text1"/>
          <w:sz w:val="24"/>
        </w:rPr>
        <w:t xml:space="preserve"> </w:t>
      </w:r>
      <w:r>
        <w:rPr>
          <w:rFonts w:ascii="Times New Roman" w:hAnsi="Times New Roman"/>
          <w:color w:val="000000" w:themeColor="text1"/>
          <w:sz w:val="24"/>
        </w:rPr>
        <w:t>址：</w:t>
      </w:r>
      <w:r>
        <w:rPr>
          <w:rFonts w:ascii="Times New Roman" w:hAnsi="Times New Roman"/>
          <w:color w:val="000000" w:themeColor="text1"/>
          <w:sz w:val="24"/>
          <w:u w:val="single"/>
        </w:rPr>
        <w:t xml:space="preserve">                         </w:t>
      </w:r>
    </w:p>
    <w:p w:rsidR="008B6149" w:rsidRDefault="00080F04">
      <w:pPr>
        <w:pStyle w:val="ac"/>
        <w:adjustRightInd w:val="0"/>
        <w:snapToGrid w:val="0"/>
        <w:spacing w:line="360" w:lineRule="auto"/>
        <w:rPr>
          <w:rFonts w:ascii="Times New Roman" w:hAnsi="Times New Roman"/>
          <w:color w:val="000000" w:themeColor="text1"/>
          <w:sz w:val="24"/>
        </w:rPr>
      </w:pPr>
      <w:r>
        <w:rPr>
          <w:rFonts w:ascii="Times New Roman" w:hAnsi="Times New Roman"/>
          <w:color w:val="000000" w:themeColor="text1"/>
          <w:sz w:val="24"/>
        </w:rPr>
        <w:t>邮</w:t>
      </w:r>
      <w:r>
        <w:rPr>
          <w:rFonts w:ascii="Times New Roman" w:hAnsi="Times New Roman"/>
          <w:color w:val="000000" w:themeColor="text1"/>
          <w:sz w:val="24"/>
        </w:rPr>
        <w:t xml:space="preserve">       </w:t>
      </w:r>
      <w:r>
        <w:rPr>
          <w:rFonts w:ascii="Times New Roman" w:hAnsi="Times New Roman"/>
          <w:color w:val="000000" w:themeColor="text1"/>
          <w:sz w:val="24"/>
        </w:rPr>
        <w:t>编：</w:t>
      </w:r>
      <w:r>
        <w:rPr>
          <w:rFonts w:ascii="Times New Roman" w:hAnsi="Times New Roman"/>
          <w:color w:val="000000" w:themeColor="text1"/>
          <w:sz w:val="24"/>
          <w:u w:val="single"/>
        </w:rPr>
        <w:t xml:space="preserve">                         </w:t>
      </w:r>
    </w:p>
    <w:p w:rsidR="008B6149" w:rsidRDefault="00080F04">
      <w:pPr>
        <w:pStyle w:val="ac"/>
        <w:adjustRightInd w:val="0"/>
        <w:snapToGrid w:val="0"/>
        <w:spacing w:line="360" w:lineRule="auto"/>
        <w:rPr>
          <w:rFonts w:ascii="Times New Roman" w:hAnsi="Times New Roman"/>
          <w:color w:val="000000" w:themeColor="text1"/>
          <w:sz w:val="24"/>
        </w:rPr>
      </w:pPr>
      <w:r>
        <w:rPr>
          <w:rFonts w:ascii="Times New Roman" w:hAnsi="Times New Roman"/>
          <w:color w:val="000000" w:themeColor="text1"/>
          <w:sz w:val="24"/>
        </w:rPr>
        <w:t>授权代表（签字）：</w:t>
      </w:r>
      <w:r>
        <w:rPr>
          <w:rFonts w:ascii="Times New Roman" w:hAnsi="Times New Roman"/>
          <w:color w:val="000000" w:themeColor="text1"/>
          <w:sz w:val="24"/>
          <w:u w:val="single"/>
        </w:rPr>
        <w:t xml:space="preserve">              </w:t>
      </w:r>
      <w:r>
        <w:rPr>
          <w:rFonts w:ascii="Times New Roman" w:hAnsi="Times New Roman" w:hint="eastAsia"/>
          <w:color w:val="000000" w:themeColor="text1"/>
          <w:sz w:val="24"/>
          <w:u w:val="single"/>
        </w:rPr>
        <w:t xml:space="preserve">     </w:t>
      </w:r>
      <w:r>
        <w:rPr>
          <w:rFonts w:ascii="Times New Roman" w:hAnsi="Times New Roman"/>
          <w:color w:val="000000" w:themeColor="text1"/>
          <w:sz w:val="24"/>
          <w:u w:val="single"/>
        </w:rPr>
        <w:t xml:space="preserve"> </w:t>
      </w:r>
    </w:p>
    <w:p w:rsidR="008B6149" w:rsidRDefault="008B6149">
      <w:pPr>
        <w:tabs>
          <w:tab w:val="left" w:pos="3060"/>
        </w:tabs>
        <w:adjustRightInd w:val="0"/>
        <w:snapToGrid w:val="0"/>
        <w:spacing w:line="360" w:lineRule="auto"/>
        <w:rPr>
          <w:b/>
          <w:bCs/>
          <w:color w:val="000000" w:themeColor="text1"/>
          <w:sz w:val="24"/>
          <w:szCs w:val="21"/>
        </w:rPr>
      </w:pPr>
    </w:p>
    <w:p w:rsidR="008B6149" w:rsidRDefault="00080F04">
      <w:pPr>
        <w:tabs>
          <w:tab w:val="left" w:pos="3060"/>
        </w:tabs>
        <w:adjustRightInd w:val="0"/>
        <w:snapToGrid w:val="0"/>
        <w:spacing w:line="360" w:lineRule="auto"/>
        <w:ind w:firstLineChars="2400" w:firstLine="5760"/>
        <w:rPr>
          <w:b/>
          <w:color w:val="000000" w:themeColor="text1"/>
          <w:sz w:val="24"/>
          <w:szCs w:val="21"/>
        </w:rPr>
      </w:pPr>
      <w:r>
        <w:rPr>
          <w:color w:val="000000" w:themeColor="text1"/>
          <w:sz w:val="24"/>
          <w:szCs w:val="21"/>
        </w:rPr>
        <w:t>年</w:t>
      </w:r>
      <w:r>
        <w:rPr>
          <w:color w:val="000000" w:themeColor="text1"/>
          <w:sz w:val="24"/>
          <w:szCs w:val="21"/>
        </w:rPr>
        <w:t xml:space="preserve">     </w:t>
      </w:r>
      <w:r>
        <w:rPr>
          <w:color w:val="000000" w:themeColor="text1"/>
          <w:sz w:val="24"/>
          <w:szCs w:val="21"/>
        </w:rPr>
        <w:t>月</w:t>
      </w:r>
      <w:r>
        <w:rPr>
          <w:color w:val="000000" w:themeColor="text1"/>
          <w:sz w:val="24"/>
          <w:szCs w:val="21"/>
        </w:rPr>
        <w:t xml:space="preserve">     </w:t>
      </w:r>
      <w:r>
        <w:rPr>
          <w:color w:val="000000" w:themeColor="text1"/>
          <w:sz w:val="24"/>
          <w:szCs w:val="21"/>
        </w:rPr>
        <w:t>日</w:t>
      </w:r>
    </w:p>
    <w:p w:rsidR="008B6149" w:rsidRPr="006D3AF8" w:rsidRDefault="001F33DC" w:rsidP="006D3AF8">
      <w:pPr>
        <w:pStyle w:val="3"/>
        <w:rPr>
          <w:color w:val="000000" w:themeColor="text1"/>
          <w:sz w:val="24"/>
          <w:szCs w:val="24"/>
        </w:rPr>
      </w:pPr>
      <w:r w:rsidRPr="006D3AF8">
        <w:rPr>
          <w:rFonts w:hint="eastAsia"/>
          <w:color w:val="000000" w:themeColor="text1"/>
          <w:sz w:val="24"/>
          <w:szCs w:val="24"/>
        </w:rPr>
        <w:lastRenderedPageBreak/>
        <w:t>3</w:t>
      </w:r>
      <w:r w:rsidRPr="006D3AF8">
        <w:rPr>
          <w:rFonts w:hint="eastAsia"/>
          <w:color w:val="000000" w:themeColor="text1"/>
          <w:sz w:val="24"/>
          <w:szCs w:val="24"/>
        </w:rPr>
        <w:t>、</w:t>
      </w:r>
      <w:r w:rsidR="00080F04" w:rsidRPr="006D3AF8">
        <w:rPr>
          <w:color w:val="000000" w:themeColor="text1"/>
          <w:sz w:val="24"/>
          <w:szCs w:val="24"/>
        </w:rPr>
        <w:t>虚假应标承担责任声明</w:t>
      </w:r>
    </w:p>
    <w:p w:rsidR="008B6149" w:rsidRDefault="00080F04">
      <w:pPr>
        <w:pStyle w:val="af2"/>
        <w:rPr>
          <w:color w:val="000000" w:themeColor="text1"/>
        </w:rPr>
      </w:pPr>
      <w:r>
        <w:rPr>
          <w:color w:val="000000" w:themeColor="text1"/>
        </w:rPr>
        <w:t>虚假应标承担责任声明</w:t>
      </w:r>
    </w:p>
    <w:p w:rsidR="008B6149" w:rsidRDefault="00080F04">
      <w:pPr>
        <w:pStyle w:val="ac"/>
        <w:adjustRightInd w:val="0"/>
        <w:snapToGrid w:val="0"/>
        <w:spacing w:line="360" w:lineRule="auto"/>
        <w:rPr>
          <w:rFonts w:ascii="Times New Roman" w:hAnsi="Times New Roman"/>
          <w:b/>
          <w:color w:val="000000" w:themeColor="text1"/>
          <w:spacing w:val="4"/>
          <w:sz w:val="24"/>
        </w:rPr>
      </w:pPr>
      <w:r>
        <w:rPr>
          <w:rFonts w:ascii="Times New Roman" w:hAnsi="Times New Roman"/>
          <w:b/>
          <w:color w:val="000000" w:themeColor="text1"/>
          <w:sz w:val="24"/>
        </w:rPr>
        <w:t>致</w:t>
      </w:r>
      <w:r>
        <w:rPr>
          <w:rFonts w:ascii="Times New Roman" w:hAnsi="Times New Roman"/>
          <w:b/>
          <w:color w:val="000000" w:themeColor="text1"/>
          <w:sz w:val="24"/>
        </w:rPr>
        <w:t>:</w:t>
      </w:r>
      <w:r>
        <w:rPr>
          <w:rFonts w:ascii="Times New Roman" w:hAnsi="Times New Roman"/>
          <w:color w:val="000000" w:themeColor="text1"/>
        </w:rPr>
        <w:t xml:space="preserve"> </w:t>
      </w:r>
      <w:r w:rsidR="0099667A" w:rsidRPr="0099667A">
        <w:rPr>
          <w:rFonts w:hint="eastAsia"/>
          <w:b/>
          <w:color w:val="000000" w:themeColor="text1"/>
          <w:spacing w:val="4"/>
          <w:sz w:val="24"/>
        </w:rPr>
        <w:t>兰州大学、甘肃海天建设工程造价咨询有限公司</w:t>
      </w:r>
    </w:p>
    <w:p w:rsidR="008B6149" w:rsidRDefault="00080F04">
      <w:pPr>
        <w:pStyle w:val="ac"/>
        <w:adjustRightInd w:val="0"/>
        <w:snapToGrid w:val="0"/>
        <w:spacing w:line="360" w:lineRule="auto"/>
        <w:ind w:firstLineChars="200" w:firstLine="480"/>
        <w:rPr>
          <w:rFonts w:ascii="Times New Roman" w:hAnsi="Times New Roman"/>
          <w:color w:val="000000" w:themeColor="text1"/>
          <w:sz w:val="24"/>
        </w:rPr>
      </w:pPr>
      <w:r>
        <w:rPr>
          <w:rFonts w:ascii="Times New Roman" w:hAnsi="Times New Roman"/>
          <w:color w:val="000000" w:themeColor="text1"/>
          <w:sz w:val="24"/>
        </w:rPr>
        <w:t>我公司承诺所提供的投标文件（包括一切技术资料、技术承诺、商务承诺等）均真实有效，若在项目招标过程中（包括开评标、中标公示过程）及履行合同期间（包括验收过程）发现我公司产品（或服务）与投标响应（文件）不一致，或发现我公司提供了不真实的投标文件（虚假材料），我公司愿意承担一切法律责任并认可采购人或采购代理机构作出的取消中标资格、罚没保证金等决定。</w:t>
      </w:r>
    </w:p>
    <w:p w:rsidR="008B6149" w:rsidRDefault="00080F04">
      <w:pPr>
        <w:pStyle w:val="ac"/>
        <w:adjustRightInd w:val="0"/>
        <w:snapToGrid w:val="0"/>
        <w:spacing w:line="360" w:lineRule="auto"/>
        <w:rPr>
          <w:rFonts w:ascii="Times New Roman" w:hAnsi="Times New Roman"/>
          <w:color w:val="000000" w:themeColor="text1"/>
          <w:sz w:val="24"/>
        </w:rPr>
      </w:pPr>
      <w:r>
        <w:rPr>
          <w:rFonts w:ascii="Times New Roman" w:hAnsi="Times New Roman"/>
          <w:color w:val="000000" w:themeColor="text1"/>
          <w:sz w:val="24"/>
        </w:rPr>
        <w:t xml:space="preserve">    </w:t>
      </w:r>
      <w:r>
        <w:rPr>
          <w:rFonts w:ascii="Times New Roman" w:hAnsi="Times New Roman"/>
          <w:color w:val="000000" w:themeColor="text1"/>
          <w:sz w:val="24"/>
        </w:rPr>
        <w:t>特此声明。</w:t>
      </w:r>
    </w:p>
    <w:p w:rsidR="008B6149" w:rsidRDefault="008B6149">
      <w:pPr>
        <w:pStyle w:val="ac"/>
        <w:adjustRightInd w:val="0"/>
        <w:snapToGrid w:val="0"/>
        <w:spacing w:line="360" w:lineRule="auto"/>
        <w:rPr>
          <w:rFonts w:ascii="Times New Roman" w:hAnsi="Times New Roman"/>
          <w:color w:val="000000" w:themeColor="text1"/>
          <w:sz w:val="24"/>
        </w:rPr>
      </w:pPr>
    </w:p>
    <w:p w:rsidR="008B6149" w:rsidRDefault="00080F04">
      <w:pPr>
        <w:pStyle w:val="ac"/>
        <w:adjustRightInd w:val="0"/>
        <w:snapToGrid w:val="0"/>
        <w:spacing w:line="360" w:lineRule="auto"/>
        <w:rPr>
          <w:rFonts w:ascii="Times New Roman" w:hAnsi="Times New Roman"/>
          <w:color w:val="000000" w:themeColor="text1"/>
          <w:sz w:val="24"/>
        </w:rPr>
      </w:pPr>
      <w:r>
        <w:rPr>
          <w:rFonts w:ascii="Times New Roman" w:hAnsi="Times New Roman"/>
          <w:color w:val="000000" w:themeColor="text1"/>
          <w:sz w:val="24"/>
        </w:rPr>
        <w:t>投标人（公章）：</w:t>
      </w:r>
      <w:r>
        <w:rPr>
          <w:rFonts w:ascii="Times New Roman" w:hAnsi="Times New Roman"/>
          <w:color w:val="000000" w:themeColor="text1"/>
          <w:sz w:val="24"/>
          <w:u w:val="single"/>
        </w:rPr>
        <w:t xml:space="preserve">                      </w:t>
      </w:r>
    </w:p>
    <w:p w:rsidR="008B6149" w:rsidRDefault="00080F04">
      <w:pPr>
        <w:pStyle w:val="ac"/>
        <w:adjustRightInd w:val="0"/>
        <w:snapToGrid w:val="0"/>
        <w:spacing w:line="360" w:lineRule="auto"/>
        <w:rPr>
          <w:rFonts w:ascii="Times New Roman" w:hAnsi="Times New Roman"/>
          <w:color w:val="000000" w:themeColor="text1"/>
          <w:sz w:val="24"/>
        </w:rPr>
      </w:pPr>
      <w:r>
        <w:rPr>
          <w:rFonts w:ascii="Times New Roman" w:hAnsi="Times New Roman"/>
          <w:color w:val="000000" w:themeColor="text1"/>
          <w:sz w:val="24"/>
        </w:rPr>
        <w:t>法</w:t>
      </w:r>
      <w:r>
        <w:rPr>
          <w:rFonts w:ascii="Times New Roman" w:hAnsi="Times New Roman"/>
          <w:color w:val="000000" w:themeColor="text1"/>
          <w:sz w:val="24"/>
        </w:rPr>
        <w:t xml:space="preserve"> </w:t>
      </w:r>
      <w:r>
        <w:rPr>
          <w:rFonts w:ascii="Times New Roman" w:hAnsi="Times New Roman"/>
          <w:color w:val="000000" w:themeColor="text1"/>
          <w:sz w:val="24"/>
        </w:rPr>
        <w:t>定</w:t>
      </w:r>
      <w:r>
        <w:rPr>
          <w:rFonts w:ascii="Times New Roman" w:hAnsi="Times New Roman"/>
          <w:color w:val="000000" w:themeColor="text1"/>
          <w:sz w:val="24"/>
        </w:rPr>
        <w:t xml:space="preserve"> </w:t>
      </w:r>
      <w:r>
        <w:rPr>
          <w:rFonts w:ascii="Times New Roman" w:hAnsi="Times New Roman"/>
          <w:color w:val="000000" w:themeColor="text1"/>
          <w:sz w:val="24"/>
        </w:rPr>
        <w:t>地</w:t>
      </w:r>
      <w:r>
        <w:rPr>
          <w:rFonts w:ascii="Times New Roman" w:hAnsi="Times New Roman"/>
          <w:color w:val="000000" w:themeColor="text1"/>
          <w:sz w:val="24"/>
        </w:rPr>
        <w:t xml:space="preserve"> </w:t>
      </w:r>
      <w:r>
        <w:rPr>
          <w:rFonts w:ascii="Times New Roman" w:hAnsi="Times New Roman"/>
          <w:color w:val="000000" w:themeColor="text1"/>
          <w:sz w:val="24"/>
        </w:rPr>
        <w:t>址：</w:t>
      </w:r>
      <w:r>
        <w:rPr>
          <w:rFonts w:ascii="Times New Roman" w:hAnsi="Times New Roman"/>
          <w:color w:val="000000" w:themeColor="text1"/>
          <w:sz w:val="24"/>
          <w:u w:val="single"/>
        </w:rPr>
        <w:t xml:space="preserve">                         </w:t>
      </w:r>
    </w:p>
    <w:p w:rsidR="008B6149" w:rsidRDefault="00080F04">
      <w:pPr>
        <w:pStyle w:val="ac"/>
        <w:adjustRightInd w:val="0"/>
        <w:snapToGrid w:val="0"/>
        <w:spacing w:line="360" w:lineRule="auto"/>
        <w:rPr>
          <w:rFonts w:ascii="Times New Roman" w:hAnsi="Times New Roman"/>
          <w:color w:val="000000" w:themeColor="text1"/>
          <w:sz w:val="24"/>
        </w:rPr>
      </w:pPr>
      <w:r>
        <w:rPr>
          <w:rFonts w:ascii="Times New Roman" w:hAnsi="Times New Roman"/>
          <w:color w:val="000000" w:themeColor="text1"/>
          <w:sz w:val="24"/>
        </w:rPr>
        <w:t>邮</w:t>
      </w:r>
      <w:r>
        <w:rPr>
          <w:rFonts w:ascii="Times New Roman" w:hAnsi="Times New Roman"/>
          <w:color w:val="000000" w:themeColor="text1"/>
          <w:sz w:val="24"/>
        </w:rPr>
        <w:t xml:space="preserve">       </w:t>
      </w:r>
      <w:r>
        <w:rPr>
          <w:rFonts w:ascii="Times New Roman" w:hAnsi="Times New Roman"/>
          <w:color w:val="000000" w:themeColor="text1"/>
          <w:sz w:val="24"/>
        </w:rPr>
        <w:t>编：</w:t>
      </w:r>
      <w:r>
        <w:rPr>
          <w:rFonts w:ascii="Times New Roman" w:hAnsi="Times New Roman"/>
          <w:color w:val="000000" w:themeColor="text1"/>
          <w:sz w:val="24"/>
          <w:u w:val="single"/>
        </w:rPr>
        <w:t xml:space="preserve">                         </w:t>
      </w:r>
    </w:p>
    <w:p w:rsidR="008B6149" w:rsidRDefault="00080F04">
      <w:pPr>
        <w:pStyle w:val="ac"/>
        <w:adjustRightInd w:val="0"/>
        <w:snapToGrid w:val="0"/>
        <w:spacing w:line="360" w:lineRule="auto"/>
        <w:rPr>
          <w:rFonts w:ascii="Times New Roman" w:hAnsi="Times New Roman"/>
          <w:color w:val="000000" w:themeColor="text1"/>
          <w:sz w:val="24"/>
        </w:rPr>
      </w:pPr>
      <w:r>
        <w:rPr>
          <w:rFonts w:ascii="Times New Roman" w:hAnsi="Times New Roman"/>
          <w:color w:val="000000" w:themeColor="text1"/>
          <w:sz w:val="24"/>
        </w:rPr>
        <w:t>授权代表（签字）：</w:t>
      </w:r>
      <w:r>
        <w:rPr>
          <w:rFonts w:ascii="Times New Roman" w:hAnsi="Times New Roman"/>
          <w:color w:val="000000" w:themeColor="text1"/>
          <w:sz w:val="24"/>
          <w:u w:val="single"/>
        </w:rPr>
        <w:t xml:space="preserve">        </w:t>
      </w:r>
      <w:r>
        <w:rPr>
          <w:rFonts w:ascii="Times New Roman" w:hAnsi="Times New Roman" w:hint="eastAsia"/>
          <w:color w:val="000000" w:themeColor="text1"/>
          <w:sz w:val="24"/>
          <w:u w:val="single"/>
        </w:rPr>
        <w:t xml:space="preserve">     </w:t>
      </w:r>
      <w:r>
        <w:rPr>
          <w:rFonts w:ascii="Times New Roman" w:hAnsi="Times New Roman"/>
          <w:color w:val="000000" w:themeColor="text1"/>
          <w:sz w:val="24"/>
          <w:u w:val="single"/>
        </w:rPr>
        <w:t xml:space="preserve">       </w:t>
      </w:r>
    </w:p>
    <w:p w:rsidR="008B6149" w:rsidRDefault="00080F04">
      <w:pPr>
        <w:tabs>
          <w:tab w:val="left" w:pos="3060"/>
        </w:tabs>
        <w:adjustRightInd w:val="0"/>
        <w:snapToGrid w:val="0"/>
        <w:spacing w:line="360" w:lineRule="auto"/>
        <w:ind w:firstLineChars="2400" w:firstLine="5760"/>
        <w:rPr>
          <w:b/>
          <w:color w:val="000000" w:themeColor="text1"/>
          <w:sz w:val="24"/>
          <w:szCs w:val="21"/>
        </w:rPr>
      </w:pPr>
      <w:r>
        <w:rPr>
          <w:color w:val="000000" w:themeColor="text1"/>
          <w:sz w:val="24"/>
          <w:szCs w:val="21"/>
        </w:rPr>
        <w:t>年</w:t>
      </w:r>
      <w:r>
        <w:rPr>
          <w:color w:val="000000" w:themeColor="text1"/>
          <w:sz w:val="24"/>
          <w:szCs w:val="21"/>
        </w:rPr>
        <w:t xml:space="preserve">     </w:t>
      </w:r>
      <w:r>
        <w:rPr>
          <w:color w:val="000000" w:themeColor="text1"/>
          <w:sz w:val="24"/>
          <w:szCs w:val="21"/>
        </w:rPr>
        <w:t>月</w:t>
      </w:r>
      <w:r>
        <w:rPr>
          <w:color w:val="000000" w:themeColor="text1"/>
          <w:sz w:val="24"/>
          <w:szCs w:val="21"/>
        </w:rPr>
        <w:t xml:space="preserve">     </w:t>
      </w:r>
      <w:r>
        <w:rPr>
          <w:color w:val="000000" w:themeColor="text1"/>
          <w:sz w:val="24"/>
          <w:szCs w:val="21"/>
        </w:rPr>
        <w:t>日</w:t>
      </w:r>
    </w:p>
    <w:p w:rsidR="008B6149" w:rsidRDefault="008B6149" w:rsidP="001F33DC"/>
    <w:p w:rsidR="008B6149" w:rsidRPr="001F33DC" w:rsidRDefault="00080F04" w:rsidP="006D3AF8">
      <w:pPr>
        <w:pStyle w:val="3"/>
        <w:rPr>
          <w:b w:val="0"/>
          <w:sz w:val="24"/>
          <w:szCs w:val="24"/>
        </w:rPr>
      </w:pPr>
      <w:r w:rsidRPr="006D3AF8">
        <w:rPr>
          <w:rFonts w:hint="eastAsia"/>
          <w:color w:val="000000" w:themeColor="text1"/>
          <w:sz w:val="24"/>
          <w:szCs w:val="24"/>
        </w:rPr>
        <w:t>4</w:t>
      </w:r>
      <w:r w:rsidR="001F33DC" w:rsidRPr="006D3AF8">
        <w:rPr>
          <w:rFonts w:hint="eastAsia"/>
          <w:color w:val="000000" w:themeColor="text1"/>
          <w:sz w:val="24"/>
          <w:szCs w:val="24"/>
        </w:rPr>
        <w:t>、</w:t>
      </w:r>
      <w:r w:rsidRPr="006D3AF8">
        <w:rPr>
          <w:rFonts w:hint="eastAsia"/>
          <w:color w:val="000000" w:themeColor="text1"/>
          <w:sz w:val="24"/>
          <w:szCs w:val="24"/>
        </w:rPr>
        <w:t>投标人认为有必要提交的其他相关证明材料</w:t>
      </w:r>
    </w:p>
    <w:p w:rsidR="008B6149" w:rsidRDefault="008B6149" w:rsidP="001F33DC">
      <w:pPr>
        <w:pStyle w:val="17"/>
      </w:pPr>
      <w:bookmarkStart w:id="162" w:name="_Toc217446093"/>
      <w:bookmarkStart w:id="163" w:name="_Toc394052840"/>
      <w:bookmarkEnd w:id="162"/>
      <w:bookmarkEnd w:id="163"/>
    </w:p>
    <w:sectPr w:rsidR="008B6149">
      <w:headerReference w:type="default" r:id="rId27"/>
      <w:pgSz w:w="11906" w:h="16838"/>
      <w:pgMar w:top="1440" w:right="1134" w:bottom="1440" w:left="1168" w:header="851" w:footer="992" w:gutter="0"/>
      <w:pgNumType w:fmt="numberInDash"/>
      <w:cols w:space="72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3E" w:rsidRDefault="00D3273E">
      <w:r>
        <w:separator/>
      </w:r>
    </w:p>
  </w:endnote>
  <w:endnote w:type="continuationSeparator" w:id="0">
    <w:p w:rsidR="00D3273E" w:rsidRDefault="00D3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PingFang SC">
    <w:altName w:val="微软雅黑"/>
    <w:charset w:val="00"/>
    <w:family w:val="roman"/>
    <w:pitch w:val="default"/>
    <w:sig w:usb0="00000000" w:usb1="00000000" w:usb2="00000000" w:usb3="00000000" w:csb0="00040001" w:csb1="00000000"/>
  </w:font>
  <w:font w:name="等线">
    <w:altName w:val="宋体"/>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E" w:rsidRDefault="00D3273E">
    <w:pPr>
      <w:pStyle w:val="af0"/>
      <w:jc w:val="center"/>
      <w:rPr>
        <w:sz w:val="21"/>
      </w:rPr>
    </w:pPr>
    <w:r>
      <w:rPr>
        <w:noProof/>
      </w:rPr>
      <mc:AlternateContent>
        <mc:Choice Requires="wps">
          <w:drawing>
            <wp:anchor distT="0" distB="0" distL="114300" distR="114300" simplePos="0" relativeHeight="251656704" behindDoc="0" locked="0" layoutInCell="1" allowOverlap="1" wp14:anchorId="0417A649" wp14:editId="1A52EFC0">
              <wp:simplePos x="0" y="0"/>
              <wp:positionH relativeFrom="margin">
                <wp:align>center</wp:align>
              </wp:positionH>
              <wp:positionV relativeFrom="paragraph">
                <wp:posOffset>0</wp:posOffset>
              </wp:positionV>
              <wp:extent cx="190500" cy="131445"/>
              <wp:effectExtent l="0" t="0" r="0" b="0"/>
              <wp:wrapNone/>
              <wp:docPr id="13" name="Text Box 1"/>
              <wp:cNvGraphicFramePr/>
              <a:graphic xmlns:a="http://schemas.openxmlformats.org/drawingml/2006/main">
                <a:graphicData uri="http://schemas.microsoft.com/office/word/2010/wordprocessingShape">
                  <wps:wsp>
                    <wps:cNvSpPr txBox="1"/>
                    <wps:spPr bwMode="auto">
                      <a:xfrm>
                        <a:off x="0" y="0"/>
                        <a:ext cx="190500" cy="131445"/>
                      </a:xfrm>
                      <a:prstGeom prst="rect">
                        <a:avLst/>
                      </a:prstGeom>
                      <a:noFill/>
                      <a:ln>
                        <a:noFill/>
                      </a:ln>
                    </wps:spPr>
                    <wps:txbx>
                      <w:txbxContent>
                        <w:p w:rsidR="00D3273E" w:rsidRDefault="00D3273E">
                          <w:pPr>
                            <w:pStyle w:val="af0"/>
                          </w:pPr>
                          <w:r>
                            <w:fldChar w:fldCharType="begin"/>
                          </w:r>
                          <w:r>
                            <w:instrText xml:space="preserve"> PAGE  \* MERGEFORMAT </w:instrText>
                          </w:r>
                          <w:r>
                            <w:fldChar w:fldCharType="separate"/>
                          </w:r>
                          <w:r w:rsidR="00723DA8">
                            <w:rPr>
                              <w:noProof/>
                            </w:rPr>
                            <w:t>- 2 -</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0" type="#_x0000_t202" style="position:absolute;left:0;text-align:left;margin-left:0;margin-top:0;width:15pt;height:10.35pt;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" filled="f" stroked="f">
              <v:textbox style="mso-fit-shape-to-text:t" inset="0,0,0,0">
                <w:txbxContent>
                  <w:p w:rsidR="00D3273E" w:rsidRDefault="00D3273E">
                    <w:pPr>
                      <w:pStyle w:val="af0"/>
                    </w:pPr>
                    <w:r>
                      <w:fldChar w:fldCharType="begin"/>
                    </w:r>
                    <w:r>
                      <w:instrText xml:space="preserve"> PAGE  \* MERGEFORMAT </w:instrText>
                    </w:r>
                    <w:r>
                      <w:fldChar w:fldCharType="separate"/>
                    </w:r>
                    <w:r w:rsidR="00723DA8">
                      <w:rPr>
                        <w:noProof/>
                      </w:rPr>
                      <w:t>- 2 -</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E" w:rsidRDefault="00D3273E">
    <w:pPr>
      <w:pStyle w:val="af0"/>
    </w:pPr>
    <w:r>
      <w:rPr>
        <w:noProof/>
      </w:rPr>
      <mc:AlternateContent>
        <mc:Choice Requires="wps">
          <w:drawing>
            <wp:anchor distT="0" distB="0" distL="114300" distR="114300" simplePos="0" relativeHeight="251657728" behindDoc="0" locked="0" layoutInCell="1" allowOverlap="1" wp14:anchorId="7AC4592F" wp14:editId="599E685E">
              <wp:simplePos x="0" y="0"/>
              <wp:positionH relativeFrom="margin">
                <wp:align>center</wp:align>
              </wp:positionH>
              <wp:positionV relativeFrom="paragraph">
                <wp:posOffset>0</wp:posOffset>
              </wp:positionV>
              <wp:extent cx="190500" cy="131445"/>
              <wp:effectExtent l="0" t="0" r="0" b="0"/>
              <wp:wrapNone/>
              <wp:docPr id="12" name="Text Box 2"/>
              <wp:cNvGraphicFramePr/>
              <a:graphic xmlns:a="http://schemas.openxmlformats.org/drawingml/2006/main">
                <a:graphicData uri="http://schemas.microsoft.com/office/word/2010/wordprocessingShape">
                  <wps:wsp>
                    <wps:cNvSpPr txBox="1"/>
                    <wps:spPr bwMode="auto">
                      <a:xfrm>
                        <a:off x="0" y="0"/>
                        <a:ext cx="190500" cy="131445"/>
                      </a:xfrm>
                      <a:prstGeom prst="rect">
                        <a:avLst/>
                      </a:prstGeom>
                      <a:noFill/>
                      <a:ln>
                        <a:noFill/>
                      </a:ln>
                    </wps:spPr>
                    <wps:txbx>
                      <w:txbxContent>
                        <w:p w:rsidR="00D3273E" w:rsidRDefault="00D3273E">
                          <w:pPr>
                            <w:pStyle w:val="af0"/>
                          </w:pPr>
                          <w:r>
                            <w:fldChar w:fldCharType="begin"/>
                          </w:r>
                          <w:r>
                            <w:instrText xml:space="preserve"> PAGE  \* MERGEFORMAT </w:instrText>
                          </w:r>
                          <w:r>
                            <w:fldChar w:fldCharType="separate"/>
                          </w:r>
                          <w:r w:rsidR="00723DA8">
                            <w:rPr>
                              <w:noProof/>
                            </w:rPr>
                            <w:t>- 1 -</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0;margin-top:0;width:15pt;height:10.35pt;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" filled="f" stroked="f">
              <v:textbox style="mso-fit-shape-to-text:t" inset="0,0,0,0">
                <w:txbxContent>
                  <w:p w:rsidR="00D3273E" w:rsidRDefault="00D3273E">
                    <w:pPr>
                      <w:pStyle w:val="af0"/>
                    </w:pPr>
                    <w:r>
                      <w:fldChar w:fldCharType="begin"/>
                    </w:r>
                    <w:r>
                      <w:instrText xml:space="preserve"> PAGE  \* MERGEFORMAT </w:instrText>
                    </w:r>
                    <w:r>
                      <w:fldChar w:fldCharType="separate"/>
                    </w:r>
                    <w:r w:rsidR="00723DA8">
                      <w:rPr>
                        <w:noProof/>
                      </w:rPr>
                      <w:t>- 1 -</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E" w:rsidRDefault="00D3273E">
    <w:pPr>
      <w:pStyle w:val="af0"/>
      <w:jc w:val="center"/>
    </w:pPr>
    <w:r>
      <w:rPr>
        <w:noProof/>
      </w:rPr>
      <mc:AlternateContent>
        <mc:Choice Requires="wps">
          <w:drawing>
            <wp:anchor distT="0" distB="0" distL="114300" distR="114300" simplePos="0" relativeHeight="251658752" behindDoc="0" locked="0" layoutInCell="1" allowOverlap="1" wp14:anchorId="2D16C793" wp14:editId="5DF31BAE">
              <wp:simplePos x="0" y="0"/>
              <wp:positionH relativeFrom="margin">
                <wp:align>center</wp:align>
              </wp:positionH>
              <wp:positionV relativeFrom="paragraph">
                <wp:posOffset>0</wp:posOffset>
              </wp:positionV>
              <wp:extent cx="190500" cy="262890"/>
              <wp:effectExtent l="0" t="0" r="0" b="0"/>
              <wp:wrapNone/>
              <wp:docPr id="11" name="Text Box 3"/>
              <wp:cNvGraphicFramePr/>
              <a:graphic xmlns:a="http://schemas.openxmlformats.org/drawingml/2006/main">
                <a:graphicData uri="http://schemas.microsoft.com/office/word/2010/wordprocessingShape">
                  <wps:wsp>
                    <wps:cNvSpPr txBox="1"/>
                    <wps:spPr bwMode="auto">
                      <a:xfrm>
                        <a:off x="0" y="0"/>
                        <a:ext cx="190500" cy="262890"/>
                      </a:xfrm>
                      <a:prstGeom prst="rect">
                        <a:avLst/>
                      </a:prstGeom>
                      <a:noFill/>
                      <a:ln>
                        <a:noFill/>
                      </a:ln>
                    </wps:spPr>
                    <wps:txbx>
                      <w:txbxContent>
                        <w:p w:rsidR="00D3273E" w:rsidRDefault="00D3273E">
                          <w:pPr>
                            <w:pStyle w:val="af0"/>
                            <w:jc w:val="center"/>
                          </w:pPr>
                          <w:r>
                            <w:fldChar w:fldCharType="begin"/>
                          </w:r>
                          <w:r>
                            <w:instrText>PAGE   \* MERGEFORMAT</w:instrText>
                          </w:r>
                          <w:r>
                            <w:fldChar w:fldCharType="separate"/>
                          </w:r>
                          <w:r w:rsidR="00723DA8" w:rsidRPr="00723DA8">
                            <w:rPr>
                              <w:noProof/>
                              <w:lang w:val="zh-CN"/>
                            </w:rPr>
                            <w:t>-</w:t>
                          </w:r>
                          <w:r w:rsidR="00723DA8">
                            <w:rPr>
                              <w:noProof/>
                            </w:rPr>
                            <w:t xml:space="preserve"> 5 -</w:t>
                          </w:r>
                          <w:r>
                            <w:rPr>
                              <w:lang w:val="zh-CN"/>
                            </w:rPr>
                            <w:fldChar w:fldCharType="end"/>
                          </w:r>
                        </w:p>
                        <w:p w:rsidR="00D3273E" w:rsidRDefault="00D3273E">
                          <w:pPr>
                            <w:pStyle w:val="af0"/>
                          </w:pP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42" type="#_x0000_t202" style="position:absolute;left:0;text-align:left;margin-left:0;margin-top:0;width:15pt;height:20.7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" filled="f" stroked="f">
              <v:textbox style="mso-fit-shape-to-text:t" inset="0,0,0,0">
                <w:txbxContent>
                  <w:p w:rsidR="00D3273E" w:rsidRDefault="00D3273E">
                    <w:pPr>
                      <w:pStyle w:val="af0"/>
                      <w:jc w:val="center"/>
                    </w:pPr>
                    <w:r>
                      <w:fldChar w:fldCharType="begin"/>
                    </w:r>
                    <w:r>
                      <w:instrText>PAGE   \* MERGEFORMAT</w:instrText>
                    </w:r>
                    <w:r>
                      <w:fldChar w:fldCharType="separate"/>
                    </w:r>
                    <w:r w:rsidR="00723DA8" w:rsidRPr="00723DA8">
                      <w:rPr>
                        <w:noProof/>
                        <w:lang w:val="zh-CN"/>
                      </w:rPr>
                      <w:t>-</w:t>
                    </w:r>
                    <w:r w:rsidR="00723DA8">
                      <w:rPr>
                        <w:noProof/>
                      </w:rPr>
                      <w:t xml:space="preserve"> 5 -</w:t>
                    </w:r>
                    <w:r>
                      <w:rPr>
                        <w:lang w:val="zh-CN"/>
                      </w:rPr>
                      <w:fldChar w:fldCharType="end"/>
                    </w:r>
                  </w:p>
                  <w:p w:rsidR="00D3273E" w:rsidRDefault="00D3273E">
                    <w:pPr>
                      <w:pStyle w:val="af0"/>
                    </w:pPr>
                  </w:p>
                </w:txbxContent>
              </v:textbox>
              <w10:wrap anchorx="margin"/>
            </v:shape>
          </w:pict>
        </mc:Fallback>
      </mc:AlternateContent>
    </w:r>
  </w:p>
  <w:p w:rsidR="00D3273E" w:rsidRDefault="00D3273E">
    <w:pPr>
      <w:pStyle w:val="af0"/>
      <w:jc w:val="center"/>
      <w:rPr>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E" w:rsidRDefault="00D3273E">
    <w:pPr>
      <w:pStyle w:val="af0"/>
      <w:framePr w:wrap="around" w:vAnchor="text" w:hAnchor="margin" w:xAlign="center" w:y="1"/>
      <w:rPr>
        <w:rStyle w:val="afb"/>
      </w:rPr>
    </w:pPr>
    <w:r>
      <w:fldChar w:fldCharType="begin"/>
    </w:r>
    <w:r>
      <w:rPr>
        <w:rStyle w:val="afb"/>
      </w:rPr>
      <w:instrText xml:space="preserve">PAGE  </w:instrText>
    </w:r>
    <w:r>
      <w:fldChar w:fldCharType="end"/>
    </w:r>
  </w:p>
  <w:p w:rsidR="00D3273E" w:rsidRDefault="00D3273E">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16148"/>
      <w:docPartObj>
        <w:docPartGallery w:val="Page Numbers (Bottom of Page)"/>
        <w:docPartUnique/>
      </w:docPartObj>
    </w:sdtPr>
    <w:sdtEndPr/>
    <w:sdtContent>
      <w:p w:rsidR="00D3273E" w:rsidRDefault="00D3273E">
        <w:pPr>
          <w:pStyle w:val="af0"/>
          <w:jc w:val="center"/>
        </w:pPr>
        <w:r>
          <w:fldChar w:fldCharType="begin"/>
        </w:r>
        <w:r>
          <w:instrText>PAGE   \* MERGEFORMAT</w:instrText>
        </w:r>
        <w:r>
          <w:fldChar w:fldCharType="separate"/>
        </w:r>
        <w:r w:rsidR="001B24C3" w:rsidRPr="001B24C3">
          <w:rPr>
            <w:noProof/>
            <w:lang w:val="zh-CN"/>
          </w:rPr>
          <w:t>-</w:t>
        </w:r>
        <w:r w:rsidR="001B24C3">
          <w:rPr>
            <w:noProof/>
          </w:rPr>
          <w:t xml:space="preserve"> 35 -</w:t>
        </w:r>
        <w:r>
          <w:fldChar w:fldCharType="end"/>
        </w:r>
      </w:p>
    </w:sdtContent>
  </w:sdt>
  <w:p w:rsidR="00D3273E" w:rsidRDefault="00D3273E">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E" w:rsidRDefault="00D3273E">
    <w:pPr>
      <w:pStyle w:val="af0"/>
      <w:jc w:val="center"/>
    </w:pPr>
    <w:r>
      <w:fldChar w:fldCharType="begin"/>
    </w:r>
    <w:r>
      <w:instrText>PAGE   \* MERGEFORMAT</w:instrText>
    </w:r>
    <w:r>
      <w:fldChar w:fldCharType="separate"/>
    </w:r>
    <w:r w:rsidR="001B24C3" w:rsidRPr="001B24C3">
      <w:rPr>
        <w:noProof/>
        <w:lang w:val="zh-CN"/>
      </w:rPr>
      <w:t>-</w:t>
    </w:r>
    <w:r w:rsidR="001B24C3">
      <w:rPr>
        <w:noProof/>
      </w:rPr>
      <w:t xml:space="preserve"> 38 -</w:t>
    </w:r>
    <w:r>
      <w:fldChar w:fldCharType="end"/>
    </w:r>
  </w:p>
  <w:p w:rsidR="00D3273E" w:rsidRDefault="00D3273E">
    <w:pPr>
      <w:adjustRightInd w:val="0"/>
      <w:snapToGri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3E" w:rsidRDefault="00D3273E">
      <w:r>
        <w:separator/>
      </w:r>
    </w:p>
  </w:footnote>
  <w:footnote w:type="continuationSeparator" w:id="0">
    <w:p w:rsidR="00D3273E" w:rsidRDefault="00D32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E" w:rsidRDefault="00D3273E">
    <w:pPr>
      <w:pStyle w:val="af1"/>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E" w:rsidRDefault="00D3273E">
    <w:pPr>
      <w:pStyle w:val="af1"/>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E" w:rsidRDefault="00D327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E" w:rsidRDefault="00D3273E">
    <w:pPr>
      <w:pStyle w:val="af1"/>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E" w:rsidRDefault="00D327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F1443"/>
    <w:multiLevelType w:val="singleLevel"/>
    <w:tmpl w:val="8FEF1443"/>
    <w:lvl w:ilvl="0">
      <w:start w:val="1"/>
      <w:numFmt w:val="decimal"/>
      <w:suff w:val="nothing"/>
      <w:lvlText w:val="%1、"/>
      <w:lvlJc w:val="left"/>
      <w:pPr>
        <w:ind w:left="352" w:firstLine="0"/>
      </w:pPr>
    </w:lvl>
  </w:abstractNum>
  <w:abstractNum w:abstractNumId="1">
    <w:nsid w:val="993E8236"/>
    <w:multiLevelType w:val="singleLevel"/>
    <w:tmpl w:val="993E8236"/>
    <w:lvl w:ilvl="0">
      <w:start w:val="1"/>
      <w:numFmt w:val="chineseCounting"/>
      <w:suff w:val="space"/>
      <w:lvlText w:val="第%1章"/>
      <w:lvlJc w:val="left"/>
      <w:rPr>
        <w:rFonts w:hint="eastAsia"/>
      </w:rPr>
    </w:lvl>
  </w:abstractNum>
  <w:abstractNum w:abstractNumId="2">
    <w:nsid w:val="A44B83EC"/>
    <w:multiLevelType w:val="singleLevel"/>
    <w:tmpl w:val="A44B83EC"/>
    <w:lvl w:ilvl="0">
      <w:start w:val="1"/>
      <w:numFmt w:val="chineseCounting"/>
      <w:suff w:val="nothing"/>
      <w:lvlText w:val="（%1）"/>
      <w:lvlJc w:val="left"/>
      <w:rPr>
        <w:rFonts w:hint="eastAsia"/>
      </w:rPr>
    </w:lvl>
  </w:abstractNum>
  <w:abstractNum w:abstractNumId="3">
    <w:nsid w:val="A538712C"/>
    <w:multiLevelType w:val="singleLevel"/>
    <w:tmpl w:val="A538712C"/>
    <w:lvl w:ilvl="0">
      <w:start w:val="1"/>
      <w:numFmt w:val="decimal"/>
      <w:suff w:val="nothing"/>
      <w:lvlText w:val="%1、"/>
      <w:lvlJc w:val="left"/>
    </w:lvl>
  </w:abstractNum>
  <w:abstractNum w:abstractNumId="4">
    <w:nsid w:val="ADC3AC4A"/>
    <w:multiLevelType w:val="singleLevel"/>
    <w:tmpl w:val="ADC3AC4A"/>
    <w:lvl w:ilvl="0">
      <w:start w:val="1"/>
      <w:numFmt w:val="japaneseCounting"/>
      <w:suff w:val="space"/>
      <w:lvlText w:val="%1、"/>
      <w:lvlJc w:val="left"/>
      <w:pPr>
        <w:ind w:left="0" w:firstLine="0"/>
      </w:pPr>
    </w:lvl>
  </w:abstractNum>
  <w:abstractNum w:abstractNumId="5">
    <w:nsid w:val="CE6487DF"/>
    <w:multiLevelType w:val="multilevel"/>
    <w:tmpl w:val="CE6487DF"/>
    <w:lvl w:ilvl="0">
      <w:start w:val="1"/>
      <w:numFmt w:val="decimal"/>
      <w:suff w:val="space"/>
      <w:lvlText w:val="%1."/>
      <w:lvlJc w:val="left"/>
      <w:pPr>
        <w:ind w:left="0" w:firstLine="0"/>
      </w:pPr>
      <w:rPr>
        <w:b w:val="0"/>
        <w:i w:val="0"/>
      </w:rPr>
    </w:lvl>
    <w:lvl w:ilvl="1">
      <w:start w:val="1"/>
      <w:numFmt w:val="lowerLetter"/>
      <w:lvlText w:val="%2)"/>
      <w:lvlJc w:val="left"/>
      <w:pPr>
        <w:tabs>
          <w:tab w:val="left" w:pos="930"/>
        </w:tabs>
        <w:ind w:left="930" w:hanging="420"/>
      </w:pPr>
    </w:lvl>
    <w:lvl w:ilvl="2">
      <w:start w:val="1"/>
      <w:numFmt w:val="lowerRoman"/>
      <w:lvlText w:val="%3."/>
      <w:lvlJc w:val="right"/>
      <w:pPr>
        <w:tabs>
          <w:tab w:val="left" w:pos="1350"/>
        </w:tabs>
        <w:ind w:left="1350" w:hanging="420"/>
      </w:pPr>
    </w:lvl>
    <w:lvl w:ilvl="3">
      <w:start w:val="1"/>
      <w:numFmt w:val="decimal"/>
      <w:lvlText w:val="%4."/>
      <w:lvlJc w:val="left"/>
      <w:pPr>
        <w:tabs>
          <w:tab w:val="left" w:pos="1770"/>
        </w:tabs>
        <w:ind w:left="1770" w:hanging="420"/>
      </w:pPr>
    </w:lvl>
    <w:lvl w:ilvl="4">
      <w:start w:val="1"/>
      <w:numFmt w:val="lowerLetter"/>
      <w:lvlText w:val="%5)"/>
      <w:lvlJc w:val="left"/>
      <w:pPr>
        <w:tabs>
          <w:tab w:val="left" w:pos="2190"/>
        </w:tabs>
        <w:ind w:left="2190" w:hanging="420"/>
      </w:pPr>
    </w:lvl>
    <w:lvl w:ilvl="5">
      <w:start w:val="1"/>
      <w:numFmt w:val="lowerRoman"/>
      <w:lvlText w:val="%6."/>
      <w:lvlJc w:val="right"/>
      <w:pPr>
        <w:tabs>
          <w:tab w:val="left" w:pos="2610"/>
        </w:tabs>
        <w:ind w:left="2610" w:hanging="420"/>
      </w:pPr>
    </w:lvl>
    <w:lvl w:ilvl="6">
      <w:start w:val="1"/>
      <w:numFmt w:val="decimal"/>
      <w:lvlText w:val="%7."/>
      <w:lvlJc w:val="left"/>
      <w:pPr>
        <w:tabs>
          <w:tab w:val="left" w:pos="3030"/>
        </w:tabs>
        <w:ind w:left="3030" w:hanging="420"/>
      </w:pPr>
    </w:lvl>
    <w:lvl w:ilvl="7">
      <w:start w:val="1"/>
      <w:numFmt w:val="lowerLetter"/>
      <w:lvlText w:val="%8)"/>
      <w:lvlJc w:val="left"/>
      <w:pPr>
        <w:tabs>
          <w:tab w:val="left" w:pos="3450"/>
        </w:tabs>
        <w:ind w:left="3450" w:hanging="420"/>
      </w:pPr>
    </w:lvl>
    <w:lvl w:ilvl="8">
      <w:start w:val="1"/>
      <w:numFmt w:val="lowerRoman"/>
      <w:lvlText w:val="%9."/>
      <w:lvlJc w:val="right"/>
      <w:pPr>
        <w:tabs>
          <w:tab w:val="left" w:pos="3870"/>
        </w:tabs>
        <w:ind w:left="3870" w:hanging="420"/>
      </w:pPr>
    </w:lvl>
  </w:abstractNum>
  <w:abstractNum w:abstractNumId="6">
    <w:nsid w:val="E355C542"/>
    <w:multiLevelType w:val="singleLevel"/>
    <w:tmpl w:val="E355C542"/>
    <w:lvl w:ilvl="0">
      <w:start w:val="1"/>
      <w:numFmt w:val="decimal"/>
      <w:suff w:val="nothing"/>
      <w:lvlText w:val="%1．"/>
      <w:lvlJc w:val="left"/>
      <w:pPr>
        <w:ind w:left="0" w:firstLine="0"/>
      </w:pPr>
    </w:lvl>
  </w:abstractNum>
  <w:abstractNum w:abstractNumId="7">
    <w:nsid w:val="00000002"/>
    <w:multiLevelType w:val="singleLevel"/>
    <w:tmpl w:val="78B4F68C"/>
    <w:lvl w:ilvl="0">
      <w:start w:val="1"/>
      <w:numFmt w:val="decimal"/>
      <w:suff w:val="nothing"/>
      <w:lvlText w:val="%1、"/>
      <w:lvlJc w:val="left"/>
      <w:pPr>
        <w:ind w:left="568"/>
      </w:pPr>
      <w:rPr>
        <w:rFonts w:ascii="宋体" w:eastAsia="宋体" w:hAnsi="宋体" w:cs="宋体"/>
        <w:b/>
      </w:rPr>
    </w:lvl>
  </w:abstractNum>
  <w:abstractNum w:abstractNumId="8">
    <w:nsid w:val="00000005"/>
    <w:multiLevelType w:val="multilevel"/>
    <w:tmpl w:val="00000005"/>
    <w:lvl w:ilvl="0">
      <w:start w:val="1"/>
      <w:numFmt w:val="decimal"/>
      <w:lvlText w:val="%1）"/>
      <w:lvlJc w:val="left"/>
      <w:pPr>
        <w:ind w:left="390" w:hanging="390"/>
      </w:pPr>
      <w:rPr>
        <w:rFonts w:hint="default"/>
      </w:r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9">
    <w:nsid w:val="00000006"/>
    <w:multiLevelType w:val="multilevel"/>
    <w:tmpl w:val="00000006"/>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nsid w:val="00000007"/>
    <w:multiLevelType w:val="multilevel"/>
    <w:tmpl w:val="00000007"/>
    <w:lvl w:ilvl="0">
      <w:start w:val="1"/>
      <w:numFmt w:val="decimal"/>
      <w:pStyle w:val="11"/>
      <w:lvlText w:val="%1."/>
      <w:lvlJc w:val="left"/>
      <w:pPr>
        <w:tabs>
          <w:tab w:val="left" w:pos="420"/>
        </w:tabs>
        <w:ind w:left="430" w:hanging="430"/>
      </w:pPr>
      <w:rPr>
        <w:rFonts w:hint="eastAsia"/>
      </w:rPr>
    </w:lvl>
    <w:lvl w:ilvl="1">
      <w:start w:val="1"/>
      <w:numFmt w:val="decimal"/>
      <w:lvlText w:val="%1.%2"/>
      <w:lvlJc w:val="left"/>
      <w:pPr>
        <w:tabs>
          <w:tab w:val="left" w:pos="700"/>
        </w:tabs>
        <w:ind w:left="700" w:hanging="700"/>
      </w:pPr>
      <w:rPr>
        <w:rFonts w:ascii="宋体" w:eastAsia="宋体" w:hAnsi="宋体" w:hint="eastAsia"/>
        <w:b w:val="0"/>
        <w:lang w:val="en-GB"/>
      </w:rPr>
    </w:lvl>
    <w:lvl w:ilvl="2">
      <w:start w:val="1"/>
      <w:numFmt w:val="decimal"/>
      <w:pStyle w:val="111"/>
      <w:lvlText w:val="%1.%2.%3"/>
      <w:lvlJc w:val="left"/>
      <w:pPr>
        <w:tabs>
          <w:tab w:val="left" w:pos="1000"/>
        </w:tabs>
        <w:ind w:left="1000" w:hanging="1000"/>
      </w:pPr>
      <w:rPr>
        <w:rFonts w:hint="eastAsia"/>
      </w:rPr>
    </w:lvl>
    <w:lvl w:ilvl="3">
      <w:start w:val="1"/>
      <w:numFmt w:val="decimal"/>
      <w:lvlText w:val="%1.%2.%3.%4"/>
      <w:lvlJc w:val="left"/>
      <w:pPr>
        <w:tabs>
          <w:tab w:val="left" w:pos="0"/>
        </w:tabs>
        <w:ind w:left="1984" w:hanging="1984"/>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0000000A"/>
    <w:multiLevelType w:val="multilevel"/>
    <w:tmpl w:val="0000000A"/>
    <w:lvl w:ilvl="0">
      <w:start w:val="1"/>
      <w:numFmt w:val="decimal"/>
      <w:lvlText w:val="%1"/>
      <w:lvlJc w:val="left"/>
      <w:pPr>
        <w:tabs>
          <w:tab w:val="left" w:pos="360"/>
        </w:tabs>
        <w:ind w:left="0" w:firstLine="0"/>
      </w:pPr>
      <w:rPr>
        <w:rFonts w:hint="eastAsia"/>
      </w:rPr>
    </w:lvl>
    <w:lvl w:ilvl="1">
      <w:start w:val="1"/>
      <w:numFmt w:val="lowerLetter"/>
      <w:lvlRestart w:val="0"/>
      <w:lvlText w:val="%2)"/>
      <w:lvlJc w:val="left"/>
      <w:pPr>
        <w:tabs>
          <w:tab w:val="left" w:pos="840"/>
        </w:tabs>
        <w:ind w:left="840" w:hanging="420"/>
      </w:pPr>
    </w:lvl>
    <w:lvl w:ilvl="2">
      <w:start w:val="1"/>
      <w:numFmt w:val="lowerRoman"/>
      <w:lvlRestart w:val="0"/>
      <w:lvlText w:val="%3."/>
      <w:lvlJc w:val="right"/>
      <w:pPr>
        <w:tabs>
          <w:tab w:val="left" w:pos="1260"/>
        </w:tabs>
        <w:ind w:left="1260" w:hanging="420"/>
      </w:pPr>
    </w:lvl>
    <w:lvl w:ilvl="3">
      <w:start w:val="1"/>
      <w:numFmt w:val="decimal"/>
      <w:lvlRestart w:val="0"/>
      <w:lvlText w:val="%4."/>
      <w:lvlJc w:val="left"/>
      <w:pPr>
        <w:tabs>
          <w:tab w:val="left" w:pos="1680"/>
        </w:tabs>
        <w:ind w:left="1680" w:hanging="420"/>
      </w:pPr>
    </w:lvl>
    <w:lvl w:ilvl="4">
      <w:start w:val="1"/>
      <w:numFmt w:val="lowerLetter"/>
      <w:lvlRestart w:val="0"/>
      <w:lvlText w:val="%5)"/>
      <w:lvlJc w:val="left"/>
      <w:pPr>
        <w:tabs>
          <w:tab w:val="left" w:pos="2100"/>
        </w:tabs>
        <w:ind w:left="2100" w:hanging="420"/>
      </w:pPr>
    </w:lvl>
    <w:lvl w:ilvl="5">
      <w:start w:val="1"/>
      <w:numFmt w:val="lowerRoman"/>
      <w:lvlRestart w:val="0"/>
      <w:lvlText w:val="%6."/>
      <w:lvlJc w:val="right"/>
      <w:pPr>
        <w:tabs>
          <w:tab w:val="left" w:pos="2520"/>
        </w:tabs>
        <w:ind w:left="2520" w:hanging="420"/>
      </w:pPr>
    </w:lvl>
    <w:lvl w:ilvl="6">
      <w:start w:val="1"/>
      <w:numFmt w:val="decimal"/>
      <w:lvlRestart w:val="0"/>
      <w:lvlText w:val="%7."/>
      <w:lvlJc w:val="left"/>
      <w:pPr>
        <w:tabs>
          <w:tab w:val="left" w:pos="2940"/>
        </w:tabs>
        <w:ind w:left="2940" w:hanging="420"/>
      </w:pPr>
    </w:lvl>
    <w:lvl w:ilvl="7">
      <w:start w:val="1"/>
      <w:numFmt w:val="lowerLetter"/>
      <w:lvlRestart w:val="0"/>
      <w:lvlText w:val="%8)"/>
      <w:lvlJc w:val="left"/>
      <w:pPr>
        <w:tabs>
          <w:tab w:val="left" w:pos="3360"/>
        </w:tabs>
        <w:ind w:left="3360" w:hanging="420"/>
      </w:pPr>
    </w:lvl>
    <w:lvl w:ilvl="8">
      <w:start w:val="1"/>
      <w:numFmt w:val="lowerRoman"/>
      <w:lvlRestart w:val="0"/>
      <w:lvlText w:val="%9."/>
      <w:lvlJc w:val="right"/>
      <w:pPr>
        <w:tabs>
          <w:tab w:val="left" w:pos="3780"/>
        </w:tabs>
        <w:ind w:left="3780" w:hanging="420"/>
      </w:pPr>
    </w:lvl>
  </w:abstractNum>
  <w:abstractNum w:abstractNumId="12">
    <w:nsid w:val="004F00FB"/>
    <w:multiLevelType w:val="hybridMultilevel"/>
    <w:tmpl w:val="AE4AFF16"/>
    <w:lvl w:ilvl="0" w:tplc="16A8812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4C230DA"/>
    <w:multiLevelType w:val="multilevel"/>
    <w:tmpl w:val="04C230DA"/>
    <w:lvl w:ilvl="0">
      <w:start w:val="1"/>
      <w:numFmt w:val="decimal"/>
      <w:suff w:val="space"/>
      <w:lvlText w:val="%1."/>
      <w:lvlJc w:val="left"/>
      <w:pPr>
        <w:ind w:left="0" w:firstLine="0"/>
      </w:pPr>
      <w:rPr>
        <w:b w:val="0"/>
        <w:i w:val="0"/>
      </w:rPr>
    </w:lvl>
    <w:lvl w:ilvl="1">
      <w:start w:val="1"/>
      <w:numFmt w:val="lowerLetter"/>
      <w:lvlText w:val="%2)"/>
      <w:lvlJc w:val="left"/>
      <w:pPr>
        <w:tabs>
          <w:tab w:val="left" w:pos="930"/>
        </w:tabs>
        <w:ind w:left="930" w:hanging="420"/>
      </w:pPr>
    </w:lvl>
    <w:lvl w:ilvl="2">
      <w:start w:val="1"/>
      <w:numFmt w:val="lowerRoman"/>
      <w:lvlText w:val="%3."/>
      <w:lvlJc w:val="right"/>
      <w:pPr>
        <w:tabs>
          <w:tab w:val="left" w:pos="1350"/>
        </w:tabs>
        <w:ind w:left="1350" w:hanging="420"/>
      </w:pPr>
    </w:lvl>
    <w:lvl w:ilvl="3">
      <w:start w:val="1"/>
      <w:numFmt w:val="decimal"/>
      <w:lvlText w:val="%4."/>
      <w:lvlJc w:val="left"/>
      <w:pPr>
        <w:tabs>
          <w:tab w:val="left" w:pos="1770"/>
        </w:tabs>
        <w:ind w:left="1770" w:hanging="420"/>
      </w:pPr>
    </w:lvl>
    <w:lvl w:ilvl="4">
      <w:start w:val="1"/>
      <w:numFmt w:val="lowerLetter"/>
      <w:lvlText w:val="%5)"/>
      <w:lvlJc w:val="left"/>
      <w:pPr>
        <w:tabs>
          <w:tab w:val="left" w:pos="2190"/>
        </w:tabs>
        <w:ind w:left="2190" w:hanging="420"/>
      </w:pPr>
    </w:lvl>
    <w:lvl w:ilvl="5">
      <w:start w:val="1"/>
      <w:numFmt w:val="lowerRoman"/>
      <w:lvlText w:val="%6."/>
      <w:lvlJc w:val="right"/>
      <w:pPr>
        <w:tabs>
          <w:tab w:val="left" w:pos="2610"/>
        </w:tabs>
        <w:ind w:left="2610" w:hanging="420"/>
      </w:pPr>
    </w:lvl>
    <w:lvl w:ilvl="6">
      <w:start w:val="1"/>
      <w:numFmt w:val="decimal"/>
      <w:lvlText w:val="%7."/>
      <w:lvlJc w:val="left"/>
      <w:pPr>
        <w:tabs>
          <w:tab w:val="left" w:pos="3030"/>
        </w:tabs>
        <w:ind w:left="3030" w:hanging="420"/>
      </w:pPr>
    </w:lvl>
    <w:lvl w:ilvl="7">
      <w:start w:val="1"/>
      <w:numFmt w:val="lowerLetter"/>
      <w:lvlText w:val="%8)"/>
      <w:lvlJc w:val="left"/>
      <w:pPr>
        <w:tabs>
          <w:tab w:val="left" w:pos="3450"/>
        </w:tabs>
        <w:ind w:left="3450" w:hanging="420"/>
      </w:pPr>
    </w:lvl>
    <w:lvl w:ilvl="8">
      <w:start w:val="1"/>
      <w:numFmt w:val="lowerRoman"/>
      <w:lvlText w:val="%9."/>
      <w:lvlJc w:val="right"/>
      <w:pPr>
        <w:tabs>
          <w:tab w:val="left" w:pos="3870"/>
        </w:tabs>
        <w:ind w:left="3870" w:hanging="420"/>
      </w:pPr>
    </w:lvl>
  </w:abstractNum>
  <w:abstractNum w:abstractNumId="14">
    <w:nsid w:val="13B711CB"/>
    <w:multiLevelType w:val="multilevel"/>
    <w:tmpl w:val="13B711C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58E9423"/>
    <w:multiLevelType w:val="multilevel"/>
    <w:tmpl w:val="158E9423"/>
    <w:lvl w:ilvl="0">
      <w:start w:val="1"/>
      <w:numFmt w:val="decimal"/>
      <w:suff w:val="space"/>
      <w:lvlText w:val="%1."/>
      <w:lvlJc w:val="left"/>
      <w:pPr>
        <w:ind w:left="0" w:firstLine="0"/>
      </w:pPr>
      <w:rPr>
        <w:b w:val="0"/>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17D32AAD"/>
    <w:multiLevelType w:val="hybridMultilevel"/>
    <w:tmpl w:val="AB186162"/>
    <w:lvl w:ilvl="0" w:tplc="DB2224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02BF705"/>
    <w:multiLevelType w:val="singleLevel"/>
    <w:tmpl w:val="202BF705"/>
    <w:lvl w:ilvl="0">
      <w:start w:val="1"/>
      <w:numFmt w:val="decimalEnclosedCircleChinese"/>
      <w:suff w:val="space"/>
      <w:lvlText w:val="%1"/>
      <w:lvlJc w:val="left"/>
      <w:pPr>
        <w:ind w:left="0" w:firstLine="0"/>
      </w:pPr>
    </w:lvl>
  </w:abstractNum>
  <w:abstractNum w:abstractNumId="18">
    <w:nsid w:val="2C4A6544"/>
    <w:multiLevelType w:val="singleLevel"/>
    <w:tmpl w:val="2C4A6544"/>
    <w:lvl w:ilvl="0">
      <w:start w:val="1"/>
      <w:numFmt w:val="decimal"/>
      <w:suff w:val="space"/>
      <w:lvlText w:val="%1."/>
      <w:lvlJc w:val="left"/>
      <w:pPr>
        <w:ind w:left="0" w:firstLine="0"/>
      </w:pPr>
    </w:lvl>
  </w:abstractNum>
  <w:abstractNum w:abstractNumId="19">
    <w:nsid w:val="3CADAD6E"/>
    <w:multiLevelType w:val="singleLevel"/>
    <w:tmpl w:val="3CADAD6E"/>
    <w:lvl w:ilvl="0">
      <w:start w:val="1"/>
      <w:numFmt w:val="decimal"/>
      <w:suff w:val="nothing"/>
      <w:lvlText w:val="%1．"/>
      <w:lvlJc w:val="left"/>
      <w:pPr>
        <w:ind w:left="0" w:firstLine="0"/>
      </w:pPr>
    </w:lvl>
  </w:abstractNum>
  <w:abstractNum w:abstractNumId="20">
    <w:nsid w:val="3D71340E"/>
    <w:multiLevelType w:val="singleLevel"/>
    <w:tmpl w:val="3D71340E"/>
    <w:lvl w:ilvl="0">
      <w:start w:val="1"/>
      <w:numFmt w:val="decimal"/>
      <w:suff w:val="space"/>
      <w:lvlText w:val="%1."/>
      <w:lvlJc w:val="left"/>
      <w:pPr>
        <w:ind w:left="0" w:firstLine="0"/>
      </w:pPr>
    </w:lvl>
  </w:abstractNum>
  <w:abstractNum w:abstractNumId="21">
    <w:nsid w:val="4582127F"/>
    <w:multiLevelType w:val="singleLevel"/>
    <w:tmpl w:val="4582127F"/>
    <w:lvl w:ilvl="0">
      <w:start w:val="3"/>
      <w:numFmt w:val="chineseCounting"/>
      <w:suff w:val="space"/>
      <w:lvlText w:val="第%1章"/>
      <w:lvlJc w:val="left"/>
      <w:rPr>
        <w:rFonts w:hint="eastAsia"/>
      </w:rPr>
    </w:lvl>
  </w:abstractNum>
  <w:abstractNum w:abstractNumId="22">
    <w:nsid w:val="544D682B"/>
    <w:multiLevelType w:val="multilevel"/>
    <w:tmpl w:val="544D68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10F4399"/>
    <w:multiLevelType w:val="hybridMultilevel"/>
    <w:tmpl w:val="29F28DB4"/>
    <w:lvl w:ilvl="0" w:tplc="333CE4F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0F04B56"/>
    <w:multiLevelType w:val="multilevel"/>
    <w:tmpl w:val="70F04B56"/>
    <w:lvl w:ilvl="0">
      <w:start w:val="1"/>
      <w:numFmt w:val="decimal"/>
      <w:suff w:val="space"/>
      <w:lvlText w:val="%1."/>
      <w:lvlJc w:val="left"/>
      <w:pPr>
        <w:ind w:left="0" w:firstLine="0"/>
      </w:pPr>
      <w:rPr>
        <w:b w:val="0"/>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7A5721E5"/>
    <w:multiLevelType w:val="hybridMultilevel"/>
    <w:tmpl w:val="E9980B60"/>
    <w:lvl w:ilvl="0" w:tplc="F3A0CC8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1"/>
  </w:num>
  <w:num w:numId="4">
    <w:abstractNumId w:val="22"/>
  </w:num>
  <w:num w:numId="5">
    <w:abstractNumId w:val="0"/>
  </w:num>
  <w:num w:numId="6">
    <w:abstractNumId w:val="2"/>
  </w:num>
  <w:num w:numId="7">
    <w:abstractNumId w:val="21"/>
  </w:num>
  <w:num w:numId="8">
    <w:abstractNumId w:val="3"/>
  </w:num>
  <w:num w:numId="9">
    <w:abstractNumId w:val="4"/>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20"/>
    <w:lvlOverride w:ilvl="0">
      <w:startOverride w:val="1"/>
    </w:lvlOverride>
  </w:num>
  <w:num w:numId="13">
    <w:abstractNumId w:val="17"/>
    <w:lvlOverride w:ilvl="0">
      <w:startOverride w:val="1"/>
    </w:lvlOverride>
  </w:num>
  <w:num w:numId="14">
    <w:abstractNumId w:val="19"/>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8"/>
  </w:num>
  <w:num w:numId="22">
    <w:abstractNumId w:val="12"/>
  </w:num>
  <w:num w:numId="23">
    <w:abstractNumId w:val="25"/>
  </w:num>
  <w:num w:numId="24">
    <w:abstractNumId w:val="23"/>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cumentProtection w:edit="forms"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B5"/>
    <w:rsid w:val="00000C85"/>
    <w:rsid w:val="00000FA1"/>
    <w:rsid w:val="000012FB"/>
    <w:rsid w:val="0000142A"/>
    <w:rsid w:val="0000205D"/>
    <w:rsid w:val="00003D6C"/>
    <w:rsid w:val="00003E65"/>
    <w:rsid w:val="000053BF"/>
    <w:rsid w:val="000064AB"/>
    <w:rsid w:val="00006938"/>
    <w:rsid w:val="0000693C"/>
    <w:rsid w:val="000069F2"/>
    <w:rsid w:val="00007D7A"/>
    <w:rsid w:val="00011BFD"/>
    <w:rsid w:val="000133B1"/>
    <w:rsid w:val="00015559"/>
    <w:rsid w:val="00016A26"/>
    <w:rsid w:val="00017D45"/>
    <w:rsid w:val="00023FE6"/>
    <w:rsid w:val="00024F94"/>
    <w:rsid w:val="0002616D"/>
    <w:rsid w:val="00027026"/>
    <w:rsid w:val="00027F65"/>
    <w:rsid w:val="00027F7B"/>
    <w:rsid w:val="00033A15"/>
    <w:rsid w:val="00033E80"/>
    <w:rsid w:val="00034C3B"/>
    <w:rsid w:val="000353A6"/>
    <w:rsid w:val="00036BB5"/>
    <w:rsid w:val="00037CEE"/>
    <w:rsid w:val="000409BB"/>
    <w:rsid w:val="00040F04"/>
    <w:rsid w:val="00041136"/>
    <w:rsid w:val="000431F2"/>
    <w:rsid w:val="00043854"/>
    <w:rsid w:val="00043AB3"/>
    <w:rsid w:val="00046924"/>
    <w:rsid w:val="0004770B"/>
    <w:rsid w:val="00047B74"/>
    <w:rsid w:val="00051D0A"/>
    <w:rsid w:val="0005584D"/>
    <w:rsid w:val="00055B6B"/>
    <w:rsid w:val="00061796"/>
    <w:rsid w:val="00061BA8"/>
    <w:rsid w:val="0006312C"/>
    <w:rsid w:val="00064297"/>
    <w:rsid w:val="00064F06"/>
    <w:rsid w:val="00066838"/>
    <w:rsid w:val="00070726"/>
    <w:rsid w:val="00071259"/>
    <w:rsid w:val="00075235"/>
    <w:rsid w:val="00075F5D"/>
    <w:rsid w:val="00076B60"/>
    <w:rsid w:val="0007727C"/>
    <w:rsid w:val="00080F04"/>
    <w:rsid w:val="0008285C"/>
    <w:rsid w:val="0008337B"/>
    <w:rsid w:val="000833F8"/>
    <w:rsid w:val="000878CB"/>
    <w:rsid w:val="00090527"/>
    <w:rsid w:val="00091680"/>
    <w:rsid w:val="000918E6"/>
    <w:rsid w:val="00092982"/>
    <w:rsid w:val="00096136"/>
    <w:rsid w:val="00097A9B"/>
    <w:rsid w:val="000A0108"/>
    <w:rsid w:val="000A3F26"/>
    <w:rsid w:val="000A4329"/>
    <w:rsid w:val="000A6343"/>
    <w:rsid w:val="000B2D3E"/>
    <w:rsid w:val="000B77CF"/>
    <w:rsid w:val="000C0F2B"/>
    <w:rsid w:val="000C19CE"/>
    <w:rsid w:val="000C2F5E"/>
    <w:rsid w:val="000C5F6D"/>
    <w:rsid w:val="000C6123"/>
    <w:rsid w:val="000C66D8"/>
    <w:rsid w:val="000D0A99"/>
    <w:rsid w:val="000D35E9"/>
    <w:rsid w:val="000D3D30"/>
    <w:rsid w:val="000D43C7"/>
    <w:rsid w:val="000D5155"/>
    <w:rsid w:val="000D5B5E"/>
    <w:rsid w:val="000D64B3"/>
    <w:rsid w:val="000D6E1A"/>
    <w:rsid w:val="000E0FF3"/>
    <w:rsid w:val="000E335F"/>
    <w:rsid w:val="000E4F29"/>
    <w:rsid w:val="000E5458"/>
    <w:rsid w:val="000E7114"/>
    <w:rsid w:val="000F2F79"/>
    <w:rsid w:val="000F4D89"/>
    <w:rsid w:val="00100778"/>
    <w:rsid w:val="00100A65"/>
    <w:rsid w:val="001053F3"/>
    <w:rsid w:val="00111386"/>
    <w:rsid w:val="001155B2"/>
    <w:rsid w:val="00115891"/>
    <w:rsid w:val="001159CE"/>
    <w:rsid w:val="00123BDC"/>
    <w:rsid w:val="00126726"/>
    <w:rsid w:val="00127C51"/>
    <w:rsid w:val="001318B2"/>
    <w:rsid w:val="001357E0"/>
    <w:rsid w:val="001358F6"/>
    <w:rsid w:val="00135D1D"/>
    <w:rsid w:val="00136AFE"/>
    <w:rsid w:val="001375B1"/>
    <w:rsid w:val="00140A1E"/>
    <w:rsid w:val="00140CC9"/>
    <w:rsid w:val="0014285D"/>
    <w:rsid w:val="00144829"/>
    <w:rsid w:val="00144C9B"/>
    <w:rsid w:val="00146D4C"/>
    <w:rsid w:val="00150720"/>
    <w:rsid w:val="0015225D"/>
    <w:rsid w:val="0015251C"/>
    <w:rsid w:val="001539F1"/>
    <w:rsid w:val="00155C27"/>
    <w:rsid w:val="00157610"/>
    <w:rsid w:val="00157F5E"/>
    <w:rsid w:val="001613C8"/>
    <w:rsid w:val="001623A2"/>
    <w:rsid w:val="00163346"/>
    <w:rsid w:val="00163B8B"/>
    <w:rsid w:val="00171BD8"/>
    <w:rsid w:val="00171E21"/>
    <w:rsid w:val="0017253E"/>
    <w:rsid w:val="00174D11"/>
    <w:rsid w:val="0017527B"/>
    <w:rsid w:val="001761CB"/>
    <w:rsid w:val="00177872"/>
    <w:rsid w:val="00177D5C"/>
    <w:rsid w:val="00177FD8"/>
    <w:rsid w:val="00184964"/>
    <w:rsid w:val="001852BF"/>
    <w:rsid w:val="00186637"/>
    <w:rsid w:val="00190C03"/>
    <w:rsid w:val="001927C4"/>
    <w:rsid w:val="00194C4A"/>
    <w:rsid w:val="00194D3C"/>
    <w:rsid w:val="00194D53"/>
    <w:rsid w:val="00197057"/>
    <w:rsid w:val="001A235D"/>
    <w:rsid w:val="001A2BBD"/>
    <w:rsid w:val="001A2C12"/>
    <w:rsid w:val="001A2D1F"/>
    <w:rsid w:val="001A4A58"/>
    <w:rsid w:val="001A4CA4"/>
    <w:rsid w:val="001A79E6"/>
    <w:rsid w:val="001A7D32"/>
    <w:rsid w:val="001B16DF"/>
    <w:rsid w:val="001B1A16"/>
    <w:rsid w:val="001B24C3"/>
    <w:rsid w:val="001B2D2F"/>
    <w:rsid w:val="001B3DBE"/>
    <w:rsid w:val="001B4562"/>
    <w:rsid w:val="001B4EEE"/>
    <w:rsid w:val="001B5E5F"/>
    <w:rsid w:val="001B6677"/>
    <w:rsid w:val="001C0B5E"/>
    <w:rsid w:val="001C16F5"/>
    <w:rsid w:val="001C2A7B"/>
    <w:rsid w:val="001C4FAC"/>
    <w:rsid w:val="001C7A37"/>
    <w:rsid w:val="001C7AC4"/>
    <w:rsid w:val="001D16E3"/>
    <w:rsid w:val="001D5A26"/>
    <w:rsid w:val="001E0BAC"/>
    <w:rsid w:val="001E106D"/>
    <w:rsid w:val="001E4777"/>
    <w:rsid w:val="001E620A"/>
    <w:rsid w:val="001F036A"/>
    <w:rsid w:val="001F0EEE"/>
    <w:rsid w:val="001F1F41"/>
    <w:rsid w:val="001F33DC"/>
    <w:rsid w:val="001F4285"/>
    <w:rsid w:val="001F53CE"/>
    <w:rsid w:val="001F591C"/>
    <w:rsid w:val="001F65AE"/>
    <w:rsid w:val="001F6C88"/>
    <w:rsid w:val="00201B42"/>
    <w:rsid w:val="00201DDC"/>
    <w:rsid w:val="00204965"/>
    <w:rsid w:val="0020696E"/>
    <w:rsid w:val="002073AD"/>
    <w:rsid w:val="00211AB7"/>
    <w:rsid w:val="00212169"/>
    <w:rsid w:val="002121CB"/>
    <w:rsid w:val="00212B70"/>
    <w:rsid w:val="00215178"/>
    <w:rsid w:val="00215D5D"/>
    <w:rsid w:val="002173C0"/>
    <w:rsid w:val="002203DD"/>
    <w:rsid w:val="002213D9"/>
    <w:rsid w:val="002215D6"/>
    <w:rsid w:val="00223908"/>
    <w:rsid w:val="00223CC0"/>
    <w:rsid w:val="002252B5"/>
    <w:rsid w:val="002255ED"/>
    <w:rsid w:val="00227EFC"/>
    <w:rsid w:val="00231061"/>
    <w:rsid w:val="0023351E"/>
    <w:rsid w:val="00234792"/>
    <w:rsid w:val="00237844"/>
    <w:rsid w:val="002414A5"/>
    <w:rsid w:val="0024192C"/>
    <w:rsid w:val="002444CA"/>
    <w:rsid w:val="00246CF2"/>
    <w:rsid w:val="00250A25"/>
    <w:rsid w:val="002547BC"/>
    <w:rsid w:val="00254FEA"/>
    <w:rsid w:val="00255A0E"/>
    <w:rsid w:val="00256D97"/>
    <w:rsid w:val="00260DA6"/>
    <w:rsid w:val="00261E99"/>
    <w:rsid w:val="00262F16"/>
    <w:rsid w:val="0027126B"/>
    <w:rsid w:val="00271E1E"/>
    <w:rsid w:val="00272316"/>
    <w:rsid w:val="0027689D"/>
    <w:rsid w:val="00282D4A"/>
    <w:rsid w:val="002835A7"/>
    <w:rsid w:val="00283C18"/>
    <w:rsid w:val="002851B8"/>
    <w:rsid w:val="002852F0"/>
    <w:rsid w:val="0028721D"/>
    <w:rsid w:val="00287596"/>
    <w:rsid w:val="0028790D"/>
    <w:rsid w:val="00292B5A"/>
    <w:rsid w:val="00295354"/>
    <w:rsid w:val="002954DC"/>
    <w:rsid w:val="0029747F"/>
    <w:rsid w:val="002A1916"/>
    <w:rsid w:val="002A45EF"/>
    <w:rsid w:val="002A529D"/>
    <w:rsid w:val="002A6E32"/>
    <w:rsid w:val="002A74A5"/>
    <w:rsid w:val="002B1823"/>
    <w:rsid w:val="002B2DC1"/>
    <w:rsid w:val="002B35B4"/>
    <w:rsid w:val="002B5392"/>
    <w:rsid w:val="002C1FCD"/>
    <w:rsid w:val="002C2C58"/>
    <w:rsid w:val="002C60D9"/>
    <w:rsid w:val="002C74AC"/>
    <w:rsid w:val="002C78CD"/>
    <w:rsid w:val="002D2ACA"/>
    <w:rsid w:val="002D4D0B"/>
    <w:rsid w:val="002D61B4"/>
    <w:rsid w:val="002D6BB6"/>
    <w:rsid w:val="002D7593"/>
    <w:rsid w:val="002E0A10"/>
    <w:rsid w:val="002E1F10"/>
    <w:rsid w:val="002E425F"/>
    <w:rsid w:val="002E44DA"/>
    <w:rsid w:val="002E47AE"/>
    <w:rsid w:val="002E54F0"/>
    <w:rsid w:val="002E5741"/>
    <w:rsid w:val="002E68BF"/>
    <w:rsid w:val="002F16D1"/>
    <w:rsid w:val="002F2186"/>
    <w:rsid w:val="002F3154"/>
    <w:rsid w:val="002F3A62"/>
    <w:rsid w:val="002F42CE"/>
    <w:rsid w:val="00300349"/>
    <w:rsid w:val="0030119E"/>
    <w:rsid w:val="00303B7D"/>
    <w:rsid w:val="00303E0A"/>
    <w:rsid w:val="00304BD4"/>
    <w:rsid w:val="00304D52"/>
    <w:rsid w:val="00310896"/>
    <w:rsid w:val="00314117"/>
    <w:rsid w:val="00314B92"/>
    <w:rsid w:val="003151CA"/>
    <w:rsid w:val="003173BF"/>
    <w:rsid w:val="003204A2"/>
    <w:rsid w:val="00322B08"/>
    <w:rsid w:val="003255C3"/>
    <w:rsid w:val="00325991"/>
    <w:rsid w:val="0033132F"/>
    <w:rsid w:val="003317A2"/>
    <w:rsid w:val="00334754"/>
    <w:rsid w:val="00334D56"/>
    <w:rsid w:val="0033770A"/>
    <w:rsid w:val="0034381C"/>
    <w:rsid w:val="00343B25"/>
    <w:rsid w:val="00345564"/>
    <w:rsid w:val="003538CC"/>
    <w:rsid w:val="003554BC"/>
    <w:rsid w:val="00360ACF"/>
    <w:rsid w:val="0036116C"/>
    <w:rsid w:val="0036142C"/>
    <w:rsid w:val="00361B40"/>
    <w:rsid w:val="00361E1B"/>
    <w:rsid w:val="00363433"/>
    <w:rsid w:val="00364379"/>
    <w:rsid w:val="003668DB"/>
    <w:rsid w:val="0036691E"/>
    <w:rsid w:val="00367D97"/>
    <w:rsid w:val="00372612"/>
    <w:rsid w:val="00374B90"/>
    <w:rsid w:val="003755C7"/>
    <w:rsid w:val="00377924"/>
    <w:rsid w:val="00382831"/>
    <w:rsid w:val="00382C97"/>
    <w:rsid w:val="00386695"/>
    <w:rsid w:val="00386AF8"/>
    <w:rsid w:val="0038708E"/>
    <w:rsid w:val="003931F7"/>
    <w:rsid w:val="003A29A5"/>
    <w:rsid w:val="003A6742"/>
    <w:rsid w:val="003B1300"/>
    <w:rsid w:val="003B1BFE"/>
    <w:rsid w:val="003B2EFE"/>
    <w:rsid w:val="003B58EA"/>
    <w:rsid w:val="003C03DB"/>
    <w:rsid w:val="003C07D7"/>
    <w:rsid w:val="003C0C00"/>
    <w:rsid w:val="003C1953"/>
    <w:rsid w:val="003C3B1D"/>
    <w:rsid w:val="003C5633"/>
    <w:rsid w:val="003C7472"/>
    <w:rsid w:val="003D1886"/>
    <w:rsid w:val="003D2A2F"/>
    <w:rsid w:val="003D3D8D"/>
    <w:rsid w:val="003D4DDB"/>
    <w:rsid w:val="003D5C10"/>
    <w:rsid w:val="003D7ED6"/>
    <w:rsid w:val="003E1D69"/>
    <w:rsid w:val="003E2D30"/>
    <w:rsid w:val="003E3E50"/>
    <w:rsid w:val="003F0057"/>
    <w:rsid w:val="003F07CF"/>
    <w:rsid w:val="003F30B7"/>
    <w:rsid w:val="003F38CE"/>
    <w:rsid w:val="003F79EF"/>
    <w:rsid w:val="00400537"/>
    <w:rsid w:val="004012C0"/>
    <w:rsid w:val="00401B25"/>
    <w:rsid w:val="0040290F"/>
    <w:rsid w:val="0040516D"/>
    <w:rsid w:val="00405BF4"/>
    <w:rsid w:val="00414D1E"/>
    <w:rsid w:val="004150F4"/>
    <w:rsid w:val="00416542"/>
    <w:rsid w:val="00416DD7"/>
    <w:rsid w:val="00416FAE"/>
    <w:rsid w:val="00417E61"/>
    <w:rsid w:val="00420EA0"/>
    <w:rsid w:val="0042112E"/>
    <w:rsid w:val="0042194C"/>
    <w:rsid w:val="0042226A"/>
    <w:rsid w:val="0042336B"/>
    <w:rsid w:val="00424F32"/>
    <w:rsid w:val="004309B0"/>
    <w:rsid w:val="00430D0F"/>
    <w:rsid w:val="00433926"/>
    <w:rsid w:val="00437B9E"/>
    <w:rsid w:val="004419F6"/>
    <w:rsid w:val="00443708"/>
    <w:rsid w:val="0044424E"/>
    <w:rsid w:val="00447A6A"/>
    <w:rsid w:val="004546DC"/>
    <w:rsid w:val="00455B9D"/>
    <w:rsid w:val="00456189"/>
    <w:rsid w:val="00456AFB"/>
    <w:rsid w:val="00457DE9"/>
    <w:rsid w:val="0046102B"/>
    <w:rsid w:val="00467A2D"/>
    <w:rsid w:val="00467E05"/>
    <w:rsid w:val="004715E8"/>
    <w:rsid w:val="004749FE"/>
    <w:rsid w:val="00476AA9"/>
    <w:rsid w:val="004777B1"/>
    <w:rsid w:val="0048000E"/>
    <w:rsid w:val="0048107E"/>
    <w:rsid w:val="00481545"/>
    <w:rsid w:val="00485C1B"/>
    <w:rsid w:val="00486657"/>
    <w:rsid w:val="00490E19"/>
    <w:rsid w:val="0049152E"/>
    <w:rsid w:val="004924ED"/>
    <w:rsid w:val="004927C9"/>
    <w:rsid w:val="00492B68"/>
    <w:rsid w:val="00495F5B"/>
    <w:rsid w:val="004976B6"/>
    <w:rsid w:val="004A44C1"/>
    <w:rsid w:val="004A58BD"/>
    <w:rsid w:val="004A63EA"/>
    <w:rsid w:val="004B00D4"/>
    <w:rsid w:val="004B0500"/>
    <w:rsid w:val="004B06CA"/>
    <w:rsid w:val="004B19D9"/>
    <w:rsid w:val="004B2E51"/>
    <w:rsid w:val="004B333C"/>
    <w:rsid w:val="004B3659"/>
    <w:rsid w:val="004B3937"/>
    <w:rsid w:val="004B4DC1"/>
    <w:rsid w:val="004B6278"/>
    <w:rsid w:val="004B742B"/>
    <w:rsid w:val="004B766D"/>
    <w:rsid w:val="004C02C9"/>
    <w:rsid w:val="004C1428"/>
    <w:rsid w:val="004C1D90"/>
    <w:rsid w:val="004C40A7"/>
    <w:rsid w:val="004C530A"/>
    <w:rsid w:val="004C5371"/>
    <w:rsid w:val="004C5623"/>
    <w:rsid w:val="004C5A45"/>
    <w:rsid w:val="004C75FC"/>
    <w:rsid w:val="004C7991"/>
    <w:rsid w:val="004D023D"/>
    <w:rsid w:val="004D1202"/>
    <w:rsid w:val="004D1C76"/>
    <w:rsid w:val="004D3F32"/>
    <w:rsid w:val="004D77F6"/>
    <w:rsid w:val="004E08F8"/>
    <w:rsid w:val="004E2516"/>
    <w:rsid w:val="004E445E"/>
    <w:rsid w:val="004F057F"/>
    <w:rsid w:val="004F31CE"/>
    <w:rsid w:val="004F3F74"/>
    <w:rsid w:val="004F4399"/>
    <w:rsid w:val="004F5A18"/>
    <w:rsid w:val="004F5ABF"/>
    <w:rsid w:val="004F61B1"/>
    <w:rsid w:val="00502561"/>
    <w:rsid w:val="00503F7D"/>
    <w:rsid w:val="00504395"/>
    <w:rsid w:val="005047B6"/>
    <w:rsid w:val="00510403"/>
    <w:rsid w:val="0051124D"/>
    <w:rsid w:val="005121B8"/>
    <w:rsid w:val="00512756"/>
    <w:rsid w:val="00512FDA"/>
    <w:rsid w:val="005148E7"/>
    <w:rsid w:val="00514F6B"/>
    <w:rsid w:val="005161CD"/>
    <w:rsid w:val="00520E8B"/>
    <w:rsid w:val="00521F3E"/>
    <w:rsid w:val="00524905"/>
    <w:rsid w:val="005256EB"/>
    <w:rsid w:val="0052581F"/>
    <w:rsid w:val="00526386"/>
    <w:rsid w:val="00526EBF"/>
    <w:rsid w:val="0052792E"/>
    <w:rsid w:val="00532CBF"/>
    <w:rsid w:val="00532F37"/>
    <w:rsid w:val="005332A5"/>
    <w:rsid w:val="00535751"/>
    <w:rsid w:val="00536934"/>
    <w:rsid w:val="005403CC"/>
    <w:rsid w:val="00543CA9"/>
    <w:rsid w:val="00544A5E"/>
    <w:rsid w:val="00544D02"/>
    <w:rsid w:val="00544DDF"/>
    <w:rsid w:val="0054745C"/>
    <w:rsid w:val="00550CE3"/>
    <w:rsid w:val="00551154"/>
    <w:rsid w:val="0055140C"/>
    <w:rsid w:val="005520CE"/>
    <w:rsid w:val="005529DE"/>
    <w:rsid w:val="00560F60"/>
    <w:rsid w:val="005630AD"/>
    <w:rsid w:val="00565129"/>
    <w:rsid w:val="00566C29"/>
    <w:rsid w:val="00570A83"/>
    <w:rsid w:val="00572F14"/>
    <w:rsid w:val="00573AE6"/>
    <w:rsid w:val="005747CD"/>
    <w:rsid w:val="0058443E"/>
    <w:rsid w:val="00585FCA"/>
    <w:rsid w:val="00586801"/>
    <w:rsid w:val="00586C22"/>
    <w:rsid w:val="00592790"/>
    <w:rsid w:val="00597076"/>
    <w:rsid w:val="005A1252"/>
    <w:rsid w:val="005A196D"/>
    <w:rsid w:val="005A32C3"/>
    <w:rsid w:val="005A355D"/>
    <w:rsid w:val="005A4688"/>
    <w:rsid w:val="005A685E"/>
    <w:rsid w:val="005A6E0A"/>
    <w:rsid w:val="005A7E28"/>
    <w:rsid w:val="005B15FA"/>
    <w:rsid w:val="005B238C"/>
    <w:rsid w:val="005B6990"/>
    <w:rsid w:val="005B7AF7"/>
    <w:rsid w:val="005C0F1E"/>
    <w:rsid w:val="005D2438"/>
    <w:rsid w:val="005D2CA3"/>
    <w:rsid w:val="005D37F0"/>
    <w:rsid w:val="005E2D5E"/>
    <w:rsid w:val="005E487E"/>
    <w:rsid w:val="005E59AF"/>
    <w:rsid w:val="005E6141"/>
    <w:rsid w:val="005E778D"/>
    <w:rsid w:val="005F13AD"/>
    <w:rsid w:val="005F2412"/>
    <w:rsid w:val="005F3E24"/>
    <w:rsid w:val="005F4333"/>
    <w:rsid w:val="005F707F"/>
    <w:rsid w:val="006008DA"/>
    <w:rsid w:val="00602C20"/>
    <w:rsid w:val="00603A07"/>
    <w:rsid w:val="006050EA"/>
    <w:rsid w:val="006051C7"/>
    <w:rsid w:val="006061FE"/>
    <w:rsid w:val="00606279"/>
    <w:rsid w:val="0060737C"/>
    <w:rsid w:val="00607AF5"/>
    <w:rsid w:val="00607DC6"/>
    <w:rsid w:val="00611528"/>
    <w:rsid w:val="00612B52"/>
    <w:rsid w:val="006141AF"/>
    <w:rsid w:val="0061491E"/>
    <w:rsid w:val="0062085C"/>
    <w:rsid w:val="00632C57"/>
    <w:rsid w:val="00633430"/>
    <w:rsid w:val="0063360A"/>
    <w:rsid w:val="006338B3"/>
    <w:rsid w:val="00635F7F"/>
    <w:rsid w:val="006365BB"/>
    <w:rsid w:val="00636AFB"/>
    <w:rsid w:val="006401A9"/>
    <w:rsid w:val="0064026A"/>
    <w:rsid w:val="006406F3"/>
    <w:rsid w:val="00640FE6"/>
    <w:rsid w:val="006435BD"/>
    <w:rsid w:val="00645DA2"/>
    <w:rsid w:val="006470A5"/>
    <w:rsid w:val="006470F9"/>
    <w:rsid w:val="00647241"/>
    <w:rsid w:val="00647B9A"/>
    <w:rsid w:val="00647D4D"/>
    <w:rsid w:val="006527BE"/>
    <w:rsid w:val="006540E4"/>
    <w:rsid w:val="0065545B"/>
    <w:rsid w:val="00655797"/>
    <w:rsid w:val="00657140"/>
    <w:rsid w:val="00666F9D"/>
    <w:rsid w:val="00670424"/>
    <w:rsid w:val="006724FB"/>
    <w:rsid w:val="006730CC"/>
    <w:rsid w:val="00673E4C"/>
    <w:rsid w:val="00673E8E"/>
    <w:rsid w:val="006743B7"/>
    <w:rsid w:val="0067448C"/>
    <w:rsid w:val="006755C1"/>
    <w:rsid w:val="006755D6"/>
    <w:rsid w:val="006766DC"/>
    <w:rsid w:val="00681073"/>
    <w:rsid w:val="00682895"/>
    <w:rsid w:val="00682AEA"/>
    <w:rsid w:val="00682B22"/>
    <w:rsid w:val="00682DC7"/>
    <w:rsid w:val="00684DCB"/>
    <w:rsid w:val="00687B99"/>
    <w:rsid w:val="0069010C"/>
    <w:rsid w:val="006914D9"/>
    <w:rsid w:val="0069327C"/>
    <w:rsid w:val="006958B6"/>
    <w:rsid w:val="006A01CA"/>
    <w:rsid w:val="006A0674"/>
    <w:rsid w:val="006A1C69"/>
    <w:rsid w:val="006A319F"/>
    <w:rsid w:val="006A73BC"/>
    <w:rsid w:val="006B1DDE"/>
    <w:rsid w:val="006B30BE"/>
    <w:rsid w:val="006B359C"/>
    <w:rsid w:val="006B4B0E"/>
    <w:rsid w:val="006B5338"/>
    <w:rsid w:val="006B539D"/>
    <w:rsid w:val="006B6054"/>
    <w:rsid w:val="006B61D8"/>
    <w:rsid w:val="006B6D4A"/>
    <w:rsid w:val="006B6E5F"/>
    <w:rsid w:val="006B7026"/>
    <w:rsid w:val="006B7D10"/>
    <w:rsid w:val="006C08C4"/>
    <w:rsid w:val="006C16EA"/>
    <w:rsid w:val="006C3A07"/>
    <w:rsid w:val="006C626F"/>
    <w:rsid w:val="006C6D19"/>
    <w:rsid w:val="006C7100"/>
    <w:rsid w:val="006D0E3A"/>
    <w:rsid w:val="006D2605"/>
    <w:rsid w:val="006D2E5F"/>
    <w:rsid w:val="006D3AF8"/>
    <w:rsid w:val="006D46B4"/>
    <w:rsid w:val="006D4F5C"/>
    <w:rsid w:val="006D5258"/>
    <w:rsid w:val="006D70BE"/>
    <w:rsid w:val="006E0247"/>
    <w:rsid w:val="006E20E1"/>
    <w:rsid w:val="006E256C"/>
    <w:rsid w:val="006E2C4D"/>
    <w:rsid w:val="006E57A0"/>
    <w:rsid w:val="006E7168"/>
    <w:rsid w:val="006F14C3"/>
    <w:rsid w:val="006F1E40"/>
    <w:rsid w:val="006F23EC"/>
    <w:rsid w:val="006F2919"/>
    <w:rsid w:val="006F48CD"/>
    <w:rsid w:val="006F75E9"/>
    <w:rsid w:val="006F7A0E"/>
    <w:rsid w:val="007003A9"/>
    <w:rsid w:val="007006FC"/>
    <w:rsid w:val="0070644D"/>
    <w:rsid w:val="0070759A"/>
    <w:rsid w:val="00707C99"/>
    <w:rsid w:val="0071044D"/>
    <w:rsid w:val="00710603"/>
    <w:rsid w:val="00710D60"/>
    <w:rsid w:val="00714098"/>
    <w:rsid w:val="007162D9"/>
    <w:rsid w:val="00716BCC"/>
    <w:rsid w:val="0072015E"/>
    <w:rsid w:val="00720D0F"/>
    <w:rsid w:val="00721DF9"/>
    <w:rsid w:val="00722BEA"/>
    <w:rsid w:val="00723D74"/>
    <w:rsid w:val="00723DA8"/>
    <w:rsid w:val="00724092"/>
    <w:rsid w:val="00724C80"/>
    <w:rsid w:val="00726253"/>
    <w:rsid w:val="00727298"/>
    <w:rsid w:val="007274C9"/>
    <w:rsid w:val="00733E1D"/>
    <w:rsid w:val="007371EB"/>
    <w:rsid w:val="00751E41"/>
    <w:rsid w:val="00754186"/>
    <w:rsid w:val="00754583"/>
    <w:rsid w:val="007558BA"/>
    <w:rsid w:val="00762A24"/>
    <w:rsid w:val="007644C6"/>
    <w:rsid w:val="007648D9"/>
    <w:rsid w:val="00765050"/>
    <w:rsid w:val="00766614"/>
    <w:rsid w:val="00766E9B"/>
    <w:rsid w:val="007734AE"/>
    <w:rsid w:val="0077565A"/>
    <w:rsid w:val="00780F3D"/>
    <w:rsid w:val="0078115F"/>
    <w:rsid w:val="00783368"/>
    <w:rsid w:val="007833CF"/>
    <w:rsid w:val="00783412"/>
    <w:rsid w:val="00785A4E"/>
    <w:rsid w:val="00786046"/>
    <w:rsid w:val="007874E9"/>
    <w:rsid w:val="0078755E"/>
    <w:rsid w:val="00790D5D"/>
    <w:rsid w:val="00792952"/>
    <w:rsid w:val="00793145"/>
    <w:rsid w:val="00795716"/>
    <w:rsid w:val="00796CF0"/>
    <w:rsid w:val="007A0357"/>
    <w:rsid w:val="007A055A"/>
    <w:rsid w:val="007A06F9"/>
    <w:rsid w:val="007A08CC"/>
    <w:rsid w:val="007A15C7"/>
    <w:rsid w:val="007A17A5"/>
    <w:rsid w:val="007A51C1"/>
    <w:rsid w:val="007A6594"/>
    <w:rsid w:val="007B09D6"/>
    <w:rsid w:val="007B25F9"/>
    <w:rsid w:val="007B4B49"/>
    <w:rsid w:val="007B5D28"/>
    <w:rsid w:val="007C047E"/>
    <w:rsid w:val="007C0898"/>
    <w:rsid w:val="007C46FD"/>
    <w:rsid w:val="007C58DE"/>
    <w:rsid w:val="007D0B90"/>
    <w:rsid w:val="007D1137"/>
    <w:rsid w:val="007D1664"/>
    <w:rsid w:val="007D25CD"/>
    <w:rsid w:val="007D3069"/>
    <w:rsid w:val="007E3295"/>
    <w:rsid w:val="007E3661"/>
    <w:rsid w:val="007E7AA8"/>
    <w:rsid w:val="007F0534"/>
    <w:rsid w:val="007F2AAC"/>
    <w:rsid w:val="007F6B84"/>
    <w:rsid w:val="007F7634"/>
    <w:rsid w:val="007F7BD6"/>
    <w:rsid w:val="007F7E46"/>
    <w:rsid w:val="00800E91"/>
    <w:rsid w:val="00802C8B"/>
    <w:rsid w:val="00803992"/>
    <w:rsid w:val="00803B97"/>
    <w:rsid w:val="00803C1C"/>
    <w:rsid w:val="00806110"/>
    <w:rsid w:val="008066BD"/>
    <w:rsid w:val="008104DD"/>
    <w:rsid w:val="00810717"/>
    <w:rsid w:val="0081226D"/>
    <w:rsid w:val="00814FDB"/>
    <w:rsid w:val="0081658A"/>
    <w:rsid w:val="008166C8"/>
    <w:rsid w:val="00817C75"/>
    <w:rsid w:val="00820274"/>
    <w:rsid w:val="0082070D"/>
    <w:rsid w:val="00820B49"/>
    <w:rsid w:val="00823AB3"/>
    <w:rsid w:val="0082481E"/>
    <w:rsid w:val="00824B74"/>
    <w:rsid w:val="00824BA6"/>
    <w:rsid w:val="00830169"/>
    <w:rsid w:val="00830BBE"/>
    <w:rsid w:val="00831310"/>
    <w:rsid w:val="00832108"/>
    <w:rsid w:val="00833E07"/>
    <w:rsid w:val="0083496A"/>
    <w:rsid w:val="00840820"/>
    <w:rsid w:val="00841890"/>
    <w:rsid w:val="0084293C"/>
    <w:rsid w:val="008450B6"/>
    <w:rsid w:val="008461EC"/>
    <w:rsid w:val="00847EBA"/>
    <w:rsid w:val="0085077A"/>
    <w:rsid w:val="008508B8"/>
    <w:rsid w:val="00852DBB"/>
    <w:rsid w:val="00856EB5"/>
    <w:rsid w:val="00857DEF"/>
    <w:rsid w:val="0086006D"/>
    <w:rsid w:val="00861333"/>
    <w:rsid w:val="00861884"/>
    <w:rsid w:val="008644CA"/>
    <w:rsid w:val="00866F2E"/>
    <w:rsid w:val="00867B9A"/>
    <w:rsid w:val="008715B9"/>
    <w:rsid w:val="008735A8"/>
    <w:rsid w:val="00874993"/>
    <w:rsid w:val="00877CEF"/>
    <w:rsid w:val="00880C6C"/>
    <w:rsid w:val="00881B21"/>
    <w:rsid w:val="008836AC"/>
    <w:rsid w:val="00883ED1"/>
    <w:rsid w:val="008861F7"/>
    <w:rsid w:val="00887500"/>
    <w:rsid w:val="008916AE"/>
    <w:rsid w:val="00894730"/>
    <w:rsid w:val="00895E25"/>
    <w:rsid w:val="008964FC"/>
    <w:rsid w:val="00896EBE"/>
    <w:rsid w:val="00897711"/>
    <w:rsid w:val="008A0E61"/>
    <w:rsid w:val="008A16E2"/>
    <w:rsid w:val="008A2A3F"/>
    <w:rsid w:val="008A70CA"/>
    <w:rsid w:val="008B23DC"/>
    <w:rsid w:val="008B4A32"/>
    <w:rsid w:val="008B6149"/>
    <w:rsid w:val="008B7189"/>
    <w:rsid w:val="008C0C3D"/>
    <w:rsid w:val="008C26A3"/>
    <w:rsid w:val="008C26DF"/>
    <w:rsid w:val="008C2A54"/>
    <w:rsid w:val="008C6A57"/>
    <w:rsid w:val="008C6F74"/>
    <w:rsid w:val="008D005B"/>
    <w:rsid w:val="008D1432"/>
    <w:rsid w:val="008D1AAD"/>
    <w:rsid w:val="008D21A4"/>
    <w:rsid w:val="008D2E13"/>
    <w:rsid w:val="008D550D"/>
    <w:rsid w:val="008D7733"/>
    <w:rsid w:val="008E0EB6"/>
    <w:rsid w:val="008E11A3"/>
    <w:rsid w:val="008E156C"/>
    <w:rsid w:val="008E4E7D"/>
    <w:rsid w:val="008E557E"/>
    <w:rsid w:val="008F0AF5"/>
    <w:rsid w:val="008F0BA9"/>
    <w:rsid w:val="008F0F08"/>
    <w:rsid w:val="008F283C"/>
    <w:rsid w:val="008F310A"/>
    <w:rsid w:val="008F3D2C"/>
    <w:rsid w:val="008F420F"/>
    <w:rsid w:val="009010C4"/>
    <w:rsid w:val="009016C9"/>
    <w:rsid w:val="009036B2"/>
    <w:rsid w:val="009038A5"/>
    <w:rsid w:val="00904FC7"/>
    <w:rsid w:val="00905656"/>
    <w:rsid w:val="009063A0"/>
    <w:rsid w:val="0090799A"/>
    <w:rsid w:val="00907B67"/>
    <w:rsid w:val="00911D42"/>
    <w:rsid w:val="0091320D"/>
    <w:rsid w:val="0091320E"/>
    <w:rsid w:val="00916C27"/>
    <w:rsid w:val="00917BC6"/>
    <w:rsid w:val="00923D78"/>
    <w:rsid w:val="00924332"/>
    <w:rsid w:val="0092458C"/>
    <w:rsid w:val="009257EC"/>
    <w:rsid w:val="00926E16"/>
    <w:rsid w:val="00926E99"/>
    <w:rsid w:val="00927477"/>
    <w:rsid w:val="00927484"/>
    <w:rsid w:val="00930C60"/>
    <w:rsid w:val="00933227"/>
    <w:rsid w:val="009343D2"/>
    <w:rsid w:val="00934A7F"/>
    <w:rsid w:val="009366A2"/>
    <w:rsid w:val="00936900"/>
    <w:rsid w:val="00937040"/>
    <w:rsid w:val="0094126B"/>
    <w:rsid w:val="00941BA5"/>
    <w:rsid w:val="009462B0"/>
    <w:rsid w:val="00946575"/>
    <w:rsid w:val="009466C9"/>
    <w:rsid w:val="009502EA"/>
    <w:rsid w:val="00950519"/>
    <w:rsid w:val="00950FC9"/>
    <w:rsid w:val="00951F88"/>
    <w:rsid w:val="009534C3"/>
    <w:rsid w:val="00957D67"/>
    <w:rsid w:val="0096057B"/>
    <w:rsid w:val="00961122"/>
    <w:rsid w:val="00961308"/>
    <w:rsid w:val="00966B6C"/>
    <w:rsid w:val="00970CF8"/>
    <w:rsid w:val="0097420A"/>
    <w:rsid w:val="00974EA0"/>
    <w:rsid w:val="0097584D"/>
    <w:rsid w:val="00977CBE"/>
    <w:rsid w:val="00982E2E"/>
    <w:rsid w:val="009867C1"/>
    <w:rsid w:val="00990D53"/>
    <w:rsid w:val="009916EB"/>
    <w:rsid w:val="009925BA"/>
    <w:rsid w:val="00993A06"/>
    <w:rsid w:val="00993BEC"/>
    <w:rsid w:val="00993FEC"/>
    <w:rsid w:val="00994504"/>
    <w:rsid w:val="00994658"/>
    <w:rsid w:val="009957EF"/>
    <w:rsid w:val="0099667A"/>
    <w:rsid w:val="00997C0E"/>
    <w:rsid w:val="009A05DC"/>
    <w:rsid w:val="009A267D"/>
    <w:rsid w:val="009A2F61"/>
    <w:rsid w:val="009A3129"/>
    <w:rsid w:val="009A3A4F"/>
    <w:rsid w:val="009A6B91"/>
    <w:rsid w:val="009B1184"/>
    <w:rsid w:val="009B25C7"/>
    <w:rsid w:val="009B4500"/>
    <w:rsid w:val="009B45D5"/>
    <w:rsid w:val="009B46AC"/>
    <w:rsid w:val="009B4F9C"/>
    <w:rsid w:val="009B50AC"/>
    <w:rsid w:val="009B5DC7"/>
    <w:rsid w:val="009B6A9D"/>
    <w:rsid w:val="009B6F61"/>
    <w:rsid w:val="009B74E7"/>
    <w:rsid w:val="009B7C2A"/>
    <w:rsid w:val="009C0243"/>
    <w:rsid w:val="009C2114"/>
    <w:rsid w:val="009C603F"/>
    <w:rsid w:val="009D13F9"/>
    <w:rsid w:val="009D1C40"/>
    <w:rsid w:val="009D1E32"/>
    <w:rsid w:val="009D35C9"/>
    <w:rsid w:val="009D6D7F"/>
    <w:rsid w:val="009E1490"/>
    <w:rsid w:val="009E1600"/>
    <w:rsid w:val="009E4B1D"/>
    <w:rsid w:val="009E4B65"/>
    <w:rsid w:val="009E7932"/>
    <w:rsid w:val="009F1C40"/>
    <w:rsid w:val="009F2528"/>
    <w:rsid w:val="009F54B0"/>
    <w:rsid w:val="00A002CE"/>
    <w:rsid w:val="00A017E6"/>
    <w:rsid w:val="00A0254A"/>
    <w:rsid w:val="00A04351"/>
    <w:rsid w:val="00A1197D"/>
    <w:rsid w:val="00A13238"/>
    <w:rsid w:val="00A1779A"/>
    <w:rsid w:val="00A21C44"/>
    <w:rsid w:val="00A23727"/>
    <w:rsid w:val="00A23FAD"/>
    <w:rsid w:val="00A24E7E"/>
    <w:rsid w:val="00A259D7"/>
    <w:rsid w:val="00A30325"/>
    <w:rsid w:val="00A339E6"/>
    <w:rsid w:val="00A36287"/>
    <w:rsid w:val="00A37DD9"/>
    <w:rsid w:val="00A40F73"/>
    <w:rsid w:val="00A413F1"/>
    <w:rsid w:val="00A43BC4"/>
    <w:rsid w:val="00A4405C"/>
    <w:rsid w:val="00A45D4F"/>
    <w:rsid w:val="00A51CF2"/>
    <w:rsid w:val="00A566D0"/>
    <w:rsid w:val="00A568B8"/>
    <w:rsid w:val="00A61384"/>
    <w:rsid w:val="00A61678"/>
    <w:rsid w:val="00A6215A"/>
    <w:rsid w:val="00A62458"/>
    <w:rsid w:val="00A6252D"/>
    <w:rsid w:val="00A64D47"/>
    <w:rsid w:val="00A671C0"/>
    <w:rsid w:val="00A70E9A"/>
    <w:rsid w:val="00A71002"/>
    <w:rsid w:val="00A77567"/>
    <w:rsid w:val="00A7787A"/>
    <w:rsid w:val="00A812B5"/>
    <w:rsid w:val="00A814D2"/>
    <w:rsid w:val="00A817F0"/>
    <w:rsid w:val="00A832C4"/>
    <w:rsid w:val="00A83687"/>
    <w:rsid w:val="00A84DAB"/>
    <w:rsid w:val="00A84EC6"/>
    <w:rsid w:val="00A867EF"/>
    <w:rsid w:val="00A86EAC"/>
    <w:rsid w:val="00A93ECE"/>
    <w:rsid w:val="00A9635B"/>
    <w:rsid w:val="00AA43FD"/>
    <w:rsid w:val="00AA5661"/>
    <w:rsid w:val="00AB191B"/>
    <w:rsid w:val="00AB1CA4"/>
    <w:rsid w:val="00AC1242"/>
    <w:rsid w:val="00AC19A9"/>
    <w:rsid w:val="00AC55B5"/>
    <w:rsid w:val="00AC56BD"/>
    <w:rsid w:val="00AD3CE2"/>
    <w:rsid w:val="00AD42B9"/>
    <w:rsid w:val="00AE2C64"/>
    <w:rsid w:val="00AE3505"/>
    <w:rsid w:val="00AE4BC0"/>
    <w:rsid w:val="00AE540C"/>
    <w:rsid w:val="00AE571F"/>
    <w:rsid w:val="00AF197C"/>
    <w:rsid w:val="00AF6DE0"/>
    <w:rsid w:val="00AF71D9"/>
    <w:rsid w:val="00B01E41"/>
    <w:rsid w:val="00B04324"/>
    <w:rsid w:val="00B04AE6"/>
    <w:rsid w:val="00B0671E"/>
    <w:rsid w:val="00B06B7A"/>
    <w:rsid w:val="00B07692"/>
    <w:rsid w:val="00B1304D"/>
    <w:rsid w:val="00B13590"/>
    <w:rsid w:val="00B13ACB"/>
    <w:rsid w:val="00B1461D"/>
    <w:rsid w:val="00B14FA2"/>
    <w:rsid w:val="00B15345"/>
    <w:rsid w:val="00B162E0"/>
    <w:rsid w:val="00B164F9"/>
    <w:rsid w:val="00B2147D"/>
    <w:rsid w:val="00B22E30"/>
    <w:rsid w:val="00B245DC"/>
    <w:rsid w:val="00B24623"/>
    <w:rsid w:val="00B24F50"/>
    <w:rsid w:val="00B25E76"/>
    <w:rsid w:val="00B3223C"/>
    <w:rsid w:val="00B33754"/>
    <w:rsid w:val="00B3559C"/>
    <w:rsid w:val="00B37150"/>
    <w:rsid w:val="00B37961"/>
    <w:rsid w:val="00B37D6F"/>
    <w:rsid w:val="00B41964"/>
    <w:rsid w:val="00B42271"/>
    <w:rsid w:val="00B4264E"/>
    <w:rsid w:val="00B45A18"/>
    <w:rsid w:val="00B46190"/>
    <w:rsid w:val="00B50076"/>
    <w:rsid w:val="00B5024D"/>
    <w:rsid w:val="00B53206"/>
    <w:rsid w:val="00B54753"/>
    <w:rsid w:val="00B55663"/>
    <w:rsid w:val="00B63E73"/>
    <w:rsid w:val="00B65493"/>
    <w:rsid w:val="00B6648E"/>
    <w:rsid w:val="00B71684"/>
    <w:rsid w:val="00B719A7"/>
    <w:rsid w:val="00B721B5"/>
    <w:rsid w:val="00B74098"/>
    <w:rsid w:val="00B7541D"/>
    <w:rsid w:val="00B75496"/>
    <w:rsid w:val="00B87252"/>
    <w:rsid w:val="00B872A0"/>
    <w:rsid w:val="00B908CC"/>
    <w:rsid w:val="00B91B71"/>
    <w:rsid w:val="00B9537B"/>
    <w:rsid w:val="00B95522"/>
    <w:rsid w:val="00B96BD2"/>
    <w:rsid w:val="00B970BB"/>
    <w:rsid w:val="00BA2992"/>
    <w:rsid w:val="00BA30BE"/>
    <w:rsid w:val="00BA31F2"/>
    <w:rsid w:val="00BA4CF3"/>
    <w:rsid w:val="00BA67E5"/>
    <w:rsid w:val="00BA7CC5"/>
    <w:rsid w:val="00BB0333"/>
    <w:rsid w:val="00BB0A3A"/>
    <w:rsid w:val="00BB4073"/>
    <w:rsid w:val="00BB41CE"/>
    <w:rsid w:val="00BB4F19"/>
    <w:rsid w:val="00BC0289"/>
    <w:rsid w:val="00BC0433"/>
    <w:rsid w:val="00BC26E1"/>
    <w:rsid w:val="00BC2866"/>
    <w:rsid w:val="00BC2C1E"/>
    <w:rsid w:val="00BC7DA1"/>
    <w:rsid w:val="00BD1C38"/>
    <w:rsid w:val="00BD2BE9"/>
    <w:rsid w:val="00BD6475"/>
    <w:rsid w:val="00BD64F2"/>
    <w:rsid w:val="00BE073A"/>
    <w:rsid w:val="00BE0EB3"/>
    <w:rsid w:val="00BE34A9"/>
    <w:rsid w:val="00BE3F00"/>
    <w:rsid w:val="00BE55D0"/>
    <w:rsid w:val="00BE6370"/>
    <w:rsid w:val="00BE6FBA"/>
    <w:rsid w:val="00BF0487"/>
    <w:rsid w:val="00BF1A53"/>
    <w:rsid w:val="00BF1E94"/>
    <w:rsid w:val="00BF2607"/>
    <w:rsid w:val="00BF3D2D"/>
    <w:rsid w:val="00BF4ECD"/>
    <w:rsid w:val="00C00B80"/>
    <w:rsid w:val="00C01226"/>
    <w:rsid w:val="00C036BA"/>
    <w:rsid w:val="00C05897"/>
    <w:rsid w:val="00C06184"/>
    <w:rsid w:val="00C062C2"/>
    <w:rsid w:val="00C07FC4"/>
    <w:rsid w:val="00C11D0C"/>
    <w:rsid w:val="00C201EA"/>
    <w:rsid w:val="00C22109"/>
    <w:rsid w:val="00C23642"/>
    <w:rsid w:val="00C25641"/>
    <w:rsid w:val="00C2586B"/>
    <w:rsid w:val="00C27F47"/>
    <w:rsid w:val="00C33130"/>
    <w:rsid w:val="00C3330C"/>
    <w:rsid w:val="00C35541"/>
    <w:rsid w:val="00C3642F"/>
    <w:rsid w:val="00C3738B"/>
    <w:rsid w:val="00C37419"/>
    <w:rsid w:val="00C413B3"/>
    <w:rsid w:val="00C437B5"/>
    <w:rsid w:val="00C441B3"/>
    <w:rsid w:val="00C457F4"/>
    <w:rsid w:val="00C45883"/>
    <w:rsid w:val="00C4716A"/>
    <w:rsid w:val="00C51461"/>
    <w:rsid w:val="00C54CAA"/>
    <w:rsid w:val="00C556C0"/>
    <w:rsid w:val="00C5788A"/>
    <w:rsid w:val="00C57B8F"/>
    <w:rsid w:val="00C618E8"/>
    <w:rsid w:val="00C6232B"/>
    <w:rsid w:val="00C6331A"/>
    <w:rsid w:val="00C636E6"/>
    <w:rsid w:val="00C6452D"/>
    <w:rsid w:val="00C66B4F"/>
    <w:rsid w:val="00C67B8D"/>
    <w:rsid w:val="00C705D1"/>
    <w:rsid w:val="00C71DEB"/>
    <w:rsid w:val="00C72513"/>
    <w:rsid w:val="00C737C0"/>
    <w:rsid w:val="00C73B20"/>
    <w:rsid w:val="00C74525"/>
    <w:rsid w:val="00C77652"/>
    <w:rsid w:val="00C80501"/>
    <w:rsid w:val="00C80984"/>
    <w:rsid w:val="00C8191D"/>
    <w:rsid w:val="00C82DE2"/>
    <w:rsid w:val="00C83155"/>
    <w:rsid w:val="00C83A33"/>
    <w:rsid w:val="00C843ED"/>
    <w:rsid w:val="00C904B6"/>
    <w:rsid w:val="00C92894"/>
    <w:rsid w:val="00CA0754"/>
    <w:rsid w:val="00CA2B2D"/>
    <w:rsid w:val="00CA4795"/>
    <w:rsid w:val="00CA4860"/>
    <w:rsid w:val="00CB4540"/>
    <w:rsid w:val="00CB478C"/>
    <w:rsid w:val="00CB47DD"/>
    <w:rsid w:val="00CB5472"/>
    <w:rsid w:val="00CB6628"/>
    <w:rsid w:val="00CB75B3"/>
    <w:rsid w:val="00CB7D76"/>
    <w:rsid w:val="00CC113C"/>
    <w:rsid w:val="00CC19DE"/>
    <w:rsid w:val="00CC68CB"/>
    <w:rsid w:val="00CC6A46"/>
    <w:rsid w:val="00CD0092"/>
    <w:rsid w:val="00CD40E6"/>
    <w:rsid w:val="00CD5DD7"/>
    <w:rsid w:val="00CD649E"/>
    <w:rsid w:val="00CD6997"/>
    <w:rsid w:val="00CD6DBD"/>
    <w:rsid w:val="00CE0A65"/>
    <w:rsid w:val="00CE11E2"/>
    <w:rsid w:val="00CE29CB"/>
    <w:rsid w:val="00CE581F"/>
    <w:rsid w:val="00CE6171"/>
    <w:rsid w:val="00CE67D5"/>
    <w:rsid w:val="00CE72AE"/>
    <w:rsid w:val="00CE7895"/>
    <w:rsid w:val="00CE7B08"/>
    <w:rsid w:val="00CF61CB"/>
    <w:rsid w:val="00D00899"/>
    <w:rsid w:val="00D03BF5"/>
    <w:rsid w:val="00D057DA"/>
    <w:rsid w:val="00D05E15"/>
    <w:rsid w:val="00D05ECA"/>
    <w:rsid w:val="00D06453"/>
    <w:rsid w:val="00D074EE"/>
    <w:rsid w:val="00D07DFC"/>
    <w:rsid w:val="00D10E54"/>
    <w:rsid w:val="00D10F35"/>
    <w:rsid w:val="00D124A5"/>
    <w:rsid w:val="00D13541"/>
    <w:rsid w:val="00D14210"/>
    <w:rsid w:val="00D14506"/>
    <w:rsid w:val="00D1454B"/>
    <w:rsid w:val="00D15269"/>
    <w:rsid w:val="00D154EE"/>
    <w:rsid w:val="00D15AD0"/>
    <w:rsid w:val="00D1611C"/>
    <w:rsid w:val="00D23439"/>
    <w:rsid w:val="00D2445A"/>
    <w:rsid w:val="00D25561"/>
    <w:rsid w:val="00D26216"/>
    <w:rsid w:val="00D27E9C"/>
    <w:rsid w:val="00D304AE"/>
    <w:rsid w:val="00D322BC"/>
    <w:rsid w:val="00D3273E"/>
    <w:rsid w:val="00D32772"/>
    <w:rsid w:val="00D35D20"/>
    <w:rsid w:val="00D379FA"/>
    <w:rsid w:val="00D37EAB"/>
    <w:rsid w:val="00D46927"/>
    <w:rsid w:val="00D46D36"/>
    <w:rsid w:val="00D4712C"/>
    <w:rsid w:val="00D50239"/>
    <w:rsid w:val="00D53623"/>
    <w:rsid w:val="00D57A8F"/>
    <w:rsid w:val="00D601FB"/>
    <w:rsid w:val="00D61E57"/>
    <w:rsid w:val="00D704C7"/>
    <w:rsid w:val="00D708B7"/>
    <w:rsid w:val="00D77F2C"/>
    <w:rsid w:val="00D80AED"/>
    <w:rsid w:val="00D81573"/>
    <w:rsid w:val="00D83406"/>
    <w:rsid w:val="00D836F9"/>
    <w:rsid w:val="00D84683"/>
    <w:rsid w:val="00D87BF5"/>
    <w:rsid w:val="00D91717"/>
    <w:rsid w:val="00D925AA"/>
    <w:rsid w:val="00D9602D"/>
    <w:rsid w:val="00D96092"/>
    <w:rsid w:val="00D96CB7"/>
    <w:rsid w:val="00DA011A"/>
    <w:rsid w:val="00DA096E"/>
    <w:rsid w:val="00DA3A70"/>
    <w:rsid w:val="00DA3D7D"/>
    <w:rsid w:val="00DA66D8"/>
    <w:rsid w:val="00DA68E4"/>
    <w:rsid w:val="00DB008C"/>
    <w:rsid w:val="00DB19BB"/>
    <w:rsid w:val="00DB2205"/>
    <w:rsid w:val="00DB2BD1"/>
    <w:rsid w:val="00DB2CF6"/>
    <w:rsid w:val="00DB61D9"/>
    <w:rsid w:val="00DB664B"/>
    <w:rsid w:val="00DC0AC2"/>
    <w:rsid w:val="00DC0B2B"/>
    <w:rsid w:val="00DC14B1"/>
    <w:rsid w:val="00DC16FD"/>
    <w:rsid w:val="00DC2414"/>
    <w:rsid w:val="00DC30AF"/>
    <w:rsid w:val="00DC5B8C"/>
    <w:rsid w:val="00DC5E83"/>
    <w:rsid w:val="00DC60BD"/>
    <w:rsid w:val="00DC6B3D"/>
    <w:rsid w:val="00DC7F0E"/>
    <w:rsid w:val="00DD1CA0"/>
    <w:rsid w:val="00DD5C12"/>
    <w:rsid w:val="00DE03C7"/>
    <w:rsid w:val="00DE3C88"/>
    <w:rsid w:val="00DE7C2B"/>
    <w:rsid w:val="00DF0F5F"/>
    <w:rsid w:val="00DF3D7C"/>
    <w:rsid w:val="00DF5B0D"/>
    <w:rsid w:val="00E05C52"/>
    <w:rsid w:val="00E10869"/>
    <w:rsid w:val="00E116B0"/>
    <w:rsid w:val="00E11D71"/>
    <w:rsid w:val="00E12F8C"/>
    <w:rsid w:val="00E1436E"/>
    <w:rsid w:val="00E14AC8"/>
    <w:rsid w:val="00E1626E"/>
    <w:rsid w:val="00E16F32"/>
    <w:rsid w:val="00E20C9F"/>
    <w:rsid w:val="00E20E5B"/>
    <w:rsid w:val="00E20EE5"/>
    <w:rsid w:val="00E216BB"/>
    <w:rsid w:val="00E2221C"/>
    <w:rsid w:val="00E352D9"/>
    <w:rsid w:val="00E3621C"/>
    <w:rsid w:val="00E37BF3"/>
    <w:rsid w:val="00E403A3"/>
    <w:rsid w:val="00E43129"/>
    <w:rsid w:val="00E43A15"/>
    <w:rsid w:val="00E43B0B"/>
    <w:rsid w:val="00E455CA"/>
    <w:rsid w:val="00E46C73"/>
    <w:rsid w:val="00E511A2"/>
    <w:rsid w:val="00E51FF7"/>
    <w:rsid w:val="00E54462"/>
    <w:rsid w:val="00E54497"/>
    <w:rsid w:val="00E544EE"/>
    <w:rsid w:val="00E554EA"/>
    <w:rsid w:val="00E56BE7"/>
    <w:rsid w:val="00E60F16"/>
    <w:rsid w:val="00E62FE4"/>
    <w:rsid w:val="00E73EF7"/>
    <w:rsid w:val="00E76917"/>
    <w:rsid w:val="00E7767C"/>
    <w:rsid w:val="00E7767E"/>
    <w:rsid w:val="00E77C42"/>
    <w:rsid w:val="00E80D05"/>
    <w:rsid w:val="00E83406"/>
    <w:rsid w:val="00E837DB"/>
    <w:rsid w:val="00E85070"/>
    <w:rsid w:val="00E856CC"/>
    <w:rsid w:val="00E85839"/>
    <w:rsid w:val="00E86266"/>
    <w:rsid w:val="00E91901"/>
    <w:rsid w:val="00E921E9"/>
    <w:rsid w:val="00E92B74"/>
    <w:rsid w:val="00E935E9"/>
    <w:rsid w:val="00E93E29"/>
    <w:rsid w:val="00E96400"/>
    <w:rsid w:val="00E97299"/>
    <w:rsid w:val="00E973E5"/>
    <w:rsid w:val="00E9784E"/>
    <w:rsid w:val="00EA0858"/>
    <w:rsid w:val="00EA19B6"/>
    <w:rsid w:val="00EA39A7"/>
    <w:rsid w:val="00EA48C3"/>
    <w:rsid w:val="00EB1117"/>
    <w:rsid w:val="00EB2160"/>
    <w:rsid w:val="00EB3232"/>
    <w:rsid w:val="00EB549A"/>
    <w:rsid w:val="00EB65A5"/>
    <w:rsid w:val="00EC1228"/>
    <w:rsid w:val="00EC1458"/>
    <w:rsid w:val="00EC4E50"/>
    <w:rsid w:val="00EC5544"/>
    <w:rsid w:val="00EC78FE"/>
    <w:rsid w:val="00ED0836"/>
    <w:rsid w:val="00ED1F1D"/>
    <w:rsid w:val="00ED26F4"/>
    <w:rsid w:val="00ED35B6"/>
    <w:rsid w:val="00ED4BCA"/>
    <w:rsid w:val="00ED5C29"/>
    <w:rsid w:val="00ED73E8"/>
    <w:rsid w:val="00EE030F"/>
    <w:rsid w:val="00EE1A8E"/>
    <w:rsid w:val="00EE3011"/>
    <w:rsid w:val="00EE325E"/>
    <w:rsid w:val="00EE5969"/>
    <w:rsid w:val="00EF2D28"/>
    <w:rsid w:val="00EF3156"/>
    <w:rsid w:val="00EF4021"/>
    <w:rsid w:val="00EF4921"/>
    <w:rsid w:val="00EF5B37"/>
    <w:rsid w:val="00F00269"/>
    <w:rsid w:val="00F01072"/>
    <w:rsid w:val="00F01445"/>
    <w:rsid w:val="00F02E60"/>
    <w:rsid w:val="00F05308"/>
    <w:rsid w:val="00F05414"/>
    <w:rsid w:val="00F0604A"/>
    <w:rsid w:val="00F07EF5"/>
    <w:rsid w:val="00F11259"/>
    <w:rsid w:val="00F15502"/>
    <w:rsid w:val="00F16560"/>
    <w:rsid w:val="00F1670B"/>
    <w:rsid w:val="00F17E17"/>
    <w:rsid w:val="00F20D92"/>
    <w:rsid w:val="00F243FA"/>
    <w:rsid w:val="00F25702"/>
    <w:rsid w:val="00F25C2F"/>
    <w:rsid w:val="00F26B1C"/>
    <w:rsid w:val="00F278D6"/>
    <w:rsid w:val="00F32BDB"/>
    <w:rsid w:val="00F336A0"/>
    <w:rsid w:val="00F33989"/>
    <w:rsid w:val="00F33DA2"/>
    <w:rsid w:val="00F349AD"/>
    <w:rsid w:val="00F37E0A"/>
    <w:rsid w:val="00F40853"/>
    <w:rsid w:val="00F4105B"/>
    <w:rsid w:val="00F42426"/>
    <w:rsid w:val="00F43956"/>
    <w:rsid w:val="00F4663A"/>
    <w:rsid w:val="00F51F35"/>
    <w:rsid w:val="00F52FE2"/>
    <w:rsid w:val="00F53A94"/>
    <w:rsid w:val="00F55E8A"/>
    <w:rsid w:val="00F577CA"/>
    <w:rsid w:val="00F640CD"/>
    <w:rsid w:val="00F72E7F"/>
    <w:rsid w:val="00F732F5"/>
    <w:rsid w:val="00F74638"/>
    <w:rsid w:val="00F74FB6"/>
    <w:rsid w:val="00F80A28"/>
    <w:rsid w:val="00F82952"/>
    <w:rsid w:val="00F834B7"/>
    <w:rsid w:val="00F84924"/>
    <w:rsid w:val="00F8556B"/>
    <w:rsid w:val="00F92098"/>
    <w:rsid w:val="00F92FC3"/>
    <w:rsid w:val="00F93DD5"/>
    <w:rsid w:val="00F93DE7"/>
    <w:rsid w:val="00F94353"/>
    <w:rsid w:val="00F952A0"/>
    <w:rsid w:val="00F95FDA"/>
    <w:rsid w:val="00F96A5C"/>
    <w:rsid w:val="00FA251D"/>
    <w:rsid w:val="00FA279D"/>
    <w:rsid w:val="00FA29F7"/>
    <w:rsid w:val="00FA3BF6"/>
    <w:rsid w:val="00FA49E0"/>
    <w:rsid w:val="00FA5DC6"/>
    <w:rsid w:val="00FA60B7"/>
    <w:rsid w:val="00FB0062"/>
    <w:rsid w:val="00FB3480"/>
    <w:rsid w:val="00FB3C96"/>
    <w:rsid w:val="00FC1CC1"/>
    <w:rsid w:val="00FC6967"/>
    <w:rsid w:val="00FD0038"/>
    <w:rsid w:val="00FD2A01"/>
    <w:rsid w:val="00FD3EA2"/>
    <w:rsid w:val="00FD5397"/>
    <w:rsid w:val="00FD5B98"/>
    <w:rsid w:val="00FE24C8"/>
    <w:rsid w:val="00FF1955"/>
    <w:rsid w:val="00FF24AC"/>
    <w:rsid w:val="00FF37A6"/>
    <w:rsid w:val="01C04EB1"/>
    <w:rsid w:val="029A7C79"/>
    <w:rsid w:val="03031724"/>
    <w:rsid w:val="03120AE6"/>
    <w:rsid w:val="03A46BC6"/>
    <w:rsid w:val="042760C5"/>
    <w:rsid w:val="04491726"/>
    <w:rsid w:val="046239A6"/>
    <w:rsid w:val="04D748B3"/>
    <w:rsid w:val="04D95990"/>
    <w:rsid w:val="04DA0E71"/>
    <w:rsid w:val="04FA1BF5"/>
    <w:rsid w:val="053D1A99"/>
    <w:rsid w:val="055C099C"/>
    <w:rsid w:val="05B02229"/>
    <w:rsid w:val="05B27985"/>
    <w:rsid w:val="06042C13"/>
    <w:rsid w:val="06367DD0"/>
    <w:rsid w:val="0645240D"/>
    <w:rsid w:val="074D5FFB"/>
    <w:rsid w:val="07B2372D"/>
    <w:rsid w:val="07CC5175"/>
    <w:rsid w:val="07FF50CD"/>
    <w:rsid w:val="08CC4A1B"/>
    <w:rsid w:val="08DE2034"/>
    <w:rsid w:val="09D55AB8"/>
    <w:rsid w:val="0A487772"/>
    <w:rsid w:val="0A4E2023"/>
    <w:rsid w:val="0A8C79B8"/>
    <w:rsid w:val="0B1F6112"/>
    <w:rsid w:val="0B6D3C60"/>
    <w:rsid w:val="0B896BF3"/>
    <w:rsid w:val="0BA91A51"/>
    <w:rsid w:val="0C2766A5"/>
    <w:rsid w:val="0C354022"/>
    <w:rsid w:val="0C8C1A92"/>
    <w:rsid w:val="0CE02843"/>
    <w:rsid w:val="0CEE5145"/>
    <w:rsid w:val="0D5A5DCD"/>
    <w:rsid w:val="0D7156AC"/>
    <w:rsid w:val="0D887163"/>
    <w:rsid w:val="0DDB7688"/>
    <w:rsid w:val="0E0329D8"/>
    <w:rsid w:val="0E266200"/>
    <w:rsid w:val="0E8E2C89"/>
    <w:rsid w:val="0ECC79EE"/>
    <w:rsid w:val="0F7D48DE"/>
    <w:rsid w:val="0FB01ED3"/>
    <w:rsid w:val="0FB67B6B"/>
    <w:rsid w:val="0FC338AE"/>
    <w:rsid w:val="0FD94C00"/>
    <w:rsid w:val="101D39B9"/>
    <w:rsid w:val="1066540C"/>
    <w:rsid w:val="110E3A9D"/>
    <w:rsid w:val="114B5256"/>
    <w:rsid w:val="11C45C66"/>
    <w:rsid w:val="123623D0"/>
    <w:rsid w:val="12EF3D35"/>
    <w:rsid w:val="1317679E"/>
    <w:rsid w:val="13AE7DEE"/>
    <w:rsid w:val="13C16566"/>
    <w:rsid w:val="143F5C61"/>
    <w:rsid w:val="15270844"/>
    <w:rsid w:val="152C70B0"/>
    <w:rsid w:val="1537580F"/>
    <w:rsid w:val="15AA57DA"/>
    <w:rsid w:val="160619F1"/>
    <w:rsid w:val="164F0B7E"/>
    <w:rsid w:val="16642082"/>
    <w:rsid w:val="16742990"/>
    <w:rsid w:val="16D65C9A"/>
    <w:rsid w:val="17AE3C6A"/>
    <w:rsid w:val="1897399E"/>
    <w:rsid w:val="18C15181"/>
    <w:rsid w:val="18F82AC4"/>
    <w:rsid w:val="196B7C5E"/>
    <w:rsid w:val="19800644"/>
    <w:rsid w:val="19EE51F7"/>
    <w:rsid w:val="19F74BB6"/>
    <w:rsid w:val="1A0C79AC"/>
    <w:rsid w:val="1A7F1F45"/>
    <w:rsid w:val="1AD35C77"/>
    <w:rsid w:val="1B283364"/>
    <w:rsid w:val="1B9152F1"/>
    <w:rsid w:val="1B9B6C0A"/>
    <w:rsid w:val="1CF327D1"/>
    <w:rsid w:val="1D2C7188"/>
    <w:rsid w:val="1D3C1478"/>
    <w:rsid w:val="1DC60C38"/>
    <w:rsid w:val="1DF25824"/>
    <w:rsid w:val="1E3B11FC"/>
    <w:rsid w:val="1E5D64C1"/>
    <w:rsid w:val="1E8E63C0"/>
    <w:rsid w:val="1E9103EA"/>
    <w:rsid w:val="1EB2384B"/>
    <w:rsid w:val="1EDF6DFF"/>
    <w:rsid w:val="1F3117CA"/>
    <w:rsid w:val="1F886F7F"/>
    <w:rsid w:val="20A105BE"/>
    <w:rsid w:val="21B300CF"/>
    <w:rsid w:val="22215C1D"/>
    <w:rsid w:val="2222411C"/>
    <w:rsid w:val="22865732"/>
    <w:rsid w:val="22C01EF7"/>
    <w:rsid w:val="23DF5DE8"/>
    <w:rsid w:val="23F471D7"/>
    <w:rsid w:val="246056C6"/>
    <w:rsid w:val="246D4300"/>
    <w:rsid w:val="249661B1"/>
    <w:rsid w:val="24A66BBC"/>
    <w:rsid w:val="24DA6494"/>
    <w:rsid w:val="25537BFE"/>
    <w:rsid w:val="258D3C74"/>
    <w:rsid w:val="26551754"/>
    <w:rsid w:val="266C4083"/>
    <w:rsid w:val="276446C6"/>
    <w:rsid w:val="278A4F89"/>
    <w:rsid w:val="28285B53"/>
    <w:rsid w:val="28990049"/>
    <w:rsid w:val="29282B00"/>
    <w:rsid w:val="29653E46"/>
    <w:rsid w:val="29E764D2"/>
    <w:rsid w:val="29F52912"/>
    <w:rsid w:val="2A925460"/>
    <w:rsid w:val="2B175905"/>
    <w:rsid w:val="2B1B6B32"/>
    <w:rsid w:val="2B2142FB"/>
    <w:rsid w:val="2B285689"/>
    <w:rsid w:val="2B354BD7"/>
    <w:rsid w:val="2CE66A25"/>
    <w:rsid w:val="2CE92EF7"/>
    <w:rsid w:val="2DB359B4"/>
    <w:rsid w:val="2E9E1F1A"/>
    <w:rsid w:val="2EE87609"/>
    <w:rsid w:val="2F4D3AE2"/>
    <w:rsid w:val="2F4D6F1A"/>
    <w:rsid w:val="2F796D0B"/>
    <w:rsid w:val="2FA24AC8"/>
    <w:rsid w:val="2FAF0127"/>
    <w:rsid w:val="2FE25106"/>
    <w:rsid w:val="2FEC6D0E"/>
    <w:rsid w:val="30CD5F26"/>
    <w:rsid w:val="30E87D95"/>
    <w:rsid w:val="31006F86"/>
    <w:rsid w:val="311814D0"/>
    <w:rsid w:val="318D19B0"/>
    <w:rsid w:val="31925883"/>
    <w:rsid w:val="329D6155"/>
    <w:rsid w:val="332B610C"/>
    <w:rsid w:val="33B27271"/>
    <w:rsid w:val="340A4A63"/>
    <w:rsid w:val="3478247D"/>
    <w:rsid w:val="3548232D"/>
    <w:rsid w:val="35A83E04"/>
    <w:rsid w:val="35DF52AD"/>
    <w:rsid w:val="36022289"/>
    <w:rsid w:val="360B1FB3"/>
    <w:rsid w:val="36914710"/>
    <w:rsid w:val="37120193"/>
    <w:rsid w:val="376A3655"/>
    <w:rsid w:val="37811DDC"/>
    <w:rsid w:val="378C7ADE"/>
    <w:rsid w:val="379A5668"/>
    <w:rsid w:val="37CD2000"/>
    <w:rsid w:val="388844FD"/>
    <w:rsid w:val="38F92BD5"/>
    <w:rsid w:val="39565AB7"/>
    <w:rsid w:val="396B1563"/>
    <w:rsid w:val="39AC1F79"/>
    <w:rsid w:val="3A1F6369"/>
    <w:rsid w:val="3A3E0D69"/>
    <w:rsid w:val="3B042702"/>
    <w:rsid w:val="3B374F71"/>
    <w:rsid w:val="3B956C72"/>
    <w:rsid w:val="3CE340F8"/>
    <w:rsid w:val="3D4F6041"/>
    <w:rsid w:val="3D5411D4"/>
    <w:rsid w:val="3E52001C"/>
    <w:rsid w:val="3E8E3DA2"/>
    <w:rsid w:val="3E9A1FA2"/>
    <w:rsid w:val="3E9E1540"/>
    <w:rsid w:val="3FCF7C56"/>
    <w:rsid w:val="40F0234E"/>
    <w:rsid w:val="41811DC2"/>
    <w:rsid w:val="41E9639C"/>
    <w:rsid w:val="4244385C"/>
    <w:rsid w:val="4251140F"/>
    <w:rsid w:val="432A3B60"/>
    <w:rsid w:val="43BB0717"/>
    <w:rsid w:val="43C242F9"/>
    <w:rsid w:val="43EA39CC"/>
    <w:rsid w:val="43F20896"/>
    <w:rsid w:val="44093952"/>
    <w:rsid w:val="448E178F"/>
    <w:rsid w:val="44BC10C8"/>
    <w:rsid w:val="44DD574C"/>
    <w:rsid w:val="45134C3A"/>
    <w:rsid w:val="45762A1B"/>
    <w:rsid w:val="45C9355A"/>
    <w:rsid w:val="45DA31A0"/>
    <w:rsid w:val="467A1950"/>
    <w:rsid w:val="47280247"/>
    <w:rsid w:val="472C1946"/>
    <w:rsid w:val="47323A69"/>
    <w:rsid w:val="481A732B"/>
    <w:rsid w:val="48440BA3"/>
    <w:rsid w:val="487A5F2A"/>
    <w:rsid w:val="488B759A"/>
    <w:rsid w:val="48D2119B"/>
    <w:rsid w:val="48EC789E"/>
    <w:rsid w:val="49803CEA"/>
    <w:rsid w:val="499A751C"/>
    <w:rsid w:val="49A85D24"/>
    <w:rsid w:val="4A72780D"/>
    <w:rsid w:val="4ADB47E7"/>
    <w:rsid w:val="4B110E31"/>
    <w:rsid w:val="4B9D5147"/>
    <w:rsid w:val="4BBA1890"/>
    <w:rsid w:val="4BC77917"/>
    <w:rsid w:val="4BF85C52"/>
    <w:rsid w:val="4CAD424F"/>
    <w:rsid w:val="4CC16834"/>
    <w:rsid w:val="4D613916"/>
    <w:rsid w:val="4DAB6FCB"/>
    <w:rsid w:val="4E055C97"/>
    <w:rsid w:val="4F336206"/>
    <w:rsid w:val="504B151D"/>
    <w:rsid w:val="509F49E9"/>
    <w:rsid w:val="51310FB5"/>
    <w:rsid w:val="513738E6"/>
    <w:rsid w:val="51607B5E"/>
    <w:rsid w:val="52495AC1"/>
    <w:rsid w:val="526711E9"/>
    <w:rsid w:val="52B47E68"/>
    <w:rsid w:val="52CE4C80"/>
    <w:rsid w:val="52EF79A9"/>
    <w:rsid w:val="5391296A"/>
    <w:rsid w:val="53CC67DD"/>
    <w:rsid w:val="54174998"/>
    <w:rsid w:val="54515E27"/>
    <w:rsid w:val="547F4E73"/>
    <w:rsid w:val="54B83797"/>
    <w:rsid w:val="54D4443D"/>
    <w:rsid w:val="552F0E84"/>
    <w:rsid w:val="55860A54"/>
    <w:rsid w:val="55BF70E7"/>
    <w:rsid w:val="55E71B19"/>
    <w:rsid w:val="56091A90"/>
    <w:rsid w:val="565A6A57"/>
    <w:rsid w:val="56D54068"/>
    <w:rsid w:val="56DC7120"/>
    <w:rsid w:val="57007C70"/>
    <w:rsid w:val="57E06B2A"/>
    <w:rsid w:val="58161E34"/>
    <w:rsid w:val="58F404EB"/>
    <w:rsid w:val="599E5039"/>
    <w:rsid w:val="5AEE6E0E"/>
    <w:rsid w:val="5B247817"/>
    <w:rsid w:val="5BE91A17"/>
    <w:rsid w:val="5C2F0834"/>
    <w:rsid w:val="5CC45449"/>
    <w:rsid w:val="5CD04253"/>
    <w:rsid w:val="5D205317"/>
    <w:rsid w:val="5D214D48"/>
    <w:rsid w:val="5EB012D1"/>
    <w:rsid w:val="5EBF0337"/>
    <w:rsid w:val="5EFA73B9"/>
    <w:rsid w:val="5F3D2BDA"/>
    <w:rsid w:val="5F4526F1"/>
    <w:rsid w:val="5F5E3C1A"/>
    <w:rsid w:val="5FAA31C1"/>
    <w:rsid w:val="607B33DA"/>
    <w:rsid w:val="609C4A82"/>
    <w:rsid w:val="612756CF"/>
    <w:rsid w:val="619171CB"/>
    <w:rsid w:val="61F33EC1"/>
    <w:rsid w:val="622764B5"/>
    <w:rsid w:val="639253D0"/>
    <w:rsid w:val="63BE1875"/>
    <w:rsid w:val="63F03523"/>
    <w:rsid w:val="64FC4607"/>
    <w:rsid w:val="65E36A34"/>
    <w:rsid w:val="65E94D02"/>
    <w:rsid w:val="665874D1"/>
    <w:rsid w:val="677C5FB1"/>
    <w:rsid w:val="67C27FBE"/>
    <w:rsid w:val="67FD6F7B"/>
    <w:rsid w:val="683C6047"/>
    <w:rsid w:val="6A0B167B"/>
    <w:rsid w:val="6A597C54"/>
    <w:rsid w:val="6ABE50E7"/>
    <w:rsid w:val="6B3C7102"/>
    <w:rsid w:val="6B5253A8"/>
    <w:rsid w:val="6B5E1221"/>
    <w:rsid w:val="6BA44E79"/>
    <w:rsid w:val="6C396FCC"/>
    <w:rsid w:val="6C863DA3"/>
    <w:rsid w:val="6D0C0247"/>
    <w:rsid w:val="6D0F6F35"/>
    <w:rsid w:val="6D8B3466"/>
    <w:rsid w:val="6D920165"/>
    <w:rsid w:val="6DAD6FE0"/>
    <w:rsid w:val="6DCA1F30"/>
    <w:rsid w:val="6E030CA2"/>
    <w:rsid w:val="6EB94658"/>
    <w:rsid w:val="6EE64C0C"/>
    <w:rsid w:val="6EF2770C"/>
    <w:rsid w:val="6F1025C7"/>
    <w:rsid w:val="702A6D7B"/>
    <w:rsid w:val="703E47E0"/>
    <w:rsid w:val="70556363"/>
    <w:rsid w:val="70CA2F93"/>
    <w:rsid w:val="70E76222"/>
    <w:rsid w:val="71724535"/>
    <w:rsid w:val="71DA6B2C"/>
    <w:rsid w:val="71F97AB2"/>
    <w:rsid w:val="71FE654D"/>
    <w:rsid w:val="726A0229"/>
    <w:rsid w:val="72D44AD7"/>
    <w:rsid w:val="73142A0A"/>
    <w:rsid w:val="737C63C4"/>
    <w:rsid w:val="73801EE2"/>
    <w:rsid w:val="752E20F6"/>
    <w:rsid w:val="75AE79E1"/>
    <w:rsid w:val="76051B05"/>
    <w:rsid w:val="769A57E3"/>
    <w:rsid w:val="76BE11E7"/>
    <w:rsid w:val="776B54BE"/>
    <w:rsid w:val="77CF3275"/>
    <w:rsid w:val="786C7F30"/>
    <w:rsid w:val="790C1B50"/>
    <w:rsid w:val="794905BF"/>
    <w:rsid w:val="798A4D0A"/>
    <w:rsid w:val="7A49212D"/>
    <w:rsid w:val="7A52098B"/>
    <w:rsid w:val="7A5E24F2"/>
    <w:rsid w:val="7A7A3E9C"/>
    <w:rsid w:val="7AE3338B"/>
    <w:rsid w:val="7B3215DE"/>
    <w:rsid w:val="7C9E654B"/>
    <w:rsid w:val="7CF73AAD"/>
    <w:rsid w:val="7D047A10"/>
    <w:rsid w:val="7D3353D3"/>
    <w:rsid w:val="7D6960C7"/>
    <w:rsid w:val="7D6F6CA4"/>
    <w:rsid w:val="7DB17C4C"/>
    <w:rsid w:val="7DBB0403"/>
    <w:rsid w:val="7DE051FD"/>
    <w:rsid w:val="7E2A3788"/>
    <w:rsid w:val="7EAF0DFA"/>
    <w:rsid w:val="7ED22C59"/>
    <w:rsid w:val="7F0144B3"/>
    <w:rsid w:val="7F1654AB"/>
    <w:rsid w:val="7FF3652A"/>
    <w:rsid w:val="7FFE7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nhideWhenUsed="1"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16FAE"/>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kern w:val="44"/>
      <w:sz w:val="32"/>
    </w:rPr>
  </w:style>
  <w:style w:type="paragraph" w:styleId="2">
    <w:name w:val="heading 2"/>
    <w:basedOn w:val="a"/>
    <w:next w:val="a"/>
    <w:link w:val="2Char"/>
    <w:qFormat/>
    <w:pPr>
      <w:spacing w:line="360" w:lineRule="auto"/>
      <w:jc w:val="center"/>
      <w:outlineLvl w:val="1"/>
    </w:pPr>
    <w:rPr>
      <w:b/>
      <w:kern w:val="0"/>
      <w:sz w:val="28"/>
      <w:lang w:val="zh-CN"/>
    </w:rPr>
  </w:style>
  <w:style w:type="paragraph" w:styleId="3">
    <w:name w:val="heading 3"/>
    <w:basedOn w:val="a"/>
    <w:next w:val="a"/>
    <w:link w:val="3Char"/>
    <w:qFormat/>
    <w:pPr>
      <w:outlineLvl w:val="2"/>
    </w:pPr>
    <w:rPr>
      <w:b/>
      <w:kern w:val="0"/>
      <w:sz w:val="28"/>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1"/>
    <w:link w:val="5Char"/>
    <w:qFormat/>
    <w:pPr>
      <w:keepNext/>
      <w:keepLines/>
      <w:numPr>
        <w:ilvl w:val="4"/>
        <w:numId w:val="1"/>
      </w:numPr>
      <w:spacing w:before="280" w:after="290" w:line="376" w:lineRule="auto"/>
      <w:outlineLvl w:val="4"/>
    </w:pPr>
    <w:rPr>
      <w:b/>
      <w:sz w:val="28"/>
      <w:szCs w:val="24"/>
    </w:rPr>
  </w:style>
  <w:style w:type="paragraph" w:styleId="6">
    <w:name w:val="heading 6"/>
    <w:basedOn w:val="a"/>
    <w:next w:val="a1"/>
    <w:link w:val="6Char"/>
    <w:qFormat/>
    <w:pPr>
      <w:keepNext/>
      <w:keepLines/>
      <w:numPr>
        <w:ilvl w:val="5"/>
        <w:numId w:val="1"/>
      </w:numPr>
      <w:spacing w:before="240" w:after="64" w:line="320" w:lineRule="auto"/>
      <w:outlineLvl w:val="5"/>
    </w:pPr>
    <w:rPr>
      <w:rFonts w:ascii="Arial" w:eastAsia="黑体" w:hAnsi="Arial"/>
      <w:b/>
      <w:sz w:val="24"/>
      <w:szCs w:val="24"/>
    </w:rPr>
  </w:style>
  <w:style w:type="paragraph" w:styleId="7">
    <w:name w:val="heading 7"/>
    <w:basedOn w:val="a"/>
    <w:next w:val="a1"/>
    <w:link w:val="7Char"/>
    <w:qFormat/>
    <w:pPr>
      <w:keepNext/>
      <w:keepLines/>
      <w:numPr>
        <w:ilvl w:val="6"/>
        <w:numId w:val="1"/>
      </w:numPr>
      <w:spacing w:before="240" w:after="64" w:line="320" w:lineRule="auto"/>
      <w:outlineLvl w:val="6"/>
    </w:pPr>
    <w:rPr>
      <w:b/>
      <w:sz w:val="24"/>
      <w:szCs w:val="24"/>
    </w:rPr>
  </w:style>
  <w:style w:type="paragraph" w:styleId="8">
    <w:name w:val="heading 8"/>
    <w:basedOn w:val="a"/>
    <w:next w:val="a1"/>
    <w:link w:val="8Char"/>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1"/>
    <w:link w:val="9Char"/>
    <w:qFormat/>
    <w:pPr>
      <w:adjustRightInd w:val="0"/>
      <w:snapToGrid w:val="0"/>
      <w:spacing w:line="360" w:lineRule="auto"/>
      <w:jc w:val="left"/>
      <w:outlineLvl w:val="8"/>
    </w:pPr>
    <w:rPr>
      <w:b/>
      <w:color w:val="000000"/>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qFormat/>
    <w:pPr>
      <w:spacing w:after="120"/>
    </w:pPr>
    <w:rPr>
      <w:kern w:val="0"/>
      <w:sz w:val="20"/>
    </w:rPr>
  </w:style>
  <w:style w:type="paragraph" w:styleId="a1">
    <w:name w:val="Normal Indent"/>
    <w:basedOn w:val="a"/>
    <w:qFormat/>
    <w:pPr>
      <w:ind w:firstLine="420"/>
    </w:pPr>
  </w:style>
  <w:style w:type="paragraph" w:styleId="70">
    <w:name w:val="toc 7"/>
    <w:basedOn w:val="a"/>
    <w:next w:val="a"/>
    <w:qFormat/>
    <w:pPr>
      <w:ind w:leftChars="1200" w:left="2520"/>
    </w:pPr>
    <w:rPr>
      <w:rFonts w:ascii="Calibri" w:hAnsi="Calibri"/>
      <w:szCs w:val="22"/>
    </w:rPr>
  </w:style>
  <w:style w:type="paragraph" w:styleId="a5">
    <w:name w:val="caption"/>
    <w:basedOn w:val="a"/>
    <w:next w:val="a"/>
    <w:uiPriority w:val="35"/>
    <w:qFormat/>
    <w:rPr>
      <w:rFonts w:ascii="Cambria" w:eastAsia="黑体" w:hAnsi="Cambria"/>
      <w:sz w:val="20"/>
    </w:rPr>
  </w:style>
  <w:style w:type="paragraph" w:styleId="a6">
    <w:name w:val="Document Map"/>
    <w:basedOn w:val="a"/>
    <w:link w:val="Char0"/>
    <w:qFormat/>
    <w:pPr>
      <w:shd w:val="clear" w:color="auto" w:fill="000080"/>
    </w:pPr>
    <w:rPr>
      <w:kern w:val="0"/>
      <w:sz w:val="20"/>
    </w:rPr>
  </w:style>
  <w:style w:type="paragraph" w:styleId="a7">
    <w:name w:val="toa heading"/>
    <w:basedOn w:val="a"/>
    <w:next w:val="a"/>
    <w:qFormat/>
    <w:pPr>
      <w:spacing w:before="120"/>
    </w:pPr>
    <w:rPr>
      <w:rFonts w:ascii="Arial" w:hAnsi="Arial" w:cs="Arial"/>
    </w:rPr>
  </w:style>
  <w:style w:type="paragraph" w:styleId="a8">
    <w:name w:val="annotation text"/>
    <w:basedOn w:val="a"/>
    <w:link w:val="Char1"/>
    <w:qFormat/>
    <w:pPr>
      <w:jc w:val="left"/>
    </w:pPr>
    <w:rPr>
      <w:kern w:val="0"/>
      <w:sz w:val="20"/>
    </w:rPr>
  </w:style>
  <w:style w:type="paragraph" w:styleId="30">
    <w:name w:val="Body Text 3"/>
    <w:basedOn w:val="a"/>
    <w:link w:val="3Char0"/>
    <w:qFormat/>
    <w:pPr>
      <w:spacing w:line="500" w:lineRule="exact"/>
    </w:pPr>
    <w:rPr>
      <w:b/>
      <w:bCs/>
      <w:kern w:val="0"/>
      <w:sz w:val="24"/>
      <w:szCs w:val="24"/>
    </w:rPr>
  </w:style>
  <w:style w:type="paragraph" w:styleId="a9">
    <w:name w:val="Body Text Indent"/>
    <w:basedOn w:val="a"/>
    <w:next w:val="aa"/>
    <w:link w:val="Char2"/>
    <w:qFormat/>
    <w:pPr>
      <w:ind w:firstLine="630"/>
    </w:pPr>
    <w:rPr>
      <w:kern w:val="0"/>
      <w:sz w:val="32"/>
    </w:rPr>
  </w:style>
  <w:style w:type="paragraph" w:styleId="aa">
    <w:name w:val="envelope return"/>
    <w:basedOn w:val="a"/>
    <w:qFormat/>
    <w:pPr>
      <w:snapToGrid w:val="0"/>
    </w:pPr>
    <w:rPr>
      <w:rFonts w:ascii="Arial" w:hAnsi="Arial"/>
    </w:rPr>
  </w:style>
  <w:style w:type="paragraph" w:styleId="ab">
    <w:name w:val="Block Text"/>
    <w:basedOn w:val="a"/>
    <w:qFormat/>
    <w:pPr>
      <w:spacing w:line="400" w:lineRule="exact"/>
      <w:ind w:leftChars="-171" w:left="-359" w:rightChars="-327" w:right="-687" w:firstLine="720"/>
    </w:pPr>
    <w:rPr>
      <w:rFonts w:ascii="宋体" w:hAnsi="宋体"/>
      <w:sz w:val="28"/>
      <w:szCs w:val="24"/>
    </w:rPr>
  </w:style>
  <w:style w:type="paragraph" w:styleId="50">
    <w:name w:val="toc 5"/>
    <w:basedOn w:val="a"/>
    <w:next w:val="a"/>
    <w:qFormat/>
    <w:pPr>
      <w:ind w:leftChars="800" w:left="1680"/>
    </w:pPr>
    <w:rPr>
      <w:rFonts w:ascii="Calibri" w:hAnsi="Calibri"/>
      <w:szCs w:val="22"/>
    </w:rPr>
  </w:style>
  <w:style w:type="paragraph" w:styleId="31">
    <w:name w:val="toc 3"/>
    <w:basedOn w:val="a"/>
    <w:next w:val="a"/>
    <w:qFormat/>
    <w:pPr>
      <w:tabs>
        <w:tab w:val="right" w:leader="dot" w:pos="8398"/>
      </w:tabs>
      <w:spacing w:line="400" w:lineRule="exact"/>
      <w:ind w:leftChars="-1" w:left="-2" w:firstLineChars="87" w:firstLine="209"/>
      <w:jc w:val="left"/>
    </w:pPr>
    <w:rPr>
      <w:rFonts w:ascii="宋体" w:hAnsi="宋体"/>
      <w:bCs/>
      <w:i/>
      <w:iCs/>
      <w:sz w:val="24"/>
      <w:szCs w:val="24"/>
    </w:rPr>
  </w:style>
  <w:style w:type="paragraph" w:styleId="ac">
    <w:name w:val="Plain Text"/>
    <w:basedOn w:val="a"/>
    <w:link w:val="Char3"/>
    <w:uiPriority w:val="99"/>
    <w:qFormat/>
    <w:rPr>
      <w:rFonts w:ascii="宋体" w:hAnsi="Courier New"/>
      <w:kern w:val="0"/>
      <w:sz w:val="20"/>
      <w:szCs w:val="21"/>
    </w:rPr>
  </w:style>
  <w:style w:type="paragraph" w:styleId="80">
    <w:name w:val="toc 8"/>
    <w:basedOn w:val="a"/>
    <w:next w:val="a"/>
    <w:qFormat/>
    <w:pPr>
      <w:ind w:leftChars="1400" w:left="2940"/>
    </w:pPr>
    <w:rPr>
      <w:rFonts w:ascii="Calibri" w:hAnsi="Calibri"/>
      <w:szCs w:val="22"/>
    </w:rPr>
  </w:style>
  <w:style w:type="paragraph" w:styleId="ad">
    <w:name w:val="Date"/>
    <w:basedOn w:val="a"/>
    <w:next w:val="a"/>
    <w:link w:val="Char4"/>
    <w:qFormat/>
    <w:rPr>
      <w:rFonts w:eastAsia="黑体"/>
      <w:kern w:val="0"/>
      <w:sz w:val="36"/>
    </w:rPr>
  </w:style>
  <w:style w:type="paragraph" w:styleId="20">
    <w:name w:val="Body Text Indent 2"/>
    <w:basedOn w:val="a"/>
    <w:link w:val="2Char0"/>
    <w:qFormat/>
    <w:pPr>
      <w:ind w:firstLine="630"/>
    </w:pPr>
    <w:rPr>
      <w:kern w:val="0"/>
      <w:sz w:val="32"/>
    </w:rPr>
  </w:style>
  <w:style w:type="paragraph" w:styleId="ae">
    <w:name w:val="endnote text"/>
    <w:basedOn w:val="a"/>
    <w:link w:val="Char5"/>
    <w:uiPriority w:val="99"/>
    <w:semiHidden/>
    <w:unhideWhenUsed/>
    <w:qFormat/>
    <w:pPr>
      <w:snapToGrid w:val="0"/>
      <w:jc w:val="left"/>
    </w:pPr>
  </w:style>
  <w:style w:type="paragraph" w:styleId="af">
    <w:name w:val="Balloon Text"/>
    <w:basedOn w:val="a"/>
    <w:link w:val="Char6"/>
    <w:qFormat/>
    <w:rPr>
      <w:kern w:val="0"/>
      <w:sz w:val="18"/>
      <w:szCs w:val="18"/>
    </w:rPr>
  </w:style>
  <w:style w:type="paragraph" w:styleId="af0">
    <w:name w:val="footer"/>
    <w:basedOn w:val="a"/>
    <w:link w:val="Char7"/>
    <w:uiPriority w:val="99"/>
    <w:qFormat/>
    <w:pPr>
      <w:tabs>
        <w:tab w:val="center" w:pos="4153"/>
        <w:tab w:val="right" w:pos="8306"/>
      </w:tabs>
      <w:snapToGrid w:val="0"/>
      <w:jc w:val="left"/>
    </w:pPr>
    <w:rPr>
      <w:kern w:val="0"/>
      <w:sz w:val="18"/>
    </w:rPr>
  </w:style>
  <w:style w:type="paragraph" w:styleId="af1">
    <w:name w:val="header"/>
    <w:basedOn w:val="a"/>
    <w:link w:val="Char8"/>
    <w:qFormat/>
    <w:pPr>
      <w:pBdr>
        <w:bottom w:val="single" w:sz="6" w:space="1" w:color="auto"/>
      </w:pBdr>
      <w:tabs>
        <w:tab w:val="center" w:pos="4153"/>
        <w:tab w:val="right" w:pos="8306"/>
      </w:tabs>
      <w:snapToGrid w:val="0"/>
      <w:jc w:val="center"/>
    </w:pPr>
    <w:rPr>
      <w:kern w:val="0"/>
      <w:sz w:val="18"/>
    </w:rPr>
  </w:style>
  <w:style w:type="paragraph" w:styleId="10">
    <w:name w:val="toc 1"/>
    <w:basedOn w:val="a"/>
    <w:next w:val="a"/>
    <w:uiPriority w:val="39"/>
    <w:qFormat/>
    <w:pPr>
      <w:tabs>
        <w:tab w:val="right" w:leader="dot" w:pos="8398"/>
      </w:tabs>
      <w:spacing w:before="120" w:after="120"/>
      <w:ind w:firstLineChars="100" w:firstLine="240"/>
      <w:jc w:val="left"/>
    </w:pPr>
    <w:rPr>
      <w:rFonts w:ascii="宋体" w:hAnsi="宋体"/>
      <w:b/>
      <w:bCs/>
      <w:caps/>
      <w:sz w:val="24"/>
      <w:szCs w:val="24"/>
    </w:rPr>
  </w:style>
  <w:style w:type="paragraph" w:styleId="40">
    <w:name w:val="toc 4"/>
    <w:basedOn w:val="a"/>
    <w:next w:val="a"/>
    <w:qFormat/>
    <w:pPr>
      <w:ind w:leftChars="600" w:left="1260"/>
    </w:pPr>
    <w:rPr>
      <w:rFonts w:ascii="Calibri" w:hAnsi="Calibri"/>
      <w:szCs w:val="22"/>
    </w:rPr>
  </w:style>
  <w:style w:type="paragraph" w:styleId="af2">
    <w:name w:val="Subtitle"/>
    <w:basedOn w:val="a"/>
    <w:next w:val="a"/>
    <w:link w:val="Char9"/>
    <w:qFormat/>
    <w:pPr>
      <w:spacing w:line="360" w:lineRule="auto"/>
      <w:jc w:val="center"/>
    </w:pPr>
    <w:rPr>
      <w:b/>
      <w:kern w:val="0"/>
      <w:sz w:val="28"/>
    </w:rPr>
  </w:style>
  <w:style w:type="paragraph" w:styleId="60">
    <w:name w:val="toc 6"/>
    <w:basedOn w:val="a"/>
    <w:next w:val="a"/>
    <w:qFormat/>
    <w:pPr>
      <w:ind w:leftChars="1000" w:left="2100"/>
    </w:pPr>
    <w:rPr>
      <w:rFonts w:ascii="Calibri" w:hAnsi="Calibri"/>
      <w:szCs w:val="22"/>
    </w:rPr>
  </w:style>
  <w:style w:type="paragraph" w:styleId="32">
    <w:name w:val="Body Text Indent 3"/>
    <w:basedOn w:val="a"/>
    <w:link w:val="3Char1"/>
    <w:qFormat/>
    <w:pPr>
      <w:adjustRightInd w:val="0"/>
      <w:snapToGrid w:val="0"/>
      <w:spacing w:line="360" w:lineRule="auto"/>
      <w:ind w:firstLineChars="200" w:firstLine="600"/>
    </w:pPr>
    <w:rPr>
      <w:rFonts w:ascii="黑体" w:eastAsia="黑体"/>
      <w:kern w:val="0"/>
      <w:sz w:val="30"/>
      <w:szCs w:val="28"/>
    </w:rPr>
  </w:style>
  <w:style w:type="paragraph" w:styleId="21">
    <w:name w:val="toc 2"/>
    <w:basedOn w:val="a"/>
    <w:next w:val="a"/>
    <w:qFormat/>
    <w:pPr>
      <w:tabs>
        <w:tab w:val="right" w:leader="dot" w:pos="8400"/>
      </w:tabs>
      <w:ind w:left="210"/>
      <w:jc w:val="left"/>
    </w:pPr>
    <w:rPr>
      <w:rFonts w:ascii="宋体" w:hAnsi="宋体"/>
      <w:b/>
      <w:bCs/>
      <w:smallCaps/>
      <w:sz w:val="24"/>
      <w:szCs w:val="24"/>
    </w:rPr>
  </w:style>
  <w:style w:type="paragraph" w:styleId="90">
    <w:name w:val="toc 9"/>
    <w:basedOn w:val="a"/>
    <w:next w:val="a"/>
    <w:qFormat/>
    <w:pPr>
      <w:ind w:leftChars="1600" w:left="3360"/>
    </w:pPr>
    <w:rPr>
      <w:rFonts w:ascii="Calibri" w:hAnsi="Calibri"/>
      <w:szCs w:val="22"/>
    </w:rPr>
  </w:style>
  <w:style w:type="paragraph" w:styleId="22">
    <w:name w:val="Body Text 2"/>
    <w:basedOn w:val="a"/>
    <w:link w:val="2Char1"/>
    <w:qFormat/>
    <w:pPr>
      <w:spacing w:after="120" w:line="480" w:lineRule="auto"/>
    </w:pPr>
    <w:rPr>
      <w:kern w:val="0"/>
      <w:sz w:val="20"/>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3">
    <w:name w:val="Normal (Web)"/>
    <w:basedOn w:val="a"/>
    <w:uiPriority w:val="99"/>
    <w:qFormat/>
    <w:pPr>
      <w:widowControl/>
      <w:spacing w:before="100" w:beforeAutospacing="1" w:after="100" w:afterAutospacing="1"/>
      <w:jc w:val="left"/>
    </w:pPr>
    <w:rPr>
      <w:rFonts w:ascii="宋体" w:hAnsi="宋体"/>
      <w:kern w:val="0"/>
      <w:sz w:val="18"/>
      <w:szCs w:val="18"/>
    </w:rPr>
  </w:style>
  <w:style w:type="paragraph" w:styleId="af4">
    <w:name w:val="Title"/>
    <w:basedOn w:val="1"/>
    <w:next w:val="a"/>
    <w:link w:val="Chara"/>
    <w:uiPriority w:val="10"/>
    <w:qFormat/>
    <w:pPr>
      <w:adjustRightInd w:val="0"/>
      <w:snapToGrid w:val="0"/>
      <w:spacing w:before="0" w:after="0" w:line="360" w:lineRule="auto"/>
      <w:jc w:val="center"/>
    </w:pPr>
  </w:style>
  <w:style w:type="paragraph" w:styleId="af5">
    <w:name w:val="annotation subject"/>
    <w:basedOn w:val="a8"/>
    <w:next w:val="a8"/>
    <w:link w:val="Charb"/>
    <w:qFormat/>
    <w:rPr>
      <w:b/>
      <w:bCs/>
    </w:rPr>
  </w:style>
  <w:style w:type="paragraph" w:styleId="af6">
    <w:name w:val="Body Text First Indent"/>
    <w:basedOn w:val="a0"/>
    <w:link w:val="Charc"/>
    <w:qFormat/>
    <w:pPr>
      <w:ind w:firstLineChars="100" w:firstLine="420"/>
    </w:pPr>
  </w:style>
  <w:style w:type="table" w:styleId="af7">
    <w:name w:val="Table Grid"/>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9">
    <w:name w:val="Strong"/>
    <w:qFormat/>
    <w:rPr>
      <w:rFonts w:ascii="Times New Roman" w:eastAsia="宋体" w:hAnsi="Times New Roman" w:cs="Times New Roman"/>
      <w:b/>
      <w:bCs/>
    </w:rPr>
  </w:style>
  <w:style w:type="character" w:styleId="afa">
    <w:name w:val="endnote reference"/>
    <w:basedOn w:val="a2"/>
    <w:uiPriority w:val="99"/>
    <w:semiHidden/>
    <w:unhideWhenUsed/>
    <w:qFormat/>
    <w:rPr>
      <w:vertAlign w:val="superscript"/>
    </w:rPr>
  </w:style>
  <w:style w:type="character" w:styleId="afb">
    <w:name w:val="page number"/>
    <w:qFormat/>
    <w:rPr>
      <w:rFonts w:ascii="Times New Roman" w:eastAsia="宋体" w:hAnsi="Times New Roman" w:cs="Times New Roman"/>
    </w:rPr>
  </w:style>
  <w:style w:type="character" w:styleId="afc">
    <w:name w:val="FollowedHyperlink"/>
    <w:uiPriority w:val="99"/>
    <w:unhideWhenUsed/>
    <w:qFormat/>
    <w:rPr>
      <w:color w:val="005EAC"/>
      <w:u w:val="none"/>
    </w:rPr>
  </w:style>
  <w:style w:type="character" w:styleId="afd">
    <w:name w:val="Emphasis"/>
    <w:qFormat/>
    <w:rPr>
      <w:rFonts w:ascii="Times New Roman" w:eastAsia="宋体" w:hAnsi="Times New Roman" w:cs="Times New Roman"/>
      <w:b/>
      <w:kern w:val="0"/>
      <w:sz w:val="30"/>
      <w:szCs w:val="30"/>
    </w:rPr>
  </w:style>
  <w:style w:type="character" w:styleId="afe">
    <w:name w:val="Hyperlink"/>
    <w:uiPriority w:val="99"/>
    <w:qFormat/>
    <w:rPr>
      <w:rFonts w:ascii="Times New Roman" w:eastAsia="宋体" w:hAnsi="Times New Roman" w:cs="Times New Roman"/>
      <w:color w:val="0000FF"/>
      <w:u w:val="single"/>
    </w:rPr>
  </w:style>
  <w:style w:type="character" w:styleId="aff">
    <w:name w:val="annotation reference"/>
    <w:qFormat/>
    <w:rPr>
      <w:rFonts w:ascii="Times New Roman" w:eastAsia="宋体" w:hAnsi="Times New Roman" w:cs="Times New Roman"/>
      <w:sz w:val="21"/>
    </w:rPr>
  </w:style>
  <w:style w:type="character" w:customStyle="1" w:styleId="Char">
    <w:name w:val="正文文本 Char"/>
    <w:link w:val="a0"/>
    <w:qFormat/>
    <w:rPr>
      <w:rFonts w:ascii="Times New Roman" w:eastAsia="宋体" w:hAnsi="Times New Roman" w:cs="Times New Roman"/>
      <w:szCs w:val="20"/>
    </w:rPr>
  </w:style>
  <w:style w:type="character" w:customStyle="1" w:styleId="1Char">
    <w:name w:val="标题 1 Char"/>
    <w:link w:val="1"/>
    <w:qFormat/>
    <w:rPr>
      <w:rFonts w:ascii="Times New Roman" w:eastAsia="宋体" w:hAnsi="Times New Roman" w:cs="Times New Roman"/>
      <w:b/>
      <w:kern w:val="44"/>
      <w:sz w:val="32"/>
      <w:szCs w:val="20"/>
    </w:rPr>
  </w:style>
  <w:style w:type="character" w:customStyle="1" w:styleId="2Char">
    <w:name w:val="标题 2 Char"/>
    <w:link w:val="2"/>
    <w:qFormat/>
    <w:rPr>
      <w:rFonts w:ascii="Times New Roman" w:eastAsia="宋体" w:hAnsi="Times New Roman" w:cs="Times New Roman"/>
      <w:b/>
      <w:sz w:val="28"/>
      <w:szCs w:val="20"/>
      <w:lang w:val="zh-CN" w:eastAsia="zh-CN"/>
    </w:rPr>
  </w:style>
  <w:style w:type="character" w:customStyle="1" w:styleId="3Char">
    <w:name w:val="标题 3 Char"/>
    <w:link w:val="3"/>
    <w:qFormat/>
    <w:rPr>
      <w:rFonts w:ascii="Times New Roman" w:eastAsia="宋体" w:hAnsi="Times New Roman" w:cs="Times New Roman"/>
      <w:b/>
      <w:sz w:val="28"/>
      <w:szCs w:val="20"/>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b/>
      <w:kern w:val="2"/>
      <w:sz w:val="28"/>
      <w:szCs w:val="24"/>
    </w:rPr>
  </w:style>
  <w:style w:type="character" w:customStyle="1" w:styleId="6Char">
    <w:name w:val="标题 6 Char"/>
    <w:link w:val="6"/>
    <w:qFormat/>
    <w:rPr>
      <w:rFonts w:ascii="Arial" w:eastAsia="黑体" w:hAnsi="Arial"/>
      <w:b/>
      <w:kern w:val="2"/>
      <w:sz w:val="24"/>
      <w:szCs w:val="24"/>
    </w:rPr>
  </w:style>
  <w:style w:type="character" w:customStyle="1" w:styleId="7Char">
    <w:name w:val="标题 7 Char"/>
    <w:link w:val="7"/>
    <w:qFormat/>
    <w:rPr>
      <w:b/>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Times New Roman" w:eastAsia="宋体" w:hAnsi="Times New Roman" w:cs="Times New Roman"/>
      <w:b/>
      <w:color w:val="000000"/>
      <w:sz w:val="24"/>
      <w:szCs w:val="24"/>
    </w:rPr>
  </w:style>
  <w:style w:type="character" w:customStyle="1" w:styleId="Char0">
    <w:name w:val="文档结构图 Char"/>
    <w:link w:val="a6"/>
    <w:qFormat/>
    <w:rPr>
      <w:rFonts w:ascii="Times New Roman" w:eastAsia="宋体" w:hAnsi="Times New Roman" w:cs="Times New Roman"/>
      <w:szCs w:val="20"/>
      <w:shd w:val="clear" w:color="auto" w:fill="000080"/>
    </w:rPr>
  </w:style>
  <w:style w:type="character" w:customStyle="1" w:styleId="Char1">
    <w:name w:val="批注文字 Char"/>
    <w:link w:val="a8"/>
    <w:qFormat/>
    <w:rPr>
      <w:rFonts w:ascii="Times New Roman" w:eastAsia="宋体" w:hAnsi="Times New Roman" w:cs="Times New Roman"/>
    </w:rPr>
  </w:style>
  <w:style w:type="character" w:customStyle="1" w:styleId="3Char0">
    <w:name w:val="正文文本 3 Char"/>
    <w:link w:val="30"/>
    <w:qFormat/>
    <w:rPr>
      <w:rFonts w:ascii="Times New Roman" w:eastAsia="宋体" w:hAnsi="Times New Roman" w:cs="Times New Roman"/>
      <w:b/>
      <w:bCs/>
      <w:sz w:val="24"/>
      <w:szCs w:val="24"/>
    </w:rPr>
  </w:style>
  <w:style w:type="character" w:customStyle="1" w:styleId="Char2">
    <w:name w:val="正文文本缩进 Char"/>
    <w:link w:val="a9"/>
    <w:qFormat/>
    <w:rPr>
      <w:rFonts w:ascii="Times New Roman" w:eastAsia="宋体" w:hAnsi="Times New Roman" w:cs="Times New Roman"/>
      <w:sz w:val="32"/>
    </w:rPr>
  </w:style>
  <w:style w:type="character" w:customStyle="1" w:styleId="Char3">
    <w:name w:val="纯文本 Char"/>
    <w:link w:val="ac"/>
    <w:uiPriority w:val="99"/>
    <w:qFormat/>
    <w:rPr>
      <w:rFonts w:ascii="宋体" w:eastAsia="宋体" w:hAnsi="Courier New" w:cs="Courier New"/>
      <w:szCs w:val="21"/>
    </w:rPr>
  </w:style>
  <w:style w:type="character" w:customStyle="1" w:styleId="Char4">
    <w:name w:val="日期 Char"/>
    <w:link w:val="ad"/>
    <w:qFormat/>
    <w:rPr>
      <w:rFonts w:ascii="Times New Roman" w:eastAsia="黑体" w:hAnsi="Times New Roman" w:cs="Times New Roman"/>
      <w:sz w:val="36"/>
    </w:rPr>
  </w:style>
  <w:style w:type="character" w:customStyle="1" w:styleId="2Char0">
    <w:name w:val="正文文本缩进 2 Char"/>
    <w:link w:val="20"/>
    <w:qFormat/>
    <w:rPr>
      <w:rFonts w:ascii="Times New Roman" w:eastAsia="宋体" w:hAnsi="Times New Roman" w:cs="Times New Roman"/>
      <w:sz w:val="32"/>
      <w:szCs w:val="20"/>
    </w:rPr>
  </w:style>
  <w:style w:type="character" w:customStyle="1" w:styleId="Char6">
    <w:name w:val="批注框文本 Char"/>
    <w:link w:val="af"/>
    <w:qFormat/>
    <w:rPr>
      <w:rFonts w:ascii="Times New Roman" w:eastAsia="宋体" w:hAnsi="Times New Roman" w:cs="Times New Roman"/>
      <w:sz w:val="18"/>
      <w:szCs w:val="18"/>
    </w:rPr>
  </w:style>
  <w:style w:type="character" w:customStyle="1" w:styleId="Char7">
    <w:name w:val="页脚 Char"/>
    <w:link w:val="af0"/>
    <w:uiPriority w:val="99"/>
    <w:qFormat/>
    <w:rPr>
      <w:rFonts w:ascii="Times New Roman" w:eastAsia="宋体" w:hAnsi="Times New Roman" w:cs="Times New Roman"/>
      <w:sz w:val="18"/>
    </w:rPr>
  </w:style>
  <w:style w:type="character" w:customStyle="1" w:styleId="Char8">
    <w:name w:val="页眉 Char"/>
    <w:link w:val="af1"/>
    <w:qFormat/>
    <w:rPr>
      <w:rFonts w:ascii="Times New Roman" w:eastAsia="宋体" w:hAnsi="Times New Roman" w:cs="Times New Roman"/>
      <w:sz w:val="18"/>
    </w:rPr>
  </w:style>
  <w:style w:type="character" w:customStyle="1" w:styleId="Char9">
    <w:name w:val="副标题 Char"/>
    <w:link w:val="af2"/>
    <w:qFormat/>
    <w:rPr>
      <w:rFonts w:ascii="Times New Roman" w:eastAsia="宋体" w:hAnsi="Times New Roman" w:cs="Times New Roman"/>
      <w:b/>
      <w:sz w:val="28"/>
    </w:rPr>
  </w:style>
  <w:style w:type="character" w:customStyle="1" w:styleId="3Char1">
    <w:name w:val="正文文本缩进 3 Char"/>
    <w:link w:val="32"/>
    <w:qFormat/>
    <w:rPr>
      <w:rFonts w:ascii="黑体" w:eastAsia="黑体" w:hAnsi="Times New Roman" w:cs="Times New Roman"/>
      <w:sz w:val="30"/>
      <w:szCs w:val="28"/>
    </w:rPr>
  </w:style>
  <w:style w:type="character" w:customStyle="1" w:styleId="2Char1">
    <w:name w:val="正文文本 2 Char"/>
    <w:link w:val="22"/>
    <w:qFormat/>
    <w:rPr>
      <w:rFonts w:ascii="Times New Roman" w:eastAsia="宋体" w:hAnsi="Times New Roman" w:cs="Times New Roman"/>
      <w:szCs w:val="24"/>
    </w:rPr>
  </w:style>
  <w:style w:type="character" w:customStyle="1" w:styleId="HTMLChar">
    <w:name w:val="HTML 预设格式 Char"/>
    <w:link w:val="HTML"/>
    <w:qFormat/>
    <w:rPr>
      <w:rFonts w:ascii="宋体" w:eastAsia="宋体" w:hAnsi="宋体" w:cs="宋体"/>
      <w:sz w:val="24"/>
      <w:szCs w:val="24"/>
    </w:rPr>
  </w:style>
  <w:style w:type="character" w:customStyle="1" w:styleId="Chara">
    <w:name w:val="标题 Char"/>
    <w:link w:val="af4"/>
    <w:uiPriority w:val="10"/>
    <w:qFormat/>
    <w:rPr>
      <w:rFonts w:ascii="Times New Roman" w:eastAsia="宋体" w:hAnsi="Times New Roman" w:cs="Times New Roman"/>
      <w:b/>
      <w:kern w:val="44"/>
      <w:sz w:val="32"/>
    </w:rPr>
  </w:style>
  <w:style w:type="character" w:customStyle="1" w:styleId="Charb">
    <w:name w:val="批注主题 Char"/>
    <w:link w:val="af5"/>
    <w:qFormat/>
    <w:rPr>
      <w:rFonts w:ascii="Times New Roman" w:eastAsia="宋体" w:hAnsi="Times New Roman" w:cs="Times New Roman"/>
      <w:b/>
      <w:bCs/>
    </w:rPr>
  </w:style>
  <w:style w:type="character" w:customStyle="1" w:styleId="Charc">
    <w:name w:val="正文首行缩进 Char"/>
    <w:link w:val="af6"/>
    <w:qFormat/>
    <w:rPr>
      <w:rFonts w:ascii="Times New Roman" w:eastAsia="宋体" w:hAnsi="Times New Roman" w:cs="Times New Roman"/>
      <w:szCs w:val="20"/>
    </w:rPr>
  </w:style>
  <w:style w:type="character" w:customStyle="1" w:styleId="l-open">
    <w:name w:val="l-open"/>
    <w:qFormat/>
  </w:style>
  <w:style w:type="character" w:customStyle="1" w:styleId="12">
    <w:name w:val="不明显参考1"/>
    <w:qFormat/>
    <w:rPr>
      <w:rFonts w:ascii="Times New Roman" w:eastAsia="宋体" w:hAnsi="Times New Roman" w:cs="Times New Roman"/>
    </w:rPr>
  </w:style>
  <w:style w:type="character" w:customStyle="1" w:styleId="detail">
    <w:name w:val="detail"/>
    <w:qFormat/>
    <w:rPr>
      <w:rFonts w:ascii="Times New Roman" w:eastAsia="宋体" w:hAnsi="Times New Roman" w:cs="Times New Roman"/>
    </w:rPr>
  </w:style>
  <w:style w:type="character" w:customStyle="1" w:styleId="Char10">
    <w:name w:val="批注框文本 Char1"/>
    <w:uiPriority w:val="99"/>
    <w:semiHidden/>
    <w:qFormat/>
    <w:rPr>
      <w:rFonts w:ascii="Times New Roman" w:eastAsia="宋体" w:hAnsi="Times New Roman" w:cs="Times New Roman"/>
      <w:sz w:val="18"/>
      <w:szCs w:val="18"/>
    </w:rPr>
  </w:style>
  <w:style w:type="character" w:customStyle="1" w:styleId="unnamed51">
    <w:name w:val="unnamed51"/>
    <w:qFormat/>
    <w:rPr>
      <w:rFonts w:ascii="Times New Roman" w:eastAsia="宋体" w:hAnsi="Times New Roman" w:cs="Times New Roman"/>
      <w:color w:val="000000"/>
      <w:sz w:val="18"/>
      <w:szCs w:val="18"/>
    </w:rPr>
  </w:style>
  <w:style w:type="character" w:customStyle="1" w:styleId="H3Char">
    <w:name w:val="H3 Char"/>
    <w:qFormat/>
    <w:rPr>
      <w:rFonts w:eastAsia="宋体"/>
      <w:b/>
      <w:bCs/>
      <w:kern w:val="2"/>
      <w:sz w:val="32"/>
      <w:szCs w:val="32"/>
      <w:lang w:val="en-US" w:eastAsia="zh-CN" w:bidi="ar-SA"/>
    </w:rPr>
  </w:style>
  <w:style w:type="character" w:customStyle="1" w:styleId="Char11">
    <w:name w:val="批注文字 Char1"/>
    <w:uiPriority w:val="99"/>
    <w:semiHidden/>
    <w:qFormat/>
    <w:rPr>
      <w:rFonts w:ascii="Times New Roman" w:eastAsia="宋体" w:hAnsi="Times New Roman" w:cs="Times New Roman"/>
      <w:szCs w:val="20"/>
    </w:rPr>
  </w:style>
  <w:style w:type="character" w:customStyle="1" w:styleId="Char12">
    <w:name w:val="标题 Char1"/>
    <w:uiPriority w:val="10"/>
    <w:qFormat/>
    <w:rPr>
      <w:rFonts w:ascii="Cambria" w:eastAsia="宋体" w:hAnsi="Cambria" w:cs="Times New Roman"/>
      <w:b/>
      <w:bCs/>
      <w:sz w:val="32"/>
      <w:szCs w:val="32"/>
    </w:rPr>
  </w:style>
  <w:style w:type="character" w:customStyle="1" w:styleId="orange">
    <w:name w:val="orange"/>
    <w:qFormat/>
    <w:rPr>
      <w:color w:val="FF851A"/>
    </w:rPr>
  </w:style>
  <w:style w:type="character" w:customStyle="1" w:styleId="hover9">
    <w:name w:val="hover9"/>
    <w:qFormat/>
    <w:rPr>
      <w:color w:val="FF0000"/>
    </w:rPr>
  </w:style>
  <w:style w:type="character" w:customStyle="1" w:styleId="3CharCharChar">
    <w:name w:val="标题 3 Char Char Char"/>
    <w:qFormat/>
    <w:rPr>
      <w:rFonts w:ascii="Times New Roman" w:eastAsia="宋体" w:hAnsi="Times New Roman" w:cs="Times New Roman"/>
      <w:b/>
      <w:kern w:val="2"/>
      <w:sz w:val="32"/>
      <w:lang w:val="en-US" w:eastAsia="zh-CN" w:bidi="ar-SA"/>
    </w:rPr>
  </w:style>
  <w:style w:type="character" w:customStyle="1" w:styleId="Char13">
    <w:name w:val="正文文本缩进 Char1"/>
    <w:uiPriority w:val="99"/>
    <w:semiHidden/>
    <w:qFormat/>
    <w:rPr>
      <w:rFonts w:ascii="Times New Roman" w:eastAsia="宋体" w:hAnsi="Times New Roman" w:cs="Times New Roman"/>
      <w:szCs w:val="20"/>
    </w:rPr>
  </w:style>
  <w:style w:type="character" w:customStyle="1" w:styleId="apple-converted-space">
    <w:name w:val="apple-converted-space"/>
    <w:qFormat/>
    <w:rPr>
      <w:rFonts w:ascii="Times New Roman" w:eastAsia="宋体" w:hAnsi="Times New Roman" w:cs="Times New Roman"/>
    </w:rPr>
  </w:style>
  <w:style w:type="character" w:customStyle="1" w:styleId="qianlan12j251">
    <w:name w:val="qianlan12j251"/>
    <w:qFormat/>
    <w:rPr>
      <w:rFonts w:ascii="ˎ̥" w:eastAsia="宋体" w:hAnsi="ˎ̥" w:cs="Times New Roman" w:hint="default"/>
      <w:color w:val="8EB3FF"/>
      <w:sz w:val="24"/>
      <w:szCs w:val="24"/>
      <w:u w:val="none"/>
    </w:rPr>
  </w:style>
  <w:style w:type="character" w:customStyle="1" w:styleId="param-nameparam-explain">
    <w:name w:val="param-name param-explain"/>
    <w:qFormat/>
    <w:rPr>
      <w:rFonts w:ascii="Times New Roman" w:eastAsia="宋体" w:hAnsi="Times New Roman" w:cs="Times New Roman"/>
    </w:rPr>
  </w:style>
  <w:style w:type="character" w:customStyle="1" w:styleId="CharChar">
    <w:name w:val="Char Char"/>
    <w:qFormat/>
    <w:rPr>
      <w:rFonts w:ascii="Times New Roman" w:eastAsia="宋体" w:hAnsi="Times New Roman" w:cs="Times New Roman"/>
      <w:b/>
      <w:kern w:val="2"/>
      <w:sz w:val="32"/>
      <w:lang w:val="en-US" w:eastAsia="zh-CN" w:bidi="ar-SA"/>
    </w:rPr>
  </w:style>
  <w:style w:type="character" w:customStyle="1" w:styleId="13">
    <w:name w:val="书籍标题1"/>
    <w:qFormat/>
    <w:rPr>
      <w:rFonts w:ascii="Times New Roman" w:eastAsia="宋体" w:hAnsi="Times New Roman" w:cs="Times New Roman"/>
    </w:rPr>
  </w:style>
  <w:style w:type="character" w:customStyle="1" w:styleId="textcontents">
    <w:name w:val="textcontents"/>
    <w:qFormat/>
    <w:rPr>
      <w:rFonts w:ascii="Times New Roman" w:eastAsia="宋体" w:hAnsi="Times New Roman" w:cs="Times New Roman"/>
    </w:rPr>
  </w:style>
  <w:style w:type="character" w:customStyle="1" w:styleId="add">
    <w:name w:val="add"/>
    <w:qFormat/>
  </w:style>
  <w:style w:type="character" w:customStyle="1" w:styleId="Chard">
    <w:name w:val="正文首行缩进两字符 Char"/>
    <w:qFormat/>
    <w:rPr>
      <w:rFonts w:ascii="Times New Roman" w:eastAsia="宋体" w:hAnsi="Times New Roman" w:cs="Times New Roman"/>
      <w:kern w:val="2"/>
      <w:sz w:val="21"/>
      <w:szCs w:val="24"/>
      <w:lang w:val="en-US" w:eastAsia="zh-CN" w:bidi="ar-SA"/>
    </w:rPr>
  </w:style>
  <w:style w:type="character" w:customStyle="1" w:styleId="Char14">
    <w:name w:val="批注主题 Char1"/>
    <w:uiPriority w:val="99"/>
    <w:semiHidden/>
    <w:qFormat/>
    <w:rPr>
      <w:rFonts w:ascii="Times New Roman" w:eastAsia="宋体" w:hAnsi="Times New Roman" w:cs="Times New Roman"/>
      <w:b/>
      <w:bCs/>
      <w:szCs w:val="20"/>
    </w:rPr>
  </w:style>
  <w:style w:type="character" w:customStyle="1" w:styleId="HTMLChar1">
    <w:name w:val="HTML 预设格式 Char1"/>
    <w:uiPriority w:val="99"/>
    <w:semiHidden/>
    <w:qFormat/>
    <w:rPr>
      <w:rFonts w:ascii="Courier New" w:eastAsia="宋体" w:hAnsi="Courier New" w:cs="Courier New"/>
      <w:sz w:val="20"/>
      <w:szCs w:val="20"/>
    </w:rPr>
  </w:style>
  <w:style w:type="character" w:customStyle="1" w:styleId="style91">
    <w:name w:val="style91"/>
    <w:qFormat/>
    <w:rPr>
      <w:rFonts w:ascii="Times New Roman" w:eastAsia="宋体" w:hAnsi="Times New Roman" w:cs="Times New Roman"/>
      <w:color w:val="000000"/>
    </w:rPr>
  </w:style>
  <w:style w:type="character" w:customStyle="1" w:styleId="unnamed31">
    <w:name w:val="unnamed31"/>
    <w:qFormat/>
    <w:rPr>
      <w:rFonts w:ascii="Times New Roman" w:eastAsia="宋体" w:hAnsi="Times New Roman" w:cs="Times New Roman"/>
      <w:sz w:val="22"/>
      <w:szCs w:val="22"/>
    </w:rPr>
  </w:style>
  <w:style w:type="character" w:customStyle="1" w:styleId="font05">
    <w:name w:val="font05"/>
    <w:qFormat/>
    <w:rPr>
      <w:rFonts w:ascii="Times New Roman" w:eastAsia="宋体" w:hAnsi="Times New Roman" w:cs="Times New Roman"/>
    </w:rPr>
  </w:style>
  <w:style w:type="character" w:customStyle="1" w:styleId="Char15">
    <w:name w:val="日期 Char1"/>
    <w:uiPriority w:val="99"/>
    <w:semiHidden/>
    <w:qFormat/>
    <w:rPr>
      <w:rFonts w:ascii="Times New Roman" w:eastAsia="宋体" w:hAnsi="Times New Roman" w:cs="Times New Roman"/>
      <w:szCs w:val="20"/>
    </w:rPr>
  </w:style>
  <w:style w:type="character" w:customStyle="1" w:styleId="Char16">
    <w:name w:val="纯文本 Char1"/>
    <w:uiPriority w:val="99"/>
    <w:semiHidden/>
    <w:qFormat/>
    <w:rPr>
      <w:rFonts w:ascii="宋体" w:eastAsia="宋体" w:hAnsi="Courier New" w:cs="Courier New"/>
      <w:szCs w:val="21"/>
    </w:rPr>
  </w:style>
  <w:style w:type="character" w:customStyle="1" w:styleId="style7">
    <w:name w:val="style7"/>
    <w:qFormat/>
    <w:rPr>
      <w:rFonts w:ascii="Times New Roman" w:eastAsia="宋体" w:hAnsi="Times New Roman" w:cs="Times New Roman"/>
    </w:rPr>
  </w:style>
  <w:style w:type="character" w:customStyle="1" w:styleId="hover">
    <w:name w:val="hover"/>
    <w:qFormat/>
    <w:rPr>
      <w:color w:val="FF0000"/>
    </w:rPr>
  </w:style>
  <w:style w:type="character" w:customStyle="1" w:styleId="textnormchn1">
    <w:name w:val="textnorm_chn1"/>
    <w:qFormat/>
    <w:rPr>
      <w:rFonts w:ascii="Arial" w:eastAsia="宋体" w:hAnsi="Arial" w:cs="Arial" w:hint="default"/>
      <w:color w:val="21254A"/>
      <w:sz w:val="22"/>
      <w:szCs w:val="22"/>
    </w:rPr>
  </w:style>
  <w:style w:type="character" w:customStyle="1" w:styleId="l-selected2">
    <w:name w:val="l-selected2"/>
    <w:qFormat/>
    <w:rPr>
      <w:color w:val="355686"/>
      <w:bdr w:val="single" w:sz="6" w:space="0" w:color="DAB364"/>
      <w:shd w:val="clear" w:color="auto" w:fill="FFFFFF"/>
    </w:rPr>
  </w:style>
  <w:style w:type="character" w:customStyle="1" w:styleId="l-selected">
    <w:name w:val="l-selected"/>
    <w:qFormat/>
    <w:rPr>
      <w:color w:val="355686"/>
      <w:bdr w:val="single" w:sz="6" w:space="0" w:color="DAB364"/>
      <w:shd w:val="clear" w:color="auto" w:fill="FFFFFF"/>
    </w:rPr>
  </w:style>
  <w:style w:type="character" w:customStyle="1" w:styleId="2Char10">
    <w:name w:val="正文文本 2 Char1"/>
    <w:uiPriority w:val="99"/>
    <w:semiHidden/>
    <w:qFormat/>
    <w:rPr>
      <w:rFonts w:ascii="Times New Roman" w:eastAsia="宋体" w:hAnsi="Times New Roman" w:cs="Times New Roman"/>
      <w:szCs w:val="20"/>
    </w:rPr>
  </w:style>
  <w:style w:type="character" w:customStyle="1" w:styleId="Char17">
    <w:name w:val="页脚 Char1"/>
    <w:uiPriority w:val="99"/>
    <w:semiHidden/>
    <w:qFormat/>
    <w:rPr>
      <w:rFonts w:ascii="Times New Roman" w:eastAsia="宋体" w:hAnsi="Times New Roman" w:cs="Times New Roman"/>
      <w:sz w:val="18"/>
      <w:szCs w:val="18"/>
    </w:rPr>
  </w:style>
  <w:style w:type="character" w:customStyle="1" w:styleId="tradclose">
    <w:name w:val="tradclose"/>
    <w:qFormat/>
    <w:rPr>
      <w:sz w:val="30"/>
      <w:szCs w:val="30"/>
    </w:rPr>
  </w:style>
  <w:style w:type="character" w:customStyle="1" w:styleId="ca-01">
    <w:name w:val="ca-01"/>
    <w:qFormat/>
    <w:rPr>
      <w:rFonts w:ascii="宋体" w:eastAsia="宋体" w:hAnsi="宋体" w:cs="Times New Roman" w:hint="eastAsia"/>
      <w:sz w:val="28"/>
      <w:szCs w:val="28"/>
    </w:rPr>
  </w:style>
  <w:style w:type="character" w:customStyle="1" w:styleId="Char18">
    <w:name w:val="副标题 Char1"/>
    <w:uiPriority w:val="11"/>
    <w:qFormat/>
    <w:rPr>
      <w:rFonts w:ascii="Cambria" w:eastAsia="宋体" w:hAnsi="Cambria" w:cs="Times New Roman"/>
      <w:b/>
      <w:bCs/>
      <w:kern w:val="28"/>
      <w:sz w:val="32"/>
      <w:szCs w:val="32"/>
    </w:rPr>
  </w:style>
  <w:style w:type="character" w:customStyle="1" w:styleId="hei16b">
    <w:name w:val="hei16b"/>
    <w:qFormat/>
    <w:rPr>
      <w:rFonts w:ascii="Times New Roman" w:eastAsia="宋体" w:hAnsi="Times New Roman" w:cs="Times New Roman"/>
    </w:rPr>
  </w:style>
  <w:style w:type="character" w:customStyle="1" w:styleId="12blk1">
    <w:name w:val="12blk1"/>
    <w:qFormat/>
    <w:rPr>
      <w:rFonts w:ascii="ˎ̥" w:eastAsia="宋体" w:hAnsi="ˎ̥" w:cs="Times New Roman" w:hint="default"/>
      <w:color w:val="000000"/>
      <w:sz w:val="24"/>
      <w:szCs w:val="24"/>
      <w:u w:val="none"/>
    </w:rPr>
  </w:style>
  <w:style w:type="character" w:customStyle="1" w:styleId="l-over">
    <w:name w:val="l-over"/>
    <w:qFormat/>
    <w:rPr>
      <w:bdr w:val="single" w:sz="6" w:space="0" w:color="DAB364"/>
    </w:rPr>
  </w:style>
  <w:style w:type="character" w:customStyle="1" w:styleId="hover8">
    <w:name w:val="hover8"/>
    <w:qFormat/>
    <w:rPr>
      <w:color w:val="FF0000"/>
    </w:rPr>
  </w:style>
  <w:style w:type="character" w:customStyle="1" w:styleId="style31">
    <w:name w:val="style31"/>
    <w:qFormat/>
    <w:rPr>
      <w:rFonts w:ascii="Times New Roman" w:eastAsia="宋体" w:hAnsi="Times New Roman" w:cs="Times New Roman"/>
      <w:color w:val="000000"/>
      <w:sz w:val="24"/>
      <w:szCs w:val="24"/>
    </w:rPr>
  </w:style>
  <w:style w:type="character" w:customStyle="1" w:styleId="Char19">
    <w:name w:val="页眉 Char1"/>
    <w:uiPriority w:val="99"/>
    <w:semiHidden/>
    <w:qFormat/>
    <w:rPr>
      <w:rFonts w:ascii="Times New Roman" w:eastAsia="宋体" w:hAnsi="Times New Roman" w:cs="Times New Roman"/>
      <w:sz w:val="18"/>
      <w:szCs w:val="18"/>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aff0">
    <w:name w:val="二级条标题"/>
    <w:basedOn w:val="aff1"/>
    <w:next w:val="aff2"/>
    <w:qFormat/>
    <w:pPr>
      <w:outlineLvl w:val="3"/>
    </w:pPr>
    <w:rPr>
      <w:rFonts w:ascii="Times New Roman" w:eastAsia="宋体"/>
    </w:rPr>
  </w:style>
  <w:style w:type="paragraph" w:customStyle="1" w:styleId="aff1">
    <w:name w:val="一级条标题"/>
    <w:basedOn w:val="1"/>
    <w:next w:val="aff2"/>
    <w:qFormat/>
    <w:pPr>
      <w:keepNext w:val="0"/>
      <w:keepLines w:val="0"/>
      <w:widowControl/>
      <w:spacing w:before="0" w:after="0" w:line="240" w:lineRule="auto"/>
      <w:outlineLvl w:val="2"/>
    </w:pPr>
    <w:rPr>
      <w:rFonts w:ascii="黑体" w:eastAsia="黑体"/>
      <w:b w:val="0"/>
      <w:kern w:val="0"/>
      <w:sz w:val="21"/>
    </w:rPr>
  </w:style>
  <w:style w:type="paragraph" w:customStyle="1" w:styleId="aff2">
    <w:name w:val="段"/>
    <w:qFormat/>
    <w:pPr>
      <w:autoSpaceDE w:val="0"/>
      <w:autoSpaceDN w:val="0"/>
      <w:ind w:firstLineChars="200" w:firstLine="200"/>
      <w:jc w:val="both"/>
    </w:pPr>
    <w:rPr>
      <w:rFonts w:ascii="宋体"/>
      <w:sz w:val="21"/>
    </w:rPr>
  </w:style>
  <w:style w:type="paragraph" w:customStyle="1" w:styleId="font8">
    <w:name w:val="font8"/>
    <w:basedOn w:val="a"/>
    <w:qFormat/>
    <w:pPr>
      <w:widowControl/>
      <w:spacing w:before="100" w:beforeAutospacing="1" w:after="100" w:afterAutospacing="1"/>
      <w:jc w:val="left"/>
    </w:pPr>
    <w:rPr>
      <w:rFonts w:ascii="宋体" w:hAnsi="宋体" w:cs="宋体"/>
      <w:kern w:val="0"/>
      <w:sz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14">
    <w:name w:val="列出段落1"/>
    <w:basedOn w:val="a"/>
    <w:qFormat/>
    <w:pPr>
      <w:ind w:firstLineChars="200" w:firstLine="420"/>
    </w:pPr>
    <w:rPr>
      <w:rFonts w:ascii="Calibri" w:hAnsi="Calibri"/>
      <w:szCs w:val="22"/>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0000"/>
      <w:kern w:val="0"/>
      <w:sz w:val="20"/>
    </w:rPr>
  </w:style>
  <w:style w:type="paragraph" w:customStyle="1" w:styleId="aff3">
    <w:name w:val="前言、引言标题"/>
    <w:next w:val="a"/>
    <w:qFormat/>
    <w:pPr>
      <w:shd w:val="clear" w:color="FFFFFF" w:fill="FFFFFF"/>
      <w:spacing w:before="640" w:after="560"/>
      <w:jc w:val="center"/>
      <w:outlineLvl w:val="0"/>
    </w:pPr>
    <w:rPr>
      <w:rFonts w:ascii="黑体" w:eastAsia="黑体"/>
      <w:sz w:val="32"/>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kern w:val="0"/>
      <w:sz w:val="20"/>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font11">
    <w:name w:val="font11"/>
    <w:basedOn w:val="a"/>
    <w:qFormat/>
    <w:pPr>
      <w:widowControl/>
      <w:spacing w:before="100" w:beforeAutospacing="1" w:after="100" w:afterAutospacing="1"/>
      <w:jc w:val="left"/>
    </w:pPr>
    <w:rPr>
      <w:color w:val="FF0000"/>
      <w:kern w:val="0"/>
      <w:sz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Chare">
    <w:name w:val="Char"/>
    <w:basedOn w:val="a"/>
    <w:qFormat/>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12blk">
    <w:name w:val="12blk"/>
    <w:basedOn w:val="a"/>
    <w:qFormat/>
    <w:pPr>
      <w:widowControl/>
      <w:spacing w:before="100" w:beforeAutospacing="1" w:after="100" w:afterAutospacing="1" w:line="295" w:lineRule="auto"/>
      <w:jc w:val="left"/>
    </w:pPr>
    <w:rPr>
      <w:rFonts w:ascii="ˎ̥" w:hAnsi="ˎ̥" w:cs="宋体"/>
      <w:color w:val="000000"/>
      <w:kern w:val="0"/>
      <w:sz w:val="24"/>
      <w:szCs w:val="24"/>
    </w:rPr>
  </w:style>
  <w:style w:type="paragraph" w:customStyle="1" w:styleId="font7">
    <w:name w:val="font7"/>
    <w:basedOn w:val="a"/>
    <w:qFormat/>
    <w:pPr>
      <w:widowControl/>
      <w:spacing w:before="100" w:beforeAutospacing="1" w:after="100" w:afterAutospacing="1"/>
      <w:jc w:val="left"/>
    </w:pPr>
    <w:rPr>
      <w:rFonts w:ascii="宋体" w:hAnsi="宋体" w:cs="宋体"/>
      <w:b/>
      <w:bCs/>
      <w:kern w:val="0"/>
      <w:sz w:val="20"/>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0"/>
    </w:rPr>
  </w:style>
  <w:style w:type="paragraph" w:customStyle="1" w:styleId="s68">
    <w:name w:val="s68"/>
    <w:basedOn w:val="a"/>
    <w:qFormat/>
    <w:pPr>
      <w:widowControl/>
      <w:spacing w:before="100" w:beforeAutospacing="1" w:after="100" w:afterAutospacing="1"/>
      <w:jc w:val="left"/>
    </w:pPr>
    <w:rPr>
      <w:rFonts w:ascii="宋体" w:hAnsi="宋体" w:cs="宋体"/>
      <w:kern w:val="0"/>
      <w:sz w:val="24"/>
      <w:szCs w:val="24"/>
    </w:rPr>
  </w:style>
  <w:style w:type="paragraph" w:customStyle="1" w:styleId="font10">
    <w:name w:val="font10"/>
    <w:basedOn w:val="a"/>
    <w:qFormat/>
    <w:pPr>
      <w:widowControl/>
      <w:spacing w:before="100" w:beforeAutospacing="1" w:after="100" w:afterAutospacing="1"/>
      <w:jc w:val="left"/>
    </w:pPr>
    <w:rPr>
      <w:rFonts w:ascii="宋体" w:hAnsi="宋体" w:cs="宋体"/>
      <w:color w:val="FF0000"/>
      <w:kern w:val="0"/>
      <w:sz w:val="20"/>
    </w:rPr>
  </w:style>
  <w:style w:type="paragraph" w:customStyle="1" w:styleId="15">
    <w:name w:val="正文缩进1"/>
    <w:basedOn w:val="a"/>
    <w:next w:val="a"/>
    <w:qFormat/>
    <w:pPr>
      <w:widowControl/>
      <w:ind w:firstLine="420"/>
    </w:pPr>
    <w:rPr>
      <w:color w:val="00000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FF0000"/>
      <w:kern w:val="0"/>
      <w:sz w:val="20"/>
    </w:rPr>
  </w:style>
  <w:style w:type="paragraph" w:customStyle="1" w:styleId="16">
    <w:name w:val="1"/>
    <w:qFormat/>
    <w:pPr>
      <w:widowControl w:val="0"/>
      <w:jc w:val="both"/>
    </w:pPr>
    <w:rPr>
      <w:kern w:val="2"/>
      <w:sz w:val="21"/>
    </w:rPr>
  </w:style>
  <w:style w:type="paragraph" w:styleId="aff4">
    <w:name w:val="No Spacing"/>
    <w:qFormat/>
    <w:rPr>
      <w:sz w:val="22"/>
      <w:szCs w:val="22"/>
    </w:rPr>
  </w:style>
  <w:style w:type="paragraph" w:customStyle="1" w:styleId="Char110">
    <w:name w:val="Char11"/>
    <w:basedOn w:val="a"/>
    <w:qFormat/>
    <w:rPr>
      <w:szCs w:val="21"/>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CharCharCharChar">
    <w:name w:val="Char Char Char Char"/>
    <w:basedOn w:val="a"/>
    <w:qFormat/>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CharCharCharCharCharChar1">
    <w:name w:val="Char Char Char Char Char Char1"/>
    <w:basedOn w:val="a"/>
    <w:qFormat/>
    <w:rPr>
      <w:rFonts w:ascii="Tahoma" w:hAnsi="Tahoma"/>
      <w:sz w:val="24"/>
    </w:rPr>
  </w:style>
  <w:style w:type="paragraph" w:customStyle="1" w:styleId="11">
    <w:name w:val="(符号)三标题1.1"/>
    <w:basedOn w:val="a"/>
    <w:qFormat/>
    <w:pPr>
      <w:numPr>
        <w:numId w:val="2"/>
      </w:numPr>
      <w:spacing w:before="140" w:after="140" w:line="500" w:lineRule="exact"/>
      <w:outlineLvl w:val="2"/>
    </w:pPr>
    <w:rPr>
      <w:rFonts w:ascii="楷体_GB2312" w:eastAsia="楷体_GB2312" w:hAnsi="宋体" w:cs="宋体"/>
      <w:b/>
      <w:bCs/>
      <w:sz w:val="28"/>
    </w:rPr>
  </w:style>
  <w:style w:type="paragraph" w:styleId="aff5">
    <w:name w:val="List Paragraph"/>
    <w:basedOn w:val="a"/>
    <w:uiPriority w:val="34"/>
    <w:qFormat/>
    <w:pPr>
      <w:ind w:firstLineChars="200" w:firstLine="420"/>
    </w:pPr>
    <w:rPr>
      <w:rFonts w:ascii="Calibri" w:hAnsi="Calibri"/>
      <w:szCs w:val="22"/>
    </w:rPr>
  </w:style>
  <w:style w:type="paragraph" w:customStyle="1" w:styleId="17">
    <w:name w:val="正文1"/>
    <w:qFormat/>
    <w:pPr>
      <w:widowControl w:val="0"/>
      <w:adjustRightInd w:val="0"/>
      <w:spacing w:line="312" w:lineRule="atLeast"/>
      <w:jc w:val="both"/>
      <w:textAlignment w:val="baseline"/>
    </w:pPr>
    <w:rPr>
      <w:rFonts w:ascii="宋体"/>
      <w:sz w:val="3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aff6">
    <w:name w:val="表格"/>
    <w:basedOn w:val="a"/>
    <w:qFormat/>
    <w:pPr>
      <w:spacing w:line="400" w:lineRule="exact"/>
    </w:pPr>
    <w:rPr>
      <w:sz w:val="24"/>
      <w:szCs w:val="24"/>
    </w:rPr>
  </w:style>
  <w:style w:type="paragraph" w:customStyle="1" w:styleId="Absatz2AL">
    <w:name w:val="Absatz2AL"/>
    <w:basedOn w:val="a0"/>
    <w:next w:val="a"/>
    <w:qFormat/>
    <w:pPr>
      <w:widowControl/>
      <w:overflowPunct w:val="0"/>
      <w:autoSpaceDE w:val="0"/>
      <w:autoSpaceDN w:val="0"/>
      <w:adjustRightInd w:val="0"/>
      <w:spacing w:after="0"/>
      <w:textAlignment w:val="baseline"/>
    </w:pPr>
    <w:rPr>
      <w:rFonts w:eastAsia="楷体_GB2312"/>
      <w:sz w:val="24"/>
      <w:lang w:val="de-DE"/>
    </w:rPr>
  </w:style>
  <w:style w:type="paragraph" w:customStyle="1" w:styleId="soustitre">
    <w:name w:val="soustitre"/>
    <w:basedOn w:val="a"/>
    <w:qFormat/>
    <w:pPr>
      <w:widowControl/>
      <w:tabs>
        <w:tab w:val="left" w:pos="525"/>
      </w:tabs>
      <w:overflowPunct w:val="0"/>
      <w:autoSpaceDE w:val="0"/>
      <w:autoSpaceDN w:val="0"/>
      <w:adjustRightInd w:val="0"/>
      <w:spacing w:line="400" w:lineRule="atLeast"/>
      <w:jc w:val="center"/>
    </w:pPr>
    <w:rPr>
      <w:rFonts w:ascii="New York" w:eastAsia="楷体_GB2312" w:hAnsi="New York"/>
      <w:kern w:val="0"/>
      <w:position w:val="-6"/>
      <w:sz w:val="24"/>
      <w:lang w:val="fr-FR"/>
    </w:rPr>
  </w:style>
  <w:style w:type="paragraph" w:customStyle="1" w:styleId="aff7">
    <w:name w:val="图"/>
    <w:basedOn w:val="a"/>
    <w:qFormat/>
    <w:pPr>
      <w:keepNext/>
      <w:adjustRightInd w:val="0"/>
      <w:spacing w:before="60" w:after="60" w:line="300" w:lineRule="auto"/>
      <w:jc w:val="center"/>
      <w:textAlignment w:val="center"/>
    </w:pPr>
    <w:rPr>
      <w:spacing w:val="20"/>
      <w:kern w:val="0"/>
      <w:sz w:val="24"/>
    </w:rPr>
  </w:style>
  <w:style w:type="paragraph" w:customStyle="1" w:styleId="23">
    <w:name w:val="样式 首行缩进:  2 字符"/>
    <w:basedOn w:val="a"/>
    <w:qFormat/>
    <w:pPr>
      <w:spacing w:line="400" w:lineRule="exact"/>
      <w:ind w:firstLineChars="200" w:firstLine="200"/>
    </w:pPr>
    <w:rPr>
      <w:rFonts w:cs="宋体"/>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Char1a">
    <w:name w:val="Char1"/>
    <w:basedOn w:val="a"/>
    <w:qFormat/>
    <w:rPr>
      <w:rFonts w:ascii="仿宋_GB2312" w:eastAsia="仿宋_GB2312"/>
      <w:b/>
      <w:sz w:val="32"/>
      <w:szCs w:val="32"/>
    </w:rPr>
  </w:style>
  <w:style w:type="paragraph" w:customStyle="1" w:styleId="aff8">
    <w:name w:val="四级条标题"/>
    <w:basedOn w:val="aff9"/>
    <w:next w:val="aff2"/>
    <w:qFormat/>
    <w:pPr>
      <w:outlineLvl w:val="5"/>
    </w:pPr>
  </w:style>
  <w:style w:type="paragraph" w:customStyle="1" w:styleId="aff9">
    <w:name w:val="三级条标题"/>
    <w:basedOn w:val="aff0"/>
    <w:next w:val="aff2"/>
    <w:qFormat/>
    <w:pPr>
      <w:outlineLvl w:val="4"/>
    </w:p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FF0000"/>
      <w:kern w:val="0"/>
      <w:sz w:val="20"/>
    </w:rPr>
  </w:style>
  <w:style w:type="paragraph" w:customStyle="1" w:styleId="TableText">
    <w:name w:val="Table Text"/>
    <w:basedOn w:val="a"/>
    <w:qFormat/>
    <w:pPr>
      <w:widowControl/>
      <w:spacing w:before="60" w:after="60"/>
      <w:jc w:val="left"/>
    </w:pPr>
    <w:rPr>
      <w:kern w:val="0"/>
      <w:szCs w:val="24"/>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affa">
    <w:name w:val="五级条标题"/>
    <w:basedOn w:val="aff8"/>
    <w:next w:val="aff2"/>
    <w:qFormat/>
    <w:pPr>
      <w:outlineLvl w:val="6"/>
    </w:p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kern w:val="0"/>
      <w:sz w:val="2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kern w:val="0"/>
      <w:sz w:val="20"/>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affb">
    <w:name w:val="正文首行缩进两字符"/>
    <w:basedOn w:val="a"/>
    <w:qFormat/>
    <w:pPr>
      <w:spacing w:line="360" w:lineRule="auto"/>
      <w:ind w:firstLineChars="200" w:firstLine="200"/>
    </w:pPr>
    <w:rPr>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00"/>
      <w:kern w:val="0"/>
      <w:sz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rPr>
  </w:style>
  <w:style w:type="paragraph" w:customStyle="1" w:styleId="CM3">
    <w:name w:val="CM3"/>
    <w:basedOn w:val="a"/>
    <w:next w:val="a"/>
    <w:qFormat/>
    <w:pPr>
      <w:autoSpaceDE w:val="0"/>
      <w:autoSpaceDN w:val="0"/>
      <w:adjustRightInd w:val="0"/>
      <w:jc w:val="left"/>
    </w:pPr>
    <w:rPr>
      <w:rFonts w:ascii="Maiandra GD" w:hAnsi="Maiandra GD"/>
      <w:kern w:val="0"/>
      <w:sz w:val="24"/>
      <w:szCs w:val="24"/>
    </w:rPr>
  </w:style>
  <w:style w:type="paragraph" w:customStyle="1" w:styleId="affc">
    <w:name w:val="标书正文格式"/>
    <w:qFormat/>
    <w:pPr>
      <w:spacing w:line="360" w:lineRule="auto"/>
      <w:ind w:firstLineChars="200" w:firstLine="200"/>
    </w:pPr>
    <w:rPr>
      <w:rFonts w:eastAsia="楷体_GB2312"/>
      <w:kern w:val="2"/>
      <w:sz w:val="24"/>
      <w:szCs w:val="24"/>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rPr>
  </w:style>
  <w:style w:type="paragraph" w:customStyle="1" w:styleId="font12">
    <w:name w:val="font12"/>
    <w:basedOn w:val="a"/>
    <w:qFormat/>
    <w:pPr>
      <w:widowControl/>
      <w:spacing w:before="100" w:beforeAutospacing="1" w:after="100" w:afterAutospacing="1"/>
      <w:jc w:val="left"/>
    </w:pPr>
    <w:rPr>
      <w:b/>
      <w:bCs/>
      <w:kern w:val="0"/>
      <w:sz w:val="20"/>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18">
    <w:name w:val="纯文本1"/>
    <w:basedOn w:val="a"/>
    <w:qFormat/>
    <w:pPr>
      <w:adjustRightInd w:val="0"/>
      <w:textAlignment w:val="baseline"/>
    </w:pPr>
    <w:rPr>
      <w:rFonts w:ascii="宋体" w:hAnsi="Courier New"/>
    </w:rPr>
  </w:style>
  <w:style w:type="paragraph" w:customStyle="1" w:styleId="font15">
    <w:name w:val="font15"/>
    <w:basedOn w:val="a"/>
    <w:qFormat/>
    <w:pPr>
      <w:widowControl/>
      <w:spacing w:before="100" w:beforeAutospacing="1" w:after="100" w:afterAutospacing="1"/>
      <w:jc w:val="left"/>
    </w:pPr>
    <w:rPr>
      <w:color w:val="000000"/>
      <w:kern w:val="0"/>
      <w:sz w:val="20"/>
    </w:rPr>
  </w:style>
  <w:style w:type="paragraph" w:customStyle="1" w:styleId="font6">
    <w:name w:val="font6"/>
    <w:basedOn w:val="a"/>
    <w:qFormat/>
    <w:pPr>
      <w:widowControl/>
      <w:spacing w:before="100" w:beforeAutospacing="1" w:after="100" w:afterAutospacing="1"/>
      <w:jc w:val="left"/>
    </w:pPr>
    <w:rPr>
      <w:rFonts w:ascii="宋体" w:hAnsi="宋体" w:cs="宋体"/>
      <w:kern w:val="0"/>
      <w:szCs w:val="21"/>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rPr>
  </w:style>
  <w:style w:type="paragraph" w:customStyle="1" w:styleId="affd">
    <w:name w:val="样式"/>
    <w:qFormat/>
    <w:pPr>
      <w:widowControl w:val="0"/>
      <w:autoSpaceDE w:val="0"/>
      <w:autoSpaceDN w:val="0"/>
      <w:adjustRightInd w:val="0"/>
    </w:pPr>
    <w:rPr>
      <w:rFonts w:ascii="宋体" w:hAnsi="宋体" w:cs="宋体"/>
      <w:sz w:val="24"/>
      <w:szCs w:val="24"/>
    </w:rPr>
  </w:style>
  <w:style w:type="paragraph" w:customStyle="1" w:styleId="111">
    <w:name w:val="(符号)五标题1.1.1"/>
    <w:basedOn w:val="a"/>
    <w:qFormat/>
    <w:pPr>
      <w:numPr>
        <w:ilvl w:val="2"/>
        <w:numId w:val="2"/>
      </w:numPr>
      <w:spacing w:line="500" w:lineRule="exact"/>
    </w:pPr>
    <w:rPr>
      <w:rFonts w:ascii="宋体" w:hAnsi="宋体" w:cs="宋体"/>
      <w:color w:val="000000"/>
      <w:sz w:val="24"/>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Char2CharCharChar">
    <w:name w:val="Char2 Char Char Char"/>
    <w:basedOn w:val="a"/>
    <w:qFormat/>
    <w:rPr>
      <w:rFonts w:ascii="仿宋_GB2312" w:eastAsia="仿宋_GB2312"/>
      <w:b/>
      <w:sz w:val="32"/>
      <w:szCs w:val="32"/>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CharChar1CharCharCharCharCharCharCharCharCharCharCharCharCharChar1">
    <w:name w:val="Char Char1 Char Char Char Char Char Char Char Char Char Char Char Char Char Char1"/>
    <w:basedOn w:val="a"/>
    <w:qFormat/>
    <w:pPr>
      <w:widowControl/>
      <w:spacing w:after="160" w:line="240" w:lineRule="exact"/>
      <w:jc w:val="left"/>
    </w:pPr>
    <w:rPr>
      <w:rFonts w:ascii="Verdana" w:hAnsi="Verdana"/>
      <w:kern w:val="0"/>
      <w:sz w:val="20"/>
      <w:lang w:eastAsia="en-US"/>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blacktext">
    <w:name w:val="blacktext"/>
    <w:basedOn w:val="a"/>
    <w:qFormat/>
    <w:pPr>
      <w:widowControl/>
      <w:spacing w:before="100" w:beforeAutospacing="1" w:after="100" w:afterAutospacing="1"/>
      <w:jc w:val="left"/>
    </w:pPr>
    <w:rPr>
      <w:rFonts w:ascii="宋体" w:hAnsi="宋体"/>
      <w:kern w:val="0"/>
      <w:sz w:val="24"/>
      <w:szCs w:val="24"/>
    </w:rPr>
  </w:style>
  <w:style w:type="paragraph" w:customStyle="1" w:styleId="font13">
    <w:name w:val="font13"/>
    <w:basedOn w:val="a"/>
    <w:qFormat/>
    <w:pPr>
      <w:widowControl/>
      <w:spacing w:before="100" w:beforeAutospacing="1" w:after="100" w:afterAutospacing="1"/>
      <w:jc w:val="left"/>
    </w:pPr>
    <w:rPr>
      <w:b/>
      <w:bCs/>
      <w:color w:val="FF0000"/>
      <w:kern w:val="0"/>
      <w:sz w:val="20"/>
    </w:rPr>
  </w:style>
  <w:style w:type="paragraph" w:customStyle="1" w:styleId="plaintext">
    <w:name w:val="plaintext"/>
    <w:basedOn w:val="a"/>
    <w:qFormat/>
    <w:pPr>
      <w:widowControl/>
      <w:spacing w:before="100" w:beforeAutospacing="1" w:after="100" w:afterAutospacing="1"/>
      <w:jc w:val="left"/>
    </w:pPr>
    <w:rPr>
      <w:rFonts w:ascii="宋体" w:hAnsi="宋体"/>
      <w:kern w:val="0"/>
      <w:sz w:val="24"/>
      <w:szCs w:val="24"/>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20"/>
    </w:rPr>
  </w:style>
  <w:style w:type="paragraph" w:customStyle="1" w:styleId="CharCharCharCharCharChar">
    <w:name w:val="Char Char Char Char Char Char"/>
    <w:basedOn w:val="a"/>
    <w:qFormat/>
    <w:rPr>
      <w:rFonts w:ascii="Tahoma" w:hAnsi="Tahoma"/>
      <w:sz w:val="24"/>
    </w:rPr>
  </w:style>
  <w:style w:type="paragraph" w:customStyle="1" w:styleId="110">
    <w:name w:val="列出段落11"/>
    <w:basedOn w:val="a"/>
    <w:qFormat/>
    <w:pPr>
      <w:ind w:firstLineChars="200" w:firstLine="420"/>
    </w:pPr>
    <w:rPr>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FF0000"/>
      <w:kern w:val="0"/>
      <w:sz w:val="20"/>
    </w:rPr>
  </w:style>
  <w:style w:type="paragraph" w:customStyle="1" w:styleId="51">
    <w:name w:val="5号"/>
    <w:basedOn w:val="a"/>
    <w:qFormat/>
    <w:rPr>
      <w:rFonts w:ascii="宋体" w:hAnsi="宋体"/>
      <w:szCs w:val="21"/>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kern w:val="0"/>
      <w:sz w:val="20"/>
    </w:rPr>
  </w:style>
  <w:style w:type="paragraph" w:customStyle="1" w:styleId="font14">
    <w:name w:val="font14"/>
    <w:basedOn w:val="a"/>
    <w:qFormat/>
    <w:pPr>
      <w:widowControl/>
      <w:spacing w:before="100" w:beforeAutospacing="1" w:after="100" w:afterAutospacing="1"/>
      <w:jc w:val="left"/>
    </w:pPr>
    <w:rPr>
      <w:rFonts w:ascii="宋体" w:hAnsi="宋体" w:cs="宋体"/>
      <w:color w:val="000000"/>
      <w:kern w:val="0"/>
      <w:sz w:val="20"/>
    </w:rPr>
  </w:style>
  <w:style w:type="paragraph" w:customStyle="1" w:styleId="19">
    <w:name w:val="修订1"/>
    <w:qFormat/>
    <w:rPr>
      <w:kern w:val="2"/>
      <w:sz w:val="21"/>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lang w:eastAsia="en-US"/>
    </w:rPr>
  </w:style>
  <w:style w:type="paragraph" w:customStyle="1" w:styleId="Style2">
    <w:name w:val="_Style 2"/>
    <w:basedOn w:val="a"/>
    <w:uiPriority w:val="34"/>
    <w:qFormat/>
    <w:pPr>
      <w:ind w:firstLineChars="200" w:firstLine="420"/>
    </w:pPr>
    <w:rPr>
      <w:rFonts w:ascii="Calibri" w:hAnsi="Calibri"/>
      <w:szCs w:val="24"/>
    </w:rPr>
  </w:style>
  <w:style w:type="paragraph" w:customStyle="1" w:styleId="CharCharCharCharCharChar1Char">
    <w:name w:val="Char Char Char Char Char Char1 Char"/>
    <w:basedOn w:val="a6"/>
    <w:qFormat/>
    <w:rPr>
      <w:rFonts w:ascii="Tahoma" w:hAnsi="Tahoma"/>
      <w:sz w:val="24"/>
      <w:szCs w:val="24"/>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p0">
    <w:name w:val="p0"/>
    <w:basedOn w:val="a"/>
    <w:qFormat/>
    <w:pPr>
      <w:widowControl/>
      <w:spacing w:line="365" w:lineRule="atLeast"/>
      <w:ind w:left="1"/>
      <w:textAlignment w:val="bottom"/>
    </w:pPr>
    <w:rPr>
      <w:kern w:val="0"/>
      <w:sz w:val="20"/>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rPr>
  </w:style>
  <w:style w:type="paragraph" w:customStyle="1" w:styleId="font9">
    <w:name w:val="font9"/>
    <w:basedOn w:val="a"/>
    <w:qFormat/>
    <w:pPr>
      <w:widowControl/>
      <w:spacing w:before="100" w:beforeAutospacing="1" w:after="100" w:afterAutospacing="1"/>
      <w:jc w:val="left"/>
    </w:pPr>
    <w:rPr>
      <w:kern w:val="0"/>
      <w:sz w:val="20"/>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0"/>
    </w:rPr>
  </w:style>
  <w:style w:type="paragraph" w:customStyle="1" w:styleId="tablehead">
    <w:name w:val="table head"/>
    <w:basedOn w:val="a"/>
    <w:qFormat/>
    <w:pPr>
      <w:keepNext/>
      <w:keepLines/>
      <w:adjustRightInd w:val="0"/>
      <w:spacing w:line="312" w:lineRule="atLeast"/>
      <w:jc w:val="center"/>
      <w:textAlignment w:val="baseline"/>
    </w:pPr>
    <w:rPr>
      <w:b/>
      <w:kern w:val="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210">
    <w:name w:val="正文文本 21"/>
    <w:basedOn w:val="a"/>
    <w:qFormat/>
    <w:pPr>
      <w:adjustRightInd w:val="0"/>
      <w:spacing w:line="300" w:lineRule="auto"/>
      <w:jc w:val="center"/>
      <w:textAlignment w:val="baseline"/>
    </w:pPr>
    <w:rPr>
      <w:rFonts w:ascii="宋体" w:hAnsi="宋体"/>
      <w:sz w:val="24"/>
    </w:r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table" w:customStyle="1" w:styleId="1a">
    <w:name w:val="网格型1"/>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1">
    <w:name w:val="font21"/>
    <w:qFormat/>
    <w:rPr>
      <w:rFonts w:ascii="仿宋" w:eastAsia="仿宋" w:hAnsi="仿宋" w:cs="仿宋" w:hint="eastAsia"/>
      <w:color w:val="000000"/>
      <w:sz w:val="21"/>
      <w:szCs w:val="21"/>
      <w:u w:val="none"/>
    </w:rPr>
  </w:style>
  <w:style w:type="character" w:customStyle="1" w:styleId="font41">
    <w:name w:val="font41"/>
    <w:rPr>
      <w:rFonts w:ascii="仿宋" w:eastAsia="仿宋" w:hAnsi="仿宋" w:cs="仿宋" w:hint="eastAsia"/>
      <w:color w:val="000000"/>
      <w:sz w:val="21"/>
      <w:szCs w:val="21"/>
      <w:u w:val="single"/>
    </w:rPr>
  </w:style>
  <w:style w:type="character" w:customStyle="1" w:styleId="font51">
    <w:name w:val="font51"/>
    <w:rPr>
      <w:rFonts w:ascii="仿宋" w:eastAsia="仿宋" w:hAnsi="仿宋" w:cs="仿宋" w:hint="eastAsia"/>
      <w:b/>
      <w:bCs/>
      <w:color w:val="000000"/>
      <w:sz w:val="21"/>
      <w:szCs w:val="21"/>
      <w:u w:val="none"/>
    </w:rPr>
  </w:style>
  <w:style w:type="character" w:customStyle="1" w:styleId="font81">
    <w:name w:val="font81"/>
    <w:qFormat/>
    <w:rPr>
      <w:rFonts w:ascii="仿宋" w:eastAsia="仿宋" w:hAnsi="仿宋" w:cs="仿宋" w:hint="eastAsia"/>
      <w:b/>
      <w:bCs/>
      <w:color w:val="FF0000"/>
      <w:sz w:val="21"/>
      <w:szCs w:val="21"/>
      <w:u w:val="none"/>
    </w:rPr>
  </w:style>
  <w:style w:type="character" w:customStyle="1" w:styleId="font61">
    <w:name w:val="font61"/>
    <w:qFormat/>
    <w:rPr>
      <w:rFonts w:ascii="宋体" w:eastAsia="宋体" w:hAnsi="宋体" w:cs="宋体" w:hint="eastAsia"/>
      <w:color w:val="000000"/>
      <w:sz w:val="21"/>
      <w:szCs w:val="21"/>
      <w:u w:val="none"/>
    </w:rPr>
  </w:style>
  <w:style w:type="character" w:customStyle="1" w:styleId="font01">
    <w:name w:val="font01"/>
    <w:qFormat/>
    <w:rPr>
      <w:rFonts w:ascii="仿宋" w:eastAsia="仿宋" w:hAnsi="仿宋" w:cs="仿宋" w:hint="eastAsia"/>
      <w:b/>
      <w:bCs/>
      <w:color w:val="000000"/>
      <w:sz w:val="32"/>
      <w:szCs w:val="32"/>
      <w:u w:val="none"/>
    </w:rPr>
  </w:style>
  <w:style w:type="character" w:customStyle="1" w:styleId="font31">
    <w:name w:val="font31"/>
    <w:rPr>
      <w:rFonts w:ascii="仿宋" w:eastAsia="仿宋" w:hAnsi="仿宋" w:cs="仿宋" w:hint="eastAsia"/>
      <w:color w:val="000000"/>
      <w:sz w:val="21"/>
      <w:szCs w:val="21"/>
      <w:u w:val="none"/>
    </w:rPr>
  </w:style>
  <w:style w:type="paragraph" w:customStyle="1" w:styleId="p1">
    <w:name w:val="p1"/>
    <w:basedOn w:val="a"/>
    <w:qFormat/>
    <w:pPr>
      <w:widowControl/>
      <w:jc w:val="left"/>
    </w:pPr>
    <w:rPr>
      <w:rFonts w:ascii=".PingFang SC" w:hAnsi=".PingFang SC" w:cs="宋体"/>
      <w:kern w:val="0"/>
      <w:sz w:val="28"/>
      <w:szCs w:val="28"/>
    </w:rPr>
  </w:style>
  <w:style w:type="character" w:customStyle="1" w:styleId="Char5">
    <w:name w:val="尾注文本 Char"/>
    <w:basedOn w:val="a2"/>
    <w:link w:val="ae"/>
    <w:uiPriority w:val="99"/>
    <w:semiHidden/>
    <w:rPr>
      <w:kern w:val="2"/>
      <w:sz w:val="21"/>
    </w:rPr>
  </w:style>
  <w:style w:type="character" w:customStyle="1" w:styleId="NormalCharacter">
    <w:name w:val="NormalCharacter"/>
    <w:qFormat/>
    <w:rsid w:val="00CB7D76"/>
    <w:rPr>
      <w:rFonts w:ascii="Times New Roman" w:eastAsia="宋体"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nhideWhenUsed="1"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16FAE"/>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kern w:val="44"/>
      <w:sz w:val="32"/>
    </w:rPr>
  </w:style>
  <w:style w:type="paragraph" w:styleId="2">
    <w:name w:val="heading 2"/>
    <w:basedOn w:val="a"/>
    <w:next w:val="a"/>
    <w:link w:val="2Char"/>
    <w:qFormat/>
    <w:pPr>
      <w:spacing w:line="360" w:lineRule="auto"/>
      <w:jc w:val="center"/>
      <w:outlineLvl w:val="1"/>
    </w:pPr>
    <w:rPr>
      <w:b/>
      <w:kern w:val="0"/>
      <w:sz w:val="28"/>
      <w:lang w:val="zh-CN"/>
    </w:rPr>
  </w:style>
  <w:style w:type="paragraph" w:styleId="3">
    <w:name w:val="heading 3"/>
    <w:basedOn w:val="a"/>
    <w:next w:val="a"/>
    <w:link w:val="3Char"/>
    <w:qFormat/>
    <w:pPr>
      <w:outlineLvl w:val="2"/>
    </w:pPr>
    <w:rPr>
      <w:b/>
      <w:kern w:val="0"/>
      <w:sz w:val="28"/>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1"/>
    <w:link w:val="5Char"/>
    <w:qFormat/>
    <w:pPr>
      <w:keepNext/>
      <w:keepLines/>
      <w:numPr>
        <w:ilvl w:val="4"/>
        <w:numId w:val="1"/>
      </w:numPr>
      <w:spacing w:before="280" w:after="290" w:line="376" w:lineRule="auto"/>
      <w:outlineLvl w:val="4"/>
    </w:pPr>
    <w:rPr>
      <w:b/>
      <w:sz w:val="28"/>
      <w:szCs w:val="24"/>
    </w:rPr>
  </w:style>
  <w:style w:type="paragraph" w:styleId="6">
    <w:name w:val="heading 6"/>
    <w:basedOn w:val="a"/>
    <w:next w:val="a1"/>
    <w:link w:val="6Char"/>
    <w:qFormat/>
    <w:pPr>
      <w:keepNext/>
      <w:keepLines/>
      <w:numPr>
        <w:ilvl w:val="5"/>
        <w:numId w:val="1"/>
      </w:numPr>
      <w:spacing w:before="240" w:after="64" w:line="320" w:lineRule="auto"/>
      <w:outlineLvl w:val="5"/>
    </w:pPr>
    <w:rPr>
      <w:rFonts w:ascii="Arial" w:eastAsia="黑体" w:hAnsi="Arial"/>
      <w:b/>
      <w:sz w:val="24"/>
      <w:szCs w:val="24"/>
    </w:rPr>
  </w:style>
  <w:style w:type="paragraph" w:styleId="7">
    <w:name w:val="heading 7"/>
    <w:basedOn w:val="a"/>
    <w:next w:val="a1"/>
    <w:link w:val="7Char"/>
    <w:qFormat/>
    <w:pPr>
      <w:keepNext/>
      <w:keepLines/>
      <w:numPr>
        <w:ilvl w:val="6"/>
        <w:numId w:val="1"/>
      </w:numPr>
      <w:spacing w:before="240" w:after="64" w:line="320" w:lineRule="auto"/>
      <w:outlineLvl w:val="6"/>
    </w:pPr>
    <w:rPr>
      <w:b/>
      <w:sz w:val="24"/>
      <w:szCs w:val="24"/>
    </w:rPr>
  </w:style>
  <w:style w:type="paragraph" w:styleId="8">
    <w:name w:val="heading 8"/>
    <w:basedOn w:val="a"/>
    <w:next w:val="a1"/>
    <w:link w:val="8Char"/>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1"/>
    <w:link w:val="9Char"/>
    <w:qFormat/>
    <w:pPr>
      <w:adjustRightInd w:val="0"/>
      <w:snapToGrid w:val="0"/>
      <w:spacing w:line="360" w:lineRule="auto"/>
      <w:jc w:val="left"/>
      <w:outlineLvl w:val="8"/>
    </w:pPr>
    <w:rPr>
      <w:b/>
      <w:color w:val="000000"/>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qFormat/>
    <w:pPr>
      <w:spacing w:after="120"/>
    </w:pPr>
    <w:rPr>
      <w:kern w:val="0"/>
      <w:sz w:val="20"/>
    </w:rPr>
  </w:style>
  <w:style w:type="paragraph" w:styleId="a1">
    <w:name w:val="Normal Indent"/>
    <w:basedOn w:val="a"/>
    <w:qFormat/>
    <w:pPr>
      <w:ind w:firstLine="420"/>
    </w:pPr>
  </w:style>
  <w:style w:type="paragraph" w:styleId="70">
    <w:name w:val="toc 7"/>
    <w:basedOn w:val="a"/>
    <w:next w:val="a"/>
    <w:qFormat/>
    <w:pPr>
      <w:ind w:leftChars="1200" w:left="2520"/>
    </w:pPr>
    <w:rPr>
      <w:rFonts w:ascii="Calibri" w:hAnsi="Calibri"/>
      <w:szCs w:val="22"/>
    </w:rPr>
  </w:style>
  <w:style w:type="paragraph" w:styleId="a5">
    <w:name w:val="caption"/>
    <w:basedOn w:val="a"/>
    <w:next w:val="a"/>
    <w:uiPriority w:val="35"/>
    <w:qFormat/>
    <w:rPr>
      <w:rFonts w:ascii="Cambria" w:eastAsia="黑体" w:hAnsi="Cambria"/>
      <w:sz w:val="20"/>
    </w:rPr>
  </w:style>
  <w:style w:type="paragraph" w:styleId="a6">
    <w:name w:val="Document Map"/>
    <w:basedOn w:val="a"/>
    <w:link w:val="Char0"/>
    <w:qFormat/>
    <w:pPr>
      <w:shd w:val="clear" w:color="auto" w:fill="000080"/>
    </w:pPr>
    <w:rPr>
      <w:kern w:val="0"/>
      <w:sz w:val="20"/>
    </w:rPr>
  </w:style>
  <w:style w:type="paragraph" w:styleId="a7">
    <w:name w:val="toa heading"/>
    <w:basedOn w:val="a"/>
    <w:next w:val="a"/>
    <w:qFormat/>
    <w:pPr>
      <w:spacing w:before="120"/>
    </w:pPr>
    <w:rPr>
      <w:rFonts w:ascii="Arial" w:hAnsi="Arial" w:cs="Arial"/>
    </w:rPr>
  </w:style>
  <w:style w:type="paragraph" w:styleId="a8">
    <w:name w:val="annotation text"/>
    <w:basedOn w:val="a"/>
    <w:link w:val="Char1"/>
    <w:qFormat/>
    <w:pPr>
      <w:jc w:val="left"/>
    </w:pPr>
    <w:rPr>
      <w:kern w:val="0"/>
      <w:sz w:val="20"/>
    </w:rPr>
  </w:style>
  <w:style w:type="paragraph" w:styleId="30">
    <w:name w:val="Body Text 3"/>
    <w:basedOn w:val="a"/>
    <w:link w:val="3Char0"/>
    <w:qFormat/>
    <w:pPr>
      <w:spacing w:line="500" w:lineRule="exact"/>
    </w:pPr>
    <w:rPr>
      <w:b/>
      <w:bCs/>
      <w:kern w:val="0"/>
      <w:sz w:val="24"/>
      <w:szCs w:val="24"/>
    </w:rPr>
  </w:style>
  <w:style w:type="paragraph" w:styleId="a9">
    <w:name w:val="Body Text Indent"/>
    <w:basedOn w:val="a"/>
    <w:next w:val="aa"/>
    <w:link w:val="Char2"/>
    <w:qFormat/>
    <w:pPr>
      <w:ind w:firstLine="630"/>
    </w:pPr>
    <w:rPr>
      <w:kern w:val="0"/>
      <w:sz w:val="32"/>
    </w:rPr>
  </w:style>
  <w:style w:type="paragraph" w:styleId="aa">
    <w:name w:val="envelope return"/>
    <w:basedOn w:val="a"/>
    <w:qFormat/>
    <w:pPr>
      <w:snapToGrid w:val="0"/>
    </w:pPr>
    <w:rPr>
      <w:rFonts w:ascii="Arial" w:hAnsi="Arial"/>
    </w:rPr>
  </w:style>
  <w:style w:type="paragraph" w:styleId="ab">
    <w:name w:val="Block Text"/>
    <w:basedOn w:val="a"/>
    <w:qFormat/>
    <w:pPr>
      <w:spacing w:line="400" w:lineRule="exact"/>
      <w:ind w:leftChars="-171" w:left="-359" w:rightChars="-327" w:right="-687" w:firstLine="720"/>
    </w:pPr>
    <w:rPr>
      <w:rFonts w:ascii="宋体" w:hAnsi="宋体"/>
      <w:sz w:val="28"/>
      <w:szCs w:val="24"/>
    </w:rPr>
  </w:style>
  <w:style w:type="paragraph" w:styleId="50">
    <w:name w:val="toc 5"/>
    <w:basedOn w:val="a"/>
    <w:next w:val="a"/>
    <w:qFormat/>
    <w:pPr>
      <w:ind w:leftChars="800" w:left="1680"/>
    </w:pPr>
    <w:rPr>
      <w:rFonts w:ascii="Calibri" w:hAnsi="Calibri"/>
      <w:szCs w:val="22"/>
    </w:rPr>
  </w:style>
  <w:style w:type="paragraph" w:styleId="31">
    <w:name w:val="toc 3"/>
    <w:basedOn w:val="a"/>
    <w:next w:val="a"/>
    <w:qFormat/>
    <w:pPr>
      <w:tabs>
        <w:tab w:val="right" w:leader="dot" w:pos="8398"/>
      </w:tabs>
      <w:spacing w:line="400" w:lineRule="exact"/>
      <w:ind w:leftChars="-1" w:left="-2" w:firstLineChars="87" w:firstLine="209"/>
      <w:jc w:val="left"/>
    </w:pPr>
    <w:rPr>
      <w:rFonts w:ascii="宋体" w:hAnsi="宋体"/>
      <w:bCs/>
      <w:i/>
      <w:iCs/>
      <w:sz w:val="24"/>
      <w:szCs w:val="24"/>
    </w:rPr>
  </w:style>
  <w:style w:type="paragraph" w:styleId="ac">
    <w:name w:val="Plain Text"/>
    <w:basedOn w:val="a"/>
    <w:link w:val="Char3"/>
    <w:uiPriority w:val="99"/>
    <w:qFormat/>
    <w:rPr>
      <w:rFonts w:ascii="宋体" w:hAnsi="Courier New"/>
      <w:kern w:val="0"/>
      <w:sz w:val="20"/>
      <w:szCs w:val="21"/>
    </w:rPr>
  </w:style>
  <w:style w:type="paragraph" w:styleId="80">
    <w:name w:val="toc 8"/>
    <w:basedOn w:val="a"/>
    <w:next w:val="a"/>
    <w:qFormat/>
    <w:pPr>
      <w:ind w:leftChars="1400" w:left="2940"/>
    </w:pPr>
    <w:rPr>
      <w:rFonts w:ascii="Calibri" w:hAnsi="Calibri"/>
      <w:szCs w:val="22"/>
    </w:rPr>
  </w:style>
  <w:style w:type="paragraph" w:styleId="ad">
    <w:name w:val="Date"/>
    <w:basedOn w:val="a"/>
    <w:next w:val="a"/>
    <w:link w:val="Char4"/>
    <w:qFormat/>
    <w:rPr>
      <w:rFonts w:eastAsia="黑体"/>
      <w:kern w:val="0"/>
      <w:sz w:val="36"/>
    </w:rPr>
  </w:style>
  <w:style w:type="paragraph" w:styleId="20">
    <w:name w:val="Body Text Indent 2"/>
    <w:basedOn w:val="a"/>
    <w:link w:val="2Char0"/>
    <w:qFormat/>
    <w:pPr>
      <w:ind w:firstLine="630"/>
    </w:pPr>
    <w:rPr>
      <w:kern w:val="0"/>
      <w:sz w:val="32"/>
    </w:rPr>
  </w:style>
  <w:style w:type="paragraph" w:styleId="ae">
    <w:name w:val="endnote text"/>
    <w:basedOn w:val="a"/>
    <w:link w:val="Char5"/>
    <w:uiPriority w:val="99"/>
    <w:semiHidden/>
    <w:unhideWhenUsed/>
    <w:qFormat/>
    <w:pPr>
      <w:snapToGrid w:val="0"/>
      <w:jc w:val="left"/>
    </w:pPr>
  </w:style>
  <w:style w:type="paragraph" w:styleId="af">
    <w:name w:val="Balloon Text"/>
    <w:basedOn w:val="a"/>
    <w:link w:val="Char6"/>
    <w:qFormat/>
    <w:rPr>
      <w:kern w:val="0"/>
      <w:sz w:val="18"/>
      <w:szCs w:val="18"/>
    </w:rPr>
  </w:style>
  <w:style w:type="paragraph" w:styleId="af0">
    <w:name w:val="footer"/>
    <w:basedOn w:val="a"/>
    <w:link w:val="Char7"/>
    <w:uiPriority w:val="99"/>
    <w:qFormat/>
    <w:pPr>
      <w:tabs>
        <w:tab w:val="center" w:pos="4153"/>
        <w:tab w:val="right" w:pos="8306"/>
      </w:tabs>
      <w:snapToGrid w:val="0"/>
      <w:jc w:val="left"/>
    </w:pPr>
    <w:rPr>
      <w:kern w:val="0"/>
      <w:sz w:val="18"/>
    </w:rPr>
  </w:style>
  <w:style w:type="paragraph" w:styleId="af1">
    <w:name w:val="header"/>
    <w:basedOn w:val="a"/>
    <w:link w:val="Char8"/>
    <w:qFormat/>
    <w:pPr>
      <w:pBdr>
        <w:bottom w:val="single" w:sz="6" w:space="1" w:color="auto"/>
      </w:pBdr>
      <w:tabs>
        <w:tab w:val="center" w:pos="4153"/>
        <w:tab w:val="right" w:pos="8306"/>
      </w:tabs>
      <w:snapToGrid w:val="0"/>
      <w:jc w:val="center"/>
    </w:pPr>
    <w:rPr>
      <w:kern w:val="0"/>
      <w:sz w:val="18"/>
    </w:rPr>
  </w:style>
  <w:style w:type="paragraph" w:styleId="10">
    <w:name w:val="toc 1"/>
    <w:basedOn w:val="a"/>
    <w:next w:val="a"/>
    <w:uiPriority w:val="39"/>
    <w:qFormat/>
    <w:pPr>
      <w:tabs>
        <w:tab w:val="right" w:leader="dot" w:pos="8398"/>
      </w:tabs>
      <w:spacing w:before="120" w:after="120"/>
      <w:ind w:firstLineChars="100" w:firstLine="240"/>
      <w:jc w:val="left"/>
    </w:pPr>
    <w:rPr>
      <w:rFonts w:ascii="宋体" w:hAnsi="宋体"/>
      <w:b/>
      <w:bCs/>
      <w:caps/>
      <w:sz w:val="24"/>
      <w:szCs w:val="24"/>
    </w:rPr>
  </w:style>
  <w:style w:type="paragraph" w:styleId="40">
    <w:name w:val="toc 4"/>
    <w:basedOn w:val="a"/>
    <w:next w:val="a"/>
    <w:qFormat/>
    <w:pPr>
      <w:ind w:leftChars="600" w:left="1260"/>
    </w:pPr>
    <w:rPr>
      <w:rFonts w:ascii="Calibri" w:hAnsi="Calibri"/>
      <w:szCs w:val="22"/>
    </w:rPr>
  </w:style>
  <w:style w:type="paragraph" w:styleId="af2">
    <w:name w:val="Subtitle"/>
    <w:basedOn w:val="a"/>
    <w:next w:val="a"/>
    <w:link w:val="Char9"/>
    <w:qFormat/>
    <w:pPr>
      <w:spacing w:line="360" w:lineRule="auto"/>
      <w:jc w:val="center"/>
    </w:pPr>
    <w:rPr>
      <w:b/>
      <w:kern w:val="0"/>
      <w:sz w:val="28"/>
    </w:rPr>
  </w:style>
  <w:style w:type="paragraph" w:styleId="60">
    <w:name w:val="toc 6"/>
    <w:basedOn w:val="a"/>
    <w:next w:val="a"/>
    <w:qFormat/>
    <w:pPr>
      <w:ind w:leftChars="1000" w:left="2100"/>
    </w:pPr>
    <w:rPr>
      <w:rFonts w:ascii="Calibri" w:hAnsi="Calibri"/>
      <w:szCs w:val="22"/>
    </w:rPr>
  </w:style>
  <w:style w:type="paragraph" w:styleId="32">
    <w:name w:val="Body Text Indent 3"/>
    <w:basedOn w:val="a"/>
    <w:link w:val="3Char1"/>
    <w:qFormat/>
    <w:pPr>
      <w:adjustRightInd w:val="0"/>
      <w:snapToGrid w:val="0"/>
      <w:spacing w:line="360" w:lineRule="auto"/>
      <w:ind w:firstLineChars="200" w:firstLine="600"/>
    </w:pPr>
    <w:rPr>
      <w:rFonts w:ascii="黑体" w:eastAsia="黑体"/>
      <w:kern w:val="0"/>
      <w:sz w:val="30"/>
      <w:szCs w:val="28"/>
    </w:rPr>
  </w:style>
  <w:style w:type="paragraph" w:styleId="21">
    <w:name w:val="toc 2"/>
    <w:basedOn w:val="a"/>
    <w:next w:val="a"/>
    <w:qFormat/>
    <w:pPr>
      <w:tabs>
        <w:tab w:val="right" w:leader="dot" w:pos="8400"/>
      </w:tabs>
      <w:ind w:left="210"/>
      <w:jc w:val="left"/>
    </w:pPr>
    <w:rPr>
      <w:rFonts w:ascii="宋体" w:hAnsi="宋体"/>
      <w:b/>
      <w:bCs/>
      <w:smallCaps/>
      <w:sz w:val="24"/>
      <w:szCs w:val="24"/>
    </w:rPr>
  </w:style>
  <w:style w:type="paragraph" w:styleId="90">
    <w:name w:val="toc 9"/>
    <w:basedOn w:val="a"/>
    <w:next w:val="a"/>
    <w:qFormat/>
    <w:pPr>
      <w:ind w:leftChars="1600" w:left="3360"/>
    </w:pPr>
    <w:rPr>
      <w:rFonts w:ascii="Calibri" w:hAnsi="Calibri"/>
      <w:szCs w:val="22"/>
    </w:rPr>
  </w:style>
  <w:style w:type="paragraph" w:styleId="22">
    <w:name w:val="Body Text 2"/>
    <w:basedOn w:val="a"/>
    <w:link w:val="2Char1"/>
    <w:qFormat/>
    <w:pPr>
      <w:spacing w:after="120" w:line="480" w:lineRule="auto"/>
    </w:pPr>
    <w:rPr>
      <w:kern w:val="0"/>
      <w:sz w:val="20"/>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3">
    <w:name w:val="Normal (Web)"/>
    <w:basedOn w:val="a"/>
    <w:uiPriority w:val="99"/>
    <w:qFormat/>
    <w:pPr>
      <w:widowControl/>
      <w:spacing w:before="100" w:beforeAutospacing="1" w:after="100" w:afterAutospacing="1"/>
      <w:jc w:val="left"/>
    </w:pPr>
    <w:rPr>
      <w:rFonts w:ascii="宋体" w:hAnsi="宋体"/>
      <w:kern w:val="0"/>
      <w:sz w:val="18"/>
      <w:szCs w:val="18"/>
    </w:rPr>
  </w:style>
  <w:style w:type="paragraph" w:styleId="af4">
    <w:name w:val="Title"/>
    <w:basedOn w:val="1"/>
    <w:next w:val="a"/>
    <w:link w:val="Chara"/>
    <w:uiPriority w:val="10"/>
    <w:qFormat/>
    <w:pPr>
      <w:adjustRightInd w:val="0"/>
      <w:snapToGrid w:val="0"/>
      <w:spacing w:before="0" w:after="0" w:line="360" w:lineRule="auto"/>
      <w:jc w:val="center"/>
    </w:pPr>
  </w:style>
  <w:style w:type="paragraph" w:styleId="af5">
    <w:name w:val="annotation subject"/>
    <w:basedOn w:val="a8"/>
    <w:next w:val="a8"/>
    <w:link w:val="Charb"/>
    <w:qFormat/>
    <w:rPr>
      <w:b/>
      <w:bCs/>
    </w:rPr>
  </w:style>
  <w:style w:type="paragraph" w:styleId="af6">
    <w:name w:val="Body Text First Indent"/>
    <w:basedOn w:val="a0"/>
    <w:link w:val="Charc"/>
    <w:qFormat/>
    <w:pPr>
      <w:ind w:firstLineChars="100" w:firstLine="420"/>
    </w:pPr>
  </w:style>
  <w:style w:type="table" w:styleId="af7">
    <w:name w:val="Table Grid"/>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9">
    <w:name w:val="Strong"/>
    <w:qFormat/>
    <w:rPr>
      <w:rFonts w:ascii="Times New Roman" w:eastAsia="宋体" w:hAnsi="Times New Roman" w:cs="Times New Roman"/>
      <w:b/>
      <w:bCs/>
    </w:rPr>
  </w:style>
  <w:style w:type="character" w:styleId="afa">
    <w:name w:val="endnote reference"/>
    <w:basedOn w:val="a2"/>
    <w:uiPriority w:val="99"/>
    <w:semiHidden/>
    <w:unhideWhenUsed/>
    <w:qFormat/>
    <w:rPr>
      <w:vertAlign w:val="superscript"/>
    </w:rPr>
  </w:style>
  <w:style w:type="character" w:styleId="afb">
    <w:name w:val="page number"/>
    <w:qFormat/>
    <w:rPr>
      <w:rFonts w:ascii="Times New Roman" w:eastAsia="宋体" w:hAnsi="Times New Roman" w:cs="Times New Roman"/>
    </w:rPr>
  </w:style>
  <w:style w:type="character" w:styleId="afc">
    <w:name w:val="FollowedHyperlink"/>
    <w:uiPriority w:val="99"/>
    <w:unhideWhenUsed/>
    <w:qFormat/>
    <w:rPr>
      <w:color w:val="005EAC"/>
      <w:u w:val="none"/>
    </w:rPr>
  </w:style>
  <w:style w:type="character" w:styleId="afd">
    <w:name w:val="Emphasis"/>
    <w:qFormat/>
    <w:rPr>
      <w:rFonts w:ascii="Times New Roman" w:eastAsia="宋体" w:hAnsi="Times New Roman" w:cs="Times New Roman"/>
      <w:b/>
      <w:kern w:val="0"/>
      <w:sz w:val="30"/>
      <w:szCs w:val="30"/>
    </w:rPr>
  </w:style>
  <w:style w:type="character" w:styleId="afe">
    <w:name w:val="Hyperlink"/>
    <w:uiPriority w:val="99"/>
    <w:qFormat/>
    <w:rPr>
      <w:rFonts w:ascii="Times New Roman" w:eastAsia="宋体" w:hAnsi="Times New Roman" w:cs="Times New Roman"/>
      <w:color w:val="0000FF"/>
      <w:u w:val="single"/>
    </w:rPr>
  </w:style>
  <w:style w:type="character" w:styleId="aff">
    <w:name w:val="annotation reference"/>
    <w:qFormat/>
    <w:rPr>
      <w:rFonts w:ascii="Times New Roman" w:eastAsia="宋体" w:hAnsi="Times New Roman" w:cs="Times New Roman"/>
      <w:sz w:val="21"/>
    </w:rPr>
  </w:style>
  <w:style w:type="character" w:customStyle="1" w:styleId="Char">
    <w:name w:val="正文文本 Char"/>
    <w:link w:val="a0"/>
    <w:qFormat/>
    <w:rPr>
      <w:rFonts w:ascii="Times New Roman" w:eastAsia="宋体" w:hAnsi="Times New Roman" w:cs="Times New Roman"/>
      <w:szCs w:val="20"/>
    </w:rPr>
  </w:style>
  <w:style w:type="character" w:customStyle="1" w:styleId="1Char">
    <w:name w:val="标题 1 Char"/>
    <w:link w:val="1"/>
    <w:qFormat/>
    <w:rPr>
      <w:rFonts w:ascii="Times New Roman" w:eastAsia="宋体" w:hAnsi="Times New Roman" w:cs="Times New Roman"/>
      <w:b/>
      <w:kern w:val="44"/>
      <w:sz w:val="32"/>
      <w:szCs w:val="20"/>
    </w:rPr>
  </w:style>
  <w:style w:type="character" w:customStyle="1" w:styleId="2Char">
    <w:name w:val="标题 2 Char"/>
    <w:link w:val="2"/>
    <w:qFormat/>
    <w:rPr>
      <w:rFonts w:ascii="Times New Roman" w:eastAsia="宋体" w:hAnsi="Times New Roman" w:cs="Times New Roman"/>
      <w:b/>
      <w:sz w:val="28"/>
      <w:szCs w:val="20"/>
      <w:lang w:val="zh-CN" w:eastAsia="zh-CN"/>
    </w:rPr>
  </w:style>
  <w:style w:type="character" w:customStyle="1" w:styleId="3Char">
    <w:name w:val="标题 3 Char"/>
    <w:link w:val="3"/>
    <w:qFormat/>
    <w:rPr>
      <w:rFonts w:ascii="Times New Roman" w:eastAsia="宋体" w:hAnsi="Times New Roman" w:cs="Times New Roman"/>
      <w:b/>
      <w:sz w:val="28"/>
      <w:szCs w:val="20"/>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b/>
      <w:kern w:val="2"/>
      <w:sz w:val="28"/>
      <w:szCs w:val="24"/>
    </w:rPr>
  </w:style>
  <w:style w:type="character" w:customStyle="1" w:styleId="6Char">
    <w:name w:val="标题 6 Char"/>
    <w:link w:val="6"/>
    <w:qFormat/>
    <w:rPr>
      <w:rFonts w:ascii="Arial" w:eastAsia="黑体" w:hAnsi="Arial"/>
      <w:b/>
      <w:kern w:val="2"/>
      <w:sz w:val="24"/>
      <w:szCs w:val="24"/>
    </w:rPr>
  </w:style>
  <w:style w:type="character" w:customStyle="1" w:styleId="7Char">
    <w:name w:val="标题 7 Char"/>
    <w:link w:val="7"/>
    <w:qFormat/>
    <w:rPr>
      <w:b/>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Times New Roman" w:eastAsia="宋体" w:hAnsi="Times New Roman" w:cs="Times New Roman"/>
      <w:b/>
      <w:color w:val="000000"/>
      <w:sz w:val="24"/>
      <w:szCs w:val="24"/>
    </w:rPr>
  </w:style>
  <w:style w:type="character" w:customStyle="1" w:styleId="Char0">
    <w:name w:val="文档结构图 Char"/>
    <w:link w:val="a6"/>
    <w:qFormat/>
    <w:rPr>
      <w:rFonts w:ascii="Times New Roman" w:eastAsia="宋体" w:hAnsi="Times New Roman" w:cs="Times New Roman"/>
      <w:szCs w:val="20"/>
      <w:shd w:val="clear" w:color="auto" w:fill="000080"/>
    </w:rPr>
  </w:style>
  <w:style w:type="character" w:customStyle="1" w:styleId="Char1">
    <w:name w:val="批注文字 Char"/>
    <w:link w:val="a8"/>
    <w:qFormat/>
    <w:rPr>
      <w:rFonts w:ascii="Times New Roman" w:eastAsia="宋体" w:hAnsi="Times New Roman" w:cs="Times New Roman"/>
    </w:rPr>
  </w:style>
  <w:style w:type="character" w:customStyle="1" w:styleId="3Char0">
    <w:name w:val="正文文本 3 Char"/>
    <w:link w:val="30"/>
    <w:qFormat/>
    <w:rPr>
      <w:rFonts w:ascii="Times New Roman" w:eastAsia="宋体" w:hAnsi="Times New Roman" w:cs="Times New Roman"/>
      <w:b/>
      <w:bCs/>
      <w:sz w:val="24"/>
      <w:szCs w:val="24"/>
    </w:rPr>
  </w:style>
  <w:style w:type="character" w:customStyle="1" w:styleId="Char2">
    <w:name w:val="正文文本缩进 Char"/>
    <w:link w:val="a9"/>
    <w:qFormat/>
    <w:rPr>
      <w:rFonts w:ascii="Times New Roman" w:eastAsia="宋体" w:hAnsi="Times New Roman" w:cs="Times New Roman"/>
      <w:sz w:val="32"/>
    </w:rPr>
  </w:style>
  <w:style w:type="character" w:customStyle="1" w:styleId="Char3">
    <w:name w:val="纯文本 Char"/>
    <w:link w:val="ac"/>
    <w:uiPriority w:val="99"/>
    <w:qFormat/>
    <w:rPr>
      <w:rFonts w:ascii="宋体" w:eastAsia="宋体" w:hAnsi="Courier New" w:cs="Courier New"/>
      <w:szCs w:val="21"/>
    </w:rPr>
  </w:style>
  <w:style w:type="character" w:customStyle="1" w:styleId="Char4">
    <w:name w:val="日期 Char"/>
    <w:link w:val="ad"/>
    <w:qFormat/>
    <w:rPr>
      <w:rFonts w:ascii="Times New Roman" w:eastAsia="黑体" w:hAnsi="Times New Roman" w:cs="Times New Roman"/>
      <w:sz w:val="36"/>
    </w:rPr>
  </w:style>
  <w:style w:type="character" w:customStyle="1" w:styleId="2Char0">
    <w:name w:val="正文文本缩进 2 Char"/>
    <w:link w:val="20"/>
    <w:qFormat/>
    <w:rPr>
      <w:rFonts w:ascii="Times New Roman" w:eastAsia="宋体" w:hAnsi="Times New Roman" w:cs="Times New Roman"/>
      <w:sz w:val="32"/>
      <w:szCs w:val="20"/>
    </w:rPr>
  </w:style>
  <w:style w:type="character" w:customStyle="1" w:styleId="Char6">
    <w:name w:val="批注框文本 Char"/>
    <w:link w:val="af"/>
    <w:qFormat/>
    <w:rPr>
      <w:rFonts w:ascii="Times New Roman" w:eastAsia="宋体" w:hAnsi="Times New Roman" w:cs="Times New Roman"/>
      <w:sz w:val="18"/>
      <w:szCs w:val="18"/>
    </w:rPr>
  </w:style>
  <w:style w:type="character" w:customStyle="1" w:styleId="Char7">
    <w:name w:val="页脚 Char"/>
    <w:link w:val="af0"/>
    <w:uiPriority w:val="99"/>
    <w:qFormat/>
    <w:rPr>
      <w:rFonts w:ascii="Times New Roman" w:eastAsia="宋体" w:hAnsi="Times New Roman" w:cs="Times New Roman"/>
      <w:sz w:val="18"/>
    </w:rPr>
  </w:style>
  <w:style w:type="character" w:customStyle="1" w:styleId="Char8">
    <w:name w:val="页眉 Char"/>
    <w:link w:val="af1"/>
    <w:qFormat/>
    <w:rPr>
      <w:rFonts w:ascii="Times New Roman" w:eastAsia="宋体" w:hAnsi="Times New Roman" w:cs="Times New Roman"/>
      <w:sz w:val="18"/>
    </w:rPr>
  </w:style>
  <w:style w:type="character" w:customStyle="1" w:styleId="Char9">
    <w:name w:val="副标题 Char"/>
    <w:link w:val="af2"/>
    <w:qFormat/>
    <w:rPr>
      <w:rFonts w:ascii="Times New Roman" w:eastAsia="宋体" w:hAnsi="Times New Roman" w:cs="Times New Roman"/>
      <w:b/>
      <w:sz w:val="28"/>
    </w:rPr>
  </w:style>
  <w:style w:type="character" w:customStyle="1" w:styleId="3Char1">
    <w:name w:val="正文文本缩进 3 Char"/>
    <w:link w:val="32"/>
    <w:qFormat/>
    <w:rPr>
      <w:rFonts w:ascii="黑体" w:eastAsia="黑体" w:hAnsi="Times New Roman" w:cs="Times New Roman"/>
      <w:sz w:val="30"/>
      <w:szCs w:val="28"/>
    </w:rPr>
  </w:style>
  <w:style w:type="character" w:customStyle="1" w:styleId="2Char1">
    <w:name w:val="正文文本 2 Char"/>
    <w:link w:val="22"/>
    <w:qFormat/>
    <w:rPr>
      <w:rFonts w:ascii="Times New Roman" w:eastAsia="宋体" w:hAnsi="Times New Roman" w:cs="Times New Roman"/>
      <w:szCs w:val="24"/>
    </w:rPr>
  </w:style>
  <w:style w:type="character" w:customStyle="1" w:styleId="HTMLChar">
    <w:name w:val="HTML 预设格式 Char"/>
    <w:link w:val="HTML"/>
    <w:qFormat/>
    <w:rPr>
      <w:rFonts w:ascii="宋体" w:eastAsia="宋体" w:hAnsi="宋体" w:cs="宋体"/>
      <w:sz w:val="24"/>
      <w:szCs w:val="24"/>
    </w:rPr>
  </w:style>
  <w:style w:type="character" w:customStyle="1" w:styleId="Chara">
    <w:name w:val="标题 Char"/>
    <w:link w:val="af4"/>
    <w:uiPriority w:val="10"/>
    <w:qFormat/>
    <w:rPr>
      <w:rFonts w:ascii="Times New Roman" w:eastAsia="宋体" w:hAnsi="Times New Roman" w:cs="Times New Roman"/>
      <w:b/>
      <w:kern w:val="44"/>
      <w:sz w:val="32"/>
    </w:rPr>
  </w:style>
  <w:style w:type="character" w:customStyle="1" w:styleId="Charb">
    <w:name w:val="批注主题 Char"/>
    <w:link w:val="af5"/>
    <w:qFormat/>
    <w:rPr>
      <w:rFonts w:ascii="Times New Roman" w:eastAsia="宋体" w:hAnsi="Times New Roman" w:cs="Times New Roman"/>
      <w:b/>
      <w:bCs/>
    </w:rPr>
  </w:style>
  <w:style w:type="character" w:customStyle="1" w:styleId="Charc">
    <w:name w:val="正文首行缩进 Char"/>
    <w:link w:val="af6"/>
    <w:qFormat/>
    <w:rPr>
      <w:rFonts w:ascii="Times New Roman" w:eastAsia="宋体" w:hAnsi="Times New Roman" w:cs="Times New Roman"/>
      <w:szCs w:val="20"/>
    </w:rPr>
  </w:style>
  <w:style w:type="character" w:customStyle="1" w:styleId="l-open">
    <w:name w:val="l-open"/>
    <w:qFormat/>
  </w:style>
  <w:style w:type="character" w:customStyle="1" w:styleId="12">
    <w:name w:val="不明显参考1"/>
    <w:qFormat/>
    <w:rPr>
      <w:rFonts w:ascii="Times New Roman" w:eastAsia="宋体" w:hAnsi="Times New Roman" w:cs="Times New Roman"/>
    </w:rPr>
  </w:style>
  <w:style w:type="character" w:customStyle="1" w:styleId="detail">
    <w:name w:val="detail"/>
    <w:qFormat/>
    <w:rPr>
      <w:rFonts w:ascii="Times New Roman" w:eastAsia="宋体" w:hAnsi="Times New Roman" w:cs="Times New Roman"/>
    </w:rPr>
  </w:style>
  <w:style w:type="character" w:customStyle="1" w:styleId="Char10">
    <w:name w:val="批注框文本 Char1"/>
    <w:uiPriority w:val="99"/>
    <w:semiHidden/>
    <w:qFormat/>
    <w:rPr>
      <w:rFonts w:ascii="Times New Roman" w:eastAsia="宋体" w:hAnsi="Times New Roman" w:cs="Times New Roman"/>
      <w:sz w:val="18"/>
      <w:szCs w:val="18"/>
    </w:rPr>
  </w:style>
  <w:style w:type="character" w:customStyle="1" w:styleId="unnamed51">
    <w:name w:val="unnamed51"/>
    <w:qFormat/>
    <w:rPr>
      <w:rFonts w:ascii="Times New Roman" w:eastAsia="宋体" w:hAnsi="Times New Roman" w:cs="Times New Roman"/>
      <w:color w:val="000000"/>
      <w:sz w:val="18"/>
      <w:szCs w:val="18"/>
    </w:rPr>
  </w:style>
  <w:style w:type="character" w:customStyle="1" w:styleId="H3Char">
    <w:name w:val="H3 Char"/>
    <w:qFormat/>
    <w:rPr>
      <w:rFonts w:eastAsia="宋体"/>
      <w:b/>
      <w:bCs/>
      <w:kern w:val="2"/>
      <w:sz w:val="32"/>
      <w:szCs w:val="32"/>
      <w:lang w:val="en-US" w:eastAsia="zh-CN" w:bidi="ar-SA"/>
    </w:rPr>
  </w:style>
  <w:style w:type="character" w:customStyle="1" w:styleId="Char11">
    <w:name w:val="批注文字 Char1"/>
    <w:uiPriority w:val="99"/>
    <w:semiHidden/>
    <w:qFormat/>
    <w:rPr>
      <w:rFonts w:ascii="Times New Roman" w:eastAsia="宋体" w:hAnsi="Times New Roman" w:cs="Times New Roman"/>
      <w:szCs w:val="20"/>
    </w:rPr>
  </w:style>
  <w:style w:type="character" w:customStyle="1" w:styleId="Char12">
    <w:name w:val="标题 Char1"/>
    <w:uiPriority w:val="10"/>
    <w:qFormat/>
    <w:rPr>
      <w:rFonts w:ascii="Cambria" w:eastAsia="宋体" w:hAnsi="Cambria" w:cs="Times New Roman"/>
      <w:b/>
      <w:bCs/>
      <w:sz w:val="32"/>
      <w:szCs w:val="32"/>
    </w:rPr>
  </w:style>
  <w:style w:type="character" w:customStyle="1" w:styleId="orange">
    <w:name w:val="orange"/>
    <w:qFormat/>
    <w:rPr>
      <w:color w:val="FF851A"/>
    </w:rPr>
  </w:style>
  <w:style w:type="character" w:customStyle="1" w:styleId="hover9">
    <w:name w:val="hover9"/>
    <w:qFormat/>
    <w:rPr>
      <w:color w:val="FF0000"/>
    </w:rPr>
  </w:style>
  <w:style w:type="character" w:customStyle="1" w:styleId="3CharCharChar">
    <w:name w:val="标题 3 Char Char Char"/>
    <w:qFormat/>
    <w:rPr>
      <w:rFonts w:ascii="Times New Roman" w:eastAsia="宋体" w:hAnsi="Times New Roman" w:cs="Times New Roman"/>
      <w:b/>
      <w:kern w:val="2"/>
      <w:sz w:val="32"/>
      <w:lang w:val="en-US" w:eastAsia="zh-CN" w:bidi="ar-SA"/>
    </w:rPr>
  </w:style>
  <w:style w:type="character" w:customStyle="1" w:styleId="Char13">
    <w:name w:val="正文文本缩进 Char1"/>
    <w:uiPriority w:val="99"/>
    <w:semiHidden/>
    <w:qFormat/>
    <w:rPr>
      <w:rFonts w:ascii="Times New Roman" w:eastAsia="宋体" w:hAnsi="Times New Roman" w:cs="Times New Roman"/>
      <w:szCs w:val="20"/>
    </w:rPr>
  </w:style>
  <w:style w:type="character" w:customStyle="1" w:styleId="apple-converted-space">
    <w:name w:val="apple-converted-space"/>
    <w:qFormat/>
    <w:rPr>
      <w:rFonts w:ascii="Times New Roman" w:eastAsia="宋体" w:hAnsi="Times New Roman" w:cs="Times New Roman"/>
    </w:rPr>
  </w:style>
  <w:style w:type="character" w:customStyle="1" w:styleId="qianlan12j251">
    <w:name w:val="qianlan12j251"/>
    <w:qFormat/>
    <w:rPr>
      <w:rFonts w:ascii="ˎ̥" w:eastAsia="宋体" w:hAnsi="ˎ̥" w:cs="Times New Roman" w:hint="default"/>
      <w:color w:val="8EB3FF"/>
      <w:sz w:val="24"/>
      <w:szCs w:val="24"/>
      <w:u w:val="none"/>
    </w:rPr>
  </w:style>
  <w:style w:type="character" w:customStyle="1" w:styleId="param-nameparam-explain">
    <w:name w:val="param-name param-explain"/>
    <w:qFormat/>
    <w:rPr>
      <w:rFonts w:ascii="Times New Roman" w:eastAsia="宋体" w:hAnsi="Times New Roman" w:cs="Times New Roman"/>
    </w:rPr>
  </w:style>
  <w:style w:type="character" w:customStyle="1" w:styleId="CharChar">
    <w:name w:val="Char Char"/>
    <w:qFormat/>
    <w:rPr>
      <w:rFonts w:ascii="Times New Roman" w:eastAsia="宋体" w:hAnsi="Times New Roman" w:cs="Times New Roman"/>
      <w:b/>
      <w:kern w:val="2"/>
      <w:sz w:val="32"/>
      <w:lang w:val="en-US" w:eastAsia="zh-CN" w:bidi="ar-SA"/>
    </w:rPr>
  </w:style>
  <w:style w:type="character" w:customStyle="1" w:styleId="13">
    <w:name w:val="书籍标题1"/>
    <w:qFormat/>
    <w:rPr>
      <w:rFonts w:ascii="Times New Roman" w:eastAsia="宋体" w:hAnsi="Times New Roman" w:cs="Times New Roman"/>
    </w:rPr>
  </w:style>
  <w:style w:type="character" w:customStyle="1" w:styleId="textcontents">
    <w:name w:val="textcontents"/>
    <w:qFormat/>
    <w:rPr>
      <w:rFonts w:ascii="Times New Roman" w:eastAsia="宋体" w:hAnsi="Times New Roman" w:cs="Times New Roman"/>
    </w:rPr>
  </w:style>
  <w:style w:type="character" w:customStyle="1" w:styleId="add">
    <w:name w:val="add"/>
    <w:qFormat/>
  </w:style>
  <w:style w:type="character" w:customStyle="1" w:styleId="Chard">
    <w:name w:val="正文首行缩进两字符 Char"/>
    <w:qFormat/>
    <w:rPr>
      <w:rFonts w:ascii="Times New Roman" w:eastAsia="宋体" w:hAnsi="Times New Roman" w:cs="Times New Roman"/>
      <w:kern w:val="2"/>
      <w:sz w:val="21"/>
      <w:szCs w:val="24"/>
      <w:lang w:val="en-US" w:eastAsia="zh-CN" w:bidi="ar-SA"/>
    </w:rPr>
  </w:style>
  <w:style w:type="character" w:customStyle="1" w:styleId="Char14">
    <w:name w:val="批注主题 Char1"/>
    <w:uiPriority w:val="99"/>
    <w:semiHidden/>
    <w:qFormat/>
    <w:rPr>
      <w:rFonts w:ascii="Times New Roman" w:eastAsia="宋体" w:hAnsi="Times New Roman" w:cs="Times New Roman"/>
      <w:b/>
      <w:bCs/>
      <w:szCs w:val="20"/>
    </w:rPr>
  </w:style>
  <w:style w:type="character" w:customStyle="1" w:styleId="HTMLChar1">
    <w:name w:val="HTML 预设格式 Char1"/>
    <w:uiPriority w:val="99"/>
    <w:semiHidden/>
    <w:qFormat/>
    <w:rPr>
      <w:rFonts w:ascii="Courier New" w:eastAsia="宋体" w:hAnsi="Courier New" w:cs="Courier New"/>
      <w:sz w:val="20"/>
      <w:szCs w:val="20"/>
    </w:rPr>
  </w:style>
  <w:style w:type="character" w:customStyle="1" w:styleId="style91">
    <w:name w:val="style91"/>
    <w:qFormat/>
    <w:rPr>
      <w:rFonts w:ascii="Times New Roman" w:eastAsia="宋体" w:hAnsi="Times New Roman" w:cs="Times New Roman"/>
      <w:color w:val="000000"/>
    </w:rPr>
  </w:style>
  <w:style w:type="character" w:customStyle="1" w:styleId="unnamed31">
    <w:name w:val="unnamed31"/>
    <w:qFormat/>
    <w:rPr>
      <w:rFonts w:ascii="Times New Roman" w:eastAsia="宋体" w:hAnsi="Times New Roman" w:cs="Times New Roman"/>
      <w:sz w:val="22"/>
      <w:szCs w:val="22"/>
    </w:rPr>
  </w:style>
  <w:style w:type="character" w:customStyle="1" w:styleId="font05">
    <w:name w:val="font05"/>
    <w:qFormat/>
    <w:rPr>
      <w:rFonts w:ascii="Times New Roman" w:eastAsia="宋体" w:hAnsi="Times New Roman" w:cs="Times New Roman"/>
    </w:rPr>
  </w:style>
  <w:style w:type="character" w:customStyle="1" w:styleId="Char15">
    <w:name w:val="日期 Char1"/>
    <w:uiPriority w:val="99"/>
    <w:semiHidden/>
    <w:qFormat/>
    <w:rPr>
      <w:rFonts w:ascii="Times New Roman" w:eastAsia="宋体" w:hAnsi="Times New Roman" w:cs="Times New Roman"/>
      <w:szCs w:val="20"/>
    </w:rPr>
  </w:style>
  <w:style w:type="character" w:customStyle="1" w:styleId="Char16">
    <w:name w:val="纯文本 Char1"/>
    <w:uiPriority w:val="99"/>
    <w:semiHidden/>
    <w:qFormat/>
    <w:rPr>
      <w:rFonts w:ascii="宋体" w:eastAsia="宋体" w:hAnsi="Courier New" w:cs="Courier New"/>
      <w:szCs w:val="21"/>
    </w:rPr>
  </w:style>
  <w:style w:type="character" w:customStyle="1" w:styleId="style7">
    <w:name w:val="style7"/>
    <w:qFormat/>
    <w:rPr>
      <w:rFonts w:ascii="Times New Roman" w:eastAsia="宋体" w:hAnsi="Times New Roman" w:cs="Times New Roman"/>
    </w:rPr>
  </w:style>
  <w:style w:type="character" w:customStyle="1" w:styleId="hover">
    <w:name w:val="hover"/>
    <w:qFormat/>
    <w:rPr>
      <w:color w:val="FF0000"/>
    </w:rPr>
  </w:style>
  <w:style w:type="character" w:customStyle="1" w:styleId="textnormchn1">
    <w:name w:val="textnorm_chn1"/>
    <w:qFormat/>
    <w:rPr>
      <w:rFonts w:ascii="Arial" w:eastAsia="宋体" w:hAnsi="Arial" w:cs="Arial" w:hint="default"/>
      <w:color w:val="21254A"/>
      <w:sz w:val="22"/>
      <w:szCs w:val="22"/>
    </w:rPr>
  </w:style>
  <w:style w:type="character" w:customStyle="1" w:styleId="l-selected2">
    <w:name w:val="l-selected2"/>
    <w:qFormat/>
    <w:rPr>
      <w:color w:val="355686"/>
      <w:bdr w:val="single" w:sz="6" w:space="0" w:color="DAB364"/>
      <w:shd w:val="clear" w:color="auto" w:fill="FFFFFF"/>
    </w:rPr>
  </w:style>
  <w:style w:type="character" w:customStyle="1" w:styleId="l-selected">
    <w:name w:val="l-selected"/>
    <w:qFormat/>
    <w:rPr>
      <w:color w:val="355686"/>
      <w:bdr w:val="single" w:sz="6" w:space="0" w:color="DAB364"/>
      <w:shd w:val="clear" w:color="auto" w:fill="FFFFFF"/>
    </w:rPr>
  </w:style>
  <w:style w:type="character" w:customStyle="1" w:styleId="2Char10">
    <w:name w:val="正文文本 2 Char1"/>
    <w:uiPriority w:val="99"/>
    <w:semiHidden/>
    <w:qFormat/>
    <w:rPr>
      <w:rFonts w:ascii="Times New Roman" w:eastAsia="宋体" w:hAnsi="Times New Roman" w:cs="Times New Roman"/>
      <w:szCs w:val="20"/>
    </w:rPr>
  </w:style>
  <w:style w:type="character" w:customStyle="1" w:styleId="Char17">
    <w:name w:val="页脚 Char1"/>
    <w:uiPriority w:val="99"/>
    <w:semiHidden/>
    <w:qFormat/>
    <w:rPr>
      <w:rFonts w:ascii="Times New Roman" w:eastAsia="宋体" w:hAnsi="Times New Roman" w:cs="Times New Roman"/>
      <w:sz w:val="18"/>
      <w:szCs w:val="18"/>
    </w:rPr>
  </w:style>
  <w:style w:type="character" w:customStyle="1" w:styleId="tradclose">
    <w:name w:val="tradclose"/>
    <w:qFormat/>
    <w:rPr>
      <w:sz w:val="30"/>
      <w:szCs w:val="30"/>
    </w:rPr>
  </w:style>
  <w:style w:type="character" w:customStyle="1" w:styleId="ca-01">
    <w:name w:val="ca-01"/>
    <w:qFormat/>
    <w:rPr>
      <w:rFonts w:ascii="宋体" w:eastAsia="宋体" w:hAnsi="宋体" w:cs="Times New Roman" w:hint="eastAsia"/>
      <w:sz w:val="28"/>
      <w:szCs w:val="28"/>
    </w:rPr>
  </w:style>
  <w:style w:type="character" w:customStyle="1" w:styleId="Char18">
    <w:name w:val="副标题 Char1"/>
    <w:uiPriority w:val="11"/>
    <w:qFormat/>
    <w:rPr>
      <w:rFonts w:ascii="Cambria" w:eastAsia="宋体" w:hAnsi="Cambria" w:cs="Times New Roman"/>
      <w:b/>
      <w:bCs/>
      <w:kern w:val="28"/>
      <w:sz w:val="32"/>
      <w:szCs w:val="32"/>
    </w:rPr>
  </w:style>
  <w:style w:type="character" w:customStyle="1" w:styleId="hei16b">
    <w:name w:val="hei16b"/>
    <w:qFormat/>
    <w:rPr>
      <w:rFonts w:ascii="Times New Roman" w:eastAsia="宋体" w:hAnsi="Times New Roman" w:cs="Times New Roman"/>
    </w:rPr>
  </w:style>
  <w:style w:type="character" w:customStyle="1" w:styleId="12blk1">
    <w:name w:val="12blk1"/>
    <w:qFormat/>
    <w:rPr>
      <w:rFonts w:ascii="ˎ̥" w:eastAsia="宋体" w:hAnsi="ˎ̥" w:cs="Times New Roman" w:hint="default"/>
      <w:color w:val="000000"/>
      <w:sz w:val="24"/>
      <w:szCs w:val="24"/>
      <w:u w:val="none"/>
    </w:rPr>
  </w:style>
  <w:style w:type="character" w:customStyle="1" w:styleId="l-over">
    <w:name w:val="l-over"/>
    <w:qFormat/>
    <w:rPr>
      <w:bdr w:val="single" w:sz="6" w:space="0" w:color="DAB364"/>
    </w:rPr>
  </w:style>
  <w:style w:type="character" w:customStyle="1" w:styleId="hover8">
    <w:name w:val="hover8"/>
    <w:qFormat/>
    <w:rPr>
      <w:color w:val="FF0000"/>
    </w:rPr>
  </w:style>
  <w:style w:type="character" w:customStyle="1" w:styleId="style31">
    <w:name w:val="style31"/>
    <w:qFormat/>
    <w:rPr>
      <w:rFonts w:ascii="Times New Roman" w:eastAsia="宋体" w:hAnsi="Times New Roman" w:cs="Times New Roman"/>
      <w:color w:val="000000"/>
      <w:sz w:val="24"/>
      <w:szCs w:val="24"/>
    </w:rPr>
  </w:style>
  <w:style w:type="character" w:customStyle="1" w:styleId="Char19">
    <w:name w:val="页眉 Char1"/>
    <w:uiPriority w:val="99"/>
    <w:semiHidden/>
    <w:qFormat/>
    <w:rPr>
      <w:rFonts w:ascii="Times New Roman" w:eastAsia="宋体" w:hAnsi="Times New Roman" w:cs="Times New Roman"/>
      <w:sz w:val="18"/>
      <w:szCs w:val="18"/>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aff0">
    <w:name w:val="二级条标题"/>
    <w:basedOn w:val="aff1"/>
    <w:next w:val="aff2"/>
    <w:qFormat/>
    <w:pPr>
      <w:outlineLvl w:val="3"/>
    </w:pPr>
    <w:rPr>
      <w:rFonts w:ascii="Times New Roman" w:eastAsia="宋体"/>
    </w:rPr>
  </w:style>
  <w:style w:type="paragraph" w:customStyle="1" w:styleId="aff1">
    <w:name w:val="一级条标题"/>
    <w:basedOn w:val="1"/>
    <w:next w:val="aff2"/>
    <w:qFormat/>
    <w:pPr>
      <w:keepNext w:val="0"/>
      <w:keepLines w:val="0"/>
      <w:widowControl/>
      <w:spacing w:before="0" w:after="0" w:line="240" w:lineRule="auto"/>
      <w:outlineLvl w:val="2"/>
    </w:pPr>
    <w:rPr>
      <w:rFonts w:ascii="黑体" w:eastAsia="黑体"/>
      <w:b w:val="0"/>
      <w:kern w:val="0"/>
      <w:sz w:val="21"/>
    </w:rPr>
  </w:style>
  <w:style w:type="paragraph" w:customStyle="1" w:styleId="aff2">
    <w:name w:val="段"/>
    <w:qFormat/>
    <w:pPr>
      <w:autoSpaceDE w:val="0"/>
      <w:autoSpaceDN w:val="0"/>
      <w:ind w:firstLineChars="200" w:firstLine="200"/>
      <w:jc w:val="both"/>
    </w:pPr>
    <w:rPr>
      <w:rFonts w:ascii="宋体"/>
      <w:sz w:val="21"/>
    </w:rPr>
  </w:style>
  <w:style w:type="paragraph" w:customStyle="1" w:styleId="font8">
    <w:name w:val="font8"/>
    <w:basedOn w:val="a"/>
    <w:qFormat/>
    <w:pPr>
      <w:widowControl/>
      <w:spacing w:before="100" w:beforeAutospacing="1" w:after="100" w:afterAutospacing="1"/>
      <w:jc w:val="left"/>
    </w:pPr>
    <w:rPr>
      <w:rFonts w:ascii="宋体" w:hAnsi="宋体" w:cs="宋体"/>
      <w:kern w:val="0"/>
      <w:sz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rPr>
  </w:style>
  <w:style w:type="paragraph" w:customStyle="1" w:styleId="14">
    <w:name w:val="列出段落1"/>
    <w:basedOn w:val="a"/>
    <w:qFormat/>
    <w:pPr>
      <w:ind w:firstLineChars="200" w:firstLine="420"/>
    </w:pPr>
    <w:rPr>
      <w:rFonts w:ascii="Calibri" w:hAnsi="Calibri"/>
      <w:szCs w:val="22"/>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0000"/>
      <w:kern w:val="0"/>
      <w:sz w:val="20"/>
    </w:rPr>
  </w:style>
  <w:style w:type="paragraph" w:customStyle="1" w:styleId="aff3">
    <w:name w:val="前言、引言标题"/>
    <w:next w:val="a"/>
    <w:qFormat/>
    <w:pPr>
      <w:shd w:val="clear" w:color="FFFFFF" w:fill="FFFFFF"/>
      <w:spacing w:before="640" w:after="560"/>
      <w:jc w:val="center"/>
      <w:outlineLvl w:val="0"/>
    </w:pPr>
    <w:rPr>
      <w:rFonts w:ascii="黑体" w:eastAsia="黑体"/>
      <w:sz w:val="32"/>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kern w:val="0"/>
      <w:sz w:val="20"/>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font11">
    <w:name w:val="font11"/>
    <w:basedOn w:val="a"/>
    <w:qFormat/>
    <w:pPr>
      <w:widowControl/>
      <w:spacing w:before="100" w:beforeAutospacing="1" w:after="100" w:afterAutospacing="1"/>
      <w:jc w:val="left"/>
    </w:pPr>
    <w:rPr>
      <w:color w:val="FF0000"/>
      <w:kern w:val="0"/>
      <w:sz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Chare">
    <w:name w:val="Char"/>
    <w:basedOn w:val="a"/>
    <w:qFormat/>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12blk">
    <w:name w:val="12blk"/>
    <w:basedOn w:val="a"/>
    <w:qFormat/>
    <w:pPr>
      <w:widowControl/>
      <w:spacing w:before="100" w:beforeAutospacing="1" w:after="100" w:afterAutospacing="1" w:line="295" w:lineRule="auto"/>
      <w:jc w:val="left"/>
    </w:pPr>
    <w:rPr>
      <w:rFonts w:ascii="ˎ̥" w:hAnsi="ˎ̥" w:cs="宋体"/>
      <w:color w:val="000000"/>
      <w:kern w:val="0"/>
      <w:sz w:val="24"/>
      <w:szCs w:val="24"/>
    </w:rPr>
  </w:style>
  <w:style w:type="paragraph" w:customStyle="1" w:styleId="font7">
    <w:name w:val="font7"/>
    <w:basedOn w:val="a"/>
    <w:qFormat/>
    <w:pPr>
      <w:widowControl/>
      <w:spacing w:before="100" w:beforeAutospacing="1" w:after="100" w:afterAutospacing="1"/>
      <w:jc w:val="left"/>
    </w:pPr>
    <w:rPr>
      <w:rFonts w:ascii="宋体" w:hAnsi="宋体" w:cs="宋体"/>
      <w:b/>
      <w:bCs/>
      <w:kern w:val="0"/>
      <w:sz w:val="20"/>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0"/>
    </w:rPr>
  </w:style>
  <w:style w:type="paragraph" w:customStyle="1" w:styleId="s68">
    <w:name w:val="s68"/>
    <w:basedOn w:val="a"/>
    <w:qFormat/>
    <w:pPr>
      <w:widowControl/>
      <w:spacing w:before="100" w:beforeAutospacing="1" w:after="100" w:afterAutospacing="1"/>
      <w:jc w:val="left"/>
    </w:pPr>
    <w:rPr>
      <w:rFonts w:ascii="宋体" w:hAnsi="宋体" w:cs="宋体"/>
      <w:kern w:val="0"/>
      <w:sz w:val="24"/>
      <w:szCs w:val="24"/>
    </w:rPr>
  </w:style>
  <w:style w:type="paragraph" w:customStyle="1" w:styleId="font10">
    <w:name w:val="font10"/>
    <w:basedOn w:val="a"/>
    <w:qFormat/>
    <w:pPr>
      <w:widowControl/>
      <w:spacing w:before="100" w:beforeAutospacing="1" w:after="100" w:afterAutospacing="1"/>
      <w:jc w:val="left"/>
    </w:pPr>
    <w:rPr>
      <w:rFonts w:ascii="宋体" w:hAnsi="宋体" w:cs="宋体"/>
      <w:color w:val="FF0000"/>
      <w:kern w:val="0"/>
      <w:sz w:val="20"/>
    </w:rPr>
  </w:style>
  <w:style w:type="paragraph" w:customStyle="1" w:styleId="15">
    <w:name w:val="正文缩进1"/>
    <w:basedOn w:val="a"/>
    <w:next w:val="a"/>
    <w:qFormat/>
    <w:pPr>
      <w:widowControl/>
      <w:ind w:firstLine="420"/>
    </w:pPr>
    <w:rPr>
      <w:color w:val="00000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FF0000"/>
      <w:kern w:val="0"/>
      <w:sz w:val="20"/>
    </w:rPr>
  </w:style>
  <w:style w:type="paragraph" w:customStyle="1" w:styleId="16">
    <w:name w:val="1"/>
    <w:qFormat/>
    <w:pPr>
      <w:widowControl w:val="0"/>
      <w:jc w:val="both"/>
    </w:pPr>
    <w:rPr>
      <w:kern w:val="2"/>
      <w:sz w:val="21"/>
    </w:rPr>
  </w:style>
  <w:style w:type="paragraph" w:styleId="aff4">
    <w:name w:val="No Spacing"/>
    <w:qFormat/>
    <w:rPr>
      <w:sz w:val="22"/>
      <w:szCs w:val="22"/>
    </w:rPr>
  </w:style>
  <w:style w:type="paragraph" w:customStyle="1" w:styleId="Char110">
    <w:name w:val="Char11"/>
    <w:basedOn w:val="a"/>
    <w:qFormat/>
    <w:rPr>
      <w:szCs w:val="21"/>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CharCharCharChar">
    <w:name w:val="Char Char Char Char"/>
    <w:basedOn w:val="a"/>
    <w:qFormat/>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CharCharCharCharCharChar1">
    <w:name w:val="Char Char Char Char Char Char1"/>
    <w:basedOn w:val="a"/>
    <w:qFormat/>
    <w:rPr>
      <w:rFonts w:ascii="Tahoma" w:hAnsi="Tahoma"/>
      <w:sz w:val="24"/>
    </w:rPr>
  </w:style>
  <w:style w:type="paragraph" w:customStyle="1" w:styleId="11">
    <w:name w:val="(符号)三标题1.1"/>
    <w:basedOn w:val="a"/>
    <w:qFormat/>
    <w:pPr>
      <w:numPr>
        <w:numId w:val="2"/>
      </w:numPr>
      <w:spacing w:before="140" w:after="140" w:line="500" w:lineRule="exact"/>
      <w:outlineLvl w:val="2"/>
    </w:pPr>
    <w:rPr>
      <w:rFonts w:ascii="楷体_GB2312" w:eastAsia="楷体_GB2312" w:hAnsi="宋体" w:cs="宋体"/>
      <w:b/>
      <w:bCs/>
      <w:sz w:val="28"/>
    </w:rPr>
  </w:style>
  <w:style w:type="paragraph" w:styleId="aff5">
    <w:name w:val="List Paragraph"/>
    <w:basedOn w:val="a"/>
    <w:uiPriority w:val="34"/>
    <w:qFormat/>
    <w:pPr>
      <w:ind w:firstLineChars="200" w:firstLine="420"/>
    </w:pPr>
    <w:rPr>
      <w:rFonts w:ascii="Calibri" w:hAnsi="Calibri"/>
      <w:szCs w:val="22"/>
    </w:rPr>
  </w:style>
  <w:style w:type="paragraph" w:customStyle="1" w:styleId="17">
    <w:name w:val="正文1"/>
    <w:qFormat/>
    <w:pPr>
      <w:widowControl w:val="0"/>
      <w:adjustRightInd w:val="0"/>
      <w:spacing w:line="312" w:lineRule="atLeast"/>
      <w:jc w:val="both"/>
      <w:textAlignment w:val="baseline"/>
    </w:pPr>
    <w:rPr>
      <w:rFonts w:ascii="宋体"/>
      <w:sz w:val="3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aff6">
    <w:name w:val="表格"/>
    <w:basedOn w:val="a"/>
    <w:qFormat/>
    <w:pPr>
      <w:spacing w:line="400" w:lineRule="exact"/>
    </w:pPr>
    <w:rPr>
      <w:sz w:val="24"/>
      <w:szCs w:val="24"/>
    </w:rPr>
  </w:style>
  <w:style w:type="paragraph" w:customStyle="1" w:styleId="Absatz2AL">
    <w:name w:val="Absatz2AL"/>
    <w:basedOn w:val="a0"/>
    <w:next w:val="a"/>
    <w:qFormat/>
    <w:pPr>
      <w:widowControl/>
      <w:overflowPunct w:val="0"/>
      <w:autoSpaceDE w:val="0"/>
      <w:autoSpaceDN w:val="0"/>
      <w:adjustRightInd w:val="0"/>
      <w:spacing w:after="0"/>
      <w:textAlignment w:val="baseline"/>
    </w:pPr>
    <w:rPr>
      <w:rFonts w:eastAsia="楷体_GB2312"/>
      <w:sz w:val="24"/>
      <w:lang w:val="de-DE"/>
    </w:rPr>
  </w:style>
  <w:style w:type="paragraph" w:customStyle="1" w:styleId="soustitre">
    <w:name w:val="soustitre"/>
    <w:basedOn w:val="a"/>
    <w:qFormat/>
    <w:pPr>
      <w:widowControl/>
      <w:tabs>
        <w:tab w:val="left" w:pos="525"/>
      </w:tabs>
      <w:overflowPunct w:val="0"/>
      <w:autoSpaceDE w:val="0"/>
      <w:autoSpaceDN w:val="0"/>
      <w:adjustRightInd w:val="0"/>
      <w:spacing w:line="400" w:lineRule="atLeast"/>
      <w:jc w:val="center"/>
    </w:pPr>
    <w:rPr>
      <w:rFonts w:ascii="New York" w:eastAsia="楷体_GB2312" w:hAnsi="New York"/>
      <w:kern w:val="0"/>
      <w:position w:val="-6"/>
      <w:sz w:val="24"/>
      <w:lang w:val="fr-FR"/>
    </w:rPr>
  </w:style>
  <w:style w:type="paragraph" w:customStyle="1" w:styleId="aff7">
    <w:name w:val="图"/>
    <w:basedOn w:val="a"/>
    <w:qFormat/>
    <w:pPr>
      <w:keepNext/>
      <w:adjustRightInd w:val="0"/>
      <w:spacing w:before="60" w:after="60" w:line="300" w:lineRule="auto"/>
      <w:jc w:val="center"/>
      <w:textAlignment w:val="center"/>
    </w:pPr>
    <w:rPr>
      <w:spacing w:val="20"/>
      <w:kern w:val="0"/>
      <w:sz w:val="24"/>
    </w:rPr>
  </w:style>
  <w:style w:type="paragraph" w:customStyle="1" w:styleId="23">
    <w:name w:val="样式 首行缩进:  2 字符"/>
    <w:basedOn w:val="a"/>
    <w:qFormat/>
    <w:pPr>
      <w:spacing w:line="400" w:lineRule="exact"/>
      <w:ind w:firstLineChars="200" w:firstLine="200"/>
    </w:pPr>
    <w:rPr>
      <w:rFonts w:cs="宋体"/>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Char1a">
    <w:name w:val="Char1"/>
    <w:basedOn w:val="a"/>
    <w:qFormat/>
    <w:rPr>
      <w:rFonts w:ascii="仿宋_GB2312" w:eastAsia="仿宋_GB2312"/>
      <w:b/>
      <w:sz w:val="32"/>
      <w:szCs w:val="32"/>
    </w:rPr>
  </w:style>
  <w:style w:type="paragraph" w:customStyle="1" w:styleId="aff8">
    <w:name w:val="四级条标题"/>
    <w:basedOn w:val="aff9"/>
    <w:next w:val="aff2"/>
    <w:qFormat/>
    <w:pPr>
      <w:outlineLvl w:val="5"/>
    </w:pPr>
  </w:style>
  <w:style w:type="paragraph" w:customStyle="1" w:styleId="aff9">
    <w:name w:val="三级条标题"/>
    <w:basedOn w:val="aff0"/>
    <w:next w:val="aff2"/>
    <w:qFormat/>
    <w:pPr>
      <w:outlineLvl w:val="4"/>
    </w:p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FF0000"/>
      <w:kern w:val="0"/>
      <w:sz w:val="20"/>
    </w:rPr>
  </w:style>
  <w:style w:type="paragraph" w:customStyle="1" w:styleId="TableText">
    <w:name w:val="Table Text"/>
    <w:basedOn w:val="a"/>
    <w:qFormat/>
    <w:pPr>
      <w:widowControl/>
      <w:spacing w:before="60" w:after="60"/>
      <w:jc w:val="left"/>
    </w:pPr>
    <w:rPr>
      <w:kern w:val="0"/>
      <w:szCs w:val="24"/>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affa">
    <w:name w:val="五级条标题"/>
    <w:basedOn w:val="aff8"/>
    <w:next w:val="aff2"/>
    <w:qFormat/>
    <w:pPr>
      <w:outlineLvl w:val="6"/>
    </w:p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kern w:val="0"/>
      <w:sz w:val="2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kern w:val="0"/>
      <w:sz w:val="20"/>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affb">
    <w:name w:val="正文首行缩进两字符"/>
    <w:basedOn w:val="a"/>
    <w:qFormat/>
    <w:pPr>
      <w:spacing w:line="360" w:lineRule="auto"/>
      <w:ind w:firstLineChars="200" w:firstLine="200"/>
    </w:pPr>
    <w:rPr>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00"/>
      <w:kern w:val="0"/>
      <w:sz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rPr>
  </w:style>
  <w:style w:type="paragraph" w:customStyle="1" w:styleId="CM3">
    <w:name w:val="CM3"/>
    <w:basedOn w:val="a"/>
    <w:next w:val="a"/>
    <w:qFormat/>
    <w:pPr>
      <w:autoSpaceDE w:val="0"/>
      <w:autoSpaceDN w:val="0"/>
      <w:adjustRightInd w:val="0"/>
      <w:jc w:val="left"/>
    </w:pPr>
    <w:rPr>
      <w:rFonts w:ascii="Maiandra GD" w:hAnsi="Maiandra GD"/>
      <w:kern w:val="0"/>
      <w:sz w:val="24"/>
      <w:szCs w:val="24"/>
    </w:rPr>
  </w:style>
  <w:style w:type="paragraph" w:customStyle="1" w:styleId="affc">
    <w:name w:val="标书正文格式"/>
    <w:qFormat/>
    <w:pPr>
      <w:spacing w:line="360" w:lineRule="auto"/>
      <w:ind w:firstLineChars="200" w:firstLine="200"/>
    </w:pPr>
    <w:rPr>
      <w:rFonts w:eastAsia="楷体_GB2312"/>
      <w:kern w:val="2"/>
      <w:sz w:val="24"/>
      <w:szCs w:val="24"/>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rPr>
  </w:style>
  <w:style w:type="paragraph" w:customStyle="1" w:styleId="font12">
    <w:name w:val="font12"/>
    <w:basedOn w:val="a"/>
    <w:qFormat/>
    <w:pPr>
      <w:widowControl/>
      <w:spacing w:before="100" w:beforeAutospacing="1" w:after="100" w:afterAutospacing="1"/>
      <w:jc w:val="left"/>
    </w:pPr>
    <w:rPr>
      <w:b/>
      <w:bCs/>
      <w:kern w:val="0"/>
      <w:sz w:val="20"/>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18">
    <w:name w:val="纯文本1"/>
    <w:basedOn w:val="a"/>
    <w:qFormat/>
    <w:pPr>
      <w:adjustRightInd w:val="0"/>
      <w:textAlignment w:val="baseline"/>
    </w:pPr>
    <w:rPr>
      <w:rFonts w:ascii="宋体" w:hAnsi="Courier New"/>
    </w:rPr>
  </w:style>
  <w:style w:type="paragraph" w:customStyle="1" w:styleId="font15">
    <w:name w:val="font15"/>
    <w:basedOn w:val="a"/>
    <w:qFormat/>
    <w:pPr>
      <w:widowControl/>
      <w:spacing w:before="100" w:beforeAutospacing="1" w:after="100" w:afterAutospacing="1"/>
      <w:jc w:val="left"/>
    </w:pPr>
    <w:rPr>
      <w:color w:val="000000"/>
      <w:kern w:val="0"/>
      <w:sz w:val="20"/>
    </w:rPr>
  </w:style>
  <w:style w:type="paragraph" w:customStyle="1" w:styleId="font6">
    <w:name w:val="font6"/>
    <w:basedOn w:val="a"/>
    <w:qFormat/>
    <w:pPr>
      <w:widowControl/>
      <w:spacing w:before="100" w:beforeAutospacing="1" w:after="100" w:afterAutospacing="1"/>
      <w:jc w:val="left"/>
    </w:pPr>
    <w:rPr>
      <w:rFonts w:ascii="宋体" w:hAnsi="宋体" w:cs="宋体"/>
      <w:kern w:val="0"/>
      <w:szCs w:val="21"/>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rPr>
  </w:style>
  <w:style w:type="paragraph" w:customStyle="1" w:styleId="affd">
    <w:name w:val="样式"/>
    <w:qFormat/>
    <w:pPr>
      <w:widowControl w:val="0"/>
      <w:autoSpaceDE w:val="0"/>
      <w:autoSpaceDN w:val="0"/>
      <w:adjustRightInd w:val="0"/>
    </w:pPr>
    <w:rPr>
      <w:rFonts w:ascii="宋体" w:hAnsi="宋体" w:cs="宋体"/>
      <w:sz w:val="24"/>
      <w:szCs w:val="24"/>
    </w:rPr>
  </w:style>
  <w:style w:type="paragraph" w:customStyle="1" w:styleId="111">
    <w:name w:val="(符号)五标题1.1.1"/>
    <w:basedOn w:val="a"/>
    <w:qFormat/>
    <w:pPr>
      <w:numPr>
        <w:ilvl w:val="2"/>
        <w:numId w:val="2"/>
      </w:numPr>
      <w:spacing w:line="500" w:lineRule="exact"/>
    </w:pPr>
    <w:rPr>
      <w:rFonts w:ascii="宋体" w:hAnsi="宋体" w:cs="宋体"/>
      <w:color w:val="000000"/>
      <w:sz w:val="24"/>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Char2CharCharChar">
    <w:name w:val="Char2 Char Char Char"/>
    <w:basedOn w:val="a"/>
    <w:qFormat/>
    <w:rPr>
      <w:rFonts w:ascii="仿宋_GB2312" w:eastAsia="仿宋_GB2312"/>
      <w:b/>
      <w:sz w:val="32"/>
      <w:szCs w:val="32"/>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CharChar1CharCharCharCharCharCharCharCharCharCharCharCharCharChar1">
    <w:name w:val="Char Char1 Char Char Char Char Char Char Char Char Char Char Char Char Char Char1"/>
    <w:basedOn w:val="a"/>
    <w:qFormat/>
    <w:pPr>
      <w:widowControl/>
      <w:spacing w:after="160" w:line="240" w:lineRule="exact"/>
      <w:jc w:val="left"/>
    </w:pPr>
    <w:rPr>
      <w:rFonts w:ascii="Verdana" w:hAnsi="Verdana"/>
      <w:kern w:val="0"/>
      <w:sz w:val="20"/>
      <w:lang w:eastAsia="en-US"/>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blacktext">
    <w:name w:val="blacktext"/>
    <w:basedOn w:val="a"/>
    <w:qFormat/>
    <w:pPr>
      <w:widowControl/>
      <w:spacing w:before="100" w:beforeAutospacing="1" w:after="100" w:afterAutospacing="1"/>
      <w:jc w:val="left"/>
    </w:pPr>
    <w:rPr>
      <w:rFonts w:ascii="宋体" w:hAnsi="宋体"/>
      <w:kern w:val="0"/>
      <w:sz w:val="24"/>
      <w:szCs w:val="24"/>
    </w:rPr>
  </w:style>
  <w:style w:type="paragraph" w:customStyle="1" w:styleId="font13">
    <w:name w:val="font13"/>
    <w:basedOn w:val="a"/>
    <w:qFormat/>
    <w:pPr>
      <w:widowControl/>
      <w:spacing w:before="100" w:beforeAutospacing="1" w:after="100" w:afterAutospacing="1"/>
      <w:jc w:val="left"/>
    </w:pPr>
    <w:rPr>
      <w:b/>
      <w:bCs/>
      <w:color w:val="FF0000"/>
      <w:kern w:val="0"/>
      <w:sz w:val="20"/>
    </w:rPr>
  </w:style>
  <w:style w:type="paragraph" w:customStyle="1" w:styleId="plaintext">
    <w:name w:val="plaintext"/>
    <w:basedOn w:val="a"/>
    <w:qFormat/>
    <w:pPr>
      <w:widowControl/>
      <w:spacing w:before="100" w:beforeAutospacing="1" w:after="100" w:afterAutospacing="1"/>
      <w:jc w:val="left"/>
    </w:pPr>
    <w:rPr>
      <w:rFonts w:ascii="宋体" w:hAnsi="宋体"/>
      <w:kern w:val="0"/>
      <w:sz w:val="24"/>
      <w:szCs w:val="24"/>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20"/>
    </w:rPr>
  </w:style>
  <w:style w:type="paragraph" w:customStyle="1" w:styleId="CharCharCharCharCharChar">
    <w:name w:val="Char Char Char Char Char Char"/>
    <w:basedOn w:val="a"/>
    <w:qFormat/>
    <w:rPr>
      <w:rFonts w:ascii="Tahoma" w:hAnsi="Tahoma"/>
      <w:sz w:val="24"/>
    </w:rPr>
  </w:style>
  <w:style w:type="paragraph" w:customStyle="1" w:styleId="110">
    <w:name w:val="列出段落11"/>
    <w:basedOn w:val="a"/>
    <w:qFormat/>
    <w:pPr>
      <w:ind w:firstLineChars="200" w:firstLine="420"/>
    </w:pPr>
    <w:rPr>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FF0000"/>
      <w:kern w:val="0"/>
      <w:sz w:val="20"/>
    </w:rPr>
  </w:style>
  <w:style w:type="paragraph" w:customStyle="1" w:styleId="51">
    <w:name w:val="5号"/>
    <w:basedOn w:val="a"/>
    <w:qFormat/>
    <w:rPr>
      <w:rFonts w:ascii="宋体" w:hAnsi="宋体"/>
      <w:szCs w:val="21"/>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kern w:val="0"/>
      <w:sz w:val="20"/>
    </w:rPr>
  </w:style>
  <w:style w:type="paragraph" w:customStyle="1" w:styleId="font14">
    <w:name w:val="font14"/>
    <w:basedOn w:val="a"/>
    <w:qFormat/>
    <w:pPr>
      <w:widowControl/>
      <w:spacing w:before="100" w:beforeAutospacing="1" w:after="100" w:afterAutospacing="1"/>
      <w:jc w:val="left"/>
    </w:pPr>
    <w:rPr>
      <w:rFonts w:ascii="宋体" w:hAnsi="宋体" w:cs="宋体"/>
      <w:color w:val="000000"/>
      <w:kern w:val="0"/>
      <w:sz w:val="20"/>
    </w:rPr>
  </w:style>
  <w:style w:type="paragraph" w:customStyle="1" w:styleId="19">
    <w:name w:val="修订1"/>
    <w:qFormat/>
    <w:rPr>
      <w:kern w:val="2"/>
      <w:sz w:val="21"/>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lang w:eastAsia="en-US"/>
    </w:rPr>
  </w:style>
  <w:style w:type="paragraph" w:customStyle="1" w:styleId="Style2">
    <w:name w:val="_Style 2"/>
    <w:basedOn w:val="a"/>
    <w:uiPriority w:val="34"/>
    <w:qFormat/>
    <w:pPr>
      <w:ind w:firstLineChars="200" w:firstLine="420"/>
    </w:pPr>
    <w:rPr>
      <w:rFonts w:ascii="Calibri" w:hAnsi="Calibri"/>
      <w:szCs w:val="24"/>
    </w:rPr>
  </w:style>
  <w:style w:type="paragraph" w:customStyle="1" w:styleId="CharCharCharCharCharChar1Char">
    <w:name w:val="Char Char Char Char Char Char1 Char"/>
    <w:basedOn w:val="a6"/>
    <w:qFormat/>
    <w:rPr>
      <w:rFonts w:ascii="Tahoma" w:hAnsi="Tahoma"/>
      <w:sz w:val="24"/>
      <w:szCs w:val="24"/>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p0">
    <w:name w:val="p0"/>
    <w:basedOn w:val="a"/>
    <w:qFormat/>
    <w:pPr>
      <w:widowControl/>
      <w:spacing w:line="365" w:lineRule="atLeast"/>
      <w:ind w:left="1"/>
      <w:textAlignment w:val="bottom"/>
    </w:pPr>
    <w:rPr>
      <w:kern w:val="0"/>
      <w:sz w:val="20"/>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rPr>
  </w:style>
  <w:style w:type="paragraph" w:customStyle="1" w:styleId="font9">
    <w:name w:val="font9"/>
    <w:basedOn w:val="a"/>
    <w:qFormat/>
    <w:pPr>
      <w:widowControl/>
      <w:spacing w:before="100" w:beforeAutospacing="1" w:after="100" w:afterAutospacing="1"/>
      <w:jc w:val="left"/>
    </w:pPr>
    <w:rPr>
      <w:kern w:val="0"/>
      <w:sz w:val="20"/>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0"/>
    </w:rPr>
  </w:style>
  <w:style w:type="paragraph" w:customStyle="1" w:styleId="tablehead">
    <w:name w:val="table head"/>
    <w:basedOn w:val="a"/>
    <w:qFormat/>
    <w:pPr>
      <w:keepNext/>
      <w:keepLines/>
      <w:adjustRightInd w:val="0"/>
      <w:spacing w:line="312" w:lineRule="atLeast"/>
      <w:jc w:val="center"/>
      <w:textAlignment w:val="baseline"/>
    </w:pPr>
    <w:rPr>
      <w:b/>
      <w:kern w:val="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210">
    <w:name w:val="正文文本 21"/>
    <w:basedOn w:val="a"/>
    <w:qFormat/>
    <w:pPr>
      <w:adjustRightInd w:val="0"/>
      <w:spacing w:line="300" w:lineRule="auto"/>
      <w:jc w:val="center"/>
      <w:textAlignment w:val="baseline"/>
    </w:pPr>
    <w:rPr>
      <w:rFonts w:ascii="宋体" w:hAnsi="宋体"/>
      <w:sz w:val="24"/>
    </w:r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table" w:customStyle="1" w:styleId="1a">
    <w:name w:val="网格型1"/>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1">
    <w:name w:val="font21"/>
    <w:qFormat/>
    <w:rPr>
      <w:rFonts w:ascii="仿宋" w:eastAsia="仿宋" w:hAnsi="仿宋" w:cs="仿宋" w:hint="eastAsia"/>
      <w:color w:val="000000"/>
      <w:sz w:val="21"/>
      <w:szCs w:val="21"/>
      <w:u w:val="none"/>
    </w:rPr>
  </w:style>
  <w:style w:type="character" w:customStyle="1" w:styleId="font41">
    <w:name w:val="font41"/>
    <w:rPr>
      <w:rFonts w:ascii="仿宋" w:eastAsia="仿宋" w:hAnsi="仿宋" w:cs="仿宋" w:hint="eastAsia"/>
      <w:color w:val="000000"/>
      <w:sz w:val="21"/>
      <w:szCs w:val="21"/>
      <w:u w:val="single"/>
    </w:rPr>
  </w:style>
  <w:style w:type="character" w:customStyle="1" w:styleId="font51">
    <w:name w:val="font51"/>
    <w:rPr>
      <w:rFonts w:ascii="仿宋" w:eastAsia="仿宋" w:hAnsi="仿宋" w:cs="仿宋" w:hint="eastAsia"/>
      <w:b/>
      <w:bCs/>
      <w:color w:val="000000"/>
      <w:sz w:val="21"/>
      <w:szCs w:val="21"/>
      <w:u w:val="none"/>
    </w:rPr>
  </w:style>
  <w:style w:type="character" w:customStyle="1" w:styleId="font81">
    <w:name w:val="font81"/>
    <w:qFormat/>
    <w:rPr>
      <w:rFonts w:ascii="仿宋" w:eastAsia="仿宋" w:hAnsi="仿宋" w:cs="仿宋" w:hint="eastAsia"/>
      <w:b/>
      <w:bCs/>
      <w:color w:val="FF0000"/>
      <w:sz w:val="21"/>
      <w:szCs w:val="21"/>
      <w:u w:val="none"/>
    </w:rPr>
  </w:style>
  <w:style w:type="character" w:customStyle="1" w:styleId="font61">
    <w:name w:val="font61"/>
    <w:qFormat/>
    <w:rPr>
      <w:rFonts w:ascii="宋体" w:eastAsia="宋体" w:hAnsi="宋体" w:cs="宋体" w:hint="eastAsia"/>
      <w:color w:val="000000"/>
      <w:sz w:val="21"/>
      <w:szCs w:val="21"/>
      <w:u w:val="none"/>
    </w:rPr>
  </w:style>
  <w:style w:type="character" w:customStyle="1" w:styleId="font01">
    <w:name w:val="font01"/>
    <w:qFormat/>
    <w:rPr>
      <w:rFonts w:ascii="仿宋" w:eastAsia="仿宋" w:hAnsi="仿宋" w:cs="仿宋" w:hint="eastAsia"/>
      <w:b/>
      <w:bCs/>
      <w:color w:val="000000"/>
      <w:sz w:val="32"/>
      <w:szCs w:val="32"/>
      <w:u w:val="none"/>
    </w:rPr>
  </w:style>
  <w:style w:type="character" w:customStyle="1" w:styleId="font31">
    <w:name w:val="font31"/>
    <w:rPr>
      <w:rFonts w:ascii="仿宋" w:eastAsia="仿宋" w:hAnsi="仿宋" w:cs="仿宋" w:hint="eastAsia"/>
      <w:color w:val="000000"/>
      <w:sz w:val="21"/>
      <w:szCs w:val="21"/>
      <w:u w:val="none"/>
    </w:rPr>
  </w:style>
  <w:style w:type="paragraph" w:customStyle="1" w:styleId="p1">
    <w:name w:val="p1"/>
    <w:basedOn w:val="a"/>
    <w:qFormat/>
    <w:pPr>
      <w:widowControl/>
      <w:jc w:val="left"/>
    </w:pPr>
    <w:rPr>
      <w:rFonts w:ascii=".PingFang SC" w:hAnsi=".PingFang SC" w:cs="宋体"/>
      <w:kern w:val="0"/>
      <w:sz w:val="28"/>
      <w:szCs w:val="28"/>
    </w:rPr>
  </w:style>
  <w:style w:type="character" w:customStyle="1" w:styleId="Char5">
    <w:name w:val="尾注文本 Char"/>
    <w:basedOn w:val="a2"/>
    <w:link w:val="ae"/>
    <w:uiPriority w:val="99"/>
    <w:semiHidden/>
    <w:rPr>
      <w:kern w:val="2"/>
      <w:sz w:val="21"/>
    </w:rPr>
  </w:style>
  <w:style w:type="character" w:customStyle="1" w:styleId="NormalCharacter">
    <w:name w:val="NormalCharacter"/>
    <w:qFormat/>
    <w:rsid w:val="00CB7D76"/>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mailto:1.5W@4.2%20K"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1439483111@qq.com"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http://www.ccgp.gov.cn/&#65289;&#33258;&#34892;&#19979;&#36733;&#25307;&#26631;&#25991;&#20214;"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26361;&#32769;&#24072;0931-8912932&#12289;zbk@lzu.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1.5W@4.2%20K" TargetMode="External"/><Relationship Id="rId27"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07C3E-68FB-48CC-8752-13C0D292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60</Pages>
  <Words>29555</Words>
  <Characters>8614</Characters>
  <Application>Microsoft Office Word</Application>
  <DocSecurity>0</DocSecurity>
  <Lines>71</Lines>
  <Paragraphs>76</Paragraphs>
  <ScaleCrop>false</ScaleCrop>
  <Company>shenduxitong</Company>
  <LinksUpToDate>false</LinksUpToDate>
  <CharactersWithSpaces>38093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兰州理工大学大学外语在线互动学习</dc:title>
  <dc:creator>admin</dc:creator>
  <cp:lastModifiedBy>Administrator</cp:lastModifiedBy>
  <cp:revision>73</cp:revision>
  <cp:lastPrinted>2021-09-10T08:28:00Z</cp:lastPrinted>
  <dcterms:created xsi:type="dcterms:W3CDTF">2021-12-06T03:42:00Z</dcterms:created>
  <dcterms:modified xsi:type="dcterms:W3CDTF">2022-04-06T06:45:00Z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33DF2891C97E45778E7826477C102BDF</vt:lpwstr>
  </property>
</Properties>
</file>