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88" w:rsidRDefault="00BF78CC" w:rsidP="006A3988">
      <w:pPr>
        <w:spacing w:line="312" w:lineRule="auto"/>
        <w:jc w:val="center"/>
        <w:rPr>
          <w:rFonts w:ascii="Arial" w:hAnsi="Arial"/>
          <w:b/>
          <w:color w:val="000000"/>
          <w:sz w:val="36"/>
        </w:rPr>
      </w:pPr>
      <w:r>
        <w:rPr>
          <w:rFonts w:ascii="Arial" w:hAnsi="Arial"/>
          <w:b/>
          <w:color w:val="000000"/>
          <w:sz w:val="36"/>
        </w:rPr>
        <w:t>招标公告</w:t>
      </w:r>
      <w:r w:rsidR="006A3988">
        <w:rPr>
          <w:rFonts w:ascii="Arial" w:hAnsi="Arial"/>
          <w:b/>
          <w:color w:val="000000"/>
          <w:sz w:val="36"/>
        </w:rPr>
        <w:t xml:space="preserve"> </w:t>
      </w:r>
    </w:p>
    <w:p w:rsidR="006A3988" w:rsidRDefault="006A3988" w:rsidP="006A3988">
      <w:pPr>
        <w:widowControl/>
        <w:spacing w:line="360" w:lineRule="auto"/>
        <w:ind w:firstLineChars="200" w:firstLine="480"/>
        <w:jc w:val="left"/>
        <w:rPr>
          <w:rFonts w:ascii="Arial" w:hAnsi="Arial" w:cs="宋体"/>
          <w:kern w:val="0"/>
          <w:sz w:val="24"/>
        </w:rPr>
      </w:pPr>
      <w:r>
        <w:rPr>
          <w:rFonts w:ascii="Arial" w:hAnsi="宋体" w:cs="宋体" w:hint="eastAsia"/>
          <w:color w:val="000000"/>
          <w:kern w:val="0"/>
          <w:sz w:val="24"/>
        </w:rPr>
        <w:t>黑龙</w:t>
      </w:r>
      <w:r>
        <w:rPr>
          <w:rFonts w:ascii="Arial" w:hAnsi="宋体" w:cs="宋体" w:hint="eastAsia"/>
          <w:kern w:val="0"/>
          <w:sz w:val="24"/>
        </w:rPr>
        <w:t>江百朋工程管理有限公司受招标人委托对下列产品及服务进行国际公开竞争性招标，</w:t>
      </w:r>
      <w:r w:rsidRPr="00776E5F">
        <w:rPr>
          <w:rFonts w:ascii="Arial" w:hAnsi="宋体" w:cs="宋体" w:hint="eastAsia"/>
          <w:kern w:val="0"/>
          <w:sz w:val="24"/>
        </w:rPr>
        <w:t>于</w:t>
      </w:r>
      <w:r w:rsidRPr="00776E5F">
        <w:rPr>
          <w:rFonts w:ascii="Arial" w:hAnsi="Arial" w:cs="宋体" w:hint="eastAsia"/>
          <w:kern w:val="0"/>
          <w:sz w:val="24"/>
          <w:u w:val="single"/>
        </w:rPr>
        <w:t>2018</w:t>
      </w:r>
      <w:r w:rsidRPr="00776E5F">
        <w:rPr>
          <w:rFonts w:ascii="Arial" w:hAnsi="Arial" w:cs="宋体" w:hint="eastAsia"/>
          <w:kern w:val="0"/>
          <w:sz w:val="24"/>
          <w:u w:val="single"/>
        </w:rPr>
        <w:t>年</w:t>
      </w:r>
      <w:r w:rsidRPr="00776E5F">
        <w:rPr>
          <w:rFonts w:ascii="Arial" w:hAnsi="Arial" w:cs="宋体" w:hint="eastAsia"/>
          <w:kern w:val="0"/>
          <w:sz w:val="24"/>
          <w:u w:val="single"/>
        </w:rPr>
        <w:t>12</w:t>
      </w:r>
      <w:r w:rsidRPr="00776E5F">
        <w:rPr>
          <w:rFonts w:ascii="Arial" w:hAnsi="Arial" w:cs="宋体" w:hint="eastAsia"/>
          <w:kern w:val="0"/>
          <w:sz w:val="24"/>
          <w:u w:val="single"/>
        </w:rPr>
        <w:t>月</w:t>
      </w:r>
      <w:r w:rsidRPr="00776E5F">
        <w:rPr>
          <w:rFonts w:ascii="Arial" w:hAnsi="Arial" w:cs="宋体" w:hint="eastAsia"/>
          <w:kern w:val="0"/>
          <w:sz w:val="24"/>
          <w:u w:val="single"/>
        </w:rPr>
        <w:t>25</w:t>
      </w:r>
      <w:r w:rsidRPr="00776E5F">
        <w:rPr>
          <w:rFonts w:ascii="Arial" w:hAnsi="Arial" w:cs="宋体" w:hint="eastAsia"/>
          <w:kern w:val="0"/>
          <w:sz w:val="24"/>
          <w:u w:val="single"/>
        </w:rPr>
        <w:t>日</w:t>
      </w:r>
      <w:r w:rsidRPr="00776E5F">
        <w:rPr>
          <w:rFonts w:ascii="Arial" w:hAnsi="宋体" w:cs="宋体" w:hint="eastAsia"/>
          <w:kern w:val="0"/>
          <w:sz w:val="24"/>
        </w:rPr>
        <w:t>在中国国</w:t>
      </w:r>
      <w:r>
        <w:rPr>
          <w:rFonts w:ascii="Arial" w:hAnsi="宋体" w:cs="宋体" w:hint="eastAsia"/>
          <w:kern w:val="0"/>
          <w:sz w:val="24"/>
        </w:rPr>
        <w:t>际招标网、黑龙江省政府采购网、中国政府采购网公告。本次招标采用传统招标方式，</w:t>
      </w:r>
      <w:proofErr w:type="gramStart"/>
      <w:r>
        <w:rPr>
          <w:rFonts w:ascii="Arial" w:hAnsi="宋体" w:cs="宋体" w:hint="eastAsia"/>
          <w:kern w:val="0"/>
          <w:sz w:val="24"/>
        </w:rPr>
        <w:t>现邀请</w:t>
      </w:r>
      <w:proofErr w:type="gramEnd"/>
      <w:r>
        <w:rPr>
          <w:rFonts w:ascii="Arial" w:hAnsi="宋体" w:cs="宋体" w:hint="eastAsia"/>
          <w:kern w:val="0"/>
          <w:sz w:val="24"/>
        </w:rPr>
        <w:t>合格投标人参加投标。</w:t>
      </w:r>
    </w:p>
    <w:p w:rsidR="006A3988" w:rsidRDefault="006A3988" w:rsidP="006A3988">
      <w:pPr>
        <w:widowControl/>
        <w:spacing w:line="360" w:lineRule="auto"/>
        <w:jc w:val="left"/>
        <w:rPr>
          <w:rFonts w:ascii="Arial" w:hAnsi="Arial" w:cs="宋体"/>
          <w:kern w:val="0"/>
          <w:sz w:val="24"/>
        </w:rPr>
      </w:pPr>
      <w:r>
        <w:rPr>
          <w:rFonts w:ascii="Arial" w:hAnsi="Arial" w:cs="宋体" w:hint="eastAsia"/>
          <w:kern w:val="0"/>
          <w:sz w:val="24"/>
        </w:rPr>
        <w:t xml:space="preserve">1. </w:t>
      </w:r>
      <w:r>
        <w:rPr>
          <w:rFonts w:ascii="Arial" w:hAnsi="宋体" w:cs="宋体" w:hint="eastAsia"/>
          <w:kern w:val="0"/>
          <w:sz w:val="24"/>
        </w:rPr>
        <w:t>招标条件</w:t>
      </w:r>
    </w:p>
    <w:p w:rsidR="006A3988" w:rsidRDefault="006A3988" w:rsidP="006A3988">
      <w:pPr>
        <w:widowControl/>
        <w:spacing w:line="360" w:lineRule="auto"/>
        <w:ind w:leftChars="166" w:left="349"/>
        <w:jc w:val="left"/>
        <w:rPr>
          <w:rFonts w:ascii="Arial" w:hAnsi="Arial" w:cs="宋体"/>
          <w:sz w:val="24"/>
          <w:u w:val="single"/>
        </w:rPr>
      </w:pPr>
      <w:r>
        <w:rPr>
          <w:rFonts w:ascii="Arial" w:hAnsi="宋体" w:cs="宋体" w:hint="eastAsia"/>
          <w:sz w:val="24"/>
        </w:rPr>
        <w:t>项目概况：</w:t>
      </w:r>
      <w:r>
        <w:rPr>
          <w:rFonts w:ascii="Arial" w:hAnsi="Arial" w:cs="宋体" w:hint="eastAsia"/>
          <w:sz w:val="24"/>
        </w:rPr>
        <w:t xml:space="preserve"> </w:t>
      </w:r>
      <w:r>
        <w:rPr>
          <w:rFonts w:ascii="Arial" w:hAnsi="宋体" w:cs="宋体" w:hint="eastAsia"/>
          <w:bCs/>
          <w:sz w:val="24"/>
          <w:u w:val="single"/>
        </w:rPr>
        <w:t>略</w:t>
      </w:r>
      <w:r>
        <w:rPr>
          <w:rFonts w:ascii="Arial" w:hAnsi="Arial" w:cs="宋体" w:hint="eastAsia"/>
          <w:sz w:val="24"/>
          <w:u w:val="single"/>
        </w:rPr>
        <w:t xml:space="preserve"> </w:t>
      </w:r>
    </w:p>
    <w:p w:rsidR="006A3988" w:rsidRDefault="006A3988" w:rsidP="006A3988">
      <w:pPr>
        <w:widowControl/>
        <w:spacing w:line="360" w:lineRule="auto"/>
        <w:ind w:leftChars="166" w:left="349"/>
        <w:jc w:val="left"/>
        <w:rPr>
          <w:rFonts w:ascii="Arial" w:hAnsi="Arial" w:cs="宋体"/>
          <w:kern w:val="0"/>
          <w:sz w:val="24"/>
          <w:u w:val="single"/>
        </w:rPr>
      </w:pPr>
      <w:r>
        <w:rPr>
          <w:rFonts w:ascii="Arial" w:hAnsi="宋体" w:cs="宋体" w:hint="eastAsia"/>
          <w:kern w:val="0"/>
          <w:sz w:val="24"/>
        </w:rPr>
        <w:t>资金到位或资金来源落实情况：总</w:t>
      </w:r>
      <w:r>
        <w:rPr>
          <w:rFonts w:ascii="Arial" w:hAnsi="宋体" w:cs="宋体" w:hint="eastAsia"/>
          <w:kern w:val="0"/>
          <w:sz w:val="24"/>
          <w:u w:val="single"/>
        </w:rPr>
        <w:t>预算</w:t>
      </w:r>
      <w:r>
        <w:rPr>
          <w:rFonts w:ascii="Arial" w:hAnsi="宋体" w:cs="宋体" w:hint="eastAsia"/>
          <w:kern w:val="0"/>
          <w:sz w:val="24"/>
          <w:u w:val="single"/>
        </w:rPr>
        <w:t xml:space="preserve"> </w:t>
      </w:r>
      <w:r w:rsidRPr="0066652D">
        <w:rPr>
          <w:rFonts w:ascii="Arial" w:hAnsi="宋体" w:cs="宋体"/>
          <w:kern w:val="0"/>
          <w:sz w:val="24"/>
          <w:u w:val="single"/>
        </w:rPr>
        <w:t>430</w:t>
      </w:r>
      <w:r>
        <w:rPr>
          <w:rFonts w:ascii="Arial" w:hAnsi="宋体" w:cs="宋体" w:hint="eastAsia"/>
          <w:kern w:val="0"/>
          <w:sz w:val="24"/>
          <w:u w:val="single"/>
        </w:rPr>
        <w:t>.</w:t>
      </w:r>
      <w:r w:rsidRPr="0066652D">
        <w:rPr>
          <w:rFonts w:ascii="Arial" w:hAnsi="宋体" w:cs="宋体"/>
          <w:kern w:val="0"/>
          <w:sz w:val="24"/>
          <w:u w:val="single"/>
        </w:rPr>
        <w:t>0195</w:t>
      </w:r>
      <w:r>
        <w:rPr>
          <w:rFonts w:ascii="Arial" w:hAnsi="宋体" w:cs="宋体" w:hint="eastAsia"/>
          <w:kern w:val="0"/>
          <w:sz w:val="24"/>
          <w:u w:val="single"/>
        </w:rPr>
        <w:t>万，（包一：</w:t>
      </w:r>
      <w:r>
        <w:rPr>
          <w:rFonts w:ascii="Arial" w:hAnsi="宋体" w:cs="宋体" w:hint="eastAsia"/>
          <w:kern w:val="0"/>
          <w:sz w:val="24"/>
          <w:u w:val="single"/>
        </w:rPr>
        <w:t>130</w:t>
      </w:r>
      <w:r>
        <w:rPr>
          <w:rFonts w:ascii="Arial" w:hAnsi="宋体" w:cs="宋体" w:hint="eastAsia"/>
          <w:kern w:val="0"/>
          <w:sz w:val="24"/>
          <w:u w:val="single"/>
        </w:rPr>
        <w:t>万元；包二：</w:t>
      </w:r>
      <w:r>
        <w:rPr>
          <w:rFonts w:ascii="Arial" w:hAnsi="宋体" w:cs="宋体" w:hint="eastAsia"/>
          <w:kern w:val="0"/>
          <w:sz w:val="24"/>
          <w:u w:val="single"/>
        </w:rPr>
        <w:t>100</w:t>
      </w:r>
      <w:r>
        <w:rPr>
          <w:rFonts w:ascii="Arial" w:hAnsi="宋体" w:cs="宋体" w:hint="eastAsia"/>
          <w:kern w:val="0"/>
          <w:sz w:val="24"/>
          <w:u w:val="single"/>
        </w:rPr>
        <w:t>万元；包三：</w:t>
      </w:r>
      <w:r>
        <w:rPr>
          <w:rFonts w:ascii="Arial" w:hAnsi="宋体" w:cs="宋体" w:hint="eastAsia"/>
          <w:kern w:val="0"/>
          <w:sz w:val="24"/>
          <w:u w:val="single"/>
        </w:rPr>
        <w:t>60</w:t>
      </w:r>
      <w:r>
        <w:rPr>
          <w:rFonts w:ascii="Arial" w:hAnsi="宋体" w:cs="宋体" w:hint="eastAsia"/>
          <w:kern w:val="0"/>
          <w:sz w:val="24"/>
          <w:u w:val="single"/>
        </w:rPr>
        <w:t>万元；包四：</w:t>
      </w:r>
      <w:r>
        <w:rPr>
          <w:rFonts w:ascii="Arial" w:hAnsi="宋体" w:cs="宋体" w:hint="eastAsia"/>
          <w:kern w:val="0"/>
          <w:sz w:val="24"/>
          <w:u w:val="single"/>
        </w:rPr>
        <w:t>100</w:t>
      </w:r>
      <w:r>
        <w:rPr>
          <w:rFonts w:ascii="Arial" w:hAnsi="宋体" w:cs="宋体" w:hint="eastAsia"/>
          <w:kern w:val="0"/>
          <w:sz w:val="24"/>
          <w:u w:val="single"/>
        </w:rPr>
        <w:t>万元；包五：</w:t>
      </w:r>
      <w:r>
        <w:rPr>
          <w:rFonts w:ascii="Arial" w:hAnsi="宋体" w:cs="宋体" w:hint="eastAsia"/>
          <w:kern w:val="0"/>
          <w:sz w:val="24"/>
          <w:u w:val="single"/>
        </w:rPr>
        <w:t>40.0195</w:t>
      </w:r>
      <w:r>
        <w:rPr>
          <w:rFonts w:ascii="Arial" w:hAnsi="宋体" w:cs="宋体" w:hint="eastAsia"/>
          <w:kern w:val="0"/>
          <w:sz w:val="24"/>
          <w:u w:val="single"/>
        </w:rPr>
        <w:t>万元。）财政资金已落实</w:t>
      </w:r>
    </w:p>
    <w:p w:rsidR="006A3988" w:rsidRDefault="006A3988" w:rsidP="006A3988">
      <w:pPr>
        <w:widowControl/>
        <w:spacing w:line="360" w:lineRule="auto"/>
        <w:ind w:leftChars="166" w:left="349"/>
        <w:jc w:val="left"/>
        <w:rPr>
          <w:rFonts w:ascii="Arial" w:hAnsi="Arial" w:cs="宋体"/>
          <w:kern w:val="0"/>
          <w:sz w:val="24"/>
          <w:u w:val="single"/>
        </w:rPr>
      </w:pPr>
      <w:r>
        <w:rPr>
          <w:rFonts w:ascii="Arial" w:hAnsi="宋体" w:cs="宋体" w:hint="eastAsia"/>
          <w:kern w:val="0"/>
          <w:sz w:val="24"/>
        </w:rPr>
        <w:t>项目已具备招标条件的说明：</w:t>
      </w:r>
      <w:r>
        <w:rPr>
          <w:rFonts w:ascii="Arial" w:hAnsi="宋体" w:cs="宋体" w:hint="eastAsia"/>
          <w:sz w:val="24"/>
          <w:u w:val="single"/>
        </w:rPr>
        <w:t>项目已批复</w:t>
      </w:r>
    </w:p>
    <w:p w:rsidR="006A3988" w:rsidRDefault="006A3988" w:rsidP="006A3988">
      <w:pPr>
        <w:widowControl/>
        <w:spacing w:line="360" w:lineRule="auto"/>
        <w:jc w:val="left"/>
        <w:rPr>
          <w:rFonts w:ascii="Arial" w:hAnsi="Arial" w:cs="宋体"/>
          <w:kern w:val="0"/>
          <w:sz w:val="24"/>
        </w:rPr>
      </w:pPr>
      <w:r>
        <w:rPr>
          <w:rFonts w:ascii="Arial" w:hAnsi="Arial" w:cs="宋体" w:hint="eastAsia"/>
          <w:kern w:val="0"/>
          <w:sz w:val="24"/>
        </w:rPr>
        <w:t xml:space="preserve">2. </w:t>
      </w:r>
      <w:r>
        <w:rPr>
          <w:rFonts w:ascii="Arial" w:hAnsi="宋体" w:cs="宋体" w:hint="eastAsia"/>
          <w:kern w:val="0"/>
          <w:sz w:val="24"/>
        </w:rPr>
        <w:t>招标内容：</w:t>
      </w:r>
    </w:p>
    <w:p w:rsidR="006A3988" w:rsidRDefault="006A3988" w:rsidP="006A3988">
      <w:pPr>
        <w:widowControl/>
        <w:spacing w:line="360" w:lineRule="auto"/>
        <w:ind w:leftChars="166" w:left="349"/>
        <w:jc w:val="left"/>
        <w:rPr>
          <w:rFonts w:ascii="Arial" w:hAnsi="Arial" w:cs="宋体"/>
          <w:kern w:val="0"/>
          <w:sz w:val="24"/>
          <w:u w:val="single"/>
        </w:rPr>
      </w:pPr>
      <w:r>
        <w:rPr>
          <w:rFonts w:ascii="Arial" w:hAnsi="宋体" w:cs="宋体" w:hint="eastAsia"/>
          <w:kern w:val="0"/>
          <w:sz w:val="24"/>
        </w:rPr>
        <w:t>招标项目编号：</w:t>
      </w:r>
      <w:r>
        <w:rPr>
          <w:rFonts w:ascii="Arial" w:hAnsi="Arial" w:cs="宋体" w:hint="eastAsia"/>
          <w:kern w:val="0"/>
          <w:sz w:val="24"/>
          <w:u w:val="single"/>
        </w:rPr>
        <w:t>2259-184BPGCGJ005</w:t>
      </w:r>
    </w:p>
    <w:p w:rsidR="006A3988" w:rsidRDefault="006A3988" w:rsidP="006A3988">
      <w:pPr>
        <w:widowControl/>
        <w:spacing w:line="360" w:lineRule="auto"/>
        <w:ind w:leftChars="166" w:left="349"/>
        <w:jc w:val="left"/>
        <w:rPr>
          <w:rFonts w:ascii="微软雅黑" w:hAnsi="微软雅黑"/>
          <w:color w:val="000000"/>
          <w:sz w:val="18"/>
          <w:szCs w:val="18"/>
        </w:rPr>
      </w:pPr>
      <w:r>
        <w:rPr>
          <w:rFonts w:ascii="Arial" w:hAnsi="宋体" w:cs="宋体" w:hint="eastAsia"/>
          <w:color w:val="000000"/>
          <w:kern w:val="0"/>
          <w:sz w:val="24"/>
        </w:rPr>
        <w:t>招标项目名称：哈尔滨医科大学</w:t>
      </w:r>
      <w:r>
        <w:rPr>
          <w:rFonts w:ascii="Arial" w:hAnsi="宋体" w:cs="宋体" w:hint="eastAsia"/>
          <w:color w:val="000000"/>
          <w:kern w:val="0"/>
          <w:sz w:val="24"/>
        </w:rPr>
        <w:t>_</w:t>
      </w:r>
      <w:r>
        <w:rPr>
          <w:rFonts w:ascii="Arial" w:hAnsi="宋体" w:cs="宋体" w:hint="eastAsia"/>
          <w:color w:val="000000"/>
          <w:kern w:val="0"/>
          <w:sz w:val="24"/>
        </w:rPr>
        <w:t>科研设备采购项目</w:t>
      </w:r>
    </w:p>
    <w:p w:rsidR="006A3988" w:rsidRDefault="006A3988" w:rsidP="006A3988">
      <w:pPr>
        <w:widowControl/>
        <w:spacing w:line="360" w:lineRule="auto"/>
        <w:ind w:leftChars="166" w:left="349"/>
        <w:jc w:val="left"/>
        <w:rPr>
          <w:rFonts w:ascii="Arial" w:hAnsi="Arial" w:cs="宋体"/>
          <w:color w:val="000000"/>
          <w:kern w:val="0"/>
          <w:sz w:val="24"/>
          <w:u w:val="single"/>
        </w:rPr>
      </w:pPr>
      <w:r>
        <w:rPr>
          <w:rFonts w:ascii="Arial" w:hAnsi="宋体" w:cs="宋体" w:hint="eastAsia"/>
          <w:color w:val="000000"/>
          <w:kern w:val="0"/>
          <w:sz w:val="24"/>
        </w:rPr>
        <w:t>项目实施地点：</w:t>
      </w:r>
      <w:r>
        <w:rPr>
          <w:rFonts w:ascii="Arial" w:hAnsi="宋体" w:cs="宋体" w:hint="eastAsia"/>
          <w:color w:val="000000"/>
          <w:kern w:val="0"/>
          <w:sz w:val="24"/>
          <w:u w:val="single"/>
        </w:rPr>
        <w:t>甲方指定地点</w:t>
      </w:r>
      <w:r>
        <w:rPr>
          <w:rFonts w:ascii="Arial" w:hAnsi="Arial" w:cs="宋体" w:hint="eastAsia"/>
          <w:color w:val="000000"/>
          <w:kern w:val="0"/>
          <w:sz w:val="24"/>
          <w:u w:val="single"/>
        </w:rPr>
        <w:t xml:space="preserve"> </w:t>
      </w:r>
    </w:p>
    <w:p w:rsidR="006A3988" w:rsidRDefault="006A3988" w:rsidP="006A3988">
      <w:pPr>
        <w:widowControl/>
        <w:spacing w:line="360" w:lineRule="auto"/>
        <w:ind w:leftChars="166" w:left="349"/>
        <w:jc w:val="left"/>
        <w:rPr>
          <w:rFonts w:ascii="Arial" w:hAnsi="宋体" w:cs="宋体"/>
          <w:color w:val="000000"/>
          <w:kern w:val="0"/>
          <w:sz w:val="24"/>
        </w:rPr>
      </w:pPr>
      <w:r>
        <w:rPr>
          <w:rFonts w:ascii="Arial" w:hAnsi="宋体" w:cs="宋体" w:hint="eastAsia"/>
          <w:color w:val="000000"/>
          <w:kern w:val="0"/>
          <w:sz w:val="24"/>
        </w:rPr>
        <w:t>招标产品列表（主要设备）：</w:t>
      </w:r>
    </w:p>
    <w:tbl>
      <w:tblPr>
        <w:tblpPr w:leftFromText="180" w:rightFromText="180"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33"/>
        <w:gridCol w:w="700"/>
        <w:gridCol w:w="2268"/>
        <w:gridCol w:w="1276"/>
        <w:gridCol w:w="992"/>
        <w:gridCol w:w="1417"/>
        <w:gridCol w:w="1708"/>
      </w:tblGrid>
      <w:tr w:rsidR="006A3988" w:rsidRPr="00F417D0" w:rsidTr="00F417D0">
        <w:trPr>
          <w:trHeight w:val="286"/>
        </w:trPr>
        <w:tc>
          <w:tcPr>
            <w:tcW w:w="733" w:type="dxa"/>
            <w:vAlign w:val="center"/>
          </w:tcPr>
          <w:p w:rsidR="006A3988" w:rsidRPr="00F417D0" w:rsidRDefault="006A3988" w:rsidP="00757AEE">
            <w:pPr>
              <w:widowControl/>
              <w:jc w:val="center"/>
              <w:textAlignment w:val="center"/>
              <w:rPr>
                <w:rFonts w:ascii="宋体" w:hAnsi="宋体" w:cs="宋体"/>
                <w:b/>
                <w:bCs/>
                <w:sz w:val="24"/>
              </w:rPr>
            </w:pPr>
            <w:proofErr w:type="gramStart"/>
            <w:r w:rsidRPr="00F417D0">
              <w:rPr>
                <w:rFonts w:ascii="宋体" w:hAnsi="宋体" w:cs="宋体" w:hint="eastAsia"/>
                <w:b/>
                <w:bCs/>
                <w:kern w:val="0"/>
                <w:sz w:val="24"/>
              </w:rPr>
              <w:t>包号</w:t>
            </w:r>
            <w:proofErr w:type="gramEnd"/>
          </w:p>
        </w:tc>
        <w:tc>
          <w:tcPr>
            <w:tcW w:w="700" w:type="dxa"/>
            <w:vAlign w:val="center"/>
          </w:tcPr>
          <w:p w:rsidR="006A3988" w:rsidRPr="00F417D0" w:rsidRDefault="006A3988" w:rsidP="00757AEE">
            <w:pPr>
              <w:widowControl/>
              <w:jc w:val="center"/>
              <w:textAlignment w:val="center"/>
              <w:rPr>
                <w:rFonts w:ascii="宋体" w:hAnsi="宋体" w:cs="宋体"/>
                <w:b/>
                <w:bCs/>
                <w:sz w:val="24"/>
              </w:rPr>
            </w:pPr>
            <w:r w:rsidRPr="00F417D0">
              <w:rPr>
                <w:rFonts w:ascii="宋体" w:hAnsi="宋体" w:cs="宋体" w:hint="eastAsia"/>
                <w:b/>
                <w:bCs/>
                <w:kern w:val="0"/>
                <w:sz w:val="24"/>
              </w:rPr>
              <w:t>序号</w:t>
            </w:r>
          </w:p>
        </w:tc>
        <w:tc>
          <w:tcPr>
            <w:tcW w:w="2268" w:type="dxa"/>
            <w:vAlign w:val="center"/>
          </w:tcPr>
          <w:p w:rsidR="006A3988" w:rsidRPr="00F417D0" w:rsidRDefault="006A3988" w:rsidP="00757AEE">
            <w:pPr>
              <w:widowControl/>
              <w:jc w:val="center"/>
              <w:textAlignment w:val="center"/>
              <w:rPr>
                <w:rFonts w:ascii="宋体" w:hAnsi="宋体" w:cs="宋体"/>
                <w:b/>
                <w:sz w:val="24"/>
              </w:rPr>
            </w:pPr>
            <w:r w:rsidRPr="00F417D0">
              <w:rPr>
                <w:rFonts w:ascii="宋体" w:hAnsi="宋体" w:cs="宋体" w:hint="eastAsia"/>
                <w:b/>
                <w:kern w:val="0"/>
                <w:sz w:val="24"/>
              </w:rPr>
              <w:t>设备</w:t>
            </w:r>
          </w:p>
        </w:tc>
        <w:tc>
          <w:tcPr>
            <w:tcW w:w="1276" w:type="dxa"/>
            <w:vAlign w:val="center"/>
          </w:tcPr>
          <w:p w:rsidR="006A3988" w:rsidRPr="00F417D0" w:rsidRDefault="006A3988" w:rsidP="00757AEE">
            <w:pPr>
              <w:widowControl/>
              <w:jc w:val="center"/>
              <w:textAlignment w:val="center"/>
              <w:rPr>
                <w:rFonts w:ascii="宋体" w:hAnsi="宋体" w:cs="宋体"/>
                <w:b/>
                <w:sz w:val="24"/>
              </w:rPr>
            </w:pPr>
            <w:r w:rsidRPr="00F417D0">
              <w:rPr>
                <w:rFonts w:ascii="宋体" w:hAnsi="宋体" w:cs="宋体" w:hint="eastAsia"/>
                <w:b/>
                <w:kern w:val="0"/>
                <w:sz w:val="24"/>
              </w:rPr>
              <w:t>单位</w:t>
            </w:r>
          </w:p>
        </w:tc>
        <w:tc>
          <w:tcPr>
            <w:tcW w:w="992" w:type="dxa"/>
            <w:vAlign w:val="center"/>
          </w:tcPr>
          <w:p w:rsidR="006A3988" w:rsidRPr="00F417D0" w:rsidRDefault="006A3988" w:rsidP="00757AEE">
            <w:pPr>
              <w:widowControl/>
              <w:jc w:val="center"/>
              <w:textAlignment w:val="center"/>
              <w:rPr>
                <w:rFonts w:ascii="宋体" w:hAnsi="宋体" w:cs="宋体"/>
                <w:b/>
                <w:sz w:val="24"/>
              </w:rPr>
            </w:pPr>
            <w:r w:rsidRPr="00F417D0">
              <w:rPr>
                <w:rFonts w:ascii="宋体" w:hAnsi="宋体" w:cs="宋体" w:hint="eastAsia"/>
                <w:b/>
                <w:kern w:val="0"/>
                <w:sz w:val="24"/>
              </w:rPr>
              <w:t>数量</w:t>
            </w:r>
          </w:p>
        </w:tc>
        <w:tc>
          <w:tcPr>
            <w:tcW w:w="1417" w:type="dxa"/>
          </w:tcPr>
          <w:p w:rsidR="006A3988" w:rsidRPr="00F417D0" w:rsidRDefault="006A3988" w:rsidP="00757AEE">
            <w:pPr>
              <w:widowControl/>
              <w:jc w:val="center"/>
              <w:textAlignment w:val="center"/>
              <w:rPr>
                <w:rFonts w:ascii="宋体" w:hAnsi="宋体" w:cs="宋体"/>
                <w:b/>
                <w:kern w:val="0"/>
                <w:sz w:val="24"/>
              </w:rPr>
            </w:pPr>
            <w:r w:rsidRPr="00F417D0">
              <w:rPr>
                <w:rFonts w:ascii="宋体" w:hAnsi="宋体" w:cs="宋体" w:hint="eastAsia"/>
                <w:b/>
                <w:kern w:val="0"/>
                <w:sz w:val="24"/>
              </w:rPr>
              <w:t>参数</w:t>
            </w:r>
          </w:p>
        </w:tc>
        <w:tc>
          <w:tcPr>
            <w:tcW w:w="1708" w:type="dxa"/>
          </w:tcPr>
          <w:p w:rsidR="006A3988" w:rsidRPr="00F417D0" w:rsidRDefault="006A3988" w:rsidP="00757AEE">
            <w:pPr>
              <w:widowControl/>
              <w:jc w:val="center"/>
              <w:textAlignment w:val="center"/>
              <w:rPr>
                <w:rFonts w:ascii="宋体" w:hAnsi="宋体" w:cs="宋体"/>
                <w:b/>
                <w:kern w:val="0"/>
                <w:sz w:val="22"/>
                <w:szCs w:val="22"/>
              </w:rPr>
            </w:pPr>
            <w:r w:rsidRPr="00F417D0">
              <w:rPr>
                <w:rFonts w:ascii="宋体" w:hAnsi="宋体" w:cs="宋体" w:hint="eastAsia"/>
                <w:b/>
                <w:kern w:val="0"/>
                <w:sz w:val="22"/>
                <w:szCs w:val="22"/>
              </w:rPr>
              <w:t>交货时间</w:t>
            </w:r>
          </w:p>
        </w:tc>
      </w:tr>
      <w:tr w:rsidR="006A3988" w:rsidRPr="00F417D0" w:rsidTr="00F417D0">
        <w:trPr>
          <w:trHeight w:val="286"/>
        </w:trPr>
        <w:tc>
          <w:tcPr>
            <w:tcW w:w="733" w:type="dxa"/>
            <w:vMerge w:val="restart"/>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包1</w:t>
            </w:r>
          </w:p>
        </w:tc>
        <w:tc>
          <w:tcPr>
            <w:tcW w:w="700" w:type="dxa"/>
            <w:vAlign w:val="center"/>
          </w:tcPr>
          <w:p w:rsidR="006A3988" w:rsidRPr="00F417D0" w:rsidRDefault="006A3988" w:rsidP="00757AEE">
            <w:pPr>
              <w:jc w:val="center"/>
              <w:rPr>
                <w:color w:val="000000"/>
                <w:sz w:val="24"/>
              </w:rPr>
            </w:pPr>
            <w:r w:rsidRPr="00F417D0">
              <w:rPr>
                <w:rFonts w:hint="eastAsia"/>
                <w:color w:val="000000"/>
                <w:sz w:val="24"/>
              </w:rPr>
              <w:t>1</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流式细胞仪</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val="restart"/>
          </w:tcPr>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r w:rsidRPr="00F417D0">
              <w:rPr>
                <w:rFonts w:ascii="宋体" w:hAnsi="宋体" w:cs="宋体" w:hint="eastAsia"/>
                <w:kern w:val="0"/>
                <w:sz w:val="24"/>
              </w:rPr>
              <w:t>详见招标文件</w:t>
            </w:r>
          </w:p>
        </w:tc>
        <w:tc>
          <w:tcPr>
            <w:tcW w:w="1708" w:type="dxa"/>
            <w:vMerge w:val="restart"/>
          </w:tcPr>
          <w:p w:rsidR="006A3988" w:rsidRPr="00F417D0" w:rsidRDefault="006A3988" w:rsidP="00757AEE">
            <w:pPr>
              <w:ind w:firstLineChars="50" w:firstLine="120"/>
              <w:jc w:val="center"/>
              <w:rPr>
                <w:rFonts w:ascii="Arial" w:hAnsi="Arial" w:cs="Arial"/>
                <w:sz w:val="24"/>
              </w:rPr>
            </w:pPr>
          </w:p>
          <w:p w:rsidR="006A3988" w:rsidRPr="00F417D0" w:rsidRDefault="006A3988" w:rsidP="00757AEE">
            <w:pPr>
              <w:ind w:firstLineChars="50" w:firstLine="120"/>
              <w:jc w:val="center"/>
              <w:rPr>
                <w:rFonts w:ascii="Arial" w:hAnsi="Arial" w:cs="Arial"/>
                <w:sz w:val="24"/>
              </w:rPr>
            </w:pPr>
          </w:p>
          <w:p w:rsidR="006A3988" w:rsidRPr="00F417D0" w:rsidRDefault="006A3988" w:rsidP="00757AEE">
            <w:pPr>
              <w:widowControl/>
              <w:jc w:val="center"/>
              <w:textAlignment w:val="center"/>
              <w:rPr>
                <w:rFonts w:ascii="宋体" w:hAnsi="宋体" w:cs="宋体"/>
                <w:kern w:val="0"/>
                <w:sz w:val="22"/>
                <w:szCs w:val="22"/>
              </w:rPr>
            </w:pPr>
            <w:r w:rsidRPr="00F417D0">
              <w:rPr>
                <w:rFonts w:ascii="Arial" w:hAnsi="Arial" w:cs="Arial" w:hint="eastAsia"/>
                <w:sz w:val="24"/>
              </w:rPr>
              <w:t>国产设备合同签订后</w:t>
            </w:r>
            <w:r w:rsidRPr="00F417D0">
              <w:rPr>
                <w:rFonts w:ascii="Arial" w:hAnsi="Arial" w:cs="Arial" w:hint="eastAsia"/>
                <w:sz w:val="24"/>
              </w:rPr>
              <w:t>30</w:t>
            </w:r>
            <w:r w:rsidRPr="00F417D0">
              <w:rPr>
                <w:rFonts w:ascii="Arial" w:hAnsi="Arial" w:cs="Arial" w:hint="eastAsia"/>
                <w:sz w:val="24"/>
              </w:rPr>
              <w:t>天内，进口设备合同签订后</w:t>
            </w:r>
            <w:r w:rsidRPr="00F417D0">
              <w:rPr>
                <w:rFonts w:ascii="Arial" w:hAnsi="Arial" w:cs="Arial" w:hint="eastAsia"/>
                <w:sz w:val="24"/>
              </w:rPr>
              <w:t>90</w:t>
            </w:r>
            <w:r w:rsidRPr="00F417D0">
              <w:rPr>
                <w:rFonts w:ascii="Arial" w:hAnsi="Arial" w:cs="Arial" w:hint="eastAsia"/>
                <w:sz w:val="24"/>
              </w:rPr>
              <w:t>天内；</w:t>
            </w: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color w:val="000000"/>
                <w:sz w:val="24"/>
              </w:rPr>
            </w:pPr>
            <w:r w:rsidRPr="00F417D0">
              <w:rPr>
                <w:rFonts w:hint="eastAsia"/>
                <w:color w:val="000000"/>
                <w:sz w:val="24"/>
              </w:rPr>
              <w:t>2</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冰冻切片机</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color w:val="000000"/>
                <w:sz w:val="24"/>
              </w:rPr>
            </w:pPr>
            <w:r w:rsidRPr="00F417D0">
              <w:rPr>
                <w:rFonts w:hint="eastAsia"/>
                <w:color w:val="000000"/>
                <w:sz w:val="24"/>
              </w:rPr>
              <w:t>3</w:t>
            </w:r>
          </w:p>
        </w:tc>
        <w:tc>
          <w:tcPr>
            <w:tcW w:w="2268" w:type="dxa"/>
            <w:vAlign w:val="center"/>
          </w:tcPr>
          <w:p w:rsidR="006A3988" w:rsidRPr="00F417D0" w:rsidRDefault="006A3988" w:rsidP="00757AEE">
            <w:pPr>
              <w:jc w:val="center"/>
              <w:rPr>
                <w:rFonts w:ascii="宋体" w:hAnsi="宋体" w:cs="宋体"/>
                <w:color w:val="000000"/>
                <w:sz w:val="24"/>
              </w:rPr>
            </w:pPr>
            <w:proofErr w:type="gramStart"/>
            <w:r w:rsidRPr="00F417D0">
              <w:rPr>
                <w:rFonts w:hint="eastAsia"/>
                <w:color w:val="000000"/>
                <w:sz w:val="24"/>
              </w:rPr>
              <w:t>研究级正置</w:t>
            </w:r>
            <w:proofErr w:type="gramEnd"/>
            <w:r w:rsidRPr="00F417D0">
              <w:rPr>
                <w:rFonts w:hint="eastAsia"/>
                <w:color w:val="000000"/>
                <w:sz w:val="24"/>
              </w:rPr>
              <w:t>显微镜</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color w:val="000000"/>
                <w:sz w:val="24"/>
              </w:rPr>
            </w:pPr>
            <w:r w:rsidRPr="00F417D0">
              <w:rPr>
                <w:rFonts w:hint="eastAsia"/>
                <w:color w:val="000000"/>
                <w:sz w:val="24"/>
              </w:rPr>
              <w:t>4</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实验冰箱</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2</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color w:val="000000"/>
                <w:sz w:val="24"/>
              </w:rPr>
            </w:pPr>
            <w:r w:rsidRPr="00F417D0">
              <w:rPr>
                <w:rFonts w:hint="eastAsia"/>
                <w:color w:val="000000"/>
                <w:sz w:val="24"/>
              </w:rPr>
              <w:t>5</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低温冷冻保存箱</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2</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color w:val="000000"/>
                <w:sz w:val="24"/>
              </w:rPr>
            </w:pPr>
            <w:r w:rsidRPr="00F417D0">
              <w:rPr>
                <w:rFonts w:hint="eastAsia"/>
                <w:color w:val="000000"/>
                <w:sz w:val="24"/>
              </w:rPr>
              <w:t>6</w:t>
            </w:r>
          </w:p>
        </w:tc>
        <w:tc>
          <w:tcPr>
            <w:tcW w:w="2268" w:type="dxa"/>
            <w:vAlign w:val="center"/>
          </w:tcPr>
          <w:p w:rsidR="006A3988" w:rsidRPr="00F417D0" w:rsidRDefault="006A3988" w:rsidP="00757AEE">
            <w:pPr>
              <w:jc w:val="center"/>
              <w:rPr>
                <w:color w:val="000000"/>
                <w:sz w:val="24"/>
              </w:rPr>
            </w:pPr>
            <w:proofErr w:type="gramStart"/>
            <w:r w:rsidRPr="00F417D0">
              <w:rPr>
                <w:color w:val="000000"/>
                <w:sz w:val="24"/>
              </w:rPr>
              <w:t>8</w:t>
            </w:r>
            <w:r w:rsidRPr="00F417D0">
              <w:rPr>
                <w:rFonts w:hint="eastAsia"/>
                <w:color w:val="000000"/>
                <w:sz w:val="24"/>
              </w:rPr>
              <w:t>道移液器</w:t>
            </w:r>
            <w:proofErr w:type="gramEnd"/>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55"/>
        </w:trPr>
        <w:tc>
          <w:tcPr>
            <w:tcW w:w="733" w:type="dxa"/>
            <w:vMerge w:val="restart"/>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包2</w:t>
            </w: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通风柜</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val="restart"/>
          </w:tcPr>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r w:rsidRPr="00F417D0">
              <w:rPr>
                <w:rFonts w:ascii="宋体" w:hAnsi="宋体" w:cs="宋体" w:hint="eastAsia"/>
                <w:kern w:val="0"/>
                <w:sz w:val="24"/>
              </w:rPr>
              <w:t>详见招标文件</w:t>
            </w:r>
          </w:p>
        </w:tc>
        <w:tc>
          <w:tcPr>
            <w:tcW w:w="1708" w:type="dxa"/>
            <w:vMerge w:val="restart"/>
          </w:tcPr>
          <w:p w:rsidR="006A3988" w:rsidRPr="00F417D0" w:rsidRDefault="006A3988" w:rsidP="00757AEE">
            <w:pPr>
              <w:widowControl/>
              <w:jc w:val="center"/>
              <w:rPr>
                <w:rFonts w:ascii="宋体" w:hAnsi="宋体" w:cs="宋体"/>
                <w:kern w:val="0"/>
                <w:sz w:val="22"/>
                <w:szCs w:val="22"/>
              </w:rPr>
            </w:pPr>
          </w:p>
          <w:p w:rsidR="006A3988" w:rsidRPr="00F417D0" w:rsidRDefault="006A3988" w:rsidP="00757AEE">
            <w:pPr>
              <w:widowControl/>
              <w:jc w:val="center"/>
              <w:rPr>
                <w:rFonts w:ascii="宋体" w:hAnsi="宋体" w:cs="宋体"/>
                <w:kern w:val="0"/>
                <w:sz w:val="22"/>
                <w:szCs w:val="22"/>
              </w:rPr>
            </w:pPr>
          </w:p>
          <w:p w:rsidR="006A3988" w:rsidRPr="00F417D0" w:rsidRDefault="006A3988" w:rsidP="00757AEE">
            <w:pPr>
              <w:widowControl/>
              <w:jc w:val="center"/>
              <w:rPr>
                <w:rFonts w:ascii="宋体" w:hAnsi="宋体" w:cs="宋体"/>
                <w:kern w:val="0"/>
                <w:sz w:val="22"/>
                <w:szCs w:val="22"/>
              </w:rPr>
            </w:pPr>
          </w:p>
          <w:p w:rsidR="006A3988" w:rsidRPr="00F417D0" w:rsidRDefault="006A3988" w:rsidP="00757AEE">
            <w:pPr>
              <w:widowControl/>
              <w:jc w:val="center"/>
              <w:rPr>
                <w:rFonts w:ascii="宋体" w:hAnsi="宋体" w:cs="宋体"/>
                <w:kern w:val="0"/>
                <w:sz w:val="22"/>
                <w:szCs w:val="22"/>
              </w:rPr>
            </w:pPr>
          </w:p>
          <w:p w:rsidR="006A3988" w:rsidRPr="00F417D0" w:rsidRDefault="006A3988" w:rsidP="00757AEE">
            <w:pPr>
              <w:snapToGrid w:val="0"/>
              <w:spacing w:line="360" w:lineRule="auto"/>
              <w:jc w:val="left"/>
              <w:rPr>
                <w:rFonts w:ascii="宋体" w:hAnsi="宋体" w:cs="宋体"/>
                <w:kern w:val="0"/>
                <w:sz w:val="22"/>
                <w:szCs w:val="22"/>
              </w:rPr>
            </w:pPr>
            <w:r w:rsidRPr="00F417D0">
              <w:rPr>
                <w:rFonts w:ascii="Arial" w:hAnsi="Arial" w:cs="Arial" w:hint="eastAsia"/>
                <w:sz w:val="24"/>
              </w:rPr>
              <w:t>国产设备合同签订后</w:t>
            </w:r>
            <w:r w:rsidRPr="00F417D0">
              <w:rPr>
                <w:rFonts w:ascii="Arial" w:hAnsi="Arial" w:cs="Arial" w:hint="eastAsia"/>
                <w:sz w:val="24"/>
              </w:rPr>
              <w:t>30</w:t>
            </w:r>
            <w:r w:rsidRPr="00F417D0">
              <w:rPr>
                <w:rFonts w:ascii="Arial" w:hAnsi="Arial" w:cs="Arial" w:hint="eastAsia"/>
                <w:sz w:val="24"/>
              </w:rPr>
              <w:t>天内，进口设备合同签订后</w:t>
            </w:r>
            <w:r w:rsidRPr="00F417D0">
              <w:rPr>
                <w:rFonts w:ascii="Arial" w:hAnsi="Arial" w:cs="Arial" w:hint="eastAsia"/>
                <w:sz w:val="24"/>
              </w:rPr>
              <w:t>90</w:t>
            </w:r>
            <w:r w:rsidRPr="00F417D0">
              <w:rPr>
                <w:rFonts w:ascii="Arial" w:hAnsi="Arial" w:cs="Arial" w:hint="eastAsia"/>
                <w:sz w:val="24"/>
              </w:rPr>
              <w:t>天内；</w:t>
            </w: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电泳仪</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3</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垂直电泳槽</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4</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恒温振荡金属浴</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5</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分析天平</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6</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细胞破碎仪</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7</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自动细胞计数仪</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8</w:t>
            </w:r>
          </w:p>
        </w:tc>
        <w:tc>
          <w:tcPr>
            <w:tcW w:w="2268" w:type="dxa"/>
            <w:vAlign w:val="center"/>
          </w:tcPr>
          <w:p w:rsidR="006A3988" w:rsidRPr="00F417D0" w:rsidRDefault="006A3988" w:rsidP="00757AEE">
            <w:pPr>
              <w:jc w:val="center"/>
              <w:rPr>
                <w:rFonts w:ascii="宋体" w:hAnsi="宋体" w:cs="宋体"/>
                <w:color w:val="000000"/>
                <w:sz w:val="24"/>
              </w:rPr>
            </w:pPr>
            <w:proofErr w:type="gramStart"/>
            <w:r w:rsidRPr="00F417D0">
              <w:rPr>
                <w:rFonts w:hint="eastAsia"/>
                <w:color w:val="000000"/>
                <w:sz w:val="24"/>
              </w:rPr>
              <w:t>移液器</w:t>
            </w:r>
            <w:proofErr w:type="gramEnd"/>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10</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9</w:t>
            </w:r>
          </w:p>
        </w:tc>
        <w:tc>
          <w:tcPr>
            <w:tcW w:w="2268" w:type="dxa"/>
          </w:tcPr>
          <w:p w:rsidR="006A3988" w:rsidRPr="00F417D0" w:rsidRDefault="006A3988" w:rsidP="00757AEE">
            <w:pPr>
              <w:jc w:val="center"/>
              <w:rPr>
                <w:color w:val="000000"/>
                <w:sz w:val="24"/>
              </w:rPr>
            </w:pPr>
            <w:r w:rsidRPr="00F417D0">
              <w:rPr>
                <w:color w:val="000000"/>
                <w:sz w:val="24"/>
              </w:rPr>
              <w:t>PCR</w:t>
            </w:r>
            <w:r w:rsidRPr="00F417D0">
              <w:rPr>
                <w:rFonts w:hint="eastAsia"/>
                <w:color w:val="000000"/>
                <w:sz w:val="24"/>
              </w:rPr>
              <w:t>仪</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10</w:t>
            </w:r>
          </w:p>
        </w:tc>
        <w:tc>
          <w:tcPr>
            <w:tcW w:w="2268" w:type="dxa"/>
          </w:tcPr>
          <w:p w:rsidR="006A3988" w:rsidRPr="00F417D0" w:rsidRDefault="006A3988" w:rsidP="00757AEE">
            <w:pPr>
              <w:jc w:val="center"/>
              <w:rPr>
                <w:rFonts w:ascii="宋体" w:hAnsi="宋体" w:cs="宋体"/>
                <w:color w:val="000000"/>
                <w:sz w:val="24"/>
              </w:rPr>
            </w:pPr>
            <w:r w:rsidRPr="00F417D0">
              <w:rPr>
                <w:rFonts w:hint="eastAsia"/>
                <w:color w:val="000000"/>
                <w:sz w:val="24"/>
              </w:rPr>
              <w:t>低温高速离心机</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11</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发光凝胶成像系统</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12</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生物安全柜</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757AEE" w:rsidRPr="00F417D0" w:rsidTr="00F417D0">
        <w:trPr>
          <w:trHeight w:val="41"/>
        </w:trPr>
        <w:tc>
          <w:tcPr>
            <w:tcW w:w="733" w:type="dxa"/>
            <w:vMerge w:val="restart"/>
            <w:vAlign w:val="center"/>
          </w:tcPr>
          <w:p w:rsidR="00757AEE" w:rsidRPr="00F417D0" w:rsidRDefault="00757AEE" w:rsidP="00757AEE">
            <w:pPr>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13</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凝胶成像系统</w:t>
            </w:r>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val="restart"/>
          </w:tcPr>
          <w:p w:rsidR="00757AEE" w:rsidRPr="00F417D0" w:rsidRDefault="00757AEE" w:rsidP="00757AEE">
            <w:pPr>
              <w:jc w:val="center"/>
              <w:textAlignment w:val="center"/>
              <w:rPr>
                <w:rFonts w:ascii="宋体" w:hAnsi="宋体" w:cs="宋体"/>
                <w:kern w:val="0"/>
                <w:sz w:val="24"/>
              </w:rPr>
            </w:pPr>
          </w:p>
        </w:tc>
        <w:tc>
          <w:tcPr>
            <w:tcW w:w="1708" w:type="dxa"/>
            <w:vMerge w:val="restart"/>
          </w:tcPr>
          <w:p w:rsidR="00757AEE" w:rsidRPr="00F417D0" w:rsidRDefault="00757AEE" w:rsidP="00757AEE">
            <w:pPr>
              <w:snapToGrid w:val="0"/>
              <w:spacing w:line="360" w:lineRule="auto"/>
              <w:jc w:val="left"/>
              <w:rPr>
                <w:rFonts w:ascii="宋体" w:hAnsi="宋体" w:cs="宋体"/>
                <w:kern w:val="0"/>
                <w:sz w:val="22"/>
                <w:szCs w:val="22"/>
              </w:rPr>
            </w:pPr>
          </w:p>
        </w:tc>
      </w:tr>
      <w:tr w:rsidR="00757AEE" w:rsidRPr="00F417D0" w:rsidTr="00F417D0">
        <w:trPr>
          <w:trHeight w:val="286"/>
        </w:trPr>
        <w:tc>
          <w:tcPr>
            <w:tcW w:w="733" w:type="dxa"/>
            <w:vMerge/>
            <w:vAlign w:val="center"/>
          </w:tcPr>
          <w:p w:rsidR="00757AEE" w:rsidRPr="00F417D0" w:rsidRDefault="00757AEE" w:rsidP="00757AEE">
            <w:pPr>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14</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梯度</w:t>
            </w:r>
            <w:r w:rsidRPr="00F417D0">
              <w:rPr>
                <w:color w:val="000000"/>
                <w:sz w:val="24"/>
              </w:rPr>
              <w:t>PCR</w:t>
            </w:r>
            <w:r w:rsidRPr="00F417D0">
              <w:rPr>
                <w:rFonts w:hint="eastAsia"/>
                <w:color w:val="000000"/>
                <w:sz w:val="24"/>
              </w:rPr>
              <w:t>仪</w:t>
            </w:r>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tcPr>
          <w:p w:rsidR="00757AEE" w:rsidRPr="00F417D0" w:rsidRDefault="00757AEE" w:rsidP="00757AEE">
            <w:pPr>
              <w:jc w:val="center"/>
              <w:textAlignment w:val="center"/>
              <w:rPr>
                <w:rFonts w:ascii="宋体" w:hAnsi="宋体" w:cs="宋体"/>
                <w:kern w:val="0"/>
                <w:sz w:val="24"/>
              </w:rPr>
            </w:pPr>
          </w:p>
        </w:tc>
        <w:tc>
          <w:tcPr>
            <w:tcW w:w="1708" w:type="dxa"/>
            <w:vMerge/>
          </w:tcPr>
          <w:p w:rsidR="00757AEE" w:rsidRPr="00F417D0" w:rsidRDefault="00757AEE" w:rsidP="00757AEE">
            <w:pPr>
              <w:jc w:val="center"/>
              <w:textAlignment w:val="center"/>
              <w:rPr>
                <w:rFonts w:ascii="宋体" w:hAnsi="宋体" w:cs="宋体"/>
                <w:kern w:val="0"/>
                <w:sz w:val="22"/>
                <w:szCs w:val="22"/>
              </w:rPr>
            </w:pPr>
          </w:p>
        </w:tc>
      </w:tr>
      <w:tr w:rsidR="00757AEE" w:rsidRPr="00F417D0" w:rsidTr="00F417D0">
        <w:trPr>
          <w:trHeight w:val="286"/>
        </w:trPr>
        <w:tc>
          <w:tcPr>
            <w:tcW w:w="733" w:type="dxa"/>
            <w:vMerge/>
            <w:vAlign w:val="center"/>
          </w:tcPr>
          <w:p w:rsidR="00757AEE" w:rsidRPr="00F417D0" w:rsidRDefault="00757AEE" w:rsidP="00757AEE">
            <w:pPr>
              <w:widowControl/>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15</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半自动可定位石蜡切片机</w:t>
            </w:r>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tcPr>
          <w:p w:rsidR="00757AEE" w:rsidRPr="00F417D0" w:rsidRDefault="00757AEE" w:rsidP="00757AEE">
            <w:pPr>
              <w:widowControl/>
              <w:jc w:val="center"/>
              <w:textAlignment w:val="center"/>
              <w:rPr>
                <w:rFonts w:ascii="宋体" w:hAnsi="宋体" w:cs="宋体"/>
                <w:kern w:val="0"/>
                <w:sz w:val="24"/>
              </w:rPr>
            </w:pPr>
          </w:p>
        </w:tc>
        <w:tc>
          <w:tcPr>
            <w:tcW w:w="1708" w:type="dxa"/>
            <w:vMerge/>
          </w:tcPr>
          <w:p w:rsidR="00757AEE" w:rsidRPr="00F417D0" w:rsidRDefault="00757AEE" w:rsidP="00757AEE">
            <w:pPr>
              <w:widowControl/>
              <w:jc w:val="center"/>
              <w:textAlignment w:val="center"/>
              <w:rPr>
                <w:rFonts w:ascii="宋体" w:hAnsi="宋体" w:cs="宋体"/>
                <w:kern w:val="0"/>
                <w:sz w:val="22"/>
                <w:szCs w:val="22"/>
              </w:rPr>
            </w:pPr>
          </w:p>
        </w:tc>
      </w:tr>
      <w:tr w:rsidR="00757AEE" w:rsidRPr="00F417D0" w:rsidTr="00F417D0">
        <w:trPr>
          <w:trHeight w:val="286"/>
        </w:trPr>
        <w:tc>
          <w:tcPr>
            <w:tcW w:w="733" w:type="dxa"/>
            <w:vMerge/>
            <w:vAlign w:val="center"/>
          </w:tcPr>
          <w:p w:rsidR="00757AEE" w:rsidRPr="00F417D0" w:rsidRDefault="00757AEE" w:rsidP="00757AEE">
            <w:pPr>
              <w:widowControl/>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16</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正立光学显微镜</w:t>
            </w:r>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tcPr>
          <w:p w:rsidR="00757AEE" w:rsidRPr="00F417D0" w:rsidRDefault="00757AEE" w:rsidP="00757AEE">
            <w:pPr>
              <w:widowControl/>
              <w:jc w:val="center"/>
              <w:textAlignment w:val="center"/>
              <w:rPr>
                <w:rFonts w:ascii="宋体" w:hAnsi="宋体" w:cs="宋体"/>
                <w:kern w:val="0"/>
                <w:sz w:val="24"/>
              </w:rPr>
            </w:pPr>
          </w:p>
        </w:tc>
        <w:tc>
          <w:tcPr>
            <w:tcW w:w="1708" w:type="dxa"/>
            <w:vMerge/>
          </w:tcPr>
          <w:p w:rsidR="00757AEE" w:rsidRPr="00F417D0" w:rsidRDefault="00757AEE" w:rsidP="00757AEE">
            <w:pPr>
              <w:widowControl/>
              <w:jc w:val="center"/>
              <w:textAlignment w:val="center"/>
              <w:rPr>
                <w:rFonts w:ascii="宋体" w:hAnsi="宋体" w:cs="宋体"/>
                <w:kern w:val="0"/>
                <w:sz w:val="22"/>
                <w:szCs w:val="22"/>
              </w:rPr>
            </w:pPr>
          </w:p>
        </w:tc>
      </w:tr>
      <w:tr w:rsidR="00757AEE" w:rsidRPr="00F417D0" w:rsidTr="00F417D0">
        <w:trPr>
          <w:trHeight w:val="340"/>
        </w:trPr>
        <w:tc>
          <w:tcPr>
            <w:tcW w:w="733" w:type="dxa"/>
            <w:vMerge/>
            <w:vAlign w:val="center"/>
          </w:tcPr>
          <w:p w:rsidR="00757AEE" w:rsidRPr="00F417D0" w:rsidRDefault="00757AEE" w:rsidP="00757AEE">
            <w:pPr>
              <w:widowControl/>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17</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解剖显微镜</w:t>
            </w:r>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tcPr>
          <w:p w:rsidR="00757AEE" w:rsidRPr="00F417D0" w:rsidRDefault="00757AEE" w:rsidP="00757AEE">
            <w:pPr>
              <w:widowControl/>
              <w:jc w:val="center"/>
              <w:textAlignment w:val="center"/>
              <w:rPr>
                <w:rFonts w:ascii="宋体" w:hAnsi="宋体" w:cs="宋体"/>
                <w:kern w:val="0"/>
                <w:sz w:val="24"/>
              </w:rPr>
            </w:pPr>
          </w:p>
        </w:tc>
        <w:tc>
          <w:tcPr>
            <w:tcW w:w="1708" w:type="dxa"/>
            <w:vMerge/>
          </w:tcPr>
          <w:p w:rsidR="00757AEE" w:rsidRPr="00F417D0" w:rsidRDefault="00757AEE" w:rsidP="00757AEE">
            <w:pPr>
              <w:widowControl/>
              <w:jc w:val="center"/>
              <w:textAlignment w:val="center"/>
              <w:rPr>
                <w:rFonts w:ascii="宋体" w:hAnsi="宋体" w:cs="宋体"/>
                <w:kern w:val="0"/>
                <w:sz w:val="22"/>
                <w:szCs w:val="22"/>
              </w:rPr>
            </w:pPr>
          </w:p>
        </w:tc>
      </w:tr>
      <w:tr w:rsidR="00757AEE" w:rsidRPr="00F417D0" w:rsidTr="00F417D0">
        <w:trPr>
          <w:trHeight w:val="286"/>
        </w:trPr>
        <w:tc>
          <w:tcPr>
            <w:tcW w:w="733" w:type="dxa"/>
            <w:vMerge/>
            <w:vAlign w:val="center"/>
          </w:tcPr>
          <w:p w:rsidR="00757AEE" w:rsidRPr="00F417D0" w:rsidRDefault="00757AEE" w:rsidP="00757AEE">
            <w:pPr>
              <w:widowControl/>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18</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（大小槽）水平板电泳仪（带梳子）</w:t>
            </w:r>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tcPr>
          <w:p w:rsidR="00757AEE" w:rsidRPr="00F417D0" w:rsidRDefault="00757AEE" w:rsidP="00757AEE">
            <w:pPr>
              <w:widowControl/>
              <w:jc w:val="center"/>
              <w:textAlignment w:val="center"/>
              <w:rPr>
                <w:rFonts w:ascii="宋体" w:hAnsi="宋体" w:cs="宋体"/>
                <w:kern w:val="0"/>
                <w:sz w:val="24"/>
              </w:rPr>
            </w:pPr>
          </w:p>
        </w:tc>
        <w:tc>
          <w:tcPr>
            <w:tcW w:w="1708" w:type="dxa"/>
            <w:vMerge/>
          </w:tcPr>
          <w:p w:rsidR="00757AEE" w:rsidRPr="00F417D0" w:rsidRDefault="00757AEE" w:rsidP="00757AEE">
            <w:pPr>
              <w:widowControl/>
              <w:jc w:val="center"/>
              <w:textAlignment w:val="center"/>
              <w:rPr>
                <w:rFonts w:ascii="宋体" w:hAnsi="宋体" w:cs="宋体"/>
                <w:kern w:val="0"/>
                <w:sz w:val="22"/>
                <w:szCs w:val="22"/>
              </w:rPr>
            </w:pPr>
          </w:p>
        </w:tc>
      </w:tr>
      <w:tr w:rsidR="00757AEE" w:rsidRPr="00F417D0" w:rsidTr="00F417D0">
        <w:trPr>
          <w:trHeight w:val="286"/>
        </w:trPr>
        <w:tc>
          <w:tcPr>
            <w:tcW w:w="733" w:type="dxa"/>
            <w:vMerge/>
            <w:vAlign w:val="center"/>
          </w:tcPr>
          <w:p w:rsidR="00757AEE" w:rsidRPr="00F417D0" w:rsidRDefault="00757AEE" w:rsidP="00757AEE">
            <w:pPr>
              <w:widowControl/>
              <w:jc w:val="center"/>
              <w:textAlignment w:val="center"/>
              <w:rPr>
                <w:rFonts w:ascii="宋体" w:hAnsi="宋体" w:cs="宋体"/>
                <w:kern w:val="0"/>
                <w:sz w:val="24"/>
              </w:rPr>
            </w:pPr>
          </w:p>
        </w:tc>
        <w:tc>
          <w:tcPr>
            <w:tcW w:w="700"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19</w:t>
            </w:r>
          </w:p>
        </w:tc>
        <w:tc>
          <w:tcPr>
            <w:tcW w:w="2268"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超声</w:t>
            </w:r>
            <w:proofErr w:type="gramStart"/>
            <w:r w:rsidRPr="00F417D0">
              <w:rPr>
                <w:rFonts w:hint="eastAsia"/>
                <w:color w:val="000000"/>
                <w:sz w:val="24"/>
              </w:rPr>
              <w:t>破碎仪</w:t>
            </w:r>
            <w:proofErr w:type="gramEnd"/>
          </w:p>
        </w:tc>
        <w:tc>
          <w:tcPr>
            <w:tcW w:w="1276" w:type="dxa"/>
            <w:vAlign w:val="center"/>
          </w:tcPr>
          <w:p w:rsidR="00757AEE" w:rsidRPr="00F417D0" w:rsidRDefault="00757AEE"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757AEE" w:rsidRPr="00F417D0" w:rsidRDefault="00757AEE" w:rsidP="00757AEE">
            <w:pPr>
              <w:jc w:val="center"/>
              <w:rPr>
                <w:color w:val="000000"/>
                <w:sz w:val="24"/>
              </w:rPr>
            </w:pPr>
            <w:r w:rsidRPr="00F417D0">
              <w:rPr>
                <w:color w:val="000000"/>
                <w:sz w:val="24"/>
              </w:rPr>
              <w:t>1</w:t>
            </w:r>
          </w:p>
        </w:tc>
        <w:tc>
          <w:tcPr>
            <w:tcW w:w="1417" w:type="dxa"/>
            <w:vMerge/>
          </w:tcPr>
          <w:p w:rsidR="00757AEE" w:rsidRPr="00F417D0" w:rsidRDefault="00757AEE" w:rsidP="00757AEE">
            <w:pPr>
              <w:widowControl/>
              <w:jc w:val="center"/>
              <w:textAlignment w:val="center"/>
              <w:rPr>
                <w:rFonts w:ascii="宋体" w:hAnsi="宋体" w:cs="宋体"/>
                <w:kern w:val="0"/>
                <w:sz w:val="24"/>
              </w:rPr>
            </w:pPr>
          </w:p>
        </w:tc>
        <w:tc>
          <w:tcPr>
            <w:tcW w:w="1708" w:type="dxa"/>
            <w:vMerge/>
          </w:tcPr>
          <w:p w:rsidR="00757AEE" w:rsidRPr="00F417D0" w:rsidRDefault="00757AEE"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restart"/>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包3</w:t>
            </w: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生物安全柜</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val="restart"/>
          </w:tcPr>
          <w:p w:rsidR="006A3988" w:rsidRPr="00F417D0" w:rsidRDefault="006A3988" w:rsidP="00757AEE">
            <w:pPr>
              <w:widowControl/>
              <w:textAlignment w:val="center"/>
              <w:rPr>
                <w:rFonts w:ascii="宋体" w:hAnsi="宋体" w:cs="宋体"/>
                <w:kern w:val="0"/>
                <w:sz w:val="24"/>
              </w:rPr>
            </w:pPr>
            <w:r w:rsidRPr="00F417D0">
              <w:rPr>
                <w:rFonts w:ascii="宋体" w:hAnsi="宋体" w:cs="宋体" w:hint="eastAsia"/>
                <w:kern w:val="0"/>
                <w:sz w:val="24"/>
              </w:rPr>
              <w:t>详见招标文件</w:t>
            </w:r>
          </w:p>
        </w:tc>
        <w:tc>
          <w:tcPr>
            <w:tcW w:w="1708" w:type="dxa"/>
            <w:vMerge w:val="restart"/>
          </w:tcPr>
          <w:p w:rsidR="006A3988" w:rsidRPr="00F417D0" w:rsidRDefault="006A3988" w:rsidP="00757AEE">
            <w:pPr>
              <w:widowControl/>
              <w:snapToGrid w:val="0"/>
              <w:spacing w:line="360" w:lineRule="auto"/>
              <w:jc w:val="left"/>
              <w:rPr>
                <w:rFonts w:ascii="Arial" w:hAnsi="Arial" w:cs="Arial"/>
                <w:sz w:val="24"/>
              </w:rPr>
            </w:pPr>
            <w:r w:rsidRPr="00F417D0">
              <w:rPr>
                <w:rFonts w:ascii="Arial" w:hAnsi="Arial" w:cs="Arial" w:hint="eastAsia"/>
                <w:sz w:val="24"/>
              </w:rPr>
              <w:t>国产设备合同签订后</w:t>
            </w:r>
            <w:r w:rsidRPr="00F417D0">
              <w:rPr>
                <w:rFonts w:ascii="Arial" w:hAnsi="Arial" w:cs="Arial" w:hint="eastAsia"/>
                <w:sz w:val="24"/>
              </w:rPr>
              <w:t>30</w:t>
            </w:r>
            <w:r w:rsidRPr="00F417D0">
              <w:rPr>
                <w:rFonts w:ascii="Arial" w:hAnsi="Arial" w:cs="Arial" w:hint="eastAsia"/>
                <w:sz w:val="24"/>
              </w:rPr>
              <w:t>天内，进口设备合同签订后</w:t>
            </w:r>
            <w:r w:rsidRPr="00F417D0">
              <w:rPr>
                <w:rFonts w:ascii="Arial" w:hAnsi="Arial" w:cs="Arial" w:hint="eastAsia"/>
                <w:sz w:val="24"/>
              </w:rPr>
              <w:t>90</w:t>
            </w:r>
            <w:r w:rsidRPr="00F417D0">
              <w:rPr>
                <w:rFonts w:ascii="Arial" w:hAnsi="Arial" w:cs="Arial" w:hint="eastAsia"/>
                <w:sz w:val="24"/>
              </w:rPr>
              <w:t>天内；</w:t>
            </w:r>
          </w:p>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688"/>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二氧化碳培养箱</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2</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528"/>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3</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电热鼓风干燥箱</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2</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522"/>
        </w:trPr>
        <w:tc>
          <w:tcPr>
            <w:tcW w:w="733" w:type="dxa"/>
            <w:vMerge/>
            <w:vAlign w:val="center"/>
          </w:tcPr>
          <w:p w:rsidR="006A3988" w:rsidRPr="00F417D0" w:rsidRDefault="006A3988" w:rsidP="00757AEE">
            <w:pPr>
              <w:widowControl/>
              <w:jc w:val="center"/>
              <w:textAlignment w:val="center"/>
              <w:rPr>
                <w:rFonts w:ascii="宋体" w:hAnsi="宋体" w:cs="宋体"/>
                <w:kern w:val="0"/>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4</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智能培养系统</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color w:val="000000"/>
                <w:sz w:val="24"/>
              </w:rPr>
            </w:pPr>
            <w:r w:rsidRPr="00F417D0">
              <w:rPr>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restart"/>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包4</w:t>
            </w:r>
          </w:p>
        </w:tc>
        <w:tc>
          <w:tcPr>
            <w:tcW w:w="700" w:type="dxa"/>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1</w:t>
            </w:r>
          </w:p>
        </w:tc>
        <w:tc>
          <w:tcPr>
            <w:tcW w:w="2268" w:type="dxa"/>
            <w:vAlign w:val="center"/>
          </w:tcPr>
          <w:p w:rsidR="006A3988" w:rsidRPr="00F417D0" w:rsidRDefault="006A3988" w:rsidP="00757AEE">
            <w:pPr>
              <w:rPr>
                <w:color w:val="000000"/>
                <w:sz w:val="24"/>
              </w:rPr>
            </w:pPr>
            <w:r w:rsidRPr="00F417D0">
              <w:rPr>
                <w:rFonts w:hint="eastAsia"/>
                <w:color w:val="000000"/>
                <w:sz w:val="24"/>
              </w:rPr>
              <w:t>深度业务路由交换网关及</w:t>
            </w:r>
            <w:r w:rsidRPr="00F417D0">
              <w:rPr>
                <w:rFonts w:hint="eastAsia"/>
                <w:color w:val="000000"/>
                <w:sz w:val="24"/>
              </w:rPr>
              <w:t>FW</w:t>
            </w:r>
            <w:r w:rsidRPr="00F417D0">
              <w:rPr>
                <w:rFonts w:hint="eastAsia"/>
                <w:color w:val="000000"/>
                <w:sz w:val="24"/>
              </w:rPr>
              <w:t>板卡软硬件升级</w:t>
            </w:r>
          </w:p>
        </w:tc>
        <w:tc>
          <w:tcPr>
            <w:tcW w:w="1276" w:type="dxa"/>
            <w:vAlign w:val="center"/>
          </w:tcPr>
          <w:p w:rsidR="006A3988" w:rsidRPr="00F417D0" w:rsidRDefault="006A3988" w:rsidP="00757AEE">
            <w:pPr>
              <w:jc w:val="center"/>
              <w:rPr>
                <w:rFonts w:ascii="宋体" w:hAnsi="宋体" w:cs="宋体"/>
                <w:sz w:val="24"/>
              </w:rPr>
            </w:pPr>
            <w:r w:rsidRPr="00F417D0">
              <w:rPr>
                <w:rFonts w:hint="eastAsia"/>
                <w:sz w:val="24"/>
              </w:rPr>
              <w:t>套</w:t>
            </w:r>
          </w:p>
        </w:tc>
        <w:tc>
          <w:tcPr>
            <w:tcW w:w="992" w:type="dxa"/>
            <w:vAlign w:val="center"/>
          </w:tcPr>
          <w:p w:rsidR="006A3988" w:rsidRPr="00F417D0" w:rsidRDefault="006A3988" w:rsidP="00757AEE">
            <w:pPr>
              <w:jc w:val="center"/>
              <w:rPr>
                <w:rFonts w:ascii="宋体" w:hAnsi="宋体" w:cs="宋体"/>
                <w:sz w:val="24"/>
              </w:rPr>
            </w:pPr>
            <w:r w:rsidRPr="00F417D0">
              <w:rPr>
                <w:rFonts w:hint="eastAsia"/>
                <w:sz w:val="24"/>
              </w:rPr>
              <w:t>1</w:t>
            </w:r>
          </w:p>
        </w:tc>
        <w:tc>
          <w:tcPr>
            <w:tcW w:w="1417" w:type="dxa"/>
            <w:vMerge w:val="restart"/>
          </w:tcPr>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textAlignment w:val="center"/>
              <w:rPr>
                <w:rFonts w:ascii="宋体" w:hAnsi="宋体" w:cs="宋体"/>
                <w:kern w:val="0"/>
                <w:sz w:val="24"/>
              </w:rPr>
            </w:pPr>
            <w:r w:rsidRPr="00F417D0">
              <w:rPr>
                <w:rFonts w:ascii="宋体" w:hAnsi="宋体" w:cs="宋体" w:hint="eastAsia"/>
                <w:kern w:val="0"/>
                <w:sz w:val="24"/>
              </w:rPr>
              <w:t>详见招标文件</w:t>
            </w:r>
          </w:p>
        </w:tc>
        <w:tc>
          <w:tcPr>
            <w:tcW w:w="1708" w:type="dxa"/>
            <w:vMerge w:val="restart"/>
          </w:tcPr>
          <w:p w:rsidR="006A3988" w:rsidRPr="00F417D0" w:rsidRDefault="006A3988" w:rsidP="00757AEE">
            <w:pPr>
              <w:ind w:firstLineChars="50" w:firstLine="120"/>
              <w:jc w:val="center"/>
              <w:rPr>
                <w:rFonts w:ascii="Arial" w:hAnsi="Arial" w:cs="Arial"/>
                <w:sz w:val="24"/>
              </w:rPr>
            </w:pPr>
          </w:p>
          <w:p w:rsidR="006A3988" w:rsidRPr="00F417D0" w:rsidRDefault="006A3988" w:rsidP="00757AEE">
            <w:pPr>
              <w:widowControl/>
              <w:snapToGrid w:val="0"/>
              <w:spacing w:line="360" w:lineRule="auto"/>
              <w:jc w:val="left"/>
              <w:rPr>
                <w:rFonts w:ascii="Arial" w:hAnsi="Arial" w:cs="Arial"/>
                <w:sz w:val="24"/>
              </w:rPr>
            </w:pPr>
            <w:r w:rsidRPr="00F417D0">
              <w:rPr>
                <w:rFonts w:ascii="Arial" w:hAnsi="Arial" w:cs="Arial" w:hint="eastAsia"/>
                <w:sz w:val="24"/>
              </w:rPr>
              <w:t>国产设备合同签订后</w:t>
            </w:r>
            <w:r w:rsidRPr="00F417D0">
              <w:rPr>
                <w:rFonts w:ascii="Arial" w:hAnsi="Arial" w:cs="Arial" w:hint="eastAsia"/>
                <w:sz w:val="24"/>
              </w:rPr>
              <w:t>30</w:t>
            </w:r>
            <w:r w:rsidRPr="00F417D0">
              <w:rPr>
                <w:rFonts w:ascii="Arial" w:hAnsi="Arial" w:cs="Arial" w:hint="eastAsia"/>
                <w:sz w:val="24"/>
              </w:rPr>
              <w:t>天内，进口设备合同签订后</w:t>
            </w:r>
            <w:r w:rsidRPr="00F417D0">
              <w:rPr>
                <w:rFonts w:ascii="Arial" w:hAnsi="Arial" w:cs="Arial" w:hint="eastAsia"/>
                <w:sz w:val="24"/>
              </w:rPr>
              <w:t>90</w:t>
            </w:r>
            <w:r w:rsidRPr="00F417D0">
              <w:rPr>
                <w:rFonts w:ascii="Arial" w:hAnsi="Arial" w:cs="Arial" w:hint="eastAsia"/>
                <w:sz w:val="24"/>
              </w:rPr>
              <w:t>天内；</w:t>
            </w:r>
          </w:p>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2</w:t>
            </w:r>
          </w:p>
        </w:tc>
        <w:tc>
          <w:tcPr>
            <w:tcW w:w="2268" w:type="dxa"/>
            <w:vAlign w:val="center"/>
          </w:tcPr>
          <w:p w:rsidR="006A3988" w:rsidRPr="00F417D0" w:rsidRDefault="006A3988" w:rsidP="00757AEE">
            <w:pPr>
              <w:rPr>
                <w:color w:val="000000"/>
                <w:sz w:val="24"/>
              </w:rPr>
            </w:pPr>
            <w:r w:rsidRPr="00F417D0">
              <w:rPr>
                <w:rFonts w:hint="eastAsia"/>
                <w:color w:val="000000"/>
                <w:sz w:val="24"/>
              </w:rPr>
              <w:t>远程安全评估系统</w:t>
            </w:r>
          </w:p>
        </w:tc>
        <w:tc>
          <w:tcPr>
            <w:tcW w:w="1276" w:type="dxa"/>
            <w:vAlign w:val="center"/>
          </w:tcPr>
          <w:p w:rsidR="006A3988" w:rsidRPr="00F417D0" w:rsidRDefault="006A3988" w:rsidP="00757AEE">
            <w:pPr>
              <w:jc w:val="center"/>
              <w:rPr>
                <w:rFonts w:ascii="宋体" w:hAnsi="宋体" w:cs="宋体"/>
                <w:sz w:val="24"/>
              </w:rPr>
            </w:pPr>
            <w:r w:rsidRPr="00F417D0">
              <w:rPr>
                <w:rFonts w:hint="eastAsia"/>
                <w:sz w:val="24"/>
              </w:rPr>
              <w:t>套</w:t>
            </w:r>
          </w:p>
        </w:tc>
        <w:tc>
          <w:tcPr>
            <w:tcW w:w="992" w:type="dxa"/>
            <w:vAlign w:val="center"/>
          </w:tcPr>
          <w:p w:rsidR="006A3988" w:rsidRPr="00F417D0" w:rsidRDefault="006A3988" w:rsidP="00757AEE">
            <w:pPr>
              <w:jc w:val="center"/>
              <w:rPr>
                <w:rFonts w:ascii="宋体" w:hAnsi="宋体" w:cs="宋体"/>
                <w:sz w:val="24"/>
              </w:rPr>
            </w:pPr>
            <w:r w:rsidRPr="00F417D0">
              <w:rPr>
                <w:rFonts w:hint="eastAsia"/>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3</w:t>
            </w:r>
          </w:p>
        </w:tc>
        <w:tc>
          <w:tcPr>
            <w:tcW w:w="2268" w:type="dxa"/>
            <w:vAlign w:val="center"/>
          </w:tcPr>
          <w:p w:rsidR="006A3988" w:rsidRPr="00F417D0" w:rsidRDefault="006A3988" w:rsidP="00757AEE">
            <w:pPr>
              <w:rPr>
                <w:color w:val="000000"/>
                <w:sz w:val="24"/>
              </w:rPr>
            </w:pPr>
            <w:r w:rsidRPr="00F417D0">
              <w:rPr>
                <w:rFonts w:hint="eastAsia"/>
                <w:color w:val="000000"/>
                <w:sz w:val="24"/>
              </w:rPr>
              <w:t>WAF</w:t>
            </w:r>
            <w:r w:rsidRPr="00F417D0">
              <w:rPr>
                <w:rFonts w:hint="eastAsia"/>
                <w:color w:val="000000"/>
                <w:sz w:val="24"/>
              </w:rPr>
              <w:t>网络应用防火墙</w:t>
            </w:r>
          </w:p>
        </w:tc>
        <w:tc>
          <w:tcPr>
            <w:tcW w:w="1276" w:type="dxa"/>
            <w:vAlign w:val="center"/>
          </w:tcPr>
          <w:p w:rsidR="006A3988" w:rsidRPr="00F417D0" w:rsidRDefault="006A3988" w:rsidP="00757AEE">
            <w:pPr>
              <w:jc w:val="center"/>
              <w:rPr>
                <w:rFonts w:ascii="宋体" w:hAnsi="宋体" w:cs="宋体"/>
                <w:sz w:val="24"/>
              </w:rPr>
            </w:pPr>
            <w:r w:rsidRPr="00F417D0">
              <w:rPr>
                <w:rFonts w:hint="eastAsia"/>
                <w:sz w:val="24"/>
              </w:rPr>
              <w:t>套</w:t>
            </w:r>
          </w:p>
        </w:tc>
        <w:tc>
          <w:tcPr>
            <w:tcW w:w="992" w:type="dxa"/>
            <w:vAlign w:val="center"/>
          </w:tcPr>
          <w:p w:rsidR="006A3988" w:rsidRPr="00F417D0" w:rsidRDefault="006A3988" w:rsidP="00757AEE">
            <w:pPr>
              <w:jc w:val="center"/>
              <w:rPr>
                <w:rFonts w:ascii="宋体" w:hAnsi="宋体" w:cs="宋体"/>
                <w:sz w:val="24"/>
              </w:rPr>
            </w:pPr>
            <w:r w:rsidRPr="00F417D0">
              <w:rPr>
                <w:rFonts w:hint="eastAsia"/>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398"/>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4</w:t>
            </w:r>
          </w:p>
        </w:tc>
        <w:tc>
          <w:tcPr>
            <w:tcW w:w="2268" w:type="dxa"/>
            <w:vAlign w:val="center"/>
          </w:tcPr>
          <w:p w:rsidR="006A3988" w:rsidRPr="00F417D0" w:rsidRDefault="006A3988" w:rsidP="00757AEE">
            <w:pPr>
              <w:rPr>
                <w:color w:val="000000"/>
                <w:sz w:val="24"/>
              </w:rPr>
            </w:pPr>
            <w:r w:rsidRPr="00F417D0">
              <w:rPr>
                <w:rFonts w:hint="eastAsia"/>
                <w:color w:val="000000"/>
                <w:sz w:val="24"/>
              </w:rPr>
              <w:t>入侵防御系统</w:t>
            </w:r>
            <w:r w:rsidRPr="00F417D0">
              <w:rPr>
                <w:rFonts w:hint="eastAsia"/>
                <w:color w:val="000000"/>
                <w:sz w:val="24"/>
              </w:rPr>
              <w:t>+</w:t>
            </w:r>
            <w:r w:rsidRPr="00F417D0">
              <w:rPr>
                <w:rFonts w:hint="eastAsia"/>
                <w:color w:val="000000"/>
                <w:sz w:val="24"/>
              </w:rPr>
              <w:t>防病毒</w:t>
            </w:r>
          </w:p>
        </w:tc>
        <w:tc>
          <w:tcPr>
            <w:tcW w:w="1276" w:type="dxa"/>
            <w:vAlign w:val="center"/>
          </w:tcPr>
          <w:p w:rsidR="006A3988" w:rsidRPr="00F417D0" w:rsidRDefault="006A3988" w:rsidP="00757AEE">
            <w:pPr>
              <w:jc w:val="center"/>
              <w:rPr>
                <w:rFonts w:ascii="宋体" w:hAnsi="宋体" w:cs="宋体"/>
                <w:sz w:val="24"/>
              </w:rPr>
            </w:pPr>
            <w:r w:rsidRPr="00F417D0">
              <w:rPr>
                <w:rFonts w:hint="eastAsia"/>
                <w:sz w:val="24"/>
              </w:rPr>
              <w:t>套</w:t>
            </w:r>
          </w:p>
        </w:tc>
        <w:tc>
          <w:tcPr>
            <w:tcW w:w="992" w:type="dxa"/>
            <w:vAlign w:val="center"/>
          </w:tcPr>
          <w:p w:rsidR="006A3988" w:rsidRPr="00F417D0" w:rsidRDefault="006A3988" w:rsidP="00757AEE">
            <w:pPr>
              <w:jc w:val="center"/>
              <w:rPr>
                <w:rFonts w:ascii="宋体" w:hAnsi="宋体" w:cs="宋体"/>
                <w:sz w:val="24"/>
              </w:rPr>
            </w:pPr>
            <w:r w:rsidRPr="00F417D0">
              <w:rPr>
                <w:rFonts w:hint="eastAsia"/>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5</w:t>
            </w:r>
          </w:p>
        </w:tc>
        <w:tc>
          <w:tcPr>
            <w:tcW w:w="2268" w:type="dxa"/>
            <w:vAlign w:val="center"/>
          </w:tcPr>
          <w:p w:rsidR="006A3988" w:rsidRPr="00F417D0" w:rsidRDefault="006A3988" w:rsidP="00757AEE">
            <w:pPr>
              <w:rPr>
                <w:color w:val="000000"/>
                <w:sz w:val="24"/>
              </w:rPr>
            </w:pPr>
            <w:r w:rsidRPr="00F417D0">
              <w:rPr>
                <w:rFonts w:hint="eastAsia"/>
                <w:color w:val="000000"/>
                <w:sz w:val="24"/>
              </w:rPr>
              <w:t>IT</w:t>
            </w:r>
            <w:r w:rsidRPr="00F417D0">
              <w:rPr>
                <w:rFonts w:hint="eastAsia"/>
                <w:color w:val="000000"/>
                <w:sz w:val="24"/>
              </w:rPr>
              <w:t>综合业务管理平台</w:t>
            </w:r>
          </w:p>
        </w:tc>
        <w:tc>
          <w:tcPr>
            <w:tcW w:w="1276" w:type="dxa"/>
            <w:vAlign w:val="center"/>
          </w:tcPr>
          <w:p w:rsidR="006A3988" w:rsidRPr="00F417D0" w:rsidRDefault="006A3988" w:rsidP="00757AEE">
            <w:pPr>
              <w:jc w:val="center"/>
              <w:rPr>
                <w:rFonts w:ascii="宋体" w:hAnsi="宋体" w:cs="宋体"/>
                <w:sz w:val="24"/>
              </w:rPr>
            </w:pPr>
            <w:r w:rsidRPr="00F417D0">
              <w:rPr>
                <w:rFonts w:hint="eastAsia"/>
                <w:sz w:val="24"/>
              </w:rPr>
              <w:t>套</w:t>
            </w:r>
          </w:p>
        </w:tc>
        <w:tc>
          <w:tcPr>
            <w:tcW w:w="992" w:type="dxa"/>
            <w:vAlign w:val="center"/>
          </w:tcPr>
          <w:p w:rsidR="006A3988" w:rsidRPr="00F417D0" w:rsidRDefault="006A3988" w:rsidP="00757AEE">
            <w:pPr>
              <w:jc w:val="center"/>
              <w:rPr>
                <w:rFonts w:ascii="宋体" w:hAnsi="宋体" w:cs="宋体"/>
                <w:sz w:val="24"/>
              </w:rPr>
            </w:pPr>
            <w:r w:rsidRPr="00F417D0">
              <w:rPr>
                <w:rFonts w:hint="eastAsia"/>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restart"/>
            <w:vAlign w:val="center"/>
          </w:tcPr>
          <w:p w:rsidR="006A3988" w:rsidRPr="00F417D0" w:rsidRDefault="006A3988" w:rsidP="00757AEE">
            <w:pPr>
              <w:widowControl/>
              <w:jc w:val="center"/>
              <w:textAlignment w:val="center"/>
              <w:rPr>
                <w:rFonts w:ascii="宋体" w:hAnsi="宋体" w:cs="宋体"/>
                <w:sz w:val="24"/>
              </w:rPr>
            </w:pPr>
            <w:r w:rsidRPr="00F417D0">
              <w:rPr>
                <w:rFonts w:ascii="宋体" w:hAnsi="宋体" w:cs="宋体" w:hint="eastAsia"/>
                <w:kern w:val="0"/>
                <w:sz w:val="24"/>
              </w:rPr>
              <w:t>包5</w:t>
            </w: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自助式专业工作站</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ascii="宋体" w:hAnsi="宋体" w:hint="eastAsia"/>
                <w:color w:val="000000"/>
                <w:szCs w:val="21"/>
              </w:rPr>
              <w:t>套</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w:t>
            </w:r>
          </w:p>
        </w:tc>
        <w:tc>
          <w:tcPr>
            <w:tcW w:w="1417" w:type="dxa"/>
            <w:vMerge w:val="restart"/>
          </w:tcPr>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r w:rsidRPr="00F417D0">
              <w:rPr>
                <w:rFonts w:ascii="宋体" w:hAnsi="宋体" w:cs="宋体" w:hint="eastAsia"/>
                <w:kern w:val="0"/>
                <w:sz w:val="24"/>
              </w:rPr>
              <w:t>详见招标文件</w:t>
            </w: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p w:rsidR="006A3988" w:rsidRPr="00F417D0" w:rsidRDefault="006A3988" w:rsidP="00757AEE">
            <w:pPr>
              <w:widowControl/>
              <w:jc w:val="center"/>
              <w:textAlignment w:val="center"/>
              <w:rPr>
                <w:rFonts w:ascii="宋体" w:hAnsi="宋体" w:cs="宋体"/>
                <w:kern w:val="0"/>
                <w:sz w:val="24"/>
              </w:rPr>
            </w:pPr>
          </w:p>
        </w:tc>
        <w:tc>
          <w:tcPr>
            <w:tcW w:w="1708" w:type="dxa"/>
            <w:vMerge w:val="restart"/>
          </w:tcPr>
          <w:p w:rsidR="006A3988" w:rsidRPr="00F417D0" w:rsidRDefault="006A3988" w:rsidP="00757AEE">
            <w:pPr>
              <w:ind w:firstLineChars="50" w:firstLine="120"/>
              <w:jc w:val="center"/>
              <w:rPr>
                <w:rFonts w:ascii="Arial" w:hAnsi="Arial" w:cs="Arial"/>
                <w:sz w:val="24"/>
              </w:rPr>
            </w:pPr>
          </w:p>
          <w:p w:rsidR="006A3988" w:rsidRPr="00F417D0" w:rsidRDefault="006A3988" w:rsidP="00757AEE">
            <w:pPr>
              <w:ind w:firstLineChars="50" w:firstLine="120"/>
              <w:jc w:val="center"/>
              <w:rPr>
                <w:rFonts w:ascii="Arial" w:hAnsi="Arial" w:cs="Arial"/>
                <w:sz w:val="24"/>
              </w:rPr>
            </w:pPr>
          </w:p>
          <w:p w:rsidR="006A3988" w:rsidRPr="00F417D0" w:rsidRDefault="006A3988" w:rsidP="00757AEE">
            <w:pPr>
              <w:ind w:firstLineChars="50" w:firstLine="120"/>
              <w:jc w:val="center"/>
              <w:rPr>
                <w:rFonts w:ascii="Arial" w:hAnsi="Arial" w:cs="Arial"/>
                <w:sz w:val="24"/>
              </w:rPr>
            </w:pPr>
          </w:p>
          <w:p w:rsidR="006A3988" w:rsidRPr="00F417D0" w:rsidRDefault="006A3988" w:rsidP="00757AEE">
            <w:pPr>
              <w:ind w:firstLineChars="50" w:firstLine="120"/>
              <w:jc w:val="center"/>
              <w:rPr>
                <w:rFonts w:ascii="Arial" w:hAnsi="Arial" w:cs="Arial"/>
                <w:sz w:val="24"/>
              </w:rPr>
            </w:pPr>
          </w:p>
          <w:p w:rsidR="006A3988" w:rsidRPr="00F417D0" w:rsidRDefault="006A3988" w:rsidP="00757AEE">
            <w:pPr>
              <w:ind w:firstLineChars="50" w:firstLine="120"/>
              <w:jc w:val="center"/>
              <w:rPr>
                <w:rFonts w:ascii="Arial" w:hAnsi="Arial" w:cs="Arial"/>
                <w:sz w:val="24"/>
              </w:rPr>
            </w:pPr>
          </w:p>
          <w:p w:rsidR="006A3988" w:rsidRPr="00F417D0" w:rsidRDefault="006A3988" w:rsidP="00757AEE">
            <w:pPr>
              <w:widowControl/>
              <w:snapToGrid w:val="0"/>
              <w:spacing w:line="360" w:lineRule="auto"/>
              <w:jc w:val="left"/>
              <w:rPr>
                <w:rFonts w:ascii="Arial" w:hAnsi="Arial" w:cs="Arial"/>
                <w:sz w:val="24"/>
              </w:rPr>
            </w:pPr>
            <w:r w:rsidRPr="00F417D0">
              <w:rPr>
                <w:rFonts w:ascii="Arial" w:hAnsi="Arial" w:cs="Arial" w:hint="eastAsia"/>
                <w:sz w:val="24"/>
              </w:rPr>
              <w:t>国产设备合同签订后</w:t>
            </w:r>
            <w:r w:rsidRPr="00F417D0">
              <w:rPr>
                <w:rFonts w:ascii="Arial" w:hAnsi="Arial" w:cs="Arial" w:hint="eastAsia"/>
                <w:sz w:val="24"/>
              </w:rPr>
              <w:t>30</w:t>
            </w:r>
            <w:r w:rsidRPr="00F417D0">
              <w:rPr>
                <w:rFonts w:ascii="Arial" w:hAnsi="Arial" w:cs="Arial" w:hint="eastAsia"/>
                <w:sz w:val="24"/>
              </w:rPr>
              <w:t>天内，进口设备合同签订后</w:t>
            </w:r>
            <w:r w:rsidRPr="00F417D0">
              <w:rPr>
                <w:rFonts w:ascii="Arial" w:hAnsi="Arial" w:cs="Arial" w:hint="eastAsia"/>
                <w:sz w:val="24"/>
              </w:rPr>
              <w:t>90</w:t>
            </w:r>
            <w:r w:rsidRPr="00F417D0">
              <w:rPr>
                <w:rFonts w:ascii="Arial" w:hAnsi="Arial" w:cs="Arial" w:hint="eastAsia"/>
                <w:sz w:val="24"/>
              </w:rPr>
              <w:t>天内；</w:t>
            </w:r>
          </w:p>
          <w:p w:rsidR="006A3988" w:rsidRPr="00F417D0" w:rsidRDefault="006A3988" w:rsidP="00757AEE">
            <w:pPr>
              <w:ind w:firstLineChars="50" w:firstLine="120"/>
              <w:jc w:val="center"/>
              <w:rPr>
                <w:rFonts w:ascii="宋体" w:hAnsi="宋体" w:cs="宋体"/>
                <w:kern w:val="0"/>
                <w:sz w:val="22"/>
                <w:szCs w:val="22"/>
              </w:rPr>
            </w:pPr>
            <w:r w:rsidRPr="00F417D0">
              <w:rPr>
                <w:rFonts w:ascii="Arial" w:hAnsi="Arial" w:cs="Arial" w:hint="eastAsia"/>
                <w:sz w:val="24"/>
              </w:rPr>
              <w:t>天</w:t>
            </w: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自助式微课设计管理系统</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ascii="宋体" w:hAnsi="宋体" w:hint="eastAsia"/>
                <w:color w:val="000000"/>
                <w:szCs w:val="21"/>
              </w:rPr>
              <w:t>套</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3</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网络摄像机</w:t>
            </w:r>
          </w:p>
        </w:tc>
        <w:tc>
          <w:tcPr>
            <w:tcW w:w="1276" w:type="dxa"/>
          </w:tcPr>
          <w:p w:rsidR="006A3988" w:rsidRPr="00F417D0" w:rsidRDefault="006A3988" w:rsidP="00757AEE">
            <w:pPr>
              <w:jc w:val="center"/>
              <w:rPr>
                <w:rFonts w:ascii="宋体" w:hAnsi="宋体" w:cs="宋体"/>
                <w:color w:val="000000"/>
                <w:sz w:val="24"/>
              </w:rPr>
            </w:pPr>
            <w:r w:rsidRPr="00F417D0">
              <w:rPr>
                <w:rFonts w:ascii="宋体" w:hAnsi="宋体" w:cs="宋体" w:hint="eastAsia"/>
                <w:color w:val="000000"/>
                <w:sz w:val="24"/>
              </w:rPr>
              <w:t>台</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17</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4</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ascii="宋体" w:hAnsi="宋体" w:cs="宋体" w:hint="eastAsia"/>
                <w:color w:val="000000"/>
                <w:sz w:val="24"/>
              </w:rPr>
              <w:t>硬盘录像机</w:t>
            </w:r>
          </w:p>
        </w:tc>
        <w:tc>
          <w:tcPr>
            <w:tcW w:w="1276" w:type="dxa"/>
          </w:tcPr>
          <w:p w:rsidR="006A3988" w:rsidRPr="00F417D0" w:rsidRDefault="006A3988" w:rsidP="00757AEE">
            <w:pPr>
              <w:jc w:val="center"/>
              <w:rPr>
                <w:rFonts w:ascii="宋体" w:hAnsi="宋体" w:cs="宋体"/>
                <w:color w:val="000000"/>
                <w:sz w:val="24"/>
              </w:rPr>
            </w:pPr>
            <w:r w:rsidRPr="00F417D0">
              <w:rPr>
                <w:rFonts w:ascii="宋体" w:hAnsi="宋体" w:cs="宋体" w:hint="eastAsia"/>
                <w:color w:val="000000"/>
                <w:sz w:val="24"/>
              </w:rPr>
              <w:t>台</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ascii="宋体" w:hAnsi="宋体" w:cs="宋体"/>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5</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硬盘</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6</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交换机</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7</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交换机</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8</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箱子</w:t>
            </w:r>
          </w:p>
        </w:tc>
        <w:tc>
          <w:tcPr>
            <w:tcW w:w="1276" w:type="dxa"/>
          </w:tcPr>
          <w:p w:rsidR="006A3988" w:rsidRPr="00F417D0" w:rsidRDefault="006A3988" w:rsidP="00757AEE">
            <w:pPr>
              <w:jc w:val="center"/>
              <w:rPr>
                <w:rFonts w:ascii="宋体" w:hAnsi="宋体" w:cs="宋体"/>
                <w:color w:val="000000"/>
                <w:sz w:val="24"/>
              </w:rPr>
            </w:pPr>
            <w:proofErr w:type="gramStart"/>
            <w:r w:rsidRPr="00F417D0">
              <w:rPr>
                <w:rFonts w:hint="eastAsia"/>
                <w:color w:val="000000"/>
                <w:sz w:val="24"/>
              </w:rPr>
              <w:t>个</w:t>
            </w:r>
            <w:proofErr w:type="gramEnd"/>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9</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网线</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米</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1500</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10</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插排</w:t>
            </w:r>
          </w:p>
        </w:tc>
        <w:tc>
          <w:tcPr>
            <w:tcW w:w="1276" w:type="dxa"/>
          </w:tcPr>
          <w:p w:rsidR="006A3988" w:rsidRPr="00F417D0" w:rsidRDefault="006A3988" w:rsidP="00757AEE">
            <w:pPr>
              <w:jc w:val="center"/>
              <w:rPr>
                <w:rFonts w:ascii="宋体" w:hAnsi="宋体" w:cs="宋体"/>
                <w:color w:val="000000"/>
                <w:sz w:val="24"/>
              </w:rPr>
            </w:pPr>
            <w:proofErr w:type="gramStart"/>
            <w:r w:rsidRPr="00F417D0">
              <w:rPr>
                <w:rFonts w:hint="eastAsia"/>
                <w:color w:val="000000"/>
                <w:sz w:val="24"/>
              </w:rPr>
              <w:t>个</w:t>
            </w:r>
            <w:proofErr w:type="gramEnd"/>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textAlignment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11</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水晶头</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盒</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1417" w:type="dxa"/>
            <w:vMerge/>
          </w:tcPr>
          <w:p w:rsidR="006A3988" w:rsidRPr="00F417D0" w:rsidRDefault="006A3988" w:rsidP="00757AEE">
            <w:pPr>
              <w:textAlignment w:val="center"/>
              <w:rPr>
                <w:rFonts w:ascii="宋体" w:hAnsi="宋体" w:cs="宋体"/>
                <w:kern w:val="0"/>
                <w:sz w:val="24"/>
              </w:rPr>
            </w:pPr>
          </w:p>
        </w:tc>
        <w:tc>
          <w:tcPr>
            <w:tcW w:w="1708" w:type="dxa"/>
            <w:vMerge/>
          </w:tcPr>
          <w:p w:rsidR="006A3988" w:rsidRPr="00F417D0" w:rsidRDefault="006A3988" w:rsidP="00757AEE">
            <w:pPr>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12</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电源线</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米</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1500</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13</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高清线缆</w:t>
            </w:r>
          </w:p>
        </w:tc>
        <w:tc>
          <w:tcPr>
            <w:tcW w:w="1276" w:type="dxa"/>
          </w:tcPr>
          <w:p w:rsidR="006A3988" w:rsidRPr="00F417D0" w:rsidRDefault="006A3988" w:rsidP="00757AEE">
            <w:pPr>
              <w:jc w:val="center"/>
              <w:rPr>
                <w:rFonts w:ascii="宋体" w:hAnsi="宋体" w:cs="宋体"/>
                <w:color w:val="000000"/>
                <w:sz w:val="24"/>
              </w:rPr>
            </w:pPr>
            <w:r w:rsidRPr="00F417D0">
              <w:rPr>
                <w:rFonts w:hint="eastAsia"/>
                <w:color w:val="000000"/>
                <w:sz w:val="24"/>
              </w:rPr>
              <w:t>米</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20</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r w:rsidR="006A3988" w:rsidRPr="00F417D0" w:rsidTr="00F417D0">
        <w:trPr>
          <w:trHeight w:val="286"/>
        </w:trPr>
        <w:tc>
          <w:tcPr>
            <w:tcW w:w="733" w:type="dxa"/>
            <w:vMerge/>
            <w:vAlign w:val="center"/>
          </w:tcPr>
          <w:p w:rsidR="006A3988" w:rsidRPr="00F417D0" w:rsidRDefault="006A3988" w:rsidP="00757AEE">
            <w:pPr>
              <w:jc w:val="center"/>
              <w:rPr>
                <w:rFonts w:ascii="宋体" w:hAnsi="宋体" w:cs="宋体"/>
                <w:sz w:val="24"/>
              </w:rPr>
            </w:pPr>
          </w:p>
        </w:tc>
        <w:tc>
          <w:tcPr>
            <w:tcW w:w="700"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14</w:t>
            </w:r>
          </w:p>
        </w:tc>
        <w:tc>
          <w:tcPr>
            <w:tcW w:w="2268"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微孔板离心机</w:t>
            </w:r>
          </w:p>
        </w:tc>
        <w:tc>
          <w:tcPr>
            <w:tcW w:w="1276"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台</w:t>
            </w:r>
          </w:p>
        </w:tc>
        <w:tc>
          <w:tcPr>
            <w:tcW w:w="992" w:type="dxa"/>
            <w:vAlign w:val="center"/>
          </w:tcPr>
          <w:p w:rsidR="006A3988" w:rsidRPr="00F417D0" w:rsidRDefault="006A3988" w:rsidP="00757AEE">
            <w:pPr>
              <w:jc w:val="center"/>
              <w:rPr>
                <w:rFonts w:ascii="宋体" w:hAnsi="宋体" w:cs="宋体"/>
                <w:color w:val="000000"/>
                <w:sz w:val="24"/>
              </w:rPr>
            </w:pPr>
            <w:r w:rsidRPr="00F417D0">
              <w:rPr>
                <w:rFonts w:hint="eastAsia"/>
                <w:color w:val="000000"/>
                <w:sz w:val="24"/>
              </w:rPr>
              <w:t>1</w:t>
            </w:r>
          </w:p>
        </w:tc>
        <w:tc>
          <w:tcPr>
            <w:tcW w:w="1417" w:type="dxa"/>
            <w:vMerge/>
          </w:tcPr>
          <w:p w:rsidR="006A3988" w:rsidRPr="00F417D0" w:rsidRDefault="006A3988" w:rsidP="00757AEE">
            <w:pPr>
              <w:widowControl/>
              <w:jc w:val="center"/>
              <w:textAlignment w:val="center"/>
              <w:rPr>
                <w:rFonts w:ascii="宋体" w:hAnsi="宋体" w:cs="宋体"/>
                <w:kern w:val="0"/>
                <w:sz w:val="24"/>
              </w:rPr>
            </w:pPr>
          </w:p>
        </w:tc>
        <w:tc>
          <w:tcPr>
            <w:tcW w:w="1708" w:type="dxa"/>
            <w:vMerge/>
          </w:tcPr>
          <w:p w:rsidR="006A3988" w:rsidRPr="00F417D0" w:rsidRDefault="006A3988" w:rsidP="00757AEE">
            <w:pPr>
              <w:widowControl/>
              <w:jc w:val="center"/>
              <w:textAlignment w:val="center"/>
              <w:rPr>
                <w:rFonts w:ascii="宋体" w:hAnsi="宋体" w:cs="宋体"/>
                <w:kern w:val="0"/>
                <w:sz w:val="22"/>
                <w:szCs w:val="22"/>
              </w:rPr>
            </w:pPr>
          </w:p>
        </w:tc>
      </w:tr>
    </w:tbl>
    <w:p w:rsidR="006A3988" w:rsidRDefault="006A3988" w:rsidP="006A3988">
      <w:pPr>
        <w:widowControl/>
        <w:spacing w:line="360" w:lineRule="auto"/>
        <w:ind w:leftChars="166" w:left="349"/>
        <w:jc w:val="left"/>
        <w:rPr>
          <w:rFonts w:ascii="Arial" w:hAnsi="Arial" w:cs="宋体"/>
          <w:sz w:val="24"/>
          <w:highlight w:val="yellow"/>
        </w:rPr>
      </w:pPr>
    </w:p>
    <w:p w:rsidR="006A3988" w:rsidRDefault="006A3988" w:rsidP="006A3988">
      <w:pPr>
        <w:widowControl/>
        <w:spacing w:line="360" w:lineRule="auto"/>
        <w:jc w:val="left"/>
        <w:rPr>
          <w:rFonts w:ascii="Arial" w:hAnsi="Arial" w:cs="宋体"/>
          <w:color w:val="000000"/>
          <w:kern w:val="0"/>
          <w:sz w:val="24"/>
        </w:rPr>
      </w:pPr>
      <w:r>
        <w:rPr>
          <w:rFonts w:ascii="Arial" w:hAnsi="Arial" w:cs="宋体" w:hint="eastAsia"/>
          <w:color w:val="000000"/>
          <w:kern w:val="0"/>
          <w:sz w:val="24"/>
        </w:rPr>
        <w:lastRenderedPageBreak/>
        <w:t xml:space="preserve">3. </w:t>
      </w:r>
      <w:r>
        <w:rPr>
          <w:rFonts w:ascii="Arial" w:hAnsi="宋体" w:cs="宋体" w:hint="eastAsia"/>
          <w:color w:val="000000"/>
          <w:kern w:val="0"/>
          <w:sz w:val="24"/>
        </w:rPr>
        <w:t>投标人资格要求</w:t>
      </w:r>
    </w:p>
    <w:p w:rsidR="006A3988" w:rsidRDefault="006A3988" w:rsidP="006A3988">
      <w:pPr>
        <w:spacing w:before="100" w:line="360" w:lineRule="auto"/>
        <w:ind w:left="3576" w:hangingChars="1490" w:hanging="3576"/>
        <w:rPr>
          <w:rFonts w:ascii="Arial" w:hAnsi="Arial" w:cs="宋体"/>
          <w:color w:val="000000"/>
          <w:kern w:val="0"/>
          <w:sz w:val="24"/>
        </w:rPr>
      </w:pPr>
      <w:r>
        <w:rPr>
          <w:rFonts w:ascii="Arial" w:hAnsi="宋体" w:cs="宋体" w:hint="eastAsia"/>
          <w:color w:val="000000"/>
          <w:kern w:val="0"/>
          <w:sz w:val="24"/>
        </w:rPr>
        <w:t>投标人应具备的资格或业绩：</w:t>
      </w:r>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1</w:t>
      </w:r>
      <w:r>
        <w:rPr>
          <w:rFonts w:ascii="Arial" w:hAnsi="宋体" w:cs="宋体" w:hint="eastAsia"/>
          <w:color w:val="000000"/>
          <w:kern w:val="0"/>
          <w:sz w:val="24"/>
        </w:rPr>
        <w:t>）、参加本项目的潜在投标人，需具备《政府采购法》第二十二条规定的资格条件；</w:t>
      </w:r>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2</w:t>
      </w:r>
      <w:r>
        <w:rPr>
          <w:rFonts w:ascii="Arial" w:hAnsi="宋体" w:cs="宋体" w:hint="eastAsia"/>
          <w:color w:val="000000"/>
          <w:kern w:val="0"/>
          <w:sz w:val="24"/>
        </w:rPr>
        <w:t>）、参加本项目的潜在投标人，在中国国际招标网与黑龙江省政府采购</w:t>
      </w:r>
      <w:proofErr w:type="gramStart"/>
      <w:r>
        <w:rPr>
          <w:rFonts w:ascii="Arial" w:hAnsi="宋体" w:cs="宋体" w:hint="eastAsia"/>
          <w:color w:val="000000"/>
          <w:kern w:val="0"/>
          <w:sz w:val="24"/>
        </w:rPr>
        <w:t>网注册</w:t>
      </w:r>
      <w:proofErr w:type="gramEnd"/>
      <w:r>
        <w:rPr>
          <w:rFonts w:ascii="Arial" w:hAnsi="宋体" w:cs="宋体" w:hint="eastAsia"/>
          <w:color w:val="000000"/>
          <w:kern w:val="0"/>
          <w:sz w:val="24"/>
        </w:rPr>
        <w:t>登记并经黑龙江省政府采购管理办公室审核合格；</w:t>
      </w:r>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3</w:t>
      </w:r>
      <w:r>
        <w:rPr>
          <w:rFonts w:ascii="Arial" w:hAnsi="宋体" w:cs="宋体" w:hint="eastAsia"/>
          <w:color w:val="000000"/>
          <w:kern w:val="0"/>
          <w:sz w:val="24"/>
        </w:rPr>
        <w:t>）、境内</w:t>
      </w:r>
      <w:r>
        <w:rPr>
          <w:rFonts w:ascii="Arial" w:hAnsi="宋体" w:cs="宋体"/>
          <w:color w:val="000000"/>
          <w:kern w:val="0"/>
          <w:sz w:val="24"/>
        </w:rPr>
        <w:t>投标人</w:t>
      </w:r>
      <w:r>
        <w:rPr>
          <w:rFonts w:ascii="Arial" w:hAnsi="宋体" w:cs="宋体" w:hint="eastAsia"/>
          <w:color w:val="000000"/>
          <w:kern w:val="0"/>
          <w:sz w:val="24"/>
        </w:rPr>
        <w:t>需提供有效企业法人营业执照副本（三证合一）、开户银行许可证；</w:t>
      </w:r>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4</w:t>
      </w:r>
      <w:r>
        <w:rPr>
          <w:rFonts w:ascii="Arial" w:hAnsi="宋体" w:cs="宋体" w:hint="eastAsia"/>
          <w:color w:val="000000"/>
          <w:kern w:val="0"/>
          <w:sz w:val="24"/>
        </w:rPr>
        <w:t>）、投标人为招标货物的专业制造商或经制造商授权的商贸公司（作为代理），如代理商投标，需提供制造商授权书</w:t>
      </w:r>
      <w:r>
        <w:rPr>
          <w:rFonts w:ascii="Arial" w:hAnsi="宋体" w:cs="宋体" w:hint="eastAsia"/>
          <w:color w:val="000000"/>
          <w:kern w:val="0"/>
          <w:sz w:val="24"/>
        </w:rPr>
        <w:t>(</w:t>
      </w:r>
      <w:r>
        <w:rPr>
          <w:rFonts w:ascii="Arial" w:hAnsi="宋体" w:cs="宋体" w:hint="eastAsia"/>
          <w:color w:val="000000"/>
          <w:kern w:val="0"/>
          <w:sz w:val="24"/>
        </w:rPr>
        <w:t>合法来源渠道证明）。</w:t>
      </w:r>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5</w:t>
      </w:r>
      <w:r>
        <w:rPr>
          <w:rFonts w:ascii="Arial" w:hAnsi="宋体" w:cs="宋体" w:hint="eastAsia"/>
          <w:color w:val="000000"/>
          <w:kern w:val="0"/>
          <w:sz w:val="24"/>
        </w:rPr>
        <w:t>）、制造商在中国境内设有常设服务机构和备品备件仓库。</w:t>
      </w:r>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是否接受联合体投标：</w:t>
      </w:r>
      <w:proofErr w:type="gramStart"/>
      <w:r>
        <w:rPr>
          <w:rFonts w:ascii="Arial" w:hAnsi="宋体" w:cs="宋体" w:hint="eastAsia"/>
          <w:color w:val="000000"/>
          <w:kern w:val="0"/>
          <w:sz w:val="24"/>
        </w:rPr>
        <w:t>否</w:t>
      </w:r>
      <w:proofErr w:type="gramEnd"/>
    </w:p>
    <w:p w:rsidR="006A3988" w:rsidRDefault="006A3988" w:rsidP="006A3988">
      <w:pPr>
        <w:widowControl/>
        <w:spacing w:line="360" w:lineRule="auto"/>
        <w:ind w:firstLine="322"/>
        <w:jc w:val="left"/>
        <w:rPr>
          <w:rFonts w:ascii="Arial" w:hAnsi="宋体" w:cs="宋体"/>
          <w:color w:val="000000"/>
          <w:kern w:val="0"/>
          <w:sz w:val="24"/>
        </w:rPr>
      </w:pPr>
      <w:r>
        <w:rPr>
          <w:rFonts w:ascii="Arial" w:hAnsi="宋体" w:cs="宋体" w:hint="eastAsia"/>
          <w:color w:val="000000"/>
          <w:kern w:val="0"/>
          <w:sz w:val="24"/>
        </w:rPr>
        <w:t>未领购招标文件是否可以参加投标：</w:t>
      </w:r>
      <w:proofErr w:type="gramStart"/>
      <w:r>
        <w:rPr>
          <w:rFonts w:ascii="Arial" w:hAnsi="宋体" w:cs="宋体" w:hint="eastAsia"/>
          <w:color w:val="000000"/>
          <w:kern w:val="0"/>
          <w:sz w:val="24"/>
        </w:rPr>
        <w:t>否</w:t>
      </w:r>
      <w:proofErr w:type="gramEnd"/>
    </w:p>
    <w:p w:rsidR="006A3988" w:rsidRDefault="006A3988" w:rsidP="006A3988">
      <w:pPr>
        <w:widowControl/>
        <w:spacing w:line="360" w:lineRule="auto"/>
        <w:jc w:val="left"/>
        <w:rPr>
          <w:rFonts w:ascii="Arial" w:hAnsi="Arial" w:cs="宋体"/>
          <w:color w:val="000000"/>
          <w:kern w:val="0"/>
          <w:sz w:val="24"/>
        </w:rPr>
      </w:pPr>
      <w:r>
        <w:rPr>
          <w:rFonts w:ascii="Arial" w:hAnsi="Arial" w:cs="宋体" w:hint="eastAsia"/>
          <w:color w:val="000000"/>
          <w:kern w:val="0"/>
          <w:sz w:val="24"/>
        </w:rPr>
        <w:t xml:space="preserve">4. </w:t>
      </w:r>
      <w:r>
        <w:rPr>
          <w:rFonts w:ascii="Arial" w:hAnsi="宋体" w:cs="宋体" w:hint="eastAsia"/>
          <w:color w:val="000000"/>
          <w:kern w:val="0"/>
          <w:sz w:val="24"/>
        </w:rPr>
        <w:t>招标文件的获取</w:t>
      </w:r>
    </w:p>
    <w:p w:rsidR="006A3988" w:rsidRPr="00312CCD" w:rsidRDefault="006A3988" w:rsidP="006A3988">
      <w:pPr>
        <w:widowControl/>
        <w:spacing w:line="360" w:lineRule="auto"/>
        <w:ind w:firstLine="322"/>
        <w:jc w:val="left"/>
        <w:rPr>
          <w:rFonts w:ascii="Arial" w:hAnsi="Arial" w:cs="宋体"/>
          <w:color w:val="000000"/>
          <w:kern w:val="0"/>
          <w:sz w:val="24"/>
          <w:u w:val="single"/>
        </w:rPr>
      </w:pPr>
      <w:r w:rsidRPr="00312CCD">
        <w:rPr>
          <w:rFonts w:ascii="Arial" w:hAnsi="宋体" w:cs="宋体" w:hint="eastAsia"/>
          <w:color w:val="000000"/>
          <w:kern w:val="0"/>
          <w:sz w:val="24"/>
        </w:rPr>
        <w:t>招标文件领购开始时间：</w:t>
      </w:r>
      <w:r w:rsidRPr="00312CCD">
        <w:rPr>
          <w:rFonts w:ascii="Arial" w:hAnsi="Arial" w:cs="宋体" w:hint="eastAsia"/>
          <w:color w:val="000000"/>
          <w:kern w:val="0"/>
          <w:sz w:val="24"/>
          <w:u w:val="single"/>
        </w:rPr>
        <w:t>2018</w:t>
      </w:r>
      <w:r w:rsidRPr="00312CCD">
        <w:rPr>
          <w:rFonts w:ascii="Arial" w:hAnsi="Arial" w:cs="宋体" w:hint="eastAsia"/>
          <w:color w:val="000000"/>
          <w:kern w:val="0"/>
          <w:sz w:val="24"/>
          <w:u w:val="single"/>
        </w:rPr>
        <w:t>年</w:t>
      </w:r>
      <w:r w:rsidRPr="00312CCD">
        <w:rPr>
          <w:rFonts w:ascii="Arial" w:hAnsi="Arial" w:cs="宋体" w:hint="eastAsia"/>
          <w:color w:val="000000"/>
          <w:kern w:val="0"/>
          <w:sz w:val="24"/>
          <w:u w:val="single"/>
        </w:rPr>
        <w:t>12</w:t>
      </w:r>
      <w:r w:rsidRPr="00312CCD">
        <w:rPr>
          <w:rFonts w:ascii="Arial" w:hAnsi="Arial" w:cs="宋体" w:hint="eastAsia"/>
          <w:color w:val="000000"/>
          <w:kern w:val="0"/>
          <w:sz w:val="24"/>
          <w:u w:val="single"/>
        </w:rPr>
        <w:t>月</w:t>
      </w:r>
      <w:r w:rsidRPr="00312CCD">
        <w:rPr>
          <w:rFonts w:ascii="Arial" w:hAnsi="Arial" w:cs="宋体" w:hint="eastAsia"/>
          <w:color w:val="000000"/>
          <w:kern w:val="0"/>
          <w:sz w:val="24"/>
          <w:u w:val="single"/>
        </w:rPr>
        <w:t>25</w:t>
      </w:r>
      <w:r w:rsidRPr="00312CCD">
        <w:rPr>
          <w:rFonts w:ascii="Arial" w:hAnsi="Arial" w:cs="宋体" w:hint="eastAsia"/>
          <w:color w:val="000000"/>
          <w:kern w:val="0"/>
          <w:sz w:val="24"/>
          <w:u w:val="single"/>
        </w:rPr>
        <w:t>日</w:t>
      </w:r>
    </w:p>
    <w:p w:rsidR="006A3988" w:rsidRPr="00312CCD" w:rsidRDefault="006A3988" w:rsidP="006A3988">
      <w:pPr>
        <w:widowControl/>
        <w:spacing w:line="360" w:lineRule="auto"/>
        <w:ind w:firstLine="322"/>
        <w:jc w:val="left"/>
        <w:rPr>
          <w:rFonts w:ascii="Arial" w:hAnsi="Arial" w:cs="宋体"/>
          <w:color w:val="000000"/>
          <w:kern w:val="0"/>
          <w:sz w:val="24"/>
          <w:u w:val="single"/>
        </w:rPr>
      </w:pPr>
      <w:r w:rsidRPr="00312CCD">
        <w:rPr>
          <w:rFonts w:ascii="Arial" w:hAnsi="宋体" w:cs="宋体" w:hint="eastAsia"/>
          <w:color w:val="000000"/>
          <w:kern w:val="0"/>
          <w:sz w:val="24"/>
        </w:rPr>
        <w:t>招标文件领购结束时间：</w:t>
      </w:r>
      <w:r w:rsidRPr="00312CCD">
        <w:rPr>
          <w:rFonts w:ascii="Arial" w:hAnsi="Arial" w:cs="宋体" w:hint="eastAsia"/>
          <w:color w:val="000000"/>
          <w:kern w:val="0"/>
          <w:sz w:val="24"/>
          <w:u w:val="single"/>
        </w:rPr>
        <w:t>2019</w:t>
      </w:r>
      <w:r w:rsidRPr="00312CCD">
        <w:rPr>
          <w:rFonts w:ascii="Arial" w:hAnsi="Arial" w:cs="宋体" w:hint="eastAsia"/>
          <w:color w:val="000000"/>
          <w:kern w:val="0"/>
          <w:sz w:val="24"/>
          <w:u w:val="single"/>
        </w:rPr>
        <w:t>年</w:t>
      </w:r>
      <w:r w:rsidRPr="00312CCD">
        <w:rPr>
          <w:rFonts w:ascii="Arial" w:hAnsi="Arial" w:cs="宋体" w:hint="eastAsia"/>
          <w:color w:val="000000"/>
          <w:kern w:val="0"/>
          <w:sz w:val="24"/>
          <w:u w:val="single"/>
        </w:rPr>
        <w:t>1</w:t>
      </w:r>
      <w:r w:rsidRPr="00312CCD">
        <w:rPr>
          <w:rFonts w:ascii="Arial" w:hAnsi="Arial" w:cs="宋体" w:hint="eastAsia"/>
          <w:color w:val="000000"/>
          <w:kern w:val="0"/>
          <w:sz w:val="24"/>
          <w:u w:val="single"/>
        </w:rPr>
        <w:t>月</w:t>
      </w:r>
      <w:r w:rsidRPr="00312CCD">
        <w:rPr>
          <w:rFonts w:ascii="Arial" w:hAnsi="Arial" w:cs="宋体" w:hint="eastAsia"/>
          <w:color w:val="000000"/>
          <w:kern w:val="0"/>
          <w:sz w:val="24"/>
          <w:u w:val="single"/>
        </w:rPr>
        <w:t>2</w:t>
      </w:r>
      <w:r w:rsidRPr="00312CCD">
        <w:rPr>
          <w:rFonts w:ascii="Arial" w:hAnsi="Arial" w:cs="宋体" w:hint="eastAsia"/>
          <w:color w:val="000000"/>
          <w:kern w:val="0"/>
          <w:sz w:val="24"/>
          <w:u w:val="single"/>
        </w:rPr>
        <w:t>日</w:t>
      </w:r>
    </w:p>
    <w:p w:rsidR="006A3988" w:rsidRDefault="006A3988" w:rsidP="006A3988">
      <w:pPr>
        <w:widowControl/>
        <w:spacing w:line="360" w:lineRule="auto"/>
        <w:ind w:firstLine="322"/>
        <w:jc w:val="left"/>
        <w:rPr>
          <w:rFonts w:ascii="Arial" w:hAnsi="Arial" w:cs="宋体"/>
          <w:kern w:val="0"/>
          <w:sz w:val="24"/>
        </w:rPr>
      </w:pPr>
      <w:r w:rsidRPr="00312CCD">
        <w:rPr>
          <w:rFonts w:ascii="Arial" w:hAnsi="宋体" w:cs="宋体" w:hint="eastAsia"/>
          <w:kern w:val="0"/>
          <w:sz w:val="24"/>
        </w:rPr>
        <w:t>招标文件领购地点：黑龙江百朋工程管理有限</w:t>
      </w:r>
      <w:r>
        <w:rPr>
          <w:rFonts w:ascii="Arial" w:hAnsi="宋体" w:cs="宋体" w:hint="eastAsia"/>
          <w:kern w:val="0"/>
          <w:sz w:val="24"/>
        </w:rPr>
        <w:t>公司（哈尔滨群力第四大道</w:t>
      </w:r>
      <w:r>
        <w:rPr>
          <w:rFonts w:ascii="Arial" w:hAnsi="宋体" w:cs="宋体" w:hint="eastAsia"/>
          <w:kern w:val="0"/>
          <w:sz w:val="24"/>
        </w:rPr>
        <w:t>1479</w:t>
      </w:r>
      <w:r>
        <w:rPr>
          <w:rFonts w:ascii="Arial" w:hAnsi="宋体" w:cs="宋体" w:hint="eastAsia"/>
          <w:kern w:val="0"/>
          <w:sz w:val="24"/>
        </w:rPr>
        <w:t>号远大商务公寓</w:t>
      </w:r>
      <w:r>
        <w:rPr>
          <w:rFonts w:ascii="Arial" w:hAnsi="宋体" w:cs="宋体" w:hint="eastAsia"/>
          <w:kern w:val="0"/>
          <w:sz w:val="24"/>
        </w:rPr>
        <w:t>C</w:t>
      </w:r>
      <w:r>
        <w:rPr>
          <w:rFonts w:ascii="Arial" w:hAnsi="宋体" w:cs="宋体" w:hint="eastAsia"/>
          <w:kern w:val="0"/>
          <w:sz w:val="24"/>
        </w:rPr>
        <w:t>座</w:t>
      </w:r>
      <w:r>
        <w:rPr>
          <w:rFonts w:ascii="Arial" w:hAnsi="宋体" w:cs="宋体" w:hint="eastAsia"/>
          <w:kern w:val="0"/>
          <w:sz w:val="24"/>
        </w:rPr>
        <w:t>2506</w:t>
      </w:r>
      <w:r>
        <w:rPr>
          <w:rFonts w:ascii="Arial" w:hAnsi="宋体" w:cs="宋体" w:hint="eastAsia"/>
          <w:kern w:val="0"/>
          <w:sz w:val="24"/>
        </w:rPr>
        <w:t>室）</w:t>
      </w:r>
    </w:p>
    <w:p w:rsidR="006A3988" w:rsidRPr="00312CCD" w:rsidRDefault="006A3988" w:rsidP="006A3988">
      <w:pPr>
        <w:widowControl/>
        <w:spacing w:line="360" w:lineRule="auto"/>
        <w:ind w:firstLine="322"/>
        <w:jc w:val="left"/>
        <w:rPr>
          <w:rFonts w:ascii="Arial" w:hAnsi="Arial" w:cs="宋体"/>
          <w:kern w:val="0"/>
          <w:sz w:val="24"/>
          <w:u w:val="single"/>
        </w:rPr>
      </w:pPr>
      <w:r>
        <w:rPr>
          <w:rFonts w:ascii="Arial" w:hAnsi="宋体" w:cs="宋体" w:hint="eastAsia"/>
          <w:kern w:val="0"/>
          <w:sz w:val="24"/>
        </w:rPr>
        <w:t>招标文件售价：</w:t>
      </w:r>
      <w:r>
        <w:rPr>
          <w:rFonts w:ascii="Arial" w:hAnsi="宋体" w:cs="宋体" w:hint="eastAsia"/>
          <w:kern w:val="0"/>
          <w:sz w:val="24"/>
          <w:u w:val="single"/>
        </w:rPr>
        <w:t>每套</w:t>
      </w:r>
      <w:r>
        <w:rPr>
          <w:rFonts w:ascii="Arial" w:hAnsi="Arial" w:cs="宋体" w:hint="eastAsia"/>
          <w:sz w:val="24"/>
          <w:u w:val="single"/>
        </w:rPr>
        <w:t>5</w:t>
      </w:r>
      <w:r w:rsidRPr="00312CCD">
        <w:rPr>
          <w:rFonts w:ascii="Arial" w:hAnsi="Arial" w:cs="宋体" w:hint="eastAsia"/>
          <w:sz w:val="24"/>
          <w:u w:val="single"/>
        </w:rPr>
        <w:t>00</w:t>
      </w:r>
      <w:r w:rsidRPr="00312CCD">
        <w:rPr>
          <w:rFonts w:ascii="Arial" w:hAnsi="宋体" w:cs="宋体" w:hint="eastAsia"/>
          <w:sz w:val="24"/>
          <w:u w:val="single"/>
        </w:rPr>
        <w:t>元人民币或</w:t>
      </w:r>
      <w:r w:rsidRPr="00312CCD">
        <w:rPr>
          <w:rFonts w:ascii="Arial" w:hAnsi="Arial" w:cs="宋体" w:hint="eastAsia"/>
          <w:sz w:val="24"/>
          <w:u w:val="single"/>
        </w:rPr>
        <w:t>80</w:t>
      </w:r>
      <w:r w:rsidRPr="00312CCD">
        <w:rPr>
          <w:rFonts w:ascii="Arial" w:hAnsi="宋体" w:cs="宋体" w:hint="eastAsia"/>
          <w:sz w:val="24"/>
          <w:u w:val="single"/>
        </w:rPr>
        <w:t>美元</w:t>
      </w:r>
    </w:p>
    <w:p w:rsidR="006A3988" w:rsidRPr="00C50D8B" w:rsidRDefault="006A3988" w:rsidP="006A3988">
      <w:pPr>
        <w:widowControl/>
        <w:spacing w:line="440" w:lineRule="exact"/>
        <w:ind w:leftChars="153" w:left="1761" w:hangingChars="600" w:hanging="1440"/>
        <w:jc w:val="left"/>
        <w:rPr>
          <w:rFonts w:ascii="Arial" w:hAnsi="宋体" w:cs="宋体"/>
          <w:sz w:val="24"/>
        </w:rPr>
      </w:pPr>
      <w:r w:rsidRPr="00312CCD">
        <w:rPr>
          <w:rFonts w:ascii="Arial" w:hAnsi="宋体" w:cs="宋体" w:hint="eastAsia"/>
          <w:kern w:val="0"/>
          <w:sz w:val="24"/>
        </w:rPr>
        <w:t>其他说明：</w:t>
      </w:r>
      <w:r w:rsidRPr="00312CCD">
        <w:rPr>
          <w:rFonts w:ascii="Arial" w:hAnsi="宋体" w:cs="宋体" w:hint="eastAsia"/>
          <w:sz w:val="24"/>
        </w:rPr>
        <w:t>1</w:t>
      </w:r>
      <w:r w:rsidRPr="00312CCD">
        <w:rPr>
          <w:rFonts w:ascii="Arial" w:hAnsi="宋体" w:cs="宋体" w:hint="eastAsia"/>
          <w:sz w:val="24"/>
        </w:rPr>
        <w:t>、有意向参加本项目投标的投标人，请于</w:t>
      </w:r>
      <w:r w:rsidRPr="00312CCD">
        <w:rPr>
          <w:rFonts w:ascii="Arial" w:hAnsi="宋体" w:cs="宋体" w:hint="eastAsia"/>
          <w:sz w:val="24"/>
        </w:rPr>
        <w:t>2018</w:t>
      </w:r>
      <w:r w:rsidRPr="00312CCD">
        <w:rPr>
          <w:rFonts w:ascii="Arial" w:hAnsi="宋体" w:cs="宋体" w:hint="eastAsia"/>
          <w:sz w:val="24"/>
        </w:rPr>
        <w:t>年</w:t>
      </w:r>
      <w:r w:rsidRPr="00312CCD">
        <w:rPr>
          <w:rFonts w:ascii="Arial" w:hAnsi="宋体" w:cs="宋体" w:hint="eastAsia"/>
          <w:sz w:val="24"/>
        </w:rPr>
        <w:t>12</w:t>
      </w:r>
      <w:r w:rsidRPr="00312CCD">
        <w:rPr>
          <w:rFonts w:ascii="Arial" w:hAnsi="宋体" w:cs="宋体" w:hint="eastAsia"/>
          <w:sz w:val="24"/>
        </w:rPr>
        <w:t>月</w:t>
      </w:r>
      <w:r w:rsidRPr="00312CCD">
        <w:rPr>
          <w:rFonts w:ascii="Arial" w:hAnsi="宋体" w:cs="宋体" w:hint="eastAsia"/>
          <w:sz w:val="24"/>
        </w:rPr>
        <w:t>25</w:t>
      </w:r>
      <w:r w:rsidRPr="00312CCD">
        <w:rPr>
          <w:rFonts w:ascii="Arial" w:hAnsi="宋体" w:cs="宋体" w:hint="eastAsia"/>
          <w:sz w:val="24"/>
        </w:rPr>
        <w:t>日至</w:t>
      </w:r>
      <w:r w:rsidRPr="00312CCD">
        <w:rPr>
          <w:rFonts w:ascii="Arial" w:hAnsi="宋体" w:cs="宋体" w:hint="eastAsia"/>
          <w:sz w:val="24"/>
        </w:rPr>
        <w:t>2019</w:t>
      </w:r>
      <w:r w:rsidRPr="00312CCD">
        <w:rPr>
          <w:rFonts w:ascii="Arial" w:hAnsi="宋体" w:cs="宋体" w:hint="eastAsia"/>
          <w:sz w:val="24"/>
        </w:rPr>
        <w:t>年</w:t>
      </w:r>
      <w:r w:rsidRPr="00312CCD">
        <w:rPr>
          <w:rFonts w:ascii="Arial" w:hAnsi="宋体" w:cs="宋体" w:hint="eastAsia"/>
          <w:sz w:val="24"/>
        </w:rPr>
        <w:t>1</w:t>
      </w:r>
      <w:r w:rsidRPr="00312CCD">
        <w:rPr>
          <w:rFonts w:ascii="Arial" w:hAnsi="宋体" w:cs="宋体" w:hint="eastAsia"/>
          <w:sz w:val="24"/>
        </w:rPr>
        <w:t>月</w:t>
      </w:r>
      <w:r w:rsidRPr="00312CCD">
        <w:rPr>
          <w:rFonts w:ascii="Arial" w:hAnsi="宋体" w:cs="宋体" w:hint="eastAsia"/>
          <w:sz w:val="24"/>
        </w:rPr>
        <w:t>2</w:t>
      </w:r>
      <w:r w:rsidRPr="00312CCD">
        <w:rPr>
          <w:rFonts w:ascii="Arial" w:hAnsi="宋体" w:cs="宋体" w:hint="eastAsia"/>
          <w:sz w:val="24"/>
        </w:rPr>
        <w:t>日（法定节假日除外）每日上午</w:t>
      </w:r>
      <w:r w:rsidRPr="00312CCD">
        <w:rPr>
          <w:rFonts w:ascii="Arial" w:hAnsi="宋体" w:cs="宋体" w:hint="eastAsia"/>
          <w:sz w:val="24"/>
        </w:rPr>
        <w:t>8</w:t>
      </w:r>
      <w:r w:rsidRPr="00312CCD">
        <w:rPr>
          <w:rFonts w:ascii="Arial" w:hAnsi="宋体" w:cs="宋体" w:hint="eastAsia"/>
          <w:sz w:val="24"/>
        </w:rPr>
        <w:t>：</w:t>
      </w:r>
      <w:r w:rsidRPr="00312CCD">
        <w:rPr>
          <w:rFonts w:ascii="Arial" w:hAnsi="宋体" w:cs="宋体" w:hint="eastAsia"/>
          <w:sz w:val="24"/>
        </w:rPr>
        <w:t>30</w:t>
      </w:r>
      <w:r w:rsidRPr="00312CCD">
        <w:rPr>
          <w:rFonts w:ascii="Arial" w:hAnsi="宋体" w:cs="宋体" w:hint="eastAsia"/>
          <w:sz w:val="24"/>
        </w:rPr>
        <w:t>时至</w:t>
      </w:r>
      <w:r w:rsidRPr="00312CCD">
        <w:rPr>
          <w:rFonts w:ascii="Arial" w:hAnsi="宋体" w:cs="宋体" w:hint="eastAsia"/>
          <w:sz w:val="24"/>
        </w:rPr>
        <w:t>11</w:t>
      </w:r>
      <w:r w:rsidRPr="00312CCD">
        <w:rPr>
          <w:rFonts w:ascii="Arial" w:hAnsi="宋体" w:cs="宋体" w:hint="eastAsia"/>
          <w:sz w:val="24"/>
        </w:rPr>
        <w:t>：</w:t>
      </w:r>
      <w:r w:rsidRPr="00312CCD">
        <w:rPr>
          <w:rFonts w:ascii="Arial" w:hAnsi="宋体" w:cs="宋体" w:hint="eastAsia"/>
          <w:sz w:val="24"/>
        </w:rPr>
        <w:t>30</w:t>
      </w:r>
      <w:r w:rsidRPr="00312CCD">
        <w:rPr>
          <w:rFonts w:ascii="Arial" w:hAnsi="宋体" w:cs="宋体" w:hint="eastAsia"/>
          <w:sz w:val="24"/>
        </w:rPr>
        <w:t>时，下午</w:t>
      </w:r>
      <w:r w:rsidRPr="00312CCD">
        <w:rPr>
          <w:rFonts w:ascii="Arial" w:hAnsi="宋体" w:cs="宋体" w:hint="eastAsia"/>
          <w:sz w:val="24"/>
        </w:rPr>
        <w:t xml:space="preserve"> 13</w:t>
      </w:r>
      <w:r w:rsidRPr="00312CCD">
        <w:rPr>
          <w:rFonts w:ascii="Arial" w:hAnsi="宋体" w:cs="宋体" w:hint="eastAsia"/>
          <w:sz w:val="24"/>
        </w:rPr>
        <w:t>：</w:t>
      </w:r>
      <w:r w:rsidRPr="00312CCD">
        <w:rPr>
          <w:rFonts w:ascii="Arial" w:hAnsi="宋体" w:cs="宋体" w:hint="eastAsia"/>
          <w:sz w:val="24"/>
        </w:rPr>
        <w:t>00</w:t>
      </w:r>
      <w:r w:rsidRPr="00312CCD">
        <w:rPr>
          <w:rFonts w:ascii="Arial" w:hAnsi="宋体" w:cs="宋体" w:hint="eastAsia"/>
          <w:sz w:val="24"/>
        </w:rPr>
        <w:t>时至</w:t>
      </w:r>
      <w:r w:rsidRPr="00312CCD">
        <w:rPr>
          <w:rFonts w:ascii="Arial" w:hAnsi="宋体" w:cs="宋体" w:hint="eastAsia"/>
          <w:sz w:val="24"/>
        </w:rPr>
        <w:t xml:space="preserve"> 16</w:t>
      </w:r>
      <w:r w:rsidRPr="00312CCD">
        <w:rPr>
          <w:rFonts w:ascii="Arial" w:hAnsi="宋体" w:cs="宋体" w:hint="eastAsia"/>
          <w:sz w:val="24"/>
        </w:rPr>
        <w:t>：</w:t>
      </w:r>
      <w:r w:rsidRPr="00C50D8B">
        <w:rPr>
          <w:rFonts w:ascii="Arial" w:hAnsi="宋体" w:cs="宋体" w:hint="eastAsia"/>
          <w:sz w:val="24"/>
        </w:rPr>
        <w:t>00</w:t>
      </w:r>
      <w:r w:rsidRPr="00C50D8B">
        <w:rPr>
          <w:rFonts w:ascii="Arial" w:hAnsi="宋体" w:cs="宋体" w:hint="eastAsia"/>
          <w:sz w:val="24"/>
        </w:rPr>
        <w:t>时</w:t>
      </w:r>
      <w:r w:rsidRPr="00C50D8B">
        <w:rPr>
          <w:rFonts w:ascii="Arial" w:hAnsi="宋体" w:cs="宋体" w:hint="eastAsia"/>
          <w:sz w:val="24"/>
        </w:rPr>
        <w:t>(</w:t>
      </w:r>
      <w:r w:rsidRPr="00C50D8B">
        <w:rPr>
          <w:rFonts w:ascii="Arial" w:hAnsi="宋体" w:cs="宋体" w:hint="eastAsia"/>
          <w:sz w:val="24"/>
        </w:rPr>
        <w:t>北京时间，下同</w:t>
      </w:r>
      <w:r w:rsidRPr="00C50D8B">
        <w:rPr>
          <w:rFonts w:ascii="Arial" w:hAnsi="宋体" w:cs="宋体" w:hint="eastAsia"/>
          <w:sz w:val="24"/>
        </w:rPr>
        <w:t>)</w:t>
      </w:r>
      <w:r w:rsidRPr="00C50D8B">
        <w:rPr>
          <w:rFonts w:ascii="Arial" w:hAnsi="宋体" w:cs="宋体" w:hint="eastAsia"/>
          <w:sz w:val="24"/>
        </w:rPr>
        <w:t>，在黑龙江百朋工程管理有限公司（哈尔滨市群力第四大道</w:t>
      </w:r>
      <w:r w:rsidRPr="00C50D8B">
        <w:rPr>
          <w:rFonts w:ascii="Arial" w:hAnsi="宋体" w:cs="宋体" w:hint="eastAsia"/>
          <w:sz w:val="24"/>
        </w:rPr>
        <w:t>1479</w:t>
      </w:r>
      <w:r w:rsidRPr="00C50D8B">
        <w:rPr>
          <w:rFonts w:ascii="Arial" w:hAnsi="宋体" w:cs="宋体" w:hint="eastAsia"/>
          <w:sz w:val="24"/>
        </w:rPr>
        <w:t>号远大商务公寓</w:t>
      </w:r>
      <w:r w:rsidRPr="00C50D8B">
        <w:rPr>
          <w:rFonts w:ascii="Arial" w:hAnsi="宋体" w:cs="宋体" w:hint="eastAsia"/>
          <w:sz w:val="24"/>
        </w:rPr>
        <w:t>C</w:t>
      </w:r>
      <w:r w:rsidRPr="00C50D8B">
        <w:rPr>
          <w:rFonts w:ascii="Arial" w:hAnsi="宋体" w:cs="宋体" w:hint="eastAsia"/>
          <w:sz w:val="24"/>
        </w:rPr>
        <w:t>座</w:t>
      </w:r>
      <w:r w:rsidRPr="00C50D8B">
        <w:rPr>
          <w:rFonts w:ascii="Arial" w:hAnsi="宋体" w:cs="宋体" w:hint="eastAsia"/>
          <w:sz w:val="24"/>
        </w:rPr>
        <w:t>2506</w:t>
      </w:r>
      <w:r w:rsidRPr="00C50D8B">
        <w:rPr>
          <w:rFonts w:ascii="Arial" w:hAnsi="宋体" w:cs="宋体" w:hint="eastAsia"/>
          <w:sz w:val="24"/>
        </w:rPr>
        <w:t>室）领取招标文件。</w:t>
      </w:r>
    </w:p>
    <w:p w:rsidR="006A3988" w:rsidRPr="00C50D8B" w:rsidRDefault="006A3988" w:rsidP="006A3988">
      <w:pPr>
        <w:widowControl/>
        <w:spacing w:line="360" w:lineRule="auto"/>
        <w:ind w:leftChars="800" w:left="1680"/>
        <w:jc w:val="left"/>
        <w:rPr>
          <w:rFonts w:ascii="Arial" w:hAnsi="宋体" w:cs="宋体"/>
          <w:sz w:val="24"/>
        </w:rPr>
      </w:pPr>
      <w:r w:rsidRPr="00C50D8B">
        <w:rPr>
          <w:rFonts w:ascii="Arial" w:hAnsi="宋体" w:cs="宋体" w:hint="eastAsia"/>
          <w:sz w:val="24"/>
        </w:rPr>
        <w:t>2</w:t>
      </w:r>
      <w:r w:rsidRPr="00C50D8B">
        <w:rPr>
          <w:rFonts w:ascii="Arial" w:hAnsi="宋体" w:cs="宋体" w:hint="eastAsia"/>
          <w:sz w:val="24"/>
        </w:rPr>
        <w:t>、投标申请人需持委托代理人身份证、法人授权委托书到我公司登记及获取招标文件，投标人获取招标文件前需填写《发售招标文件记录》表，并保证以上信息真实可靠，如因填写信息错误导致的与本项目有关的任何损失由填表者承担。逾期不予受理。标书售后不退</w:t>
      </w:r>
      <w:r w:rsidRPr="00C50D8B">
        <w:rPr>
          <w:rFonts w:ascii="Arial" w:hAnsi="宋体" w:cs="宋体" w:hint="eastAsia"/>
          <w:sz w:val="24"/>
        </w:rPr>
        <w:t>(</w:t>
      </w:r>
      <w:r w:rsidRPr="00C50D8B">
        <w:rPr>
          <w:rFonts w:ascii="Arial" w:hAnsi="宋体" w:cs="宋体" w:hint="eastAsia"/>
          <w:sz w:val="24"/>
        </w:rPr>
        <w:t>国内邮购须另加</w:t>
      </w:r>
      <w:r w:rsidRPr="00C50D8B">
        <w:rPr>
          <w:rFonts w:ascii="Arial" w:hAnsi="宋体" w:cs="宋体" w:hint="eastAsia"/>
          <w:sz w:val="24"/>
        </w:rPr>
        <w:t>100</w:t>
      </w:r>
      <w:r w:rsidRPr="00C50D8B">
        <w:rPr>
          <w:rFonts w:ascii="Arial" w:hAnsi="宋体" w:cs="宋体" w:hint="eastAsia"/>
          <w:sz w:val="24"/>
        </w:rPr>
        <w:t>元人民币；国外邮购须另加</w:t>
      </w:r>
      <w:r w:rsidRPr="00C50D8B">
        <w:rPr>
          <w:rFonts w:ascii="Arial" w:hAnsi="宋体" w:cs="宋体" w:hint="eastAsia"/>
          <w:sz w:val="24"/>
        </w:rPr>
        <w:t>50</w:t>
      </w:r>
      <w:r w:rsidRPr="00C50D8B">
        <w:rPr>
          <w:rFonts w:ascii="Arial" w:hAnsi="宋体" w:cs="宋体" w:hint="eastAsia"/>
          <w:sz w:val="24"/>
        </w:rPr>
        <w:t>美元</w:t>
      </w:r>
      <w:r w:rsidRPr="00C50D8B">
        <w:rPr>
          <w:rFonts w:ascii="Arial" w:hAnsi="宋体" w:cs="宋体" w:hint="eastAsia"/>
          <w:sz w:val="24"/>
        </w:rPr>
        <w:t>)</w:t>
      </w:r>
    </w:p>
    <w:p w:rsidR="006A3988" w:rsidRDefault="006A3988" w:rsidP="006A3988">
      <w:pPr>
        <w:widowControl/>
        <w:spacing w:line="360" w:lineRule="auto"/>
        <w:ind w:leftChars="153" w:left="1416" w:hanging="1095"/>
        <w:jc w:val="left"/>
        <w:rPr>
          <w:rFonts w:ascii="Arial" w:hAnsi="宋体" w:cs="宋体"/>
          <w:kern w:val="0"/>
          <w:sz w:val="24"/>
        </w:rPr>
      </w:pPr>
      <w:r>
        <w:rPr>
          <w:rFonts w:ascii="Arial" w:hAnsi="宋体" w:cs="宋体" w:hint="eastAsia"/>
          <w:color w:val="000000"/>
          <w:kern w:val="0"/>
          <w:sz w:val="24"/>
        </w:rPr>
        <w:lastRenderedPageBreak/>
        <w:t xml:space="preserve">5. </w:t>
      </w:r>
      <w:r>
        <w:rPr>
          <w:rFonts w:ascii="Arial" w:hAnsi="宋体" w:cs="宋体" w:hint="eastAsia"/>
          <w:color w:val="000000"/>
          <w:kern w:val="0"/>
          <w:sz w:val="24"/>
        </w:rPr>
        <w:t>投标文件的递交</w:t>
      </w:r>
    </w:p>
    <w:p w:rsidR="006A3988" w:rsidRDefault="006A3988" w:rsidP="006A3988">
      <w:pPr>
        <w:widowControl/>
        <w:spacing w:line="360" w:lineRule="auto"/>
        <w:ind w:leftChars="153" w:left="1416" w:hanging="1095"/>
        <w:jc w:val="left"/>
        <w:rPr>
          <w:rFonts w:ascii="Arial" w:hAnsi="Arial" w:cs="宋体"/>
          <w:kern w:val="0"/>
          <w:sz w:val="24"/>
        </w:rPr>
      </w:pPr>
      <w:r>
        <w:rPr>
          <w:rFonts w:ascii="Arial" w:hAnsi="宋体" w:cs="宋体" w:hint="eastAsia"/>
          <w:kern w:val="0"/>
          <w:sz w:val="24"/>
        </w:rPr>
        <w:t>投标截止时间（开标时</w:t>
      </w:r>
      <w:r w:rsidRPr="00312CCD">
        <w:rPr>
          <w:rFonts w:ascii="Arial" w:hAnsi="宋体" w:cs="宋体" w:hint="eastAsia"/>
          <w:kern w:val="0"/>
          <w:sz w:val="24"/>
        </w:rPr>
        <w:t>间）：</w:t>
      </w:r>
      <w:r w:rsidRPr="00312CCD">
        <w:rPr>
          <w:rFonts w:ascii="Arial" w:hAnsi="Arial" w:cs="宋体" w:hint="eastAsia"/>
          <w:kern w:val="0"/>
          <w:sz w:val="24"/>
          <w:u w:val="single"/>
        </w:rPr>
        <w:t>2019</w:t>
      </w:r>
      <w:r w:rsidRPr="00312CCD">
        <w:rPr>
          <w:rFonts w:ascii="Arial" w:hAnsi="Arial" w:cs="宋体" w:hint="eastAsia"/>
          <w:kern w:val="0"/>
          <w:sz w:val="24"/>
          <w:u w:val="single"/>
        </w:rPr>
        <w:t>年</w:t>
      </w:r>
      <w:r w:rsidRPr="00312CCD">
        <w:rPr>
          <w:rFonts w:ascii="Arial" w:hAnsi="Arial" w:cs="宋体" w:hint="eastAsia"/>
          <w:kern w:val="0"/>
          <w:sz w:val="24"/>
          <w:u w:val="single"/>
        </w:rPr>
        <w:t>1</w:t>
      </w:r>
      <w:r w:rsidRPr="00312CCD">
        <w:rPr>
          <w:rFonts w:ascii="Arial" w:hAnsi="Arial" w:cs="宋体" w:hint="eastAsia"/>
          <w:kern w:val="0"/>
          <w:sz w:val="24"/>
          <w:u w:val="single"/>
        </w:rPr>
        <w:t>月</w:t>
      </w:r>
      <w:r w:rsidRPr="00312CCD">
        <w:rPr>
          <w:rFonts w:ascii="Arial" w:hAnsi="Arial" w:cs="宋体" w:hint="eastAsia"/>
          <w:kern w:val="0"/>
          <w:sz w:val="24"/>
          <w:u w:val="single"/>
        </w:rPr>
        <w:t>15</w:t>
      </w:r>
      <w:r w:rsidRPr="00312CCD">
        <w:rPr>
          <w:rFonts w:ascii="Arial" w:hAnsi="Arial" w:cs="宋体" w:hint="eastAsia"/>
          <w:kern w:val="0"/>
          <w:sz w:val="24"/>
          <w:u w:val="single"/>
        </w:rPr>
        <w:t>日上午</w:t>
      </w:r>
      <w:r w:rsidRPr="00312CCD">
        <w:rPr>
          <w:rFonts w:ascii="Arial" w:hAnsi="Arial" w:cs="宋体" w:hint="eastAsia"/>
          <w:kern w:val="0"/>
          <w:sz w:val="24"/>
          <w:u w:val="single"/>
        </w:rPr>
        <w:t>9</w:t>
      </w:r>
      <w:r w:rsidRPr="00312CCD">
        <w:rPr>
          <w:rFonts w:ascii="Arial" w:hAnsi="Arial" w:cs="宋体" w:hint="eastAsia"/>
          <w:kern w:val="0"/>
          <w:sz w:val="24"/>
          <w:u w:val="single"/>
        </w:rPr>
        <w:t>时</w:t>
      </w:r>
      <w:r w:rsidRPr="00312CCD">
        <w:rPr>
          <w:rFonts w:ascii="Arial" w:hAnsi="Arial" w:cs="宋体" w:hint="eastAsia"/>
          <w:kern w:val="0"/>
          <w:sz w:val="24"/>
          <w:u w:val="single"/>
        </w:rPr>
        <w:t>30</w:t>
      </w:r>
      <w:r>
        <w:rPr>
          <w:rFonts w:ascii="Arial" w:hAnsi="Arial" w:cs="宋体" w:hint="eastAsia"/>
          <w:kern w:val="0"/>
          <w:sz w:val="24"/>
          <w:u w:val="single"/>
        </w:rPr>
        <w:t>分</w:t>
      </w:r>
      <w:r>
        <w:rPr>
          <w:rFonts w:ascii="Arial" w:hAnsi="Arial" w:cs="宋体" w:hint="eastAsia"/>
          <w:kern w:val="0"/>
          <w:sz w:val="24"/>
          <w:u w:val="single"/>
        </w:rPr>
        <w:t>(</w:t>
      </w:r>
      <w:r>
        <w:rPr>
          <w:rFonts w:ascii="Arial" w:hAnsi="Arial" w:cs="宋体" w:hint="eastAsia"/>
          <w:kern w:val="0"/>
          <w:sz w:val="24"/>
          <w:u w:val="single"/>
        </w:rPr>
        <w:t>北京时间</w:t>
      </w:r>
      <w:r>
        <w:rPr>
          <w:rFonts w:ascii="Arial" w:hAnsi="Arial" w:cs="宋体" w:hint="eastAsia"/>
          <w:kern w:val="0"/>
          <w:sz w:val="24"/>
          <w:u w:val="single"/>
        </w:rPr>
        <w:t>)</w:t>
      </w:r>
    </w:p>
    <w:p w:rsidR="006A3988" w:rsidRDefault="006A3988" w:rsidP="006A3988">
      <w:pPr>
        <w:widowControl/>
        <w:spacing w:line="360" w:lineRule="auto"/>
        <w:ind w:leftChars="153" w:left="1416" w:hanging="1095"/>
        <w:jc w:val="left"/>
        <w:rPr>
          <w:rFonts w:ascii="Arial" w:hAnsi="Arial" w:cs="宋体"/>
          <w:kern w:val="0"/>
          <w:sz w:val="24"/>
          <w:u w:val="single"/>
        </w:rPr>
      </w:pPr>
      <w:r>
        <w:rPr>
          <w:rFonts w:ascii="Arial" w:hAnsi="宋体" w:cs="宋体" w:hint="eastAsia"/>
          <w:kern w:val="0"/>
          <w:sz w:val="24"/>
        </w:rPr>
        <w:t>投标文件送达地点：</w:t>
      </w:r>
      <w:r>
        <w:rPr>
          <w:rFonts w:ascii="Arial" w:hAnsi="宋体" w:cs="宋体" w:hint="eastAsia"/>
          <w:kern w:val="0"/>
          <w:sz w:val="24"/>
          <w:u w:val="single"/>
        </w:rPr>
        <w:t>黑龙江百朋工程管理有限公司开标室</w:t>
      </w:r>
      <w:r>
        <w:rPr>
          <w:rFonts w:ascii="Arial" w:hAnsi="宋体" w:cs="宋体" w:hint="eastAsia"/>
          <w:kern w:val="0"/>
          <w:sz w:val="24"/>
        </w:rPr>
        <w:t>（哈尔滨群力第四大道</w:t>
      </w:r>
      <w:r>
        <w:rPr>
          <w:rFonts w:ascii="Arial" w:hAnsi="宋体" w:cs="宋体" w:hint="eastAsia"/>
          <w:kern w:val="0"/>
          <w:sz w:val="24"/>
        </w:rPr>
        <w:t>1479</w:t>
      </w:r>
      <w:r>
        <w:rPr>
          <w:rFonts w:ascii="Arial" w:hAnsi="宋体" w:cs="宋体" w:hint="eastAsia"/>
          <w:kern w:val="0"/>
          <w:sz w:val="24"/>
        </w:rPr>
        <w:t>号远大商务公寓</w:t>
      </w:r>
      <w:r>
        <w:rPr>
          <w:rFonts w:ascii="Arial" w:hAnsi="宋体" w:cs="宋体" w:hint="eastAsia"/>
          <w:kern w:val="0"/>
          <w:sz w:val="24"/>
        </w:rPr>
        <w:t>C</w:t>
      </w:r>
      <w:r>
        <w:rPr>
          <w:rFonts w:ascii="Arial" w:hAnsi="宋体" w:cs="宋体" w:hint="eastAsia"/>
          <w:kern w:val="0"/>
          <w:sz w:val="24"/>
        </w:rPr>
        <w:t>座</w:t>
      </w:r>
      <w:r>
        <w:rPr>
          <w:rFonts w:ascii="Arial" w:hAnsi="宋体" w:cs="宋体" w:hint="eastAsia"/>
          <w:kern w:val="0"/>
          <w:sz w:val="24"/>
        </w:rPr>
        <w:t>2506</w:t>
      </w:r>
      <w:r>
        <w:rPr>
          <w:rFonts w:ascii="Arial" w:hAnsi="宋体" w:cs="宋体" w:hint="eastAsia"/>
          <w:kern w:val="0"/>
          <w:sz w:val="24"/>
        </w:rPr>
        <w:t>室）</w:t>
      </w:r>
    </w:p>
    <w:p w:rsidR="006A3988" w:rsidRDefault="006A3988" w:rsidP="006A3988">
      <w:pPr>
        <w:widowControl/>
        <w:spacing w:line="360" w:lineRule="auto"/>
        <w:ind w:leftChars="153" w:left="1416" w:hanging="1095"/>
        <w:jc w:val="left"/>
        <w:rPr>
          <w:rFonts w:ascii="Arial" w:hAnsi="宋体" w:cs="宋体"/>
          <w:kern w:val="0"/>
          <w:sz w:val="24"/>
        </w:rPr>
      </w:pPr>
      <w:r>
        <w:rPr>
          <w:rFonts w:ascii="Arial" w:hAnsi="宋体" w:cs="宋体" w:hint="eastAsia"/>
          <w:kern w:val="0"/>
          <w:sz w:val="24"/>
        </w:rPr>
        <w:t>开标地点：</w:t>
      </w:r>
      <w:r>
        <w:rPr>
          <w:rFonts w:ascii="Arial" w:hAnsi="宋体" w:cs="宋体" w:hint="eastAsia"/>
          <w:kern w:val="0"/>
          <w:sz w:val="24"/>
          <w:u w:val="single"/>
        </w:rPr>
        <w:t>黑龙江百朋工程管理有限公司开标室</w:t>
      </w:r>
      <w:r>
        <w:rPr>
          <w:rFonts w:ascii="Arial" w:hAnsi="宋体" w:cs="宋体" w:hint="eastAsia"/>
          <w:kern w:val="0"/>
          <w:sz w:val="24"/>
        </w:rPr>
        <w:t>（哈尔</w:t>
      </w:r>
      <w:r>
        <w:rPr>
          <w:rFonts w:ascii="Arial" w:hAnsi="宋体" w:cs="宋体" w:hint="eastAsia"/>
          <w:color w:val="000000"/>
          <w:kern w:val="0"/>
          <w:sz w:val="24"/>
        </w:rPr>
        <w:t>滨群力第四大道</w:t>
      </w:r>
      <w:r>
        <w:rPr>
          <w:rFonts w:ascii="Arial" w:hAnsi="宋体" w:cs="宋体" w:hint="eastAsia"/>
          <w:color w:val="000000"/>
          <w:kern w:val="0"/>
          <w:sz w:val="24"/>
        </w:rPr>
        <w:t>1479</w:t>
      </w:r>
      <w:r>
        <w:rPr>
          <w:rFonts w:ascii="Arial" w:hAnsi="宋体" w:cs="宋体" w:hint="eastAsia"/>
          <w:color w:val="000000"/>
          <w:kern w:val="0"/>
          <w:sz w:val="24"/>
        </w:rPr>
        <w:t>号远大商务</w:t>
      </w:r>
      <w:r>
        <w:rPr>
          <w:rFonts w:ascii="Arial" w:hAnsi="宋体" w:cs="宋体" w:hint="eastAsia"/>
          <w:kern w:val="0"/>
          <w:sz w:val="24"/>
        </w:rPr>
        <w:t>公寓</w:t>
      </w:r>
      <w:r>
        <w:rPr>
          <w:rFonts w:ascii="Arial" w:hAnsi="宋体" w:cs="宋体" w:hint="eastAsia"/>
          <w:kern w:val="0"/>
          <w:sz w:val="24"/>
        </w:rPr>
        <w:t>C</w:t>
      </w:r>
      <w:r>
        <w:rPr>
          <w:rFonts w:ascii="Arial" w:hAnsi="宋体" w:cs="宋体" w:hint="eastAsia"/>
          <w:kern w:val="0"/>
          <w:sz w:val="24"/>
        </w:rPr>
        <w:t>座</w:t>
      </w:r>
      <w:r>
        <w:rPr>
          <w:rFonts w:ascii="Arial" w:hAnsi="宋体" w:cs="宋体" w:hint="eastAsia"/>
          <w:kern w:val="0"/>
          <w:sz w:val="24"/>
        </w:rPr>
        <w:t>2506</w:t>
      </w:r>
      <w:r>
        <w:rPr>
          <w:rFonts w:ascii="Arial" w:hAnsi="宋体" w:cs="宋体" w:hint="eastAsia"/>
          <w:kern w:val="0"/>
          <w:sz w:val="24"/>
        </w:rPr>
        <w:t>室）</w:t>
      </w:r>
    </w:p>
    <w:p w:rsidR="006A3988" w:rsidRDefault="006A3988" w:rsidP="006A3988">
      <w:pPr>
        <w:widowControl/>
        <w:spacing w:line="360" w:lineRule="auto"/>
        <w:ind w:left="322" w:hangingChars="134" w:hanging="322"/>
        <w:jc w:val="left"/>
        <w:rPr>
          <w:rFonts w:ascii="Arial" w:hAnsi="Arial" w:cs="宋体"/>
          <w:kern w:val="0"/>
          <w:sz w:val="24"/>
        </w:rPr>
      </w:pPr>
      <w:r>
        <w:rPr>
          <w:rFonts w:ascii="Arial" w:hAnsi="Arial" w:cs="宋体" w:hint="eastAsia"/>
          <w:kern w:val="0"/>
          <w:sz w:val="24"/>
        </w:rPr>
        <w:t xml:space="preserve">6. </w:t>
      </w:r>
      <w:r>
        <w:rPr>
          <w:rFonts w:ascii="Arial" w:hAnsi="宋体" w:cs="宋体" w:hint="eastAsia"/>
          <w:kern w:val="0"/>
          <w:sz w:val="24"/>
        </w:rPr>
        <w:t>投标人在投标前需在中国国际招标网上完成注册。评标结果将在中国国际招标网公示。</w:t>
      </w:r>
    </w:p>
    <w:p w:rsidR="006A3988" w:rsidRDefault="006A3988" w:rsidP="006A3988">
      <w:pPr>
        <w:widowControl/>
        <w:spacing w:line="360" w:lineRule="auto"/>
        <w:jc w:val="left"/>
        <w:rPr>
          <w:rFonts w:ascii="Arial" w:hAnsi="Arial" w:cs="宋体"/>
          <w:kern w:val="0"/>
          <w:sz w:val="24"/>
        </w:rPr>
      </w:pPr>
      <w:r>
        <w:rPr>
          <w:rFonts w:ascii="Arial" w:hAnsi="Arial" w:cs="宋体" w:hint="eastAsia"/>
          <w:kern w:val="0"/>
          <w:sz w:val="24"/>
        </w:rPr>
        <w:t xml:space="preserve">7. </w:t>
      </w:r>
      <w:r>
        <w:rPr>
          <w:rFonts w:ascii="Arial" w:hAnsi="宋体" w:cs="宋体" w:hint="eastAsia"/>
          <w:kern w:val="0"/>
          <w:sz w:val="24"/>
        </w:rPr>
        <w:t>联系方式</w:t>
      </w:r>
    </w:p>
    <w:p w:rsidR="006A3988" w:rsidRPr="00CD07C5" w:rsidRDefault="006A3988" w:rsidP="006A3988">
      <w:pPr>
        <w:widowControl/>
        <w:spacing w:line="360" w:lineRule="auto"/>
        <w:ind w:leftChars="153" w:left="1416" w:hanging="1095"/>
        <w:jc w:val="left"/>
        <w:rPr>
          <w:rFonts w:ascii="Arial" w:hAnsi="宋体" w:cs="宋体"/>
          <w:kern w:val="0"/>
          <w:sz w:val="24"/>
          <w:u w:val="single"/>
        </w:rPr>
      </w:pPr>
      <w:r>
        <w:rPr>
          <w:rFonts w:ascii="Arial" w:hAnsi="宋体" w:cs="宋体" w:hint="eastAsia"/>
          <w:kern w:val="0"/>
          <w:sz w:val="24"/>
        </w:rPr>
        <w:t>招标人：</w:t>
      </w:r>
      <w:r w:rsidRPr="00CD07C5">
        <w:rPr>
          <w:rFonts w:ascii="Arial" w:hAnsi="宋体" w:cs="宋体" w:hint="eastAsia"/>
          <w:kern w:val="0"/>
          <w:sz w:val="24"/>
          <w:u w:val="single"/>
        </w:rPr>
        <w:t>哈尔滨医科大学</w:t>
      </w:r>
    </w:p>
    <w:p w:rsidR="006A3988" w:rsidRDefault="006A3988" w:rsidP="006A3988">
      <w:pPr>
        <w:widowControl/>
        <w:spacing w:line="360" w:lineRule="auto"/>
        <w:ind w:leftChars="153" w:left="1416" w:hanging="1095"/>
        <w:jc w:val="left"/>
        <w:rPr>
          <w:rFonts w:ascii="Arial" w:hAnsi="Arial" w:cs="宋体" w:hint="eastAsia"/>
          <w:sz w:val="24"/>
          <w:u w:val="single"/>
        </w:rPr>
      </w:pPr>
      <w:r>
        <w:rPr>
          <w:rFonts w:ascii="Arial" w:hAnsi="宋体" w:cs="宋体" w:hint="eastAsia"/>
          <w:kern w:val="0"/>
          <w:sz w:val="24"/>
        </w:rPr>
        <w:t>地址：</w:t>
      </w:r>
      <w:r w:rsidRPr="00CD07C5">
        <w:rPr>
          <w:rFonts w:ascii="Arial" w:hAnsi="Arial" w:cs="宋体" w:hint="eastAsia"/>
          <w:sz w:val="24"/>
          <w:u w:val="single"/>
        </w:rPr>
        <w:t>哈尔滨市南岗区保健路</w:t>
      </w:r>
      <w:r w:rsidRPr="00CD07C5">
        <w:rPr>
          <w:rFonts w:ascii="Arial" w:hAnsi="Arial" w:cs="宋体" w:hint="eastAsia"/>
          <w:sz w:val="24"/>
          <w:u w:val="single"/>
        </w:rPr>
        <w:t>157</w:t>
      </w:r>
      <w:r w:rsidRPr="00CD07C5">
        <w:rPr>
          <w:rFonts w:ascii="Arial" w:hAnsi="Arial" w:cs="宋体" w:hint="eastAsia"/>
          <w:sz w:val="24"/>
          <w:u w:val="single"/>
        </w:rPr>
        <w:t>号</w:t>
      </w:r>
    </w:p>
    <w:p w:rsidR="00F417D0" w:rsidRDefault="00F417D0" w:rsidP="006A3988">
      <w:pPr>
        <w:widowControl/>
        <w:spacing w:line="360" w:lineRule="auto"/>
        <w:ind w:leftChars="153" w:left="1416" w:hanging="1095"/>
        <w:jc w:val="left"/>
        <w:rPr>
          <w:rFonts w:ascii="Arial" w:hAnsi="Arial" w:cs="宋体" w:hint="eastAsia"/>
          <w:sz w:val="24"/>
          <w:u w:val="single"/>
        </w:rPr>
      </w:pPr>
      <w:r w:rsidRPr="00F417D0">
        <w:rPr>
          <w:rFonts w:ascii="Arial" w:hAnsi="Arial" w:cs="宋体" w:hint="eastAsia"/>
          <w:sz w:val="24"/>
        </w:rPr>
        <w:t>联系人</w:t>
      </w:r>
      <w:r>
        <w:rPr>
          <w:rFonts w:ascii="Arial" w:hAnsi="Arial" w:cs="宋体" w:hint="eastAsia"/>
          <w:sz w:val="24"/>
          <w:u w:val="single"/>
        </w:rPr>
        <w:t>：胡先生</w:t>
      </w:r>
    </w:p>
    <w:p w:rsidR="00F417D0" w:rsidRDefault="00F417D0" w:rsidP="006A3988">
      <w:pPr>
        <w:widowControl/>
        <w:spacing w:line="360" w:lineRule="auto"/>
        <w:ind w:leftChars="153" w:left="1416" w:hanging="1095"/>
        <w:jc w:val="left"/>
        <w:rPr>
          <w:rFonts w:ascii="Arial" w:hAnsi="宋体" w:cs="宋体"/>
          <w:kern w:val="0"/>
          <w:sz w:val="24"/>
          <w:u w:val="single"/>
        </w:rPr>
      </w:pPr>
      <w:r w:rsidRPr="00F417D0">
        <w:rPr>
          <w:rFonts w:ascii="Arial" w:hAnsi="Arial" w:cs="宋体" w:hint="eastAsia"/>
          <w:sz w:val="24"/>
        </w:rPr>
        <w:t>联系电话</w:t>
      </w:r>
      <w:r>
        <w:rPr>
          <w:rFonts w:ascii="Arial" w:hAnsi="Arial" w:cs="宋体" w:hint="eastAsia"/>
          <w:sz w:val="24"/>
          <w:u w:val="single"/>
        </w:rPr>
        <w:t>：</w:t>
      </w:r>
      <w:r w:rsidRPr="00B3507A">
        <w:rPr>
          <w:rFonts w:ascii="Arial" w:hAnsi="Arial" w:cs="宋体"/>
          <w:sz w:val="24"/>
          <w:u w:val="single"/>
        </w:rPr>
        <w:t>(0451) 8662 3280</w:t>
      </w:r>
    </w:p>
    <w:p w:rsidR="006A3988" w:rsidRDefault="006A3988" w:rsidP="006A3988">
      <w:pPr>
        <w:widowControl/>
        <w:spacing w:line="360" w:lineRule="auto"/>
        <w:ind w:leftChars="153" w:left="1416" w:hanging="1095"/>
        <w:jc w:val="left"/>
        <w:rPr>
          <w:rFonts w:ascii="Arial" w:hAnsi="Arial" w:cs="宋体"/>
          <w:kern w:val="0"/>
          <w:sz w:val="24"/>
        </w:rPr>
      </w:pPr>
      <w:r>
        <w:rPr>
          <w:rFonts w:ascii="Arial" w:hAnsi="宋体" w:cs="宋体" w:hint="eastAsia"/>
          <w:kern w:val="0"/>
          <w:sz w:val="24"/>
        </w:rPr>
        <w:t>招标代理机构：</w:t>
      </w:r>
      <w:r>
        <w:rPr>
          <w:rFonts w:ascii="Arial" w:hAnsi="宋体" w:cs="宋体" w:hint="eastAsia"/>
          <w:kern w:val="0"/>
          <w:sz w:val="24"/>
          <w:u w:val="single"/>
        </w:rPr>
        <w:t>黑龙江百朋工程管理有限公司</w:t>
      </w:r>
    </w:p>
    <w:p w:rsidR="006A3988" w:rsidRDefault="006A3988" w:rsidP="006A3988">
      <w:pPr>
        <w:widowControl/>
        <w:spacing w:line="360" w:lineRule="auto"/>
        <w:ind w:leftChars="153" w:left="1416" w:hanging="1095"/>
        <w:jc w:val="left"/>
        <w:rPr>
          <w:rFonts w:ascii="Arial" w:hAnsi="Arial" w:cs="宋体"/>
          <w:kern w:val="0"/>
          <w:sz w:val="24"/>
        </w:rPr>
      </w:pPr>
      <w:r>
        <w:rPr>
          <w:rFonts w:ascii="Arial" w:hAnsi="宋体" w:cs="宋体" w:hint="eastAsia"/>
          <w:kern w:val="0"/>
          <w:sz w:val="24"/>
        </w:rPr>
        <w:t>地址：</w:t>
      </w:r>
      <w:r>
        <w:rPr>
          <w:rFonts w:ascii="Arial" w:hAnsi="宋体" w:cs="宋体" w:hint="eastAsia"/>
          <w:kern w:val="0"/>
          <w:sz w:val="24"/>
          <w:u w:val="single"/>
        </w:rPr>
        <w:t>哈尔滨群力第四大道</w:t>
      </w:r>
      <w:r>
        <w:rPr>
          <w:rFonts w:ascii="Arial" w:hAnsi="宋体" w:cs="宋体" w:hint="eastAsia"/>
          <w:kern w:val="0"/>
          <w:sz w:val="24"/>
          <w:u w:val="single"/>
        </w:rPr>
        <w:t>1479</w:t>
      </w:r>
      <w:r>
        <w:rPr>
          <w:rFonts w:ascii="Arial" w:hAnsi="宋体" w:cs="宋体" w:hint="eastAsia"/>
          <w:kern w:val="0"/>
          <w:sz w:val="24"/>
          <w:u w:val="single"/>
        </w:rPr>
        <w:t>号远大商务公寓</w:t>
      </w:r>
      <w:r>
        <w:rPr>
          <w:rFonts w:ascii="Arial" w:hAnsi="宋体" w:cs="宋体" w:hint="eastAsia"/>
          <w:kern w:val="0"/>
          <w:sz w:val="24"/>
          <w:u w:val="single"/>
        </w:rPr>
        <w:t>C</w:t>
      </w:r>
      <w:r>
        <w:rPr>
          <w:rFonts w:ascii="Arial" w:hAnsi="宋体" w:cs="宋体" w:hint="eastAsia"/>
          <w:kern w:val="0"/>
          <w:sz w:val="24"/>
          <w:u w:val="single"/>
        </w:rPr>
        <w:t>座</w:t>
      </w:r>
      <w:r>
        <w:rPr>
          <w:rFonts w:ascii="Arial" w:hAnsi="宋体" w:cs="宋体" w:hint="eastAsia"/>
          <w:kern w:val="0"/>
          <w:sz w:val="24"/>
          <w:u w:val="single"/>
        </w:rPr>
        <w:t>2506</w:t>
      </w:r>
      <w:r>
        <w:rPr>
          <w:rFonts w:ascii="Arial" w:hAnsi="宋体" w:cs="宋体" w:hint="eastAsia"/>
          <w:kern w:val="0"/>
          <w:sz w:val="24"/>
          <w:u w:val="single"/>
        </w:rPr>
        <w:t>室</w:t>
      </w:r>
    </w:p>
    <w:p w:rsidR="006A3988" w:rsidRDefault="006A3988" w:rsidP="006A3988">
      <w:pPr>
        <w:widowControl/>
        <w:spacing w:line="360" w:lineRule="auto"/>
        <w:ind w:leftChars="153" w:left="1416" w:hanging="1095"/>
        <w:jc w:val="left"/>
        <w:rPr>
          <w:rFonts w:ascii="Arial" w:hAnsi="Arial" w:cs="宋体"/>
          <w:kern w:val="0"/>
          <w:sz w:val="24"/>
          <w:u w:val="single"/>
        </w:rPr>
      </w:pPr>
      <w:r>
        <w:rPr>
          <w:rFonts w:ascii="Arial" w:hAnsi="宋体" w:cs="宋体" w:hint="eastAsia"/>
          <w:kern w:val="0"/>
          <w:sz w:val="24"/>
        </w:rPr>
        <w:t>联系人：</w:t>
      </w:r>
      <w:r>
        <w:rPr>
          <w:rFonts w:ascii="Arial" w:hAnsi="Arial" w:cs="宋体" w:hint="eastAsia"/>
          <w:kern w:val="0"/>
          <w:sz w:val="24"/>
          <w:u w:val="single"/>
        </w:rPr>
        <w:t>王女士</w:t>
      </w:r>
    </w:p>
    <w:p w:rsidR="006A3988" w:rsidRDefault="006A3988" w:rsidP="006A3988">
      <w:pPr>
        <w:widowControl/>
        <w:spacing w:line="360" w:lineRule="auto"/>
        <w:ind w:leftChars="153" w:left="1416" w:hanging="1095"/>
        <w:jc w:val="left"/>
        <w:rPr>
          <w:rFonts w:ascii="Arial" w:hAnsi="Arial" w:cs="宋体"/>
          <w:snapToGrid w:val="0"/>
          <w:kern w:val="0"/>
          <w:sz w:val="24"/>
          <w:u w:val="single"/>
        </w:rPr>
      </w:pPr>
      <w:r>
        <w:rPr>
          <w:rFonts w:ascii="Arial" w:hAnsi="宋体" w:cs="宋体" w:hint="eastAsia"/>
          <w:kern w:val="0"/>
          <w:sz w:val="24"/>
        </w:rPr>
        <w:t>联系方式：</w:t>
      </w:r>
      <w:r>
        <w:rPr>
          <w:rFonts w:ascii="Arial" w:hAnsi="Arial" w:cs="宋体" w:hint="eastAsia"/>
          <w:sz w:val="24"/>
          <w:u w:val="single"/>
        </w:rPr>
        <w:t>0451-</w:t>
      </w:r>
      <w:r>
        <w:rPr>
          <w:rFonts w:ascii="Arial" w:hAnsi="Arial" w:cs="宋体" w:hint="eastAsia"/>
          <w:snapToGrid w:val="0"/>
          <w:kern w:val="0"/>
          <w:sz w:val="24"/>
          <w:u w:val="single"/>
        </w:rPr>
        <w:t>57733811</w:t>
      </w:r>
    </w:p>
    <w:p w:rsidR="006A3988" w:rsidRDefault="006A3988" w:rsidP="006A3988">
      <w:pPr>
        <w:widowControl/>
        <w:spacing w:line="360" w:lineRule="auto"/>
        <w:ind w:leftChars="153" w:left="1416" w:hanging="1095"/>
        <w:jc w:val="left"/>
        <w:rPr>
          <w:rFonts w:ascii="Arial" w:hAnsi="Arial" w:cs="宋体"/>
          <w:snapToGrid w:val="0"/>
          <w:kern w:val="0"/>
          <w:sz w:val="24"/>
          <w:u w:val="single"/>
        </w:rPr>
      </w:pPr>
      <w:r>
        <w:rPr>
          <w:rFonts w:ascii="Arial" w:hAnsi="Arial" w:cs="宋体" w:hint="eastAsia"/>
          <w:sz w:val="24"/>
        </w:rPr>
        <w:t>E-mail</w:t>
      </w:r>
      <w:r>
        <w:rPr>
          <w:rFonts w:ascii="Arial" w:hAnsi="宋体" w:cs="宋体" w:hint="eastAsia"/>
          <w:sz w:val="24"/>
        </w:rPr>
        <w:t>：</w:t>
      </w:r>
      <w:hyperlink r:id="rId6" w:history="1">
        <w:r w:rsidRPr="000B3A49">
          <w:rPr>
            <w:rStyle w:val="a5"/>
            <w:rFonts w:ascii="Arial" w:hAnsi="Arial" w:cs="宋体" w:hint="eastAsia"/>
            <w:sz w:val="24"/>
          </w:rPr>
          <w:t>1126231772@qq.com</w:t>
        </w:r>
      </w:hyperlink>
    </w:p>
    <w:p w:rsidR="006A3988" w:rsidRDefault="006A3988" w:rsidP="006A3988">
      <w:pPr>
        <w:widowControl/>
        <w:spacing w:line="360" w:lineRule="auto"/>
        <w:jc w:val="left"/>
        <w:rPr>
          <w:rFonts w:ascii="Arial" w:hAnsi="Arial" w:cs="宋体"/>
          <w:kern w:val="0"/>
          <w:sz w:val="24"/>
        </w:rPr>
      </w:pPr>
      <w:r>
        <w:rPr>
          <w:rFonts w:ascii="Arial" w:hAnsi="Arial" w:cs="宋体" w:hint="eastAsia"/>
          <w:kern w:val="0"/>
          <w:sz w:val="24"/>
        </w:rPr>
        <w:t>8.</w:t>
      </w:r>
      <w:r>
        <w:rPr>
          <w:rFonts w:ascii="Arial" w:hAnsi="宋体" w:cs="宋体" w:hint="eastAsia"/>
          <w:kern w:val="0"/>
          <w:sz w:val="24"/>
        </w:rPr>
        <w:t>汇款方式</w:t>
      </w:r>
    </w:p>
    <w:p w:rsidR="006A3988" w:rsidRDefault="006A3988" w:rsidP="006A3988">
      <w:pPr>
        <w:widowControl/>
        <w:spacing w:line="360" w:lineRule="auto"/>
        <w:ind w:leftChars="152" w:left="320" w:hanging="1"/>
        <w:jc w:val="left"/>
        <w:rPr>
          <w:rFonts w:ascii="Arial" w:hAnsi="宋体" w:cs="宋体"/>
          <w:kern w:val="0"/>
          <w:sz w:val="24"/>
        </w:rPr>
      </w:pPr>
      <w:r>
        <w:rPr>
          <w:rFonts w:ascii="Arial" w:hAnsi="宋体" w:cs="宋体" w:hint="eastAsia"/>
          <w:kern w:val="0"/>
          <w:sz w:val="24"/>
        </w:rPr>
        <w:t>招标代理机构开户银行（人民币）：哈尔滨银行远大支行</w:t>
      </w:r>
    </w:p>
    <w:p w:rsidR="006A3988" w:rsidRDefault="006A3988" w:rsidP="006A3988">
      <w:pPr>
        <w:widowControl/>
        <w:spacing w:line="360" w:lineRule="auto"/>
        <w:ind w:leftChars="152" w:left="320" w:hanging="1"/>
        <w:jc w:val="left"/>
        <w:rPr>
          <w:rFonts w:ascii="Arial" w:hAnsi="宋体" w:cs="宋体"/>
          <w:kern w:val="0"/>
          <w:sz w:val="24"/>
        </w:rPr>
      </w:pPr>
      <w:r>
        <w:rPr>
          <w:rFonts w:ascii="Arial" w:hAnsi="宋体" w:cs="宋体" w:hint="eastAsia"/>
          <w:kern w:val="0"/>
          <w:sz w:val="24"/>
        </w:rPr>
        <w:t>账</w:t>
      </w:r>
      <w:r>
        <w:rPr>
          <w:rFonts w:ascii="Arial" w:hAnsi="宋体" w:cs="宋体" w:hint="eastAsia"/>
          <w:kern w:val="0"/>
          <w:sz w:val="24"/>
        </w:rPr>
        <w:t xml:space="preserve"> </w:t>
      </w:r>
      <w:r>
        <w:rPr>
          <w:rFonts w:ascii="Arial" w:hAnsi="宋体" w:cs="宋体" w:hint="eastAsia"/>
          <w:kern w:val="0"/>
          <w:sz w:val="24"/>
        </w:rPr>
        <w:t>号（人民币）：</w:t>
      </w:r>
      <w:r>
        <w:rPr>
          <w:rFonts w:ascii="Arial" w:hAnsi="宋体" w:cs="宋体" w:hint="eastAsia"/>
          <w:kern w:val="0"/>
          <w:sz w:val="24"/>
        </w:rPr>
        <w:t>1222533968882363</w:t>
      </w:r>
    </w:p>
    <w:p w:rsidR="002C2B76" w:rsidRDefault="006A3988" w:rsidP="006A3988">
      <w:r>
        <w:rPr>
          <w:rFonts w:ascii="Arial" w:hAnsi="Arial" w:cs="宋体" w:hint="eastAsia"/>
          <w:sz w:val="24"/>
        </w:rPr>
        <w:t>9.</w:t>
      </w:r>
      <w:r>
        <w:rPr>
          <w:rFonts w:ascii="Arial" w:hAnsi="宋体" w:cs="宋体" w:hint="eastAsia"/>
          <w:sz w:val="24"/>
        </w:rPr>
        <w:t>其他事项：无</w:t>
      </w:r>
    </w:p>
    <w:sectPr w:rsidR="002C2B76" w:rsidSect="002C2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9B" w:rsidRDefault="00CD159B" w:rsidP="006A3988">
      <w:r>
        <w:separator/>
      </w:r>
    </w:p>
  </w:endnote>
  <w:endnote w:type="continuationSeparator" w:id="0">
    <w:p w:rsidR="00CD159B" w:rsidRDefault="00CD159B" w:rsidP="006A3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9B" w:rsidRDefault="00CD159B" w:rsidP="006A3988">
      <w:r>
        <w:separator/>
      </w:r>
    </w:p>
  </w:footnote>
  <w:footnote w:type="continuationSeparator" w:id="0">
    <w:p w:rsidR="00CD159B" w:rsidRDefault="00CD159B" w:rsidP="006A3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988"/>
    <w:rsid w:val="00181D9E"/>
    <w:rsid w:val="002C2B76"/>
    <w:rsid w:val="00621212"/>
    <w:rsid w:val="006A3988"/>
    <w:rsid w:val="00757AEE"/>
    <w:rsid w:val="00BF78CC"/>
    <w:rsid w:val="00CD159B"/>
    <w:rsid w:val="00DE1242"/>
    <w:rsid w:val="00F41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39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3988"/>
    <w:rPr>
      <w:sz w:val="18"/>
      <w:szCs w:val="18"/>
    </w:rPr>
  </w:style>
  <w:style w:type="paragraph" w:styleId="a4">
    <w:name w:val="footer"/>
    <w:basedOn w:val="a"/>
    <w:link w:val="Char0"/>
    <w:uiPriority w:val="99"/>
    <w:semiHidden/>
    <w:unhideWhenUsed/>
    <w:rsid w:val="006A39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3988"/>
    <w:rPr>
      <w:sz w:val="18"/>
      <w:szCs w:val="18"/>
    </w:rPr>
  </w:style>
  <w:style w:type="character" w:styleId="a5">
    <w:name w:val="Hyperlink"/>
    <w:uiPriority w:val="99"/>
    <w:unhideWhenUsed/>
    <w:qFormat/>
    <w:rsid w:val="006A39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126231772@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386</Words>
  <Characters>2206</Characters>
  <Application>Microsoft Office Word</Application>
  <DocSecurity>0</DocSecurity>
  <Lines>18</Lines>
  <Paragraphs>5</Paragraphs>
  <ScaleCrop>false</ScaleCrop>
  <Company>微软中国</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黑龙江省蓝图工程项目管理有限公司</dc:creator>
  <cp:keywords/>
  <dc:description/>
  <cp:lastModifiedBy>黑龙江省蓝图工程项目管理有限公司</cp:lastModifiedBy>
  <cp:revision>5</cp:revision>
  <dcterms:created xsi:type="dcterms:W3CDTF">2018-12-25T08:01:00Z</dcterms:created>
  <dcterms:modified xsi:type="dcterms:W3CDTF">2018-12-25T08:32:00Z</dcterms:modified>
</cp:coreProperties>
</file>