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numId w:val="0"/>
        </w:numPr>
        <w:spacing w:before="240" w:after="120"/>
        <w:ind w:leftChars="-200"/>
        <w:jc w:val="both"/>
        <w:rPr>
          <w:rFonts w:hint="eastAsia" w:ascii="黑体" w:hAnsi="黑体" w:eastAsia="黑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b w:val="0"/>
          <w:bCs w:val="0"/>
          <w:sz w:val="36"/>
          <w:szCs w:val="36"/>
        </w:rPr>
        <w:t>襄阳市中医医院（市中医药研究所）发热门诊PCR实验室所需配置扩增仪及相关辅助设备采购项目</w:t>
      </w:r>
      <w:r>
        <w:rPr>
          <w:rFonts w:hint="eastAsia" w:ascii="黑体" w:hAnsi="黑体" w:eastAsia="黑体"/>
          <w:b w:val="0"/>
          <w:bCs w:val="0"/>
          <w:sz w:val="36"/>
          <w:szCs w:val="36"/>
          <w:lang w:eastAsia="zh-CN"/>
        </w:rPr>
        <w:t>招标公告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项目概况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u w:val="single"/>
          <w:lang w:eastAsia="zh-CN"/>
        </w:rPr>
        <w:t>襄阳市中医医院（市中医药研究所）发热门诊PCR实验室所需配置扩增仪及相关辅助设备采购项目</w:t>
      </w:r>
      <w:r>
        <w:rPr>
          <w:rFonts w:hint="eastAsia" w:ascii="宋体" w:hAnsi="宋体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</w:rPr>
        <w:t xml:space="preserve"> 招标项目的潜在投标人应在</w:t>
      </w:r>
      <w:r>
        <w:rPr>
          <w:rFonts w:hint="eastAsia" w:ascii="宋体" w:hAnsi="宋体"/>
          <w:sz w:val="24"/>
          <w:szCs w:val="24"/>
          <w:u w:val="single"/>
        </w:rPr>
        <w:t>阳光招采电子招标投标交易平台（http://www.yangguangzhaocai.com/）快捷登录“投标人”处进行注册报名</w:t>
      </w:r>
      <w:r>
        <w:rPr>
          <w:rFonts w:hint="eastAsia" w:ascii="宋体" w:hAnsi="宋体"/>
          <w:sz w:val="24"/>
          <w:szCs w:val="24"/>
        </w:rPr>
        <w:t>获取招标文件，并于</w:t>
      </w:r>
      <w:r>
        <w:rPr>
          <w:rFonts w:ascii="宋体" w:hAnsi="宋体"/>
          <w:sz w:val="24"/>
          <w:szCs w:val="24"/>
          <w:highlight w:val="none"/>
          <w:u w:val="single"/>
        </w:rPr>
        <w:t xml:space="preserve">  2020 </w:t>
      </w:r>
      <w:r>
        <w:rPr>
          <w:rFonts w:hint="eastAsia" w:ascii="宋体" w:hAnsi="宋体"/>
          <w:bCs/>
          <w:sz w:val="24"/>
          <w:szCs w:val="24"/>
          <w:highlight w:val="none"/>
          <w:u w:val="single"/>
        </w:rPr>
        <w:t>年</w:t>
      </w:r>
      <w:r>
        <w:rPr>
          <w:rFonts w:hint="eastAsia" w:ascii="宋体" w:hAnsi="宋体"/>
          <w:bCs/>
          <w:sz w:val="24"/>
          <w:szCs w:val="24"/>
          <w:highlight w:val="none"/>
          <w:u w:val="single"/>
          <w:lang w:val="en-US" w:eastAsia="zh-CN"/>
        </w:rPr>
        <w:t>11</w:t>
      </w:r>
      <w:r>
        <w:rPr>
          <w:rFonts w:hint="eastAsia" w:ascii="宋体" w:hAnsi="宋体"/>
          <w:bCs/>
          <w:sz w:val="24"/>
          <w:szCs w:val="24"/>
          <w:highlight w:val="none"/>
          <w:u w:val="single"/>
        </w:rPr>
        <w:t>月</w:t>
      </w:r>
      <w:r>
        <w:rPr>
          <w:rFonts w:hint="eastAsia" w:ascii="宋体" w:hAnsi="宋体"/>
          <w:bCs/>
          <w:sz w:val="24"/>
          <w:szCs w:val="24"/>
          <w:highlight w:val="none"/>
          <w:u w:val="single"/>
          <w:lang w:val="en-US" w:eastAsia="zh-CN"/>
        </w:rPr>
        <w:t>6</w:t>
      </w:r>
      <w:r>
        <w:rPr>
          <w:rFonts w:hint="eastAsia" w:ascii="宋体" w:hAnsi="宋体"/>
          <w:bCs/>
          <w:sz w:val="24"/>
          <w:szCs w:val="24"/>
          <w:highlight w:val="none"/>
          <w:u w:val="single"/>
        </w:rPr>
        <w:t xml:space="preserve">日 </w:t>
      </w:r>
      <w:r>
        <w:rPr>
          <w:rFonts w:ascii="宋体" w:hAnsi="宋体"/>
          <w:bCs/>
          <w:sz w:val="24"/>
          <w:szCs w:val="24"/>
          <w:highlight w:val="none"/>
          <w:u w:val="single"/>
        </w:rPr>
        <w:t>9</w:t>
      </w:r>
      <w:r>
        <w:rPr>
          <w:rFonts w:hint="eastAsia" w:ascii="宋体" w:hAnsi="宋体"/>
          <w:bCs/>
          <w:sz w:val="24"/>
          <w:szCs w:val="24"/>
          <w:highlight w:val="none"/>
          <w:u w:val="single"/>
        </w:rPr>
        <w:t xml:space="preserve"> 点 </w:t>
      </w:r>
      <w:r>
        <w:rPr>
          <w:rFonts w:ascii="宋体" w:hAnsi="宋体"/>
          <w:bCs/>
          <w:sz w:val="24"/>
          <w:szCs w:val="24"/>
          <w:highlight w:val="none"/>
          <w:u w:val="single"/>
        </w:rPr>
        <w:t>30</w:t>
      </w:r>
      <w:r>
        <w:rPr>
          <w:rFonts w:hint="eastAsia" w:ascii="宋体" w:hAnsi="宋体"/>
          <w:bCs/>
          <w:sz w:val="24"/>
          <w:szCs w:val="24"/>
          <w:highlight w:val="none"/>
          <w:u w:val="single"/>
        </w:rPr>
        <w:t>分（</w:t>
      </w:r>
      <w:r>
        <w:rPr>
          <w:rFonts w:hint="eastAsia" w:ascii="宋体" w:hAnsi="宋体"/>
          <w:bCs/>
          <w:sz w:val="24"/>
          <w:szCs w:val="24"/>
          <w:highlight w:val="none"/>
        </w:rPr>
        <w:t>北</w:t>
      </w:r>
      <w:r>
        <w:rPr>
          <w:rFonts w:hint="eastAsia" w:ascii="宋体" w:hAnsi="宋体"/>
          <w:bCs/>
          <w:sz w:val="24"/>
          <w:szCs w:val="24"/>
        </w:rPr>
        <w:t>京时间）前递交投标</w:t>
      </w:r>
      <w:r>
        <w:rPr>
          <w:rFonts w:ascii="宋体" w:hAnsi="宋体"/>
          <w:bCs/>
          <w:sz w:val="24"/>
          <w:szCs w:val="24"/>
        </w:rPr>
        <w:t>文件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ascii="宋体" w:hAnsi="宋体" w:cs="宋体"/>
          <w:b w:val="0"/>
          <w:sz w:val="24"/>
          <w:szCs w:val="24"/>
        </w:rPr>
      </w:pPr>
      <w:bookmarkStart w:id="0" w:name="_Toc35393621"/>
      <w:bookmarkStart w:id="1" w:name="_Toc28359079"/>
      <w:bookmarkStart w:id="2" w:name="_Toc28359002"/>
      <w:bookmarkStart w:id="3" w:name="_Toc35393790"/>
      <w:bookmarkStart w:id="4" w:name="_Toc29370"/>
      <w:bookmarkStart w:id="5" w:name="_Hlk24379207"/>
      <w:r>
        <w:rPr>
          <w:rFonts w:hint="eastAsia" w:ascii="宋体" w:hAnsi="宋体" w:cs="宋体"/>
          <w:b w:val="0"/>
          <w:sz w:val="24"/>
          <w:szCs w:val="24"/>
        </w:rPr>
        <w:t>一、项目基本情况</w:t>
      </w:r>
      <w:bookmarkEnd w:id="0"/>
      <w:bookmarkEnd w:id="1"/>
      <w:bookmarkEnd w:id="2"/>
      <w:bookmarkEnd w:id="3"/>
      <w:bookmarkEnd w:id="4"/>
      <w:bookmarkStart w:id="38" w:name="_GoBack"/>
      <w:bookmarkEnd w:id="38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textAlignment w:val="auto"/>
        <w:rPr>
          <w:rFonts w:hint="eastAsia" w:ascii="宋体" w:hAnsi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/>
          <w:b w:val="0"/>
          <w:bCs/>
          <w:sz w:val="24"/>
          <w:szCs w:val="24"/>
        </w:rPr>
        <w:t>项目编号：ZB0103-2010-ZCHW1080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textAlignment w:val="auto"/>
        <w:rPr>
          <w:rFonts w:hint="eastAsia" w:ascii="宋体" w:hAnsi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/>
          <w:b w:val="0"/>
          <w:bCs/>
          <w:sz w:val="24"/>
          <w:szCs w:val="24"/>
        </w:rPr>
        <w:t>项目名称：</w:t>
      </w:r>
      <w:bookmarkEnd w:id="5"/>
      <w:r>
        <w:rPr>
          <w:rFonts w:hint="eastAsia" w:ascii="宋体" w:hAnsi="宋体"/>
          <w:b w:val="0"/>
          <w:bCs/>
          <w:sz w:val="24"/>
          <w:szCs w:val="24"/>
          <w:lang w:eastAsia="zh-CN"/>
        </w:rPr>
        <w:t>襄阳市中医医院（市中医药研究所）发热门诊PCR实验室所需配置扩增仪及相关辅助设备采购项目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textAlignment w:val="auto"/>
        <w:rPr>
          <w:rFonts w:hint="eastAsia" w:ascii="宋体" w:hAnsi="宋体"/>
          <w:b w:val="0"/>
          <w:bCs/>
          <w:sz w:val="24"/>
          <w:szCs w:val="24"/>
        </w:rPr>
      </w:pPr>
      <w:r>
        <w:rPr>
          <w:rFonts w:hint="eastAsia" w:ascii="宋体" w:hAnsi="宋体"/>
          <w:b w:val="0"/>
          <w:bCs/>
          <w:sz w:val="24"/>
          <w:szCs w:val="24"/>
        </w:rPr>
        <w:t>预算金额：</w:t>
      </w:r>
      <w:r>
        <w:rPr>
          <w:rFonts w:hint="eastAsia" w:ascii="宋体" w:hAnsi="宋体"/>
          <w:b w:val="0"/>
          <w:bCs/>
          <w:sz w:val="24"/>
          <w:szCs w:val="24"/>
          <w:lang w:val="en-US" w:eastAsia="zh-CN"/>
        </w:rPr>
        <w:t>266.59</w:t>
      </w:r>
      <w:r>
        <w:rPr>
          <w:rFonts w:hint="eastAsia" w:ascii="宋体" w:hAnsi="宋体"/>
          <w:b w:val="0"/>
          <w:bCs/>
          <w:sz w:val="24"/>
          <w:szCs w:val="24"/>
        </w:rPr>
        <w:t>万元，供应商的报价超过预算金额的投标报价无效，其投标文件为无效文件；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textAlignment w:val="auto"/>
        <w:rPr>
          <w:rFonts w:hint="eastAsia" w:ascii="宋体" w:hAnsi="宋体"/>
          <w:b w:val="0"/>
          <w:bCs/>
          <w:sz w:val="24"/>
          <w:szCs w:val="24"/>
        </w:rPr>
      </w:pPr>
      <w:r>
        <w:rPr>
          <w:rFonts w:hint="eastAsia" w:ascii="宋体" w:hAnsi="宋体"/>
          <w:b w:val="0"/>
          <w:bCs/>
          <w:sz w:val="24"/>
          <w:szCs w:val="24"/>
        </w:rPr>
        <w:t>最高限价（如有）：</w:t>
      </w:r>
      <w:r>
        <w:rPr>
          <w:rFonts w:hint="eastAsia" w:ascii="宋体" w:hAnsi="宋体"/>
          <w:b w:val="0"/>
          <w:bCs/>
          <w:sz w:val="24"/>
          <w:szCs w:val="24"/>
          <w:lang w:val="en-US" w:eastAsia="zh-CN"/>
        </w:rPr>
        <w:t>266.59</w:t>
      </w:r>
      <w:r>
        <w:rPr>
          <w:rFonts w:hint="eastAsia" w:ascii="宋体" w:hAnsi="宋体"/>
          <w:b w:val="0"/>
          <w:bCs/>
          <w:sz w:val="24"/>
          <w:szCs w:val="24"/>
        </w:rPr>
        <w:t>万元，供应商的报价超过最高限价的投标报价无效，其投标文件为无效文件；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textAlignment w:val="auto"/>
        <w:rPr>
          <w:rFonts w:hint="eastAsia" w:ascii="宋体" w:hAnsi="宋体"/>
          <w:b w:val="0"/>
          <w:bCs/>
          <w:sz w:val="24"/>
          <w:szCs w:val="24"/>
        </w:rPr>
      </w:pPr>
      <w:r>
        <w:rPr>
          <w:rFonts w:hint="eastAsia" w:ascii="宋体" w:hAnsi="宋体"/>
          <w:b w:val="0"/>
          <w:bCs/>
          <w:sz w:val="24"/>
          <w:szCs w:val="24"/>
          <w:lang w:eastAsia="zh-CN"/>
        </w:rPr>
        <w:t>项目概况及招标内容</w:t>
      </w:r>
      <w:r>
        <w:rPr>
          <w:rFonts w:hint="eastAsia" w:ascii="宋体" w:hAnsi="宋体"/>
          <w:b w:val="0"/>
          <w:bCs/>
          <w:sz w:val="24"/>
          <w:szCs w:val="24"/>
        </w:rPr>
        <w:t>：</w:t>
      </w:r>
    </w:p>
    <w:tbl>
      <w:tblPr>
        <w:tblStyle w:val="5"/>
        <w:tblW w:w="499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2800"/>
        <w:gridCol w:w="1066"/>
        <w:gridCol w:w="904"/>
        <w:gridCol w:w="904"/>
        <w:gridCol w:w="904"/>
        <w:gridCol w:w="1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41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品目号</w:t>
            </w:r>
          </w:p>
        </w:tc>
        <w:tc>
          <w:tcPr>
            <w:tcW w:w="1549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品目类别</w:t>
            </w:r>
          </w:p>
        </w:tc>
        <w:tc>
          <w:tcPr>
            <w:tcW w:w="590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highlight w:val="none"/>
              </w:rPr>
              <w:t>数  量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highlight w:val="none"/>
              </w:rPr>
              <w:t>（台</w:t>
            </w:r>
            <w:r>
              <w:rPr>
                <w:rFonts w:ascii="宋体" w:hAnsi="宋体" w:cs="宋体"/>
                <w:color w:val="000000"/>
                <w:kern w:val="0"/>
                <w:sz w:val="22"/>
                <w:highlight w:val="none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highlight w:val="none"/>
              </w:rPr>
              <w:t>套）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highlight w:val="none"/>
                <w:lang w:eastAsia="zh-CN"/>
              </w:rPr>
              <w:t>总价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highlight w:val="none"/>
                <w:lang w:eastAsia="zh-CN"/>
              </w:rPr>
              <w:t>（万元）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highlight w:val="none"/>
                <w:lang w:val="en-US" w:eastAsia="zh-CN"/>
              </w:rPr>
              <w:t>交货期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highlight w:val="none"/>
                <w:lang w:eastAsia="zh-CN"/>
              </w:rPr>
              <w:t>质保期</w:t>
            </w:r>
          </w:p>
        </w:tc>
        <w:tc>
          <w:tcPr>
            <w:tcW w:w="725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highlight w:val="no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41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549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高精密度荧光定量PCR仪</w:t>
            </w:r>
          </w:p>
        </w:tc>
        <w:tc>
          <w:tcPr>
            <w:tcW w:w="590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500" w:type="pct"/>
            <w:vMerge w:val="restar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  <w:t>266.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59</w:t>
            </w:r>
          </w:p>
        </w:tc>
        <w:tc>
          <w:tcPr>
            <w:tcW w:w="500" w:type="pct"/>
            <w:vMerge w:val="restar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签订合同后15日历天</w:t>
            </w:r>
          </w:p>
        </w:tc>
        <w:tc>
          <w:tcPr>
            <w:tcW w:w="500" w:type="pct"/>
            <w:vMerge w:val="restar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产品验收合格后至少2年</w:t>
            </w:r>
          </w:p>
        </w:tc>
        <w:tc>
          <w:tcPr>
            <w:tcW w:w="725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核心产品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41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549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普通实时荧光定量PCR仪</w:t>
            </w:r>
          </w:p>
        </w:tc>
        <w:tc>
          <w:tcPr>
            <w:tcW w:w="590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500" w:type="pct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500" w:type="pct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500" w:type="pct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725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核心产品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41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1549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旋涡混匀仪</w:t>
            </w:r>
          </w:p>
        </w:tc>
        <w:tc>
          <w:tcPr>
            <w:tcW w:w="590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500" w:type="pct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500" w:type="pct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500" w:type="pct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725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41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1549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掌上离心机</w:t>
            </w:r>
          </w:p>
        </w:tc>
        <w:tc>
          <w:tcPr>
            <w:tcW w:w="590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500" w:type="pct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500" w:type="pct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500" w:type="pct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725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41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1549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恒温金属浴</w:t>
            </w:r>
          </w:p>
        </w:tc>
        <w:tc>
          <w:tcPr>
            <w:tcW w:w="590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500" w:type="pct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500" w:type="pct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500" w:type="pct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725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41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6</w:t>
            </w:r>
          </w:p>
        </w:tc>
        <w:tc>
          <w:tcPr>
            <w:tcW w:w="1549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医用低温冰箱</w:t>
            </w:r>
          </w:p>
        </w:tc>
        <w:tc>
          <w:tcPr>
            <w:tcW w:w="590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500" w:type="pct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500" w:type="pct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500" w:type="pct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725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41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7</w:t>
            </w:r>
          </w:p>
        </w:tc>
        <w:tc>
          <w:tcPr>
            <w:tcW w:w="1549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移液器（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5支/套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）</w:t>
            </w:r>
          </w:p>
        </w:tc>
        <w:tc>
          <w:tcPr>
            <w:tcW w:w="590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500" w:type="pct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500" w:type="pct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500" w:type="pct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725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41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8</w:t>
            </w:r>
          </w:p>
        </w:tc>
        <w:tc>
          <w:tcPr>
            <w:tcW w:w="1549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高压蒸汽灭菌器</w:t>
            </w:r>
          </w:p>
        </w:tc>
        <w:tc>
          <w:tcPr>
            <w:tcW w:w="590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500" w:type="pct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500" w:type="pct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500" w:type="pct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725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41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9</w:t>
            </w:r>
          </w:p>
        </w:tc>
        <w:tc>
          <w:tcPr>
            <w:tcW w:w="1549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高速冷冻离心机</w:t>
            </w:r>
          </w:p>
        </w:tc>
        <w:tc>
          <w:tcPr>
            <w:tcW w:w="590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500" w:type="pct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500" w:type="pct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500" w:type="pct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725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41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10</w:t>
            </w:r>
          </w:p>
        </w:tc>
        <w:tc>
          <w:tcPr>
            <w:tcW w:w="1549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32孔核酸提取仪</w:t>
            </w:r>
          </w:p>
        </w:tc>
        <w:tc>
          <w:tcPr>
            <w:tcW w:w="590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500" w:type="pct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500" w:type="pct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500" w:type="pct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725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核心产品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41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11</w:t>
            </w:r>
          </w:p>
        </w:tc>
        <w:tc>
          <w:tcPr>
            <w:tcW w:w="1549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96孔核酸提取仪</w:t>
            </w:r>
          </w:p>
        </w:tc>
        <w:tc>
          <w:tcPr>
            <w:tcW w:w="590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500" w:type="pct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500" w:type="pct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500" w:type="pct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725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核心产品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41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12</w:t>
            </w:r>
          </w:p>
        </w:tc>
        <w:tc>
          <w:tcPr>
            <w:tcW w:w="1549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天平</w:t>
            </w:r>
          </w:p>
        </w:tc>
        <w:tc>
          <w:tcPr>
            <w:tcW w:w="590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500" w:type="pct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500" w:type="pct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500" w:type="pct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725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41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13</w:t>
            </w:r>
          </w:p>
        </w:tc>
        <w:tc>
          <w:tcPr>
            <w:tcW w:w="1549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紫外线消毒车</w:t>
            </w:r>
          </w:p>
        </w:tc>
        <w:tc>
          <w:tcPr>
            <w:tcW w:w="590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500" w:type="pct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500" w:type="pct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500" w:type="pct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725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41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14</w:t>
            </w:r>
          </w:p>
        </w:tc>
        <w:tc>
          <w:tcPr>
            <w:tcW w:w="1549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移动空气消毒机</w:t>
            </w:r>
          </w:p>
        </w:tc>
        <w:tc>
          <w:tcPr>
            <w:tcW w:w="590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500" w:type="pct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500" w:type="pct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500" w:type="pct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725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41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  <w:tc>
          <w:tcPr>
            <w:tcW w:w="1549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highlight w:val="none"/>
                <w:lang w:eastAsia="zh-CN"/>
              </w:rPr>
              <w:t>高压灭菌锅</w:t>
            </w:r>
          </w:p>
        </w:tc>
        <w:tc>
          <w:tcPr>
            <w:tcW w:w="590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500" w:type="pct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500" w:type="pct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500" w:type="pct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725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41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16</w:t>
            </w:r>
          </w:p>
        </w:tc>
        <w:tc>
          <w:tcPr>
            <w:tcW w:w="1549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生物安全柜</w:t>
            </w:r>
          </w:p>
        </w:tc>
        <w:tc>
          <w:tcPr>
            <w:tcW w:w="590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500" w:type="pct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500" w:type="pct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500" w:type="pct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725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41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17</w:t>
            </w:r>
          </w:p>
        </w:tc>
        <w:tc>
          <w:tcPr>
            <w:tcW w:w="1549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全自动五分类血液细胞分析仪</w:t>
            </w:r>
          </w:p>
        </w:tc>
        <w:tc>
          <w:tcPr>
            <w:tcW w:w="590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500" w:type="pct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500" w:type="pct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500" w:type="pct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725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核心产品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41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18</w:t>
            </w:r>
          </w:p>
        </w:tc>
        <w:tc>
          <w:tcPr>
            <w:tcW w:w="1549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全自动生化分析仪</w:t>
            </w:r>
          </w:p>
        </w:tc>
        <w:tc>
          <w:tcPr>
            <w:tcW w:w="590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500" w:type="pct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zh-CN" w:eastAsia="zh-CN" w:bidi="ar-SA"/>
              </w:rPr>
            </w:pPr>
          </w:p>
        </w:tc>
        <w:tc>
          <w:tcPr>
            <w:tcW w:w="500" w:type="pct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zh-CN" w:eastAsia="zh-CN" w:bidi="ar-SA"/>
              </w:rPr>
            </w:pPr>
          </w:p>
        </w:tc>
        <w:tc>
          <w:tcPr>
            <w:tcW w:w="500" w:type="pct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zh-CN" w:eastAsia="zh-CN" w:bidi="ar-SA"/>
              </w:rPr>
            </w:pPr>
          </w:p>
        </w:tc>
        <w:tc>
          <w:tcPr>
            <w:tcW w:w="725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核心产品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41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19</w:t>
            </w:r>
          </w:p>
        </w:tc>
        <w:tc>
          <w:tcPr>
            <w:tcW w:w="1549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全自动纯水机</w:t>
            </w:r>
          </w:p>
        </w:tc>
        <w:tc>
          <w:tcPr>
            <w:tcW w:w="590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500" w:type="pct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zh-CN" w:eastAsia="zh-CN" w:bidi="ar-SA"/>
              </w:rPr>
            </w:pPr>
          </w:p>
        </w:tc>
        <w:tc>
          <w:tcPr>
            <w:tcW w:w="500" w:type="pct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zh-CN" w:eastAsia="zh-CN" w:bidi="ar-SA"/>
              </w:rPr>
            </w:pPr>
          </w:p>
        </w:tc>
        <w:tc>
          <w:tcPr>
            <w:tcW w:w="500" w:type="pct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zh-CN" w:eastAsia="zh-CN" w:bidi="ar-SA"/>
              </w:rPr>
            </w:pPr>
          </w:p>
        </w:tc>
        <w:tc>
          <w:tcPr>
            <w:tcW w:w="725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zh-CN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41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</w:t>
            </w:r>
          </w:p>
        </w:tc>
        <w:tc>
          <w:tcPr>
            <w:tcW w:w="1549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显微镜</w:t>
            </w:r>
          </w:p>
        </w:tc>
        <w:tc>
          <w:tcPr>
            <w:tcW w:w="590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500" w:type="pct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zh-CN" w:eastAsia="zh-CN" w:bidi="ar-SA"/>
              </w:rPr>
            </w:pPr>
          </w:p>
        </w:tc>
        <w:tc>
          <w:tcPr>
            <w:tcW w:w="500" w:type="pct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zh-CN" w:eastAsia="zh-CN" w:bidi="ar-SA"/>
              </w:rPr>
            </w:pPr>
          </w:p>
        </w:tc>
        <w:tc>
          <w:tcPr>
            <w:tcW w:w="500" w:type="pct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zh-CN" w:eastAsia="zh-CN" w:bidi="ar-SA"/>
              </w:rPr>
            </w:pPr>
          </w:p>
        </w:tc>
        <w:tc>
          <w:tcPr>
            <w:tcW w:w="725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zh-CN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41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21</w:t>
            </w:r>
          </w:p>
        </w:tc>
        <w:tc>
          <w:tcPr>
            <w:tcW w:w="1549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离心机</w:t>
            </w:r>
          </w:p>
        </w:tc>
        <w:tc>
          <w:tcPr>
            <w:tcW w:w="590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500" w:type="pct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zh-CN" w:eastAsia="zh-CN" w:bidi="ar-SA"/>
              </w:rPr>
            </w:pPr>
          </w:p>
        </w:tc>
        <w:tc>
          <w:tcPr>
            <w:tcW w:w="500" w:type="pct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zh-CN" w:eastAsia="zh-CN" w:bidi="ar-SA"/>
              </w:rPr>
            </w:pPr>
          </w:p>
        </w:tc>
        <w:tc>
          <w:tcPr>
            <w:tcW w:w="500" w:type="pct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zh-CN" w:eastAsia="zh-CN" w:bidi="ar-SA"/>
              </w:rPr>
            </w:pPr>
          </w:p>
        </w:tc>
        <w:tc>
          <w:tcPr>
            <w:tcW w:w="725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zh-CN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41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22</w:t>
            </w:r>
          </w:p>
        </w:tc>
        <w:tc>
          <w:tcPr>
            <w:tcW w:w="1549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尿干化学分析仪</w:t>
            </w:r>
          </w:p>
        </w:tc>
        <w:tc>
          <w:tcPr>
            <w:tcW w:w="590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500" w:type="pct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zh-CN" w:eastAsia="zh-CN" w:bidi="ar-SA"/>
              </w:rPr>
            </w:pPr>
          </w:p>
        </w:tc>
        <w:tc>
          <w:tcPr>
            <w:tcW w:w="500" w:type="pct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zh-CN" w:eastAsia="zh-CN" w:bidi="ar-SA"/>
              </w:rPr>
            </w:pPr>
          </w:p>
        </w:tc>
        <w:tc>
          <w:tcPr>
            <w:tcW w:w="500" w:type="pct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zh-CN" w:eastAsia="zh-CN" w:bidi="ar-SA"/>
              </w:rPr>
            </w:pPr>
          </w:p>
        </w:tc>
        <w:tc>
          <w:tcPr>
            <w:tcW w:w="725" w:type="pc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zh-CN" w:eastAsia="zh-CN" w:bidi="ar-SA"/>
              </w:rPr>
            </w:pP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textAlignment w:val="auto"/>
        <w:rPr>
          <w:rFonts w:hint="eastAsia" w:ascii="宋体" w:hAnsi="宋体"/>
          <w:sz w:val="24"/>
          <w:szCs w:val="24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textAlignment w:val="auto"/>
        <w:rPr>
          <w:rFonts w:hint="eastAsia" w:ascii="宋体" w:hAnsi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/>
          <w:sz w:val="24"/>
          <w:szCs w:val="24"/>
        </w:rPr>
        <w:t>注：</w:t>
      </w:r>
      <w:r>
        <w:rPr>
          <w:rFonts w:hint="eastAsia" w:ascii="宋体" w:hAnsi="宋体"/>
          <w:b w:val="0"/>
          <w:bCs/>
          <w:sz w:val="24"/>
          <w:szCs w:val="24"/>
          <w:lang w:val="en-US" w:eastAsia="zh-CN"/>
        </w:rPr>
        <w:t>1.技术要求详见第三章招标货物技术参数、规格及要求。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textAlignment w:val="auto"/>
        <w:rPr>
          <w:rFonts w:hint="eastAsia" w:ascii="宋体" w:hAnsi="宋体" w:cs="宋体"/>
          <w:bCs/>
          <w:color w:val="0C0C0C"/>
          <w:sz w:val="24"/>
          <w:lang w:val="en-US" w:eastAsia="zh-CN"/>
        </w:rPr>
      </w:pPr>
      <w:r>
        <w:rPr>
          <w:rFonts w:hint="eastAsia" w:ascii="宋体" w:hAnsi="宋体"/>
          <w:b w:val="0"/>
          <w:bCs/>
          <w:sz w:val="24"/>
          <w:szCs w:val="24"/>
          <w:lang w:val="en-US" w:eastAsia="zh-CN"/>
        </w:rPr>
        <w:t>2.</w:t>
      </w:r>
      <w:r>
        <w:rPr>
          <w:rFonts w:hint="eastAsia" w:ascii="宋体" w:hAnsi="宋体" w:cs="宋体"/>
          <w:b w:val="0"/>
          <w:bCs/>
          <w:sz w:val="24"/>
          <w:szCs w:val="24"/>
        </w:rPr>
        <w:t>供应商的报价</w:t>
      </w:r>
      <w:r>
        <w:rPr>
          <w:rFonts w:hint="eastAsia" w:ascii="宋体" w:hAnsi="宋体" w:cs="宋体"/>
          <w:b w:val="0"/>
          <w:bCs/>
          <w:color w:val="0C0C0C"/>
          <w:sz w:val="24"/>
        </w:rPr>
        <w:t>含设备出厂价、设备运输、保险、安装、调试、检验、人员现场培训</w:t>
      </w:r>
      <w:r>
        <w:rPr>
          <w:rFonts w:hint="eastAsia" w:ascii="宋体" w:hAnsi="宋体" w:cs="宋体"/>
          <w:bCs/>
          <w:color w:val="0C0C0C"/>
          <w:sz w:val="24"/>
        </w:rPr>
        <w:t>费及各种税费等一切费用，该设备属于交钥匙项目，</w:t>
      </w:r>
      <w:r>
        <w:rPr>
          <w:rFonts w:hint="eastAsia" w:ascii="宋体" w:hAnsi="宋体" w:cs="宋体"/>
          <w:sz w:val="24"/>
          <w:szCs w:val="24"/>
        </w:rPr>
        <w:t>供应商</w:t>
      </w:r>
      <w:r>
        <w:rPr>
          <w:rFonts w:hint="eastAsia" w:ascii="宋体" w:hAnsi="宋体" w:cs="宋体"/>
          <w:bCs/>
          <w:color w:val="0C0C0C"/>
          <w:sz w:val="24"/>
        </w:rPr>
        <w:t>不再向甲方收取该设备的任何费用。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textAlignment w:val="auto"/>
        <w:rPr>
          <w:rFonts w:hint="default" w:ascii="宋体" w:hAnsi="宋体" w:cs="宋体"/>
          <w:bCs/>
          <w:color w:val="0C0C0C"/>
          <w:sz w:val="24"/>
          <w:lang w:val="en-US"/>
        </w:rPr>
      </w:pPr>
      <w:r>
        <w:rPr>
          <w:rFonts w:hint="eastAsia" w:ascii="宋体" w:hAnsi="宋体" w:cs="宋体"/>
          <w:bCs/>
          <w:color w:val="0C0C0C"/>
          <w:sz w:val="24"/>
          <w:lang w:val="en-US" w:eastAsia="zh-CN"/>
        </w:rPr>
        <w:t>是否可采购进口产品：否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ascii="宋体" w:hAnsi="宋体" w:cs="宋体"/>
          <w:b w:val="0"/>
          <w:sz w:val="24"/>
          <w:szCs w:val="24"/>
        </w:rPr>
      </w:pPr>
      <w:bookmarkStart w:id="6" w:name="_Toc31307"/>
      <w:bookmarkStart w:id="7" w:name="_Toc35393791"/>
      <w:bookmarkStart w:id="8" w:name="_Toc35393622"/>
      <w:bookmarkStart w:id="9" w:name="_Toc28359080"/>
      <w:bookmarkStart w:id="10" w:name="_Toc28359003"/>
      <w:r>
        <w:rPr>
          <w:rFonts w:hint="eastAsia" w:ascii="宋体" w:hAnsi="宋体" w:cs="宋体"/>
          <w:b w:val="0"/>
          <w:sz w:val="24"/>
          <w:szCs w:val="24"/>
        </w:rPr>
        <w:t>二、申请人的资格要求：</w:t>
      </w:r>
      <w:bookmarkEnd w:id="6"/>
      <w:bookmarkEnd w:id="7"/>
      <w:bookmarkEnd w:id="8"/>
      <w:bookmarkEnd w:id="9"/>
      <w:bookmarkEnd w:id="10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jc w:val="left"/>
        <w:textAlignment w:val="auto"/>
        <w:rPr>
          <w:rFonts w:ascii="宋体" w:hAnsi="宋体" w:cs="宋体"/>
          <w:sz w:val="24"/>
          <w:szCs w:val="24"/>
          <w:lang w:val="zh-CN"/>
        </w:rPr>
      </w:pPr>
      <w:bookmarkStart w:id="11" w:name="_Toc35393792"/>
      <w:bookmarkStart w:id="12" w:name="_Toc35393623"/>
      <w:bookmarkStart w:id="13" w:name="_Toc28359004"/>
      <w:bookmarkStart w:id="14" w:name="_Toc28359081"/>
      <w:r>
        <w:rPr>
          <w:rFonts w:hint="eastAsia" w:ascii="宋体" w:hAnsi="宋体" w:cs="宋体"/>
          <w:sz w:val="24"/>
          <w:szCs w:val="24"/>
          <w:lang w:val="zh-CN"/>
        </w:rPr>
        <w:t>1、供应商应具备《政府采购法》第二十二条规定的条件：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jc w:val="left"/>
        <w:textAlignment w:val="auto"/>
        <w:rPr>
          <w:rFonts w:ascii="宋体" w:hAnsi="宋体" w:cs="宋体"/>
          <w:sz w:val="24"/>
          <w:szCs w:val="24"/>
          <w:lang w:val="zh-CN"/>
        </w:rPr>
      </w:pPr>
      <w:r>
        <w:rPr>
          <w:rFonts w:hint="eastAsia" w:ascii="宋体" w:hAnsi="宋体" w:cs="宋体"/>
          <w:sz w:val="24"/>
          <w:szCs w:val="24"/>
          <w:lang w:val="zh-CN"/>
        </w:rPr>
        <w:t>1.1具有独立承担民事责任的能力；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jc w:val="left"/>
        <w:textAlignment w:val="auto"/>
        <w:rPr>
          <w:rFonts w:ascii="宋体" w:hAnsi="宋体" w:cs="宋体"/>
          <w:sz w:val="24"/>
          <w:szCs w:val="24"/>
          <w:lang w:val="zh-CN"/>
        </w:rPr>
      </w:pPr>
      <w:r>
        <w:rPr>
          <w:rFonts w:hint="eastAsia" w:ascii="宋体" w:hAnsi="宋体" w:cs="宋体"/>
          <w:sz w:val="24"/>
          <w:szCs w:val="24"/>
          <w:lang w:val="zh-CN"/>
        </w:rPr>
        <w:t>1.2具有良好的商业信誉和健全的财务会计制度；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jc w:val="left"/>
        <w:textAlignment w:val="auto"/>
        <w:rPr>
          <w:rFonts w:ascii="宋体" w:hAnsi="宋体" w:cs="宋体"/>
          <w:sz w:val="24"/>
          <w:szCs w:val="24"/>
          <w:lang w:val="zh-CN"/>
        </w:rPr>
      </w:pPr>
      <w:r>
        <w:rPr>
          <w:rFonts w:hint="eastAsia" w:ascii="宋体" w:hAnsi="宋体" w:cs="宋体"/>
          <w:sz w:val="24"/>
          <w:szCs w:val="24"/>
          <w:lang w:val="zh-CN"/>
        </w:rPr>
        <w:t>1.3具有履行合同所必需的设备和专业技术能力；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jc w:val="left"/>
        <w:textAlignment w:val="auto"/>
        <w:rPr>
          <w:rFonts w:ascii="宋体" w:hAnsi="宋体" w:cs="宋体"/>
          <w:sz w:val="24"/>
          <w:szCs w:val="24"/>
          <w:lang w:val="zh-CN"/>
        </w:rPr>
      </w:pPr>
      <w:r>
        <w:rPr>
          <w:rFonts w:hint="eastAsia" w:ascii="宋体" w:hAnsi="宋体" w:cs="宋体"/>
          <w:sz w:val="24"/>
          <w:szCs w:val="24"/>
          <w:lang w:val="zh-CN"/>
        </w:rPr>
        <w:t>1.4有依法缴纳税收和社会保障资金的良好记录；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jc w:val="left"/>
        <w:textAlignment w:val="auto"/>
        <w:rPr>
          <w:rFonts w:ascii="宋体" w:hAnsi="宋体" w:cs="宋体"/>
          <w:sz w:val="24"/>
          <w:szCs w:val="24"/>
          <w:lang w:val="zh-CN"/>
        </w:rPr>
      </w:pPr>
      <w:r>
        <w:rPr>
          <w:rFonts w:hint="eastAsia" w:ascii="宋体" w:hAnsi="宋体" w:cs="宋体"/>
          <w:sz w:val="24"/>
          <w:szCs w:val="24"/>
          <w:lang w:val="zh-CN"/>
        </w:rPr>
        <w:t>1.5参加采购活动前三年内，在经营活动中没有重大违法记录；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jc w:val="left"/>
        <w:textAlignment w:val="auto"/>
        <w:rPr>
          <w:rFonts w:ascii="宋体" w:hAnsi="宋体" w:cs="宋体"/>
          <w:sz w:val="24"/>
          <w:szCs w:val="24"/>
          <w:lang w:val="zh-CN"/>
        </w:rPr>
      </w:pPr>
      <w:r>
        <w:rPr>
          <w:rFonts w:hint="eastAsia" w:ascii="宋体" w:hAnsi="宋体" w:cs="宋体"/>
          <w:sz w:val="24"/>
          <w:szCs w:val="24"/>
          <w:lang w:val="zh-CN"/>
        </w:rPr>
        <w:t>1.6法律、行政法规规定的其他条件。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2、</w:t>
      </w:r>
      <w:r>
        <w:rPr>
          <w:rFonts w:hint="eastAsia" w:ascii="宋体" w:hAnsi="宋体" w:cs="宋体"/>
          <w:sz w:val="24"/>
          <w:szCs w:val="24"/>
        </w:rPr>
        <w:t>供应商为中国境内生产企业的，必须具有医疗器械生产许可证（或生产备案凭证—限I类医疗器械）</w:t>
      </w:r>
      <w:r>
        <w:rPr>
          <w:rFonts w:hint="eastAsia" w:ascii="宋体" w:hAnsi="宋体" w:cs="宋体"/>
          <w:sz w:val="24"/>
          <w:szCs w:val="24"/>
          <w:lang w:eastAsia="zh-CN"/>
        </w:rPr>
        <w:t>；</w:t>
      </w:r>
      <w:r>
        <w:rPr>
          <w:rFonts w:hint="eastAsia" w:ascii="宋体" w:hAnsi="宋体" w:cs="宋体"/>
          <w:sz w:val="24"/>
          <w:szCs w:val="24"/>
        </w:rPr>
        <w:t>供应商为代理企业的，必须具有医疗器械经营许可证（III类医疗器械）或经营备案凭证（II类医疗器械）。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3、</w:t>
      </w:r>
      <w:r>
        <w:rPr>
          <w:rFonts w:hint="eastAsia" w:ascii="宋体" w:hAnsi="宋体" w:cs="宋体"/>
          <w:sz w:val="24"/>
          <w:szCs w:val="24"/>
        </w:rPr>
        <w:t>供应商所提供产品必须具有医疗器械注册证（或备案凭证）。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4</w:t>
      </w:r>
      <w:r>
        <w:rPr>
          <w:rFonts w:hint="eastAsia" w:ascii="宋体" w:hAnsi="宋体" w:cs="宋体"/>
          <w:sz w:val="24"/>
          <w:szCs w:val="24"/>
          <w:lang w:val="en-US" w:eastAsia="zh-CN"/>
        </w:rPr>
        <w:t>、</w:t>
      </w:r>
      <w:r>
        <w:rPr>
          <w:rFonts w:hint="eastAsia" w:ascii="宋体" w:hAnsi="宋体"/>
          <w:color w:val="0D0D0D"/>
          <w:sz w:val="24"/>
          <w:szCs w:val="24"/>
          <w:lang w:val="zh-CN"/>
        </w:rPr>
        <w:t>供应商未被“信用中国”网站(www. creditchina.gov.cn)列入失信被执行人、重大税收违法案件当事人名单，政府采购严重违法失信行为记录名单，否则其投标将被拒绝（查询时间在发布公告之后，以开标当日采购代理机构查询结果为准）。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5、</w:t>
      </w:r>
      <w:r>
        <w:rPr>
          <w:rFonts w:hint="eastAsia" w:ascii="宋体" w:hAnsi="宋体" w:cs="宋体"/>
          <w:bCs/>
          <w:color w:val="0C0C0C"/>
          <w:sz w:val="24"/>
        </w:rPr>
        <w:t>本项目</w:t>
      </w:r>
      <w:r>
        <w:rPr>
          <w:rFonts w:hint="eastAsia" w:ascii="宋体" w:hAnsi="宋体" w:cs="宋体"/>
          <w:bCs/>
          <w:color w:val="0C0C0C"/>
          <w:sz w:val="24"/>
          <w:lang w:eastAsia="zh-CN"/>
        </w:rPr>
        <w:t>不</w:t>
      </w:r>
      <w:r>
        <w:rPr>
          <w:rFonts w:hint="eastAsia" w:ascii="宋体" w:hAnsi="宋体" w:cs="宋体"/>
          <w:bCs/>
          <w:color w:val="0C0C0C"/>
          <w:sz w:val="24"/>
        </w:rPr>
        <w:t>接受联合体投标</w:t>
      </w:r>
      <w:r>
        <w:rPr>
          <w:rFonts w:hint="eastAsia" w:ascii="宋体" w:hAnsi="宋体" w:cs="宋体"/>
          <w:bCs/>
          <w:color w:val="0C0C0C"/>
          <w:sz w:val="24"/>
          <w:lang w:eastAsia="zh-CN"/>
        </w:rPr>
        <w:t>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after="0" w:line="360" w:lineRule="auto"/>
        <w:ind w:firstLine="480" w:firstLineChars="200"/>
        <w:textAlignment w:val="auto"/>
        <w:rPr>
          <w:rFonts w:ascii="宋体" w:hAnsi="宋体" w:cs="宋体"/>
          <w:b w:val="0"/>
          <w:sz w:val="24"/>
          <w:szCs w:val="24"/>
        </w:rPr>
      </w:pPr>
      <w:bookmarkStart w:id="15" w:name="_Toc14256"/>
      <w:r>
        <w:rPr>
          <w:rFonts w:hint="eastAsia" w:ascii="宋体" w:hAnsi="宋体" w:cs="宋体"/>
          <w:b w:val="0"/>
          <w:sz w:val="24"/>
          <w:szCs w:val="24"/>
        </w:rPr>
        <w:t>三、获取招标文件</w:t>
      </w:r>
      <w:bookmarkEnd w:id="11"/>
      <w:bookmarkEnd w:id="12"/>
      <w:bookmarkEnd w:id="13"/>
      <w:bookmarkEnd w:id="14"/>
      <w:bookmarkEnd w:id="15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textAlignment w:val="auto"/>
        <w:rPr>
          <w:rFonts w:ascii="宋体" w:hAnsi="宋体" w:cs="宋体"/>
          <w:sz w:val="24"/>
          <w:szCs w:val="24"/>
        </w:rPr>
      </w:pPr>
      <w:bookmarkStart w:id="16" w:name="_Toc28359082"/>
      <w:bookmarkStart w:id="17" w:name="_Toc28359005"/>
      <w:bookmarkStart w:id="18" w:name="_Toc35393793"/>
      <w:bookmarkStart w:id="19" w:name="_Toc35393624"/>
      <w:r>
        <w:rPr>
          <w:rFonts w:ascii="宋体" w:hAnsi="宋体" w:cs="宋体"/>
          <w:sz w:val="24"/>
          <w:szCs w:val="24"/>
        </w:rPr>
        <w:t>1、凡有意参加的供应商，请先在阳光招采电子招标投标交易平台（http://www.yangguangzhaocai.com/）快捷登录“</w:t>
      </w:r>
      <w:r>
        <w:rPr>
          <w:rFonts w:hint="eastAsia" w:ascii="宋体" w:hAnsi="宋体" w:cs="宋体"/>
          <w:sz w:val="24"/>
          <w:szCs w:val="24"/>
        </w:rPr>
        <w:t>投标人</w:t>
      </w:r>
      <w:r>
        <w:rPr>
          <w:rFonts w:ascii="宋体" w:hAnsi="宋体" w:cs="宋体"/>
          <w:sz w:val="24"/>
          <w:szCs w:val="24"/>
        </w:rPr>
        <w:t xml:space="preserve">”处进行免费注册；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textAlignment w:val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  <w:highlight w:val="none"/>
        </w:rPr>
        <w:t>2、完成注册并提交审核通过后，请于20</w:t>
      </w:r>
      <w:r>
        <w:rPr>
          <w:rFonts w:hint="eastAsia" w:ascii="宋体" w:hAnsi="宋体" w:cs="宋体"/>
          <w:sz w:val="24"/>
          <w:szCs w:val="24"/>
          <w:highlight w:val="none"/>
        </w:rPr>
        <w:t>20</w:t>
      </w:r>
      <w:r>
        <w:rPr>
          <w:rFonts w:ascii="宋体" w:hAnsi="宋体" w:cs="宋体"/>
          <w:sz w:val="24"/>
          <w:szCs w:val="24"/>
          <w:highlight w:val="none"/>
        </w:rPr>
        <w:t>年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10</w:t>
      </w:r>
      <w:r>
        <w:rPr>
          <w:rFonts w:ascii="宋体" w:hAnsi="宋体" w:cs="宋体"/>
          <w:sz w:val="24"/>
          <w:szCs w:val="24"/>
          <w:highlight w:val="none"/>
        </w:rPr>
        <w:t>月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15</w:t>
      </w:r>
      <w:r>
        <w:rPr>
          <w:rFonts w:ascii="宋体" w:hAnsi="宋体" w:cs="宋体"/>
          <w:sz w:val="24"/>
          <w:szCs w:val="24"/>
          <w:highlight w:val="none"/>
        </w:rPr>
        <w:t>日至20</w:t>
      </w:r>
      <w:r>
        <w:rPr>
          <w:rFonts w:hint="eastAsia" w:ascii="宋体" w:hAnsi="宋体" w:cs="宋体"/>
          <w:sz w:val="24"/>
          <w:szCs w:val="24"/>
          <w:highlight w:val="none"/>
        </w:rPr>
        <w:t>20</w:t>
      </w:r>
      <w:r>
        <w:rPr>
          <w:rFonts w:ascii="宋体" w:hAnsi="宋体" w:cs="宋体"/>
          <w:sz w:val="24"/>
          <w:szCs w:val="24"/>
          <w:highlight w:val="none"/>
        </w:rPr>
        <w:t>年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10</w:t>
      </w:r>
      <w:r>
        <w:rPr>
          <w:rFonts w:ascii="宋体" w:hAnsi="宋体" w:cs="宋体"/>
          <w:sz w:val="24"/>
          <w:szCs w:val="24"/>
          <w:highlight w:val="none"/>
        </w:rPr>
        <w:t>月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21</w:t>
      </w:r>
      <w:r>
        <w:rPr>
          <w:rFonts w:ascii="宋体" w:hAnsi="宋体" w:cs="宋体"/>
          <w:sz w:val="24"/>
          <w:szCs w:val="24"/>
          <w:highlight w:val="none"/>
        </w:rPr>
        <w:t>日17：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30</w:t>
      </w:r>
      <w:r>
        <w:rPr>
          <w:rFonts w:ascii="宋体" w:hAnsi="宋体" w:cs="宋体"/>
          <w:sz w:val="24"/>
          <w:szCs w:val="24"/>
          <w:highlight w:val="none"/>
        </w:rPr>
        <w:t>时</w:t>
      </w:r>
      <w:r>
        <w:rPr>
          <w:rFonts w:ascii="宋体" w:hAnsi="宋体" w:cs="宋体"/>
          <w:sz w:val="24"/>
          <w:szCs w:val="24"/>
        </w:rPr>
        <w:t>止（北京时间），登录阳光招采电子招标投标交易平台“</w:t>
      </w:r>
      <w:r>
        <w:rPr>
          <w:rFonts w:hint="eastAsia" w:ascii="宋体" w:hAnsi="宋体" w:cs="宋体"/>
          <w:sz w:val="24"/>
          <w:szCs w:val="24"/>
        </w:rPr>
        <w:t>投标人</w:t>
      </w:r>
      <w:r>
        <w:rPr>
          <w:rFonts w:ascii="宋体" w:hAnsi="宋体" w:cs="宋体"/>
          <w:sz w:val="24"/>
          <w:szCs w:val="24"/>
        </w:rPr>
        <w:t>”处，在“政府采购”版块付费下载招标文件，500元/份。未按规定获取招标文件的，其投标文件将被否决；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textAlignment w:val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3、操作指南： http://www.yangguangzhaocai.com/sv_complex.aspx?Fid=n8:8:8；</w:t>
      </w:r>
      <w:r>
        <w:rPr>
          <w:rFonts w:ascii="宋体" w:hAnsi="宋体" w:cs="宋体"/>
          <w:sz w:val="24"/>
          <w:szCs w:val="24"/>
        </w:rPr>
        <w:br w:type="textWrapping"/>
      </w:r>
      <w:r>
        <w:rPr>
          <w:rFonts w:ascii="宋体" w:hAnsi="宋体" w:cs="宋体"/>
          <w:sz w:val="24"/>
          <w:szCs w:val="24"/>
        </w:rPr>
        <w:t>4、注册及文件下载等技术问题咨询电话</w:t>
      </w:r>
      <w:r>
        <w:rPr>
          <w:rFonts w:hint="eastAsia" w:ascii="宋体" w:hAnsi="宋体" w:cs="宋体"/>
          <w:sz w:val="24"/>
          <w:szCs w:val="24"/>
        </w:rPr>
        <w:t>010-86392341</w:t>
      </w:r>
      <w:r>
        <w:rPr>
          <w:rFonts w:ascii="宋体" w:hAnsi="宋体" w:cs="宋体"/>
          <w:sz w:val="24"/>
          <w:szCs w:val="24"/>
        </w:rPr>
        <w:t>（工作日:08:30-19:30;节假日:09:30-18:00)</w:t>
      </w:r>
      <w:r>
        <w:rPr>
          <w:rFonts w:hint="eastAsia" w:ascii="宋体" w:hAnsi="宋体" w:cs="宋体"/>
          <w:sz w:val="24"/>
          <w:szCs w:val="24"/>
          <w:lang w:eastAsia="zh-CN"/>
        </w:rPr>
        <w:t>；</w:t>
      </w:r>
      <w:r>
        <w:rPr>
          <w:rFonts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5</w:t>
      </w:r>
      <w:r>
        <w:rPr>
          <w:rFonts w:ascii="宋体" w:hAnsi="宋体" w:cs="宋体"/>
          <w:sz w:val="24"/>
          <w:szCs w:val="24"/>
        </w:rPr>
        <w:t xml:space="preserve">、密码修改及发票问题咨询电话027-87272708。 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ascii="宋体" w:hAnsi="宋体" w:cs="宋体"/>
          <w:b w:val="0"/>
          <w:sz w:val="24"/>
          <w:szCs w:val="24"/>
        </w:rPr>
      </w:pPr>
      <w:bookmarkStart w:id="20" w:name="_Toc12709"/>
      <w:r>
        <w:rPr>
          <w:rFonts w:hint="eastAsia" w:ascii="宋体" w:hAnsi="宋体" w:cs="宋体"/>
          <w:b w:val="0"/>
          <w:sz w:val="24"/>
          <w:szCs w:val="24"/>
        </w:rPr>
        <w:t>四、提交投标文件</w:t>
      </w:r>
      <w:bookmarkEnd w:id="16"/>
      <w:bookmarkEnd w:id="17"/>
      <w:r>
        <w:rPr>
          <w:rFonts w:hint="eastAsia" w:ascii="宋体" w:hAnsi="宋体" w:cs="宋体"/>
          <w:b w:val="0"/>
          <w:sz w:val="24"/>
          <w:szCs w:val="24"/>
        </w:rPr>
        <w:t>截止时间、开标时间和地点</w:t>
      </w:r>
      <w:bookmarkEnd w:id="18"/>
      <w:bookmarkEnd w:id="19"/>
      <w:bookmarkEnd w:id="20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jc w:val="left"/>
        <w:textAlignment w:val="auto"/>
        <w:rPr>
          <w:rFonts w:ascii="宋体" w:hAnsi="宋体" w:cs="宋体"/>
          <w:sz w:val="24"/>
          <w:szCs w:val="24"/>
          <w:lang w:val="zh-CN"/>
        </w:rPr>
      </w:pPr>
      <w:bookmarkStart w:id="21" w:name="_Toc35393625"/>
      <w:bookmarkStart w:id="22" w:name="_Toc28359084"/>
      <w:bookmarkStart w:id="23" w:name="_Toc28359007"/>
      <w:bookmarkStart w:id="24" w:name="_Toc35393794"/>
      <w:r>
        <w:rPr>
          <w:rFonts w:hint="eastAsia" w:ascii="宋体" w:hAnsi="宋体" w:cs="宋体"/>
          <w:sz w:val="24"/>
          <w:szCs w:val="24"/>
          <w:lang w:val="zh-CN"/>
        </w:rPr>
        <w:t>1）投标文件的递交截止时间及开标时间：</w:t>
      </w:r>
      <w:r>
        <w:rPr>
          <w:rFonts w:hint="eastAsia" w:ascii="宋体" w:hAnsi="宋体" w:cs="宋体"/>
          <w:sz w:val="24"/>
          <w:szCs w:val="24"/>
          <w:highlight w:val="none"/>
          <w:lang w:val="zh-CN"/>
        </w:rPr>
        <w:t xml:space="preserve"> 2020年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11</w:t>
      </w:r>
      <w:r>
        <w:rPr>
          <w:rFonts w:hint="eastAsia" w:ascii="宋体" w:hAnsi="宋体" w:cs="宋体"/>
          <w:sz w:val="24"/>
          <w:szCs w:val="24"/>
          <w:highlight w:val="none"/>
          <w:lang w:val="zh-CN"/>
        </w:rPr>
        <w:t>月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6</w:t>
      </w:r>
      <w:r>
        <w:rPr>
          <w:rFonts w:hint="eastAsia" w:ascii="宋体" w:hAnsi="宋体" w:cs="宋体"/>
          <w:sz w:val="24"/>
          <w:szCs w:val="24"/>
          <w:highlight w:val="none"/>
          <w:lang w:val="zh-CN"/>
        </w:rPr>
        <w:t>日</w:t>
      </w:r>
      <w:r>
        <w:rPr>
          <w:rFonts w:hint="eastAsia" w:ascii="宋体" w:hAnsi="宋体" w:cs="宋体"/>
          <w:sz w:val="24"/>
          <w:szCs w:val="24"/>
          <w:highlight w:val="none"/>
        </w:rPr>
        <w:t>9</w:t>
      </w:r>
      <w:r>
        <w:rPr>
          <w:rFonts w:hint="eastAsia" w:ascii="宋体" w:hAnsi="宋体" w:cs="宋体"/>
          <w:sz w:val="24"/>
          <w:szCs w:val="24"/>
          <w:highlight w:val="none"/>
          <w:lang w:val="zh-CN"/>
        </w:rPr>
        <w:t>时</w:t>
      </w:r>
      <w:r>
        <w:rPr>
          <w:rFonts w:hint="eastAsia" w:ascii="宋体" w:hAnsi="宋体" w:cs="宋体"/>
          <w:sz w:val="24"/>
          <w:szCs w:val="24"/>
          <w:highlight w:val="none"/>
        </w:rPr>
        <w:t>30</w:t>
      </w:r>
      <w:r>
        <w:rPr>
          <w:rFonts w:hint="eastAsia" w:ascii="宋体" w:hAnsi="宋体" w:cs="宋体"/>
          <w:sz w:val="24"/>
          <w:szCs w:val="24"/>
          <w:highlight w:val="none"/>
          <w:lang w:val="zh-CN"/>
        </w:rPr>
        <w:t>分（</w:t>
      </w:r>
      <w:r>
        <w:rPr>
          <w:rFonts w:hint="eastAsia" w:ascii="宋体" w:hAnsi="宋体" w:cs="宋体"/>
          <w:sz w:val="24"/>
          <w:szCs w:val="24"/>
          <w:lang w:val="zh-CN"/>
        </w:rPr>
        <w:t>北京时间）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jc w:val="left"/>
        <w:textAlignment w:val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zh-CN"/>
        </w:rPr>
        <w:t>2）投标文件的递交地点及开标地点：湖北国华项目管理咨询有限公</w:t>
      </w:r>
      <w:r>
        <w:rPr>
          <w:rFonts w:hint="eastAsia" w:ascii="宋体" w:hAnsi="宋体" w:cs="宋体"/>
          <w:sz w:val="24"/>
          <w:szCs w:val="24"/>
          <w:highlight w:val="none"/>
          <w:lang w:val="zh-CN"/>
        </w:rPr>
        <w:t>司</w:t>
      </w:r>
      <w:r>
        <w:rPr>
          <w:rFonts w:hint="eastAsia" w:ascii="宋体" w:hAnsi="宋体" w:cs="宋体"/>
          <w:sz w:val="24"/>
          <w:szCs w:val="24"/>
          <w:highlight w:val="none"/>
          <w:u w:val="none"/>
          <w:lang w:val="en-US" w:eastAsia="zh-CN"/>
        </w:rPr>
        <w:t>1</w:t>
      </w:r>
      <w:r>
        <w:rPr>
          <w:rFonts w:hint="eastAsia" w:ascii="宋体" w:hAnsi="宋体" w:cs="宋体"/>
          <w:sz w:val="24"/>
          <w:szCs w:val="24"/>
          <w:highlight w:val="none"/>
        </w:rPr>
        <w:t>号开标厅</w:t>
      </w:r>
      <w:r>
        <w:rPr>
          <w:rFonts w:hint="eastAsia" w:ascii="宋体" w:hAnsi="宋体" w:cs="宋体"/>
          <w:sz w:val="24"/>
          <w:szCs w:val="24"/>
        </w:rPr>
        <w:t>（武汉市武昌区中北路109号中铁1818中心10楼）</w:t>
      </w:r>
      <w:r>
        <w:rPr>
          <w:rFonts w:hint="eastAsia" w:ascii="宋体" w:hAnsi="宋体" w:cs="宋体"/>
          <w:sz w:val="24"/>
          <w:szCs w:val="24"/>
          <w:lang w:val="zh-CN"/>
        </w:rPr>
        <w:t>。届时敬请参加投标的代表出席开标会。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jc w:val="left"/>
        <w:textAlignment w:val="auto"/>
        <w:rPr>
          <w:rFonts w:ascii="宋体" w:hAnsi="宋体" w:cs="宋体"/>
          <w:sz w:val="24"/>
          <w:szCs w:val="24"/>
          <w:lang w:val="zh-CN"/>
        </w:rPr>
      </w:pPr>
      <w:r>
        <w:rPr>
          <w:rFonts w:hint="eastAsia" w:ascii="宋体" w:hAnsi="宋体" w:cs="宋体"/>
          <w:sz w:val="24"/>
          <w:szCs w:val="24"/>
          <w:lang w:val="zh-CN"/>
        </w:rPr>
        <w:t>3）凡是购买了招标文件但决定不参加投标的潜在供应商，请在开标截止5日前以书面形式通知采购代理机构。若该项目因参与投标的供应商不足3家而进行重新招标的，未予书面通知的潜在供应商将可能被限制重新参加该项目的投标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ascii="宋体" w:hAnsi="宋体" w:cs="宋体"/>
          <w:b w:val="0"/>
          <w:sz w:val="24"/>
          <w:szCs w:val="24"/>
        </w:rPr>
      </w:pPr>
      <w:bookmarkStart w:id="25" w:name="_Toc25095"/>
      <w:r>
        <w:rPr>
          <w:rFonts w:hint="eastAsia" w:ascii="宋体" w:hAnsi="宋体" w:cs="宋体"/>
          <w:b w:val="0"/>
          <w:sz w:val="24"/>
          <w:szCs w:val="24"/>
        </w:rPr>
        <w:t>五、公告期限</w:t>
      </w:r>
      <w:bookmarkEnd w:id="21"/>
      <w:bookmarkEnd w:id="22"/>
      <w:bookmarkEnd w:id="23"/>
      <w:bookmarkEnd w:id="24"/>
      <w:bookmarkEnd w:id="25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textAlignment w:val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自本公告发布之日起5个工作日。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ascii="宋体" w:hAnsi="宋体" w:cs="宋体"/>
          <w:b w:val="0"/>
          <w:sz w:val="24"/>
          <w:szCs w:val="24"/>
        </w:rPr>
      </w:pPr>
      <w:bookmarkStart w:id="26" w:name="_Toc35393626"/>
      <w:bookmarkStart w:id="27" w:name="_Toc35393795"/>
      <w:bookmarkStart w:id="28" w:name="_Toc6163"/>
      <w:r>
        <w:rPr>
          <w:rFonts w:hint="eastAsia" w:ascii="宋体" w:hAnsi="宋体" w:cs="宋体"/>
          <w:b w:val="0"/>
          <w:sz w:val="24"/>
          <w:szCs w:val="24"/>
        </w:rPr>
        <w:t>六、其他补充事宜</w:t>
      </w:r>
      <w:bookmarkEnd w:id="26"/>
      <w:bookmarkEnd w:id="27"/>
      <w:bookmarkEnd w:id="28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textAlignment w:val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1</w:t>
      </w:r>
      <w:r>
        <w:rPr>
          <w:rFonts w:hint="eastAsia" w:ascii="宋体" w:hAnsi="宋体" w:cs="宋体"/>
          <w:kern w:val="0"/>
          <w:sz w:val="24"/>
          <w:szCs w:val="24"/>
          <w:lang w:val="zh-CN"/>
        </w:rPr>
        <w:t>、质疑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jc w:val="left"/>
        <w:textAlignment w:val="auto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/>
          <w:color w:val="0D0D0D"/>
          <w:sz w:val="24"/>
          <w:szCs w:val="24"/>
        </w:rPr>
        <w:t>供应商认为招标文件、招标过程和中标结果使自己的权益受到损害的，可以在知道或者应知其权益受到损害之日起7个工作日内，向湖北国华项目管理咨询有限公司现场提交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textAlignment w:val="auto"/>
        <w:rPr>
          <w:rFonts w:hint="eastAsia" w:ascii="宋体" w:hAnsi="宋体"/>
          <w:color w:val="0D0D0D"/>
          <w:sz w:val="24"/>
          <w:szCs w:val="24"/>
        </w:rPr>
      </w:pPr>
      <w:r>
        <w:rPr>
          <w:rFonts w:hint="eastAsia" w:ascii="宋体" w:hAnsi="宋体"/>
          <w:color w:val="0D0D0D"/>
          <w:sz w:val="24"/>
          <w:szCs w:val="24"/>
        </w:rPr>
        <w:fldChar w:fldCharType="begin"/>
      </w:r>
      <w:r>
        <w:rPr>
          <w:rFonts w:hint="eastAsia" w:ascii="宋体" w:hAnsi="宋体"/>
          <w:color w:val="0D0D0D"/>
          <w:sz w:val="24"/>
          <w:szCs w:val="24"/>
        </w:rPr>
        <w:instrText xml:space="preserve"> HYPERLINK "mailto:书面材料及证据，并加盖公章，同时电子版本发送至电子邮1044341915@qq.com。" </w:instrText>
      </w:r>
      <w:r>
        <w:rPr>
          <w:rFonts w:hint="eastAsia" w:ascii="宋体" w:hAnsi="宋体"/>
          <w:color w:val="0D0D0D"/>
          <w:sz w:val="24"/>
          <w:szCs w:val="24"/>
        </w:rPr>
        <w:fldChar w:fldCharType="separate"/>
      </w:r>
      <w:r>
        <w:rPr>
          <w:rFonts w:hint="eastAsia" w:ascii="宋体" w:hAnsi="宋体"/>
          <w:color w:val="0D0D0D"/>
          <w:sz w:val="24"/>
          <w:szCs w:val="24"/>
        </w:rPr>
        <w:t>书面材料及证据，并加盖公章，同时电子版本发送至电子</w:t>
      </w:r>
      <w:r>
        <w:rPr>
          <w:rFonts w:hint="eastAsia" w:ascii="宋体" w:hAnsi="宋体"/>
          <w:color w:val="0D0D0D"/>
          <w:sz w:val="24"/>
          <w:szCs w:val="24"/>
          <w:lang w:eastAsia="zh-CN"/>
        </w:rPr>
        <w:t>邮箱</w:t>
      </w:r>
      <w:r>
        <w:rPr>
          <w:rFonts w:hint="eastAsia" w:ascii="宋体" w:hAnsi="宋体"/>
          <w:color w:val="0D0D0D"/>
          <w:sz w:val="24"/>
          <w:szCs w:val="24"/>
          <w:lang w:val="en-US" w:eastAsia="zh-CN"/>
        </w:rPr>
        <w:t>546863190</w:t>
      </w:r>
      <w:r>
        <w:rPr>
          <w:rFonts w:hint="eastAsia" w:ascii="宋体" w:hAnsi="宋体"/>
          <w:color w:val="0D0D0D"/>
          <w:sz w:val="24"/>
          <w:szCs w:val="24"/>
        </w:rPr>
        <w:t>@qq.com。</w:t>
      </w:r>
      <w:r>
        <w:rPr>
          <w:rFonts w:hint="eastAsia" w:ascii="宋体" w:hAnsi="宋体"/>
          <w:color w:val="0D0D0D"/>
          <w:sz w:val="24"/>
          <w:szCs w:val="24"/>
        </w:rPr>
        <w:fldChar w:fldCharType="end"/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sz w:val="24"/>
          <w:szCs w:val="24"/>
        </w:rPr>
        <w:t>、本次招标公告同时在</w:t>
      </w:r>
      <w:r>
        <w:rPr>
          <w:rFonts w:hint="eastAsia" w:ascii="宋体" w:hAnsi="宋体"/>
          <w:sz w:val="24"/>
          <w:szCs w:val="24"/>
          <w:lang w:eastAsia="zh-CN"/>
        </w:rPr>
        <w:t>中国政府采购网</w:t>
      </w:r>
      <w:r>
        <w:rPr>
          <w:rFonts w:hint="eastAsia" w:ascii="宋体" w:hAnsi="宋体"/>
          <w:sz w:val="24"/>
          <w:szCs w:val="24"/>
        </w:rPr>
        <w:t>、湖北国华项目管理咨询有限公司官网上发布。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ascii="宋体" w:hAnsi="宋体" w:cs="宋体"/>
          <w:b w:val="0"/>
          <w:sz w:val="24"/>
          <w:szCs w:val="24"/>
        </w:rPr>
      </w:pPr>
      <w:bookmarkStart w:id="29" w:name="_Toc28359085"/>
      <w:bookmarkStart w:id="30" w:name="_Toc28359008"/>
      <w:bookmarkStart w:id="31" w:name="_Toc35393627"/>
      <w:bookmarkStart w:id="32" w:name="_Toc35393796"/>
      <w:bookmarkStart w:id="33" w:name="_Toc31372"/>
      <w:r>
        <w:rPr>
          <w:rFonts w:hint="eastAsia" w:ascii="宋体" w:hAnsi="宋体" w:cs="宋体"/>
          <w:b w:val="0"/>
          <w:sz w:val="24"/>
          <w:szCs w:val="24"/>
        </w:rPr>
        <w:t>七、对本次招标提出询问，请按</w:t>
      </w:r>
      <w:r>
        <w:rPr>
          <w:rFonts w:ascii="宋体" w:hAnsi="宋体" w:cs="宋体"/>
          <w:b w:val="0"/>
          <w:sz w:val="24"/>
          <w:szCs w:val="24"/>
        </w:rPr>
        <w:t>以下方式</w:t>
      </w:r>
      <w:r>
        <w:rPr>
          <w:rFonts w:hint="eastAsia" w:ascii="宋体" w:hAnsi="宋体" w:cs="宋体"/>
          <w:b w:val="0"/>
          <w:sz w:val="24"/>
          <w:szCs w:val="24"/>
        </w:rPr>
        <w:t>联系。</w:t>
      </w:r>
      <w:bookmarkEnd w:id="29"/>
      <w:bookmarkEnd w:id="30"/>
      <w:bookmarkEnd w:id="31"/>
      <w:bookmarkEnd w:id="32"/>
      <w:bookmarkEnd w:id="33"/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　　　1.采购人信息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1079" w:leftChars="371" w:hanging="300" w:hangingChars="125"/>
        <w:jc w:val="left"/>
        <w:textAlignment w:val="auto"/>
        <w:rPr>
          <w:rFonts w:hint="eastAsia" w:ascii="宋体" w:hAnsi="宋体" w:eastAsia="宋体"/>
          <w:sz w:val="24"/>
          <w:szCs w:val="24"/>
          <w:lang w:eastAsia="zh-CN"/>
        </w:rPr>
      </w:pPr>
      <w:bookmarkStart w:id="34" w:name="_Toc28359086"/>
      <w:bookmarkStart w:id="35" w:name="_Toc28359009"/>
      <w:r>
        <w:rPr>
          <w:rFonts w:hint="eastAsia" w:ascii="宋体" w:hAnsi="宋体"/>
          <w:sz w:val="24"/>
          <w:szCs w:val="24"/>
        </w:rPr>
        <w:t xml:space="preserve">名 </w:t>
      </w:r>
      <w:r>
        <w:rPr>
          <w:rFonts w:ascii="宋体" w:hAnsi="宋体"/>
          <w:sz w:val="24"/>
          <w:szCs w:val="24"/>
        </w:rPr>
        <w:t xml:space="preserve">   </w:t>
      </w:r>
      <w:r>
        <w:rPr>
          <w:rFonts w:hint="eastAsia" w:ascii="宋体" w:hAnsi="宋体"/>
          <w:sz w:val="24"/>
          <w:szCs w:val="24"/>
        </w:rPr>
        <w:t>称：</w:t>
      </w:r>
      <w:r>
        <w:rPr>
          <w:rFonts w:hint="eastAsia" w:ascii="宋体" w:hAnsi="宋体"/>
          <w:sz w:val="24"/>
          <w:szCs w:val="24"/>
          <w:lang w:eastAsia="zh-CN"/>
        </w:rPr>
        <w:t>襄阳市中医医院（市中医药研究所）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1079" w:leftChars="371" w:hanging="300" w:hangingChars="125"/>
        <w:jc w:val="left"/>
        <w:textAlignment w:val="auto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</w:rPr>
        <w:t xml:space="preserve">地 </w:t>
      </w:r>
      <w:r>
        <w:rPr>
          <w:rFonts w:ascii="宋体" w:hAnsi="宋体"/>
          <w:sz w:val="24"/>
          <w:szCs w:val="24"/>
        </w:rPr>
        <w:t xml:space="preserve">   </w:t>
      </w:r>
      <w:r>
        <w:rPr>
          <w:rFonts w:hint="eastAsia" w:ascii="宋体" w:hAnsi="宋体"/>
          <w:sz w:val="24"/>
          <w:szCs w:val="24"/>
        </w:rPr>
        <w:t>址：</w:t>
      </w:r>
      <w:r>
        <w:rPr>
          <w:rFonts w:hint="eastAsia" w:ascii="宋体" w:hAnsi="宋体"/>
          <w:sz w:val="24"/>
          <w:szCs w:val="24"/>
          <w:lang w:eastAsia="zh-CN"/>
        </w:rPr>
        <w:t>襄阳市樊城区长征路24号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1079" w:leftChars="371" w:hanging="300" w:hangingChars="125"/>
        <w:jc w:val="left"/>
        <w:textAlignment w:val="auto"/>
        <w:rPr>
          <w:rFonts w:hint="eastAsia" w:ascii="宋体" w:hAnsi="宋体" w:eastAsia="宋体"/>
          <w:sz w:val="24"/>
          <w:szCs w:val="24"/>
          <w:highlight w:val="none"/>
          <w:lang w:eastAsia="zh-CN"/>
        </w:rPr>
      </w:pPr>
      <w:r>
        <w:rPr>
          <w:rFonts w:hint="eastAsia" w:ascii="宋体" w:hAnsi="宋体"/>
          <w:sz w:val="24"/>
          <w:szCs w:val="24"/>
          <w:highlight w:val="none"/>
        </w:rPr>
        <w:t>联 系 人：</w:t>
      </w:r>
      <w:r>
        <w:rPr>
          <w:rFonts w:hint="eastAsia" w:ascii="宋体" w:hAnsi="宋体"/>
          <w:sz w:val="24"/>
          <w:szCs w:val="24"/>
          <w:highlight w:val="none"/>
          <w:lang w:eastAsia="zh-CN"/>
        </w:rPr>
        <w:t>朱先生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1079" w:leftChars="371" w:hanging="300" w:hangingChars="125"/>
        <w:jc w:val="left"/>
        <w:textAlignment w:val="auto"/>
        <w:rPr>
          <w:rFonts w:hint="default" w:ascii="宋体" w:hAnsi="宋体" w:eastAsia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/>
          <w:sz w:val="24"/>
          <w:szCs w:val="24"/>
          <w:highlight w:val="none"/>
        </w:rPr>
        <w:t>联系电话：</w:t>
      </w:r>
      <w:r>
        <w:rPr>
          <w:rFonts w:hint="eastAsia" w:ascii="宋体" w:hAnsi="宋体"/>
          <w:sz w:val="24"/>
          <w:szCs w:val="24"/>
          <w:highlight w:val="none"/>
          <w:lang w:val="en-US" w:eastAsia="zh-CN"/>
        </w:rPr>
        <w:t>0710-3451710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1079" w:leftChars="371" w:hanging="300" w:hangingChars="125"/>
        <w:jc w:val="left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2.采购代理机构信息</w:t>
      </w:r>
      <w:bookmarkEnd w:id="34"/>
      <w:bookmarkEnd w:id="35"/>
      <w:r>
        <w:rPr>
          <w:rFonts w:hint="eastAsia" w:ascii="宋体" w:hAnsi="宋体" w:cs="宋体"/>
          <w:sz w:val="24"/>
          <w:szCs w:val="24"/>
        </w:rPr>
        <w:t xml:space="preserve">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720" w:firstLineChars="300"/>
        <w:textAlignment w:val="auto"/>
        <w:rPr>
          <w:rFonts w:hint="eastAsia" w:ascii="宋体" w:hAnsi="宋体"/>
          <w:sz w:val="24"/>
          <w:szCs w:val="24"/>
        </w:rPr>
      </w:pPr>
      <w:bookmarkStart w:id="36" w:name="_Toc28359087"/>
      <w:bookmarkStart w:id="37" w:name="_Toc28359010"/>
      <w:r>
        <w:rPr>
          <w:rFonts w:hint="eastAsia" w:ascii="宋体" w:hAnsi="宋体"/>
          <w:sz w:val="24"/>
          <w:szCs w:val="24"/>
        </w:rPr>
        <w:t xml:space="preserve">名 </w:t>
      </w:r>
      <w:r>
        <w:rPr>
          <w:rFonts w:ascii="宋体" w:hAnsi="宋体"/>
          <w:sz w:val="24"/>
          <w:szCs w:val="24"/>
        </w:rPr>
        <w:t xml:space="preserve">   </w:t>
      </w:r>
      <w:r>
        <w:rPr>
          <w:rFonts w:hint="eastAsia" w:ascii="宋体" w:hAnsi="宋体"/>
          <w:sz w:val="24"/>
          <w:szCs w:val="24"/>
        </w:rPr>
        <w:t>称：湖北国华项目管理咨询有限公司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720" w:firstLineChars="30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地    址：武汉市武昌区中北路109号中铁1818中心10楼        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720" w:firstLineChars="30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联 系 人：汪工</w:t>
      </w:r>
      <w:r>
        <w:rPr>
          <w:rFonts w:hint="eastAsia" w:ascii="宋体" w:hAnsi="宋体"/>
          <w:sz w:val="24"/>
          <w:szCs w:val="24"/>
          <w:lang w:eastAsia="zh-CN"/>
        </w:rPr>
        <w:t>、陈工、徐工</w:t>
      </w:r>
      <w:r>
        <w:rPr>
          <w:rFonts w:hint="eastAsia" w:ascii="宋体" w:hAnsi="宋体"/>
          <w:sz w:val="24"/>
          <w:szCs w:val="24"/>
        </w:rPr>
        <w:t xml:space="preserve">      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720" w:firstLineChars="300"/>
        <w:textAlignment w:val="auto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</w:rPr>
        <w:t>联系电话：</w:t>
      </w:r>
      <w:r>
        <w:rPr>
          <w:rFonts w:hint="eastAsia" w:ascii="宋体" w:hAnsi="宋体"/>
          <w:sz w:val="24"/>
          <w:szCs w:val="24"/>
          <w:lang w:val="en-US" w:eastAsia="zh-CN"/>
        </w:rPr>
        <w:t>0710-3616189</w:t>
      </w:r>
    </w:p>
    <w:bookmarkEnd w:id="36"/>
    <w:bookmarkEnd w:id="37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73644F"/>
    <w:rsid w:val="5473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0" w:name="heading 3"/>
    <w:lsdException w:qFormat="1" w:unhideWhenUsed="0" w:uiPriority="9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2">
    <w:name w:val="heading 4"/>
    <w:basedOn w:val="1"/>
    <w:next w:val="1"/>
    <w:qFormat/>
    <w:uiPriority w:val="99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2020-10-14T02:48:00Z</dcterms:created>
  <dc:creator>Anna</dc:creator>
  <cp:lastModifiedBy>Anna</cp:lastModifiedBy>
  <dcterms:modified xsi:type="dcterms:W3CDTF">2020-10-14T02:49:31Z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