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C0" w:rsidRDefault="00CE1FC0" w:rsidP="00CE1FC0">
      <w:pPr>
        <w:pStyle w:val="a4"/>
        <w:rPr>
          <w:sz w:val="16"/>
          <w:szCs w:val="16"/>
        </w:rPr>
      </w:pPr>
      <w:r>
        <w:rPr>
          <w:sz w:val="16"/>
          <w:szCs w:val="16"/>
        </w:rPr>
        <w:t xml:space="preserve">　　中招国际招标有限公司受中国艺术科技研究所委托，根据《中华人民共和国政府采购法》等有关规定，现对国家舞台设备质量监督检验技术能力提升和运行管理项目-仪器设备采购及安装和软件采购及开发进行公开招标，欢迎合格的供应商前来投标。</w:t>
      </w:r>
    </w:p>
    <w:p w:rsidR="00CE1FC0" w:rsidRDefault="00CE1FC0" w:rsidP="00CE1FC0">
      <w:pPr>
        <w:pStyle w:val="a4"/>
        <w:rPr>
          <w:sz w:val="16"/>
          <w:szCs w:val="16"/>
        </w:rPr>
      </w:pPr>
      <w:r>
        <w:rPr>
          <w:sz w:val="16"/>
          <w:szCs w:val="16"/>
        </w:rPr>
        <w:t xml:space="preserve">　　项目名称：国家舞台设备质量监督检验技术能力提升和运行管理项目-仪器设备采购及安装和软件采购及开发</w:t>
      </w:r>
    </w:p>
    <w:p w:rsidR="00CE1FC0" w:rsidRDefault="00CE1FC0" w:rsidP="00CE1FC0">
      <w:pPr>
        <w:pStyle w:val="a4"/>
        <w:rPr>
          <w:sz w:val="16"/>
          <w:szCs w:val="16"/>
        </w:rPr>
      </w:pPr>
      <w:r>
        <w:rPr>
          <w:sz w:val="16"/>
          <w:szCs w:val="16"/>
        </w:rPr>
        <w:t xml:space="preserve">　　项目编号：TC200E01B</w:t>
      </w:r>
    </w:p>
    <w:p w:rsidR="00CE1FC0" w:rsidRDefault="00CE1FC0" w:rsidP="00CE1FC0">
      <w:pPr>
        <w:pStyle w:val="a4"/>
        <w:rPr>
          <w:sz w:val="16"/>
          <w:szCs w:val="16"/>
        </w:rPr>
      </w:pPr>
      <w:r>
        <w:rPr>
          <w:sz w:val="16"/>
          <w:szCs w:val="16"/>
        </w:rPr>
        <w:t xml:space="preserve">　　项目联系方式：</w:t>
      </w:r>
    </w:p>
    <w:p w:rsidR="00CE1FC0" w:rsidRDefault="00CE1FC0" w:rsidP="00CE1FC0">
      <w:pPr>
        <w:pStyle w:val="a4"/>
        <w:rPr>
          <w:sz w:val="16"/>
          <w:szCs w:val="16"/>
        </w:rPr>
      </w:pPr>
      <w:r>
        <w:rPr>
          <w:sz w:val="16"/>
          <w:szCs w:val="16"/>
        </w:rPr>
        <w:t xml:space="preserve">　　项目联系人：靳艳刚</w:t>
      </w:r>
    </w:p>
    <w:p w:rsidR="00CE1FC0" w:rsidRDefault="00CE1FC0" w:rsidP="00CE1FC0">
      <w:pPr>
        <w:pStyle w:val="a4"/>
        <w:rPr>
          <w:sz w:val="16"/>
          <w:szCs w:val="16"/>
        </w:rPr>
      </w:pPr>
      <w:r>
        <w:rPr>
          <w:sz w:val="16"/>
          <w:szCs w:val="16"/>
        </w:rPr>
        <w:t xml:space="preserve">　　项目联系电话：010-62108013</w:t>
      </w:r>
    </w:p>
    <w:p w:rsidR="00CE1FC0" w:rsidRDefault="00CE1FC0" w:rsidP="00CE1FC0">
      <w:pPr>
        <w:pStyle w:val="a4"/>
        <w:rPr>
          <w:sz w:val="16"/>
          <w:szCs w:val="16"/>
        </w:rPr>
      </w:pPr>
      <w:r>
        <w:rPr>
          <w:sz w:val="16"/>
          <w:szCs w:val="16"/>
        </w:rPr>
        <w:t xml:space="preserve">　　采购单位联系方式：</w:t>
      </w:r>
    </w:p>
    <w:p w:rsidR="00CE1FC0" w:rsidRDefault="00CE1FC0" w:rsidP="00CE1FC0">
      <w:pPr>
        <w:pStyle w:val="a4"/>
        <w:rPr>
          <w:sz w:val="16"/>
          <w:szCs w:val="16"/>
        </w:rPr>
      </w:pPr>
      <w:r>
        <w:rPr>
          <w:sz w:val="16"/>
          <w:szCs w:val="16"/>
        </w:rPr>
        <w:t xml:space="preserve">　　采购单位：中国艺术科技研究所</w:t>
      </w:r>
    </w:p>
    <w:p w:rsidR="00CE1FC0" w:rsidRDefault="00CE1FC0" w:rsidP="00CE1FC0">
      <w:pPr>
        <w:pStyle w:val="a4"/>
        <w:rPr>
          <w:sz w:val="16"/>
          <w:szCs w:val="16"/>
        </w:rPr>
      </w:pPr>
      <w:r>
        <w:rPr>
          <w:sz w:val="16"/>
          <w:szCs w:val="16"/>
        </w:rPr>
        <w:t xml:space="preserve">　　地址：北京市东城区雍和宫大街戏楼胡同1号柏林寺院内</w:t>
      </w:r>
    </w:p>
    <w:p w:rsidR="00CE1FC0" w:rsidRDefault="00CE1FC0" w:rsidP="00CE1FC0">
      <w:pPr>
        <w:pStyle w:val="a4"/>
        <w:rPr>
          <w:sz w:val="16"/>
          <w:szCs w:val="16"/>
        </w:rPr>
      </w:pPr>
      <w:r>
        <w:rPr>
          <w:sz w:val="16"/>
          <w:szCs w:val="16"/>
        </w:rPr>
        <w:t xml:space="preserve">　　联系方式：付雨、马韵彤010-87930702、87930722</w:t>
      </w:r>
    </w:p>
    <w:p w:rsidR="00CE1FC0" w:rsidRDefault="00CE1FC0" w:rsidP="00CE1FC0">
      <w:pPr>
        <w:pStyle w:val="a4"/>
        <w:rPr>
          <w:sz w:val="16"/>
          <w:szCs w:val="16"/>
        </w:rPr>
      </w:pPr>
      <w:r>
        <w:rPr>
          <w:sz w:val="16"/>
          <w:szCs w:val="16"/>
        </w:rPr>
        <w:t xml:space="preserve">　　代理机构联系方式：</w:t>
      </w:r>
    </w:p>
    <w:p w:rsidR="00CE1FC0" w:rsidRDefault="00CE1FC0" w:rsidP="00CE1FC0">
      <w:pPr>
        <w:pStyle w:val="a4"/>
        <w:rPr>
          <w:sz w:val="16"/>
          <w:szCs w:val="16"/>
        </w:rPr>
      </w:pPr>
      <w:r>
        <w:rPr>
          <w:sz w:val="16"/>
          <w:szCs w:val="16"/>
        </w:rPr>
        <w:t xml:space="preserve">　　代理机构：中招国际招标有限公司</w:t>
      </w:r>
    </w:p>
    <w:p w:rsidR="00CE1FC0" w:rsidRDefault="00CE1FC0" w:rsidP="00CE1FC0">
      <w:pPr>
        <w:pStyle w:val="a4"/>
        <w:rPr>
          <w:sz w:val="16"/>
          <w:szCs w:val="16"/>
        </w:rPr>
      </w:pPr>
      <w:r>
        <w:rPr>
          <w:sz w:val="16"/>
          <w:szCs w:val="16"/>
        </w:rPr>
        <w:t xml:space="preserve">　　代理机构联系人：靳艳刚、姚启洪010-62108013、62108088</w:t>
      </w:r>
    </w:p>
    <w:p w:rsidR="00CE1FC0" w:rsidRDefault="00CE1FC0" w:rsidP="00CE1FC0">
      <w:pPr>
        <w:pStyle w:val="a4"/>
        <w:rPr>
          <w:sz w:val="16"/>
          <w:szCs w:val="16"/>
        </w:rPr>
      </w:pPr>
      <w:r>
        <w:rPr>
          <w:sz w:val="16"/>
          <w:szCs w:val="16"/>
        </w:rPr>
        <w:t xml:space="preserve">　　代理机构地址： 北京市海淀区学院南路62号中关村资本大厦</w:t>
      </w:r>
    </w:p>
    <w:p w:rsidR="00CE1FC0" w:rsidRDefault="00CE1FC0" w:rsidP="00CE1FC0">
      <w:pPr>
        <w:pStyle w:val="a4"/>
        <w:rPr>
          <w:sz w:val="16"/>
          <w:szCs w:val="16"/>
        </w:rPr>
      </w:pPr>
      <w:r>
        <w:rPr>
          <w:sz w:val="16"/>
          <w:szCs w:val="16"/>
        </w:rPr>
        <w:t xml:space="preserve">　　一、采购项目的名称、数量、简要规格描述或项目基本概况介绍：</w:t>
      </w:r>
    </w:p>
    <w:p w:rsidR="00CE1FC0" w:rsidRDefault="00CE1FC0" w:rsidP="00CE1FC0">
      <w:pPr>
        <w:pStyle w:val="a4"/>
        <w:rPr>
          <w:sz w:val="16"/>
          <w:szCs w:val="16"/>
        </w:rPr>
      </w:pPr>
      <w:r>
        <w:rPr>
          <w:sz w:val="16"/>
          <w:szCs w:val="16"/>
        </w:rPr>
        <w:t xml:space="preserve">　　简要技术要求：</w:t>
      </w:r>
    </w:p>
    <w:p w:rsidR="00CE1FC0" w:rsidRDefault="00CE1FC0" w:rsidP="00CE1FC0">
      <w:pPr>
        <w:pStyle w:val="a4"/>
        <w:rPr>
          <w:sz w:val="16"/>
          <w:szCs w:val="16"/>
        </w:rPr>
      </w:pPr>
      <w:r>
        <w:rPr>
          <w:sz w:val="16"/>
          <w:szCs w:val="16"/>
        </w:rPr>
        <w:t xml:space="preserve">　　第一部分 仪器设备采购清单</w:t>
      </w:r>
    </w:p>
    <w:p w:rsidR="00CE1FC0" w:rsidRDefault="00CE1FC0" w:rsidP="00CE1FC0">
      <w:pPr>
        <w:pStyle w:val="a4"/>
        <w:rPr>
          <w:sz w:val="16"/>
          <w:szCs w:val="16"/>
        </w:rPr>
      </w:pPr>
      <w:r>
        <w:rPr>
          <w:sz w:val="16"/>
          <w:szCs w:val="16"/>
        </w:rPr>
        <w:t xml:space="preserve">　　序号 仪器名称 数量 单位 放置部位 是否允许采购进口产品</w:t>
      </w:r>
    </w:p>
    <w:p w:rsidR="00CE1FC0" w:rsidRDefault="00CE1FC0" w:rsidP="00CE1FC0">
      <w:pPr>
        <w:pStyle w:val="a4"/>
        <w:rPr>
          <w:sz w:val="16"/>
          <w:szCs w:val="16"/>
        </w:rPr>
      </w:pPr>
      <w:r>
        <w:rPr>
          <w:sz w:val="16"/>
          <w:szCs w:val="16"/>
        </w:rPr>
        <w:t xml:space="preserve">　　1 原成像亮度计新增测试镜头及配件 1 套 外检 否</w:t>
      </w:r>
    </w:p>
    <w:p w:rsidR="00CE1FC0" w:rsidRDefault="00CE1FC0" w:rsidP="00CE1FC0">
      <w:pPr>
        <w:pStyle w:val="a4"/>
        <w:rPr>
          <w:sz w:val="16"/>
          <w:szCs w:val="16"/>
        </w:rPr>
      </w:pPr>
      <w:r>
        <w:rPr>
          <w:sz w:val="16"/>
          <w:szCs w:val="16"/>
        </w:rPr>
        <w:t xml:space="preserve">　　2 测试用数字功率放大器 1 台 实验室 否</w:t>
      </w:r>
    </w:p>
    <w:p w:rsidR="00CE1FC0" w:rsidRDefault="00CE1FC0" w:rsidP="00CE1FC0">
      <w:pPr>
        <w:pStyle w:val="a4"/>
        <w:rPr>
          <w:sz w:val="16"/>
          <w:szCs w:val="16"/>
        </w:rPr>
      </w:pPr>
      <w:r>
        <w:rPr>
          <w:sz w:val="16"/>
          <w:szCs w:val="16"/>
        </w:rPr>
        <w:t xml:space="preserve">　　3 测试用监听音箱 1 对 实验室 否</w:t>
      </w:r>
    </w:p>
    <w:p w:rsidR="00CE1FC0" w:rsidRDefault="00CE1FC0" w:rsidP="00CE1FC0">
      <w:pPr>
        <w:pStyle w:val="a4"/>
        <w:rPr>
          <w:sz w:val="16"/>
          <w:szCs w:val="16"/>
        </w:rPr>
      </w:pPr>
      <w:r>
        <w:rPr>
          <w:sz w:val="16"/>
          <w:szCs w:val="16"/>
        </w:rPr>
        <w:t xml:space="preserve">　　4 泄露电流测试仪 1 台 实验室 否</w:t>
      </w:r>
    </w:p>
    <w:p w:rsidR="00CE1FC0" w:rsidRDefault="00CE1FC0" w:rsidP="00CE1FC0">
      <w:pPr>
        <w:pStyle w:val="a4"/>
        <w:rPr>
          <w:sz w:val="16"/>
          <w:szCs w:val="16"/>
        </w:rPr>
      </w:pPr>
      <w:r>
        <w:rPr>
          <w:sz w:val="16"/>
          <w:szCs w:val="16"/>
        </w:rPr>
        <w:t xml:space="preserve">　　5 功率分析仪 1 台 实验室 否</w:t>
      </w:r>
    </w:p>
    <w:p w:rsidR="00CE1FC0" w:rsidRDefault="00CE1FC0" w:rsidP="00CE1FC0">
      <w:pPr>
        <w:pStyle w:val="a4"/>
        <w:rPr>
          <w:sz w:val="16"/>
          <w:szCs w:val="16"/>
        </w:rPr>
      </w:pPr>
      <w:r>
        <w:rPr>
          <w:sz w:val="16"/>
          <w:szCs w:val="16"/>
        </w:rPr>
        <w:lastRenderedPageBreak/>
        <w:t xml:space="preserve">　　6 体视显微镜 1 台 实验室 否</w:t>
      </w:r>
    </w:p>
    <w:p w:rsidR="00CE1FC0" w:rsidRDefault="00CE1FC0" w:rsidP="00CE1FC0">
      <w:pPr>
        <w:pStyle w:val="a4"/>
        <w:rPr>
          <w:sz w:val="16"/>
          <w:szCs w:val="16"/>
        </w:rPr>
      </w:pPr>
      <w:r>
        <w:rPr>
          <w:sz w:val="16"/>
          <w:szCs w:val="16"/>
        </w:rPr>
        <w:t xml:space="preserve">　　7 电涌试验电路装置 1 套 实验室 否</w:t>
      </w:r>
    </w:p>
    <w:p w:rsidR="00CE1FC0" w:rsidRDefault="00CE1FC0" w:rsidP="00CE1FC0">
      <w:pPr>
        <w:pStyle w:val="a4"/>
        <w:rPr>
          <w:sz w:val="16"/>
          <w:szCs w:val="16"/>
        </w:rPr>
      </w:pPr>
      <w:r>
        <w:rPr>
          <w:sz w:val="16"/>
          <w:szCs w:val="16"/>
        </w:rPr>
        <w:t xml:space="preserve">　　8 精密天平 1 套 实验室 否</w:t>
      </w:r>
    </w:p>
    <w:p w:rsidR="00CE1FC0" w:rsidRDefault="00CE1FC0" w:rsidP="00CE1FC0">
      <w:pPr>
        <w:pStyle w:val="a4"/>
        <w:rPr>
          <w:sz w:val="16"/>
          <w:szCs w:val="16"/>
        </w:rPr>
      </w:pPr>
      <w:r>
        <w:rPr>
          <w:sz w:val="16"/>
          <w:szCs w:val="16"/>
        </w:rPr>
        <w:t xml:space="preserve">　　9 刷新率测试仪 1 套 外检 否</w:t>
      </w:r>
    </w:p>
    <w:p w:rsidR="00CE1FC0" w:rsidRDefault="00CE1FC0" w:rsidP="00CE1FC0">
      <w:pPr>
        <w:pStyle w:val="a4"/>
        <w:rPr>
          <w:sz w:val="16"/>
          <w:szCs w:val="16"/>
        </w:rPr>
      </w:pPr>
      <w:r>
        <w:rPr>
          <w:sz w:val="16"/>
          <w:szCs w:val="16"/>
        </w:rPr>
        <w:t xml:space="preserve">　　10 积分球内置温度计 1 批 实验室 否</w:t>
      </w:r>
    </w:p>
    <w:p w:rsidR="00CE1FC0" w:rsidRDefault="00CE1FC0" w:rsidP="00CE1FC0">
      <w:pPr>
        <w:pStyle w:val="a4"/>
        <w:rPr>
          <w:sz w:val="16"/>
          <w:szCs w:val="16"/>
        </w:rPr>
      </w:pPr>
      <w:r>
        <w:rPr>
          <w:sz w:val="16"/>
          <w:szCs w:val="16"/>
        </w:rPr>
        <w:t xml:space="preserve">　　11 单模跳线包/多模跳线包/多模光纤面包X2 1 批 外检 否</w:t>
      </w:r>
    </w:p>
    <w:p w:rsidR="00CE1FC0" w:rsidRDefault="00CE1FC0" w:rsidP="00CE1FC0">
      <w:pPr>
        <w:pStyle w:val="a4"/>
        <w:rPr>
          <w:sz w:val="16"/>
          <w:szCs w:val="16"/>
        </w:rPr>
      </w:pPr>
      <w:r>
        <w:rPr>
          <w:sz w:val="16"/>
          <w:szCs w:val="16"/>
        </w:rPr>
        <w:t xml:space="preserve">　　12 远程数字钳形电流表 2 套 外检 否</w:t>
      </w:r>
    </w:p>
    <w:p w:rsidR="00CE1FC0" w:rsidRDefault="00CE1FC0" w:rsidP="00CE1FC0">
      <w:pPr>
        <w:pStyle w:val="a4"/>
        <w:rPr>
          <w:sz w:val="16"/>
          <w:szCs w:val="16"/>
        </w:rPr>
      </w:pPr>
      <w:r>
        <w:rPr>
          <w:sz w:val="16"/>
          <w:szCs w:val="16"/>
        </w:rPr>
        <w:t xml:space="preserve">　　13 温度巡检仪 1 套 外检 否</w:t>
      </w:r>
    </w:p>
    <w:p w:rsidR="00CE1FC0" w:rsidRDefault="00CE1FC0" w:rsidP="00CE1FC0">
      <w:pPr>
        <w:pStyle w:val="a4"/>
        <w:rPr>
          <w:sz w:val="16"/>
          <w:szCs w:val="16"/>
        </w:rPr>
      </w:pPr>
      <w:r>
        <w:rPr>
          <w:sz w:val="16"/>
          <w:szCs w:val="16"/>
        </w:rPr>
        <w:t xml:space="preserve">　　14 高低温湿热试验箱 1 套 实验室 否</w:t>
      </w:r>
    </w:p>
    <w:p w:rsidR="00CE1FC0" w:rsidRDefault="00CE1FC0" w:rsidP="00CE1FC0">
      <w:pPr>
        <w:pStyle w:val="a4"/>
        <w:rPr>
          <w:sz w:val="16"/>
          <w:szCs w:val="16"/>
        </w:rPr>
      </w:pPr>
      <w:r>
        <w:rPr>
          <w:sz w:val="16"/>
          <w:szCs w:val="16"/>
        </w:rPr>
        <w:t xml:space="preserve">　　15 氙灯试验喷淋装置 1 套 实验室 否</w:t>
      </w:r>
    </w:p>
    <w:p w:rsidR="00CE1FC0" w:rsidRDefault="00CE1FC0" w:rsidP="00CE1FC0">
      <w:pPr>
        <w:pStyle w:val="a4"/>
        <w:rPr>
          <w:sz w:val="16"/>
          <w:szCs w:val="16"/>
        </w:rPr>
      </w:pPr>
      <w:r>
        <w:rPr>
          <w:sz w:val="16"/>
          <w:szCs w:val="16"/>
        </w:rPr>
        <w:t xml:space="preserve">　　16 原摄像机采集专用配件 1 套 外检 否</w:t>
      </w:r>
    </w:p>
    <w:p w:rsidR="00CE1FC0" w:rsidRDefault="00CE1FC0" w:rsidP="00CE1FC0">
      <w:pPr>
        <w:pStyle w:val="a4"/>
        <w:rPr>
          <w:sz w:val="16"/>
          <w:szCs w:val="16"/>
        </w:rPr>
      </w:pPr>
      <w:r>
        <w:rPr>
          <w:sz w:val="16"/>
          <w:szCs w:val="16"/>
        </w:rPr>
        <w:t xml:space="preserve">　　17 原相机采集专用配件 1 套 外检 否</w:t>
      </w:r>
    </w:p>
    <w:p w:rsidR="00CE1FC0" w:rsidRDefault="00CE1FC0" w:rsidP="00CE1FC0">
      <w:pPr>
        <w:pStyle w:val="a4"/>
        <w:rPr>
          <w:sz w:val="16"/>
          <w:szCs w:val="16"/>
        </w:rPr>
      </w:pPr>
      <w:r>
        <w:rPr>
          <w:sz w:val="16"/>
          <w:szCs w:val="16"/>
        </w:rPr>
        <w:t xml:space="preserve">　　18 多轨采集录音混音机 1 个 外检 否</w:t>
      </w:r>
    </w:p>
    <w:p w:rsidR="00CE1FC0" w:rsidRDefault="00CE1FC0" w:rsidP="00CE1FC0">
      <w:pPr>
        <w:pStyle w:val="a4"/>
        <w:rPr>
          <w:sz w:val="16"/>
          <w:szCs w:val="16"/>
        </w:rPr>
      </w:pPr>
      <w:r>
        <w:rPr>
          <w:sz w:val="16"/>
          <w:szCs w:val="16"/>
        </w:rPr>
        <w:t xml:space="preserve">　　19 原单反相机采集专用无线录音 1 套 外检 否</w:t>
      </w:r>
    </w:p>
    <w:p w:rsidR="00CE1FC0" w:rsidRDefault="00CE1FC0" w:rsidP="00CE1FC0">
      <w:pPr>
        <w:pStyle w:val="a4"/>
        <w:rPr>
          <w:sz w:val="16"/>
          <w:szCs w:val="16"/>
        </w:rPr>
      </w:pPr>
      <w:r>
        <w:rPr>
          <w:sz w:val="16"/>
          <w:szCs w:val="16"/>
        </w:rPr>
        <w:t xml:space="preserve">　　20 原单反相机采集专用枪式录音 1 套 外检 否</w:t>
      </w:r>
    </w:p>
    <w:p w:rsidR="00CE1FC0" w:rsidRDefault="00CE1FC0" w:rsidP="00CE1FC0">
      <w:pPr>
        <w:pStyle w:val="a4"/>
        <w:rPr>
          <w:sz w:val="16"/>
          <w:szCs w:val="16"/>
        </w:rPr>
      </w:pPr>
      <w:r>
        <w:rPr>
          <w:sz w:val="16"/>
          <w:szCs w:val="16"/>
        </w:rPr>
        <w:t xml:space="preserve">　　21 三相测试电源 1 套 实验室 否</w:t>
      </w:r>
    </w:p>
    <w:p w:rsidR="00CE1FC0" w:rsidRDefault="00CE1FC0" w:rsidP="00CE1FC0">
      <w:pPr>
        <w:pStyle w:val="a4"/>
        <w:rPr>
          <w:sz w:val="16"/>
          <w:szCs w:val="16"/>
        </w:rPr>
      </w:pPr>
      <w:r>
        <w:rPr>
          <w:sz w:val="16"/>
          <w:szCs w:val="16"/>
        </w:rPr>
        <w:t xml:space="preserve">　　22 单相测试电源 2 套 实验室 否</w:t>
      </w:r>
    </w:p>
    <w:p w:rsidR="00CE1FC0" w:rsidRDefault="00CE1FC0" w:rsidP="00CE1FC0">
      <w:pPr>
        <w:pStyle w:val="a4"/>
        <w:rPr>
          <w:sz w:val="16"/>
          <w:szCs w:val="16"/>
        </w:rPr>
      </w:pPr>
      <w:r>
        <w:rPr>
          <w:sz w:val="16"/>
          <w:szCs w:val="16"/>
        </w:rPr>
        <w:t xml:space="preserve">　　23 材料分析用电子扫描和能谱分析系统 1 套 实验室 否</w:t>
      </w:r>
    </w:p>
    <w:p w:rsidR="00CE1FC0" w:rsidRDefault="00CE1FC0" w:rsidP="00CE1FC0">
      <w:pPr>
        <w:pStyle w:val="a4"/>
        <w:rPr>
          <w:sz w:val="16"/>
          <w:szCs w:val="16"/>
        </w:rPr>
      </w:pPr>
      <w:r>
        <w:rPr>
          <w:sz w:val="16"/>
          <w:szCs w:val="16"/>
        </w:rPr>
        <w:t xml:space="preserve">　　24 现场观测用数码红外望远镜 1 个 外检 否</w:t>
      </w:r>
    </w:p>
    <w:p w:rsidR="00CE1FC0" w:rsidRDefault="00CE1FC0" w:rsidP="00CE1FC0">
      <w:pPr>
        <w:pStyle w:val="a4"/>
        <w:rPr>
          <w:sz w:val="16"/>
          <w:szCs w:val="16"/>
        </w:rPr>
      </w:pPr>
      <w:r>
        <w:rPr>
          <w:sz w:val="16"/>
          <w:szCs w:val="16"/>
        </w:rPr>
        <w:t xml:space="preserve">　　25 大型仪器护运箱/长条型仪器护运箱 8 个 外检 否</w:t>
      </w:r>
    </w:p>
    <w:p w:rsidR="00CE1FC0" w:rsidRDefault="00CE1FC0" w:rsidP="00CE1FC0">
      <w:pPr>
        <w:pStyle w:val="a4"/>
        <w:rPr>
          <w:sz w:val="16"/>
          <w:szCs w:val="16"/>
        </w:rPr>
      </w:pPr>
      <w:r>
        <w:rPr>
          <w:sz w:val="16"/>
          <w:szCs w:val="16"/>
        </w:rPr>
        <w:t xml:space="preserve">　　第二部分 软件采购和开发清单</w:t>
      </w:r>
    </w:p>
    <w:p w:rsidR="00CE1FC0" w:rsidRDefault="00CE1FC0" w:rsidP="00CE1FC0">
      <w:pPr>
        <w:pStyle w:val="a4"/>
        <w:rPr>
          <w:sz w:val="16"/>
          <w:szCs w:val="16"/>
        </w:rPr>
      </w:pPr>
      <w:r>
        <w:rPr>
          <w:sz w:val="16"/>
          <w:szCs w:val="16"/>
        </w:rPr>
        <w:t xml:space="preserve">　　序号 规格 数量 单位 放置部位 是否允许采购进口产品</w:t>
      </w:r>
    </w:p>
    <w:p w:rsidR="00CE1FC0" w:rsidRDefault="00CE1FC0" w:rsidP="00CE1FC0">
      <w:pPr>
        <w:pStyle w:val="a4"/>
        <w:rPr>
          <w:sz w:val="16"/>
          <w:szCs w:val="16"/>
        </w:rPr>
      </w:pPr>
      <w:r>
        <w:rPr>
          <w:sz w:val="16"/>
          <w:szCs w:val="16"/>
        </w:rPr>
        <w:t xml:space="preserve">　　1 专业有限元结构设计和分析软件 1 套 结构分析实验室 ——</w:t>
      </w:r>
    </w:p>
    <w:p w:rsidR="00CE1FC0" w:rsidRDefault="00CE1FC0" w:rsidP="00CE1FC0">
      <w:pPr>
        <w:pStyle w:val="a4"/>
        <w:rPr>
          <w:sz w:val="16"/>
          <w:szCs w:val="16"/>
        </w:rPr>
      </w:pPr>
      <w:r>
        <w:rPr>
          <w:sz w:val="16"/>
          <w:szCs w:val="16"/>
        </w:rPr>
        <w:t xml:space="preserve">　　2 专业建筑结构设计和分析软件 1 套 结构分析实验室 ——</w:t>
      </w:r>
    </w:p>
    <w:p w:rsidR="00CE1FC0" w:rsidRDefault="00CE1FC0" w:rsidP="00CE1FC0">
      <w:pPr>
        <w:pStyle w:val="a4"/>
        <w:rPr>
          <w:sz w:val="16"/>
          <w:szCs w:val="16"/>
        </w:rPr>
      </w:pPr>
      <w:r>
        <w:rPr>
          <w:sz w:val="16"/>
          <w:szCs w:val="16"/>
        </w:rPr>
        <w:lastRenderedPageBreak/>
        <w:t xml:space="preserve">　　3 专业三维辅助设计软件 1 套 结构分析实验室 ——</w:t>
      </w:r>
    </w:p>
    <w:p w:rsidR="00CE1FC0" w:rsidRDefault="00CE1FC0" w:rsidP="00CE1FC0">
      <w:pPr>
        <w:pStyle w:val="a4"/>
        <w:rPr>
          <w:sz w:val="16"/>
          <w:szCs w:val="16"/>
        </w:rPr>
      </w:pPr>
      <w:r>
        <w:rPr>
          <w:sz w:val="16"/>
          <w:szCs w:val="16"/>
        </w:rPr>
        <w:t xml:space="preserve">　　4 专业辅助计算机设计软件(3年) 3 套 结构分析实验室 ——</w:t>
      </w:r>
    </w:p>
    <w:p w:rsidR="00CE1FC0" w:rsidRDefault="00CE1FC0" w:rsidP="00CE1FC0">
      <w:pPr>
        <w:pStyle w:val="a4"/>
        <w:rPr>
          <w:sz w:val="16"/>
          <w:szCs w:val="16"/>
        </w:rPr>
      </w:pPr>
      <w:r>
        <w:rPr>
          <w:sz w:val="16"/>
          <w:szCs w:val="16"/>
        </w:rPr>
        <w:t xml:space="preserve">　　5 实验室仪器管理软件及配套标签机 1 套 结构分析实验室 否</w:t>
      </w:r>
    </w:p>
    <w:p w:rsidR="00CE1FC0" w:rsidRDefault="00CE1FC0" w:rsidP="00CE1FC0">
      <w:pPr>
        <w:pStyle w:val="a4"/>
        <w:rPr>
          <w:sz w:val="16"/>
          <w:szCs w:val="16"/>
        </w:rPr>
      </w:pPr>
      <w:r>
        <w:rPr>
          <w:sz w:val="16"/>
          <w:szCs w:val="16"/>
        </w:rPr>
        <w:t xml:space="preserve">　　6 结构分析软件专用台式工作站 2 台 结构分析实验室 否</w:t>
      </w:r>
    </w:p>
    <w:p w:rsidR="00CE1FC0" w:rsidRDefault="00CE1FC0" w:rsidP="00CE1FC0">
      <w:pPr>
        <w:pStyle w:val="a4"/>
        <w:rPr>
          <w:sz w:val="16"/>
          <w:szCs w:val="16"/>
        </w:rPr>
      </w:pPr>
      <w:r>
        <w:rPr>
          <w:sz w:val="16"/>
          <w:szCs w:val="16"/>
        </w:rPr>
        <w:t xml:space="preserve">　　7 结构分析软件专用移动工作站 2 台 结构分析实验室 否</w:t>
      </w:r>
    </w:p>
    <w:p w:rsidR="00CE1FC0" w:rsidRDefault="00CE1FC0" w:rsidP="00CE1FC0">
      <w:pPr>
        <w:pStyle w:val="a4"/>
        <w:rPr>
          <w:sz w:val="16"/>
          <w:szCs w:val="16"/>
        </w:rPr>
      </w:pPr>
      <w:r>
        <w:rPr>
          <w:sz w:val="16"/>
          <w:szCs w:val="16"/>
        </w:rPr>
        <w:t xml:space="preserve">　　8 在线UPS保护电源 4 台 结构分析实验室 否</w:t>
      </w:r>
    </w:p>
    <w:p w:rsidR="00CE1FC0" w:rsidRDefault="00CE1FC0" w:rsidP="00CE1FC0">
      <w:pPr>
        <w:pStyle w:val="a4"/>
        <w:rPr>
          <w:sz w:val="16"/>
          <w:szCs w:val="16"/>
        </w:rPr>
      </w:pPr>
      <w:r>
        <w:rPr>
          <w:sz w:val="16"/>
          <w:szCs w:val="16"/>
        </w:rPr>
        <w:t xml:space="preserve">　　具体技术要求详见招标文件。</w:t>
      </w:r>
    </w:p>
    <w:p w:rsidR="00CE1FC0" w:rsidRDefault="00CE1FC0" w:rsidP="00CE1FC0">
      <w:pPr>
        <w:pStyle w:val="a4"/>
        <w:rPr>
          <w:sz w:val="16"/>
          <w:szCs w:val="16"/>
        </w:rPr>
      </w:pPr>
      <w:r>
        <w:rPr>
          <w:sz w:val="16"/>
          <w:szCs w:val="16"/>
        </w:rPr>
        <w:t xml:space="preserve">　　二、投标人的资格要求：</w:t>
      </w:r>
    </w:p>
    <w:p w:rsidR="00CE1FC0" w:rsidRDefault="00CE1FC0" w:rsidP="00CE1FC0">
      <w:pPr>
        <w:pStyle w:val="a4"/>
        <w:rPr>
          <w:sz w:val="16"/>
          <w:szCs w:val="16"/>
        </w:rPr>
      </w:pPr>
      <w:r>
        <w:rPr>
          <w:sz w:val="16"/>
          <w:szCs w:val="16"/>
        </w:rPr>
        <w:t xml:space="preserve">　　3.1在中华人民共和国境内注册，能够独立承担民事责任，有生产或供应、安装能力的本国供应商，包括法人、其他组织或者自然人。3.2投标人应遵守有关的国家法律、法令和条例。3.3按《中华人民共和国政府采购法》第二十二条规定：供应商参加政府采购活动应当具备下列条件：(1)具有独立承担民事责任的能力;(2)具有良好的商业信誉和健全的财务会计制度;(3)具有履行合同所必需的设备和专业技术能力;(4)有依法缴纳税收和社会保障资金的良好记录;(5)参加政府采购活动近三年内，在经营活动中没有重大违法记录;(6)法律、行政法规规定的其他条件。3.4截至投标文件递交截止时间前，供应商不能是被列入“信用中国”网站(www.creditchina.gov.cn)失信被执行人、重大税收违法案件当事人名单、以及“中国政府采购网”网站(www.ccgp.gov.cn)政府采购严重违法失信行为记录名单中的供应商，供应商不存在《中华人民共和国政府采购法实施条例》第十九条规定的行政处罚记录。3.5本次招标不接受联合体投标3.6从中招国际招标有限公司正式获得了本项目的招标文件。</w:t>
      </w:r>
    </w:p>
    <w:p w:rsidR="00CE1FC0" w:rsidRDefault="00CE1FC0" w:rsidP="00CE1FC0">
      <w:pPr>
        <w:pStyle w:val="a4"/>
        <w:rPr>
          <w:sz w:val="16"/>
          <w:szCs w:val="16"/>
        </w:rPr>
      </w:pPr>
      <w:r>
        <w:rPr>
          <w:sz w:val="16"/>
          <w:szCs w:val="16"/>
        </w:rPr>
        <w:t xml:space="preserve">　　三、招标文件的发售时间及地点等：</w:t>
      </w:r>
    </w:p>
    <w:p w:rsidR="00CE1FC0" w:rsidRDefault="00CE1FC0" w:rsidP="00CE1FC0">
      <w:pPr>
        <w:pStyle w:val="a4"/>
        <w:rPr>
          <w:sz w:val="16"/>
          <w:szCs w:val="16"/>
        </w:rPr>
      </w:pPr>
      <w:r>
        <w:rPr>
          <w:sz w:val="16"/>
          <w:szCs w:val="16"/>
        </w:rPr>
        <w:t xml:space="preserve">　　预算金额：337.51 万元(人民币)</w:t>
      </w:r>
    </w:p>
    <w:p w:rsidR="00CE1FC0" w:rsidRDefault="00CE1FC0" w:rsidP="00CE1FC0">
      <w:pPr>
        <w:pStyle w:val="a4"/>
        <w:rPr>
          <w:sz w:val="16"/>
          <w:szCs w:val="16"/>
        </w:rPr>
      </w:pPr>
      <w:r>
        <w:rPr>
          <w:sz w:val="16"/>
          <w:szCs w:val="16"/>
        </w:rPr>
        <w:t xml:space="preserve">　　时间：2020年06月04日 09:00 至 2020年06月11日 16:30(双休日及法定节假日除外)</w:t>
      </w:r>
    </w:p>
    <w:p w:rsidR="00CE1FC0" w:rsidRDefault="00CE1FC0" w:rsidP="00CE1FC0">
      <w:pPr>
        <w:pStyle w:val="a4"/>
        <w:rPr>
          <w:sz w:val="16"/>
          <w:szCs w:val="16"/>
        </w:rPr>
      </w:pPr>
      <w:r>
        <w:rPr>
          <w:sz w:val="16"/>
          <w:szCs w:val="16"/>
        </w:rPr>
        <w:t xml:space="preserve">　　地点：本项目通过网络发售招标文件。纸质招标文件请联系项目负责人，采取邮寄等方式获取。详见特别告知。</w:t>
      </w:r>
    </w:p>
    <w:p w:rsidR="00CE1FC0" w:rsidRDefault="00CE1FC0" w:rsidP="00CE1FC0">
      <w:pPr>
        <w:pStyle w:val="a4"/>
        <w:rPr>
          <w:sz w:val="16"/>
          <w:szCs w:val="16"/>
        </w:rPr>
      </w:pPr>
      <w:r>
        <w:rPr>
          <w:sz w:val="16"/>
          <w:szCs w:val="16"/>
        </w:rPr>
        <w:t xml:space="preserve">　　招标文件售价：￥300.0 元，本公告包含的招标文件售价总和</w:t>
      </w:r>
    </w:p>
    <w:p w:rsidR="00CE1FC0" w:rsidRDefault="00CE1FC0" w:rsidP="00CE1FC0">
      <w:pPr>
        <w:pStyle w:val="a4"/>
        <w:rPr>
          <w:sz w:val="16"/>
          <w:szCs w:val="16"/>
        </w:rPr>
      </w:pPr>
      <w:r>
        <w:rPr>
          <w:sz w:val="16"/>
          <w:szCs w:val="16"/>
        </w:rPr>
        <w:t xml:space="preserve">　　招标文件获取方式：网上购买。</w:t>
      </w:r>
    </w:p>
    <w:p w:rsidR="00CE1FC0" w:rsidRDefault="00CE1FC0" w:rsidP="00CE1FC0">
      <w:pPr>
        <w:pStyle w:val="a4"/>
        <w:rPr>
          <w:sz w:val="16"/>
          <w:szCs w:val="16"/>
        </w:rPr>
      </w:pPr>
      <w:r>
        <w:rPr>
          <w:sz w:val="16"/>
          <w:szCs w:val="16"/>
        </w:rPr>
        <w:t xml:space="preserve">　　四、投标截止时间：2020年06月28日 14:00</w:t>
      </w:r>
    </w:p>
    <w:p w:rsidR="00CE1FC0" w:rsidRDefault="00CE1FC0" w:rsidP="00CE1FC0">
      <w:pPr>
        <w:pStyle w:val="a4"/>
        <w:rPr>
          <w:sz w:val="16"/>
          <w:szCs w:val="16"/>
        </w:rPr>
      </w:pPr>
      <w:r>
        <w:rPr>
          <w:sz w:val="16"/>
          <w:szCs w:val="16"/>
        </w:rPr>
        <w:t xml:space="preserve">　　五、开标时间：2020年06月28日 14:00</w:t>
      </w:r>
    </w:p>
    <w:p w:rsidR="00CE1FC0" w:rsidRDefault="00CE1FC0" w:rsidP="00CE1FC0">
      <w:pPr>
        <w:pStyle w:val="a4"/>
        <w:rPr>
          <w:sz w:val="16"/>
          <w:szCs w:val="16"/>
        </w:rPr>
      </w:pPr>
      <w:r>
        <w:rPr>
          <w:sz w:val="16"/>
          <w:szCs w:val="16"/>
        </w:rPr>
        <w:t xml:space="preserve">　　六、开标地点：</w:t>
      </w:r>
    </w:p>
    <w:p w:rsidR="00CE1FC0" w:rsidRDefault="00CE1FC0" w:rsidP="00CE1FC0">
      <w:pPr>
        <w:pStyle w:val="a4"/>
        <w:rPr>
          <w:sz w:val="16"/>
          <w:szCs w:val="16"/>
        </w:rPr>
      </w:pPr>
      <w:r>
        <w:rPr>
          <w:sz w:val="16"/>
          <w:szCs w:val="16"/>
        </w:rPr>
        <w:t xml:space="preserve">　　中招国际招标有限公司会议室，北京市海淀区学院南路62号中关村资本大厦</w:t>
      </w:r>
    </w:p>
    <w:p w:rsidR="00CE1FC0" w:rsidRDefault="00CE1FC0" w:rsidP="00CE1FC0">
      <w:pPr>
        <w:pStyle w:val="a4"/>
        <w:rPr>
          <w:sz w:val="16"/>
          <w:szCs w:val="16"/>
        </w:rPr>
      </w:pPr>
      <w:r>
        <w:rPr>
          <w:sz w:val="16"/>
          <w:szCs w:val="16"/>
        </w:rPr>
        <w:lastRenderedPageBreak/>
        <w:t xml:space="preserve">　　七、其它补充事宜</w:t>
      </w:r>
    </w:p>
    <w:p w:rsidR="00CE1FC0" w:rsidRDefault="00CE1FC0" w:rsidP="00CE1FC0">
      <w:pPr>
        <w:pStyle w:val="a4"/>
        <w:rPr>
          <w:sz w:val="16"/>
          <w:szCs w:val="16"/>
        </w:rPr>
      </w:pPr>
      <w:r>
        <w:rPr>
          <w:sz w:val="16"/>
          <w:szCs w:val="16"/>
        </w:rPr>
        <w:t xml:space="preserve">　　采购项目预算金额：337.51万元(其中仪器设备部分预算金额：252.95万元，软件部分预算金额： 84.56万元)</w:t>
      </w:r>
    </w:p>
    <w:p w:rsidR="00CE1FC0" w:rsidRDefault="00CE1FC0" w:rsidP="00CE1FC0">
      <w:pPr>
        <w:pStyle w:val="a4"/>
        <w:rPr>
          <w:sz w:val="16"/>
          <w:szCs w:val="16"/>
        </w:rPr>
      </w:pPr>
      <w:r>
        <w:rPr>
          <w:sz w:val="16"/>
          <w:szCs w:val="16"/>
        </w:rPr>
        <w:t xml:space="preserve">　　每套人民币300元。招标文件售后不退。</w:t>
      </w:r>
    </w:p>
    <w:p w:rsidR="00CE1FC0" w:rsidRDefault="00CE1FC0" w:rsidP="00CE1FC0">
      <w:pPr>
        <w:pStyle w:val="a4"/>
        <w:rPr>
          <w:sz w:val="16"/>
          <w:szCs w:val="16"/>
        </w:rPr>
      </w:pPr>
      <w:r>
        <w:rPr>
          <w:sz w:val="16"/>
          <w:szCs w:val="16"/>
        </w:rPr>
        <w:t xml:space="preserve">　　5.购买招标文件时间和地点：</w:t>
      </w:r>
    </w:p>
    <w:p w:rsidR="00CE1FC0" w:rsidRDefault="00CE1FC0" w:rsidP="00CE1FC0">
      <w:pPr>
        <w:pStyle w:val="a4"/>
        <w:rPr>
          <w:sz w:val="16"/>
          <w:szCs w:val="16"/>
        </w:rPr>
      </w:pPr>
      <w:r>
        <w:rPr>
          <w:sz w:val="16"/>
          <w:szCs w:val="16"/>
        </w:rPr>
        <w:t xml:space="preserve">　　时间：2020年6月4日至2020年6月11日(节假日除外)，上午9:00至11:00;下午1:30至4:30(北京时间)。</w:t>
      </w:r>
    </w:p>
    <w:p w:rsidR="00CE1FC0" w:rsidRDefault="00CE1FC0" w:rsidP="00CE1FC0">
      <w:pPr>
        <w:pStyle w:val="a4"/>
        <w:rPr>
          <w:sz w:val="16"/>
          <w:szCs w:val="16"/>
        </w:rPr>
      </w:pPr>
      <w:r>
        <w:rPr>
          <w:sz w:val="16"/>
          <w:szCs w:val="16"/>
        </w:rPr>
        <w:t xml:space="preserve">　　地点：本项目通过网络发售招标文件。纸质招标文件请联系项目负责人，采取邮寄等方式获取。详见特别告知。</w:t>
      </w:r>
    </w:p>
    <w:p w:rsidR="00CE1FC0" w:rsidRDefault="00CE1FC0" w:rsidP="00CE1FC0">
      <w:pPr>
        <w:pStyle w:val="a4"/>
        <w:rPr>
          <w:sz w:val="16"/>
          <w:szCs w:val="16"/>
        </w:rPr>
      </w:pPr>
      <w:r>
        <w:rPr>
          <w:sz w:val="16"/>
          <w:szCs w:val="16"/>
        </w:rPr>
        <w:t xml:space="preserve">　　6.投标截止时间：2020年6月28日下午2:00(北京时间)，逾期送达或未按招标文件要求密封的投标文件恕不接收。</w:t>
      </w:r>
    </w:p>
    <w:p w:rsidR="00CE1FC0" w:rsidRDefault="00CE1FC0" w:rsidP="00CE1FC0">
      <w:pPr>
        <w:pStyle w:val="a4"/>
        <w:rPr>
          <w:sz w:val="16"/>
          <w:szCs w:val="16"/>
        </w:rPr>
      </w:pPr>
      <w:r>
        <w:rPr>
          <w:sz w:val="16"/>
          <w:szCs w:val="16"/>
        </w:rPr>
        <w:t xml:space="preserve">　　7.开标时间：2020年6月28日下午2:00(北京时间)。</w:t>
      </w:r>
    </w:p>
    <w:p w:rsidR="00CE1FC0" w:rsidRDefault="00CE1FC0" w:rsidP="00CE1FC0">
      <w:pPr>
        <w:pStyle w:val="a4"/>
        <w:rPr>
          <w:sz w:val="16"/>
          <w:szCs w:val="16"/>
        </w:rPr>
      </w:pPr>
      <w:r>
        <w:rPr>
          <w:sz w:val="16"/>
          <w:szCs w:val="16"/>
        </w:rPr>
        <w:t xml:space="preserve">　　8.投标、开标地点：中招国际招标有限公司会议室，北京市海淀区学院南路62号中关村资本大厦</w:t>
      </w:r>
    </w:p>
    <w:p w:rsidR="00CE1FC0" w:rsidRDefault="00CE1FC0" w:rsidP="00CE1FC0">
      <w:pPr>
        <w:pStyle w:val="a4"/>
        <w:rPr>
          <w:sz w:val="16"/>
          <w:szCs w:val="16"/>
        </w:rPr>
      </w:pPr>
      <w:r>
        <w:rPr>
          <w:sz w:val="16"/>
          <w:szCs w:val="16"/>
        </w:rPr>
        <w:t xml:space="preserve">　　9.凡对本次招标提出询问，请按照招标文件的规定方式与中招国际招标有限公司联系。</w:t>
      </w:r>
    </w:p>
    <w:p w:rsidR="00CE1FC0" w:rsidRDefault="00CE1FC0" w:rsidP="00CE1FC0">
      <w:pPr>
        <w:pStyle w:val="a4"/>
        <w:rPr>
          <w:sz w:val="16"/>
          <w:szCs w:val="16"/>
        </w:rPr>
      </w:pPr>
      <w:r>
        <w:rPr>
          <w:sz w:val="16"/>
          <w:szCs w:val="16"/>
        </w:rPr>
        <w:t xml:space="preserve">　　本公告期限：从本公告发布之日起5个工作日</w:t>
      </w:r>
    </w:p>
    <w:p w:rsidR="00CE1FC0" w:rsidRDefault="00CE1FC0" w:rsidP="00CE1FC0">
      <w:pPr>
        <w:pStyle w:val="a4"/>
        <w:rPr>
          <w:sz w:val="16"/>
          <w:szCs w:val="16"/>
        </w:rPr>
      </w:pPr>
      <w:r>
        <w:rPr>
          <w:sz w:val="16"/>
          <w:szCs w:val="16"/>
        </w:rPr>
        <w:t xml:space="preserve">　　开户名：中招国际招标有限公司</w:t>
      </w:r>
    </w:p>
    <w:p w:rsidR="00CE1FC0" w:rsidRDefault="00CE1FC0" w:rsidP="00CE1FC0">
      <w:pPr>
        <w:pStyle w:val="a4"/>
        <w:rPr>
          <w:sz w:val="16"/>
          <w:szCs w:val="16"/>
        </w:rPr>
      </w:pPr>
      <w:r>
        <w:rPr>
          <w:sz w:val="16"/>
          <w:szCs w:val="16"/>
        </w:rPr>
        <w:t xml:space="preserve">　　开户银行：中国工商银行北京海淀支行营业部</w:t>
      </w:r>
    </w:p>
    <w:p w:rsidR="00CE1FC0" w:rsidRDefault="00CE1FC0" w:rsidP="00CE1FC0">
      <w:pPr>
        <w:pStyle w:val="a4"/>
        <w:rPr>
          <w:sz w:val="16"/>
          <w:szCs w:val="16"/>
        </w:rPr>
      </w:pPr>
      <w:r>
        <w:rPr>
          <w:sz w:val="16"/>
          <w:szCs w:val="16"/>
        </w:rPr>
        <w:t xml:space="preserve">　　帐号：9558850200000303599</w:t>
      </w:r>
    </w:p>
    <w:p w:rsidR="00CE1FC0" w:rsidRDefault="00CE1FC0" w:rsidP="00CE1FC0">
      <w:pPr>
        <w:pStyle w:val="a4"/>
        <w:rPr>
          <w:sz w:val="16"/>
          <w:szCs w:val="16"/>
        </w:rPr>
      </w:pPr>
      <w:r>
        <w:rPr>
          <w:sz w:val="16"/>
          <w:szCs w:val="16"/>
        </w:rPr>
        <w:t xml:space="preserve">　　特别告知</w:t>
      </w:r>
    </w:p>
    <w:p w:rsidR="00CE1FC0" w:rsidRDefault="00CE1FC0" w:rsidP="00CE1FC0">
      <w:pPr>
        <w:pStyle w:val="a4"/>
        <w:rPr>
          <w:sz w:val="16"/>
          <w:szCs w:val="16"/>
        </w:rPr>
      </w:pPr>
      <w:r>
        <w:rPr>
          <w:sz w:val="16"/>
          <w:szCs w:val="16"/>
        </w:rPr>
        <w:t xml:space="preserve">　　各潜在供应商：</w:t>
      </w:r>
    </w:p>
    <w:p w:rsidR="00CE1FC0" w:rsidRDefault="00CE1FC0" w:rsidP="00CE1FC0">
      <w:pPr>
        <w:pStyle w:val="a4"/>
        <w:rPr>
          <w:sz w:val="16"/>
          <w:szCs w:val="16"/>
        </w:rPr>
      </w:pPr>
      <w:r>
        <w:rPr>
          <w:sz w:val="16"/>
          <w:szCs w:val="16"/>
        </w:rPr>
        <w:t xml:space="preserve">　　一、本项目招标文件采用网络发售形式。有意购买文件的潜在供应商，请请前往“中招联合招标采购平台”进行注册，现将有关注意事项特别告知如下：</w:t>
      </w:r>
    </w:p>
    <w:p w:rsidR="00CE1FC0" w:rsidRDefault="00CE1FC0" w:rsidP="00CE1FC0">
      <w:pPr>
        <w:pStyle w:val="a4"/>
        <w:rPr>
          <w:sz w:val="16"/>
          <w:szCs w:val="16"/>
        </w:rPr>
      </w:pPr>
      <w:r>
        <w:rPr>
          <w:sz w:val="16"/>
          <w:szCs w:val="16"/>
        </w:rPr>
        <w:t xml:space="preserve">　　(一)网上注册：请首先前往中招联合招标采购平台(http://www.365trade.com.cn)进行免费注册，潜在投标人只需注册一次，不同的经办人可建立多个账户。交易平台负责对投标人注册信息与其提供扫描件信息进行一致性检查。</w:t>
      </w:r>
    </w:p>
    <w:p w:rsidR="00CE1FC0" w:rsidRDefault="00CE1FC0" w:rsidP="00CE1FC0">
      <w:pPr>
        <w:pStyle w:val="a4"/>
        <w:rPr>
          <w:sz w:val="16"/>
          <w:szCs w:val="16"/>
        </w:rPr>
      </w:pPr>
      <w:r>
        <w:rPr>
          <w:sz w:val="16"/>
          <w:szCs w:val="16"/>
        </w:rPr>
        <w:t xml:space="preserve">　　(二)文件购买：</w:t>
      </w:r>
    </w:p>
    <w:p w:rsidR="00CE1FC0" w:rsidRDefault="00CE1FC0" w:rsidP="00CE1FC0">
      <w:pPr>
        <w:pStyle w:val="a4"/>
        <w:rPr>
          <w:sz w:val="16"/>
          <w:szCs w:val="16"/>
        </w:rPr>
      </w:pPr>
      <w:r>
        <w:rPr>
          <w:sz w:val="16"/>
          <w:szCs w:val="16"/>
        </w:rPr>
        <w:t xml:space="preserve">　　1、首次注册供应商：登录“中招联合招标采购平台(http://www.365trade.com.cn)”(以下简称“平台”)，点击“供应商入口”进行免费注册。</w:t>
      </w:r>
    </w:p>
    <w:p w:rsidR="00CE1FC0" w:rsidRDefault="00CE1FC0" w:rsidP="00CE1FC0">
      <w:pPr>
        <w:pStyle w:val="a4"/>
        <w:rPr>
          <w:sz w:val="16"/>
          <w:szCs w:val="16"/>
        </w:rPr>
      </w:pPr>
      <w:r>
        <w:rPr>
          <w:sz w:val="16"/>
          <w:szCs w:val="16"/>
        </w:rPr>
        <w:t xml:space="preserve">　　2、已在平台注册过的潜在供应商，登录后点击“寻找商机”，找到本项目(一定注意看清项目名称)后点击“我要参与”，填写相应信息后“加入购物车”。</w:t>
      </w:r>
    </w:p>
    <w:p w:rsidR="00CE1FC0" w:rsidRDefault="00CE1FC0" w:rsidP="00CE1FC0">
      <w:pPr>
        <w:pStyle w:val="a4"/>
        <w:rPr>
          <w:sz w:val="16"/>
          <w:szCs w:val="16"/>
        </w:rPr>
      </w:pPr>
      <w:r>
        <w:rPr>
          <w:sz w:val="16"/>
          <w:szCs w:val="16"/>
        </w:rPr>
        <w:lastRenderedPageBreak/>
        <w:t xml:space="preserve">　　3、供应商在“我参与的项目”选择相应项目后的“购买文件”按钮，选择相应标包“去结算”，选择支付方式“电汇”或“网上支付”(本项目不支持现金购买)并下单。</w:t>
      </w:r>
    </w:p>
    <w:p w:rsidR="00CE1FC0" w:rsidRDefault="00CE1FC0" w:rsidP="00CE1FC0">
      <w:pPr>
        <w:pStyle w:val="a4"/>
        <w:rPr>
          <w:sz w:val="16"/>
          <w:szCs w:val="16"/>
        </w:rPr>
      </w:pPr>
      <w:r>
        <w:rPr>
          <w:sz w:val="16"/>
          <w:szCs w:val="16"/>
        </w:rPr>
        <w:t xml:space="preserve">　　采用“电汇”方式购买的潜在供应商下单后，请在汇款时请备注“招标编号：TC200E01B”，并支付标书费，支付完成后将标书款电汇凭证发到邮箱cntc45@cntcitc.com.cn后，拨打电话联系，通过邮件获取标书。</w:t>
      </w:r>
    </w:p>
    <w:p w:rsidR="00CE1FC0" w:rsidRDefault="00CE1FC0" w:rsidP="00CE1FC0">
      <w:pPr>
        <w:pStyle w:val="a4"/>
        <w:rPr>
          <w:sz w:val="16"/>
          <w:szCs w:val="16"/>
        </w:rPr>
      </w:pPr>
      <w:r>
        <w:rPr>
          <w:sz w:val="16"/>
          <w:szCs w:val="16"/>
        </w:rPr>
        <w:t xml:space="preserve">　　如在线购买并要在中招联合招标采购平台上直接下载电子版标书，除标书款外还需通过网银支付标书下载服务费，收费标准为每标包200元，由中招联合信息股份有限公司出具增值税电子普通发票，标书购买人可登录“中招联合招标采购平台”自行下载增值税电子普通发票。标书下载费一经收取不予退还。</w:t>
      </w:r>
    </w:p>
    <w:p w:rsidR="00CE1FC0" w:rsidRDefault="00CE1FC0" w:rsidP="00CE1FC0">
      <w:pPr>
        <w:pStyle w:val="a4"/>
        <w:rPr>
          <w:sz w:val="16"/>
          <w:szCs w:val="16"/>
        </w:rPr>
      </w:pPr>
      <w:r>
        <w:rPr>
          <w:sz w:val="16"/>
          <w:szCs w:val="16"/>
        </w:rPr>
        <w:t xml:space="preserve">　　潜在供应商请在标书发售截止时间前登录中招联合招标采购平台完成注册、 标书购买操作。</w:t>
      </w:r>
    </w:p>
    <w:p w:rsidR="00CE1FC0" w:rsidRDefault="00CE1FC0" w:rsidP="00CE1FC0">
      <w:pPr>
        <w:pStyle w:val="a4"/>
        <w:rPr>
          <w:sz w:val="16"/>
          <w:szCs w:val="16"/>
        </w:rPr>
      </w:pPr>
      <w:r>
        <w:rPr>
          <w:sz w:val="16"/>
          <w:szCs w:val="16"/>
        </w:rPr>
        <w:t xml:space="preserve">　　八、采购项目需要落实的政府采购政策：</w:t>
      </w:r>
    </w:p>
    <w:p w:rsidR="00CE1FC0" w:rsidRDefault="00CE1FC0" w:rsidP="00CE1FC0">
      <w:pPr>
        <w:pStyle w:val="a4"/>
        <w:rPr>
          <w:sz w:val="16"/>
          <w:szCs w:val="16"/>
        </w:rPr>
      </w:pPr>
      <w:r>
        <w:rPr>
          <w:sz w:val="16"/>
          <w:szCs w:val="16"/>
        </w:rPr>
        <w:t xml:space="preserve">　　政府采购促进中小企业发展政策、政府采购鼓励采购节能环保产品政策、政府采购支持监狱企业发展、促进残疾人就业政府采购政策、政府采购信用担保。</w:t>
      </w:r>
    </w:p>
    <w:p w:rsidR="00CE1FC0" w:rsidRPr="00955EE3" w:rsidRDefault="00CE1FC0" w:rsidP="00CE1FC0">
      <w:pPr>
        <w:rPr>
          <w:szCs w:val="18"/>
        </w:rPr>
      </w:pPr>
    </w:p>
    <w:p w:rsidR="000C7629" w:rsidRPr="00CE1FC0" w:rsidRDefault="000C7629"/>
    <w:sectPr w:rsidR="000C7629" w:rsidRPr="00CE1FC0" w:rsidSect="008517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1FC0"/>
    <w:rsid w:val="000C7629"/>
    <w:rsid w:val="004B2C7F"/>
    <w:rsid w:val="00535E2F"/>
    <w:rsid w:val="006128D3"/>
    <w:rsid w:val="00CE1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C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paragraph" w:styleId="a4">
    <w:name w:val="Normal (Web)"/>
    <w:basedOn w:val="a"/>
    <w:uiPriority w:val="99"/>
    <w:unhideWhenUsed/>
    <w:rsid w:val="00CE1F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3040</Characters>
  <Application>Microsoft Office Word</Application>
  <DocSecurity>0</DocSecurity>
  <Lines>25</Lines>
  <Paragraphs>7</Paragraphs>
  <ScaleCrop>false</ScaleCrop>
  <Company>Microsoft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2020-06-05T02:29:00Z</dcterms:created>
  <dcterms:modified xsi:type="dcterms:W3CDTF">2020-06-05T02:29:00Z</dcterms:modified>
</cp:coreProperties>
</file>