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9D" w:rsidRDefault="00516D9D" w:rsidP="00516D9D">
      <w:pPr>
        <w:pStyle w:val="1"/>
        <w:pageBreakBefore/>
        <w:spacing w:before="0" w:after="0" w:line="360" w:lineRule="auto"/>
        <w:jc w:val="center"/>
        <w:rPr>
          <w:rFonts w:hAnsi="宋体"/>
          <w:sz w:val="24"/>
        </w:rPr>
      </w:pPr>
      <w:bookmarkStart w:id="0" w:name="_Toc134064696"/>
      <w:bookmarkStart w:id="1" w:name="_Toc511059924"/>
      <w:r>
        <w:rPr>
          <w:rFonts w:hAnsi="宋体" w:hint="eastAsia"/>
          <w:sz w:val="24"/>
        </w:rPr>
        <w:t>第六章</w:t>
      </w:r>
      <w:bookmarkEnd w:id="0"/>
      <w:r>
        <w:rPr>
          <w:rFonts w:hAnsi="宋体" w:hint="eastAsia"/>
          <w:sz w:val="24"/>
        </w:rPr>
        <w:t xml:space="preserve">    </w:t>
      </w:r>
      <w:r>
        <w:rPr>
          <w:rFonts w:hAnsi="宋体" w:hint="eastAsia"/>
          <w:sz w:val="24"/>
        </w:rPr>
        <w:t>采购需求及技术要求</w:t>
      </w:r>
      <w:bookmarkEnd w:id="1"/>
    </w:p>
    <w:p w:rsidR="00516D9D" w:rsidRDefault="00516D9D" w:rsidP="00516D9D">
      <w:pPr>
        <w:pStyle w:val="2"/>
        <w:spacing w:before="0" w:after="0" w:line="360" w:lineRule="auto"/>
        <w:jc w:val="left"/>
        <w:rPr>
          <w:rFonts w:ascii="宋体" w:eastAsia="宋体" w:hAnsi="宋体"/>
          <w:sz w:val="24"/>
        </w:rPr>
      </w:pPr>
      <w:bookmarkStart w:id="2" w:name="_Toc395186703"/>
      <w:bookmarkStart w:id="3" w:name="_Toc511059925"/>
      <w:bookmarkStart w:id="4" w:name="_Toc386470584"/>
      <w:bookmarkStart w:id="5" w:name="_Toc371940308"/>
      <w:bookmarkStart w:id="6" w:name="_Toc371607330"/>
      <w:bookmarkStart w:id="7" w:name="_Toc260306684"/>
      <w:r>
        <w:rPr>
          <w:rFonts w:ascii="宋体" w:eastAsia="宋体" w:hAnsi="宋体" w:hint="eastAsia"/>
          <w:sz w:val="24"/>
        </w:rPr>
        <w:t>一、采购需求</w:t>
      </w:r>
      <w:bookmarkEnd w:id="2"/>
      <w:bookmarkEnd w:id="3"/>
      <w:bookmarkEnd w:id="4"/>
      <w:bookmarkEnd w:id="5"/>
      <w:bookmarkEnd w:id="6"/>
      <w:bookmarkEnd w:id="7"/>
    </w:p>
    <w:p w:rsidR="00516D9D" w:rsidRDefault="00516D9D" w:rsidP="00516D9D">
      <w:pPr>
        <w:spacing w:line="360" w:lineRule="auto"/>
        <w:jc w:val="left"/>
        <w:rPr>
          <w:rFonts w:ascii="宋体" w:hAnsi="宋体"/>
          <w:sz w:val="24"/>
        </w:rPr>
      </w:pPr>
      <w:r>
        <w:rPr>
          <w:rFonts w:ascii="宋体" w:hAnsi="宋体" w:hint="eastAsia"/>
          <w:sz w:val="24"/>
        </w:rPr>
        <w:t>1.1招标要求：具体采购范围及所应达到的具体要求，以本招标文件中商务、技术和服务的相应规定为准。投标人的投标文件必须满足本次采购的实质目的，完全实现所应有的全部要求。</w:t>
      </w:r>
    </w:p>
    <w:p w:rsidR="00516D9D" w:rsidRDefault="00516D9D" w:rsidP="00516D9D">
      <w:pPr>
        <w:spacing w:line="360" w:lineRule="auto"/>
        <w:jc w:val="left"/>
        <w:rPr>
          <w:rFonts w:ascii="宋体" w:hAnsi="宋体"/>
          <w:sz w:val="24"/>
        </w:rPr>
      </w:pPr>
      <w:r>
        <w:rPr>
          <w:rFonts w:ascii="宋体" w:hAnsi="宋体" w:hint="eastAsia"/>
          <w:sz w:val="24"/>
        </w:rPr>
        <w:t>1.2 招标内容：</w:t>
      </w:r>
    </w:p>
    <w:p w:rsidR="00516D9D" w:rsidRDefault="00516D9D" w:rsidP="00516D9D">
      <w:pPr>
        <w:spacing w:line="360" w:lineRule="auto"/>
        <w:ind w:left="60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2018中央民族大学先进纳米技术与光电子学实验室建设一期采购项目</w:t>
      </w:r>
    </w:p>
    <w:p w:rsidR="00516D9D" w:rsidRDefault="00516D9D" w:rsidP="00516D9D">
      <w:pPr>
        <w:spacing w:line="360" w:lineRule="auto"/>
        <w:ind w:left="600"/>
        <w:jc w:val="left"/>
        <w:rPr>
          <w:rFonts w:asciiTheme="majorEastAsia" w:eastAsiaTheme="majorEastAsia" w:hAnsiTheme="majorEastAsia"/>
          <w:sz w:val="22"/>
        </w:rPr>
      </w:pPr>
      <w:r>
        <w:rPr>
          <w:rFonts w:asciiTheme="majorEastAsia" w:eastAsiaTheme="majorEastAsia" w:hAnsiTheme="majorEastAsia" w:hint="eastAsia"/>
          <w:color w:val="000000"/>
          <w:sz w:val="22"/>
        </w:rPr>
        <w:t>01包 分包编号：</w:t>
      </w:r>
      <w:r>
        <w:rPr>
          <w:rFonts w:asciiTheme="majorEastAsia" w:eastAsiaTheme="majorEastAsia" w:hAnsiTheme="majorEastAsia"/>
          <w:color w:val="000000"/>
          <w:sz w:val="22"/>
        </w:rPr>
        <w:t>0610-1841NH050060</w:t>
      </w:r>
      <w:r>
        <w:rPr>
          <w:rFonts w:asciiTheme="majorEastAsia" w:eastAsiaTheme="majorEastAsia" w:hAnsiTheme="majorEastAsia" w:hint="eastAsia"/>
          <w:color w:val="000000"/>
          <w:sz w:val="22"/>
        </w:rPr>
        <w:t>/1 分包预算：</w:t>
      </w:r>
      <w:r>
        <w:rPr>
          <w:rFonts w:ascii="宋体" w:hAnsi="宋体" w:hint="eastAsia"/>
          <w:sz w:val="22"/>
        </w:rPr>
        <w:t>人民币</w:t>
      </w:r>
      <w:r>
        <w:rPr>
          <w:rFonts w:ascii="宋体" w:hAnsi="宋体" w:hint="eastAsia"/>
          <w:sz w:val="22"/>
          <w:u w:val="single"/>
        </w:rPr>
        <w:t>2,200,000.00</w:t>
      </w:r>
      <w:r>
        <w:rPr>
          <w:rFonts w:ascii="宋体" w:hAnsi="宋体" w:hint="eastAsia"/>
          <w:sz w:val="22"/>
        </w:rPr>
        <w:t>元</w:t>
      </w:r>
    </w:p>
    <w:tbl>
      <w:tblPr>
        <w:tblW w:w="7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3261"/>
        <w:gridCol w:w="2092"/>
        <w:gridCol w:w="743"/>
      </w:tblGrid>
      <w:tr w:rsidR="00516D9D" w:rsidTr="008E2FE3">
        <w:trPr>
          <w:trHeight w:val="56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序号</w:t>
            </w:r>
          </w:p>
        </w:tc>
        <w:tc>
          <w:tcPr>
            <w:tcW w:w="3261"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货物名称</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是否接受进口产品</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数量</w:t>
            </w:r>
          </w:p>
        </w:tc>
      </w:tr>
      <w:tr w:rsidR="00516D9D" w:rsidTr="008E2FE3">
        <w:trPr>
          <w:trHeight w:val="39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c>
          <w:tcPr>
            <w:tcW w:w="3261" w:type="dxa"/>
            <w:vAlign w:val="center"/>
          </w:tcPr>
          <w:p w:rsidR="00516D9D" w:rsidRDefault="00516D9D" w:rsidP="00516D9D">
            <w:pPr>
              <w:spacing w:line="360" w:lineRule="auto"/>
              <w:jc w:val="left"/>
              <w:rPr>
                <w:rFonts w:asciiTheme="majorEastAsia" w:eastAsiaTheme="majorEastAsia" w:hAnsiTheme="majorEastAsia"/>
                <w:szCs w:val="21"/>
              </w:rPr>
            </w:pPr>
            <w:r>
              <w:rPr>
                <w:rFonts w:ascii="宋体" w:hAnsi="宋体" w:hint="eastAsia"/>
              </w:rPr>
              <w:t>超快高分辨光谱系统</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r>
    </w:tbl>
    <w:p w:rsidR="00516D9D" w:rsidRDefault="00516D9D" w:rsidP="00516D9D">
      <w:pPr>
        <w:spacing w:line="360" w:lineRule="auto"/>
        <w:ind w:left="60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2018中央民族大学先进纳米技术与光电子学实验室建设一期采购项目</w:t>
      </w:r>
    </w:p>
    <w:p w:rsidR="00516D9D" w:rsidRDefault="00516D9D" w:rsidP="00516D9D">
      <w:pPr>
        <w:spacing w:line="360" w:lineRule="auto"/>
        <w:ind w:left="600"/>
        <w:jc w:val="left"/>
        <w:rPr>
          <w:rFonts w:asciiTheme="majorEastAsia" w:eastAsiaTheme="majorEastAsia" w:hAnsiTheme="majorEastAsia"/>
          <w:color w:val="000000"/>
          <w:sz w:val="24"/>
        </w:rPr>
      </w:pPr>
      <w:r>
        <w:rPr>
          <w:rFonts w:asciiTheme="majorEastAsia" w:eastAsiaTheme="majorEastAsia" w:hAnsiTheme="majorEastAsia" w:hint="eastAsia"/>
          <w:color w:val="000000"/>
          <w:sz w:val="22"/>
        </w:rPr>
        <w:t>02包 分包编号：</w:t>
      </w:r>
      <w:r>
        <w:rPr>
          <w:rFonts w:asciiTheme="majorEastAsia" w:eastAsiaTheme="majorEastAsia" w:hAnsiTheme="majorEastAsia"/>
          <w:color w:val="000000"/>
          <w:sz w:val="22"/>
        </w:rPr>
        <w:t>0610-1841NH050060</w:t>
      </w:r>
      <w:r>
        <w:rPr>
          <w:rFonts w:asciiTheme="majorEastAsia" w:eastAsiaTheme="majorEastAsia" w:hAnsiTheme="majorEastAsia" w:hint="eastAsia"/>
          <w:color w:val="000000"/>
          <w:sz w:val="22"/>
        </w:rPr>
        <w:t>/2  分包预算：</w:t>
      </w:r>
      <w:r>
        <w:rPr>
          <w:rFonts w:ascii="宋体" w:hAnsi="宋体" w:hint="eastAsia"/>
          <w:sz w:val="22"/>
        </w:rPr>
        <w:t>人民币</w:t>
      </w:r>
      <w:r>
        <w:rPr>
          <w:rFonts w:ascii="宋体" w:hAnsi="宋体" w:hint="eastAsia"/>
          <w:sz w:val="22"/>
          <w:u w:val="single"/>
        </w:rPr>
        <w:t>1,550,000.00</w:t>
      </w:r>
      <w:r>
        <w:rPr>
          <w:rFonts w:ascii="宋体" w:hAnsi="宋体" w:hint="eastAsia"/>
          <w:sz w:val="22"/>
        </w:rPr>
        <w:t>元</w:t>
      </w:r>
    </w:p>
    <w:tbl>
      <w:tblPr>
        <w:tblW w:w="7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3261"/>
        <w:gridCol w:w="2092"/>
        <w:gridCol w:w="743"/>
      </w:tblGrid>
      <w:tr w:rsidR="00516D9D" w:rsidTr="008E2FE3">
        <w:trPr>
          <w:trHeight w:val="56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序号</w:t>
            </w:r>
          </w:p>
        </w:tc>
        <w:tc>
          <w:tcPr>
            <w:tcW w:w="3261"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货物名称</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是否接受进口产品</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数量</w:t>
            </w:r>
          </w:p>
        </w:tc>
      </w:tr>
      <w:tr w:rsidR="00516D9D" w:rsidTr="008E2FE3">
        <w:trPr>
          <w:trHeight w:val="39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c>
          <w:tcPr>
            <w:tcW w:w="3261" w:type="dxa"/>
            <w:vAlign w:val="center"/>
          </w:tcPr>
          <w:p w:rsidR="00516D9D" w:rsidRDefault="00516D9D" w:rsidP="00516D9D">
            <w:pPr>
              <w:spacing w:line="360" w:lineRule="auto"/>
              <w:jc w:val="left"/>
              <w:rPr>
                <w:rFonts w:asciiTheme="majorEastAsia" w:eastAsiaTheme="majorEastAsia" w:hAnsiTheme="majorEastAsia"/>
              </w:rPr>
            </w:pPr>
            <w:r>
              <w:rPr>
                <w:rFonts w:ascii="宋体" w:hAnsi="宋体" w:hint="eastAsia"/>
              </w:rPr>
              <w:t>紫外/可见/近红外分光光度计</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r>
      <w:tr w:rsidR="00516D9D" w:rsidTr="008E2FE3">
        <w:trPr>
          <w:trHeight w:val="39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2</w:t>
            </w:r>
          </w:p>
        </w:tc>
        <w:tc>
          <w:tcPr>
            <w:tcW w:w="3261" w:type="dxa"/>
            <w:vAlign w:val="center"/>
          </w:tcPr>
          <w:p w:rsidR="00516D9D" w:rsidRDefault="00516D9D" w:rsidP="00516D9D">
            <w:pPr>
              <w:spacing w:line="360" w:lineRule="auto"/>
              <w:jc w:val="left"/>
              <w:rPr>
                <w:rFonts w:asciiTheme="majorEastAsia" w:eastAsiaTheme="majorEastAsia" w:hAnsiTheme="majorEastAsia"/>
              </w:rPr>
            </w:pPr>
            <w:r>
              <w:rPr>
                <w:rFonts w:ascii="宋体" w:hAnsi="宋体" w:hint="eastAsia"/>
              </w:rPr>
              <w:t>台式扫描电镜（配能谱仪）</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r>
    </w:tbl>
    <w:p w:rsidR="00516D9D" w:rsidRDefault="00516D9D" w:rsidP="00516D9D">
      <w:pPr>
        <w:spacing w:line="360" w:lineRule="auto"/>
        <w:ind w:left="60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2018中央民族大学先进纳米技术与光电子学实验室建设一期采购项目</w:t>
      </w:r>
    </w:p>
    <w:p w:rsidR="00516D9D" w:rsidRDefault="00516D9D" w:rsidP="00516D9D">
      <w:pPr>
        <w:spacing w:line="360" w:lineRule="auto"/>
        <w:ind w:left="60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03包 分包编号：</w:t>
      </w:r>
      <w:r>
        <w:rPr>
          <w:rFonts w:asciiTheme="majorEastAsia" w:eastAsiaTheme="majorEastAsia" w:hAnsiTheme="majorEastAsia"/>
          <w:color w:val="000000"/>
          <w:sz w:val="22"/>
        </w:rPr>
        <w:t>0610-1841NH050060</w:t>
      </w:r>
      <w:r>
        <w:rPr>
          <w:rFonts w:asciiTheme="majorEastAsia" w:eastAsiaTheme="majorEastAsia" w:hAnsiTheme="majorEastAsia" w:hint="eastAsia"/>
          <w:color w:val="000000"/>
          <w:sz w:val="22"/>
        </w:rPr>
        <w:t>/3  分包预算：</w:t>
      </w:r>
      <w:r>
        <w:rPr>
          <w:rFonts w:ascii="宋体" w:hAnsi="宋体" w:hint="eastAsia"/>
          <w:sz w:val="22"/>
        </w:rPr>
        <w:t>人民币</w:t>
      </w:r>
      <w:r>
        <w:rPr>
          <w:rFonts w:ascii="宋体" w:hAnsi="宋体" w:hint="eastAsia"/>
          <w:sz w:val="22"/>
          <w:u w:val="single"/>
        </w:rPr>
        <w:t>1,300,000.00</w:t>
      </w:r>
      <w:r>
        <w:rPr>
          <w:rFonts w:ascii="宋体" w:hAnsi="宋体" w:hint="eastAsia"/>
          <w:sz w:val="22"/>
        </w:rPr>
        <w:t>元</w:t>
      </w:r>
    </w:p>
    <w:tbl>
      <w:tblPr>
        <w:tblW w:w="7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3261"/>
        <w:gridCol w:w="2092"/>
        <w:gridCol w:w="743"/>
      </w:tblGrid>
      <w:tr w:rsidR="00516D9D" w:rsidTr="008E2FE3">
        <w:trPr>
          <w:trHeight w:val="56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序号</w:t>
            </w:r>
          </w:p>
        </w:tc>
        <w:tc>
          <w:tcPr>
            <w:tcW w:w="3261"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货物名称</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是否接受进口产品</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数量</w:t>
            </w:r>
          </w:p>
        </w:tc>
      </w:tr>
      <w:tr w:rsidR="00516D9D" w:rsidTr="008E2FE3">
        <w:trPr>
          <w:trHeight w:val="39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c>
          <w:tcPr>
            <w:tcW w:w="3261" w:type="dxa"/>
            <w:vAlign w:val="center"/>
          </w:tcPr>
          <w:p w:rsidR="00516D9D" w:rsidRDefault="00516D9D" w:rsidP="00516D9D">
            <w:pPr>
              <w:spacing w:line="360" w:lineRule="auto"/>
              <w:jc w:val="left"/>
              <w:rPr>
                <w:rFonts w:asciiTheme="majorEastAsia" w:eastAsiaTheme="majorEastAsia" w:hAnsiTheme="majorEastAsia"/>
              </w:rPr>
            </w:pPr>
            <w:r>
              <w:rPr>
                <w:rFonts w:ascii="宋体" w:hAnsi="宋体" w:hint="eastAsia"/>
              </w:rPr>
              <w:t>原子力显微镜</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r>
    </w:tbl>
    <w:p w:rsidR="00516D9D" w:rsidRDefault="00516D9D" w:rsidP="00516D9D">
      <w:pPr>
        <w:spacing w:line="360" w:lineRule="auto"/>
        <w:ind w:left="60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2018中央民族大学先进纳米技术与光电子学实验室建设一期采购项目</w:t>
      </w:r>
    </w:p>
    <w:p w:rsidR="00516D9D" w:rsidRDefault="00516D9D" w:rsidP="00516D9D">
      <w:pPr>
        <w:spacing w:line="360" w:lineRule="auto"/>
        <w:ind w:left="60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04包 分包编号：</w:t>
      </w:r>
      <w:r>
        <w:rPr>
          <w:rFonts w:asciiTheme="majorEastAsia" w:eastAsiaTheme="majorEastAsia" w:hAnsiTheme="majorEastAsia"/>
          <w:color w:val="000000"/>
          <w:sz w:val="22"/>
        </w:rPr>
        <w:t>0610-1841NH050060</w:t>
      </w:r>
      <w:r>
        <w:rPr>
          <w:rFonts w:asciiTheme="majorEastAsia" w:eastAsiaTheme="majorEastAsia" w:hAnsiTheme="majorEastAsia" w:hint="eastAsia"/>
          <w:color w:val="000000"/>
          <w:sz w:val="22"/>
        </w:rPr>
        <w:t>/4  分包预算：</w:t>
      </w:r>
      <w:r>
        <w:rPr>
          <w:rFonts w:ascii="宋体" w:hAnsi="宋体" w:hint="eastAsia"/>
          <w:sz w:val="22"/>
        </w:rPr>
        <w:t>人民币</w:t>
      </w:r>
      <w:r>
        <w:rPr>
          <w:rFonts w:ascii="宋体" w:hAnsi="宋体" w:hint="eastAsia"/>
          <w:sz w:val="22"/>
          <w:u w:val="single"/>
        </w:rPr>
        <w:t>3,500,000.00</w:t>
      </w:r>
      <w:r>
        <w:rPr>
          <w:rFonts w:ascii="宋体" w:hAnsi="宋体" w:hint="eastAsia"/>
          <w:sz w:val="22"/>
        </w:rPr>
        <w:t>元</w:t>
      </w:r>
    </w:p>
    <w:tbl>
      <w:tblPr>
        <w:tblW w:w="7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3261"/>
        <w:gridCol w:w="2092"/>
        <w:gridCol w:w="743"/>
      </w:tblGrid>
      <w:tr w:rsidR="00516D9D" w:rsidTr="008E2FE3">
        <w:trPr>
          <w:trHeight w:val="56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序号</w:t>
            </w:r>
          </w:p>
        </w:tc>
        <w:tc>
          <w:tcPr>
            <w:tcW w:w="3261"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货物名称</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是否接受进口产品</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数量</w:t>
            </w:r>
          </w:p>
        </w:tc>
      </w:tr>
      <w:tr w:rsidR="00516D9D" w:rsidTr="008E2FE3">
        <w:trPr>
          <w:trHeight w:val="39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c>
          <w:tcPr>
            <w:tcW w:w="3261" w:type="dxa"/>
            <w:vAlign w:val="center"/>
          </w:tcPr>
          <w:p w:rsidR="00516D9D" w:rsidRDefault="00516D9D" w:rsidP="00516D9D">
            <w:pPr>
              <w:spacing w:line="360" w:lineRule="auto"/>
              <w:jc w:val="left"/>
              <w:rPr>
                <w:rFonts w:asciiTheme="majorEastAsia" w:eastAsiaTheme="majorEastAsia" w:hAnsiTheme="majorEastAsia"/>
                <w:szCs w:val="21"/>
              </w:rPr>
            </w:pPr>
            <w:r>
              <w:rPr>
                <w:rFonts w:ascii="宋体" w:hAnsi="宋体" w:hint="eastAsia"/>
                <w:szCs w:val="21"/>
              </w:rPr>
              <w:t>高速双转盘多维活细胞成像系统</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是</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1</w:t>
            </w:r>
          </w:p>
        </w:tc>
      </w:tr>
      <w:tr w:rsidR="00516D9D" w:rsidTr="008E2FE3">
        <w:trPr>
          <w:trHeight w:val="397"/>
          <w:jc w:val="center"/>
        </w:trPr>
        <w:tc>
          <w:tcPr>
            <w:tcW w:w="970"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2</w:t>
            </w:r>
          </w:p>
        </w:tc>
        <w:tc>
          <w:tcPr>
            <w:tcW w:w="3261" w:type="dxa"/>
            <w:vAlign w:val="center"/>
          </w:tcPr>
          <w:p w:rsidR="00516D9D" w:rsidRDefault="00516D9D" w:rsidP="00516D9D">
            <w:pPr>
              <w:spacing w:line="360" w:lineRule="auto"/>
              <w:jc w:val="left"/>
              <w:rPr>
                <w:rFonts w:asciiTheme="majorEastAsia" w:eastAsiaTheme="majorEastAsia" w:hAnsiTheme="majorEastAsia"/>
              </w:rPr>
            </w:pPr>
            <w:r>
              <w:rPr>
                <w:rFonts w:ascii="宋体" w:hAnsi="宋体" w:hint="eastAsia"/>
              </w:rPr>
              <w:t>手套箱</w:t>
            </w:r>
          </w:p>
        </w:tc>
        <w:tc>
          <w:tcPr>
            <w:tcW w:w="2092"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否</w:t>
            </w:r>
          </w:p>
        </w:tc>
        <w:tc>
          <w:tcPr>
            <w:tcW w:w="743" w:type="dxa"/>
            <w:vAlign w:val="center"/>
          </w:tcPr>
          <w:p w:rsidR="00516D9D" w:rsidRDefault="00516D9D" w:rsidP="00516D9D">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2</w:t>
            </w:r>
          </w:p>
        </w:tc>
      </w:tr>
    </w:tbl>
    <w:p w:rsidR="00516D9D" w:rsidRDefault="00516D9D" w:rsidP="00516D9D">
      <w:pPr>
        <w:spacing w:line="360" w:lineRule="auto"/>
        <w:jc w:val="left"/>
        <w:rPr>
          <w:rFonts w:ascii="宋体" w:hAnsi="宋体"/>
          <w:sz w:val="24"/>
        </w:rPr>
      </w:pPr>
    </w:p>
    <w:p w:rsidR="00516D9D" w:rsidRDefault="00516D9D" w:rsidP="00516D9D">
      <w:pPr>
        <w:spacing w:line="360" w:lineRule="auto"/>
        <w:jc w:val="left"/>
        <w:outlineLvl w:val="1"/>
        <w:rPr>
          <w:rFonts w:ascii="宋体" w:hAnsi="宋体"/>
          <w:b/>
          <w:kern w:val="0"/>
          <w:sz w:val="24"/>
        </w:rPr>
      </w:pPr>
      <w:bookmarkStart w:id="8" w:name="_Toc386470585"/>
      <w:bookmarkStart w:id="9" w:name="_Toc511059926"/>
      <w:bookmarkStart w:id="10" w:name="_Toc395186704"/>
      <w:r>
        <w:rPr>
          <w:rFonts w:ascii="宋体" w:hAnsi="宋体" w:hint="eastAsia"/>
          <w:b/>
          <w:kern w:val="0"/>
          <w:sz w:val="24"/>
        </w:rPr>
        <w:t>二、技术要求(详细技术指标、规格及配置，包括所需的配件、备件等)</w:t>
      </w:r>
      <w:bookmarkEnd w:id="8"/>
      <w:bookmarkEnd w:id="9"/>
      <w:bookmarkEnd w:id="10"/>
    </w:p>
    <w:p w:rsidR="00516D9D" w:rsidRDefault="00516D9D" w:rsidP="00516D9D">
      <w:pPr>
        <w:spacing w:line="360" w:lineRule="auto"/>
        <w:jc w:val="left"/>
        <w:rPr>
          <w:rFonts w:ascii="宋体" w:hAnsi="宋体"/>
          <w:b/>
          <w:kern w:val="0"/>
          <w:sz w:val="24"/>
        </w:rPr>
      </w:pPr>
      <w:bookmarkStart w:id="11" w:name="_Toc465847969"/>
      <w:r>
        <w:rPr>
          <w:rFonts w:ascii="宋体" w:hAnsi="宋体" w:hint="eastAsia"/>
          <w:b/>
          <w:kern w:val="0"/>
          <w:sz w:val="24"/>
        </w:rPr>
        <w:t>2018中央民族大学先进纳米技术与光电子学实验室建设一期采购项目  01包</w:t>
      </w:r>
    </w:p>
    <w:p w:rsidR="00516D9D" w:rsidRDefault="00516D9D" w:rsidP="00516D9D">
      <w:pPr>
        <w:pStyle w:val="a5"/>
        <w:spacing w:line="360" w:lineRule="auto"/>
        <w:jc w:val="left"/>
        <w:rPr>
          <w:rFonts w:ascii="宋体" w:hAnsi="宋体"/>
          <w:b/>
          <w:kern w:val="0"/>
          <w:sz w:val="24"/>
        </w:rPr>
      </w:pPr>
      <w:r>
        <w:rPr>
          <w:rFonts w:ascii="宋体" w:hAnsi="宋体" w:hint="eastAsia"/>
          <w:b/>
          <w:kern w:val="0"/>
          <w:sz w:val="24"/>
        </w:rPr>
        <w:t>超快高分辨光谱系统（接受进口产品）</w:t>
      </w:r>
    </w:p>
    <w:p w:rsidR="00516D9D" w:rsidRDefault="00516D9D" w:rsidP="00516D9D">
      <w:pPr>
        <w:pStyle w:val="a5"/>
        <w:spacing w:line="360" w:lineRule="auto"/>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（一）系统需求</w:t>
      </w:r>
    </w:p>
    <w:p w:rsidR="00516D9D" w:rsidRDefault="00516D9D" w:rsidP="00516D9D">
      <w:pPr>
        <w:spacing w:line="360" w:lineRule="auto"/>
        <w:ind w:firstLineChars="200" w:firstLine="480"/>
        <w:jc w:val="left"/>
        <w:rPr>
          <w:rFonts w:asciiTheme="majorEastAsia" w:eastAsiaTheme="majorEastAsia" w:hAnsiTheme="majorEastAsia"/>
          <w:sz w:val="24"/>
        </w:rPr>
      </w:pPr>
      <w:r>
        <w:rPr>
          <w:rFonts w:asciiTheme="majorEastAsia" w:eastAsiaTheme="majorEastAsia" w:hAnsiTheme="majorEastAsia" w:hint="eastAsia"/>
          <w:color w:val="000000"/>
          <w:sz w:val="24"/>
        </w:rPr>
        <w:t>超快高分辨光谱系统由全固态飞秒激光系统和高灵敏度光谱探测器组成。该系统不仅可输出波段</w:t>
      </w:r>
      <w:r>
        <w:rPr>
          <w:rFonts w:asciiTheme="majorEastAsia" w:eastAsiaTheme="majorEastAsia" w:hAnsiTheme="majorEastAsia"/>
          <w:color w:val="000000"/>
          <w:sz w:val="24"/>
        </w:rPr>
        <w:t>245nm-2600nm</w:t>
      </w:r>
      <w:r>
        <w:rPr>
          <w:rFonts w:asciiTheme="majorEastAsia" w:eastAsiaTheme="majorEastAsia" w:hAnsiTheme="majorEastAsia" w:hint="eastAsia"/>
          <w:color w:val="000000"/>
          <w:sz w:val="24"/>
        </w:rPr>
        <w:t>多种实验用光源（可做半导体纳米线激光器的飞秒泵浦源、飞秒光谱探测的激发源和探测光源、纳秒和皮秒荧光寿命测量的激发光源），也是在紫外</w:t>
      </w:r>
      <w:r>
        <w:rPr>
          <w:rFonts w:asciiTheme="majorEastAsia" w:eastAsiaTheme="majorEastAsia" w:hAnsiTheme="majorEastAsia"/>
          <w:color w:val="000000"/>
          <w:sz w:val="24"/>
        </w:rPr>
        <w:t>-</w:t>
      </w:r>
      <w:r>
        <w:rPr>
          <w:rFonts w:asciiTheme="majorEastAsia" w:eastAsiaTheme="majorEastAsia" w:hAnsiTheme="majorEastAsia" w:hint="eastAsia"/>
          <w:color w:val="000000"/>
          <w:sz w:val="24"/>
        </w:rPr>
        <w:t>可见</w:t>
      </w:r>
      <w:r>
        <w:rPr>
          <w:rFonts w:asciiTheme="majorEastAsia" w:eastAsiaTheme="majorEastAsia" w:hAnsiTheme="majorEastAsia"/>
          <w:color w:val="000000"/>
          <w:sz w:val="24"/>
        </w:rPr>
        <w:t>-</w:t>
      </w:r>
      <w:r>
        <w:rPr>
          <w:rFonts w:asciiTheme="majorEastAsia" w:eastAsiaTheme="majorEastAsia" w:hAnsiTheme="majorEastAsia" w:hint="eastAsia"/>
          <w:color w:val="000000"/>
          <w:sz w:val="24"/>
        </w:rPr>
        <w:t>近红外区域研究超快动力学的重要手段之一，可通过微弱信号的监测来研究纳米材料微观结构和性能等的变化规律。</w:t>
      </w:r>
      <w:r>
        <w:rPr>
          <w:rFonts w:asciiTheme="majorEastAsia" w:eastAsiaTheme="majorEastAsia" w:hAnsiTheme="majorEastAsia" w:hint="eastAsia"/>
          <w:sz w:val="24"/>
        </w:rPr>
        <w:t xml:space="preserve"> 配置</w:t>
      </w:r>
      <w:r>
        <w:rPr>
          <w:rFonts w:asciiTheme="majorEastAsia" w:eastAsiaTheme="majorEastAsia" w:hAnsiTheme="majorEastAsia"/>
          <w:sz w:val="24"/>
        </w:rPr>
        <w:t>要求采用</w:t>
      </w:r>
      <w:r>
        <w:rPr>
          <w:rFonts w:asciiTheme="majorEastAsia" w:eastAsiaTheme="majorEastAsia" w:hAnsiTheme="majorEastAsia" w:hint="eastAsia"/>
          <w:sz w:val="24"/>
        </w:rPr>
        <w:t>一体式飞秒激光系统，全软件操作，配置高能量的飞秒脉宽的激光脉冲，通过光参量非线性过程实现宽带波长可调谐的飞秒脉冲激光输出，</w:t>
      </w:r>
      <w:r>
        <w:rPr>
          <w:rFonts w:asciiTheme="majorEastAsia" w:eastAsiaTheme="majorEastAsia" w:hAnsiTheme="majorEastAsia"/>
          <w:sz w:val="24"/>
        </w:rPr>
        <w:t>耦合光谱仪和检测器实现飞秒激光激励下的光谱测试</w:t>
      </w:r>
      <w:r>
        <w:rPr>
          <w:rFonts w:asciiTheme="majorEastAsia" w:eastAsiaTheme="majorEastAsia" w:hAnsiTheme="majorEastAsia" w:hint="eastAsia"/>
          <w:sz w:val="24"/>
        </w:rPr>
        <w:t>。</w:t>
      </w:r>
    </w:p>
    <w:p w:rsidR="00516D9D" w:rsidRDefault="00516D9D" w:rsidP="00516D9D">
      <w:pPr>
        <w:spacing w:line="360" w:lineRule="auto"/>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系统配置包括种子</w:t>
      </w:r>
      <w:r>
        <w:rPr>
          <w:rFonts w:asciiTheme="majorEastAsia" w:eastAsiaTheme="majorEastAsia" w:hAnsiTheme="majorEastAsia"/>
          <w:sz w:val="24"/>
        </w:rPr>
        <w:t>激光器（</w:t>
      </w:r>
      <w:r>
        <w:rPr>
          <w:rFonts w:asciiTheme="majorEastAsia" w:eastAsiaTheme="majorEastAsia" w:hAnsiTheme="majorEastAsia" w:hint="eastAsia"/>
          <w:sz w:val="24"/>
        </w:rPr>
        <w:t>放大级</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内部集成飞秒振荡器，</w:t>
      </w:r>
      <w:r>
        <w:rPr>
          <w:rFonts w:asciiTheme="majorEastAsia" w:eastAsiaTheme="majorEastAsia" w:hAnsiTheme="majorEastAsia" w:hint="eastAsia"/>
          <w:sz w:val="24"/>
        </w:rPr>
        <w:t>光</w:t>
      </w:r>
      <w:r>
        <w:rPr>
          <w:rFonts w:asciiTheme="majorEastAsia" w:eastAsiaTheme="majorEastAsia" w:hAnsiTheme="majorEastAsia"/>
          <w:sz w:val="24"/>
        </w:rPr>
        <w:t>参量放大器及</w:t>
      </w:r>
      <w:r>
        <w:rPr>
          <w:rFonts w:asciiTheme="majorEastAsia" w:eastAsiaTheme="majorEastAsia" w:hAnsiTheme="majorEastAsia" w:hint="eastAsia"/>
          <w:sz w:val="24"/>
        </w:rPr>
        <w:t>电源控制器、水冷机和</w:t>
      </w:r>
      <w:r>
        <w:rPr>
          <w:rFonts w:asciiTheme="majorEastAsia" w:eastAsiaTheme="majorEastAsia" w:hAnsiTheme="majorEastAsia"/>
          <w:sz w:val="24"/>
        </w:rPr>
        <w:t>光谱仪</w:t>
      </w:r>
      <w:r>
        <w:rPr>
          <w:rFonts w:asciiTheme="majorEastAsia" w:eastAsiaTheme="majorEastAsia" w:hAnsiTheme="majorEastAsia" w:hint="eastAsia"/>
          <w:sz w:val="24"/>
        </w:rPr>
        <w:t>及必要配件。</w:t>
      </w:r>
    </w:p>
    <w:p w:rsidR="00516D9D" w:rsidRDefault="00516D9D" w:rsidP="00516D9D">
      <w:pPr>
        <w:pStyle w:val="2"/>
        <w:numPr>
          <w:ilvl w:val="0"/>
          <w:numId w:val="17"/>
        </w:numPr>
        <w:spacing w:before="0" w:after="0" w:line="360" w:lineRule="auto"/>
        <w:jc w:val="left"/>
        <w:rPr>
          <w:rFonts w:asciiTheme="majorEastAsia" w:eastAsiaTheme="majorEastAsia" w:hAnsiTheme="majorEastAsia"/>
          <w:sz w:val="24"/>
        </w:rPr>
      </w:pPr>
      <w:bookmarkStart w:id="12" w:name="_Toc511059470"/>
      <w:bookmarkStart w:id="13" w:name="_Toc511059927"/>
      <w:r>
        <w:rPr>
          <w:rFonts w:asciiTheme="majorEastAsia" w:eastAsiaTheme="majorEastAsia" w:hAnsiTheme="majorEastAsia" w:hint="eastAsia"/>
          <w:sz w:val="24"/>
        </w:rPr>
        <w:t>放大级（种子</w:t>
      </w:r>
      <w:r>
        <w:rPr>
          <w:rFonts w:asciiTheme="majorEastAsia" w:eastAsiaTheme="majorEastAsia" w:hAnsiTheme="majorEastAsia"/>
          <w:sz w:val="24"/>
        </w:rPr>
        <w:t>激光器</w:t>
      </w:r>
      <w:r>
        <w:rPr>
          <w:rFonts w:asciiTheme="majorEastAsia" w:eastAsiaTheme="majorEastAsia" w:hAnsiTheme="majorEastAsia" w:hint="eastAsia"/>
          <w:sz w:val="24"/>
        </w:rPr>
        <w:t>）输出指标</w:t>
      </w:r>
      <w:bookmarkEnd w:id="12"/>
      <w:bookmarkEnd w:id="13"/>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1.1中心波长：800nm</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*1.2重复频率：5KHz</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1.3平均功率：&gt;8W</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1.4单脉冲能量&gt;1.6mJ</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1.5脉宽：&lt;120 fs</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1.6光束质量：TEM00 ，M2&lt;1.25(XY同轴)</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*1.7允许环境温度变化范围：±5°C</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*1.8光束指向不稳定性：&lt;5urad （rms）</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1.9光路维护:</w:t>
      </w:r>
      <w:r>
        <w:rPr>
          <w:rFonts w:asciiTheme="majorEastAsia" w:eastAsiaTheme="majorEastAsia" w:hAnsiTheme="majorEastAsia" w:hint="eastAsia"/>
          <w:sz w:val="24"/>
        </w:rPr>
        <w:tab/>
        <w:t>具备EternAlign光路免维护功能</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1.10偏振：水平</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1.11前脉冲对比度&gt;1000:1</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1.12后脉冲对比度&gt;100:1</w:t>
      </w:r>
    </w:p>
    <w:p w:rsidR="00516D9D" w:rsidRDefault="00516D9D" w:rsidP="00516D9D">
      <w:pPr>
        <w:pStyle w:val="2"/>
        <w:numPr>
          <w:ilvl w:val="0"/>
          <w:numId w:val="17"/>
        </w:numPr>
        <w:spacing w:before="0" w:after="0" w:line="360" w:lineRule="auto"/>
        <w:jc w:val="left"/>
        <w:rPr>
          <w:rFonts w:asciiTheme="majorEastAsia" w:eastAsiaTheme="majorEastAsia" w:hAnsiTheme="majorEastAsia"/>
          <w:sz w:val="24"/>
        </w:rPr>
      </w:pPr>
      <w:bookmarkStart w:id="14" w:name="_Toc511059928"/>
      <w:bookmarkStart w:id="15" w:name="_Toc511059471"/>
      <w:r>
        <w:rPr>
          <w:rFonts w:asciiTheme="majorEastAsia" w:eastAsiaTheme="majorEastAsia" w:hAnsiTheme="majorEastAsia" w:hint="eastAsia"/>
          <w:sz w:val="24"/>
        </w:rPr>
        <w:t>内部集成飞秒振荡器指标要求</w:t>
      </w:r>
      <w:bookmarkEnd w:id="14"/>
      <w:bookmarkEnd w:id="15"/>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*2.1最大输出功率&gt;750mW</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2.2光斑直径≤1.5mm</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2.3发散全角&lt;1mrad</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*2.4最窄带宽≤10nm</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*2.5指向不稳定性&lt;10urad/°℃</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*2.6功率不稳定性&lt;0.5%</w:t>
      </w:r>
      <w:bookmarkStart w:id="16" w:name="_GoBack"/>
      <w:bookmarkEnd w:id="16"/>
    </w:p>
    <w:p w:rsidR="00516D9D" w:rsidRPr="00606B95" w:rsidRDefault="00516D9D" w:rsidP="00516D9D">
      <w:pPr>
        <w:spacing w:line="360" w:lineRule="auto"/>
        <w:jc w:val="left"/>
        <w:rPr>
          <w:rFonts w:asciiTheme="majorEastAsia" w:eastAsiaTheme="majorEastAsia" w:hAnsiTheme="majorEastAsia"/>
          <w:sz w:val="24"/>
        </w:rPr>
      </w:pPr>
      <w:r w:rsidRPr="00606B95">
        <w:rPr>
          <w:rFonts w:asciiTheme="majorEastAsia" w:eastAsiaTheme="majorEastAsia" w:hAnsiTheme="majorEastAsia" w:hint="eastAsia"/>
          <w:sz w:val="24"/>
        </w:rPr>
        <w:t>*2.7允许环境温度变化范围：±10°C</w:t>
      </w:r>
    </w:p>
    <w:p w:rsidR="00516D9D" w:rsidRDefault="00516D9D" w:rsidP="00516D9D">
      <w:pPr>
        <w:spacing w:line="360" w:lineRule="auto"/>
        <w:jc w:val="left"/>
        <w:rPr>
          <w:rFonts w:asciiTheme="majorEastAsia" w:eastAsiaTheme="majorEastAsia" w:hAnsiTheme="majorEastAsia"/>
          <w:sz w:val="24"/>
        </w:rPr>
      </w:pPr>
      <w:r w:rsidRPr="00606B95">
        <w:rPr>
          <w:rFonts w:asciiTheme="majorEastAsia" w:eastAsiaTheme="majorEastAsia" w:hAnsiTheme="majorEastAsia" w:hint="eastAsia"/>
          <w:sz w:val="24"/>
        </w:rPr>
        <w:t>2.8具备光路锁定功能，实现用户光路免维护</w:t>
      </w:r>
    </w:p>
    <w:p w:rsidR="00516D9D" w:rsidRDefault="00516D9D" w:rsidP="00516D9D">
      <w:pPr>
        <w:pStyle w:val="2"/>
        <w:numPr>
          <w:ilvl w:val="0"/>
          <w:numId w:val="17"/>
        </w:numPr>
        <w:spacing w:before="0" w:after="0" w:line="360" w:lineRule="auto"/>
        <w:jc w:val="left"/>
        <w:rPr>
          <w:rFonts w:asciiTheme="majorEastAsia" w:eastAsiaTheme="majorEastAsia" w:hAnsiTheme="majorEastAsia"/>
          <w:sz w:val="24"/>
        </w:rPr>
      </w:pPr>
      <w:bookmarkStart w:id="17" w:name="_Toc511059472"/>
      <w:bookmarkStart w:id="18" w:name="_Toc511059929"/>
      <w:r>
        <w:rPr>
          <w:rFonts w:asciiTheme="majorEastAsia" w:eastAsiaTheme="majorEastAsia" w:hAnsiTheme="majorEastAsia" w:hint="eastAsia"/>
          <w:sz w:val="24"/>
        </w:rPr>
        <w:t>光参量放大器指标</w:t>
      </w:r>
      <w:bookmarkEnd w:id="17"/>
      <w:bookmarkEnd w:id="18"/>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*3.1输出波长范围：245-2600nm</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3.2典型波长最大输出能量（5KHz）&gt;12uJ@250nm；24uJ@350nm；140uJ@500nm；120uJ@600nm；400uJ@1400nm；80uJ@2500nm</w:t>
      </w:r>
    </w:p>
    <w:p w:rsidR="00516D9D" w:rsidRDefault="00516D9D" w:rsidP="00516D9D">
      <w:pPr>
        <w:pStyle w:val="2"/>
        <w:numPr>
          <w:ilvl w:val="0"/>
          <w:numId w:val="17"/>
        </w:numPr>
        <w:spacing w:before="0" w:after="0" w:line="360" w:lineRule="auto"/>
        <w:jc w:val="left"/>
        <w:rPr>
          <w:rFonts w:asciiTheme="majorEastAsia" w:eastAsiaTheme="majorEastAsia" w:hAnsiTheme="majorEastAsia"/>
          <w:sz w:val="24"/>
        </w:rPr>
      </w:pPr>
      <w:bookmarkStart w:id="19" w:name="_Toc511059930"/>
      <w:bookmarkStart w:id="20" w:name="_Toc511059473"/>
      <w:r>
        <w:rPr>
          <w:rFonts w:asciiTheme="majorEastAsia" w:eastAsiaTheme="majorEastAsia" w:hAnsiTheme="majorEastAsia" w:hint="eastAsia"/>
          <w:sz w:val="24"/>
        </w:rPr>
        <w:t>光谱</w:t>
      </w:r>
      <w:r>
        <w:rPr>
          <w:rFonts w:asciiTheme="majorEastAsia" w:eastAsiaTheme="majorEastAsia" w:hAnsiTheme="majorEastAsia"/>
          <w:sz w:val="24"/>
        </w:rPr>
        <w:t>检测部分指标</w:t>
      </w:r>
      <w:bookmarkEnd w:id="19"/>
      <w:bookmarkEnd w:id="20"/>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 xml:space="preserve">4.1 </w:t>
      </w:r>
      <w:r>
        <w:rPr>
          <w:rFonts w:asciiTheme="majorEastAsia" w:eastAsiaTheme="majorEastAsia" w:hAnsiTheme="majorEastAsia"/>
          <w:sz w:val="24"/>
        </w:rPr>
        <w:t xml:space="preserve">CCD </w:t>
      </w:r>
      <w:r>
        <w:rPr>
          <w:rFonts w:asciiTheme="majorEastAsia" w:eastAsiaTheme="majorEastAsia" w:hAnsiTheme="majorEastAsia" w:hint="eastAsia"/>
          <w:sz w:val="24"/>
        </w:rPr>
        <w:t>响应</w:t>
      </w:r>
      <w:r>
        <w:rPr>
          <w:rFonts w:asciiTheme="majorEastAsia" w:eastAsiaTheme="majorEastAsia" w:hAnsiTheme="majorEastAsia"/>
          <w:sz w:val="24"/>
        </w:rPr>
        <w:t>范围：350–1060nm</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4.2动态</w:t>
      </w:r>
      <w:r>
        <w:rPr>
          <w:rFonts w:asciiTheme="majorEastAsia" w:eastAsiaTheme="majorEastAsia" w:hAnsiTheme="majorEastAsia"/>
          <w:sz w:val="24"/>
        </w:rPr>
        <w:t>范围：</w:t>
      </w:r>
      <w:r>
        <w:rPr>
          <w:rFonts w:asciiTheme="majorEastAsia" w:eastAsiaTheme="majorEastAsia" w:hAnsiTheme="majorEastAsia" w:hint="eastAsia"/>
          <w:sz w:val="24"/>
        </w:rPr>
        <w:t>7,000:1</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4.3检测器</w:t>
      </w:r>
      <w:r>
        <w:rPr>
          <w:rFonts w:asciiTheme="majorEastAsia" w:eastAsiaTheme="majorEastAsia" w:hAnsiTheme="majorEastAsia"/>
          <w:sz w:val="24"/>
        </w:rPr>
        <w:t>：背照式</w:t>
      </w:r>
      <w:r>
        <w:rPr>
          <w:rFonts w:asciiTheme="majorEastAsia" w:eastAsiaTheme="majorEastAsia" w:hAnsiTheme="majorEastAsia" w:hint="eastAsia"/>
          <w:sz w:val="24"/>
        </w:rPr>
        <w:t xml:space="preserve">CCD检测器 </w:t>
      </w:r>
      <w:r>
        <w:rPr>
          <w:rFonts w:asciiTheme="majorEastAsia" w:eastAsiaTheme="majorEastAsia" w:hAnsiTheme="majorEastAsia"/>
          <w:sz w:val="24"/>
        </w:rPr>
        <w:t>QE = 76% at 650 nm; 55% at 850 nm</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4.4检测器像元</w:t>
      </w:r>
      <w:r>
        <w:rPr>
          <w:rFonts w:asciiTheme="majorEastAsia" w:eastAsiaTheme="majorEastAsia" w:hAnsiTheme="majorEastAsia"/>
          <w:sz w:val="24"/>
        </w:rPr>
        <w:t>：</w:t>
      </w:r>
      <w:r>
        <w:rPr>
          <w:rFonts w:asciiTheme="majorEastAsia" w:eastAsiaTheme="majorEastAsia" w:hAnsiTheme="majorEastAsia" w:hint="eastAsia"/>
          <w:sz w:val="24"/>
        </w:rPr>
        <w:t>2048×70；</w:t>
      </w:r>
      <w:r>
        <w:rPr>
          <w:rFonts w:asciiTheme="majorEastAsia" w:eastAsiaTheme="majorEastAsia" w:hAnsiTheme="majorEastAsia"/>
          <w:sz w:val="24"/>
        </w:rPr>
        <w:t>13μm/pixel</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4.5成像</w:t>
      </w:r>
      <w:r>
        <w:rPr>
          <w:rFonts w:asciiTheme="majorEastAsia" w:eastAsiaTheme="majorEastAsia" w:hAnsiTheme="majorEastAsia"/>
          <w:sz w:val="24"/>
        </w:rPr>
        <w:t>光谱仪</w:t>
      </w:r>
      <w:r>
        <w:rPr>
          <w:rFonts w:asciiTheme="majorEastAsia" w:eastAsiaTheme="majorEastAsia" w:hAnsiTheme="majorEastAsia" w:hint="eastAsia"/>
          <w:sz w:val="24"/>
        </w:rPr>
        <w:t>数值</w:t>
      </w:r>
      <w:r>
        <w:rPr>
          <w:rFonts w:asciiTheme="majorEastAsia" w:eastAsiaTheme="majorEastAsia" w:hAnsiTheme="majorEastAsia"/>
          <w:sz w:val="24"/>
        </w:rPr>
        <w:t>孔径：f/2.8</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4.6配置</w:t>
      </w:r>
      <w:r>
        <w:rPr>
          <w:rFonts w:asciiTheme="majorEastAsia" w:eastAsiaTheme="majorEastAsia" w:hAnsiTheme="majorEastAsia"/>
          <w:sz w:val="24"/>
        </w:rPr>
        <w:t>消二次散射滤光片</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4.7分辨率≤</w:t>
      </w:r>
      <w:r>
        <w:rPr>
          <w:rFonts w:asciiTheme="majorEastAsia" w:eastAsiaTheme="majorEastAsia" w:hAnsiTheme="majorEastAsia"/>
          <w:sz w:val="24"/>
        </w:rPr>
        <w:t>0.33 nm/pixel</w:t>
      </w:r>
    </w:p>
    <w:p w:rsidR="00516D9D" w:rsidRDefault="00516D9D" w:rsidP="00516D9D">
      <w:pPr>
        <w:adjustRightInd w:val="0"/>
        <w:snapToGrid w:val="0"/>
        <w:spacing w:line="360" w:lineRule="auto"/>
        <w:jc w:val="left"/>
        <w:rPr>
          <w:rFonts w:asciiTheme="majorEastAsia" w:eastAsiaTheme="majorEastAsia" w:hAnsiTheme="majorEastAsia" w:cstheme="majorBidi"/>
          <w:b/>
          <w:bCs/>
          <w:sz w:val="24"/>
        </w:rPr>
      </w:pPr>
      <w:r>
        <w:rPr>
          <w:rFonts w:asciiTheme="majorEastAsia" w:eastAsiaTheme="majorEastAsia" w:hAnsiTheme="majorEastAsia" w:cstheme="majorBidi" w:hint="eastAsia"/>
          <w:b/>
          <w:bCs/>
          <w:sz w:val="24"/>
        </w:rPr>
        <w:t>（二）附件</w:t>
      </w:r>
    </w:p>
    <w:p w:rsidR="00516D9D" w:rsidRDefault="00516D9D" w:rsidP="00516D9D">
      <w:pPr>
        <w:pStyle w:val="af3"/>
        <w:spacing w:before="0" w:after="0" w:line="360" w:lineRule="auto"/>
        <w:jc w:val="left"/>
        <w:rPr>
          <w:rFonts w:asciiTheme="majorEastAsia" w:eastAsiaTheme="majorEastAsia" w:hAnsiTheme="majorEastAsia"/>
          <w:bCs w:val="0"/>
          <w:color w:val="000000"/>
          <w:kern w:val="2"/>
          <w:sz w:val="24"/>
          <w:szCs w:val="24"/>
        </w:rPr>
      </w:pPr>
      <w:bookmarkStart w:id="21" w:name="_Toc511059474"/>
      <w:bookmarkStart w:id="22" w:name="_Toc511059931"/>
      <w:r>
        <w:rPr>
          <w:rFonts w:asciiTheme="majorEastAsia" w:eastAsiaTheme="majorEastAsia" w:hAnsiTheme="majorEastAsia" w:hint="eastAsia"/>
          <w:bCs w:val="0"/>
          <w:color w:val="000000"/>
          <w:kern w:val="2"/>
          <w:sz w:val="24"/>
          <w:szCs w:val="24"/>
        </w:rPr>
        <w:t>1．远程云端代码验证平台</w:t>
      </w:r>
      <w:bookmarkEnd w:id="21"/>
      <w:bookmarkEnd w:id="22"/>
    </w:p>
    <w:p w:rsidR="00516D9D" w:rsidRDefault="00516D9D" w:rsidP="00516D9D">
      <w:pPr>
        <w:pStyle w:val="afd"/>
        <w:snapToGrid w:val="0"/>
        <w:spacing w:line="360" w:lineRule="auto"/>
        <w:ind w:rightChars="200" w:right="420" w:firstLineChars="0" w:firstLine="0"/>
        <w:rPr>
          <w:rFonts w:asciiTheme="majorEastAsia" w:eastAsiaTheme="majorEastAsia" w:hAnsiTheme="majorEastAsia"/>
          <w:color w:val="000000"/>
          <w:szCs w:val="24"/>
        </w:rPr>
      </w:pPr>
      <w:r>
        <w:rPr>
          <w:rFonts w:asciiTheme="majorEastAsia" w:eastAsiaTheme="majorEastAsia" w:hAnsiTheme="majorEastAsia" w:hint="eastAsia"/>
          <w:bCs/>
          <w:color w:val="000000"/>
          <w:szCs w:val="24"/>
        </w:rPr>
        <w:t xml:space="preserve">1.1远程接入设备: </w:t>
      </w:r>
      <w:r>
        <w:rPr>
          <w:rFonts w:asciiTheme="majorEastAsia" w:eastAsiaTheme="majorEastAsia" w:hAnsiTheme="majorEastAsia" w:hint="eastAsia"/>
          <w:color w:val="000000"/>
          <w:szCs w:val="24"/>
        </w:rPr>
        <w:t>远程实验接入设备（简称接入设备）采用服务器实现，负责管理多个硬件设备单元并运行服务器软件，响应客户端的请求和操作以指令的形式发送到硬件设备单元。</w:t>
      </w:r>
    </w:p>
    <w:p w:rsidR="00516D9D" w:rsidRDefault="00516D9D" w:rsidP="00516D9D">
      <w:pPr>
        <w:pStyle w:val="afd"/>
        <w:snapToGrid w:val="0"/>
        <w:spacing w:line="360" w:lineRule="auto"/>
        <w:ind w:rightChars="200" w:right="420" w:firstLineChars="0" w:firstLine="0"/>
        <w:rPr>
          <w:rFonts w:asciiTheme="majorEastAsia" w:eastAsiaTheme="majorEastAsia" w:hAnsiTheme="majorEastAsia"/>
          <w:color w:val="000000"/>
          <w:szCs w:val="24"/>
        </w:rPr>
      </w:pPr>
      <w:r>
        <w:rPr>
          <w:rFonts w:asciiTheme="majorEastAsia" w:eastAsiaTheme="majorEastAsia" w:hAnsiTheme="majorEastAsia" w:hint="eastAsia"/>
          <w:bCs/>
          <w:color w:val="000000"/>
          <w:szCs w:val="24"/>
        </w:rPr>
        <w:t>1.2 硬件设备单元：</w:t>
      </w:r>
      <w:r>
        <w:rPr>
          <w:rFonts w:asciiTheme="majorEastAsia" w:eastAsiaTheme="majorEastAsia" w:hAnsiTheme="majorEastAsia" w:hint="eastAsia"/>
          <w:color w:val="000000"/>
          <w:szCs w:val="24"/>
        </w:rPr>
        <w:t>硬件设备单元采用板卡的形式，通过USB接口连接到远程实验接入设备的服务器上。设备单元采用ARM+FPGA的核心硬件方案， 其中ARM解析服务器软件下发的命令，并负责下载FPGA程序、设置FPGA管脚输入状态以及采样输出管脚状态。</w:t>
      </w:r>
    </w:p>
    <w:p w:rsidR="00516D9D" w:rsidRDefault="00516D9D" w:rsidP="00516D9D">
      <w:pPr>
        <w:pStyle w:val="afd"/>
        <w:snapToGrid w:val="0"/>
        <w:spacing w:line="360" w:lineRule="auto"/>
        <w:ind w:rightChars="200" w:right="420" w:firstLineChars="0" w:firstLine="0"/>
        <w:rPr>
          <w:rFonts w:asciiTheme="majorEastAsia" w:eastAsiaTheme="majorEastAsia" w:hAnsiTheme="majorEastAsia"/>
          <w:color w:val="000000"/>
          <w:szCs w:val="24"/>
        </w:rPr>
      </w:pPr>
      <w:r>
        <w:rPr>
          <w:rFonts w:asciiTheme="majorEastAsia" w:eastAsiaTheme="majorEastAsia" w:hAnsiTheme="majorEastAsia" w:hint="eastAsia"/>
          <w:color w:val="000000"/>
          <w:szCs w:val="24"/>
        </w:rPr>
        <w:t>1.3 数据中心：服务器软件运行在远程实验接入设备的服务器中，负责响应远程客户端的请求，并对FPGA硬件设备单元进行管理。具体的功能如下</w:t>
      </w:r>
    </w:p>
    <w:p w:rsidR="00516D9D" w:rsidRDefault="00516D9D" w:rsidP="00516D9D">
      <w:pPr>
        <w:pStyle w:val="afd"/>
        <w:widowControl/>
        <w:numPr>
          <w:ilvl w:val="0"/>
          <w:numId w:val="18"/>
        </w:numPr>
        <w:spacing w:line="360" w:lineRule="auto"/>
        <w:ind w:rightChars="200" w:right="420" w:firstLineChars="0"/>
        <w:rPr>
          <w:rFonts w:asciiTheme="majorEastAsia" w:eastAsiaTheme="majorEastAsia" w:hAnsiTheme="majorEastAsia"/>
          <w:color w:val="000000"/>
        </w:rPr>
      </w:pPr>
      <w:r>
        <w:rPr>
          <w:rFonts w:asciiTheme="majorEastAsia" w:eastAsiaTheme="majorEastAsia" w:hAnsiTheme="majorEastAsia" w:hint="eastAsia"/>
          <w:color w:val="000000"/>
        </w:rPr>
        <w:t>用户登录验证；</w:t>
      </w:r>
    </w:p>
    <w:p w:rsidR="00516D9D" w:rsidRDefault="00516D9D" w:rsidP="00516D9D">
      <w:pPr>
        <w:pStyle w:val="afd"/>
        <w:widowControl/>
        <w:numPr>
          <w:ilvl w:val="0"/>
          <w:numId w:val="18"/>
        </w:numPr>
        <w:spacing w:line="360" w:lineRule="auto"/>
        <w:ind w:rightChars="200" w:right="420" w:firstLineChars="0"/>
        <w:rPr>
          <w:rFonts w:asciiTheme="majorEastAsia" w:eastAsiaTheme="majorEastAsia" w:hAnsiTheme="majorEastAsia"/>
          <w:color w:val="000000"/>
        </w:rPr>
      </w:pPr>
      <w:r>
        <w:rPr>
          <w:rFonts w:asciiTheme="majorEastAsia" w:eastAsiaTheme="majorEastAsia" w:hAnsiTheme="majorEastAsia" w:hint="eastAsia"/>
          <w:color w:val="000000"/>
        </w:rPr>
        <w:t>将用户的操作命令转发到对应的板卡进行处理；</w:t>
      </w:r>
    </w:p>
    <w:p w:rsidR="00516D9D" w:rsidRDefault="00516D9D" w:rsidP="00516D9D">
      <w:pPr>
        <w:pStyle w:val="afd"/>
        <w:widowControl/>
        <w:numPr>
          <w:ilvl w:val="0"/>
          <w:numId w:val="18"/>
        </w:numPr>
        <w:spacing w:line="360" w:lineRule="auto"/>
        <w:ind w:rightChars="200" w:right="420" w:firstLineChars="0"/>
        <w:rPr>
          <w:rFonts w:asciiTheme="majorEastAsia" w:eastAsiaTheme="majorEastAsia" w:hAnsiTheme="majorEastAsia"/>
          <w:color w:val="000000"/>
        </w:rPr>
      </w:pPr>
      <w:r>
        <w:rPr>
          <w:rFonts w:asciiTheme="majorEastAsia" w:eastAsiaTheme="majorEastAsia" w:hAnsiTheme="majorEastAsia" w:hint="eastAsia"/>
          <w:color w:val="000000"/>
        </w:rPr>
        <w:t>获取FPGA的端口及寄存器状态并返回给用户；</w:t>
      </w:r>
    </w:p>
    <w:p w:rsidR="00516D9D" w:rsidRDefault="00516D9D" w:rsidP="00516D9D">
      <w:pPr>
        <w:pStyle w:val="afd"/>
        <w:widowControl/>
        <w:numPr>
          <w:ilvl w:val="0"/>
          <w:numId w:val="18"/>
        </w:numPr>
        <w:spacing w:line="360" w:lineRule="auto"/>
        <w:ind w:rightChars="200" w:right="420" w:firstLineChars="0"/>
        <w:rPr>
          <w:rFonts w:asciiTheme="majorEastAsia" w:eastAsiaTheme="majorEastAsia" w:hAnsiTheme="majorEastAsia"/>
          <w:color w:val="000000"/>
        </w:rPr>
      </w:pPr>
      <w:r>
        <w:rPr>
          <w:rFonts w:asciiTheme="majorEastAsia" w:eastAsiaTheme="majorEastAsia" w:hAnsiTheme="majorEastAsia" w:hint="eastAsia"/>
          <w:color w:val="000000"/>
        </w:rPr>
        <w:t>数据库管理，将用户登录信息、操作记录都记录到数据库中。</w:t>
      </w:r>
    </w:p>
    <w:p w:rsidR="00516D9D" w:rsidRDefault="00516D9D" w:rsidP="00516D9D">
      <w:pPr>
        <w:widowControl/>
        <w:spacing w:line="360" w:lineRule="auto"/>
        <w:jc w:val="left"/>
        <w:rPr>
          <w:rFonts w:asciiTheme="majorEastAsia" w:eastAsiaTheme="majorEastAsia" w:hAnsiTheme="majorEastAsia"/>
          <w:b/>
          <w:color w:val="000000"/>
          <w:sz w:val="24"/>
        </w:rPr>
      </w:pPr>
      <w:r>
        <w:rPr>
          <w:rFonts w:asciiTheme="majorEastAsia" w:eastAsiaTheme="majorEastAsia" w:hAnsiTheme="majorEastAsia" w:hint="eastAsia"/>
          <w:b/>
          <w:bCs/>
          <w:color w:val="000000"/>
          <w:sz w:val="24"/>
        </w:rPr>
        <w:t>2．电源控制器</w:t>
      </w:r>
      <w:r>
        <w:rPr>
          <w:rFonts w:asciiTheme="majorEastAsia" w:eastAsiaTheme="majorEastAsia" w:hAnsiTheme="majorEastAsia" w:hint="eastAsia"/>
          <w:b/>
          <w:color w:val="000000"/>
          <w:sz w:val="24"/>
        </w:rPr>
        <w:t>：总功率不小于4千瓦。</w:t>
      </w:r>
    </w:p>
    <w:p w:rsidR="00516D9D" w:rsidRDefault="00516D9D" w:rsidP="00516D9D">
      <w:pPr>
        <w:spacing w:line="360" w:lineRule="auto"/>
        <w:jc w:val="left"/>
        <w:rPr>
          <w:rFonts w:asciiTheme="majorEastAsia" w:eastAsiaTheme="majorEastAsia" w:hAnsiTheme="majorEastAsia"/>
          <w:b/>
          <w:color w:val="000000"/>
          <w:sz w:val="24"/>
        </w:rPr>
      </w:pPr>
      <w:r>
        <w:rPr>
          <w:rFonts w:asciiTheme="majorEastAsia" w:eastAsiaTheme="majorEastAsia" w:hAnsiTheme="majorEastAsia" w:hint="eastAsia"/>
          <w:b/>
          <w:bCs/>
          <w:color w:val="000000"/>
          <w:sz w:val="24"/>
        </w:rPr>
        <w:t>3．水冷设备</w:t>
      </w:r>
      <w:r>
        <w:rPr>
          <w:rFonts w:asciiTheme="majorEastAsia" w:eastAsiaTheme="majorEastAsia" w:hAnsiTheme="majorEastAsia" w:hint="eastAsia"/>
          <w:b/>
          <w:color w:val="000000"/>
          <w:sz w:val="24"/>
        </w:rPr>
        <w:t>：制冷量不小于3千瓦。</w:t>
      </w:r>
    </w:p>
    <w:p w:rsidR="00516D9D" w:rsidRDefault="00516D9D" w:rsidP="00516D9D">
      <w:pPr>
        <w:spacing w:line="360" w:lineRule="auto"/>
        <w:jc w:val="left"/>
        <w:rPr>
          <w:rFonts w:asciiTheme="majorEastAsia" w:eastAsiaTheme="majorEastAsia" w:hAnsiTheme="majorEastAsia"/>
          <w:color w:val="000000"/>
          <w:sz w:val="24"/>
        </w:rPr>
      </w:pPr>
    </w:p>
    <w:p w:rsidR="00516D9D" w:rsidRDefault="00516D9D" w:rsidP="00516D9D">
      <w:pPr>
        <w:spacing w:line="360" w:lineRule="auto"/>
        <w:jc w:val="left"/>
        <w:rPr>
          <w:rFonts w:asciiTheme="majorEastAsia" w:eastAsiaTheme="majorEastAsia" w:hAnsiTheme="majorEastAsia"/>
          <w:color w:val="000000"/>
          <w:sz w:val="24"/>
        </w:rPr>
      </w:pPr>
      <w:r>
        <w:rPr>
          <w:rFonts w:ascii="宋体" w:hAnsi="宋体" w:hint="eastAsia"/>
          <w:b/>
          <w:kern w:val="0"/>
          <w:sz w:val="24"/>
        </w:rPr>
        <w:t>2018中央民族大学先进纳米技术与光电子学实验室建设一期采购项目  02包</w:t>
      </w:r>
    </w:p>
    <w:p w:rsidR="00516D9D" w:rsidRDefault="00516D9D" w:rsidP="00516D9D">
      <w:pPr>
        <w:spacing w:line="360" w:lineRule="auto"/>
        <w:jc w:val="left"/>
        <w:rPr>
          <w:rFonts w:asciiTheme="majorEastAsia" w:eastAsiaTheme="majorEastAsia" w:hAnsiTheme="majorEastAsia"/>
          <w:b/>
          <w:bCs/>
          <w:color w:val="000000"/>
          <w:sz w:val="24"/>
        </w:rPr>
      </w:pPr>
      <w:r>
        <w:rPr>
          <w:rFonts w:asciiTheme="majorEastAsia" w:eastAsiaTheme="majorEastAsia" w:hAnsiTheme="majorEastAsia" w:hint="eastAsia"/>
          <w:b/>
          <w:bCs/>
          <w:color w:val="000000"/>
          <w:sz w:val="24"/>
        </w:rPr>
        <w:t>（一）</w:t>
      </w:r>
      <w:r>
        <w:rPr>
          <w:rFonts w:ascii="宋体" w:hAnsi="宋体" w:hint="eastAsia"/>
          <w:b/>
          <w:bCs/>
          <w:color w:val="000000"/>
          <w:sz w:val="24"/>
        </w:rPr>
        <w:t>紫外/可见/近红外分光光度计</w:t>
      </w:r>
      <w:r>
        <w:rPr>
          <w:rFonts w:ascii="宋体" w:hAnsi="宋体" w:hint="eastAsia"/>
          <w:b/>
          <w:kern w:val="0"/>
          <w:sz w:val="24"/>
        </w:rPr>
        <w:t>（接受进口产品）</w:t>
      </w:r>
    </w:p>
    <w:p w:rsidR="00516D9D" w:rsidRDefault="00516D9D" w:rsidP="00516D9D">
      <w:pPr>
        <w:spacing w:line="360" w:lineRule="auto"/>
        <w:jc w:val="left"/>
        <w:rPr>
          <w:rFonts w:asciiTheme="majorEastAsia" w:eastAsiaTheme="majorEastAsia" w:hAnsiTheme="majorEastAsia"/>
          <w:b/>
          <w:color w:val="000000"/>
          <w:kern w:val="0"/>
          <w:sz w:val="24"/>
        </w:rPr>
      </w:pPr>
      <w:r>
        <w:rPr>
          <w:rFonts w:asciiTheme="majorEastAsia" w:eastAsiaTheme="majorEastAsia" w:hAnsiTheme="majorEastAsia" w:hint="eastAsia"/>
          <w:b/>
          <w:color w:val="000000"/>
          <w:kern w:val="0"/>
          <w:sz w:val="24"/>
        </w:rPr>
        <w:t>1．工作环境</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1.1使用温度范围：</w:t>
      </w:r>
      <w:r>
        <w:rPr>
          <w:rFonts w:asciiTheme="majorEastAsia" w:eastAsiaTheme="majorEastAsia" w:hAnsiTheme="majorEastAsia"/>
          <w:color w:val="000000"/>
          <w:kern w:val="0"/>
          <w:sz w:val="24"/>
        </w:rPr>
        <w:t>15°C to 35°C</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1.2 使用湿度范围：30% to 80%</w:t>
      </w:r>
    </w:p>
    <w:p w:rsidR="00516D9D" w:rsidRDefault="00516D9D" w:rsidP="00516D9D">
      <w:pPr>
        <w:spacing w:line="360" w:lineRule="auto"/>
        <w:jc w:val="left"/>
        <w:rPr>
          <w:rFonts w:asciiTheme="majorEastAsia" w:eastAsiaTheme="majorEastAsia" w:hAnsiTheme="majorEastAsia"/>
          <w:b/>
          <w:color w:val="000000"/>
          <w:kern w:val="0"/>
          <w:sz w:val="24"/>
        </w:rPr>
      </w:pPr>
      <w:r>
        <w:rPr>
          <w:rFonts w:asciiTheme="majorEastAsia" w:eastAsiaTheme="majorEastAsia" w:hAnsiTheme="majorEastAsia" w:hint="eastAsia"/>
          <w:b/>
          <w:color w:val="000000"/>
          <w:kern w:val="0"/>
          <w:sz w:val="24"/>
        </w:rPr>
        <w:t>2 .技术规格</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w:t>
      </w:r>
      <w:r>
        <w:rPr>
          <w:rFonts w:asciiTheme="majorEastAsia" w:eastAsiaTheme="majorEastAsia" w:hAnsiTheme="majorEastAsia" w:hint="eastAsia"/>
          <w:color w:val="000000"/>
          <w:kern w:val="0"/>
          <w:sz w:val="24"/>
        </w:rPr>
        <w:t xml:space="preserve"> 分光系统</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2.1.1</w:t>
      </w:r>
      <w:r>
        <w:rPr>
          <w:rFonts w:asciiTheme="majorEastAsia" w:eastAsiaTheme="majorEastAsia" w:hAnsiTheme="majorEastAsia" w:hint="eastAsia"/>
          <w:color w:val="000000"/>
          <w:kern w:val="0"/>
          <w:sz w:val="24"/>
        </w:rPr>
        <w:t xml:space="preserve"> 光学系统: 双光束</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2.1.2</w:t>
      </w:r>
      <w:r>
        <w:rPr>
          <w:rFonts w:asciiTheme="majorEastAsia" w:eastAsiaTheme="majorEastAsia" w:hAnsiTheme="majorEastAsia" w:hint="eastAsia"/>
          <w:color w:val="000000"/>
          <w:kern w:val="0"/>
          <w:sz w:val="24"/>
        </w:rPr>
        <w:t xml:space="preserve"> 分光器: 2片X2片光栅式双单色器。</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预置单色器：凹面衍射光栅分光器，主单色器：象差校正型切尼尔一特纳分光器</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2.1.3</w:t>
      </w:r>
      <w:r>
        <w:rPr>
          <w:rFonts w:asciiTheme="majorEastAsia" w:eastAsiaTheme="majorEastAsia" w:hAnsiTheme="majorEastAsia" w:hint="eastAsia"/>
          <w:color w:val="000000"/>
          <w:kern w:val="0"/>
          <w:sz w:val="24"/>
        </w:rPr>
        <w:t xml:space="preserve"> 测定波长范围:</w:t>
      </w:r>
      <w:r>
        <w:rPr>
          <w:rFonts w:asciiTheme="majorEastAsia" w:eastAsiaTheme="majorEastAsia" w:hAnsiTheme="majorEastAsia"/>
          <w:color w:val="000000"/>
          <w:kern w:val="0"/>
          <w:sz w:val="24"/>
        </w:rPr>
        <w:t xml:space="preserve"> 1</w:t>
      </w:r>
      <w:r>
        <w:rPr>
          <w:rFonts w:asciiTheme="majorEastAsia" w:eastAsiaTheme="majorEastAsia" w:hAnsiTheme="majorEastAsia" w:hint="eastAsia"/>
          <w:color w:val="000000"/>
          <w:kern w:val="0"/>
          <w:sz w:val="24"/>
        </w:rPr>
        <w:t>85</w:t>
      </w:r>
      <w:r>
        <w:rPr>
          <w:rFonts w:asciiTheme="majorEastAsia" w:eastAsiaTheme="majorEastAsia" w:hAnsiTheme="majorEastAsia"/>
          <w:color w:val="000000"/>
          <w:kern w:val="0"/>
          <w:sz w:val="24"/>
        </w:rPr>
        <w:t>~</w:t>
      </w:r>
      <w:r>
        <w:rPr>
          <w:rFonts w:asciiTheme="majorEastAsia" w:eastAsiaTheme="majorEastAsia" w:hAnsiTheme="majorEastAsia" w:hint="eastAsia"/>
          <w:color w:val="000000"/>
          <w:kern w:val="0"/>
          <w:sz w:val="24"/>
        </w:rPr>
        <w:t>330</w:t>
      </w:r>
      <w:r>
        <w:rPr>
          <w:rFonts w:asciiTheme="majorEastAsia" w:eastAsiaTheme="majorEastAsia" w:hAnsiTheme="majorEastAsia"/>
          <w:color w:val="000000"/>
          <w:kern w:val="0"/>
          <w:sz w:val="24"/>
        </w:rPr>
        <w:t>0nm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w:t>
      </w:r>
      <w:r>
        <w:rPr>
          <w:rFonts w:asciiTheme="majorEastAsia" w:eastAsiaTheme="majorEastAsia" w:hAnsiTheme="majorEastAsia" w:hint="eastAsia"/>
          <w:color w:val="000000"/>
          <w:kern w:val="0"/>
          <w:sz w:val="24"/>
        </w:rPr>
        <w:t>4 波长准确性: 紫外、可见区：±0.2  近红外区：±0.8</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w:t>
      </w:r>
      <w:r>
        <w:rPr>
          <w:rFonts w:asciiTheme="majorEastAsia" w:eastAsiaTheme="majorEastAsia" w:hAnsiTheme="majorEastAsia" w:hint="eastAsia"/>
          <w:color w:val="000000"/>
          <w:kern w:val="0"/>
          <w:sz w:val="24"/>
        </w:rPr>
        <w:t>5 波长重复精度: 紫外、可见区：±0.08nm以内  近红外区：±0.32nm以内</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w:t>
      </w:r>
      <w:r>
        <w:rPr>
          <w:rFonts w:asciiTheme="majorEastAsia" w:eastAsiaTheme="majorEastAsia" w:hAnsiTheme="majorEastAsia" w:hint="eastAsia"/>
          <w:color w:val="000000"/>
          <w:kern w:val="0"/>
          <w:sz w:val="24"/>
        </w:rPr>
        <w:t>6 波长扫描速度: 波长移动速度：紫外、可见区：约18000nm/min  近红外区：约70000nm/min； 波长扫描速度:  紫外、可见区：约4500nm/min  近红外PMT/InGaAs区：约9000nm/min  近红外PbS区：约4000nm/min  （各种切换所需时间除外）</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w:t>
      </w:r>
      <w:r>
        <w:rPr>
          <w:rFonts w:asciiTheme="majorEastAsia" w:eastAsiaTheme="majorEastAsia" w:hAnsiTheme="majorEastAsia" w:hint="eastAsia"/>
          <w:color w:val="000000"/>
          <w:kern w:val="0"/>
          <w:sz w:val="24"/>
        </w:rPr>
        <w:t>7 波长采样间隔: 0.01～5nm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w:t>
      </w:r>
      <w:r>
        <w:rPr>
          <w:rFonts w:asciiTheme="majorEastAsia" w:eastAsiaTheme="majorEastAsia" w:hAnsiTheme="majorEastAsia" w:hint="eastAsia"/>
          <w:color w:val="000000"/>
          <w:kern w:val="0"/>
          <w:sz w:val="24"/>
        </w:rPr>
        <w:t>8 光源切换波长: 和波长同步自动切换282.0 nm~393.0 nm（0.1nm单位）</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w:t>
      </w:r>
      <w:r>
        <w:rPr>
          <w:rFonts w:asciiTheme="majorEastAsia" w:eastAsiaTheme="majorEastAsia" w:hAnsiTheme="majorEastAsia" w:hint="eastAsia"/>
          <w:color w:val="000000"/>
          <w:kern w:val="0"/>
          <w:sz w:val="24"/>
        </w:rPr>
        <w:t>9 谱带宽度:</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紫外、可见区：0.1/ 0.2/ 0.5/ 1/ 2/ 3/5/8nm 8档转换</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近红外区： 0.2/ 0.5/ 1/ 2/ 3/5/8/12/20/32nm 10档转换</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2.1.1</w:t>
      </w:r>
      <w:r>
        <w:rPr>
          <w:rFonts w:asciiTheme="majorEastAsia" w:eastAsiaTheme="majorEastAsia" w:hAnsiTheme="majorEastAsia" w:hint="eastAsia"/>
          <w:color w:val="000000"/>
          <w:kern w:val="0"/>
          <w:sz w:val="24"/>
        </w:rPr>
        <w:t>0 分辨率:</w:t>
      </w:r>
      <w:r>
        <w:rPr>
          <w:rFonts w:asciiTheme="majorEastAsia" w:eastAsiaTheme="majorEastAsia" w:hAnsiTheme="majorEastAsia"/>
          <w:color w:val="000000"/>
          <w:kern w:val="0"/>
          <w:sz w:val="24"/>
        </w:rPr>
        <w:t xml:space="preserve"> 0.1nm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2.1.1</w:t>
      </w:r>
      <w:r>
        <w:rPr>
          <w:rFonts w:asciiTheme="majorEastAsia" w:eastAsiaTheme="majorEastAsia" w:hAnsiTheme="majorEastAsia" w:hint="eastAsia"/>
          <w:color w:val="000000"/>
          <w:kern w:val="0"/>
          <w:sz w:val="24"/>
        </w:rPr>
        <w:t>1 杂散光:</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0.00008% 以下 (220nm,Nal)</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0.00005% 以下 (340nm, NaNO2)</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0.0005%  以下 (1420nm, H2O)</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0.005% 以下   (2365nm, CHCl3) "</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2.1.1</w:t>
      </w:r>
      <w:r>
        <w:rPr>
          <w:rFonts w:asciiTheme="majorEastAsia" w:eastAsiaTheme="majorEastAsia" w:hAnsiTheme="majorEastAsia" w:hint="eastAsia"/>
          <w:color w:val="000000"/>
          <w:kern w:val="0"/>
          <w:sz w:val="24"/>
        </w:rPr>
        <w:t>2 测光方式: 双光束测光方式</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2.1.1</w:t>
      </w:r>
      <w:r>
        <w:rPr>
          <w:rFonts w:asciiTheme="majorEastAsia" w:eastAsiaTheme="majorEastAsia" w:hAnsiTheme="majorEastAsia" w:hint="eastAsia"/>
          <w:color w:val="000000"/>
          <w:kern w:val="0"/>
          <w:sz w:val="24"/>
        </w:rPr>
        <w:t>3 测光类型: 吸光度（Abs），透射率（％），反射率，能量（E）</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2.1.1</w:t>
      </w:r>
      <w:r>
        <w:rPr>
          <w:rFonts w:asciiTheme="majorEastAsia" w:eastAsiaTheme="majorEastAsia" w:hAnsiTheme="majorEastAsia" w:hint="eastAsia"/>
          <w:color w:val="000000"/>
          <w:kern w:val="0"/>
          <w:sz w:val="24"/>
        </w:rPr>
        <w:t>4 测光范围: 吸光度：-6~6 Abs</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2.1.15 光度准确性：±0.003Abs(1Abs)   ±</w:t>
      </w:r>
      <w:r>
        <w:rPr>
          <w:rFonts w:asciiTheme="majorEastAsia" w:eastAsiaTheme="majorEastAsia" w:hAnsiTheme="majorEastAsia"/>
          <w:color w:val="000000"/>
          <w:kern w:val="0"/>
          <w:sz w:val="24"/>
        </w:rPr>
        <w:t>0.002Abs(0.5Abs)</w:t>
      </w:r>
    </w:p>
    <w:p w:rsidR="00516D9D" w:rsidRDefault="00516D9D" w:rsidP="00516D9D">
      <w:pPr>
        <w:spacing w:line="360" w:lineRule="auto"/>
        <w:ind w:firstLineChars="950" w:firstLine="2280"/>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以上由NIST930D标准滤光镜测试"</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2.1.16 光度重复精度：±0.0008Abs.(0～0.5Abs)，±0.0016Abs(0.5～1.0Abs) 1秒计算，5次测定的最大偏差</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2.1.17 噪音</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0.00005Abs RMS (500nm)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0.00008Abs 以下  (900nm)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0.00003Abs 以下  (1500nm) 狭缝2nm，1秒响应时的RMS值</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2.1.18基线平直度</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±0.004Abs（185-200nm）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±0.001Abs（200-3000nm）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±0.005Abs（3000-3300nm）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2.1.19 漂移：小于0.0002Abs/h (电源启动2小时后,500nm，1秒积算)</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2.1.20 基线校正：计算机自动校正（电源启动时，自动存储备份的基线，可以再校正）</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2.2</w:t>
      </w:r>
      <w:r>
        <w:rPr>
          <w:rFonts w:asciiTheme="majorEastAsia" w:eastAsiaTheme="majorEastAsia" w:hAnsiTheme="majorEastAsia" w:hint="eastAsia"/>
          <w:color w:val="000000"/>
          <w:kern w:val="0"/>
          <w:sz w:val="24"/>
        </w:rPr>
        <w:t>光源：50W卤素灯和氘灯（插座型）</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w:t>
      </w:r>
      <w:r>
        <w:rPr>
          <w:rFonts w:asciiTheme="majorEastAsia" w:eastAsiaTheme="majorEastAsia" w:hAnsiTheme="majorEastAsia"/>
          <w:color w:val="000000"/>
          <w:kern w:val="0"/>
          <w:sz w:val="24"/>
        </w:rPr>
        <w:t>3</w:t>
      </w:r>
      <w:r>
        <w:rPr>
          <w:rFonts w:asciiTheme="majorEastAsia" w:eastAsiaTheme="majorEastAsia" w:hAnsiTheme="majorEastAsia" w:hint="eastAsia"/>
          <w:color w:val="000000"/>
          <w:kern w:val="0"/>
          <w:sz w:val="24"/>
        </w:rPr>
        <w:t>检测器</w:t>
      </w:r>
      <w:r>
        <w:rPr>
          <w:rFonts w:asciiTheme="majorEastAsia" w:eastAsiaTheme="majorEastAsia" w:hAnsiTheme="majorEastAsia" w:hint="eastAsia"/>
          <w:color w:val="000000"/>
          <w:kern w:val="0"/>
          <w:sz w:val="24"/>
        </w:rPr>
        <w:tab/>
        <w:t>紫外、可见区：光电倍增管R-928  近红外区：InGaAs光电二极管和冷却型PbS光电导原件</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w:t>
      </w:r>
      <w:r>
        <w:rPr>
          <w:rFonts w:asciiTheme="majorEastAsia" w:eastAsiaTheme="majorEastAsia" w:hAnsiTheme="majorEastAsia"/>
          <w:color w:val="000000"/>
          <w:kern w:val="0"/>
          <w:sz w:val="24"/>
        </w:rPr>
        <w:t xml:space="preserve">4 </w:t>
      </w:r>
      <w:r>
        <w:rPr>
          <w:rFonts w:asciiTheme="majorEastAsia" w:eastAsiaTheme="majorEastAsia" w:hAnsiTheme="majorEastAsia" w:hint="eastAsia"/>
          <w:color w:val="000000"/>
          <w:kern w:val="0"/>
          <w:sz w:val="24"/>
        </w:rPr>
        <w:t>积分球：标配PMT/InGaAs/PbS三检测器</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2.4.1 积分球波长范围：</w:t>
      </w:r>
      <w:r>
        <w:rPr>
          <w:rFonts w:asciiTheme="majorEastAsia" w:eastAsiaTheme="majorEastAsia" w:hAnsiTheme="majorEastAsia"/>
          <w:color w:val="000000"/>
          <w:kern w:val="0"/>
          <w:sz w:val="24"/>
        </w:rPr>
        <w:t>220-2600nm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color w:val="000000"/>
          <w:kern w:val="0"/>
          <w:sz w:val="24"/>
        </w:rPr>
        <w:t xml:space="preserve">2.4.1 </w:t>
      </w:r>
      <w:r>
        <w:rPr>
          <w:rFonts w:asciiTheme="majorEastAsia" w:eastAsiaTheme="majorEastAsia" w:hAnsiTheme="majorEastAsia" w:hint="eastAsia"/>
          <w:color w:val="000000"/>
          <w:kern w:val="0"/>
          <w:sz w:val="24"/>
        </w:rPr>
        <w:t>积分球内径：60mm</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3. 配置</w:t>
      </w:r>
      <w:r>
        <w:rPr>
          <w:rFonts w:asciiTheme="majorEastAsia" w:eastAsiaTheme="majorEastAsia" w:hAnsiTheme="majorEastAsia"/>
          <w:color w:val="000000"/>
          <w:kern w:val="0"/>
          <w:sz w:val="24"/>
        </w:rPr>
        <w:t>清单</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3.1紫外可见近红外光谱仪 1台</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3.2六</w:t>
      </w:r>
      <w:r>
        <w:rPr>
          <w:rFonts w:asciiTheme="majorEastAsia" w:eastAsiaTheme="majorEastAsia" w:hAnsiTheme="majorEastAsia"/>
          <w:color w:val="000000"/>
          <w:kern w:val="0"/>
          <w:sz w:val="24"/>
        </w:rPr>
        <w:t>联池支架</w:t>
      </w:r>
      <w:r>
        <w:rPr>
          <w:rFonts w:asciiTheme="majorEastAsia" w:eastAsiaTheme="majorEastAsia" w:hAnsiTheme="majorEastAsia" w:hint="eastAsia"/>
          <w:color w:val="000000"/>
          <w:kern w:val="0"/>
          <w:sz w:val="24"/>
        </w:rPr>
        <w:t xml:space="preserve"> 1个，粉末样品支架1个，薄膜支架1个</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3.3积分球 1个</w:t>
      </w:r>
    </w:p>
    <w:p w:rsidR="00516D9D" w:rsidRDefault="00516D9D" w:rsidP="00516D9D">
      <w:pPr>
        <w:spacing w:line="360" w:lineRule="auto"/>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3.4</w:t>
      </w:r>
      <w:r>
        <w:rPr>
          <w:rFonts w:asciiTheme="majorEastAsia" w:eastAsiaTheme="majorEastAsia" w:hAnsiTheme="majorEastAsia"/>
          <w:color w:val="000000"/>
          <w:kern w:val="0"/>
          <w:sz w:val="24"/>
        </w:rPr>
        <w:t>配件：</w:t>
      </w:r>
      <w:r>
        <w:rPr>
          <w:rFonts w:asciiTheme="majorEastAsia" w:eastAsiaTheme="majorEastAsia" w:hAnsiTheme="majorEastAsia" w:hint="eastAsia"/>
          <w:color w:val="000000"/>
          <w:kern w:val="0"/>
          <w:sz w:val="24"/>
        </w:rPr>
        <w:t>10mm 方形石英比色皿</w:t>
      </w:r>
      <w:r>
        <w:rPr>
          <w:rFonts w:asciiTheme="majorEastAsia" w:eastAsiaTheme="majorEastAsia" w:hAnsiTheme="majorEastAsia"/>
          <w:color w:val="000000"/>
          <w:kern w:val="0"/>
          <w:sz w:val="24"/>
        </w:rPr>
        <w:t>2</w:t>
      </w:r>
      <w:r>
        <w:rPr>
          <w:rFonts w:asciiTheme="majorEastAsia" w:eastAsiaTheme="majorEastAsia" w:hAnsiTheme="majorEastAsia" w:hint="eastAsia"/>
          <w:color w:val="000000"/>
          <w:kern w:val="0"/>
          <w:sz w:val="24"/>
        </w:rPr>
        <w:t>个，10mm 方形NIR石英比色皿</w:t>
      </w:r>
      <w:r>
        <w:rPr>
          <w:rFonts w:asciiTheme="majorEastAsia" w:eastAsiaTheme="majorEastAsia" w:hAnsiTheme="majorEastAsia"/>
          <w:color w:val="000000"/>
          <w:kern w:val="0"/>
          <w:sz w:val="24"/>
        </w:rPr>
        <w:t>2</w:t>
      </w:r>
      <w:r>
        <w:rPr>
          <w:rFonts w:asciiTheme="majorEastAsia" w:eastAsiaTheme="majorEastAsia" w:hAnsiTheme="majorEastAsia" w:hint="eastAsia"/>
          <w:color w:val="000000"/>
          <w:kern w:val="0"/>
          <w:sz w:val="24"/>
        </w:rPr>
        <w:t>个</w:t>
      </w:r>
    </w:p>
    <w:p w:rsidR="00516D9D" w:rsidRDefault="00516D9D" w:rsidP="00516D9D">
      <w:pPr>
        <w:spacing w:line="360" w:lineRule="auto"/>
        <w:jc w:val="left"/>
        <w:rPr>
          <w:rFonts w:asciiTheme="majorEastAsia" w:eastAsiaTheme="majorEastAsia" w:hAnsiTheme="majorEastAsia"/>
          <w:sz w:val="24"/>
        </w:rPr>
      </w:pPr>
    </w:p>
    <w:p w:rsidR="00516D9D" w:rsidRDefault="00516D9D" w:rsidP="00516D9D">
      <w:pPr>
        <w:spacing w:line="360" w:lineRule="auto"/>
        <w:jc w:val="left"/>
        <w:rPr>
          <w:rFonts w:asciiTheme="majorEastAsia" w:eastAsiaTheme="majorEastAsia" w:hAnsiTheme="majorEastAsia"/>
          <w:b/>
          <w:bCs/>
          <w:color w:val="000000"/>
          <w:sz w:val="24"/>
        </w:rPr>
      </w:pPr>
      <w:r>
        <w:rPr>
          <w:rFonts w:asciiTheme="majorEastAsia" w:eastAsiaTheme="majorEastAsia" w:hAnsiTheme="majorEastAsia" w:hint="eastAsia"/>
          <w:b/>
          <w:bCs/>
          <w:color w:val="000000"/>
          <w:sz w:val="24"/>
        </w:rPr>
        <w:t>（二）</w:t>
      </w:r>
      <w:r>
        <w:rPr>
          <w:rFonts w:ascii="宋体" w:hAnsi="宋体" w:hint="eastAsia"/>
          <w:b/>
          <w:bCs/>
          <w:color w:val="000000"/>
          <w:sz w:val="24"/>
        </w:rPr>
        <w:t>台式扫描电镜（配能谱仪）</w:t>
      </w:r>
      <w:r>
        <w:rPr>
          <w:rFonts w:ascii="宋体" w:hAnsi="宋体" w:hint="eastAsia"/>
          <w:b/>
          <w:kern w:val="0"/>
          <w:sz w:val="24"/>
        </w:rPr>
        <w:t>（接受进口产品）</w:t>
      </w:r>
    </w:p>
    <w:p w:rsidR="00516D9D" w:rsidRDefault="00516D9D" w:rsidP="00516D9D">
      <w:pPr>
        <w:adjustRightInd w:val="0"/>
        <w:snapToGrid w:val="0"/>
        <w:spacing w:line="360" w:lineRule="auto"/>
        <w:jc w:val="left"/>
        <w:rPr>
          <w:rFonts w:ascii="宋体" w:hAnsi="宋体"/>
          <w:b/>
          <w:bCs/>
          <w:color w:val="000000"/>
          <w:sz w:val="24"/>
        </w:rPr>
      </w:pPr>
      <w:r>
        <w:rPr>
          <w:rFonts w:ascii="宋体" w:hAnsi="宋体" w:hint="eastAsia"/>
          <w:b/>
          <w:bCs/>
          <w:color w:val="000000"/>
          <w:sz w:val="24"/>
        </w:rPr>
        <w:t>设备要求及技术规格</w:t>
      </w:r>
    </w:p>
    <w:p w:rsidR="00516D9D" w:rsidRDefault="00516D9D" w:rsidP="00516D9D">
      <w:pPr>
        <w:adjustRightInd w:val="0"/>
        <w:snapToGrid w:val="0"/>
        <w:spacing w:line="360" w:lineRule="auto"/>
        <w:jc w:val="left"/>
        <w:rPr>
          <w:rFonts w:ascii="宋体" w:hAnsi="宋体"/>
          <w:b/>
          <w:color w:val="000000"/>
          <w:sz w:val="24"/>
        </w:rPr>
      </w:pPr>
      <w:r>
        <w:rPr>
          <w:rFonts w:ascii="宋体" w:hAnsi="宋体" w:hint="eastAsia"/>
          <w:b/>
          <w:bCs/>
          <w:color w:val="000000"/>
          <w:sz w:val="24"/>
        </w:rPr>
        <w:t>1.</w:t>
      </w:r>
      <w:r>
        <w:rPr>
          <w:rFonts w:ascii="宋体" w:hAnsi="宋体" w:hint="eastAsia"/>
          <w:b/>
          <w:color w:val="000000"/>
          <w:sz w:val="24"/>
        </w:rPr>
        <w:t>工作条件</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1.1 电源：能在 220V±10 ％，50Hz，32A，10欧姆独立电线供电条件下连续工作</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1.2 环境：能在15 ～ 25 ℃，相对湿度小于60％环境下运行</w:t>
      </w:r>
    </w:p>
    <w:p w:rsidR="00516D9D" w:rsidRDefault="00516D9D" w:rsidP="00516D9D">
      <w:pPr>
        <w:adjustRightInd w:val="0"/>
        <w:snapToGrid w:val="0"/>
        <w:spacing w:line="360" w:lineRule="auto"/>
        <w:jc w:val="left"/>
        <w:rPr>
          <w:rFonts w:ascii="宋体" w:hAnsi="宋体"/>
          <w:b/>
          <w:color w:val="000000"/>
          <w:sz w:val="24"/>
        </w:rPr>
      </w:pPr>
      <w:r>
        <w:rPr>
          <w:rFonts w:ascii="宋体" w:hAnsi="宋体" w:hint="eastAsia"/>
          <w:b/>
          <w:color w:val="000000"/>
          <w:sz w:val="24"/>
        </w:rPr>
        <w:t>2.设备组成</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2.1  扫描电镜主机主要构成</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2.1.1扫描电镜基本单元</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2.1.2 二次电子探测器</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2.1.3 背散射电子探测器</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2.1.</w:t>
      </w:r>
      <w:r>
        <w:rPr>
          <w:rFonts w:ascii="宋体" w:hAnsi="宋体"/>
          <w:color w:val="000000"/>
          <w:sz w:val="24"/>
        </w:rPr>
        <w:t>4</w:t>
      </w:r>
      <w:r>
        <w:rPr>
          <w:rFonts w:ascii="宋体" w:hAnsi="宋体" w:hint="eastAsia"/>
          <w:color w:val="000000"/>
          <w:sz w:val="24"/>
        </w:rPr>
        <w:t xml:space="preserve"> 一体化光学CCD相机</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2.1.5 计算机控制单元</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2.1.6 23寸LCD 触控显示器</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2.1.7 一体化大面积X射线能谱仪</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2.2 自动稳压电源:1套</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2.3 全自动离子溅射仪：1台</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2.4 扫描电镜备品备件及标准工具：1套</w:t>
      </w:r>
    </w:p>
    <w:p w:rsidR="00516D9D" w:rsidRDefault="00516D9D" w:rsidP="00516D9D">
      <w:pPr>
        <w:adjustRightInd w:val="0"/>
        <w:snapToGrid w:val="0"/>
        <w:spacing w:line="360" w:lineRule="auto"/>
        <w:jc w:val="left"/>
        <w:rPr>
          <w:rFonts w:ascii="宋体" w:hAnsi="宋体"/>
          <w:b/>
          <w:color w:val="000000"/>
          <w:sz w:val="24"/>
        </w:rPr>
      </w:pPr>
      <w:bookmarkStart w:id="23" w:name="_Toc71871489"/>
      <w:r>
        <w:rPr>
          <w:rFonts w:ascii="宋体" w:hAnsi="宋体" w:hint="eastAsia"/>
          <w:b/>
          <w:color w:val="000000"/>
          <w:sz w:val="24"/>
        </w:rPr>
        <w:t>3．指标要求</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3.1</w:t>
      </w:r>
      <w:r>
        <w:rPr>
          <w:rFonts w:ascii="宋体" w:hAnsi="宋体"/>
          <w:color w:val="000000"/>
          <w:sz w:val="24"/>
        </w:rPr>
        <w:t xml:space="preserve"> 分辨率</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*3.1</w:t>
      </w:r>
      <w:r>
        <w:rPr>
          <w:rFonts w:ascii="宋体" w:hAnsi="宋体"/>
          <w:color w:val="000000"/>
          <w:sz w:val="24"/>
        </w:rPr>
        <w:t>.1二次电子分辨率：3nm (30kV)</w:t>
      </w:r>
      <w:r>
        <w:rPr>
          <w:rFonts w:ascii="宋体" w:hAnsi="宋体" w:hint="eastAsia"/>
          <w:color w:val="000000"/>
          <w:sz w:val="24"/>
        </w:rPr>
        <w:t>,</w:t>
      </w:r>
      <w:r>
        <w:rPr>
          <w:rFonts w:ascii="宋体" w:hAnsi="宋体"/>
          <w:color w:val="000000"/>
          <w:sz w:val="24"/>
        </w:rPr>
        <w:t>8</w:t>
      </w:r>
      <w:r>
        <w:rPr>
          <w:rFonts w:ascii="宋体" w:hAnsi="宋体" w:hint="eastAsia"/>
          <w:color w:val="000000"/>
          <w:sz w:val="24"/>
        </w:rPr>
        <w:t>nm(3kV),</w:t>
      </w:r>
      <w:r>
        <w:rPr>
          <w:rFonts w:ascii="宋体" w:hAnsi="宋体"/>
          <w:color w:val="000000"/>
          <w:sz w:val="24"/>
        </w:rPr>
        <w:t>15nm (1kV)</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.1.</w:t>
      </w:r>
      <w:r>
        <w:rPr>
          <w:rFonts w:ascii="宋体" w:hAnsi="宋体" w:hint="eastAsia"/>
          <w:color w:val="000000"/>
          <w:sz w:val="24"/>
        </w:rPr>
        <w:t>2</w:t>
      </w:r>
      <w:r>
        <w:rPr>
          <w:rFonts w:ascii="宋体" w:hAnsi="宋体"/>
          <w:color w:val="000000"/>
          <w:sz w:val="24"/>
        </w:rPr>
        <w:t>背散射电子</w:t>
      </w:r>
      <w:r>
        <w:rPr>
          <w:rFonts w:ascii="宋体" w:hAnsi="宋体" w:hint="eastAsia"/>
          <w:color w:val="000000"/>
          <w:sz w:val="24"/>
        </w:rPr>
        <w:t>分辨率</w:t>
      </w:r>
      <w:r>
        <w:rPr>
          <w:rFonts w:ascii="宋体" w:hAnsi="宋体"/>
          <w:color w:val="000000"/>
          <w:sz w:val="24"/>
        </w:rPr>
        <w:t>：4nm</w:t>
      </w:r>
      <w:r>
        <w:rPr>
          <w:rFonts w:ascii="宋体" w:hAnsi="宋体" w:hint="eastAsia"/>
          <w:color w:val="000000"/>
          <w:sz w:val="24"/>
        </w:rPr>
        <w:t>(30KV)</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.1.</w:t>
      </w:r>
      <w:r>
        <w:rPr>
          <w:rFonts w:ascii="宋体" w:hAnsi="宋体" w:hint="eastAsia"/>
          <w:color w:val="000000"/>
          <w:sz w:val="24"/>
        </w:rPr>
        <w:t>3</w:t>
      </w:r>
      <w:r>
        <w:rPr>
          <w:rFonts w:ascii="宋体" w:hAnsi="宋体"/>
          <w:color w:val="000000"/>
          <w:sz w:val="24"/>
        </w:rPr>
        <w:t>放大倍</w:t>
      </w:r>
      <w:r>
        <w:rPr>
          <w:rFonts w:ascii="宋体" w:hAnsi="宋体" w:hint="eastAsia"/>
          <w:color w:val="000000"/>
          <w:sz w:val="24"/>
        </w:rPr>
        <w:t>率：</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1</w:t>
      </w:r>
      <w:r>
        <w:rPr>
          <w:rFonts w:ascii="宋体" w:hAnsi="宋体" w:hint="eastAsia"/>
          <w:color w:val="000000"/>
          <w:sz w:val="24"/>
        </w:rPr>
        <w:t>-20倍使用光镜模式</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5</w:t>
      </w:r>
      <w:r>
        <w:rPr>
          <w:rFonts w:ascii="宋体" w:hAnsi="宋体" w:hint="eastAsia"/>
          <w:color w:val="000000"/>
          <w:sz w:val="24"/>
        </w:rPr>
        <w:t>X</w:t>
      </w:r>
      <w:r>
        <w:rPr>
          <w:rFonts w:ascii="宋体" w:hAnsi="宋体"/>
          <w:color w:val="000000"/>
          <w:sz w:val="24"/>
        </w:rPr>
        <w:t>-300</w:t>
      </w:r>
      <w:r>
        <w:rPr>
          <w:rFonts w:ascii="宋体" w:hAnsi="宋体" w:hint="eastAsia"/>
          <w:color w:val="000000"/>
          <w:sz w:val="24"/>
        </w:rPr>
        <w:t>,000</w:t>
      </w:r>
      <w:r>
        <w:rPr>
          <w:rFonts w:ascii="宋体" w:hAnsi="宋体"/>
          <w:color w:val="000000"/>
          <w:sz w:val="24"/>
        </w:rPr>
        <w:t>X</w:t>
      </w:r>
      <w:r>
        <w:rPr>
          <w:rFonts w:ascii="宋体" w:hAnsi="宋体" w:hint="eastAsia"/>
          <w:color w:val="000000"/>
          <w:sz w:val="24"/>
        </w:rPr>
        <w:t>[</w:t>
      </w:r>
      <w:r>
        <w:rPr>
          <w:rFonts w:ascii="宋体" w:hAnsi="宋体"/>
          <w:color w:val="000000"/>
          <w:sz w:val="24"/>
        </w:rPr>
        <w:t>128</w:t>
      </w:r>
      <w:r>
        <w:rPr>
          <w:rFonts w:ascii="宋体" w:hAnsi="宋体" w:hint="eastAsia"/>
          <w:color w:val="000000"/>
          <w:sz w:val="24"/>
        </w:rPr>
        <w:t>mm×</w:t>
      </w:r>
      <w:r>
        <w:rPr>
          <w:rFonts w:ascii="宋体" w:hAnsi="宋体"/>
          <w:color w:val="000000"/>
          <w:sz w:val="24"/>
        </w:rPr>
        <w:t>96</w:t>
      </w:r>
      <w:r>
        <w:rPr>
          <w:rFonts w:ascii="宋体" w:hAnsi="宋体" w:hint="eastAsia"/>
          <w:color w:val="000000"/>
          <w:sz w:val="24"/>
        </w:rPr>
        <w:t>mm底片倍率计算]或</w:t>
      </w:r>
      <w:r>
        <w:rPr>
          <w:rFonts w:ascii="宋体" w:hAnsi="宋体"/>
          <w:color w:val="000000"/>
          <w:sz w:val="24"/>
        </w:rPr>
        <w:t>14</w:t>
      </w:r>
      <w:r>
        <w:rPr>
          <w:rFonts w:ascii="宋体" w:hAnsi="宋体" w:hint="eastAsia"/>
          <w:color w:val="000000"/>
          <w:sz w:val="24"/>
        </w:rPr>
        <w:t>X-</w:t>
      </w:r>
      <w:r>
        <w:rPr>
          <w:rFonts w:ascii="宋体" w:hAnsi="宋体"/>
          <w:color w:val="000000"/>
          <w:sz w:val="24"/>
        </w:rPr>
        <w:t>839</w:t>
      </w:r>
      <w:r>
        <w:rPr>
          <w:rFonts w:ascii="宋体" w:hAnsi="宋体" w:hint="eastAsia"/>
          <w:color w:val="000000"/>
          <w:sz w:val="24"/>
        </w:rPr>
        <w:t>,000X[</w:t>
      </w:r>
      <w:r>
        <w:rPr>
          <w:rFonts w:ascii="宋体" w:hAnsi="宋体"/>
          <w:color w:val="000000"/>
          <w:sz w:val="24"/>
        </w:rPr>
        <w:t>1280</w:t>
      </w:r>
      <w:r>
        <w:rPr>
          <w:rFonts w:ascii="宋体" w:hAnsi="宋体" w:hint="eastAsia"/>
          <w:color w:val="000000"/>
          <w:sz w:val="24"/>
        </w:rPr>
        <w:t>×</w:t>
      </w:r>
      <w:r>
        <w:rPr>
          <w:rFonts w:ascii="宋体" w:hAnsi="宋体"/>
          <w:color w:val="000000"/>
          <w:sz w:val="24"/>
        </w:rPr>
        <w:t>960</w:t>
      </w:r>
      <w:r>
        <w:rPr>
          <w:rFonts w:ascii="宋体" w:hAnsi="宋体" w:hint="eastAsia"/>
          <w:color w:val="000000"/>
          <w:sz w:val="24"/>
        </w:rPr>
        <w:t>像素倍率计算]或更高</w:t>
      </w:r>
    </w:p>
    <w:p w:rsidR="00516D9D" w:rsidRDefault="00516D9D" w:rsidP="00516D9D">
      <w:pPr>
        <w:adjustRightInd w:val="0"/>
        <w:snapToGrid w:val="0"/>
        <w:spacing w:line="360" w:lineRule="auto"/>
        <w:jc w:val="left"/>
        <w:rPr>
          <w:rFonts w:ascii="宋体" w:hAnsi="宋体"/>
          <w:color w:val="000000"/>
          <w:sz w:val="24"/>
          <w:vertAlign w:val="superscript"/>
        </w:rPr>
      </w:pPr>
      <w:r>
        <w:rPr>
          <w:rFonts w:ascii="宋体" w:hAnsi="宋体" w:hint="eastAsia"/>
          <w:color w:val="000000"/>
          <w:sz w:val="24"/>
        </w:rPr>
        <w:t>光镜电镜无缝转换(Zero Mag)</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.2真空系统</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w:t>
      </w:r>
      <w:r>
        <w:rPr>
          <w:rFonts w:ascii="宋体" w:hAnsi="宋体" w:hint="eastAsia"/>
          <w:color w:val="000000"/>
          <w:sz w:val="24"/>
        </w:rPr>
        <w:t>3.2.</w:t>
      </w:r>
      <w:r>
        <w:rPr>
          <w:rFonts w:ascii="宋体" w:hAnsi="宋体"/>
          <w:color w:val="000000"/>
          <w:sz w:val="24"/>
        </w:rPr>
        <w:t>1</w:t>
      </w:r>
      <w:r>
        <w:rPr>
          <w:rFonts w:ascii="宋体" w:hAnsi="宋体" w:hint="eastAsia"/>
          <w:color w:val="000000"/>
          <w:sz w:val="24"/>
        </w:rPr>
        <w:t xml:space="preserve"> 全自动电磁阀门，无须空气压缩机</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3.2.</w:t>
      </w:r>
      <w:r>
        <w:rPr>
          <w:rFonts w:ascii="宋体" w:hAnsi="宋体"/>
          <w:color w:val="000000"/>
          <w:sz w:val="24"/>
        </w:rPr>
        <w:t>2</w:t>
      </w:r>
      <w:r>
        <w:rPr>
          <w:rFonts w:ascii="宋体" w:hAnsi="宋体" w:hint="eastAsia"/>
          <w:color w:val="000000"/>
          <w:sz w:val="24"/>
        </w:rPr>
        <w:t>采用二级真空系统：机械泵、分子泵（抽速250L/s</w:t>
      </w:r>
      <w:r>
        <w:rPr>
          <w:rFonts w:ascii="宋体" w:hAnsi="宋体"/>
          <w:color w:val="000000"/>
          <w:sz w:val="24"/>
        </w:rPr>
        <w:t>）</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3.2.3 无需使用氮气泄真空</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3.3</w:t>
      </w:r>
      <w:r>
        <w:rPr>
          <w:rFonts w:ascii="宋体" w:hAnsi="宋体"/>
          <w:color w:val="000000"/>
          <w:sz w:val="24"/>
        </w:rPr>
        <w:t>电子光学系统</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w:t>
      </w:r>
      <w:r>
        <w:rPr>
          <w:rFonts w:ascii="宋体" w:hAnsi="宋体" w:hint="eastAsia"/>
          <w:color w:val="000000"/>
          <w:sz w:val="24"/>
        </w:rPr>
        <w:t>3</w:t>
      </w:r>
      <w:r>
        <w:rPr>
          <w:rFonts w:ascii="宋体" w:hAnsi="宋体"/>
          <w:color w:val="000000"/>
          <w:sz w:val="24"/>
        </w:rPr>
        <w:t>.</w:t>
      </w:r>
      <w:r>
        <w:rPr>
          <w:rFonts w:ascii="宋体" w:hAnsi="宋体" w:hint="eastAsia"/>
          <w:color w:val="000000"/>
          <w:sz w:val="24"/>
        </w:rPr>
        <w:t>3</w:t>
      </w:r>
      <w:r>
        <w:rPr>
          <w:rFonts w:ascii="宋体" w:hAnsi="宋体"/>
          <w:color w:val="000000"/>
          <w:sz w:val="24"/>
        </w:rPr>
        <w:t xml:space="preserve">.1电子枪  </w:t>
      </w:r>
      <w:r>
        <w:rPr>
          <w:rFonts w:ascii="宋体" w:hAnsi="宋体" w:hint="eastAsia"/>
          <w:color w:val="000000"/>
          <w:sz w:val="24"/>
        </w:rPr>
        <w:t>工厂预对中设计，无需对中圈调节，采用无缝自给偏压技术</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3</w:t>
      </w:r>
      <w:r>
        <w:rPr>
          <w:rFonts w:ascii="宋体" w:hAnsi="宋体"/>
          <w:color w:val="000000"/>
          <w:sz w:val="24"/>
        </w:rPr>
        <w:t>.</w:t>
      </w:r>
      <w:r>
        <w:rPr>
          <w:rFonts w:ascii="宋体" w:hAnsi="宋体" w:hint="eastAsia"/>
          <w:color w:val="000000"/>
          <w:sz w:val="24"/>
        </w:rPr>
        <w:t>2电子枪自动功能：</w:t>
      </w:r>
      <w:r>
        <w:rPr>
          <w:rFonts w:ascii="宋体" w:hAnsi="宋体"/>
          <w:color w:val="000000"/>
          <w:sz w:val="24"/>
        </w:rPr>
        <w:t>具有自动加热、自动对中</w:t>
      </w:r>
      <w:r>
        <w:rPr>
          <w:rFonts w:ascii="宋体" w:hAnsi="宋体" w:hint="eastAsia"/>
          <w:color w:val="000000"/>
          <w:sz w:val="24"/>
        </w:rPr>
        <w:t>、自动饱和度调整功能</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3.3.2聚光镜 采用自动可变焦聚光镜</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3</w:t>
      </w:r>
      <w:r>
        <w:rPr>
          <w:rFonts w:ascii="宋体" w:hAnsi="宋体"/>
          <w:color w:val="000000"/>
          <w:sz w:val="24"/>
        </w:rPr>
        <w:t>.</w:t>
      </w:r>
      <w:r>
        <w:rPr>
          <w:rFonts w:ascii="宋体" w:hAnsi="宋体" w:hint="eastAsia"/>
          <w:color w:val="000000"/>
          <w:sz w:val="24"/>
        </w:rPr>
        <w:t>3</w:t>
      </w:r>
      <w:r>
        <w:rPr>
          <w:rFonts w:ascii="宋体" w:hAnsi="宋体"/>
          <w:color w:val="000000"/>
          <w:sz w:val="24"/>
        </w:rPr>
        <w:t>光</w:t>
      </w:r>
      <w:r>
        <w:rPr>
          <w:rFonts w:ascii="宋体" w:hAnsi="宋体" w:hint="eastAsia"/>
          <w:color w:val="000000"/>
          <w:sz w:val="24"/>
        </w:rPr>
        <w:t>阑</w:t>
      </w:r>
      <w:r>
        <w:rPr>
          <w:rFonts w:ascii="宋体" w:hAnsi="宋体"/>
          <w:color w:val="000000"/>
          <w:sz w:val="24"/>
        </w:rPr>
        <w:t xml:space="preserve">  三级可调物镜光</w:t>
      </w:r>
      <w:r>
        <w:rPr>
          <w:rFonts w:ascii="宋体" w:hAnsi="宋体" w:hint="eastAsia"/>
          <w:color w:val="000000"/>
          <w:sz w:val="24"/>
        </w:rPr>
        <w:t>阑，可针对不用应用精细调节</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3.</w:t>
      </w:r>
      <w:r>
        <w:rPr>
          <w:rFonts w:ascii="宋体" w:hAnsi="宋体" w:hint="eastAsia"/>
          <w:color w:val="000000"/>
          <w:sz w:val="24"/>
        </w:rPr>
        <w:t>4</w:t>
      </w:r>
      <w:r>
        <w:rPr>
          <w:rFonts w:ascii="宋体" w:hAnsi="宋体"/>
          <w:color w:val="000000"/>
          <w:sz w:val="24"/>
        </w:rPr>
        <w:t>图像</w:t>
      </w:r>
      <w:r>
        <w:rPr>
          <w:rFonts w:ascii="宋体" w:hAnsi="宋体" w:hint="eastAsia"/>
          <w:color w:val="000000"/>
          <w:sz w:val="24"/>
        </w:rPr>
        <w:t>电位</w:t>
      </w:r>
      <w:r>
        <w:rPr>
          <w:rFonts w:ascii="宋体" w:hAnsi="宋体"/>
          <w:color w:val="000000"/>
          <w:sz w:val="24"/>
        </w:rPr>
        <w:t>移±50µm</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4</w:t>
      </w:r>
      <w:r>
        <w:rPr>
          <w:rFonts w:ascii="宋体" w:hAnsi="宋体"/>
          <w:color w:val="000000"/>
          <w:sz w:val="24"/>
        </w:rPr>
        <w:t>样品室和样品台</w:t>
      </w:r>
    </w:p>
    <w:p w:rsidR="00516D9D" w:rsidRDefault="00516D9D" w:rsidP="00516D9D">
      <w:pPr>
        <w:adjustRightInd w:val="0"/>
        <w:snapToGrid w:val="0"/>
        <w:spacing w:line="360" w:lineRule="auto"/>
        <w:jc w:val="left"/>
        <w:rPr>
          <w:rFonts w:ascii="楷体" w:eastAsia="楷体" w:hAnsi="楷体" w:cs="Arial"/>
          <w:color w:val="000000"/>
        </w:rPr>
      </w:pPr>
      <w:r>
        <w:rPr>
          <w:rFonts w:ascii="宋体" w:hAnsi="宋体" w:hint="eastAsia"/>
          <w:color w:val="000000"/>
          <w:sz w:val="24"/>
        </w:rPr>
        <w:t>3.4.1 光镜导航视野范围：200mm</w:t>
      </w:r>
    </w:p>
    <w:p w:rsidR="00516D9D" w:rsidRDefault="00516D9D" w:rsidP="00516D9D">
      <w:pPr>
        <w:adjustRightInd w:val="0"/>
        <w:snapToGrid w:val="0"/>
        <w:spacing w:line="360" w:lineRule="auto"/>
        <w:jc w:val="left"/>
        <w:rPr>
          <w:rFonts w:ascii="楷体" w:eastAsia="楷体" w:hAnsi="楷体" w:cs="Arial"/>
          <w:color w:val="000000"/>
        </w:rPr>
      </w:pPr>
      <w:r>
        <w:rPr>
          <w:rFonts w:ascii="宋体" w:hAnsi="宋体" w:hint="eastAsia"/>
          <w:color w:val="000000"/>
          <w:sz w:val="24"/>
        </w:rPr>
        <w:t>*3.4.</w:t>
      </w:r>
      <w:r>
        <w:rPr>
          <w:rFonts w:ascii="宋体" w:hAnsi="宋体"/>
          <w:color w:val="000000"/>
          <w:sz w:val="24"/>
        </w:rPr>
        <w:t>2</w:t>
      </w:r>
      <w:r>
        <w:rPr>
          <w:rFonts w:ascii="宋体" w:hAnsi="宋体" w:hint="eastAsia"/>
          <w:color w:val="000000"/>
          <w:sz w:val="24"/>
        </w:rPr>
        <w:t>样品尺寸：直径:最大300mm样品，高度可达90mm</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3.4.</w:t>
      </w:r>
      <w:r>
        <w:rPr>
          <w:rFonts w:ascii="宋体" w:hAnsi="宋体"/>
          <w:color w:val="000000"/>
          <w:sz w:val="24"/>
        </w:rPr>
        <w:t>3</w:t>
      </w:r>
      <w:r>
        <w:rPr>
          <w:rFonts w:ascii="宋体" w:hAnsi="宋体" w:hint="eastAsia"/>
          <w:color w:val="000000"/>
          <w:sz w:val="24"/>
        </w:rPr>
        <w:t>样品交换方式：大开门式</w:t>
      </w:r>
      <w:bookmarkStart w:id="24" w:name="_Hlk500617266"/>
    </w:p>
    <w:bookmarkEnd w:id="24"/>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3.4.</w:t>
      </w:r>
      <w:r>
        <w:rPr>
          <w:rFonts w:ascii="宋体" w:hAnsi="宋体"/>
          <w:color w:val="000000"/>
          <w:sz w:val="24"/>
        </w:rPr>
        <w:t>4样品台</w:t>
      </w:r>
      <w:r>
        <w:rPr>
          <w:rFonts w:ascii="宋体" w:hAnsi="宋体" w:hint="eastAsia"/>
          <w:color w:val="000000"/>
          <w:sz w:val="24"/>
        </w:rPr>
        <w:t>：优中心全对中样品台,</w:t>
      </w:r>
      <w:r>
        <w:rPr>
          <w:rFonts w:ascii="宋体" w:hAnsi="宋体"/>
          <w:color w:val="000000"/>
          <w:sz w:val="24"/>
        </w:rPr>
        <w:t>具有</w:t>
      </w:r>
      <w:r>
        <w:rPr>
          <w:rFonts w:ascii="宋体" w:hAnsi="宋体" w:hint="eastAsia"/>
          <w:color w:val="000000"/>
          <w:sz w:val="24"/>
        </w:rPr>
        <w:t>五</w:t>
      </w:r>
      <w:r>
        <w:rPr>
          <w:rFonts w:ascii="宋体" w:hAnsi="宋体"/>
          <w:color w:val="000000"/>
          <w:sz w:val="24"/>
        </w:rPr>
        <w:t>轴</w:t>
      </w:r>
      <w:r>
        <w:rPr>
          <w:rFonts w:ascii="宋体" w:hAnsi="宋体" w:hint="eastAsia"/>
          <w:color w:val="000000"/>
          <w:sz w:val="24"/>
        </w:rPr>
        <w:t>马达</w:t>
      </w:r>
      <w:r>
        <w:rPr>
          <w:rFonts w:ascii="宋体" w:hAnsi="宋体"/>
          <w:color w:val="000000"/>
          <w:sz w:val="24"/>
        </w:rPr>
        <w:t>驱动功能</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w:t>
      </w:r>
      <w:r>
        <w:rPr>
          <w:rFonts w:ascii="宋体" w:hAnsi="宋体" w:hint="eastAsia"/>
          <w:color w:val="000000"/>
          <w:sz w:val="24"/>
        </w:rPr>
        <w:t>3.4.</w:t>
      </w:r>
      <w:r>
        <w:rPr>
          <w:rFonts w:ascii="宋体" w:hAnsi="宋体"/>
          <w:color w:val="000000"/>
          <w:sz w:val="24"/>
        </w:rPr>
        <w:t>5</w:t>
      </w:r>
      <w:r>
        <w:rPr>
          <w:rFonts w:ascii="宋体" w:hAnsi="宋体" w:hint="eastAsia"/>
          <w:color w:val="000000"/>
          <w:sz w:val="24"/>
        </w:rPr>
        <w:t xml:space="preserve"> 样品台移动速度：不低于3mm/s</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w:t>
      </w:r>
      <w:r>
        <w:rPr>
          <w:rFonts w:ascii="宋体" w:hAnsi="宋体" w:hint="eastAsia"/>
          <w:color w:val="000000"/>
          <w:sz w:val="24"/>
        </w:rPr>
        <w:t>3.4.</w:t>
      </w:r>
      <w:r>
        <w:rPr>
          <w:rFonts w:ascii="宋体" w:hAnsi="宋体"/>
          <w:color w:val="000000"/>
          <w:sz w:val="24"/>
        </w:rPr>
        <w:t>6</w:t>
      </w:r>
      <w:r>
        <w:rPr>
          <w:rFonts w:ascii="宋体" w:hAnsi="宋体" w:hint="eastAsia"/>
          <w:color w:val="000000"/>
          <w:sz w:val="24"/>
        </w:rPr>
        <w:t xml:space="preserve"> 最大样品重量：Z方向：2kg，T方向：1kg</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w:t>
      </w:r>
      <w:r>
        <w:rPr>
          <w:rFonts w:ascii="宋体" w:hAnsi="宋体" w:hint="eastAsia"/>
          <w:color w:val="000000"/>
          <w:sz w:val="24"/>
        </w:rPr>
        <w:t>3.4.</w:t>
      </w:r>
      <w:r>
        <w:rPr>
          <w:rFonts w:ascii="宋体" w:hAnsi="宋体"/>
          <w:color w:val="000000"/>
          <w:sz w:val="24"/>
        </w:rPr>
        <w:t>7</w:t>
      </w:r>
      <w:r>
        <w:rPr>
          <w:rFonts w:ascii="宋体" w:hAnsi="宋体" w:hint="eastAsia"/>
          <w:color w:val="000000"/>
          <w:sz w:val="24"/>
        </w:rPr>
        <w:t xml:space="preserve"> 样品台行程：</w:t>
      </w:r>
      <w:r>
        <w:rPr>
          <w:rFonts w:ascii="宋体" w:hAnsi="宋体"/>
          <w:color w:val="000000"/>
          <w:sz w:val="24"/>
        </w:rPr>
        <w:t>X</w:t>
      </w:r>
      <w:r>
        <w:rPr>
          <w:rFonts w:ascii="宋体" w:hAnsi="宋体" w:hint="eastAsia"/>
          <w:color w:val="000000"/>
          <w:sz w:val="24"/>
        </w:rPr>
        <w:t>轴125</w:t>
      </w:r>
      <w:r>
        <w:rPr>
          <w:rFonts w:ascii="宋体" w:hAnsi="宋体"/>
          <w:color w:val="000000"/>
          <w:sz w:val="24"/>
        </w:rPr>
        <w:t>mm,Y轴</w:t>
      </w:r>
      <w:r>
        <w:rPr>
          <w:rFonts w:ascii="宋体" w:hAnsi="宋体" w:hint="eastAsia"/>
          <w:color w:val="000000"/>
          <w:sz w:val="24"/>
        </w:rPr>
        <w:t>:10</w:t>
      </w:r>
      <w:r>
        <w:rPr>
          <w:rFonts w:ascii="宋体" w:hAnsi="宋体"/>
          <w:color w:val="000000"/>
          <w:sz w:val="24"/>
        </w:rPr>
        <w:t>0mm,Z</w:t>
      </w:r>
      <w:r>
        <w:rPr>
          <w:rFonts w:ascii="宋体" w:hAnsi="宋体" w:hint="eastAsia"/>
          <w:color w:val="000000"/>
          <w:sz w:val="24"/>
        </w:rPr>
        <w:t>轴：80</w:t>
      </w:r>
      <w:r>
        <w:rPr>
          <w:rFonts w:ascii="宋体" w:hAnsi="宋体"/>
          <w:color w:val="000000"/>
          <w:sz w:val="24"/>
        </w:rPr>
        <w:t>mm</w:t>
      </w:r>
      <w:r>
        <w:rPr>
          <w:rFonts w:ascii="宋体" w:hAnsi="宋体" w:hint="eastAsia"/>
          <w:color w:val="000000"/>
          <w:sz w:val="24"/>
        </w:rPr>
        <w:t>;T轴:</w:t>
      </w:r>
      <w:r>
        <w:rPr>
          <w:rFonts w:ascii="宋体" w:hAnsi="宋体"/>
          <w:color w:val="000000"/>
          <w:sz w:val="24"/>
        </w:rPr>
        <w:t>10</w:t>
      </w:r>
      <w:r>
        <w:rPr>
          <w:rFonts w:ascii="宋体" w:hAnsi="宋体" w:hint="eastAsia"/>
          <w:color w:val="000000"/>
          <w:sz w:val="24"/>
        </w:rPr>
        <w:t>~</w:t>
      </w:r>
      <w:r>
        <w:rPr>
          <w:rFonts w:ascii="宋体" w:hAnsi="宋体"/>
          <w:color w:val="000000"/>
          <w:sz w:val="24"/>
        </w:rPr>
        <w:t>+90°</w:t>
      </w:r>
      <w:r>
        <w:rPr>
          <w:rFonts w:ascii="宋体" w:hAnsi="宋体" w:hint="eastAsia"/>
          <w:color w:val="000000"/>
          <w:sz w:val="24"/>
        </w:rPr>
        <w:t>R轴:</w:t>
      </w:r>
      <w:r>
        <w:rPr>
          <w:rFonts w:ascii="宋体" w:hAnsi="宋体"/>
          <w:color w:val="000000"/>
          <w:sz w:val="24"/>
        </w:rPr>
        <w:t>360°</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3.4.</w:t>
      </w:r>
      <w:r>
        <w:rPr>
          <w:rFonts w:ascii="宋体" w:hAnsi="宋体"/>
          <w:color w:val="000000"/>
          <w:sz w:val="24"/>
        </w:rPr>
        <w:t>8</w:t>
      </w:r>
      <w:r>
        <w:rPr>
          <w:rFonts w:ascii="宋体" w:hAnsi="宋体" w:hint="eastAsia"/>
          <w:color w:val="000000"/>
          <w:sz w:val="24"/>
        </w:rPr>
        <w:t xml:space="preserve"> 具有超规格样品限位功能</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3.4.</w:t>
      </w:r>
      <w:r>
        <w:rPr>
          <w:rFonts w:ascii="宋体" w:hAnsi="宋体"/>
          <w:color w:val="000000"/>
          <w:sz w:val="24"/>
        </w:rPr>
        <w:t>9</w:t>
      </w:r>
      <w:r>
        <w:rPr>
          <w:rFonts w:ascii="宋体" w:hAnsi="宋体" w:hint="eastAsia"/>
          <w:color w:val="000000"/>
          <w:sz w:val="24"/>
        </w:rPr>
        <w:t xml:space="preserve"> 样品室具有1</w:t>
      </w:r>
      <w:r>
        <w:rPr>
          <w:rFonts w:ascii="宋体" w:hAnsi="宋体"/>
          <w:color w:val="000000"/>
          <w:sz w:val="24"/>
        </w:rPr>
        <w:t>1</w:t>
      </w:r>
      <w:r>
        <w:rPr>
          <w:rFonts w:ascii="宋体" w:hAnsi="宋体" w:hint="eastAsia"/>
          <w:color w:val="000000"/>
          <w:sz w:val="24"/>
        </w:rPr>
        <w:t>个附件接口</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5</w:t>
      </w:r>
      <w:r>
        <w:rPr>
          <w:rFonts w:ascii="宋体" w:hAnsi="宋体"/>
          <w:color w:val="000000"/>
          <w:sz w:val="24"/>
        </w:rPr>
        <w:t>探测器及成像系统</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3.5.1</w:t>
      </w:r>
      <w:r>
        <w:rPr>
          <w:rFonts w:ascii="宋体" w:hAnsi="宋体"/>
          <w:color w:val="000000"/>
          <w:sz w:val="24"/>
        </w:rPr>
        <w:t>二次电子探测器</w:t>
      </w:r>
      <w:r>
        <w:rPr>
          <w:rFonts w:ascii="宋体" w:hAnsi="宋体" w:hint="eastAsia"/>
          <w:color w:val="000000"/>
          <w:sz w:val="24"/>
        </w:rPr>
        <w:t>: 可形成</w:t>
      </w:r>
      <w:r>
        <w:rPr>
          <w:rFonts w:ascii="宋体" w:hAnsi="宋体"/>
          <w:color w:val="000000"/>
          <w:sz w:val="24"/>
        </w:rPr>
        <w:t>二次电子像</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5</w:t>
      </w:r>
      <w:r>
        <w:rPr>
          <w:rFonts w:ascii="宋体" w:hAnsi="宋体"/>
          <w:color w:val="000000"/>
          <w:sz w:val="24"/>
        </w:rPr>
        <w:t>.2</w:t>
      </w:r>
      <w:r>
        <w:rPr>
          <w:rFonts w:ascii="宋体" w:hAnsi="宋体" w:hint="eastAsia"/>
          <w:color w:val="000000"/>
          <w:sz w:val="24"/>
        </w:rPr>
        <w:t>五分割</w:t>
      </w:r>
      <w:r>
        <w:rPr>
          <w:rFonts w:ascii="宋体" w:hAnsi="宋体"/>
          <w:color w:val="000000"/>
          <w:sz w:val="24"/>
        </w:rPr>
        <w:t>背散射电子探测器</w:t>
      </w:r>
      <w:r>
        <w:rPr>
          <w:rFonts w:ascii="宋体" w:hAnsi="宋体" w:hint="eastAsia"/>
          <w:color w:val="000000"/>
          <w:sz w:val="24"/>
        </w:rPr>
        <w:t>:可形成</w:t>
      </w:r>
      <w:r>
        <w:rPr>
          <w:rFonts w:ascii="宋体" w:hAnsi="宋体"/>
          <w:color w:val="000000"/>
          <w:sz w:val="24"/>
        </w:rPr>
        <w:t>成分像、形貌像和阴影像</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*3.6</w:t>
      </w:r>
      <w:r>
        <w:rPr>
          <w:rFonts w:ascii="宋体" w:hAnsi="宋体"/>
          <w:color w:val="000000"/>
          <w:sz w:val="24"/>
        </w:rPr>
        <w:t xml:space="preserve">.3 </w:t>
      </w:r>
      <w:r>
        <w:rPr>
          <w:rFonts w:ascii="宋体" w:hAnsi="宋体" w:hint="eastAsia"/>
          <w:color w:val="000000"/>
          <w:sz w:val="24"/>
        </w:rPr>
        <w:t>一体化可变焦光学CMOS相机，像素：不低于</w:t>
      </w:r>
      <w:r>
        <w:rPr>
          <w:rFonts w:ascii="宋体" w:hAnsi="宋体"/>
          <w:color w:val="000000"/>
          <w:sz w:val="24"/>
        </w:rPr>
        <w:t>12</w:t>
      </w:r>
      <w:r>
        <w:rPr>
          <w:rFonts w:ascii="宋体" w:hAnsi="宋体" w:hint="eastAsia"/>
          <w:color w:val="000000"/>
          <w:sz w:val="24"/>
        </w:rPr>
        <w:t>0万像素，图像分辨率：</w:t>
      </w:r>
      <w:r>
        <w:rPr>
          <w:rFonts w:ascii="宋体" w:hAnsi="宋体"/>
          <w:color w:val="000000"/>
          <w:sz w:val="24"/>
        </w:rPr>
        <w:t>2560 × 1920 pixels</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5</w:t>
      </w:r>
      <w:r>
        <w:rPr>
          <w:rFonts w:ascii="宋体" w:hAnsi="宋体"/>
          <w:color w:val="000000"/>
          <w:sz w:val="24"/>
        </w:rPr>
        <w:t>.4</w:t>
      </w:r>
      <w:r>
        <w:rPr>
          <w:rFonts w:ascii="宋体" w:hAnsi="宋体" w:hint="eastAsia"/>
          <w:color w:val="000000"/>
          <w:sz w:val="24"/>
        </w:rPr>
        <w:t>成像模式：同时得到二次电子像、背散射电子像、光学显微镜图像、三种图像任意对照图像，二者比例混合像或四种图像方便进行对比</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6</w:t>
      </w:r>
      <w:r>
        <w:rPr>
          <w:rFonts w:ascii="宋体" w:hAnsi="宋体"/>
          <w:color w:val="000000"/>
          <w:sz w:val="24"/>
        </w:rPr>
        <w:t xml:space="preserve"> 数字图像记录系统</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6</w:t>
      </w:r>
      <w:r>
        <w:rPr>
          <w:rFonts w:ascii="宋体" w:hAnsi="宋体"/>
          <w:color w:val="000000"/>
          <w:sz w:val="24"/>
        </w:rPr>
        <w:t>.1 图像处理：最大5120 x 3840像素</w:t>
      </w:r>
      <w:r>
        <w:rPr>
          <w:rFonts w:ascii="宋体" w:hAnsi="宋体" w:hint="eastAsia"/>
          <w:color w:val="000000"/>
          <w:sz w:val="24"/>
        </w:rPr>
        <w:t>，使用蒙太奇功能时，可拓展至无限</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6</w:t>
      </w:r>
      <w:r>
        <w:rPr>
          <w:rFonts w:ascii="宋体" w:hAnsi="宋体"/>
          <w:color w:val="000000"/>
          <w:sz w:val="24"/>
        </w:rPr>
        <w:t>.2 图像显示：单幅图像显示或4幅图像同时显示 (四活动窗口)</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6</w:t>
      </w:r>
      <w:r>
        <w:rPr>
          <w:rFonts w:ascii="宋体" w:hAnsi="宋体"/>
          <w:color w:val="000000"/>
          <w:sz w:val="24"/>
        </w:rPr>
        <w:t>.3 图像记录: TIFF，BMP或JPEG</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6</w:t>
      </w:r>
      <w:r>
        <w:rPr>
          <w:rFonts w:ascii="宋体" w:hAnsi="宋体"/>
          <w:color w:val="000000"/>
          <w:sz w:val="24"/>
        </w:rPr>
        <w:t>.4 自动记录数字电影 (.avi) 功能</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6</w:t>
      </w:r>
      <w:r>
        <w:rPr>
          <w:rFonts w:ascii="宋体" w:hAnsi="宋体"/>
          <w:color w:val="000000"/>
          <w:sz w:val="24"/>
        </w:rPr>
        <w:t>.5 智能扫描 (256帧平均或积分, 线积分或平均)</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6</w:t>
      </w:r>
      <w:r>
        <w:rPr>
          <w:rFonts w:ascii="宋体" w:hAnsi="宋体"/>
          <w:color w:val="000000"/>
          <w:sz w:val="24"/>
        </w:rPr>
        <w:t>.6 漂移补偿帧积分</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6</w:t>
      </w:r>
      <w:r>
        <w:rPr>
          <w:rFonts w:ascii="宋体" w:hAnsi="宋体"/>
          <w:color w:val="000000"/>
          <w:sz w:val="24"/>
        </w:rPr>
        <w:t>.7</w:t>
      </w:r>
      <w:r>
        <w:rPr>
          <w:rFonts w:ascii="宋体" w:hAnsi="宋体" w:hint="eastAsia"/>
          <w:color w:val="000000"/>
          <w:sz w:val="24"/>
        </w:rPr>
        <w:t>具有跨行积分扫描模式，可将样品受到电子束的损伤和电荷积累降到最低</w:t>
      </w:r>
    </w:p>
    <w:bookmarkEnd w:id="23"/>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3.7 大面积一体化能谱仪</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*3.7.1 实时(Live) EDS模式：直接在电镜界面下显示电子束驻留位置上的元素信息，同时高亮显示未知元素</w:t>
      </w:r>
    </w:p>
    <w:p w:rsidR="00516D9D" w:rsidRDefault="00516D9D" w:rsidP="00516D9D">
      <w:pPr>
        <w:adjustRightInd w:val="0"/>
        <w:snapToGrid w:val="0"/>
        <w:spacing w:line="360" w:lineRule="auto"/>
        <w:jc w:val="left"/>
        <w:rPr>
          <w:rFonts w:ascii="宋体" w:hAnsi="宋体"/>
          <w:b/>
          <w:color w:val="000000"/>
          <w:sz w:val="24"/>
        </w:rPr>
      </w:pPr>
      <w:r>
        <w:rPr>
          <w:rFonts w:ascii="宋体" w:hAnsi="宋体" w:hint="eastAsia"/>
          <w:color w:val="000000"/>
          <w:sz w:val="24"/>
        </w:rPr>
        <w:t>*3.7.</w:t>
      </w:r>
      <w:r>
        <w:rPr>
          <w:rFonts w:ascii="宋体" w:hAnsi="宋体"/>
          <w:color w:val="000000"/>
          <w:sz w:val="24"/>
        </w:rPr>
        <w:t>2</w:t>
      </w:r>
      <w:r>
        <w:rPr>
          <w:rFonts w:ascii="宋体" w:hAnsi="宋体" w:hint="eastAsia"/>
          <w:color w:val="000000"/>
          <w:sz w:val="24"/>
        </w:rPr>
        <w:t xml:space="preserve"> 能谱分析系统可与原有的扫描电镜软件整合，一体化操作。可在同一屏幕和软件窗口下显示电镜图像和分析谱图，与电镜共用一个控制系统</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3.7.</w:t>
      </w:r>
      <w:r>
        <w:rPr>
          <w:rFonts w:ascii="宋体" w:hAnsi="宋体"/>
          <w:color w:val="000000"/>
          <w:sz w:val="24"/>
        </w:rPr>
        <w:t>3能量分辨率：</w:t>
      </w:r>
      <w:r>
        <w:rPr>
          <w:rFonts w:ascii="宋体" w:hAnsi="宋体" w:hint="eastAsia"/>
          <w:sz w:val="24"/>
        </w:rPr>
        <w:t>Mn-Ka优于1</w:t>
      </w:r>
      <w:r>
        <w:rPr>
          <w:rFonts w:ascii="宋体" w:hAnsi="宋体"/>
          <w:sz w:val="24"/>
        </w:rPr>
        <w:t>2</w:t>
      </w:r>
      <w:r>
        <w:rPr>
          <w:rFonts w:ascii="宋体" w:hAnsi="宋体" w:hint="eastAsia"/>
          <w:sz w:val="24"/>
        </w:rPr>
        <w:t>9eV</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3.7.</w:t>
      </w:r>
      <w:r>
        <w:rPr>
          <w:rFonts w:ascii="宋体" w:hAnsi="宋体"/>
          <w:color w:val="000000"/>
          <w:sz w:val="24"/>
        </w:rPr>
        <w:t>4</w:t>
      </w:r>
      <w:r>
        <w:rPr>
          <w:rFonts w:ascii="宋体" w:hAnsi="宋体" w:hint="eastAsia"/>
          <w:color w:val="000000"/>
          <w:sz w:val="24"/>
        </w:rPr>
        <w:t>检测面积</w:t>
      </w:r>
      <w:r>
        <w:rPr>
          <w:rFonts w:ascii="宋体" w:hAnsi="宋体"/>
          <w:color w:val="000000"/>
          <w:sz w:val="24"/>
        </w:rPr>
        <w:t>：</w:t>
      </w:r>
      <w:r>
        <w:rPr>
          <w:rFonts w:ascii="宋体" w:hAnsi="宋体" w:hint="eastAsia"/>
          <w:color w:val="000000"/>
          <w:sz w:val="24"/>
        </w:rPr>
        <w:t>晶体总</w:t>
      </w:r>
      <w:r>
        <w:rPr>
          <w:rFonts w:ascii="宋体" w:hAnsi="宋体" w:hint="eastAsia"/>
          <w:sz w:val="24"/>
        </w:rPr>
        <w:t>探测面积不小于</w:t>
      </w:r>
      <w:r>
        <w:rPr>
          <w:rFonts w:ascii="宋体" w:hAnsi="宋体"/>
          <w:sz w:val="24"/>
        </w:rPr>
        <w:t>30</w:t>
      </w:r>
      <w:r>
        <w:rPr>
          <w:rFonts w:ascii="宋体" w:hAnsi="宋体" w:hint="eastAsia"/>
          <w:sz w:val="24"/>
        </w:rPr>
        <w:t>mm</w:t>
      </w:r>
      <w:r>
        <w:rPr>
          <w:rFonts w:ascii="宋体" w:hAnsi="宋体" w:hint="eastAsia"/>
          <w:sz w:val="24"/>
          <w:vertAlign w:val="superscript"/>
        </w:rPr>
        <w:t>2</w:t>
      </w:r>
    </w:p>
    <w:p w:rsidR="00516D9D" w:rsidRDefault="00516D9D" w:rsidP="00516D9D">
      <w:pPr>
        <w:adjustRightInd w:val="0"/>
        <w:snapToGrid w:val="0"/>
        <w:spacing w:line="360" w:lineRule="auto"/>
        <w:jc w:val="left"/>
        <w:rPr>
          <w:rFonts w:ascii="宋体" w:hAnsi="宋体"/>
          <w:sz w:val="24"/>
          <w:vertAlign w:val="superscript"/>
        </w:rPr>
      </w:pPr>
      <w:r>
        <w:rPr>
          <w:rFonts w:ascii="宋体" w:hAnsi="宋体" w:hint="eastAsia"/>
          <w:color w:val="000000"/>
          <w:sz w:val="24"/>
        </w:rPr>
        <w:t>3.7.</w:t>
      </w:r>
      <w:r>
        <w:rPr>
          <w:rFonts w:ascii="宋体" w:hAnsi="宋体"/>
          <w:color w:val="000000"/>
          <w:sz w:val="24"/>
        </w:rPr>
        <w:t>5元素分析范围：</w:t>
      </w:r>
      <w:r>
        <w:rPr>
          <w:rFonts w:ascii="宋体" w:hAnsi="宋体"/>
          <w:sz w:val="24"/>
        </w:rPr>
        <w:t>Be</w:t>
      </w:r>
      <w:r>
        <w:rPr>
          <w:rFonts w:ascii="宋体" w:hAnsi="宋体"/>
          <w:sz w:val="24"/>
          <w:vertAlign w:val="superscript"/>
        </w:rPr>
        <w:t>4</w:t>
      </w:r>
      <w:r>
        <w:rPr>
          <w:rFonts w:ascii="宋体" w:hAnsi="宋体"/>
          <w:sz w:val="24"/>
        </w:rPr>
        <w:t>-</w:t>
      </w:r>
      <w:r>
        <w:rPr>
          <w:rFonts w:ascii="宋体" w:hAnsi="宋体" w:hint="eastAsia"/>
          <w:sz w:val="24"/>
        </w:rPr>
        <w:t>U</w:t>
      </w:r>
      <w:r>
        <w:rPr>
          <w:rFonts w:ascii="宋体" w:hAnsi="宋体" w:hint="eastAsia"/>
          <w:sz w:val="24"/>
          <w:vertAlign w:val="superscript"/>
        </w:rPr>
        <w:t>92</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3.7.</w:t>
      </w:r>
      <w:r>
        <w:rPr>
          <w:rFonts w:ascii="宋体" w:hAnsi="宋体"/>
          <w:color w:val="000000"/>
          <w:sz w:val="24"/>
        </w:rPr>
        <w:t>6</w:t>
      </w:r>
      <w:r>
        <w:rPr>
          <w:rFonts w:ascii="宋体" w:hAnsi="宋体" w:hint="eastAsia"/>
          <w:color w:val="000000"/>
          <w:sz w:val="24"/>
        </w:rPr>
        <w:t>探测器：硅漂移晶体，超薄窗口，完全独立真空，无需液氮</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3.7.</w:t>
      </w:r>
      <w:r>
        <w:rPr>
          <w:rFonts w:ascii="宋体" w:hAnsi="宋体"/>
          <w:color w:val="000000"/>
          <w:sz w:val="24"/>
        </w:rPr>
        <w:t>7</w:t>
      </w:r>
      <w:r>
        <w:rPr>
          <w:rFonts w:ascii="宋体" w:hAnsi="宋体" w:hint="eastAsia"/>
          <w:color w:val="000000"/>
          <w:sz w:val="24"/>
        </w:rPr>
        <w:t>具有电子束自动漂移补偿功能(Probe-Tracking)</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3.7</w:t>
      </w:r>
      <w:r>
        <w:rPr>
          <w:rFonts w:ascii="宋体" w:hAnsi="宋体"/>
          <w:color w:val="000000"/>
          <w:sz w:val="24"/>
        </w:rPr>
        <w:t>.</w:t>
      </w:r>
      <w:r>
        <w:rPr>
          <w:rFonts w:ascii="宋体" w:hAnsi="宋体" w:hint="eastAsia"/>
          <w:color w:val="000000"/>
          <w:sz w:val="24"/>
        </w:rPr>
        <w:t>8</w:t>
      </w:r>
      <w:r>
        <w:rPr>
          <w:rFonts w:ascii="宋体" w:hAnsi="宋体"/>
          <w:color w:val="000000"/>
          <w:sz w:val="24"/>
        </w:rPr>
        <w:t>具备全谱面分布</w:t>
      </w:r>
      <w:r>
        <w:rPr>
          <w:rFonts w:ascii="宋体" w:hAnsi="宋体" w:hint="eastAsia"/>
          <w:color w:val="000000"/>
          <w:sz w:val="24"/>
        </w:rPr>
        <w:t>和全谱线扫描</w:t>
      </w:r>
      <w:r>
        <w:rPr>
          <w:rFonts w:ascii="宋体" w:hAnsi="宋体"/>
          <w:color w:val="000000"/>
          <w:sz w:val="24"/>
        </w:rPr>
        <w:t>分析功能</w:t>
      </w:r>
      <w:r>
        <w:rPr>
          <w:rFonts w:ascii="宋体" w:hAnsi="宋体" w:hint="eastAsia"/>
          <w:color w:val="000000"/>
          <w:sz w:val="24"/>
        </w:rPr>
        <w:t>。一次面分布分析即可</w:t>
      </w:r>
      <w:r>
        <w:rPr>
          <w:rFonts w:ascii="宋体" w:hAnsi="宋体"/>
          <w:color w:val="000000"/>
          <w:sz w:val="24"/>
        </w:rPr>
        <w:t>存储样品每一扫描位置(x, y)的所有元素的信息, 用户随后可以在离线状态下从图像上的任何位置重建谱图和面分布图</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3.7</w:t>
      </w:r>
      <w:r>
        <w:rPr>
          <w:rFonts w:ascii="宋体" w:hAnsi="宋体"/>
          <w:color w:val="000000"/>
          <w:sz w:val="24"/>
        </w:rPr>
        <w:t>.</w:t>
      </w:r>
      <w:r>
        <w:rPr>
          <w:rFonts w:ascii="宋体" w:hAnsi="宋体" w:hint="eastAsia"/>
          <w:color w:val="000000"/>
          <w:sz w:val="24"/>
        </w:rPr>
        <w:t>9</w:t>
      </w:r>
      <w:r>
        <w:rPr>
          <w:rFonts w:ascii="宋体" w:hAnsi="宋体"/>
          <w:color w:val="000000"/>
          <w:sz w:val="24"/>
        </w:rPr>
        <w:t>可将电镜图象传输到能谱仪的显示器上,并以该图为中心做微区分析,可</w:t>
      </w:r>
      <w:r>
        <w:rPr>
          <w:rFonts w:ascii="宋体" w:hAnsi="宋体" w:hint="eastAsia"/>
          <w:color w:val="000000"/>
          <w:sz w:val="24"/>
        </w:rPr>
        <w:t>选择</w:t>
      </w:r>
      <w:r>
        <w:rPr>
          <w:rFonts w:ascii="宋体" w:hAnsi="宋体"/>
          <w:color w:val="000000"/>
          <w:sz w:val="24"/>
        </w:rPr>
        <w:t>点, 矩形, 任意不规则区域</w:t>
      </w:r>
      <w:r>
        <w:rPr>
          <w:rFonts w:ascii="宋体" w:hAnsi="宋体" w:hint="eastAsia"/>
          <w:color w:val="000000"/>
          <w:sz w:val="24"/>
        </w:rPr>
        <w:t>进行分析</w:t>
      </w:r>
      <w:r>
        <w:rPr>
          <w:rFonts w:ascii="宋体" w:hAnsi="宋体"/>
          <w:color w:val="000000"/>
          <w:sz w:val="24"/>
        </w:rPr>
        <w:t>。</w:t>
      </w:r>
      <w:r>
        <w:rPr>
          <w:rFonts w:ascii="宋体" w:hAnsi="宋体" w:hint="eastAsia"/>
          <w:color w:val="000000"/>
          <w:sz w:val="24"/>
        </w:rPr>
        <w:t>并且可提前设定任意多点或区域，能谱可依次进行自动分析</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3.8 软件及计算机控制系统</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*3.8.</w:t>
      </w:r>
      <w:r>
        <w:rPr>
          <w:rFonts w:ascii="宋体" w:hAnsi="宋体"/>
          <w:color w:val="000000"/>
          <w:sz w:val="24"/>
        </w:rPr>
        <w:t>1</w:t>
      </w:r>
      <w:r>
        <w:rPr>
          <w:rFonts w:ascii="宋体" w:hAnsi="宋体" w:hint="eastAsia"/>
          <w:color w:val="000000"/>
          <w:sz w:val="24"/>
        </w:rPr>
        <w:t xml:space="preserve"> 配有23英寸触控显示器，通过点击显示器即可操作电镜</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3.8.</w:t>
      </w:r>
      <w:r>
        <w:rPr>
          <w:rFonts w:ascii="宋体" w:hAnsi="宋体"/>
          <w:color w:val="000000"/>
          <w:sz w:val="24"/>
        </w:rPr>
        <w:t>2</w:t>
      </w:r>
      <w:r>
        <w:rPr>
          <w:rFonts w:ascii="宋体" w:hAnsi="宋体" w:hint="eastAsia"/>
          <w:color w:val="000000"/>
          <w:sz w:val="24"/>
        </w:rPr>
        <w:t xml:space="preserve"> 计算机采用市场主流配置（随供货时间变化），win</w:t>
      </w:r>
      <w:r>
        <w:rPr>
          <w:rFonts w:ascii="宋体" w:hAnsi="宋体"/>
          <w:color w:val="000000"/>
          <w:sz w:val="24"/>
        </w:rPr>
        <w:t>10 64</w:t>
      </w:r>
      <w:r>
        <w:rPr>
          <w:rFonts w:ascii="宋体" w:hAnsi="宋体" w:hint="eastAsia"/>
          <w:color w:val="000000"/>
          <w:sz w:val="24"/>
        </w:rPr>
        <w:t>系统</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3.8.</w:t>
      </w:r>
      <w:r>
        <w:rPr>
          <w:rFonts w:ascii="宋体" w:hAnsi="宋体"/>
          <w:color w:val="000000"/>
          <w:sz w:val="24"/>
        </w:rPr>
        <w:t xml:space="preserve">3 </w:t>
      </w:r>
      <w:r>
        <w:rPr>
          <w:rFonts w:ascii="宋体" w:hAnsi="宋体" w:hint="eastAsia"/>
          <w:color w:val="000000"/>
          <w:sz w:val="24"/>
        </w:rPr>
        <w:t>应具有样品台实时图像导航功能</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3.8.</w:t>
      </w:r>
      <w:r>
        <w:rPr>
          <w:rFonts w:ascii="宋体" w:hAnsi="宋体"/>
          <w:color w:val="000000"/>
          <w:sz w:val="24"/>
        </w:rPr>
        <w:t>4</w:t>
      </w:r>
      <w:r>
        <w:rPr>
          <w:rFonts w:ascii="宋体" w:hAnsi="宋体" w:hint="eastAsia"/>
          <w:color w:val="000000"/>
          <w:sz w:val="24"/>
        </w:rPr>
        <w:t xml:space="preserve"> 应具有双击鼠标移动样品功能</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3.8.</w:t>
      </w:r>
      <w:r>
        <w:rPr>
          <w:rFonts w:ascii="宋体" w:hAnsi="宋体"/>
          <w:color w:val="000000"/>
          <w:sz w:val="24"/>
        </w:rPr>
        <w:t>5</w:t>
      </w:r>
      <w:r>
        <w:rPr>
          <w:rFonts w:ascii="宋体" w:hAnsi="宋体" w:hint="eastAsia"/>
          <w:color w:val="000000"/>
          <w:sz w:val="24"/>
        </w:rPr>
        <w:t xml:space="preserve"> 应具有鼠标拖曳式放大及对中功能</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*3.8.</w:t>
      </w:r>
      <w:r>
        <w:rPr>
          <w:rFonts w:ascii="宋体" w:hAnsi="宋体"/>
          <w:color w:val="000000"/>
          <w:sz w:val="24"/>
        </w:rPr>
        <w:t>6</w:t>
      </w:r>
      <w:r>
        <w:rPr>
          <w:rFonts w:ascii="宋体" w:hAnsi="宋体" w:hint="eastAsia"/>
          <w:color w:val="000000"/>
          <w:sz w:val="24"/>
        </w:rPr>
        <w:t>应具有自动图像拼接功能，在一体化光镜下寻找并完成超大视野图像的自动拼接</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9</w:t>
      </w:r>
      <w:r>
        <w:rPr>
          <w:rFonts w:ascii="宋体" w:hAnsi="宋体" w:hint="eastAsia"/>
          <w:color w:val="000000"/>
          <w:sz w:val="24"/>
        </w:rPr>
        <w:t>.</w:t>
      </w:r>
      <w:r>
        <w:rPr>
          <w:rFonts w:ascii="宋体" w:hAnsi="宋体"/>
          <w:color w:val="000000"/>
          <w:sz w:val="24"/>
        </w:rPr>
        <w:t>7</w:t>
      </w:r>
      <w:r>
        <w:rPr>
          <w:rFonts w:ascii="宋体" w:hAnsi="宋体" w:hint="eastAsia"/>
          <w:color w:val="000000"/>
          <w:sz w:val="24"/>
        </w:rPr>
        <w:t>应具备Recipe功能，根据不用样品，推荐操作条件给用户</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9</w:t>
      </w:r>
      <w:r>
        <w:rPr>
          <w:rFonts w:ascii="宋体" w:hAnsi="宋体" w:hint="eastAsia"/>
          <w:color w:val="000000"/>
          <w:sz w:val="24"/>
        </w:rPr>
        <w:t>.</w:t>
      </w:r>
      <w:r>
        <w:rPr>
          <w:rFonts w:ascii="宋体" w:hAnsi="宋体"/>
          <w:color w:val="000000"/>
          <w:sz w:val="24"/>
        </w:rPr>
        <w:t>8</w:t>
      </w:r>
      <w:r>
        <w:rPr>
          <w:rFonts w:ascii="宋体" w:hAnsi="宋体" w:hint="eastAsia"/>
          <w:color w:val="000000"/>
          <w:sz w:val="24"/>
        </w:rPr>
        <w:t>应具备</w:t>
      </w:r>
      <w:r>
        <w:rPr>
          <w:rFonts w:ascii="宋体" w:hAnsi="宋体"/>
          <w:color w:val="000000"/>
          <w:sz w:val="24"/>
        </w:rPr>
        <w:t>数据显示</w:t>
      </w:r>
      <w:r>
        <w:rPr>
          <w:rFonts w:ascii="宋体" w:hAnsi="宋体" w:hint="eastAsia"/>
          <w:color w:val="000000"/>
          <w:sz w:val="24"/>
        </w:rPr>
        <w:t>（</w:t>
      </w:r>
      <w:r>
        <w:rPr>
          <w:rFonts w:ascii="宋体" w:hAnsi="宋体"/>
          <w:color w:val="000000"/>
          <w:sz w:val="24"/>
        </w:rPr>
        <w:t>加速电压</w:t>
      </w:r>
      <w:r>
        <w:rPr>
          <w:rFonts w:ascii="宋体" w:hAnsi="宋体" w:hint="eastAsia"/>
          <w:color w:val="000000"/>
          <w:sz w:val="24"/>
        </w:rPr>
        <w:t>、</w:t>
      </w:r>
      <w:r>
        <w:rPr>
          <w:rFonts w:ascii="宋体" w:hAnsi="宋体"/>
          <w:color w:val="000000"/>
          <w:sz w:val="24"/>
        </w:rPr>
        <w:t>放大倍数</w:t>
      </w:r>
      <w:r>
        <w:rPr>
          <w:rFonts w:ascii="宋体" w:hAnsi="宋体" w:hint="eastAsia"/>
          <w:color w:val="000000"/>
          <w:sz w:val="24"/>
        </w:rPr>
        <w:t>、</w:t>
      </w:r>
      <w:r>
        <w:rPr>
          <w:rFonts w:ascii="宋体" w:hAnsi="宋体"/>
          <w:color w:val="000000"/>
          <w:sz w:val="24"/>
        </w:rPr>
        <w:t>微标尺</w:t>
      </w:r>
      <w:r>
        <w:rPr>
          <w:rFonts w:ascii="宋体" w:hAnsi="宋体" w:hint="eastAsia"/>
          <w:color w:val="000000"/>
          <w:sz w:val="24"/>
        </w:rPr>
        <w:t>、</w:t>
      </w:r>
      <w:r>
        <w:rPr>
          <w:rFonts w:ascii="宋体" w:hAnsi="宋体"/>
          <w:color w:val="000000"/>
          <w:sz w:val="24"/>
        </w:rPr>
        <w:t>工作距离</w:t>
      </w:r>
      <w:r>
        <w:rPr>
          <w:rFonts w:ascii="宋体" w:hAnsi="宋体" w:hint="eastAsia"/>
          <w:color w:val="000000"/>
          <w:sz w:val="24"/>
        </w:rPr>
        <w:t>、</w:t>
      </w:r>
      <w:r>
        <w:rPr>
          <w:rFonts w:ascii="宋体" w:hAnsi="宋体"/>
          <w:color w:val="000000"/>
          <w:sz w:val="24"/>
        </w:rPr>
        <w:t>日期</w:t>
      </w:r>
      <w:r>
        <w:rPr>
          <w:rFonts w:ascii="宋体" w:hAnsi="宋体" w:hint="eastAsia"/>
          <w:color w:val="000000"/>
          <w:sz w:val="24"/>
        </w:rPr>
        <w:t>、</w:t>
      </w:r>
      <w:r>
        <w:rPr>
          <w:rFonts w:ascii="宋体" w:hAnsi="宋体"/>
          <w:color w:val="000000"/>
          <w:sz w:val="24"/>
        </w:rPr>
        <w:t>时间</w:t>
      </w:r>
      <w:r>
        <w:rPr>
          <w:rFonts w:ascii="宋体" w:hAnsi="宋体" w:hint="eastAsia"/>
          <w:color w:val="000000"/>
          <w:sz w:val="24"/>
        </w:rPr>
        <w:t>、</w:t>
      </w:r>
      <w:r>
        <w:rPr>
          <w:rFonts w:ascii="宋体" w:hAnsi="宋体"/>
          <w:color w:val="000000"/>
          <w:sz w:val="24"/>
        </w:rPr>
        <w:t>真空度</w:t>
      </w:r>
      <w:r>
        <w:rPr>
          <w:rFonts w:ascii="宋体" w:hAnsi="宋体" w:hint="eastAsia"/>
          <w:color w:val="000000"/>
          <w:sz w:val="24"/>
        </w:rPr>
        <w:t>、</w:t>
      </w:r>
      <w:r>
        <w:rPr>
          <w:rFonts w:ascii="宋体" w:hAnsi="宋体"/>
          <w:color w:val="000000"/>
          <w:sz w:val="24"/>
        </w:rPr>
        <w:t>探头</w:t>
      </w:r>
      <w:r>
        <w:rPr>
          <w:rFonts w:ascii="宋体" w:hAnsi="宋体" w:hint="eastAsia"/>
          <w:color w:val="000000"/>
          <w:sz w:val="24"/>
        </w:rPr>
        <w:t>种类）</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3.9.</w:t>
      </w:r>
      <w:r>
        <w:rPr>
          <w:rFonts w:ascii="宋体" w:hAnsi="宋体"/>
          <w:color w:val="000000"/>
          <w:sz w:val="24"/>
        </w:rPr>
        <w:t>9</w:t>
      </w:r>
      <w:r>
        <w:rPr>
          <w:rFonts w:ascii="宋体" w:hAnsi="宋体" w:hint="eastAsia"/>
          <w:color w:val="000000"/>
          <w:sz w:val="24"/>
        </w:rPr>
        <w:t>应具备</w:t>
      </w:r>
      <w:r>
        <w:rPr>
          <w:rFonts w:ascii="宋体" w:hAnsi="宋体"/>
          <w:color w:val="000000"/>
          <w:sz w:val="24"/>
        </w:rPr>
        <w:t>标注</w:t>
      </w:r>
      <w:r>
        <w:rPr>
          <w:rFonts w:ascii="宋体" w:hAnsi="宋体" w:hint="eastAsia"/>
          <w:color w:val="000000"/>
          <w:sz w:val="24"/>
        </w:rPr>
        <w:t>功能（</w:t>
      </w:r>
      <w:r>
        <w:rPr>
          <w:rFonts w:ascii="宋体" w:hAnsi="宋体"/>
          <w:color w:val="000000"/>
          <w:sz w:val="24"/>
        </w:rPr>
        <w:t>图形类(圈</w:t>
      </w:r>
      <w:r>
        <w:rPr>
          <w:rFonts w:ascii="宋体" w:hAnsi="宋体" w:hint="eastAsia"/>
          <w:color w:val="000000"/>
          <w:sz w:val="24"/>
        </w:rPr>
        <w:t>、</w:t>
      </w:r>
      <w:r>
        <w:rPr>
          <w:rFonts w:ascii="宋体" w:hAnsi="宋体"/>
          <w:color w:val="000000"/>
          <w:sz w:val="24"/>
        </w:rPr>
        <w:t>矩形</w:t>
      </w:r>
      <w:r>
        <w:rPr>
          <w:rFonts w:ascii="宋体" w:hAnsi="宋体" w:hint="eastAsia"/>
          <w:color w:val="000000"/>
          <w:sz w:val="24"/>
        </w:rPr>
        <w:t>、</w:t>
      </w:r>
      <w:r>
        <w:rPr>
          <w:rFonts w:ascii="宋体" w:hAnsi="宋体"/>
          <w:color w:val="000000"/>
          <w:sz w:val="24"/>
        </w:rPr>
        <w:t>箭头</w:t>
      </w:r>
      <w:r>
        <w:rPr>
          <w:rFonts w:ascii="宋体" w:hAnsi="宋体" w:hint="eastAsia"/>
          <w:color w:val="000000"/>
          <w:sz w:val="24"/>
        </w:rPr>
        <w:t>、</w:t>
      </w:r>
      <w:r>
        <w:rPr>
          <w:rFonts w:ascii="宋体" w:hAnsi="宋体"/>
          <w:color w:val="000000"/>
          <w:sz w:val="24"/>
        </w:rPr>
        <w:t>测量线)</w:t>
      </w:r>
      <w:r>
        <w:rPr>
          <w:rFonts w:ascii="宋体" w:hAnsi="宋体" w:hint="eastAsia"/>
          <w:color w:val="000000"/>
          <w:sz w:val="24"/>
        </w:rPr>
        <w:t>、</w:t>
      </w:r>
      <w:r>
        <w:rPr>
          <w:rFonts w:ascii="宋体" w:hAnsi="宋体"/>
          <w:color w:val="000000"/>
          <w:sz w:val="24"/>
        </w:rPr>
        <w:t>文字</w:t>
      </w:r>
      <w:r>
        <w:rPr>
          <w:rFonts w:ascii="宋体" w:hAnsi="宋体" w:hint="eastAsia"/>
          <w:color w:val="000000"/>
          <w:sz w:val="24"/>
        </w:rPr>
        <w:t>等）</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3.9.</w:t>
      </w:r>
      <w:r>
        <w:rPr>
          <w:rFonts w:ascii="宋体" w:hAnsi="宋体"/>
          <w:color w:val="000000"/>
          <w:sz w:val="24"/>
        </w:rPr>
        <w:t>10</w:t>
      </w:r>
      <w:r>
        <w:rPr>
          <w:rFonts w:ascii="宋体" w:hAnsi="宋体" w:hint="eastAsia"/>
          <w:color w:val="000000"/>
          <w:sz w:val="24"/>
        </w:rPr>
        <w:t>应具有测量功能，能测量试件的长宽高、直径、周长、面积等，可实时测量</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*3.9</w:t>
      </w:r>
      <w:r>
        <w:rPr>
          <w:rFonts w:ascii="宋体" w:hAnsi="宋体"/>
          <w:color w:val="000000"/>
          <w:sz w:val="24"/>
        </w:rPr>
        <w:t>.</w:t>
      </w:r>
      <w:r>
        <w:rPr>
          <w:rFonts w:ascii="宋体" w:hAnsi="宋体" w:hint="eastAsia"/>
          <w:color w:val="000000"/>
          <w:sz w:val="24"/>
        </w:rPr>
        <w:t>11 应提供内嵌式的实时导航功能，可用图像告知操作员用户下一步的操作，以及根据不同样品类型，自动推荐操作条件</w:t>
      </w:r>
    </w:p>
    <w:p w:rsidR="00516D9D" w:rsidRPr="00606B95" w:rsidRDefault="00516D9D" w:rsidP="00516D9D">
      <w:pPr>
        <w:adjustRightInd w:val="0"/>
        <w:snapToGrid w:val="0"/>
        <w:spacing w:line="360" w:lineRule="auto"/>
        <w:jc w:val="left"/>
        <w:rPr>
          <w:rFonts w:ascii="宋体" w:hAnsi="宋体"/>
          <w:color w:val="000000"/>
          <w:sz w:val="24"/>
        </w:rPr>
      </w:pPr>
      <w:r w:rsidRPr="00606B95">
        <w:rPr>
          <w:rFonts w:ascii="宋体" w:hAnsi="宋体" w:hint="eastAsia"/>
          <w:color w:val="000000"/>
          <w:sz w:val="24"/>
        </w:rPr>
        <w:t>3</w:t>
      </w:r>
      <w:r w:rsidRPr="00606B95">
        <w:rPr>
          <w:rFonts w:ascii="宋体" w:hAnsi="宋体"/>
          <w:color w:val="000000"/>
          <w:sz w:val="24"/>
        </w:rPr>
        <w:t>.10</w:t>
      </w:r>
      <w:r w:rsidRPr="00606B95">
        <w:rPr>
          <w:rFonts w:ascii="宋体" w:hAnsi="宋体" w:hint="eastAsia"/>
          <w:color w:val="000000"/>
          <w:sz w:val="24"/>
        </w:rPr>
        <w:t>自动离子溅射仪</w:t>
      </w:r>
      <w:r w:rsidRPr="00606B95">
        <w:rPr>
          <w:rFonts w:ascii="宋体" w:hAnsi="宋体"/>
          <w:color w:val="000000"/>
          <w:sz w:val="24"/>
        </w:rPr>
        <w:t>1套</w:t>
      </w:r>
    </w:p>
    <w:p w:rsidR="00516D9D" w:rsidRDefault="00516D9D" w:rsidP="00516D9D">
      <w:pPr>
        <w:adjustRightInd w:val="0"/>
        <w:snapToGrid w:val="0"/>
        <w:spacing w:line="360" w:lineRule="auto"/>
        <w:jc w:val="left"/>
        <w:rPr>
          <w:rFonts w:ascii="宋体" w:hAnsi="宋体"/>
          <w:color w:val="000000"/>
          <w:sz w:val="24"/>
        </w:rPr>
      </w:pPr>
      <w:r w:rsidRPr="00606B95">
        <w:rPr>
          <w:rFonts w:ascii="宋体" w:hAnsi="宋体"/>
          <w:color w:val="000000"/>
          <w:sz w:val="24"/>
        </w:rPr>
        <w:t>3.1</w:t>
      </w:r>
      <w:r w:rsidRPr="00606B95">
        <w:rPr>
          <w:rFonts w:ascii="宋体" w:hAnsi="宋体" w:hint="eastAsia"/>
          <w:color w:val="000000"/>
          <w:sz w:val="24"/>
        </w:rPr>
        <w:t>0</w:t>
      </w:r>
      <w:r w:rsidRPr="00606B95">
        <w:rPr>
          <w:rFonts w:ascii="宋体" w:hAnsi="宋体"/>
          <w:color w:val="000000"/>
          <w:sz w:val="24"/>
        </w:rPr>
        <w:t xml:space="preserve">.1 </w:t>
      </w:r>
      <w:r w:rsidRPr="00606B95">
        <w:rPr>
          <w:rFonts w:ascii="宋体" w:hAnsi="宋体" w:hint="eastAsia"/>
          <w:color w:val="000000"/>
          <w:sz w:val="24"/>
        </w:rPr>
        <w:t>要求与电镜主机同品牌为佳，保证制样效果与售后</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w:t>
      </w:r>
      <w:r>
        <w:rPr>
          <w:rFonts w:ascii="宋体" w:hAnsi="宋体"/>
          <w:color w:val="000000"/>
          <w:sz w:val="24"/>
        </w:rPr>
        <w:t>10</w:t>
      </w:r>
      <w:r>
        <w:rPr>
          <w:rFonts w:ascii="宋体" w:hAnsi="宋体" w:hint="eastAsia"/>
          <w:color w:val="000000"/>
          <w:sz w:val="24"/>
        </w:rPr>
        <w:t>.2</w:t>
      </w:r>
      <w:r>
        <w:rPr>
          <w:rFonts w:ascii="宋体" w:hAnsi="宋体"/>
          <w:color w:val="000000"/>
          <w:sz w:val="24"/>
        </w:rPr>
        <w:t>工作压力：好于20Pa</w:t>
      </w:r>
    </w:p>
    <w:p w:rsidR="00516D9D" w:rsidRDefault="00516D9D" w:rsidP="00516D9D">
      <w:pPr>
        <w:tabs>
          <w:tab w:val="center" w:pos="4917"/>
        </w:tabs>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w:t>
      </w:r>
      <w:r>
        <w:rPr>
          <w:rFonts w:ascii="宋体" w:hAnsi="宋体"/>
          <w:color w:val="000000"/>
          <w:sz w:val="24"/>
        </w:rPr>
        <w:t>10</w:t>
      </w:r>
      <w:r>
        <w:rPr>
          <w:rFonts w:ascii="宋体" w:hAnsi="宋体" w:hint="eastAsia"/>
          <w:color w:val="000000"/>
          <w:sz w:val="24"/>
        </w:rPr>
        <w:t>.3</w:t>
      </w:r>
      <w:r>
        <w:rPr>
          <w:rFonts w:ascii="宋体" w:hAnsi="宋体"/>
          <w:color w:val="000000"/>
          <w:sz w:val="24"/>
        </w:rPr>
        <w:t>溅射电流：10,20,30,40mA</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w:t>
      </w:r>
      <w:r>
        <w:rPr>
          <w:rFonts w:ascii="宋体" w:hAnsi="宋体"/>
          <w:color w:val="000000"/>
          <w:sz w:val="24"/>
        </w:rPr>
        <w:t>10</w:t>
      </w:r>
      <w:r>
        <w:rPr>
          <w:rFonts w:ascii="宋体" w:hAnsi="宋体" w:hint="eastAsia"/>
          <w:color w:val="000000"/>
          <w:sz w:val="24"/>
        </w:rPr>
        <w:t>.4</w:t>
      </w:r>
      <w:r>
        <w:rPr>
          <w:rFonts w:ascii="宋体" w:hAnsi="宋体"/>
          <w:color w:val="000000"/>
          <w:sz w:val="24"/>
        </w:rPr>
        <w:t>溅射靶：白金</w:t>
      </w:r>
      <w:r>
        <w:rPr>
          <w:rFonts w:ascii="宋体" w:hAnsi="宋体" w:hint="eastAsia"/>
          <w:color w:val="000000"/>
          <w:sz w:val="24"/>
        </w:rPr>
        <w:t>(Pt)，提供</w:t>
      </w:r>
      <w:r>
        <w:rPr>
          <w:rFonts w:ascii="宋体" w:hAnsi="宋体"/>
          <w:color w:val="000000"/>
          <w:sz w:val="24"/>
        </w:rPr>
        <w:t>1</w:t>
      </w:r>
      <w:r>
        <w:rPr>
          <w:rFonts w:ascii="宋体" w:hAnsi="宋体" w:hint="eastAsia"/>
          <w:color w:val="000000"/>
          <w:sz w:val="24"/>
        </w:rPr>
        <w:t>块白金靶；颗粒尺寸可低至2nm</w:t>
      </w:r>
    </w:p>
    <w:p w:rsidR="00516D9D" w:rsidRDefault="00516D9D" w:rsidP="00516D9D">
      <w:pPr>
        <w:adjustRightInd w:val="0"/>
        <w:snapToGri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w:t>
      </w:r>
      <w:r>
        <w:rPr>
          <w:rFonts w:ascii="宋体" w:hAnsi="宋体"/>
          <w:color w:val="000000"/>
          <w:sz w:val="24"/>
        </w:rPr>
        <w:t>10</w:t>
      </w:r>
      <w:r>
        <w:rPr>
          <w:rFonts w:ascii="宋体" w:hAnsi="宋体" w:hint="eastAsia"/>
          <w:color w:val="000000"/>
          <w:sz w:val="24"/>
        </w:rPr>
        <w:t>.5 抽速:100L/min</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3.10.6 真空室：120mm</w:t>
      </w:r>
      <w:r>
        <w:rPr>
          <w:rFonts w:ascii="宋体" w:hAnsi="宋体"/>
          <w:color w:val="000000"/>
          <w:sz w:val="24"/>
        </w:rPr>
        <w:t>(D)</w:t>
      </w:r>
      <w:r>
        <w:rPr>
          <w:rFonts w:ascii="宋体" w:hAnsi="宋体" w:hint="eastAsia"/>
          <w:color w:val="000000"/>
          <w:sz w:val="24"/>
        </w:rPr>
        <w:t>×</w:t>
      </w:r>
      <w:r>
        <w:rPr>
          <w:rFonts w:ascii="宋体" w:hAnsi="宋体"/>
          <w:color w:val="000000"/>
          <w:sz w:val="24"/>
        </w:rPr>
        <w:t>100</w:t>
      </w:r>
      <w:r>
        <w:rPr>
          <w:rFonts w:ascii="宋体" w:hAnsi="宋体" w:hint="eastAsia"/>
          <w:color w:val="000000"/>
          <w:sz w:val="24"/>
        </w:rPr>
        <w:t>mm</w:t>
      </w:r>
      <w:r>
        <w:rPr>
          <w:rFonts w:ascii="宋体" w:hAnsi="宋体"/>
          <w:color w:val="000000"/>
          <w:sz w:val="24"/>
        </w:rPr>
        <w:t>(H)</w:t>
      </w:r>
    </w:p>
    <w:p w:rsidR="00516D9D" w:rsidRDefault="00516D9D" w:rsidP="00516D9D">
      <w:pPr>
        <w:adjustRightInd w:val="0"/>
        <w:snapToGrid w:val="0"/>
        <w:spacing w:line="360" w:lineRule="auto"/>
        <w:jc w:val="left"/>
        <w:rPr>
          <w:rFonts w:ascii="宋体" w:hAnsi="宋体"/>
          <w:color w:val="000000"/>
          <w:sz w:val="24"/>
        </w:rPr>
      </w:pPr>
      <w:r>
        <w:rPr>
          <w:rFonts w:ascii="宋体" w:hAnsi="宋体" w:hint="eastAsia"/>
          <w:color w:val="000000"/>
          <w:sz w:val="24"/>
        </w:rPr>
        <w:t>3.1</w:t>
      </w:r>
      <w:r>
        <w:rPr>
          <w:rFonts w:ascii="宋体" w:hAnsi="宋体"/>
          <w:color w:val="000000"/>
          <w:sz w:val="24"/>
        </w:rPr>
        <w:t>1</w:t>
      </w:r>
      <w:r>
        <w:rPr>
          <w:rFonts w:ascii="宋体" w:hAnsi="宋体" w:hint="eastAsia"/>
          <w:color w:val="000000"/>
          <w:sz w:val="24"/>
        </w:rPr>
        <w:t xml:space="preserve"> 备件</w:t>
      </w:r>
    </w:p>
    <w:p w:rsidR="00516D9D" w:rsidRDefault="00516D9D" w:rsidP="00516D9D">
      <w:pPr>
        <w:spacing w:line="360" w:lineRule="auto"/>
        <w:ind w:firstLineChars="200" w:firstLine="480"/>
        <w:jc w:val="left"/>
        <w:rPr>
          <w:rFonts w:ascii="宋体" w:hAnsi="宋体"/>
          <w:color w:val="000000"/>
          <w:sz w:val="24"/>
        </w:rPr>
      </w:pPr>
      <w:r>
        <w:rPr>
          <w:rFonts w:ascii="宋体" w:hAnsi="宋体" w:hint="eastAsia"/>
          <w:color w:val="000000"/>
          <w:sz w:val="24"/>
        </w:rPr>
        <w:t>随机提供</w:t>
      </w:r>
      <w:r>
        <w:rPr>
          <w:rFonts w:ascii="宋体" w:hAnsi="宋体"/>
          <w:color w:val="000000"/>
          <w:sz w:val="24"/>
        </w:rPr>
        <w:t>标准附件及工具和消耗品1套</w:t>
      </w:r>
      <w:r>
        <w:rPr>
          <w:rFonts w:ascii="宋体" w:hAnsi="宋体" w:hint="eastAsia"/>
          <w:color w:val="000000"/>
          <w:sz w:val="24"/>
        </w:rPr>
        <w:t>（</w:t>
      </w:r>
      <w:r>
        <w:rPr>
          <w:rFonts w:ascii="宋体" w:hAnsi="宋体"/>
          <w:color w:val="000000"/>
          <w:sz w:val="24"/>
        </w:rPr>
        <w:t>包括</w:t>
      </w:r>
      <w:r>
        <w:rPr>
          <w:rFonts w:ascii="宋体" w:hAnsi="宋体" w:hint="eastAsia"/>
          <w:color w:val="000000"/>
          <w:sz w:val="24"/>
        </w:rPr>
        <w:t>预对中备用钨</w:t>
      </w:r>
      <w:r>
        <w:rPr>
          <w:rFonts w:ascii="宋体" w:hAnsi="宋体"/>
          <w:color w:val="000000"/>
          <w:sz w:val="24"/>
        </w:rPr>
        <w:t>灯丝48</w:t>
      </w:r>
      <w:r>
        <w:rPr>
          <w:rFonts w:ascii="宋体" w:hAnsi="宋体" w:hint="eastAsia"/>
          <w:color w:val="000000"/>
          <w:sz w:val="24"/>
        </w:rPr>
        <w:t>支</w:t>
      </w:r>
      <w:r>
        <w:rPr>
          <w:rFonts w:ascii="宋体" w:hAnsi="宋体"/>
          <w:color w:val="000000"/>
          <w:sz w:val="24"/>
        </w:rPr>
        <w:t>、导电胶带</w:t>
      </w:r>
      <w:r>
        <w:rPr>
          <w:rFonts w:ascii="宋体" w:hAnsi="宋体" w:hint="eastAsia"/>
          <w:color w:val="000000"/>
          <w:sz w:val="24"/>
        </w:rPr>
        <w:t>2卷</w:t>
      </w:r>
      <w:r>
        <w:rPr>
          <w:rFonts w:ascii="宋体" w:hAnsi="宋体"/>
          <w:color w:val="000000"/>
          <w:sz w:val="24"/>
        </w:rPr>
        <w:t>、样品托、栅极帽</w:t>
      </w:r>
      <w:r>
        <w:rPr>
          <w:rFonts w:ascii="宋体" w:hAnsi="宋体" w:hint="eastAsia"/>
          <w:color w:val="000000"/>
          <w:sz w:val="24"/>
        </w:rPr>
        <w:t>、机械泵油等）</w:t>
      </w:r>
    </w:p>
    <w:p w:rsidR="00516D9D" w:rsidRDefault="00516D9D" w:rsidP="00516D9D">
      <w:pPr>
        <w:spacing w:line="360" w:lineRule="auto"/>
        <w:jc w:val="left"/>
        <w:rPr>
          <w:rFonts w:ascii="宋体" w:hAnsi="宋体"/>
          <w:color w:val="000000"/>
          <w:sz w:val="24"/>
        </w:rPr>
      </w:pPr>
    </w:p>
    <w:p w:rsidR="00516D9D" w:rsidRDefault="00516D9D" w:rsidP="00516D9D">
      <w:pPr>
        <w:spacing w:line="360" w:lineRule="auto"/>
        <w:jc w:val="left"/>
        <w:rPr>
          <w:rFonts w:ascii="宋体" w:hAnsi="宋体"/>
          <w:color w:val="000000"/>
          <w:sz w:val="24"/>
        </w:rPr>
      </w:pPr>
      <w:r>
        <w:rPr>
          <w:rFonts w:ascii="宋体" w:hAnsi="宋体" w:hint="eastAsia"/>
          <w:b/>
          <w:kern w:val="0"/>
          <w:sz w:val="24"/>
        </w:rPr>
        <w:t>2018中央民族大学先进纳米技术与光电子学实验室建设一期采购项目  03包</w:t>
      </w:r>
    </w:p>
    <w:p w:rsidR="00516D9D" w:rsidRDefault="00516D9D" w:rsidP="00516D9D">
      <w:pPr>
        <w:pStyle w:val="a5"/>
        <w:spacing w:line="360" w:lineRule="auto"/>
        <w:jc w:val="left"/>
        <w:rPr>
          <w:rFonts w:ascii="宋体" w:hAnsi="宋体"/>
          <w:b/>
          <w:kern w:val="0"/>
          <w:sz w:val="24"/>
        </w:rPr>
      </w:pPr>
      <w:r>
        <w:rPr>
          <w:rFonts w:ascii="宋体" w:hAnsi="宋体" w:hint="eastAsia"/>
          <w:b/>
          <w:kern w:val="0"/>
          <w:sz w:val="24"/>
        </w:rPr>
        <w:t>原子力显微镜（接受进口产品）</w:t>
      </w:r>
    </w:p>
    <w:p w:rsidR="00516D9D" w:rsidRDefault="00516D9D" w:rsidP="00516D9D">
      <w:pPr>
        <w:spacing w:line="360" w:lineRule="auto"/>
        <w:jc w:val="left"/>
        <w:rPr>
          <w:rFonts w:ascii="宋体" w:hAnsi="宋体"/>
          <w:sz w:val="24"/>
        </w:rPr>
      </w:pPr>
      <w:r>
        <w:rPr>
          <w:rFonts w:ascii="宋体" w:hAnsi="宋体" w:hint="eastAsia"/>
          <w:sz w:val="24"/>
        </w:rPr>
        <w:t>（一）</w:t>
      </w:r>
      <w:r>
        <w:rPr>
          <w:rFonts w:ascii="宋体" w:hAnsi="宋体"/>
          <w:sz w:val="24"/>
        </w:rPr>
        <w:t>工作条件</w:t>
      </w:r>
    </w:p>
    <w:p w:rsidR="00516D9D" w:rsidRDefault="00516D9D" w:rsidP="00516D9D">
      <w:pPr>
        <w:spacing w:line="360" w:lineRule="auto"/>
        <w:jc w:val="left"/>
        <w:rPr>
          <w:rFonts w:ascii="宋体" w:hAnsi="宋体"/>
          <w:sz w:val="24"/>
        </w:rPr>
      </w:pPr>
      <w:r>
        <w:rPr>
          <w:rFonts w:ascii="宋体" w:hAnsi="宋体"/>
          <w:sz w:val="24"/>
        </w:rPr>
        <w:t>1</w:t>
      </w:r>
      <w:r>
        <w:rPr>
          <w:rFonts w:ascii="宋体" w:hAnsi="宋体" w:hint="eastAsia"/>
          <w:sz w:val="24"/>
        </w:rPr>
        <w:t>.</w:t>
      </w:r>
      <w:r>
        <w:rPr>
          <w:rFonts w:ascii="宋体" w:hAnsi="宋体"/>
          <w:sz w:val="24"/>
        </w:rPr>
        <w:t xml:space="preserve"> 适于在气温为摄氏-40℃～＋50℃和相对湿度为90％的环境条件下运输和贮存</w:t>
      </w:r>
    </w:p>
    <w:p w:rsidR="00516D9D" w:rsidRDefault="00516D9D" w:rsidP="00516D9D">
      <w:pPr>
        <w:spacing w:line="360" w:lineRule="auto"/>
        <w:jc w:val="left"/>
        <w:rPr>
          <w:rFonts w:ascii="宋体" w:hAnsi="宋体"/>
          <w:sz w:val="24"/>
        </w:rPr>
      </w:pPr>
      <w:r>
        <w:rPr>
          <w:rFonts w:ascii="宋体" w:hAnsi="宋体" w:hint="eastAsia"/>
          <w:sz w:val="24"/>
        </w:rPr>
        <w:t xml:space="preserve">2. </w:t>
      </w:r>
      <w:r>
        <w:rPr>
          <w:rFonts w:ascii="宋体" w:hAnsi="宋体"/>
          <w:sz w:val="24"/>
        </w:rPr>
        <w:t>适于在电源220V（</w:t>
      </w:r>
      <w:r>
        <w:rPr>
          <w:rFonts w:ascii="宋体" w:hAnsi="宋体"/>
          <w:sz w:val="24"/>
        </w:rPr>
        <w:sym w:font="Symbol" w:char="F0B1"/>
      </w:r>
      <w:r>
        <w:rPr>
          <w:rFonts w:ascii="宋体" w:hAnsi="宋体"/>
          <w:sz w:val="24"/>
        </w:rPr>
        <w:t>10％）/50Hz、气温摄氏+15℃～＋</w:t>
      </w:r>
      <w:r>
        <w:rPr>
          <w:rFonts w:ascii="宋体" w:hAnsi="宋体" w:hint="eastAsia"/>
          <w:sz w:val="24"/>
        </w:rPr>
        <w:t>25</w:t>
      </w:r>
      <w:r>
        <w:rPr>
          <w:rFonts w:ascii="宋体" w:hAnsi="宋体"/>
          <w:sz w:val="24"/>
        </w:rPr>
        <w:t>℃和相对湿度小于</w:t>
      </w:r>
      <w:r>
        <w:rPr>
          <w:rFonts w:ascii="宋体" w:hAnsi="宋体" w:hint="eastAsia"/>
          <w:sz w:val="24"/>
        </w:rPr>
        <w:t>60</w:t>
      </w:r>
      <w:r>
        <w:rPr>
          <w:rFonts w:ascii="宋体" w:hAnsi="宋体"/>
          <w:sz w:val="24"/>
        </w:rPr>
        <w:t>％的环境条件下运行。能够连续正常工作</w:t>
      </w:r>
    </w:p>
    <w:p w:rsidR="00516D9D" w:rsidRDefault="00516D9D" w:rsidP="00516D9D">
      <w:pPr>
        <w:spacing w:line="360" w:lineRule="auto"/>
        <w:jc w:val="left"/>
        <w:rPr>
          <w:rFonts w:ascii="宋体" w:hAnsi="宋体"/>
          <w:sz w:val="24"/>
        </w:rPr>
      </w:pPr>
      <w:r>
        <w:rPr>
          <w:rFonts w:ascii="宋体" w:hAnsi="宋体" w:hint="eastAsia"/>
          <w:sz w:val="24"/>
        </w:rPr>
        <w:t>3.</w:t>
      </w:r>
      <w:r>
        <w:rPr>
          <w:rFonts w:ascii="宋体" w:hAnsi="宋体"/>
          <w:sz w:val="24"/>
        </w:rPr>
        <w:t xml:space="preserve"> 配置符合中国有关标准要求的插头，如果没有这样的插头，则需提供适当的转换插座</w:t>
      </w:r>
    </w:p>
    <w:p w:rsidR="00516D9D" w:rsidRDefault="00516D9D" w:rsidP="00516D9D">
      <w:pPr>
        <w:spacing w:line="360" w:lineRule="auto"/>
        <w:jc w:val="left"/>
        <w:rPr>
          <w:rFonts w:ascii="宋体" w:hAnsi="宋体"/>
          <w:sz w:val="24"/>
        </w:rPr>
      </w:pPr>
      <w:r>
        <w:rPr>
          <w:rFonts w:ascii="宋体" w:hAnsi="宋体" w:hint="eastAsia"/>
          <w:sz w:val="24"/>
        </w:rPr>
        <w:t xml:space="preserve">4. </w:t>
      </w:r>
      <w:r>
        <w:rPr>
          <w:rFonts w:ascii="宋体" w:hAnsi="宋体"/>
          <w:sz w:val="24"/>
        </w:rPr>
        <w:t>如产品达不到上述要求，投标人应注明其偏差。如仪器设备需要特殊工作条件（如水、电源、磁场强度、温度、湿度、动强度等）投标人应在投标</w:t>
      </w:r>
      <w:r>
        <w:rPr>
          <w:rFonts w:ascii="宋体" w:hAnsi="宋体" w:hint="eastAsia"/>
          <w:sz w:val="24"/>
        </w:rPr>
        <w:t>文件</w:t>
      </w:r>
      <w:r>
        <w:rPr>
          <w:rFonts w:ascii="宋体" w:hAnsi="宋体"/>
          <w:sz w:val="24"/>
        </w:rPr>
        <w:t>中加以说明</w:t>
      </w:r>
    </w:p>
    <w:p w:rsidR="00516D9D" w:rsidRDefault="00516D9D" w:rsidP="00516D9D">
      <w:pPr>
        <w:spacing w:line="360" w:lineRule="auto"/>
        <w:jc w:val="left"/>
        <w:rPr>
          <w:rFonts w:ascii="宋体" w:hAnsi="宋体"/>
          <w:sz w:val="24"/>
        </w:rPr>
      </w:pPr>
      <w:r>
        <w:rPr>
          <w:rFonts w:ascii="宋体" w:hAnsi="宋体" w:hint="eastAsia"/>
          <w:sz w:val="24"/>
        </w:rPr>
        <w:t>（二）</w:t>
      </w:r>
      <w:r>
        <w:rPr>
          <w:rFonts w:ascii="宋体" w:hAnsi="宋体"/>
          <w:sz w:val="24"/>
        </w:rPr>
        <w:t>备用途 / 数量：一套</w:t>
      </w:r>
    </w:p>
    <w:p w:rsidR="00516D9D" w:rsidRDefault="00516D9D" w:rsidP="00516D9D">
      <w:pPr>
        <w:spacing w:line="360" w:lineRule="auto"/>
        <w:ind w:firstLineChars="200" w:firstLine="480"/>
        <w:jc w:val="left"/>
        <w:rPr>
          <w:rFonts w:ascii="宋体" w:hAnsi="宋体"/>
          <w:sz w:val="24"/>
        </w:rPr>
      </w:pPr>
      <w:r>
        <w:rPr>
          <w:rFonts w:ascii="宋体" w:hAnsi="宋体"/>
          <w:sz w:val="24"/>
        </w:rPr>
        <w:t>原子力显微镜(AFM)在纳米生物材料领域有着广泛的应用</w:t>
      </w:r>
      <w:r>
        <w:rPr>
          <w:rFonts w:ascii="宋体" w:hAnsi="宋体" w:hint="eastAsia"/>
          <w:sz w:val="24"/>
        </w:rPr>
        <w:t>，</w:t>
      </w:r>
      <w:r>
        <w:rPr>
          <w:rFonts w:ascii="宋体" w:hAnsi="宋体"/>
          <w:sz w:val="24"/>
        </w:rPr>
        <w:t>AFM可有力地揭示纳米生物材料的表面结构与力学性质, AFM在纳米生物材料中的最新应用进展,包括纳米生物材料的成像与表征,力学性能测量和纳米加工。AFM可用来观察纳米生物材料的表面形貌并对其特征高度和表面粗糙度进行分析,还可对其动态过程进行原位观察,AFM已成为纳米生物材料相关研究领域的一个理想的表面分析和表面加工工具</w:t>
      </w:r>
      <w:r>
        <w:rPr>
          <w:rFonts w:ascii="宋体" w:hAnsi="宋体" w:hint="eastAsia"/>
          <w:sz w:val="24"/>
        </w:rPr>
        <w:t>，</w:t>
      </w:r>
      <w:r>
        <w:rPr>
          <w:rFonts w:ascii="宋体" w:hAnsi="宋体"/>
          <w:sz w:val="24"/>
        </w:rPr>
        <w:t>原子力显微镜(Atomic Force Microscope，AFM)具有原子级成像分辨率和皮牛级力学分辨率，可以在近生理条件下对细胞进行高分辨形貌成像和力学性能测量。</w:t>
      </w:r>
    </w:p>
    <w:p w:rsidR="00516D9D" w:rsidRDefault="00516D9D" w:rsidP="00516D9D">
      <w:pPr>
        <w:spacing w:line="360" w:lineRule="auto"/>
        <w:jc w:val="left"/>
        <w:rPr>
          <w:rFonts w:ascii="宋体" w:hAnsi="宋体"/>
          <w:sz w:val="24"/>
        </w:rPr>
      </w:pPr>
      <w:r>
        <w:rPr>
          <w:rFonts w:ascii="宋体" w:hAnsi="宋体" w:hint="eastAsia"/>
          <w:sz w:val="24"/>
        </w:rPr>
        <w:t>（三）性能技术指标</w:t>
      </w:r>
    </w:p>
    <w:p w:rsidR="00516D9D" w:rsidRDefault="00516D9D" w:rsidP="00516D9D">
      <w:pPr>
        <w:spacing w:line="360" w:lineRule="auto"/>
        <w:jc w:val="left"/>
        <w:rPr>
          <w:rFonts w:ascii="宋体" w:hAnsi="宋体"/>
          <w:sz w:val="24"/>
        </w:rPr>
      </w:pPr>
      <w:r>
        <w:rPr>
          <w:rFonts w:ascii="宋体" w:hAnsi="宋体" w:hint="eastAsia"/>
          <w:sz w:val="24"/>
        </w:rPr>
        <w:t>1.工作模式，具有以下工作模式</w:t>
      </w:r>
    </w:p>
    <w:p w:rsidR="00516D9D" w:rsidRDefault="00516D9D" w:rsidP="00516D9D">
      <w:pPr>
        <w:spacing w:line="360" w:lineRule="auto"/>
        <w:jc w:val="left"/>
        <w:rPr>
          <w:rFonts w:ascii="宋体" w:hAnsi="宋体"/>
          <w:sz w:val="24"/>
        </w:rPr>
      </w:pPr>
      <w:r>
        <w:rPr>
          <w:rFonts w:ascii="宋体" w:hAnsi="宋体" w:hint="eastAsia"/>
          <w:sz w:val="24"/>
        </w:rPr>
        <w:t xml:space="preserve">1.1 </w:t>
      </w:r>
      <w:r>
        <w:rPr>
          <w:rFonts w:ascii="宋体" w:hAnsi="宋体"/>
          <w:sz w:val="24"/>
        </w:rPr>
        <w:t>AC</w:t>
      </w:r>
      <w:r>
        <w:rPr>
          <w:rFonts w:ascii="宋体" w:hAnsi="宋体" w:hint="eastAsia"/>
          <w:sz w:val="24"/>
        </w:rPr>
        <w:t>模式、接触模式、相位成像模式</w:t>
      </w:r>
      <w:r>
        <w:rPr>
          <w:rFonts w:ascii="宋体" w:hAnsi="宋体"/>
          <w:sz w:val="24"/>
        </w:rPr>
        <w:t xml:space="preserve"> </w:t>
      </w:r>
      <w:r>
        <w:rPr>
          <w:rFonts w:ascii="宋体" w:hAnsi="宋体" w:hint="eastAsia"/>
          <w:sz w:val="24"/>
        </w:rPr>
        <w:t>、横向力模式</w:t>
      </w:r>
      <w:r>
        <w:rPr>
          <w:rFonts w:ascii="宋体" w:hAnsi="宋体"/>
          <w:sz w:val="24"/>
        </w:rPr>
        <w:t xml:space="preserve"> </w:t>
      </w:r>
      <w:r>
        <w:rPr>
          <w:rFonts w:ascii="宋体" w:hAnsi="宋体" w:hint="eastAsia"/>
          <w:sz w:val="24"/>
        </w:rPr>
        <w:t>、动态和静态力曲线模式、力钳（</w:t>
      </w:r>
      <w:r>
        <w:rPr>
          <w:rFonts w:ascii="宋体" w:hAnsi="宋体"/>
          <w:sz w:val="24"/>
        </w:rPr>
        <w:t>Force clamp</w:t>
      </w:r>
      <w:r>
        <w:rPr>
          <w:rFonts w:ascii="宋体" w:hAnsi="宋体" w:hint="eastAsia"/>
          <w:sz w:val="24"/>
        </w:rPr>
        <w:t>）模式、快速力谱模式</w:t>
      </w:r>
      <w:r>
        <w:rPr>
          <w:rFonts w:ascii="宋体" w:hAnsi="宋体"/>
          <w:sz w:val="24"/>
        </w:rPr>
        <w:t xml:space="preserve"> </w:t>
      </w:r>
      <w:r>
        <w:rPr>
          <w:rFonts w:ascii="宋体" w:hAnsi="宋体" w:hint="eastAsia"/>
          <w:sz w:val="24"/>
        </w:rPr>
        <w:t>、液态下接触模式</w:t>
      </w:r>
      <w:r>
        <w:rPr>
          <w:rFonts w:ascii="宋体" w:hAnsi="宋体"/>
          <w:sz w:val="24"/>
        </w:rPr>
        <w:t>/</w:t>
      </w:r>
      <w:r>
        <w:rPr>
          <w:rFonts w:ascii="宋体" w:hAnsi="宋体" w:hint="eastAsia"/>
          <w:sz w:val="24"/>
        </w:rPr>
        <w:t>液态下轻敲模式</w:t>
      </w:r>
      <w:r>
        <w:rPr>
          <w:rFonts w:ascii="宋体" w:hAnsi="宋体"/>
          <w:sz w:val="24"/>
        </w:rPr>
        <w:t>/</w:t>
      </w:r>
      <w:r>
        <w:rPr>
          <w:rFonts w:ascii="宋体" w:hAnsi="宋体" w:hint="eastAsia"/>
          <w:sz w:val="24"/>
        </w:rPr>
        <w:t>液态下力调制模式</w:t>
      </w:r>
    </w:p>
    <w:p w:rsidR="00516D9D" w:rsidRDefault="00516D9D" w:rsidP="00516D9D">
      <w:pPr>
        <w:spacing w:line="360" w:lineRule="auto"/>
        <w:jc w:val="left"/>
        <w:rPr>
          <w:rFonts w:ascii="宋体" w:hAnsi="宋体"/>
          <w:sz w:val="24"/>
        </w:rPr>
      </w:pPr>
      <w:r>
        <w:rPr>
          <w:rFonts w:ascii="宋体" w:hAnsi="宋体" w:hint="eastAsia"/>
          <w:sz w:val="24"/>
        </w:rPr>
        <w:t>*1.2 定量成像模式</w:t>
      </w:r>
      <w:r>
        <w:rPr>
          <w:rFonts w:ascii="宋体" w:hAnsi="宋体"/>
          <w:sz w:val="24"/>
        </w:rPr>
        <w:t>QI</w:t>
      </w:r>
      <w:r>
        <w:rPr>
          <w:rFonts w:ascii="宋体" w:hAnsi="宋体" w:hint="eastAsia"/>
          <w:sz w:val="24"/>
        </w:rPr>
        <w:t>定量成像模式中，满足各种气氛和溶液环境下的测定和成像，单次成像可获取样品杨氏模量，黏附力，接触点位置重建等多种力学信息，且一次成像可获得不同作用下力的表面形貌图。针尖运动轨迹为竖直上下恒定速度运动方式，不接受针尖的其它运动方式，以保证力学数据的准备性</w:t>
      </w:r>
    </w:p>
    <w:p w:rsidR="00516D9D" w:rsidRDefault="00516D9D" w:rsidP="00516D9D">
      <w:pPr>
        <w:spacing w:line="360" w:lineRule="auto"/>
        <w:jc w:val="left"/>
        <w:rPr>
          <w:rFonts w:ascii="宋体" w:hAnsi="宋体"/>
          <w:sz w:val="24"/>
        </w:rPr>
      </w:pPr>
      <w:r>
        <w:rPr>
          <w:rFonts w:ascii="宋体" w:hAnsi="宋体" w:hint="eastAsia"/>
          <w:sz w:val="24"/>
        </w:rPr>
        <w:t>2. 扫描器</w:t>
      </w:r>
    </w:p>
    <w:p w:rsidR="00516D9D" w:rsidRDefault="00516D9D" w:rsidP="00516D9D">
      <w:pPr>
        <w:spacing w:line="360" w:lineRule="auto"/>
        <w:jc w:val="left"/>
        <w:rPr>
          <w:rFonts w:ascii="宋体" w:hAnsi="宋体"/>
          <w:sz w:val="24"/>
        </w:rPr>
      </w:pPr>
      <w:r>
        <w:rPr>
          <w:rFonts w:ascii="宋体" w:hAnsi="宋体" w:hint="eastAsia"/>
          <w:sz w:val="24"/>
        </w:rPr>
        <w:t>*2.1扫描器须为三轴分离平板闭环扫描器</w:t>
      </w:r>
    </w:p>
    <w:p w:rsidR="00516D9D" w:rsidRDefault="00516D9D" w:rsidP="00516D9D">
      <w:pPr>
        <w:spacing w:line="360" w:lineRule="auto"/>
        <w:jc w:val="left"/>
        <w:rPr>
          <w:rFonts w:ascii="宋体" w:hAnsi="宋体"/>
          <w:sz w:val="24"/>
        </w:rPr>
      </w:pPr>
      <w:r>
        <w:rPr>
          <w:rFonts w:ascii="宋体" w:hAnsi="宋体" w:hint="eastAsia"/>
          <w:sz w:val="24"/>
        </w:rPr>
        <w:t>2.2</w:t>
      </w:r>
      <w:r>
        <w:rPr>
          <w:rFonts w:ascii="宋体" w:hAnsi="宋体"/>
          <w:sz w:val="24"/>
        </w:rPr>
        <w:t xml:space="preserve"> XY</w:t>
      </w:r>
      <w:r>
        <w:rPr>
          <w:rFonts w:ascii="宋体" w:hAnsi="宋体" w:hint="eastAsia"/>
          <w:sz w:val="24"/>
        </w:rPr>
        <w:t>扫描器范围≥</w:t>
      </w:r>
      <w:r>
        <w:rPr>
          <w:rFonts w:ascii="宋体" w:hAnsi="宋体"/>
          <w:sz w:val="24"/>
        </w:rPr>
        <w:t>100μm×100μm</w:t>
      </w:r>
      <w:r>
        <w:rPr>
          <w:rFonts w:ascii="宋体" w:hAnsi="宋体" w:hint="eastAsia"/>
          <w:sz w:val="24"/>
        </w:rPr>
        <w:t>；</w:t>
      </w:r>
      <w:r>
        <w:rPr>
          <w:rFonts w:ascii="宋体" w:hAnsi="宋体"/>
          <w:sz w:val="24"/>
        </w:rPr>
        <w:t>Z</w:t>
      </w:r>
      <w:r>
        <w:rPr>
          <w:rFonts w:ascii="宋体" w:hAnsi="宋体" w:hint="eastAsia"/>
          <w:sz w:val="24"/>
        </w:rPr>
        <w:t>扫描器范围≥</w:t>
      </w:r>
      <w:r>
        <w:rPr>
          <w:rFonts w:ascii="宋体" w:hAnsi="宋体"/>
          <w:sz w:val="24"/>
        </w:rPr>
        <w:t>15μm</w:t>
      </w:r>
    </w:p>
    <w:p w:rsidR="00516D9D" w:rsidRDefault="00516D9D" w:rsidP="00516D9D">
      <w:pPr>
        <w:spacing w:line="360" w:lineRule="auto"/>
        <w:jc w:val="left"/>
        <w:rPr>
          <w:rFonts w:ascii="宋体" w:hAnsi="宋体"/>
          <w:sz w:val="24"/>
        </w:rPr>
      </w:pPr>
      <w:r>
        <w:rPr>
          <w:rFonts w:ascii="宋体" w:hAnsi="宋体" w:hint="eastAsia"/>
          <w:sz w:val="24"/>
        </w:rPr>
        <w:t>2.3 扫描器非线性≤</w:t>
      </w:r>
      <w:r>
        <w:rPr>
          <w:rFonts w:ascii="宋体" w:hAnsi="宋体"/>
          <w:sz w:val="24"/>
        </w:rPr>
        <w:t>0.03%</w:t>
      </w:r>
    </w:p>
    <w:p w:rsidR="00516D9D" w:rsidRDefault="00516D9D" w:rsidP="00516D9D">
      <w:pPr>
        <w:spacing w:line="360" w:lineRule="auto"/>
        <w:jc w:val="left"/>
        <w:rPr>
          <w:rFonts w:ascii="宋体" w:hAnsi="宋体"/>
          <w:sz w:val="24"/>
        </w:rPr>
      </w:pPr>
      <w:r>
        <w:rPr>
          <w:rFonts w:ascii="宋体" w:hAnsi="宋体" w:hint="eastAsia"/>
          <w:sz w:val="24"/>
        </w:rPr>
        <w:t>2.4三个扫描轴上都带有独立的闭环传感器，</w:t>
      </w:r>
      <w:r>
        <w:rPr>
          <w:rFonts w:ascii="宋体" w:hAnsi="宋体"/>
          <w:sz w:val="24"/>
        </w:rPr>
        <w:t>XY</w:t>
      </w:r>
      <w:r>
        <w:rPr>
          <w:rFonts w:ascii="宋体" w:hAnsi="宋体" w:hint="eastAsia"/>
          <w:sz w:val="24"/>
        </w:rPr>
        <w:t>轴闭环传感器噪音小于</w:t>
      </w:r>
      <w:r>
        <w:rPr>
          <w:rFonts w:ascii="宋体" w:hAnsi="宋体"/>
          <w:sz w:val="24"/>
        </w:rPr>
        <w:t>150pm</w:t>
      </w:r>
      <w:r>
        <w:rPr>
          <w:rFonts w:ascii="宋体" w:hAnsi="宋体" w:hint="eastAsia"/>
          <w:sz w:val="24"/>
        </w:rPr>
        <w:t>，</w:t>
      </w:r>
      <w:r>
        <w:rPr>
          <w:rFonts w:ascii="宋体" w:hAnsi="宋体"/>
          <w:sz w:val="24"/>
        </w:rPr>
        <w:t>Z</w:t>
      </w:r>
      <w:r>
        <w:rPr>
          <w:rFonts w:ascii="宋体" w:hAnsi="宋体" w:hint="eastAsia"/>
          <w:sz w:val="24"/>
        </w:rPr>
        <w:t>轴闭环噪音小于</w:t>
      </w:r>
      <w:r>
        <w:rPr>
          <w:rFonts w:ascii="宋体" w:hAnsi="宋体"/>
          <w:sz w:val="24"/>
        </w:rPr>
        <w:t>30pm RMS</w:t>
      </w:r>
    </w:p>
    <w:p w:rsidR="00516D9D" w:rsidRDefault="00516D9D" w:rsidP="00516D9D">
      <w:pPr>
        <w:spacing w:line="360" w:lineRule="auto"/>
        <w:jc w:val="left"/>
        <w:rPr>
          <w:rFonts w:ascii="宋体" w:hAnsi="宋体"/>
          <w:sz w:val="24"/>
        </w:rPr>
      </w:pPr>
      <w:r>
        <w:rPr>
          <w:rFonts w:ascii="宋体" w:hAnsi="宋体" w:hint="eastAsia"/>
          <w:sz w:val="24"/>
        </w:rPr>
        <w:t>2.5扫描器分辨率为：闭环控制下，溶液环境云母的原子晶格图像</w:t>
      </w:r>
    </w:p>
    <w:p w:rsidR="00516D9D" w:rsidRDefault="00516D9D" w:rsidP="00516D9D">
      <w:pPr>
        <w:spacing w:line="360" w:lineRule="auto"/>
        <w:jc w:val="left"/>
        <w:rPr>
          <w:rFonts w:ascii="宋体" w:hAnsi="宋体"/>
          <w:sz w:val="24"/>
        </w:rPr>
      </w:pPr>
      <w:r>
        <w:rPr>
          <w:rFonts w:ascii="宋体" w:hAnsi="宋体" w:hint="eastAsia"/>
          <w:sz w:val="24"/>
        </w:rPr>
        <w:t>*2.6 扫描方式：全针尖扫描（</w:t>
      </w:r>
      <w:r>
        <w:rPr>
          <w:rFonts w:ascii="宋体" w:hAnsi="宋体"/>
          <w:sz w:val="24"/>
        </w:rPr>
        <w:t>XYZ</w:t>
      </w:r>
      <w:r>
        <w:rPr>
          <w:rFonts w:ascii="宋体" w:hAnsi="宋体" w:hint="eastAsia"/>
          <w:sz w:val="24"/>
        </w:rPr>
        <w:t>三个方向都采用针尖扫描），即样品保持不动</w:t>
      </w:r>
    </w:p>
    <w:p w:rsidR="00516D9D" w:rsidRDefault="00516D9D" w:rsidP="00516D9D">
      <w:pPr>
        <w:spacing w:line="360" w:lineRule="auto"/>
        <w:jc w:val="left"/>
        <w:rPr>
          <w:rFonts w:ascii="宋体" w:hAnsi="宋体"/>
          <w:sz w:val="24"/>
        </w:rPr>
      </w:pPr>
      <w:r>
        <w:rPr>
          <w:rFonts w:ascii="宋体" w:hAnsi="宋体" w:hint="eastAsia"/>
          <w:sz w:val="24"/>
        </w:rPr>
        <w:t>2.7针尖座</w:t>
      </w:r>
      <w:r>
        <w:rPr>
          <w:rFonts w:ascii="宋体" w:hAnsi="宋体"/>
          <w:sz w:val="24"/>
        </w:rPr>
        <w:t>/</w:t>
      </w:r>
      <w:r>
        <w:rPr>
          <w:rFonts w:ascii="宋体" w:hAnsi="宋体" w:hint="eastAsia"/>
          <w:sz w:val="24"/>
        </w:rPr>
        <w:t>针尖夹具：由大气成像转向溶液成像无需更换针尖座</w:t>
      </w:r>
      <w:r>
        <w:rPr>
          <w:rFonts w:ascii="宋体" w:hAnsi="宋体"/>
          <w:sz w:val="24"/>
        </w:rPr>
        <w:t>/</w:t>
      </w:r>
      <w:r>
        <w:rPr>
          <w:rFonts w:ascii="宋体" w:hAnsi="宋体" w:hint="eastAsia"/>
          <w:sz w:val="24"/>
        </w:rPr>
        <w:t>针尖夹具，可原位从气相切换到液相扫描</w:t>
      </w:r>
    </w:p>
    <w:p w:rsidR="00516D9D" w:rsidRDefault="00516D9D" w:rsidP="00516D9D">
      <w:pPr>
        <w:spacing w:line="360" w:lineRule="auto"/>
        <w:jc w:val="left"/>
        <w:rPr>
          <w:rFonts w:ascii="宋体" w:hAnsi="宋体"/>
          <w:sz w:val="24"/>
        </w:rPr>
      </w:pPr>
      <w:r>
        <w:rPr>
          <w:rFonts w:ascii="宋体" w:hAnsi="宋体" w:hint="eastAsia"/>
          <w:sz w:val="24"/>
        </w:rPr>
        <w:t>2.8低相干性激光光源，避免与倒置荧光显微镜联用时有相互干扰，激光波长≥</w:t>
      </w:r>
      <w:r>
        <w:rPr>
          <w:rFonts w:ascii="宋体" w:hAnsi="宋体"/>
          <w:sz w:val="24"/>
        </w:rPr>
        <w:t>860nm</w:t>
      </w:r>
      <w:r>
        <w:rPr>
          <w:rFonts w:ascii="宋体" w:hAnsi="宋体" w:hint="eastAsia"/>
          <w:sz w:val="24"/>
        </w:rPr>
        <w:t>，波长越长越好</w:t>
      </w:r>
    </w:p>
    <w:p w:rsidR="00516D9D" w:rsidRDefault="00516D9D" w:rsidP="00516D9D">
      <w:pPr>
        <w:spacing w:line="360" w:lineRule="auto"/>
        <w:jc w:val="left"/>
        <w:rPr>
          <w:rFonts w:ascii="宋体" w:hAnsi="宋体"/>
          <w:sz w:val="24"/>
        </w:rPr>
      </w:pPr>
      <w:r>
        <w:rPr>
          <w:rFonts w:ascii="宋体" w:hAnsi="宋体" w:hint="eastAsia"/>
          <w:sz w:val="24"/>
        </w:rPr>
        <w:t>2.9快扫升级功能：不需更换扫描器，该扫描器</w:t>
      </w:r>
      <w:r>
        <w:rPr>
          <w:rFonts w:ascii="宋体" w:hAnsi="宋体"/>
          <w:sz w:val="24"/>
        </w:rPr>
        <w:t>(100μm×100μm×15μm)</w:t>
      </w:r>
      <w:r>
        <w:rPr>
          <w:rFonts w:ascii="宋体" w:hAnsi="宋体" w:hint="eastAsia"/>
          <w:sz w:val="24"/>
        </w:rPr>
        <w:t>即可以直接升级为快扫模式，至少在</w:t>
      </w:r>
      <w:r>
        <w:rPr>
          <w:rFonts w:ascii="宋体" w:hAnsi="宋体"/>
          <w:sz w:val="24"/>
        </w:rPr>
        <w:t>70Hz@2um</w:t>
      </w:r>
      <w:r>
        <w:rPr>
          <w:rFonts w:ascii="宋体" w:hAnsi="宋体" w:hint="eastAsia"/>
          <w:sz w:val="24"/>
        </w:rPr>
        <w:t>以上</w:t>
      </w:r>
    </w:p>
    <w:p w:rsidR="00516D9D" w:rsidRDefault="00516D9D" w:rsidP="00516D9D">
      <w:pPr>
        <w:spacing w:line="360" w:lineRule="auto"/>
        <w:jc w:val="left"/>
        <w:rPr>
          <w:rFonts w:ascii="宋体" w:hAnsi="宋体"/>
          <w:sz w:val="24"/>
        </w:rPr>
      </w:pPr>
      <w:r>
        <w:rPr>
          <w:rFonts w:ascii="宋体" w:hAnsi="宋体" w:hint="eastAsia"/>
          <w:sz w:val="24"/>
        </w:rPr>
        <w:t>3. 样品台</w:t>
      </w:r>
    </w:p>
    <w:p w:rsidR="00516D9D" w:rsidRDefault="00516D9D" w:rsidP="00516D9D">
      <w:pPr>
        <w:spacing w:line="360" w:lineRule="auto"/>
        <w:jc w:val="left"/>
        <w:rPr>
          <w:rFonts w:ascii="宋体" w:hAnsi="宋体"/>
          <w:sz w:val="24"/>
        </w:rPr>
      </w:pPr>
      <w:r>
        <w:rPr>
          <w:rFonts w:ascii="宋体" w:hAnsi="宋体" w:hint="eastAsia"/>
          <w:sz w:val="24"/>
        </w:rPr>
        <w:t>*3.1最大样品尺寸≥</w:t>
      </w:r>
      <w:r>
        <w:rPr>
          <w:rFonts w:ascii="宋体" w:hAnsi="宋体"/>
          <w:sz w:val="24"/>
        </w:rPr>
        <w:t>Φ140mm</w:t>
      </w:r>
      <w:r>
        <w:rPr>
          <w:rFonts w:ascii="宋体" w:hAnsi="宋体" w:hint="eastAsia"/>
          <w:sz w:val="24"/>
        </w:rPr>
        <w:t>；最大样品厚度≥</w:t>
      </w:r>
      <w:r>
        <w:rPr>
          <w:rFonts w:ascii="宋体" w:hAnsi="宋体"/>
          <w:sz w:val="24"/>
        </w:rPr>
        <w:t>18mm</w:t>
      </w:r>
    </w:p>
    <w:p w:rsidR="00516D9D" w:rsidRDefault="00516D9D" w:rsidP="00516D9D">
      <w:pPr>
        <w:spacing w:line="360" w:lineRule="auto"/>
        <w:jc w:val="left"/>
        <w:rPr>
          <w:rFonts w:ascii="宋体" w:hAnsi="宋体"/>
          <w:sz w:val="24"/>
        </w:rPr>
      </w:pPr>
      <w:r>
        <w:rPr>
          <w:rFonts w:ascii="宋体" w:hAnsi="宋体" w:hint="eastAsia"/>
          <w:sz w:val="24"/>
        </w:rPr>
        <w:t>3.2精密样品台可移动范围≥</w:t>
      </w:r>
      <w:r>
        <w:rPr>
          <w:rFonts w:ascii="宋体" w:hAnsi="宋体"/>
          <w:sz w:val="24"/>
        </w:rPr>
        <w:t>20 mm×20mm</w:t>
      </w:r>
      <w:r>
        <w:rPr>
          <w:rFonts w:ascii="宋体" w:hAnsi="宋体" w:hint="eastAsia"/>
          <w:sz w:val="24"/>
        </w:rPr>
        <w:t>，适配于已有的显微镜</w:t>
      </w:r>
    </w:p>
    <w:tbl>
      <w:tblPr>
        <w:tblW w:w="8238" w:type="dxa"/>
        <w:tblLayout w:type="fixed"/>
        <w:tblLook w:val="04A0"/>
      </w:tblPr>
      <w:tblGrid>
        <w:gridCol w:w="8238"/>
      </w:tblGrid>
      <w:tr w:rsidR="00516D9D" w:rsidTr="008E2FE3">
        <w:trPr>
          <w:trHeight w:val="285"/>
        </w:trPr>
        <w:tc>
          <w:tcPr>
            <w:tcW w:w="8238" w:type="dxa"/>
            <w:tcBorders>
              <w:top w:val="nil"/>
              <w:left w:val="nil"/>
              <w:bottom w:val="nil"/>
              <w:right w:val="nil"/>
            </w:tcBorders>
            <w:shd w:val="clear" w:color="auto" w:fill="auto"/>
          </w:tcPr>
          <w:p w:rsidR="00516D9D" w:rsidRDefault="00516D9D" w:rsidP="00516D9D">
            <w:pPr>
              <w:spacing w:line="360" w:lineRule="auto"/>
              <w:jc w:val="left"/>
              <w:rPr>
                <w:rFonts w:ascii="宋体" w:hAnsi="宋体"/>
                <w:sz w:val="24"/>
              </w:rPr>
            </w:pPr>
            <w:r>
              <w:rPr>
                <w:rFonts w:ascii="宋体" w:hAnsi="宋体" w:hint="eastAsia"/>
                <w:sz w:val="24"/>
              </w:rPr>
              <w:t>3.3 为了能更好地在原位进行样品测试，可以兼容</w:t>
            </w:r>
            <w:r>
              <w:rPr>
                <w:rFonts w:ascii="宋体" w:hAnsi="宋体"/>
                <w:sz w:val="24"/>
              </w:rPr>
              <w:t>Φ35mm×10mm</w:t>
            </w:r>
            <w:r>
              <w:rPr>
                <w:rFonts w:ascii="宋体" w:hAnsi="宋体" w:hint="eastAsia"/>
                <w:sz w:val="24"/>
              </w:rPr>
              <w:t>培养皿</w:t>
            </w:r>
          </w:p>
          <w:p w:rsidR="00516D9D" w:rsidRDefault="00516D9D" w:rsidP="00516D9D">
            <w:pPr>
              <w:spacing w:line="360" w:lineRule="auto"/>
              <w:jc w:val="left"/>
              <w:rPr>
                <w:rFonts w:ascii="宋体" w:hAnsi="宋体"/>
                <w:sz w:val="24"/>
              </w:rPr>
            </w:pPr>
            <w:r>
              <w:rPr>
                <w:rFonts w:ascii="宋体" w:hAnsi="宋体" w:hint="eastAsia"/>
                <w:sz w:val="24"/>
              </w:rPr>
              <w:t>*</w:t>
            </w:r>
            <w:r>
              <w:rPr>
                <w:rStyle w:val="af8"/>
                <w:rFonts w:hint="eastAsia"/>
              </w:rPr>
              <w:t xml:space="preserve"> </w:t>
            </w:r>
            <w:r>
              <w:rPr>
                <w:rFonts w:ascii="宋体" w:hAnsi="宋体" w:hint="eastAsia"/>
                <w:sz w:val="24"/>
              </w:rPr>
              <w:t>3.4光学联用要求样品台可以兼容倒置型共聚焦显微镜，能够整合与已有的NIKON显微镜</w:t>
            </w:r>
          </w:p>
          <w:p w:rsidR="00516D9D" w:rsidRDefault="00516D9D" w:rsidP="00516D9D">
            <w:pPr>
              <w:spacing w:line="360" w:lineRule="auto"/>
              <w:jc w:val="left"/>
              <w:rPr>
                <w:rFonts w:ascii="宋体" w:hAnsi="宋体"/>
                <w:sz w:val="24"/>
              </w:rPr>
            </w:pPr>
            <w:r>
              <w:rPr>
                <w:rFonts w:ascii="宋体" w:hAnsi="宋体" w:hint="eastAsia"/>
                <w:sz w:val="24"/>
              </w:rPr>
              <w:t xml:space="preserve">3.4.1 </w:t>
            </w:r>
            <w:r>
              <w:rPr>
                <w:rFonts w:ascii="宋体" w:hAnsi="宋体"/>
                <w:sz w:val="24"/>
              </w:rPr>
              <w:t>AFM</w:t>
            </w:r>
            <w:r>
              <w:rPr>
                <w:rFonts w:ascii="宋体" w:hAnsi="宋体" w:hint="eastAsia"/>
                <w:sz w:val="24"/>
              </w:rPr>
              <w:t>系统不会影响任何正常的光学实验观察。可以在</w:t>
            </w:r>
            <w:r>
              <w:rPr>
                <w:rFonts w:ascii="宋体" w:hAnsi="宋体"/>
                <w:sz w:val="24"/>
              </w:rPr>
              <w:t>AFM</w:t>
            </w:r>
            <w:r>
              <w:rPr>
                <w:rFonts w:ascii="宋体" w:hAnsi="宋体" w:hint="eastAsia"/>
                <w:sz w:val="24"/>
              </w:rPr>
              <w:t>成像的同时，使用原配的倒置显微镜聚光镜进行相衬，</w:t>
            </w:r>
            <w:r>
              <w:rPr>
                <w:rFonts w:ascii="宋体" w:hAnsi="宋体"/>
                <w:sz w:val="24"/>
              </w:rPr>
              <w:t>DIC</w:t>
            </w:r>
            <w:r>
              <w:rPr>
                <w:rFonts w:ascii="宋体" w:hAnsi="宋体" w:hint="eastAsia"/>
                <w:sz w:val="24"/>
              </w:rPr>
              <w:t>等光学观察</w:t>
            </w:r>
          </w:p>
          <w:p w:rsidR="00516D9D" w:rsidRDefault="00516D9D" w:rsidP="00516D9D">
            <w:pPr>
              <w:spacing w:line="360" w:lineRule="auto"/>
              <w:jc w:val="left"/>
              <w:rPr>
                <w:rFonts w:ascii="宋体" w:hAnsi="宋体"/>
                <w:sz w:val="24"/>
              </w:rPr>
            </w:pPr>
            <w:r>
              <w:rPr>
                <w:rFonts w:ascii="宋体" w:hAnsi="宋体" w:hint="eastAsia"/>
                <w:sz w:val="24"/>
              </w:rPr>
              <w:t>3.4.2能将光学图像与AFM图像进行叠加，并且能在光学图像上面直接框选想要成像的区域，AFM扫描头能自动移动到所选区域进行AFM成像</w:t>
            </w:r>
          </w:p>
          <w:p w:rsidR="00516D9D" w:rsidRDefault="00516D9D" w:rsidP="00516D9D">
            <w:pPr>
              <w:spacing w:line="360" w:lineRule="auto"/>
              <w:jc w:val="left"/>
              <w:rPr>
                <w:rFonts w:ascii="宋体" w:hAnsi="宋体"/>
                <w:sz w:val="24"/>
              </w:rPr>
            </w:pPr>
            <w:r>
              <w:rPr>
                <w:rFonts w:ascii="宋体" w:hAnsi="宋体" w:hint="eastAsia"/>
                <w:sz w:val="24"/>
              </w:rPr>
              <w:t>3.4.3能够实现原子力显微镜与荧光显微镜、</w:t>
            </w:r>
            <w:r>
              <w:rPr>
                <w:rFonts w:ascii="宋体" w:hAnsi="宋体"/>
                <w:sz w:val="24"/>
              </w:rPr>
              <w:t>TIRF</w:t>
            </w:r>
            <w:r>
              <w:rPr>
                <w:rFonts w:ascii="宋体" w:hAnsi="宋体" w:hint="eastAsia"/>
                <w:sz w:val="24"/>
              </w:rPr>
              <w:t>、共聚焦显微镜原位同时成像</w:t>
            </w:r>
          </w:p>
        </w:tc>
      </w:tr>
    </w:tbl>
    <w:p w:rsidR="00516D9D" w:rsidRDefault="00516D9D" w:rsidP="00516D9D">
      <w:pPr>
        <w:spacing w:line="360" w:lineRule="auto"/>
        <w:jc w:val="left"/>
        <w:rPr>
          <w:rFonts w:ascii="宋体" w:hAnsi="宋体"/>
          <w:sz w:val="24"/>
        </w:rPr>
      </w:pPr>
      <w:r>
        <w:rPr>
          <w:rFonts w:ascii="宋体" w:hAnsi="宋体" w:hint="eastAsia"/>
          <w:sz w:val="24"/>
        </w:rPr>
        <w:t>3.4.4为了以后能与</w:t>
      </w:r>
      <w:r>
        <w:rPr>
          <w:rFonts w:ascii="宋体" w:hAnsi="宋体"/>
          <w:sz w:val="24"/>
        </w:rPr>
        <w:t>Raman</w:t>
      </w:r>
      <w:r>
        <w:rPr>
          <w:rFonts w:ascii="宋体" w:hAnsi="宋体" w:hint="eastAsia"/>
          <w:sz w:val="24"/>
        </w:rPr>
        <w:t>光谱结合，要求此仪器可升级到与</w:t>
      </w:r>
      <w:r>
        <w:rPr>
          <w:rFonts w:ascii="宋体" w:hAnsi="宋体"/>
          <w:sz w:val="24"/>
        </w:rPr>
        <w:t>Raman</w:t>
      </w:r>
      <w:r>
        <w:rPr>
          <w:rFonts w:ascii="宋体" w:hAnsi="宋体" w:hint="eastAsia"/>
          <w:sz w:val="24"/>
        </w:rPr>
        <w:t>光谱结合，并可进行</w:t>
      </w:r>
      <w:r>
        <w:rPr>
          <w:rFonts w:ascii="宋体" w:hAnsi="宋体"/>
          <w:sz w:val="24"/>
        </w:rPr>
        <w:t>TERS</w:t>
      </w:r>
      <w:r>
        <w:rPr>
          <w:rFonts w:ascii="宋体" w:hAnsi="宋体" w:hint="eastAsia"/>
          <w:sz w:val="24"/>
        </w:rPr>
        <w:t>的研究工作</w:t>
      </w:r>
    </w:p>
    <w:p w:rsidR="00516D9D" w:rsidRDefault="00516D9D" w:rsidP="00516D9D">
      <w:pPr>
        <w:spacing w:line="360" w:lineRule="auto"/>
        <w:jc w:val="left"/>
        <w:rPr>
          <w:rFonts w:ascii="宋体" w:hAnsi="宋体"/>
          <w:sz w:val="24"/>
        </w:rPr>
      </w:pPr>
      <w:r>
        <w:rPr>
          <w:rFonts w:ascii="宋体" w:hAnsi="宋体" w:hint="eastAsia"/>
          <w:sz w:val="24"/>
        </w:rPr>
        <w:t>3.5智能近针模式，高精度机电马达与</w:t>
      </w:r>
      <w:r>
        <w:rPr>
          <w:rFonts w:ascii="宋体" w:hAnsi="宋体"/>
          <w:sz w:val="24"/>
        </w:rPr>
        <w:t xml:space="preserve">Z </w:t>
      </w:r>
      <w:r>
        <w:rPr>
          <w:rFonts w:ascii="宋体" w:hAnsi="宋体" w:hint="eastAsia"/>
          <w:sz w:val="24"/>
        </w:rPr>
        <w:t>轴压电扫描器协同近针且近针速度可调。最后</w:t>
      </w:r>
      <w:r>
        <w:rPr>
          <w:rFonts w:ascii="宋体" w:hAnsi="宋体"/>
          <w:sz w:val="24"/>
        </w:rPr>
        <w:t>Z</w:t>
      </w:r>
      <w:r>
        <w:rPr>
          <w:rFonts w:ascii="宋体" w:hAnsi="宋体" w:hint="eastAsia"/>
          <w:sz w:val="24"/>
        </w:rPr>
        <w:t>轴近针位置连续可调，调节高度从</w:t>
      </w:r>
      <w:r>
        <w:rPr>
          <w:rFonts w:ascii="宋体" w:hAnsi="宋体"/>
          <w:sz w:val="24"/>
        </w:rPr>
        <w:t>0--15</w:t>
      </w:r>
      <w:r>
        <w:rPr>
          <w:rFonts w:ascii="宋体" w:hAnsi="宋体" w:hint="eastAsia"/>
          <w:sz w:val="24"/>
        </w:rPr>
        <w:t>微米以适应不同高度样品要求</w:t>
      </w:r>
    </w:p>
    <w:p w:rsidR="00516D9D" w:rsidRDefault="00516D9D" w:rsidP="00516D9D">
      <w:pPr>
        <w:spacing w:line="360" w:lineRule="auto"/>
        <w:jc w:val="left"/>
        <w:rPr>
          <w:rFonts w:ascii="宋体" w:hAnsi="宋体"/>
          <w:sz w:val="24"/>
        </w:rPr>
      </w:pPr>
      <w:r>
        <w:rPr>
          <w:rFonts w:ascii="宋体" w:hAnsi="宋体" w:hint="eastAsia"/>
          <w:sz w:val="24"/>
        </w:rPr>
        <w:t>4.检测系统</w:t>
      </w:r>
    </w:p>
    <w:p w:rsidR="00516D9D" w:rsidRDefault="00516D9D" w:rsidP="00516D9D">
      <w:pPr>
        <w:spacing w:line="360" w:lineRule="auto"/>
        <w:jc w:val="left"/>
        <w:rPr>
          <w:rFonts w:ascii="宋体" w:hAnsi="宋体"/>
          <w:sz w:val="24"/>
        </w:rPr>
      </w:pPr>
      <w:r>
        <w:rPr>
          <w:rFonts w:ascii="宋体" w:hAnsi="宋体" w:hint="eastAsia"/>
          <w:sz w:val="24"/>
        </w:rPr>
        <w:t>* 4.1光电探测器采集带宽≥</w:t>
      </w:r>
      <w:r>
        <w:rPr>
          <w:rFonts w:ascii="宋体" w:hAnsi="宋体"/>
          <w:sz w:val="24"/>
        </w:rPr>
        <w:t>8MHz</w:t>
      </w:r>
      <w:r>
        <w:rPr>
          <w:rFonts w:ascii="宋体" w:hAnsi="宋体" w:hint="eastAsia"/>
          <w:sz w:val="24"/>
        </w:rPr>
        <w:t>，光学系统噪音</w:t>
      </w:r>
      <w:r>
        <w:rPr>
          <w:rFonts w:ascii="宋体" w:hAnsi="宋体"/>
          <w:sz w:val="24"/>
        </w:rPr>
        <w:t>&lt;2pm RMS (0.1Hz</w:t>
      </w:r>
      <w:r>
        <w:rPr>
          <w:rFonts w:ascii="宋体" w:hAnsi="宋体" w:hint="eastAsia"/>
          <w:sz w:val="24"/>
        </w:rPr>
        <w:t>到</w:t>
      </w:r>
      <w:r>
        <w:rPr>
          <w:rFonts w:ascii="宋体" w:hAnsi="宋体"/>
          <w:sz w:val="24"/>
        </w:rPr>
        <w:t>1kHz</w:t>
      </w:r>
      <w:r>
        <w:rPr>
          <w:rFonts w:ascii="宋体" w:hAnsi="宋体" w:hint="eastAsia"/>
          <w:sz w:val="24"/>
        </w:rPr>
        <w:t>带宽</w:t>
      </w:r>
      <w:r>
        <w:rPr>
          <w:rFonts w:ascii="宋体" w:hAnsi="宋体"/>
          <w:sz w:val="24"/>
        </w:rPr>
        <w:t>)</w:t>
      </w:r>
    </w:p>
    <w:p w:rsidR="00516D9D" w:rsidRDefault="00516D9D" w:rsidP="00516D9D">
      <w:pPr>
        <w:spacing w:line="360" w:lineRule="auto"/>
        <w:jc w:val="left"/>
        <w:rPr>
          <w:rFonts w:ascii="宋体" w:hAnsi="宋体"/>
          <w:sz w:val="24"/>
        </w:rPr>
      </w:pPr>
      <w:r>
        <w:rPr>
          <w:rFonts w:ascii="宋体" w:hAnsi="宋体" w:hint="eastAsia"/>
          <w:sz w:val="24"/>
        </w:rPr>
        <w:t>4.2热噪声方法微悬臂校准频率上限高致</w:t>
      </w:r>
      <w:r>
        <w:rPr>
          <w:rFonts w:ascii="宋体" w:hAnsi="宋体"/>
          <w:sz w:val="24"/>
        </w:rPr>
        <w:t>3.25 MHz</w:t>
      </w:r>
    </w:p>
    <w:p w:rsidR="00516D9D" w:rsidRDefault="00516D9D" w:rsidP="00516D9D">
      <w:pPr>
        <w:spacing w:line="360" w:lineRule="auto"/>
        <w:jc w:val="left"/>
        <w:rPr>
          <w:rFonts w:ascii="宋体" w:hAnsi="宋体"/>
          <w:sz w:val="24"/>
        </w:rPr>
      </w:pPr>
      <w:r>
        <w:rPr>
          <w:rFonts w:ascii="宋体" w:hAnsi="宋体" w:hint="eastAsia"/>
          <w:sz w:val="24"/>
        </w:rPr>
        <w:t>5. 控制器系统</w:t>
      </w:r>
    </w:p>
    <w:p w:rsidR="00516D9D" w:rsidRDefault="00516D9D" w:rsidP="00516D9D">
      <w:pPr>
        <w:spacing w:line="360" w:lineRule="auto"/>
        <w:jc w:val="left"/>
        <w:rPr>
          <w:rFonts w:ascii="宋体" w:hAnsi="宋体"/>
          <w:sz w:val="24"/>
        </w:rPr>
      </w:pPr>
      <w:r>
        <w:rPr>
          <w:rFonts w:ascii="宋体" w:hAnsi="宋体" w:hint="eastAsia"/>
          <w:sz w:val="24"/>
        </w:rPr>
        <w:t>5.1锁相放大器：至少各一个高速（≥</w:t>
      </w:r>
      <w:r>
        <w:rPr>
          <w:rFonts w:ascii="宋体" w:hAnsi="宋体"/>
          <w:sz w:val="24"/>
        </w:rPr>
        <w:t>60MHz</w:t>
      </w:r>
      <w:r>
        <w:rPr>
          <w:rFonts w:ascii="宋体" w:hAnsi="宋体" w:hint="eastAsia"/>
          <w:sz w:val="24"/>
        </w:rPr>
        <w:t>）和中速（≥</w:t>
      </w:r>
      <w:r>
        <w:rPr>
          <w:rFonts w:ascii="宋体" w:hAnsi="宋体"/>
          <w:sz w:val="24"/>
        </w:rPr>
        <w:t>0.8MHz</w:t>
      </w:r>
      <w:r>
        <w:rPr>
          <w:rFonts w:ascii="宋体" w:hAnsi="宋体" w:hint="eastAsia"/>
          <w:sz w:val="24"/>
        </w:rPr>
        <w:t>）全数字化锁相放大器</w:t>
      </w:r>
    </w:p>
    <w:p w:rsidR="00516D9D" w:rsidRDefault="00516D9D" w:rsidP="00516D9D">
      <w:pPr>
        <w:spacing w:line="360" w:lineRule="auto"/>
        <w:jc w:val="left"/>
        <w:rPr>
          <w:rFonts w:ascii="宋体" w:hAnsi="宋体"/>
          <w:sz w:val="24"/>
        </w:rPr>
      </w:pPr>
      <w:r>
        <w:rPr>
          <w:rFonts w:ascii="宋体" w:hAnsi="宋体" w:hint="eastAsia"/>
          <w:sz w:val="24"/>
        </w:rPr>
        <w:t>5.2内建锁相环反馈（</w:t>
      </w:r>
      <w:r>
        <w:rPr>
          <w:rFonts w:ascii="宋体" w:hAnsi="宋体"/>
          <w:sz w:val="24"/>
        </w:rPr>
        <w:t>PLL</w:t>
      </w:r>
      <w:r>
        <w:rPr>
          <w:rFonts w:ascii="宋体" w:hAnsi="宋体" w:hint="eastAsia"/>
          <w:sz w:val="24"/>
        </w:rPr>
        <w:t>）</w:t>
      </w:r>
    </w:p>
    <w:p w:rsidR="00516D9D" w:rsidRDefault="00516D9D" w:rsidP="00516D9D">
      <w:pPr>
        <w:spacing w:line="360" w:lineRule="auto"/>
        <w:jc w:val="left"/>
        <w:rPr>
          <w:rFonts w:ascii="宋体" w:hAnsi="宋体"/>
          <w:sz w:val="24"/>
        </w:rPr>
      </w:pPr>
      <w:r>
        <w:rPr>
          <w:rFonts w:ascii="宋体" w:hAnsi="宋体" w:hint="eastAsia"/>
          <w:sz w:val="24"/>
        </w:rPr>
        <w:t>5.3 ≥四组</w:t>
      </w:r>
      <w:r>
        <w:rPr>
          <w:rFonts w:ascii="宋体" w:hAnsi="宋体"/>
          <w:sz w:val="24"/>
        </w:rPr>
        <w:t>24</w:t>
      </w:r>
      <w:r>
        <w:rPr>
          <w:rFonts w:ascii="宋体" w:hAnsi="宋体" w:hint="eastAsia"/>
          <w:sz w:val="24"/>
        </w:rPr>
        <w:t>位数模转换器</w:t>
      </w:r>
      <w:r>
        <w:rPr>
          <w:rFonts w:ascii="宋体" w:hAnsi="宋体"/>
          <w:sz w:val="24"/>
        </w:rPr>
        <w:t>DAC</w:t>
      </w:r>
    </w:p>
    <w:p w:rsidR="00516D9D" w:rsidRDefault="00516D9D" w:rsidP="00516D9D">
      <w:pPr>
        <w:spacing w:line="360" w:lineRule="auto"/>
        <w:jc w:val="left"/>
        <w:rPr>
          <w:rFonts w:ascii="宋体" w:hAnsi="宋体"/>
          <w:sz w:val="24"/>
        </w:rPr>
      </w:pPr>
      <w:r>
        <w:rPr>
          <w:rFonts w:ascii="宋体" w:hAnsi="宋体" w:hint="eastAsia"/>
          <w:sz w:val="24"/>
        </w:rPr>
        <w:t>5.4 ≥两组高精度模数转换器</w:t>
      </w:r>
      <w:r>
        <w:rPr>
          <w:rFonts w:ascii="宋体" w:hAnsi="宋体"/>
          <w:sz w:val="24"/>
        </w:rPr>
        <w:t>ADC</w:t>
      </w:r>
    </w:p>
    <w:p w:rsidR="00516D9D" w:rsidRDefault="00516D9D" w:rsidP="00516D9D">
      <w:pPr>
        <w:spacing w:line="360" w:lineRule="auto"/>
        <w:jc w:val="left"/>
        <w:rPr>
          <w:rFonts w:ascii="宋体" w:hAnsi="宋体"/>
          <w:sz w:val="24"/>
        </w:rPr>
      </w:pPr>
      <w:r>
        <w:rPr>
          <w:rFonts w:ascii="宋体" w:hAnsi="宋体" w:hint="eastAsia"/>
          <w:sz w:val="24"/>
        </w:rPr>
        <w:t xml:space="preserve">5.5 </w:t>
      </w:r>
      <w:r>
        <w:rPr>
          <w:rFonts w:ascii="宋体" w:hAnsi="宋体"/>
          <w:sz w:val="24"/>
        </w:rPr>
        <w:t>660MHZ PowerPC</w:t>
      </w:r>
      <w:r>
        <w:rPr>
          <w:rFonts w:ascii="宋体" w:hAnsi="宋体" w:hint="eastAsia"/>
          <w:sz w:val="24"/>
        </w:rPr>
        <w:t>处理器和</w:t>
      </w:r>
      <w:r>
        <w:rPr>
          <w:rFonts w:ascii="宋体" w:hAnsi="宋体"/>
          <w:sz w:val="24"/>
        </w:rPr>
        <w:t>240MHz</w:t>
      </w:r>
      <w:r>
        <w:rPr>
          <w:rFonts w:ascii="宋体" w:hAnsi="宋体" w:hint="eastAsia"/>
          <w:sz w:val="24"/>
        </w:rPr>
        <w:t>的</w:t>
      </w:r>
      <w:r>
        <w:rPr>
          <w:rFonts w:ascii="宋体" w:hAnsi="宋体"/>
          <w:sz w:val="24"/>
        </w:rPr>
        <w:t>FPGA</w:t>
      </w:r>
      <w:r>
        <w:rPr>
          <w:rFonts w:ascii="宋体" w:hAnsi="宋体" w:hint="eastAsia"/>
          <w:sz w:val="24"/>
        </w:rPr>
        <w:t>组合设计超越传统的</w:t>
      </w:r>
      <w:r>
        <w:rPr>
          <w:rFonts w:ascii="宋体" w:hAnsi="宋体"/>
          <w:sz w:val="24"/>
        </w:rPr>
        <w:t>DSP</w:t>
      </w:r>
      <w:r>
        <w:rPr>
          <w:rFonts w:ascii="宋体" w:hAnsi="宋体" w:hint="eastAsia"/>
          <w:sz w:val="24"/>
        </w:rPr>
        <w:t>设计</w:t>
      </w:r>
    </w:p>
    <w:p w:rsidR="00516D9D" w:rsidRDefault="00516D9D" w:rsidP="00516D9D">
      <w:pPr>
        <w:spacing w:line="360" w:lineRule="auto"/>
        <w:jc w:val="left"/>
        <w:rPr>
          <w:rFonts w:ascii="宋体" w:hAnsi="宋体"/>
          <w:sz w:val="24"/>
        </w:rPr>
      </w:pPr>
      <w:r>
        <w:rPr>
          <w:rFonts w:ascii="宋体" w:hAnsi="宋体" w:hint="eastAsia"/>
          <w:sz w:val="24"/>
        </w:rPr>
        <w:t>5.6定量成像模式中，针尖运动轨迹为竖直上下运动方式；为了适应不同样品，针尖的</w:t>
      </w:r>
      <w:r>
        <w:rPr>
          <w:rFonts w:ascii="宋体" w:hAnsi="宋体"/>
          <w:sz w:val="24"/>
        </w:rPr>
        <w:t>z</w:t>
      </w:r>
      <w:r>
        <w:rPr>
          <w:rFonts w:ascii="宋体" w:hAnsi="宋体" w:hint="eastAsia"/>
          <w:sz w:val="24"/>
        </w:rPr>
        <w:t>向运动频率在</w:t>
      </w:r>
      <w:r>
        <w:rPr>
          <w:rFonts w:ascii="宋体" w:hAnsi="宋体"/>
          <w:sz w:val="24"/>
        </w:rPr>
        <w:t>0-500Hz</w:t>
      </w:r>
      <w:r>
        <w:rPr>
          <w:rFonts w:ascii="宋体" w:hAnsi="宋体" w:hint="eastAsia"/>
          <w:sz w:val="24"/>
        </w:rPr>
        <w:t>范围内连续可调</w:t>
      </w:r>
    </w:p>
    <w:p w:rsidR="00516D9D" w:rsidRDefault="00516D9D" w:rsidP="00516D9D">
      <w:pPr>
        <w:spacing w:line="360" w:lineRule="auto"/>
        <w:jc w:val="left"/>
        <w:rPr>
          <w:rFonts w:ascii="宋体" w:hAnsi="宋体"/>
          <w:sz w:val="24"/>
        </w:rPr>
      </w:pPr>
      <w:r>
        <w:rPr>
          <w:rFonts w:ascii="宋体" w:hAnsi="宋体" w:hint="eastAsia"/>
          <w:sz w:val="24"/>
        </w:rPr>
        <w:t>6.操作软件</w:t>
      </w:r>
    </w:p>
    <w:p w:rsidR="00516D9D" w:rsidRDefault="00516D9D" w:rsidP="00516D9D">
      <w:pPr>
        <w:spacing w:line="360" w:lineRule="auto"/>
        <w:jc w:val="left"/>
        <w:rPr>
          <w:rFonts w:ascii="宋体" w:hAnsi="宋体"/>
          <w:sz w:val="24"/>
        </w:rPr>
      </w:pPr>
      <w:r>
        <w:rPr>
          <w:rFonts w:ascii="宋体" w:hAnsi="宋体" w:hint="eastAsia"/>
          <w:sz w:val="24"/>
        </w:rPr>
        <w:t>6.1易于使用的基于</w:t>
      </w:r>
      <w:r>
        <w:rPr>
          <w:rFonts w:ascii="宋体" w:hAnsi="宋体"/>
          <w:sz w:val="24"/>
        </w:rPr>
        <w:t>JAVA</w:t>
      </w:r>
      <w:r>
        <w:rPr>
          <w:rFonts w:ascii="宋体" w:hAnsi="宋体" w:hint="eastAsia"/>
          <w:sz w:val="24"/>
        </w:rPr>
        <w:t>开发的图形用户界面</w:t>
      </w:r>
    </w:p>
    <w:p w:rsidR="00516D9D" w:rsidRDefault="00516D9D" w:rsidP="00516D9D">
      <w:pPr>
        <w:spacing w:line="360" w:lineRule="auto"/>
        <w:jc w:val="left"/>
        <w:rPr>
          <w:rFonts w:ascii="宋体" w:hAnsi="宋体"/>
          <w:sz w:val="24"/>
        </w:rPr>
      </w:pPr>
      <w:r>
        <w:rPr>
          <w:rFonts w:ascii="宋体" w:hAnsi="宋体" w:hint="eastAsia"/>
          <w:sz w:val="24"/>
        </w:rPr>
        <w:t>6.2可靠的</w:t>
      </w:r>
      <w:r>
        <w:rPr>
          <w:rFonts w:ascii="宋体" w:hAnsi="宋体"/>
          <w:sz w:val="24"/>
        </w:rPr>
        <w:t>SPM</w:t>
      </w:r>
      <w:r>
        <w:rPr>
          <w:rFonts w:ascii="宋体" w:hAnsi="宋体" w:hint="eastAsia"/>
          <w:sz w:val="24"/>
        </w:rPr>
        <w:t>数据采集软件，带有用户可开发的脚本语言</w:t>
      </w:r>
    </w:p>
    <w:p w:rsidR="00516D9D" w:rsidRDefault="00516D9D" w:rsidP="00516D9D">
      <w:pPr>
        <w:spacing w:line="360" w:lineRule="auto"/>
        <w:jc w:val="left"/>
        <w:rPr>
          <w:rFonts w:ascii="宋体" w:hAnsi="宋体"/>
          <w:sz w:val="24"/>
        </w:rPr>
      </w:pPr>
      <w:r>
        <w:rPr>
          <w:rFonts w:ascii="宋体" w:hAnsi="宋体" w:hint="eastAsia"/>
          <w:sz w:val="24"/>
        </w:rPr>
        <w:t>6.3热噪声方法微悬臂校准</w:t>
      </w:r>
    </w:p>
    <w:p w:rsidR="00516D9D" w:rsidRDefault="00516D9D" w:rsidP="00516D9D">
      <w:pPr>
        <w:spacing w:line="360" w:lineRule="auto"/>
        <w:jc w:val="left"/>
        <w:rPr>
          <w:rFonts w:ascii="宋体" w:hAnsi="宋体"/>
          <w:sz w:val="24"/>
        </w:rPr>
      </w:pPr>
      <w:r>
        <w:rPr>
          <w:rFonts w:ascii="宋体" w:hAnsi="宋体" w:hint="eastAsia"/>
          <w:sz w:val="24"/>
        </w:rPr>
        <w:t>6.4 以任意像素分辨率进行成像</w:t>
      </w:r>
    </w:p>
    <w:p w:rsidR="00516D9D" w:rsidRDefault="00516D9D" w:rsidP="00516D9D">
      <w:pPr>
        <w:spacing w:line="360" w:lineRule="auto"/>
        <w:jc w:val="left"/>
        <w:rPr>
          <w:rFonts w:ascii="宋体" w:hAnsi="宋体"/>
          <w:sz w:val="24"/>
        </w:rPr>
      </w:pPr>
      <w:r>
        <w:rPr>
          <w:rFonts w:ascii="宋体" w:hAnsi="宋体" w:hint="eastAsia"/>
          <w:sz w:val="24"/>
        </w:rPr>
        <w:t>6.5同时采集多至</w:t>
      </w:r>
      <w:r>
        <w:rPr>
          <w:rFonts w:ascii="宋体" w:hAnsi="宋体"/>
          <w:sz w:val="24"/>
        </w:rPr>
        <w:t>25</w:t>
      </w:r>
      <w:r>
        <w:rPr>
          <w:rFonts w:ascii="宋体" w:hAnsi="宋体" w:hint="eastAsia"/>
          <w:sz w:val="24"/>
        </w:rPr>
        <w:t>个通道的数据，最大采样数量</w:t>
      </w:r>
      <w:r>
        <w:rPr>
          <w:rFonts w:ascii="宋体" w:hAnsi="宋体"/>
          <w:sz w:val="24"/>
        </w:rPr>
        <w:t>8192 x 8192</w:t>
      </w:r>
      <w:r>
        <w:rPr>
          <w:rFonts w:ascii="宋体" w:hAnsi="宋体" w:hint="eastAsia"/>
          <w:sz w:val="24"/>
        </w:rPr>
        <w:t>。大范围扫描可以同时得到更多细节并且测试多种数据分析</w:t>
      </w:r>
    </w:p>
    <w:p w:rsidR="00516D9D" w:rsidRDefault="00516D9D" w:rsidP="00516D9D">
      <w:pPr>
        <w:spacing w:line="360" w:lineRule="auto"/>
        <w:jc w:val="left"/>
        <w:rPr>
          <w:rFonts w:ascii="宋体" w:hAnsi="宋体"/>
          <w:sz w:val="24"/>
        </w:rPr>
      </w:pPr>
      <w:r>
        <w:rPr>
          <w:rFonts w:ascii="宋体" w:hAnsi="宋体" w:hint="eastAsia"/>
          <w:sz w:val="24"/>
        </w:rPr>
        <w:t>6.6智能扫描功能，以每点做力曲线的设计，控制针尖之上之下运动，而不是接触模式或者是轻敲模式。扫描过程中自动设定扫描，用户只需要选择扫描速度及扫描范围，系统即可自动调整反馈</w:t>
      </w:r>
      <w:r>
        <w:rPr>
          <w:rFonts w:ascii="宋体" w:hAnsi="宋体"/>
          <w:sz w:val="24"/>
        </w:rPr>
        <w:t>,</w:t>
      </w:r>
      <w:r>
        <w:rPr>
          <w:rFonts w:ascii="宋体" w:hAnsi="宋体" w:hint="eastAsia"/>
          <w:sz w:val="24"/>
        </w:rPr>
        <w:t>无需寻找共振峰</w:t>
      </w:r>
      <w:r>
        <w:rPr>
          <w:rFonts w:ascii="宋体" w:hAnsi="宋体"/>
          <w:sz w:val="24"/>
        </w:rPr>
        <w:t>,</w:t>
      </w:r>
      <w:r>
        <w:rPr>
          <w:rFonts w:ascii="宋体" w:hAnsi="宋体" w:hint="eastAsia"/>
          <w:sz w:val="24"/>
        </w:rPr>
        <w:t>无需调整反馈参数</w:t>
      </w:r>
      <w:r>
        <w:rPr>
          <w:rFonts w:ascii="宋体" w:hAnsi="宋体"/>
          <w:sz w:val="24"/>
        </w:rPr>
        <w:t>gain</w:t>
      </w:r>
      <w:r>
        <w:rPr>
          <w:rFonts w:ascii="宋体" w:hAnsi="宋体" w:hint="eastAsia"/>
          <w:sz w:val="24"/>
        </w:rPr>
        <w:t>值</w:t>
      </w:r>
      <w:r>
        <w:rPr>
          <w:rFonts w:ascii="宋体" w:hAnsi="宋体"/>
          <w:sz w:val="24"/>
        </w:rPr>
        <w:t xml:space="preserve">( </w:t>
      </w:r>
      <w:r>
        <w:rPr>
          <w:rFonts w:ascii="宋体" w:hAnsi="宋体" w:hint="eastAsia"/>
          <w:sz w:val="24"/>
        </w:rPr>
        <w:t>可直接液体环境成像</w:t>
      </w:r>
      <w:r>
        <w:rPr>
          <w:rFonts w:ascii="宋体" w:hAnsi="宋体"/>
          <w:sz w:val="24"/>
        </w:rPr>
        <w:t>)</w:t>
      </w:r>
    </w:p>
    <w:p w:rsidR="00516D9D" w:rsidRDefault="00516D9D" w:rsidP="00516D9D">
      <w:pPr>
        <w:spacing w:line="360" w:lineRule="auto"/>
        <w:jc w:val="left"/>
        <w:rPr>
          <w:rFonts w:ascii="宋体" w:hAnsi="宋体"/>
          <w:sz w:val="24"/>
        </w:rPr>
      </w:pPr>
      <w:r>
        <w:rPr>
          <w:rFonts w:ascii="宋体" w:hAnsi="宋体" w:hint="eastAsia"/>
          <w:sz w:val="24"/>
        </w:rPr>
        <w:t>6.7画中画显示，易于在扫描空间中导航和缩放</w:t>
      </w:r>
    </w:p>
    <w:p w:rsidR="00516D9D" w:rsidRDefault="00516D9D" w:rsidP="00516D9D">
      <w:pPr>
        <w:spacing w:line="360" w:lineRule="auto"/>
        <w:jc w:val="left"/>
        <w:rPr>
          <w:rFonts w:ascii="宋体" w:hAnsi="宋体"/>
          <w:sz w:val="24"/>
        </w:rPr>
      </w:pPr>
      <w:r>
        <w:rPr>
          <w:rFonts w:ascii="宋体" w:hAnsi="宋体" w:hint="eastAsia"/>
          <w:sz w:val="24"/>
        </w:rPr>
        <w:t>6.8控制主件</w:t>
      </w:r>
      <w:r>
        <w:rPr>
          <w:rFonts w:ascii="宋体" w:hAnsi="宋体"/>
          <w:sz w:val="24"/>
        </w:rPr>
        <w:t>3</w:t>
      </w:r>
      <w:r>
        <w:rPr>
          <w:rFonts w:ascii="宋体" w:hAnsi="宋体" w:hint="eastAsia"/>
          <w:sz w:val="24"/>
        </w:rPr>
        <w:t>个步进电机自动样品倾斜校准</w:t>
      </w:r>
    </w:p>
    <w:p w:rsidR="00516D9D" w:rsidRDefault="00516D9D" w:rsidP="00516D9D">
      <w:pPr>
        <w:spacing w:line="360" w:lineRule="auto"/>
        <w:jc w:val="left"/>
        <w:rPr>
          <w:rFonts w:ascii="宋体" w:hAnsi="宋体"/>
          <w:b/>
          <w:kern w:val="0"/>
          <w:sz w:val="24"/>
        </w:rPr>
      </w:pPr>
    </w:p>
    <w:p w:rsidR="00516D9D" w:rsidRDefault="00516D9D" w:rsidP="00516D9D">
      <w:pPr>
        <w:spacing w:line="360" w:lineRule="auto"/>
        <w:jc w:val="left"/>
        <w:rPr>
          <w:rFonts w:ascii="宋体" w:hAnsi="宋体"/>
          <w:b/>
          <w:kern w:val="0"/>
          <w:sz w:val="24"/>
        </w:rPr>
      </w:pPr>
      <w:r>
        <w:rPr>
          <w:rFonts w:ascii="宋体" w:hAnsi="宋体" w:hint="eastAsia"/>
          <w:b/>
          <w:kern w:val="0"/>
          <w:sz w:val="24"/>
        </w:rPr>
        <w:t>2018中央民族大学先进纳米技术与光电子学实验室建设一期采购项目 04包</w:t>
      </w:r>
    </w:p>
    <w:p w:rsidR="00516D9D" w:rsidRDefault="00516D9D" w:rsidP="00516D9D">
      <w:pPr>
        <w:spacing w:line="360" w:lineRule="auto"/>
        <w:jc w:val="left"/>
        <w:rPr>
          <w:rFonts w:ascii="宋体" w:hAnsi="宋体"/>
          <w:b/>
          <w:kern w:val="0"/>
          <w:sz w:val="24"/>
        </w:rPr>
      </w:pPr>
      <w:r>
        <w:rPr>
          <w:rFonts w:ascii="宋体" w:hAnsi="宋体" w:hint="eastAsia"/>
          <w:b/>
          <w:kern w:val="0"/>
          <w:sz w:val="24"/>
        </w:rPr>
        <w:t>（一）高速双转盘多维活细胞成像系统（接受进口产品）</w:t>
      </w:r>
    </w:p>
    <w:p w:rsidR="00516D9D" w:rsidRDefault="00516D9D" w:rsidP="00516D9D">
      <w:pPr>
        <w:spacing w:line="360" w:lineRule="auto"/>
        <w:jc w:val="left"/>
        <w:rPr>
          <w:rFonts w:ascii="宋体" w:hAnsi="宋体"/>
          <w:sz w:val="24"/>
        </w:rPr>
      </w:pPr>
      <w:r>
        <w:rPr>
          <w:rFonts w:ascii="宋体" w:hAnsi="宋体" w:hint="eastAsia"/>
          <w:sz w:val="24"/>
        </w:rPr>
        <w:t>1.</w:t>
      </w:r>
      <w:r>
        <w:rPr>
          <w:rFonts w:ascii="宋体" w:hAnsi="宋体"/>
          <w:sz w:val="24"/>
        </w:rPr>
        <w:t>工作条件</w:t>
      </w:r>
    </w:p>
    <w:p w:rsidR="00516D9D" w:rsidRDefault="00516D9D" w:rsidP="00516D9D">
      <w:pPr>
        <w:spacing w:line="360" w:lineRule="auto"/>
        <w:jc w:val="left"/>
        <w:rPr>
          <w:rFonts w:ascii="宋体" w:hAnsi="宋体"/>
          <w:sz w:val="24"/>
        </w:rPr>
      </w:pPr>
      <w:r>
        <w:rPr>
          <w:rFonts w:ascii="宋体" w:hAnsi="宋体"/>
          <w:sz w:val="24"/>
        </w:rPr>
        <w:t>1.1适于在气温为摄氏-40℃～＋50℃和相对湿度为90％的环境条件下运输和贮存</w:t>
      </w:r>
    </w:p>
    <w:p w:rsidR="00516D9D" w:rsidRDefault="00516D9D" w:rsidP="00516D9D">
      <w:pPr>
        <w:spacing w:line="360" w:lineRule="auto"/>
        <w:jc w:val="left"/>
        <w:rPr>
          <w:rFonts w:ascii="宋体" w:hAnsi="宋体"/>
          <w:sz w:val="24"/>
        </w:rPr>
      </w:pPr>
      <w:r>
        <w:rPr>
          <w:rFonts w:ascii="宋体" w:hAnsi="宋体"/>
          <w:sz w:val="24"/>
        </w:rPr>
        <w:t>1.2 适于在电源220V（</w:t>
      </w:r>
      <w:r>
        <w:rPr>
          <w:rFonts w:ascii="宋体" w:hAnsi="宋体"/>
          <w:sz w:val="24"/>
        </w:rPr>
        <w:sym w:font="Symbol" w:char="F0B1"/>
      </w:r>
      <w:r>
        <w:rPr>
          <w:rFonts w:ascii="宋体" w:hAnsi="宋体"/>
          <w:sz w:val="24"/>
        </w:rPr>
        <w:t>10％）/50Hz、气温摄氏+15℃～＋</w:t>
      </w:r>
      <w:r>
        <w:rPr>
          <w:rFonts w:ascii="宋体" w:hAnsi="宋体" w:hint="eastAsia"/>
          <w:sz w:val="24"/>
        </w:rPr>
        <w:t>25</w:t>
      </w:r>
      <w:r>
        <w:rPr>
          <w:rFonts w:ascii="宋体" w:hAnsi="宋体"/>
          <w:sz w:val="24"/>
        </w:rPr>
        <w:t>℃和相对湿度小于</w:t>
      </w:r>
      <w:r>
        <w:rPr>
          <w:rFonts w:ascii="宋体" w:hAnsi="宋体" w:hint="eastAsia"/>
          <w:sz w:val="24"/>
        </w:rPr>
        <w:t>60</w:t>
      </w:r>
      <w:r>
        <w:rPr>
          <w:rFonts w:ascii="宋体" w:hAnsi="宋体"/>
          <w:sz w:val="24"/>
        </w:rPr>
        <w:t>％的环境条件下运行。能够连续正常工作</w:t>
      </w:r>
    </w:p>
    <w:p w:rsidR="00516D9D" w:rsidRDefault="00516D9D" w:rsidP="00516D9D">
      <w:pPr>
        <w:spacing w:line="360" w:lineRule="auto"/>
        <w:jc w:val="left"/>
        <w:rPr>
          <w:rFonts w:ascii="宋体" w:hAnsi="宋体"/>
          <w:sz w:val="24"/>
        </w:rPr>
      </w:pPr>
      <w:r>
        <w:rPr>
          <w:rFonts w:ascii="宋体" w:hAnsi="宋体"/>
          <w:sz w:val="24"/>
        </w:rPr>
        <w:t>1.3 配置符合中国有关标准要求的插头，如果没有这样的插头，则需提供适当的转换插座</w:t>
      </w:r>
    </w:p>
    <w:p w:rsidR="00516D9D" w:rsidRDefault="00516D9D" w:rsidP="00516D9D">
      <w:pPr>
        <w:spacing w:line="360" w:lineRule="auto"/>
        <w:jc w:val="left"/>
        <w:rPr>
          <w:rFonts w:ascii="宋体" w:hAnsi="宋体"/>
          <w:sz w:val="24"/>
        </w:rPr>
      </w:pPr>
      <w:r>
        <w:rPr>
          <w:rFonts w:ascii="宋体" w:hAnsi="宋体"/>
          <w:sz w:val="24"/>
        </w:rPr>
        <w:t>1.4 如产品达不到上述要求，投标人应注明其偏差。如仪器设备需要特殊工作条件（如水、电源、磁场强度、温度、湿度、动强度等）投标人应在投标</w:t>
      </w:r>
      <w:r>
        <w:rPr>
          <w:rFonts w:ascii="宋体" w:hAnsi="宋体" w:hint="eastAsia"/>
          <w:sz w:val="24"/>
        </w:rPr>
        <w:t>文件</w:t>
      </w:r>
      <w:r>
        <w:rPr>
          <w:rFonts w:ascii="宋体" w:hAnsi="宋体"/>
          <w:sz w:val="24"/>
        </w:rPr>
        <w:t>中加以说明</w:t>
      </w:r>
    </w:p>
    <w:p w:rsidR="00516D9D" w:rsidRDefault="00516D9D" w:rsidP="00516D9D">
      <w:pPr>
        <w:spacing w:line="360" w:lineRule="auto"/>
        <w:jc w:val="left"/>
        <w:rPr>
          <w:rFonts w:ascii="宋体" w:hAnsi="宋体"/>
          <w:sz w:val="24"/>
        </w:rPr>
      </w:pPr>
      <w:r>
        <w:rPr>
          <w:rFonts w:ascii="宋体" w:hAnsi="宋体" w:hint="eastAsia"/>
          <w:sz w:val="24"/>
        </w:rPr>
        <w:t>2.</w:t>
      </w:r>
      <w:r>
        <w:rPr>
          <w:rFonts w:ascii="宋体" w:hAnsi="宋体"/>
          <w:sz w:val="24"/>
        </w:rPr>
        <w:t>设备用途 / 数量：一套</w:t>
      </w:r>
    </w:p>
    <w:p w:rsidR="00516D9D" w:rsidRDefault="00516D9D" w:rsidP="00516D9D">
      <w:pPr>
        <w:spacing w:line="360" w:lineRule="auto"/>
        <w:ind w:firstLineChars="200" w:firstLine="480"/>
        <w:jc w:val="left"/>
        <w:rPr>
          <w:rFonts w:ascii="宋体" w:hAnsi="宋体"/>
          <w:sz w:val="24"/>
        </w:rPr>
      </w:pPr>
      <w:r>
        <w:rPr>
          <w:rFonts w:ascii="宋体" w:hAnsi="宋体"/>
          <w:sz w:val="24"/>
        </w:rPr>
        <w:t>本仪器由高速双转盘共聚焦扫描头、激光耦合器、超高灵敏度</w:t>
      </w:r>
      <w:r>
        <w:rPr>
          <w:rFonts w:ascii="宋体" w:hAnsi="宋体" w:hint="eastAsia"/>
          <w:sz w:val="24"/>
        </w:rPr>
        <w:t>探测器</w:t>
      </w:r>
      <w:r>
        <w:rPr>
          <w:rFonts w:ascii="宋体" w:hAnsi="宋体"/>
          <w:sz w:val="24"/>
        </w:rPr>
        <w:t>、研究级全自动倒置显微镜、X-Y闭环控精确同步控制</w:t>
      </w:r>
      <w:r>
        <w:rPr>
          <w:rFonts w:ascii="宋体" w:hAnsi="宋体" w:hint="eastAsia"/>
          <w:sz w:val="24"/>
        </w:rPr>
        <w:t>器</w:t>
      </w:r>
      <w:r>
        <w:rPr>
          <w:rFonts w:ascii="宋体" w:hAnsi="宋体"/>
          <w:sz w:val="24"/>
        </w:rPr>
        <w:t>、</w:t>
      </w:r>
      <w:r>
        <w:rPr>
          <w:rFonts w:ascii="宋体" w:hAnsi="宋体" w:hint="eastAsia"/>
          <w:sz w:val="24"/>
        </w:rPr>
        <w:t>频域荧光寿命FLIM检测系统、</w:t>
      </w:r>
      <w:r>
        <w:rPr>
          <w:rFonts w:ascii="宋体" w:hAnsi="宋体"/>
          <w:sz w:val="24"/>
        </w:rPr>
        <w:t>图像工作站和相关软件组成。满足</w:t>
      </w:r>
      <w:r>
        <w:rPr>
          <w:rFonts w:ascii="宋体" w:hAnsi="宋体" w:hint="eastAsia"/>
          <w:sz w:val="24"/>
        </w:rPr>
        <w:t>合成探针荧光标记动态成像、动态FLIM成像、活性氧浓度检测、</w:t>
      </w:r>
      <w:r>
        <w:rPr>
          <w:rFonts w:ascii="宋体" w:hAnsi="宋体"/>
          <w:sz w:val="24"/>
        </w:rPr>
        <w:t>细胞动力学、荧光共定位、荧光共振能量转移（FRET）、等研究要求。能够长时间观察并记录活细胞的生理变化过程</w:t>
      </w:r>
    </w:p>
    <w:p w:rsidR="00516D9D" w:rsidRDefault="00516D9D" w:rsidP="00516D9D">
      <w:pPr>
        <w:spacing w:line="360" w:lineRule="auto"/>
        <w:jc w:val="left"/>
        <w:rPr>
          <w:rFonts w:ascii="宋体" w:hAnsi="宋体"/>
          <w:sz w:val="24"/>
        </w:rPr>
      </w:pPr>
      <w:r>
        <w:rPr>
          <w:rFonts w:ascii="宋体" w:hAnsi="宋体"/>
          <w:sz w:val="24"/>
        </w:rPr>
        <w:t>3</w:t>
      </w:r>
      <w:r>
        <w:rPr>
          <w:rFonts w:ascii="宋体" w:hAnsi="宋体" w:hint="eastAsia"/>
          <w:sz w:val="24"/>
        </w:rPr>
        <w:t>．</w:t>
      </w:r>
      <w:r>
        <w:rPr>
          <w:rFonts w:ascii="宋体" w:hAnsi="宋体"/>
          <w:sz w:val="24"/>
        </w:rPr>
        <w:t>技术指标</w:t>
      </w:r>
    </w:p>
    <w:p w:rsidR="00516D9D" w:rsidRDefault="00516D9D" w:rsidP="00516D9D">
      <w:pPr>
        <w:spacing w:line="360" w:lineRule="auto"/>
        <w:jc w:val="left"/>
        <w:rPr>
          <w:rFonts w:ascii="宋体" w:hAnsi="宋体"/>
          <w:sz w:val="24"/>
        </w:rPr>
      </w:pPr>
      <w:r>
        <w:rPr>
          <w:rFonts w:ascii="宋体" w:hAnsi="宋体"/>
          <w:sz w:val="24"/>
        </w:rPr>
        <w:t>3.1. 高速共聚焦扫描头</w:t>
      </w:r>
    </w:p>
    <w:p w:rsidR="00516D9D" w:rsidRDefault="00516D9D" w:rsidP="00516D9D">
      <w:pPr>
        <w:spacing w:line="360" w:lineRule="auto"/>
        <w:jc w:val="left"/>
        <w:rPr>
          <w:rFonts w:ascii="宋体" w:hAnsi="宋体"/>
          <w:sz w:val="24"/>
        </w:rPr>
      </w:pPr>
      <w:r>
        <w:rPr>
          <w:rFonts w:ascii="宋体" w:hAnsi="宋体" w:hint="eastAsia"/>
          <w:sz w:val="24"/>
        </w:rPr>
        <w:t>*</w:t>
      </w:r>
      <w:r>
        <w:rPr>
          <w:rFonts w:ascii="宋体" w:hAnsi="宋体"/>
          <w:sz w:val="24"/>
        </w:rPr>
        <w:t>3.1.1增强型微透镜Nipkow双转盘，配有两万个精准对齐的微透镜和针孔，针孔直径50</w:t>
      </w:r>
      <w:r>
        <w:rPr>
          <w:rFonts w:ascii="宋体" w:hAnsi="宋体" w:hint="eastAsia"/>
          <w:sz w:val="24"/>
        </w:rPr>
        <w:t>um</w:t>
      </w:r>
      <w:r>
        <w:rPr>
          <w:rFonts w:ascii="宋体" w:hAnsi="宋体"/>
          <w:sz w:val="24"/>
        </w:rPr>
        <w:t>；针孔形状：圆形</w:t>
      </w:r>
      <w:r>
        <w:rPr>
          <w:rFonts w:ascii="宋体" w:hAnsi="宋体" w:hint="eastAsia"/>
          <w:sz w:val="24"/>
        </w:rPr>
        <w:t>；可软件切换针孔</w:t>
      </w:r>
    </w:p>
    <w:p w:rsidR="00516D9D" w:rsidRDefault="00516D9D" w:rsidP="00516D9D">
      <w:pPr>
        <w:spacing w:line="360" w:lineRule="auto"/>
        <w:jc w:val="left"/>
        <w:rPr>
          <w:rFonts w:ascii="宋体" w:hAnsi="宋体"/>
          <w:sz w:val="24"/>
        </w:rPr>
      </w:pPr>
      <w:r>
        <w:rPr>
          <w:rFonts w:ascii="宋体" w:hAnsi="宋体" w:hint="eastAsia"/>
          <w:sz w:val="24"/>
        </w:rPr>
        <w:t>*3.1.2扫描盘视场不小于17mm x 16mm，入口狭缝可调以适配不同靶面探测器</w:t>
      </w:r>
    </w:p>
    <w:p w:rsidR="00516D9D" w:rsidRDefault="00516D9D" w:rsidP="00516D9D">
      <w:pPr>
        <w:spacing w:line="360" w:lineRule="auto"/>
        <w:jc w:val="left"/>
        <w:rPr>
          <w:rFonts w:ascii="宋体" w:hAnsi="宋体"/>
          <w:sz w:val="24"/>
        </w:rPr>
      </w:pPr>
      <w:r>
        <w:rPr>
          <w:rFonts w:ascii="宋体" w:hAnsi="宋体" w:hint="eastAsia"/>
          <w:sz w:val="24"/>
        </w:rPr>
        <w:t>3.1.3扫描盘具备direct by pass模式，可在0.5s内切换至宽场模式</w:t>
      </w:r>
    </w:p>
    <w:p w:rsidR="00516D9D" w:rsidRDefault="00516D9D" w:rsidP="00516D9D">
      <w:pPr>
        <w:spacing w:line="360" w:lineRule="auto"/>
        <w:jc w:val="left"/>
        <w:rPr>
          <w:rFonts w:ascii="宋体" w:hAnsi="宋体"/>
          <w:sz w:val="24"/>
        </w:rPr>
      </w:pPr>
      <w:r>
        <w:rPr>
          <w:rFonts w:ascii="宋体" w:hAnsi="宋体" w:hint="eastAsia"/>
          <w:sz w:val="24"/>
        </w:rPr>
        <w:t>*3.1.3 扫描系统具有双相机接口，一个接sCMOS相机，一个接FLIM相机</w:t>
      </w:r>
    </w:p>
    <w:p w:rsidR="00516D9D" w:rsidRDefault="00516D9D" w:rsidP="00516D9D">
      <w:pPr>
        <w:spacing w:line="360" w:lineRule="auto"/>
        <w:jc w:val="left"/>
        <w:rPr>
          <w:rFonts w:ascii="宋体" w:hAnsi="宋体"/>
          <w:sz w:val="24"/>
        </w:rPr>
      </w:pPr>
      <w:r>
        <w:rPr>
          <w:rFonts w:ascii="宋体" w:hAnsi="宋体"/>
          <w:sz w:val="24"/>
        </w:rPr>
        <w:t>3.1.</w:t>
      </w:r>
      <w:r>
        <w:rPr>
          <w:rFonts w:ascii="宋体" w:hAnsi="宋体" w:hint="eastAsia"/>
          <w:sz w:val="24"/>
        </w:rPr>
        <w:t>4</w:t>
      </w:r>
      <w:r>
        <w:rPr>
          <w:rFonts w:ascii="宋体" w:hAnsi="宋体"/>
          <w:sz w:val="24"/>
        </w:rPr>
        <w:t xml:space="preserve"> 高速共聚焦扫描头</w:t>
      </w:r>
      <w:r>
        <w:rPr>
          <w:rFonts w:ascii="宋体" w:hAnsi="宋体" w:hint="eastAsia"/>
          <w:sz w:val="24"/>
        </w:rPr>
        <w:t>，转速每秒4000rpm，可达成像速度每秒200fps</w:t>
      </w:r>
    </w:p>
    <w:p w:rsidR="00516D9D" w:rsidRDefault="00516D9D" w:rsidP="00516D9D">
      <w:pPr>
        <w:spacing w:line="360" w:lineRule="auto"/>
        <w:jc w:val="left"/>
        <w:rPr>
          <w:rFonts w:ascii="宋体" w:hAnsi="宋体"/>
          <w:sz w:val="24"/>
        </w:rPr>
      </w:pPr>
      <w:r>
        <w:rPr>
          <w:rFonts w:ascii="宋体" w:hAnsi="宋体" w:hint="eastAsia"/>
          <w:sz w:val="24"/>
        </w:rPr>
        <w:t>3.15扫描头电动二向色镜切换</w:t>
      </w:r>
    </w:p>
    <w:p w:rsidR="00516D9D" w:rsidRDefault="00516D9D" w:rsidP="00516D9D">
      <w:pPr>
        <w:spacing w:line="360" w:lineRule="auto"/>
        <w:jc w:val="left"/>
        <w:rPr>
          <w:rFonts w:ascii="宋体" w:hAnsi="宋体"/>
          <w:sz w:val="24"/>
        </w:rPr>
      </w:pPr>
      <w:r>
        <w:rPr>
          <w:rFonts w:ascii="宋体" w:hAnsi="宋体" w:hint="eastAsia"/>
          <w:sz w:val="24"/>
        </w:rPr>
        <w:t>*</w:t>
      </w:r>
      <w:r>
        <w:rPr>
          <w:rFonts w:ascii="宋体" w:hAnsi="宋体"/>
          <w:sz w:val="24"/>
        </w:rPr>
        <w:t>3.1.</w:t>
      </w:r>
      <w:r>
        <w:rPr>
          <w:rFonts w:ascii="宋体" w:hAnsi="宋体" w:hint="eastAsia"/>
          <w:sz w:val="24"/>
        </w:rPr>
        <w:t>6</w:t>
      </w:r>
      <w:r>
        <w:rPr>
          <w:rFonts w:ascii="宋体" w:hAnsi="宋体"/>
          <w:sz w:val="24"/>
        </w:rPr>
        <w:t xml:space="preserve"> </w:t>
      </w:r>
      <w:r>
        <w:rPr>
          <w:rFonts w:ascii="宋体" w:hAnsi="宋体" w:hint="eastAsia"/>
          <w:sz w:val="24"/>
        </w:rPr>
        <w:t>内置2个</w:t>
      </w:r>
      <w:r>
        <w:rPr>
          <w:rFonts w:ascii="宋体" w:hAnsi="宋体"/>
          <w:sz w:val="24"/>
        </w:rPr>
        <w:t>高速</w:t>
      </w:r>
      <w:r>
        <w:rPr>
          <w:rFonts w:ascii="宋体" w:hAnsi="宋体" w:hint="eastAsia"/>
          <w:sz w:val="24"/>
        </w:rPr>
        <w:t>6</w:t>
      </w:r>
      <w:r>
        <w:rPr>
          <w:rFonts w:ascii="宋体" w:hAnsi="宋体"/>
          <w:sz w:val="24"/>
        </w:rPr>
        <w:t>孔位发射光滤光片转轮，孔径25mm,相邻孔位间切换速度：</w:t>
      </w:r>
      <w:r>
        <w:rPr>
          <w:rFonts w:ascii="宋体" w:hAnsi="宋体" w:hint="eastAsia"/>
          <w:sz w:val="24"/>
        </w:rPr>
        <w:t>4</w:t>
      </w:r>
      <w:r>
        <w:rPr>
          <w:rFonts w:ascii="宋体" w:hAnsi="宋体"/>
          <w:sz w:val="24"/>
        </w:rPr>
        <w:t>0ms,匹配的Semrock离子溅射镀膜窄带通滤色镜，</w:t>
      </w:r>
      <w:r>
        <w:rPr>
          <w:rFonts w:ascii="宋体" w:hAnsi="宋体" w:hint="eastAsia"/>
          <w:sz w:val="24"/>
        </w:rPr>
        <w:t>检测光谱范围400-850nm,</w:t>
      </w:r>
      <w:r>
        <w:rPr>
          <w:rFonts w:ascii="宋体" w:hAnsi="宋体"/>
          <w:sz w:val="24"/>
        </w:rPr>
        <w:t>满足</w:t>
      </w:r>
      <w:r>
        <w:rPr>
          <w:rFonts w:ascii="宋体" w:hAnsi="宋体" w:hint="eastAsia"/>
          <w:sz w:val="24"/>
        </w:rPr>
        <w:t>DAPI、CFP、FITC、YFP、TxRED、mCherry、CY5、CY7</w:t>
      </w:r>
      <w:r>
        <w:rPr>
          <w:rFonts w:ascii="宋体" w:hAnsi="宋体"/>
          <w:sz w:val="24"/>
        </w:rPr>
        <w:t>切换观察，荧光通过率&gt;90%</w:t>
      </w:r>
      <w:r>
        <w:rPr>
          <w:rFonts w:ascii="宋体" w:hAnsi="宋体" w:hint="eastAsia"/>
          <w:sz w:val="24"/>
        </w:rPr>
        <w:t>，滤色片选择 447/60, 525/30,585/29, 609/54,680/42,809/81</w:t>
      </w:r>
    </w:p>
    <w:p w:rsidR="00516D9D" w:rsidRDefault="00516D9D" w:rsidP="00516D9D">
      <w:pPr>
        <w:spacing w:line="360" w:lineRule="auto"/>
        <w:jc w:val="left"/>
        <w:rPr>
          <w:rFonts w:ascii="宋体" w:hAnsi="宋体"/>
          <w:sz w:val="24"/>
        </w:rPr>
      </w:pPr>
      <w:r>
        <w:rPr>
          <w:rFonts w:ascii="宋体" w:hAnsi="宋体"/>
          <w:sz w:val="24"/>
        </w:rPr>
        <w:t>3.2高动态范围、高信噪比</w:t>
      </w:r>
      <w:r>
        <w:rPr>
          <w:rFonts w:ascii="宋体" w:hAnsi="宋体" w:hint="eastAsia"/>
          <w:sz w:val="24"/>
        </w:rPr>
        <w:t>sCMOS</w:t>
      </w:r>
      <w:r>
        <w:rPr>
          <w:rFonts w:ascii="宋体" w:hAnsi="宋体"/>
          <w:sz w:val="24"/>
        </w:rPr>
        <w:t xml:space="preserve"> </w:t>
      </w:r>
      <w:r>
        <w:rPr>
          <w:rFonts w:ascii="宋体" w:hAnsi="宋体" w:hint="eastAsia"/>
          <w:sz w:val="24"/>
        </w:rPr>
        <w:t>相机</w:t>
      </w:r>
    </w:p>
    <w:p w:rsidR="00516D9D" w:rsidRDefault="00516D9D" w:rsidP="00516D9D">
      <w:pPr>
        <w:spacing w:line="360" w:lineRule="auto"/>
        <w:jc w:val="left"/>
        <w:rPr>
          <w:rFonts w:ascii="宋体" w:hAnsi="宋体"/>
          <w:sz w:val="24"/>
        </w:rPr>
      </w:pPr>
      <w:r>
        <w:rPr>
          <w:rFonts w:ascii="宋体" w:hAnsi="宋体" w:hint="eastAsia"/>
          <w:sz w:val="24"/>
        </w:rPr>
        <w:t>3.2.1 sCMOS规格：2048x2048 像素分辨率； 像素大小6.5um</w:t>
      </w:r>
    </w:p>
    <w:p w:rsidR="00516D9D" w:rsidRDefault="00516D9D" w:rsidP="00516D9D">
      <w:pPr>
        <w:spacing w:line="360" w:lineRule="auto"/>
        <w:jc w:val="left"/>
        <w:rPr>
          <w:rFonts w:ascii="宋体" w:hAnsi="宋体"/>
          <w:sz w:val="24"/>
        </w:rPr>
      </w:pPr>
      <w:r>
        <w:rPr>
          <w:rFonts w:ascii="宋体" w:hAnsi="宋体" w:hint="eastAsia"/>
          <w:sz w:val="24"/>
        </w:rPr>
        <w:t>*3.2.2成像速度：50fps@2048x2048</w:t>
      </w:r>
    </w:p>
    <w:p w:rsidR="00516D9D" w:rsidRDefault="00516D9D" w:rsidP="00516D9D">
      <w:pPr>
        <w:spacing w:line="360" w:lineRule="auto"/>
        <w:jc w:val="left"/>
        <w:rPr>
          <w:rFonts w:ascii="宋体" w:hAnsi="宋体"/>
          <w:sz w:val="24"/>
        </w:rPr>
      </w:pPr>
      <w:r>
        <w:rPr>
          <w:rFonts w:ascii="宋体" w:hAnsi="宋体" w:hint="eastAsia"/>
          <w:sz w:val="24"/>
        </w:rPr>
        <w:t xml:space="preserve">3.2.3 sCMOS致冷至-0 </w:t>
      </w:r>
      <w:r>
        <w:rPr>
          <w:rFonts w:ascii="宋体" w:hAnsi="宋体"/>
          <w:sz w:val="24"/>
        </w:rPr>
        <w:t>°C</w:t>
      </w:r>
      <w:r>
        <w:rPr>
          <w:rFonts w:ascii="宋体" w:hAnsi="宋体" w:hint="eastAsia"/>
          <w:sz w:val="24"/>
        </w:rPr>
        <w:t>(air)；-10</w:t>
      </w:r>
      <w:r>
        <w:rPr>
          <w:rFonts w:ascii="宋体" w:hAnsi="宋体"/>
          <w:sz w:val="24"/>
        </w:rPr>
        <w:t>°C</w:t>
      </w:r>
      <w:r>
        <w:rPr>
          <w:rFonts w:ascii="宋体" w:hAnsi="宋体" w:hint="eastAsia"/>
          <w:sz w:val="24"/>
        </w:rPr>
        <w:t>(water)</w:t>
      </w:r>
    </w:p>
    <w:p w:rsidR="00516D9D" w:rsidRDefault="00516D9D" w:rsidP="00516D9D">
      <w:pPr>
        <w:spacing w:line="360" w:lineRule="auto"/>
        <w:jc w:val="left"/>
        <w:rPr>
          <w:rFonts w:ascii="宋体" w:hAnsi="宋体"/>
          <w:sz w:val="24"/>
        </w:rPr>
      </w:pPr>
      <w:r>
        <w:rPr>
          <w:rFonts w:ascii="宋体" w:hAnsi="宋体" w:hint="eastAsia"/>
          <w:sz w:val="24"/>
        </w:rPr>
        <w:t>3.2.4 sCMOS量子效率</w:t>
      </w:r>
      <w:r>
        <w:rPr>
          <w:rFonts w:ascii="宋体" w:hAnsi="宋体"/>
          <w:sz w:val="24"/>
        </w:rPr>
        <w:t>≧</w:t>
      </w:r>
      <w:r>
        <w:rPr>
          <w:rFonts w:ascii="宋体" w:hAnsi="宋体" w:hint="eastAsia"/>
          <w:sz w:val="24"/>
        </w:rPr>
        <w:t>80%</w:t>
      </w:r>
    </w:p>
    <w:p w:rsidR="00516D9D" w:rsidRDefault="00516D9D" w:rsidP="00516D9D">
      <w:pPr>
        <w:spacing w:line="360" w:lineRule="auto"/>
        <w:jc w:val="left"/>
        <w:rPr>
          <w:rFonts w:ascii="宋体" w:hAnsi="宋体"/>
          <w:sz w:val="24"/>
        </w:rPr>
      </w:pPr>
      <w:r>
        <w:rPr>
          <w:rFonts w:ascii="宋体" w:hAnsi="宋体"/>
          <w:sz w:val="24"/>
        </w:rPr>
        <w:t>3.3 共聚焦激光光源：激光器及激光耦合系统</w:t>
      </w:r>
    </w:p>
    <w:p w:rsidR="00516D9D" w:rsidRDefault="00516D9D" w:rsidP="00516D9D">
      <w:pPr>
        <w:spacing w:line="360" w:lineRule="auto"/>
        <w:jc w:val="left"/>
        <w:rPr>
          <w:rFonts w:ascii="宋体" w:hAnsi="宋体"/>
          <w:sz w:val="24"/>
        </w:rPr>
      </w:pPr>
      <w:r>
        <w:rPr>
          <w:rFonts w:ascii="宋体" w:hAnsi="宋体"/>
          <w:sz w:val="24"/>
        </w:rPr>
        <w:t>3.3.1全固态连续激光器，激光器谱线按如下要求配置:</w:t>
      </w:r>
    </w:p>
    <w:p w:rsidR="00516D9D" w:rsidRDefault="00516D9D" w:rsidP="00516D9D">
      <w:pPr>
        <w:spacing w:line="360" w:lineRule="auto"/>
        <w:jc w:val="left"/>
        <w:rPr>
          <w:rFonts w:ascii="宋体" w:hAnsi="宋体"/>
          <w:sz w:val="24"/>
        </w:rPr>
      </w:pPr>
      <w:r>
        <w:rPr>
          <w:rFonts w:ascii="宋体" w:hAnsi="宋体"/>
          <w:sz w:val="24"/>
        </w:rPr>
        <w:t>紫</w:t>
      </w:r>
      <w:r>
        <w:rPr>
          <w:rFonts w:ascii="宋体" w:hAnsi="宋体" w:hint="eastAsia"/>
          <w:sz w:val="24"/>
        </w:rPr>
        <w:t>色</w:t>
      </w:r>
      <w:r>
        <w:rPr>
          <w:rFonts w:ascii="宋体" w:hAnsi="宋体"/>
          <w:sz w:val="24"/>
        </w:rPr>
        <w:t>激光器：波长：405nm,</w:t>
      </w:r>
      <w:r>
        <w:rPr>
          <w:rFonts w:ascii="宋体" w:hAnsi="宋体" w:hint="eastAsia"/>
          <w:sz w:val="24"/>
        </w:rPr>
        <w:t xml:space="preserve"> 激光器</w:t>
      </w:r>
      <w:r>
        <w:rPr>
          <w:rFonts w:ascii="宋体" w:hAnsi="宋体"/>
          <w:sz w:val="24"/>
        </w:rPr>
        <w:t>功率</w:t>
      </w:r>
      <w:r>
        <w:rPr>
          <w:rFonts w:ascii="宋体" w:hAnsi="宋体" w:hint="eastAsia"/>
          <w:sz w:val="24"/>
        </w:rPr>
        <w:t>≥</w:t>
      </w:r>
      <w:r>
        <w:rPr>
          <w:rFonts w:ascii="宋体" w:hAnsi="宋体"/>
          <w:sz w:val="24"/>
        </w:rPr>
        <w:t>100mW,</w:t>
      </w:r>
    </w:p>
    <w:p w:rsidR="00516D9D" w:rsidRDefault="00516D9D" w:rsidP="00516D9D">
      <w:pPr>
        <w:spacing w:line="360" w:lineRule="auto"/>
        <w:jc w:val="left"/>
        <w:rPr>
          <w:rFonts w:ascii="宋体" w:hAnsi="宋体"/>
          <w:sz w:val="24"/>
        </w:rPr>
      </w:pPr>
      <w:r>
        <w:rPr>
          <w:rFonts w:ascii="宋体" w:hAnsi="宋体" w:hint="eastAsia"/>
          <w:sz w:val="24"/>
        </w:rPr>
        <w:t>蓝</w:t>
      </w:r>
      <w:r>
        <w:rPr>
          <w:rFonts w:ascii="宋体" w:hAnsi="宋体"/>
          <w:sz w:val="24"/>
        </w:rPr>
        <w:t>光激光器:</w:t>
      </w:r>
      <w:r>
        <w:rPr>
          <w:rFonts w:ascii="宋体" w:hAnsi="宋体" w:hint="eastAsia"/>
          <w:sz w:val="24"/>
        </w:rPr>
        <w:t xml:space="preserve"> </w:t>
      </w:r>
      <w:r>
        <w:rPr>
          <w:rFonts w:ascii="宋体" w:hAnsi="宋体"/>
          <w:sz w:val="24"/>
        </w:rPr>
        <w:t>波长：488nm</w:t>
      </w:r>
      <w:r>
        <w:rPr>
          <w:rFonts w:ascii="宋体" w:hAnsi="宋体" w:hint="eastAsia"/>
          <w:sz w:val="24"/>
        </w:rPr>
        <w:t>, 激光器</w:t>
      </w:r>
      <w:r>
        <w:rPr>
          <w:rFonts w:ascii="宋体" w:hAnsi="宋体"/>
          <w:sz w:val="24"/>
        </w:rPr>
        <w:t>功率</w:t>
      </w:r>
      <w:r>
        <w:rPr>
          <w:rFonts w:ascii="宋体" w:hAnsi="宋体" w:hint="eastAsia"/>
          <w:sz w:val="24"/>
        </w:rPr>
        <w:t>≥150</w:t>
      </w:r>
      <w:r>
        <w:rPr>
          <w:rFonts w:ascii="宋体" w:hAnsi="宋体"/>
          <w:sz w:val="24"/>
        </w:rPr>
        <w:t>mW,</w:t>
      </w:r>
    </w:p>
    <w:p w:rsidR="00516D9D" w:rsidRDefault="00516D9D" w:rsidP="00516D9D">
      <w:pPr>
        <w:spacing w:line="360" w:lineRule="auto"/>
        <w:jc w:val="left"/>
        <w:rPr>
          <w:rFonts w:ascii="宋体" w:hAnsi="宋体"/>
          <w:sz w:val="24"/>
        </w:rPr>
      </w:pPr>
      <w:r>
        <w:rPr>
          <w:rFonts w:ascii="宋体" w:hAnsi="宋体"/>
          <w:sz w:val="24"/>
        </w:rPr>
        <w:t>绿光激光器:</w:t>
      </w:r>
      <w:r>
        <w:rPr>
          <w:rFonts w:ascii="宋体" w:hAnsi="宋体" w:hint="eastAsia"/>
          <w:sz w:val="24"/>
        </w:rPr>
        <w:t xml:space="preserve"> </w:t>
      </w:r>
      <w:r>
        <w:rPr>
          <w:rFonts w:ascii="宋体" w:hAnsi="宋体"/>
          <w:sz w:val="24"/>
        </w:rPr>
        <w:t>波长：561nm,</w:t>
      </w:r>
      <w:r>
        <w:rPr>
          <w:rFonts w:ascii="宋体" w:hAnsi="宋体" w:hint="eastAsia"/>
          <w:sz w:val="24"/>
        </w:rPr>
        <w:t xml:space="preserve"> 激光器</w:t>
      </w:r>
      <w:r>
        <w:rPr>
          <w:rFonts w:ascii="宋体" w:hAnsi="宋体"/>
          <w:sz w:val="24"/>
        </w:rPr>
        <w:t>功率</w:t>
      </w:r>
      <w:r>
        <w:rPr>
          <w:rFonts w:ascii="宋体" w:hAnsi="宋体" w:hint="eastAsia"/>
          <w:sz w:val="24"/>
        </w:rPr>
        <w:t>≥100</w:t>
      </w:r>
      <w:r>
        <w:rPr>
          <w:rFonts w:ascii="宋体" w:hAnsi="宋体"/>
          <w:sz w:val="24"/>
        </w:rPr>
        <w:t>mW,</w:t>
      </w:r>
    </w:p>
    <w:p w:rsidR="00516D9D" w:rsidRDefault="00516D9D" w:rsidP="00516D9D">
      <w:pPr>
        <w:spacing w:line="360" w:lineRule="auto"/>
        <w:jc w:val="left"/>
        <w:rPr>
          <w:rFonts w:ascii="宋体" w:hAnsi="宋体"/>
          <w:sz w:val="24"/>
        </w:rPr>
      </w:pPr>
      <w:r>
        <w:rPr>
          <w:rFonts w:ascii="宋体" w:hAnsi="宋体" w:hint="eastAsia"/>
          <w:sz w:val="24"/>
        </w:rPr>
        <w:t>红光激光器：波长：640nm,激光器</w:t>
      </w:r>
      <w:r>
        <w:rPr>
          <w:rFonts w:ascii="宋体" w:hAnsi="宋体"/>
          <w:sz w:val="24"/>
        </w:rPr>
        <w:t>功率</w:t>
      </w:r>
      <w:r>
        <w:rPr>
          <w:rFonts w:ascii="宋体" w:hAnsi="宋体" w:hint="eastAsia"/>
          <w:sz w:val="24"/>
        </w:rPr>
        <w:t>≥100</w:t>
      </w:r>
      <w:r>
        <w:rPr>
          <w:rFonts w:ascii="宋体" w:hAnsi="宋体"/>
          <w:sz w:val="24"/>
        </w:rPr>
        <w:t>mW</w:t>
      </w:r>
      <w:r>
        <w:rPr>
          <w:rFonts w:ascii="宋体" w:hAnsi="宋体" w:hint="eastAsia"/>
          <w:sz w:val="24"/>
        </w:rPr>
        <w:t>，</w:t>
      </w:r>
    </w:p>
    <w:p w:rsidR="00516D9D" w:rsidRDefault="00516D9D" w:rsidP="00516D9D">
      <w:pPr>
        <w:spacing w:line="360" w:lineRule="auto"/>
        <w:jc w:val="left"/>
        <w:rPr>
          <w:rFonts w:ascii="宋体" w:hAnsi="宋体"/>
          <w:sz w:val="24"/>
        </w:rPr>
      </w:pPr>
      <w:r>
        <w:rPr>
          <w:rFonts w:ascii="宋体" w:hAnsi="宋体"/>
          <w:sz w:val="24"/>
        </w:rPr>
        <w:t>3.3.2 激光器光路耦合，单纵模保偏光纤激光输出激光波长选择和激光能量控制</w:t>
      </w:r>
      <w:r>
        <w:rPr>
          <w:rFonts w:ascii="宋体" w:hAnsi="宋体" w:hint="eastAsia"/>
          <w:sz w:val="24"/>
        </w:rPr>
        <w:t>0-100%软件调节；</w:t>
      </w:r>
    </w:p>
    <w:p w:rsidR="00516D9D" w:rsidRDefault="00516D9D" w:rsidP="00516D9D">
      <w:pPr>
        <w:spacing w:line="360" w:lineRule="auto"/>
        <w:jc w:val="left"/>
        <w:rPr>
          <w:rFonts w:ascii="宋体" w:hAnsi="宋体"/>
          <w:sz w:val="24"/>
        </w:rPr>
      </w:pPr>
      <w:r>
        <w:rPr>
          <w:rFonts w:ascii="宋体" w:hAnsi="宋体"/>
          <w:sz w:val="24"/>
        </w:rPr>
        <w:t>3.4</w:t>
      </w:r>
      <w:r>
        <w:rPr>
          <w:rFonts w:ascii="宋体" w:hAnsi="宋体" w:hint="eastAsia"/>
          <w:sz w:val="24"/>
        </w:rPr>
        <w:t xml:space="preserve"> </w:t>
      </w:r>
      <w:r>
        <w:rPr>
          <w:rFonts w:ascii="宋体" w:hAnsi="宋体"/>
          <w:sz w:val="24"/>
        </w:rPr>
        <w:t>研究级全自动倒置荧光显微镜</w:t>
      </w:r>
    </w:p>
    <w:p w:rsidR="00516D9D" w:rsidRDefault="00516D9D" w:rsidP="00516D9D">
      <w:pPr>
        <w:spacing w:line="360" w:lineRule="auto"/>
        <w:jc w:val="left"/>
        <w:rPr>
          <w:rFonts w:ascii="宋体" w:hAnsi="宋体"/>
          <w:sz w:val="24"/>
        </w:rPr>
      </w:pPr>
      <w:r>
        <w:rPr>
          <w:rFonts w:ascii="宋体" w:hAnsi="宋体" w:hint="eastAsia"/>
          <w:sz w:val="24"/>
        </w:rPr>
        <w:t>3.4.1研究型全自动倒置显微镜，由共聚焦软件一体化控制，可兼顾手动</w:t>
      </w:r>
    </w:p>
    <w:p w:rsidR="00516D9D" w:rsidRDefault="00516D9D" w:rsidP="00516D9D">
      <w:pPr>
        <w:spacing w:line="360" w:lineRule="auto"/>
        <w:jc w:val="left"/>
        <w:rPr>
          <w:rFonts w:ascii="宋体" w:hAnsi="宋体"/>
          <w:sz w:val="24"/>
        </w:rPr>
      </w:pPr>
      <w:r>
        <w:rPr>
          <w:rFonts w:ascii="宋体" w:hAnsi="宋体" w:hint="eastAsia"/>
          <w:sz w:val="24"/>
        </w:rPr>
        <w:t>3.4.2电动部件包括：电动物镜转换器、电动微分干涉（DIC）、电动聚光器、电动Z轴、电动光路转换、电动荧光附件</w:t>
      </w:r>
    </w:p>
    <w:p w:rsidR="00516D9D" w:rsidRDefault="00516D9D" w:rsidP="00516D9D">
      <w:pPr>
        <w:spacing w:line="360" w:lineRule="auto"/>
        <w:jc w:val="left"/>
        <w:rPr>
          <w:rFonts w:ascii="宋体" w:hAnsi="宋体"/>
          <w:sz w:val="24"/>
        </w:rPr>
      </w:pPr>
      <w:r>
        <w:rPr>
          <w:rFonts w:ascii="宋体" w:hAnsi="宋体" w:hint="eastAsia"/>
          <w:sz w:val="24"/>
        </w:rPr>
        <w:t>*3.4.3 共聚焦专用纳米水晶镀膜物镜：</w:t>
      </w:r>
    </w:p>
    <w:p w:rsidR="00516D9D" w:rsidRDefault="00516D9D" w:rsidP="00516D9D">
      <w:pPr>
        <w:spacing w:line="360" w:lineRule="auto"/>
        <w:jc w:val="left"/>
        <w:rPr>
          <w:rFonts w:ascii="宋体" w:hAnsi="宋体"/>
          <w:sz w:val="24"/>
        </w:rPr>
      </w:pPr>
      <w:r>
        <w:rPr>
          <w:rFonts w:ascii="宋体" w:hAnsi="宋体" w:hint="eastAsia"/>
          <w:sz w:val="24"/>
        </w:rPr>
        <w:t>10x</w:t>
      </w:r>
      <w:r>
        <w:rPr>
          <w:rFonts w:ascii="宋体" w:hAnsi="宋体"/>
          <w:sz w:val="24"/>
        </w:rPr>
        <w:t xml:space="preserve"> N.A.</w:t>
      </w:r>
      <w:r>
        <w:rPr>
          <w:rFonts w:ascii="宋体" w:hAnsi="宋体" w:hint="eastAsia"/>
          <w:sz w:val="24"/>
        </w:rPr>
        <w:t>≥</w:t>
      </w:r>
      <w:r>
        <w:rPr>
          <w:rFonts w:ascii="宋体" w:hAnsi="宋体"/>
          <w:sz w:val="24"/>
        </w:rPr>
        <w:t>0.45</w:t>
      </w:r>
      <w:r>
        <w:rPr>
          <w:rFonts w:ascii="宋体" w:hAnsi="宋体" w:hint="eastAsia"/>
          <w:sz w:val="24"/>
        </w:rPr>
        <w:t>，</w:t>
      </w:r>
      <w:r>
        <w:rPr>
          <w:rFonts w:ascii="宋体" w:hAnsi="宋体"/>
          <w:sz w:val="24"/>
        </w:rPr>
        <w:t>W.D.</w:t>
      </w:r>
      <w:r>
        <w:rPr>
          <w:rFonts w:ascii="宋体" w:hAnsi="宋体" w:hint="eastAsia"/>
          <w:sz w:val="24"/>
        </w:rPr>
        <w:t>≥</w:t>
      </w:r>
      <w:r>
        <w:rPr>
          <w:rFonts w:ascii="宋体" w:hAnsi="宋体"/>
          <w:sz w:val="24"/>
        </w:rPr>
        <w:t>4.0 mm</w:t>
      </w:r>
      <w:r>
        <w:rPr>
          <w:rFonts w:ascii="宋体" w:hAnsi="宋体" w:hint="eastAsia"/>
          <w:sz w:val="24"/>
        </w:rPr>
        <w:t>；</w:t>
      </w:r>
    </w:p>
    <w:p w:rsidR="00516D9D" w:rsidRDefault="00516D9D" w:rsidP="00516D9D">
      <w:pPr>
        <w:spacing w:line="360" w:lineRule="auto"/>
        <w:jc w:val="left"/>
        <w:rPr>
          <w:rFonts w:ascii="宋体" w:hAnsi="宋体"/>
          <w:sz w:val="24"/>
        </w:rPr>
      </w:pPr>
      <w:r>
        <w:rPr>
          <w:rFonts w:ascii="宋体" w:hAnsi="宋体" w:hint="eastAsia"/>
          <w:sz w:val="24"/>
        </w:rPr>
        <w:t xml:space="preserve">20x </w:t>
      </w:r>
      <w:r>
        <w:rPr>
          <w:rFonts w:ascii="宋体" w:hAnsi="宋体"/>
          <w:sz w:val="24"/>
        </w:rPr>
        <w:t>N.A.</w:t>
      </w:r>
      <w:r>
        <w:rPr>
          <w:rFonts w:ascii="宋体" w:hAnsi="宋体" w:hint="eastAsia"/>
          <w:sz w:val="24"/>
        </w:rPr>
        <w:t>≥</w:t>
      </w:r>
      <w:r>
        <w:rPr>
          <w:rFonts w:ascii="宋体" w:hAnsi="宋体"/>
          <w:sz w:val="24"/>
        </w:rPr>
        <w:t>0.75</w:t>
      </w:r>
      <w:r>
        <w:rPr>
          <w:rFonts w:ascii="宋体" w:hAnsi="宋体" w:hint="eastAsia"/>
          <w:sz w:val="24"/>
        </w:rPr>
        <w:t>，</w:t>
      </w:r>
      <w:r>
        <w:rPr>
          <w:rFonts w:ascii="宋体" w:hAnsi="宋体"/>
          <w:sz w:val="24"/>
        </w:rPr>
        <w:t>W.D.</w:t>
      </w:r>
      <w:r>
        <w:rPr>
          <w:rFonts w:ascii="宋体" w:hAnsi="宋体" w:hint="eastAsia"/>
          <w:sz w:val="24"/>
        </w:rPr>
        <w:t>≥</w:t>
      </w:r>
      <w:r>
        <w:rPr>
          <w:rFonts w:ascii="宋体" w:hAnsi="宋体"/>
          <w:sz w:val="24"/>
        </w:rPr>
        <w:t>1.0 mm</w:t>
      </w:r>
      <w:r>
        <w:rPr>
          <w:rFonts w:ascii="宋体" w:hAnsi="宋体" w:hint="eastAsia"/>
          <w:sz w:val="24"/>
        </w:rPr>
        <w:t>；</w:t>
      </w:r>
    </w:p>
    <w:p w:rsidR="00516D9D" w:rsidRDefault="00516D9D" w:rsidP="00516D9D">
      <w:pPr>
        <w:spacing w:line="360" w:lineRule="auto"/>
        <w:jc w:val="left"/>
        <w:rPr>
          <w:rFonts w:ascii="宋体" w:hAnsi="宋体"/>
          <w:sz w:val="24"/>
        </w:rPr>
      </w:pPr>
      <w:r>
        <w:rPr>
          <w:rFonts w:ascii="宋体" w:hAnsi="宋体"/>
          <w:sz w:val="24"/>
        </w:rPr>
        <w:t>20X W</w:t>
      </w:r>
      <w:r>
        <w:rPr>
          <w:rFonts w:ascii="宋体" w:hAnsi="宋体" w:hint="eastAsia"/>
          <w:sz w:val="24"/>
        </w:rPr>
        <w:t>水镜</w:t>
      </w:r>
      <w:r>
        <w:rPr>
          <w:rFonts w:ascii="宋体" w:hAnsi="宋体"/>
          <w:sz w:val="24"/>
        </w:rPr>
        <w:t xml:space="preserve">   N.A. 0.50, W.D. 2.0mm</w:t>
      </w:r>
    </w:p>
    <w:p w:rsidR="00516D9D" w:rsidRDefault="00516D9D" w:rsidP="00516D9D">
      <w:pPr>
        <w:spacing w:line="360" w:lineRule="auto"/>
        <w:jc w:val="left"/>
        <w:rPr>
          <w:rFonts w:ascii="宋体" w:hAnsi="宋体"/>
          <w:sz w:val="24"/>
        </w:rPr>
      </w:pPr>
      <w:r>
        <w:rPr>
          <w:rFonts w:ascii="宋体" w:hAnsi="宋体"/>
          <w:sz w:val="24"/>
        </w:rPr>
        <w:t xml:space="preserve">40X W </w:t>
      </w:r>
      <w:r>
        <w:rPr>
          <w:rFonts w:ascii="宋体" w:hAnsi="宋体" w:hint="eastAsia"/>
          <w:sz w:val="24"/>
        </w:rPr>
        <w:t>水镜</w:t>
      </w:r>
      <w:r>
        <w:rPr>
          <w:rFonts w:ascii="宋体" w:hAnsi="宋体"/>
          <w:sz w:val="24"/>
        </w:rPr>
        <w:t xml:space="preserve">  N.A. 0.80, W.D. 2.0 mm</w:t>
      </w:r>
    </w:p>
    <w:p w:rsidR="00516D9D" w:rsidRDefault="00516D9D" w:rsidP="00516D9D">
      <w:pPr>
        <w:spacing w:line="360" w:lineRule="auto"/>
        <w:jc w:val="left"/>
        <w:rPr>
          <w:rFonts w:ascii="宋体" w:hAnsi="宋体"/>
          <w:sz w:val="24"/>
        </w:rPr>
      </w:pPr>
      <w:r>
        <w:rPr>
          <w:rFonts w:ascii="宋体" w:hAnsi="宋体" w:hint="eastAsia"/>
          <w:sz w:val="24"/>
        </w:rPr>
        <w:t xml:space="preserve">40x </w:t>
      </w:r>
      <w:r>
        <w:rPr>
          <w:rFonts w:ascii="宋体" w:hAnsi="宋体"/>
          <w:sz w:val="24"/>
        </w:rPr>
        <w:t>N.A.</w:t>
      </w:r>
      <w:r>
        <w:rPr>
          <w:rFonts w:ascii="宋体" w:hAnsi="宋体" w:hint="eastAsia"/>
          <w:sz w:val="24"/>
        </w:rPr>
        <w:t>≥</w:t>
      </w:r>
      <w:r>
        <w:rPr>
          <w:rFonts w:ascii="宋体" w:hAnsi="宋体"/>
          <w:sz w:val="24"/>
        </w:rPr>
        <w:t>0.95</w:t>
      </w:r>
      <w:r>
        <w:rPr>
          <w:rFonts w:ascii="宋体" w:hAnsi="宋体" w:hint="eastAsia"/>
          <w:sz w:val="24"/>
        </w:rPr>
        <w:t>，</w:t>
      </w:r>
      <w:r>
        <w:rPr>
          <w:rFonts w:ascii="宋体" w:hAnsi="宋体"/>
          <w:sz w:val="24"/>
        </w:rPr>
        <w:t>W.D.</w:t>
      </w:r>
      <w:r>
        <w:rPr>
          <w:rFonts w:ascii="宋体" w:hAnsi="宋体" w:hint="eastAsia"/>
          <w:sz w:val="24"/>
        </w:rPr>
        <w:t>≥</w:t>
      </w:r>
      <w:r>
        <w:rPr>
          <w:rFonts w:ascii="宋体" w:hAnsi="宋体"/>
          <w:sz w:val="24"/>
        </w:rPr>
        <w:t>0.14 mm</w:t>
      </w:r>
      <w:r>
        <w:rPr>
          <w:rFonts w:ascii="宋体" w:hAnsi="宋体" w:hint="eastAsia"/>
          <w:sz w:val="24"/>
        </w:rPr>
        <w:t>；</w:t>
      </w:r>
    </w:p>
    <w:p w:rsidR="00516D9D" w:rsidRDefault="00516D9D" w:rsidP="00516D9D">
      <w:pPr>
        <w:spacing w:line="360" w:lineRule="auto"/>
        <w:jc w:val="left"/>
        <w:rPr>
          <w:rFonts w:ascii="宋体" w:hAnsi="宋体"/>
          <w:sz w:val="24"/>
        </w:rPr>
      </w:pPr>
      <w:r>
        <w:rPr>
          <w:rFonts w:ascii="宋体" w:hAnsi="宋体" w:hint="eastAsia"/>
          <w:sz w:val="24"/>
        </w:rPr>
        <w:t xml:space="preserve">60x油镜 </w:t>
      </w:r>
      <w:r>
        <w:rPr>
          <w:rFonts w:ascii="宋体" w:hAnsi="宋体"/>
          <w:sz w:val="24"/>
        </w:rPr>
        <w:t>N.A.</w:t>
      </w:r>
      <w:r>
        <w:rPr>
          <w:rFonts w:ascii="宋体" w:hAnsi="宋体" w:hint="eastAsia"/>
          <w:sz w:val="24"/>
        </w:rPr>
        <w:t>≥</w:t>
      </w:r>
      <w:r>
        <w:rPr>
          <w:rFonts w:ascii="宋体" w:hAnsi="宋体"/>
          <w:sz w:val="24"/>
        </w:rPr>
        <w:t>1.40, W.D.</w:t>
      </w:r>
      <w:r>
        <w:rPr>
          <w:rFonts w:ascii="宋体" w:hAnsi="宋体" w:hint="eastAsia"/>
          <w:sz w:val="24"/>
        </w:rPr>
        <w:t>≥</w:t>
      </w:r>
      <w:r>
        <w:rPr>
          <w:rFonts w:ascii="宋体" w:hAnsi="宋体"/>
          <w:sz w:val="24"/>
        </w:rPr>
        <w:t>0.13mm</w:t>
      </w:r>
      <w:r>
        <w:rPr>
          <w:rFonts w:ascii="宋体" w:hAnsi="宋体" w:hint="eastAsia"/>
          <w:sz w:val="24"/>
        </w:rPr>
        <w:t>；</w:t>
      </w:r>
    </w:p>
    <w:p w:rsidR="00516D9D" w:rsidRDefault="00516D9D" w:rsidP="00516D9D">
      <w:pPr>
        <w:spacing w:line="360" w:lineRule="auto"/>
        <w:jc w:val="left"/>
        <w:rPr>
          <w:rFonts w:ascii="宋体" w:hAnsi="宋体"/>
          <w:sz w:val="24"/>
        </w:rPr>
      </w:pPr>
      <w:r>
        <w:rPr>
          <w:rFonts w:ascii="宋体" w:hAnsi="宋体" w:hint="eastAsia"/>
          <w:sz w:val="24"/>
        </w:rPr>
        <w:t>100x油镜 N.A≥</w:t>
      </w:r>
      <w:r>
        <w:rPr>
          <w:rFonts w:ascii="宋体" w:hAnsi="宋体"/>
          <w:sz w:val="24"/>
        </w:rPr>
        <w:t>1.4</w:t>
      </w:r>
      <w:r>
        <w:rPr>
          <w:rFonts w:ascii="宋体" w:hAnsi="宋体" w:hint="eastAsia"/>
          <w:sz w:val="24"/>
        </w:rPr>
        <w:t>5</w:t>
      </w:r>
      <w:r>
        <w:rPr>
          <w:rFonts w:ascii="宋体" w:hAnsi="宋体"/>
          <w:sz w:val="24"/>
        </w:rPr>
        <w:t>, W.D.</w:t>
      </w:r>
      <w:r>
        <w:rPr>
          <w:rFonts w:ascii="宋体" w:hAnsi="宋体" w:hint="eastAsia"/>
          <w:sz w:val="24"/>
        </w:rPr>
        <w:t>≥</w:t>
      </w:r>
      <w:r>
        <w:rPr>
          <w:rFonts w:ascii="宋体" w:hAnsi="宋体"/>
          <w:sz w:val="24"/>
        </w:rPr>
        <w:t>0.13mm</w:t>
      </w:r>
      <w:r>
        <w:rPr>
          <w:rFonts w:ascii="宋体" w:hAnsi="宋体" w:hint="eastAsia"/>
          <w:sz w:val="24"/>
        </w:rPr>
        <w:t>；</w:t>
      </w:r>
    </w:p>
    <w:p w:rsidR="00516D9D" w:rsidRDefault="00516D9D" w:rsidP="00516D9D">
      <w:pPr>
        <w:spacing w:line="360" w:lineRule="auto"/>
        <w:jc w:val="left"/>
        <w:rPr>
          <w:rFonts w:ascii="宋体" w:hAnsi="宋体"/>
          <w:sz w:val="24"/>
        </w:rPr>
      </w:pPr>
      <w:r>
        <w:rPr>
          <w:rFonts w:ascii="宋体" w:hAnsi="宋体" w:hint="eastAsia"/>
          <w:sz w:val="24"/>
        </w:rPr>
        <w:t>每个物镜都配置相应的DIC配件</w:t>
      </w:r>
    </w:p>
    <w:p w:rsidR="00516D9D" w:rsidRDefault="00516D9D" w:rsidP="00516D9D">
      <w:pPr>
        <w:spacing w:line="360" w:lineRule="auto"/>
        <w:jc w:val="left"/>
        <w:rPr>
          <w:rFonts w:ascii="宋体" w:hAnsi="宋体"/>
          <w:sz w:val="24"/>
        </w:rPr>
      </w:pPr>
      <w:r>
        <w:rPr>
          <w:rFonts w:ascii="宋体" w:hAnsi="宋体" w:hint="eastAsia"/>
          <w:sz w:val="24"/>
        </w:rPr>
        <w:t>3.4.4透射光：长寿命LED 照明光源</w:t>
      </w:r>
    </w:p>
    <w:p w:rsidR="00516D9D" w:rsidRDefault="00516D9D" w:rsidP="00516D9D">
      <w:pPr>
        <w:spacing w:line="360" w:lineRule="auto"/>
        <w:jc w:val="left"/>
        <w:rPr>
          <w:rFonts w:ascii="宋体" w:hAnsi="宋体"/>
          <w:sz w:val="24"/>
        </w:rPr>
      </w:pPr>
      <w:r>
        <w:rPr>
          <w:rFonts w:ascii="宋体" w:hAnsi="宋体" w:hint="eastAsia"/>
          <w:sz w:val="24"/>
        </w:rPr>
        <w:t>3.4.5 宽场荧光照明装置:荧光光源：全光谱130W高压金属卤化物荧光光源，使用寿命不小于2000小时， 荧光强度电动调节， 液态玻璃光纤传输， 具有荧光躁音消除装置，可以与显微镜实现多模式电动快速切换</w:t>
      </w:r>
    </w:p>
    <w:p w:rsidR="00516D9D" w:rsidRDefault="00516D9D" w:rsidP="00516D9D">
      <w:pPr>
        <w:spacing w:line="360" w:lineRule="auto"/>
        <w:jc w:val="left"/>
        <w:rPr>
          <w:rFonts w:ascii="宋体" w:hAnsi="宋体"/>
          <w:sz w:val="24"/>
        </w:rPr>
      </w:pPr>
      <w:r>
        <w:rPr>
          <w:rFonts w:ascii="宋体" w:hAnsi="宋体" w:hint="eastAsia"/>
          <w:sz w:val="24"/>
        </w:rPr>
        <w:t>3.4.6 荧光滤色块转盘：电动，孔位数≥6孔；安装5组滤色镜组，满足DAPI、FITC、TxRED、mCherry、CY5宽场荧光成像</w:t>
      </w:r>
    </w:p>
    <w:p w:rsidR="00516D9D" w:rsidRDefault="00516D9D" w:rsidP="00516D9D">
      <w:pPr>
        <w:spacing w:line="360" w:lineRule="auto"/>
        <w:jc w:val="left"/>
        <w:rPr>
          <w:rFonts w:ascii="宋体" w:hAnsi="宋体"/>
          <w:sz w:val="24"/>
        </w:rPr>
      </w:pPr>
      <w:r>
        <w:rPr>
          <w:rFonts w:ascii="宋体" w:hAnsi="宋体" w:hint="eastAsia"/>
          <w:sz w:val="24"/>
        </w:rPr>
        <w:t>3.4.7 电动Z轴：步进10nm；行程10mm；速度</w:t>
      </w:r>
      <w:r>
        <w:rPr>
          <w:rFonts w:ascii="宋体" w:hAnsi="宋体"/>
          <w:sz w:val="24"/>
        </w:rPr>
        <w:t xml:space="preserve">2.5 </w:t>
      </w:r>
      <w:r>
        <w:rPr>
          <w:rFonts w:ascii="宋体" w:hAnsi="宋体" w:hint="eastAsia"/>
          <w:sz w:val="24"/>
        </w:rPr>
        <w:t>m</w:t>
      </w:r>
      <w:r>
        <w:rPr>
          <w:rFonts w:ascii="宋体" w:hAnsi="宋体"/>
          <w:sz w:val="24"/>
        </w:rPr>
        <w:t>m/</w:t>
      </w:r>
      <w:r>
        <w:rPr>
          <w:rFonts w:ascii="宋体" w:hAnsi="宋体" w:hint="eastAsia"/>
          <w:sz w:val="24"/>
        </w:rPr>
        <w:t>秒</w:t>
      </w:r>
    </w:p>
    <w:p w:rsidR="00516D9D" w:rsidRDefault="00516D9D" w:rsidP="00516D9D">
      <w:pPr>
        <w:spacing w:line="360" w:lineRule="auto"/>
        <w:jc w:val="left"/>
        <w:rPr>
          <w:rFonts w:ascii="宋体" w:hAnsi="宋体"/>
          <w:sz w:val="24"/>
        </w:rPr>
      </w:pPr>
      <w:r>
        <w:rPr>
          <w:rFonts w:ascii="宋体" w:hAnsi="宋体" w:hint="eastAsia"/>
          <w:sz w:val="24"/>
        </w:rPr>
        <w:t>*3.4.8 硬件焦点维持系统：自动对焦系统：使用870nm红外激光可以对目标焦平面进行实时跟踪，有效防止长时间拍摄或者添加试剂所造成的跑焦（焦点飘移）现象</w:t>
      </w:r>
    </w:p>
    <w:p w:rsidR="00516D9D" w:rsidRDefault="00516D9D" w:rsidP="00516D9D">
      <w:pPr>
        <w:spacing w:line="360" w:lineRule="auto"/>
        <w:jc w:val="left"/>
        <w:rPr>
          <w:rFonts w:ascii="宋体" w:hAnsi="宋体"/>
          <w:sz w:val="24"/>
        </w:rPr>
      </w:pPr>
      <w:r>
        <w:rPr>
          <w:rFonts w:ascii="宋体" w:hAnsi="宋体"/>
          <w:sz w:val="24"/>
        </w:rPr>
        <w:t>3.5高精度XY电动平台及高速压电陶瓷Z轴马达</w:t>
      </w:r>
    </w:p>
    <w:p w:rsidR="00516D9D" w:rsidRDefault="00516D9D" w:rsidP="00516D9D">
      <w:pPr>
        <w:spacing w:line="360" w:lineRule="auto"/>
        <w:jc w:val="left"/>
        <w:rPr>
          <w:rFonts w:ascii="宋体" w:hAnsi="宋体"/>
          <w:sz w:val="24"/>
        </w:rPr>
      </w:pPr>
      <w:r>
        <w:rPr>
          <w:rFonts w:ascii="宋体" w:hAnsi="宋体"/>
          <w:sz w:val="24"/>
        </w:rPr>
        <w:t>3.5.1闭环线性反馈X-Y电动伺服载物台</w:t>
      </w:r>
    </w:p>
    <w:p w:rsidR="00516D9D" w:rsidRDefault="00516D9D" w:rsidP="00516D9D">
      <w:pPr>
        <w:spacing w:line="360" w:lineRule="auto"/>
        <w:jc w:val="left"/>
        <w:rPr>
          <w:rFonts w:ascii="宋体" w:hAnsi="宋体"/>
          <w:sz w:val="24"/>
        </w:rPr>
      </w:pPr>
      <w:r>
        <w:rPr>
          <w:rFonts w:ascii="宋体" w:hAnsi="宋体" w:hint="eastAsia"/>
          <w:sz w:val="24"/>
        </w:rPr>
        <w:t>步进精度&lt;1um, 重复定位精度+0.7um,行程114 x 75(mm),最快速度50mm/s</w:t>
      </w:r>
    </w:p>
    <w:p w:rsidR="00516D9D" w:rsidRDefault="00516D9D" w:rsidP="00516D9D">
      <w:pPr>
        <w:spacing w:line="360" w:lineRule="auto"/>
        <w:jc w:val="left"/>
        <w:rPr>
          <w:rFonts w:ascii="宋体" w:hAnsi="宋体"/>
          <w:sz w:val="24"/>
        </w:rPr>
      </w:pPr>
      <w:r>
        <w:rPr>
          <w:rFonts w:ascii="宋体" w:hAnsi="宋体"/>
          <w:sz w:val="24"/>
        </w:rPr>
        <w:t>3.5.2载物台型高速/高精度压电陶瓷Piezo Z-stage</w:t>
      </w:r>
      <w:r>
        <w:rPr>
          <w:rFonts w:ascii="宋体" w:hAnsi="宋体" w:hint="eastAsia"/>
          <w:sz w:val="24"/>
        </w:rPr>
        <w:t>行程200 μm,重复定位精度1nm</w:t>
      </w:r>
    </w:p>
    <w:p w:rsidR="00516D9D" w:rsidRDefault="00516D9D" w:rsidP="00516D9D">
      <w:pPr>
        <w:spacing w:line="360" w:lineRule="auto"/>
        <w:jc w:val="left"/>
        <w:rPr>
          <w:rFonts w:ascii="宋体" w:hAnsi="宋体"/>
          <w:sz w:val="24"/>
        </w:rPr>
      </w:pPr>
      <w:r>
        <w:rPr>
          <w:rFonts w:ascii="宋体" w:hAnsi="宋体" w:hint="eastAsia"/>
          <w:sz w:val="24"/>
        </w:rPr>
        <w:t>3.6 频域FLIM相机</w:t>
      </w:r>
    </w:p>
    <w:p w:rsidR="00516D9D" w:rsidRDefault="00516D9D" w:rsidP="00516D9D">
      <w:pPr>
        <w:spacing w:line="360" w:lineRule="auto"/>
        <w:jc w:val="left"/>
        <w:rPr>
          <w:rFonts w:ascii="宋体" w:hAnsi="宋体"/>
          <w:sz w:val="24"/>
        </w:rPr>
      </w:pPr>
      <w:r>
        <w:rPr>
          <w:rFonts w:ascii="宋体" w:hAnsi="宋体" w:hint="eastAsia"/>
          <w:sz w:val="24"/>
        </w:rPr>
        <w:t>*3.6.1 荧光寿命检测范围：</w:t>
      </w:r>
      <w:r>
        <w:rPr>
          <w:rFonts w:ascii="宋体" w:hAnsi="宋体"/>
          <w:sz w:val="24"/>
        </w:rPr>
        <w:t>100ps - 100µs lifetimes measurable</w:t>
      </w:r>
    </w:p>
    <w:p w:rsidR="00516D9D" w:rsidRDefault="00516D9D" w:rsidP="00516D9D">
      <w:pPr>
        <w:spacing w:line="360" w:lineRule="auto"/>
        <w:jc w:val="left"/>
        <w:rPr>
          <w:rFonts w:ascii="宋体" w:hAnsi="宋体"/>
          <w:sz w:val="24"/>
        </w:rPr>
      </w:pPr>
      <w:r>
        <w:rPr>
          <w:rFonts w:ascii="宋体" w:hAnsi="宋体" w:hint="eastAsia"/>
          <w:sz w:val="24"/>
        </w:rPr>
        <w:t>*3.6.2调制频率：</w:t>
      </w:r>
      <w:r>
        <w:rPr>
          <w:rFonts w:ascii="宋体" w:hAnsi="宋体"/>
          <w:sz w:val="24"/>
        </w:rPr>
        <w:t>5kHz - 40MHz modulation frequencies</w:t>
      </w:r>
    </w:p>
    <w:p w:rsidR="00516D9D" w:rsidRDefault="00516D9D" w:rsidP="00516D9D">
      <w:pPr>
        <w:spacing w:line="360" w:lineRule="auto"/>
        <w:jc w:val="left"/>
        <w:rPr>
          <w:rFonts w:ascii="宋体" w:hAnsi="宋体"/>
          <w:sz w:val="24"/>
        </w:rPr>
      </w:pPr>
      <w:r>
        <w:rPr>
          <w:rFonts w:ascii="宋体" w:hAnsi="宋体" w:hint="eastAsia"/>
          <w:sz w:val="24"/>
        </w:rPr>
        <w:t>3.6.3外触发调制频率：</w:t>
      </w:r>
      <w:r>
        <w:rPr>
          <w:rFonts w:ascii="宋体" w:hAnsi="宋体"/>
          <w:sz w:val="24"/>
        </w:rPr>
        <w:t>500kHz – 40MHz external modulation signals</w:t>
      </w:r>
    </w:p>
    <w:p w:rsidR="00516D9D" w:rsidRDefault="00516D9D" w:rsidP="00516D9D">
      <w:pPr>
        <w:spacing w:line="360" w:lineRule="auto"/>
        <w:jc w:val="left"/>
        <w:rPr>
          <w:rFonts w:ascii="宋体" w:hAnsi="宋体"/>
          <w:sz w:val="24"/>
        </w:rPr>
      </w:pPr>
      <w:r>
        <w:rPr>
          <w:rFonts w:ascii="宋体" w:hAnsi="宋体" w:hint="eastAsia"/>
          <w:sz w:val="24"/>
        </w:rPr>
        <w:t>#3.6.4分辨率：</w:t>
      </w:r>
      <w:r>
        <w:rPr>
          <w:rFonts w:ascii="宋体" w:hAnsi="宋体"/>
          <w:sz w:val="24"/>
        </w:rPr>
        <w:t>1008 x 1008 pixel resolution</w:t>
      </w:r>
    </w:p>
    <w:p w:rsidR="00516D9D" w:rsidRDefault="00516D9D" w:rsidP="00516D9D">
      <w:pPr>
        <w:spacing w:line="360" w:lineRule="auto"/>
        <w:jc w:val="left"/>
        <w:rPr>
          <w:rFonts w:ascii="宋体" w:hAnsi="宋体"/>
          <w:sz w:val="24"/>
        </w:rPr>
      </w:pPr>
      <w:r>
        <w:rPr>
          <w:rFonts w:ascii="宋体" w:hAnsi="宋体" w:hint="eastAsia"/>
          <w:sz w:val="24"/>
        </w:rPr>
        <w:t>3.6.5动态范围：</w:t>
      </w:r>
      <w:r>
        <w:rPr>
          <w:rFonts w:ascii="宋体" w:hAnsi="宋体"/>
          <w:sz w:val="24"/>
        </w:rPr>
        <w:t>1000:1 dynamic range</w:t>
      </w:r>
    </w:p>
    <w:p w:rsidR="00516D9D" w:rsidRDefault="00516D9D" w:rsidP="00516D9D">
      <w:pPr>
        <w:spacing w:line="360" w:lineRule="auto"/>
        <w:jc w:val="left"/>
        <w:rPr>
          <w:rFonts w:ascii="宋体" w:hAnsi="宋体"/>
          <w:sz w:val="24"/>
        </w:rPr>
      </w:pPr>
      <w:r>
        <w:rPr>
          <w:rFonts w:ascii="宋体" w:hAnsi="宋体" w:hint="eastAsia"/>
          <w:sz w:val="24"/>
        </w:rPr>
        <w:t>3.6.6成像速度：</w:t>
      </w:r>
      <w:r>
        <w:rPr>
          <w:rFonts w:ascii="宋体" w:hAnsi="宋体"/>
          <w:sz w:val="24"/>
        </w:rPr>
        <w:t>90 fps frame rate (2 tap readout)</w:t>
      </w:r>
    </w:p>
    <w:p w:rsidR="00516D9D" w:rsidRDefault="00516D9D" w:rsidP="00516D9D">
      <w:pPr>
        <w:spacing w:line="360" w:lineRule="auto"/>
        <w:jc w:val="left"/>
        <w:rPr>
          <w:rFonts w:ascii="宋体" w:hAnsi="宋体"/>
          <w:sz w:val="24"/>
        </w:rPr>
      </w:pPr>
      <w:r>
        <w:rPr>
          <w:rFonts w:ascii="宋体" w:hAnsi="宋体" w:hint="eastAsia"/>
          <w:sz w:val="24"/>
        </w:rPr>
        <w:t>3.6.7曝光时间：</w:t>
      </w:r>
      <w:r>
        <w:rPr>
          <w:rFonts w:ascii="宋体" w:hAnsi="宋体"/>
          <w:sz w:val="24"/>
        </w:rPr>
        <w:t>10 ns to 10 s selectable exposure times</w:t>
      </w:r>
    </w:p>
    <w:p w:rsidR="00516D9D" w:rsidRDefault="00516D9D" w:rsidP="00516D9D">
      <w:pPr>
        <w:spacing w:line="360" w:lineRule="auto"/>
        <w:jc w:val="left"/>
        <w:rPr>
          <w:rFonts w:ascii="宋体" w:hAnsi="宋体"/>
          <w:sz w:val="24"/>
        </w:rPr>
      </w:pPr>
      <w:r>
        <w:rPr>
          <w:rFonts w:ascii="宋体" w:hAnsi="宋体" w:hint="eastAsia"/>
          <w:sz w:val="24"/>
        </w:rPr>
        <w:t>3.7 高频调制高功率激光器：</w:t>
      </w:r>
    </w:p>
    <w:p w:rsidR="00516D9D" w:rsidRDefault="00516D9D" w:rsidP="00516D9D">
      <w:pPr>
        <w:spacing w:line="360" w:lineRule="auto"/>
        <w:jc w:val="left"/>
        <w:rPr>
          <w:rFonts w:ascii="宋体" w:hAnsi="宋体"/>
          <w:sz w:val="24"/>
        </w:rPr>
      </w:pPr>
      <w:r>
        <w:rPr>
          <w:rFonts w:ascii="宋体" w:hAnsi="宋体" w:hint="eastAsia"/>
          <w:sz w:val="24"/>
        </w:rPr>
        <w:t>3.7.1 激光器功率：≥2</w:t>
      </w:r>
      <w:r>
        <w:rPr>
          <w:rFonts w:ascii="宋体" w:hAnsi="宋体"/>
          <w:sz w:val="24"/>
        </w:rPr>
        <w:t>00mW</w:t>
      </w:r>
    </w:p>
    <w:p w:rsidR="00516D9D" w:rsidRDefault="00516D9D" w:rsidP="00516D9D">
      <w:pPr>
        <w:spacing w:line="360" w:lineRule="auto"/>
        <w:jc w:val="left"/>
        <w:rPr>
          <w:rFonts w:ascii="宋体" w:hAnsi="宋体"/>
          <w:sz w:val="24"/>
        </w:rPr>
      </w:pPr>
      <w:r>
        <w:rPr>
          <w:rFonts w:ascii="宋体" w:hAnsi="宋体" w:hint="eastAsia"/>
          <w:sz w:val="24"/>
        </w:rPr>
        <w:t>3.7.2 调制频率&gt;150MHZ</w:t>
      </w:r>
    </w:p>
    <w:p w:rsidR="00516D9D" w:rsidRDefault="00516D9D" w:rsidP="00516D9D">
      <w:pPr>
        <w:spacing w:line="360" w:lineRule="auto"/>
        <w:jc w:val="left"/>
        <w:rPr>
          <w:rFonts w:ascii="宋体" w:hAnsi="宋体"/>
          <w:sz w:val="24"/>
        </w:rPr>
      </w:pPr>
      <w:r>
        <w:rPr>
          <w:rFonts w:ascii="宋体" w:hAnsi="宋体" w:hint="eastAsia"/>
          <w:sz w:val="24"/>
        </w:rPr>
        <w:t>#3.7.3 Rise- and fall time ：&lt; 1.5ns</w:t>
      </w:r>
    </w:p>
    <w:p w:rsidR="00516D9D" w:rsidRDefault="00516D9D" w:rsidP="00516D9D">
      <w:pPr>
        <w:spacing w:line="360" w:lineRule="auto"/>
        <w:jc w:val="left"/>
        <w:rPr>
          <w:rFonts w:ascii="宋体" w:hAnsi="宋体"/>
          <w:sz w:val="24"/>
        </w:rPr>
      </w:pPr>
      <w:r>
        <w:rPr>
          <w:rFonts w:ascii="宋体" w:hAnsi="宋体" w:hint="eastAsia"/>
          <w:sz w:val="24"/>
        </w:rPr>
        <w:t>*3.8 频域FLIM控制分析软件1套：用于宽场及转盘共聚焦FLIM图像采集及分析</w:t>
      </w:r>
    </w:p>
    <w:p w:rsidR="00516D9D" w:rsidRDefault="00516D9D" w:rsidP="00516D9D">
      <w:pPr>
        <w:spacing w:line="360" w:lineRule="auto"/>
        <w:jc w:val="left"/>
        <w:rPr>
          <w:rFonts w:ascii="宋体" w:hAnsi="宋体"/>
          <w:sz w:val="24"/>
        </w:rPr>
      </w:pPr>
      <w:r>
        <w:rPr>
          <w:rFonts w:ascii="宋体" w:hAnsi="宋体"/>
          <w:sz w:val="24"/>
        </w:rPr>
        <w:t>3.</w:t>
      </w:r>
      <w:r>
        <w:rPr>
          <w:rFonts w:ascii="宋体" w:hAnsi="宋体" w:hint="eastAsia"/>
          <w:sz w:val="24"/>
        </w:rPr>
        <w:t>9</w:t>
      </w:r>
      <w:r>
        <w:rPr>
          <w:rFonts w:ascii="宋体" w:hAnsi="宋体"/>
          <w:sz w:val="24"/>
        </w:rPr>
        <w:t>. 系统精确同步系统/图像采集/分析图像工作站</w:t>
      </w:r>
    </w:p>
    <w:p w:rsidR="00516D9D" w:rsidRDefault="00516D9D" w:rsidP="00516D9D">
      <w:pPr>
        <w:spacing w:line="360" w:lineRule="auto"/>
        <w:jc w:val="left"/>
        <w:rPr>
          <w:rFonts w:ascii="宋体" w:hAnsi="宋体"/>
          <w:sz w:val="24"/>
        </w:rPr>
      </w:pPr>
      <w:r>
        <w:rPr>
          <w:rFonts w:ascii="宋体" w:hAnsi="宋体"/>
          <w:sz w:val="24"/>
        </w:rPr>
        <w:t>3.</w:t>
      </w:r>
      <w:r>
        <w:rPr>
          <w:rFonts w:ascii="宋体" w:hAnsi="宋体" w:hint="eastAsia"/>
          <w:sz w:val="24"/>
        </w:rPr>
        <w:t>9</w:t>
      </w:r>
      <w:r>
        <w:rPr>
          <w:rFonts w:ascii="宋体" w:hAnsi="宋体"/>
          <w:sz w:val="24"/>
        </w:rPr>
        <w:t>.1</w:t>
      </w:r>
      <w:r>
        <w:rPr>
          <w:rFonts w:ascii="宋体" w:hAnsi="宋体" w:hint="eastAsia"/>
          <w:sz w:val="24"/>
        </w:rPr>
        <w:t>专业图像</w:t>
      </w:r>
      <w:r>
        <w:rPr>
          <w:rFonts w:ascii="宋体" w:hAnsi="宋体"/>
          <w:sz w:val="24"/>
        </w:rPr>
        <w:t>工作站</w:t>
      </w:r>
      <w:r>
        <w:rPr>
          <w:rFonts w:ascii="宋体" w:hAnsi="宋体" w:hint="eastAsia"/>
          <w:sz w:val="24"/>
        </w:rPr>
        <w:t>，配置不低于：英特尔</w:t>
      </w:r>
      <w:r>
        <w:rPr>
          <w:rFonts w:ascii="宋体" w:hAnsi="宋体"/>
          <w:sz w:val="24"/>
        </w:rPr>
        <w:t>(R)</w:t>
      </w:r>
      <w:r>
        <w:rPr>
          <w:rFonts w:ascii="宋体" w:hAnsi="宋体" w:hint="eastAsia"/>
          <w:sz w:val="24"/>
        </w:rPr>
        <w:t>至强</w:t>
      </w:r>
      <w:r>
        <w:rPr>
          <w:rFonts w:ascii="宋体" w:hAnsi="宋体"/>
          <w:sz w:val="24"/>
        </w:rPr>
        <w:t xml:space="preserve">(R) </w:t>
      </w:r>
      <w:r>
        <w:rPr>
          <w:rFonts w:ascii="宋体" w:hAnsi="宋体" w:hint="eastAsia"/>
          <w:sz w:val="24"/>
        </w:rPr>
        <w:t>X5550</w:t>
      </w:r>
      <w:r>
        <w:rPr>
          <w:rFonts w:ascii="宋体" w:hAnsi="宋体"/>
          <w:sz w:val="24"/>
        </w:rPr>
        <w:t xml:space="preserve"> 2.</w:t>
      </w:r>
      <w:r>
        <w:rPr>
          <w:rFonts w:ascii="宋体" w:hAnsi="宋体" w:hint="eastAsia"/>
          <w:sz w:val="24"/>
        </w:rPr>
        <w:t>66</w:t>
      </w:r>
      <w:r>
        <w:rPr>
          <w:rFonts w:ascii="宋体" w:hAnsi="宋体"/>
          <w:sz w:val="24"/>
        </w:rPr>
        <w:t>GHz/4MB</w:t>
      </w:r>
      <w:r>
        <w:rPr>
          <w:rFonts w:ascii="宋体" w:hAnsi="宋体" w:hint="eastAsia"/>
          <w:sz w:val="24"/>
        </w:rPr>
        <w:t>三级高速缓存</w:t>
      </w:r>
      <w:r>
        <w:rPr>
          <w:rFonts w:ascii="宋体" w:hAnsi="宋体"/>
          <w:sz w:val="24"/>
        </w:rPr>
        <w:t>/4.8GT/s</w:t>
      </w:r>
      <w:r>
        <w:rPr>
          <w:rFonts w:ascii="宋体" w:hAnsi="宋体" w:hint="eastAsia"/>
          <w:sz w:val="24"/>
        </w:rPr>
        <w:t xml:space="preserve"> ，64</w:t>
      </w:r>
      <w:r>
        <w:rPr>
          <w:rFonts w:ascii="宋体" w:hAnsi="宋体"/>
          <w:sz w:val="24"/>
        </w:rPr>
        <w:t xml:space="preserve">GB </w:t>
      </w:r>
      <w:r>
        <w:rPr>
          <w:rFonts w:ascii="宋体" w:hAnsi="宋体" w:hint="eastAsia"/>
          <w:sz w:val="24"/>
        </w:rPr>
        <w:t>内存，2</w:t>
      </w:r>
      <w:r>
        <w:rPr>
          <w:rFonts w:ascii="宋体" w:hAnsi="宋体"/>
          <w:sz w:val="24"/>
        </w:rPr>
        <w:t>TB (</w:t>
      </w:r>
      <w:r>
        <w:rPr>
          <w:rFonts w:ascii="宋体" w:hAnsi="宋体" w:hint="eastAsia"/>
          <w:sz w:val="24"/>
        </w:rPr>
        <w:t>1</w:t>
      </w:r>
      <w:r>
        <w:rPr>
          <w:rFonts w:ascii="宋体" w:hAnsi="宋体"/>
          <w:sz w:val="24"/>
        </w:rPr>
        <w:t>TB RAID-0) + 500GB 7,200RPM SATA</w:t>
      </w:r>
      <w:r>
        <w:rPr>
          <w:rFonts w:ascii="宋体" w:hAnsi="宋体" w:hint="eastAsia"/>
          <w:sz w:val="24"/>
        </w:rPr>
        <w:t>硬盘，GeForce GTX285显卡</w:t>
      </w:r>
      <w:r>
        <w:rPr>
          <w:rFonts w:ascii="宋体" w:hAnsi="宋体"/>
          <w:sz w:val="24"/>
        </w:rPr>
        <w:t>,</w:t>
      </w:r>
      <w:r>
        <w:rPr>
          <w:rFonts w:ascii="宋体" w:hAnsi="宋体" w:hint="eastAsia"/>
          <w:sz w:val="24"/>
        </w:rPr>
        <w:t>27</w:t>
      </w:r>
      <w:r>
        <w:rPr>
          <w:rFonts w:ascii="宋体" w:hAnsi="宋体"/>
          <w:sz w:val="24"/>
        </w:rPr>
        <w:t>" LCD</w:t>
      </w:r>
      <w:r>
        <w:rPr>
          <w:rFonts w:ascii="宋体" w:hAnsi="宋体" w:hint="eastAsia"/>
          <w:sz w:val="24"/>
        </w:rPr>
        <w:t>显示器</w:t>
      </w:r>
      <w:r>
        <w:rPr>
          <w:rFonts w:ascii="宋体" w:hAnsi="宋体"/>
          <w:sz w:val="24"/>
        </w:rPr>
        <w:t xml:space="preserve">, </w:t>
      </w:r>
      <w:r>
        <w:rPr>
          <w:rFonts w:ascii="宋体" w:hAnsi="宋体" w:hint="eastAsia"/>
          <w:sz w:val="24"/>
        </w:rPr>
        <w:t>2560x1440</w:t>
      </w:r>
    </w:p>
    <w:p w:rsidR="00516D9D" w:rsidRDefault="00516D9D" w:rsidP="00516D9D">
      <w:pPr>
        <w:spacing w:line="360" w:lineRule="auto"/>
        <w:jc w:val="left"/>
        <w:rPr>
          <w:rFonts w:ascii="宋体" w:hAnsi="宋体"/>
          <w:sz w:val="24"/>
        </w:rPr>
      </w:pPr>
      <w:r>
        <w:rPr>
          <w:rFonts w:ascii="宋体" w:hAnsi="宋体" w:hint="eastAsia"/>
          <w:sz w:val="24"/>
        </w:rPr>
        <w:t>*3.9.2</w:t>
      </w:r>
      <w:r>
        <w:rPr>
          <w:rFonts w:ascii="宋体" w:hAnsi="宋体"/>
          <w:sz w:val="24"/>
        </w:rPr>
        <w:t>图像采集分析</w:t>
      </w:r>
      <w:r>
        <w:rPr>
          <w:rFonts w:ascii="宋体" w:hAnsi="宋体" w:hint="eastAsia"/>
          <w:sz w:val="24"/>
        </w:rPr>
        <w:t>软件功能</w:t>
      </w:r>
    </w:p>
    <w:p w:rsidR="00516D9D" w:rsidRDefault="00516D9D" w:rsidP="00516D9D">
      <w:pPr>
        <w:spacing w:line="360" w:lineRule="auto"/>
        <w:jc w:val="left"/>
        <w:rPr>
          <w:rFonts w:ascii="宋体" w:hAnsi="宋体"/>
          <w:sz w:val="24"/>
        </w:rPr>
      </w:pPr>
      <w:r>
        <w:rPr>
          <w:rFonts w:ascii="宋体" w:hAnsi="宋体" w:hint="eastAsia"/>
          <w:sz w:val="24"/>
        </w:rPr>
        <w:t>3.9.2.1允许用户通过计算机全权操控显微镜及相关操作，具体要求软件能实时、灵活控制激光器、扫描检测系统、电动显微镜全部功能，控制数据的获取和同步化，并能进行长时间6D图像采集及多功能测量分析软件，可对图象进行深度分析处理，具有自动测量、记数和统计功能，3D重建功能，3D空间测量功能，实现图像实时采集,RAM图像捕捉,多通道</w:t>
      </w:r>
    </w:p>
    <w:p w:rsidR="00516D9D" w:rsidRDefault="00516D9D" w:rsidP="00516D9D">
      <w:pPr>
        <w:spacing w:line="360" w:lineRule="auto"/>
        <w:jc w:val="left"/>
        <w:rPr>
          <w:rFonts w:ascii="宋体" w:hAnsi="宋体"/>
          <w:sz w:val="24"/>
        </w:rPr>
      </w:pPr>
      <w:r>
        <w:rPr>
          <w:rFonts w:ascii="宋体" w:hAnsi="宋体" w:hint="eastAsia"/>
          <w:sz w:val="24"/>
        </w:rPr>
        <w:t>3.9.2.2可自动构建、编辑、测量目标运动轨迹，并使轨迹可视化</w:t>
      </w:r>
    </w:p>
    <w:p w:rsidR="00516D9D" w:rsidRDefault="00516D9D" w:rsidP="00516D9D">
      <w:pPr>
        <w:spacing w:line="360" w:lineRule="auto"/>
        <w:jc w:val="left"/>
        <w:rPr>
          <w:rFonts w:ascii="宋体" w:hAnsi="宋体"/>
          <w:sz w:val="24"/>
        </w:rPr>
      </w:pPr>
      <w:r>
        <w:rPr>
          <w:rFonts w:ascii="宋体" w:hAnsi="宋体" w:hint="eastAsia"/>
          <w:sz w:val="24"/>
        </w:rPr>
        <w:t>3.9.2.3</w:t>
      </w:r>
      <w:r>
        <w:rPr>
          <w:rFonts w:ascii="宋体" w:hAnsi="宋体"/>
          <w:sz w:val="24"/>
        </w:rPr>
        <w:t>可以打开</w:t>
      </w:r>
      <w:r>
        <w:rPr>
          <w:rFonts w:ascii="宋体" w:hAnsi="宋体" w:hint="eastAsia"/>
          <w:sz w:val="24"/>
        </w:rPr>
        <w:t>所有</w:t>
      </w:r>
      <w:r>
        <w:rPr>
          <w:rFonts w:ascii="宋体" w:hAnsi="宋体"/>
          <w:sz w:val="24"/>
        </w:rPr>
        <w:t>著名厂家的共聚焦和宽视场</w:t>
      </w:r>
      <w:r>
        <w:rPr>
          <w:rFonts w:ascii="宋体" w:hAnsi="宋体" w:hint="eastAsia"/>
          <w:sz w:val="24"/>
        </w:rPr>
        <w:t>显微的</w:t>
      </w:r>
      <w:r>
        <w:rPr>
          <w:rFonts w:ascii="宋体" w:hAnsi="宋体"/>
          <w:sz w:val="24"/>
        </w:rPr>
        <w:t>3D</w:t>
      </w:r>
      <w:r>
        <w:rPr>
          <w:rFonts w:ascii="宋体" w:hAnsi="宋体" w:hint="eastAsia"/>
          <w:sz w:val="24"/>
        </w:rPr>
        <w:t>、</w:t>
      </w:r>
      <w:r>
        <w:rPr>
          <w:rFonts w:ascii="宋体" w:hAnsi="宋体"/>
          <w:sz w:val="24"/>
        </w:rPr>
        <w:t>4D图像</w:t>
      </w:r>
      <w:r>
        <w:rPr>
          <w:rFonts w:ascii="宋体" w:hAnsi="宋体" w:hint="eastAsia"/>
          <w:sz w:val="24"/>
        </w:rPr>
        <w:t>原始格式，自动识别各个采集图像软件获得的采集数据</w:t>
      </w:r>
    </w:p>
    <w:p w:rsidR="00516D9D" w:rsidRDefault="00516D9D" w:rsidP="00516D9D">
      <w:pPr>
        <w:spacing w:line="360" w:lineRule="auto"/>
        <w:jc w:val="left"/>
        <w:rPr>
          <w:rFonts w:ascii="宋体" w:hAnsi="宋体"/>
          <w:sz w:val="24"/>
        </w:rPr>
      </w:pPr>
      <w:r>
        <w:rPr>
          <w:rFonts w:ascii="宋体" w:hAnsi="宋体" w:hint="eastAsia"/>
          <w:sz w:val="24"/>
        </w:rPr>
        <w:t>3.9.2.4 3D距离测量,自动定位到体积元组的亮度中心，也可以精确定位空间位置，提供空间线性荧光强度变化</w:t>
      </w:r>
    </w:p>
    <w:p w:rsidR="00516D9D" w:rsidRDefault="00516D9D" w:rsidP="00516D9D">
      <w:pPr>
        <w:spacing w:line="360" w:lineRule="auto"/>
        <w:jc w:val="left"/>
        <w:rPr>
          <w:rFonts w:ascii="宋体" w:hAnsi="宋体"/>
          <w:sz w:val="24"/>
        </w:rPr>
      </w:pPr>
      <w:r>
        <w:rPr>
          <w:rFonts w:ascii="宋体" w:hAnsi="宋体" w:hint="eastAsia"/>
          <w:sz w:val="24"/>
        </w:rPr>
        <w:t>3.9.2.5</w:t>
      </w:r>
      <w:r>
        <w:rPr>
          <w:rFonts w:ascii="宋体" w:hAnsi="宋体"/>
          <w:sz w:val="24"/>
        </w:rPr>
        <w:t>强度检测：获得被选体元组强度的精确测量</w:t>
      </w:r>
    </w:p>
    <w:p w:rsidR="00516D9D" w:rsidRDefault="00516D9D" w:rsidP="00516D9D">
      <w:pPr>
        <w:spacing w:line="360" w:lineRule="auto"/>
        <w:jc w:val="left"/>
        <w:rPr>
          <w:rFonts w:ascii="宋体" w:hAnsi="宋体"/>
          <w:sz w:val="24"/>
        </w:rPr>
      </w:pPr>
      <w:r>
        <w:rPr>
          <w:rFonts w:ascii="宋体" w:hAnsi="宋体" w:hint="eastAsia"/>
          <w:sz w:val="24"/>
        </w:rPr>
        <w:t>包括：</w:t>
      </w:r>
      <w:r>
        <w:rPr>
          <w:rFonts w:ascii="宋体" w:hAnsi="宋体"/>
          <w:sz w:val="24"/>
        </w:rPr>
        <w:t>所有通道最小强度</w:t>
      </w:r>
      <w:r>
        <w:rPr>
          <w:rFonts w:ascii="宋体" w:hAnsi="宋体" w:hint="eastAsia"/>
          <w:sz w:val="24"/>
        </w:rPr>
        <w:t>、</w:t>
      </w:r>
      <w:r>
        <w:rPr>
          <w:rFonts w:ascii="宋体" w:hAnsi="宋体"/>
          <w:sz w:val="24"/>
        </w:rPr>
        <w:t>所有通道最大强度</w:t>
      </w:r>
      <w:r>
        <w:rPr>
          <w:rFonts w:ascii="宋体" w:hAnsi="宋体" w:hint="eastAsia"/>
          <w:sz w:val="24"/>
        </w:rPr>
        <w:t>、</w:t>
      </w:r>
      <w:r>
        <w:rPr>
          <w:rFonts w:ascii="宋体" w:hAnsi="宋体"/>
          <w:sz w:val="24"/>
        </w:rPr>
        <w:t>所有通道平均强度</w:t>
      </w:r>
      <w:r>
        <w:rPr>
          <w:rFonts w:ascii="宋体" w:hAnsi="宋体" w:hint="eastAsia"/>
          <w:sz w:val="24"/>
        </w:rPr>
        <w:t>、</w:t>
      </w:r>
      <w:r>
        <w:rPr>
          <w:rFonts w:ascii="宋体" w:hAnsi="宋体"/>
          <w:sz w:val="24"/>
        </w:rPr>
        <w:t>所有通道中位强度</w:t>
      </w:r>
      <w:r>
        <w:rPr>
          <w:rFonts w:ascii="宋体" w:hAnsi="宋体" w:hint="eastAsia"/>
          <w:sz w:val="24"/>
        </w:rPr>
        <w:t>、</w:t>
      </w:r>
      <w:r>
        <w:rPr>
          <w:rFonts w:ascii="宋体" w:hAnsi="宋体"/>
          <w:sz w:val="24"/>
        </w:rPr>
        <w:t>所有通道强度标准差</w:t>
      </w:r>
      <w:r>
        <w:rPr>
          <w:rFonts w:ascii="宋体" w:hAnsi="宋体" w:hint="eastAsia"/>
          <w:sz w:val="24"/>
        </w:rPr>
        <w:t>、</w:t>
      </w:r>
      <w:r>
        <w:rPr>
          <w:rFonts w:ascii="宋体" w:hAnsi="宋体"/>
          <w:sz w:val="24"/>
        </w:rPr>
        <w:t>所有通道强度总和</w:t>
      </w:r>
    </w:p>
    <w:p w:rsidR="00516D9D" w:rsidRDefault="00516D9D" w:rsidP="00516D9D">
      <w:pPr>
        <w:pStyle w:val="2"/>
        <w:spacing w:beforeLines="50" w:after="0" w:line="360" w:lineRule="auto"/>
        <w:jc w:val="left"/>
        <w:rPr>
          <w:rFonts w:asciiTheme="majorEastAsia" w:eastAsiaTheme="majorEastAsia" w:hAnsiTheme="majorEastAsia"/>
          <w:sz w:val="24"/>
        </w:rPr>
      </w:pPr>
      <w:bookmarkStart w:id="25" w:name="_Toc511059932"/>
      <w:bookmarkStart w:id="26" w:name="_Toc511059475"/>
      <w:r>
        <w:rPr>
          <w:rFonts w:asciiTheme="majorEastAsia" w:eastAsiaTheme="majorEastAsia" w:hAnsiTheme="majorEastAsia" w:hint="eastAsia"/>
          <w:sz w:val="24"/>
        </w:rPr>
        <w:t>（二）</w:t>
      </w:r>
      <w:r>
        <w:rPr>
          <w:rFonts w:ascii="宋体" w:eastAsia="宋体" w:hAnsi="宋体" w:hint="eastAsia"/>
          <w:sz w:val="24"/>
        </w:rPr>
        <w:t>手套箱</w:t>
      </w:r>
      <w:r>
        <w:rPr>
          <w:rFonts w:asciiTheme="majorEastAsia" w:eastAsiaTheme="majorEastAsia" w:hAnsiTheme="majorEastAsia" w:hint="eastAsia"/>
          <w:sz w:val="24"/>
        </w:rPr>
        <w:t>（不接受进口产品）</w:t>
      </w:r>
      <w:bookmarkEnd w:id="25"/>
      <w:bookmarkEnd w:id="26"/>
    </w:p>
    <w:p w:rsidR="00516D9D" w:rsidRDefault="00516D9D" w:rsidP="00516D9D">
      <w:pPr>
        <w:tabs>
          <w:tab w:val="left" w:pos="3960"/>
        </w:tabs>
        <w:spacing w:line="360" w:lineRule="auto"/>
        <w:ind w:rightChars="-168" w:right="-353"/>
        <w:jc w:val="left"/>
        <w:rPr>
          <w:rFonts w:asciiTheme="majorEastAsia" w:eastAsiaTheme="majorEastAsia" w:hAnsiTheme="majorEastAsia"/>
          <w:sz w:val="24"/>
        </w:rPr>
      </w:pPr>
      <w:r>
        <w:rPr>
          <w:rFonts w:asciiTheme="majorEastAsia" w:eastAsiaTheme="majorEastAsia" w:hAnsiTheme="majorEastAsia" w:hint="eastAsia"/>
          <w:sz w:val="24"/>
        </w:rPr>
        <w:t>1．主要参数</w:t>
      </w:r>
    </w:p>
    <w:p w:rsidR="00516D9D" w:rsidRDefault="00516D9D" w:rsidP="00516D9D">
      <w:pPr>
        <w:tabs>
          <w:tab w:val="left" w:pos="3960"/>
        </w:tabs>
        <w:spacing w:line="360" w:lineRule="auto"/>
        <w:ind w:rightChars="-168" w:right="-353"/>
        <w:jc w:val="left"/>
        <w:rPr>
          <w:rFonts w:asciiTheme="majorEastAsia" w:eastAsiaTheme="majorEastAsia" w:hAnsiTheme="majorEastAsia"/>
          <w:sz w:val="24"/>
        </w:rPr>
      </w:pPr>
      <w:r>
        <w:rPr>
          <w:rFonts w:asciiTheme="majorEastAsia" w:eastAsiaTheme="majorEastAsia" w:hAnsiTheme="majorEastAsia" w:hint="eastAsia"/>
          <w:sz w:val="24"/>
        </w:rPr>
        <w:t>*1.1水氧指标：小于1 ppm</w:t>
      </w:r>
    </w:p>
    <w:p w:rsidR="00516D9D" w:rsidRDefault="00516D9D" w:rsidP="00516D9D">
      <w:pPr>
        <w:tabs>
          <w:tab w:val="left" w:pos="3960"/>
        </w:tabs>
        <w:spacing w:line="360" w:lineRule="auto"/>
        <w:ind w:rightChars="-168" w:right="-353"/>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1.2</w:t>
      </w:r>
      <w:r>
        <w:rPr>
          <w:rFonts w:asciiTheme="majorEastAsia" w:eastAsiaTheme="majorEastAsia" w:hAnsiTheme="majorEastAsia"/>
          <w:sz w:val="24"/>
        </w:rPr>
        <w:t>泄露率</w:t>
      </w:r>
      <w:r>
        <w:rPr>
          <w:rFonts w:asciiTheme="majorEastAsia" w:eastAsiaTheme="majorEastAsia" w:hAnsiTheme="majorEastAsia" w:hint="eastAsia"/>
          <w:sz w:val="24"/>
        </w:rPr>
        <w:t>：小于0.001vol%</w:t>
      </w:r>
      <w:r>
        <w:rPr>
          <w:rFonts w:asciiTheme="majorEastAsia" w:eastAsiaTheme="majorEastAsia" w:hAnsiTheme="majorEastAsia"/>
          <w:sz w:val="24"/>
        </w:rPr>
        <w:t>/h</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2．技术指标</w:t>
      </w:r>
    </w:p>
    <w:p w:rsidR="00516D9D" w:rsidRDefault="00516D9D" w:rsidP="00516D9D">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2.1手套箱箱体</w:t>
      </w:r>
    </w:p>
    <w:p w:rsidR="00516D9D" w:rsidRDefault="00516D9D" w:rsidP="00516D9D">
      <w:pPr>
        <w:spacing w:line="360" w:lineRule="auto"/>
        <w:ind w:right="-2"/>
        <w:jc w:val="left"/>
        <w:rPr>
          <w:rFonts w:asciiTheme="majorEastAsia" w:eastAsiaTheme="majorEastAsia" w:hAnsiTheme="majorEastAsia" w:cs="Arial"/>
          <w:bCs/>
          <w:color w:val="FF0000"/>
          <w:sz w:val="24"/>
        </w:rPr>
      </w:pPr>
      <w:r>
        <w:rPr>
          <w:rFonts w:asciiTheme="majorEastAsia" w:eastAsiaTheme="majorEastAsia" w:hAnsiTheme="majorEastAsia" w:hint="eastAsia"/>
          <w:color w:val="000000"/>
          <w:sz w:val="24"/>
        </w:rPr>
        <w:t>2.2箱体：</w:t>
      </w:r>
      <w:r>
        <w:rPr>
          <w:rFonts w:asciiTheme="majorEastAsia" w:eastAsiaTheme="majorEastAsia" w:hAnsiTheme="majorEastAsia" w:cs="Arial" w:hint="eastAsia"/>
          <w:bCs/>
          <w:sz w:val="24"/>
        </w:rPr>
        <w:t>内部尺寸：  长度： 1220mm深度：750mm；高度： 900mm</w:t>
      </w:r>
      <w:r>
        <w:rPr>
          <w:rFonts w:asciiTheme="majorEastAsia" w:eastAsiaTheme="majorEastAsia" w:hAnsiTheme="majorEastAsia" w:cs="Arial"/>
          <w:bCs/>
          <w:sz w:val="24"/>
        </w:rPr>
        <w:t xml:space="preserve">  </w:t>
      </w:r>
      <w:r>
        <w:rPr>
          <w:rFonts w:asciiTheme="majorEastAsia" w:eastAsiaTheme="majorEastAsia" w:hAnsiTheme="majorEastAsia" w:cs="Arial" w:hint="eastAsia"/>
          <w:bCs/>
          <w:color w:val="000000"/>
          <w:sz w:val="24"/>
        </w:rPr>
        <w:t>材料：</w:t>
      </w:r>
      <w:r>
        <w:rPr>
          <w:rFonts w:asciiTheme="majorEastAsia" w:eastAsiaTheme="majorEastAsia" w:hAnsiTheme="majorEastAsia" w:cs="Arial"/>
          <w:color w:val="000000"/>
          <w:sz w:val="24"/>
        </w:rPr>
        <w:t>304</w:t>
      </w:r>
      <w:r>
        <w:rPr>
          <w:rFonts w:asciiTheme="majorEastAsia" w:eastAsiaTheme="majorEastAsia" w:hAnsiTheme="majorEastAsia" w:cs="Arial" w:hint="eastAsia"/>
          <w:color w:val="000000"/>
          <w:sz w:val="24"/>
        </w:rPr>
        <w:t>不锈钢</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color w:val="000000"/>
          <w:sz w:val="24"/>
        </w:rPr>
      </w:pPr>
      <w:r>
        <w:rPr>
          <w:rFonts w:asciiTheme="majorEastAsia" w:eastAsiaTheme="majorEastAsia" w:hAnsiTheme="majorEastAsia" w:cs="Arial" w:hint="eastAsia"/>
          <w:bCs/>
          <w:color w:val="000000"/>
          <w:sz w:val="24"/>
        </w:rPr>
        <w:t>2.3前窗：倾斜的视窗，透明钢化安全玻璃，厚度</w:t>
      </w:r>
      <w:r>
        <w:rPr>
          <w:rFonts w:asciiTheme="majorEastAsia" w:eastAsiaTheme="majorEastAsia" w:hAnsiTheme="majorEastAsia" w:cs="Arial"/>
          <w:color w:val="000000"/>
          <w:sz w:val="24"/>
        </w:rPr>
        <w:t>8mm</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2.4手套口：</w:t>
      </w:r>
      <w:r>
        <w:rPr>
          <w:rFonts w:asciiTheme="majorEastAsia" w:eastAsiaTheme="majorEastAsia" w:hAnsiTheme="majorEastAsia" w:cs="Arial" w:hint="eastAsia"/>
          <w:bCs/>
          <w:color w:val="000000"/>
          <w:sz w:val="24"/>
        </w:rPr>
        <w:t>材料为聚甲醛，</w:t>
      </w:r>
      <w:r>
        <w:rPr>
          <w:rFonts w:asciiTheme="majorEastAsia" w:eastAsiaTheme="majorEastAsia" w:hAnsiTheme="majorEastAsia" w:cs="Arial"/>
          <w:color w:val="000000"/>
          <w:sz w:val="24"/>
        </w:rPr>
        <w:t>O</w:t>
      </w:r>
      <w:r>
        <w:rPr>
          <w:rFonts w:asciiTheme="majorEastAsia" w:eastAsiaTheme="majorEastAsia" w:hAnsiTheme="majorEastAsia" w:cs="Arial" w:hint="eastAsia"/>
          <w:color w:val="000000"/>
          <w:sz w:val="24"/>
        </w:rPr>
        <w:t>型圈密封</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color w:val="000000"/>
          <w:sz w:val="24"/>
        </w:rPr>
      </w:pPr>
      <w:r>
        <w:rPr>
          <w:rFonts w:asciiTheme="majorEastAsia" w:eastAsiaTheme="majorEastAsia" w:hAnsiTheme="majorEastAsia" w:cs="Arial" w:hint="eastAsia"/>
          <w:color w:val="000000"/>
          <w:sz w:val="24"/>
        </w:rPr>
        <w:t>2.5手套：</w:t>
      </w:r>
      <w:r>
        <w:rPr>
          <w:rFonts w:asciiTheme="majorEastAsia" w:eastAsiaTheme="majorEastAsia" w:hAnsiTheme="majorEastAsia" w:cs="Arial" w:hint="eastAsia"/>
          <w:bCs/>
          <w:color w:val="000000"/>
          <w:sz w:val="24"/>
        </w:rPr>
        <w:t>丁基橡胶，厚度</w:t>
      </w:r>
      <w:r>
        <w:rPr>
          <w:rFonts w:asciiTheme="majorEastAsia" w:eastAsiaTheme="majorEastAsia" w:hAnsiTheme="majorEastAsia" w:cs="Arial"/>
          <w:color w:val="000000"/>
          <w:sz w:val="24"/>
        </w:rPr>
        <w:t>0.4mm</w:t>
      </w:r>
      <w:r>
        <w:rPr>
          <w:rFonts w:asciiTheme="majorEastAsia" w:eastAsiaTheme="majorEastAsia" w:hAnsiTheme="majorEastAsia" w:cs="Arial" w:hint="eastAsia"/>
          <w:color w:val="000000"/>
          <w:sz w:val="24"/>
        </w:rPr>
        <w:t>，直径 8</w:t>
      </w:r>
      <w:r>
        <w:rPr>
          <w:rFonts w:asciiTheme="majorEastAsia" w:eastAsiaTheme="majorEastAsia" w:hAnsiTheme="majorEastAsia" w:cs="Arial"/>
          <w:color w:val="000000"/>
          <w:sz w:val="24"/>
        </w:rPr>
        <w:t>”</w:t>
      </w:r>
      <w:r>
        <w:rPr>
          <w:rFonts w:asciiTheme="majorEastAsia" w:eastAsiaTheme="majorEastAsia" w:hAnsiTheme="majorEastAsia" w:cs="Arial" w:hint="eastAsia"/>
          <w:color w:val="000000"/>
          <w:sz w:val="24"/>
        </w:rPr>
        <w:t>，长度32</w:t>
      </w:r>
      <w:r>
        <w:rPr>
          <w:rFonts w:asciiTheme="majorEastAsia" w:eastAsiaTheme="majorEastAsia" w:hAnsiTheme="majorEastAsia" w:cs="Arial"/>
          <w:color w:val="000000"/>
          <w:sz w:val="24"/>
        </w:rPr>
        <w:t>”</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bCs/>
          <w:color w:val="000000"/>
          <w:sz w:val="24"/>
        </w:rPr>
      </w:pPr>
      <w:r>
        <w:rPr>
          <w:rFonts w:asciiTheme="majorEastAsia" w:eastAsiaTheme="majorEastAsia" w:hAnsiTheme="majorEastAsia" w:cs="Arial" w:hint="eastAsia"/>
          <w:bCs/>
          <w:color w:val="000000"/>
          <w:sz w:val="24"/>
        </w:rPr>
        <w:t xml:space="preserve">2.6过滤器：规格 </w:t>
      </w:r>
      <w:r>
        <w:rPr>
          <w:rFonts w:asciiTheme="majorEastAsia" w:eastAsiaTheme="majorEastAsia" w:hAnsiTheme="majorEastAsia" w:cs="Arial"/>
          <w:color w:val="000000"/>
          <w:sz w:val="24"/>
        </w:rPr>
        <w:t xml:space="preserve">0.3 </w:t>
      </w:r>
      <w:r>
        <w:rPr>
          <w:rFonts w:asciiTheme="majorEastAsia" w:eastAsiaTheme="majorEastAsia" w:hAnsiTheme="majorEastAsia" w:cs="Arial" w:hint="eastAsia"/>
          <w:color w:val="000000"/>
          <w:sz w:val="24"/>
        </w:rPr>
        <w:t>微米，</w:t>
      </w:r>
      <w:r>
        <w:rPr>
          <w:rFonts w:asciiTheme="majorEastAsia" w:eastAsiaTheme="majorEastAsia" w:hAnsiTheme="majorEastAsia" w:cs="Arial" w:hint="eastAsia"/>
          <w:bCs/>
          <w:color w:val="000000"/>
          <w:sz w:val="24"/>
        </w:rPr>
        <w:t>1个气体入口和1个气体出口</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bCs/>
          <w:color w:val="000000"/>
          <w:sz w:val="24"/>
        </w:rPr>
      </w:pPr>
      <w:r>
        <w:rPr>
          <w:rFonts w:asciiTheme="majorEastAsia" w:eastAsiaTheme="majorEastAsia" w:hAnsiTheme="majorEastAsia" w:cs="Arial" w:hint="eastAsia"/>
          <w:bCs/>
          <w:color w:val="000000"/>
          <w:sz w:val="24"/>
        </w:rPr>
        <w:t>2.7搁物架：不锈钢材料，内置3层，可调节</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bCs/>
          <w:color w:val="000000"/>
          <w:sz w:val="24"/>
        </w:rPr>
      </w:pPr>
      <w:r>
        <w:rPr>
          <w:rFonts w:asciiTheme="majorEastAsia" w:eastAsiaTheme="majorEastAsia" w:hAnsiTheme="majorEastAsia" w:cs="Arial" w:hint="eastAsia"/>
          <w:bCs/>
          <w:color w:val="000000"/>
          <w:sz w:val="24"/>
        </w:rPr>
        <w:t>*2.8箱体照明：LED灯，安装在每块玻璃窗前上方</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color w:val="FF0000"/>
          <w:sz w:val="24"/>
        </w:rPr>
      </w:pPr>
      <w:r>
        <w:rPr>
          <w:rFonts w:asciiTheme="majorEastAsia" w:eastAsiaTheme="majorEastAsia" w:hAnsiTheme="majorEastAsia" w:cs="Arial" w:hint="eastAsia"/>
          <w:bCs/>
          <w:sz w:val="24"/>
        </w:rPr>
        <w:t>2.9</w:t>
      </w:r>
      <w:r>
        <w:rPr>
          <w:rFonts w:asciiTheme="majorEastAsia" w:eastAsiaTheme="majorEastAsia" w:hAnsiTheme="majorEastAsia" w:cs="Arial"/>
          <w:bCs/>
          <w:sz w:val="24"/>
        </w:rPr>
        <w:t>管路：全部采用不锈钢</w:t>
      </w:r>
    </w:p>
    <w:p w:rsidR="00516D9D" w:rsidRDefault="00516D9D" w:rsidP="00516D9D">
      <w:pPr>
        <w:spacing w:line="360" w:lineRule="auto"/>
        <w:jc w:val="left"/>
        <w:rPr>
          <w:rFonts w:ascii="宋体" w:hAnsi="宋体"/>
          <w:sz w:val="24"/>
        </w:rPr>
      </w:pPr>
      <w:r>
        <w:rPr>
          <w:rFonts w:ascii="宋体" w:hAnsi="宋体" w:hint="eastAsia"/>
          <w:sz w:val="24"/>
        </w:rPr>
        <w:t>2.10接口：备用接口3个，</w:t>
      </w:r>
      <w:r>
        <w:rPr>
          <w:rFonts w:ascii="宋体" w:hAnsi="宋体"/>
          <w:sz w:val="24"/>
        </w:rPr>
        <w:t xml:space="preserve"> DN 40 KF</w:t>
      </w:r>
      <w:r>
        <w:rPr>
          <w:rFonts w:ascii="宋体" w:hAnsi="宋体" w:hint="eastAsia"/>
          <w:sz w:val="24"/>
        </w:rPr>
        <w:t>，需要增加接口，可另外注明，电源接口</w:t>
      </w:r>
      <w:r>
        <w:rPr>
          <w:rFonts w:ascii="宋体" w:hAnsi="宋体"/>
          <w:sz w:val="24"/>
        </w:rPr>
        <w:t xml:space="preserve"> 1 </w:t>
      </w:r>
      <w:r>
        <w:rPr>
          <w:rFonts w:ascii="宋体" w:hAnsi="宋体" w:hint="eastAsia"/>
          <w:sz w:val="24"/>
        </w:rPr>
        <w:t>个（220V）</w:t>
      </w:r>
    </w:p>
    <w:p w:rsidR="00516D9D" w:rsidRDefault="00516D9D" w:rsidP="00516D9D">
      <w:pPr>
        <w:spacing w:line="360" w:lineRule="auto"/>
        <w:jc w:val="left"/>
        <w:rPr>
          <w:rFonts w:ascii="宋体" w:hAnsi="宋体"/>
          <w:sz w:val="24"/>
        </w:rPr>
      </w:pPr>
      <w:r>
        <w:rPr>
          <w:rFonts w:ascii="宋体" w:hAnsi="宋体" w:hint="eastAsia"/>
          <w:sz w:val="24"/>
        </w:rPr>
        <w:t>3．大过渡舱</w:t>
      </w:r>
    </w:p>
    <w:p w:rsidR="00516D9D" w:rsidRDefault="00516D9D" w:rsidP="00516D9D">
      <w:pPr>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3.1过渡舱</w:t>
      </w:r>
    </w:p>
    <w:p w:rsidR="00516D9D" w:rsidRDefault="00516D9D" w:rsidP="00516D9D">
      <w:pPr>
        <w:spacing w:line="360" w:lineRule="auto"/>
        <w:jc w:val="left"/>
        <w:rPr>
          <w:rFonts w:asciiTheme="majorEastAsia" w:eastAsiaTheme="majorEastAsia" w:hAnsiTheme="majorEastAsia" w:cs="Arial"/>
          <w:color w:val="000000"/>
          <w:sz w:val="24"/>
        </w:rPr>
      </w:pPr>
      <w:r>
        <w:rPr>
          <w:rFonts w:asciiTheme="majorEastAsia" w:eastAsiaTheme="majorEastAsia" w:hAnsiTheme="majorEastAsia" w:hint="eastAsia"/>
          <w:color w:val="000000"/>
          <w:sz w:val="24"/>
        </w:rPr>
        <w:t>3.2尺寸：</w:t>
      </w:r>
      <w:r>
        <w:rPr>
          <w:rFonts w:asciiTheme="majorEastAsia" w:eastAsiaTheme="majorEastAsia" w:hAnsiTheme="majorEastAsia" w:cs="Arial" w:hint="eastAsia"/>
          <w:color w:val="000000"/>
          <w:sz w:val="24"/>
        </w:rPr>
        <w:t>直径</w:t>
      </w:r>
      <w:r>
        <w:rPr>
          <w:rFonts w:asciiTheme="majorEastAsia" w:eastAsiaTheme="majorEastAsia" w:hAnsiTheme="majorEastAsia" w:cs="Arial"/>
          <w:color w:val="000000"/>
          <w:sz w:val="24"/>
        </w:rPr>
        <w:t xml:space="preserve"> 360mm,</w:t>
      </w:r>
      <w:r>
        <w:rPr>
          <w:rFonts w:asciiTheme="majorEastAsia" w:eastAsiaTheme="majorEastAsia" w:hAnsiTheme="majorEastAsia" w:cs="Arial" w:hint="eastAsia"/>
          <w:color w:val="000000"/>
          <w:sz w:val="24"/>
        </w:rPr>
        <w:t>长度</w:t>
      </w:r>
      <w:r>
        <w:rPr>
          <w:rFonts w:asciiTheme="majorEastAsia" w:eastAsiaTheme="majorEastAsia" w:hAnsiTheme="majorEastAsia" w:cs="Arial"/>
          <w:color w:val="000000"/>
          <w:sz w:val="24"/>
        </w:rPr>
        <w:t xml:space="preserve"> 600mm  </w:t>
      </w:r>
      <w:r>
        <w:rPr>
          <w:rFonts w:asciiTheme="majorEastAsia" w:eastAsiaTheme="majorEastAsia" w:hAnsiTheme="majorEastAsia" w:cs="Arial" w:hint="eastAsia"/>
          <w:bCs/>
          <w:color w:val="000000"/>
          <w:sz w:val="24"/>
        </w:rPr>
        <w:t>材料：</w:t>
      </w:r>
      <w:r>
        <w:rPr>
          <w:rFonts w:asciiTheme="majorEastAsia" w:eastAsiaTheme="majorEastAsia" w:hAnsiTheme="majorEastAsia" w:cs="Arial"/>
          <w:color w:val="000000"/>
          <w:sz w:val="24"/>
        </w:rPr>
        <w:t>304</w:t>
      </w:r>
      <w:r>
        <w:rPr>
          <w:rFonts w:asciiTheme="majorEastAsia" w:eastAsiaTheme="majorEastAsia" w:hAnsiTheme="majorEastAsia" w:cs="Arial" w:hint="eastAsia"/>
          <w:color w:val="000000"/>
          <w:sz w:val="24"/>
        </w:rPr>
        <w:t>不锈钢</w:t>
      </w:r>
    </w:p>
    <w:p w:rsidR="00516D9D" w:rsidRDefault="00516D9D" w:rsidP="00516D9D">
      <w:pPr>
        <w:spacing w:line="360" w:lineRule="auto"/>
        <w:jc w:val="left"/>
        <w:rPr>
          <w:rFonts w:asciiTheme="majorEastAsia" w:eastAsiaTheme="majorEastAsia" w:hAnsiTheme="majorEastAsia" w:cs="Arial"/>
          <w:color w:val="000000"/>
          <w:sz w:val="24"/>
        </w:rPr>
      </w:pPr>
      <w:r>
        <w:rPr>
          <w:rFonts w:asciiTheme="majorEastAsia" w:eastAsiaTheme="majorEastAsia" w:hAnsiTheme="majorEastAsia" w:cs="Arial" w:hint="eastAsia"/>
          <w:bCs/>
          <w:color w:val="000000"/>
          <w:sz w:val="24"/>
        </w:rPr>
        <w:t>3.3滑动托盘：</w:t>
      </w:r>
      <w:r>
        <w:rPr>
          <w:rFonts w:asciiTheme="majorEastAsia" w:eastAsiaTheme="majorEastAsia" w:hAnsiTheme="majorEastAsia" w:cs="Arial"/>
          <w:color w:val="000000"/>
          <w:sz w:val="24"/>
        </w:rPr>
        <w:t>304</w:t>
      </w:r>
      <w:r>
        <w:rPr>
          <w:rFonts w:asciiTheme="majorEastAsia" w:eastAsiaTheme="majorEastAsia" w:hAnsiTheme="majorEastAsia" w:cs="Arial" w:hint="eastAsia"/>
          <w:color w:val="000000"/>
          <w:sz w:val="24"/>
        </w:rPr>
        <w:t>不锈钢</w:t>
      </w:r>
    </w:p>
    <w:p w:rsidR="00516D9D" w:rsidRDefault="00516D9D" w:rsidP="00516D9D">
      <w:pPr>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3.4舱门：双门，阳极氧化铝材料，厚度 10mm，竖直操作，带提升机构</w:t>
      </w:r>
    </w:p>
    <w:p w:rsidR="00516D9D" w:rsidRDefault="00516D9D" w:rsidP="00516D9D">
      <w:pPr>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3.5压力表：模拟显示</w:t>
      </w:r>
    </w:p>
    <w:p w:rsidR="00516D9D" w:rsidRDefault="00516D9D" w:rsidP="00516D9D">
      <w:pPr>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控制</w:t>
      </w:r>
    </w:p>
    <w:p w:rsidR="00516D9D" w:rsidRDefault="00516D9D" w:rsidP="00516D9D">
      <w:pPr>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电磁阀触摸屏自动操作</w:t>
      </w:r>
    </w:p>
    <w:p w:rsidR="00516D9D" w:rsidRDefault="00516D9D" w:rsidP="00516D9D">
      <w:pPr>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4．小过渡舱</w:t>
      </w:r>
    </w:p>
    <w:p w:rsidR="00516D9D" w:rsidRDefault="00516D9D" w:rsidP="00516D9D">
      <w:pPr>
        <w:tabs>
          <w:tab w:val="left" w:pos="1080"/>
          <w:tab w:val="left" w:pos="5400"/>
        </w:tabs>
        <w:spacing w:line="360" w:lineRule="auto"/>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4.1过渡舱</w:t>
      </w:r>
    </w:p>
    <w:p w:rsidR="00516D9D" w:rsidRDefault="00516D9D" w:rsidP="00516D9D">
      <w:pPr>
        <w:tabs>
          <w:tab w:val="left" w:pos="1080"/>
          <w:tab w:val="left" w:pos="5400"/>
        </w:tabs>
        <w:spacing w:line="360" w:lineRule="auto"/>
        <w:jc w:val="left"/>
        <w:rPr>
          <w:rFonts w:asciiTheme="majorEastAsia" w:eastAsiaTheme="majorEastAsia" w:hAnsiTheme="majorEastAsia"/>
          <w:bCs/>
          <w:iCs/>
          <w:color w:val="000000"/>
          <w:sz w:val="24"/>
        </w:rPr>
      </w:pPr>
      <w:r>
        <w:rPr>
          <w:rFonts w:asciiTheme="majorEastAsia" w:eastAsiaTheme="majorEastAsia" w:hAnsiTheme="majorEastAsia" w:hint="eastAsia"/>
          <w:bCs/>
          <w:iCs/>
          <w:sz w:val="24"/>
        </w:rPr>
        <w:t>4.2尺寸</w:t>
      </w:r>
      <w:r>
        <w:rPr>
          <w:rFonts w:asciiTheme="majorEastAsia" w:eastAsiaTheme="majorEastAsia" w:hAnsiTheme="majorEastAsia" w:cs="Arial" w:hint="eastAsia"/>
          <w:color w:val="000000"/>
          <w:sz w:val="24"/>
        </w:rPr>
        <w:t>直径</w:t>
      </w:r>
      <w:r>
        <w:rPr>
          <w:rFonts w:asciiTheme="majorEastAsia" w:eastAsiaTheme="majorEastAsia" w:hAnsiTheme="majorEastAsia" w:cs="Arial"/>
          <w:sz w:val="24"/>
        </w:rPr>
        <w:t xml:space="preserve"> 1</w:t>
      </w:r>
      <w:r>
        <w:rPr>
          <w:rFonts w:asciiTheme="majorEastAsia" w:eastAsiaTheme="majorEastAsia" w:hAnsiTheme="majorEastAsia" w:cs="Arial" w:hint="eastAsia"/>
          <w:sz w:val="24"/>
        </w:rPr>
        <w:t>5</w:t>
      </w:r>
      <w:r>
        <w:rPr>
          <w:rFonts w:asciiTheme="majorEastAsia" w:eastAsiaTheme="majorEastAsia" w:hAnsiTheme="majorEastAsia" w:cs="Arial"/>
          <w:sz w:val="24"/>
        </w:rPr>
        <w:t>0m</w:t>
      </w:r>
      <w:r>
        <w:rPr>
          <w:rFonts w:asciiTheme="majorEastAsia" w:eastAsiaTheme="majorEastAsia" w:hAnsiTheme="majorEastAsia" w:cs="Arial"/>
          <w:color w:val="000000"/>
          <w:sz w:val="24"/>
        </w:rPr>
        <w:t>m</w:t>
      </w:r>
      <w:r>
        <w:rPr>
          <w:rFonts w:asciiTheme="majorEastAsia" w:eastAsiaTheme="majorEastAsia" w:hAnsiTheme="majorEastAsia" w:cs="Arial" w:hint="eastAsia"/>
          <w:color w:val="000000"/>
          <w:sz w:val="24"/>
        </w:rPr>
        <w:t>，长度3</w:t>
      </w:r>
      <w:r>
        <w:rPr>
          <w:rFonts w:asciiTheme="majorEastAsia" w:eastAsiaTheme="majorEastAsia" w:hAnsiTheme="majorEastAsia" w:cs="Arial"/>
          <w:color w:val="000000"/>
          <w:sz w:val="24"/>
        </w:rPr>
        <w:t>00mm</w:t>
      </w:r>
      <w:r>
        <w:rPr>
          <w:rFonts w:asciiTheme="majorEastAsia" w:eastAsiaTheme="majorEastAsia" w:hAnsiTheme="majorEastAsia" w:cs="Arial" w:hint="eastAsia"/>
          <w:color w:val="000000"/>
          <w:sz w:val="24"/>
        </w:rPr>
        <w:t>，进入手套箱部分长度</w:t>
      </w:r>
      <w:r>
        <w:rPr>
          <w:rFonts w:asciiTheme="majorEastAsia" w:eastAsiaTheme="majorEastAsia" w:hAnsiTheme="majorEastAsia" w:cs="Arial"/>
          <w:color w:val="000000"/>
          <w:sz w:val="24"/>
        </w:rPr>
        <w:t>100mm</w:t>
      </w:r>
    </w:p>
    <w:p w:rsidR="00516D9D" w:rsidRDefault="00516D9D" w:rsidP="00516D9D">
      <w:pPr>
        <w:tabs>
          <w:tab w:val="left" w:pos="1080"/>
          <w:tab w:val="left" w:pos="5400"/>
        </w:tabs>
        <w:spacing w:line="360" w:lineRule="auto"/>
        <w:jc w:val="left"/>
        <w:rPr>
          <w:rFonts w:asciiTheme="majorEastAsia" w:eastAsiaTheme="majorEastAsia" w:hAnsiTheme="majorEastAsia"/>
          <w:bCs/>
          <w:iCs/>
          <w:sz w:val="24"/>
        </w:rPr>
      </w:pPr>
      <w:r>
        <w:rPr>
          <w:rFonts w:asciiTheme="majorEastAsia" w:eastAsiaTheme="majorEastAsia" w:hAnsiTheme="majorEastAsia" w:cs="Arial" w:hint="eastAsia"/>
          <w:bCs/>
          <w:color w:val="000000"/>
          <w:sz w:val="24"/>
        </w:rPr>
        <w:t>4.3材料：</w:t>
      </w:r>
      <w:r>
        <w:rPr>
          <w:rFonts w:asciiTheme="majorEastAsia" w:eastAsiaTheme="majorEastAsia" w:hAnsiTheme="majorEastAsia" w:cs="Arial"/>
          <w:color w:val="000000"/>
          <w:sz w:val="24"/>
        </w:rPr>
        <w:t>304</w:t>
      </w:r>
      <w:r>
        <w:rPr>
          <w:rFonts w:asciiTheme="majorEastAsia" w:eastAsiaTheme="majorEastAsia" w:hAnsiTheme="majorEastAsia" w:cs="Arial" w:hint="eastAsia"/>
          <w:color w:val="000000"/>
          <w:sz w:val="24"/>
        </w:rPr>
        <w:t>不锈钢</w:t>
      </w:r>
    </w:p>
    <w:p w:rsidR="00516D9D" w:rsidRDefault="00516D9D" w:rsidP="00516D9D">
      <w:pPr>
        <w:tabs>
          <w:tab w:val="left" w:pos="1080"/>
          <w:tab w:val="left" w:pos="5400"/>
        </w:tabs>
        <w:spacing w:line="360" w:lineRule="auto"/>
        <w:jc w:val="left"/>
        <w:rPr>
          <w:rFonts w:asciiTheme="majorEastAsia" w:eastAsiaTheme="majorEastAsia" w:hAnsiTheme="majorEastAsia"/>
          <w:bCs/>
          <w:iCs/>
          <w:sz w:val="24"/>
        </w:rPr>
      </w:pPr>
      <w:r>
        <w:rPr>
          <w:rFonts w:asciiTheme="majorEastAsia" w:eastAsiaTheme="majorEastAsia" w:hAnsiTheme="majorEastAsia" w:cs="Arial" w:hint="eastAsia"/>
          <w:bCs/>
          <w:color w:val="000000"/>
          <w:sz w:val="24"/>
        </w:rPr>
        <w:t>4.4舱门：双门</w:t>
      </w:r>
      <w:r>
        <w:rPr>
          <w:rFonts w:asciiTheme="majorEastAsia" w:eastAsiaTheme="majorEastAsia" w:hAnsiTheme="majorEastAsia" w:cs="Arial" w:hint="eastAsia"/>
          <w:color w:val="000000"/>
          <w:sz w:val="24"/>
        </w:rPr>
        <w:t>，翻盖式</w:t>
      </w:r>
    </w:p>
    <w:p w:rsidR="00516D9D" w:rsidRDefault="00516D9D" w:rsidP="00516D9D">
      <w:pPr>
        <w:tabs>
          <w:tab w:val="left" w:pos="1080"/>
          <w:tab w:val="left" w:pos="5400"/>
        </w:tabs>
        <w:spacing w:line="360" w:lineRule="auto"/>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5．气体净化循环系统</w:t>
      </w:r>
    </w:p>
    <w:p w:rsidR="00516D9D" w:rsidRDefault="00516D9D" w:rsidP="00516D9D">
      <w:pPr>
        <w:tabs>
          <w:tab w:val="left" w:pos="1080"/>
          <w:tab w:val="left" w:pos="5400"/>
        </w:tabs>
        <w:spacing w:line="360" w:lineRule="auto"/>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5.1净化柱</w:t>
      </w:r>
    </w:p>
    <w:p w:rsidR="00516D9D" w:rsidRDefault="00516D9D" w:rsidP="00516D9D">
      <w:pPr>
        <w:tabs>
          <w:tab w:val="left" w:pos="1080"/>
          <w:tab w:val="left" w:pos="5400"/>
        </w:tabs>
        <w:spacing w:line="360" w:lineRule="auto"/>
        <w:jc w:val="left"/>
        <w:rPr>
          <w:rFonts w:asciiTheme="majorEastAsia" w:eastAsiaTheme="majorEastAsia" w:hAnsiTheme="majorEastAsia" w:cs="Arial"/>
          <w:bCs/>
          <w:color w:val="000000"/>
          <w:sz w:val="24"/>
        </w:rPr>
      </w:pPr>
      <w:r>
        <w:rPr>
          <w:rFonts w:asciiTheme="majorEastAsia" w:eastAsiaTheme="majorEastAsia" w:hAnsiTheme="majorEastAsia" w:cs="Arial" w:hint="eastAsia"/>
          <w:bCs/>
          <w:color w:val="000000"/>
          <w:sz w:val="24"/>
        </w:rPr>
        <w:t>5.2功能：气体密闭，除水、除氧</w:t>
      </w:r>
    </w:p>
    <w:p w:rsidR="00516D9D" w:rsidRDefault="00516D9D" w:rsidP="00516D9D">
      <w:pPr>
        <w:tabs>
          <w:tab w:val="left" w:pos="1080"/>
          <w:tab w:val="left" w:pos="5400"/>
        </w:tabs>
        <w:spacing w:line="360" w:lineRule="auto"/>
        <w:jc w:val="left"/>
        <w:rPr>
          <w:rFonts w:asciiTheme="majorEastAsia" w:eastAsiaTheme="majorEastAsia" w:hAnsiTheme="majorEastAsia" w:cs="Arial"/>
          <w:bCs/>
          <w:color w:val="000000"/>
          <w:sz w:val="24"/>
        </w:rPr>
      </w:pPr>
      <w:r>
        <w:rPr>
          <w:rFonts w:asciiTheme="majorEastAsia" w:eastAsiaTheme="majorEastAsia" w:hAnsiTheme="majorEastAsia" w:cs="Arial" w:hint="eastAsia"/>
          <w:bCs/>
          <w:color w:val="000000"/>
          <w:sz w:val="24"/>
        </w:rPr>
        <w:t>5.3容器材料：304不锈钢</w:t>
      </w:r>
    </w:p>
    <w:p w:rsidR="00516D9D" w:rsidRDefault="00516D9D" w:rsidP="00516D9D">
      <w:pPr>
        <w:tabs>
          <w:tab w:val="left" w:pos="1080"/>
          <w:tab w:val="left" w:pos="5400"/>
        </w:tabs>
        <w:spacing w:line="360" w:lineRule="auto"/>
        <w:jc w:val="left"/>
        <w:rPr>
          <w:rFonts w:asciiTheme="majorEastAsia" w:eastAsiaTheme="majorEastAsia" w:hAnsiTheme="majorEastAsia"/>
          <w:bCs/>
          <w:color w:val="000000"/>
          <w:sz w:val="24"/>
        </w:rPr>
      </w:pPr>
      <w:r>
        <w:rPr>
          <w:rFonts w:asciiTheme="majorEastAsia" w:eastAsiaTheme="majorEastAsia" w:hAnsiTheme="majorEastAsia" w:cs="Arial" w:hint="eastAsia"/>
          <w:bCs/>
          <w:color w:val="000000"/>
          <w:sz w:val="24"/>
        </w:rPr>
        <w:t>5.4净化材料：铜触媒</w:t>
      </w:r>
      <w:r>
        <w:rPr>
          <w:rFonts w:asciiTheme="majorEastAsia" w:eastAsiaTheme="majorEastAsia" w:hAnsiTheme="majorEastAsia" w:cs="Arial" w:hint="eastAsia"/>
          <w:color w:val="000000"/>
          <w:sz w:val="24"/>
        </w:rPr>
        <w:t>：5kg</w:t>
      </w:r>
      <w:r>
        <w:rPr>
          <w:rFonts w:asciiTheme="majorEastAsia" w:eastAsiaTheme="majorEastAsia" w:hAnsiTheme="majorEastAsia" w:cs="Arial"/>
          <w:color w:val="000000"/>
          <w:sz w:val="24"/>
        </w:rPr>
        <w:t xml:space="preserve"> </w:t>
      </w:r>
      <w:r>
        <w:rPr>
          <w:rFonts w:asciiTheme="majorEastAsia" w:eastAsiaTheme="majorEastAsia" w:hAnsiTheme="majorEastAsia" w:cs="Arial" w:hint="eastAsia"/>
          <w:bCs/>
          <w:color w:val="000000"/>
          <w:sz w:val="24"/>
        </w:rPr>
        <w:t xml:space="preserve">  </w:t>
      </w:r>
      <w:r>
        <w:rPr>
          <w:rFonts w:asciiTheme="majorEastAsia" w:eastAsiaTheme="majorEastAsia" w:hAnsiTheme="majorEastAsia" w:hint="eastAsia"/>
          <w:bCs/>
          <w:color w:val="000000"/>
          <w:sz w:val="24"/>
        </w:rPr>
        <w:t>分子筛：</w:t>
      </w:r>
      <w:r>
        <w:rPr>
          <w:rFonts w:asciiTheme="majorEastAsia" w:eastAsiaTheme="majorEastAsia" w:hAnsiTheme="majorEastAsia" w:cs="Arial"/>
          <w:bCs/>
          <w:color w:val="000000"/>
          <w:sz w:val="24"/>
        </w:rPr>
        <w:t>5kg</w:t>
      </w:r>
    </w:p>
    <w:p w:rsidR="00516D9D" w:rsidRDefault="00516D9D" w:rsidP="00516D9D">
      <w:pPr>
        <w:tabs>
          <w:tab w:val="left" w:pos="1080"/>
          <w:tab w:val="left" w:pos="5400"/>
        </w:tabs>
        <w:spacing w:line="360" w:lineRule="auto"/>
        <w:jc w:val="left"/>
        <w:rPr>
          <w:rFonts w:asciiTheme="majorEastAsia" w:eastAsiaTheme="majorEastAsia" w:hAnsiTheme="majorEastAsia" w:cs="Arial"/>
          <w:bCs/>
          <w:sz w:val="24"/>
        </w:rPr>
      </w:pPr>
      <w:r>
        <w:rPr>
          <w:rFonts w:asciiTheme="majorEastAsia" w:eastAsiaTheme="majorEastAsia" w:hAnsiTheme="majorEastAsia" w:cs="Arial" w:hint="eastAsia"/>
          <w:bCs/>
          <w:sz w:val="24"/>
        </w:rPr>
        <w:t>5.5净化能力：除氧：6</w:t>
      </w:r>
      <w:r>
        <w:rPr>
          <w:rFonts w:asciiTheme="majorEastAsia" w:eastAsiaTheme="majorEastAsia" w:hAnsiTheme="majorEastAsia" w:cs="Arial"/>
          <w:bCs/>
          <w:sz w:val="24"/>
        </w:rPr>
        <w:t>0</w:t>
      </w:r>
      <w:r>
        <w:rPr>
          <w:rFonts w:asciiTheme="majorEastAsia" w:eastAsiaTheme="majorEastAsia" w:hAnsiTheme="majorEastAsia" w:cs="Arial" w:hint="eastAsia"/>
          <w:bCs/>
          <w:sz w:val="24"/>
        </w:rPr>
        <w:t>L</w:t>
      </w:r>
      <w:r>
        <w:rPr>
          <w:rFonts w:asciiTheme="majorEastAsia" w:eastAsiaTheme="majorEastAsia" w:hAnsiTheme="majorEastAsia" w:cs="Arial"/>
          <w:bCs/>
          <w:sz w:val="24"/>
        </w:rPr>
        <w:t xml:space="preserve"> </w:t>
      </w:r>
      <w:r>
        <w:rPr>
          <w:rFonts w:asciiTheme="majorEastAsia" w:eastAsiaTheme="majorEastAsia" w:hAnsiTheme="majorEastAsia" w:cs="Arial" w:hint="eastAsia"/>
          <w:bCs/>
          <w:sz w:val="24"/>
        </w:rPr>
        <w:t xml:space="preserve">    除水：2Kg</w:t>
      </w:r>
    </w:p>
    <w:p w:rsidR="00516D9D" w:rsidRDefault="00516D9D" w:rsidP="00516D9D">
      <w:pPr>
        <w:tabs>
          <w:tab w:val="left" w:pos="1080"/>
          <w:tab w:val="left" w:pos="5400"/>
        </w:tabs>
        <w:spacing w:line="360" w:lineRule="auto"/>
        <w:jc w:val="left"/>
        <w:rPr>
          <w:rFonts w:asciiTheme="majorEastAsia" w:eastAsiaTheme="majorEastAsia" w:hAnsiTheme="majorEastAsia" w:cs="Arial"/>
          <w:bCs/>
          <w:sz w:val="24"/>
        </w:rPr>
      </w:pPr>
      <w:r>
        <w:rPr>
          <w:rFonts w:asciiTheme="majorEastAsia" w:eastAsiaTheme="majorEastAsia" w:hAnsiTheme="majorEastAsia" w:cs="Arial" w:hint="eastAsia"/>
          <w:bCs/>
          <w:sz w:val="24"/>
        </w:rPr>
        <w:t>5.6水氧指标：小于1ppm</w:t>
      </w:r>
    </w:p>
    <w:p w:rsidR="00516D9D" w:rsidRDefault="00516D9D" w:rsidP="00516D9D">
      <w:pPr>
        <w:tabs>
          <w:tab w:val="left" w:pos="1080"/>
          <w:tab w:val="left" w:pos="5400"/>
        </w:tabs>
        <w:spacing w:line="360" w:lineRule="auto"/>
        <w:jc w:val="left"/>
        <w:rPr>
          <w:rFonts w:asciiTheme="majorEastAsia" w:eastAsiaTheme="majorEastAsia" w:hAnsiTheme="majorEastAsia" w:cs="Arial"/>
          <w:bCs/>
          <w:color w:val="000000"/>
          <w:sz w:val="24"/>
        </w:rPr>
      </w:pPr>
      <w:r>
        <w:rPr>
          <w:rFonts w:asciiTheme="majorEastAsia" w:eastAsiaTheme="majorEastAsia" w:hAnsiTheme="majorEastAsia" w:cs="Arial" w:hint="eastAsia"/>
          <w:bCs/>
          <w:color w:val="000000"/>
          <w:sz w:val="24"/>
        </w:rPr>
        <w:t>5.7循环系统</w:t>
      </w:r>
    </w:p>
    <w:p w:rsidR="00516D9D" w:rsidRDefault="00516D9D" w:rsidP="00516D9D">
      <w:pPr>
        <w:tabs>
          <w:tab w:val="left" w:pos="1080"/>
          <w:tab w:val="left" w:pos="5400"/>
        </w:tabs>
        <w:spacing w:line="360" w:lineRule="auto"/>
        <w:jc w:val="left"/>
        <w:rPr>
          <w:rFonts w:asciiTheme="majorEastAsia" w:eastAsiaTheme="majorEastAsia" w:hAnsiTheme="majorEastAsia" w:cs="Arial"/>
          <w:color w:val="000000"/>
          <w:sz w:val="24"/>
        </w:rPr>
      </w:pPr>
      <w:r>
        <w:rPr>
          <w:rFonts w:asciiTheme="majorEastAsia" w:eastAsiaTheme="majorEastAsia" w:hAnsiTheme="majorEastAsia" w:cs="Arial" w:hint="eastAsia"/>
          <w:bCs/>
          <w:color w:val="000000"/>
          <w:sz w:val="24"/>
        </w:rPr>
        <w:t>5.8工作气体：</w:t>
      </w:r>
      <w:r>
        <w:rPr>
          <w:rFonts w:asciiTheme="majorEastAsia" w:eastAsiaTheme="majorEastAsia" w:hAnsiTheme="majorEastAsia" w:cs="Arial" w:hint="eastAsia"/>
          <w:color w:val="000000"/>
          <w:sz w:val="24"/>
        </w:rPr>
        <w:t>氮气、氩气</w:t>
      </w:r>
    </w:p>
    <w:p w:rsidR="00516D9D" w:rsidRDefault="00516D9D" w:rsidP="00516D9D">
      <w:pPr>
        <w:tabs>
          <w:tab w:val="left" w:pos="1080"/>
          <w:tab w:val="left" w:pos="5400"/>
        </w:tabs>
        <w:spacing w:line="360" w:lineRule="auto"/>
        <w:jc w:val="left"/>
        <w:rPr>
          <w:rFonts w:asciiTheme="majorEastAsia" w:eastAsiaTheme="majorEastAsia" w:hAnsiTheme="majorEastAsia" w:cs="Arial"/>
          <w:bCs/>
          <w:color w:val="3366FF"/>
          <w:sz w:val="24"/>
        </w:rPr>
      </w:pPr>
      <w:r>
        <w:rPr>
          <w:rFonts w:asciiTheme="majorEastAsia" w:eastAsiaTheme="majorEastAsia" w:hAnsiTheme="majorEastAsia" w:cs="Arial" w:hint="eastAsia"/>
          <w:bCs/>
          <w:color w:val="000000"/>
          <w:sz w:val="24"/>
        </w:rPr>
        <w:t>5.9循环能力：</w:t>
      </w:r>
      <w:r>
        <w:rPr>
          <w:rFonts w:asciiTheme="majorEastAsia" w:eastAsiaTheme="majorEastAsia" w:hAnsiTheme="majorEastAsia" w:cs="Arial" w:hint="eastAsia"/>
          <w:color w:val="000000"/>
          <w:sz w:val="24"/>
        </w:rPr>
        <w:t>集成风机流量90</w:t>
      </w:r>
      <w:r>
        <w:rPr>
          <w:rFonts w:asciiTheme="majorEastAsia" w:eastAsiaTheme="majorEastAsia" w:hAnsiTheme="majorEastAsia" w:cs="Arial"/>
          <w:color w:val="000000"/>
          <w:sz w:val="24"/>
        </w:rPr>
        <w:t>m3/h</w:t>
      </w:r>
      <w:r>
        <w:rPr>
          <w:rFonts w:asciiTheme="majorEastAsia" w:eastAsiaTheme="majorEastAsia" w:hAnsiTheme="majorEastAsia" w:cs="Arial" w:hint="eastAsia"/>
          <w:color w:val="000000"/>
          <w:sz w:val="24"/>
        </w:rPr>
        <w:t>，加装变频</w:t>
      </w:r>
    </w:p>
    <w:p w:rsidR="00516D9D" w:rsidRDefault="00516D9D" w:rsidP="00516D9D">
      <w:pPr>
        <w:tabs>
          <w:tab w:val="left" w:pos="1080"/>
          <w:tab w:val="left" w:pos="5400"/>
        </w:tabs>
        <w:spacing w:line="360" w:lineRule="auto"/>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5.10再生</w:t>
      </w:r>
    </w:p>
    <w:p w:rsidR="00516D9D" w:rsidRDefault="00516D9D" w:rsidP="00516D9D">
      <w:pPr>
        <w:tabs>
          <w:tab w:val="left" w:pos="1080"/>
          <w:tab w:val="left" w:pos="5400"/>
        </w:tabs>
        <w:spacing w:line="360" w:lineRule="auto"/>
        <w:jc w:val="left"/>
        <w:rPr>
          <w:rFonts w:asciiTheme="majorEastAsia" w:eastAsiaTheme="majorEastAsia" w:hAnsiTheme="majorEastAsia" w:cs="Arial"/>
          <w:color w:val="000000"/>
          <w:sz w:val="24"/>
        </w:rPr>
      </w:pPr>
      <w:r>
        <w:rPr>
          <w:rFonts w:asciiTheme="majorEastAsia" w:eastAsiaTheme="majorEastAsia" w:hAnsiTheme="majorEastAsia" w:cs="Arial" w:hint="eastAsia"/>
          <w:bCs/>
          <w:color w:val="000000"/>
          <w:sz w:val="24"/>
        </w:rPr>
        <w:t>5.11操作：</w:t>
      </w:r>
      <w:r>
        <w:rPr>
          <w:rFonts w:asciiTheme="majorEastAsia" w:eastAsiaTheme="majorEastAsia" w:hAnsiTheme="majorEastAsia" w:cs="Arial"/>
          <w:color w:val="000000"/>
          <w:sz w:val="24"/>
        </w:rPr>
        <w:t>PLC</w:t>
      </w:r>
      <w:r>
        <w:rPr>
          <w:rFonts w:asciiTheme="majorEastAsia" w:eastAsiaTheme="majorEastAsia" w:hAnsiTheme="majorEastAsia" w:cs="Arial" w:hint="eastAsia"/>
          <w:color w:val="000000"/>
          <w:sz w:val="24"/>
        </w:rPr>
        <w:t>自动控制再生过程</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color w:val="000000"/>
          <w:sz w:val="24"/>
        </w:rPr>
      </w:pPr>
      <w:r>
        <w:rPr>
          <w:rFonts w:asciiTheme="majorEastAsia" w:eastAsiaTheme="majorEastAsia" w:hAnsiTheme="majorEastAsia" w:cs="Arial" w:hint="eastAsia"/>
          <w:bCs/>
          <w:color w:val="000000"/>
          <w:sz w:val="24"/>
        </w:rPr>
        <w:t>5.12再生气体：工作气体与氢气混合气体</w:t>
      </w:r>
      <w:r>
        <w:rPr>
          <w:rFonts w:asciiTheme="majorEastAsia" w:eastAsiaTheme="majorEastAsia" w:hAnsiTheme="majorEastAsia" w:cs="Arial" w:hint="eastAsia"/>
          <w:color w:val="000000"/>
          <w:sz w:val="24"/>
        </w:rPr>
        <w:t>，</w:t>
      </w:r>
      <w:r>
        <w:rPr>
          <w:rFonts w:asciiTheme="majorEastAsia" w:eastAsiaTheme="majorEastAsia" w:hAnsiTheme="majorEastAsia" w:cs="Arial"/>
          <w:color w:val="000000"/>
          <w:sz w:val="24"/>
        </w:rPr>
        <w:t>(</w:t>
      </w:r>
      <w:r>
        <w:rPr>
          <w:rFonts w:asciiTheme="majorEastAsia" w:eastAsiaTheme="majorEastAsia" w:hAnsiTheme="majorEastAsia" w:cs="Arial" w:hint="eastAsia"/>
          <w:color w:val="000000"/>
          <w:sz w:val="24"/>
        </w:rPr>
        <w:t>氢气</w:t>
      </w:r>
      <w:r>
        <w:rPr>
          <w:rFonts w:asciiTheme="majorEastAsia" w:eastAsiaTheme="majorEastAsia" w:hAnsiTheme="majorEastAsia" w:cs="Arial"/>
          <w:color w:val="000000"/>
          <w:sz w:val="24"/>
        </w:rPr>
        <w:t>5-10%)</w:t>
      </w:r>
    </w:p>
    <w:p w:rsidR="00516D9D" w:rsidRDefault="00516D9D" w:rsidP="00516D9D">
      <w:pPr>
        <w:tabs>
          <w:tab w:val="left" w:pos="1080"/>
          <w:tab w:val="left" w:pos="5400"/>
        </w:tabs>
        <w:spacing w:line="360" w:lineRule="auto"/>
        <w:jc w:val="left"/>
        <w:rPr>
          <w:rFonts w:asciiTheme="majorEastAsia" w:eastAsiaTheme="majorEastAsia" w:hAnsiTheme="majorEastAsia" w:cs="Arial"/>
          <w:sz w:val="24"/>
        </w:rPr>
      </w:pPr>
      <w:r>
        <w:rPr>
          <w:rFonts w:asciiTheme="majorEastAsia" w:eastAsiaTheme="majorEastAsia" w:hAnsiTheme="majorEastAsia" w:cs="Arial" w:hint="eastAsia"/>
          <w:sz w:val="24"/>
        </w:rPr>
        <w:t>5.13阀门</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sz w:val="24"/>
        </w:rPr>
      </w:pPr>
      <w:r>
        <w:rPr>
          <w:rFonts w:asciiTheme="majorEastAsia" w:eastAsiaTheme="majorEastAsia" w:hAnsiTheme="majorEastAsia" w:cs="Arial" w:hint="eastAsia"/>
          <w:bCs/>
          <w:sz w:val="24"/>
        </w:rPr>
        <w:t>5.14主阀：</w:t>
      </w:r>
      <w:r>
        <w:rPr>
          <w:rFonts w:asciiTheme="majorEastAsia" w:eastAsiaTheme="majorEastAsia" w:hAnsiTheme="majorEastAsia" w:cs="Arial"/>
          <w:sz w:val="24"/>
        </w:rPr>
        <w:t xml:space="preserve">DN 40 KF </w:t>
      </w:r>
      <w:r>
        <w:rPr>
          <w:rFonts w:asciiTheme="majorEastAsia" w:eastAsiaTheme="majorEastAsia" w:hAnsiTheme="majorEastAsia" w:cs="Arial" w:hint="eastAsia"/>
          <w:sz w:val="24"/>
        </w:rPr>
        <w:t>，电气动角阀</w:t>
      </w:r>
    </w:p>
    <w:p w:rsidR="00516D9D" w:rsidRDefault="00516D9D" w:rsidP="00516D9D">
      <w:pPr>
        <w:tabs>
          <w:tab w:val="left" w:pos="2490"/>
        </w:tabs>
        <w:spacing w:line="360" w:lineRule="auto"/>
        <w:ind w:rightChars="-1884" w:right="-3956"/>
        <w:jc w:val="left"/>
        <w:rPr>
          <w:rFonts w:asciiTheme="majorEastAsia" w:eastAsiaTheme="majorEastAsia" w:hAnsiTheme="majorEastAsia" w:cs="Arial"/>
          <w:sz w:val="24"/>
        </w:rPr>
      </w:pPr>
      <w:r>
        <w:rPr>
          <w:rFonts w:asciiTheme="majorEastAsia" w:eastAsiaTheme="majorEastAsia" w:hAnsiTheme="majorEastAsia" w:cs="Arial" w:hint="eastAsia"/>
          <w:bCs/>
          <w:sz w:val="24"/>
        </w:rPr>
        <w:t>5.15控制阀：</w:t>
      </w:r>
      <w:r>
        <w:rPr>
          <w:rFonts w:asciiTheme="majorEastAsia" w:eastAsiaTheme="majorEastAsia" w:hAnsiTheme="majorEastAsia" w:cs="Arial" w:hint="eastAsia"/>
          <w:sz w:val="24"/>
        </w:rPr>
        <w:t>电磁集成阀</w:t>
      </w:r>
    </w:p>
    <w:p w:rsidR="00516D9D" w:rsidRDefault="00516D9D" w:rsidP="00516D9D">
      <w:pPr>
        <w:tabs>
          <w:tab w:val="left" w:pos="1080"/>
          <w:tab w:val="left" w:pos="5400"/>
        </w:tabs>
        <w:spacing w:line="360" w:lineRule="auto"/>
        <w:jc w:val="left"/>
        <w:rPr>
          <w:rFonts w:asciiTheme="majorEastAsia" w:eastAsiaTheme="majorEastAsia" w:hAnsiTheme="majorEastAsia" w:cs="Arial"/>
          <w:sz w:val="24"/>
        </w:rPr>
      </w:pPr>
      <w:r>
        <w:rPr>
          <w:rFonts w:asciiTheme="majorEastAsia" w:eastAsiaTheme="majorEastAsia" w:hAnsiTheme="majorEastAsia" w:cs="Arial" w:hint="eastAsia"/>
          <w:sz w:val="24"/>
        </w:rPr>
        <w:t>5.16</w:t>
      </w:r>
      <w:r>
        <w:rPr>
          <w:rFonts w:asciiTheme="majorEastAsia" w:eastAsiaTheme="majorEastAsia" w:hAnsiTheme="majorEastAsia" w:cs="Arial"/>
          <w:sz w:val="24"/>
        </w:rPr>
        <w:t>管路：全部采用不锈钢</w:t>
      </w:r>
    </w:p>
    <w:p w:rsidR="00516D9D" w:rsidRDefault="00516D9D" w:rsidP="00516D9D">
      <w:pPr>
        <w:tabs>
          <w:tab w:val="left" w:pos="1080"/>
          <w:tab w:val="left" w:pos="5400"/>
        </w:tabs>
        <w:spacing w:line="360" w:lineRule="auto"/>
        <w:ind w:rightChars="439" w:right="922"/>
        <w:jc w:val="left"/>
        <w:rPr>
          <w:rFonts w:asciiTheme="majorEastAsia" w:eastAsiaTheme="majorEastAsia" w:hAnsiTheme="majorEastAsia"/>
          <w:bCs/>
          <w:iCs/>
          <w:sz w:val="24"/>
        </w:rPr>
      </w:pPr>
      <w:r>
        <w:rPr>
          <w:rFonts w:asciiTheme="majorEastAsia" w:eastAsiaTheme="majorEastAsia" w:hAnsiTheme="majorEastAsia" w:hint="eastAsia"/>
          <w:bCs/>
          <w:iCs/>
          <w:sz w:val="24"/>
        </w:rPr>
        <w:t>6 .控制系统：</w:t>
      </w:r>
    </w:p>
    <w:p w:rsidR="00516D9D" w:rsidRPr="00E6416B"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Pr>
          <w:rFonts w:asciiTheme="majorEastAsia" w:eastAsiaTheme="majorEastAsia" w:hAnsiTheme="majorEastAsia" w:hint="eastAsia"/>
          <w:bCs/>
          <w:iCs/>
          <w:sz w:val="24"/>
        </w:rPr>
        <w:t>6.1功能：包括自诊断、断电自启动特性，具有压力控制和自适应功能；</w:t>
      </w:r>
      <w:r w:rsidRPr="00E6416B">
        <w:rPr>
          <w:rFonts w:asciiTheme="majorEastAsia" w:eastAsiaTheme="majorEastAsia" w:hAnsiTheme="majorEastAsia" w:hint="eastAsia"/>
          <w:bCs/>
          <w:iCs/>
          <w:sz w:val="24"/>
        </w:rPr>
        <w:t>自动控制、循环控制、密码保护；单元控制采用西门子</w:t>
      </w:r>
      <w:r w:rsidRPr="00E6416B">
        <w:rPr>
          <w:rFonts w:asciiTheme="majorEastAsia" w:eastAsiaTheme="majorEastAsia" w:hAnsiTheme="majorEastAsia" w:hint="eastAsia"/>
          <w:bCs/>
          <w:iCs/>
          <w:color w:val="000000"/>
          <w:sz w:val="24"/>
        </w:rPr>
        <w:t>PLC触摸屏</w:t>
      </w:r>
    </w:p>
    <w:p w:rsidR="00516D9D" w:rsidRPr="00E6416B" w:rsidRDefault="00516D9D" w:rsidP="00516D9D">
      <w:pPr>
        <w:spacing w:line="360" w:lineRule="auto"/>
        <w:ind w:rightChars="439" w:right="922"/>
        <w:jc w:val="left"/>
        <w:rPr>
          <w:rFonts w:asciiTheme="majorEastAsia" w:eastAsiaTheme="majorEastAsia" w:hAnsiTheme="majorEastAsia"/>
          <w:sz w:val="24"/>
        </w:rPr>
      </w:pPr>
      <w:r w:rsidRPr="00E6416B">
        <w:rPr>
          <w:rFonts w:asciiTheme="majorEastAsia" w:eastAsiaTheme="majorEastAsia" w:hAnsiTheme="majorEastAsia" w:hint="eastAsia"/>
          <w:bCs/>
          <w:iCs/>
          <w:sz w:val="24"/>
        </w:rPr>
        <w:t>6.2压力控制： 控制箱体、过渡舱的压力，箱体</w:t>
      </w:r>
      <w:r w:rsidRPr="00E6416B">
        <w:rPr>
          <w:rFonts w:asciiTheme="majorEastAsia" w:eastAsiaTheme="majorEastAsia" w:hAnsiTheme="majorEastAsia" w:hint="eastAsia"/>
          <w:sz w:val="24"/>
        </w:rPr>
        <w:t>工作压力+/- 10mbar内可以自由设定，超出+/- 12mbar系统自动保护</w:t>
      </w:r>
    </w:p>
    <w:p w:rsidR="00516D9D" w:rsidRPr="00E6416B" w:rsidRDefault="00516D9D" w:rsidP="00516D9D">
      <w:pPr>
        <w:tabs>
          <w:tab w:val="left" w:pos="1080"/>
          <w:tab w:val="left" w:pos="5400"/>
        </w:tabs>
        <w:spacing w:line="360" w:lineRule="auto"/>
        <w:ind w:rightChars="439" w:right="922"/>
        <w:jc w:val="left"/>
        <w:rPr>
          <w:rFonts w:asciiTheme="majorEastAsia" w:eastAsiaTheme="majorEastAsia" w:hAnsiTheme="majorEastAsia"/>
          <w:bCs/>
          <w:iCs/>
          <w:sz w:val="24"/>
        </w:rPr>
      </w:pPr>
      <w:r w:rsidRPr="00E6416B">
        <w:rPr>
          <w:rFonts w:asciiTheme="majorEastAsia" w:eastAsiaTheme="majorEastAsia" w:hAnsiTheme="majorEastAsia" w:hint="eastAsia"/>
          <w:bCs/>
          <w:iCs/>
          <w:sz w:val="24"/>
        </w:rPr>
        <w:t>6.3脚踏板：控制箱体压力，方便操作升压和降压</w:t>
      </w:r>
    </w:p>
    <w:p w:rsidR="00516D9D" w:rsidRPr="00E6416B" w:rsidRDefault="00516D9D" w:rsidP="00516D9D">
      <w:pPr>
        <w:tabs>
          <w:tab w:val="left" w:pos="1080"/>
          <w:tab w:val="left" w:pos="5400"/>
        </w:tabs>
        <w:spacing w:line="360" w:lineRule="auto"/>
        <w:ind w:rightChars="439" w:right="922"/>
        <w:jc w:val="left"/>
        <w:rPr>
          <w:rFonts w:asciiTheme="majorEastAsia" w:eastAsiaTheme="majorEastAsia" w:hAnsiTheme="majorEastAsia"/>
          <w:bCs/>
          <w:iCs/>
          <w:sz w:val="24"/>
        </w:rPr>
      </w:pPr>
      <w:r w:rsidRPr="00E6416B">
        <w:rPr>
          <w:rFonts w:asciiTheme="majorEastAsia" w:eastAsiaTheme="majorEastAsia" w:hAnsiTheme="majorEastAsia" w:hint="eastAsia"/>
          <w:bCs/>
          <w:iCs/>
          <w:sz w:val="24"/>
        </w:rPr>
        <w:t>7 显示系统：采用触摸屏，显示运行状态，箱体压力、系统记录等</w:t>
      </w:r>
    </w:p>
    <w:p w:rsidR="00516D9D" w:rsidRPr="00E6416B" w:rsidRDefault="00516D9D" w:rsidP="00516D9D">
      <w:pPr>
        <w:tabs>
          <w:tab w:val="left" w:pos="1080"/>
          <w:tab w:val="left" w:pos="5400"/>
        </w:tabs>
        <w:spacing w:line="360" w:lineRule="auto"/>
        <w:ind w:rightChars="439" w:right="922"/>
        <w:jc w:val="left"/>
        <w:rPr>
          <w:rFonts w:asciiTheme="majorEastAsia" w:eastAsiaTheme="majorEastAsia" w:hAnsiTheme="majorEastAsia"/>
          <w:bCs/>
          <w:iCs/>
          <w:sz w:val="24"/>
        </w:rPr>
      </w:pPr>
      <w:r w:rsidRPr="00E6416B">
        <w:rPr>
          <w:rFonts w:asciiTheme="majorEastAsia" w:eastAsiaTheme="majorEastAsia" w:hAnsiTheme="majorEastAsia" w:hint="eastAsia"/>
          <w:bCs/>
          <w:iCs/>
          <w:sz w:val="24"/>
        </w:rPr>
        <w:t>*8真空系统控制情况</w:t>
      </w:r>
    </w:p>
    <w:p w:rsidR="00516D9D" w:rsidRPr="00E6416B"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sidRPr="00E6416B">
        <w:rPr>
          <w:rFonts w:asciiTheme="majorEastAsia" w:eastAsiaTheme="majorEastAsia" w:hAnsiTheme="majorEastAsia" w:hint="eastAsia"/>
          <w:bCs/>
          <w:iCs/>
          <w:sz w:val="24"/>
        </w:rPr>
        <w:t>真空泵可手动或通过触摸屏启动，流量8m</w:t>
      </w:r>
      <w:r w:rsidRPr="00E6416B">
        <w:rPr>
          <w:rFonts w:asciiTheme="majorEastAsia" w:eastAsiaTheme="majorEastAsia" w:hAnsiTheme="majorEastAsia" w:hint="eastAsia"/>
          <w:bCs/>
          <w:iCs/>
          <w:sz w:val="24"/>
          <w:vertAlign w:val="superscript"/>
        </w:rPr>
        <w:t>3</w:t>
      </w:r>
      <w:r w:rsidRPr="00E6416B">
        <w:rPr>
          <w:rFonts w:asciiTheme="majorEastAsia" w:eastAsiaTheme="majorEastAsia" w:hAnsiTheme="majorEastAsia" w:hint="eastAsia"/>
          <w:bCs/>
          <w:iCs/>
          <w:sz w:val="24"/>
        </w:rPr>
        <w:t>/h ,可对过渡舱抽真空，并保持箱体压力平衡，真空泵极限真空度≤2x10</w:t>
      </w:r>
      <w:r w:rsidRPr="00E6416B">
        <w:rPr>
          <w:rFonts w:asciiTheme="majorEastAsia" w:eastAsiaTheme="majorEastAsia" w:hAnsiTheme="majorEastAsia" w:hint="eastAsia"/>
          <w:bCs/>
          <w:iCs/>
          <w:sz w:val="24"/>
          <w:vertAlign w:val="superscript"/>
        </w:rPr>
        <w:t>-1</w:t>
      </w:r>
      <w:r w:rsidRPr="00E6416B">
        <w:rPr>
          <w:rFonts w:asciiTheme="majorEastAsia" w:eastAsiaTheme="majorEastAsia" w:hAnsiTheme="majorEastAsia" w:hint="eastAsia"/>
          <w:bCs/>
          <w:iCs/>
          <w:sz w:val="24"/>
        </w:rPr>
        <w:t>pa</w:t>
      </w:r>
    </w:p>
    <w:p w:rsidR="00516D9D" w:rsidRPr="00E6416B" w:rsidRDefault="00516D9D" w:rsidP="00516D9D">
      <w:pPr>
        <w:tabs>
          <w:tab w:val="left" w:pos="1080"/>
          <w:tab w:val="left" w:pos="5400"/>
        </w:tabs>
        <w:spacing w:line="360" w:lineRule="auto"/>
        <w:ind w:rightChars="439" w:right="922"/>
        <w:jc w:val="left"/>
        <w:rPr>
          <w:rFonts w:asciiTheme="majorEastAsia" w:eastAsiaTheme="majorEastAsia" w:hAnsiTheme="majorEastAsia"/>
          <w:bCs/>
          <w:iCs/>
          <w:sz w:val="24"/>
        </w:rPr>
      </w:pPr>
      <w:r w:rsidRPr="00E6416B">
        <w:rPr>
          <w:rFonts w:asciiTheme="majorEastAsia" w:eastAsiaTheme="majorEastAsia" w:hAnsiTheme="majorEastAsia" w:hint="eastAsia"/>
          <w:bCs/>
          <w:iCs/>
          <w:sz w:val="24"/>
        </w:rPr>
        <w:t>9 .其他配件</w:t>
      </w:r>
    </w:p>
    <w:p w:rsidR="00516D9D"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sidRPr="00E6416B">
        <w:rPr>
          <w:rFonts w:asciiTheme="majorEastAsia" w:eastAsiaTheme="majorEastAsia" w:hAnsiTheme="majorEastAsia" w:hint="eastAsia"/>
          <w:bCs/>
          <w:iCs/>
          <w:color w:val="000000"/>
          <w:sz w:val="24"/>
        </w:rPr>
        <w:t>9.1水分析仪</w:t>
      </w:r>
    </w:p>
    <w:p w:rsidR="00516D9D"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*9.2测量范围：0～500ppm</w:t>
      </w:r>
    </w:p>
    <w:p w:rsidR="00516D9D"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9.3采用P</w:t>
      </w:r>
      <w:r>
        <w:rPr>
          <w:rFonts w:asciiTheme="majorEastAsia" w:eastAsiaTheme="majorEastAsia" w:hAnsiTheme="majorEastAsia" w:hint="eastAsia"/>
          <w:bCs/>
          <w:iCs/>
          <w:color w:val="000000"/>
          <w:sz w:val="24"/>
          <w:vertAlign w:val="subscript"/>
        </w:rPr>
        <w:t>2</w:t>
      </w:r>
      <w:r>
        <w:rPr>
          <w:rFonts w:asciiTheme="majorEastAsia" w:eastAsiaTheme="majorEastAsia" w:hAnsiTheme="majorEastAsia" w:hint="eastAsia"/>
          <w:bCs/>
          <w:iCs/>
          <w:color w:val="000000"/>
          <w:sz w:val="24"/>
        </w:rPr>
        <w:t>O</w:t>
      </w:r>
      <w:r>
        <w:rPr>
          <w:rFonts w:asciiTheme="majorEastAsia" w:eastAsiaTheme="majorEastAsia" w:hAnsiTheme="majorEastAsia" w:hint="eastAsia"/>
          <w:bCs/>
          <w:iCs/>
          <w:color w:val="000000"/>
          <w:sz w:val="24"/>
          <w:vertAlign w:val="subscript"/>
        </w:rPr>
        <w:t>5</w:t>
      </w:r>
      <w:r>
        <w:rPr>
          <w:rFonts w:asciiTheme="majorEastAsia" w:eastAsiaTheme="majorEastAsia" w:hAnsiTheme="majorEastAsia" w:hint="eastAsia"/>
          <w:sz w:val="24"/>
        </w:rPr>
        <w:t>传感器，</w:t>
      </w:r>
      <w:r>
        <w:rPr>
          <w:rFonts w:asciiTheme="majorEastAsia" w:eastAsiaTheme="majorEastAsia" w:hAnsiTheme="majorEastAsia" w:hint="eastAsia"/>
          <w:bCs/>
          <w:iCs/>
          <w:color w:val="000000"/>
          <w:sz w:val="24"/>
        </w:rPr>
        <w:t>应用范围广，尤其对于锂电制造及金属有机等用户，可以进行清洗并重复使用，避免了一次污染即报废的问题</w:t>
      </w:r>
    </w:p>
    <w:p w:rsidR="00516D9D"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*10.氧分析仪</w:t>
      </w:r>
    </w:p>
    <w:p w:rsidR="00516D9D"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测量范围：0～1000ppm</w:t>
      </w:r>
    </w:p>
    <w:p w:rsidR="00516D9D"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采用Z</w:t>
      </w:r>
      <w:r>
        <w:rPr>
          <w:rFonts w:asciiTheme="majorEastAsia" w:eastAsiaTheme="majorEastAsia" w:hAnsiTheme="majorEastAsia" w:hint="eastAsia"/>
          <w:bCs/>
          <w:iCs/>
          <w:color w:val="000000"/>
          <w:sz w:val="24"/>
          <w:vertAlign w:val="subscript"/>
        </w:rPr>
        <w:t>r</w:t>
      </w:r>
      <w:r>
        <w:rPr>
          <w:rFonts w:asciiTheme="majorEastAsia" w:eastAsiaTheme="majorEastAsia" w:hAnsiTheme="majorEastAsia" w:hint="eastAsia"/>
          <w:bCs/>
          <w:iCs/>
          <w:color w:val="000000"/>
          <w:sz w:val="24"/>
        </w:rPr>
        <w:t>O</w:t>
      </w:r>
      <w:r>
        <w:rPr>
          <w:rFonts w:asciiTheme="majorEastAsia" w:eastAsiaTheme="majorEastAsia" w:hAnsiTheme="majorEastAsia" w:hint="eastAsia"/>
          <w:bCs/>
          <w:iCs/>
          <w:color w:val="000000"/>
          <w:sz w:val="24"/>
          <w:vertAlign w:val="subscript"/>
        </w:rPr>
        <w:t>2</w:t>
      </w:r>
      <w:r>
        <w:rPr>
          <w:rFonts w:asciiTheme="majorEastAsia" w:eastAsiaTheme="majorEastAsia" w:hAnsiTheme="majorEastAsia" w:hint="eastAsia"/>
          <w:sz w:val="24"/>
        </w:rPr>
        <w:t>传感器，避免了燃料电池寿命短，不能暴露在空气中的问题</w:t>
      </w:r>
    </w:p>
    <w:p w:rsidR="00516D9D" w:rsidRDefault="00516D9D" w:rsidP="00516D9D">
      <w:pPr>
        <w:tabs>
          <w:tab w:val="left" w:pos="1080"/>
          <w:tab w:val="left" w:pos="5400"/>
        </w:tabs>
        <w:spacing w:line="360" w:lineRule="auto"/>
        <w:ind w:rightChars="439" w:right="922"/>
        <w:jc w:val="left"/>
        <w:rPr>
          <w:rFonts w:asciiTheme="majorEastAsia" w:eastAsiaTheme="majorEastAsia" w:hAnsiTheme="majorEastAsia"/>
          <w:bCs/>
          <w:iCs/>
          <w:color w:val="000000"/>
          <w:sz w:val="24"/>
        </w:rPr>
      </w:pPr>
      <w:r>
        <w:rPr>
          <w:rFonts w:asciiTheme="majorEastAsia" w:eastAsiaTheme="majorEastAsia" w:hAnsiTheme="majorEastAsia" w:hint="eastAsia"/>
          <w:bCs/>
          <w:iCs/>
          <w:color w:val="000000"/>
          <w:sz w:val="24"/>
        </w:rPr>
        <w:t>*11.有机溶剂吸附器</w:t>
      </w:r>
    </w:p>
    <w:p w:rsidR="00516D9D" w:rsidRDefault="00516D9D" w:rsidP="00516D9D">
      <w:pPr>
        <w:pStyle w:val="a0"/>
        <w:spacing w:line="360" w:lineRule="auto"/>
        <w:jc w:val="left"/>
        <w:rPr>
          <w:rFonts w:asciiTheme="majorEastAsia" w:eastAsiaTheme="majorEastAsia" w:hAnsiTheme="majorEastAsia"/>
          <w:bCs/>
          <w:iCs/>
          <w:color w:val="000000"/>
        </w:rPr>
      </w:pPr>
      <w:r>
        <w:rPr>
          <w:rFonts w:asciiTheme="majorEastAsia" w:eastAsiaTheme="majorEastAsia" w:hAnsiTheme="majorEastAsia" w:hint="eastAsia"/>
          <w:bCs/>
          <w:iCs/>
          <w:color w:val="000000"/>
        </w:rPr>
        <w:t>放置箱内，尺寸：直径136mm,高度256mm，填充2kg活性炭，可快速更换材料，并且不破坏高纯气氛</w:t>
      </w:r>
    </w:p>
    <w:p w:rsidR="00516D9D" w:rsidRDefault="00516D9D" w:rsidP="00516D9D">
      <w:pPr>
        <w:pStyle w:val="a0"/>
        <w:spacing w:line="360" w:lineRule="auto"/>
        <w:jc w:val="left"/>
        <w:rPr>
          <w:rFonts w:asciiTheme="majorEastAsia" w:eastAsiaTheme="majorEastAsia" w:hAnsiTheme="majorEastAsia"/>
        </w:rPr>
      </w:pPr>
    </w:p>
    <w:p w:rsidR="00516D9D" w:rsidRDefault="00516D9D" w:rsidP="00516D9D">
      <w:pPr>
        <w:pStyle w:val="2"/>
        <w:spacing w:beforeLines="50" w:after="0" w:line="360" w:lineRule="auto"/>
        <w:jc w:val="left"/>
        <w:rPr>
          <w:rFonts w:asciiTheme="majorEastAsia" w:eastAsiaTheme="majorEastAsia" w:hAnsiTheme="majorEastAsia"/>
          <w:sz w:val="24"/>
        </w:rPr>
      </w:pPr>
      <w:bookmarkStart w:id="27" w:name="_Toc511059933"/>
      <w:r>
        <w:rPr>
          <w:rFonts w:asciiTheme="majorEastAsia" w:eastAsiaTheme="majorEastAsia" w:hAnsiTheme="majorEastAsia" w:hint="eastAsia"/>
          <w:sz w:val="24"/>
        </w:rPr>
        <w:t>三、售后服务要求（设备/产品及相关配套零件）</w:t>
      </w:r>
      <w:bookmarkEnd w:id="11"/>
      <w:bookmarkEnd w:id="27"/>
    </w:p>
    <w:p w:rsidR="00516D9D" w:rsidRDefault="00516D9D" w:rsidP="00516D9D">
      <w:pPr>
        <w:widowControl/>
        <w:adjustRightInd w:val="0"/>
        <w:snapToGrid w:val="0"/>
        <w:spacing w:line="360" w:lineRule="auto"/>
        <w:jc w:val="left"/>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（一）超快高分辨光谱系统</w:t>
      </w:r>
    </w:p>
    <w:p w:rsidR="00516D9D" w:rsidRDefault="00516D9D" w:rsidP="00516D9D">
      <w:pPr>
        <w:spacing w:line="360" w:lineRule="auto"/>
        <w:jc w:val="left"/>
        <w:rPr>
          <w:rFonts w:ascii="宋体" w:hAnsi="宋体" w:cs="Arial"/>
          <w:sz w:val="24"/>
        </w:rPr>
      </w:pPr>
      <w:r>
        <w:rPr>
          <w:rFonts w:ascii="宋体" w:hAnsi="宋体" w:cs="Arial" w:hint="eastAsia"/>
          <w:sz w:val="24"/>
        </w:rPr>
        <w:t>1.设备安装、调试和验收</w:t>
      </w:r>
    </w:p>
    <w:p w:rsidR="00516D9D" w:rsidRDefault="00516D9D" w:rsidP="00516D9D">
      <w:pPr>
        <w:spacing w:line="360" w:lineRule="auto"/>
        <w:jc w:val="left"/>
        <w:rPr>
          <w:rFonts w:ascii="宋体" w:hAnsi="宋体" w:cs="Arial"/>
          <w:sz w:val="24"/>
        </w:rPr>
      </w:pPr>
      <w:r>
        <w:rPr>
          <w:rFonts w:ascii="宋体" w:hAnsi="宋体" w:cs="Arial" w:hint="eastAsia"/>
          <w:sz w:val="24"/>
        </w:rPr>
        <w:t>1.1 具有国内良好的技术支持和维修支持，设备安装调试可在接到用户通知后一周内响应，并进行安装，直至达到验收指标。</w:t>
      </w:r>
    </w:p>
    <w:p w:rsidR="00516D9D" w:rsidRDefault="00516D9D" w:rsidP="00516D9D">
      <w:pPr>
        <w:spacing w:line="360" w:lineRule="auto"/>
        <w:jc w:val="left"/>
        <w:rPr>
          <w:rFonts w:ascii="宋体" w:hAnsi="宋体" w:cs="Arial"/>
          <w:sz w:val="24"/>
        </w:rPr>
      </w:pPr>
      <w:r>
        <w:rPr>
          <w:rFonts w:ascii="宋体" w:hAnsi="宋体" w:cs="Arial" w:hint="eastAsia"/>
          <w:sz w:val="24"/>
        </w:rPr>
        <w:t>2.技术培训</w:t>
      </w:r>
    </w:p>
    <w:p w:rsidR="00516D9D" w:rsidRDefault="00516D9D" w:rsidP="00516D9D">
      <w:pPr>
        <w:spacing w:line="360" w:lineRule="auto"/>
        <w:ind w:firstLineChars="200" w:firstLine="480"/>
        <w:jc w:val="left"/>
        <w:rPr>
          <w:rFonts w:ascii="宋体" w:hAnsi="宋体" w:cs="Arial"/>
          <w:sz w:val="24"/>
        </w:rPr>
      </w:pPr>
      <w:r>
        <w:rPr>
          <w:rFonts w:ascii="宋体" w:hAnsi="宋体" w:cs="Arial" w:hint="eastAsia"/>
          <w:sz w:val="24"/>
        </w:rPr>
        <w:t>安装验收期间，在用户指定地对用户进行仪器操作和日常维护的现场培训，包括仪器原理、使用方法和维护方法等，至采购人能够独立掌握。</w:t>
      </w:r>
    </w:p>
    <w:p w:rsidR="00516D9D" w:rsidRDefault="00516D9D" w:rsidP="00516D9D">
      <w:pPr>
        <w:spacing w:line="360" w:lineRule="auto"/>
        <w:jc w:val="left"/>
        <w:rPr>
          <w:rFonts w:ascii="宋体" w:hAnsi="宋体" w:cs="Arial"/>
          <w:sz w:val="24"/>
        </w:rPr>
      </w:pPr>
      <w:r>
        <w:rPr>
          <w:rFonts w:ascii="宋体" w:hAnsi="宋体" w:cs="Arial" w:hint="eastAsia"/>
          <w:sz w:val="24"/>
        </w:rPr>
        <w:t>3.保修期</w:t>
      </w:r>
    </w:p>
    <w:p w:rsidR="00516D9D" w:rsidRDefault="00516D9D" w:rsidP="00516D9D">
      <w:pPr>
        <w:spacing w:line="360" w:lineRule="auto"/>
        <w:ind w:firstLineChars="200" w:firstLine="480"/>
        <w:jc w:val="left"/>
        <w:rPr>
          <w:rFonts w:ascii="宋体" w:hAnsi="宋体" w:cs="Arial"/>
          <w:sz w:val="24"/>
        </w:rPr>
      </w:pPr>
      <w:r>
        <w:rPr>
          <w:rFonts w:ascii="宋体" w:hAnsi="宋体" w:cs="Arial" w:hint="eastAsia"/>
          <w:color w:val="000000" w:themeColor="text1"/>
          <w:sz w:val="24"/>
        </w:rPr>
        <w:t>整机保修期1年，</w:t>
      </w:r>
      <w:r>
        <w:rPr>
          <w:rFonts w:ascii="宋体" w:hAnsi="宋体" w:cs="Arial" w:hint="eastAsia"/>
          <w:sz w:val="24"/>
        </w:rPr>
        <w:t>保修期自设备验收合格之日起计算，保修期内提供全部免费保修，包括人工费、仪器的全部零配件等。</w:t>
      </w:r>
    </w:p>
    <w:p w:rsidR="00516D9D" w:rsidRDefault="00516D9D" w:rsidP="00516D9D">
      <w:pPr>
        <w:spacing w:line="360" w:lineRule="auto"/>
        <w:ind w:firstLineChars="200" w:firstLine="480"/>
        <w:jc w:val="left"/>
        <w:rPr>
          <w:rFonts w:ascii="宋体" w:hAnsi="宋体" w:cs="Arial"/>
          <w:sz w:val="24"/>
        </w:rPr>
      </w:pPr>
      <w:r>
        <w:rPr>
          <w:rFonts w:ascii="宋体" w:hAnsi="宋体" w:cs="Arial" w:hint="eastAsia"/>
          <w:sz w:val="24"/>
        </w:rPr>
        <w:t>保修期结束后，投标供应商继续承担仪器的终身维护，对用户提供支持，如回答用户提出的问题、排除用户的软硬件故障等。</w:t>
      </w:r>
    </w:p>
    <w:p w:rsidR="00516D9D" w:rsidRDefault="00516D9D" w:rsidP="00516D9D">
      <w:pPr>
        <w:spacing w:line="360" w:lineRule="auto"/>
        <w:jc w:val="left"/>
        <w:rPr>
          <w:rFonts w:ascii="宋体" w:hAnsi="宋体" w:cs="Arial"/>
          <w:sz w:val="24"/>
        </w:rPr>
      </w:pPr>
      <w:r>
        <w:rPr>
          <w:rFonts w:ascii="宋体" w:hAnsi="宋体" w:cs="Arial" w:hint="eastAsia"/>
          <w:sz w:val="24"/>
        </w:rPr>
        <w:t>4.软、硬件升级</w:t>
      </w:r>
    </w:p>
    <w:p w:rsidR="00516D9D" w:rsidRDefault="00516D9D" w:rsidP="00516D9D">
      <w:pPr>
        <w:spacing w:line="360" w:lineRule="auto"/>
        <w:ind w:firstLineChars="200" w:firstLine="480"/>
        <w:jc w:val="left"/>
        <w:rPr>
          <w:rFonts w:ascii="宋体" w:hAnsi="宋体" w:cs="Arial"/>
          <w:sz w:val="24"/>
        </w:rPr>
      </w:pPr>
      <w:r>
        <w:rPr>
          <w:rFonts w:ascii="宋体" w:hAnsi="宋体" w:cs="Arial" w:hint="eastAsia"/>
          <w:sz w:val="24"/>
        </w:rPr>
        <w:t>在仪器使用年限内，软件免费升级，与之相关的硬件升级享受成本价。</w:t>
      </w:r>
    </w:p>
    <w:p w:rsidR="00516D9D" w:rsidRDefault="00516D9D" w:rsidP="00516D9D">
      <w:pPr>
        <w:spacing w:line="360" w:lineRule="auto"/>
        <w:jc w:val="left"/>
        <w:rPr>
          <w:rFonts w:ascii="宋体" w:hAnsi="宋体" w:cs="Arial"/>
          <w:sz w:val="24"/>
        </w:rPr>
      </w:pPr>
      <w:r>
        <w:rPr>
          <w:rFonts w:ascii="宋体" w:hAnsi="宋体" w:cs="Arial" w:hint="eastAsia"/>
          <w:sz w:val="24"/>
        </w:rPr>
        <w:t>5.维修响应时间</w:t>
      </w:r>
    </w:p>
    <w:p w:rsidR="00516D9D" w:rsidRDefault="00516D9D" w:rsidP="00516D9D">
      <w:pPr>
        <w:spacing w:line="360" w:lineRule="auto"/>
        <w:ind w:firstLineChars="200" w:firstLine="480"/>
        <w:jc w:val="left"/>
        <w:rPr>
          <w:rFonts w:ascii="宋体" w:hAnsi="宋体" w:cs="Arial"/>
          <w:sz w:val="24"/>
        </w:rPr>
      </w:pPr>
      <w:r>
        <w:rPr>
          <w:rFonts w:ascii="宋体" w:hAnsi="宋体" w:cs="Arial" w:hint="eastAsia"/>
          <w:sz w:val="24"/>
        </w:rPr>
        <w:t>在2个工作日内对用户的服务要求作出响应，一般问题应在5个工作日内解决，重大问题或其他无法迅速解决的问题，应在10个工作日内解决或提出明确的解决方案。</w:t>
      </w:r>
    </w:p>
    <w:p w:rsidR="00516D9D" w:rsidRDefault="00516D9D" w:rsidP="00516D9D">
      <w:pPr>
        <w:pStyle w:val="aff1"/>
        <w:spacing w:line="360" w:lineRule="auto"/>
        <w:jc w:val="left"/>
        <w:rPr>
          <w:rFonts w:asciiTheme="majorEastAsia" w:eastAsiaTheme="majorEastAsia" w:hAnsiTheme="majorEastAsia"/>
          <w:sz w:val="24"/>
        </w:rPr>
      </w:pPr>
    </w:p>
    <w:p w:rsidR="00516D9D" w:rsidRDefault="00516D9D" w:rsidP="00516D9D">
      <w:pPr>
        <w:pStyle w:val="aff1"/>
        <w:spacing w:line="360" w:lineRule="auto"/>
        <w:jc w:val="left"/>
        <w:rPr>
          <w:rFonts w:asciiTheme="majorEastAsia" w:eastAsiaTheme="majorEastAsia" w:hAnsiTheme="majorEastAsia"/>
          <w:b/>
          <w:bCs/>
          <w:iCs/>
          <w:color w:val="000000"/>
          <w:kern w:val="0"/>
          <w:sz w:val="24"/>
        </w:rPr>
      </w:pPr>
      <w:r w:rsidRPr="00E6416B">
        <w:rPr>
          <w:rFonts w:asciiTheme="majorEastAsia" w:eastAsiaTheme="majorEastAsia" w:hAnsiTheme="majorEastAsia" w:hint="eastAsia"/>
          <w:b/>
          <w:bCs/>
          <w:iCs/>
          <w:color w:val="000000"/>
          <w:kern w:val="0"/>
          <w:sz w:val="24"/>
        </w:rPr>
        <w:t>（二）紫外/可见/近红外分光光度计</w:t>
      </w:r>
    </w:p>
    <w:p w:rsidR="00516D9D" w:rsidRDefault="00516D9D" w:rsidP="00516D9D">
      <w:pPr>
        <w:shd w:val="clear" w:color="auto" w:fill="FFFFFF"/>
        <w:spacing w:line="360" w:lineRule="auto"/>
        <w:jc w:val="left"/>
        <w:rPr>
          <w:rFonts w:ascii="Verdana" w:hAnsi="Verdana" w:cs="宋体"/>
          <w:color w:val="000000"/>
          <w:sz w:val="24"/>
        </w:rPr>
      </w:pPr>
      <w:r>
        <w:rPr>
          <w:rFonts w:ascii="宋体" w:hAnsi="宋体" w:cs="宋体" w:hint="eastAsia"/>
          <w:color w:val="000000"/>
          <w:sz w:val="24"/>
        </w:rPr>
        <w:t>1</w:t>
      </w:r>
      <w:r>
        <w:rPr>
          <w:rFonts w:ascii="Verdana" w:hAnsi="Verdana" w:cs="宋体"/>
          <w:color w:val="000000"/>
          <w:sz w:val="24"/>
        </w:rPr>
        <w:t>、质保期：自验收合格之日起</w:t>
      </w:r>
      <w:r>
        <w:rPr>
          <w:rFonts w:ascii="宋体" w:hAnsi="宋体" w:cs="宋体" w:hint="eastAsia"/>
          <w:color w:val="000000"/>
          <w:sz w:val="24"/>
        </w:rPr>
        <w:t>1年</w:t>
      </w:r>
      <w:r>
        <w:rPr>
          <w:rFonts w:ascii="Verdana" w:hAnsi="Verdana" w:cs="宋体"/>
          <w:color w:val="000000"/>
          <w:sz w:val="24"/>
        </w:rPr>
        <w:t>。</w:t>
      </w:r>
    </w:p>
    <w:p w:rsidR="00516D9D" w:rsidRDefault="00516D9D" w:rsidP="00516D9D">
      <w:pPr>
        <w:shd w:val="clear" w:color="auto" w:fill="FFFFFF"/>
        <w:spacing w:line="360" w:lineRule="auto"/>
        <w:jc w:val="left"/>
        <w:rPr>
          <w:rFonts w:ascii="Verdana" w:hAnsi="Verdana" w:cs="宋体"/>
          <w:color w:val="000000"/>
          <w:sz w:val="24"/>
        </w:rPr>
      </w:pPr>
      <w:r>
        <w:rPr>
          <w:rFonts w:ascii="宋体" w:hAnsi="宋体" w:cs="宋体" w:hint="eastAsia"/>
          <w:color w:val="000000"/>
          <w:sz w:val="24"/>
        </w:rPr>
        <w:t>2</w:t>
      </w:r>
      <w:r>
        <w:rPr>
          <w:rFonts w:ascii="Verdana" w:hAnsi="Verdana" w:cs="宋体"/>
          <w:color w:val="000000"/>
          <w:sz w:val="24"/>
        </w:rPr>
        <w:t>、响应时间要求：接到用户报修电话后</w:t>
      </w:r>
      <w:r>
        <w:rPr>
          <w:rFonts w:ascii="宋体" w:hAnsi="宋体" w:cs="宋体" w:hint="eastAsia"/>
          <w:color w:val="000000"/>
          <w:sz w:val="24"/>
        </w:rPr>
        <w:t>2</w:t>
      </w:r>
      <w:r>
        <w:rPr>
          <w:rFonts w:ascii="Verdana" w:hAnsi="Verdana" w:cs="宋体"/>
          <w:color w:val="000000"/>
          <w:sz w:val="24"/>
        </w:rPr>
        <w:t>小时内响应，提供相关解决方案，如需现场解决，</w:t>
      </w:r>
      <w:r>
        <w:rPr>
          <w:rFonts w:ascii="宋体" w:hAnsi="宋体" w:cs="宋体" w:hint="eastAsia"/>
          <w:color w:val="000000"/>
          <w:sz w:val="24"/>
        </w:rPr>
        <w:t>24</w:t>
      </w:r>
      <w:r>
        <w:rPr>
          <w:rFonts w:ascii="Verdana" w:hAnsi="Verdana" w:cs="宋体"/>
          <w:color w:val="000000"/>
          <w:sz w:val="24"/>
        </w:rPr>
        <w:t>小时内到达现场。</w:t>
      </w:r>
    </w:p>
    <w:p w:rsidR="00516D9D" w:rsidRDefault="00516D9D" w:rsidP="00516D9D">
      <w:pPr>
        <w:shd w:val="clear" w:color="auto" w:fill="FFFFFF"/>
        <w:spacing w:line="360" w:lineRule="auto"/>
        <w:jc w:val="left"/>
        <w:rPr>
          <w:rFonts w:ascii="Verdana" w:hAnsi="Verdana" w:cs="宋体"/>
          <w:color w:val="000000"/>
          <w:sz w:val="24"/>
        </w:rPr>
      </w:pPr>
      <w:r>
        <w:rPr>
          <w:rFonts w:ascii="宋体" w:hAnsi="宋体" w:cs="宋体" w:hint="eastAsia"/>
          <w:color w:val="000000"/>
          <w:sz w:val="24"/>
        </w:rPr>
        <w:t>3</w:t>
      </w:r>
      <w:r>
        <w:rPr>
          <w:rFonts w:ascii="Verdana" w:hAnsi="Verdana" w:cs="宋体"/>
          <w:color w:val="000000"/>
          <w:sz w:val="24"/>
        </w:rPr>
        <w:t>、安装调试及验收：</w:t>
      </w:r>
    </w:p>
    <w:p w:rsidR="00516D9D" w:rsidRDefault="00516D9D" w:rsidP="00516D9D">
      <w:pPr>
        <w:shd w:val="clear" w:color="auto" w:fill="FFFFFF"/>
        <w:spacing w:line="360" w:lineRule="auto"/>
        <w:jc w:val="left"/>
        <w:rPr>
          <w:rFonts w:ascii="Verdana" w:hAnsi="Verdana" w:cs="宋体"/>
          <w:color w:val="000000"/>
          <w:sz w:val="24"/>
        </w:rPr>
      </w:pPr>
      <w:r>
        <w:rPr>
          <w:rFonts w:ascii="宋体" w:hAnsi="宋体" w:cs="宋体" w:hint="eastAsia"/>
          <w:color w:val="000000"/>
          <w:sz w:val="24"/>
        </w:rPr>
        <w:t>1</w:t>
      </w:r>
      <w:r>
        <w:rPr>
          <w:rFonts w:ascii="Verdana" w:hAnsi="Verdana" w:cs="宋体"/>
          <w:color w:val="000000"/>
          <w:sz w:val="24"/>
        </w:rPr>
        <w:t>）设备到达用户现场，卖方代表或工程师须在用户技术人员在场情况下共同进行现场验货。在接到用户安装调试通知后，必须安排仪器制造商授权的技术人员到用户现场安装、调试。</w:t>
      </w:r>
    </w:p>
    <w:p w:rsidR="00516D9D" w:rsidRDefault="00516D9D" w:rsidP="00516D9D">
      <w:pPr>
        <w:shd w:val="clear" w:color="auto" w:fill="FFFFFF"/>
        <w:spacing w:line="360" w:lineRule="auto"/>
        <w:jc w:val="left"/>
        <w:rPr>
          <w:rFonts w:ascii="Verdana" w:hAnsi="Verdana" w:cs="宋体"/>
          <w:color w:val="000000"/>
          <w:sz w:val="24"/>
        </w:rPr>
      </w:pPr>
      <w:r>
        <w:rPr>
          <w:rFonts w:ascii="宋体" w:hAnsi="宋体" w:cs="宋体" w:hint="eastAsia"/>
          <w:color w:val="000000"/>
          <w:sz w:val="24"/>
        </w:rPr>
        <w:t>2</w:t>
      </w:r>
      <w:r>
        <w:rPr>
          <w:rFonts w:ascii="Verdana" w:hAnsi="Verdana" w:cs="宋体"/>
          <w:color w:val="000000"/>
          <w:sz w:val="24"/>
        </w:rPr>
        <w:t>）需于用户所在地进行培训（包括操作及维护），直到用户人员能独立操作。</w:t>
      </w:r>
    </w:p>
    <w:p w:rsidR="00516D9D" w:rsidRDefault="00516D9D" w:rsidP="00516D9D">
      <w:pPr>
        <w:shd w:val="clear" w:color="auto" w:fill="FFFFFF"/>
        <w:spacing w:line="360" w:lineRule="auto"/>
        <w:jc w:val="left"/>
        <w:rPr>
          <w:rFonts w:ascii="Verdana" w:hAnsi="Verdana" w:cs="宋体"/>
          <w:color w:val="000000"/>
          <w:sz w:val="24"/>
        </w:rPr>
      </w:pPr>
      <w:r>
        <w:rPr>
          <w:rFonts w:ascii="宋体" w:hAnsi="宋体" w:cs="宋体" w:hint="eastAsia"/>
          <w:color w:val="000000"/>
          <w:sz w:val="24"/>
        </w:rPr>
        <w:t>3</w:t>
      </w:r>
      <w:r>
        <w:rPr>
          <w:rFonts w:ascii="Verdana" w:hAnsi="Verdana" w:cs="宋体"/>
          <w:color w:val="000000"/>
          <w:sz w:val="24"/>
        </w:rPr>
        <w:t>）验收按本招标文件各项技术参数指标要求执行，经测试检验合格后买卖双方签署验收报告。</w:t>
      </w:r>
    </w:p>
    <w:p w:rsidR="00516D9D" w:rsidRDefault="00516D9D" w:rsidP="00516D9D">
      <w:pPr>
        <w:pStyle w:val="aff1"/>
        <w:spacing w:line="360" w:lineRule="auto"/>
        <w:jc w:val="left"/>
        <w:rPr>
          <w:rFonts w:asciiTheme="majorEastAsia" w:eastAsiaTheme="majorEastAsia" w:hAnsiTheme="majorEastAsia"/>
          <w:b/>
          <w:bCs/>
          <w:iCs/>
          <w:color w:val="000000"/>
          <w:kern w:val="0"/>
          <w:sz w:val="24"/>
        </w:rPr>
      </w:pPr>
    </w:p>
    <w:p w:rsidR="00516D9D" w:rsidRDefault="00516D9D" w:rsidP="00516D9D">
      <w:pPr>
        <w:pStyle w:val="aff1"/>
        <w:spacing w:line="360" w:lineRule="auto"/>
        <w:jc w:val="left"/>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（三）台式扫描电镜（配能谱仪）</w:t>
      </w:r>
    </w:p>
    <w:p w:rsidR="00516D9D" w:rsidRDefault="00516D9D" w:rsidP="00516D9D">
      <w:pPr>
        <w:adjustRightInd w:val="0"/>
        <w:snapToGrid w:val="0"/>
        <w:spacing w:line="360" w:lineRule="auto"/>
        <w:jc w:val="left"/>
        <w:rPr>
          <w:rFonts w:ascii="宋体" w:hAnsi="宋体"/>
          <w:sz w:val="24"/>
        </w:rPr>
      </w:pPr>
      <w:r>
        <w:rPr>
          <w:rFonts w:asciiTheme="majorEastAsia" w:eastAsiaTheme="majorEastAsia" w:hAnsiTheme="majorEastAsia" w:hint="eastAsia"/>
          <w:sz w:val="24"/>
        </w:rPr>
        <w:t>1.</w:t>
      </w:r>
      <w:r>
        <w:rPr>
          <w:rFonts w:ascii="宋体" w:hAnsi="宋体"/>
          <w:sz w:val="24"/>
        </w:rPr>
        <w:t>技术服务：售后服务：要求供货厂家在</w:t>
      </w:r>
      <w:r>
        <w:rPr>
          <w:rFonts w:ascii="宋体" w:hAnsi="宋体" w:hint="eastAsia"/>
          <w:sz w:val="24"/>
        </w:rPr>
        <w:t>国内</w:t>
      </w:r>
      <w:r>
        <w:rPr>
          <w:rFonts w:ascii="宋体" w:hAnsi="宋体"/>
          <w:sz w:val="24"/>
        </w:rPr>
        <w:t>至少设有</w:t>
      </w:r>
      <w:r>
        <w:rPr>
          <w:rFonts w:ascii="宋体" w:hAnsi="宋体" w:hint="eastAsia"/>
          <w:sz w:val="24"/>
        </w:rPr>
        <w:t>五</w:t>
      </w:r>
      <w:r>
        <w:rPr>
          <w:rFonts w:ascii="宋体" w:hAnsi="宋体"/>
          <w:sz w:val="24"/>
        </w:rPr>
        <w:t>家以上的固定维修站，并配备专业维修工程师和应用工程师，能提供及时有效的售后服务。</w:t>
      </w:r>
    </w:p>
    <w:p w:rsidR="00516D9D" w:rsidRDefault="00516D9D" w:rsidP="00516D9D">
      <w:pPr>
        <w:adjustRightInd w:val="0"/>
        <w:snapToGrid w:val="0"/>
        <w:spacing w:line="360" w:lineRule="auto"/>
        <w:jc w:val="left"/>
        <w:rPr>
          <w:rFonts w:ascii="宋体" w:hAnsi="宋体"/>
          <w:color w:val="000000"/>
          <w:sz w:val="24"/>
        </w:rPr>
      </w:pPr>
      <w:r>
        <w:rPr>
          <w:rFonts w:asciiTheme="majorEastAsia" w:eastAsiaTheme="majorEastAsia" w:hAnsiTheme="majorEastAsia" w:hint="eastAsia"/>
          <w:color w:val="000000"/>
          <w:sz w:val="24"/>
        </w:rPr>
        <w:t>2.</w:t>
      </w:r>
      <w:r>
        <w:rPr>
          <w:rFonts w:ascii="宋体" w:hAnsi="宋体"/>
          <w:color w:val="000000"/>
          <w:sz w:val="24"/>
        </w:rPr>
        <w:t>预安装：合同正式签字生效后，投标供应商负责对采购人的电镜实验室进行预安装 (主要包括磁场、振动测试等)，同时提供电镜的安装要求和用户需要准备的安装条件和物资。投标供应商工程师费用由投标供应商承担。</w:t>
      </w:r>
    </w:p>
    <w:p w:rsidR="00516D9D" w:rsidRDefault="00516D9D" w:rsidP="00516D9D">
      <w:pPr>
        <w:adjustRightInd w:val="0"/>
        <w:snapToGrid w:val="0"/>
        <w:spacing w:line="360" w:lineRule="auto"/>
        <w:jc w:val="left"/>
        <w:rPr>
          <w:rFonts w:ascii="宋体" w:hAnsi="宋体"/>
          <w:sz w:val="24"/>
        </w:rPr>
      </w:pPr>
      <w:r>
        <w:rPr>
          <w:rFonts w:asciiTheme="majorEastAsia" w:eastAsiaTheme="majorEastAsia" w:hAnsiTheme="majorEastAsia" w:hint="eastAsia"/>
          <w:color w:val="000000"/>
          <w:sz w:val="24"/>
        </w:rPr>
        <w:t>3.</w:t>
      </w:r>
      <w:r>
        <w:rPr>
          <w:rFonts w:ascii="宋体" w:hAnsi="宋体"/>
          <w:color w:val="000000"/>
          <w:sz w:val="24"/>
        </w:rPr>
        <w:t>安装与调试：仪器</w:t>
      </w:r>
      <w:r>
        <w:rPr>
          <w:rFonts w:ascii="宋体" w:hAnsi="宋体"/>
          <w:sz w:val="24"/>
        </w:rPr>
        <w:t>到达用户所在地后，根据采购人的通知，投标供应商在2周内安排仪器的安装调试，直至达到验收指标。</w:t>
      </w:r>
    </w:p>
    <w:p w:rsidR="00516D9D" w:rsidRDefault="00516D9D" w:rsidP="00516D9D">
      <w:pPr>
        <w:adjustRightInd w:val="0"/>
        <w:snapToGrid w:val="0"/>
        <w:spacing w:line="360" w:lineRule="auto"/>
        <w:jc w:val="left"/>
        <w:rPr>
          <w:rFonts w:ascii="宋体" w:hAnsi="宋体"/>
          <w:color w:val="000000"/>
          <w:sz w:val="24"/>
        </w:rPr>
      </w:pPr>
      <w:r>
        <w:rPr>
          <w:rFonts w:asciiTheme="majorEastAsia" w:eastAsiaTheme="majorEastAsia" w:hAnsiTheme="majorEastAsia" w:hint="eastAsia"/>
          <w:color w:val="000000"/>
          <w:sz w:val="24"/>
        </w:rPr>
        <w:t>4.</w:t>
      </w:r>
      <w:r>
        <w:rPr>
          <w:rFonts w:ascii="宋体" w:hAnsi="宋体"/>
          <w:color w:val="000000"/>
          <w:sz w:val="24"/>
        </w:rPr>
        <w:t>技术培训：在用户现场对用户进行2人为期</w:t>
      </w:r>
      <w:r>
        <w:rPr>
          <w:rFonts w:ascii="宋体" w:hAnsi="宋体" w:hint="eastAsia"/>
          <w:color w:val="000000"/>
          <w:sz w:val="24"/>
        </w:rPr>
        <w:t>3-5</w:t>
      </w:r>
      <w:r>
        <w:rPr>
          <w:rFonts w:ascii="宋体" w:hAnsi="宋体"/>
          <w:color w:val="000000"/>
          <w:sz w:val="24"/>
        </w:rPr>
        <w:t>天的培训。培训内容包括仪器的技术原理、操作、调试，数据处理、基本仪器维护，故障排除等。</w:t>
      </w:r>
    </w:p>
    <w:p w:rsidR="00516D9D" w:rsidRDefault="00516D9D" w:rsidP="00516D9D">
      <w:pPr>
        <w:adjustRightInd w:val="0"/>
        <w:snapToGrid w:val="0"/>
        <w:spacing w:line="360" w:lineRule="auto"/>
        <w:jc w:val="left"/>
        <w:rPr>
          <w:rFonts w:ascii="宋体" w:hAnsi="宋体"/>
          <w:color w:val="000000"/>
          <w:sz w:val="24"/>
        </w:rPr>
      </w:pPr>
      <w:r>
        <w:rPr>
          <w:rFonts w:asciiTheme="majorEastAsia" w:eastAsiaTheme="majorEastAsia" w:hAnsiTheme="majorEastAsia" w:hint="eastAsia"/>
          <w:color w:val="000000"/>
          <w:sz w:val="24"/>
        </w:rPr>
        <w:t>5.</w:t>
      </w:r>
      <w:r>
        <w:rPr>
          <w:rFonts w:ascii="宋体" w:hAnsi="宋体"/>
          <w:color w:val="000000"/>
          <w:sz w:val="24"/>
        </w:rPr>
        <w:t>保修期：投标供应商对电镜主机系统提供</w:t>
      </w:r>
      <w:r>
        <w:rPr>
          <w:rFonts w:ascii="宋体" w:hAnsi="宋体" w:hint="eastAsia"/>
          <w:color w:val="000000"/>
          <w:sz w:val="24"/>
        </w:rPr>
        <w:t>1</w:t>
      </w:r>
      <w:r>
        <w:rPr>
          <w:rFonts w:ascii="宋体" w:hAnsi="宋体"/>
          <w:color w:val="000000"/>
          <w:sz w:val="24"/>
        </w:rPr>
        <w:t>年保修服务，保修期从仪器验收合格、双方签署验收报告之日算起。保修期内，仪器的零配件费用、人工费用、差旅费用 (耗材除外) 均由投标供应商承担。因使用环境及人为因素造成设备损坏不在保修范围之内。</w:t>
      </w:r>
    </w:p>
    <w:p w:rsidR="00516D9D" w:rsidRDefault="00516D9D" w:rsidP="00516D9D">
      <w:pPr>
        <w:adjustRightInd w:val="0"/>
        <w:snapToGrid w:val="0"/>
        <w:spacing w:line="360" w:lineRule="auto"/>
        <w:jc w:val="left"/>
        <w:rPr>
          <w:rFonts w:ascii="宋体" w:hAnsi="宋体"/>
          <w:color w:val="000000"/>
          <w:sz w:val="24"/>
        </w:rPr>
      </w:pPr>
      <w:r>
        <w:rPr>
          <w:rFonts w:asciiTheme="majorEastAsia" w:eastAsiaTheme="majorEastAsia" w:hAnsiTheme="majorEastAsia" w:hint="eastAsia"/>
          <w:color w:val="000000"/>
          <w:sz w:val="24"/>
        </w:rPr>
        <w:t>6.</w:t>
      </w:r>
      <w:r>
        <w:rPr>
          <w:rFonts w:ascii="宋体" w:hAnsi="宋体"/>
          <w:color w:val="000000"/>
          <w:sz w:val="24"/>
        </w:rPr>
        <w:t>维修响应时间：投标供应商承诺在24小时内对用户的服务要求做出响应。需要在现场解决问题的，在5个工作日内到达仪器现场。重大问题或其他无法迅速解决的问题应在两周内提出明确解决方案。</w:t>
      </w:r>
    </w:p>
    <w:p w:rsidR="00516D9D" w:rsidRDefault="00516D9D" w:rsidP="00516D9D">
      <w:pPr>
        <w:adjustRightInd w:val="0"/>
        <w:spacing w:line="360" w:lineRule="auto"/>
        <w:jc w:val="left"/>
        <w:textAlignment w:val="baseline"/>
        <w:rPr>
          <w:rFonts w:ascii="宋体" w:hAnsi="宋体"/>
          <w:color w:val="000000"/>
          <w:sz w:val="24"/>
        </w:rPr>
      </w:pPr>
      <w:r>
        <w:rPr>
          <w:rFonts w:asciiTheme="majorEastAsia" w:eastAsiaTheme="majorEastAsia" w:hAnsiTheme="majorEastAsia" w:hint="eastAsia"/>
          <w:color w:val="000000"/>
          <w:sz w:val="24"/>
        </w:rPr>
        <w:t>7.</w:t>
      </w:r>
      <w:r>
        <w:rPr>
          <w:rFonts w:ascii="宋体" w:hAnsi="宋体"/>
          <w:color w:val="000000"/>
          <w:sz w:val="24"/>
        </w:rPr>
        <w:t>保修期过后：设备供应商承诺对设备提供终身维修服务。</w:t>
      </w:r>
    </w:p>
    <w:p w:rsidR="00516D9D" w:rsidRDefault="00516D9D" w:rsidP="00516D9D">
      <w:pPr>
        <w:adjustRightInd w:val="0"/>
        <w:spacing w:line="360" w:lineRule="auto"/>
        <w:jc w:val="left"/>
        <w:textAlignment w:val="baseline"/>
        <w:rPr>
          <w:rFonts w:ascii="宋体" w:hAnsi="宋体"/>
          <w:color w:val="000000"/>
          <w:sz w:val="24"/>
        </w:rPr>
      </w:pPr>
    </w:p>
    <w:p w:rsidR="00516D9D" w:rsidRDefault="00516D9D" w:rsidP="00516D9D">
      <w:pPr>
        <w:adjustRightInd w:val="0"/>
        <w:spacing w:line="360" w:lineRule="auto"/>
        <w:jc w:val="left"/>
        <w:textAlignment w:val="baseline"/>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（四）原子力显微镜</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color w:val="000000"/>
          <w:sz w:val="24"/>
        </w:rPr>
        <w:t>1. 设备安装调试：仪器到货后，采购人负责提供必要的实验室条件，投标供应商在接到采购人通知的7个工作日内派人前往负责该设备的安装、调试和操作培训，直至达到各项验收指标合格。</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color w:val="000000"/>
          <w:sz w:val="24"/>
        </w:rPr>
        <w:t>2. 技术培训：投标供应商负责派专业技术人员到采购人所在地进行集中培训，使其能熟练掌握仪器的各项性能（包括硬件和软件），时间不少于三天。在仪器使用集中培训以后，若采购人仍有技术问题，投标供应商在任何时候，都应在48小时以内提供详细技术方案并予以解决。</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3</w:t>
      </w:r>
      <w:r>
        <w:rPr>
          <w:rFonts w:asciiTheme="majorEastAsia" w:eastAsiaTheme="majorEastAsia" w:hAnsiTheme="majorEastAsia"/>
          <w:color w:val="000000"/>
          <w:sz w:val="24"/>
        </w:rPr>
        <w:t>. 保修期：质保期为</w:t>
      </w:r>
      <w:r>
        <w:rPr>
          <w:rFonts w:asciiTheme="majorEastAsia" w:eastAsiaTheme="majorEastAsia" w:hAnsiTheme="majorEastAsia" w:hint="eastAsia"/>
          <w:color w:val="000000"/>
          <w:sz w:val="24"/>
        </w:rPr>
        <w:t>1年</w:t>
      </w:r>
      <w:r>
        <w:rPr>
          <w:rFonts w:asciiTheme="majorEastAsia" w:eastAsiaTheme="majorEastAsia" w:hAnsiTheme="majorEastAsia"/>
          <w:color w:val="000000"/>
          <w:sz w:val="24"/>
        </w:rPr>
        <w:t>，自与最终用户签署验收合格单之日起算。质保期内发生任何设备损坏，所需要的维修费用（包括零部件费用、维修费用）均由投标供应商承担（若人为操作不当造成的损坏，不在此例）；</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4</w:t>
      </w:r>
      <w:r>
        <w:rPr>
          <w:rFonts w:asciiTheme="majorEastAsia" w:eastAsiaTheme="majorEastAsia" w:hAnsiTheme="majorEastAsia"/>
          <w:color w:val="000000"/>
          <w:sz w:val="24"/>
        </w:rPr>
        <w:t>. 仪器安装后三年内，在双方认可的时</w:t>
      </w:r>
      <w:r>
        <w:rPr>
          <w:rFonts w:asciiTheme="majorEastAsia" w:eastAsiaTheme="majorEastAsia" w:hAnsiTheme="majorEastAsia" w:hint="eastAsia"/>
          <w:color w:val="000000"/>
          <w:sz w:val="24"/>
        </w:rPr>
        <w:t>间</w:t>
      </w:r>
      <w:r>
        <w:rPr>
          <w:rFonts w:asciiTheme="majorEastAsia" w:eastAsiaTheme="majorEastAsia" w:hAnsiTheme="majorEastAsia"/>
          <w:color w:val="000000"/>
          <w:sz w:val="24"/>
        </w:rPr>
        <w:t>，投标供应商对仪器进行每年一次的保养和调整，不收取任何维修方面的人工费用。保修期满前1个月内投标供应商应负责一次免费全面检查，并写出正式报告，如发现潜在问题，应负责排除。</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5</w:t>
      </w:r>
      <w:r>
        <w:rPr>
          <w:rFonts w:asciiTheme="majorEastAsia" w:eastAsiaTheme="majorEastAsia" w:hAnsiTheme="majorEastAsia"/>
          <w:color w:val="000000"/>
          <w:sz w:val="24"/>
        </w:rPr>
        <w:t>. 在保修期后的五年内，如机器发生故障，投标供应商承诺向采购人提供优质快速有保障的维修服务，免收维修费，只收取零配件费用。保修期后投标供应商提供仪器的终身维护。</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6</w:t>
      </w:r>
      <w:r>
        <w:rPr>
          <w:rFonts w:asciiTheme="majorEastAsia" w:eastAsiaTheme="majorEastAsia" w:hAnsiTheme="majorEastAsia"/>
          <w:color w:val="000000"/>
          <w:sz w:val="24"/>
        </w:rPr>
        <w:t>. 维修响应时间：投标供应商应在</w:t>
      </w:r>
      <w:r>
        <w:rPr>
          <w:rFonts w:asciiTheme="majorEastAsia" w:eastAsiaTheme="majorEastAsia" w:hAnsiTheme="majorEastAsia" w:hint="eastAsia"/>
          <w:color w:val="000000"/>
          <w:sz w:val="24"/>
        </w:rPr>
        <w:t>4</w:t>
      </w:r>
      <w:r>
        <w:rPr>
          <w:rFonts w:asciiTheme="majorEastAsia" w:eastAsiaTheme="majorEastAsia" w:hAnsiTheme="majorEastAsia"/>
          <w:color w:val="000000"/>
          <w:sz w:val="24"/>
        </w:rPr>
        <w:t>小时内电话响应，在24小时内对用户的服务要求提出解决方案，经确认如有需要，技术人员将在48小时内到达现场；重大问题或其他无法迅速解决的问题应在一周内解决或提出明确解决方案，否则投标供应商应赔偿相应损失。</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p>
    <w:p w:rsidR="00516D9D" w:rsidRDefault="00516D9D" w:rsidP="00516D9D">
      <w:pPr>
        <w:adjustRightInd w:val="0"/>
        <w:snapToGrid w:val="0"/>
        <w:spacing w:line="360" w:lineRule="auto"/>
        <w:jc w:val="left"/>
        <w:rPr>
          <w:rFonts w:asciiTheme="majorEastAsia" w:eastAsiaTheme="majorEastAsia" w:hAnsiTheme="majorEastAsia"/>
          <w:b/>
          <w:bCs/>
          <w:iCs/>
          <w:color w:val="000000"/>
          <w:kern w:val="0"/>
          <w:sz w:val="24"/>
        </w:rPr>
      </w:pPr>
      <w:r>
        <w:rPr>
          <w:rFonts w:asciiTheme="majorEastAsia" w:eastAsiaTheme="majorEastAsia" w:hAnsiTheme="majorEastAsia" w:hint="eastAsia"/>
          <w:b/>
          <w:bCs/>
          <w:iCs/>
          <w:color w:val="000000"/>
          <w:kern w:val="0"/>
          <w:sz w:val="24"/>
        </w:rPr>
        <w:t>（五）高速双转盘多维活细胞成像系统</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1.</w:t>
      </w:r>
      <w:r>
        <w:rPr>
          <w:rFonts w:asciiTheme="majorEastAsia" w:eastAsiaTheme="majorEastAsia" w:hAnsiTheme="majorEastAsia"/>
          <w:color w:val="000000"/>
          <w:sz w:val="24"/>
        </w:rPr>
        <w:t>设备安装调试：仪器到货后，采购人负责提供必要的实验室条件，投标供应商在接到采购人通知的7个工作日内派人前往负责该设备的安装、调试和操作培训，直至达到各项验收指标合格。</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2.</w:t>
      </w:r>
      <w:r>
        <w:rPr>
          <w:rFonts w:asciiTheme="majorEastAsia" w:eastAsiaTheme="majorEastAsia" w:hAnsiTheme="majorEastAsia"/>
          <w:color w:val="000000"/>
          <w:sz w:val="24"/>
        </w:rPr>
        <w:t>技术培训：投标供应商负责派专业技术人员到采购人所在地进行集中培训，使其能熟练掌握仪器的各项性能（包括硬件和软件），时间不少于三天。在仪器使用集中培训以后，若采购人仍有技术问题，投标供应商在任何时候，都应在48小时以内提供详细技术方案并予以解决。</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3.</w:t>
      </w:r>
      <w:r>
        <w:rPr>
          <w:rFonts w:asciiTheme="majorEastAsia" w:eastAsiaTheme="majorEastAsia" w:hAnsiTheme="majorEastAsia"/>
          <w:color w:val="000000"/>
          <w:sz w:val="24"/>
        </w:rPr>
        <w:t>保修期：质保期为</w:t>
      </w:r>
      <w:r>
        <w:rPr>
          <w:rFonts w:asciiTheme="majorEastAsia" w:eastAsiaTheme="majorEastAsia" w:hAnsiTheme="majorEastAsia" w:hint="eastAsia"/>
          <w:color w:val="000000"/>
          <w:sz w:val="24"/>
        </w:rPr>
        <w:t>1年</w:t>
      </w:r>
      <w:r>
        <w:rPr>
          <w:rFonts w:asciiTheme="majorEastAsia" w:eastAsiaTheme="majorEastAsia" w:hAnsiTheme="majorEastAsia"/>
          <w:color w:val="000000"/>
          <w:sz w:val="24"/>
        </w:rPr>
        <w:t>，自与最终用户签署验收合格单之日起算。质保期内发生任何设备损坏，所需要的维修费用（包括零部件费用、维修费用）均由投标供应商承担（若人为操作不当造成的损坏，不在此例）</w:t>
      </w:r>
      <w:r>
        <w:rPr>
          <w:rFonts w:asciiTheme="majorEastAsia" w:eastAsiaTheme="majorEastAsia" w:hAnsiTheme="majorEastAsia" w:hint="eastAsia"/>
          <w:color w:val="000000"/>
          <w:sz w:val="24"/>
        </w:rPr>
        <w:t>。</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4.</w:t>
      </w:r>
      <w:r>
        <w:rPr>
          <w:rFonts w:asciiTheme="majorEastAsia" w:eastAsiaTheme="majorEastAsia" w:hAnsiTheme="majorEastAsia"/>
          <w:color w:val="000000"/>
          <w:sz w:val="24"/>
        </w:rPr>
        <w:t>仪器安装后三年内，在双方认可的时</w:t>
      </w:r>
      <w:r>
        <w:rPr>
          <w:rFonts w:asciiTheme="majorEastAsia" w:eastAsiaTheme="majorEastAsia" w:hAnsiTheme="majorEastAsia" w:hint="eastAsia"/>
          <w:color w:val="000000"/>
          <w:sz w:val="24"/>
        </w:rPr>
        <w:t>间</w:t>
      </w:r>
      <w:r>
        <w:rPr>
          <w:rFonts w:asciiTheme="majorEastAsia" w:eastAsiaTheme="majorEastAsia" w:hAnsiTheme="majorEastAsia"/>
          <w:color w:val="000000"/>
          <w:sz w:val="24"/>
        </w:rPr>
        <w:t>，投标供应商对仪器进行每年一次的保养和调整，不收取任何维修方面的人工费用。保修期满前1个月内投标供应商应负责一次免费全面检查，并写出正式报告，如发现潜在问题，应负责排除。</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5.</w:t>
      </w:r>
      <w:r>
        <w:rPr>
          <w:rFonts w:asciiTheme="majorEastAsia" w:eastAsiaTheme="majorEastAsia" w:hAnsiTheme="majorEastAsia"/>
          <w:color w:val="000000"/>
          <w:sz w:val="24"/>
        </w:rPr>
        <w:t>在保修期后的五年内，如机器发生故障，投标供应商承诺向采购人提供优质快速有保障的维修服务，免收维修费，只收取零配件费用。保修期后投标供应商提供仪器的终身维护。</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r>
        <w:rPr>
          <w:rFonts w:asciiTheme="majorEastAsia" w:eastAsiaTheme="majorEastAsia" w:hAnsiTheme="majorEastAsia" w:hint="eastAsia"/>
          <w:color w:val="000000"/>
          <w:sz w:val="24"/>
        </w:rPr>
        <w:t>6.</w:t>
      </w:r>
      <w:r>
        <w:rPr>
          <w:rFonts w:asciiTheme="majorEastAsia" w:eastAsiaTheme="majorEastAsia" w:hAnsiTheme="majorEastAsia"/>
          <w:color w:val="000000"/>
          <w:sz w:val="24"/>
        </w:rPr>
        <w:t>维修响应时间：投标供应商应在</w:t>
      </w:r>
      <w:r>
        <w:rPr>
          <w:rFonts w:asciiTheme="majorEastAsia" w:eastAsiaTheme="majorEastAsia" w:hAnsiTheme="majorEastAsia" w:hint="eastAsia"/>
          <w:color w:val="000000"/>
          <w:sz w:val="24"/>
        </w:rPr>
        <w:t>4</w:t>
      </w:r>
      <w:r>
        <w:rPr>
          <w:rFonts w:asciiTheme="majorEastAsia" w:eastAsiaTheme="majorEastAsia" w:hAnsiTheme="majorEastAsia"/>
          <w:color w:val="000000"/>
          <w:sz w:val="24"/>
        </w:rPr>
        <w:t>小时内电话响应，在24小时内对用户的服务要求提出解决方案，经确认如有需要，技术人员将在48小时内到达现场；重大问题或其他无法迅速解决的问题应在一周内解决或提出明确解决方案，否则投标供应商应赔偿相应损失。</w:t>
      </w:r>
    </w:p>
    <w:p w:rsidR="00516D9D" w:rsidRDefault="00516D9D" w:rsidP="00516D9D">
      <w:pPr>
        <w:adjustRightInd w:val="0"/>
        <w:snapToGrid w:val="0"/>
        <w:spacing w:line="360" w:lineRule="auto"/>
        <w:jc w:val="left"/>
        <w:rPr>
          <w:rFonts w:asciiTheme="majorEastAsia" w:eastAsiaTheme="majorEastAsia" w:hAnsiTheme="majorEastAsia"/>
          <w:color w:val="000000"/>
          <w:sz w:val="24"/>
        </w:rPr>
      </w:pPr>
    </w:p>
    <w:p w:rsidR="00516D9D" w:rsidRDefault="00516D9D" w:rsidP="00516D9D">
      <w:pPr>
        <w:adjustRightInd w:val="0"/>
        <w:snapToGrid w:val="0"/>
        <w:spacing w:line="360" w:lineRule="auto"/>
        <w:jc w:val="left"/>
        <w:rPr>
          <w:rFonts w:ascii="宋体" w:hAnsi="宋体"/>
          <w:b/>
          <w:color w:val="000000"/>
          <w:sz w:val="24"/>
        </w:rPr>
      </w:pPr>
      <w:r w:rsidRPr="00E6416B">
        <w:rPr>
          <w:rFonts w:asciiTheme="majorEastAsia" w:eastAsiaTheme="majorEastAsia" w:hAnsiTheme="majorEastAsia" w:hint="eastAsia"/>
          <w:b/>
          <w:bCs/>
          <w:iCs/>
          <w:color w:val="000000"/>
          <w:kern w:val="0"/>
          <w:sz w:val="24"/>
        </w:rPr>
        <w:t>（六）手套箱</w:t>
      </w:r>
    </w:p>
    <w:p w:rsidR="00516D9D" w:rsidRDefault="00516D9D" w:rsidP="00516D9D">
      <w:pPr>
        <w:spacing w:line="360" w:lineRule="auto"/>
        <w:jc w:val="left"/>
        <w:rPr>
          <w:rFonts w:ascii="宋体" w:hAnsi="宋体"/>
          <w:color w:val="000000"/>
          <w:sz w:val="24"/>
        </w:rPr>
      </w:pPr>
      <w:r>
        <w:rPr>
          <w:rFonts w:ascii="宋体" w:hAnsi="宋体" w:hint="eastAsia"/>
          <w:color w:val="000000"/>
          <w:sz w:val="24"/>
        </w:rPr>
        <w:t>1、仪器到货安装和验收后，厂家工程师保证</w:t>
      </w:r>
      <w:r>
        <w:rPr>
          <w:rFonts w:ascii="宋体" w:hAnsi="宋体"/>
          <w:color w:val="000000"/>
          <w:sz w:val="24"/>
        </w:rPr>
        <w:t>对操作人员进行</w:t>
      </w:r>
      <w:r>
        <w:rPr>
          <w:rFonts w:ascii="宋体" w:hAnsi="宋体" w:hint="eastAsia"/>
          <w:color w:val="000000"/>
          <w:sz w:val="24"/>
        </w:rPr>
        <w:t>现场</w:t>
      </w:r>
      <w:r>
        <w:rPr>
          <w:rFonts w:ascii="宋体" w:hAnsi="宋体"/>
          <w:color w:val="000000"/>
          <w:sz w:val="24"/>
        </w:rPr>
        <w:t>培训。培训内容包括仪器的原理、操作、数据处理、基本维护等。</w:t>
      </w:r>
      <w:r>
        <w:rPr>
          <w:rFonts w:ascii="宋体" w:hAnsi="宋体" w:hint="eastAsia"/>
          <w:color w:val="000000"/>
          <w:sz w:val="24"/>
        </w:rPr>
        <w:t>使参训人员能正常操作仪器、初步会判断故障、简单维护保养。</w:t>
      </w:r>
    </w:p>
    <w:p w:rsidR="00E43860" w:rsidRDefault="00516D9D" w:rsidP="00516D9D">
      <w:pPr>
        <w:spacing w:line="360" w:lineRule="auto"/>
        <w:ind w:firstLine="420"/>
        <w:jc w:val="left"/>
      </w:pPr>
      <w:r>
        <w:rPr>
          <w:rFonts w:ascii="宋体" w:hAnsi="宋体" w:hint="eastAsia"/>
          <w:color w:val="000000"/>
          <w:sz w:val="24"/>
        </w:rPr>
        <w:t xml:space="preserve">2、 </w:t>
      </w:r>
      <w:r>
        <w:rPr>
          <w:rFonts w:ascii="宋体" w:hAnsi="宋体"/>
          <w:color w:val="000000"/>
          <w:sz w:val="24"/>
        </w:rPr>
        <w:t>自设备验收合格之日起计算</w:t>
      </w:r>
      <w:r>
        <w:rPr>
          <w:rFonts w:ascii="宋体" w:hAnsi="宋体" w:hint="eastAsia"/>
          <w:color w:val="000000"/>
          <w:sz w:val="24"/>
        </w:rPr>
        <w:t>，保修期为1年</w:t>
      </w:r>
      <w:r>
        <w:rPr>
          <w:rFonts w:ascii="宋体" w:hAnsi="宋体"/>
          <w:color w:val="000000"/>
          <w:sz w:val="24"/>
        </w:rPr>
        <w:t>。保修期内提供全免费保修。</w:t>
      </w:r>
      <w:r>
        <w:rPr>
          <w:rFonts w:ascii="宋体" w:hAnsi="宋体" w:hint="eastAsia"/>
          <w:color w:val="000000"/>
          <w:sz w:val="24"/>
        </w:rPr>
        <w:t>保修期内，设备如发生故障应提供免费服务，免费更换损坏的零部件，由于非买方人为因素，造成仪器故障及损坏，概由卖方无偿负责解决（消耗品除外）；</w:t>
      </w:r>
      <w:r>
        <w:rPr>
          <w:rFonts w:ascii="宋体" w:hAnsi="宋体"/>
          <w:color w:val="000000"/>
          <w:sz w:val="24"/>
        </w:rPr>
        <w:t>保修期满前1个月内卖方应负责免费全面检查，并写出正式报告，如发潜在问题，应负责排除。</w:t>
      </w:r>
      <w:r>
        <w:rPr>
          <w:rFonts w:ascii="宋体" w:hAnsi="宋体" w:hint="eastAsia"/>
          <w:color w:val="000000"/>
          <w:sz w:val="24"/>
        </w:rPr>
        <w:t>保修期外，以成本或折扣价格进行维护服务。定期对设备进行保养。3、</w:t>
      </w:r>
      <w:r>
        <w:rPr>
          <w:rFonts w:ascii="宋体" w:hAnsi="宋体"/>
          <w:color w:val="000000"/>
          <w:sz w:val="24"/>
        </w:rPr>
        <w:t>售后技术及应用服务</w:t>
      </w:r>
      <w:r>
        <w:rPr>
          <w:rFonts w:ascii="宋体" w:hAnsi="宋体" w:hint="eastAsia"/>
          <w:color w:val="000000"/>
          <w:sz w:val="24"/>
        </w:rPr>
        <w:t>，卖方</w:t>
      </w:r>
      <w:r>
        <w:rPr>
          <w:rFonts w:ascii="宋体" w:hAnsi="宋体"/>
          <w:color w:val="000000"/>
          <w:sz w:val="24"/>
        </w:rPr>
        <w:t>应在接到用户关于设备发生故障的通知后</w:t>
      </w:r>
      <w:r>
        <w:rPr>
          <w:rFonts w:ascii="宋体" w:hAnsi="宋体" w:hint="eastAsia"/>
          <w:color w:val="000000"/>
          <w:sz w:val="24"/>
        </w:rPr>
        <w:t>2</w:t>
      </w:r>
      <w:r>
        <w:rPr>
          <w:rFonts w:ascii="宋体" w:hAnsi="宋体"/>
          <w:color w:val="000000"/>
          <w:sz w:val="24"/>
        </w:rPr>
        <w:t>小时</w:t>
      </w:r>
      <w:r>
        <w:rPr>
          <w:rFonts w:ascii="宋体" w:hAnsi="宋体" w:hint="eastAsia"/>
          <w:color w:val="000000"/>
          <w:sz w:val="24"/>
        </w:rPr>
        <w:t>内</w:t>
      </w:r>
      <w:r>
        <w:rPr>
          <w:rFonts w:ascii="宋体" w:hAnsi="宋体"/>
          <w:color w:val="000000"/>
          <w:sz w:val="24"/>
        </w:rPr>
        <w:t>应答。如有必要，</w:t>
      </w:r>
      <w:r>
        <w:rPr>
          <w:rFonts w:ascii="宋体" w:hAnsi="宋体" w:hint="eastAsia"/>
          <w:color w:val="000000"/>
          <w:sz w:val="24"/>
        </w:rPr>
        <w:t>卖方</w:t>
      </w:r>
      <w:r>
        <w:rPr>
          <w:rFonts w:ascii="宋体" w:hAnsi="宋体"/>
          <w:color w:val="000000"/>
          <w:sz w:val="24"/>
        </w:rPr>
        <w:t>维修人员须在</w:t>
      </w:r>
      <w:r>
        <w:rPr>
          <w:rFonts w:ascii="宋体" w:hAnsi="宋体" w:hint="eastAsia"/>
          <w:color w:val="000000"/>
          <w:sz w:val="24"/>
        </w:rPr>
        <w:t>24</w:t>
      </w:r>
      <w:r>
        <w:rPr>
          <w:rFonts w:ascii="宋体" w:hAnsi="宋体"/>
          <w:color w:val="000000"/>
          <w:sz w:val="24"/>
        </w:rPr>
        <w:t>小时抵达用户现场维修。重大问题或其它无法迅速解决的问题应在一周内提出解决明确解决方案。</w:t>
      </w:r>
    </w:p>
    <w:sectPr w:rsidR="00E43860" w:rsidSect="00E43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61" w:rsidRDefault="00432061" w:rsidP="00516D9D">
      <w:r>
        <w:separator/>
      </w:r>
    </w:p>
  </w:endnote>
  <w:endnote w:type="continuationSeparator" w:id="0">
    <w:p w:rsidR="00432061" w:rsidRDefault="00432061" w:rsidP="00516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文鼎粗圆简">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61" w:rsidRDefault="00432061" w:rsidP="00516D9D">
      <w:r>
        <w:separator/>
      </w:r>
    </w:p>
  </w:footnote>
  <w:footnote w:type="continuationSeparator" w:id="0">
    <w:p w:rsidR="00432061" w:rsidRDefault="00432061" w:rsidP="00516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600"/>
        </w:tabs>
        <w:ind w:left="600" w:hanging="60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41D02BC"/>
    <w:multiLevelType w:val="multilevel"/>
    <w:tmpl w:val="041D02BC"/>
    <w:lvl w:ilvl="0">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
    <w:nsid w:val="04281515"/>
    <w:multiLevelType w:val="multilevel"/>
    <w:tmpl w:val="04281515"/>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3">
    <w:nsid w:val="05A820D8"/>
    <w:multiLevelType w:val="multilevel"/>
    <w:tmpl w:val="05A820D8"/>
    <w:lvl w:ilvl="0">
      <w:start w:val="17"/>
      <w:numFmt w:val="decimal"/>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4">
    <w:nsid w:val="09D71E86"/>
    <w:multiLevelType w:val="multilevel"/>
    <w:tmpl w:val="09D71E86"/>
    <w:lvl w:ilvl="0">
      <w:start w:val="1"/>
      <w:numFmt w:val="japaneseCounting"/>
      <w:lvlText w:val="第%1章"/>
      <w:lvlJc w:val="left"/>
      <w:pPr>
        <w:tabs>
          <w:tab w:val="left" w:pos="1110"/>
        </w:tabs>
        <w:ind w:left="1110" w:hanging="1110"/>
      </w:pPr>
      <w:rPr>
        <w:rFonts w:hint="default"/>
      </w:rPr>
    </w:lvl>
    <w:lvl w:ilvl="1">
      <w:start w:val="1"/>
      <w:numFmt w:val="chineseCountingThousand"/>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nsid w:val="159D5C12"/>
    <w:multiLevelType w:val="multilevel"/>
    <w:tmpl w:val="159D5C1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96D2C15"/>
    <w:multiLevelType w:val="multilevel"/>
    <w:tmpl w:val="196D2C15"/>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188"/>
        </w:tabs>
        <w:ind w:left="1188" w:hanging="360"/>
      </w:pPr>
      <w:rPr>
        <w:rFonts w:hint="eastAsia"/>
      </w:rPr>
    </w:lvl>
    <w:lvl w:ilvl="2">
      <w:start w:val="1"/>
      <w:numFmt w:val="decimal"/>
      <w:lvlText w:val="（%3）"/>
      <w:lvlJc w:val="left"/>
      <w:pPr>
        <w:tabs>
          <w:tab w:val="left" w:pos="1968"/>
        </w:tabs>
        <w:ind w:left="1968" w:hanging="720"/>
      </w:pPr>
      <w:rPr>
        <w:rFonts w:hint="eastAsia"/>
        <w:u w:val="none"/>
      </w:r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8">
    <w:nsid w:val="201A48D8"/>
    <w:multiLevelType w:val="multilevel"/>
    <w:tmpl w:val="201A48D8"/>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9">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0">
    <w:nsid w:val="328836C4"/>
    <w:multiLevelType w:val="multilevel"/>
    <w:tmpl w:val="328836C4"/>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11">
    <w:nsid w:val="4AB40EFC"/>
    <w:multiLevelType w:val="multilevel"/>
    <w:tmpl w:val="4AB40EFC"/>
    <w:lvl w:ilvl="0">
      <w:start w:val="1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4C4F2760"/>
    <w:multiLevelType w:val="multilevel"/>
    <w:tmpl w:val="4C4F27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D7E2DDD"/>
    <w:multiLevelType w:val="multilevel"/>
    <w:tmpl w:val="4D7E2DDD"/>
    <w:lvl w:ilvl="0">
      <w:start w:val="10"/>
      <w:numFmt w:val="decimal"/>
      <w:lvlText w:val="%1"/>
      <w:lvlJc w:val="left"/>
      <w:pPr>
        <w:tabs>
          <w:tab w:val="left" w:pos="720"/>
        </w:tabs>
        <w:ind w:left="720" w:hanging="720"/>
      </w:pPr>
      <w:rPr>
        <w:rFonts w:hint="eastAsia"/>
      </w:rPr>
    </w:lvl>
    <w:lvl w:ilvl="1">
      <w:start w:val="3"/>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14">
    <w:nsid w:val="66230EC3"/>
    <w:multiLevelType w:val="multilevel"/>
    <w:tmpl w:val="66230EC3"/>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72E13E1"/>
    <w:multiLevelType w:val="multilevel"/>
    <w:tmpl w:val="672E13E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8194FA8"/>
    <w:multiLevelType w:val="multilevel"/>
    <w:tmpl w:val="68194FA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76B37666"/>
    <w:multiLevelType w:val="multilevel"/>
    <w:tmpl w:val="76B37666"/>
    <w:lvl w:ilvl="0">
      <w:start w:val="14"/>
      <w:numFmt w:val="decimal"/>
      <w:lvlText w:val="%1"/>
      <w:lvlJc w:val="left"/>
      <w:pPr>
        <w:tabs>
          <w:tab w:val="left" w:pos="480"/>
        </w:tabs>
        <w:ind w:left="480" w:hanging="480"/>
      </w:pPr>
      <w:rPr>
        <w:rFonts w:hint="default"/>
      </w:rPr>
    </w:lvl>
    <w:lvl w:ilvl="1">
      <w:start w:val="4"/>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0"/>
  </w:num>
  <w:num w:numId="2">
    <w:abstractNumId w:val="15"/>
  </w:num>
  <w:num w:numId="3">
    <w:abstractNumId w:val="9"/>
  </w:num>
  <w:num w:numId="4">
    <w:abstractNumId w:val="13"/>
  </w:num>
  <w:num w:numId="5">
    <w:abstractNumId w:val="1"/>
  </w:num>
  <w:num w:numId="6">
    <w:abstractNumId w:val="3"/>
  </w:num>
  <w:num w:numId="7">
    <w:abstractNumId w:val="8"/>
  </w:num>
  <w:num w:numId="8">
    <w:abstractNumId w:val="5"/>
  </w:num>
  <w:num w:numId="9">
    <w:abstractNumId w:val="10"/>
  </w:num>
  <w:num w:numId="10">
    <w:abstractNumId w:val="2"/>
  </w:num>
  <w:num w:numId="11">
    <w:abstractNumId w:val="4"/>
  </w:num>
  <w:num w:numId="12">
    <w:abstractNumId w:val="17"/>
  </w:num>
  <w:num w:numId="13">
    <w:abstractNumId w:val="9"/>
    <w:lvlOverride w:ilvl="0"/>
    <w:lvlOverride w:ilvl="1">
      <w:startOverride w:val="1"/>
    </w:lvlOverride>
  </w:num>
  <w:num w:numId="14">
    <w:abstractNumId w:val="9"/>
    <w:lvlOverride w:ilvl="0">
      <w:startOverride w:val="1"/>
    </w:lvlOverride>
  </w:num>
  <w:num w:numId="15">
    <w:abstractNumId w:val="6"/>
  </w:num>
  <w:num w:numId="16">
    <w:abstractNumId w:val="11"/>
  </w:num>
  <w:num w:numId="17">
    <w:abstractNumId w:val="16"/>
  </w:num>
  <w:num w:numId="18">
    <w:abstractNumId w:val="12"/>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6D9D"/>
    <w:rsid w:val="00230127"/>
    <w:rsid w:val="003D5FDA"/>
    <w:rsid w:val="00432061"/>
    <w:rsid w:val="004A5CFC"/>
    <w:rsid w:val="00516D9D"/>
    <w:rsid w:val="005D53E1"/>
    <w:rsid w:val="0077540C"/>
    <w:rsid w:val="00A75EDD"/>
    <w:rsid w:val="00E43860"/>
    <w:rsid w:val="00EF7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Normal Indent" w:uiPriority="0" w:qFormat="1"/>
    <w:lsdException w:name="annotation text" w:uiPriority="0"/>
    <w:lsdException w:name="caption" w:uiPriority="0" w:qFormat="1"/>
    <w:lsdException w:name="annotation reference" w:uiPriority="0"/>
    <w:lsdException w:name="page number" w:uiPriority="0"/>
    <w:lsdException w:name="List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9D"/>
    <w:pPr>
      <w:widowControl w:val="0"/>
      <w:spacing w:line="240" w:lineRule="auto"/>
    </w:pPr>
    <w:rPr>
      <w:rFonts w:eastAsia="宋体"/>
      <w:kern w:val="2"/>
      <w:sz w:val="21"/>
      <w:szCs w:val="24"/>
    </w:rPr>
  </w:style>
  <w:style w:type="paragraph" w:styleId="1">
    <w:name w:val="heading 1"/>
    <w:basedOn w:val="a"/>
    <w:next w:val="a"/>
    <w:link w:val="1Char"/>
    <w:qFormat/>
    <w:rsid w:val="0077540C"/>
    <w:pPr>
      <w:keepNext/>
      <w:keepLines/>
      <w:spacing w:before="340" w:after="330" w:line="576" w:lineRule="auto"/>
      <w:outlineLvl w:val="0"/>
    </w:pPr>
    <w:rPr>
      <w:b/>
      <w:kern w:val="44"/>
      <w:sz w:val="44"/>
    </w:rPr>
  </w:style>
  <w:style w:type="paragraph" w:styleId="2">
    <w:name w:val="heading 2"/>
    <w:basedOn w:val="a"/>
    <w:next w:val="a"/>
    <w:link w:val="2Char"/>
    <w:qFormat/>
    <w:rsid w:val="0077540C"/>
    <w:pPr>
      <w:keepNext/>
      <w:keepLines/>
      <w:spacing w:before="260" w:after="260" w:line="408" w:lineRule="auto"/>
      <w:outlineLvl w:val="1"/>
    </w:pPr>
    <w:rPr>
      <w:rFonts w:ascii="Arial" w:eastAsia="黑体" w:hAnsi="Arial"/>
      <w:b/>
      <w:sz w:val="32"/>
    </w:rPr>
  </w:style>
  <w:style w:type="paragraph" w:styleId="3">
    <w:name w:val="heading 3"/>
    <w:basedOn w:val="a"/>
    <w:next w:val="a"/>
    <w:link w:val="3Char"/>
    <w:qFormat/>
    <w:rsid w:val="0077540C"/>
    <w:pPr>
      <w:keepNext/>
      <w:keepLines/>
      <w:spacing w:before="120" w:after="120"/>
      <w:outlineLvl w:val="2"/>
    </w:pPr>
    <w:rPr>
      <w:b/>
    </w:rPr>
  </w:style>
  <w:style w:type="paragraph" w:styleId="4">
    <w:name w:val="heading 4"/>
    <w:basedOn w:val="a"/>
    <w:next w:val="a0"/>
    <w:link w:val="4Char"/>
    <w:qFormat/>
    <w:rsid w:val="0077540C"/>
    <w:pPr>
      <w:keepNext/>
      <w:keepLines/>
      <w:spacing w:before="280" w:after="290" w:line="372" w:lineRule="auto"/>
      <w:outlineLvl w:val="3"/>
    </w:pPr>
    <w:rPr>
      <w:rFonts w:ascii="Arial" w:eastAsia="黑体" w:hAnsi="Arial"/>
      <w:b/>
      <w:sz w:val="28"/>
    </w:rPr>
  </w:style>
  <w:style w:type="paragraph" w:styleId="5">
    <w:name w:val="heading 5"/>
    <w:basedOn w:val="a"/>
    <w:next w:val="a0"/>
    <w:link w:val="5Char"/>
    <w:qFormat/>
    <w:rsid w:val="0077540C"/>
    <w:pPr>
      <w:keepNext/>
      <w:keepLines/>
      <w:spacing w:before="280" w:after="290" w:line="372" w:lineRule="auto"/>
      <w:outlineLvl w:val="4"/>
    </w:pPr>
    <w:rPr>
      <w:b/>
      <w:sz w:val="28"/>
    </w:rPr>
  </w:style>
  <w:style w:type="paragraph" w:styleId="6">
    <w:name w:val="heading 6"/>
    <w:basedOn w:val="a"/>
    <w:next w:val="a0"/>
    <w:link w:val="6Char"/>
    <w:qFormat/>
    <w:rsid w:val="0077540C"/>
    <w:pPr>
      <w:keepNext/>
      <w:keepLines/>
      <w:spacing w:before="240" w:after="64" w:line="312" w:lineRule="auto"/>
      <w:outlineLvl w:val="5"/>
    </w:pPr>
    <w:rPr>
      <w:rFonts w:ascii="Arial" w:eastAsia="黑体" w:hAnsi="Arial"/>
      <w:b/>
      <w:sz w:val="24"/>
    </w:rPr>
  </w:style>
  <w:style w:type="paragraph" w:styleId="7">
    <w:name w:val="heading 7"/>
    <w:basedOn w:val="a"/>
    <w:next w:val="a0"/>
    <w:link w:val="7Char"/>
    <w:qFormat/>
    <w:rsid w:val="0077540C"/>
    <w:pPr>
      <w:keepNext/>
      <w:keepLines/>
      <w:spacing w:before="240" w:after="64" w:line="312" w:lineRule="auto"/>
      <w:outlineLvl w:val="6"/>
    </w:pPr>
    <w:rPr>
      <w:b/>
      <w:sz w:val="24"/>
    </w:rPr>
  </w:style>
  <w:style w:type="paragraph" w:styleId="8">
    <w:name w:val="heading 8"/>
    <w:basedOn w:val="a"/>
    <w:next w:val="a0"/>
    <w:link w:val="8Char"/>
    <w:qFormat/>
    <w:rsid w:val="0077540C"/>
    <w:pPr>
      <w:keepNext/>
      <w:keepLines/>
      <w:spacing w:before="240" w:after="64" w:line="312" w:lineRule="auto"/>
      <w:outlineLvl w:val="7"/>
    </w:pPr>
    <w:rPr>
      <w:rFonts w:ascii="Arial" w:eastAsia="黑体" w:hAnsi="Arial"/>
      <w:sz w:val="24"/>
    </w:rPr>
  </w:style>
  <w:style w:type="paragraph" w:styleId="9">
    <w:name w:val="heading 9"/>
    <w:basedOn w:val="a"/>
    <w:next w:val="a0"/>
    <w:link w:val="9Char"/>
    <w:qFormat/>
    <w:rsid w:val="0077540C"/>
    <w:pPr>
      <w:keepNext/>
      <w:keepLines/>
      <w:spacing w:before="240" w:after="64" w:line="312"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7540C"/>
    <w:rPr>
      <w:rFonts w:eastAsia="宋体"/>
      <w:b/>
      <w:kern w:val="44"/>
      <w:sz w:val="44"/>
    </w:rPr>
  </w:style>
  <w:style w:type="character" w:customStyle="1" w:styleId="2Char">
    <w:name w:val="标题 2 Char"/>
    <w:basedOn w:val="a1"/>
    <w:link w:val="2"/>
    <w:rsid w:val="0077540C"/>
    <w:rPr>
      <w:rFonts w:ascii="Arial" w:hAnsi="Arial"/>
      <w:b/>
      <w:kern w:val="2"/>
      <w:sz w:val="32"/>
    </w:rPr>
  </w:style>
  <w:style w:type="character" w:customStyle="1" w:styleId="3Char">
    <w:name w:val="标题 3 Char"/>
    <w:basedOn w:val="a1"/>
    <w:link w:val="3"/>
    <w:rsid w:val="0077540C"/>
    <w:rPr>
      <w:rFonts w:eastAsia="宋体"/>
      <w:b/>
      <w:kern w:val="2"/>
      <w:sz w:val="21"/>
    </w:rPr>
  </w:style>
  <w:style w:type="character" w:customStyle="1" w:styleId="4Char">
    <w:name w:val="标题 4 Char"/>
    <w:basedOn w:val="a1"/>
    <w:link w:val="4"/>
    <w:rsid w:val="0077540C"/>
    <w:rPr>
      <w:rFonts w:ascii="Arial" w:hAnsi="Arial"/>
      <w:b/>
      <w:kern w:val="2"/>
      <w:sz w:val="28"/>
    </w:rPr>
  </w:style>
  <w:style w:type="paragraph" w:styleId="a0">
    <w:name w:val="Normal Indent"/>
    <w:basedOn w:val="a"/>
    <w:link w:val="Char"/>
    <w:unhideWhenUsed/>
    <w:qFormat/>
    <w:rsid w:val="0077540C"/>
    <w:pPr>
      <w:ind w:firstLineChars="200" w:firstLine="420"/>
    </w:pPr>
  </w:style>
  <w:style w:type="character" w:customStyle="1" w:styleId="5Char">
    <w:name w:val="标题 5 Char"/>
    <w:basedOn w:val="a1"/>
    <w:link w:val="5"/>
    <w:rsid w:val="0077540C"/>
    <w:rPr>
      <w:rFonts w:eastAsia="宋体"/>
      <w:b/>
      <w:kern w:val="2"/>
      <w:sz w:val="28"/>
    </w:rPr>
  </w:style>
  <w:style w:type="character" w:customStyle="1" w:styleId="6Char">
    <w:name w:val="标题 6 Char"/>
    <w:basedOn w:val="a1"/>
    <w:link w:val="6"/>
    <w:rsid w:val="0077540C"/>
    <w:rPr>
      <w:rFonts w:ascii="Arial" w:hAnsi="Arial"/>
      <w:b/>
      <w:kern w:val="2"/>
      <w:sz w:val="24"/>
    </w:rPr>
  </w:style>
  <w:style w:type="character" w:customStyle="1" w:styleId="7Char">
    <w:name w:val="标题 7 Char"/>
    <w:basedOn w:val="a1"/>
    <w:link w:val="7"/>
    <w:rsid w:val="0077540C"/>
    <w:rPr>
      <w:rFonts w:eastAsia="宋体"/>
      <w:b/>
      <w:kern w:val="2"/>
      <w:sz w:val="24"/>
    </w:rPr>
  </w:style>
  <w:style w:type="character" w:customStyle="1" w:styleId="8Char">
    <w:name w:val="标题 8 Char"/>
    <w:basedOn w:val="a1"/>
    <w:link w:val="8"/>
    <w:rsid w:val="0077540C"/>
    <w:rPr>
      <w:rFonts w:ascii="Arial" w:hAnsi="Arial"/>
      <w:kern w:val="2"/>
      <w:sz w:val="24"/>
    </w:rPr>
  </w:style>
  <w:style w:type="character" w:customStyle="1" w:styleId="9Char">
    <w:name w:val="标题 9 Char"/>
    <w:basedOn w:val="a1"/>
    <w:link w:val="9"/>
    <w:rsid w:val="0077540C"/>
    <w:rPr>
      <w:rFonts w:ascii="Arial" w:hAnsi="Arial"/>
      <w:kern w:val="2"/>
      <w:sz w:val="21"/>
    </w:rPr>
  </w:style>
  <w:style w:type="paragraph" w:styleId="10">
    <w:name w:val="toc 1"/>
    <w:basedOn w:val="a"/>
    <w:next w:val="a"/>
    <w:uiPriority w:val="39"/>
    <w:qFormat/>
    <w:rsid w:val="0077540C"/>
  </w:style>
  <w:style w:type="paragraph" w:styleId="20">
    <w:name w:val="toc 2"/>
    <w:basedOn w:val="a"/>
    <w:next w:val="a"/>
    <w:link w:val="2Char0"/>
    <w:uiPriority w:val="39"/>
    <w:qFormat/>
    <w:rsid w:val="0077540C"/>
    <w:pPr>
      <w:ind w:leftChars="200" w:left="200"/>
    </w:pPr>
  </w:style>
  <w:style w:type="paragraph" w:styleId="30">
    <w:name w:val="toc 3"/>
    <w:basedOn w:val="a"/>
    <w:next w:val="a"/>
    <w:uiPriority w:val="39"/>
    <w:qFormat/>
    <w:rsid w:val="0077540C"/>
    <w:pPr>
      <w:ind w:leftChars="400" w:left="400"/>
    </w:pPr>
  </w:style>
  <w:style w:type="paragraph" w:styleId="a4">
    <w:name w:val="caption"/>
    <w:basedOn w:val="a"/>
    <w:next w:val="a"/>
    <w:link w:val="Char0"/>
    <w:qFormat/>
    <w:rsid w:val="0077540C"/>
    <w:pPr>
      <w:spacing w:line="480" w:lineRule="auto"/>
    </w:pPr>
    <w:rPr>
      <w:rFonts w:ascii="华文中宋" w:eastAsia="华文中宋" w:hint="eastAsia"/>
      <w:sz w:val="36"/>
    </w:rPr>
  </w:style>
  <w:style w:type="paragraph" w:styleId="a5">
    <w:name w:val="Title"/>
    <w:basedOn w:val="a"/>
    <w:link w:val="Char1"/>
    <w:uiPriority w:val="10"/>
    <w:qFormat/>
    <w:rsid w:val="0077540C"/>
    <w:pPr>
      <w:autoSpaceDE w:val="0"/>
      <w:autoSpaceDN w:val="0"/>
      <w:adjustRightInd w:val="0"/>
      <w:jc w:val="center"/>
      <w:textAlignment w:val="baseline"/>
    </w:pPr>
    <w:rPr>
      <w:rFonts w:ascii="Arial" w:hAnsi="Arial"/>
      <w:sz w:val="32"/>
    </w:rPr>
  </w:style>
  <w:style w:type="character" w:customStyle="1" w:styleId="Char1">
    <w:name w:val="标题 Char"/>
    <w:basedOn w:val="a1"/>
    <w:link w:val="a5"/>
    <w:uiPriority w:val="10"/>
    <w:qFormat/>
    <w:rsid w:val="0077540C"/>
    <w:rPr>
      <w:rFonts w:ascii="Arial" w:eastAsia="宋体" w:hAnsi="Arial"/>
      <w:kern w:val="2"/>
      <w:sz w:val="32"/>
    </w:rPr>
  </w:style>
  <w:style w:type="character" w:styleId="a6">
    <w:name w:val="Strong"/>
    <w:qFormat/>
    <w:rsid w:val="0077540C"/>
    <w:rPr>
      <w:b/>
    </w:rPr>
  </w:style>
  <w:style w:type="paragraph" w:styleId="TOC">
    <w:name w:val="TOC Heading"/>
    <w:basedOn w:val="1"/>
    <w:next w:val="a"/>
    <w:uiPriority w:val="39"/>
    <w:qFormat/>
    <w:rsid w:val="0077540C"/>
    <w:pPr>
      <w:widowControl/>
      <w:spacing w:before="480" w:after="0" w:line="276" w:lineRule="auto"/>
      <w:jc w:val="left"/>
      <w:outlineLvl w:val="9"/>
    </w:pPr>
    <w:rPr>
      <w:rFonts w:ascii="Cambria" w:hAnsi="Cambria"/>
      <w:bCs/>
      <w:color w:val="365F91"/>
      <w:kern w:val="0"/>
      <w:sz w:val="28"/>
      <w:szCs w:val="28"/>
    </w:rPr>
  </w:style>
  <w:style w:type="paragraph" w:styleId="a7">
    <w:name w:val="header"/>
    <w:basedOn w:val="a"/>
    <w:link w:val="Char2"/>
    <w:uiPriority w:val="99"/>
    <w:unhideWhenUsed/>
    <w:rsid w:val="00516D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1"/>
    <w:link w:val="a7"/>
    <w:uiPriority w:val="99"/>
    <w:rsid w:val="00516D9D"/>
    <w:rPr>
      <w:rFonts w:eastAsia="宋体"/>
      <w:kern w:val="2"/>
      <w:sz w:val="18"/>
      <w:szCs w:val="18"/>
    </w:rPr>
  </w:style>
  <w:style w:type="paragraph" w:styleId="a8">
    <w:name w:val="footer"/>
    <w:basedOn w:val="a"/>
    <w:link w:val="Char3"/>
    <w:uiPriority w:val="99"/>
    <w:unhideWhenUsed/>
    <w:rsid w:val="00516D9D"/>
    <w:pPr>
      <w:tabs>
        <w:tab w:val="center" w:pos="4153"/>
        <w:tab w:val="right" w:pos="8306"/>
      </w:tabs>
      <w:snapToGrid w:val="0"/>
      <w:spacing w:line="240" w:lineRule="atLeast"/>
      <w:jc w:val="left"/>
    </w:pPr>
    <w:rPr>
      <w:sz w:val="18"/>
      <w:szCs w:val="18"/>
    </w:rPr>
  </w:style>
  <w:style w:type="character" w:customStyle="1" w:styleId="Char3">
    <w:name w:val="页脚 Char"/>
    <w:basedOn w:val="a1"/>
    <w:link w:val="a8"/>
    <w:uiPriority w:val="99"/>
    <w:rsid w:val="00516D9D"/>
    <w:rPr>
      <w:rFonts w:eastAsia="宋体"/>
      <w:kern w:val="2"/>
      <w:sz w:val="18"/>
      <w:szCs w:val="18"/>
    </w:rPr>
  </w:style>
  <w:style w:type="paragraph" w:styleId="a9">
    <w:name w:val="annotation text"/>
    <w:basedOn w:val="a"/>
    <w:link w:val="Char4"/>
    <w:unhideWhenUsed/>
    <w:rsid w:val="00516D9D"/>
    <w:pPr>
      <w:jc w:val="left"/>
    </w:pPr>
  </w:style>
  <w:style w:type="character" w:customStyle="1" w:styleId="Char4">
    <w:name w:val="批注文字 Char"/>
    <w:basedOn w:val="a1"/>
    <w:link w:val="a9"/>
    <w:rsid w:val="00516D9D"/>
    <w:rPr>
      <w:rFonts w:eastAsia="宋体"/>
      <w:kern w:val="2"/>
      <w:sz w:val="21"/>
      <w:szCs w:val="24"/>
    </w:rPr>
  </w:style>
  <w:style w:type="paragraph" w:styleId="aa">
    <w:name w:val="annotation subject"/>
    <w:basedOn w:val="a9"/>
    <w:next w:val="a9"/>
    <w:link w:val="Char5"/>
    <w:semiHidden/>
    <w:qFormat/>
    <w:rsid w:val="00516D9D"/>
    <w:rPr>
      <w:b/>
      <w:bCs/>
    </w:rPr>
  </w:style>
  <w:style w:type="character" w:customStyle="1" w:styleId="Char5">
    <w:name w:val="批注主题 Char"/>
    <w:basedOn w:val="Char4"/>
    <w:link w:val="aa"/>
    <w:semiHidden/>
    <w:rsid w:val="00516D9D"/>
    <w:rPr>
      <w:b/>
      <w:bCs/>
    </w:rPr>
  </w:style>
  <w:style w:type="paragraph" w:styleId="70">
    <w:name w:val="toc 7"/>
    <w:basedOn w:val="a"/>
    <w:next w:val="a"/>
    <w:uiPriority w:val="39"/>
    <w:rsid w:val="00516D9D"/>
    <w:pPr>
      <w:ind w:leftChars="1200" w:left="2520"/>
    </w:pPr>
  </w:style>
  <w:style w:type="paragraph" w:styleId="ab">
    <w:name w:val="Body Text"/>
    <w:basedOn w:val="a"/>
    <w:link w:val="Char6"/>
    <w:unhideWhenUsed/>
    <w:rsid w:val="00516D9D"/>
    <w:pPr>
      <w:spacing w:after="120"/>
    </w:pPr>
  </w:style>
  <w:style w:type="character" w:customStyle="1" w:styleId="Char6">
    <w:name w:val="正文文本 Char"/>
    <w:basedOn w:val="a1"/>
    <w:link w:val="ab"/>
    <w:rsid w:val="00516D9D"/>
    <w:rPr>
      <w:rFonts w:eastAsia="宋体"/>
      <w:kern w:val="2"/>
      <w:sz w:val="21"/>
      <w:szCs w:val="24"/>
    </w:rPr>
  </w:style>
  <w:style w:type="paragraph" w:styleId="ac">
    <w:name w:val="Body Text First Indent"/>
    <w:basedOn w:val="ab"/>
    <w:link w:val="Char7"/>
    <w:rsid w:val="00516D9D"/>
    <w:pPr>
      <w:tabs>
        <w:tab w:val="left" w:pos="567"/>
      </w:tabs>
      <w:spacing w:before="120" w:line="360" w:lineRule="auto"/>
      <w:ind w:firstLineChars="200" w:firstLine="200"/>
    </w:pPr>
    <w:rPr>
      <w:rFonts w:ascii="宋体" w:hAnsi="宋体"/>
    </w:rPr>
  </w:style>
  <w:style w:type="character" w:customStyle="1" w:styleId="Char7">
    <w:name w:val="正文首行缩进 Char"/>
    <w:basedOn w:val="Char6"/>
    <w:link w:val="ac"/>
    <w:rsid w:val="00516D9D"/>
    <w:rPr>
      <w:rFonts w:ascii="宋体" w:hAnsi="宋体"/>
    </w:rPr>
  </w:style>
  <w:style w:type="paragraph" w:styleId="ad">
    <w:name w:val="List Number"/>
    <w:basedOn w:val="a"/>
    <w:qFormat/>
    <w:rsid w:val="00516D9D"/>
    <w:pPr>
      <w:tabs>
        <w:tab w:val="left" w:pos="540"/>
      </w:tabs>
      <w:spacing w:line="360" w:lineRule="auto"/>
      <w:ind w:left="540" w:hanging="360"/>
      <w:jc w:val="center"/>
    </w:pPr>
    <w:rPr>
      <w:b/>
    </w:rPr>
  </w:style>
  <w:style w:type="paragraph" w:styleId="ae">
    <w:name w:val="Document Map"/>
    <w:basedOn w:val="a"/>
    <w:link w:val="Char8"/>
    <w:rsid w:val="00516D9D"/>
    <w:pPr>
      <w:shd w:val="clear" w:color="auto" w:fill="000080"/>
    </w:pPr>
  </w:style>
  <w:style w:type="character" w:customStyle="1" w:styleId="Char8">
    <w:name w:val="文档结构图 Char"/>
    <w:basedOn w:val="a1"/>
    <w:link w:val="ae"/>
    <w:rsid w:val="00516D9D"/>
    <w:rPr>
      <w:rFonts w:eastAsia="宋体"/>
      <w:kern w:val="2"/>
      <w:sz w:val="21"/>
      <w:szCs w:val="24"/>
      <w:shd w:val="clear" w:color="auto" w:fill="000080"/>
    </w:rPr>
  </w:style>
  <w:style w:type="paragraph" w:styleId="af">
    <w:name w:val="Body Text Indent"/>
    <w:basedOn w:val="a"/>
    <w:link w:val="Char9"/>
    <w:qFormat/>
    <w:rsid w:val="00516D9D"/>
    <w:pPr>
      <w:spacing w:line="360" w:lineRule="auto"/>
      <w:ind w:firstLine="570"/>
    </w:pPr>
    <w:rPr>
      <w:sz w:val="24"/>
    </w:rPr>
  </w:style>
  <w:style w:type="character" w:customStyle="1" w:styleId="Char9">
    <w:name w:val="正文文本缩进 Char"/>
    <w:basedOn w:val="a1"/>
    <w:link w:val="af"/>
    <w:rsid w:val="00516D9D"/>
    <w:rPr>
      <w:rFonts w:eastAsia="宋体"/>
      <w:kern w:val="2"/>
      <w:sz w:val="24"/>
      <w:szCs w:val="24"/>
    </w:rPr>
  </w:style>
  <w:style w:type="paragraph" w:styleId="50">
    <w:name w:val="toc 5"/>
    <w:basedOn w:val="a"/>
    <w:next w:val="a"/>
    <w:uiPriority w:val="39"/>
    <w:qFormat/>
    <w:rsid w:val="00516D9D"/>
    <w:pPr>
      <w:ind w:leftChars="800" w:left="1680"/>
    </w:pPr>
  </w:style>
  <w:style w:type="paragraph" w:styleId="af0">
    <w:name w:val="Plain Text"/>
    <w:basedOn w:val="a"/>
    <w:link w:val="Chara"/>
    <w:rsid w:val="00516D9D"/>
    <w:rPr>
      <w:rFonts w:ascii="宋体" w:hAnsi="Courier New"/>
      <w:szCs w:val="20"/>
    </w:rPr>
  </w:style>
  <w:style w:type="character" w:customStyle="1" w:styleId="Chara">
    <w:name w:val="纯文本 Char"/>
    <w:basedOn w:val="a1"/>
    <w:link w:val="af0"/>
    <w:rsid w:val="00516D9D"/>
    <w:rPr>
      <w:rFonts w:ascii="宋体" w:eastAsia="宋体" w:hAnsi="Courier New"/>
      <w:kern w:val="2"/>
      <w:sz w:val="21"/>
    </w:rPr>
  </w:style>
  <w:style w:type="paragraph" w:styleId="80">
    <w:name w:val="toc 8"/>
    <w:basedOn w:val="a"/>
    <w:next w:val="a"/>
    <w:uiPriority w:val="39"/>
    <w:rsid w:val="00516D9D"/>
    <w:pPr>
      <w:ind w:leftChars="1400" w:left="2940"/>
    </w:pPr>
  </w:style>
  <w:style w:type="paragraph" w:styleId="af1">
    <w:name w:val="Date"/>
    <w:basedOn w:val="a"/>
    <w:next w:val="a"/>
    <w:link w:val="Charb"/>
    <w:qFormat/>
    <w:rsid w:val="00516D9D"/>
    <w:pPr>
      <w:ind w:leftChars="2500" w:left="100"/>
    </w:pPr>
    <w:rPr>
      <w:rFonts w:ascii="仿宋_GB2312" w:eastAsia="仿宋_GB2312" w:hAnsi="宋体"/>
      <w:color w:val="000000"/>
      <w:sz w:val="24"/>
    </w:rPr>
  </w:style>
  <w:style w:type="character" w:customStyle="1" w:styleId="Charb">
    <w:name w:val="日期 Char"/>
    <w:basedOn w:val="a1"/>
    <w:link w:val="af1"/>
    <w:rsid w:val="00516D9D"/>
    <w:rPr>
      <w:rFonts w:ascii="仿宋_GB2312" w:eastAsia="仿宋_GB2312" w:hAnsi="宋体"/>
      <w:color w:val="000000"/>
      <w:kern w:val="2"/>
      <w:sz w:val="24"/>
      <w:szCs w:val="24"/>
    </w:rPr>
  </w:style>
  <w:style w:type="paragraph" w:styleId="21">
    <w:name w:val="Body Text Indent 2"/>
    <w:basedOn w:val="a"/>
    <w:link w:val="2Char1"/>
    <w:rsid w:val="00516D9D"/>
    <w:pPr>
      <w:ind w:firstLineChars="200" w:firstLine="480"/>
    </w:pPr>
    <w:rPr>
      <w:rFonts w:ascii="仿宋_GB2312" w:eastAsia="仿宋_GB2312"/>
      <w:sz w:val="24"/>
    </w:rPr>
  </w:style>
  <w:style w:type="character" w:customStyle="1" w:styleId="2Char1">
    <w:name w:val="正文文本缩进 2 Char"/>
    <w:basedOn w:val="a1"/>
    <w:link w:val="21"/>
    <w:rsid w:val="00516D9D"/>
    <w:rPr>
      <w:rFonts w:ascii="仿宋_GB2312" w:eastAsia="仿宋_GB2312"/>
      <w:kern w:val="2"/>
      <w:sz w:val="24"/>
      <w:szCs w:val="24"/>
    </w:rPr>
  </w:style>
  <w:style w:type="paragraph" w:styleId="af2">
    <w:name w:val="Balloon Text"/>
    <w:basedOn w:val="a"/>
    <w:link w:val="Charc"/>
    <w:uiPriority w:val="99"/>
    <w:rsid w:val="00516D9D"/>
    <w:rPr>
      <w:rFonts w:eastAsia="楷体_GB2312"/>
      <w:sz w:val="18"/>
      <w:szCs w:val="18"/>
    </w:rPr>
  </w:style>
  <w:style w:type="character" w:customStyle="1" w:styleId="Charc">
    <w:name w:val="批注框文本 Char"/>
    <w:basedOn w:val="a1"/>
    <w:link w:val="af2"/>
    <w:uiPriority w:val="99"/>
    <w:rsid w:val="00516D9D"/>
    <w:rPr>
      <w:rFonts w:eastAsia="楷体_GB2312"/>
      <w:kern w:val="2"/>
      <w:sz w:val="18"/>
      <w:szCs w:val="18"/>
    </w:rPr>
  </w:style>
  <w:style w:type="paragraph" w:styleId="40">
    <w:name w:val="toc 4"/>
    <w:basedOn w:val="a"/>
    <w:next w:val="a"/>
    <w:uiPriority w:val="39"/>
    <w:qFormat/>
    <w:rsid w:val="00516D9D"/>
    <w:pPr>
      <w:ind w:leftChars="600" w:left="1260"/>
    </w:pPr>
  </w:style>
  <w:style w:type="paragraph" w:styleId="af3">
    <w:name w:val="Subtitle"/>
    <w:basedOn w:val="a"/>
    <w:next w:val="a"/>
    <w:link w:val="Chard"/>
    <w:uiPriority w:val="11"/>
    <w:qFormat/>
    <w:rsid w:val="00516D9D"/>
    <w:pPr>
      <w:spacing w:before="240" w:after="60" w:line="312" w:lineRule="auto"/>
      <w:jc w:val="center"/>
      <w:outlineLvl w:val="1"/>
    </w:pPr>
    <w:rPr>
      <w:rFonts w:ascii="Cambria" w:hAnsi="Cambria"/>
      <w:b/>
      <w:bCs/>
      <w:kern w:val="28"/>
      <w:sz w:val="32"/>
      <w:szCs w:val="32"/>
    </w:rPr>
  </w:style>
  <w:style w:type="character" w:customStyle="1" w:styleId="Chard">
    <w:name w:val="副标题 Char"/>
    <w:basedOn w:val="a1"/>
    <w:link w:val="af3"/>
    <w:uiPriority w:val="11"/>
    <w:qFormat/>
    <w:rsid w:val="00516D9D"/>
    <w:rPr>
      <w:rFonts w:ascii="Cambria" w:eastAsia="宋体" w:hAnsi="Cambria"/>
      <w:b/>
      <w:bCs/>
      <w:kern w:val="28"/>
      <w:sz w:val="32"/>
      <w:szCs w:val="32"/>
    </w:rPr>
  </w:style>
  <w:style w:type="paragraph" w:styleId="60">
    <w:name w:val="toc 6"/>
    <w:basedOn w:val="a"/>
    <w:next w:val="a"/>
    <w:uiPriority w:val="39"/>
    <w:rsid w:val="00516D9D"/>
    <w:pPr>
      <w:ind w:leftChars="1000" w:left="2100"/>
    </w:pPr>
  </w:style>
  <w:style w:type="paragraph" w:styleId="31">
    <w:name w:val="Body Text Indent 3"/>
    <w:basedOn w:val="a"/>
    <w:link w:val="3Char0"/>
    <w:rsid w:val="00516D9D"/>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516D9D"/>
    <w:rPr>
      <w:rFonts w:ascii="宋体" w:eastAsia="宋体"/>
      <w:sz w:val="24"/>
    </w:rPr>
  </w:style>
  <w:style w:type="paragraph" w:styleId="90">
    <w:name w:val="toc 9"/>
    <w:basedOn w:val="a"/>
    <w:next w:val="a"/>
    <w:uiPriority w:val="39"/>
    <w:qFormat/>
    <w:rsid w:val="00516D9D"/>
    <w:pPr>
      <w:ind w:leftChars="1600" w:left="3360"/>
    </w:pPr>
  </w:style>
  <w:style w:type="paragraph" w:styleId="af4">
    <w:name w:val="Normal (Web)"/>
    <w:basedOn w:val="a"/>
    <w:uiPriority w:val="99"/>
    <w:unhideWhenUsed/>
    <w:qFormat/>
    <w:rsid w:val="00516D9D"/>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516D9D"/>
    <w:pPr>
      <w:spacing w:line="360" w:lineRule="auto"/>
    </w:pPr>
    <w:rPr>
      <w:rFonts w:ascii="仿宋_GB2312" w:eastAsia="仿宋_GB2312"/>
      <w:sz w:val="24"/>
      <w:szCs w:val="20"/>
    </w:rPr>
  </w:style>
  <w:style w:type="character" w:styleId="af5">
    <w:name w:val="page number"/>
    <w:basedOn w:val="a1"/>
    <w:rsid w:val="00516D9D"/>
  </w:style>
  <w:style w:type="character" w:styleId="af6">
    <w:name w:val="Emphasis"/>
    <w:qFormat/>
    <w:rsid w:val="00516D9D"/>
  </w:style>
  <w:style w:type="character" w:styleId="af7">
    <w:name w:val="Hyperlink"/>
    <w:uiPriority w:val="99"/>
    <w:rsid w:val="00516D9D"/>
    <w:rPr>
      <w:color w:val="0000FF"/>
      <w:u w:val="single"/>
    </w:rPr>
  </w:style>
  <w:style w:type="character" w:styleId="af8">
    <w:name w:val="annotation reference"/>
    <w:rsid w:val="00516D9D"/>
    <w:rPr>
      <w:sz w:val="21"/>
      <w:szCs w:val="21"/>
    </w:rPr>
  </w:style>
  <w:style w:type="table" w:styleId="af9">
    <w:name w:val="Table Grid"/>
    <w:basedOn w:val="a2"/>
    <w:uiPriority w:val="59"/>
    <w:qFormat/>
    <w:rsid w:val="00516D9D"/>
    <w:pPr>
      <w:widowControl w:val="0"/>
      <w:spacing w:line="240" w:lineRule="auto"/>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0"/>
    <w:rsid w:val="00516D9D"/>
    <w:rPr>
      <w:rFonts w:eastAsia="宋体"/>
      <w:kern w:val="2"/>
      <w:sz w:val="21"/>
    </w:rPr>
  </w:style>
  <w:style w:type="character" w:customStyle="1" w:styleId="Char1CharCharCharCharCharCharCharCharCharCharCharCharChar">
    <w:name w:val="正文缩进 Char1 Char Char Char Char Char Char Char Char Char Char Char Char Char"/>
    <w:rsid w:val="00516D9D"/>
    <w:rPr>
      <w:rFonts w:ascii="宋体" w:eastAsia="宋体"/>
      <w:sz w:val="24"/>
      <w:lang w:val="en-US" w:eastAsia="zh-CN" w:bidi="ar-SA"/>
    </w:rPr>
  </w:style>
  <w:style w:type="character" w:customStyle="1" w:styleId="text1">
    <w:name w:val="text1"/>
    <w:rsid w:val="00516D9D"/>
    <w:rPr>
      <w:sz w:val="18"/>
      <w:szCs w:val="18"/>
    </w:rPr>
  </w:style>
  <w:style w:type="character" w:customStyle="1" w:styleId="Chare">
    <w:name w:val="加点正文缩进 Char"/>
    <w:link w:val="afa"/>
    <w:rsid w:val="00516D9D"/>
    <w:rPr>
      <w:kern w:val="2"/>
      <w:sz w:val="24"/>
      <w:szCs w:val="24"/>
    </w:rPr>
  </w:style>
  <w:style w:type="paragraph" w:customStyle="1" w:styleId="afa">
    <w:name w:val="加点正文缩进"/>
    <w:basedOn w:val="a"/>
    <w:link w:val="Chare"/>
    <w:rsid w:val="00516D9D"/>
    <w:pPr>
      <w:tabs>
        <w:tab w:val="left" w:pos="900"/>
      </w:tabs>
      <w:spacing w:line="300" w:lineRule="auto"/>
      <w:ind w:left="900" w:hanging="900"/>
      <w:jc w:val="left"/>
    </w:pPr>
    <w:rPr>
      <w:rFonts w:eastAsia="黑体"/>
      <w:sz w:val="24"/>
    </w:rPr>
  </w:style>
  <w:style w:type="character" w:customStyle="1" w:styleId="CharChar">
    <w:name w:val="Char Char"/>
    <w:rsid w:val="00516D9D"/>
    <w:rPr>
      <w:rFonts w:ascii="宋体" w:eastAsia="宋体" w:hAnsi="Courier New"/>
      <w:kern w:val="2"/>
      <w:sz w:val="21"/>
      <w:lang w:val="en-US" w:eastAsia="zh-CN" w:bidi="ar-SA"/>
    </w:rPr>
  </w:style>
  <w:style w:type="character" w:customStyle="1" w:styleId="Charf">
    <w:name w:val="北控表格表头 Char"/>
    <w:link w:val="afb"/>
    <w:rsid w:val="00516D9D"/>
    <w:rPr>
      <w:rFonts w:cs="宋体"/>
      <w:b/>
      <w:bCs/>
      <w:kern w:val="2"/>
      <w:sz w:val="18"/>
    </w:rPr>
  </w:style>
  <w:style w:type="paragraph" w:customStyle="1" w:styleId="afb">
    <w:name w:val="北控表格表头"/>
    <w:basedOn w:val="a"/>
    <w:link w:val="Charf"/>
    <w:rsid w:val="00516D9D"/>
    <w:pPr>
      <w:jc w:val="center"/>
    </w:pPr>
    <w:rPr>
      <w:rFonts w:eastAsia="黑体" w:cs="宋体"/>
      <w:b/>
      <w:bCs/>
      <w:sz w:val="18"/>
      <w:szCs w:val="20"/>
    </w:rPr>
  </w:style>
  <w:style w:type="character" w:customStyle="1" w:styleId="Charf0">
    <w:name w:val="北控表格正文 Char"/>
    <w:link w:val="afc"/>
    <w:rsid w:val="00516D9D"/>
    <w:rPr>
      <w:kern w:val="2"/>
      <w:sz w:val="18"/>
      <w:szCs w:val="24"/>
    </w:rPr>
  </w:style>
  <w:style w:type="paragraph" w:customStyle="1" w:styleId="afc">
    <w:name w:val="北控表格正文"/>
    <w:basedOn w:val="a"/>
    <w:link w:val="Charf0"/>
    <w:rsid w:val="00516D9D"/>
    <w:rPr>
      <w:rFonts w:eastAsia="黑体"/>
      <w:sz w:val="18"/>
    </w:rPr>
  </w:style>
  <w:style w:type="character" w:customStyle="1" w:styleId="Char0">
    <w:name w:val="题注 Char"/>
    <w:link w:val="a4"/>
    <w:rsid w:val="00516D9D"/>
    <w:rPr>
      <w:rFonts w:ascii="华文中宋" w:eastAsia="华文中宋"/>
      <w:kern w:val="2"/>
      <w:sz w:val="36"/>
    </w:rPr>
  </w:style>
  <w:style w:type="character" w:customStyle="1" w:styleId="apple-style-span">
    <w:name w:val="apple-style-span"/>
    <w:basedOn w:val="a1"/>
    <w:rsid w:val="00516D9D"/>
  </w:style>
  <w:style w:type="character" w:customStyle="1" w:styleId="1Char0">
    <w:name w:val="北控列表1 Char"/>
    <w:link w:val="12"/>
    <w:locked/>
    <w:rsid w:val="00516D9D"/>
    <w:rPr>
      <w:kern w:val="2"/>
      <w:sz w:val="21"/>
      <w:szCs w:val="24"/>
    </w:rPr>
  </w:style>
  <w:style w:type="paragraph" w:customStyle="1" w:styleId="12">
    <w:name w:val="北控列表1"/>
    <w:basedOn w:val="a"/>
    <w:next w:val="a"/>
    <w:link w:val="1Char0"/>
    <w:rsid w:val="00516D9D"/>
    <w:pPr>
      <w:tabs>
        <w:tab w:val="left" w:pos="1460"/>
      </w:tabs>
      <w:spacing w:before="120" w:after="120"/>
      <w:ind w:left="1460"/>
    </w:pPr>
    <w:rPr>
      <w:rFonts w:eastAsia="黑体"/>
    </w:rPr>
  </w:style>
  <w:style w:type="character" w:customStyle="1" w:styleId="2Char0">
    <w:name w:val="目录 2 Char"/>
    <w:link w:val="20"/>
    <w:uiPriority w:val="39"/>
    <w:rsid w:val="00516D9D"/>
    <w:rPr>
      <w:rFonts w:eastAsia="宋体"/>
      <w:kern w:val="2"/>
      <w:sz w:val="21"/>
    </w:rPr>
  </w:style>
  <w:style w:type="character" w:customStyle="1" w:styleId="Charf1">
    <w:name w:val="列出段落 Char"/>
    <w:link w:val="afd"/>
    <w:uiPriority w:val="34"/>
    <w:locked/>
    <w:rsid w:val="00516D9D"/>
    <w:rPr>
      <w:sz w:val="24"/>
    </w:rPr>
  </w:style>
  <w:style w:type="paragraph" w:styleId="afd">
    <w:name w:val="List Paragraph"/>
    <w:basedOn w:val="a"/>
    <w:link w:val="Charf1"/>
    <w:uiPriority w:val="34"/>
    <w:qFormat/>
    <w:rsid w:val="00516D9D"/>
    <w:pPr>
      <w:adjustRightInd w:val="0"/>
      <w:spacing w:line="360" w:lineRule="atLeast"/>
      <w:ind w:firstLineChars="200" w:firstLine="420"/>
      <w:jc w:val="left"/>
      <w:textAlignment w:val="baseline"/>
    </w:pPr>
    <w:rPr>
      <w:rFonts w:eastAsia="黑体"/>
      <w:kern w:val="0"/>
      <w:sz w:val="24"/>
      <w:szCs w:val="20"/>
    </w:rPr>
  </w:style>
  <w:style w:type="paragraph" w:customStyle="1" w:styleId="210">
    <w:name w:val="标题 21"/>
    <w:basedOn w:val="a"/>
    <w:next w:val="a"/>
    <w:qFormat/>
    <w:rsid w:val="00516D9D"/>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customStyle="1" w:styleId="Charf2">
    <w:name w:val="Char"/>
    <w:basedOn w:val="a"/>
    <w:qFormat/>
    <w:rsid w:val="00516D9D"/>
    <w:pPr>
      <w:widowControl/>
      <w:spacing w:after="160" w:line="240" w:lineRule="exact"/>
      <w:jc w:val="left"/>
    </w:pPr>
    <w:rPr>
      <w:rFonts w:ascii="Verdana" w:hAnsi="Verdana"/>
      <w:kern w:val="0"/>
      <w:sz w:val="20"/>
      <w:szCs w:val="20"/>
      <w:lang w:eastAsia="en-US"/>
    </w:rPr>
  </w:style>
  <w:style w:type="paragraph" w:customStyle="1" w:styleId="13">
    <w:name w:val="样式1"/>
    <w:basedOn w:val="a"/>
    <w:rsid w:val="00516D9D"/>
    <w:pPr>
      <w:tabs>
        <w:tab w:val="right" w:leader="middleDot" w:pos="7936"/>
      </w:tabs>
      <w:spacing w:line="520" w:lineRule="exact"/>
      <w:jc w:val="center"/>
    </w:pPr>
    <w:rPr>
      <w:rFonts w:ascii="Arial Unicode MS" w:eastAsia="文鼎粗圆简" w:hAnsi="Arial Unicode MS"/>
      <w:color w:val="000000"/>
      <w:sz w:val="36"/>
    </w:rPr>
  </w:style>
  <w:style w:type="paragraph" w:customStyle="1" w:styleId="ParaCharCharCharCharCharCharCharCharChar1CharCharCharCharCharCharChar">
    <w:name w:val="默认段落字体 Para Char Char Char Char Char Char Char Char Char1 Char Char Char Char Char Char Char"/>
    <w:basedOn w:val="a"/>
    <w:qFormat/>
    <w:rsid w:val="00516D9D"/>
    <w:rPr>
      <w:b/>
      <w:bCs/>
      <w:sz w:val="36"/>
      <w:szCs w:val="32"/>
    </w:rPr>
  </w:style>
  <w:style w:type="paragraph" w:customStyle="1" w:styleId="itemlist1">
    <w:name w:val="itemlist1"/>
    <w:basedOn w:val="a"/>
    <w:rsid w:val="00516D9D"/>
    <w:pPr>
      <w:widowControl/>
      <w:spacing w:after="120" w:line="300" w:lineRule="atLeast"/>
      <w:jc w:val="left"/>
    </w:pPr>
    <w:rPr>
      <w:rFonts w:ascii="宋体" w:hAnsi="宋体" w:cs="宋体"/>
      <w:kern w:val="0"/>
      <w:sz w:val="18"/>
      <w:szCs w:val="18"/>
    </w:rPr>
  </w:style>
  <w:style w:type="paragraph" w:customStyle="1" w:styleId="afe">
    <w:name w:val="文档正文"/>
    <w:basedOn w:val="a"/>
    <w:qFormat/>
    <w:rsid w:val="00516D9D"/>
    <w:pPr>
      <w:adjustRightInd w:val="0"/>
      <w:spacing w:line="480" w:lineRule="exact"/>
      <w:jc w:val="center"/>
      <w:textAlignment w:val="baseline"/>
    </w:pPr>
    <w:rPr>
      <w:kern w:val="0"/>
      <w:sz w:val="24"/>
      <w:szCs w:val="20"/>
    </w:rPr>
  </w:style>
  <w:style w:type="paragraph" w:customStyle="1" w:styleId="32">
    <w:name w:val="样式3"/>
    <w:basedOn w:val="a"/>
    <w:qFormat/>
    <w:rsid w:val="00516D9D"/>
    <w:pPr>
      <w:spacing w:line="300" w:lineRule="auto"/>
    </w:pPr>
    <w:rPr>
      <w:rFonts w:ascii="宋体"/>
      <w:sz w:val="24"/>
      <w:szCs w:val="20"/>
    </w:rPr>
  </w:style>
  <w:style w:type="paragraph" w:customStyle="1" w:styleId="p0">
    <w:name w:val="p0"/>
    <w:basedOn w:val="a"/>
    <w:rsid w:val="00516D9D"/>
    <w:pPr>
      <w:widowControl/>
    </w:pPr>
    <w:rPr>
      <w:kern w:val="0"/>
      <w:szCs w:val="21"/>
    </w:rPr>
  </w:style>
  <w:style w:type="paragraph" w:customStyle="1" w:styleId="TOC1">
    <w:name w:val="TOC 标题1"/>
    <w:basedOn w:val="1"/>
    <w:next w:val="a"/>
    <w:uiPriority w:val="39"/>
    <w:qFormat/>
    <w:rsid w:val="00516D9D"/>
    <w:pPr>
      <w:widowControl/>
      <w:autoSpaceDE w:val="0"/>
      <w:autoSpaceDN w:val="0"/>
      <w:spacing w:before="480" w:after="0" w:line="276" w:lineRule="auto"/>
      <w:jc w:val="left"/>
      <w:outlineLvl w:val="9"/>
    </w:pPr>
    <w:rPr>
      <w:rFonts w:ascii="Cambria" w:hAnsi="Cambria"/>
      <w:bCs/>
      <w:color w:val="365F91"/>
      <w:kern w:val="0"/>
      <w:sz w:val="28"/>
      <w:szCs w:val="28"/>
    </w:rPr>
  </w:style>
  <w:style w:type="paragraph" w:customStyle="1" w:styleId="aff">
    <w:name w:val="技术报告正文"/>
    <w:basedOn w:val="a"/>
    <w:qFormat/>
    <w:rsid w:val="00516D9D"/>
    <w:pPr>
      <w:spacing w:beforeLines="50" w:line="440" w:lineRule="exact"/>
      <w:ind w:firstLineChars="200" w:firstLine="480"/>
    </w:pPr>
    <w:rPr>
      <w:rFonts w:cs="Arial"/>
      <w:sz w:val="28"/>
    </w:rPr>
  </w:style>
  <w:style w:type="paragraph" w:customStyle="1" w:styleId="CharCharCharChar">
    <w:name w:val="Char Char Char Char"/>
    <w:basedOn w:val="ae"/>
    <w:rsid w:val="00516D9D"/>
    <w:pPr>
      <w:adjustRightInd w:val="0"/>
      <w:snapToGrid w:val="0"/>
      <w:spacing w:line="360" w:lineRule="auto"/>
    </w:pPr>
    <w:rPr>
      <w:rFonts w:ascii="Tahoma" w:hAnsi="Tahoma"/>
      <w:sz w:val="24"/>
    </w:rPr>
  </w:style>
  <w:style w:type="paragraph" w:customStyle="1" w:styleId="A00">
    <w:name w:val="A0.宋体小四"/>
    <w:qFormat/>
    <w:rsid w:val="00516D9D"/>
    <w:pPr>
      <w:widowControl w:val="0"/>
      <w:spacing w:before="60" w:after="60" w:line="360" w:lineRule="auto"/>
    </w:pPr>
    <w:rPr>
      <w:rFonts w:eastAsia="宋体"/>
      <w:kern w:val="24"/>
      <w:sz w:val="24"/>
      <w:szCs w:val="24"/>
    </w:rPr>
  </w:style>
  <w:style w:type="paragraph" w:customStyle="1" w:styleId="a21">
    <w:name w:val="a21"/>
    <w:basedOn w:val="a"/>
    <w:qFormat/>
    <w:rsid w:val="00516D9D"/>
    <w:pPr>
      <w:widowControl/>
      <w:spacing w:after="120" w:line="300" w:lineRule="atLeast"/>
      <w:jc w:val="left"/>
    </w:pPr>
    <w:rPr>
      <w:rFonts w:ascii="宋体" w:hAnsi="宋体" w:cs="宋体"/>
      <w:kern w:val="0"/>
      <w:sz w:val="18"/>
      <w:szCs w:val="18"/>
    </w:rPr>
  </w:style>
  <w:style w:type="paragraph" w:customStyle="1" w:styleId="CharCharCharCharCharCharCharCharCharChar">
    <w:name w:val="Char Char Char Char Char Char Char Char Char Char"/>
    <w:basedOn w:val="a"/>
    <w:qFormat/>
    <w:rsid w:val="00516D9D"/>
    <w:rPr>
      <w:rFonts w:ascii="Tahoma" w:hAnsi="Tahoma"/>
      <w:sz w:val="24"/>
      <w:szCs w:val="20"/>
    </w:rPr>
  </w:style>
  <w:style w:type="paragraph" w:customStyle="1" w:styleId="Char10">
    <w:name w:val="Char1"/>
    <w:basedOn w:val="a"/>
    <w:qFormat/>
    <w:rsid w:val="00516D9D"/>
    <w:pPr>
      <w:widowControl/>
      <w:spacing w:after="160" w:line="240" w:lineRule="exact"/>
      <w:jc w:val="left"/>
    </w:pPr>
    <w:rPr>
      <w:rFonts w:ascii="Verdana" w:hAnsi="Verdana"/>
      <w:kern w:val="0"/>
      <w:sz w:val="20"/>
      <w:szCs w:val="20"/>
      <w:lang w:eastAsia="en-US"/>
    </w:rPr>
  </w:style>
  <w:style w:type="paragraph" w:customStyle="1" w:styleId="1ALTZCharCharC">
    <w:name w:val="样式 正文缩进特点表正文正文非缩进四号段1缩进ALT+Z正文编号正文非缩进 Char正文非缩进 Char C..."/>
    <w:basedOn w:val="a0"/>
    <w:qFormat/>
    <w:rsid w:val="00516D9D"/>
    <w:pPr>
      <w:widowControl/>
      <w:autoSpaceDE w:val="0"/>
      <w:autoSpaceDN w:val="0"/>
      <w:spacing w:beforeLines="50" w:afterLines="50" w:line="360" w:lineRule="auto"/>
      <w:ind w:firstLineChars="0" w:firstLine="482"/>
      <w:jc w:val="left"/>
    </w:pPr>
    <w:rPr>
      <w:rFonts w:ascii="宋体" w:hAnsi="宋体" w:cs="宋体"/>
      <w:kern w:val="0"/>
      <w:sz w:val="24"/>
    </w:rPr>
  </w:style>
  <w:style w:type="paragraph" w:customStyle="1" w:styleId="GB231278">
    <w:name w:val="样式 仿宋_GB2312 小四 段前: 7.8 磅"/>
    <w:basedOn w:val="a"/>
    <w:rsid w:val="00516D9D"/>
    <w:pPr>
      <w:spacing w:before="156" w:line="360" w:lineRule="auto"/>
      <w:ind w:firstLineChars="200" w:firstLine="480"/>
    </w:pPr>
    <w:rPr>
      <w:rFonts w:ascii="仿宋_GB2312" w:eastAsia="仿宋_GB2312" w:cs="宋体"/>
      <w:sz w:val="24"/>
      <w:szCs w:val="20"/>
    </w:rPr>
  </w:style>
  <w:style w:type="paragraph" w:customStyle="1" w:styleId="Default">
    <w:name w:val="Default"/>
    <w:qFormat/>
    <w:rsid w:val="00516D9D"/>
    <w:pPr>
      <w:widowControl w:val="0"/>
      <w:autoSpaceDE w:val="0"/>
      <w:autoSpaceDN w:val="0"/>
      <w:adjustRightInd w:val="0"/>
      <w:spacing w:line="240" w:lineRule="auto"/>
      <w:jc w:val="left"/>
    </w:pPr>
    <w:rPr>
      <w:rFonts w:ascii="楷体_GB2312" w:eastAsia="楷体_GB2312" w:cs="楷体_GB2312"/>
      <w:color w:val="000000"/>
      <w:sz w:val="24"/>
      <w:szCs w:val="24"/>
    </w:rPr>
  </w:style>
  <w:style w:type="paragraph" w:customStyle="1" w:styleId="26015">
    <w:name w:val="样式 标题 2 + 段前: 6 磅 段后: 0 磅 行距: 1.5 倍行距"/>
    <w:basedOn w:val="2"/>
    <w:qFormat/>
    <w:rsid w:val="00516D9D"/>
    <w:pPr>
      <w:tabs>
        <w:tab w:val="left" w:pos="576"/>
      </w:tabs>
      <w:autoSpaceDE w:val="0"/>
      <w:autoSpaceDN w:val="0"/>
      <w:spacing w:before="120" w:afterLines="50" w:line="360" w:lineRule="auto"/>
    </w:pPr>
    <w:rPr>
      <w:rFonts w:ascii="仿宋_GB2312" w:eastAsia="仿宋_GB2312" w:hAnsi="宋体" w:cs="宋体"/>
      <w:bCs/>
      <w:sz w:val="30"/>
      <w:szCs w:val="30"/>
    </w:rPr>
  </w:style>
  <w:style w:type="paragraph" w:customStyle="1" w:styleId="14">
    <w:name w:val="列出段落1"/>
    <w:basedOn w:val="a"/>
    <w:uiPriority w:val="34"/>
    <w:qFormat/>
    <w:rsid w:val="00516D9D"/>
    <w:pPr>
      <w:ind w:firstLineChars="200" w:firstLine="420"/>
    </w:pPr>
    <w:rPr>
      <w:rFonts w:ascii="Calibri" w:hAnsi="Calibri"/>
      <w:szCs w:val="22"/>
    </w:rPr>
  </w:style>
  <w:style w:type="paragraph" w:customStyle="1" w:styleId="110">
    <w:name w:val="列出段落11"/>
    <w:basedOn w:val="a"/>
    <w:qFormat/>
    <w:rsid w:val="00516D9D"/>
    <w:pPr>
      <w:ind w:left="720"/>
      <w:contextualSpacing/>
    </w:pPr>
  </w:style>
  <w:style w:type="paragraph" w:customStyle="1" w:styleId="22">
    <w:name w:val="无间隔2"/>
    <w:qFormat/>
    <w:rsid w:val="00516D9D"/>
    <w:pPr>
      <w:widowControl w:val="0"/>
      <w:spacing w:line="240" w:lineRule="auto"/>
    </w:pPr>
    <w:rPr>
      <w:rFonts w:ascii="??" w:eastAsia="宋体" w:hAnsi="??" w:cs="宋体"/>
      <w:kern w:val="2"/>
      <w:sz w:val="21"/>
      <w:szCs w:val="24"/>
    </w:rPr>
  </w:style>
  <w:style w:type="paragraph" w:customStyle="1" w:styleId="33">
    <w:name w:val="无间隔3"/>
    <w:rsid w:val="00516D9D"/>
    <w:pPr>
      <w:widowControl w:val="0"/>
      <w:spacing w:line="240" w:lineRule="auto"/>
    </w:pPr>
    <w:rPr>
      <w:rFonts w:ascii="??" w:eastAsia="宋体" w:hAnsi="??" w:cs="宋体"/>
      <w:kern w:val="2"/>
      <w:sz w:val="21"/>
      <w:szCs w:val="24"/>
    </w:rPr>
  </w:style>
  <w:style w:type="table" w:customStyle="1" w:styleId="Table2">
    <w:name w:val="Table 2"/>
    <w:basedOn w:val="a2"/>
    <w:qFormat/>
    <w:rsid w:val="00516D9D"/>
    <w:pPr>
      <w:spacing w:line="240" w:lineRule="auto"/>
      <w:jc w:val="left"/>
    </w:pPr>
    <w:rPr>
      <w:rFonts w:ascii="Tahoma" w:eastAsia="宋体" w:hAnsi="Tahoma"/>
      <w:sz w:val="21"/>
      <w:szCs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jc w:val="center"/>
    </w:trPr>
    <w:tblStylePr w:type="firstRow">
      <w:rPr>
        <w:rFonts w:eastAsia="Tms Rmn"/>
        <w:b/>
        <w:i w:val="0"/>
        <w:color w:val="FFFFFF"/>
        <w:sz w:val="21"/>
        <w:szCs w:val="21"/>
      </w:rPr>
      <w:tblPr/>
      <w:trPr>
        <w:cantSplit/>
        <w:tblHeader/>
      </w:trPr>
      <w:tcPr>
        <w:tcBorders>
          <w:top w:val="single" w:sz="12" w:space="0" w:color="auto"/>
          <w:left w:val="single" w:sz="12" w:space="0" w:color="auto"/>
          <w:bottom w:val="nil"/>
          <w:right w:val="single" w:sz="12" w:space="0" w:color="auto"/>
          <w:insideH w:val="nil"/>
          <w:insideV w:val="nil"/>
          <w:tl2br w:val="nil"/>
          <w:tr2bl w:val="nil"/>
        </w:tcBorders>
        <w:shd w:val="clear" w:color="auto" w:fill="003366"/>
      </w:tcPr>
    </w:tblStylePr>
  </w:style>
  <w:style w:type="paragraph" w:customStyle="1" w:styleId="Aff0">
    <w:name w:val="正文 A"/>
    <w:rsid w:val="00516D9D"/>
    <w:pPr>
      <w:widowControl w:val="0"/>
      <w:spacing w:line="240" w:lineRule="auto"/>
    </w:pPr>
    <w:rPr>
      <w:rFonts w:eastAsia="Arial Unicode MS" w:cs="Arial Unicode MS"/>
      <w:color w:val="000000"/>
      <w:kern w:val="2"/>
      <w:sz w:val="21"/>
      <w:szCs w:val="21"/>
      <w:u w:color="000000"/>
    </w:rPr>
  </w:style>
  <w:style w:type="paragraph" w:styleId="aff1">
    <w:name w:val="No Spacing"/>
    <w:uiPriority w:val="1"/>
    <w:qFormat/>
    <w:rsid w:val="00516D9D"/>
    <w:pPr>
      <w:widowControl w:val="0"/>
      <w:spacing w:line="240" w:lineRule="auto"/>
    </w:pPr>
    <w:rPr>
      <w:rFonts w:eastAsia="宋体"/>
      <w:kern w:val="2"/>
      <w:sz w:val="21"/>
      <w:szCs w:val="24"/>
    </w:rPr>
  </w:style>
  <w:style w:type="character" w:customStyle="1" w:styleId="style30">
    <w:name w:val="style30"/>
    <w:basedOn w:val="a1"/>
    <w:qFormat/>
    <w:rsid w:val="00516D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bitc</dc:creator>
  <cp:keywords/>
  <dc:description/>
  <cp:lastModifiedBy>bitc</cp:lastModifiedBy>
  <cp:revision>2</cp:revision>
  <dcterms:created xsi:type="dcterms:W3CDTF">2018-04-26T05:17:00Z</dcterms:created>
  <dcterms:modified xsi:type="dcterms:W3CDTF">2018-04-26T05:18:00Z</dcterms:modified>
</cp:coreProperties>
</file>