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EC45E" w14:textId="77777777" w:rsidR="00815AB6" w:rsidRPr="00E0664D" w:rsidRDefault="00815AB6" w:rsidP="00436DC4">
      <w:pPr>
        <w:spacing w:line="360" w:lineRule="auto"/>
        <w:jc w:val="center"/>
        <w:rPr>
          <w:rFonts w:asciiTheme="minorEastAsia" w:eastAsiaTheme="minorEastAsia" w:hAnsiTheme="minorEastAsia"/>
          <w:b/>
          <w:szCs w:val="21"/>
        </w:rPr>
      </w:pPr>
    </w:p>
    <w:p w14:paraId="4F80141A" w14:textId="77777777" w:rsidR="00C21CC7" w:rsidRPr="00E0664D" w:rsidRDefault="00C21CC7" w:rsidP="00436DC4">
      <w:pPr>
        <w:spacing w:line="360" w:lineRule="auto"/>
        <w:jc w:val="center"/>
        <w:rPr>
          <w:rFonts w:asciiTheme="minorEastAsia" w:eastAsiaTheme="minorEastAsia" w:hAnsiTheme="minorEastAsia"/>
          <w:b/>
          <w:szCs w:val="21"/>
        </w:rPr>
      </w:pPr>
    </w:p>
    <w:p w14:paraId="7F900DFF" w14:textId="77777777" w:rsidR="00C21CC7" w:rsidRPr="00E0664D" w:rsidRDefault="00C21CC7" w:rsidP="00436DC4">
      <w:pPr>
        <w:spacing w:line="360" w:lineRule="auto"/>
        <w:jc w:val="center"/>
        <w:rPr>
          <w:rFonts w:asciiTheme="minorEastAsia" w:eastAsiaTheme="minorEastAsia" w:hAnsiTheme="minorEastAsia"/>
          <w:b/>
          <w:szCs w:val="21"/>
        </w:rPr>
      </w:pPr>
    </w:p>
    <w:p w14:paraId="5475E6B2" w14:textId="77777777" w:rsidR="0053740E" w:rsidRPr="00E0664D" w:rsidRDefault="0053740E" w:rsidP="00436DC4">
      <w:pPr>
        <w:spacing w:line="360" w:lineRule="auto"/>
        <w:jc w:val="center"/>
        <w:rPr>
          <w:rFonts w:asciiTheme="minorEastAsia" w:eastAsiaTheme="minorEastAsia" w:hAnsiTheme="minorEastAsia"/>
          <w:b/>
          <w:szCs w:val="21"/>
        </w:rPr>
      </w:pPr>
    </w:p>
    <w:p w14:paraId="4A202CA1" w14:textId="77777777" w:rsidR="00815AB6" w:rsidRPr="00E0664D" w:rsidRDefault="00815AB6" w:rsidP="00E97E76">
      <w:pPr>
        <w:spacing w:line="360" w:lineRule="auto"/>
        <w:jc w:val="center"/>
        <w:rPr>
          <w:rFonts w:asciiTheme="minorEastAsia" w:eastAsiaTheme="minorEastAsia" w:hAnsiTheme="minorEastAsia"/>
          <w:b/>
          <w:szCs w:val="21"/>
        </w:rPr>
      </w:pPr>
    </w:p>
    <w:p w14:paraId="4F5D00E4" w14:textId="58BE109E" w:rsidR="00815AB6" w:rsidRPr="001560F1" w:rsidRDefault="00202A9E" w:rsidP="00F25EEF">
      <w:pPr>
        <w:tabs>
          <w:tab w:val="left" w:pos="7377"/>
        </w:tabs>
        <w:spacing w:line="360" w:lineRule="auto"/>
        <w:jc w:val="center"/>
        <w:rPr>
          <w:rFonts w:asciiTheme="minorEastAsia" w:eastAsiaTheme="minorEastAsia" w:hAnsiTheme="minorEastAsia"/>
          <w:b/>
          <w:sz w:val="50"/>
          <w:szCs w:val="50"/>
        </w:rPr>
      </w:pPr>
      <w:r w:rsidRPr="001560F1">
        <w:rPr>
          <w:rFonts w:asciiTheme="minorEastAsia" w:eastAsiaTheme="minorEastAsia" w:hAnsiTheme="minorEastAsia" w:hint="eastAsia"/>
          <w:b/>
          <w:sz w:val="50"/>
          <w:szCs w:val="50"/>
        </w:rPr>
        <w:t>清华大学</w:t>
      </w:r>
      <w:r w:rsidR="00A022E8">
        <w:rPr>
          <w:rFonts w:asciiTheme="minorEastAsia" w:eastAsiaTheme="minorEastAsia" w:hAnsiTheme="minorEastAsia" w:hint="eastAsia"/>
          <w:b/>
          <w:sz w:val="50"/>
          <w:szCs w:val="50"/>
        </w:rPr>
        <w:t>生物识别特征库</w:t>
      </w:r>
      <w:r w:rsidR="008D16C8" w:rsidRPr="001560F1">
        <w:rPr>
          <w:rFonts w:asciiTheme="minorEastAsia" w:eastAsiaTheme="minorEastAsia" w:hAnsiTheme="minorEastAsia" w:hint="eastAsia"/>
          <w:b/>
          <w:sz w:val="50"/>
          <w:szCs w:val="50"/>
        </w:rPr>
        <w:t>、红外热像仪、先进设计系统采购</w:t>
      </w:r>
    </w:p>
    <w:p w14:paraId="3DF813F4" w14:textId="77777777" w:rsidR="00815AB6" w:rsidRDefault="00815AB6" w:rsidP="00565A16">
      <w:pPr>
        <w:spacing w:line="360" w:lineRule="auto"/>
        <w:jc w:val="center"/>
        <w:rPr>
          <w:rFonts w:asciiTheme="minorEastAsia" w:eastAsiaTheme="minorEastAsia" w:hAnsiTheme="minorEastAsia"/>
          <w:szCs w:val="21"/>
        </w:rPr>
      </w:pPr>
    </w:p>
    <w:p w14:paraId="71224B68" w14:textId="77777777" w:rsidR="00510B37" w:rsidRDefault="00510B37" w:rsidP="00565A16">
      <w:pPr>
        <w:spacing w:line="360" w:lineRule="auto"/>
        <w:jc w:val="center"/>
        <w:rPr>
          <w:rFonts w:asciiTheme="minorEastAsia" w:eastAsiaTheme="minorEastAsia" w:hAnsiTheme="minorEastAsia"/>
          <w:szCs w:val="21"/>
        </w:rPr>
      </w:pPr>
    </w:p>
    <w:p w14:paraId="4BB3D7D5" w14:textId="77777777" w:rsidR="00510B37" w:rsidRPr="00E0664D" w:rsidRDefault="00510B37" w:rsidP="00565A16">
      <w:pPr>
        <w:spacing w:line="360" w:lineRule="auto"/>
        <w:jc w:val="center"/>
        <w:rPr>
          <w:rFonts w:asciiTheme="minorEastAsia" w:eastAsiaTheme="minorEastAsia" w:hAnsiTheme="minorEastAsia"/>
          <w:szCs w:val="21"/>
        </w:rPr>
      </w:pPr>
    </w:p>
    <w:p w14:paraId="4D6BD461" w14:textId="77777777" w:rsidR="00BA2116" w:rsidRPr="00E0664D" w:rsidRDefault="00BA2116" w:rsidP="00802A1F">
      <w:pPr>
        <w:spacing w:line="360" w:lineRule="auto"/>
        <w:jc w:val="center"/>
        <w:rPr>
          <w:rFonts w:asciiTheme="minorEastAsia" w:eastAsiaTheme="minorEastAsia" w:hAnsiTheme="minorEastAsia"/>
          <w:szCs w:val="21"/>
        </w:rPr>
      </w:pPr>
      <w:bookmarkStart w:id="0" w:name="_Toc214603660"/>
      <w:bookmarkStart w:id="1" w:name="_Toc214604208"/>
      <w:bookmarkStart w:id="2" w:name="_Toc214770706"/>
      <w:bookmarkStart w:id="3" w:name="_Toc214772158"/>
      <w:bookmarkStart w:id="4" w:name="_Toc214797767"/>
      <w:bookmarkStart w:id="5" w:name="_Toc215154961"/>
      <w:bookmarkStart w:id="6" w:name="_Toc215313430"/>
      <w:bookmarkStart w:id="7" w:name="_Toc215544087"/>
      <w:bookmarkStart w:id="8" w:name="_Toc216102978"/>
      <w:bookmarkStart w:id="9" w:name="_Toc216103114"/>
      <w:bookmarkStart w:id="10" w:name="_Toc216154918"/>
    </w:p>
    <w:p w14:paraId="3CBF6A73" w14:textId="77777777" w:rsidR="00815AB6" w:rsidRPr="00E0664D" w:rsidRDefault="00815AB6" w:rsidP="0070055B">
      <w:pPr>
        <w:tabs>
          <w:tab w:val="left" w:pos="7377"/>
        </w:tabs>
        <w:spacing w:line="360" w:lineRule="auto"/>
        <w:jc w:val="center"/>
        <w:rPr>
          <w:rFonts w:asciiTheme="minorEastAsia" w:eastAsiaTheme="minorEastAsia" w:hAnsiTheme="minorEastAsia"/>
          <w:b/>
          <w:sz w:val="72"/>
          <w:szCs w:val="72"/>
        </w:rPr>
      </w:pPr>
      <w:r w:rsidRPr="00E0664D">
        <w:rPr>
          <w:rFonts w:asciiTheme="minorEastAsia" w:eastAsiaTheme="minorEastAsia" w:hAnsiTheme="minorEastAsia" w:hint="eastAsia"/>
          <w:b/>
          <w:sz w:val="72"/>
          <w:szCs w:val="72"/>
        </w:rPr>
        <w:t xml:space="preserve">招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件</w:t>
      </w:r>
      <w:bookmarkEnd w:id="0"/>
      <w:bookmarkEnd w:id="1"/>
      <w:bookmarkEnd w:id="2"/>
      <w:bookmarkEnd w:id="3"/>
      <w:bookmarkEnd w:id="4"/>
      <w:bookmarkEnd w:id="5"/>
      <w:bookmarkEnd w:id="6"/>
      <w:bookmarkEnd w:id="7"/>
      <w:bookmarkEnd w:id="8"/>
      <w:bookmarkEnd w:id="9"/>
      <w:bookmarkEnd w:id="10"/>
    </w:p>
    <w:p w14:paraId="1663961F" w14:textId="77777777" w:rsidR="00510B37" w:rsidRDefault="00510B37" w:rsidP="00056DCC">
      <w:pPr>
        <w:tabs>
          <w:tab w:val="left" w:pos="4548"/>
        </w:tabs>
        <w:spacing w:line="360" w:lineRule="auto"/>
        <w:jc w:val="center"/>
        <w:rPr>
          <w:rFonts w:asciiTheme="minorEastAsia" w:eastAsiaTheme="minorEastAsia" w:hAnsiTheme="minorEastAsia"/>
          <w:b/>
          <w:sz w:val="32"/>
          <w:szCs w:val="32"/>
        </w:rPr>
      </w:pPr>
    </w:p>
    <w:p w14:paraId="0582DCA9" w14:textId="0E906A6C" w:rsidR="00510B37" w:rsidRPr="00E0664D" w:rsidRDefault="00510B37" w:rsidP="00056DCC">
      <w:pPr>
        <w:tabs>
          <w:tab w:val="left" w:pos="4548"/>
        </w:tabs>
        <w:spacing w:line="360" w:lineRule="auto"/>
        <w:jc w:val="center"/>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采购编号</w:t>
      </w:r>
      <w:r>
        <w:rPr>
          <w:rFonts w:asciiTheme="minorEastAsia" w:eastAsiaTheme="minorEastAsia" w:hAnsiTheme="minorEastAsia" w:hint="eastAsia"/>
          <w:b/>
          <w:sz w:val="32"/>
          <w:szCs w:val="32"/>
        </w:rPr>
        <w:t>：</w:t>
      </w:r>
      <w:r w:rsidRPr="00E0664D">
        <w:rPr>
          <w:rFonts w:asciiTheme="minorEastAsia" w:eastAsiaTheme="minorEastAsia" w:hAnsiTheme="minorEastAsia" w:hint="eastAsia"/>
          <w:b/>
          <w:sz w:val="32"/>
          <w:szCs w:val="32"/>
        </w:rPr>
        <w:t>BIECC-</w:t>
      </w:r>
      <w:r w:rsidR="00913D25">
        <w:rPr>
          <w:rFonts w:asciiTheme="minorEastAsia" w:eastAsiaTheme="minorEastAsia" w:hAnsiTheme="minorEastAsia" w:hint="eastAsia"/>
          <w:b/>
          <w:sz w:val="32"/>
          <w:szCs w:val="32"/>
        </w:rPr>
        <w:t>ZB4469</w:t>
      </w:r>
      <w:r w:rsidR="00C76F67">
        <w:rPr>
          <w:rFonts w:asciiTheme="minorEastAsia" w:eastAsiaTheme="minorEastAsia" w:hAnsiTheme="minorEastAsia" w:hint="eastAsia"/>
          <w:b/>
          <w:sz w:val="32"/>
          <w:szCs w:val="32"/>
        </w:rPr>
        <w:t>/清设招</w:t>
      </w:r>
      <w:r w:rsidR="00C76F67" w:rsidRPr="001560F1">
        <w:rPr>
          <w:rFonts w:asciiTheme="minorEastAsia" w:eastAsiaTheme="minorEastAsia" w:hAnsiTheme="minorEastAsia" w:hint="eastAsia"/>
          <w:b/>
          <w:sz w:val="32"/>
          <w:szCs w:val="32"/>
        </w:rPr>
        <w:t>第</w:t>
      </w:r>
      <w:r w:rsidR="00884435" w:rsidRPr="001560F1">
        <w:rPr>
          <w:rFonts w:asciiTheme="minorEastAsia" w:eastAsiaTheme="minorEastAsia" w:hAnsiTheme="minorEastAsia"/>
          <w:b/>
          <w:sz w:val="32"/>
          <w:szCs w:val="32"/>
        </w:rPr>
        <w:t>2017269</w:t>
      </w:r>
      <w:r w:rsidR="00C76F67">
        <w:rPr>
          <w:rFonts w:asciiTheme="minorEastAsia" w:eastAsiaTheme="minorEastAsia" w:hAnsiTheme="minorEastAsia" w:hint="eastAsia"/>
          <w:b/>
          <w:sz w:val="32"/>
          <w:szCs w:val="32"/>
        </w:rPr>
        <w:t>号</w:t>
      </w:r>
    </w:p>
    <w:p w14:paraId="0857F81E"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31D65DA2"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07D2D550"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2BABDCE8" w14:textId="77777777" w:rsidR="001703D8" w:rsidRPr="00E0664D" w:rsidRDefault="001703D8">
      <w:pPr>
        <w:tabs>
          <w:tab w:val="left" w:pos="7377"/>
        </w:tabs>
        <w:spacing w:line="360" w:lineRule="auto"/>
        <w:jc w:val="center"/>
        <w:rPr>
          <w:rFonts w:asciiTheme="minorEastAsia" w:eastAsiaTheme="minorEastAsia" w:hAnsiTheme="minorEastAsia"/>
          <w:b/>
          <w:szCs w:val="21"/>
        </w:rPr>
      </w:pPr>
    </w:p>
    <w:p w14:paraId="7B467AD5" w14:textId="77777777" w:rsidR="002C565B" w:rsidRPr="00E0664D" w:rsidRDefault="002C565B">
      <w:pPr>
        <w:tabs>
          <w:tab w:val="left" w:pos="7377"/>
        </w:tabs>
        <w:spacing w:line="360" w:lineRule="auto"/>
        <w:jc w:val="center"/>
        <w:rPr>
          <w:rFonts w:asciiTheme="minorEastAsia" w:eastAsiaTheme="minorEastAsia" w:hAnsiTheme="minorEastAsia"/>
          <w:b/>
          <w:szCs w:val="21"/>
        </w:rPr>
      </w:pPr>
    </w:p>
    <w:p w14:paraId="59E33351" w14:textId="77777777" w:rsidR="00E97E76" w:rsidRPr="00E0664D" w:rsidRDefault="00E97E76">
      <w:pPr>
        <w:tabs>
          <w:tab w:val="left" w:pos="7377"/>
        </w:tabs>
        <w:spacing w:line="360" w:lineRule="auto"/>
        <w:jc w:val="center"/>
        <w:rPr>
          <w:rFonts w:asciiTheme="minorEastAsia" w:eastAsiaTheme="minorEastAsia" w:hAnsiTheme="minorEastAsia"/>
          <w:b/>
          <w:szCs w:val="21"/>
        </w:rPr>
      </w:pPr>
    </w:p>
    <w:p w14:paraId="7C3480AA"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0538FC96" w14:textId="77777777" w:rsidR="001C5AF0" w:rsidRPr="00E0664D" w:rsidRDefault="001C5AF0" w:rsidP="00F25EEF">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 购 人：</w:t>
      </w:r>
      <w:r w:rsidR="00202A9E" w:rsidRPr="00E0664D">
        <w:rPr>
          <w:rFonts w:asciiTheme="minorEastAsia" w:eastAsiaTheme="minorEastAsia" w:hAnsiTheme="minorEastAsia" w:hint="eastAsia"/>
          <w:b/>
          <w:sz w:val="36"/>
          <w:szCs w:val="36"/>
        </w:rPr>
        <w:t xml:space="preserve">清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华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大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学</w:t>
      </w:r>
    </w:p>
    <w:p w14:paraId="763EBFA9" w14:textId="77777777" w:rsidR="001C5AF0" w:rsidRPr="00E0664D" w:rsidRDefault="001C5AF0" w:rsidP="00F25EEF">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采购代理：北京国际工程咨询</w:t>
      </w:r>
      <w:r w:rsidR="00BD1C08" w:rsidRPr="00E0664D">
        <w:rPr>
          <w:rFonts w:asciiTheme="minorEastAsia" w:eastAsiaTheme="minorEastAsia" w:hAnsiTheme="minorEastAsia" w:hint="eastAsia"/>
          <w:b/>
          <w:sz w:val="36"/>
          <w:szCs w:val="36"/>
        </w:rPr>
        <w:t>有限</w:t>
      </w:r>
      <w:r w:rsidRPr="00E0664D">
        <w:rPr>
          <w:rFonts w:asciiTheme="minorEastAsia" w:eastAsiaTheme="minorEastAsia" w:hAnsiTheme="minorEastAsia" w:hint="eastAsia"/>
          <w:b/>
          <w:sz w:val="36"/>
          <w:szCs w:val="36"/>
        </w:rPr>
        <w:t>公司</w:t>
      </w:r>
    </w:p>
    <w:p w14:paraId="604BA6EF" w14:textId="77777777" w:rsidR="00815AB6" w:rsidRPr="00E0664D" w:rsidRDefault="00A44C71">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2017年</w:t>
      </w:r>
      <w:r w:rsidRPr="00E0664D">
        <w:rPr>
          <w:rFonts w:asciiTheme="minorEastAsia" w:eastAsiaTheme="minorEastAsia" w:hAnsiTheme="minorEastAsia"/>
          <w:b/>
          <w:sz w:val="36"/>
          <w:szCs w:val="36"/>
        </w:rPr>
        <w:t>1</w:t>
      </w:r>
      <w:r w:rsidR="008A33BB" w:rsidRPr="00E0664D">
        <w:rPr>
          <w:rFonts w:asciiTheme="minorEastAsia" w:eastAsiaTheme="minorEastAsia" w:hAnsiTheme="minorEastAsia"/>
          <w:b/>
          <w:sz w:val="36"/>
          <w:szCs w:val="36"/>
        </w:rPr>
        <w:t>1</w:t>
      </w:r>
      <w:r w:rsidR="009A35DC" w:rsidRPr="00E0664D">
        <w:rPr>
          <w:rFonts w:asciiTheme="minorEastAsia" w:eastAsiaTheme="minorEastAsia" w:hAnsiTheme="minorEastAsia" w:hint="eastAsia"/>
          <w:b/>
          <w:sz w:val="36"/>
          <w:szCs w:val="36"/>
        </w:rPr>
        <w:t>月</w:t>
      </w:r>
    </w:p>
    <w:p w14:paraId="5150186F"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sectPr w:rsidR="00815AB6" w:rsidRPr="00E0664D" w:rsidSect="006F69EA">
          <w:headerReference w:type="default" r:id="rId8"/>
          <w:footerReference w:type="even" r:id="rId9"/>
          <w:footerReference w:type="default" r:id="rId10"/>
          <w:footerReference w:type="first" r:id="rId11"/>
          <w:type w:val="oddPage"/>
          <w:pgSz w:w="11907" w:h="16840"/>
          <w:pgMar w:top="1134" w:right="1134" w:bottom="1134" w:left="1418" w:header="851" w:footer="851" w:gutter="0"/>
          <w:cols w:space="720"/>
          <w:docGrid w:linePitch="326"/>
        </w:sectPr>
      </w:pPr>
    </w:p>
    <w:p w14:paraId="08C62C99"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35A9ADFE"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4984BCE5"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044F6BF2"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75ECD2B7"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r w:rsidRPr="00E0664D">
        <w:rPr>
          <w:rFonts w:asciiTheme="minorEastAsia" w:eastAsiaTheme="minorEastAsia" w:hAnsiTheme="minorEastAsia" w:hint="eastAsia"/>
          <w:b/>
          <w:sz w:val="24"/>
          <w:szCs w:val="24"/>
        </w:rPr>
        <w:t xml:space="preserve">目     </w:t>
      </w:r>
      <w:r w:rsidR="00A01B1C" w:rsidRPr="00E0664D">
        <w:rPr>
          <w:rFonts w:asciiTheme="minorEastAsia" w:eastAsiaTheme="minorEastAsia" w:hAnsiTheme="minorEastAsia"/>
          <w:b/>
          <w:sz w:val="24"/>
          <w:szCs w:val="24"/>
        </w:rPr>
        <w:t xml:space="preserve">         </w:t>
      </w:r>
      <w:r w:rsidRPr="00E0664D">
        <w:rPr>
          <w:rFonts w:asciiTheme="minorEastAsia" w:eastAsiaTheme="minorEastAsia" w:hAnsiTheme="minorEastAsia" w:hint="eastAsia"/>
          <w:b/>
          <w:sz w:val="24"/>
          <w:szCs w:val="24"/>
        </w:rPr>
        <w:t xml:space="preserve">         录</w:t>
      </w:r>
    </w:p>
    <w:p w14:paraId="195CB257"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143270D3"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6E1F117C" w14:textId="77777777" w:rsidR="001402E2" w:rsidRPr="00E0664D" w:rsidRDefault="00B6470B"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r w:rsidRPr="00E0664D">
        <w:rPr>
          <w:rFonts w:asciiTheme="minorEastAsia" w:eastAsiaTheme="minorEastAsia" w:hAnsiTheme="minorEastAsia" w:hint="eastAsia"/>
          <w:szCs w:val="21"/>
        </w:rPr>
        <w:fldChar w:fldCharType="begin"/>
      </w:r>
      <w:r w:rsidR="00815AB6" w:rsidRPr="00E0664D">
        <w:rPr>
          <w:rStyle w:val="a5"/>
          <w:rFonts w:asciiTheme="minorEastAsia" w:eastAsiaTheme="minorEastAsia" w:hAnsiTheme="minorEastAsia" w:hint="eastAsia"/>
          <w:color w:val="auto"/>
          <w:szCs w:val="21"/>
        </w:rPr>
        <w:instrText xml:space="preserve"> TOC \o "1-1" \h \z </w:instrText>
      </w:r>
      <w:r w:rsidRPr="00E0664D">
        <w:rPr>
          <w:rFonts w:asciiTheme="minorEastAsia" w:eastAsiaTheme="minorEastAsia" w:hAnsiTheme="minorEastAsia" w:hint="eastAsia"/>
          <w:szCs w:val="21"/>
        </w:rPr>
        <w:fldChar w:fldCharType="separate"/>
      </w:r>
      <w:hyperlink w:anchor="_Toc487271705" w:history="1">
        <w:r w:rsidR="001402E2" w:rsidRPr="00E0664D">
          <w:rPr>
            <w:rStyle w:val="a5"/>
            <w:rFonts w:asciiTheme="minorEastAsia" w:eastAsiaTheme="minorEastAsia" w:hAnsiTheme="minorEastAsia" w:hint="eastAsia"/>
            <w:noProof/>
            <w:color w:val="auto"/>
          </w:rPr>
          <w:t>第一章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投标邀请</w:t>
        </w:r>
        <w:r w:rsidR="001402E2" w:rsidRPr="00E0664D">
          <w:rPr>
            <w:rFonts w:asciiTheme="minorEastAsia" w:eastAsiaTheme="minorEastAsia" w:hAnsiTheme="minorEastAsia"/>
            <w:noProof/>
            <w:webHidden/>
          </w:rPr>
          <w:tab/>
        </w:r>
        <w:r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_Toc487271705 \h </w:instrText>
        </w:r>
        <w:r w:rsidRPr="00E0664D">
          <w:rPr>
            <w:rFonts w:asciiTheme="minorEastAsia" w:eastAsiaTheme="minorEastAsia" w:hAnsiTheme="minorEastAsia"/>
            <w:noProof/>
            <w:webHidden/>
          </w:rPr>
        </w:r>
        <w:r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1</w:t>
        </w:r>
        <w:r w:rsidRPr="00E0664D">
          <w:rPr>
            <w:rFonts w:asciiTheme="minorEastAsia" w:eastAsiaTheme="minorEastAsia" w:hAnsiTheme="minorEastAsia"/>
            <w:noProof/>
            <w:webHidden/>
          </w:rPr>
          <w:fldChar w:fldCharType="end"/>
        </w:r>
      </w:hyperlink>
    </w:p>
    <w:p w14:paraId="38EEC326" w14:textId="554F6FB9" w:rsidR="001402E2" w:rsidRPr="00E0664D" w:rsidRDefault="001A0A6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6" w:history="1">
        <w:r w:rsidR="001402E2" w:rsidRPr="00E0664D">
          <w:rPr>
            <w:rStyle w:val="a5"/>
            <w:rFonts w:asciiTheme="minorEastAsia" w:eastAsiaTheme="minorEastAsia" w:hAnsiTheme="minorEastAsia" w:hint="eastAsia"/>
            <w:noProof/>
            <w:color w:val="auto"/>
          </w:rPr>
          <w:t>第二章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投标资料表</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_Toc487271706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5</w:t>
        </w:r>
        <w:r w:rsidR="00B6470B" w:rsidRPr="00E0664D">
          <w:rPr>
            <w:rFonts w:asciiTheme="minorEastAsia" w:eastAsiaTheme="minorEastAsia" w:hAnsiTheme="minorEastAsia"/>
            <w:noProof/>
            <w:webHidden/>
          </w:rPr>
          <w:fldChar w:fldCharType="end"/>
        </w:r>
      </w:hyperlink>
    </w:p>
    <w:p w14:paraId="3AC16172" w14:textId="637DF8C7" w:rsidR="001402E2" w:rsidRPr="00E0664D" w:rsidRDefault="001A0A6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7" w:history="1">
        <w:r w:rsidR="001402E2" w:rsidRPr="00E0664D">
          <w:rPr>
            <w:rStyle w:val="a5"/>
            <w:rFonts w:asciiTheme="minorEastAsia" w:eastAsiaTheme="minorEastAsia" w:hAnsiTheme="minorEastAsia" w:hint="eastAsia"/>
            <w:noProof/>
            <w:color w:val="auto"/>
          </w:rPr>
          <w:t>第三章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投标人须知</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_Toc487271707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7</w:t>
        </w:r>
        <w:r w:rsidR="00B6470B" w:rsidRPr="00E0664D">
          <w:rPr>
            <w:rFonts w:asciiTheme="minorEastAsia" w:eastAsiaTheme="minorEastAsia" w:hAnsiTheme="minorEastAsia"/>
            <w:noProof/>
            <w:webHidden/>
          </w:rPr>
          <w:fldChar w:fldCharType="end"/>
        </w:r>
      </w:hyperlink>
    </w:p>
    <w:p w14:paraId="27C427AF" w14:textId="72BDCBB2" w:rsidR="001402E2" w:rsidRPr="00E0664D" w:rsidRDefault="001A0A6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8" w:history="1">
        <w:r w:rsidR="001402E2" w:rsidRPr="00E0664D">
          <w:rPr>
            <w:rStyle w:val="a5"/>
            <w:rFonts w:asciiTheme="minorEastAsia" w:eastAsiaTheme="minorEastAsia" w:hAnsiTheme="minorEastAsia" w:hint="eastAsia"/>
            <w:noProof/>
            <w:color w:val="auto"/>
          </w:rPr>
          <w:t>第四章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合同协议书及条款</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_Toc487271708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16</w:t>
        </w:r>
        <w:r w:rsidR="00B6470B" w:rsidRPr="00E0664D">
          <w:rPr>
            <w:rFonts w:asciiTheme="minorEastAsia" w:eastAsiaTheme="minorEastAsia" w:hAnsiTheme="minorEastAsia"/>
            <w:noProof/>
            <w:webHidden/>
          </w:rPr>
          <w:fldChar w:fldCharType="end"/>
        </w:r>
      </w:hyperlink>
    </w:p>
    <w:p w14:paraId="2B33332D" w14:textId="763C70F5" w:rsidR="001402E2" w:rsidRPr="00E0664D" w:rsidRDefault="001A0A6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9" w:history="1">
        <w:r w:rsidR="001402E2" w:rsidRPr="00E0664D">
          <w:rPr>
            <w:rStyle w:val="a5"/>
            <w:rFonts w:asciiTheme="minorEastAsia" w:eastAsiaTheme="minorEastAsia" w:hAnsiTheme="minorEastAsia" w:hint="eastAsia"/>
            <w:noProof/>
            <w:color w:val="auto"/>
          </w:rPr>
          <w:t>第五章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政府采购政策功能</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_Toc487271709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32</w:t>
        </w:r>
        <w:r w:rsidR="00B6470B" w:rsidRPr="00E0664D">
          <w:rPr>
            <w:rFonts w:asciiTheme="minorEastAsia" w:eastAsiaTheme="minorEastAsia" w:hAnsiTheme="minorEastAsia"/>
            <w:noProof/>
            <w:webHidden/>
          </w:rPr>
          <w:fldChar w:fldCharType="end"/>
        </w:r>
      </w:hyperlink>
    </w:p>
    <w:p w14:paraId="663F0D94" w14:textId="07C66C9B" w:rsidR="001402E2" w:rsidRPr="00E0664D" w:rsidRDefault="001A0A6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0" w:history="1">
        <w:r w:rsidR="001402E2" w:rsidRPr="00E0664D">
          <w:rPr>
            <w:rStyle w:val="a5"/>
            <w:rFonts w:asciiTheme="minorEastAsia" w:eastAsiaTheme="minorEastAsia" w:hAnsiTheme="minorEastAsia" w:hint="eastAsia"/>
            <w:noProof/>
            <w:color w:val="auto"/>
          </w:rPr>
          <w:t>第六章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附件</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投标文件格式</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_Toc487271710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42</w:t>
        </w:r>
        <w:r w:rsidR="00B6470B" w:rsidRPr="00E0664D">
          <w:rPr>
            <w:rFonts w:asciiTheme="minorEastAsia" w:eastAsiaTheme="minorEastAsia" w:hAnsiTheme="minorEastAsia"/>
            <w:noProof/>
            <w:webHidden/>
          </w:rPr>
          <w:fldChar w:fldCharType="end"/>
        </w:r>
      </w:hyperlink>
    </w:p>
    <w:p w14:paraId="1BF8C481" w14:textId="624124B0" w:rsidR="001402E2" w:rsidRPr="00E0664D" w:rsidRDefault="001A0A63"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1" w:history="1">
        <w:r w:rsidR="001402E2" w:rsidRPr="00E0664D">
          <w:rPr>
            <w:rStyle w:val="a5"/>
            <w:rFonts w:asciiTheme="minorEastAsia" w:eastAsiaTheme="minorEastAsia" w:hAnsiTheme="minorEastAsia" w:hint="eastAsia"/>
            <w:noProof/>
            <w:color w:val="auto"/>
          </w:rPr>
          <w:t>资格证明文件</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_Toc487271711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43</w:t>
        </w:r>
        <w:r w:rsidR="00B6470B" w:rsidRPr="00E0664D">
          <w:rPr>
            <w:rFonts w:asciiTheme="minorEastAsia" w:eastAsiaTheme="minorEastAsia" w:hAnsiTheme="minorEastAsia"/>
            <w:noProof/>
            <w:webHidden/>
          </w:rPr>
          <w:fldChar w:fldCharType="end"/>
        </w:r>
      </w:hyperlink>
    </w:p>
    <w:p w14:paraId="31974542" w14:textId="78295E7C" w:rsidR="001402E2" w:rsidRPr="00E0664D" w:rsidRDefault="001A0A63"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2" w:history="1">
        <w:r w:rsidR="001402E2" w:rsidRPr="00E0664D">
          <w:rPr>
            <w:rStyle w:val="a5"/>
            <w:rFonts w:asciiTheme="minorEastAsia" w:eastAsiaTheme="minorEastAsia" w:hAnsiTheme="minorEastAsia" w:hint="eastAsia"/>
            <w:noProof/>
            <w:color w:val="auto"/>
          </w:rPr>
          <w:t>商务文件</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_Toc487271712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52</w:t>
        </w:r>
        <w:r w:rsidR="00B6470B" w:rsidRPr="00E0664D">
          <w:rPr>
            <w:rFonts w:asciiTheme="minorEastAsia" w:eastAsiaTheme="minorEastAsia" w:hAnsiTheme="minorEastAsia"/>
            <w:noProof/>
            <w:webHidden/>
          </w:rPr>
          <w:fldChar w:fldCharType="end"/>
        </w:r>
      </w:hyperlink>
    </w:p>
    <w:p w14:paraId="1348B7E4" w14:textId="661AA020" w:rsidR="001402E2" w:rsidRPr="00E0664D" w:rsidRDefault="001A0A63"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3" w:history="1">
        <w:r w:rsidR="001402E2" w:rsidRPr="00E0664D">
          <w:rPr>
            <w:rStyle w:val="a5"/>
            <w:rFonts w:asciiTheme="minorEastAsia" w:eastAsiaTheme="minorEastAsia" w:hAnsiTheme="minorEastAsia" w:hint="eastAsia"/>
            <w:noProof/>
            <w:color w:val="auto"/>
          </w:rPr>
          <w:t>技术文件</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_Toc487271713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61</w:t>
        </w:r>
        <w:r w:rsidR="00B6470B" w:rsidRPr="00E0664D">
          <w:rPr>
            <w:rFonts w:asciiTheme="minorEastAsia" w:eastAsiaTheme="minorEastAsia" w:hAnsiTheme="minorEastAsia"/>
            <w:noProof/>
            <w:webHidden/>
          </w:rPr>
          <w:fldChar w:fldCharType="end"/>
        </w:r>
      </w:hyperlink>
    </w:p>
    <w:p w14:paraId="67C3612B" w14:textId="267DC6D1" w:rsidR="001402E2" w:rsidRPr="00E0664D" w:rsidRDefault="001A0A6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4" w:history="1">
        <w:r w:rsidR="001402E2" w:rsidRPr="00E0664D">
          <w:rPr>
            <w:rStyle w:val="a5"/>
            <w:rFonts w:asciiTheme="minorEastAsia" w:eastAsiaTheme="minorEastAsia" w:hAnsiTheme="minorEastAsia" w:hint="eastAsia"/>
            <w:noProof/>
            <w:color w:val="auto"/>
          </w:rPr>
          <w:t>第七章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评标</w:t>
        </w:r>
        <w:r w:rsidR="006B1DF7" w:rsidRPr="00E0664D">
          <w:rPr>
            <w:rStyle w:val="a5"/>
            <w:rFonts w:asciiTheme="minorEastAsia" w:eastAsiaTheme="minorEastAsia" w:hAnsiTheme="minorEastAsia" w:hint="eastAsia"/>
            <w:noProof/>
            <w:color w:val="auto"/>
          </w:rPr>
          <w:t>办法</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_Toc487271714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69</w:t>
        </w:r>
        <w:r w:rsidR="00B6470B" w:rsidRPr="00E0664D">
          <w:rPr>
            <w:rFonts w:asciiTheme="minorEastAsia" w:eastAsiaTheme="minorEastAsia" w:hAnsiTheme="minorEastAsia"/>
            <w:noProof/>
            <w:webHidden/>
          </w:rPr>
          <w:fldChar w:fldCharType="end"/>
        </w:r>
      </w:hyperlink>
    </w:p>
    <w:p w14:paraId="4D73A96E" w14:textId="4240F593" w:rsidR="001402E2" w:rsidRPr="00E0664D" w:rsidRDefault="001A0A6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5" w:history="1">
        <w:r w:rsidR="001402E2" w:rsidRPr="00E0664D">
          <w:rPr>
            <w:rStyle w:val="a5"/>
            <w:rFonts w:asciiTheme="minorEastAsia" w:eastAsiaTheme="minorEastAsia" w:hAnsiTheme="minorEastAsia" w:hint="eastAsia"/>
            <w:noProof/>
            <w:color w:val="auto"/>
          </w:rPr>
          <w:t>第八章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技术</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服务需求</w:t>
        </w:r>
        <w:r w:rsidR="001402E2" w:rsidRPr="00E0664D">
          <w:rPr>
            <w:rFonts w:asciiTheme="minorEastAsia" w:eastAsiaTheme="minorEastAsia" w:hAnsiTheme="minorEastAsia"/>
            <w:noProof/>
            <w:webHidden/>
          </w:rPr>
          <w:tab/>
        </w:r>
        <w:r w:rsidR="00B6470B"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_Toc487271715 \h </w:instrText>
        </w:r>
        <w:r w:rsidR="00B6470B" w:rsidRPr="00E0664D">
          <w:rPr>
            <w:rFonts w:asciiTheme="minorEastAsia" w:eastAsiaTheme="minorEastAsia" w:hAnsiTheme="minorEastAsia"/>
            <w:noProof/>
            <w:webHidden/>
          </w:rPr>
        </w:r>
        <w:r w:rsidR="00B6470B" w:rsidRPr="00E0664D">
          <w:rPr>
            <w:rFonts w:asciiTheme="minorEastAsia" w:eastAsiaTheme="minorEastAsia" w:hAnsiTheme="minorEastAsia"/>
            <w:noProof/>
            <w:webHidden/>
          </w:rPr>
          <w:fldChar w:fldCharType="separate"/>
        </w:r>
        <w:r w:rsidR="000111FD">
          <w:rPr>
            <w:rFonts w:asciiTheme="minorEastAsia" w:eastAsiaTheme="minorEastAsia" w:hAnsiTheme="minorEastAsia"/>
            <w:noProof/>
            <w:webHidden/>
          </w:rPr>
          <w:t>72</w:t>
        </w:r>
        <w:r w:rsidR="00B6470B" w:rsidRPr="00E0664D">
          <w:rPr>
            <w:rFonts w:asciiTheme="minorEastAsia" w:eastAsiaTheme="minorEastAsia" w:hAnsiTheme="minorEastAsia"/>
            <w:noProof/>
            <w:webHidden/>
          </w:rPr>
          <w:fldChar w:fldCharType="end"/>
        </w:r>
      </w:hyperlink>
    </w:p>
    <w:p w14:paraId="6937AFA2" w14:textId="77777777" w:rsidR="00815AB6" w:rsidRPr="00E0664D" w:rsidRDefault="00B6470B" w:rsidP="005E3348">
      <w:pPr>
        <w:pStyle w:val="12"/>
        <w:tabs>
          <w:tab w:val="clear" w:pos="8302"/>
          <w:tab w:val="right" w:leader="dot" w:pos="9030"/>
          <w:tab w:val="right" w:leader="dot" w:pos="9639"/>
        </w:tabs>
        <w:spacing w:line="360" w:lineRule="auto"/>
        <w:rPr>
          <w:rStyle w:val="a5"/>
          <w:rFonts w:asciiTheme="minorEastAsia" w:eastAsiaTheme="minorEastAsia" w:hAnsiTheme="minorEastAsia"/>
          <w:b/>
          <w:color w:val="auto"/>
          <w:sz w:val="24"/>
        </w:rPr>
        <w:sectPr w:rsidR="00815AB6" w:rsidRPr="00E0664D" w:rsidSect="006F69EA">
          <w:headerReference w:type="default" r:id="rId12"/>
          <w:footerReference w:type="default" r:id="rId13"/>
          <w:pgSz w:w="11907" w:h="16840"/>
          <w:pgMar w:top="1134" w:right="1134" w:bottom="1134" w:left="1418" w:header="851" w:footer="851" w:gutter="0"/>
          <w:pgNumType w:fmt="upperRoman" w:start="1"/>
          <w:cols w:space="720"/>
          <w:docGrid w:linePitch="326"/>
        </w:sectPr>
      </w:pPr>
      <w:r w:rsidRPr="00E0664D">
        <w:rPr>
          <w:rFonts w:asciiTheme="minorEastAsia" w:eastAsiaTheme="minorEastAsia" w:hAnsiTheme="minorEastAsia" w:hint="eastAsia"/>
          <w:szCs w:val="21"/>
        </w:rPr>
        <w:fldChar w:fldCharType="end"/>
      </w:r>
      <w:bookmarkStart w:id="11" w:name="_Toc73427775"/>
    </w:p>
    <w:p w14:paraId="1859CF6B" w14:textId="77777777" w:rsidR="00815AB6" w:rsidRPr="00E0664D" w:rsidRDefault="00815AB6">
      <w:pPr>
        <w:spacing w:line="264" w:lineRule="auto"/>
        <w:jc w:val="center"/>
        <w:rPr>
          <w:rFonts w:asciiTheme="minorEastAsia" w:eastAsiaTheme="minorEastAsia" w:hAnsiTheme="minorEastAsia"/>
          <w:sz w:val="24"/>
          <w:szCs w:val="24"/>
        </w:rPr>
      </w:pPr>
    </w:p>
    <w:p w14:paraId="4876EF1F" w14:textId="77777777" w:rsidR="00815AB6" w:rsidRPr="00E0664D" w:rsidRDefault="00815AB6">
      <w:pPr>
        <w:spacing w:line="264" w:lineRule="auto"/>
        <w:jc w:val="center"/>
        <w:rPr>
          <w:rFonts w:asciiTheme="minorEastAsia" w:eastAsiaTheme="minorEastAsia" w:hAnsiTheme="minorEastAsia"/>
          <w:sz w:val="24"/>
          <w:szCs w:val="24"/>
        </w:rPr>
      </w:pPr>
    </w:p>
    <w:p w14:paraId="15C05B65" w14:textId="77777777" w:rsidR="00815AB6" w:rsidRPr="00E0664D" w:rsidRDefault="00815AB6">
      <w:pPr>
        <w:spacing w:line="264" w:lineRule="auto"/>
        <w:jc w:val="center"/>
        <w:rPr>
          <w:rFonts w:asciiTheme="minorEastAsia" w:eastAsiaTheme="minorEastAsia" w:hAnsiTheme="minorEastAsia"/>
          <w:sz w:val="24"/>
          <w:szCs w:val="24"/>
        </w:rPr>
      </w:pPr>
    </w:p>
    <w:p w14:paraId="0F7EF116" w14:textId="77777777" w:rsidR="00815AB6" w:rsidRPr="00E0664D" w:rsidRDefault="00815AB6">
      <w:pPr>
        <w:spacing w:line="264" w:lineRule="auto"/>
        <w:jc w:val="center"/>
        <w:rPr>
          <w:rFonts w:asciiTheme="minorEastAsia" w:eastAsiaTheme="minorEastAsia" w:hAnsiTheme="minorEastAsia"/>
          <w:sz w:val="24"/>
          <w:szCs w:val="24"/>
        </w:rPr>
      </w:pPr>
    </w:p>
    <w:p w14:paraId="13F37FBC" w14:textId="77777777" w:rsidR="00815AB6" w:rsidRPr="00E0664D" w:rsidRDefault="00815AB6">
      <w:pPr>
        <w:spacing w:line="264" w:lineRule="auto"/>
        <w:jc w:val="center"/>
        <w:rPr>
          <w:rFonts w:asciiTheme="minorEastAsia" w:eastAsiaTheme="minorEastAsia" w:hAnsiTheme="minorEastAsia"/>
          <w:sz w:val="24"/>
          <w:szCs w:val="24"/>
        </w:rPr>
      </w:pPr>
    </w:p>
    <w:p w14:paraId="7F77FF3F" w14:textId="77777777" w:rsidR="00815AB6" w:rsidRPr="00E0664D" w:rsidRDefault="00815AB6">
      <w:pPr>
        <w:spacing w:line="264" w:lineRule="auto"/>
        <w:jc w:val="center"/>
        <w:rPr>
          <w:rFonts w:asciiTheme="minorEastAsia" w:eastAsiaTheme="minorEastAsia" w:hAnsiTheme="minorEastAsia"/>
          <w:sz w:val="24"/>
          <w:szCs w:val="24"/>
        </w:rPr>
      </w:pPr>
    </w:p>
    <w:p w14:paraId="39881DAE" w14:textId="77777777" w:rsidR="00815AB6" w:rsidRPr="00E0664D" w:rsidRDefault="00815AB6">
      <w:pPr>
        <w:spacing w:line="264" w:lineRule="auto"/>
        <w:jc w:val="center"/>
        <w:rPr>
          <w:rFonts w:asciiTheme="minorEastAsia" w:eastAsiaTheme="minorEastAsia" w:hAnsiTheme="minorEastAsia"/>
          <w:sz w:val="24"/>
          <w:szCs w:val="24"/>
        </w:rPr>
      </w:pPr>
    </w:p>
    <w:p w14:paraId="35E7778D" w14:textId="77777777" w:rsidR="00815AB6" w:rsidRPr="00E0664D" w:rsidRDefault="00815AB6">
      <w:pPr>
        <w:spacing w:line="264" w:lineRule="auto"/>
        <w:jc w:val="center"/>
        <w:rPr>
          <w:rFonts w:asciiTheme="minorEastAsia" w:eastAsiaTheme="minorEastAsia" w:hAnsiTheme="minorEastAsia"/>
          <w:sz w:val="24"/>
          <w:szCs w:val="24"/>
        </w:rPr>
      </w:pPr>
    </w:p>
    <w:p w14:paraId="0BE21FD0" w14:textId="77777777" w:rsidR="00815AB6" w:rsidRPr="00E0664D" w:rsidRDefault="00815AB6">
      <w:pPr>
        <w:spacing w:line="264" w:lineRule="auto"/>
        <w:jc w:val="center"/>
        <w:rPr>
          <w:rFonts w:asciiTheme="minorEastAsia" w:eastAsiaTheme="minorEastAsia" w:hAnsiTheme="minorEastAsia"/>
          <w:sz w:val="24"/>
          <w:szCs w:val="24"/>
        </w:rPr>
      </w:pPr>
    </w:p>
    <w:p w14:paraId="7CEB1BE4" w14:textId="77777777" w:rsidR="00815AB6" w:rsidRPr="00E0664D" w:rsidRDefault="00815AB6">
      <w:pPr>
        <w:spacing w:line="264" w:lineRule="auto"/>
        <w:jc w:val="center"/>
        <w:rPr>
          <w:rFonts w:asciiTheme="minorEastAsia" w:eastAsiaTheme="minorEastAsia" w:hAnsiTheme="minorEastAsia"/>
          <w:sz w:val="24"/>
          <w:szCs w:val="24"/>
        </w:rPr>
      </w:pPr>
    </w:p>
    <w:p w14:paraId="6299F5E8" w14:textId="77777777" w:rsidR="00815AB6" w:rsidRPr="00E0664D" w:rsidRDefault="00815AB6">
      <w:pPr>
        <w:spacing w:line="264" w:lineRule="auto"/>
        <w:jc w:val="center"/>
        <w:rPr>
          <w:rFonts w:asciiTheme="minorEastAsia" w:eastAsiaTheme="minorEastAsia" w:hAnsiTheme="minorEastAsia"/>
          <w:sz w:val="24"/>
          <w:szCs w:val="24"/>
        </w:rPr>
      </w:pPr>
    </w:p>
    <w:p w14:paraId="477BBDB1" w14:textId="77777777" w:rsidR="00815AB6" w:rsidRPr="00E0664D" w:rsidRDefault="00815AB6">
      <w:pPr>
        <w:spacing w:line="264" w:lineRule="auto"/>
        <w:jc w:val="center"/>
        <w:rPr>
          <w:rFonts w:asciiTheme="minorEastAsia" w:eastAsiaTheme="minorEastAsia" w:hAnsiTheme="minorEastAsia"/>
          <w:sz w:val="24"/>
          <w:szCs w:val="24"/>
        </w:rPr>
      </w:pPr>
    </w:p>
    <w:p w14:paraId="7129052A" w14:textId="77777777" w:rsidR="00815AB6" w:rsidRPr="00E0664D" w:rsidRDefault="00815AB6">
      <w:pPr>
        <w:spacing w:line="264" w:lineRule="auto"/>
        <w:jc w:val="center"/>
        <w:rPr>
          <w:rFonts w:asciiTheme="minorEastAsia" w:eastAsiaTheme="minorEastAsia" w:hAnsiTheme="minorEastAsia"/>
          <w:sz w:val="24"/>
          <w:szCs w:val="24"/>
        </w:rPr>
      </w:pPr>
    </w:p>
    <w:p w14:paraId="4DB8229B" w14:textId="77777777" w:rsidR="00815AB6" w:rsidRPr="00E0664D" w:rsidRDefault="00815AB6">
      <w:pPr>
        <w:spacing w:line="264" w:lineRule="auto"/>
        <w:jc w:val="center"/>
        <w:rPr>
          <w:rFonts w:asciiTheme="minorEastAsia" w:eastAsiaTheme="minorEastAsia" w:hAnsiTheme="minorEastAsia"/>
          <w:sz w:val="24"/>
          <w:szCs w:val="24"/>
        </w:rPr>
      </w:pPr>
    </w:p>
    <w:p w14:paraId="2C146203" w14:textId="77777777" w:rsidR="00815AB6" w:rsidRPr="00E0664D" w:rsidRDefault="00815AB6">
      <w:pPr>
        <w:spacing w:line="264" w:lineRule="auto"/>
        <w:jc w:val="center"/>
        <w:rPr>
          <w:rFonts w:asciiTheme="minorEastAsia" w:eastAsiaTheme="minorEastAsia" w:hAnsiTheme="minorEastAsia"/>
          <w:sz w:val="24"/>
          <w:szCs w:val="24"/>
        </w:rPr>
      </w:pPr>
    </w:p>
    <w:p w14:paraId="2500CE6E" w14:textId="77777777" w:rsidR="00815AB6" w:rsidRPr="00E0664D" w:rsidRDefault="00815AB6">
      <w:pPr>
        <w:spacing w:line="264" w:lineRule="auto"/>
        <w:jc w:val="center"/>
        <w:rPr>
          <w:rFonts w:asciiTheme="minorEastAsia" w:eastAsiaTheme="minorEastAsia" w:hAnsiTheme="minorEastAsia"/>
          <w:sz w:val="24"/>
          <w:szCs w:val="24"/>
        </w:rPr>
      </w:pPr>
    </w:p>
    <w:p w14:paraId="2AFC146D" w14:textId="77777777" w:rsidR="00815AB6" w:rsidRPr="00E0664D" w:rsidRDefault="00815AB6">
      <w:pPr>
        <w:spacing w:line="264" w:lineRule="auto"/>
        <w:jc w:val="center"/>
        <w:rPr>
          <w:rFonts w:asciiTheme="minorEastAsia" w:eastAsiaTheme="minorEastAsia" w:hAnsiTheme="minorEastAsia"/>
          <w:sz w:val="24"/>
          <w:szCs w:val="24"/>
        </w:rPr>
      </w:pPr>
    </w:p>
    <w:p w14:paraId="23A8517F"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2" w:name="_Toc487271705"/>
      <w:r w:rsidRPr="00E0664D">
        <w:rPr>
          <w:rFonts w:asciiTheme="minorEastAsia" w:eastAsiaTheme="minorEastAsia" w:hAnsiTheme="minorEastAsia" w:hint="eastAsia"/>
          <w:sz w:val="30"/>
          <w:szCs w:val="30"/>
        </w:rPr>
        <w:t>第一章  投标邀请</w:t>
      </w:r>
      <w:bookmarkEnd w:id="12"/>
    </w:p>
    <w:bookmarkEnd w:id="11"/>
    <w:p w14:paraId="0B4B3BF3" w14:textId="77777777" w:rsidR="00815AB6" w:rsidRPr="00E0664D" w:rsidRDefault="00815AB6">
      <w:pPr>
        <w:pStyle w:val="ae"/>
        <w:spacing w:line="360" w:lineRule="auto"/>
        <w:ind w:firstLine="0"/>
        <w:jc w:val="center"/>
        <w:rPr>
          <w:rFonts w:asciiTheme="minorEastAsia" w:eastAsiaTheme="minorEastAsia" w:hAnsiTheme="minorEastAsia"/>
          <w:b/>
          <w:bCs/>
          <w:kern w:val="44"/>
          <w:sz w:val="24"/>
          <w:szCs w:val="24"/>
        </w:rPr>
      </w:pPr>
      <w:r w:rsidRPr="00E0664D">
        <w:rPr>
          <w:rFonts w:asciiTheme="minorEastAsia" w:eastAsiaTheme="minorEastAsia" w:hAnsiTheme="minorEastAsia" w:hint="eastAsia"/>
          <w:b/>
          <w:bCs/>
          <w:kern w:val="44"/>
          <w:sz w:val="24"/>
          <w:szCs w:val="24"/>
        </w:rPr>
        <w:br w:type="page"/>
      </w:r>
      <w:r w:rsidRPr="00E0664D">
        <w:rPr>
          <w:rFonts w:asciiTheme="minorEastAsia" w:eastAsiaTheme="minorEastAsia" w:hAnsiTheme="minorEastAsia" w:hint="eastAsia"/>
          <w:b/>
          <w:bCs/>
          <w:kern w:val="44"/>
          <w:sz w:val="24"/>
          <w:szCs w:val="24"/>
        </w:rPr>
        <w:lastRenderedPageBreak/>
        <w:t>投标邀请</w:t>
      </w:r>
    </w:p>
    <w:p w14:paraId="60477F57" w14:textId="77777777" w:rsidR="00815AB6" w:rsidRPr="00E0664D" w:rsidRDefault="00815AB6">
      <w:pPr>
        <w:pStyle w:val="ae"/>
        <w:spacing w:line="360" w:lineRule="auto"/>
        <w:ind w:firstLine="0"/>
        <w:rPr>
          <w:rFonts w:asciiTheme="minorEastAsia" w:eastAsiaTheme="minorEastAsia" w:hAnsiTheme="minorEastAsia"/>
          <w:b/>
          <w:bCs/>
          <w:kern w:val="44"/>
          <w:sz w:val="21"/>
          <w:szCs w:val="21"/>
        </w:rPr>
      </w:pPr>
    </w:p>
    <w:p w14:paraId="31ED10F0" w14:textId="63CB41C8" w:rsidR="00815AB6" w:rsidRPr="00E0664D" w:rsidRDefault="00815AB6">
      <w:pPr>
        <w:pStyle w:val="ae"/>
        <w:spacing w:line="360" w:lineRule="auto"/>
        <w:ind w:firstLineChars="200" w:firstLine="420"/>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北京国际工程</w:t>
      </w:r>
      <w:r w:rsidR="00584BF7" w:rsidRPr="00E0664D">
        <w:rPr>
          <w:rFonts w:asciiTheme="minorEastAsia" w:eastAsiaTheme="minorEastAsia" w:hAnsiTheme="minorEastAsia" w:hint="eastAsia"/>
          <w:sz w:val="21"/>
          <w:szCs w:val="21"/>
        </w:rPr>
        <w:t>咨询有限公司</w:t>
      </w:r>
      <w:r w:rsidRPr="00E0664D">
        <w:rPr>
          <w:rFonts w:asciiTheme="minorEastAsia" w:eastAsiaTheme="minorEastAsia" w:hAnsiTheme="minorEastAsia" w:hint="eastAsia"/>
          <w:sz w:val="21"/>
          <w:szCs w:val="21"/>
        </w:rPr>
        <w:t>受</w:t>
      </w:r>
      <w:r w:rsidR="00202A9E" w:rsidRPr="00E0664D">
        <w:rPr>
          <w:rFonts w:asciiTheme="minorEastAsia" w:eastAsiaTheme="minorEastAsia" w:hAnsiTheme="minorEastAsia" w:hint="eastAsia"/>
          <w:sz w:val="21"/>
          <w:szCs w:val="21"/>
        </w:rPr>
        <w:t>清华大学</w:t>
      </w:r>
      <w:r w:rsidRPr="00E0664D">
        <w:rPr>
          <w:rFonts w:asciiTheme="minorEastAsia" w:eastAsiaTheme="minorEastAsia" w:hAnsiTheme="minorEastAsia" w:hint="eastAsia"/>
          <w:sz w:val="21"/>
          <w:szCs w:val="21"/>
        </w:rPr>
        <w:t>的委托，对</w:t>
      </w:r>
      <w:r w:rsidR="00A022E8">
        <w:rPr>
          <w:rFonts w:asciiTheme="minorEastAsia" w:eastAsiaTheme="minorEastAsia" w:hAnsiTheme="minorEastAsia" w:hint="eastAsia"/>
          <w:sz w:val="21"/>
          <w:szCs w:val="21"/>
        </w:rPr>
        <w:t>生物识别特征库</w:t>
      </w:r>
      <w:r w:rsidR="008D16C8">
        <w:rPr>
          <w:rFonts w:asciiTheme="minorEastAsia" w:eastAsiaTheme="minorEastAsia" w:hAnsiTheme="minorEastAsia" w:hint="eastAsia"/>
          <w:sz w:val="21"/>
          <w:szCs w:val="21"/>
        </w:rPr>
        <w:t>、红外热像仪、先进设计系统采购</w:t>
      </w:r>
      <w:r w:rsidRPr="00E0664D">
        <w:rPr>
          <w:rFonts w:asciiTheme="minorEastAsia" w:eastAsiaTheme="minorEastAsia" w:hAnsiTheme="minorEastAsia" w:hint="eastAsia"/>
          <w:sz w:val="21"/>
          <w:szCs w:val="21"/>
        </w:rPr>
        <w:t>中所需货物及服务进行公开招标。现</w:t>
      </w:r>
      <w:r w:rsidR="00807B3F" w:rsidRPr="00E0664D">
        <w:rPr>
          <w:rFonts w:asciiTheme="minorEastAsia" w:eastAsiaTheme="minorEastAsia" w:hAnsiTheme="minorEastAsia" w:hint="eastAsia"/>
          <w:sz w:val="21"/>
          <w:szCs w:val="21"/>
        </w:rPr>
        <w:t>欢迎</w:t>
      </w:r>
      <w:r w:rsidRPr="00E0664D">
        <w:rPr>
          <w:rFonts w:asciiTheme="minorEastAsia" w:eastAsiaTheme="minorEastAsia" w:hAnsiTheme="minorEastAsia" w:hint="eastAsia"/>
          <w:sz w:val="21"/>
          <w:szCs w:val="21"/>
        </w:rPr>
        <w:t>合格的投标人前来投标。</w:t>
      </w:r>
    </w:p>
    <w:p w14:paraId="6EAF82FA" w14:textId="4097C857" w:rsidR="00815AB6" w:rsidRPr="00E0664D" w:rsidRDefault="00815AB6"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00202A9E" w:rsidRPr="00E0664D">
        <w:rPr>
          <w:rFonts w:asciiTheme="minorEastAsia" w:eastAsiaTheme="minorEastAsia" w:hAnsiTheme="minorEastAsia" w:hint="eastAsia"/>
          <w:szCs w:val="21"/>
        </w:rPr>
        <w:t>清华大学</w:t>
      </w:r>
      <w:r w:rsidR="00A022E8">
        <w:rPr>
          <w:rFonts w:asciiTheme="minorEastAsia" w:eastAsiaTheme="minorEastAsia" w:hAnsiTheme="minorEastAsia" w:hint="eastAsia"/>
          <w:szCs w:val="21"/>
        </w:rPr>
        <w:t>生物识别特征库</w:t>
      </w:r>
      <w:r w:rsidR="008D16C8">
        <w:rPr>
          <w:rFonts w:asciiTheme="minorEastAsia" w:eastAsiaTheme="minorEastAsia" w:hAnsiTheme="minorEastAsia" w:hint="eastAsia"/>
          <w:szCs w:val="21"/>
        </w:rPr>
        <w:t>、红外热像仪、先进设计系统采购</w:t>
      </w:r>
    </w:p>
    <w:p w14:paraId="5E40AF13" w14:textId="19ED7FC2" w:rsidR="00815AB6" w:rsidRPr="00E0664D" w:rsidRDefault="00324DDE"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编号：BIECC-</w:t>
      </w:r>
      <w:r w:rsidR="00913D25">
        <w:rPr>
          <w:rFonts w:asciiTheme="minorEastAsia" w:eastAsiaTheme="minorEastAsia" w:hAnsiTheme="minorEastAsia" w:hint="eastAsia"/>
          <w:szCs w:val="21"/>
        </w:rPr>
        <w:t>ZB4469</w:t>
      </w:r>
      <w:r w:rsidR="00C76F67">
        <w:rPr>
          <w:rFonts w:asciiTheme="minorEastAsia" w:eastAsiaTheme="minorEastAsia" w:hAnsiTheme="minorEastAsia" w:hint="eastAsia"/>
          <w:szCs w:val="21"/>
        </w:rPr>
        <w:t>/清设招第</w:t>
      </w:r>
      <w:r w:rsidR="00884435">
        <w:rPr>
          <w:rFonts w:asciiTheme="minorEastAsia" w:eastAsiaTheme="minorEastAsia" w:hAnsiTheme="minorEastAsia" w:hint="eastAsia"/>
          <w:szCs w:val="21"/>
        </w:rPr>
        <w:t>2017269</w:t>
      </w:r>
      <w:r w:rsidR="00C76F67">
        <w:rPr>
          <w:rFonts w:asciiTheme="minorEastAsia" w:eastAsiaTheme="minorEastAsia" w:hAnsiTheme="minorEastAsia" w:hint="eastAsia"/>
          <w:szCs w:val="21"/>
        </w:rPr>
        <w:t>号</w:t>
      </w:r>
    </w:p>
    <w:p w14:paraId="72894849" w14:textId="77777777" w:rsidR="001D259B" w:rsidRPr="00E0664D" w:rsidRDefault="00324DDE"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内容：</w:t>
      </w:r>
    </w:p>
    <w:p w14:paraId="17A7174D" w14:textId="474AFA43" w:rsidR="001D259B" w:rsidRDefault="00D923A3"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01包：</w:t>
      </w:r>
      <w:r w:rsidR="00A022E8">
        <w:rPr>
          <w:rFonts w:asciiTheme="minorEastAsia" w:eastAsiaTheme="minorEastAsia" w:hAnsiTheme="minorEastAsia" w:hint="eastAsia"/>
          <w:szCs w:val="21"/>
        </w:rPr>
        <w:t>生物识别特征库</w:t>
      </w:r>
    </w:p>
    <w:tbl>
      <w:tblPr>
        <w:tblStyle w:val="afff0"/>
        <w:tblW w:w="8505" w:type="dxa"/>
        <w:tblInd w:w="959" w:type="dxa"/>
        <w:tblLook w:val="04A0" w:firstRow="1" w:lastRow="0" w:firstColumn="1" w:lastColumn="0" w:noHBand="0" w:noVBand="1"/>
      </w:tblPr>
      <w:tblGrid>
        <w:gridCol w:w="1956"/>
        <w:gridCol w:w="879"/>
        <w:gridCol w:w="717"/>
        <w:gridCol w:w="3104"/>
        <w:gridCol w:w="1849"/>
      </w:tblGrid>
      <w:tr w:rsidR="001E18B5" w14:paraId="159CEA76" w14:textId="77777777" w:rsidTr="00F52454">
        <w:trPr>
          <w:trHeight w:val="378"/>
        </w:trPr>
        <w:tc>
          <w:tcPr>
            <w:tcW w:w="1956" w:type="dxa"/>
            <w:vAlign w:val="center"/>
          </w:tcPr>
          <w:p w14:paraId="0035A557" w14:textId="77777777" w:rsidR="001E18B5" w:rsidRPr="00B55000" w:rsidRDefault="001E18B5" w:rsidP="00B55000">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货物名称</w:t>
            </w:r>
          </w:p>
        </w:tc>
        <w:tc>
          <w:tcPr>
            <w:tcW w:w="879" w:type="dxa"/>
            <w:vAlign w:val="center"/>
          </w:tcPr>
          <w:p w14:paraId="2514AF35" w14:textId="77777777" w:rsidR="001E18B5" w:rsidRPr="00B55000" w:rsidRDefault="001E18B5">
            <w:pPr>
              <w:jc w:val="center"/>
              <w:rPr>
                <w:rFonts w:asciiTheme="minorEastAsia" w:eastAsiaTheme="minorEastAsia" w:hAnsiTheme="minorEastAsia"/>
                <w:szCs w:val="21"/>
              </w:rPr>
            </w:pPr>
            <w:r>
              <w:rPr>
                <w:rFonts w:asciiTheme="minorEastAsia" w:eastAsiaTheme="minorEastAsia" w:hAnsiTheme="minorEastAsia" w:hint="eastAsia"/>
                <w:szCs w:val="21"/>
              </w:rPr>
              <w:t>是否核心产品</w:t>
            </w:r>
          </w:p>
        </w:tc>
        <w:tc>
          <w:tcPr>
            <w:tcW w:w="717" w:type="dxa"/>
            <w:vAlign w:val="center"/>
          </w:tcPr>
          <w:p w14:paraId="25924B5D" w14:textId="77777777" w:rsidR="001E18B5" w:rsidRPr="00B55000" w:rsidRDefault="001E18B5" w:rsidP="00B55000">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数量</w:t>
            </w:r>
          </w:p>
        </w:tc>
        <w:tc>
          <w:tcPr>
            <w:tcW w:w="3104" w:type="dxa"/>
            <w:vAlign w:val="center"/>
          </w:tcPr>
          <w:p w14:paraId="7861FF1B" w14:textId="77777777" w:rsidR="001E18B5" w:rsidRPr="00B55000" w:rsidRDefault="001E18B5" w:rsidP="00B55000">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主要</w:t>
            </w:r>
            <w:r w:rsidRPr="00B55000">
              <w:rPr>
                <w:rFonts w:asciiTheme="minorEastAsia" w:eastAsiaTheme="minorEastAsia" w:hAnsiTheme="minorEastAsia"/>
                <w:szCs w:val="21"/>
              </w:rPr>
              <w:t>技术要求</w:t>
            </w:r>
          </w:p>
        </w:tc>
        <w:tc>
          <w:tcPr>
            <w:tcW w:w="1849" w:type="dxa"/>
            <w:vAlign w:val="center"/>
          </w:tcPr>
          <w:p w14:paraId="6284A438" w14:textId="77777777" w:rsidR="001E18B5" w:rsidRPr="00B55000" w:rsidRDefault="001E18B5" w:rsidP="00B55000">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用途</w:t>
            </w:r>
          </w:p>
        </w:tc>
      </w:tr>
      <w:tr w:rsidR="000111FD" w14:paraId="3F8ED87D" w14:textId="77777777" w:rsidTr="00AE30D9">
        <w:trPr>
          <w:trHeight w:val="378"/>
        </w:trPr>
        <w:tc>
          <w:tcPr>
            <w:tcW w:w="8505" w:type="dxa"/>
            <w:gridSpan w:val="5"/>
            <w:vAlign w:val="center"/>
          </w:tcPr>
          <w:p w14:paraId="145C9A0E" w14:textId="359A0155" w:rsidR="000111FD" w:rsidRPr="00B55000" w:rsidRDefault="000111FD" w:rsidP="00852926">
            <w:pPr>
              <w:jc w:val="left"/>
              <w:rPr>
                <w:rFonts w:asciiTheme="minorEastAsia" w:eastAsiaTheme="minorEastAsia" w:hAnsiTheme="minorEastAsia"/>
                <w:szCs w:val="21"/>
              </w:rPr>
            </w:pPr>
            <w:r w:rsidRPr="00E0664D">
              <w:rPr>
                <w:rFonts w:asciiTheme="minorEastAsia" w:eastAsiaTheme="minorEastAsia" w:hAnsiTheme="minorEastAsia"/>
                <w:szCs w:val="21"/>
              </w:rPr>
              <w:t>01包：</w:t>
            </w:r>
            <w:r>
              <w:rPr>
                <w:rFonts w:asciiTheme="minorEastAsia" w:eastAsiaTheme="minorEastAsia" w:hAnsiTheme="minorEastAsia" w:hint="eastAsia"/>
                <w:szCs w:val="21"/>
              </w:rPr>
              <w:t>生物识别特征库</w:t>
            </w:r>
          </w:p>
        </w:tc>
      </w:tr>
      <w:tr w:rsidR="001E18B5" w14:paraId="1F97F0E2" w14:textId="77777777" w:rsidTr="00F52454">
        <w:trPr>
          <w:trHeight w:val="378"/>
        </w:trPr>
        <w:tc>
          <w:tcPr>
            <w:tcW w:w="1956" w:type="dxa"/>
            <w:vAlign w:val="center"/>
          </w:tcPr>
          <w:p w14:paraId="3FDB7CD8" w14:textId="226FAC71" w:rsidR="001E18B5" w:rsidRDefault="00A022E8" w:rsidP="00B55000">
            <w:pPr>
              <w:jc w:val="center"/>
              <w:rPr>
                <w:rFonts w:asciiTheme="minorEastAsia" w:eastAsiaTheme="minorEastAsia" w:hAnsiTheme="minorEastAsia"/>
                <w:szCs w:val="21"/>
              </w:rPr>
            </w:pPr>
            <w:r>
              <w:rPr>
                <w:rFonts w:asciiTheme="minorEastAsia" w:eastAsiaTheme="minorEastAsia" w:hAnsiTheme="minorEastAsia" w:hint="eastAsia"/>
                <w:szCs w:val="21"/>
              </w:rPr>
              <w:t>生物识别特征库</w:t>
            </w:r>
          </w:p>
        </w:tc>
        <w:tc>
          <w:tcPr>
            <w:tcW w:w="879" w:type="dxa"/>
            <w:vAlign w:val="center"/>
          </w:tcPr>
          <w:p w14:paraId="62514B59" w14:textId="77777777" w:rsidR="001E18B5" w:rsidRDefault="00077D37">
            <w:pPr>
              <w:jc w:val="center"/>
              <w:rPr>
                <w:rFonts w:asciiTheme="minorEastAsia" w:eastAsiaTheme="minorEastAsia" w:hAnsiTheme="minorEastAsia"/>
                <w:szCs w:val="21"/>
              </w:rPr>
            </w:pPr>
            <w:r>
              <w:rPr>
                <w:rFonts w:asciiTheme="minorEastAsia" w:eastAsiaTheme="minorEastAsia" w:hAnsiTheme="minorEastAsia"/>
                <w:szCs w:val="21"/>
              </w:rPr>
              <w:t>是</w:t>
            </w:r>
          </w:p>
        </w:tc>
        <w:tc>
          <w:tcPr>
            <w:tcW w:w="717" w:type="dxa"/>
            <w:vAlign w:val="center"/>
          </w:tcPr>
          <w:p w14:paraId="63C49036" w14:textId="77777777" w:rsidR="001E18B5" w:rsidRDefault="00077D37" w:rsidP="00B55000">
            <w:pPr>
              <w:jc w:val="center"/>
              <w:rPr>
                <w:rFonts w:asciiTheme="minorEastAsia" w:eastAsiaTheme="minorEastAsia" w:hAnsiTheme="minorEastAsia"/>
                <w:szCs w:val="21"/>
              </w:rPr>
            </w:pPr>
            <w:r>
              <w:rPr>
                <w:rFonts w:asciiTheme="minorEastAsia" w:eastAsiaTheme="minorEastAsia" w:hAnsiTheme="minorEastAsia"/>
                <w:szCs w:val="21"/>
              </w:rPr>
              <w:t>1套</w:t>
            </w:r>
          </w:p>
        </w:tc>
        <w:tc>
          <w:tcPr>
            <w:tcW w:w="3104" w:type="dxa"/>
            <w:vAlign w:val="center"/>
          </w:tcPr>
          <w:p w14:paraId="06DD63A1" w14:textId="2B9AC735" w:rsidR="001E18B5" w:rsidRPr="00F52454" w:rsidRDefault="00EA64CE">
            <w:pPr>
              <w:jc w:val="left"/>
              <w:rPr>
                <w:rFonts w:asciiTheme="minorEastAsia" w:eastAsiaTheme="minorEastAsia" w:hAnsiTheme="minorEastAsia"/>
                <w:szCs w:val="21"/>
              </w:rPr>
            </w:pPr>
            <w:r w:rsidRPr="009B51E3">
              <w:rPr>
                <w:rFonts w:asciiTheme="minorEastAsia" w:eastAsiaTheme="minorEastAsia" w:hAnsiTheme="minorEastAsia" w:hint="eastAsia"/>
                <w:szCs w:val="21"/>
              </w:rPr>
              <w:t>包含步态数据集，每个人有多个图像序列，序列间的帧数满足用户科研需求，多视角的步态库，视角条件满足用户科研需求；包含人脸数据集，满足科研需求。</w:t>
            </w:r>
            <w:r w:rsidR="00575825">
              <w:rPr>
                <w:rFonts w:asciiTheme="minorEastAsia" w:eastAsiaTheme="minorEastAsia" w:hAnsiTheme="minorEastAsia" w:hint="eastAsia"/>
                <w:szCs w:val="21"/>
              </w:rPr>
              <w:t>详细</w:t>
            </w:r>
            <w:r w:rsidR="00575825" w:rsidRPr="00E0664D">
              <w:rPr>
                <w:rFonts w:asciiTheme="minorEastAsia" w:eastAsiaTheme="minorEastAsia" w:hAnsiTheme="minorEastAsia" w:hint="eastAsia"/>
                <w:szCs w:val="21"/>
              </w:rPr>
              <w:t>技术</w:t>
            </w:r>
            <w:r w:rsidR="00575825" w:rsidRPr="00E0664D">
              <w:rPr>
                <w:rFonts w:asciiTheme="minorEastAsia" w:eastAsiaTheme="minorEastAsia" w:hAnsiTheme="minorEastAsia"/>
                <w:szCs w:val="21"/>
              </w:rPr>
              <w:t>/服务需求见招标文件第八章“技术/服务需求</w:t>
            </w:r>
            <w:r w:rsidR="00575825" w:rsidRPr="00E0664D">
              <w:rPr>
                <w:rFonts w:asciiTheme="minorEastAsia" w:eastAsiaTheme="minorEastAsia" w:hAnsiTheme="minorEastAsia" w:hint="eastAsia"/>
                <w:szCs w:val="21"/>
              </w:rPr>
              <w:t>”。</w:t>
            </w:r>
          </w:p>
        </w:tc>
        <w:tc>
          <w:tcPr>
            <w:tcW w:w="1849" w:type="dxa"/>
            <w:vAlign w:val="center"/>
          </w:tcPr>
          <w:p w14:paraId="7643BC33" w14:textId="77777777" w:rsidR="001E18B5" w:rsidRPr="00F52454" w:rsidRDefault="0098430B">
            <w:pPr>
              <w:jc w:val="left"/>
              <w:rPr>
                <w:rFonts w:asciiTheme="minorEastAsia" w:eastAsiaTheme="minorEastAsia" w:hAnsiTheme="minorEastAsia"/>
                <w:szCs w:val="21"/>
              </w:rPr>
            </w:pPr>
            <w:r w:rsidRPr="00F52454">
              <w:rPr>
                <w:rFonts w:asciiTheme="minorEastAsia" w:eastAsiaTheme="minorEastAsia" w:hAnsiTheme="minorEastAsia" w:hint="eastAsia"/>
                <w:szCs w:val="21"/>
              </w:rPr>
              <w:t>用于</w:t>
            </w:r>
            <w:r w:rsidR="00EA64CE">
              <w:rPr>
                <w:rFonts w:asciiTheme="minorEastAsia" w:eastAsiaTheme="minorEastAsia" w:hAnsiTheme="minorEastAsia" w:hint="eastAsia"/>
                <w:szCs w:val="21"/>
              </w:rPr>
              <w:t>国家</w:t>
            </w:r>
            <w:r w:rsidR="00EA64CE">
              <w:rPr>
                <w:rFonts w:asciiTheme="minorEastAsia" w:eastAsiaTheme="minorEastAsia" w:hAnsiTheme="minorEastAsia"/>
                <w:szCs w:val="21"/>
              </w:rPr>
              <w:t>重点实验室项目使用</w:t>
            </w:r>
          </w:p>
        </w:tc>
      </w:tr>
      <w:tr w:rsidR="000111FD" w14:paraId="351D0C6C" w14:textId="77777777" w:rsidTr="00D010A9">
        <w:trPr>
          <w:trHeight w:val="378"/>
        </w:trPr>
        <w:tc>
          <w:tcPr>
            <w:tcW w:w="8505" w:type="dxa"/>
            <w:gridSpan w:val="5"/>
            <w:vAlign w:val="center"/>
          </w:tcPr>
          <w:p w14:paraId="60C3082A" w14:textId="502E0D20" w:rsidR="000111FD" w:rsidRPr="00F52454" w:rsidRDefault="000111FD" w:rsidP="001560F1">
            <w:pPr>
              <w:jc w:val="left"/>
              <w:rPr>
                <w:rFonts w:asciiTheme="minorEastAsia" w:eastAsiaTheme="minorEastAsia" w:hAnsiTheme="minorEastAsia"/>
                <w:szCs w:val="21"/>
              </w:rPr>
            </w:pPr>
            <w:r w:rsidRPr="00E0664D">
              <w:rPr>
                <w:rFonts w:asciiTheme="minorEastAsia" w:eastAsiaTheme="minorEastAsia" w:hAnsiTheme="minorEastAsia"/>
                <w:szCs w:val="21"/>
              </w:rPr>
              <w:t>0</w:t>
            </w:r>
            <w:r>
              <w:rPr>
                <w:rFonts w:asciiTheme="minorEastAsia" w:eastAsiaTheme="minorEastAsia" w:hAnsiTheme="minorEastAsia"/>
                <w:szCs w:val="21"/>
              </w:rPr>
              <w:t>2</w:t>
            </w:r>
            <w:r w:rsidRPr="00E0664D">
              <w:rPr>
                <w:rFonts w:asciiTheme="minorEastAsia" w:eastAsiaTheme="minorEastAsia" w:hAnsiTheme="minorEastAsia"/>
                <w:szCs w:val="21"/>
              </w:rPr>
              <w:t>包：</w:t>
            </w:r>
            <w:r>
              <w:rPr>
                <w:rFonts w:asciiTheme="minorEastAsia" w:eastAsiaTheme="minorEastAsia" w:hAnsiTheme="minorEastAsia" w:hint="eastAsia"/>
                <w:szCs w:val="21"/>
              </w:rPr>
              <w:t>红外热像仪</w:t>
            </w:r>
          </w:p>
        </w:tc>
      </w:tr>
      <w:tr w:rsidR="00153997" w14:paraId="3FFD6ECA" w14:textId="77777777" w:rsidTr="00492687">
        <w:trPr>
          <w:trHeight w:val="378"/>
        </w:trPr>
        <w:tc>
          <w:tcPr>
            <w:tcW w:w="1956" w:type="dxa"/>
            <w:vAlign w:val="center"/>
          </w:tcPr>
          <w:p w14:paraId="2FD636F6" w14:textId="77777777" w:rsidR="00153997" w:rsidRDefault="00153997" w:rsidP="00492687">
            <w:pPr>
              <w:jc w:val="center"/>
              <w:rPr>
                <w:rFonts w:asciiTheme="minorEastAsia" w:eastAsiaTheme="minorEastAsia" w:hAnsiTheme="minorEastAsia"/>
                <w:szCs w:val="21"/>
              </w:rPr>
            </w:pPr>
            <w:r>
              <w:rPr>
                <w:rFonts w:asciiTheme="minorEastAsia" w:eastAsiaTheme="minorEastAsia" w:hAnsiTheme="minorEastAsia" w:hint="eastAsia"/>
                <w:szCs w:val="21"/>
              </w:rPr>
              <w:t>红外热像仪</w:t>
            </w:r>
          </w:p>
        </w:tc>
        <w:tc>
          <w:tcPr>
            <w:tcW w:w="879" w:type="dxa"/>
            <w:vAlign w:val="center"/>
          </w:tcPr>
          <w:p w14:paraId="480752BC" w14:textId="77777777" w:rsidR="00153997" w:rsidRDefault="00153997" w:rsidP="00492687">
            <w:pPr>
              <w:jc w:val="center"/>
              <w:rPr>
                <w:rFonts w:asciiTheme="minorEastAsia" w:eastAsiaTheme="minorEastAsia" w:hAnsiTheme="minorEastAsia"/>
                <w:szCs w:val="21"/>
              </w:rPr>
            </w:pPr>
            <w:r>
              <w:rPr>
                <w:rFonts w:asciiTheme="minorEastAsia" w:eastAsiaTheme="minorEastAsia" w:hAnsiTheme="minorEastAsia"/>
                <w:szCs w:val="21"/>
              </w:rPr>
              <w:t>是</w:t>
            </w:r>
          </w:p>
        </w:tc>
        <w:tc>
          <w:tcPr>
            <w:tcW w:w="717" w:type="dxa"/>
            <w:vAlign w:val="center"/>
          </w:tcPr>
          <w:p w14:paraId="5BFDC831" w14:textId="77777777" w:rsidR="00153997" w:rsidRDefault="00153997" w:rsidP="00492687">
            <w:pPr>
              <w:jc w:val="center"/>
              <w:rPr>
                <w:rFonts w:asciiTheme="minorEastAsia" w:eastAsiaTheme="minorEastAsia" w:hAnsiTheme="minorEastAsia"/>
                <w:szCs w:val="21"/>
              </w:rPr>
            </w:pPr>
            <w:r>
              <w:rPr>
                <w:rFonts w:asciiTheme="minorEastAsia" w:eastAsiaTheme="minorEastAsia" w:hAnsiTheme="minorEastAsia"/>
                <w:szCs w:val="21"/>
              </w:rPr>
              <w:t>1套</w:t>
            </w:r>
          </w:p>
        </w:tc>
        <w:tc>
          <w:tcPr>
            <w:tcW w:w="3104" w:type="dxa"/>
            <w:vAlign w:val="center"/>
          </w:tcPr>
          <w:p w14:paraId="31F5EE19" w14:textId="6867148A" w:rsidR="00153997" w:rsidRPr="00DF69D0" w:rsidRDefault="00153997" w:rsidP="00492687">
            <w:pPr>
              <w:jc w:val="left"/>
              <w:rPr>
                <w:rFonts w:asciiTheme="minorEastAsia" w:eastAsiaTheme="minorEastAsia" w:hAnsiTheme="minorEastAsia"/>
                <w:szCs w:val="21"/>
              </w:rPr>
            </w:pPr>
            <w:r w:rsidRPr="00C4752E">
              <w:rPr>
                <w:rFonts w:asciiTheme="minorEastAsia" w:eastAsiaTheme="minorEastAsia" w:hAnsiTheme="minorEastAsia" w:hint="eastAsia"/>
                <w:szCs w:val="21"/>
              </w:rPr>
              <w:t>像素≥</w:t>
            </w:r>
            <w:r w:rsidRPr="00C4752E">
              <w:rPr>
                <w:rFonts w:asciiTheme="minorEastAsia" w:eastAsiaTheme="minorEastAsia" w:hAnsiTheme="minorEastAsia"/>
                <w:szCs w:val="21"/>
              </w:rPr>
              <w:t>640×480；5</w:t>
            </w:r>
            <w:r w:rsidRPr="00C4752E">
              <w:rPr>
                <w:rFonts w:asciiTheme="minorEastAsia" w:eastAsiaTheme="minorEastAsia" w:hAnsiTheme="minorEastAsia" w:hint="eastAsia"/>
                <w:szCs w:val="21"/>
              </w:rPr>
              <w:t>″</w:t>
            </w:r>
            <w:r w:rsidRPr="00C4752E">
              <w:rPr>
                <w:rFonts w:asciiTheme="minorEastAsia" w:eastAsiaTheme="minorEastAsia" w:hAnsiTheme="minorEastAsia"/>
                <w:szCs w:val="21"/>
              </w:rPr>
              <w:t>彩色LCD,1024*600像素触摸</w:t>
            </w:r>
            <w:r w:rsidRPr="00C4752E">
              <w:rPr>
                <w:rFonts w:asciiTheme="minorEastAsia" w:eastAsiaTheme="minorEastAsia" w:hAnsiTheme="minorEastAsia" w:hint="eastAsia"/>
                <w:szCs w:val="21"/>
              </w:rPr>
              <w:t>，屏幕可</w:t>
            </w:r>
            <w:r w:rsidRPr="00C4752E">
              <w:rPr>
                <w:rFonts w:asciiTheme="minorEastAsia" w:eastAsiaTheme="minorEastAsia" w:hAnsiTheme="minorEastAsia"/>
                <w:szCs w:val="21"/>
              </w:rPr>
              <w:t>360°</w:t>
            </w:r>
            <w:r w:rsidRPr="00C4752E">
              <w:rPr>
                <w:rFonts w:asciiTheme="minorEastAsia" w:eastAsiaTheme="minorEastAsia" w:hAnsiTheme="minorEastAsia" w:hint="eastAsia"/>
                <w:szCs w:val="21"/>
              </w:rPr>
              <w:t>旋转；</w:t>
            </w:r>
            <w:r w:rsidRPr="00C4752E">
              <w:rPr>
                <w:rFonts w:asciiTheme="minorEastAsia" w:eastAsiaTheme="minorEastAsia" w:hAnsiTheme="minorEastAsia"/>
                <w:szCs w:val="21"/>
              </w:rPr>
              <w:t>测温范围</w:t>
            </w:r>
            <w:r w:rsidRPr="00C4752E">
              <w:rPr>
                <w:rFonts w:asciiTheme="minorEastAsia" w:eastAsiaTheme="minorEastAsia" w:hAnsiTheme="minorEastAsia" w:hint="eastAsia"/>
                <w:szCs w:val="21"/>
              </w:rPr>
              <w:t>至少覆盖</w:t>
            </w:r>
            <w:r w:rsidRPr="00C4752E">
              <w:rPr>
                <w:rFonts w:asciiTheme="minorEastAsia" w:eastAsiaTheme="minorEastAsia" w:hAnsiTheme="minorEastAsia"/>
                <w:szCs w:val="21"/>
              </w:rPr>
              <w:t>-20℃ -- +600℃</w:t>
            </w:r>
            <w:r w:rsidR="00575825">
              <w:rPr>
                <w:rFonts w:asciiTheme="minorEastAsia" w:eastAsiaTheme="minorEastAsia" w:hAnsiTheme="minorEastAsia"/>
                <w:szCs w:val="21"/>
              </w:rPr>
              <w:t>。</w:t>
            </w:r>
            <w:r w:rsidR="00575825">
              <w:rPr>
                <w:rFonts w:asciiTheme="minorEastAsia" w:eastAsiaTheme="minorEastAsia" w:hAnsiTheme="minorEastAsia" w:hint="eastAsia"/>
                <w:szCs w:val="21"/>
              </w:rPr>
              <w:t>详细</w:t>
            </w:r>
            <w:r w:rsidR="00575825" w:rsidRPr="00E0664D">
              <w:rPr>
                <w:rFonts w:asciiTheme="minorEastAsia" w:eastAsiaTheme="minorEastAsia" w:hAnsiTheme="minorEastAsia" w:hint="eastAsia"/>
                <w:szCs w:val="21"/>
              </w:rPr>
              <w:t>技术</w:t>
            </w:r>
            <w:r w:rsidR="00575825" w:rsidRPr="00E0664D">
              <w:rPr>
                <w:rFonts w:asciiTheme="minorEastAsia" w:eastAsiaTheme="minorEastAsia" w:hAnsiTheme="minorEastAsia"/>
                <w:szCs w:val="21"/>
              </w:rPr>
              <w:t>/服务需求见招标文件第八章“技术/服务需求</w:t>
            </w:r>
            <w:r w:rsidR="00575825" w:rsidRPr="00E0664D">
              <w:rPr>
                <w:rFonts w:asciiTheme="minorEastAsia" w:eastAsiaTheme="minorEastAsia" w:hAnsiTheme="minorEastAsia" w:hint="eastAsia"/>
                <w:szCs w:val="21"/>
              </w:rPr>
              <w:t>”。</w:t>
            </w:r>
          </w:p>
        </w:tc>
        <w:tc>
          <w:tcPr>
            <w:tcW w:w="1849" w:type="dxa"/>
            <w:vAlign w:val="center"/>
          </w:tcPr>
          <w:p w14:paraId="42BBF6F2" w14:textId="77777777" w:rsidR="00153997" w:rsidRPr="00F52454" w:rsidRDefault="00153997" w:rsidP="00492687">
            <w:pPr>
              <w:jc w:val="left"/>
              <w:rPr>
                <w:rFonts w:asciiTheme="minorEastAsia" w:eastAsiaTheme="minorEastAsia" w:hAnsiTheme="minorEastAsia"/>
                <w:szCs w:val="21"/>
              </w:rPr>
            </w:pPr>
            <w:r w:rsidRPr="00C4752E">
              <w:rPr>
                <w:rFonts w:asciiTheme="minorEastAsia" w:eastAsiaTheme="minorEastAsia" w:hAnsiTheme="minorEastAsia"/>
                <w:szCs w:val="21"/>
              </w:rPr>
              <w:t>主要用于</w:t>
            </w:r>
            <w:r w:rsidRPr="00C4752E">
              <w:rPr>
                <w:rFonts w:asciiTheme="minorEastAsia" w:eastAsiaTheme="minorEastAsia" w:hAnsiTheme="minorEastAsia" w:hint="eastAsia"/>
                <w:szCs w:val="21"/>
              </w:rPr>
              <w:t>测量</w:t>
            </w:r>
            <w:r w:rsidRPr="00C4752E">
              <w:rPr>
                <w:rFonts w:asciiTheme="minorEastAsia" w:eastAsiaTheme="minorEastAsia" w:hAnsiTheme="minorEastAsia"/>
                <w:szCs w:val="21"/>
              </w:rPr>
              <w:t>半导体器件在工作时的温度分布</w:t>
            </w:r>
            <w:r w:rsidRPr="00C4752E">
              <w:rPr>
                <w:rFonts w:asciiTheme="minorEastAsia" w:eastAsiaTheme="minorEastAsia" w:hAnsiTheme="minorEastAsia" w:hint="eastAsia"/>
                <w:szCs w:val="21"/>
              </w:rPr>
              <w:t>，分析器件的</w:t>
            </w:r>
            <w:r w:rsidRPr="00C4752E">
              <w:rPr>
                <w:rFonts w:asciiTheme="minorEastAsia" w:eastAsiaTheme="minorEastAsia" w:hAnsiTheme="minorEastAsia"/>
                <w:szCs w:val="21"/>
              </w:rPr>
              <w:t>局部升温状况</w:t>
            </w:r>
            <w:r w:rsidRPr="00C4752E">
              <w:rPr>
                <w:rFonts w:asciiTheme="minorEastAsia" w:eastAsiaTheme="minorEastAsia" w:hAnsiTheme="minorEastAsia" w:hint="eastAsia"/>
                <w:szCs w:val="21"/>
              </w:rPr>
              <w:t>，</w:t>
            </w:r>
            <w:r w:rsidRPr="00C4752E">
              <w:rPr>
                <w:rFonts w:asciiTheme="minorEastAsia" w:eastAsiaTheme="minorEastAsia" w:hAnsiTheme="minorEastAsia"/>
                <w:szCs w:val="21"/>
              </w:rPr>
              <w:t>评估器件的工作状态</w:t>
            </w:r>
          </w:p>
        </w:tc>
      </w:tr>
      <w:tr w:rsidR="000111FD" w14:paraId="7E431436" w14:textId="77777777" w:rsidTr="00145C42">
        <w:trPr>
          <w:trHeight w:val="378"/>
        </w:trPr>
        <w:tc>
          <w:tcPr>
            <w:tcW w:w="8505" w:type="dxa"/>
            <w:gridSpan w:val="5"/>
            <w:vAlign w:val="center"/>
          </w:tcPr>
          <w:p w14:paraId="15768117" w14:textId="08A0B865" w:rsidR="000111FD" w:rsidRPr="00C4752E" w:rsidRDefault="000111FD" w:rsidP="001560F1">
            <w:pPr>
              <w:jc w:val="left"/>
              <w:rPr>
                <w:rFonts w:asciiTheme="minorEastAsia" w:eastAsiaTheme="minorEastAsia" w:hAnsiTheme="minorEastAsia"/>
                <w:szCs w:val="21"/>
              </w:rPr>
            </w:pPr>
            <w:r w:rsidRPr="00E0664D">
              <w:rPr>
                <w:rFonts w:asciiTheme="minorEastAsia" w:eastAsiaTheme="minorEastAsia" w:hAnsiTheme="minorEastAsia"/>
                <w:szCs w:val="21"/>
              </w:rPr>
              <w:t>0</w:t>
            </w:r>
            <w:r>
              <w:rPr>
                <w:rFonts w:asciiTheme="minorEastAsia" w:eastAsiaTheme="minorEastAsia" w:hAnsiTheme="minorEastAsia"/>
                <w:szCs w:val="21"/>
              </w:rPr>
              <w:t>3</w:t>
            </w:r>
            <w:r w:rsidRPr="00E0664D">
              <w:rPr>
                <w:rFonts w:asciiTheme="minorEastAsia" w:eastAsiaTheme="minorEastAsia" w:hAnsiTheme="minorEastAsia"/>
                <w:szCs w:val="21"/>
              </w:rPr>
              <w:t>包：</w:t>
            </w:r>
            <w:r>
              <w:rPr>
                <w:rFonts w:asciiTheme="minorEastAsia" w:eastAsiaTheme="minorEastAsia" w:hAnsiTheme="minorEastAsia" w:hint="eastAsia"/>
                <w:szCs w:val="21"/>
              </w:rPr>
              <w:t>先进设计系统</w:t>
            </w:r>
          </w:p>
        </w:tc>
      </w:tr>
      <w:tr w:rsidR="00031C6B" w14:paraId="26D89BDE" w14:textId="77777777" w:rsidTr="00492687">
        <w:trPr>
          <w:trHeight w:val="378"/>
        </w:trPr>
        <w:tc>
          <w:tcPr>
            <w:tcW w:w="1956" w:type="dxa"/>
            <w:vAlign w:val="center"/>
          </w:tcPr>
          <w:p w14:paraId="3D4EDCEC" w14:textId="77777777" w:rsidR="00031C6B" w:rsidRDefault="00031C6B" w:rsidP="00492687">
            <w:pPr>
              <w:rPr>
                <w:rFonts w:asciiTheme="minorEastAsia" w:eastAsiaTheme="minorEastAsia" w:hAnsiTheme="minorEastAsia"/>
                <w:szCs w:val="21"/>
              </w:rPr>
            </w:pPr>
            <w:r w:rsidRPr="00492687">
              <w:rPr>
                <w:rFonts w:asciiTheme="minorEastAsia" w:eastAsiaTheme="minorEastAsia" w:hAnsiTheme="minorEastAsia" w:hint="eastAsia"/>
                <w:color w:val="000000"/>
                <w:szCs w:val="21"/>
              </w:rPr>
              <w:t>射频</w:t>
            </w:r>
            <w:r w:rsidRPr="00492687">
              <w:rPr>
                <w:rFonts w:asciiTheme="minorEastAsia" w:eastAsiaTheme="minorEastAsia" w:hAnsiTheme="minorEastAsia"/>
                <w:color w:val="000000"/>
                <w:szCs w:val="21"/>
              </w:rPr>
              <w:t>微波仿真软件</w:t>
            </w:r>
          </w:p>
        </w:tc>
        <w:tc>
          <w:tcPr>
            <w:tcW w:w="879" w:type="dxa"/>
            <w:vAlign w:val="center"/>
          </w:tcPr>
          <w:p w14:paraId="157E3137" w14:textId="77777777" w:rsidR="00031C6B" w:rsidRDefault="00031C6B" w:rsidP="00492687">
            <w:pPr>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717" w:type="dxa"/>
            <w:vAlign w:val="center"/>
          </w:tcPr>
          <w:p w14:paraId="2532B88A" w14:textId="77777777" w:rsidR="00031C6B" w:rsidRDefault="00031C6B" w:rsidP="00492687">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3104" w:type="dxa"/>
            <w:vMerge w:val="restart"/>
            <w:vAlign w:val="center"/>
          </w:tcPr>
          <w:p w14:paraId="25DE4A65" w14:textId="77777777" w:rsidR="00031C6B" w:rsidRPr="00DF69D0" w:rsidRDefault="00031C6B" w:rsidP="00492687">
            <w:pPr>
              <w:jc w:val="left"/>
              <w:rPr>
                <w:rFonts w:asciiTheme="minorEastAsia" w:eastAsiaTheme="minorEastAsia" w:hAnsiTheme="minorEastAsia"/>
                <w:szCs w:val="21"/>
              </w:rPr>
            </w:pPr>
            <w:r>
              <w:rPr>
                <w:rFonts w:asciiTheme="minorEastAsia" w:eastAsiaTheme="minorEastAsia" w:hAnsiTheme="minorEastAsia" w:hint="eastAsia"/>
                <w:szCs w:val="21"/>
              </w:rPr>
              <w:t>详细</w:t>
            </w:r>
            <w:r w:rsidRPr="00E0664D">
              <w:rPr>
                <w:rFonts w:asciiTheme="minorEastAsia" w:eastAsiaTheme="minorEastAsia" w:hAnsiTheme="minorEastAsia" w:hint="eastAsia"/>
                <w:szCs w:val="21"/>
              </w:rPr>
              <w:t>技术</w:t>
            </w:r>
            <w:r w:rsidRPr="00E0664D">
              <w:rPr>
                <w:rFonts w:asciiTheme="minorEastAsia" w:eastAsiaTheme="minorEastAsia" w:hAnsiTheme="minorEastAsia"/>
                <w:szCs w:val="21"/>
              </w:rPr>
              <w:t>/服务需求见招标文件第八章“技术/服务需求</w:t>
            </w:r>
            <w:r w:rsidRPr="00E0664D">
              <w:rPr>
                <w:rFonts w:asciiTheme="minorEastAsia" w:eastAsiaTheme="minorEastAsia" w:hAnsiTheme="minorEastAsia" w:hint="eastAsia"/>
                <w:szCs w:val="21"/>
              </w:rPr>
              <w:t>”</w:t>
            </w:r>
          </w:p>
        </w:tc>
        <w:tc>
          <w:tcPr>
            <w:tcW w:w="1849" w:type="dxa"/>
            <w:vMerge w:val="restart"/>
            <w:vAlign w:val="center"/>
          </w:tcPr>
          <w:p w14:paraId="5BD8CA60" w14:textId="77777777" w:rsidR="00031C6B" w:rsidRPr="00F52454" w:rsidRDefault="00031C6B" w:rsidP="00492687">
            <w:pPr>
              <w:jc w:val="left"/>
              <w:rPr>
                <w:rFonts w:asciiTheme="minorEastAsia" w:eastAsiaTheme="minorEastAsia" w:hAnsiTheme="minorEastAsia"/>
                <w:szCs w:val="21"/>
              </w:rPr>
            </w:pPr>
            <w:r w:rsidRPr="00260DF0">
              <w:rPr>
                <w:rFonts w:asciiTheme="minorEastAsia" w:eastAsiaTheme="minorEastAsia" w:hAnsiTheme="minorEastAsia"/>
                <w:color w:val="000000"/>
                <w:szCs w:val="21"/>
              </w:rPr>
              <w:t>主要用于仿真模拟研究以及</w:t>
            </w:r>
            <w:r w:rsidRPr="00260DF0">
              <w:rPr>
                <w:rFonts w:asciiTheme="minorEastAsia" w:eastAsiaTheme="minorEastAsia" w:hAnsiTheme="minorEastAsia"/>
                <w:szCs w:val="21"/>
              </w:rPr>
              <w:t>光学系统设计、仿真和系统优化等任务</w:t>
            </w:r>
          </w:p>
        </w:tc>
      </w:tr>
      <w:tr w:rsidR="00031C6B" w14:paraId="7BEDB23E" w14:textId="77777777" w:rsidTr="00492687">
        <w:trPr>
          <w:trHeight w:val="378"/>
        </w:trPr>
        <w:tc>
          <w:tcPr>
            <w:tcW w:w="1956" w:type="dxa"/>
            <w:vAlign w:val="center"/>
          </w:tcPr>
          <w:p w14:paraId="5EE06911" w14:textId="77777777" w:rsidR="00031C6B" w:rsidRPr="00750565" w:rsidDel="004F6BC6" w:rsidRDefault="00031C6B" w:rsidP="00492687">
            <w:pPr>
              <w:jc w:val="center"/>
              <w:rPr>
                <w:rFonts w:asciiTheme="minorEastAsia" w:eastAsiaTheme="minorEastAsia" w:hAnsiTheme="minorEastAsia"/>
                <w:szCs w:val="21"/>
              </w:rPr>
            </w:pPr>
            <w:r w:rsidRPr="00492687">
              <w:rPr>
                <w:rFonts w:asciiTheme="minorEastAsia" w:eastAsiaTheme="minorEastAsia" w:hAnsiTheme="minorEastAsia" w:hint="eastAsia"/>
                <w:color w:val="000000"/>
                <w:szCs w:val="21"/>
              </w:rPr>
              <w:t>虚拟</w:t>
            </w:r>
            <w:r w:rsidRPr="00492687">
              <w:rPr>
                <w:rFonts w:asciiTheme="minorEastAsia" w:eastAsiaTheme="minorEastAsia" w:hAnsiTheme="minorEastAsia"/>
                <w:color w:val="000000"/>
                <w:szCs w:val="21"/>
              </w:rPr>
              <w:t>纳米实验室-</w:t>
            </w:r>
            <w:r w:rsidRPr="00492687">
              <w:rPr>
                <w:rFonts w:asciiTheme="minorEastAsia" w:eastAsiaTheme="minorEastAsia" w:hAnsiTheme="minorEastAsia" w:hint="eastAsia"/>
                <w:color w:val="000000"/>
                <w:szCs w:val="21"/>
              </w:rPr>
              <w:t>原子工具包</w:t>
            </w:r>
          </w:p>
        </w:tc>
        <w:tc>
          <w:tcPr>
            <w:tcW w:w="879" w:type="dxa"/>
            <w:vAlign w:val="center"/>
          </w:tcPr>
          <w:p w14:paraId="622B8DB6" w14:textId="577F7D22" w:rsidR="00031C6B" w:rsidRDefault="00883170" w:rsidP="00492687">
            <w:pPr>
              <w:jc w:val="center"/>
              <w:rPr>
                <w:rFonts w:asciiTheme="minorEastAsia" w:eastAsiaTheme="minorEastAsia" w:hAnsiTheme="minorEastAsia"/>
                <w:szCs w:val="21"/>
              </w:rPr>
            </w:pPr>
            <w:r>
              <w:rPr>
                <w:rFonts w:asciiTheme="minorEastAsia" w:eastAsiaTheme="minorEastAsia" w:hAnsiTheme="minorEastAsia"/>
                <w:szCs w:val="21"/>
              </w:rPr>
              <w:t>/</w:t>
            </w:r>
          </w:p>
        </w:tc>
        <w:tc>
          <w:tcPr>
            <w:tcW w:w="717" w:type="dxa"/>
            <w:vAlign w:val="center"/>
          </w:tcPr>
          <w:p w14:paraId="3BE86578" w14:textId="77777777" w:rsidR="00031C6B" w:rsidRDefault="00031C6B" w:rsidP="00492687">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3104" w:type="dxa"/>
            <w:vMerge/>
            <w:vAlign w:val="center"/>
          </w:tcPr>
          <w:p w14:paraId="5D898B14" w14:textId="77777777" w:rsidR="00031C6B" w:rsidRPr="00DF69D0" w:rsidRDefault="00031C6B" w:rsidP="00492687">
            <w:pPr>
              <w:jc w:val="left"/>
              <w:rPr>
                <w:rFonts w:asciiTheme="minorEastAsia" w:eastAsiaTheme="minorEastAsia" w:hAnsiTheme="minorEastAsia"/>
                <w:szCs w:val="21"/>
              </w:rPr>
            </w:pPr>
          </w:p>
        </w:tc>
        <w:tc>
          <w:tcPr>
            <w:tcW w:w="1849" w:type="dxa"/>
            <w:vMerge/>
            <w:vAlign w:val="center"/>
          </w:tcPr>
          <w:p w14:paraId="00A959FB" w14:textId="77777777" w:rsidR="00031C6B" w:rsidRPr="00260DF0" w:rsidRDefault="00031C6B" w:rsidP="00492687">
            <w:pPr>
              <w:jc w:val="left"/>
              <w:rPr>
                <w:rFonts w:asciiTheme="minorEastAsia" w:eastAsiaTheme="minorEastAsia" w:hAnsiTheme="minorEastAsia"/>
                <w:color w:val="000000"/>
                <w:szCs w:val="21"/>
              </w:rPr>
            </w:pPr>
          </w:p>
        </w:tc>
      </w:tr>
      <w:tr w:rsidR="00031C6B" w14:paraId="5BCE2E86" w14:textId="77777777" w:rsidTr="00492687">
        <w:trPr>
          <w:trHeight w:val="378"/>
        </w:trPr>
        <w:tc>
          <w:tcPr>
            <w:tcW w:w="1956" w:type="dxa"/>
            <w:vAlign w:val="center"/>
          </w:tcPr>
          <w:p w14:paraId="68DC0057" w14:textId="77777777" w:rsidR="00031C6B" w:rsidRPr="00492687" w:rsidRDefault="00031C6B" w:rsidP="00492687">
            <w:pPr>
              <w:jc w:val="center"/>
              <w:rPr>
                <w:rFonts w:asciiTheme="minorEastAsia" w:eastAsiaTheme="minorEastAsia" w:hAnsiTheme="minorEastAsia"/>
                <w:color w:val="000000"/>
                <w:szCs w:val="21"/>
              </w:rPr>
            </w:pPr>
            <w:r w:rsidRPr="00492687">
              <w:rPr>
                <w:rFonts w:asciiTheme="minorEastAsia" w:eastAsiaTheme="minorEastAsia" w:hAnsiTheme="minorEastAsia"/>
                <w:color w:val="000000"/>
                <w:szCs w:val="21"/>
              </w:rPr>
              <w:t>半导体工艺计算机辅助设计软件</w:t>
            </w:r>
          </w:p>
        </w:tc>
        <w:tc>
          <w:tcPr>
            <w:tcW w:w="879" w:type="dxa"/>
            <w:vAlign w:val="center"/>
          </w:tcPr>
          <w:p w14:paraId="5B05ECBC" w14:textId="50F07198" w:rsidR="00031C6B" w:rsidRDefault="00883170" w:rsidP="00492687">
            <w:pPr>
              <w:jc w:val="center"/>
              <w:rPr>
                <w:rFonts w:asciiTheme="minorEastAsia" w:eastAsiaTheme="minorEastAsia" w:hAnsiTheme="minorEastAsia"/>
                <w:szCs w:val="21"/>
              </w:rPr>
            </w:pPr>
            <w:r>
              <w:rPr>
                <w:rFonts w:asciiTheme="minorEastAsia" w:eastAsiaTheme="minorEastAsia" w:hAnsiTheme="minorEastAsia"/>
                <w:szCs w:val="21"/>
              </w:rPr>
              <w:t>/</w:t>
            </w:r>
          </w:p>
        </w:tc>
        <w:tc>
          <w:tcPr>
            <w:tcW w:w="717" w:type="dxa"/>
            <w:vAlign w:val="center"/>
          </w:tcPr>
          <w:p w14:paraId="0D57CE0E" w14:textId="77777777" w:rsidR="00031C6B" w:rsidRDefault="00031C6B" w:rsidP="00492687">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3104" w:type="dxa"/>
            <w:vMerge/>
            <w:vAlign w:val="center"/>
          </w:tcPr>
          <w:p w14:paraId="7C8895D2" w14:textId="77777777" w:rsidR="00031C6B" w:rsidRPr="00DF69D0" w:rsidRDefault="00031C6B" w:rsidP="00492687">
            <w:pPr>
              <w:jc w:val="left"/>
              <w:rPr>
                <w:rFonts w:asciiTheme="minorEastAsia" w:eastAsiaTheme="minorEastAsia" w:hAnsiTheme="minorEastAsia"/>
                <w:szCs w:val="21"/>
              </w:rPr>
            </w:pPr>
          </w:p>
        </w:tc>
        <w:tc>
          <w:tcPr>
            <w:tcW w:w="1849" w:type="dxa"/>
            <w:vMerge/>
            <w:vAlign w:val="center"/>
          </w:tcPr>
          <w:p w14:paraId="1EE895F9" w14:textId="77777777" w:rsidR="00031C6B" w:rsidRPr="00260DF0" w:rsidRDefault="00031C6B" w:rsidP="00492687">
            <w:pPr>
              <w:jc w:val="left"/>
              <w:rPr>
                <w:rFonts w:asciiTheme="minorEastAsia" w:eastAsiaTheme="minorEastAsia" w:hAnsiTheme="minorEastAsia"/>
                <w:color w:val="000000"/>
                <w:szCs w:val="21"/>
              </w:rPr>
            </w:pPr>
          </w:p>
        </w:tc>
      </w:tr>
      <w:tr w:rsidR="00031C6B" w14:paraId="4F84C73A" w14:textId="77777777" w:rsidTr="00492687">
        <w:trPr>
          <w:trHeight w:val="378"/>
        </w:trPr>
        <w:tc>
          <w:tcPr>
            <w:tcW w:w="1956" w:type="dxa"/>
            <w:vAlign w:val="center"/>
          </w:tcPr>
          <w:p w14:paraId="0FDBA5F2" w14:textId="77777777" w:rsidR="00031C6B" w:rsidRPr="00492687" w:rsidRDefault="00031C6B" w:rsidP="00492687">
            <w:pPr>
              <w:jc w:val="center"/>
              <w:rPr>
                <w:rFonts w:asciiTheme="minorEastAsia" w:eastAsiaTheme="minorEastAsia" w:hAnsiTheme="minorEastAsia"/>
                <w:color w:val="000000"/>
                <w:szCs w:val="21"/>
              </w:rPr>
            </w:pPr>
            <w:r w:rsidRPr="00492687">
              <w:rPr>
                <w:rFonts w:asciiTheme="minorEastAsia" w:eastAsiaTheme="minorEastAsia" w:hAnsiTheme="minorEastAsia"/>
                <w:color w:val="000000"/>
                <w:szCs w:val="21"/>
              </w:rPr>
              <w:t>光学数值仿真软件</w:t>
            </w:r>
          </w:p>
        </w:tc>
        <w:tc>
          <w:tcPr>
            <w:tcW w:w="879" w:type="dxa"/>
            <w:vAlign w:val="center"/>
          </w:tcPr>
          <w:p w14:paraId="7879F187" w14:textId="3342B1CE" w:rsidR="00031C6B" w:rsidRDefault="00883170" w:rsidP="00492687">
            <w:pPr>
              <w:jc w:val="center"/>
              <w:rPr>
                <w:rFonts w:asciiTheme="minorEastAsia" w:eastAsiaTheme="minorEastAsia" w:hAnsiTheme="minorEastAsia"/>
                <w:szCs w:val="21"/>
              </w:rPr>
            </w:pPr>
            <w:r>
              <w:rPr>
                <w:rFonts w:asciiTheme="minorEastAsia" w:eastAsiaTheme="minorEastAsia" w:hAnsiTheme="minorEastAsia"/>
                <w:szCs w:val="21"/>
              </w:rPr>
              <w:t>/</w:t>
            </w:r>
          </w:p>
        </w:tc>
        <w:tc>
          <w:tcPr>
            <w:tcW w:w="717" w:type="dxa"/>
            <w:vAlign w:val="center"/>
          </w:tcPr>
          <w:p w14:paraId="7933C638" w14:textId="77777777" w:rsidR="00031C6B" w:rsidRDefault="00031C6B" w:rsidP="00492687">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3104" w:type="dxa"/>
            <w:vMerge/>
            <w:vAlign w:val="center"/>
          </w:tcPr>
          <w:p w14:paraId="52484E0D" w14:textId="77777777" w:rsidR="00031C6B" w:rsidRPr="00DF69D0" w:rsidRDefault="00031C6B" w:rsidP="00492687">
            <w:pPr>
              <w:jc w:val="left"/>
              <w:rPr>
                <w:rFonts w:asciiTheme="minorEastAsia" w:eastAsiaTheme="minorEastAsia" w:hAnsiTheme="minorEastAsia"/>
                <w:szCs w:val="21"/>
              </w:rPr>
            </w:pPr>
          </w:p>
        </w:tc>
        <w:tc>
          <w:tcPr>
            <w:tcW w:w="1849" w:type="dxa"/>
            <w:vMerge/>
            <w:vAlign w:val="center"/>
          </w:tcPr>
          <w:p w14:paraId="3AE71E5E" w14:textId="77777777" w:rsidR="00031C6B" w:rsidRPr="00260DF0" w:rsidRDefault="00031C6B" w:rsidP="00492687">
            <w:pPr>
              <w:jc w:val="left"/>
              <w:rPr>
                <w:rFonts w:asciiTheme="minorEastAsia" w:eastAsiaTheme="minorEastAsia" w:hAnsiTheme="minorEastAsia"/>
                <w:color w:val="000000"/>
                <w:szCs w:val="21"/>
              </w:rPr>
            </w:pPr>
          </w:p>
        </w:tc>
      </w:tr>
      <w:tr w:rsidR="00031C6B" w14:paraId="6F229F86" w14:textId="77777777" w:rsidTr="00492687">
        <w:trPr>
          <w:trHeight w:val="378"/>
        </w:trPr>
        <w:tc>
          <w:tcPr>
            <w:tcW w:w="1956" w:type="dxa"/>
            <w:vAlign w:val="center"/>
          </w:tcPr>
          <w:p w14:paraId="33DBD60F" w14:textId="77777777" w:rsidR="00031C6B" w:rsidRPr="00492687" w:rsidRDefault="00031C6B" w:rsidP="00492687">
            <w:pPr>
              <w:jc w:val="center"/>
              <w:rPr>
                <w:rFonts w:asciiTheme="minorEastAsia" w:eastAsiaTheme="minorEastAsia" w:hAnsiTheme="minorEastAsia"/>
                <w:color w:val="000000"/>
                <w:szCs w:val="21"/>
              </w:rPr>
            </w:pPr>
            <w:r w:rsidRPr="00492687">
              <w:rPr>
                <w:rFonts w:asciiTheme="minorEastAsia" w:eastAsiaTheme="minorEastAsia" w:hAnsiTheme="minorEastAsia"/>
                <w:color w:val="000000"/>
                <w:szCs w:val="21"/>
              </w:rPr>
              <w:t>光学设计软件</w:t>
            </w:r>
          </w:p>
        </w:tc>
        <w:tc>
          <w:tcPr>
            <w:tcW w:w="879" w:type="dxa"/>
            <w:vAlign w:val="center"/>
          </w:tcPr>
          <w:p w14:paraId="13AFDD10" w14:textId="20AC00A8" w:rsidR="00031C6B" w:rsidRDefault="00883170" w:rsidP="00492687">
            <w:pPr>
              <w:jc w:val="center"/>
              <w:rPr>
                <w:rFonts w:asciiTheme="minorEastAsia" w:eastAsiaTheme="minorEastAsia" w:hAnsiTheme="minorEastAsia"/>
                <w:szCs w:val="21"/>
              </w:rPr>
            </w:pPr>
            <w:r>
              <w:rPr>
                <w:rFonts w:asciiTheme="minorEastAsia" w:eastAsiaTheme="minorEastAsia" w:hAnsiTheme="minorEastAsia"/>
                <w:szCs w:val="21"/>
              </w:rPr>
              <w:t>/</w:t>
            </w:r>
          </w:p>
        </w:tc>
        <w:tc>
          <w:tcPr>
            <w:tcW w:w="717" w:type="dxa"/>
            <w:vAlign w:val="center"/>
          </w:tcPr>
          <w:p w14:paraId="5CC05998" w14:textId="77777777" w:rsidR="00031C6B" w:rsidRDefault="00031C6B" w:rsidP="00492687">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3104" w:type="dxa"/>
            <w:vMerge/>
            <w:vAlign w:val="center"/>
          </w:tcPr>
          <w:p w14:paraId="5A3A118E" w14:textId="77777777" w:rsidR="00031C6B" w:rsidRPr="00DF69D0" w:rsidRDefault="00031C6B" w:rsidP="00492687">
            <w:pPr>
              <w:jc w:val="left"/>
              <w:rPr>
                <w:rFonts w:asciiTheme="minorEastAsia" w:eastAsiaTheme="minorEastAsia" w:hAnsiTheme="minorEastAsia"/>
                <w:szCs w:val="21"/>
              </w:rPr>
            </w:pPr>
          </w:p>
        </w:tc>
        <w:tc>
          <w:tcPr>
            <w:tcW w:w="1849" w:type="dxa"/>
            <w:vMerge/>
            <w:vAlign w:val="center"/>
          </w:tcPr>
          <w:p w14:paraId="00C05FAA" w14:textId="77777777" w:rsidR="00031C6B" w:rsidRPr="00260DF0" w:rsidRDefault="00031C6B" w:rsidP="00492687">
            <w:pPr>
              <w:jc w:val="left"/>
              <w:rPr>
                <w:rFonts w:asciiTheme="minorEastAsia" w:eastAsiaTheme="minorEastAsia" w:hAnsiTheme="minorEastAsia"/>
                <w:color w:val="000000"/>
                <w:szCs w:val="21"/>
              </w:rPr>
            </w:pPr>
          </w:p>
        </w:tc>
      </w:tr>
      <w:tr w:rsidR="00031C6B" w14:paraId="60E201DB" w14:textId="77777777" w:rsidTr="00492687">
        <w:trPr>
          <w:trHeight w:val="378"/>
        </w:trPr>
        <w:tc>
          <w:tcPr>
            <w:tcW w:w="1956" w:type="dxa"/>
            <w:vAlign w:val="center"/>
          </w:tcPr>
          <w:p w14:paraId="1E4EBC50" w14:textId="77777777" w:rsidR="00031C6B" w:rsidRPr="00492687" w:rsidRDefault="00031C6B" w:rsidP="00492687">
            <w:pPr>
              <w:jc w:val="center"/>
              <w:rPr>
                <w:rFonts w:asciiTheme="minorEastAsia" w:eastAsiaTheme="minorEastAsia" w:hAnsiTheme="minorEastAsia"/>
                <w:color w:val="000000"/>
                <w:szCs w:val="21"/>
              </w:rPr>
            </w:pPr>
            <w:r w:rsidRPr="00492687">
              <w:rPr>
                <w:rFonts w:asciiTheme="minorEastAsia" w:eastAsiaTheme="minorEastAsia" w:hAnsiTheme="minorEastAsia"/>
                <w:color w:val="000000"/>
                <w:szCs w:val="21"/>
              </w:rPr>
              <w:t>PCB设计软件</w:t>
            </w:r>
          </w:p>
        </w:tc>
        <w:tc>
          <w:tcPr>
            <w:tcW w:w="879" w:type="dxa"/>
            <w:vAlign w:val="center"/>
          </w:tcPr>
          <w:p w14:paraId="4D9B05FB" w14:textId="01A1F830" w:rsidR="00031C6B" w:rsidRDefault="00883170" w:rsidP="00492687">
            <w:pPr>
              <w:jc w:val="center"/>
              <w:rPr>
                <w:rFonts w:asciiTheme="minorEastAsia" w:eastAsiaTheme="minorEastAsia" w:hAnsiTheme="minorEastAsia"/>
                <w:szCs w:val="21"/>
              </w:rPr>
            </w:pPr>
            <w:r>
              <w:rPr>
                <w:rFonts w:asciiTheme="minorEastAsia" w:eastAsiaTheme="minorEastAsia" w:hAnsiTheme="minorEastAsia"/>
                <w:szCs w:val="21"/>
              </w:rPr>
              <w:t>/</w:t>
            </w:r>
          </w:p>
        </w:tc>
        <w:tc>
          <w:tcPr>
            <w:tcW w:w="717" w:type="dxa"/>
            <w:vAlign w:val="center"/>
          </w:tcPr>
          <w:p w14:paraId="4F413B82" w14:textId="77777777" w:rsidR="00031C6B" w:rsidRDefault="00031C6B" w:rsidP="00492687">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3104" w:type="dxa"/>
            <w:vMerge/>
            <w:vAlign w:val="center"/>
          </w:tcPr>
          <w:p w14:paraId="1494D574" w14:textId="77777777" w:rsidR="00031C6B" w:rsidRPr="00DF69D0" w:rsidRDefault="00031C6B" w:rsidP="00492687">
            <w:pPr>
              <w:jc w:val="left"/>
              <w:rPr>
                <w:rFonts w:asciiTheme="minorEastAsia" w:eastAsiaTheme="minorEastAsia" w:hAnsiTheme="minorEastAsia"/>
                <w:szCs w:val="21"/>
              </w:rPr>
            </w:pPr>
          </w:p>
        </w:tc>
        <w:tc>
          <w:tcPr>
            <w:tcW w:w="1849" w:type="dxa"/>
            <w:vMerge/>
            <w:vAlign w:val="center"/>
          </w:tcPr>
          <w:p w14:paraId="2CCD73D8" w14:textId="77777777" w:rsidR="00031C6B" w:rsidRPr="00260DF0" w:rsidRDefault="00031C6B" w:rsidP="00492687">
            <w:pPr>
              <w:jc w:val="left"/>
              <w:rPr>
                <w:rFonts w:asciiTheme="minorEastAsia" w:eastAsiaTheme="minorEastAsia" w:hAnsiTheme="minorEastAsia"/>
                <w:color w:val="000000"/>
                <w:szCs w:val="21"/>
              </w:rPr>
            </w:pPr>
          </w:p>
        </w:tc>
      </w:tr>
    </w:tbl>
    <w:p w14:paraId="6FEF5259" w14:textId="77777777" w:rsidR="00B65C72" w:rsidRDefault="0058066B" w:rsidP="00676CD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采购预算</w:t>
      </w:r>
      <w:r w:rsidR="00BF33D1">
        <w:rPr>
          <w:rFonts w:asciiTheme="minorEastAsia" w:eastAsiaTheme="minorEastAsia" w:hAnsiTheme="minorEastAsia" w:hint="eastAsia"/>
          <w:szCs w:val="21"/>
        </w:rPr>
        <w:t>及</w:t>
      </w:r>
      <w:r w:rsidR="00BF33D1">
        <w:rPr>
          <w:rFonts w:asciiTheme="minorEastAsia" w:eastAsiaTheme="minorEastAsia" w:hAnsiTheme="minorEastAsia"/>
          <w:szCs w:val="21"/>
        </w:rPr>
        <w:t>交货</w:t>
      </w:r>
      <w:r w:rsidR="003A6D78" w:rsidRPr="00676CD6">
        <w:rPr>
          <w:rFonts w:asciiTheme="minorEastAsia" w:eastAsiaTheme="minorEastAsia" w:hAnsiTheme="minorEastAsia"/>
          <w:szCs w:val="21"/>
        </w:rPr>
        <w:t>：</w:t>
      </w:r>
      <w:r w:rsidR="000D20C4" w:rsidRPr="00676CD6">
        <w:rPr>
          <w:rFonts w:asciiTheme="minorEastAsia" w:eastAsiaTheme="minorEastAsia" w:hAnsiTheme="minorEastAsia"/>
          <w:szCs w:val="21"/>
        </w:rPr>
        <w:t>本项目属于政府采购。</w:t>
      </w:r>
      <w:r w:rsidR="00676CD6" w:rsidRPr="00676CD6">
        <w:rPr>
          <w:rFonts w:asciiTheme="minorEastAsia" w:eastAsiaTheme="minorEastAsia" w:hAnsiTheme="minorEastAsia"/>
          <w:szCs w:val="21"/>
        </w:rPr>
        <w:t>本项目中的</w:t>
      </w:r>
      <w:r w:rsidR="00676CD6" w:rsidRPr="00074CDC">
        <w:rPr>
          <w:rFonts w:asciiTheme="minorEastAsia" w:eastAsiaTheme="minorEastAsia" w:hAnsiTheme="minorEastAsia" w:hint="eastAsia"/>
          <w:szCs w:val="21"/>
        </w:rPr>
        <w:t>最高限价即为预算价。</w:t>
      </w:r>
    </w:p>
    <w:tbl>
      <w:tblPr>
        <w:tblStyle w:val="afff0"/>
        <w:tblW w:w="8505" w:type="dxa"/>
        <w:tblInd w:w="959" w:type="dxa"/>
        <w:tblLook w:val="04A0" w:firstRow="1" w:lastRow="0" w:firstColumn="1" w:lastColumn="0" w:noHBand="0" w:noVBand="1"/>
      </w:tblPr>
      <w:tblGrid>
        <w:gridCol w:w="709"/>
        <w:gridCol w:w="1417"/>
        <w:gridCol w:w="1276"/>
        <w:gridCol w:w="1588"/>
        <w:gridCol w:w="1389"/>
        <w:gridCol w:w="2126"/>
      </w:tblGrid>
      <w:tr w:rsidR="00B5305E" w14:paraId="0201A9A5" w14:textId="77777777" w:rsidTr="001560F1">
        <w:trPr>
          <w:trHeight w:val="433"/>
        </w:trPr>
        <w:tc>
          <w:tcPr>
            <w:tcW w:w="709" w:type="dxa"/>
            <w:vAlign w:val="center"/>
          </w:tcPr>
          <w:p w14:paraId="4B37118C" w14:textId="77777777" w:rsidR="00B5305E" w:rsidRPr="00B55000" w:rsidRDefault="00B5305E" w:rsidP="001C1759">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包号</w:t>
            </w:r>
          </w:p>
        </w:tc>
        <w:tc>
          <w:tcPr>
            <w:tcW w:w="1417" w:type="dxa"/>
            <w:vAlign w:val="center"/>
          </w:tcPr>
          <w:p w14:paraId="1AA91362" w14:textId="77777777" w:rsidR="00B5305E" w:rsidRPr="00B55000" w:rsidRDefault="00B5305E" w:rsidP="001C1759">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货物名称</w:t>
            </w:r>
          </w:p>
        </w:tc>
        <w:tc>
          <w:tcPr>
            <w:tcW w:w="1276" w:type="dxa"/>
            <w:vAlign w:val="center"/>
          </w:tcPr>
          <w:p w14:paraId="6359632D" w14:textId="77777777" w:rsidR="00B5305E" w:rsidRPr="00B55000" w:rsidRDefault="00B5305E" w:rsidP="001C1759">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预算</w:t>
            </w:r>
          </w:p>
        </w:tc>
        <w:tc>
          <w:tcPr>
            <w:tcW w:w="1588" w:type="dxa"/>
            <w:vAlign w:val="center"/>
          </w:tcPr>
          <w:p w14:paraId="773EA79C" w14:textId="77777777" w:rsidR="00B5305E" w:rsidRPr="00B55000" w:rsidRDefault="00B5305E" w:rsidP="001C1759">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交货期</w:t>
            </w:r>
          </w:p>
        </w:tc>
        <w:tc>
          <w:tcPr>
            <w:tcW w:w="1389" w:type="dxa"/>
            <w:vAlign w:val="center"/>
          </w:tcPr>
          <w:p w14:paraId="39B10BF3" w14:textId="77777777" w:rsidR="00B5305E" w:rsidRPr="00B55000" w:rsidRDefault="00B5305E" w:rsidP="001C1759">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交货</w:t>
            </w:r>
            <w:r w:rsidRPr="00B55000">
              <w:rPr>
                <w:rFonts w:asciiTheme="minorEastAsia" w:eastAsiaTheme="minorEastAsia" w:hAnsiTheme="minorEastAsia"/>
                <w:szCs w:val="21"/>
              </w:rPr>
              <w:t>地点</w:t>
            </w:r>
          </w:p>
        </w:tc>
        <w:tc>
          <w:tcPr>
            <w:tcW w:w="2126" w:type="dxa"/>
            <w:vAlign w:val="center"/>
          </w:tcPr>
          <w:p w14:paraId="582441EB" w14:textId="77777777" w:rsidR="00B5305E" w:rsidRPr="00B55000" w:rsidRDefault="00B5305E" w:rsidP="001C1759">
            <w:pPr>
              <w:jc w:val="center"/>
              <w:rPr>
                <w:rFonts w:asciiTheme="minorEastAsia" w:eastAsiaTheme="minorEastAsia" w:hAnsiTheme="minorEastAsia"/>
                <w:szCs w:val="21"/>
              </w:rPr>
            </w:pPr>
            <w:r w:rsidRPr="00B55000">
              <w:rPr>
                <w:rFonts w:asciiTheme="minorEastAsia" w:eastAsiaTheme="minorEastAsia" w:hAnsiTheme="minorEastAsia" w:hint="eastAsia"/>
                <w:szCs w:val="21"/>
              </w:rPr>
              <w:t>备注</w:t>
            </w:r>
          </w:p>
        </w:tc>
      </w:tr>
      <w:tr w:rsidR="00B5305E" w14:paraId="59FC33CE" w14:textId="77777777" w:rsidTr="001560F1">
        <w:trPr>
          <w:trHeight w:val="433"/>
        </w:trPr>
        <w:tc>
          <w:tcPr>
            <w:tcW w:w="709" w:type="dxa"/>
            <w:vAlign w:val="center"/>
          </w:tcPr>
          <w:p w14:paraId="14D5C72E" w14:textId="77777777" w:rsidR="00B5305E" w:rsidRDefault="00CB67EC" w:rsidP="00077D37">
            <w:pPr>
              <w:jc w:val="center"/>
              <w:rPr>
                <w:rFonts w:asciiTheme="minorEastAsia" w:eastAsiaTheme="minorEastAsia" w:hAnsiTheme="minorEastAsia"/>
                <w:szCs w:val="21"/>
              </w:rPr>
            </w:pPr>
            <w:r>
              <w:rPr>
                <w:rFonts w:asciiTheme="minorEastAsia" w:eastAsiaTheme="minorEastAsia" w:hAnsiTheme="minorEastAsia"/>
                <w:szCs w:val="21"/>
              </w:rPr>
              <w:t>01</w:t>
            </w:r>
          </w:p>
        </w:tc>
        <w:tc>
          <w:tcPr>
            <w:tcW w:w="1417" w:type="dxa"/>
            <w:vAlign w:val="center"/>
          </w:tcPr>
          <w:p w14:paraId="6846F7F1" w14:textId="58241474" w:rsidR="00B5305E" w:rsidRDefault="00A022E8" w:rsidP="00077D37">
            <w:pPr>
              <w:jc w:val="center"/>
              <w:rPr>
                <w:rFonts w:asciiTheme="minorEastAsia" w:eastAsiaTheme="minorEastAsia" w:hAnsiTheme="minorEastAsia"/>
                <w:szCs w:val="21"/>
              </w:rPr>
            </w:pPr>
            <w:r>
              <w:rPr>
                <w:rFonts w:asciiTheme="minorEastAsia" w:eastAsiaTheme="minorEastAsia" w:hAnsiTheme="minorEastAsia" w:hint="eastAsia"/>
                <w:szCs w:val="21"/>
              </w:rPr>
              <w:t>生物识别特征库</w:t>
            </w:r>
          </w:p>
        </w:tc>
        <w:tc>
          <w:tcPr>
            <w:tcW w:w="1276" w:type="dxa"/>
            <w:vAlign w:val="center"/>
          </w:tcPr>
          <w:p w14:paraId="05A2CD4B" w14:textId="77777777" w:rsidR="00B5305E" w:rsidRDefault="0080168A" w:rsidP="00077D37">
            <w:pPr>
              <w:jc w:val="center"/>
              <w:rPr>
                <w:rFonts w:asciiTheme="minorEastAsia" w:eastAsiaTheme="minorEastAsia" w:hAnsiTheme="minorEastAsia"/>
                <w:szCs w:val="21"/>
              </w:rPr>
            </w:pPr>
            <w:r>
              <w:rPr>
                <w:rFonts w:asciiTheme="minorEastAsia" w:eastAsiaTheme="minorEastAsia" w:hAnsiTheme="minorEastAsia"/>
                <w:szCs w:val="21"/>
              </w:rPr>
              <w:t>30.0000</w:t>
            </w:r>
            <w:r w:rsidR="00CB67EC">
              <w:rPr>
                <w:rFonts w:asciiTheme="minorEastAsia" w:eastAsiaTheme="minorEastAsia" w:hAnsiTheme="minorEastAsia"/>
                <w:szCs w:val="21"/>
              </w:rPr>
              <w:t>万元</w:t>
            </w:r>
            <w:r>
              <w:rPr>
                <w:rFonts w:asciiTheme="minorEastAsia" w:eastAsiaTheme="minorEastAsia" w:hAnsiTheme="minorEastAsia" w:hint="eastAsia"/>
                <w:szCs w:val="21"/>
              </w:rPr>
              <w:t>人民币</w:t>
            </w:r>
          </w:p>
        </w:tc>
        <w:tc>
          <w:tcPr>
            <w:tcW w:w="1588" w:type="dxa"/>
            <w:vAlign w:val="center"/>
          </w:tcPr>
          <w:p w14:paraId="51AA6992" w14:textId="77777777" w:rsidR="00B5305E" w:rsidRDefault="00DF0FB2" w:rsidP="00077D37">
            <w:pPr>
              <w:jc w:val="center"/>
              <w:rPr>
                <w:rFonts w:asciiTheme="minorEastAsia" w:eastAsiaTheme="minorEastAsia" w:hAnsiTheme="minorEastAsia"/>
                <w:szCs w:val="21"/>
              </w:rPr>
            </w:pPr>
            <w:r w:rsidRPr="00F52454">
              <w:rPr>
                <w:rFonts w:asciiTheme="minorEastAsia" w:eastAsiaTheme="minorEastAsia" w:hAnsiTheme="minorEastAsia" w:hint="eastAsia"/>
                <w:szCs w:val="21"/>
              </w:rPr>
              <w:t>签订合同后</w:t>
            </w:r>
            <w:r w:rsidR="00EA64CE">
              <w:rPr>
                <w:rFonts w:asciiTheme="minorEastAsia" w:eastAsiaTheme="minorEastAsia" w:hAnsiTheme="minorEastAsia" w:hint="eastAsia"/>
                <w:szCs w:val="21"/>
              </w:rPr>
              <w:t>7</w:t>
            </w:r>
            <w:r w:rsidR="00EA64CE">
              <w:rPr>
                <w:rFonts w:asciiTheme="minorEastAsia" w:eastAsiaTheme="minorEastAsia" w:hAnsiTheme="minorEastAsia"/>
                <w:szCs w:val="21"/>
              </w:rPr>
              <w:t>个工作日</w:t>
            </w:r>
            <w:r w:rsidRPr="00F52454">
              <w:rPr>
                <w:rFonts w:asciiTheme="minorEastAsia" w:eastAsiaTheme="minorEastAsia" w:hAnsiTheme="minorEastAsia" w:hint="eastAsia"/>
                <w:szCs w:val="21"/>
              </w:rPr>
              <w:t>内到货</w:t>
            </w:r>
          </w:p>
        </w:tc>
        <w:tc>
          <w:tcPr>
            <w:tcW w:w="1389" w:type="dxa"/>
            <w:vAlign w:val="center"/>
          </w:tcPr>
          <w:p w14:paraId="11A0F024" w14:textId="7B318DD7" w:rsidR="00B5305E" w:rsidRPr="001560F1" w:rsidRDefault="00153997" w:rsidP="00077D37">
            <w:pPr>
              <w:jc w:val="center"/>
              <w:rPr>
                <w:rFonts w:asciiTheme="minorEastAsia" w:eastAsiaTheme="minorEastAsia" w:hAnsiTheme="minorEastAsia"/>
                <w:szCs w:val="21"/>
              </w:rPr>
            </w:pPr>
            <w:r w:rsidRPr="001560F1">
              <w:rPr>
                <w:rFonts w:asciiTheme="minorEastAsia" w:eastAsiaTheme="minorEastAsia" w:hAnsiTheme="minorEastAsia" w:hint="eastAsia"/>
                <w:szCs w:val="21"/>
              </w:rPr>
              <w:t>清华大学</w:t>
            </w:r>
          </w:p>
        </w:tc>
        <w:tc>
          <w:tcPr>
            <w:tcW w:w="2126" w:type="dxa"/>
            <w:vAlign w:val="center"/>
          </w:tcPr>
          <w:p w14:paraId="66295058" w14:textId="77777777" w:rsidR="00B5305E" w:rsidRDefault="00EA64CE" w:rsidP="00077D37">
            <w:pPr>
              <w:jc w:val="center"/>
              <w:rPr>
                <w:rFonts w:asciiTheme="minorEastAsia" w:eastAsiaTheme="minorEastAsia" w:hAnsiTheme="minorEastAsia"/>
                <w:szCs w:val="21"/>
              </w:rPr>
            </w:pPr>
            <w:r>
              <w:rPr>
                <w:rFonts w:asciiTheme="minorEastAsia" w:eastAsiaTheme="minorEastAsia" w:hAnsiTheme="minorEastAsia" w:hint="eastAsia"/>
                <w:szCs w:val="21"/>
              </w:rPr>
              <w:t>不</w:t>
            </w:r>
            <w:r w:rsidR="00B5305E" w:rsidRPr="00743D96">
              <w:rPr>
                <w:rFonts w:asciiTheme="minorEastAsia" w:eastAsiaTheme="minorEastAsia" w:hAnsiTheme="minorEastAsia" w:hint="eastAsia"/>
                <w:szCs w:val="21"/>
              </w:rPr>
              <w:t>接受进口产品投标</w:t>
            </w:r>
          </w:p>
        </w:tc>
      </w:tr>
      <w:tr w:rsidR="00153997" w14:paraId="5CEAB876" w14:textId="77777777" w:rsidTr="001560F1">
        <w:trPr>
          <w:trHeight w:val="433"/>
        </w:trPr>
        <w:tc>
          <w:tcPr>
            <w:tcW w:w="709" w:type="dxa"/>
            <w:vAlign w:val="center"/>
          </w:tcPr>
          <w:p w14:paraId="1099DA3B" w14:textId="3904FAB0" w:rsidR="00153997" w:rsidRDefault="00153997" w:rsidP="00153997">
            <w:pPr>
              <w:jc w:val="center"/>
              <w:rPr>
                <w:rFonts w:asciiTheme="minorEastAsia" w:eastAsiaTheme="minorEastAsia" w:hAnsiTheme="minorEastAsia"/>
                <w:szCs w:val="21"/>
              </w:rPr>
            </w:pPr>
            <w:r>
              <w:rPr>
                <w:rFonts w:asciiTheme="minorEastAsia" w:eastAsiaTheme="minorEastAsia" w:hAnsiTheme="minorEastAsia"/>
                <w:szCs w:val="21"/>
              </w:rPr>
              <w:t>0</w:t>
            </w:r>
            <w:r w:rsidR="005308CD">
              <w:rPr>
                <w:rFonts w:asciiTheme="minorEastAsia" w:eastAsiaTheme="minorEastAsia" w:hAnsiTheme="minorEastAsia"/>
                <w:szCs w:val="21"/>
              </w:rPr>
              <w:t>2</w:t>
            </w:r>
          </w:p>
        </w:tc>
        <w:tc>
          <w:tcPr>
            <w:tcW w:w="1417" w:type="dxa"/>
            <w:vAlign w:val="center"/>
          </w:tcPr>
          <w:p w14:paraId="7955B09E" w14:textId="781CDCF3" w:rsidR="00153997" w:rsidRDefault="00153997" w:rsidP="00153997">
            <w:pPr>
              <w:jc w:val="center"/>
              <w:rPr>
                <w:rFonts w:asciiTheme="minorEastAsia" w:eastAsiaTheme="minorEastAsia" w:hAnsiTheme="minorEastAsia"/>
                <w:szCs w:val="21"/>
              </w:rPr>
            </w:pPr>
            <w:r>
              <w:rPr>
                <w:rFonts w:asciiTheme="minorEastAsia" w:eastAsiaTheme="minorEastAsia" w:hAnsiTheme="minorEastAsia" w:hint="eastAsia"/>
                <w:szCs w:val="21"/>
              </w:rPr>
              <w:t>红外热像仪</w:t>
            </w:r>
          </w:p>
        </w:tc>
        <w:tc>
          <w:tcPr>
            <w:tcW w:w="1276" w:type="dxa"/>
            <w:vAlign w:val="center"/>
          </w:tcPr>
          <w:p w14:paraId="67659D86" w14:textId="06555775" w:rsidR="00153997" w:rsidRDefault="00153997" w:rsidP="00153997">
            <w:pPr>
              <w:jc w:val="center"/>
              <w:rPr>
                <w:rFonts w:asciiTheme="minorEastAsia" w:eastAsiaTheme="minorEastAsia" w:hAnsiTheme="minorEastAsia"/>
                <w:szCs w:val="21"/>
              </w:rPr>
            </w:pPr>
            <w:r>
              <w:rPr>
                <w:rFonts w:asciiTheme="minorEastAsia" w:eastAsiaTheme="minorEastAsia" w:hAnsiTheme="minorEastAsia"/>
                <w:szCs w:val="21"/>
              </w:rPr>
              <w:t>25.0000万元</w:t>
            </w:r>
            <w:r>
              <w:rPr>
                <w:rFonts w:asciiTheme="minorEastAsia" w:eastAsiaTheme="minorEastAsia" w:hAnsiTheme="minorEastAsia" w:hint="eastAsia"/>
                <w:szCs w:val="21"/>
              </w:rPr>
              <w:t>人民币</w:t>
            </w:r>
          </w:p>
        </w:tc>
        <w:tc>
          <w:tcPr>
            <w:tcW w:w="1588" w:type="dxa"/>
            <w:vAlign w:val="center"/>
          </w:tcPr>
          <w:p w14:paraId="40590EE6" w14:textId="1308DCAD" w:rsidR="00153997" w:rsidRPr="00F52454" w:rsidRDefault="00153997" w:rsidP="00153997">
            <w:pPr>
              <w:jc w:val="center"/>
              <w:rPr>
                <w:rFonts w:asciiTheme="minorEastAsia" w:eastAsiaTheme="minorEastAsia" w:hAnsiTheme="minorEastAsia"/>
                <w:szCs w:val="21"/>
              </w:rPr>
            </w:pPr>
            <w:r w:rsidRPr="00F52454">
              <w:rPr>
                <w:rFonts w:asciiTheme="minorEastAsia" w:eastAsiaTheme="minorEastAsia" w:hAnsiTheme="minorEastAsia" w:hint="eastAsia"/>
                <w:szCs w:val="21"/>
              </w:rPr>
              <w:t>签订合同后</w:t>
            </w:r>
            <w:r>
              <w:rPr>
                <w:rFonts w:asciiTheme="minorEastAsia" w:eastAsiaTheme="minorEastAsia" w:hAnsiTheme="minorEastAsia"/>
                <w:szCs w:val="21"/>
              </w:rPr>
              <w:t>2个</w:t>
            </w:r>
            <w:r>
              <w:rPr>
                <w:rFonts w:asciiTheme="minorEastAsia" w:eastAsiaTheme="minorEastAsia" w:hAnsiTheme="minorEastAsia" w:hint="eastAsia"/>
                <w:szCs w:val="21"/>
              </w:rPr>
              <w:t>月</w:t>
            </w:r>
            <w:r w:rsidRPr="00F52454">
              <w:rPr>
                <w:rFonts w:asciiTheme="minorEastAsia" w:eastAsiaTheme="minorEastAsia" w:hAnsiTheme="minorEastAsia" w:hint="eastAsia"/>
                <w:szCs w:val="21"/>
              </w:rPr>
              <w:t>内到货</w:t>
            </w:r>
          </w:p>
        </w:tc>
        <w:tc>
          <w:tcPr>
            <w:tcW w:w="1389" w:type="dxa"/>
            <w:vAlign w:val="center"/>
          </w:tcPr>
          <w:p w14:paraId="339D52A4" w14:textId="1007137B" w:rsidR="00153997" w:rsidRPr="00F52454" w:rsidDel="00153997" w:rsidRDefault="00153997" w:rsidP="001560F1">
            <w:pPr>
              <w:jc w:val="center"/>
              <w:rPr>
                <w:rFonts w:asciiTheme="minorEastAsia" w:eastAsiaTheme="minorEastAsia" w:hAnsiTheme="minorEastAsia"/>
                <w:color w:val="FF0000"/>
                <w:szCs w:val="21"/>
              </w:rPr>
            </w:pPr>
            <w:r>
              <w:rPr>
                <w:rFonts w:asciiTheme="minorEastAsia" w:eastAsiaTheme="minorEastAsia" w:hAnsiTheme="minorEastAsia" w:cs="Arial" w:hint="eastAsia"/>
                <w:color w:val="000000"/>
                <w:szCs w:val="21"/>
              </w:rPr>
              <w:t>清华大学</w:t>
            </w:r>
          </w:p>
        </w:tc>
        <w:tc>
          <w:tcPr>
            <w:tcW w:w="2126" w:type="dxa"/>
            <w:vAlign w:val="center"/>
          </w:tcPr>
          <w:p w14:paraId="35782330" w14:textId="57A916A3" w:rsidR="00153997" w:rsidRDefault="00153997" w:rsidP="00153997">
            <w:pPr>
              <w:jc w:val="center"/>
              <w:rPr>
                <w:rFonts w:asciiTheme="minorEastAsia" w:eastAsiaTheme="minorEastAsia" w:hAnsiTheme="minorEastAsia"/>
                <w:szCs w:val="21"/>
              </w:rPr>
            </w:pPr>
            <w:r>
              <w:rPr>
                <w:rFonts w:asciiTheme="minorEastAsia" w:eastAsiaTheme="minorEastAsia" w:hAnsiTheme="minorEastAsia" w:hint="eastAsia"/>
                <w:szCs w:val="21"/>
              </w:rPr>
              <w:t>不</w:t>
            </w:r>
            <w:r w:rsidRPr="00743D96">
              <w:rPr>
                <w:rFonts w:asciiTheme="minorEastAsia" w:eastAsiaTheme="minorEastAsia" w:hAnsiTheme="minorEastAsia" w:hint="eastAsia"/>
                <w:szCs w:val="21"/>
              </w:rPr>
              <w:t>接受进口产品投标</w:t>
            </w:r>
          </w:p>
        </w:tc>
      </w:tr>
      <w:tr w:rsidR="005308CD" w14:paraId="7B6DE6D1" w14:textId="77777777" w:rsidTr="001560F1">
        <w:trPr>
          <w:trHeight w:val="433"/>
        </w:trPr>
        <w:tc>
          <w:tcPr>
            <w:tcW w:w="709" w:type="dxa"/>
            <w:vAlign w:val="center"/>
          </w:tcPr>
          <w:p w14:paraId="3FD80494" w14:textId="3401E8A7" w:rsidR="005308CD" w:rsidRDefault="005308CD" w:rsidP="005308CD">
            <w:pPr>
              <w:jc w:val="center"/>
              <w:rPr>
                <w:rFonts w:asciiTheme="minorEastAsia" w:eastAsiaTheme="minorEastAsia" w:hAnsiTheme="minorEastAsia"/>
                <w:szCs w:val="21"/>
              </w:rPr>
            </w:pPr>
            <w:r>
              <w:rPr>
                <w:rFonts w:asciiTheme="minorEastAsia" w:eastAsiaTheme="minorEastAsia" w:hAnsiTheme="minorEastAsia"/>
                <w:szCs w:val="21"/>
              </w:rPr>
              <w:t>03</w:t>
            </w:r>
          </w:p>
        </w:tc>
        <w:tc>
          <w:tcPr>
            <w:tcW w:w="1417" w:type="dxa"/>
            <w:vAlign w:val="center"/>
          </w:tcPr>
          <w:p w14:paraId="5D3465B9" w14:textId="3F013E5E" w:rsidR="005308CD" w:rsidRDefault="005308CD" w:rsidP="005308CD">
            <w:pPr>
              <w:jc w:val="center"/>
              <w:rPr>
                <w:rFonts w:asciiTheme="minorEastAsia" w:eastAsiaTheme="minorEastAsia" w:hAnsiTheme="minorEastAsia"/>
                <w:szCs w:val="21"/>
              </w:rPr>
            </w:pPr>
            <w:r>
              <w:rPr>
                <w:rFonts w:asciiTheme="minorEastAsia" w:eastAsiaTheme="minorEastAsia" w:hAnsiTheme="minorEastAsia" w:hint="eastAsia"/>
                <w:szCs w:val="21"/>
              </w:rPr>
              <w:t>先进设计系统</w:t>
            </w:r>
          </w:p>
        </w:tc>
        <w:tc>
          <w:tcPr>
            <w:tcW w:w="1276" w:type="dxa"/>
            <w:vAlign w:val="center"/>
          </w:tcPr>
          <w:p w14:paraId="3E2F60BE" w14:textId="2DC2632F" w:rsidR="005308CD" w:rsidRDefault="005308CD" w:rsidP="005308CD">
            <w:pPr>
              <w:jc w:val="center"/>
              <w:rPr>
                <w:rFonts w:asciiTheme="minorEastAsia" w:eastAsiaTheme="minorEastAsia" w:hAnsiTheme="minorEastAsia"/>
                <w:szCs w:val="21"/>
              </w:rPr>
            </w:pPr>
            <w:r>
              <w:rPr>
                <w:rFonts w:asciiTheme="minorEastAsia" w:eastAsiaTheme="minorEastAsia" w:hAnsiTheme="minorEastAsia"/>
                <w:szCs w:val="21"/>
              </w:rPr>
              <w:t>178.0000万元</w:t>
            </w:r>
            <w:r>
              <w:rPr>
                <w:rFonts w:asciiTheme="minorEastAsia" w:eastAsiaTheme="minorEastAsia" w:hAnsiTheme="minorEastAsia" w:hint="eastAsia"/>
                <w:szCs w:val="21"/>
              </w:rPr>
              <w:t>人民币</w:t>
            </w:r>
          </w:p>
        </w:tc>
        <w:tc>
          <w:tcPr>
            <w:tcW w:w="1588" w:type="dxa"/>
            <w:vAlign w:val="center"/>
          </w:tcPr>
          <w:p w14:paraId="3A9F4080" w14:textId="1563D40C" w:rsidR="005308CD" w:rsidRPr="00F52454" w:rsidRDefault="005308CD" w:rsidP="005308CD">
            <w:pPr>
              <w:jc w:val="center"/>
              <w:rPr>
                <w:rFonts w:asciiTheme="minorEastAsia" w:eastAsiaTheme="minorEastAsia" w:hAnsiTheme="minorEastAsia"/>
                <w:szCs w:val="21"/>
              </w:rPr>
            </w:pPr>
            <w:r w:rsidRPr="00F52454">
              <w:rPr>
                <w:rFonts w:asciiTheme="minorEastAsia" w:eastAsiaTheme="minorEastAsia" w:hAnsiTheme="minorEastAsia" w:hint="eastAsia"/>
                <w:szCs w:val="21"/>
              </w:rPr>
              <w:t>签订合同后</w:t>
            </w:r>
            <w:r>
              <w:rPr>
                <w:rFonts w:asciiTheme="minorEastAsia" w:eastAsiaTheme="minorEastAsia" w:hAnsiTheme="minorEastAsia"/>
                <w:szCs w:val="21"/>
              </w:rPr>
              <w:t>5个</w:t>
            </w:r>
            <w:r>
              <w:rPr>
                <w:rFonts w:asciiTheme="minorEastAsia" w:eastAsiaTheme="minorEastAsia" w:hAnsiTheme="minorEastAsia" w:hint="eastAsia"/>
                <w:szCs w:val="21"/>
              </w:rPr>
              <w:t>月</w:t>
            </w:r>
            <w:r w:rsidRPr="00F52454">
              <w:rPr>
                <w:rFonts w:asciiTheme="minorEastAsia" w:eastAsiaTheme="minorEastAsia" w:hAnsiTheme="minorEastAsia" w:hint="eastAsia"/>
                <w:szCs w:val="21"/>
              </w:rPr>
              <w:t>内到货</w:t>
            </w:r>
          </w:p>
        </w:tc>
        <w:tc>
          <w:tcPr>
            <w:tcW w:w="1389" w:type="dxa"/>
            <w:vAlign w:val="center"/>
          </w:tcPr>
          <w:p w14:paraId="0A7A426C" w14:textId="3168F376" w:rsidR="005308CD" w:rsidRDefault="005308CD" w:rsidP="005308CD">
            <w:pPr>
              <w:jc w:val="center"/>
              <w:rPr>
                <w:rFonts w:asciiTheme="minorEastAsia" w:eastAsiaTheme="minorEastAsia" w:hAnsiTheme="minorEastAsia" w:cs="Arial"/>
                <w:color w:val="000000"/>
                <w:szCs w:val="21"/>
              </w:rPr>
            </w:pPr>
            <w:r w:rsidRPr="00492687">
              <w:rPr>
                <w:rFonts w:asciiTheme="minorEastAsia" w:eastAsiaTheme="minorEastAsia" w:hAnsiTheme="minorEastAsia" w:hint="eastAsia"/>
                <w:szCs w:val="21"/>
              </w:rPr>
              <w:t>清华大学</w:t>
            </w:r>
          </w:p>
        </w:tc>
        <w:tc>
          <w:tcPr>
            <w:tcW w:w="2126" w:type="dxa"/>
            <w:vAlign w:val="center"/>
          </w:tcPr>
          <w:p w14:paraId="0F52ED7F" w14:textId="454C8B15" w:rsidR="005308CD" w:rsidRDefault="005308CD" w:rsidP="005308CD">
            <w:pPr>
              <w:jc w:val="center"/>
              <w:rPr>
                <w:rFonts w:asciiTheme="minorEastAsia" w:eastAsiaTheme="minorEastAsia" w:hAnsiTheme="minorEastAsia"/>
                <w:szCs w:val="21"/>
              </w:rPr>
            </w:pPr>
            <w:r w:rsidRPr="001560F1">
              <w:rPr>
                <w:rFonts w:asciiTheme="minorEastAsia" w:eastAsiaTheme="minorEastAsia" w:hAnsiTheme="minorEastAsia" w:hint="eastAsia"/>
                <w:szCs w:val="21"/>
              </w:rPr>
              <w:t>不接受</w:t>
            </w:r>
            <w:r w:rsidRPr="00743D96">
              <w:rPr>
                <w:rFonts w:asciiTheme="minorEastAsia" w:eastAsiaTheme="minorEastAsia" w:hAnsiTheme="minorEastAsia" w:hint="eastAsia"/>
                <w:szCs w:val="21"/>
              </w:rPr>
              <w:t>进口产品投标</w:t>
            </w:r>
          </w:p>
        </w:tc>
      </w:tr>
    </w:tbl>
    <w:p w14:paraId="3B5C5EFF" w14:textId="77777777"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合格的投标人：</w:t>
      </w:r>
    </w:p>
    <w:p w14:paraId="61B52B76" w14:textId="77777777" w:rsidR="00815AB6" w:rsidRPr="00E0664D" w:rsidRDefault="00AD5A5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中华人民共和国境内具有独立承担民事责任能力的供应商，包括法人、其他组织或者自然人</w:t>
      </w:r>
      <w:r w:rsidR="00815AB6" w:rsidRPr="00E0664D">
        <w:rPr>
          <w:rFonts w:asciiTheme="minorEastAsia" w:eastAsiaTheme="minorEastAsia" w:hAnsiTheme="minorEastAsia" w:hint="eastAsia"/>
          <w:szCs w:val="21"/>
        </w:rPr>
        <w:t>。</w:t>
      </w:r>
    </w:p>
    <w:p w14:paraId="7E512B00"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符合《中华人民共和国政府采购法》第二十二条规定的条件。</w:t>
      </w:r>
    </w:p>
    <w:p w14:paraId="0AEB96BD"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单位负责人为同一人或者存在直接控股、管理关系的不同供应商，不得参加同一合同项下的政府采购活动。</w:t>
      </w:r>
    </w:p>
    <w:p w14:paraId="0B028E54"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为采购项目</w:t>
      </w:r>
      <w:r w:rsidR="00AE6EA7" w:rsidRPr="00E0664D">
        <w:rPr>
          <w:rFonts w:asciiTheme="minorEastAsia" w:eastAsiaTheme="minorEastAsia" w:hAnsiTheme="minorEastAsia" w:hint="eastAsia"/>
          <w:szCs w:val="21"/>
        </w:rPr>
        <w:t>的某包</w:t>
      </w:r>
      <w:r w:rsidRPr="00E0664D">
        <w:rPr>
          <w:rFonts w:asciiTheme="minorEastAsia" w:eastAsiaTheme="minorEastAsia" w:hAnsiTheme="minorEastAsia" w:hint="eastAsia"/>
          <w:szCs w:val="21"/>
        </w:rPr>
        <w:t>提供整体设计、规范编制或者项目管理、监理、检测等服务的供应商，不得再参加该</w:t>
      </w:r>
      <w:r w:rsidR="00AE6EA7" w:rsidRPr="00E0664D">
        <w:rPr>
          <w:rFonts w:asciiTheme="minorEastAsia" w:eastAsiaTheme="minorEastAsia" w:hAnsiTheme="minorEastAsia" w:hint="eastAsia"/>
          <w:szCs w:val="21"/>
        </w:rPr>
        <w:t>包</w:t>
      </w:r>
      <w:r w:rsidRPr="00E0664D">
        <w:rPr>
          <w:rFonts w:asciiTheme="minorEastAsia" w:eastAsiaTheme="minorEastAsia" w:hAnsiTheme="minorEastAsia" w:hint="eastAsia"/>
          <w:szCs w:val="21"/>
        </w:rPr>
        <w:t>的其他采购活动。</w:t>
      </w:r>
    </w:p>
    <w:p w14:paraId="7C1AF2CC" w14:textId="77777777" w:rsidR="006271A8" w:rsidRPr="00E0664D" w:rsidRDefault="006271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通过“信用中国”网站（www.creditchina.gov.cn）和中国政府采购网（www.ccgp.gov.cn）查询信用记录（截止时点为投标截止时间），对列入失信被执行人、重大税收违法案件当事人、政府采购严重违法失信行为记录名单的供应商，没有资格参加本项目的采购活动。</w:t>
      </w:r>
    </w:p>
    <w:p w14:paraId="30E1647C"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不接受联合体投标。</w:t>
      </w:r>
    </w:p>
    <w:p w14:paraId="51D8C3EF"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法律法规规定的其他要求</w:t>
      </w:r>
    </w:p>
    <w:p w14:paraId="03E18E55"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投标人必须向采购代理机构购买招标文件并登记备案。未经向采购代理机构购买招标文件并登记备案的潜在投标人均无资格参加本次投标。</w:t>
      </w:r>
    </w:p>
    <w:p w14:paraId="7F1DF292" w14:textId="2F55DDCC"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购买招标文件</w:t>
      </w:r>
      <w:r w:rsidRPr="001560F1">
        <w:rPr>
          <w:rFonts w:asciiTheme="minorEastAsia" w:eastAsiaTheme="minorEastAsia" w:hAnsiTheme="minorEastAsia" w:hint="eastAsia"/>
          <w:szCs w:val="21"/>
        </w:rPr>
        <w:t>时间：</w:t>
      </w:r>
      <w:r w:rsidR="00EA64CE" w:rsidRPr="001560F1">
        <w:rPr>
          <w:rFonts w:asciiTheme="minorEastAsia" w:eastAsiaTheme="minorEastAsia" w:hAnsiTheme="minorEastAsia" w:hint="eastAsia"/>
          <w:szCs w:val="21"/>
        </w:rPr>
        <w:t>2017年11月</w:t>
      </w:r>
      <w:r w:rsidR="00133BF5" w:rsidRPr="001560F1">
        <w:rPr>
          <w:rFonts w:asciiTheme="minorEastAsia" w:eastAsiaTheme="minorEastAsia" w:hAnsiTheme="minorEastAsia"/>
          <w:szCs w:val="21"/>
        </w:rPr>
        <w:t>24</w:t>
      </w:r>
      <w:r w:rsidR="00E7483B" w:rsidRPr="001560F1">
        <w:rPr>
          <w:rFonts w:asciiTheme="minorEastAsia" w:eastAsiaTheme="minorEastAsia" w:hAnsiTheme="minorEastAsia" w:hint="eastAsia"/>
          <w:szCs w:val="21"/>
        </w:rPr>
        <w:t>-</w:t>
      </w:r>
      <w:r w:rsidR="00EA6651" w:rsidRPr="001560F1">
        <w:rPr>
          <w:rFonts w:asciiTheme="minorEastAsia" w:eastAsiaTheme="minorEastAsia" w:hAnsiTheme="minorEastAsia" w:hint="eastAsia"/>
          <w:szCs w:val="21"/>
        </w:rPr>
        <w:t>30</w:t>
      </w:r>
      <w:r w:rsidR="00E7483B" w:rsidRPr="001560F1">
        <w:rPr>
          <w:rFonts w:asciiTheme="minorEastAsia" w:eastAsiaTheme="minorEastAsia" w:hAnsiTheme="minorEastAsia" w:hint="eastAsia"/>
          <w:szCs w:val="21"/>
        </w:rPr>
        <w:t>日</w:t>
      </w:r>
      <w:r w:rsidRPr="001560F1">
        <w:rPr>
          <w:rFonts w:asciiTheme="minorEastAsia" w:eastAsiaTheme="minorEastAsia" w:hAnsiTheme="minorEastAsia" w:hint="eastAsia"/>
          <w:szCs w:val="21"/>
        </w:rPr>
        <w:t>，每天</w:t>
      </w:r>
      <w:r w:rsidR="00E7483B" w:rsidRPr="00E0664D">
        <w:rPr>
          <w:rFonts w:asciiTheme="minorEastAsia" w:eastAsiaTheme="minorEastAsia" w:hAnsiTheme="minorEastAsia" w:hint="eastAsia"/>
          <w:szCs w:val="21"/>
        </w:rPr>
        <w:t>0</w:t>
      </w:r>
      <w:r w:rsidRPr="00E0664D">
        <w:rPr>
          <w:rFonts w:asciiTheme="minorEastAsia" w:eastAsiaTheme="minorEastAsia" w:hAnsiTheme="minorEastAsia" w:hint="eastAsia"/>
          <w:szCs w:val="21"/>
        </w:rPr>
        <w:t>9:00-11:30时、13:00-16:30时(北京时间，下同，周末及法定节假日除外)。</w:t>
      </w:r>
      <w:r w:rsidR="00804BAC" w:rsidRPr="00E0664D">
        <w:rPr>
          <w:rFonts w:asciiTheme="minorEastAsia" w:eastAsiaTheme="minorEastAsia" w:hAnsiTheme="minorEastAsia"/>
          <w:szCs w:val="21"/>
        </w:rPr>
        <w:t>期满后</w:t>
      </w:r>
      <w:r w:rsidR="00804BAC" w:rsidRPr="00E0664D">
        <w:rPr>
          <w:rFonts w:asciiTheme="minorEastAsia" w:eastAsiaTheme="minorEastAsia" w:hAnsiTheme="minorEastAsia" w:hint="eastAsia"/>
          <w:szCs w:val="21"/>
        </w:rPr>
        <w:t>购买</w:t>
      </w:r>
      <w:r w:rsidR="00804BAC" w:rsidRPr="00E0664D">
        <w:rPr>
          <w:rFonts w:asciiTheme="minorEastAsia" w:eastAsiaTheme="minorEastAsia" w:hAnsiTheme="minorEastAsia"/>
          <w:szCs w:val="21"/>
        </w:rPr>
        <w:t>招标文件</w:t>
      </w:r>
      <w:r w:rsidR="00804BAC" w:rsidRPr="00E0664D">
        <w:rPr>
          <w:rFonts w:asciiTheme="minorEastAsia" w:eastAsiaTheme="minorEastAsia" w:hAnsiTheme="minorEastAsia" w:hint="eastAsia"/>
          <w:szCs w:val="21"/>
        </w:rPr>
        <w:t>的潜在投标人</w:t>
      </w:r>
      <w:r w:rsidR="00804BAC" w:rsidRPr="00E0664D">
        <w:rPr>
          <w:rFonts w:asciiTheme="minorEastAsia" w:eastAsiaTheme="minorEastAsia" w:hAnsiTheme="minorEastAsia"/>
          <w:szCs w:val="21"/>
        </w:rPr>
        <w:t>不足3家的，</w:t>
      </w:r>
      <w:r w:rsidR="00804BAC" w:rsidRPr="00E0664D">
        <w:rPr>
          <w:rFonts w:asciiTheme="minorEastAsia" w:eastAsiaTheme="minorEastAsia" w:hAnsiTheme="minorEastAsia" w:hint="eastAsia"/>
          <w:szCs w:val="21"/>
        </w:rPr>
        <w:t>采购单位</w:t>
      </w:r>
      <w:r w:rsidR="00804BAC" w:rsidRPr="00E0664D">
        <w:rPr>
          <w:rFonts w:asciiTheme="minorEastAsia" w:eastAsiaTheme="minorEastAsia" w:hAnsiTheme="minorEastAsia"/>
          <w:szCs w:val="21"/>
        </w:rPr>
        <w:t>可以顺延</w:t>
      </w:r>
      <w:r w:rsidR="00804BAC" w:rsidRPr="00E0664D">
        <w:rPr>
          <w:rFonts w:asciiTheme="minorEastAsia" w:eastAsiaTheme="minorEastAsia" w:hAnsiTheme="minorEastAsia" w:hint="eastAsia"/>
          <w:szCs w:val="21"/>
        </w:rPr>
        <w:t>招标文件出售时间</w:t>
      </w:r>
      <w:r w:rsidR="00804BAC" w:rsidRPr="00E0664D">
        <w:rPr>
          <w:rFonts w:asciiTheme="minorEastAsia" w:eastAsiaTheme="minorEastAsia" w:hAnsiTheme="minorEastAsia"/>
          <w:szCs w:val="21"/>
        </w:rPr>
        <w:t>并</w:t>
      </w:r>
      <w:r w:rsidR="00804BAC" w:rsidRPr="00E0664D">
        <w:rPr>
          <w:rFonts w:asciiTheme="minorEastAsia" w:eastAsiaTheme="minorEastAsia" w:hAnsiTheme="minorEastAsia" w:hint="eastAsia"/>
          <w:szCs w:val="21"/>
        </w:rPr>
        <w:t>另行</w:t>
      </w:r>
      <w:r w:rsidR="00804BAC" w:rsidRPr="00E0664D">
        <w:rPr>
          <w:rFonts w:asciiTheme="minorEastAsia" w:eastAsiaTheme="minorEastAsia" w:hAnsiTheme="minorEastAsia"/>
          <w:szCs w:val="21"/>
        </w:rPr>
        <w:t>公告。</w:t>
      </w:r>
    </w:p>
    <w:p w14:paraId="3AEFC4E0" w14:textId="77777777" w:rsidR="00815AB6" w:rsidRPr="00E0664D" w:rsidRDefault="00AC17C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现场</w:t>
      </w:r>
      <w:r w:rsidR="00815AB6" w:rsidRPr="00E0664D">
        <w:rPr>
          <w:rFonts w:asciiTheme="minorEastAsia" w:eastAsiaTheme="minorEastAsia" w:hAnsiTheme="minorEastAsia" w:hint="eastAsia"/>
          <w:szCs w:val="21"/>
        </w:rPr>
        <w:t>购买招标文件地点：北京市海淀区学院路30号科大天工大厦A座608</w:t>
      </w:r>
      <w:r w:rsidR="007A1EF6" w:rsidRPr="00E0664D">
        <w:rPr>
          <w:rFonts w:asciiTheme="minorEastAsia" w:eastAsiaTheme="minorEastAsia" w:hAnsiTheme="minorEastAsia" w:hint="eastAsia"/>
          <w:szCs w:val="21"/>
        </w:rPr>
        <w:t>室</w:t>
      </w:r>
      <w:r w:rsidR="00815AB6" w:rsidRPr="00E0664D">
        <w:rPr>
          <w:rFonts w:asciiTheme="minorEastAsia" w:eastAsiaTheme="minorEastAsia" w:hAnsiTheme="minorEastAsia" w:hint="eastAsia"/>
          <w:szCs w:val="21"/>
        </w:rPr>
        <w:t>。</w:t>
      </w:r>
    </w:p>
    <w:p w14:paraId="1B608657" w14:textId="77777777" w:rsidR="00891E46" w:rsidRPr="00E0664D"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购买招标</w:t>
      </w:r>
      <w:r w:rsidRPr="00E0664D">
        <w:rPr>
          <w:rFonts w:asciiTheme="minorEastAsia" w:eastAsiaTheme="minorEastAsia" w:hAnsiTheme="minorEastAsia"/>
          <w:szCs w:val="21"/>
        </w:rPr>
        <w:t>文件时需要提供的信息：</w:t>
      </w:r>
      <w:r w:rsidR="00B65C72" w:rsidRPr="00E0664D">
        <w:rPr>
          <w:rFonts w:asciiTheme="minorEastAsia" w:eastAsiaTheme="minorEastAsia" w:hAnsiTheme="minorEastAsia"/>
          <w:szCs w:val="21"/>
        </w:rPr>
        <w:t>（1）开票信息：</w:t>
      </w:r>
      <w:r w:rsidR="00B65C72" w:rsidRPr="00E0664D">
        <w:rPr>
          <w:rFonts w:asciiTheme="minorEastAsia" w:eastAsiaTheme="minorEastAsia" w:hAnsiTheme="minorEastAsia" w:hint="eastAsia"/>
          <w:szCs w:val="21"/>
        </w:rPr>
        <w:t>单位名称、纳税人</w:t>
      </w:r>
      <w:r w:rsidR="00B65C72" w:rsidRPr="00E0664D">
        <w:rPr>
          <w:rFonts w:asciiTheme="minorEastAsia" w:eastAsiaTheme="minorEastAsia" w:hAnsiTheme="minorEastAsia"/>
          <w:szCs w:val="21"/>
        </w:rPr>
        <w:t>识别号；（2）联系信息：联系人、</w:t>
      </w:r>
      <w:r w:rsidR="00B65C72" w:rsidRPr="00E0664D">
        <w:rPr>
          <w:rFonts w:asciiTheme="minorEastAsia" w:eastAsiaTheme="minorEastAsia" w:hAnsiTheme="minorEastAsia" w:hint="eastAsia"/>
          <w:szCs w:val="21"/>
        </w:rPr>
        <w:t>详细通讯地址、电话、传真、</w:t>
      </w:r>
      <w:r w:rsidR="00B65C72" w:rsidRPr="00E0664D">
        <w:rPr>
          <w:rFonts w:asciiTheme="minorEastAsia" w:eastAsiaTheme="minorEastAsia" w:hAnsiTheme="minorEastAsia"/>
          <w:szCs w:val="21"/>
        </w:rPr>
        <w:t>邮箱</w:t>
      </w:r>
      <w:r w:rsidR="009701EE">
        <w:rPr>
          <w:rFonts w:asciiTheme="minorEastAsia" w:eastAsiaTheme="minorEastAsia" w:hAnsiTheme="minorEastAsia"/>
          <w:szCs w:val="21"/>
        </w:rPr>
        <w:t>；</w:t>
      </w:r>
      <w:r w:rsidR="003A1E49" w:rsidRPr="00E0664D">
        <w:rPr>
          <w:rFonts w:asciiTheme="minorEastAsia" w:eastAsiaTheme="minorEastAsia" w:hAnsiTheme="minorEastAsia"/>
          <w:szCs w:val="21"/>
        </w:rPr>
        <w:t>（3）需要提供的</w:t>
      </w:r>
      <w:r w:rsidR="002B34AC">
        <w:rPr>
          <w:rFonts w:asciiTheme="minorEastAsia" w:eastAsiaTheme="minorEastAsia" w:hAnsiTheme="minorEastAsia" w:hint="eastAsia"/>
          <w:szCs w:val="21"/>
        </w:rPr>
        <w:t>其他</w:t>
      </w:r>
      <w:r w:rsidR="003A1E49" w:rsidRPr="00E0664D">
        <w:rPr>
          <w:rFonts w:asciiTheme="minorEastAsia" w:eastAsiaTheme="minorEastAsia" w:hAnsiTheme="minorEastAsia"/>
          <w:szCs w:val="21"/>
        </w:rPr>
        <w:t>资料：无</w:t>
      </w:r>
      <w:r w:rsidR="009701EE">
        <w:rPr>
          <w:rFonts w:asciiTheme="minorEastAsia" w:eastAsiaTheme="minorEastAsia" w:hAnsiTheme="minorEastAsia"/>
          <w:szCs w:val="21"/>
        </w:rPr>
        <w:t>；</w:t>
      </w:r>
      <w:r w:rsidR="007D6C38">
        <w:rPr>
          <w:rFonts w:asciiTheme="minorEastAsia" w:eastAsiaTheme="minorEastAsia" w:hAnsiTheme="minorEastAsia" w:hint="eastAsia"/>
          <w:szCs w:val="21"/>
        </w:rPr>
        <w:t>以上信息均无需盖章。</w:t>
      </w:r>
    </w:p>
    <w:p w14:paraId="610E7D96" w14:textId="0D4FA692" w:rsidR="00891E46" w:rsidRPr="00E0664D"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招标文件售价：</w:t>
      </w:r>
      <w:r w:rsidR="00AC0BDC">
        <w:rPr>
          <w:rFonts w:asciiTheme="minorEastAsia" w:eastAsiaTheme="minorEastAsia" w:hAnsiTheme="minorEastAsia" w:hint="eastAsia"/>
          <w:szCs w:val="21"/>
        </w:rPr>
        <w:t>01包：</w:t>
      </w:r>
      <w:r w:rsidR="00AC0BDC" w:rsidRPr="00F52454">
        <w:rPr>
          <w:rFonts w:asciiTheme="minorEastAsia" w:eastAsiaTheme="minorEastAsia" w:hAnsiTheme="minorEastAsia"/>
          <w:szCs w:val="21"/>
        </w:rPr>
        <w:t>1</w:t>
      </w:r>
      <w:r w:rsidR="00AC0BDC" w:rsidRPr="00F52454">
        <w:rPr>
          <w:rFonts w:asciiTheme="minorEastAsia" w:eastAsiaTheme="minorEastAsia" w:hAnsiTheme="minorEastAsia" w:hint="eastAsia"/>
          <w:szCs w:val="21"/>
        </w:rPr>
        <w:t>00元人</w:t>
      </w:r>
      <w:r w:rsidR="00AC0BDC" w:rsidRPr="00E0664D">
        <w:rPr>
          <w:rFonts w:asciiTheme="minorEastAsia" w:eastAsiaTheme="minorEastAsia" w:hAnsiTheme="minorEastAsia" w:hint="eastAsia"/>
          <w:szCs w:val="21"/>
        </w:rPr>
        <w:t>民</w:t>
      </w:r>
      <w:r w:rsidR="00AC0BDC" w:rsidRPr="00E0664D">
        <w:rPr>
          <w:rFonts w:asciiTheme="minorEastAsia" w:eastAsiaTheme="minorEastAsia" w:hAnsiTheme="minorEastAsia"/>
          <w:szCs w:val="21"/>
        </w:rPr>
        <w:t>币</w:t>
      </w:r>
      <w:r w:rsidR="00AC0BDC">
        <w:rPr>
          <w:rFonts w:asciiTheme="minorEastAsia" w:eastAsiaTheme="minorEastAsia" w:hAnsiTheme="minorEastAsia"/>
          <w:szCs w:val="21"/>
        </w:rPr>
        <w:t>；</w:t>
      </w:r>
      <w:r w:rsidR="00AC0BDC">
        <w:rPr>
          <w:rFonts w:asciiTheme="minorEastAsia" w:eastAsiaTheme="minorEastAsia" w:hAnsiTheme="minorEastAsia" w:hint="eastAsia"/>
          <w:szCs w:val="21"/>
        </w:rPr>
        <w:t>02包：</w:t>
      </w:r>
      <w:r w:rsidR="00AC0BDC" w:rsidRPr="00F52454">
        <w:rPr>
          <w:rFonts w:asciiTheme="minorEastAsia" w:eastAsiaTheme="minorEastAsia" w:hAnsiTheme="minorEastAsia"/>
          <w:szCs w:val="21"/>
        </w:rPr>
        <w:t>1</w:t>
      </w:r>
      <w:r w:rsidR="00AC0BDC" w:rsidRPr="00F52454">
        <w:rPr>
          <w:rFonts w:asciiTheme="minorEastAsia" w:eastAsiaTheme="minorEastAsia" w:hAnsiTheme="minorEastAsia" w:hint="eastAsia"/>
          <w:szCs w:val="21"/>
        </w:rPr>
        <w:t>00元人</w:t>
      </w:r>
      <w:r w:rsidR="00AC0BDC" w:rsidRPr="00E0664D">
        <w:rPr>
          <w:rFonts w:asciiTheme="minorEastAsia" w:eastAsiaTheme="minorEastAsia" w:hAnsiTheme="minorEastAsia" w:hint="eastAsia"/>
          <w:szCs w:val="21"/>
        </w:rPr>
        <w:t>民</w:t>
      </w:r>
      <w:r w:rsidR="00AC0BDC" w:rsidRPr="00E0664D">
        <w:rPr>
          <w:rFonts w:asciiTheme="minorEastAsia" w:eastAsiaTheme="minorEastAsia" w:hAnsiTheme="minorEastAsia"/>
          <w:szCs w:val="21"/>
        </w:rPr>
        <w:t>币</w:t>
      </w:r>
      <w:r w:rsidR="00AC0BDC">
        <w:rPr>
          <w:rFonts w:asciiTheme="minorEastAsia" w:eastAsiaTheme="minorEastAsia" w:hAnsiTheme="minorEastAsia"/>
          <w:szCs w:val="21"/>
        </w:rPr>
        <w:t>；</w:t>
      </w:r>
      <w:r w:rsidR="00AC0BDC">
        <w:rPr>
          <w:rFonts w:asciiTheme="minorEastAsia" w:eastAsiaTheme="minorEastAsia" w:hAnsiTheme="minorEastAsia" w:hint="eastAsia"/>
          <w:szCs w:val="21"/>
        </w:rPr>
        <w:t>03包：3</w:t>
      </w:r>
      <w:r w:rsidR="00AC0BDC" w:rsidRPr="00F52454">
        <w:rPr>
          <w:rFonts w:asciiTheme="minorEastAsia" w:eastAsiaTheme="minorEastAsia" w:hAnsiTheme="minorEastAsia" w:hint="eastAsia"/>
          <w:szCs w:val="21"/>
        </w:rPr>
        <w:t>00元人</w:t>
      </w:r>
      <w:r w:rsidR="00AC0BDC" w:rsidRPr="00E0664D">
        <w:rPr>
          <w:rFonts w:asciiTheme="minorEastAsia" w:eastAsiaTheme="minorEastAsia" w:hAnsiTheme="minorEastAsia" w:hint="eastAsia"/>
          <w:szCs w:val="21"/>
        </w:rPr>
        <w:t>民</w:t>
      </w:r>
      <w:r w:rsidR="00AC0BDC">
        <w:rPr>
          <w:rFonts w:asciiTheme="minorEastAsia" w:eastAsiaTheme="minorEastAsia" w:hAnsiTheme="minorEastAsia"/>
          <w:szCs w:val="21"/>
        </w:rPr>
        <w:t>币</w:t>
      </w:r>
      <w:r w:rsidR="00E04EC9"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售后不退。购买时请注明拟投标的包号。若</w:t>
      </w:r>
      <w:r w:rsidR="00AC17C6" w:rsidRPr="00E0664D">
        <w:rPr>
          <w:rFonts w:asciiTheme="minorEastAsia" w:eastAsiaTheme="minorEastAsia" w:hAnsiTheme="minorEastAsia" w:hint="eastAsia"/>
          <w:szCs w:val="21"/>
        </w:rPr>
        <w:t>非现场</w:t>
      </w:r>
      <w:r w:rsidRPr="00E0664D">
        <w:rPr>
          <w:rFonts w:asciiTheme="minorEastAsia" w:eastAsiaTheme="minorEastAsia" w:hAnsiTheme="minorEastAsia" w:hint="eastAsia"/>
          <w:szCs w:val="21"/>
        </w:rPr>
        <w:t>购买招标文件，请按</w:t>
      </w:r>
      <w:r w:rsidR="00583130" w:rsidRPr="00E0664D">
        <w:rPr>
          <w:rFonts w:asciiTheme="minorEastAsia" w:eastAsiaTheme="minorEastAsia" w:hAnsiTheme="minorEastAsia" w:hint="eastAsia"/>
          <w:szCs w:val="21"/>
        </w:rPr>
        <w:t>下述的</w:t>
      </w:r>
      <w:r w:rsidRPr="00E0664D">
        <w:rPr>
          <w:rFonts w:asciiTheme="minorEastAsia" w:eastAsiaTheme="minorEastAsia" w:hAnsiTheme="minorEastAsia" w:hint="eastAsia"/>
          <w:szCs w:val="21"/>
        </w:rPr>
        <w:t>采购</w:t>
      </w:r>
      <w:r w:rsidRPr="00E0664D">
        <w:rPr>
          <w:rFonts w:asciiTheme="minorEastAsia" w:eastAsiaTheme="minorEastAsia" w:hAnsiTheme="minorEastAsia"/>
          <w:szCs w:val="21"/>
        </w:rPr>
        <w:t>代理机构的</w:t>
      </w:r>
      <w:r w:rsidRPr="00E0664D">
        <w:rPr>
          <w:rFonts w:asciiTheme="minorEastAsia" w:eastAsiaTheme="minorEastAsia" w:hAnsiTheme="minorEastAsia" w:hint="eastAsia"/>
          <w:szCs w:val="21"/>
        </w:rPr>
        <w:t>账号汇款，汇款单上应注明汇款用途、所购招标文件编号，然后将汇款单复印件、上述</w:t>
      </w:r>
      <w:r w:rsidRPr="00E0664D">
        <w:rPr>
          <w:rFonts w:asciiTheme="minorEastAsia" w:eastAsiaTheme="minorEastAsia" w:hAnsiTheme="minorEastAsia"/>
          <w:szCs w:val="21"/>
        </w:rPr>
        <w:t>的</w:t>
      </w:r>
      <w:r w:rsidR="00BF33D1" w:rsidRPr="00E0664D">
        <w:rPr>
          <w:rFonts w:asciiTheme="minorEastAsia" w:eastAsiaTheme="minorEastAsia" w:hAnsiTheme="minorEastAsia" w:hint="eastAsia"/>
          <w:szCs w:val="21"/>
        </w:rPr>
        <w:t>第</w:t>
      </w:r>
      <w:r w:rsidR="00BF33D1">
        <w:rPr>
          <w:rFonts w:asciiTheme="minorEastAsia" w:eastAsiaTheme="minorEastAsia" w:hAnsiTheme="minorEastAsia"/>
          <w:szCs w:val="21"/>
        </w:rPr>
        <w:t>7</w:t>
      </w:r>
      <w:r w:rsidRPr="00E0664D">
        <w:rPr>
          <w:rFonts w:asciiTheme="minorEastAsia" w:eastAsiaTheme="minorEastAsia" w:hAnsiTheme="minorEastAsia"/>
          <w:szCs w:val="21"/>
        </w:rPr>
        <w:t>条</w:t>
      </w:r>
      <w:r w:rsidRPr="00E0664D">
        <w:rPr>
          <w:rFonts w:asciiTheme="minorEastAsia" w:eastAsiaTheme="minorEastAsia" w:hAnsiTheme="minorEastAsia" w:hint="eastAsia"/>
          <w:szCs w:val="21"/>
        </w:rPr>
        <w:t>要求提供</w:t>
      </w:r>
      <w:r w:rsidRPr="00E0664D">
        <w:rPr>
          <w:rFonts w:asciiTheme="minorEastAsia" w:eastAsiaTheme="minorEastAsia" w:hAnsiTheme="minorEastAsia"/>
          <w:szCs w:val="21"/>
        </w:rPr>
        <w:t>的信息</w:t>
      </w:r>
      <w:r w:rsidRPr="00E0664D">
        <w:rPr>
          <w:rFonts w:asciiTheme="minorEastAsia" w:eastAsiaTheme="minorEastAsia" w:hAnsiTheme="minorEastAsia" w:hint="eastAsia"/>
          <w:szCs w:val="21"/>
        </w:rPr>
        <w:t>及拟</w:t>
      </w:r>
      <w:r w:rsidR="0006049D" w:rsidRPr="00E0664D">
        <w:rPr>
          <w:rFonts w:asciiTheme="minorEastAsia" w:eastAsiaTheme="minorEastAsia" w:hAnsiTheme="minorEastAsia"/>
          <w:szCs w:val="21"/>
        </w:rPr>
        <w:t>投标的</w:t>
      </w:r>
      <w:r w:rsidRPr="00E0664D">
        <w:rPr>
          <w:rFonts w:asciiTheme="minorEastAsia" w:eastAsiaTheme="minorEastAsia" w:hAnsiTheme="minorEastAsia" w:hint="eastAsia"/>
          <w:szCs w:val="21"/>
        </w:rPr>
        <w:t>包号等内容发电子邮件</w:t>
      </w:r>
      <w:r w:rsidR="00982246">
        <w:rPr>
          <w:rFonts w:asciiTheme="minorEastAsia" w:eastAsiaTheme="minorEastAsia" w:hAnsiTheme="minorEastAsia"/>
          <w:szCs w:val="21"/>
        </w:rPr>
        <w:t>zhu-zhong-ping</w:t>
      </w:r>
      <w:r w:rsidR="00146BBC" w:rsidRPr="00E0664D">
        <w:rPr>
          <w:rFonts w:asciiTheme="minorEastAsia" w:eastAsiaTheme="minorEastAsia" w:hAnsiTheme="minorEastAsia"/>
          <w:szCs w:val="21"/>
        </w:rPr>
        <w:t>@qq.com</w:t>
      </w:r>
      <w:r w:rsidRPr="00E0664D">
        <w:rPr>
          <w:rFonts w:asciiTheme="minorEastAsia" w:eastAsiaTheme="minorEastAsia" w:hAnsiTheme="minorEastAsia" w:hint="eastAsia"/>
          <w:szCs w:val="21"/>
        </w:rPr>
        <w:t>，在</w:t>
      </w:r>
      <w:hyperlink r:id="rId14" w:history="1">
        <w:r w:rsidRPr="00E0664D">
          <w:rPr>
            <w:rFonts w:asciiTheme="minorEastAsia" w:eastAsiaTheme="minorEastAsia" w:hAnsiTheme="minorEastAsia"/>
            <w:szCs w:val="21"/>
          </w:rPr>
          <w:t>www.ccgp.gov.cn</w:t>
        </w:r>
      </w:hyperlink>
      <w:r w:rsidRPr="00E0664D">
        <w:rPr>
          <w:rFonts w:asciiTheme="minorEastAsia" w:eastAsiaTheme="minorEastAsia" w:hAnsiTheme="minorEastAsia" w:hint="eastAsia"/>
          <w:szCs w:val="21"/>
        </w:rPr>
        <w:t>搜寻对应项目名称后下载本招标文件电子版</w:t>
      </w:r>
      <w:r w:rsidR="00B823B9" w:rsidRPr="00E0664D">
        <w:rPr>
          <w:rFonts w:asciiTheme="minorEastAsia" w:eastAsiaTheme="minorEastAsia" w:hAnsiTheme="minorEastAsia" w:hint="eastAsia"/>
          <w:szCs w:val="21"/>
        </w:rPr>
        <w:t>，采购代理机构不再另行通知</w:t>
      </w:r>
      <w:r w:rsidRPr="00E0664D">
        <w:rPr>
          <w:rFonts w:asciiTheme="minorEastAsia" w:eastAsiaTheme="minorEastAsia" w:hAnsiTheme="minorEastAsia" w:hint="eastAsia"/>
          <w:szCs w:val="21"/>
        </w:rPr>
        <w:t>。</w:t>
      </w:r>
    </w:p>
    <w:p w14:paraId="03F4D65C" w14:textId="77777777" w:rsidR="000735D6" w:rsidRPr="00E0664D" w:rsidRDefault="00ED31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szCs w:val="21"/>
        </w:rPr>
        <w:t>查看现场：</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w:t>
      </w:r>
    </w:p>
    <w:p w14:paraId="62D04C5B" w14:textId="77777777" w:rsidR="00ED3146" w:rsidRPr="00E0664D" w:rsidRDefault="00ED3146" w:rsidP="005E3348">
      <w:pPr>
        <w:spacing w:line="360" w:lineRule="auto"/>
        <w:ind w:left="420" w:firstLineChars="700" w:firstLine="1470"/>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是：</w:t>
      </w:r>
      <w:r w:rsidR="002A2EBB" w:rsidRPr="00E0664D">
        <w:rPr>
          <w:rFonts w:asciiTheme="minorEastAsia" w:eastAsiaTheme="minorEastAsia" w:hAnsiTheme="minorEastAsia"/>
          <w:szCs w:val="21"/>
        </w:rPr>
        <w:t>集合时间：</w:t>
      </w:r>
      <w:r w:rsidR="002A2EBB" w:rsidRPr="00E0664D">
        <w:rPr>
          <w:rFonts w:asciiTheme="minorEastAsia" w:eastAsiaTheme="minorEastAsia" w:hAnsiTheme="minorEastAsia" w:hint="eastAsia"/>
          <w:szCs w:val="21"/>
          <w:u w:val="single"/>
        </w:rPr>
        <w:t xml:space="preserve">    </w:t>
      </w:r>
      <w:r w:rsidR="002A2EBB" w:rsidRPr="00E0664D">
        <w:rPr>
          <w:rFonts w:asciiTheme="minorEastAsia" w:eastAsiaTheme="minorEastAsia" w:hAnsiTheme="minorEastAsia" w:hint="eastAsia"/>
          <w:szCs w:val="21"/>
        </w:rPr>
        <w:t>；</w:t>
      </w:r>
      <w:r w:rsidR="002A2EBB" w:rsidRPr="00E0664D">
        <w:rPr>
          <w:rFonts w:asciiTheme="minorEastAsia" w:eastAsiaTheme="minorEastAsia" w:hAnsiTheme="minorEastAsia"/>
          <w:szCs w:val="21"/>
        </w:rPr>
        <w:t>集合地点：</w:t>
      </w:r>
      <w:r w:rsidR="002A2EBB" w:rsidRPr="00E0664D">
        <w:rPr>
          <w:rFonts w:asciiTheme="minorEastAsia" w:eastAsiaTheme="minorEastAsia" w:hAnsiTheme="minorEastAsia" w:hint="eastAsia"/>
          <w:szCs w:val="21"/>
          <w:u w:val="single"/>
        </w:rPr>
        <w:t xml:space="preserve">    </w:t>
      </w:r>
      <w:r w:rsidR="002A2EBB" w:rsidRPr="00E0664D">
        <w:rPr>
          <w:rFonts w:asciiTheme="minorEastAsia" w:eastAsiaTheme="minorEastAsia" w:hAnsiTheme="minorEastAsia"/>
          <w:szCs w:val="21"/>
        </w:rPr>
        <w:t>；联系人及电话：</w:t>
      </w:r>
      <w:r w:rsidR="002A2EBB" w:rsidRPr="00E0664D">
        <w:rPr>
          <w:rFonts w:asciiTheme="minorEastAsia" w:eastAsiaTheme="minorEastAsia" w:hAnsiTheme="minorEastAsia"/>
          <w:szCs w:val="21"/>
          <w:u w:val="single"/>
        </w:rPr>
        <w:t xml:space="preserve">     </w:t>
      </w:r>
      <w:r w:rsidR="002A2EBB" w:rsidRPr="00E0664D">
        <w:rPr>
          <w:rFonts w:asciiTheme="minorEastAsia" w:eastAsiaTheme="minorEastAsia" w:hAnsiTheme="minorEastAsia"/>
          <w:szCs w:val="21"/>
        </w:rPr>
        <w:t>。</w:t>
      </w:r>
    </w:p>
    <w:p w14:paraId="6C0E1D17" w14:textId="0C2AA8E3"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投标截止时间和开标时</w:t>
      </w:r>
      <w:r w:rsidRPr="001560F1">
        <w:rPr>
          <w:rFonts w:asciiTheme="minorEastAsia" w:eastAsiaTheme="minorEastAsia" w:hAnsiTheme="minorEastAsia" w:hint="eastAsia"/>
          <w:szCs w:val="21"/>
        </w:rPr>
        <w:t>间：</w:t>
      </w:r>
      <w:r w:rsidR="00EA64CE" w:rsidRPr="001560F1">
        <w:rPr>
          <w:rFonts w:asciiTheme="minorEastAsia" w:eastAsiaTheme="minorEastAsia" w:hAnsiTheme="minorEastAsia" w:hint="eastAsia"/>
          <w:szCs w:val="21"/>
        </w:rPr>
        <w:t>2017年12月</w:t>
      </w:r>
      <w:r w:rsidR="00EA6651" w:rsidRPr="001560F1">
        <w:rPr>
          <w:rFonts w:asciiTheme="minorEastAsia" w:eastAsiaTheme="minorEastAsia" w:hAnsiTheme="minorEastAsia"/>
          <w:szCs w:val="21"/>
        </w:rPr>
        <w:t>14</w:t>
      </w:r>
      <w:r w:rsidRPr="001560F1">
        <w:rPr>
          <w:rFonts w:asciiTheme="minorEastAsia" w:eastAsiaTheme="minorEastAsia" w:hAnsiTheme="minorEastAsia" w:hint="eastAsia"/>
          <w:szCs w:val="21"/>
        </w:rPr>
        <w:t>日</w:t>
      </w:r>
      <w:r w:rsidR="002421BA" w:rsidRPr="001560F1">
        <w:rPr>
          <w:rFonts w:asciiTheme="minorEastAsia" w:eastAsiaTheme="minorEastAsia" w:hAnsiTheme="minorEastAsia"/>
          <w:szCs w:val="21"/>
        </w:rPr>
        <w:t>09</w:t>
      </w:r>
      <w:r w:rsidRPr="001560F1">
        <w:rPr>
          <w:rFonts w:asciiTheme="minorEastAsia" w:eastAsiaTheme="minorEastAsia" w:hAnsiTheme="minorEastAsia" w:hint="eastAsia"/>
          <w:szCs w:val="21"/>
        </w:rPr>
        <w:t>:</w:t>
      </w:r>
      <w:r w:rsidR="00C0414E" w:rsidRPr="001560F1">
        <w:rPr>
          <w:rFonts w:asciiTheme="minorEastAsia" w:eastAsiaTheme="minorEastAsia" w:hAnsiTheme="minorEastAsia"/>
          <w:szCs w:val="21"/>
        </w:rPr>
        <w:t>3</w:t>
      </w:r>
      <w:r w:rsidR="00DC020C" w:rsidRPr="001560F1">
        <w:rPr>
          <w:rFonts w:asciiTheme="minorEastAsia" w:eastAsiaTheme="minorEastAsia" w:hAnsiTheme="minorEastAsia"/>
          <w:szCs w:val="21"/>
        </w:rPr>
        <w:t>0</w:t>
      </w:r>
      <w:r w:rsidRPr="001560F1">
        <w:rPr>
          <w:rFonts w:asciiTheme="minorEastAsia" w:eastAsiaTheme="minorEastAsia" w:hAnsiTheme="minorEastAsia" w:hint="eastAsia"/>
          <w:szCs w:val="21"/>
        </w:rPr>
        <w:t>时(如有</w:t>
      </w:r>
      <w:r w:rsidRPr="00E0664D">
        <w:rPr>
          <w:rFonts w:asciiTheme="minorEastAsia" w:eastAsiaTheme="minorEastAsia" w:hAnsiTheme="minorEastAsia" w:hint="eastAsia"/>
          <w:szCs w:val="21"/>
        </w:rPr>
        <w:t>变化，另行通知)。</w:t>
      </w:r>
    </w:p>
    <w:p w14:paraId="747EF9FB" w14:textId="65AB2BB3" w:rsidR="00815AB6" w:rsidRPr="00F52454"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F52454">
        <w:rPr>
          <w:rFonts w:asciiTheme="minorEastAsia" w:eastAsiaTheme="minorEastAsia" w:hAnsiTheme="minorEastAsia" w:hint="eastAsia"/>
          <w:szCs w:val="21"/>
        </w:rPr>
        <w:t>投标和开标地点：</w:t>
      </w:r>
      <w:r w:rsidR="00EA09F9" w:rsidRPr="00F52454">
        <w:rPr>
          <w:rFonts w:asciiTheme="minorEastAsia" w:eastAsiaTheme="minorEastAsia" w:hAnsiTheme="minorEastAsia" w:hint="eastAsia"/>
          <w:szCs w:val="21"/>
        </w:rPr>
        <w:t>北京市海淀区学院路30号科大天工大厦</w:t>
      </w:r>
      <w:r w:rsidR="00DE77D8" w:rsidRPr="00F52454">
        <w:rPr>
          <w:rFonts w:asciiTheme="minorEastAsia" w:eastAsiaTheme="minorEastAsia" w:hAnsiTheme="minorEastAsia"/>
        </w:rPr>
        <w:t>A</w:t>
      </w:r>
      <w:r w:rsidR="00EA09F9" w:rsidRPr="00F52454">
        <w:rPr>
          <w:rFonts w:asciiTheme="minorEastAsia" w:eastAsiaTheme="minorEastAsia" w:hAnsiTheme="minorEastAsia" w:hint="eastAsia"/>
        </w:rPr>
        <w:t>座</w:t>
      </w:r>
      <w:r w:rsidR="00EA6651">
        <w:rPr>
          <w:rFonts w:asciiTheme="minorEastAsia" w:eastAsiaTheme="minorEastAsia" w:hAnsiTheme="minorEastAsia"/>
        </w:rPr>
        <w:t>5</w:t>
      </w:r>
      <w:r w:rsidR="00EA09F9" w:rsidRPr="00F52454">
        <w:rPr>
          <w:rFonts w:asciiTheme="minorEastAsia" w:eastAsiaTheme="minorEastAsia" w:hAnsiTheme="minorEastAsia" w:hint="eastAsia"/>
        </w:rPr>
        <w:t>层</w:t>
      </w:r>
      <w:r w:rsidR="00EA09F9" w:rsidRPr="00F52454">
        <w:rPr>
          <w:rFonts w:asciiTheme="minorEastAsia" w:eastAsiaTheme="minorEastAsia" w:hAnsiTheme="minorEastAsia"/>
        </w:rPr>
        <w:t>第</w:t>
      </w:r>
      <w:r w:rsidR="00EA6651">
        <w:rPr>
          <w:rFonts w:asciiTheme="minorEastAsia" w:eastAsiaTheme="minorEastAsia" w:hAnsiTheme="minorEastAsia"/>
        </w:rPr>
        <w:t>510</w:t>
      </w:r>
      <w:r w:rsidR="00883D68" w:rsidRPr="00F52454">
        <w:rPr>
          <w:rFonts w:asciiTheme="minorEastAsia" w:eastAsiaTheme="minorEastAsia" w:hAnsiTheme="minorEastAsia"/>
        </w:rPr>
        <w:t>会议</w:t>
      </w:r>
      <w:r w:rsidR="00EA09F9" w:rsidRPr="00F52454">
        <w:rPr>
          <w:rFonts w:asciiTheme="minorEastAsia" w:eastAsiaTheme="minorEastAsia" w:hAnsiTheme="minorEastAsia"/>
        </w:rPr>
        <w:t>室</w:t>
      </w:r>
      <w:r w:rsidR="00EA09F9" w:rsidRPr="00F52454">
        <w:rPr>
          <w:rFonts w:asciiTheme="minorEastAsia" w:eastAsiaTheme="minorEastAsia" w:hAnsiTheme="minorEastAsia" w:hint="eastAsia"/>
          <w:szCs w:val="21"/>
        </w:rPr>
        <w:t>。</w:t>
      </w:r>
    </w:p>
    <w:p w14:paraId="4649117D" w14:textId="77777777" w:rsidR="009472A8" w:rsidRPr="00E0664D" w:rsidRDefault="009472A8" w:rsidP="009472A8">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szCs w:val="21"/>
        </w:rPr>
        <w:t>其他说明：</w:t>
      </w:r>
    </w:p>
    <w:p w14:paraId="7C30B343" w14:textId="77777777" w:rsidR="009472A8" w:rsidRPr="00E0664D" w:rsidRDefault="009472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政府采购政策：</w:t>
      </w:r>
      <w:r w:rsidRPr="00E0664D">
        <w:rPr>
          <w:rFonts w:asciiTheme="minorEastAsia" w:eastAsiaTheme="minorEastAsia" w:hAnsiTheme="minorEastAsia" w:hint="eastAsia"/>
          <w:szCs w:val="21"/>
        </w:rPr>
        <w:t>包括</w:t>
      </w:r>
      <w:r w:rsidRPr="00E0664D">
        <w:rPr>
          <w:rFonts w:asciiTheme="minorEastAsia" w:eastAsiaTheme="minorEastAsia" w:hAnsiTheme="minorEastAsia"/>
          <w:szCs w:val="21"/>
        </w:rPr>
        <w:t>小微企业、环保节能、监狱企业</w:t>
      </w:r>
      <w:r w:rsidR="00A94336" w:rsidRPr="00E0664D">
        <w:rPr>
          <w:rFonts w:asciiTheme="minorEastAsia" w:eastAsiaTheme="minorEastAsia" w:hAnsiTheme="minorEastAsia"/>
          <w:szCs w:val="21"/>
        </w:rPr>
        <w:t>及</w:t>
      </w:r>
      <w:r w:rsidR="00A94336" w:rsidRPr="00E0664D">
        <w:rPr>
          <w:rFonts w:asciiTheme="minorEastAsia" w:eastAsiaTheme="minorEastAsia" w:hAnsiTheme="minorEastAsia" w:cs="Arial"/>
          <w:kern w:val="0"/>
          <w:szCs w:val="21"/>
        </w:rPr>
        <w:t>残疾人就业</w:t>
      </w:r>
      <w:r w:rsidR="002E765E" w:rsidRPr="00E0664D">
        <w:rPr>
          <w:rFonts w:asciiTheme="minorEastAsia" w:eastAsiaTheme="minorEastAsia" w:hAnsiTheme="minorEastAsia" w:cs="Arial"/>
          <w:kern w:val="0"/>
          <w:szCs w:val="21"/>
        </w:rPr>
        <w:t>等政策</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详见招标文件第</w:t>
      </w:r>
      <w:r w:rsidRPr="00E0664D">
        <w:rPr>
          <w:rFonts w:asciiTheme="minorEastAsia" w:eastAsiaTheme="minorEastAsia" w:hAnsiTheme="minorEastAsia" w:hint="eastAsia"/>
          <w:szCs w:val="21"/>
        </w:rPr>
        <w:t>五章。</w:t>
      </w:r>
    </w:p>
    <w:p w14:paraId="7359FCC9" w14:textId="77777777" w:rsidR="004D28CB" w:rsidRPr="00E0664D" w:rsidRDefault="004D28CB"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评分办法：综合评分法，详见招标文件第七章。</w:t>
      </w:r>
    </w:p>
    <w:p w14:paraId="5E439724" w14:textId="77777777" w:rsidR="00DE47E0"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投标文件请于开标当日</w:t>
      </w:r>
      <w:r w:rsidR="00DE47E0" w:rsidRPr="00E0664D">
        <w:rPr>
          <w:rFonts w:asciiTheme="minorEastAsia" w:eastAsiaTheme="minorEastAsia" w:hAnsiTheme="minorEastAsia" w:hint="eastAsia"/>
          <w:szCs w:val="21"/>
        </w:rPr>
        <w:t>投标截止时间之前递交至开标地点，</w:t>
      </w:r>
      <w:r w:rsidR="00D8753F" w:rsidRPr="00E0664D">
        <w:rPr>
          <w:rFonts w:asciiTheme="minorEastAsia" w:eastAsiaTheme="minorEastAsia" w:hAnsiTheme="minorEastAsia" w:hint="eastAsia"/>
          <w:szCs w:val="21"/>
        </w:rPr>
        <w:t>提前或逾期递交的</w:t>
      </w:r>
      <w:r w:rsidR="002E765E" w:rsidRPr="00E0664D">
        <w:rPr>
          <w:rFonts w:asciiTheme="minorEastAsia" w:eastAsiaTheme="minorEastAsia" w:hAnsiTheme="minorEastAsia" w:hint="eastAsia"/>
          <w:szCs w:val="21"/>
        </w:rPr>
        <w:t>投标</w:t>
      </w:r>
      <w:r w:rsidR="00D8753F" w:rsidRPr="00E0664D">
        <w:rPr>
          <w:rFonts w:asciiTheme="minorEastAsia" w:eastAsiaTheme="minorEastAsia" w:hAnsiTheme="minorEastAsia" w:hint="eastAsia"/>
          <w:szCs w:val="21"/>
        </w:rPr>
        <w:t>文件及</w:t>
      </w:r>
      <w:r w:rsidR="002E765E" w:rsidRPr="00E0664D">
        <w:rPr>
          <w:rFonts w:asciiTheme="minorEastAsia" w:eastAsiaTheme="minorEastAsia" w:hAnsiTheme="minorEastAsia" w:hint="eastAsia"/>
          <w:szCs w:val="21"/>
        </w:rPr>
        <w:t>密封不合格的投</w:t>
      </w:r>
      <w:r w:rsidR="00D8753F" w:rsidRPr="00E0664D">
        <w:rPr>
          <w:rFonts w:asciiTheme="minorEastAsia" w:eastAsiaTheme="minorEastAsia" w:hAnsiTheme="minorEastAsia" w:hint="eastAsia"/>
          <w:szCs w:val="21"/>
        </w:rPr>
        <w:t>标文件</w:t>
      </w:r>
      <w:r w:rsidR="00FF5B9F" w:rsidRPr="00E0664D">
        <w:rPr>
          <w:rFonts w:asciiTheme="minorEastAsia" w:eastAsiaTheme="minorEastAsia" w:hAnsiTheme="minorEastAsia" w:hint="eastAsia"/>
          <w:szCs w:val="21"/>
        </w:rPr>
        <w:t>不予</w:t>
      </w:r>
      <w:r w:rsidR="00D8753F" w:rsidRPr="00E0664D">
        <w:rPr>
          <w:rFonts w:asciiTheme="minorEastAsia" w:eastAsiaTheme="minorEastAsia" w:hAnsiTheme="minorEastAsia" w:hint="eastAsia"/>
          <w:szCs w:val="21"/>
        </w:rPr>
        <w:t>接</w:t>
      </w:r>
      <w:r w:rsidR="002E765E" w:rsidRPr="00E0664D">
        <w:rPr>
          <w:rFonts w:asciiTheme="minorEastAsia" w:eastAsiaTheme="minorEastAsia" w:hAnsiTheme="minorEastAsia" w:hint="eastAsia"/>
          <w:szCs w:val="21"/>
        </w:rPr>
        <w:t>收</w:t>
      </w:r>
      <w:r w:rsidR="00D8753F" w:rsidRPr="00E0664D">
        <w:rPr>
          <w:rFonts w:asciiTheme="minorEastAsia" w:eastAsiaTheme="minorEastAsia" w:hAnsiTheme="minorEastAsia"/>
          <w:szCs w:val="21"/>
        </w:rPr>
        <w:t>。</w:t>
      </w:r>
    </w:p>
    <w:p w14:paraId="620A1E1D"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届时请投标人派代表参加开标仪式。</w:t>
      </w:r>
    </w:p>
    <w:p w14:paraId="393216CD" w14:textId="77777777" w:rsidR="000D20C4" w:rsidRPr="00E0664D" w:rsidRDefault="000D20C4"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本公告期限：自发布之日起5个工作日。</w:t>
      </w:r>
    </w:p>
    <w:p w14:paraId="51A18F43" w14:textId="77777777" w:rsidR="0040343D" w:rsidRPr="00E0664D" w:rsidRDefault="00DF5311"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本公告仅在www.ccgp.gov.cn</w:t>
      </w:r>
      <w:r w:rsidRPr="00E0664D">
        <w:rPr>
          <w:rFonts w:asciiTheme="minorEastAsia" w:eastAsiaTheme="minorEastAsia" w:hAnsiTheme="minorEastAsia" w:hint="eastAsia"/>
          <w:szCs w:val="21"/>
        </w:rPr>
        <w:t>发布。</w:t>
      </w:r>
      <w:r w:rsidRPr="00E0664D">
        <w:rPr>
          <w:rFonts w:asciiTheme="minorEastAsia" w:eastAsiaTheme="minorEastAsia" w:hAnsiTheme="minorEastAsia"/>
          <w:szCs w:val="21"/>
        </w:rPr>
        <w:t>对其他网站转发本公告可能引起的信息误导、造成投标人的经济或其他损失的，采购人及采购代理不负任何责任。</w:t>
      </w:r>
    </w:p>
    <w:p w14:paraId="2253F907" w14:textId="77777777" w:rsidR="000D4E0E" w:rsidRDefault="000D4E0E" w:rsidP="005E3348">
      <w:pPr>
        <w:snapToGrid w:val="0"/>
        <w:spacing w:line="360" w:lineRule="auto"/>
        <w:rPr>
          <w:rFonts w:asciiTheme="minorEastAsia" w:eastAsiaTheme="minorEastAsia" w:hAnsiTheme="minorEastAsia"/>
          <w:b/>
          <w:szCs w:val="21"/>
        </w:rPr>
      </w:pPr>
    </w:p>
    <w:p w14:paraId="3E01E08C" w14:textId="77777777" w:rsidR="00815AB6" w:rsidRPr="00E0664D" w:rsidRDefault="00815AB6" w:rsidP="005E3348">
      <w:pPr>
        <w:snapToGrid w:val="0"/>
        <w:spacing w:line="360" w:lineRule="auto"/>
        <w:rPr>
          <w:rFonts w:asciiTheme="minorEastAsia" w:eastAsiaTheme="minorEastAsia" w:hAnsiTheme="minorEastAsia"/>
          <w:b/>
          <w:szCs w:val="21"/>
        </w:rPr>
      </w:pPr>
      <w:r w:rsidRPr="00E0664D">
        <w:rPr>
          <w:rFonts w:asciiTheme="minorEastAsia" w:eastAsiaTheme="minorEastAsia" w:hAnsiTheme="minorEastAsia" w:hint="eastAsia"/>
          <w:b/>
          <w:szCs w:val="21"/>
        </w:rPr>
        <w:t>采 购 人：</w:t>
      </w:r>
      <w:r w:rsidR="00202A9E" w:rsidRPr="00E0664D">
        <w:rPr>
          <w:rFonts w:asciiTheme="minorEastAsia" w:eastAsiaTheme="minorEastAsia" w:hAnsiTheme="minorEastAsia" w:hint="eastAsia"/>
          <w:b/>
          <w:szCs w:val="21"/>
        </w:rPr>
        <w:t>清华大学</w:t>
      </w:r>
    </w:p>
    <w:p w14:paraId="69102137" w14:textId="77777777" w:rsidR="00245EE1" w:rsidRPr="00E0664D" w:rsidRDefault="00245EE1" w:rsidP="005E3348">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 xml:space="preserve">地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址：北京市海淀区清华大学（邮编：100084）</w:t>
      </w:r>
    </w:p>
    <w:p w14:paraId="2AD72A53" w14:textId="77777777" w:rsidR="00245EE1" w:rsidRPr="00E0664D" w:rsidRDefault="00245EE1" w:rsidP="005E3348">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联系人：</w:t>
      </w:r>
      <w:r w:rsidR="00884FD8">
        <w:rPr>
          <w:rFonts w:asciiTheme="minorEastAsia" w:eastAsiaTheme="minorEastAsia" w:hAnsiTheme="minorEastAsia" w:hint="eastAsia"/>
          <w:szCs w:val="21"/>
        </w:rPr>
        <w:t>王</w:t>
      </w:r>
      <w:r w:rsidR="00884FD8" w:rsidRPr="00E0664D">
        <w:rPr>
          <w:rFonts w:asciiTheme="minorEastAsia" w:eastAsiaTheme="minorEastAsia" w:hAnsiTheme="minorEastAsia" w:hint="eastAsia"/>
          <w:szCs w:val="21"/>
        </w:rPr>
        <w:t>老师</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szCs w:val="21"/>
        </w:rPr>
        <w:tab/>
      </w:r>
      <w:r w:rsidRPr="00E0664D">
        <w:rPr>
          <w:rFonts w:asciiTheme="minorEastAsia" w:eastAsiaTheme="minorEastAsia" w:hAnsiTheme="minor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电话：</w:t>
      </w:r>
      <w:r w:rsidR="00884FD8">
        <w:rPr>
          <w:rFonts w:asciiTheme="minorEastAsia" w:eastAsiaTheme="minorEastAsia" w:hAnsiTheme="minorEastAsia"/>
          <w:szCs w:val="21"/>
        </w:rPr>
        <w:t>010-6278 2379</w:t>
      </w:r>
    </w:p>
    <w:p w14:paraId="0A853F83" w14:textId="77777777" w:rsidR="000D4E0E" w:rsidRDefault="000D4E0E" w:rsidP="005E3348">
      <w:pPr>
        <w:spacing w:line="360" w:lineRule="auto"/>
        <w:rPr>
          <w:rFonts w:asciiTheme="minorEastAsia" w:eastAsiaTheme="minorEastAsia" w:hAnsiTheme="minorEastAsia"/>
          <w:b/>
          <w:szCs w:val="21"/>
        </w:rPr>
      </w:pPr>
    </w:p>
    <w:p w14:paraId="1B7F88D9" w14:textId="77777777" w:rsidR="00815AB6" w:rsidRPr="00E0664D" w:rsidRDefault="00505FF2" w:rsidP="005E3348">
      <w:pPr>
        <w:spacing w:line="360" w:lineRule="auto"/>
        <w:rPr>
          <w:rFonts w:asciiTheme="minorEastAsia" w:eastAsiaTheme="minorEastAsia" w:hAnsiTheme="minorEastAsia"/>
          <w:b/>
          <w:szCs w:val="21"/>
        </w:rPr>
      </w:pPr>
      <w:r w:rsidRPr="00E0664D">
        <w:rPr>
          <w:rFonts w:asciiTheme="minorEastAsia" w:eastAsiaTheme="minorEastAsia" w:hAnsiTheme="minorEastAsia" w:hint="eastAsia"/>
          <w:b/>
          <w:szCs w:val="21"/>
        </w:rPr>
        <w:t>采购代理</w:t>
      </w:r>
      <w:r w:rsidR="00815AB6"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06B1A661" w14:textId="77777777" w:rsidR="00583130" w:rsidRPr="00E0664D" w:rsidRDefault="00583130"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68489DE5" w14:textId="77777777" w:rsidR="00583130" w:rsidRPr="00E0664D" w:rsidRDefault="00FF5499"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项目</w:t>
      </w:r>
      <w:r w:rsidR="00583130" w:rsidRPr="00E0664D">
        <w:rPr>
          <w:rFonts w:asciiTheme="minorEastAsia" w:eastAsiaTheme="minorEastAsia" w:hAnsiTheme="minorEastAsia" w:hint="eastAsia"/>
          <w:szCs w:val="21"/>
        </w:rPr>
        <w:t>联系：祝忠平</w:t>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t>电    话：010-8237 6721</w:t>
      </w:r>
    </w:p>
    <w:p w14:paraId="44DE3F0B" w14:textId="77777777" w:rsidR="00583130" w:rsidRPr="00E0664D" w:rsidRDefault="00583130"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传    真：010-8237 0881</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电子邮件：</w:t>
      </w:r>
      <w:hyperlink r:id="rId15" w:history="1">
        <w:r w:rsidR="00982246">
          <w:rPr>
            <w:rFonts w:asciiTheme="minorEastAsia" w:eastAsiaTheme="minorEastAsia" w:hAnsiTheme="minorEastAsia"/>
            <w:szCs w:val="21"/>
          </w:rPr>
          <w:t>zhu-zhong-ping</w:t>
        </w:r>
        <w:r w:rsidR="00146BBC" w:rsidRPr="00E0664D">
          <w:rPr>
            <w:rFonts w:asciiTheme="minorEastAsia" w:eastAsiaTheme="minorEastAsia" w:hAnsiTheme="minorEastAsia" w:hint="eastAsia"/>
            <w:szCs w:val="21"/>
          </w:rPr>
          <w:t>@qq.com</w:t>
        </w:r>
      </w:hyperlink>
    </w:p>
    <w:p w14:paraId="34E24062" w14:textId="77777777" w:rsidR="000D4E0E" w:rsidRDefault="000D4E0E" w:rsidP="005E3348">
      <w:pPr>
        <w:spacing w:line="360" w:lineRule="auto"/>
        <w:rPr>
          <w:rFonts w:asciiTheme="minorEastAsia" w:eastAsiaTheme="minorEastAsia" w:hAnsiTheme="minorEastAsia"/>
          <w:b/>
          <w:szCs w:val="21"/>
        </w:rPr>
      </w:pPr>
    </w:p>
    <w:p w14:paraId="1D257592" w14:textId="77777777" w:rsidR="00583130" w:rsidRPr="00E0664D" w:rsidRDefault="00EE4423" w:rsidP="005E3348">
      <w:pPr>
        <w:spacing w:line="360" w:lineRule="auto"/>
        <w:rPr>
          <w:rFonts w:asciiTheme="minorEastAsia" w:eastAsiaTheme="minorEastAsia" w:hAnsiTheme="minorEastAsia"/>
          <w:b/>
          <w:szCs w:val="21"/>
        </w:rPr>
      </w:pPr>
      <w:r w:rsidRPr="00E0664D">
        <w:rPr>
          <w:rFonts w:asciiTheme="minorEastAsia" w:eastAsiaTheme="minorEastAsia" w:hAnsiTheme="minorEastAsia"/>
          <w:b/>
          <w:szCs w:val="21"/>
        </w:rPr>
        <w:t>电汇购买招标文件/投标保证金及中标服务费收取的信息：</w:t>
      </w:r>
    </w:p>
    <w:p w14:paraId="411C1D15" w14:textId="77777777" w:rsidR="003157B6" w:rsidRPr="00E0664D" w:rsidRDefault="003157B6" w:rsidP="003157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公司名称：</w:t>
      </w:r>
      <w:r w:rsidRPr="00E0664D">
        <w:rPr>
          <w:rFonts w:asciiTheme="minorEastAsia" w:eastAsiaTheme="minorEastAsia" w:hAnsiTheme="minorEastAsia" w:hint="eastAsia"/>
          <w:szCs w:val="21"/>
        </w:rPr>
        <w:t>北京国际工程咨询有限公司</w:t>
      </w:r>
    </w:p>
    <w:p w14:paraId="6E948D8F" w14:textId="77777777" w:rsidR="00583130" w:rsidRPr="00E0664D" w:rsidRDefault="00EE4423" w:rsidP="00EE4423">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开 户 行：华夏银行北京学院路支行</w:t>
      </w:r>
    </w:p>
    <w:p w14:paraId="5407AC78" w14:textId="77777777" w:rsidR="00EE4423" w:rsidRPr="00E0664D" w:rsidRDefault="00EE4423" w:rsidP="00EE4423">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账    号：102 420 000 00 002 546</w:t>
      </w:r>
    </w:p>
    <w:p w14:paraId="6592818F" w14:textId="77777777" w:rsidR="000D4E0E" w:rsidRDefault="000D4E0E">
      <w:pPr>
        <w:spacing w:line="360" w:lineRule="auto"/>
        <w:ind w:firstLineChars="2600" w:firstLine="5481"/>
        <w:rPr>
          <w:rFonts w:asciiTheme="minorEastAsia" w:eastAsiaTheme="minorEastAsia" w:hAnsiTheme="minorEastAsia"/>
          <w:b/>
          <w:szCs w:val="21"/>
        </w:rPr>
      </w:pPr>
    </w:p>
    <w:p w14:paraId="45706BCF" w14:textId="77777777" w:rsidR="00815AB6" w:rsidRPr="00E0664D" w:rsidRDefault="00815AB6">
      <w:pPr>
        <w:spacing w:line="360" w:lineRule="auto"/>
        <w:ind w:firstLineChars="2600" w:firstLine="5481"/>
        <w:rPr>
          <w:rFonts w:asciiTheme="minorEastAsia" w:eastAsiaTheme="minorEastAsia" w:hAnsiTheme="minorEastAsia"/>
          <w:b/>
          <w:szCs w:val="21"/>
        </w:rPr>
      </w:pPr>
      <w:r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40812936" w14:textId="72B85BAC" w:rsidR="000D4E0E" w:rsidRDefault="009B51E3" w:rsidP="001560F1">
      <w:pPr>
        <w:spacing w:line="360" w:lineRule="auto"/>
        <w:ind w:firstLineChars="2787" w:firstLine="5876"/>
        <w:rPr>
          <w:rFonts w:asciiTheme="minorEastAsia" w:eastAsiaTheme="minorEastAsia" w:hAnsiTheme="minorEastAsia"/>
          <w:b/>
          <w:szCs w:val="21"/>
        </w:rPr>
      </w:pPr>
      <w:r w:rsidRPr="001560F1">
        <w:rPr>
          <w:rFonts w:asciiTheme="minorEastAsia" w:eastAsiaTheme="minorEastAsia" w:hAnsiTheme="minorEastAsia" w:hint="eastAsia"/>
          <w:b/>
          <w:szCs w:val="21"/>
        </w:rPr>
        <w:t>2017年11月</w:t>
      </w:r>
      <w:r w:rsidR="000D4E0E" w:rsidRPr="001560F1">
        <w:rPr>
          <w:rFonts w:asciiTheme="minorEastAsia" w:eastAsiaTheme="minorEastAsia" w:hAnsiTheme="minorEastAsia"/>
          <w:b/>
          <w:szCs w:val="21"/>
        </w:rPr>
        <w:t>13</w:t>
      </w:r>
      <w:r w:rsidR="00815AB6" w:rsidRPr="001560F1">
        <w:rPr>
          <w:rFonts w:asciiTheme="minorEastAsia" w:eastAsiaTheme="minorEastAsia" w:hAnsiTheme="minorEastAsia" w:hint="eastAsia"/>
          <w:b/>
          <w:szCs w:val="21"/>
        </w:rPr>
        <w:t>日</w:t>
      </w:r>
    </w:p>
    <w:p w14:paraId="04E4B37A" w14:textId="3616C36D" w:rsidR="00815AB6" w:rsidRPr="00E0664D" w:rsidRDefault="00815AB6" w:rsidP="009B51E3">
      <w:pPr>
        <w:spacing w:line="360" w:lineRule="auto"/>
        <w:ind w:firstLineChars="2687" w:firstLine="6449"/>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br w:type="page"/>
      </w:r>
      <w:bookmarkStart w:id="13" w:name="_Toc73427776"/>
    </w:p>
    <w:p w14:paraId="54C6098A" w14:textId="77777777" w:rsidR="00815AB6" w:rsidRPr="00E0664D" w:rsidRDefault="00815AB6">
      <w:pPr>
        <w:spacing w:line="264" w:lineRule="auto"/>
        <w:jc w:val="center"/>
        <w:rPr>
          <w:rFonts w:asciiTheme="minorEastAsia" w:eastAsiaTheme="minorEastAsia" w:hAnsiTheme="minorEastAsia"/>
          <w:sz w:val="24"/>
          <w:szCs w:val="24"/>
        </w:rPr>
      </w:pPr>
    </w:p>
    <w:p w14:paraId="4C68D224" w14:textId="77777777" w:rsidR="00815AB6" w:rsidRPr="00E0664D" w:rsidRDefault="00815AB6">
      <w:pPr>
        <w:spacing w:line="264" w:lineRule="auto"/>
        <w:jc w:val="center"/>
        <w:rPr>
          <w:rFonts w:asciiTheme="minorEastAsia" w:eastAsiaTheme="minorEastAsia" w:hAnsiTheme="minorEastAsia"/>
          <w:sz w:val="24"/>
          <w:szCs w:val="24"/>
        </w:rPr>
      </w:pPr>
    </w:p>
    <w:p w14:paraId="6C529534" w14:textId="77777777" w:rsidR="00815AB6" w:rsidRPr="00E0664D" w:rsidRDefault="00815AB6">
      <w:pPr>
        <w:spacing w:line="264" w:lineRule="auto"/>
        <w:jc w:val="center"/>
        <w:rPr>
          <w:rFonts w:asciiTheme="minorEastAsia" w:eastAsiaTheme="minorEastAsia" w:hAnsiTheme="minorEastAsia"/>
          <w:sz w:val="24"/>
          <w:szCs w:val="24"/>
        </w:rPr>
      </w:pPr>
    </w:p>
    <w:p w14:paraId="3732DBD6" w14:textId="77777777" w:rsidR="00815AB6" w:rsidRPr="00E0664D" w:rsidRDefault="00815AB6">
      <w:pPr>
        <w:spacing w:line="264" w:lineRule="auto"/>
        <w:jc w:val="center"/>
        <w:rPr>
          <w:rFonts w:asciiTheme="minorEastAsia" w:eastAsiaTheme="minorEastAsia" w:hAnsiTheme="minorEastAsia"/>
          <w:sz w:val="24"/>
          <w:szCs w:val="24"/>
        </w:rPr>
      </w:pPr>
    </w:p>
    <w:p w14:paraId="3528629B" w14:textId="77777777" w:rsidR="00815AB6" w:rsidRPr="00E0664D" w:rsidRDefault="00815AB6">
      <w:pPr>
        <w:spacing w:line="264" w:lineRule="auto"/>
        <w:jc w:val="center"/>
        <w:rPr>
          <w:rFonts w:asciiTheme="minorEastAsia" w:eastAsiaTheme="minorEastAsia" w:hAnsiTheme="minorEastAsia"/>
          <w:sz w:val="24"/>
          <w:szCs w:val="24"/>
        </w:rPr>
      </w:pPr>
    </w:p>
    <w:p w14:paraId="695BA12F" w14:textId="77777777" w:rsidR="00815AB6" w:rsidRPr="00E0664D" w:rsidRDefault="00815AB6">
      <w:pPr>
        <w:spacing w:line="264" w:lineRule="auto"/>
        <w:jc w:val="center"/>
        <w:rPr>
          <w:rFonts w:asciiTheme="minorEastAsia" w:eastAsiaTheme="minorEastAsia" w:hAnsiTheme="minorEastAsia"/>
          <w:sz w:val="24"/>
          <w:szCs w:val="24"/>
        </w:rPr>
      </w:pPr>
    </w:p>
    <w:p w14:paraId="7B436FD9" w14:textId="77777777" w:rsidR="00815AB6" w:rsidRPr="00E0664D" w:rsidRDefault="00815AB6">
      <w:pPr>
        <w:spacing w:line="264" w:lineRule="auto"/>
        <w:jc w:val="center"/>
        <w:rPr>
          <w:rFonts w:asciiTheme="minorEastAsia" w:eastAsiaTheme="minorEastAsia" w:hAnsiTheme="minorEastAsia"/>
          <w:sz w:val="24"/>
          <w:szCs w:val="24"/>
        </w:rPr>
      </w:pPr>
    </w:p>
    <w:p w14:paraId="6526C7A0" w14:textId="77777777" w:rsidR="00815AB6" w:rsidRPr="00E0664D" w:rsidRDefault="00815AB6">
      <w:pPr>
        <w:spacing w:line="264" w:lineRule="auto"/>
        <w:jc w:val="center"/>
        <w:rPr>
          <w:rFonts w:asciiTheme="minorEastAsia" w:eastAsiaTheme="minorEastAsia" w:hAnsiTheme="minorEastAsia"/>
          <w:sz w:val="24"/>
          <w:szCs w:val="24"/>
        </w:rPr>
      </w:pPr>
    </w:p>
    <w:p w14:paraId="1BC51F44" w14:textId="77777777" w:rsidR="00815AB6" w:rsidRPr="00E0664D" w:rsidRDefault="00815AB6">
      <w:pPr>
        <w:spacing w:line="264" w:lineRule="auto"/>
        <w:jc w:val="center"/>
        <w:rPr>
          <w:rFonts w:asciiTheme="minorEastAsia" w:eastAsiaTheme="minorEastAsia" w:hAnsiTheme="minorEastAsia"/>
          <w:sz w:val="24"/>
          <w:szCs w:val="24"/>
        </w:rPr>
      </w:pPr>
    </w:p>
    <w:p w14:paraId="744D3AE2" w14:textId="77777777" w:rsidR="00815AB6" w:rsidRPr="00E0664D" w:rsidRDefault="00815AB6">
      <w:pPr>
        <w:spacing w:line="264" w:lineRule="auto"/>
        <w:jc w:val="center"/>
        <w:rPr>
          <w:rFonts w:asciiTheme="minorEastAsia" w:eastAsiaTheme="minorEastAsia" w:hAnsiTheme="minorEastAsia"/>
          <w:sz w:val="24"/>
          <w:szCs w:val="24"/>
        </w:rPr>
      </w:pPr>
    </w:p>
    <w:p w14:paraId="51D8DF5F" w14:textId="77777777" w:rsidR="00815AB6" w:rsidRPr="00E0664D" w:rsidRDefault="00815AB6">
      <w:pPr>
        <w:spacing w:line="264" w:lineRule="auto"/>
        <w:jc w:val="center"/>
        <w:rPr>
          <w:rFonts w:asciiTheme="minorEastAsia" w:eastAsiaTheme="minorEastAsia" w:hAnsiTheme="minorEastAsia"/>
          <w:sz w:val="24"/>
          <w:szCs w:val="24"/>
        </w:rPr>
      </w:pPr>
    </w:p>
    <w:p w14:paraId="07FE0F50" w14:textId="77777777" w:rsidR="00815AB6" w:rsidRPr="00E0664D" w:rsidRDefault="00815AB6">
      <w:pPr>
        <w:spacing w:line="264" w:lineRule="auto"/>
        <w:jc w:val="center"/>
        <w:rPr>
          <w:rFonts w:asciiTheme="minorEastAsia" w:eastAsiaTheme="minorEastAsia" w:hAnsiTheme="minorEastAsia"/>
          <w:sz w:val="24"/>
          <w:szCs w:val="24"/>
        </w:rPr>
      </w:pPr>
    </w:p>
    <w:p w14:paraId="389E34B3" w14:textId="77777777" w:rsidR="00815AB6" w:rsidRPr="00E0664D" w:rsidRDefault="00815AB6">
      <w:pPr>
        <w:spacing w:line="264" w:lineRule="auto"/>
        <w:jc w:val="center"/>
        <w:rPr>
          <w:rFonts w:asciiTheme="minorEastAsia" w:eastAsiaTheme="minorEastAsia" w:hAnsiTheme="minorEastAsia"/>
          <w:sz w:val="24"/>
          <w:szCs w:val="24"/>
        </w:rPr>
      </w:pPr>
    </w:p>
    <w:p w14:paraId="28587931" w14:textId="77777777" w:rsidR="00815AB6" w:rsidRPr="00E0664D" w:rsidRDefault="00815AB6">
      <w:pPr>
        <w:spacing w:line="264" w:lineRule="auto"/>
        <w:jc w:val="center"/>
        <w:rPr>
          <w:rFonts w:asciiTheme="minorEastAsia" w:eastAsiaTheme="minorEastAsia" w:hAnsiTheme="minorEastAsia"/>
          <w:sz w:val="24"/>
          <w:szCs w:val="24"/>
        </w:rPr>
      </w:pPr>
    </w:p>
    <w:p w14:paraId="652E0F2F" w14:textId="77777777" w:rsidR="00815AB6" w:rsidRPr="00E0664D" w:rsidRDefault="00815AB6">
      <w:pPr>
        <w:spacing w:line="264" w:lineRule="auto"/>
        <w:jc w:val="center"/>
        <w:rPr>
          <w:rFonts w:asciiTheme="minorEastAsia" w:eastAsiaTheme="minorEastAsia" w:hAnsiTheme="minorEastAsia"/>
          <w:sz w:val="24"/>
          <w:szCs w:val="24"/>
        </w:rPr>
      </w:pPr>
    </w:p>
    <w:p w14:paraId="33097BBB" w14:textId="77777777" w:rsidR="00815AB6" w:rsidRPr="00E0664D" w:rsidRDefault="00815AB6">
      <w:pPr>
        <w:spacing w:line="264" w:lineRule="auto"/>
        <w:jc w:val="center"/>
        <w:rPr>
          <w:rFonts w:asciiTheme="minorEastAsia" w:eastAsiaTheme="minorEastAsia" w:hAnsiTheme="minorEastAsia"/>
          <w:sz w:val="24"/>
          <w:szCs w:val="24"/>
        </w:rPr>
      </w:pPr>
    </w:p>
    <w:p w14:paraId="0DDC7FDE"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4" w:name="_Toc487271706"/>
      <w:r w:rsidRPr="00E0664D">
        <w:rPr>
          <w:rFonts w:asciiTheme="minorEastAsia" w:eastAsiaTheme="minorEastAsia" w:hAnsiTheme="minorEastAsia" w:hint="eastAsia"/>
          <w:sz w:val="30"/>
          <w:szCs w:val="30"/>
        </w:rPr>
        <w:t>第二章  投标资料表</w:t>
      </w:r>
      <w:bookmarkEnd w:id="14"/>
    </w:p>
    <w:bookmarkEnd w:id="13"/>
    <w:p w14:paraId="5F220D56" w14:textId="77777777" w:rsidR="00815AB6" w:rsidRPr="00E0664D" w:rsidRDefault="00815AB6">
      <w:pPr>
        <w:spacing w:line="360"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sz w:val="24"/>
          <w:szCs w:val="24"/>
        </w:rPr>
        <w:br w:type="page"/>
      </w:r>
      <w:r w:rsidRPr="00E0664D">
        <w:rPr>
          <w:rFonts w:asciiTheme="minorEastAsia" w:eastAsiaTheme="minorEastAsia" w:hAnsiTheme="minorEastAsia" w:hint="eastAsia"/>
          <w:b/>
          <w:sz w:val="24"/>
          <w:szCs w:val="24"/>
        </w:rPr>
        <w:lastRenderedPageBreak/>
        <w:t>投标资料表</w:t>
      </w:r>
    </w:p>
    <w:p w14:paraId="38668418" w14:textId="77777777" w:rsidR="00815AB6" w:rsidRPr="00E0664D" w:rsidRDefault="00815AB6">
      <w:pPr>
        <w:spacing w:line="360" w:lineRule="auto"/>
        <w:ind w:firstLineChars="200" w:firstLine="420"/>
        <w:rPr>
          <w:rFonts w:asciiTheme="minorEastAsia" w:eastAsiaTheme="minorEastAsia" w:hAnsiTheme="minorEastAsia"/>
          <w:szCs w:val="21"/>
        </w:rPr>
      </w:pPr>
    </w:p>
    <w:p w14:paraId="4FE65D1E"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本表关于要采购的</w:t>
      </w:r>
      <w:r w:rsidR="00925413" w:rsidRPr="00E0664D">
        <w:rPr>
          <w:rFonts w:asciiTheme="minorEastAsia" w:eastAsiaTheme="minorEastAsia" w:hAnsiTheme="minorEastAsia"/>
          <w:szCs w:val="21"/>
        </w:rPr>
        <w:t>内容</w:t>
      </w:r>
      <w:r w:rsidRPr="00E0664D">
        <w:rPr>
          <w:rFonts w:asciiTheme="minorEastAsia" w:eastAsiaTheme="minorEastAsia" w:hAnsiTheme="minorEastAsia" w:hint="eastAsia"/>
          <w:szCs w:val="21"/>
        </w:rPr>
        <w:t>的具体资料是对投标人须知的具体补充和修改，如有矛盾，以本资料表为准。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8096"/>
      </w:tblGrid>
      <w:tr w:rsidR="00DC020C" w:rsidRPr="00E0664D" w14:paraId="021A7AD9" w14:textId="77777777" w:rsidTr="00306F54">
        <w:trPr>
          <w:trHeight w:val="561"/>
        </w:trPr>
        <w:tc>
          <w:tcPr>
            <w:tcW w:w="1260" w:type="dxa"/>
            <w:vAlign w:val="center"/>
          </w:tcPr>
          <w:p w14:paraId="538F1DEA"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条款号</w:t>
            </w:r>
          </w:p>
        </w:tc>
        <w:tc>
          <w:tcPr>
            <w:tcW w:w="8096" w:type="dxa"/>
            <w:vAlign w:val="center"/>
          </w:tcPr>
          <w:p w14:paraId="347B87EE"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内      容</w:t>
            </w:r>
          </w:p>
        </w:tc>
      </w:tr>
      <w:tr w:rsidR="00DC020C" w:rsidRPr="00E0664D" w14:paraId="4DEE8E02" w14:textId="77777777" w:rsidTr="00306F54">
        <w:trPr>
          <w:trHeight w:val="971"/>
        </w:trPr>
        <w:tc>
          <w:tcPr>
            <w:tcW w:w="1260" w:type="dxa"/>
            <w:vAlign w:val="center"/>
          </w:tcPr>
          <w:p w14:paraId="4CE791F3"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1.1</w:t>
            </w:r>
          </w:p>
        </w:tc>
        <w:tc>
          <w:tcPr>
            <w:tcW w:w="8096" w:type="dxa"/>
            <w:vAlign w:val="center"/>
          </w:tcPr>
          <w:p w14:paraId="6AD6FD2E" w14:textId="77777777" w:rsidR="00815AB6" w:rsidRPr="00E0664D" w:rsidRDefault="00364F2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w:t>
            </w:r>
            <w:r w:rsidR="00815AB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清华大学</w:t>
            </w:r>
          </w:p>
          <w:p w14:paraId="54BBBFC0"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w:t>
            </w:r>
            <w:r w:rsidR="00157236"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址：</w:t>
            </w:r>
            <w:r w:rsidRPr="00E0664D">
              <w:rPr>
                <w:rFonts w:asciiTheme="minorEastAsia" w:eastAsiaTheme="minorEastAsia" w:hAnsiTheme="minorEastAsia"/>
                <w:szCs w:val="21"/>
              </w:rPr>
              <w:t>北京市</w:t>
            </w:r>
            <w:r w:rsidR="00D14CE7" w:rsidRPr="00E0664D">
              <w:rPr>
                <w:rFonts w:asciiTheme="minorEastAsia" w:eastAsiaTheme="minorEastAsia" w:hAnsiTheme="minorEastAsia"/>
                <w:szCs w:val="21"/>
              </w:rPr>
              <w:t>海淀区清华大学</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邮编100</w:t>
            </w:r>
            <w:r w:rsidR="00AF6AC4" w:rsidRPr="00E0664D">
              <w:rPr>
                <w:rFonts w:asciiTheme="minorEastAsia" w:eastAsiaTheme="minorEastAsia" w:hAnsiTheme="minorEastAsia"/>
                <w:szCs w:val="21"/>
              </w:rPr>
              <w:t xml:space="preserve"> </w:t>
            </w:r>
            <w:r w:rsidRPr="00E0664D">
              <w:rPr>
                <w:rFonts w:asciiTheme="minorEastAsia" w:eastAsiaTheme="minorEastAsia" w:hAnsiTheme="minorEastAsia"/>
                <w:szCs w:val="21"/>
              </w:rPr>
              <w:t>0</w:t>
            </w:r>
            <w:r w:rsidR="00D14CE7" w:rsidRPr="00E0664D">
              <w:rPr>
                <w:rFonts w:asciiTheme="minorEastAsia" w:eastAsiaTheme="minorEastAsia" w:hAnsiTheme="minorEastAsia"/>
                <w:szCs w:val="21"/>
              </w:rPr>
              <w:t>8</w:t>
            </w:r>
            <w:r w:rsidRPr="00E0664D">
              <w:rPr>
                <w:rFonts w:asciiTheme="minorEastAsia" w:eastAsiaTheme="minorEastAsia" w:hAnsiTheme="minorEastAsia" w:hint="eastAsia"/>
                <w:szCs w:val="21"/>
              </w:rPr>
              <w:t>4</w:t>
            </w:r>
          </w:p>
          <w:p w14:paraId="41B81446" w14:textId="77777777" w:rsidR="00815AB6" w:rsidRPr="00E0664D" w:rsidRDefault="00815AB6" w:rsidP="00F52454">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联系人：</w:t>
            </w:r>
            <w:r w:rsidR="00884FD8">
              <w:rPr>
                <w:rFonts w:asciiTheme="minorEastAsia" w:eastAsiaTheme="minorEastAsia" w:hAnsiTheme="minorEastAsia" w:hint="eastAsia"/>
                <w:szCs w:val="21"/>
              </w:rPr>
              <w:t>王</w:t>
            </w:r>
            <w:r w:rsidRPr="00E0664D">
              <w:rPr>
                <w:rFonts w:asciiTheme="minorEastAsia" w:eastAsiaTheme="minorEastAsia" w:hAnsiTheme="minorEastAsia" w:hint="eastAsia"/>
                <w:szCs w:val="21"/>
              </w:rPr>
              <w:t>老师，电话：</w:t>
            </w:r>
            <w:r w:rsidR="00884FD8">
              <w:rPr>
                <w:rFonts w:asciiTheme="minorEastAsia" w:eastAsiaTheme="minorEastAsia" w:hAnsiTheme="minorEastAsia"/>
                <w:szCs w:val="21"/>
              </w:rPr>
              <w:t>010-6278 2379</w:t>
            </w:r>
          </w:p>
        </w:tc>
      </w:tr>
      <w:tr w:rsidR="00505FF2" w:rsidRPr="00E0664D" w14:paraId="3C7A1D72" w14:textId="77777777" w:rsidTr="00306F54">
        <w:trPr>
          <w:trHeight w:val="971"/>
        </w:trPr>
        <w:tc>
          <w:tcPr>
            <w:tcW w:w="1260" w:type="dxa"/>
            <w:vAlign w:val="center"/>
          </w:tcPr>
          <w:p w14:paraId="53CAAEA1" w14:textId="77777777" w:rsidR="00505FF2" w:rsidRPr="00E0664D" w:rsidRDefault="00505FF2" w:rsidP="00505FF2">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2.1</w:t>
            </w:r>
          </w:p>
        </w:tc>
        <w:tc>
          <w:tcPr>
            <w:tcW w:w="8096" w:type="dxa"/>
            <w:vAlign w:val="center"/>
          </w:tcPr>
          <w:p w14:paraId="219A3068" w14:textId="77777777"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采购代理：北京国际工程</w:t>
            </w:r>
            <w:r w:rsidR="00584BF7" w:rsidRPr="00E0664D">
              <w:rPr>
                <w:rFonts w:asciiTheme="minorEastAsia" w:eastAsiaTheme="minorEastAsia" w:hAnsiTheme="minorEastAsia" w:hint="eastAsia"/>
                <w:szCs w:val="21"/>
              </w:rPr>
              <w:t>咨询有限公司</w:t>
            </w:r>
          </w:p>
          <w:p w14:paraId="333FB80F" w14:textId="77777777"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2E84ECB8" w14:textId="77777777"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 系 人：祝忠平，电话：010-8237 6721</w:t>
            </w:r>
          </w:p>
        </w:tc>
      </w:tr>
      <w:tr w:rsidR="00DC020C" w:rsidRPr="00E0664D" w14:paraId="41DEC09A" w14:textId="77777777" w:rsidTr="00306F54">
        <w:trPr>
          <w:trHeight w:val="552"/>
        </w:trPr>
        <w:tc>
          <w:tcPr>
            <w:tcW w:w="1260" w:type="dxa"/>
            <w:vAlign w:val="center"/>
          </w:tcPr>
          <w:p w14:paraId="33C866A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8.1</w:t>
            </w:r>
          </w:p>
        </w:tc>
        <w:tc>
          <w:tcPr>
            <w:tcW w:w="8096" w:type="dxa"/>
            <w:vAlign w:val="center"/>
          </w:tcPr>
          <w:p w14:paraId="2A16A5AE"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投标语言：中文</w:t>
            </w:r>
          </w:p>
        </w:tc>
      </w:tr>
      <w:tr w:rsidR="00DC020C" w:rsidRPr="00E0664D" w14:paraId="4D919A2B" w14:textId="77777777" w:rsidTr="00306F54">
        <w:trPr>
          <w:trHeight w:val="552"/>
        </w:trPr>
        <w:tc>
          <w:tcPr>
            <w:tcW w:w="1260" w:type="dxa"/>
            <w:vAlign w:val="center"/>
          </w:tcPr>
          <w:p w14:paraId="198FBD39"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12.1</w:t>
            </w:r>
          </w:p>
        </w:tc>
        <w:tc>
          <w:tcPr>
            <w:tcW w:w="8096" w:type="dxa"/>
            <w:vAlign w:val="center"/>
          </w:tcPr>
          <w:p w14:paraId="3A5AEF0D"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投标货币：人民币</w:t>
            </w:r>
          </w:p>
        </w:tc>
      </w:tr>
      <w:tr w:rsidR="00DC020C" w:rsidRPr="00E0664D" w14:paraId="74E74AD0" w14:textId="77777777" w:rsidTr="00306F54">
        <w:trPr>
          <w:trHeight w:val="552"/>
        </w:trPr>
        <w:tc>
          <w:tcPr>
            <w:tcW w:w="1260" w:type="dxa"/>
            <w:vAlign w:val="center"/>
          </w:tcPr>
          <w:p w14:paraId="65D4324B"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15.1</w:t>
            </w:r>
          </w:p>
        </w:tc>
        <w:tc>
          <w:tcPr>
            <w:tcW w:w="8096" w:type="dxa"/>
            <w:vAlign w:val="center"/>
          </w:tcPr>
          <w:p w14:paraId="189A5CD0" w14:textId="6E2F2499"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投标保证金金额：</w:t>
            </w:r>
            <w:r w:rsidR="00E04EC9" w:rsidRPr="00E0664D">
              <w:rPr>
                <w:rFonts w:asciiTheme="minorEastAsia" w:eastAsiaTheme="minorEastAsia" w:hAnsiTheme="minorEastAsia" w:hint="eastAsia"/>
                <w:szCs w:val="21"/>
              </w:rPr>
              <w:t>0</w:t>
            </w:r>
            <w:r w:rsidR="00E04EC9" w:rsidRPr="00E0664D">
              <w:rPr>
                <w:rFonts w:asciiTheme="minorEastAsia" w:eastAsiaTheme="minorEastAsia" w:hAnsiTheme="minorEastAsia"/>
                <w:szCs w:val="21"/>
              </w:rPr>
              <w:t>1</w:t>
            </w:r>
            <w:r w:rsidR="00E04EC9" w:rsidRPr="00F52454">
              <w:rPr>
                <w:rFonts w:asciiTheme="minorEastAsia" w:eastAsiaTheme="minorEastAsia" w:hAnsiTheme="minorEastAsia"/>
                <w:szCs w:val="21"/>
              </w:rPr>
              <w:t>包</w:t>
            </w:r>
            <w:r w:rsidR="002B5739" w:rsidRPr="00F52454">
              <w:rPr>
                <w:rFonts w:asciiTheme="minorEastAsia" w:eastAsiaTheme="minorEastAsia" w:hAnsiTheme="minorEastAsia" w:hint="eastAsia"/>
                <w:szCs w:val="21"/>
              </w:rPr>
              <w:t>：</w:t>
            </w:r>
            <w:r w:rsidR="001432B5">
              <w:rPr>
                <w:rFonts w:asciiTheme="minorEastAsia" w:eastAsiaTheme="minorEastAsia" w:hAnsiTheme="minorEastAsia"/>
                <w:szCs w:val="21"/>
              </w:rPr>
              <w:t>4</w:t>
            </w:r>
            <w:r w:rsidRPr="00F52454">
              <w:rPr>
                <w:rFonts w:asciiTheme="minorEastAsia" w:eastAsiaTheme="minorEastAsia" w:hAnsiTheme="minorEastAsia"/>
                <w:szCs w:val="21"/>
              </w:rPr>
              <w:t>,000</w:t>
            </w:r>
            <w:bookmarkStart w:id="15" w:name="_GoBack"/>
            <w:bookmarkEnd w:id="15"/>
            <w:r w:rsidRPr="00F52454">
              <w:rPr>
                <w:rFonts w:asciiTheme="minorEastAsia" w:eastAsiaTheme="minorEastAsia" w:hAnsiTheme="minorEastAsia" w:hint="eastAsia"/>
                <w:szCs w:val="21"/>
              </w:rPr>
              <w:t>元人民币</w:t>
            </w:r>
            <w:r w:rsidR="009B0EF6" w:rsidRPr="00F52454">
              <w:rPr>
                <w:rFonts w:asciiTheme="minorEastAsia" w:eastAsiaTheme="minorEastAsia" w:hAnsiTheme="minorEastAsia" w:hint="eastAsia"/>
                <w:szCs w:val="21"/>
              </w:rPr>
              <w:t>。</w:t>
            </w:r>
            <w:r w:rsidR="00502A3E" w:rsidRPr="00E0664D">
              <w:rPr>
                <w:rFonts w:asciiTheme="minorEastAsia" w:eastAsiaTheme="minorEastAsia" w:hAnsiTheme="minorEastAsia" w:hint="eastAsia"/>
                <w:szCs w:val="21"/>
              </w:rPr>
              <w:t>0</w:t>
            </w:r>
            <w:r w:rsidR="00502A3E">
              <w:rPr>
                <w:rFonts w:asciiTheme="minorEastAsia" w:eastAsiaTheme="minorEastAsia" w:hAnsiTheme="minorEastAsia" w:hint="eastAsia"/>
                <w:szCs w:val="21"/>
              </w:rPr>
              <w:t>2</w:t>
            </w:r>
            <w:r w:rsidR="00502A3E" w:rsidRPr="00F52454">
              <w:rPr>
                <w:rFonts w:asciiTheme="minorEastAsia" w:eastAsiaTheme="minorEastAsia" w:hAnsiTheme="minorEastAsia"/>
                <w:szCs w:val="21"/>
              </w:rPr>
              <w:t>包</w:t>
            </w:r>
            <w:r w:rsidR="00502A3E" w:rsidRPr="00F52454">
              <w:rPr>
                <w:rFonts w:asciiTheme="minorEastAsia" w:eastAsiaTheme="minorEastAsia" w:hAnsiTheme="minorEastAsia" w:hint="eastAsia"/>
                <w:szCs w:val="21"/>
              </w:rPr>
              <w:t>：</w:t>
            </w:r>
            <w:r w:rsidR="00502A3E">
              <w:rPr>
                <w:rFonts w:asciiTheme="minorEastAsia" w:eastAsiaTheme="minorEastAsia" w:hAnsiTheme="minorEastAsia"/>
                <w:szCs w:val="21"/>
              </w:rPr>
              <w:t>3</w:t>
            </w:r>
            <w:r w:rsidR="00502A3E" w:rsidRPr="00F52454">
              <w:rPr>
                <w:rFonts w:asciiTheme="minorEastAsia" w:eastAsiaTheme="minorEastAsia" w:hAnsiTheme="minorEastAsia"/>
                <w:szCs w:val="21"/>
              </w:rPr>
              <w:t>,</w:t>
            </w:r>
            <w:r w:rsidR="00502A3E">
              <w:rPr>
                <w:rFonts w:asciiTheme="minorEastAsia" w:eastAsiaTheme="minorEastAsia" w:hAnsiTheme="minorEastAsia"/>
                <w:szCs w:val="21"/>
              </w:rPr>
              <w:t>5</w:t>
            </w:r>
            <w:r w:rsidR="00502A3E" w:rsidRPr="00F52454">
              <w:rPr>
                <w:rFonts w:asciiTheme="minorEastAsia" w:eastAsiaTheme="minorEastAsia" w:hAnsiTheme="minorEastAsia"/>
                <w:szCs w:val="21"/>
              </w:rPr>
              <w:t>00</w:t>
            </w:r>
            <w:r w:rsidR="00502A3E" w:rsidRPr="00F52454">
              <w:rPr>
                <w:rFonts w:asciiTheme="minorEastAsia" w:eastAsiaTheme="minorEastAsia" w:hAnsiTheme="minorEastAsia" w:hint="eastAsia"/>
                <w:szCs w:val="21"/>
              </w:rPr>
              <w:t>元人民币。</w:t>
            </w:r>
            <w:r w:rsidR="00502A3E" w:rsidRPr="00E0664D">
              <w:rPr>
                <w:rFonts w:asciiTheme="minorEastAsia" w:eastAsiaTheme="minorEastAsia" w:hAnsiTheme="minorEastAsia" w:hint="eastAsia"/>
                <w:szCs w:val="21"/>
              </w:rPr>
              <w:t>0</w:t>
            </w:r>
            <w:r w:rsidR="00502A3E">
              <w:rPr>
                <w:rFonts w:asciiTheme="minorEastAsia" w:eastAsiaTheme="minorEastAsia" w:hAnsiTheme="minorEastAsia" w:hint="eastAsia"/>
                <w:szCs w:val="21"/>
              </w:rPr>
              <w:t>3</w:t>
            </w:r>
            <w:r w:rsidR="00502A3E" w:rsidRPr="00F52454">
              <w:rPr>
                <w:rFonts w:asciiTheme="minorEastAsia" w:eastAsiaTheme="minorEastAsia" w:hAnsiTheme="minorEastAsia"/>
                <w:szCs w:val="21"/>
              </w:rPr>
              <w:t>包</w:t>
            </w:r>
            <w:r w:rsidR="00502A3E" w:rsidRPr="00F52454">
              <w:rPr>
                <w:rFonts w:asciiTheme="minorEastAsia" w:eastAsiaTheme="minorEastAsia" w:hAnsiTheme="minorEastAsia" w:hint="eastAsia"/>
                <w:szCs w:val="21"/>
              </w:rPr>
              <w:t>：</w:t>
            </w:r>
            <w:r w:rsidR="00502A3E">
              <w:rPr>
                <w:rFonts w:asciiTheme="minorEastAsia" w:eastAsiaTheme="minorEastAsia" w:hAnsiTheme="minorEastAsia"/>
                <w:szCs w:val="21"/>
              </w:rPr>
              <w:t>23</w:t>
            </w:r>
            <w:r w:rsidR="00502A3E" w:rsidRPr="00F52454">
              <w:rPr>
                <w:rFonts w:asciiTheme="minorEastAsia" w:eastAsiaTheme="minorEastAsia" w:hAnsiTheme="minorEastAsia"/>
                <w:szCs w:val="21"/>
              </w:rPr>
              <w:t>,</w:t>
            </w:r>
            <w:r w:rsidR="00502A3E">
              <w:rPr>
                <w:rFonts w:asciiTheme="minorEastAsia" w:eastAsiaTheme="minorEastAsia" w:hAnsiTheme="minorEastAsia"/>
                <w:szCs w:val="21"/>
              </w:rPr>
              <w:t>0</w:t>
            </w:r>
            <w:r w:rsidR="00502A3E" w:rsidRPr="00F52454">
              <w:rPr>
                <w:rFonts w:asciiTheme="minorEastAsia" w:eastAsiaTheme="minorEastAsia" w:hAnsiTheme="minorEastAsia"/>
                <w:szCs w:val="21"/>
              </w:rPr>
              <w:t>00</w:t>
            </w:r>
            <w:r w:rsidR="00502A3E" w:rsidRPr="00F52454">
              <w:rPr>
                <w:rFonts w:asciiTheme="minorEastAsia" w:eastAsiaTheme="minorEastAsia" w:hAnsiTheme="minorEastAsia" w:hint="eastAsia"/>
                <w:szCs w:val="21"/>
              </w:rPr>
              <w:t>元人民币。</w:t>
            </w:r>
          </w:p>
        </w:tc>
      </w:tr>
      <w:tr w:rsidR="00DC020C" w:rsidRPr="00E0664D" w14:paraId="50FD7BA5" w14:textId="77777777" w:rsidTr="00306F54">
        <w:trPr>
          <w:trHeight w:val="807"/>
        </w:trPr>
        <w:tc>
          <w:tcPr>
            <w:tcW w:w="1260" w:type="dxa"/>
            <w:vAlign w:val="center"/>
          </w:tcPr>
          <w:p w14:paraId="682DF0B1"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15.3</w:t>
            </w:r>
          </w:p>
        </w:tc>
        <w:tc>
          <w:tcPr>
            <w:tcW w:w="8096" w:type="dxa"/>
            <w:vAlign w:val="center"/>
          </w:tcPr>
          <w:p w14:paraId="45779C21"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投标保证金形式：</w:t>
            </w:r>
            <w:r w:rsidRPr="00E0664D">
              <w:rPr>
                <w:rFonts w:asciiTheme="minorEastAsia" w:eastAsiaTheme="minorEastAsia" w:hAnsiTheme="minorEastAsia"/>
                <w:szCs w:val="21"/>
              </w:rPr>
              <w:t>支票、</w:t>
            </w:r>
            <w:r w:rsidRPr="00E0664D">
              <w:rPr>
                <w:rFonts w:asciiTheme="minorEastAsia" w:eastAsiaTheme="minorEastAsia" w:hAnsiTheme="minorEastAsia" w:hint="eastAsia"/>
                <w:szCs w:val="21"/>
              </w:rPr>
              <w:t>电汇、</w:t>
            </w:r>
            <w:r w:rsidRPr="00E0664D">
              <w:rPr>
                <w:rFonts w:asciiTheme="minorEastAsia" w:eastAsiaTheme="minorEastAsia" w:hAnsiTheme="minorEastAsia"/>
                <w:szCs w:val="21"/>
              </w:rPr>
              <w:t>汇票、本票</w:t>
            </w:r>
            <w:r w:rsidR="00364F22" w:rsidRPr="00E0664D">
              <w:rPr>
                <w:rFonts w:asciiTheme="minorEastAsia" w:eastAsiaTheme="minorEastAsia" w:hAnsiTheme="minorEastAsia" w:hint="eastAsia"/>
                <w:szCs w:val="21"/>
              </w:rPr>
              <w:t>、</w:t>
            </w:r>
            <w:r w:rsidR="00364F22" w:rsidRPr="00E0664D">
              <w:rPr>
                <w:rFonts w:asciiTheme="minorEastAsia" w:eastAsiaTheme="minorEastAsia" w:hAnsiTheme="minorEastAsia"/>
                <w:szCs w:val="21"/>
              </w:rPr>
              <w:t>网银转账</w:t>
            </w:r>
            <w:r w:rsidRPr="00E0664D">
              <w:rPr>
                <w:rFonts w:asciiTheme="minorEastAsia" w:eastAsiaTheme="minorEastAsia" w:hAnsiTheme="minorEastAsia"/>
                <w:szCs w:val="21"/>
              </w:rPr>
              <w:t>等非现金形式</w:t>
            </w:r>
            <w:r w:rsidRPr="00E0664D">
              <w:rPr>
                <w:rFonts w:asciiTheme="minorEastAsia" w:eastAsiaTheme="minorEastAsia" w:hAnsiTheme="minorEastAsia" w:hint="eastAsia"/>
                <w:szCs w:val="21"/>
              </w:rPr>
              <w:t>（如项目分包且投标人拟投标多个包的，可以合并缴纳保证金）。</w:t>
            </w:r>
          </w:p>
          <w:p w14:paraId="18AD7210" w14:textId="77777777" w:rsidR="00815AB6" w:rsidRPr="00E0664D" w:rsidRDefault="00815AB6">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Cs w:val="21"/>
              </w:rPr>
              <w:t>为减少收取/退还保证金的手续，建议采用电汇</w:t>
            </w:r>
            <w:r w:rsidR="00364F22" w:rsidRPr="00E0664D">
              <w:rPr>
                <w:rFonts w:asciiTheme="minorEastAsia" w:eastAsiaTheme="minorEastAsia" w:hAnsiTheme="minorEastAsia" w:hint="eastAsia"/>
                <w:b/>
                <w:szCs w:val="21"/>
              </w:rPr>
              <w:t>或</w:t>
            </w:r>
            <w:r w:rsidR="00364F22" w:rsidRPr="00E0664D">
              <w:rPr>
                <w:rFonts w:asciiTheme="minorEastAsia" w:eastAsiaTheme="minorEastAsia" w:hAnsiTheme="minorEastAsia"/>
                <w:b/>
                <w:szCs w:val="21"/>
              </w:rPr>
              <w:t>网银转账</w:t>
            </w:r>
            <w:r w:rsidRPr="00E0664D">
              <w:rPr>
                <w:rFonts w:asciiTheme="minorEastAsia" w:eastAsiaTheme="minorEastAsia" w:hAnsiTheme="minorEastAsia" w:hint="eastAsia"/>
                <w:b/>
                <w:szCs w:val="21"/>
              </w:rPr>
              <w:t>方式缴纳保证金。</w:t>
            </w:r>
          </w:p>
        </w:tc>
      </w:tr>
      <w:tr w:rsidR="00DC020C" w:rsidRPr="00E0664D" w14:paraId="5748A75D" w14:textId="77777777" w:rsidTr="00306F54">
        <w:trPr>
          <w:trHeight w:val="528"/>
        </w:trPr>
        <w:tc>
          <w:tcPr>
            <w:tcW w:w="1260" w:type="dxa"/>
            <w:vAlign w:val="center"/>
          </w:tcPr>
          <w:p w14:paraId="277D4CBF"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15.6</w:t>
            </w:r>
          </w:p>
        </w:tc>
        <w:tc>
          <w:tcPr>
            <w:tcW w:w="8096" w:type="dxa"/>
            <w:vAlign w:val="center"/>
          </w:tcPr>
          <w:p w14:paraId="0CF61322" w14:textId="77777777"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中标服务费为：</w:t>
            </w:r>
            <w:r w:rsidR="009D590B" w:rsidRPr="00E0664D">
              <w:rPr>
                <w:rFonts w:asciiTheme="minorEastAsia" w:eastAsiaTheme="minorEastAsia" w:hAnsiTheme="minorEastAsia" w:hint="eastAsia"/>
                <w:szCs w:val="21"/>
              </w:rPr>
              <w:t>同投标保证金金额</w:t>
            </w:r>
            <w:r w:rsidR="002E1F1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由中标人支付，</w:t>
            </w:r>
            <w:r w:rsidR="007C6975" w:rsidRPr="00E0664D">
              <w:rPr>
                <w:rFonts w:asciiTheme="minorEastAsia" w:eastAsiaTheme="minorEastAsia" w:hAnsiTheme="minorEastAsia" w:hint="eastAsia"/>
                <w:szCs w:val="21"/>
              </w:rPr>
              <w:t>或</w:t>
            </w:r>
            <w:r w:rsidRPr="00E0664D">
              <w:rPr>
                <w:rFonts w:asciiTheme="minorEastAsia" w:eastAsiaTheme="minorEastAsia" w:hAnsiTheme="minorEastAsia" w:hint="eastAsia"/>
                <w:szCs w:val="21"/>
              </w:rPr>
              <w:t>直接从保证金转扣。</w:t>
            </w:r>
          </w:p>
        </w:tc>
      </w:tr>
      <w:tr w:rsidR="00DC020C" w:rsidRPr="00E0664D" w14:paraId="326E6AB8" w14:textId="77777777" w:rsidTr="00306F54">
        <w:trPr>
          <w:trHeight w:val="528"/>
        </w:trPr>
        <w:tc>
          <w:tcPr>
            <w:tcW w:w="1260" w:type="dxa"/>
            <w:vAlign w:val="center"/>
          </w:tcPr>
          <w:p w14:paraId="1949747A"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17.1</w:t>
            </w:r>
          </w:p>
        </w:tc>
        <w:tc>
          <w:tcPr>
            <w:tcW w:w="8096" w:type="dxa"/>
            <w:vAlign w:val="center"/>
          </w:tcPr>
          <w:p w14:paraId="3206300F" w14:textId="77777777" w:rsidR="00815AB6" w:rsidRPr="00E0664D" w:rsidRDefault="00815AB6" w:rsidP="00167CE3">
            <w:pPr>
              <w:rPr>
                <w:rFonts w:asciiTheme="minorEastAsia" w:eastAsiaTheme="minorEastAsia" w:hAnsiTheme="minorEastAsia"/>
                <w:szCs w:val="21"/>
              </w:rPr>
            </w:pPr>
            <w:r w:rsidRPr="00E0664D">
              <w:rPr>
                <w:rFonts w:asciiTheme="minorEastAsia" w:eastAsiaTheme="minorEastAsia" w:hAnsiTheme="minorEastAsia" w:hint="eastAsia"/>
                <w:szCs w:val="21"/>
              </w:rPr>
              <w:t>投标文件份数：一份正本及四份副本。</w:t>
            </w:r>
          </w:p>
        </w:tc>
      </w:tr>
      <w:tr w:rsidR="00DC020C" w:rsidRPr="00E0664D" w14:paraId="0BF5E752" w14:textId="77777777" w:rsidTr="00306F54">
        <w:trPr>
          <w:trHeight w:val="521"/>
        </w:trPr>
        <w:tc>
          <w:tcPr>
            <w:tcW w:w="1260" w:type="dxa"/>
            <w:vAlign w:val="center"/>
          </w:tcPr>
          <w:p w14:paraId="5100E252"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29F73696" w14:textId="77777777" w:rsidR="00815AB6" w:rsidRPr="00E0664D" w:rsidRDefault="00815AB6">
            <w:pPr>
              <w:rPr>
                <w:rFonts w:asciiTheme="minorEastAsia" w:eastAsiaTheme="minorEastAsia" w:hAnsiTheme="minorEastAsia"/>
                <w:i/>
                <w:szCs w:val="21"/>
              </w:rPr>
            </w:pPr>
            <w:r w:rsidRPr="00E0664D">
              <w:rPr>
                <w:rFonts w:asciiTheme="minorEastAsia" w:eastAsiaTheme="minorEastAsia" w:hAnsiTheme="minorEastAsia" w:hint="eastAsia"/>
                <w:szCs w:val="21"/>
              </w:rPr>
              <w:t>投标文件递交地点：</w:t>
            </w:r>
            <w:r w:rsidR="003C1C50" w:rsidRPr="00E0664D">
              <w:rPr>
                <w:rFonts w:asciiTheme="minorEastAsia" w:eastAsiaTheme="minorEastAsia" w:hAnsiTheme="minorEastAsia" w:hint="eastAsia"/>
                <w:szCs w:val="21"/>
              </w:rPr>
              <w:t>同投标邀请中的地点。</w:t>
            </w:r>
          </w:p>
        </w:tc>
      </w:tr>
      <w:tr w:rsidR="00DC020C" w:rsidRPr="00E0664D" w14:paraId="0A8A519B" w14:textId="77777777" w:rsidTr="00306F54">
        <w:trPr>
          <w:trHeight w:val="464"/>
        </w:trPr>
        <w:tc>
          <w:tcPr>
            <w:tcW w:w="1260" w:type="dxa"/>
            <w:vAlign w:val="center"/>
          </w:tcPr>
          <w:p w14:paraId="73B7EB8F"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71D4C4AF" w14:textId="25A1DA09" w:rsidR="00815AB6" w:rsidRPr="00E0664D" w:rsidRDefault="00324DDE" w:rsidP="00E37B14">
            <w:pPr>
              <w:rPr>
                <w:rFonts w:asciiTheme="minorEastAsia" w:eastAsiaTheme="minorEastAsia" w:hAnsiTheme="minorEastAsia"/>
                <w:i/>
                <w:szCs w:val="21"/>
                <w:u w:val="single"/>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编号：BIECC</w:t>
            </w:r>
            <w:r w:rsidR="00E37B14" w:rsidRPr="00E0664D">
              <w:rPr>
                <w:rFonts w:asciiTheme="minorEastAsia" w:eastAsiaTheme="minorEastAsia" w:hAnsiTheme="minorEastAsia" w:hint="eastAsia"/>
                <w:szCs w:val="21"/>
              </w:rPr>
              <w:t>-</w:t>
            </w:r>
            <w:r w:rsidR="00913D25">
              <w:rPr>
                <w:rFonts w:asciiTheme="minorEastAsia" w:eastAsiaTheme="minorEastAsia" w:hAnsiTheme="minorEastAsia" w:hint="eastAsia"/>
                <w:szCs w:val="21"/>
              </w:rPr>
              <w:t>ZB4469</w:t>
            </w:r>
            <w:r w:rsidR="00C76F67">
              <w:rPr>
                <w:rFonts w:asciiTheme="minorEastAsia" w:eastAsiaTheme="minorEastAsia" w:hAnsiTheme="minorEastAsia" w:hint="eastAsia"/>
                <w:szCs w:val="21"/>
              </w:rPr>
              <w:t>/清设招第</w:t>
            </w:r>
            <w:r w:rsidR="00884435">
              <w:rPr>
                <w:rFonts w:asciiTheme="minorEastAsia" w:eastAsiaTheme="minorEastAsia" w:hAnsiTheme="minorEastAsia" w:hint="eastAsia"/>
                <w:szCs w:val="21"/>
              </w:rPr>
              <w:t>2017269</w:t>
            </w:r>
            <w:r w:rsidR="00C76F67">
              <w:rPr>
                <w:rFonts w:asciiTheme="minorEastAsia" w:eastAsiaTheme="minorEastAsia" w:hAnsiTheme="minorEastAsia" w:hint="eastAsia"/>
                <w:szCs w:val="21"/>
              </w:rPr>
              <w:t>号</w:t>
            </w:r>
          </w:p>
        </w:tc>
      </w:tr>
      <w:tr w:rsidR="00DC020C" w:rsidRPr="00E0664D" w14:paraId="15DA764A" w14:textId="77777777" w:rsidTr="00306F54">
        <w:trPr>
          <w:trHeight w:val="597"/>
        </w:trPr>
        <w:tc>
          <w:tcPr>
            <w:tcW w:w="1260" w:type="dxa"/>
            <w:vAlign w:val="center"/>
          </w:tcPr>
          <w:p w14:paraId="77696DAA"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19.1</w:t>
            </w:r>
          </w:p>
        </w:tc>
        <w:tc>
          <w:tcPr>
            <w:tcW w:w="8096" w:type="dxa"/>
            <w:vAlign w:val="center"/>
          </w:tcPr>
          <w:p w14:paraId="22A1021A" w14:textId="77777777" w:rsidR="00815AB6" w:rsidRPr="00E0664D" w:rsidRDefault="00815AB6" w:rsidP="009E0ACD">
            <w:pPr>
              <w:rPr>
                <w:rFonts w:asciiTheme="minorEastAsia" w:eastAsiaTheme="minorEastAsia" w:hAnsiTheme="minorEastAsia"/>
                <w:szCs w:val="21"/>
              </w:rPr>
            </w:pPr>
            <w:r w:rsidRPr="00E0664D">
              <w:rPr>
                <w:rFonts w:asciiTheme="minorEastAsia" w:eastAsiaTheme="minorEastAsia" w:hAnsiTheme="minorEastAsia" w:hint="eastAsia"/>
                <w:szCs w:val="21"/>
              </w:rPr>
              <w:t>投标截止时间：</w:t>
            </w:r>
            <w:r w:rsidR="003C1C50" w:rsidRPr="00E0664D">
              <w:rPr>
                <w:rFonts w:asciiTheme="minorEastAsia" w:eastAsiaTheme="minorEastAsia" w:hAnsiTheme="minorEastAsia" w:hint="eastAsia"/>
                <w:szCs w:val="21"/>
              </w:rPr>
              <w:t>同投标邀请中的时间。</w:t>
            </w:r>
          </w:p>
        </w:tc>
      </w:tr>
      <w:tr w:rsidR="00DC020C" w:rsidRPr="00E0664D" w14:paraId="7AFEEB7A" w14:textId="77777777" w:rsidTr="00306F54">
        <w:trPr>
          <w:trHeight w:val="647"/>
        </w:trPr>
        <w:tc>
          <w:tcPr>
            <w:tcW w:w="1260" w:type="dxa"/>
            <w:vAlign w:val="center"/>
          </w:tcPr>
          <w:p w14:paraId="78F8BC5C"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22.1</w:t>
            </w:r>
          </w:p>
        </w:tc>
        <w:tc>
          <w:tcPr>
            <w:tcW w:w="8096" w:type="dxa"/>
            <w:vAlign w:val="center"/>
          </w:tcPr>
          <w:p w14:paraId="795F208F"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开标时间：同投标截止时间。</w:t>
            </w:r>
          </w:p>
          <w:p w14:paraId="517119FD"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开标地点：同投标文件递交地点。</w:t>
            </w:r>
          </w:p>
        </w:tc>
      </w:tr>
      <w:tr w:rsidR="00DC020C" w:rsidRPr="00E0664D" w14:paraId="3543CA0B" w14:textId="77777777" w:rsidTr="00306F54">
        <w:trPr>
          <w:trHeight w:val="588"/>
        </w:trPr>
        <w:tc>
          <w:tcPr>
            <w:tcW w:w="1260" w:type="dxa"/>
            <w:vAlign w:val="center"/>
          </w:tcPr>
          <w:p w14:paraId="209CAF1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26.3</w:t>
            </w:r>
          </w:p>
        </w:tc>
        <w:tc>
          <w:tcPr>
            <w:tcW w:w="8096" w:type="dxa"/>
            <w:vAlign w:val="center"/>
          </w:tcPr>
          <w:p w14:paraId="35F5E44A"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最低投标价不是中标唯一条件</w:t>
            </w:r>
          </w:p>
        </w:tc>
      </w:tr>
      <w:tr w:rsidR="00DC020C" w:rsidRPr="00E0664D" w14:paraId="0CD5D99D" w14:textId="77777777" w:rsidTr="00306F54">
        <w:trPr>
          <w:trHeight w:val="588"/>
        </w:trPr>
        <w:tc>
          <w:tcPr>
            <w:tcW w:w="1260" w:type="dxa"/>
            <w:vAlign w:val="center"/>
          </w:tcPr>
          <w:p w14:paraId="04AAD5B3" w14:textId="77777777" w:rsidR="00815AB6" w:rsidRPr="00E0664D" w:rsidRDefault="003A1E49">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30</w:t>
            </w:r>
            <w:r w:rsidR="00815AB6" w:rsidRPr="00E0664D">
              <w:rPr>
                <w:rFonts w:asciiTheme="minorEastAsia" w:eastAsiaTheme="minorEastAsia" w:hAnsiTheme="minorEastAsia" w:hint="eastAsia"/>
                <w:szCs w:val="21"/>
              </w:rPr>
              <w:t>.1</w:t>
            </w:r>
          </w:p>
        </w:tc>
        <w:tc>
          <w:tcPr>
            <w:tcW w:w="8096" w:type="dxa"/>
            <w:vAlign w:val="center"/>
          </w:tcPr>
          <w:p w14:paraId="28D4F55E" w14:textId="77777777" w:rsidR="00815AB6" w:rsidRPr="00E0664D" w:rsidRDefault="006D7DE7">
            <w:pPr>
              <w:rPr>
                <w:rFonts w:asciiTheme="minorEastAsia" w:eastAsiaTheme="minorEastAsia" w:hAnsiTheme="minorEastAsia"/>
                <w:szCs w:val="21"/>
              </w:rPr>
            </w:pPr>
            <w:r w:rsidRPr="00E0664D">
              <w:rPr>
                <w:rFonts w:asciiTheme="minorEastAsia" w:eastAsiaTheme="minorEastAsia" w:hAnsiTheme="minorEastAsia" w:hint="eastAsia"/>
                <w:szCs w:val="21"/>
              </w:rPr>
              <w:t>数量增加</w:t>
            </w:r>
            <w:r w:rsidR="00815AB6" w:rsidRPr="00E0664D">
              <w:rPr>
                <w:rFonts w:asciiTheme="minorEastAsia" w:eastAsiaTheme="minorEastAsia" w:hAnsiTheme="minorEastAsia" w:hint="eastAsia"/>
                <w:szCs w:val="21"/>
              </w:rPr>
              <w:t>变更：不超过10%</w:t>
            </w:r>
          </w:p>
        </w:tc>
      </w:tr>
      <w:tr w:rsidR="00DC020C" w:rsidRPr="00E0664D" w14:paraId="3225D948" w14:textId="77777777" w:rsidTr="00306F54">
        <w:trPr>
          <w:trHeight w:val="588"/>
        </w:trPr>
        <w:tc>
          <w:tcPr>
            <w:tcW w:w="1260" w:type="dxa"/>
            <w:vAlign w:val="center"/>
          </w:tcPr>
          <w:p w14:paraId="030A13F0"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r w:rsidR="00AF1454"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.1</w:t>
            </w:r>
          </w:p>
        </w:tc>
        <w:tc>
          <w:tcPr>
            <w:tcW w:w="8096" w:type="dxa"/>
            <w:vAlign w:val="center"/>
          </w:tcPr>
          <w:p w14:paraId="34AB7EA2" w14:textId="4D364B2F"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政府采购合同：中标人应在政府采购合同签订后的24小时之内将合同扫描件发送电子邮件至</w:t>
            </w:r>
            <w:r w:rsidR="00982246">
              <w:rPr>
                <w:rFonts w:asciiTheme="minorEastAsia" w:eastAsiaTheme="minorEastAsia" w:hAnsiTheme="minorEastAsia"/>
                <w:szCs w:val="21"/>
              </w:rPr>
              <w:t>zhu-zhong-ping</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，标题为“BIECC-</w:t>
            </w:r>
            <w:r w:rsidR="00913D25">
              <w:rPr>
                <w:rFonts w:asciiTheme="minorEastAsia" w:eastAsiaTheme="minorEastAsia" w:hAnsiTheme="minorEastAsia" w:hint="eastAsia"/>
                <w:szCs w:val="21"/>
              </w:rPr>
              <w:t>ZB4469</w:t>
            </w:r>
            <w:r w:rsidR="00C76F67">
              <w:rPr>
                <w:rFonts w:asciiTheme="minorEastAsia" w:eastAsiaTheme="minorEastAsia" w:hAnsiTheme="minorEastAsia" w:hint="eastAsia"/>
                <w:szCs w:val="21"/>
              </w:rPr>
              <w:t>/清设招第</w:t>
            </w:r>
            <w:r w:rsidR="00884435">
              <w:rPr>
                <w:rFonts w:asciiTheme="minorEastAsia" w:eastAsiaTheme="minorEastAsia" w:hAnsiTheme="minorEastAsia" w:hint="eastAsia"/>
                <w:szCs w:val="21"/>
              </w:rPr>
              <w:t>2017269</w:t>
            </w:r>
            <w:r w:rsidR="00C76F67">
              <w:rPr>
                <w:rFonts w:asciiTheme="minorEastAsia" w:eastAsiaTheme="minorEastAsia" w:hAnsiTheme="minorEastAsia" w:hint="eastAsia"/>
                <w:szCs w:val="21"/>
              </w:rPr>
              <w:t>号</w:t>
            </w:r>
            <w:r w:rsidRPr="00E0664D">
              <w:rPr>
                <w:rFonts w:asciiTheme="minorEastAsia" w:eastAsiaTheme="minorEastAsia" w:hAnsiTheme="minorEastAsia" w:hint="eastAsia"/>
                <w:szCs w:val="21"/>
              </w:rPr>
              <w:t>政府采购合同”。</w:t>
            </w:r>
          </w:p>
        </w:tc>
      </w:tr>
    </w:tbl>
    <w:p w14:paraId="710D741F" w14:textId="77777777" w:rsidR="00815AB6" w:rsidRPr="00E0664D" w:rsidRDefault="00815AB6">
      <w:pPr>
        <w:spacing w:line="264" w:lineRule="auto"/>
        <w:rPr>
          <w:rFonts w:asciiTheme="minorEastAsia" w:eastAsiaTheme="minorEastAsia" w:hAnsiTheme="minorEastAsia"/>
        </w:rPr>
      </w:pPr>
      <w:bookmarkStart w:id="16" w:name="_Toc73427777"/>
    </w:p>
    <w:p w14:paraId="2C2CC8B7"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szCs w:val="24"/>
        </w:rPr>
        <w:br w:type="page"/>
      </w:r>
    </w:p>
    <w:p w14:paraId="4D1CED45" w14:textId="77777777" w:rsidR="00815AB6" w:rsidRPr="00E0664D" w:rsidRDefault="00815AB6">
      <w:pPr>
        <w:spacing w:line="264" w:lineRule="auto"/>
        <w:jc w:val="center"/>
        <w:rPr>
          <w:rFonts w:asciiTheme="minorEastAsia" w:eastAsiaTheme="minorEastAsia" w:hAnsiTheme="minorEastAsia"/>
          <w:sz w:val="24"/>
          <w:szCs w:val="24"/>
        </w:rPr>
      </w:pPr>
    </w:p>
    <w:p w14:paraId="69C75345" w14:textId="77777777" w:rsidR="00815AB6" w:rsidRPr="00E0664D" w:rsidRDefault="00815AB6">
      <w:pPr>
        <w:spacing w:line="264" w:lineRule="auto"/>
        <w:jc w:val="center"/>
        <w:rPr>
          <w:rFonts w:asciiTheme="minorEastAsia" w:eastAsiaTheme="minorEastAsia" w:hAnsiTheme="minorEastAsia"/>
          <w:sz w:val="24"/>
          <w:szCs w:val="24"/>
        </w:rPr>
      </w:pPr>
    </w:p>
    <w:p w14:paraId="1ED26ACA" w14:textId="77777777" w:rsidR="00815AB6" w:rsidRPr="00E0664D" w:rsidRDefault="00815AB6">
      <w:pPr>
        <w:spacing w:line="264" w:lineRule="auto"/>
        <w:jc w:val="center"/>
        <w:rPr>
          <w:rFonts w:asciiTheme="minorEastAsia" w:eastAsiaTheme="minorEastAsia" w:hAnsiTheme="minorEastAsia"/>
          <w:sz w:val="24"/>
          <w:szCs w:val="24"/>
        </w:rPr>
      </w:pPr>
    </w:p>
    <w:p w14:paraId="0957905E" w14:textId="77777777" w:rsidR="00815AB6" w:rsidRPr="00E0664D" w:rsidRDefault="00815AB6">
      <w:pPr>
        <w:spacing w:line="264" w:lineRule="auto"/>
        <w:jc w:val="center"/>
        <w:rPr>
          <w:rFonts w:asciiTheme="minorEastAsia" w:eastAsiaTheme="minorEastAsia" w:hAnsiTheme="minorEastAsia"/>
          <w:sz w:val="24"/>
          <w:szCs w:val="24"/>
        </w:rPr>
      </w:pPr>
    </w:p>
    <w:p w14:paraId="7F4A1679" w14:textId="77777777" w:rsidR="00815AB6" w:rsidRPr="00E0664D" w:rsidRDefault="00815AB6">
      <w:pPr>
        <w:spacing w:line="264" w:lineRule="auto"/>
        <w:jc w:val="center"/>
        <w:rPr>
          <w:rFonts w:asciiTheme="minorEastAsia" w:eastAsiaTheme="minorEastAsia" w:hAnsiTheme="minorEastAsia"/>
          <w:sz w:val="24"/>
          <w:szCs w:val="24"/>
        </w:rPr>
      </w:pPr>
    </w:p>
    <w:p w14:paraId="584D263A" w14:textId="77777777" w:rsidR="00815AB6" w:rsidRPr="00E0664D" w:rsidRDefault="00815AB6">
      <w:pPr>
        <w:spacing w:line="264" w:lineRule="auto"/>
        <w:jc w:val="center"/>
        <w:rPr>
          <w:rFonts w:asciiTheme="minorEastAsia" w:eastAsiaTheme="minorEastAsia" w:hAnsiTheme="minorEastAsia"/>
          <w:sz w:val="24"/>
          <w:szCs w:val="24"/>
        </w:rPr>
      </w:pPr>
    </w:p>
    <w:p w14:paraId="22C06C18" w14:textId="77777777" w:rsidR="00815AB6" w:rsidRPr="00E0664D" w:rsidRDefault="00815AB6">
      <w:pPr>
        <w:spacing w:line="264" w:lineRule="auto"/>
        <w:jc w:val="center"/>
        <w:rPr>
          <w:rFonts w:asciiTheme="minorEastAsia" w:eastAsiaTheme="minorEastAsia" w:hAnsiTheme="minorEastAsia"/>
          <w:sz w:val="24"/>
          <w:szCs w:val="24"/>
        </w:rPr>
      </w:pPr>
    </w:p>
    <w:p w14:paraId="4AFF9335" w14:textId="77777777" w:rsidR="00815AB6" w:rsidRPr="00E0664D" w:rsidRDefault="00815AB6">
      <w:pPr>
        <w:spacing w:line="264" w:lineRule="auto"/>
        <w:jc w:val="center"/>
        <w:rPr>
          <w:rFonts w:asciiTheme="minorEastAsia" w:eastAsiaTheme="minorEastAsia" w:hAnsiTheme="minorEastAsia"/>
          <w:sz w:val="24"/>
          <w:szCs w:val="24"/>
        </w:rPr>
      </w:pPr>
    </w:p>
    <w:p w14:paraId="49BF44D3" w14:textId="77777777" w:rsidR="00815AB6" w:rsidRPr="00E0664D" w:rsidRDefault="00815AB6">
      <w:pPr>
        <w:spacing w:line="264" w:lineRule="auto"/>
        <w:jc w:val="center"/>
        <w:rPr>
          <w:rFonts w:asciiTheme="minorEastAsia" w:eastAsiaTheme="minorEastAsia" w:hAnsiTheme="minorEastAsia"/>
          <w:sz w:val="24"/>
          <w:szCs w:val="24"/>
        </w:rPr>
      </w:pPr>
    </w:p>
    <w:p w14:paraId="49C0340F" w14:textId="77777777" w:rsidR="00815AB6" w:rsidRPr="00E0664D" w:rsidRDefault="00815AB6">
      <w:pPr>
        <w:spacing w:line="264" w:lineRule="auto"/>
        <w:jc w:val="center"/>
        <w:rPr>
          <w:rFonts w:asciiTheme="minorEastAsia" w:eastAsiaTheme="minorEastAsia" w:hAnsiTheme="minorEastAsia"/>
          <w:sz w:val="24"/>
          <w:szCs w:val="24"/>
        </w:rPr>
      </w:pPr>
    </w:p>
    <w:p w14:paraId="6D9A0262" w14:textId="77777777" w:rsidR="00815AB6" w:rsidRPr="00E0664D" w:rsidRDefault="00815AB6">
      <w:pPr>
        <w:spacing w:line="264" w:lineRule="auto"/>
        <w:jc w:val="center"/>
        <w:rPr>
          <w:rFonts w:asciiTheme="minorEastAsia" w:eastAsiaTheme="minorEastAsia" w:hAnsiTheme="minorEastAsia"/>
          <w:sz w:val="24"/>
          <w:szCs w:val="24"/>
        </w:rPr>
      </w:pPr>
    </w:p>
    <w:p w14:paraId="485A48C3" w14:textId="77777777" w:rsidR="00815AB6" w:rsidRPr="00E0664D" w:rsidRDefault="00815AB6">
      <w:pPr>
        <w:spacing w:line="264" w:lineRule="auto"/>
        <w:jc w:val="center"/>
        <w:rPr>
          <w:rFonts w:asciiTheme="minorEastAsia" w:eastAsiaTheme="minorEastAsia" w:hAnsiTheme="minorEastAsia"/>
          <w:sz w:val="24"/>
          <w:szCs w:val="24"/>
        </w:rPr>
      </w:pPr>
    </w:p>
    <w:p w14:paraId="4AA62EB1" w14:textId="77777777" w:rsidR="00815AB6" w:rsidRPr="00E0664D" w:rsidRDefault="00815AB6">
      <w:pPr>
        <w:spacing w:line="264" w:lineRule="auto"/>
        <w:jc w:val="center"/>
        <w:rPr>
          <w:rFonts w:asciiTheme="minorEastAsia" w:eastAsiaTheme="minorEastAsia" w:hAnsiTheme="minorEastAsia"/>
          <w:sz w:val="24"/>
          <w:szCs w:val="24"/>
        </w:rPr>
      </w:pPr>
    </w:p>
    <w:p w14:paraId="645A0B93" w14:textId="77777777" w:rsidR="00815AB6" w:rsidRPr="00E0664D" w:rsidRDefault="00815AB6">
      <w:pPr>
        <w:spacing w:line="264" w:lineRule="auto"/>
        <w:jc w:val="center"/>
        <w:rPr>
          <w:rFonts w:asciiTheme="minorEastAsia" w:eastAsiaTheme="minorEastAsia" w:hAnsiTheme="minorEastAsia"/>
          <w:sz w:val="24"/>
          <w:szCs w:val="24"/>
        </w:rPr>
      </w:pPr>
    </w:p>
    <w:p w14:paraId="6D7AE6FC" w14:textId="77777777" w:rsidR="00815AB6" w:rsidRPr="00E0664D" w:rsidRDefault="00815AB6">
      <w:pPr>
        <w:spacing w:line="264" w:lineRule="auto"/>
        <w:jc w:val="center"/>
        <w:rPr>
          <w:rFonts w:asciiTheme="minorEastAsia" w:eastAsiaTheme="minorEastAsia" w:hAnsiTheme="minorEastAsia"/>
          <w:sz w:val="24"/>
          <w:szCs w:val="24"/>
        </w:rPr>
      </w:pPr>
    </w:p>
    <w:p w14:paraId="1EFC308F" w14:textId="77777777" w:rsidR="00815AB6" w:rsidRPr="00E0664D" w:rsidRDefault="00815AB6">
      <w:pPr>
        <w:spacing w:line="264" w:lineRule="auto"/>
        <w:jc w:val="center"/>
        <w:rPr>
          <w:rFonts w:asciiTheme="minorEastAsia" w:eastAsiaTheme="minorEastAsia" w:hAnsiTheme="minorEastAsia"/>
          <w:sz w:val="24"/>
          <w:szCs w:val="24"/>
        </w:rPr>
      </w:pPr>
    </w:p>
    <w:p w14:paraId="4BDF9DB6"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7" w:name="_Toc487271707"/>
      <w:r w:rsidRPr="00E0664D">
        <w:rPr>
          <w:rFonts w:asciiTheme="minorEastAsia" w:eastAsiaTheme="minorEastAsia" w:hAnsiTheme="minorEastAsia" w:hint="eastAsia"/>
          <w:sz w:val="30"/>
          <w:szCs w:val="30"/>
        </w:rPr>
        <w:t>第三章  投标人须知</w:t>
      </w:r>
      <w:bookmarkEnd w:id="17"/>
    </w:p>
    <w:p w14:paraId="5CB23F0F" w14:textId="77777777" w:rsidR="00815AB6" w:rsidRPr="00E0664D" w:rsidRDefault="00815AB6">
      <w:pPr>
        <w:pStyle w:val="2"/>
        <w:spacing w:before="0" w:after="0" w:line="360" w:lineRule="auto"/>
        <w:jc w:val="center"/>
        <w:rPr>
          <w:rFonts w:asciiTheme="minorEastAsia" w:eastAsiaTheme="minorEastAsia" w:hAnsiTheme="minorEastAsia"/>
          <w:kern w:val="44"/>
          <w:sz w:val="24"/>
          <w:szCs w:val="24"/>
        </w:rPr>
      </w:pPr>
      <w:bookmarkStart w:id="18" w:name="_Toc73427778"/>
      <w:bookmarkEnd w:id="16"/>
      <w:r w:rsidRPr="00E0664D">
        <w:rPr>
          <w:rFonts w:asciiTheme="minorEastAsia" w:eastAsiaTheme="minorEastAsia" w:hAnsiTheme="minorEastAsia" w:hint="eastAsia"/>
          <w:kern w:val="44"/>
          <w:sz w:val="24"/>
          <w:szCs w:val="24"/>
        </w:rPr>
        <w:br w:type="page"/>
      </w:r>
      <w:r w:rsidRPr="00E0664D">
        <w:rPr>
          <w:rFonts w:asciiTheme="minorEastAsia" w:eastAsiaTheme="minorEastAsia" w:hAnsiTheme="minorEastAsia" w:hint="eastAsia"/>
          <w:kern w:val="44"/>
          <w:sz w:val="24"/>
          <w:szCs w:val="24"/>
        </w:rPr>
        <w:lastRenderedPageBreak/>
        <w:t>投标人须知</w:t>
      </w:r>
    </w:p>
    <w:p w14:paraId="3D2A0A86" w14:textId="77777777" w:rsidR="00815AB6" w:rsidRPr="00E0664D" w:rsidRDefault="00815AB6">
      <w:pPr>
        <w:rPr>
          <w:rFonts w:asciiTheme="minorEastAsia" w:eastAsiaTheme="minorEastAsia" w:hAnsiTheme="minorEastAsia"/>
        </w:rPr>
      </w:pPr>
    </w:p>
    <w:p w14:paraId="10E29BFC"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一  说  明</w:t>
      </w:r>
      <w:bookmarkEnd w:id="18"/>
    </w:p>
    <w:p w14:paraId="6086DC33"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19" w:name="_Toc73427779"/>
      <w:r w:rsidRPr="00E0664D">
        <w:rPr>
          <w:rFonts w:asciiTheme="minorEastAsia" w:eastAsiaTheme="minorEastAsia" w:hAnsiTheme="minorEastAsia" w:hint="eastAsia"/>
          <w:sz w:val="21"/>
          <w:szCs w:val="21"/>
        </w:rPr>
        <w:t>1．资金来源</w:t>
      </w:r>
      <w:bookmarkEnd w:id="19"/>
    </w:p>
    <w:p w14:paraId="30BA7F9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“投标资料表”中所述的</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已获得</w:t>
      </w:r>
      <w:r w:rsidR="009D3890" w:rsidRPr="00E0664D">
        <w:rPr>
          <w:rFonts w:asciiTheme="minorEastAsia" w:eastAsiaTheme="minorEastAsia" w:hAnsiTheme="minorEastAsia" w:hint="eastAsia"/>
          <w:szCs w:val="21"/>
        </w:rPr>
        <w:t>财政</w:t>
      </w:r>
      <w:r w:rsidRPr="00E0664D">
        <w:rPr>
          <w:rFonts w:asciiTheme="minorEastAsia" w:eastAsiaTheme="minorEastAsia" w:hAnsiTheme="minorEastAsia" w:hint="eastAsia"/>
          <w:szCs w:val="21"/>
        </w:rPr>
        <w:t>资金。</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计划将一部分资金用于支付本次</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后所签订的合同项下的款项。</w:t>
      </w:r>
    </w:p>
    <w:p w14:paraId="7DBCE53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0" w:name="_Toc73427780"/>
      <w:r w:rsidRPr="00E0664D">
        <w:rPr>
          <w:rFonts w:asciiTheme="minorEastAsia" w:eastAsiaTheme="minorEastAsia" w:hAnsiTheme="minorEastAsia" w:hint="eastAsia"/>
          <w:sz w:val="21"/>
          <w:szCs w:val="21"/>
        </w:rPr>
        <w:t>2．</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单位及合格的投标人</w:t>
      </w:r>
      <w:bookmarkEnd w:id="20"/>
    </w:p>
    <w:p w14:paraId="52B285B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单位：系指采购人及其委托的采购代理机构。</w:t>
      </w:r>
    </w:p>
    <w:p w14:paraId="25C168D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 合格的投标人</w:t>
      </w:r>
    </w:p>
    <w:p w14:paraId="07DF0CDF" w14:textId="77777777" w:rsidR="00815AB6" w:rsidRPr="00E0664D" w:rsidRDefault="00B65C72" w:rsidP="00E36892">
      <w:pPr>
        <w:numPr>
          <w:ilvl w:val="0"/>
          <w:numId w:val="3"/>
        </w:numPr>
        <w:tabs>
          <w:tab w:val="clear" w:pos="420"/>
          <w:tab w:val="num" w:pos="851"/>
        </w:tabs>
        <w:spacing w:line="360" w:lineRule="auto"/>
        <w:ind w:left="851" w:hanging="425"/>
        <w:rPr>
          <w:rFonts w:asciiTheme="minorEastAsia" w:eastAsiaTheme="minorEastAsia" w:hAnsiTheme="minorEastAsia"/>
          <w:szCs w:val="21"/>
        </w:rPr>
      </w:pPr>
      <w:r w:rsidRPr="00E0664D">
        <w:rPr>
          <w:rFonts w:asciiTheme="minorEastAsia" w:eastAsiaTheme="minorEastAsia" w:hAnsiTheme="minorEastAsia"/>
          <w:szCs w:val="21"/>
        </w:rPr>
        <w:t>投标邀请/招标公告中规定的条件</w:t>
      </w:r>
      <w:r w:rsidR="00815AB6" w:rsidRPr="00E0664D">
        <w:rPr>
          <w:rFonts w:asciiTheme="minorEastAsia" w:eastAsiaTheme="minorEastAsia" w:hAnsiTheme="minorEastAsia" w:hint="eastAsia"/>
          <w:szCs w:val="21"/>
        </w:rPr>
        <w:t>。</w:t>
      </w:r>
    </w:p>
    <w:p w14:paraId="12FD6C8E" w14:textId="77777777" w:rsidR="00B20239" w:rsidRPr="00E0664D" w:rsidRDefault="00B20239" w:rsidP="001449C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2.3 对投标人的投标要求</w:t>
      </w:r>
      <w:r w:rsidR="003A1E4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在投标过程中不得向采购单位提供、给予任何有价值的物品，影响其正常决策行为。一经发现，其投标人资格将被取消。采购单位在任何时候发现投标人提交的投标文件内容有下列情形之一时，有权依法追究投标人的责任：提供虚假的资料或在实质性方面失实。</w:t>
      </w:r>
    </w:p>
    <w:p w14:paraId="1F3A3724" w14:textId="77777777" w:rsidR="00815AB6" w:rsidRPr="00E0664D" w:rsidRDefault="00815AB6">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3．采购程序</w:t>
      </w:r>
    </w:p>
    <w:p w14:paraId="1762125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 投标人在规定的时间内将投标文件提交给采购代理机构，由采购代理机构组织开标仪式。</w:t>
      </w:r>
    </w:p>
    <w:p w14:paraId="2867025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单位组建评标委员会，对投标文件进行评审，推荐本项目中标候选人顺序</w:t>
      </w:r>
      <w:r w:rsidR="00066707" w:rsidRPr="00E0664D">
        <w:rPr>
          <w:rFonts w:asciiTheme="minorEastAsia" w:eastAsiaTheme="minorEastAsia" w:hAnsiTheme="minorEastAsia" w:hint="eastAsia"/>
          <w:szCs w:val="21"/>
        </w:rPr>
        <w:t>（</w:t>
      </w:r>
      <w:r w:rsidR="00A63B24" w:rsidRPr="00E0664D">
        <w:rPr>
          <w:rFonts w:asciiTheme="minorEastAsia" w:eastAsiaTheme="minorEastAsia" w:hAnsiTheme="minorEastAsia" w:hint="eastAsia"/>
          <w:szCs w:val="21"/>
        </w:rPr>
        <w:t>每包</w:t>
      </w:r>
      <w:r w:rsidR="00066707" w:rsidRPr="00E0664D">
        <w:rPr>
          <w:rFonts w:asciiTheme="minorEastAsia" w:eastAsiaTheme="minorEastAsia" w:hAnsiTheme="minorEastAsia" w:hint="eastAsia"/>
          <w:szCs w:val="21"/>
        </w:rPr>
        <w:t>最多三个）</w:t>
      </w:r>
      <w:r w:rsidR="00B20239" w:rsidRPr="00E0664D">
        <w:rPr>
          <w:rFonts w:asciiTheme="minorEastAsia" w:eastAsiaTheme="minorEastAsia" w:hAnsiTheme="minorEastAsia" w:hint="eastAsia"/>
          <w:szCs w:val="21"/>
        </w:rPr>
        <w:t>，由采购人按顺序确定</w:t>
      </w:r>
      <w:r w:rsidRPr="00E0664D">
        <w:rPr>
          <w:rFonts w:asciiTheme="minorEastAsia" w:eastAsiaTheme="minorEastAsia" w:hAnsiTheme="minorEastAsia" w:hint="eastAsia"/>
          <w:szCs w:val="21"/>
        </w:rPr>
        <w:t>中标人。</w:t>
      </w:r>
    </w:p>
    <w:p w14:paraId="12D11F1E"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 在签订合同前，采购人保留对推荐中标候选人能否满意地履行合同的能力进行审查的权利。</w:t>
      </w:r>
    </w:p>
    <w:p w14:paraId="7BA38A2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如果审查未通过，采购人将拒绝其中标候选人资格，并按顺序对下一个中标候选人进行类似的审查。</w:t>
      </w:r>
    </w:p>
    <w:p w14:paraId="4BF6F1B9"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1" w:name="_Toc73427781"/>
      <w:r w:rsidRPr="00E0664D">
        <w:rPr>
          <w:rFonts w:asciiTheme="minorEastAsia" w:eastAsiaTheme="minorEastAsia" w:hAnsiTheme="minorEastAsia" w:hint="eastAsia"/>
          <w:sz w:val="21"/>
          <w:szCs w:val="21"/>
        </w:rPr>
        <w:t>4．投标范围和投标费用</w:t>
      </w:r>
      <w:bookmarkEnd w:id="21"/>
    </w:p>
    <w:p w14:paraId="5BA4290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4.1 项目如果分包，投标人可对一个或多个包号进行投标，但不得将一个包的内容拆开进行投标。</w:t>
      </w:r>
    </w:p>
    <w:p w14:paraId="43C72E8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bookmarkStart w:id="22" w:name="_Toc73427782"/>
    </w:p>
    <w:p w14:paraId="4B50352D"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二  招标文件</w:t>
      </w:r>
      <w:bookmarkEnd w:id="22"/>
    </w:p>
    <w:p w14:paraId="5F14D42A"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3" w:name="_Toc73427783"/>
      <w:r w:rsidRPr="00E0664D">
        <w:rPr>
          <w:rFonts w:asciiTheme="minorEastAsia" w:eastAsiaTheme="minorEastAsia" w:hAnsiTheme="minorEastAsia" w:hint="eastAsia"/>
          <w:sz w:val="21"/>
          <w:szCs w:val="21"/>
        </w:rPr>
        <w:t>5．招标文件构成</w:t>
      </w:r>
      <w:bookmarkEnd w:id="23"/>
    </w:p>
    <w:p w14:paraId="3D1C40C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5.1 要求提供的货物、</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过程和合同条件在招标文件中均有说明。招标文件</w:t>
      </w:r>
      <w:r w:rsidR="00A122F0" w:rsidRPr="00E0664D">
        <w:rPr>
          <w:rFonts w:asciiTheme="minorEastAsia" w:eastAsiaTheme="minorEastAsia" w:hAnsiTheme="minorEastAsia" w:hint="eastAsia"/>
          <w:szCs w:val="21"/>
        </w:rPr>
        <w:t>各</w:t>
      </w:r>
      <w:r w:rsidR="00A122F0" w:rsidRPr="00E0664D">
        <w:rPr>
          <w:rFonts w:asciiTheme="minorEastAsia" w:eastAsiaTheme="minorEastAsia" w:hAnsiTheme="minorEastAsia"/>
          <w:szCs w:val="21"/>
        </w:rPr>
        <w:t>章节名称详见目录。</w:t>
      </w:r>
    </w:p>
    <w:p w14:paraId="7FEDCCE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w:t>
      </w:r>
      <w:r w:rsidR="00685C33"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60D9FBF3" w14:textId="77777777" w:rsidR="00685C33" w:rsidRPr="00E0664D" w:rsidRDefault="00685C3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5.3除非有特殊要求，招标文件不单独提供货物安装使用地的自然环境、气候条件、公用设施等情况，投标人被视为熟悉上述与履行合同有关的一切情况。</w:t>
      </w:r>
    </w:p>
    <w:p w14:paraId="25A3913D"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4" w:name="_Toc73427784"/>
      <w:r w:rsidRPr="00E0664D">
        <w:rPr>
          <w:rFonts w:asciiTheme="minorEastAsia" w:eastAsiaTheme="minorEastAsia" w:hAnsiTheme="minorEastAsia" w:hint="eastAsia"/>
          <w:sz w:val="21"/>
          <w:szCs w:val="21"/>
        </w:rPr>
        <w:t>6．招标文件的澄清</w:t>
      </w:r>
      <w:bookmarkEnd w:id="24"/>
    </w:p>
    <w:p w14:paraId="0F07A39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6.1 任何要求对招标文件进行澄清的投标人，</w:t>
      </w:r>
      <w:r w:rsidR="006C6147" w:rsidRPr="00E0664D">
        <w:rPr>
          <w:rFonts w:asciiTheme="minorEastAsia" w:eastAsiaTheme="minorEastAsia" w:hAnsiTheme="minorEastAsia" w:hint="eastAsia"/>
          <w:szCs w:val="21"/>
        </w:rPr>
        <w:t>应在《中华人民共和国政府采购法实施条例》规定的时间内</w:t>
      </w:r>
      <w:r w:rsidRPr="00E0664D">
        <w:rPr>
          <w:rFonts w:asciiTheme="minorEastAsia" w:eastAsiaTheme="minorEastAsia" w:hAnsiTheme="minorEastAsia" w:hint="eastAsia"/>
          <w:szCs w:val="21"/>
        </w:rPr>
        <w:t>以书面形式通知采购代理机构，采购代理机构对收到的对招标文件的澄清要求均以书面形式予以答复，必要时在政府采购指定媒体进行公布。</w:t>
      </w:r>
    </w:p>
    <w:p w14:paraId="331B5D7A"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5" w:name="_Toc73427785"/>
      <w:r w:rsidRPr="00E0664D">
        <w:rPr>
          <w:rFonts w:asciiTheme="minorEastAsia" w:eastAsiaTheme="minorEastAsia" w:hAnsiTheme="minorEastAsia" w:hint="eastAsia"/>
          <w:sz w:val="21"/>
          <w:szCs w:val="21"/>
        </w:rPr>
        <w:lastRenderedPageBreak/>
        <w:t>7．招标文件的修改</w:t>
      </w:r>
      <w:bookmarkEnd w:id="25"/>
    </w:p>
    <w:p w14:paraId="3BDDDCB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7.1 在投标截止期前十五（15）天的任何时候，无论出于何种原因，</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单位可主动地或在解答投标人提出的澄清问题时对招标文件进行修改。</w:t>
      </w:r>
    </w:p>
    <w:p w14:paraId="49688E87"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7.2 招标文件的修改将在</w:t>
      </w:r>
      <w:r w:rsidR="00126EB2" w:rsidRPr="00E0664D">
        <w:rPr>
          <w:rFonts w:asciiTheme="minorEastAsia" w:eastAsiaTheme="minorEastAsia" w:hAnsiTheme="minorEastAsia" w:hint="eastAsia"/>
          <w:szCs w:val="21"/>
        </w:rPr>
        <w:t>发布招标公告的媒体上</w:t>
      </w:r>
      <w:r w:rsidRPr="00E0664D">
        <w:rPr>
          <w:rFonts w:asciiTheme="minorEastAsia" w:eastAsiaTheme="minorEastAsia" w:hAnsiTheme="minorEastAsia" w:hint="eastAsia"/>
          <w:szCs w:val="21"/>
        </w:rPr>
        <w:t>进行公布，并对</w:t>
      </w:r>
      <w:r w:rsidR="00AE612A" w:rsidRPr="00E0664D">
        <w:rPr>
          <w:rFonts w:asciiTheme="minorEastAsia" w:eastAsiaTheme="minorEastAsia" w:hAnsiTheme="minorEastAsia"/>
          <w:szCs w:val="21"/>
        </w:rPr>
        <w:t>采购人及投标人均</w:t>
      </w:r>
      <w:r w:rsidRPr="00E0664D">
        <w:rPr>
          <w:rFonts w:asciiTheme="minorEastAsia" w:eastAsiaTheme="minorEastAsia" w:hAnsiTheme="minorEastAsia" w:hint="eastAsia"/>
          <w:szCs w:val="21"/>
        </w:rPr>
        <w:t>具有约束力。投标人在收到上述通知后，应</w:t>
      </w:r>
      <w:r w:rsidR="00AE612A" w:rsidRPr="00E0664D">
        <w:rPr>
          <w:rFonts w:asciiTheme="minorEastAsia" w:eastAsiaTheme="minorEastAsia" w:hAnsiTheme="minorEastAsia" w:hint="eastAsia"/>
          <w:szCs w:val="21"/>
        </w:rPr>
        <w:t>在一个工作日内</w:t>
      </w:r>
      <w:r w:rsidRPr="00E0664D">
        <w:rPr>
          <w:rFonts w:asciiTheme="minorEastAsia" w:eastAsiaTheme="minorEastAsia" w:hAnsiTheme="minorEastAsia" w:hint="eastAsia"/>
          <w:szCs w:val="21"/>
        </w:rPr>
        <w:t>向采购代理机构回函确认</w:t>
      </w:r>
      <w:r w:rsidR="00AE612A" w:rsidRPr="00E0664D">
        <w:rPr>
          <w:rFonts w:asciiTheme="minorEastAsia" w:eastAsiaTheme="minorEastAsia" w:hAnsiTheme="minorEastAsia" w:hint="eastAsia"/>
          <w:szCs w:val="21"/>
        </w:rPr>
        <w:t>，否则采购单位将视为其已完全知道并接受此澄清或修改的内容。</w:t>
      </w:r>
    </w:p>
    <w:p w14:paraId="4B30A02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7.3</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为使投标人准备投标时有充分时间对招标文件的修改部分进行研究，</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单位可自行决定是否延长投标截止期。</w:t>
      </w:r>
    </w:p>
    <w:p w14:paraId="237D6445"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26" w:name="_Toc73427786"/>
      <w:r w:rsidRPr="00E0664D">
        <w:rPr>
          <w:rFonts w:asciiTheme="minorEastAsia" w:eastAsiaTheme="minorEastAsia" w:hAnsiTheme="minorEastAsia" w:hint="eastAsia"/>
          <w:sz w:val="21"/>
          <w:szCs w:val="21"/>
        </w:rPr>
        <w:t>三  投标文件的编制</w:t>
      </w:r>
      <w:bookmarkEnd w:id="26"/>
    </w:p>
    <w:p w14:paraId="1C7C6BF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7" w:name="_Toc73427787"/>
      <w:r w:rsidRPr="00E0664D">
        <w:rPr>
          <w:rFonts w:asciiTheme="minorEastAsia" w:eastAsiaTheme="minorEastAsia" w:hAnsiTheme="minorEastAsia" w:hint="eastAsia"/>
          <w:sz w:val="21"/>
          <w:szCs w:val="21"/>
        </w:rPr>
        <w:t>8．投标的语言</w:t>
      </w:r>
      <w:bookmarkEnd w:id="27"/>
    </w:p>
    <w:p w14:paraId="6C46550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8.1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投标人提交的投标文件以及投标人与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6138717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8" w:name="_Toc73427788"/>
      <w:r w:rsidRPr="00E0664D">
        <w:rPr>
          <w:rFonts w:asciiTheme="minorEastAsia" w:eastAsiaTheme="minorEastAsia" w:hAnsiTheme="minorEastAsia" w:hint="eastAsia"/>
          <w:sz w:val="21"/>
          <w:szCs w:val="21"/>
        </w:rPr>
        <w:t>9．投标文件构成</w:t>
      </w:r>
      <w:bookmarkEnd w:id="28"/>
    </w:p>
    <w:p w14:paraId="4D64C09C" w14:textId="77777777" w:rsidR="000E3FA6" w:rsidRPr="00E0664D" w:rsidRDefault="00815AB6" w:rsidP="000E3FA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9.1 投标人编写的投标文件</w:t>
      </w:r>
      <w:r w:rsidR="000E3FA6" w:rsidRPr="00E0664D">
        <w:rPr>
          <w:rFonts w:asciiTheme="minorEastAsia" w:eastAsiaTheme="minorEastAsia" w:hAnsiTheme="minorEastAsia" w:hint="eastAsia"/>
          <w:szCs w:val="21"/>
        </w:rPr>
        <w:t>应包括的部分见“附件</w:t>
      </w:r>
      <w:r w:rsidR="000E3FA6" w:rsidRPr="00E0664D">
        <w:rPr>
          <w:rFonts w:asciiTheme="minorEastAsia" w:eastAsiaTheme="minorEastAsia" w:hAnsiTheme="minorEastAsia"/>
          <w:szCs w:val="21"/>
        </w:rPr>
        <w:t>—</w:t>
      </w:r>
      <w:r w:rsidR="000E3FA6" w:rsidRPr="00E0664D">
        <w:rPr>
          <w:rFonts w:asciiTheme="minorEastAsia" w:eastAsiaTheme="minorEastAsia" w:hAnsiTheme="minorEastAsia" w:hint="eastAsia"/>
          <w:szCs w:val="21"/>
        </w:rPr>
        <w:t>投标文件格式”。投标人提供的上述材料必须真实有效，任何一项的虚假将导致其投标</w:t>
      </w:r>
      <w:r w:rsidR="000C5068" w:rsidRPr="00E0664D">
        <w:rPr>
          <w:rFonts w:asciiTheme="minorEastAsia" w:eastAsiaTheme="minorEastAsia" w:hAnsiTheme="minorEastAsia" w:hint="eastAsia"/>
          <w:szCs w:val="21"/>
        </w:rPr>
        <w:t>无效</w:t>
      </w:r>
      <w:r w:rsidR="000E3FA6" w:rsidRPr="00E0664D">
        <w:rPr>
          <w:rFonts w:asciiTheme="minorEastAsia" w:eastAsiaTheme="minorEastAsia" w:hAnsiTheme="minorEastAsia" w:hint="eastAsia"/>
          <w:szCs w:val="21"/>
        </w:rPr>
        <w:t>。</w:t>
      </w:r>
    </w:p>
    <w:p w14:paraId="2D3E023B"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9" w:name="_Toc73427789"/>
      <w:r w:rsidRPr="00E0664D">
        <w:rPr>
          <w:rFonts w:asciiTheme="minorEastAsia" w:eastAsiaTheme="minorEastAsia" w:hAnsiTheme="minorEastAsia" w:hint="eastAsia"/>
          <w:sz w:val="21"/>
          <w:szCs w:val="21"/>
        </w:rPr>
        <w:t>10．投标书</w:t>
      </w:r>
      <w:bookmarkEnd w:id="29"/>
    </w:p>
    <w:p w14:paraId="3EE857F1" w14:textId="77777777" w:rsidR="00815AB6" w:rsidRPr="00E0664D" w:rsidRDefault="00B10339">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10.1</w:t>
      </w:r>
      <w:r w:rsidR="00815AB6" w:rsidRPr="00E0664D">
        <w:rPr>
          <w:rFonts w:asciiTheme="minorEastAsia" w:eastAsiaTheme="minorEastAsia" w:hAnsiTheme="minorEastAsia" w:hint="eastAsia"/>
          <w:szCs w:val="21"/>
        </w:rPr>
        <w:t xml:space="preserve"> 投标人应完整地填写招标文件中提供的投标书、投标一览表</w:t>
      </w:r>
      <w:r w:rsidR="000C5068" w:rsidRPr="00E0664D">
        <w:rPr>
          <w:rFonts w:asciiTheme="minorEastAsia" w:eastAsiaTheme="minorEastAsia" w:hAnsiTheme="minorEastAsia" w:hint="eastAsia"/>
          <w:szCs w:val="21"/>
        </w:rPr>
        <w:t>（</w:t>
      </w:r>
      <w:r w:rsidR="003A1CEA" w:rsidRPr="00E0664D">
        <w:rPr>
          <w:rFonts w:asciiTheme="minorEastAsia" w:eastAsiaTheme="minorEastAsia" w:hAnsiTheme="minorEastAsia" w:hint="eastAsia"/>
          <w:szCs w:val="21"/>
        </w:rPr>
        <w:t>包括</w:t>
      </w:r>
      <w:r w:rsidR="000C5068" w:rsidRPr="00E0664D">
        <w:rPr>
          <w:rFonts w:asciiTheme="minorEastAsia" w:eastAsiaTheme="minorEastAsia" w:hAnsiTheme="minorEastAsia" w:hint="eastAsia"/>
          <w:szCs w:val="21"/>
        </w:rPr>
        <w:t>附件）</w:t>
      </w:r>
      <w:r w:rsidR="00815AB6" w:rsidRPr="00E0664D">
        <w:rPr>
          <w:rFonts w:asciiTheme="minorEastAsia" w:eastAsiaTheme="minorEastAsia" w:hAnsiTheme="minorEastAsia" w:hint="eastAsia"/>
          <w:szCs w:val="21"/>
        </w:rPr>
        <w:t>和投标分项报价表等内容。</w:t>
      </w:r>
    </w:p>
    <w:p w14:paraId="72828F77"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0" w:name="_Toc73427790"/>
      <w:r w:rsidRPr="00E0664D">
        <w:rPr>
          <w:rFonts w:asciiTheme="minorEastAsia" w:eastAsiaTheme="minorEastAsia" w:hAnsiTheme="minorEastAsia" w:hint="eastAsia"/>
          <w:sz w:val="21"/>
          <w:szCs w:val="21"/>
        </w:rPr>
        <w:t>11．投标报价</w:t>
      </w:r>
      <w:bookmarkEnd w:id="30"/>
    </w:p>
    <w:p w14:paraId="15C6BD0C"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投标报价应列明投标</w:t>
      </w:r>
      <w:r w:rsidRPr="00E0664D">
        <w:rPr>
          <w:rFonts w:asciiTheme="minorEastAsia" w:eastAsiaTheme="minorEastAsia" w:hAnsiTheme="minorEastAsia" w:hint="eastAsia"/>
          <w:szCs w:val="21"/>
        </w:rPr>
        <w:t>货物</w:t>
      </w:r>
      <w:r w:rsidRPr="00E0664D">
        <w:rPr>
          <w:rFonts w:asciiTheme="minorEastAsia" w:eastAsiaTheme="minorEastAsia" w:hAnsiTheme="minorEastAsia"/>
          <w:szCs w:val="21"/>
        </w:rPr>
        <w:t>的名称、</w:t>
      </w:r>
      <w:r w:rsidRPr="00E0664D">
        <w:rPr>
          <w:rFonts w:asciiTheme="minorEastAsia" w:eastAsiaTheme="minorEastAsia" w:hAnsiTheme="minorEastAsia" w:hint="eastAsia"/>
          <w:szCs w:val="21"/>
        </w:rPr>
        <w:t>产地、</w:t>
      </w:r>
      <w:r w:rsidRPr="00E0664D">
        <w:rPr>
          <w:rFonts w:asciiTheme="minorEastAsia" w:eastAsiaTheme="minorEastAsia" w:hAnsiTheme="minorEastAsia"/>
          <w:szCs w:val="21"/>
        </w:rPr>
        <w:t>制造厂商</w:t>
      </w:r>
      <w:r w:rsidRPr="00E0664D">
        <w:rPr>
          <w:rFonts w:asciiTheme="minorEastAsia" w:eastAsiaTheme="minorEastAsia" w:hAnsiTheme="minorEastAsia" w:hint="eastAsia"/>
          <w:szCs w:val="21"/>
        </w:rPr>
        <w:t>、品牌、</w:t>
      </w:r>
      <w:r w:rsidRPr="00E0664D">
        <w:rPr>
          <w:rFonts w:asciiTheme="minorEastAsia" w:eastAsiaTheme="minorEastAsia" w:hAnsiTheme="minorEastAsia"/>
          <w:szCs w:val="21"/>
        </w:rPr>
        <w:t>型号、详细规格、交货期等。投标人应在投标分项报价表上标明投标货物的单价和总价。</w:t>
      </w:r>
    </w:p>
    <w:p w14:paraId="044F2FBC"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w:t>
      </w:r>
      <w:r w:rsidRPr="00E0664D">
        <w:rPr>
          <w:rFonts w:asciiTheme="minorEastAsia" w:eastAsiaTheme="minorEastAsia" w:hAnsiTheme="minorEastAsia"/>
          <w:szCs w:val="21"/>
        </w:rPr>
        <w:t>报价应包括</w:t>
      </w:r>
      <w:r w:rsidRPr="00E0664D">
        <w:rPr>
          <w:rFonts w:asciiTheme="minorEastAsia" w:eastAsiaTheme="minorEastAsia" w:hAnsiTheme="minorEastAsia" w:hint="eastAsia"/>
          <w:szCs w:val="21"/>
        </w:rPr>
        <w:t>标准附件、备品备件、专用工具、运输、保险、安装、调试、检验、技术服务和培训等费用</w:t>
      </w:r>
      <w:r w:rsidRPr="00E0664D">
        <w:rPr>
          <w:rFonts w:asciiTheme="minorEastAsia" w:eastAsiaTheme="minorEastAsia" w:hAnsiTheme="minorEastAsia"/>
          <w:szCs w:val="21"/>
        </w:rPr>
        <w:t>。</w:t>
      </w:r>
    </w:p>
    <w:p w14:paraId="6CE6DF83"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11.3</w:t>
      </w:r>
      <w:r w:rsidRPr="00E0664D">
        <w:rPr>
          <w:rFonts w:asciiTheme="minorEastAsia" w:eastAsiaTheme="minorEastAsia" w:hAnsiTheme="minorEastAsia"/>
          <w:szCs w:val="21"/>
        </w:rPr>
        <w:t xml:space="preserve"> 投标报价</w:t>
      </w:r>
      <w:r w:rsidRPr="00E0664D">
        <w:rPr>
          <w:rFonts w:asciiTheme="minorEastAsia" w:eastAsiaTheme="minorEastAsia" w:hAnsiTheme="minorEastAsia" w:hint="eastAsia"/>
          <w:szCs w:val="21"/>
        </w:rPr>
        <w:t>方式</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清华大学现场交货价。具体如下：</w:t>
      </w:r>
    </w:p>
    <w:p w14:paraId="7019A8D6"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国产的货物及其有关服务的报价包括应向中华人民共和国政府缴纳的增值税和其他税金。</w:t>
      </w:r>
    </w:p>
    <w:p w14:paraId="236F0A83"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1.3.2</w:t>
      </w:r>
      <w:r w:rsidRPr="00E0664D">
        <w:rPr>
          <w:rFonts w:asciiTheme="minorEastAsia" w:eastAsiaTheme="minorEastAsia" w:hAnsiTheme="minorEastAsia"/>
          <w:szCs w:val="21"/>
        </w:rPr>
        <w:t xml:space="preserve"> 在中华人民共和国境内提供的</w:t>
      </w:r>
      <w:r w:rsidRPr="00E0664D">
        <w:rPr>
          <w:rFonts w:asciiTheme="minorEastAsia" w:eastAsiaTheme="minorEastAsia" w:hAnsiTheme="minorEastAsia" w:hint="eastAsia"/>
          <w:szCs w:val="21"/>
        </w:rPr>
        <w:t>进口货物及其有关服务的报价应包括要向中华人民共和国政府缴纳的进口环节税和其他税金。</w:t>
      </w:r>
    </w:p>
    <w:p w14:paraId="75F3054D"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3.3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从</w:t>
      </w:r>
      <w:r w:rsidRPr="00E0664D">
        <w:rPr>
          <w:rFonts w:asciiTheme="minorEastAsia" w:eastAsiaTheme="minorEastAsia" w:hAnsiTheme="minorEastAsia"/>
          <w:szCs w:val="21"/>
        </w:rPr>
        <w:t>中华人民共和国境</w:t>
      </w:r>
      <w:r w:rsidRPr="00E0664D">
        <w:rPr>
          <w:rFonts w:asciiTheme="minorEastAsia" w:eastAsiaTheme="minorEastAsia" w:hAnsiTheme="minorEastAsia" w:hint="eastAsia"/>
          <w:szCs w:val="21"/>
        </w:rPr>
        <w:t>外提供货物的报价，应包括CIP北京（项目现场）、银行费、外贸代理费（费率为1.00%，外贸代理公司由采购人指定）、海关杂费、货物从进口口岸运至最终目的地的内陆运输费、保险费等；不包括应向中华人民共和国政府缴纳的进口环节税（关税</w:t>
      </w:r>
      <w:r w:rsidRPr="00E0664D">
        <w:rPr>
          <w:rFonts w:asciiTheme="minorEastAsia" w:eastAsiaTheme="minorEastAsia" w:hAnsiTheme="minorEastAsia"/>
          <w:szCs w:val="21"/>
        </w:rPr>
        <w:t>和增值税）</w:t>
      </w:r>
      <w:r w:rsidRPr="00E0664D">
        <w:rPr>
          <w:rFonts w:asciiTheme="minorEastAsia" w:eastAsiaTheme="minorEastAsia" w:hAnsiTheme="minorEastAsia" w:hint="eastAsia"/>
          <w:szCs w:val="21"/>
        </w:rPr>
        <w:t>。同时提供</w:t>
      </w:r>
      <w:r w:rsidRPr="00E0664D">
        <w:rPr>
          <w:rFonts w:asciiTheme="minorEastAsia" w:eastAsiaTheme="minorEastAsia" w:hAnsiTheme="minorEastAsia"/>
          <w:szCs w:val="21"/>
        </w:rPr>
        <w:t>CIP</w:t>
      </w:r>
      <w:r w:rsidRPr="00E0664D">
        <w:rPr>
          <w:rFonts w:asciiTheme="minorEastAsia" w:eastAsiaTheme="minorEastAsia" w:hAnsiTheme="minorEastAsia" w:hint="eastAsia"/>
          <w:szCs w:val="21"/>
        </w:rPr>
        <w:t>北京（项目现场）的报价作为参考。</w:t>
      </w:r>
    </w:p>
    <w:p w14:paraId="071F4048"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投标人所报的各分项投标单价在合同履行过程中是固定不变的，不得以任何理由予以变更。任何包含价格调整要求的投标，将被认为是非响应性投标而予以拒绝。</w:t>
      </w:r>
    </w:p>
    <w:p w14:paraId="54F1AD72"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5</w:t>
      </w:r>
      <w:r w:rsidRPr="00E0664D">
        <w:rPr>
          <w:rFonts w:asciiTheme="minorEastAsia" w:eastAsiaTheme="minorEastAsia" w:hAnsiTheme="minorEastAsia"/>
          <w:szCs w:val="21"/>
        </w:rPr>
        <w:t xml:space="preserve"> 投标人每个投标包号只能有一个投标方案和报价</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否则该包将被视为非响应性投标而予以拒绝。</w:t>
      </w:r>
    </w:p>
    <w:p w14:paraId="5697DD7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1" w:name="_Toc73427791"/>
      <w:r w:rsidRPr="00E0664D">
        <w:rPr>
          <w:rFonts w:asciiTheme="minorEastAsia" w:eastAsiaTheme="minorEastAsia" w:hAnsiTheme="minorEastAsia" w:hint="eastAsia"/>
          <w:sz w:val="21"/>
          <w:szCs w:val="21"/>
        </w:rPr>
        <w:lastRenderedPageBreak/>
        <w:t>12．投标货币</w:t>
      </w:r>
      <w:bookmarkEnd w:id="31"/>
    </w:p>
    <w:p w14:paraId="1B17B2B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12.1 投标人须用人民币作为投标报价。</w:t>
      </w:r>
    </w:p>
    <w:p w14:paraId="772ED3F7" w14:textId="77777777" w:rsidR="0070403D" w:rsidRPr="00E0664D" w:rsidRDefault="0070403D" w:rsidP="0070403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12.2 涉及到外币报价的部分，请注明计算汇率，否则将以开标当日中国银行首次公布的外币/人民币的现汇卖出价作为评标时价格分的计算依据。</w:t>
      </w:r>
    </w:p>
    <w:p w14:paraId="5A86964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2" w:name="_Toc73427792"/>
      <w:r w:rsidRPr="00E0664D">
        <w:rPr>
          <w:rFonts w:asciiTheme="minorEastAsia" w:eastAsiaTheme="minorEastAsia" w:hAnsiTheme="minorEastAsia" w:hint="eastAsia"/>
          <w:sz w:val="21"/>
          <w:szCs w:val="21"/>
        </w:rPr>
        <w:t>13．证明投标人合格和资格的文件</w:t>
      </w:r>
      <w:bookmarkEnd w:id="32"/>
    </w:p>
    <w:p w14:paraId="783F084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13.1 投标人应提交证明其有资格参加投标和中标后有能力履行合同的文件，并作为其投标文件的一部分。</w:t>
      </w:r>
    </w:p>
    <w:p w14:paraId="252CEB9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投标人应提交证明其合格性的文件，如营业执照等，以使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单位满意。投标人应符合本须知第2条对合格投标人的要求。</w:t>
      </w:r>
    </w:p>
    <w:p w14:paraId="47563C58"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13.3 投标人提交的证明其中标后能履行合同的资格证明文件应使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w:t>
      </w:r>
    </w:p>
    <w:p w14:paraId="5255E2EB"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3" w:name="_Toc73427793"/>
      <w:r w:rsidRPr="00E0664D">
        <w:rPr>
          <w:rFonts w:asciiTheme="minorEastAsia" w:eastAsiaTheme="minorEastAsia" w:hAnsiTheme="minorEastAsia" w:hint="eastAsia"/>
          <w:sz w:val="21"/>
          <w:szCs w:val="21"/>
        </w:rPr>
        <w:t>14．证明货物的合格性和符合招标文件规定的文件</w:t>
      </w:r>
      <w:bookmarkEnd w:id="33"/>
    </w:p>
    <w:p w14:paraId="43EF413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14:paraId="4CA6A24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14.2 证明货物和服务满足招标文件的要求的文件，可以是文字资料、图纸和数据，它包括：</w:t>
      </w:r>
    </w:p>
    <w:p w14:paraId="2FABF421"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货物主要技术指标和性能的详细说明。</w:t>
      </w:r>
    </w:p>
    <w:p w14:paraId="72C15F44"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项目实施方案及售后服务方案和承诺。</w:t>
      </w:r>
    </w:p>
    <w:p w14:paraId="7F70A644"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货物从采购人开始使用至质量保证期结束内正常连续地使用所必须的备件和专用工具清单，包括备件和专用工具的货源及现行价格。</w:t>
      </w:r>
    </w:p>
    <w:p w14:paraId="1FA77491"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对照招标文件技术规格,说明所提供货物和服务已对采购人的技术规格做出了实质性的响应，或申明与技术规格条文的偏差和例外。</w:t>
      </w:r>
    </w:p>
    <w:p w14:paraId="762FADDF"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14.3 投标人应注意</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在技术规格中指出的工艺、材料和设备的标准，以及参照的牌号或分类号仅起说明作用，并没有任何限制性。投标人在投标报价中可以选用其他标准、牌号或分类号，但投标人选用的标准、牌号或分类号要实质上相当于或优于技术规格的要求。</w:t>
      </w:r>
    </w:p>
    <w:p w14:paraId="1E2E43FE"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4" w:name="_Toc73427794"/>
      <w:r w:rsidRPr="00E0664D">
        <w:rPr>
          <w:rFonts w:asciiTheme="minorEastAsia" w:eastAsiaTheme="minorEastAsia" w:hAnsiTheme="minorEastAsia" w:hint="eastAsia"/>
          <w:sz w:val="21"/>
          <w:szCs w:val="21"/>
        </w:rPr>
        <w:t>15．投标保证金</w:t>
      </w:r>
      <w:bookmarkEnd w:id="34"/>
    </w:p>
    <w:p w14:paraId="6FF3240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15.1 投标人应向采购代理机构提交“投标资料表”规定数额的投标保证金，并作为其投标的一部分。</w:t>
      </w:r>
    </w:p>
    <w:p w14:paraId="5DBA796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投标保证金是为了保护采购人和采购代理机构免遭因投标人的行为而蒙受损失。采购人和采购代理机构在因投标人的行为受到损害时可根据本须知第15.7条的规定不退还投标人的投标保证金。</w:t>
      </w:r>
    </w:p>
    <w:p w14:paraId="55CF9837"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15.3 投标保证金应用投标货币，</w:t>
      </w:r>
      <w:r w:rsidR="0070403D" w:rsidRPr="00E0664D">
        <w:rPr>
          <w:rFonts w:asciiTheme="minorEastAsia" w:eastAsiaTheme="minorEastAsia" w:hAnsiTheme="minorEastAsia" w:hint="eastAsia"/>
          <w:szCs w:val="21"/>
        </w:rPr>
        <w:t>并采用“投标人须知资料表”中规定的</w:t>
      </w:r>
      <w:r w:rsidR="0070403D" w:rsidRPr="00E0664D">
        <w:rPr>
          <w:rFonts w:asciiTheme="minorEastAsia" w:eastAsiaTheme="minorEastAsia" w:hAnsiTheme="minorEastAsia" w:cs="宋体"/>
          <w:kern w:val="0"/>
          <w:szCs w:val="21"/>
        </w:rPr>
        <w:t>形式</w:t>
      </w:r>
      <w:r w:rsidR="0070403D" w:rsidRPr="00E0664D">
        <w:rPr>
          <w:rFonts w:asciiTheme="minorEastAsia" w:eastAsiaTheme="minorEastAsia" w:hAnsiTheme="minorEastAsia" w:hint="eastAsia"/>
          <w:szCs w:val="21"/>
        </w:rPr>
        <w:t>。</w:t>
      </w:r>
    </w:p>
    <w:p w14:paraId="180F5A3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15.4 凡没有根据本须知第15.1和15.3条的规定随附投标保证金的投标，视为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20058AF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15.5 未中标的投标人的投标保证金，将于中标通知书发出之日起5个工作日内无息退还投标人。</w:t>
      </w:r>
    </w:p>
    <w:p w14:paraId="0FB1C19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15.6</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中标人的投标保证金，在中标人签订合同后5个工作日内并交纳中标服务费后予以退还。</w:t>
      </w:r>
    </w:p>
    <w:p w14:paraId="315B66E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15.7 下列任何情况发生时，投标保证金将被不予退还：</w:t>
      </w:r>
    </w:p>
    <w:p w14:paraId="1A86E770"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5866A8" w:rsidRPr="00E0664D">
        <w:rPr>
          <w:rFonts w:asciiTheme="minorEastAsia" w:eastAsiaTheme="minorEastAsia" w:hAnsiTheme="minorEastAsia" w:hint="eastAsia"/>
          <w:szCs w:val="21"/>
        </w:rPr>
        <w:t>投标人</w:t>
      </w:r>
      <w:r w:rsidRPr="00E0664D">
        <w:rPr>
          <w:rFonts w:asciiTheme="minorEastAsia" w:eastAsiaTheme="minorEastAsia" w:hAnsiTheme="minorEastAsia" w:hint="eastAsia"/>
          <w:szCs w:val="21"/>
        </w:rPr>
        <w:t>在投标有效期满</w:t>
      </w:r>
      <w:r w:rsidR="005866A8" w:rsidRPr="00E0664D">
        <w:rPr>
          <w:rFonts w:asciiTheme="minorEastAsia" w:eastAsiaTheme="minorEastAsia" w:hAnsiTheme="minorEastAsia"/>
          <w:szCs w:val="21"/>
        </w:rPr>
        <w:t>内撤销</w:t>
      </w:r>
      <w:r w:rsidRPr="00E0664D">
        <w:rPr>
          <w:rFonts w:asciiTheme="minorEastAsia" w:eastAsiaTheme="minorEastAsia" w:hAnsiTheme="minorEastAsia" w:hint="eastAsia"/>
          <w:szCs w:val="21"/>
        </w:rPr>
        <w:t>投标</w:t>
      </w:r>
      <w:r w:rsidR="005866A8" w:rsidRPr="00E0664D">
        <w:rPr>
          <w:rFonts w:asciiTheme="minorEastAsia" w:eastAsiaTheme="minorEastAsia" w:hAnsiTheme="minorEastAsia" w:hint="eastAsia"/>
          <w:szCs w:val="21"/>
        </w:rPr>
        <w:t>文件</w:t>
      </w:r>
      <w:r w:rsidRPr="00E0664D">
        <w:rPr>
          <w:rFonts w:asciiTheme="minorEastAsia" w:eastAsiaTheme="minorEastAsia" w:hAnsiTheme="minorEastAsia" w:hint="eastAsia"/>
          <w:szCs w:val="21"/>
        </w:rPr>
        <w:t>的；</w:t>
      </w:r>
    </w:p>
    <w:p w14:paraId="4469666A"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（2）投标人在投标文件中提供任何虚假材料的；</w:t>
      </w:r>
    </w:p>
    <w:p w14:paraId="1A8AC93A"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5866A8" w:rsidRPr="00E0664D">
        <w:rPr>
          <w:rFonts w:asciiTheme="minorEastAsia" w:eastAsiaTheme="minorEastAsia" w:hAnsiTheme="minorEastAsia" w:hint="eastAsia"/>
          <w:szCs w:val="21"/>
        </w:rPr>
        <w:t>除因不可抗力或招标文件认可的情形以外，中标人放弃中标或者不按招标文件的规定与采购人签订合同的</w:t>
      </w:r>
      <w:r w:rsidRPr="00E0664D">
        <w:rPr>
          <w:rFonts w:asciiTheme="minorEastAsia" w:eastAsiaTheme="minorEastAsia" w:hAnsiTheme="minorEastAsia" w:hint="eastAsia"/>
          <w:szCs w:val="21"/>
        </w:rPr>
        <w:t>；</w:t>
      </w:r>
    </w:p>
    <w:p w14:paraId="59566BF1" w14:textId="77777777" w:rsidR="00815AB6" w:rsidRPr="00E0664D" w:rsidRDefault="00815AB6" w:rsidP="00F25EEF">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（4）</w:t>
      </w:r>
      <w:r w:rsidR="00D6540A" w:rsidRPr="00E0664D">
        <w:rPr>
          <w:rFonts w:asciiTheme="minorEastAsia" w:eastAsiaTheme="minorEastAsia" w:hAnsiTheme="minorEastAsia" w:hint="eastAsia"/>
          <w:szCs w:val="21"/>
        </w:rPr>
        <w:t>投标人与采购人或其他投标人恶意串通投标的</w:t>
      </w:r>
      <w:r w:rsidRPr="00E0664D">
        <w:rPr>
          <w:rFonts w:asciiTheme="minorEastAsia" w:eastAsiaTheme="minorEastAsia" w:hAnsiTheme="minorEastAsia" w:hint="eastAsia"/>
          <w:szCs w:val="21"/>
        </w:rPr>
        <w:t>；</w:t>
      </w:r>
    </w:p>
    <w:p w14:paraId="6377ED64"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5866A8" w:rsidRPr="00E0664D">
        <w:rPr>
          <w:rFonts w:asciiTheme="minorEastAsia" w:eastAsiaTheme="minorEastAsia" w:hAnsiTheme="minorEastAsia" w:hint="eastAsia"/>
          <w:szCs w:val="21"/>
        </w:rPr>
        <w:t>招标文件规定的其他情形</w:t>
      </w:r>
      <w:r w:rsidRPr="00E0664D">
        <w:rPr>
          <w:rFonts w:asciiTheme="minorEastAsia" w:eastAsiaTheme="minorEastAsia" w:hAnsiTheme="minorEastAsia" w:hint="eastAsia"/>
          <w:szCs w:val="21"/>
        </w:rPr>
        <w:t>。</w:t>
      </w:r>
    </w:p>
    <w:p w14:paraId="0ADB044D" w14:textId="77777777"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15.8</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投标人同时对多个包号进行投标时，投标保证金可合并提供，但投标人须注明投标的各包投标保证金金额。如投标保证金总额不足且无法判定是哪个（些）包不足的，涉及的所有包号将均被视为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0F40B1D4" w14:textId="77777777"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15.9</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14:paraId="3FF2B9CE"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5" w:name="_Toc73427795"/>
      <w:r w:rsidRPr="00E0664D">
        <w:rPr>
          <w:rFonts w:asciiTheme="minorEastAsia" w:eastAsiaTheme="minorEastAsia" w:hAnsiTheme="minorEastAsia" w:hint="eastAsia"/>
          <w:sz w:val="21"/>
          <w:szCs w:val="21"/>
        </w:rPr>
        <w:t>16．投标有效期</w:t>
      </w:r>
      <w:bookmarkEnd w:id="35"/>
    </w:p>
    <w:p w14:paraId="5DCED89E"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投标应在规定的开标日</w:t>
      </w:r>
      <w:r w:rsidR="00CC11DD" w:rsidRPr="00E0664D">
        <w:rPr>
          <w:rFonts w:asciiTheme="minorEastAsia" w:eastAsiaTheme="minorEastAsia" w:hAnsiTheme="minorEastAsia" w:hint="eastAsia"/>
          <w:szCs w:val="21"/>
        </w:rPr>
        <w:t>起</w:t>
      </w:r>
      <w:r w:rsidRPr="00E0664D">
        <w:rPr>
          <w:rFonts w:asciiTheme="minorEastAsia" w:eastAsiaTheme="minorEastAsia" w:hAnsiTheme="minorEastAsia" w:hint="eastAsia"/>
          <w:szCs w:val="21"/>
        </w:rPr>
        <w:t>的90日内保持有效，投标有效期不满足要求的投标将被视为</w:t>
      </w:r>
      <w:r w:rsidR="008E10A8"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63591BD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16.2 特殊情况下，在原投标有效期截止之前，</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单位可要求投标人同意延长投标有效期。这种要求与答复均应以书面形式提交。投标人可拒绝</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单位的这种要求，其投标保证金将</w:t>
      </w:r>
      <w:r w:rsidR="008E10A8" w:rsidRPr="00E0664D">
        <w:rPr>
          <w:rFonts w:asciiTheme="minorEastAsia" w:eastAsiaTheme="minorEastAsia" w:hAnsiTheme="minorEastAsia" w:hint="eastAsia"/>
          <w:szCs w:val="21"/>
        </w:rPr>
        <w:t>予以</w:t>
      </w:r>
      <w:r w:rsidRPr="00E0664D">
        <w:rPr>
          <w:rFonts w:asciiTheme="minorEastAsia" w:eastAsiaTheme="minorEastAsia" w:hAnsiTheme="minorEastAsia" w:hint="eastAsia"/>
          <w:szCs w:val="21"/>
        </w:rPr>
        <w:t>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14:paraId="6C8EA76D"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6" w:name="_Toc73427796"/>
      <w:r w:rsidRPr="00E0664D">
        <w:rPr>
          <w:rFonts w:asciiTheme="minorEastAsia" w:eastAsiaTheme="minorEastAsia" w:hAnsiTheme="minorEastAsia" w:hint="eastAsia"/>
          <w:sz w:val="21"/>
          <w:szCs w:val="21"/>
        </w:rPr>
        <w:t>17．投标文件的式样和签署</w:t>
      </w:r>
      <w:bookmarkEnd w:id="36"/>
    </w:p>
    <w:p w14:paraId="37B9FF0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14:paraId="75788D5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17.2 投标文件的正本需打印或用不褪色墨水书写，并由投标人或经正式授权并对投标人有约束力的代表在招标文件上要求签字和/或盖章的地方签字和/或盖章。授权代表须将以书面形式出具的授权书附在投标文件中。投标文件的副本可采用正本的复印件。</w:t>
      </w:r>
    </w:p>
    <w:p w14:paraId="2CD2795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17.3 任何行间插字、涂改和增删，必须由投标文件签字人在旁边签字才有效。</w:t>
      </w:r>
    </w:p>
    <w:p w14:paraId="21854CC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37" w:name="_Toc73427797"/>
      <w:r w:rsidRPr="00E0664D">
        <w:rPr>
          <w:rFonts w:asciiTheme="minorEastAsia" w:eastAsiaTheme="minorEastAsia" w:hAnsiTheme="minorEastAsia" w:hint="eastAsia"/>
          <w:sz w:val="21"/>
          <w:szCs w:val="21"/>
        </w:rPr>
        <w:t>四  投标文件的递交</w:t>
      </w:r>
      <w:bookmarkEnd w:id="37"/>
    </w:p>
    <w:p w14:paraId="11DF5027"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8" w:name="_Toc73427798"/>
      <w:r w:rsidRPr="00E0664D">
        <w:rPr>
          <w:rFonts w:asciiTheme="minorEastAsia" w:eastAsiaTheme="minorEastAsia" w:hAnsiTheme="minorEastAsia" w:hint="eastAsia"/>
          <w:sz w:val="21"/>
          <w:szCs w:val="21"/>
        </w:rPr>
        <w:t>18．投标文件的密封和标记</w:t>
      </w:r>
      <w:bookmarkEnd w:id="38"/>
    </w:p>
    <w:p w14:paraId="3F12A430" w14:textId="77777777" w:rsidR="00771BC4" w:rsidRPr="00E0664D" w:rsidRDefault="00771BC4" w:rsidP="00771BC4">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18.1 为方便开标唱标，投标人应将“投标一览表”和“投标保证金”放在一个包装内密封后提交，并在信封上标示“投标一览表及投标保证金”字样。</w:t>
      </w:r>
    </w:p>
    <w:p w14:paraId="49318BDF"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18.2 投标人应按将投标文件封装，且在文件上标明“正本”或“副本”字样。</w:t>
      </w:r>
    </w:p>
    <w:p w14:paraId="0CCFB9F7"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18.3 内外封装均应：</w:t>
      </w:r>
    </w:p>
    <w:p w14:paraId="181DE4F1"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清楚标明递交至“投标资料表”中指明的地址。</w:t>
      </w:r>
    </w:p>
    <w:p w14:paraId="4DE4AB78"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注明项目名称、</w:t>
      </w:r>
      <w:r w:rsidR="003A5D49" w:rsidRPr="00E0664D">
        <w:rPr>
          <w:rFonts w:asciiTheme="minorEastAsia" w:eastAsiaTheme="minorEastAsia" w:hAnsiTheme="minorEastAsia" w:hint="eastAsia"/>
          <w:szCs w:val="21"/>
        </w:rPr>
        <w:t>采购编号</w:t>
      </w:r>
      <w:r w:rsidRPr="00E0664D">
        <w:rPr>
          <w:rFonts w:asciiTheme="minorEastAsia" w:eastAsiaTheme="minorEastAsia" w:hAnsiTheme="minorEastAsia" w:hint="eastAsia"/>
          <w:szCs w:val="21"/>
        </w:rPr>
        <w:t>和“在</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年   月</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日</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时(北京时间)之前不得启封”的字样（填入规定的投标截止日期和时间）。</w:t>
      </w:r>
    </w:p>
    <w:p w14:paraId="58930417"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18.4 内外封装均应写明投标人名称和地址，以便若其投标被宣布为“迟到”投标时，能原封退回。</w:t>
      </w:r>
    </w:p>
    <w:p w14:paraId="1B10DCF8"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18.5 如果外封装未按本须知第18.3条要求加写标记和密封，</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单位对误投或过早启封概不负责。</w:t>
      </w:r>
    </w:p>
    <w:p w14:paraId="70F9DE2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18.6 对投标文件的其他要求：</w:t>
      </w:r>
    </w:p>
    <w:p w14:paraId="3CCD3426" w14:textId="77777777" w:rsidR="00815AB6" w:rsidRPr="00E0664D" w:rsidRDefault="003C1C50"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根据政府采购的有关规定，</w:t>
      </w:r>
      <w:r w:rsidR="00815AB6" w:rsidRPr="00E0664D">
        <w:rPr>
          <w:rFonts w:asciiTheme="minorEastAsia" w:eastAsiaTheme="minorEastAsia" w:hAnsiTheme="minorEastAsia" w:hint="eastAsia"/>
          <w:szCs w:val="21"/>
        </w:rPr>
        <w:t>，投标文件不得采用活页方式进行装订（建议采用胶装方式），否则有可能导致投标</w:t>
      </w:r>
      <w:r w:rsidR="00214BAF" w:rsidRPr="00E0664D">
        <w:rPr>
          <w:rFonts w:asciiTheme="minorEastAsia" w:eastAsiaTheme="minorEastAsia" w:hAnsiTheme="minorEastAsia" w:hint="eastAsia"/>
          <w:szCs w:val="21"/>
        </w:rPr>
        <w:t>无效</w:t>
      </w:r>
      <w:r w:rsidR="00815AB6" w:rsidRPr="00E0664D">
        <w:rPr>
          <w:rFonts w:asciiTheme="minorEastAsia" w:eastAsiaTheme="minorEastAsia" w:hAnsiTheme="minorEastAsia" w:hint="eastAsia"/>
          <w:szCs w:val="21"/>
        </w:rPr>
        <w:t>；</w:t>
      </w:r>
    </w:p>
    <w:p w14:paraId="27565A84"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为便于文件归档保存，投标文件厚度不应超过</w:t>
      </w:r>
      <w:r w:rsidR="00C84A1B" w:rsidRPr="00E0664D">
        <w:rPr>
          <w:rFonts w:asciiTheme="minorEastAsia" w:eastAsiaTheme="minorEastAsia" w:hAnsiTheme="minorEastAsia" w:hint="eastAsia"/>
          <w:szCs w:val="21"/>
        </w:rPr>
        <w:t>5</w:t>
      </w:r>
      <w:r w:rsidRPr="00E0664D">
        <w:rPr>
          <w:rFonts w:asciiTheme="minorEastAsia" w:eastAsiaTheme="minorEastAsia" w:hAnsiTheme="minorEastAsia" w:hint="eastAsia"/>
          <w:szCs w:val="21"/>
        </w:rPr>
        <w:t>厘米，建议采用精简内容、双面打印或分册的方式减少</w:t>
      </w:r>
      <w:r w:rsidR="00275E80" w:rsidRPr="00E0664D">
        <w:rPr>
          <w:rFonts w:asciiTheme="minorEastAsia" w:eastAsiaTheme="minorEastAsia" w:hAnsiTheme="minorEastAsia" w:hint="eastAsia"/>
          <w:szCs w:val="21"/>
        </w:rPr>
        <w:t>单册</w:t>
      </w:r>
      <w:r w:rsidRPr="00E0664D">
        <w:rPr>
          <w:rFonts w:asciiTheme="minorEastAsia" w:eastAsiaTheme="minorEastAsia" w:hAnsiTheme="minorEastAsia" w:hint="eastAsia"/>
          <w:szCs w:val="21"/>
        </w:rPr>
        <w:t>文件厚度，否则有可能导致投标</w:t>
      </w:r>
      <w:r w:rsidR="00214BAF"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36DB4316"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9" w:name="_Toc73427799"/>
      <w:r w:rsidRPr="00E0664D">
        <w:rPr>
          <w:rFonts w:asciiTheme="minorEastAsia" w:eastAsiaTheme="minorEastAsia" w:hAnsiTheme="minorEastAsia" w:hint="eastAsia"/>
          <w:sz w:val="21"/>
          <w:szCs w:val="21"/>
        </w:rPr>
        <w:lastRenderedPageBreak/>
        <w:t>19．投标截止期</w:t>
      </w:r>
      <w:bookmarkEnd w:id="39"/>
    </w:p>
    <w:p w14:paraId="14A9614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19.1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单位收到投标文件的时间不迟于“投标资料表”中规定的截止日期和时间。</w:t>
      </w:r>
    </w:p>
    <w:p w14:paraId="4104F8A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19.2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单位可因修改招标文件而自行决定酌情延长投标截止期。在此情况下，</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单位和投标人受投标截止期制约的所有权利和义务均应延长至新的截止期。</w:t>
      </w:r>
    </w:p>
    <w:p w14:paraId="76C3995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0" w:name="_Toc73427800"/>
      <w:r w:rsidRPr="00E0664D">
        <w:rPr>
          <w:rFonts w:asciiTheme="minorEastAsia" w:eastAsiaTheme="minorEastAsia" w:hAnsiTheme="minorEastAsia" w:hint="eastAsia"/>
          <w:sz w:val="21"/>
          <w:szCs w:val="21"/>
        </w:rPr>
        <w:t>20．</w:t>
      </w:r>
      <w:r w:rsidR="00A628AD" w:rsidRPr="00E0664D">
        <w:rPr>
          <w:rFonts w:asciiTheme="minorEastAsia" w:eastAsiaTheme="minorEastAsia" w:hAnsiTheme="minorEastAsia"/>
          <w:sz w:val="21"/>
          <w:szCs w:val="21"/>
        </w:rPr>
        <w:t>拒绝</w:t>
      </w:r>
      <w:r w:rsidR="00214BAF" w:rsidRPr="00E0664D">
        <w:rPr>
          <w:rFonts w:asciiTheme="minorEastAsia" w:eastAsiaTheme="minorEastAsia" w:hAnsiTheme="minorEastAsia"/>
          <w:sz w:val="21"/>
          <w:szCs w:val="21"/>
        </w:rPr>
        <w:t>接收</w:t>
      </w:r>
      <w:r w:rsidR="00A628AD" w:rsidRPr="00E0664D">
        <w:rPr>
          <w:rFonts w:asciiTheme="minorEastAsia" w:eastAsiaTheme="minorEastAsia" w:hAnsiTheme="minorEastAsia"/>
          <w:sz w:val="21"/>
          <w:szCs w:val="21"/>
        </w:rPr>
        <w:t>的</w:t>
      </w:r>
      <w:r w:rsidRPr="00E0664D">
        <w:rPr>
          <w:rFonts w:asciiTheme="minorEastAsia" w:eastAsiaTheme="minorEastAsia" w:hAnsiTheme="minorEastAsia" w:hint="eastAsia"/>
          <w:sz w:val="21"/>
          <w:szCs w:val="21"/>
        </w:rPr>
        <w:t>投标文件</w:t>
      </w:r>
      <w:bookmarkEnd w:id="40"/>
    </w:p>
    <w:p w14:paraId="48DEC92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20.1</w:t>
      </w:r>
      <w:r w:rsidR="00A628AD" w:rsidRPr="00E0664D">
        <w:rPr>
          <w:rFonts w:asciiTheme="minorEastAsia" w:eastAsiaTheme="minorEastAsia" w:hAnsiTheme="minorEastAsia"/>
          <w:szCs w:val="21"/>
        </w:rPr>
        <w:t xml:space="preserve"> </w:t>
      </w:r>
      <w:r w:rsidR="00AA07A5" w:rsidRPr="00E0664D">
        <w:rPr>
          <w:rFonts w:asciiTheme="minorEastAsia" w:eastAsiaTheme="minorEastAsia" w:hAnsiTheme="minorEastAsia" w:hint="eastAsia"/>
          <w:szCs w:val="21"/>
        </w:rPr>
        <w:t>采购单位</w:t>
      </w:r>
      <w:r w:rsidR="00214BAF" w:rsidRPr="00E0664D">
        <w:rPr>
          <w:rFonts w:asciiTheme="minorEastAsia" w:eastAsiaTheme="minorEastAsia" w:hAnsiTheme="minorEastAsia" w:hint="eastAsia"/>
          <w:szCs w:val="21"/>
        </w:rPr>
        <w:t>拒绝接收</w:t>
      </w:r>
      <w:r w:rsidR="00A628AD" w:rsidRPr="00E0664D">
        <w:rPr>
          <w:rFonts w:asciiTheme="minorEastAsia" w:eastAsiaTheme="minorEastAsia" w:hAnsiTheme="minorEastAsia" w:hint="eastAsia"/>
          <w:szCs w:val="21"/>
        </w:rPr>
        <w:t>逾期送达、未密封或密封不完好的投标文件。</w:t>
      </w:r>
    </w:p>
    <w:p w14:paraId="25D753CE"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1" w:name="_Toc73427801"/>
      <w:r w:rsidRPr="00E0664D">
        <w:rPr>
          <w:rFonts w:asciiTheme="minorEastAsia" w:eastAsiaTheme="minorEastAsia" w:hAnsiTheme="minorEastAsia" w:hint="eastAsia"/>
          <w:sz w:val="21"/>
          <w:szCs w:val="21"/>
        </w:rPr>
        <w:t>21．投标文件的修改与撤回</w:t>
      </w:r>
      <w:bookmarkEnd w:id="41"/>
    </w:p>
    <w:p w14:paraId="50B6C4A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DA07BE"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投标人在递交投标文件后，可以修改或撤回其投标，但采购代理机构必须在规定的投标截止期之前，收到修改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或撤回的书面通知。</w:t>
      </w:r>
    </w:p>
    <w:p w14:paraId="0EA2103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21.2 投标人的修改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通知应按本须知第18条规定编制、密封、标记和发送。</w:t>
      </w:r>
    </w:p>
    <w:p w14:paraId="7A54922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21.3 在投标截止期之后，投标人不得对其投标做任何修改。</w:t>
      </w:r>
    </w:p>
    <w:p w14:paraId="1978A8C8"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21.4 </w:t>
      </w:r>
      <w:r w:rsidR="004C0D4A" w:rsidRPr="00E0664D">
        <w:rPr>
          <w:rFonts w:asciiTheme="minorEastAsia" w:eastAsiaTheme="minorEastAsia" w:hAnsiTheme="minorEastAsia" w:hint="eastAsia"/>
          <w:szCs w:val="21"/>
        </w:rPr>
        <w:t>在</w:t>
      </w:r>
      <w:r w:rsidRPr="00E0664D">
        <w:rPr>
          <w:rFonts w:asciiTheme="minorEastAsia" w:eastAsiaTheme="minorEastAsia" w:hAnsiTheme="minorEastAsia" w:hint="eastAsia"/>
          <w:szCs w:val="21"/>
        </w:rPr>
        <w:t>投标有效期内，投标人不得</w:t>
      </w:r>
      <w:r w:rsidR="004C0D4A" w:rsidRPr="00E0664D">
        <w:rPr>
          <w:rFonts w:asciiTheme="minorEastAsia" w:eastAsiaTheme="minorEastAsia" w:hAnsiTheme="minorEastAsia" w:hint="eastAsia"/>
          <w:szCs w:val="21"/>
        </w:rPr>
        <w:t>撤销</w:t>
      </w:r>
      <w:r w:rsidRPr="00E0664D">
        <w:rPr>
          <w:rFonts w:asciiTheme="minorEastAsia" w:eastAsiaTheme="minorEastAsia" w:hAnsiTheme="minorEastAsia" w:hint="eastAsia"/>
          <w:szCs w:val="21"/>
        </w:rPr>
        <w:t>其投标，否则其投标保证金将不予退还。</w:t>
      </w:r>
    </w:p>
    <w:p w14:paraId="44EFD1CE" w14:textId="77777777" w:rsidR="004C0D4A" w:rsidRPr="00E0664D" w:rsidRDefault="004C0D4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21.5</w:t>
      </w:r>
      <w:r w:rsidR="00A628AD"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投标人在投标截止时间前撤回已提交的投标文件的，采购单位应当自收到投标人书面撤回通知之日起５个工作日内，退还已收取的投标保证金，但因投标人自身原因导致无法及时退还的除外。</w:t>
      </w:r>
    </w:p>
    <w:p w14:paraId="3F509AD0"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42" w:name="_Toc73427802"/>
      <w:r w:rsidRPr="00E0664D">
        <w:rPr>
          <w:rFonts w:asciiTheme="minorEastAsia" w:eastAsiaTheme="minorEastAsia" w:hAnsiTheme="minorEastAsia" w:hint="eastAsia"/>
          <w:sz w:val="21"/>
          <w:szCs w:val="21"/>
        </w:rPr>
        <w:t>五</w:t>
      </w:r>
      <w:bookmarkEnd w:id="42"/>
      <w:r w:rsidRPr="00E0664D">
        <w:rPr>
          <w:rFonts w:asciiTheme="minorEastAsia" w:eastAsiaTheme="minorEastAsia" w:hAnsiTheme="minorEastAsia" w:hint="eastAsia"/>
          <w:sz w:val="21"/>
          <w:szCs w:val="21"/>
        </w:rPr>
        <w:t xml:space="preserve">  开标和评标</w:t>
      </w:r>
    </w:p>
    <w:p w14:paraId="124FE246"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3" w:name="_Toc73427803"/>
      <w:r w:rsidRPr="00E0664D">
        <w:rPr>
          <w:rFonts w:asciiTheme="minorEastAsia" w:eastAsiaTheme="minorEastAsia" w:hAnsiTheme="minorEastAsia" w:hint="eastAsia"/>
          <w:sz w:val="21"/>
          <w:szCs w:val="21"/>
        </w:rPr>
        <w:t>22．</w:t>
      </w:r>
      <w:bookmarkEnd w:id="43"/>
      <w:r w:rsidRPr="00E0664D">
        <w:rPr>
          <w:rFonts w:asciiTheme="minorEastAsia" w:eastAsiaTheme="minorEastAsia" w:hAnsiTheme="minorEastAsia" w:hint="eastAsia"/>
          <w:sz w:val="21"/>
          <w:szCs w:val="21"/>
        </w:rPr>
        <w:t>开标</w:t>
      </w:r>
    </w:p>
    <w:p w14:paraId="1DA8609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22.1 采购代理机构在“投标资料表”中规定的日期、时间和地点接收投标文件，投标人代表应签名报到以证明其出席。</w:t>
      </w:r>
    </w:p>
    <w:p w14:paraId="5F8D3294" w14:textId="77777777" w:rsidR="002B4503" w:rsidRPr="00E0664D" w:rsidRDefault="00815AB6"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开标时，由投标人或其推选的代表检查投标文件的密封情况，经确认无误后，由采购代理机构当众宣读投标人名称、投标价格、价格折扣</w:t>
      </w:r>
      <w:r w:rsidR="00B16027" w:rsidRPr="00E0664D">
        <w:rPr>
          <w:rFonts w:asciiTheme="minorEastAsia" w:eastAsiaTheme="minorEastAsia" w:hAnsiTheme="minorEastAsia" w:hint="eastAsia"/>
          <w:szCs w:val="21"/>
        </w:rPr>
        <w:t>（如有）</w:t>
      </w:r>
      <w:r w:rsidRPr="00E0664D">
        <w:rPr>
          <w:rFonts w:asciiTheme="minorEastAsia" w:eastAsiaTheme="minorEastAsia" w:hAnsiTheme="minorEastAsia" w:hint="eastAsia"/>
          <w:szCs w:val="21"/>
        </w:rPr>
        <w:t>、书面修改</w:t>
      </w:r>
      <w:r w:rsidR="00B16027" w:rsidRPr="00E0664D">
        <w:rPr>
          <w:rFonts w:asciiTheme="minorEastAsia" w:eastAsiaTheme="minorEastAsia" w:hAnsiTheme="minorEastAsia" w:hint="eastAsia"/>
          <w:szCs w:val="21"/>
        </w:rPr>
        <w:t>/补充内容（如有）</w:t>
      </w:r>
      <w:r w:rsidRPr="00E0664D">
        <w:rPr>
          <w:rFonts w:asciiTheme="minorEastAsia" w:eastAsiaTheme="minorEastAsia" w:hAnsiTheme="minorEastAsia" w:hint="eastAsia"/>
          <w:szCs w:val="21"/>
        </w:rPr>
        <w:t>、是否提交了投标保证金等。对于投标人在投标截止期前递交的投标声明，在开标时当众宣读，评标时有效。</w:t>
      </w:r>
      <w:r w:rsidR="002B4503" w:rsidRPr="00E0664D">
        <w:rPr>
          <w:rFonts w:asciiTheme="minorEastAsia" w:eastAsiaTheme="minorEastAsia" w:hAnsiTheme="minorEastAsia" w:hint="eastAsia"/>
          <w:szCs w:val="21"/>
        </w:rPr>
        <w:t>投标人不足</w:t>
      </w:r>
      <w:r w:rsidR="002B4503" w:rsidRPr="00E0664D">
        <w:rPr>
          <w:rFonts w:asciiTheme="minorEastAsia" w:eastAsiaTheme="minorEastAsia" w:hAnsiTheme="minorEastAsia"/>
          <w:szCs w:val="21"/>
        </w:rPr>
        <w:t>3</w:t>
      </w:r>
      <w:r w:rsidR="002B4503" w:rsidRPr="00E0664D">
        <w:rPr>
          <w:rFonts w:asciiTheme="minorEastAsia" w:eastAsiaTheme="minorEastAsia" w:hAnsiTheme="minorEastAsia" w:hint="eastAsia"/>
          <w:szCs w:val="21"/>
        </w:rPr>
        <w:t>家的，不得开标。</w:t>
      </w:r>
    </w:p>
    <w:p w14:paraId="46DA2F6E"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3</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采购代理机构将做开标记录，由投标人代表</w:t>
      </w:r>
      <w:r w:rsidR="00FA13BD" w:rsidRPr="00E0664D">
        <w:rPr>
          <w:rFonts w:asciiTheme="minorEastAsia" w:eastAsiaTheme="minorEastAsia" w:hAnsiTheme="minorEastAsia" w:hint="eastAsia"/>
          <w:szCs w:val="21"/>
        </w:rPr>
        <w:t>及相关人员</w:t>
      </w:r>
      <w:r w:rsidRPr="00E0664D">
        <w:rPr>
          <w:rFonts w:asciiTheme="minorEastAsia" w:eastAsiaTheme="minorEastAsia" w:hAnsiTheme="minorEastAsia" w:hint="eastAsia"/>
          <w:szCs w:val="21"/>
        </w:rPr>
        <w:t>签字确认。</w:t>
      </w:r>
    </w:p>
    <w:p w14:paraId="3B5A7CBB" w14:textId="77777777" w:rsidR="00984722" w:rsidRPr="00E0664D" w:rsidRDefault="00984722">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投标人因故不能派代表出席开标活动，应事先以书面形式通知采购单位，并承诺认可开标结果，否则视同认可开标结果。</w:t>
      </w:r>
    </w:p>
    <w:p w14:paraId="196FEFBF" w14:textId="77777777"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szCs w:val="21"/>
        </w:rPr>
        <w:t xml:space="preserve">.5 </w:t>
      </w:r>
      <w:r w:rsidR="00FA13BD" w:rsidRPr="00E0664D">
        <w:rPr>
          <w:rFonts w:asciiTheme="minorEastAsia" w:eastAsiaTheme="minorEastAsia" w:hAnsiTheme="minorEastAsia" w:hint="eastAsia"/>
          <w:szCs w:val="21"/>
        </w:rPr>
        <w:t>投标人对开标过程和开标记录有疑义、以及认为采购单位相关工作人员有需要回避的情形的，应当场提出询问或者回避申请。采购单位</w:t>
      </w:r>
      <w:r w:rsidR="00A90B5E" w:rsidRPr="00E0664D">
        <w:rPr>
          <w:rFonts w:asciiTheme="minorEastAsia" w:eastAsiaTheme="minorEastAsia" w:hAnsiTheme="minorEastAsia" w:hint="eastAsia"/>
          <w:szCs w:val="21"/>
        </w:rPr>
        <w:t>对投标人</w:t>
      </w:r>
      <w:r w:rsidR="00FA13BD" w:rsidRPr="00E0664D">
        <w:rPr>
          <w:rFonts w:asciiTheme="minorEastAsia" w:eastAsiaTheme="minorEastAsia" w:hAnsiTheme="minorEastAsia" w:hint="eastAsia"/>
          <w:szCs w:val="21"/>
        </w:rPr>
        <w:t>提出的询问或者回避申请应当及时处理。</w:t>
      </w:r>
    </w:p>
    <w:p w14:paraId="764D35BF" w14:textId="77777777"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A90B5E" w:rsidRPr="00E0664D">
        <w:rPr>
          <w:rFonts w:asciiTheme="minorEastAsia" w:eastAsiaTheme="minorEastAsia" w:hAnsiTheme="minorEastAsia"/>
          <w:szCs w:val="21"/>
        </w:rPr>
        <w:t>.6</w:t>
      </w:r>
      <w:r w:rsidR="00FA13BD" w:rsidRPr="00E0664D">
        <w:rPr>
          <w:rFonts w:asciiTheme="minorEastAsia" w:eastAsiaTheme="minorEastAsia" w:hAnsiTheme="minorEastAsia"/>
          <w:szCs w:val="21"/>
        </w:rPr>
        <w:t xml:space="preserve"> </w:t>
      </w:r>
      <w:r w:rsidR="00FA13BD" w:rsidRPr="00E0664D">
        <w:rPr>
          <w:rFonts w:asciiTheme="minorEastAsia" w:eastAsiaTheme="minorEastAsia" w:hAnsiTheme="minorEastAsia" w:hint="eastAsia"/>
          <w:szCs w:val="21"/>
        </w:rPr>
        <w:t>开标结束后，采购单位应当依法对投标人的资格进行审查（见</w:t>
      </w:r>
      <w:r w:rsidR="00921CB9" w:rsidRPr="00E0664D">
        <w:rPr>
          <w:rFonts w:asciiTheme="minorEastAsia" w:eastAsiaTheme="minorEastAsia" w:hAnsiTheme="minorEastAsia" w:hint="eastAsia"/>
          <w:szCs w:val="21"/>
        </w:rPr>
        <w:t>以下</w:t>
      </w:r>
      <w:r w:rsidR="00FA13BD" w:rsidRPr="00E0664D">
        <w:rPr>
          <w:rFonts w:asciiTheme="minorEastAsia" w:eastAsiaTheme="minorEastAsia" w:hAnsiTheme="minorEastAsia" w:hint="eastAsia"/>
          <w:szCs w:val="21"/>
        </w:rPr>
        <w:t>第</w:t>
      </w:r>
      <w:r w:rsidR="00921CB9" w:rsidRPr="00E0664D">
        <w:rPr>
          <w:rFonts w:asciiTheme="minorEastAsia" w:eastAsiaTheme="minorEastAsia" w:hAnsiTheme="minorEastAsia"/>
          <w:szCs w:val="21"/>
        </w:rPr>
        <w:t>25</w:t>
      </w:r>
      <w:r w:rsidR="00FA13BD" w:rsidRPr="00E0664D">
        <w:rPr>
          <w:rFonts w:asciiTheme="minorEastAsia" w:eastAsiaTheme="minorEastAsia" w:hAnsiTheme="minorEastAsia" w:hint="eastAsia"/>
          <w:szCs w:val="21"/>
        </w:rPr>
        <w:t>条</w:t>
      </w:r>
      <w:r w:rsidR="00921CB9" w:rsidRPr="00E0664D">
        <w:rPr>
          <w:rFonts w:asciiTheme="minorEastAsia" w:eastAsiaTheme="minorEastAsia" w:hAnsiTheme="minorEastAsia" w:hint="eastAsia"/>
          <w:szCs w:val="21"/>
        </w:rPr>
        <w:t>的</w:t>
      </w:r>
      <w:r w:rsidR="00FA13BD" w:rsidRPr="00E0664D">
        <w:rPr>
          <w:rFonts w:asciiTheme="minorEastAsia" w:eastAsiaTheme="minorEastAsia" w:hAnsiTheme="minorEastAsia" w:hint="eastAsia"/>
          <w:szCs w:val="21"/>
        </w:rPr>
        <w:t>相关要求）。合格投标人不足</w:t>
      </w:r>
      <w:r w:rsidR="00FA13BD" w:rsidRPr="00E0664D">
        <w:rPr>
          <w:rFonts w:asciiTheme="minorEastAsia" w:eastAsiaTheme="minorEastAsia" w:hAnsiTheme="minorEastAsia"/>
          <w:szCs w:val="21"/>
        </w:rPr>
        <w:t>3</w:t>
      </w:r>
      <w:r w:rsidR="00FA13BD" w:rsidRPr="00E0664D">
        <w:rPr>
          <w:rFonts w:asciiTheme="minorEastAsia" w:eastAsiaTheme="minorEastAsia" w:hAnsiTheme="minorEastAsia" w:hint="eastAsia"/>
          <w:szCs w:val="21"/>
        </w:rPr>
        <w:t>家的，不得</w:t>
      </w:r>
      <w:r w:rsidR="00A90B5E" w:rsidRPr="00E0664D">
        <w:rPr>
          <w:rFonts w:asciiTheme="minorEastAsia" w:eastAsiaTheme="minorEastAsia" w:hAnsiTheme="minorEastAsia" w:hint="eastAsia"/>
          <w:szCs w:val="21"/>
        </w:rPr>
        <w:t>进入</w:t>
      </w:r>
      <w:r w:rsidR="00FA13BD" w:rsidRPr="00E0664D">
        <w:rPr>
          <w:rFonts w:asciiTheme="minorEastAsia" w:eastAsiaTheme="minorEastAsia" w:hAnsiTheme="minorEastAsia" w:hint="eastAsia"/>
          <w:szCs w:val="21"/>
        </w:rPr>
        <w:t>评标</w:t>
      </w:r>
      <w:r w:rsidR="00A90B5E" w:rsidRPr="00E0664D">
        <w:rPr>
          <w:rFonts w:asciiTheme="minorEastAsia" w:eastAsiaTheme="minorEastAsia" w:hAnsiTheme="minorEastAsia" w:hint="eastAsia"/>
          <w:szCs w:val="21"/>
        </w:rPr>
        <w:t>程序</w:t>
      </w:r>
      <w:r w:rsidR="00FA13BD" w:rsidRPr="00E0664D">
        <w:rPr>
          <w:rFonts w:asciiTheme="minorEastAsia" w:eastAsiaTheme="minorEastAsia" w:hAnsiTheme="minorEastAsia" w:hint="eastAsia"/>
          <w:szCs w:val="21"/>
        </w:rPr>
        <w:t>。</w:t>
      </w:r>
    </w:p>
    <w:p w14:paraId="0B13C58B"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4" w:name="_Toc73427805"/>
      <w:r w:rsidRPr="00E0664D">
        <w:rPr>
          <w:rFonts w:asciiTheme="minorEastAsia" w:eastAsiaTheme="minorEastAsia" w:hAnsiTheme="minorEastAsia" w:hint="eastAsia"/>
          <w:sz w:val="21"/>
          <w:szCs w:val="21"/>
        </w:rPr>
        <w:t>2</w:t>
      </w:r>
      <w:r w:rsidR="00A90B5E" w:rsidRPr="00E0664D">
        <w:rPr>
          <w:rFonts w:asciiTheme="minorEastAsia" w:eastAsiaTheme="minorEastAsia" w:hAnsiTheme="minorEastAsia" w:hint="eastAsia"/>
          <w:sz w:val="21"/>
          <w:szCs w:val="21"/>
        </w:rPr>
        <w:t>3</w:t>
      </w:r>
      <w:r w:rsidRPr="00E0664D">
        <w:rPr>
          <w:rFonts w:asciiTheme="minorEastAsia" w:eastAsiaTheme="minorEastAsia" w:hAnsiTheme="minorEastAsia" w:hint="eastAsia"/>
          <w:sz w:val="21"/>
          <w:szCs w:val="21"/>
        </w:rPr>
        <w:t>．评标委员会</w:t>
      </w:r>
      <w:bookmarkEnd w:id="44"/>
    </w:p>
    <w:p w14:paraId="108E215E"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w:t>
      </w:r>
      <w:r w:rsidR="00A90B5E"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单位根据项目的要求组织评标委员会对各投标人的投标文件进行评审,评标委员会由技术专家、采购人代表</w:t>
      </w:r>
      <w:r w:rsidR="004C51B3" w:rsidRPr="00E0664D">
        <w:rPr>
          <w:rFonts w:asciiTheme="minorEastAsia" w:eastAsiaTheme="minorEastAsia" w:hAnsiTheme="minorEastAsia" w:hint="eastAsia"/>
          <w:szCs w:val="21"/>
        </w:rPr>
        <w:t>（是否</w:t>
      </w:r>
      <w:r w:rsidR="004C51B3" w:rsidRPr="00E0664D">
        <w:rPr>
          <w:rFonts w:asciiTheme="minorEastAsia" w:eastAsiaTheme="minorEastAsia" w:hAnsiTheme="minorEastAsia"/>
          <w:szCs w:val="21"/>
        </w:rPr>
        <w:t>派采购人代表</w:t>
      </w:r>
      <w:r w:rsidR="004C51B3" w:rsidRPr="00E0664D">
        <w:rPr>
          <w:rFonts w:asciiTheme="minorEastAsia" w:eastAsiaTheme="minorEastAsia" w:hAnsiTheme="minorEastAsia" w:hint="eastAsia"/>
          <w:szCs w:val="21"/>
        </w:rPr>
        <w:t>视</w:t>
      </w:r>
      <w:r w:rsidR="004C51B3" w:rsidRPr="00E0664D">
        <w:rPr>
          <w:rFonts w:asciiTheme="minorEastAsia" w:eastAsiaTheme="minorEastAsia" w:hAnsiTheme="minorEastAsia"/>
          <w:szCs w:val="21"/>
        </w:rPr>
        <w:t>项目</w:t>
      </w:r>
      <w:r w:rsidR="00923D50" w:rsidRPr="00E0664D">
        <w:rPr>
          <w:rFonts w:asciiTheme="minorEastAsia" w:eastAsiaTheme="minorEastAsia" w:hAnsiTheme="minorEastAsia" w:hint="eastAsia"/>
          <w:szCs w:val="21"/>
        </w:rPr>
        <w:t>具体</w:t>
      </w:r>
      <w:r w:rsidR="004C51B3" w:rsidRPr="00E0664D">
        <w:rPr>
          <w:rFonts w:asciiTheme="minorEastAsia" w:eastAsiaTheme="minorEastAsia" w:hAnsiTheme="minorEastAsia"/>
          <w:szCs w:val="21"/>
        </w:rPr>
        <w:t>情况而定）</w:t>
      </w:r>
      <w:r w:rsidRPr="00E0664D">
        <w:rPr>
          <w:rFonts w:asciiTheme="minorEastAsia" w:eastAsiaTheme="minorEastAsia" w:hAnsiTheme="minorEastAsia" w:hint="eastAsia"/>
          <w:szCs w:val="21"/>
        </w:rPr>
        <w:t>组成。评标委员会负责整个项目的评标工作。</w:t>
      </w:r>
    </w:p>
    <w:p w14:paraId="37A2CBA5" w14:textId="77777777" w:rsidR="00A90B5E" w:rsidRPr="00E0664D" w:rsidRDefault="00A90B5E" w:rsidP="00A90B5E">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24．投标文件的澄清</w:t>
      </w:r>
    </w:p>
    <w:p w14:paraId="7B6B5121" w14:textId="77777777" w:rsidR="00A90B5E" w:rsidRPr="00E0664D" w:rsidRDefault="00A90B5E"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24.1 在评标期间，评标委员会可要求投标人对其投标文件进行澄清，但不得寻求、提供或允许对投标价格等实质性内容做任何更改。有关澄清的要求和答复均应以书面形式提交。</w:t>
      </w:r>
    </w:p>
    <w:p w14:paraId="5F14572C" w14:textId="77777777"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2 </w:t>
      </w:r>
      <w:r w:rsidRPr="00E0664D">
        <w:rPr>
          <w:rFonts w:asciiTheme="minorEastAsia" w:eastAsiaTheme="minorEastAsia" w:hAnsiTheme="minorEastAsia" w:hint="eastAsia"/>
          <w:szCs w:val="21"/>
        </w:rPr>
        <w:t>对于投标文件中含义不明确、同类问题表述不一致或者有明显文字和计算错误的内容，评标委员</w:t>
      </w:r>
      <w:r w:rsidRPr="00E0664D">
        <w:rPr>
          <w:rFonts w:asciiTheme="minorEastAsia" w:eastAsiaTheme="minorEastAsia" w:hAnsiTheme="minorEastAsia" w:hint="eastAsia"/>
          <w:szCs w:val="21"/>
        </w:rPr>
        <w:lastRenderedPageBreak/>
        <w:t>会应当以书面形式要求投标人作出必要的澄清、说明或者补正。</w:t>
      </w:r>
    </w:p>
    <w:p w14:paraId="2A611A50" w14:textId="77777777"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3 </w:t>
      </w:r>
      <w:r w:rsidRPr="00E0664D">
        <w:rPr>
          <w:rFonts w:asciiTheme="minorEastAsia" w:eastAsiaTheme="minorEastAsia" w:hAnsiTheme="minorEastAsia"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6A3B350B"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5" w:name="_Toc73427806"/>
      <w:r w:rsidRPr="00E0664D">
        <w:rPr>
          <w:rFonts w:asciiTheme="minorEastAsia" w:eastAsiaTheme="minorEastAsia" w:hAnsiTheme="minorEastAsia" w:hint="eastAsia"/>
          <w:sz w:val="21"/>
          <w:szCs w:val="21"/>
        </w:rPr>
        <w:t>25</w:t>
      </w:r>
      <w:r w:rsidR="00DA07BE" w:rsidRPr="00E0664D">
        <w:rPr>
          <w:rFonts w:asciiTheme="minorEastAsia" w:eastAsiaTheme="minorEastAsia" w:hAnsiTheme="minorEastAsia" w:hint="eastAsia"/>
          <w:sz w:val="21"/>
          <w:szCs w:val="21"/>
        </w:rPr>
        <w:t>．</w:t>
      </w:r>
      <w:r w:rsidRPr="00E0664D">
        <w:rPr>
          <w:rFonts w:asciiTheme="minorEastAsia" w:eastAsiaTheme="minorEastAsia" w:hAnsiTheme="minorEastAsia" w:hint="eastAsia"/>
          <w:sz w:val="21"/>
          <w:szCs w:val="21"/>
        </w:rPr>
        <w:t>投标文件的初审</w:t>
      </w:r>
      <w:bookmarkEnd w:id="45"/>
    </w:p>
    <w:p w14:paraId="7C6ED9DC" w14:textId="77777777" w:rsidR="00921CB9"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投标文件的初审分为资格性检查和符合性检查。</w:t>
      </w:r>
    </w:p>
    <w:p w14:paraId="43A8B838" w14:textId="77777777" w:rsidR="00A02092"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资格性检查指依据法律、法规和招标文件的规定，对投标文件中的资格证明等进行审查，以确定投标</w:t>
      </w:r>
      <w:r w:rsidR="0007447F" w:rsidRPr="00E0664D">
        <w:rPr>
          <w:rFonts w:asciiTheme="minorEastAsia" w:eastAsiaTheme="minorEastAsia" w:hAnsiTheme="minorEastAsia" w:hint="eastAsia"/>
          <w:szCs w:val="21"/>
        </w:rPr>
        <w:t>人</w:t>
      </w:r>
      <w:r w:rsidRPr="00E0664D">
        <w:rPr>
          <w:rFonts w:asciiTheme="minorEastAsia" w:eastAsiaTheme="minorEastAsia" w:hAnsiTheme="minorEastAsia" w:hint="eastAsia"/>
          <w:szCs w:val="21"/>
        </w:rPr>
        <w:t>是否具备投标资格。</w:t>
      </w:r>
    </w:p>
    <w:p w14:paraId="3AB01A61" w14:textId="77777777" w:rsidR="00815AB6"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符合性检查指依据招标文件的规定，</w:t>
      </w:r>
      <w:r w:rsidR="0007447F" w:rsidRPr="00E0664D">
        <w:rPr>
          <w:rFonts w:asciiTheme="minorEastAsia" w:eastAsiaTheme="minorEastAsia" w:hAnsiTheme="minorEastAsia"/>
          <w:szCs w:val="21"/>
        </w:rPr>
        <w:t>对通过资格审查的投标人的</w:t>
      </w:r>
      <w:r w:rsidRPr="00E0664D">
        <w:rPr>
          <w:rFonts w:asciiTheme="minorEastAsia" w:eastAsiaTheme="minorEastAsia" w:hAnsiTheme="minorEastAsia" w:hint="eastAsia"/>
          <w:szCs w:val="21"/>
        </w:rPr>
        <w:t>投标文件的有效性、完整性和对招标文件的响应程度进行审查，以确定是否对招标文件的实质性要求做出响应。</w:t>
      </w:r>
    </w:p>
    <w:p w14:paraId="10F0D382" w14:textId="77777777" w:rsidR="00B946D0"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如投标文件存在算术错误，将按以下方法更正：</w:t>
      </w:r>
      <w:r w:rsidR="00B946D0" w:rsidRPr="00E0664D">
        <w:rPr>
          <w:rFonts w:asciiTheme="minorEastAsia" w:eastAsiaTheme="minorEastAsia" w:hAnsiTheme="minorEastAsia" w:hint="eastAsia"/>
          <w:szCs w:val="21"/>
        </w:rPr>
        <w:t>（</w:t>
      </w:r>
      <w:r w:rsidR="00B946D0" w:rsidRPr="00E0664D">
        <w:rPr>
          <w:rFonts w:asciiTheme="minorEastAsia" w:eastAsiaTheme="minorEastAsia" w:hAnsiTheme="minorEastAsia"/>
          <w:szCs w:val="21"/>
        </w:rPr>
        <w:t>1</w:t>
      </w:r>
      <w:r w:rsidR="00B946D0" w:rsidRPr="00E0664D">
        <w:rPr>
          <w:rFonts w:asciiTheme="minorEastAsia" w:eastAsiaTheme="minorEastAsia" w:hAnsiTheme="minorEastAsia" w:hint="eastAsia"/>
          <w:szCs w:val="21"/>
        </w:rPr>
        <w:t>）开标时，“投标一览表”内容与投标文件中投标分项报价表内容不一致的，以“投标一览表”为准；（</w:t>
      </w:r>
      <w:r w:rsidR="00B946D0" w:rsidRPr="00E0664D">
        <w:rPr>
          <w:rFonts w:asciiTheme="minorEastAsia" w:eastAsiaTheme="minorEastAsia" w:hAnsiTheme="minorEastAsia"/>
          <w:szCs w:val="21"/>
        </w:rPr>
        <w:t>2</w:t>
      </w:r>
      <w:r w:rsidR="00B946D0" w:rsidRPr="00E0664D">
        <w:rPr>
          <w:rFonts w:asciiTheme="minorEastAsia" w:eastAsiaTheme="minorEastAsia" w:hAnsiTheme="minorEastAsia" w:hint="eastAsia"/>
          <w:szCs w:val="21"/>
        </w:rPr>
        <w:t>）大写金额和小写金额不一致的，以大写金额为准；（</w:t>
      </w:r>
      <w:r w:rsidR="00B946D0" w:rsidRPr="00E0664D">
        <w:rPr>
          <w:rFonts w:asciiTheme="minorEastAsia" w:eastAsiaTheme="minorEastAsia" w:hAnsiTheme="minorEastAsia"/>
          <w:szCs w:val="21"/>
        </w:rPr>
        <w:t>3</w:t>
      </w:r>
      <w:r w:rsidR="00B946D0" w:rsidRPr="00E0664D">
        <w:rPr>
          <w:rFonts w:asciiTheme="minorEastAsia" w:eastAsiaTheme="minorEastAsia" w:hAnsiTheme="minorEastAsia" w:hint="eastAsia"/>
          <w:szCs w:val="21"/>
        </w:rPr>
        <w:t>）单价金额小数点或者百分比有明显错位的，以开标一览表的总价为准，并修改单价；（</w:t>
      </w:r>
      <w:r w:rsidR="00B946D0" w:rsidRPr="00E0664D">
        <w:rPr>
          <w:rFonts w:asciiTheme="minorEastAsia" w:eastAsiaTheme="minorEastAsia" w:hAnsiTheme="minorEastAsia"/>
          <w:szCs w:val="21"/>
        </w:rPr>
        <w:t>4</w:t>
      </w:r>
      <w:r w:rsidR="00B946D0" w:rsidRPr="00E0664D">
        <w:rPr>
          <w:rFonts w:asciiTheme="minorEastAsia" w:eastAsiaTheme="minorEastAsia" w:hAnsiTheme="minorEastAsia" w:hint="eastAsia"/>
          <w:szCs w:val="21"/>
        </w:rPr>
        <w:t>）总价金额与按单价汇总金额不一致的，以单价金额计算结果为准；（</w:t>
      </w:r>
      <w:r w:rsidR="00B946D0" w:rsidRPr="00E0664D">
        <w:rPr>
          <w:rFonts w:asciiTheme="minorEastAsia" w:eastAsiaTheme="minorEastAsia" w:hAnsiTheme="minorEastAsia"/>
          <w:szCs w:val="21"/>
        </w:rPr>
        <w:t>5</w:t>
      </w:r>
      <w:r w:rsidR="00B946D0" w:rsidRPr="00E0664D">
        <w:rPr>
          <w:rFonts w:asciiTheme="minorEastAsia" w:eastAsiaTheme="minorEastAsia" w:hAnsiTheme="minorEastAsia" w:hint="eastAsia"/>
          <w:szCs w:val="21"/>
        </w:rPr>
        <w:t>）同时出现两种以上不一致的，按照上述规定的顺序进行修正。修正后的报价按照本须知第</w:t>
      </w:r>
      <w:r w:rsidR="00B146A5" w:rsidRPr="00E0664D">
        <w:rPr>
          <w:rFonts w:asciiTheme="minorEastAsia" w:eastAsiaTheme="minorEastAsia" w:hAnsiTheme="minorEastAsia" w:hint="eastAsia"/>
          <w:szCs w:val="21"/>
        </w:rPr>
        <w:t>24</w:t>
      </w:r>
      <w:r w:rsidR="00B946D0" w:rsidRPr="00E0664D">
        <w:rPr>
          <w:rFonts w:asciiTheme="minorEastAsia" w:eastAsiaTheme="minorEastAsia" w:hAnsiTheme="minorEastAsia" w:hint="eastAsia"/>
          <w:szCs w:val="21"/>
        </w:rPr>
        <w:t>条的规定经投标人确认后产生约束力，投标人不确认的，其投标无效。</w:t>
      </w:r>
    </w:p>
    <w:p w14:paraId="01EED4A8"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14:paraId="4260EDE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25.4 在详细评标之前，根据本须知第25条的规定，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响应性只根据投标本身的内容，而不寻求外部的证据</w:t>
      </w:r>
      <w:r w:rsidR="008204FE" w:rsidRPr="00E0664D">
        <w:rPr>
          <w:rFonts w:asciiTheme="minorEastAsia" w:eastAsiaTheme="minorEastAsia" w:hAnsiTheme="minorEastAsia" w:hint="eastAsia"/>
          <w:szCs w:val="21"/>
        </w:rPr>
        <w:t>，但有关购买招标文件信息查询、信用查询除外</w:t>
      </w:r>
      <w:r w:rsidRPr="00E0664D">
        <w:rPr>
          <w:rFonts w:asciiTheme="minorEastAsia" w:eastAsiaTheme="minorEastAsia" w:hAnsiTheme="minorEastAsia" w:hint="eastAsia"/>
          <w:szCs w:val="21"/>
        </w:rPr>
        <w:t>。</w:t>
      </w:r>
    </w:p>
    <w:p w14:paraId="1B9270B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25.5</w:t>
      </w:r>
      <w:r w:rsidR="004C51B3" w:rsidRPr="00E0664D">
        <w:rPr>
          <w:rFonts w:asciiTheme="minorEastAsia" w:eastAsiaTheme="minorEastAsia" w:hAnsiTheme="minorEastAsia"/>
          <w:szCs w:val="21"/>
        </w:rPr>
        <w:t xml:space="preserve"> </w:t>
      </w:r>
      <w:r w:rsidR="008204FE" w:rsidRPr="00E0664D">
        <w:rPr>
          <w:rFonts w:asciiTheme="minorEastAsia" w:eastAsiaTheme="minorEastAsia" w:hAnsiTheme="minorEastAsia"/>
          <w:szCs w:val="21"/>
        </w:rPr>
        <w:t>不符合资格要求的投标或</w:t>
      </w:r>
      <w:r w:rsidRPr="00E0664D">
        <w:rPr>
          <w:rFonts w:asciiTheme="minorEastAsia" w:eastAsiaTheme="minorEastAsia" w:hAnsiTheme="minorEastAsia" w:hint="eastAsia"/>
          <w:szCs w:val="21"/>
        </w:rPr>
        <w:t>实质上没有响应招标文件要求的投标将被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。投标人不得通过修正或撤消不合要求的偏离或保留从而</w:t>
      </w:r>
      <w:r w:rsidR="00C667CA" w:rsidRPr="00E0664D">
        <w:rPr>
          <w:rFonts w:asciiTheme="minorEastAsia" w:eastAsiaTheme="minorEastAsia" w:hAnsiTheme="minorEastAsia" w:hint="eastAsia"/>
          <w:szCs w:val="21"/>
        </w:rPr>
        <w:t>使其成为</w:t>
      </w:r>
      <w:r w:rsidR="00E466C6" w:rsidRPr="00E0664D">
        <w:rPr>
          <w:rFonts w:asciiTheme="minorEastAsia" w:eastAsiaTheme="minorEastAsia" w:hAnsiTheme="minorEastAsia" w:hint="eastAsia"/>
          <w:szCs w:val="21"/>
        </w:rPr>
        <w:t>有效</w:t>
      </w:r>
      <w:r w:rsidR="00C667CA" w:rsidRPr="00E0664D">
        <w:rPr>
          <w:rFonts w:asciiTheme="minorEastAsia" w:eastAsiaTheme="minorEastAsia" w:hAnsiTheme="minorEastAsia" w:hint="eastAsia"/>
          <w:szCs w:val="21"/>
        </w:rPr>
        <w:t>投标。如发现下列情况之一的，其投标将</w:t>
      </w:r>
      <w:r w:rsidRPr="00E0664D">
        <w:rPr>
          <w:rFonts w:asciiTheme="minorEastAsia" w:eastAsiaTheme="minorEastAsia" w:hAnsiTheme="minorEastAsia" w:hint="eastAsia"/>
          <w:szCs w:val="21"/>
        </w:rPr>
        <w:t>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w:t>
      </w:r>
    </w:p>
    <w:p w14:paraId="5BFBBC47"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不满足技术规格书中主要参数的（有其他说明的除外）；</w:t>
      </w:r>
    </w:p>
    <w:p w14:paraId="6372E3C8" w14:textId="77777777"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未按照招标文件的规定提交投标保证金的；</w:t>
      </w:r>
    </w:p>
    <w:p w14:paraId="49995063" w14:textId="77777777"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投标文件未按招标文件要求签署、盖章的；</w:t>
      </w:r>
    </w:p>
    <w:p w14:paraId="19ADD2EA" w14:textId="77777777"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不具备招标文件中规定的资格要求的；</w:t>
      </w:r>
    </w:p>
    <w:p w14:paraId="3C811288" w14:textId="77777777"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报价超过招标文件中规定的预算金额或者最高限价的；</w:t>
      </w:r>
    </w:p>
    <w:p w14:paraId="3EB0B5BC" w14:textId="77777777"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投标文件含有采购人不能接受的附加条件的;</w:t>
      </w:r>
    </w:p>
    <w:p w14:paraId="1C38CE55" w14:textId="77777777"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法律、法规和招标文件规定的其他无效情形。</w:t>
      </w:r>
    </w:p>
    <w:p w14:paraId="4A504EF9" w14:textId="77777777" w:rsidR="00196AA6" w:rsidRPr="00E0664D" w:rsidRDefault="009877E9"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 xml:space="preserve">25.6 </w:t>
      </w:r>
      <w:r w:rsidR="00196AA6" w:rsidRPr="00E0664D">
        <w:rPr>
          <w:rFonts w:asciiTheme="minorEastAsia" w:eastAsiaTheme="minorEastAsia" w:hAnsiTheme="minorEastAsia"/>
          <w:szCs w:val="21"/>
        </w:rPr>
        <w:t>有下列情形之一的，视为投标人串通投标，其投标无效：</w:t>
      </w:r>
    </w:p>
    <w:p w14:paraId="05F273DD" w14:textId="77777777"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不同投标人的投标文件由同一单位或者个人编制；</w:t>
      </w:r>
    </w:p>
    <w:p w14:paraId="41538AC0" w14:textId="77777777"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不同投标人委托同一单位或者个人办理投标事宜；</w:t>
      </w:r>
    </w:p>
    <w:p w14:paraId="3CFEBAB2" w14:textId="77777777"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不同投标人的投标文件载明的项目管理成员或者联系人员为同一人；</w:t>
      </w:r>
    </w:p>
    <w:p w14:paraId="134D1B6E" w14:textId="77777777"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lastRenderedPageBreak/>
        <w:t>不同投标人的投标文件异常一致或者投标报价呈规律性差异；</w:t>
      </w:r>
    </w:p>
    <w:p w14:paraId="1021F97F" w14:textId="77777777"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不同投标人的投标文件相互混装；</w:t>
      </w:r>
    </w:p>
    <w:p w14:paraId="026D28E6" w14:textId="77777777"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不同投标人的投标保证金从同一单位或者个人的账户转出。</w:t>
      </w:r>
    </w:p>
    <w:p w14:paraId="30C6B607"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6" w:name="_Toc73427807"/>
      <w:r w:rsidRPr="00E0664D">
        <w:rPr>
          <w:rFonts w:asciiTheme="minorEastAsia" w:eastAsiaTheme="minorEastAsia" w:hAnsiTheme="minorEastAsia" w:hint="eastAsia"/>
          <w:sz w:val="21"/>
          <w:szCs w:val="21"/>
        </w:rPr>
        <w:t>26．投标的评价</w:t>
      </w:r>
      <w:bookmarkEnd w:id="46"/>
    </w:p>
    <w:p w14:paraId="52420668"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26.1 评标委员会将按照本须知第25条规定，只对确定为</w:t>
      </w:r>
      <w:r w:rsidR="009559BF" w:rsidRPr="00E0664D">
        <w:rPr>
          <w:rFonts w:asciiTheme="minorEastAsia" w:eastAsiaTheme="minorEastAsia" w:hAnsiTheme="minorEastAsia" w:hint="eastAsia"/>
          <w:szCs w:val="21"/>
        </w:rPr>
        <w:t>有效的</w:t>
      </w:r>
      <w:r w:rsidRPr="00E0664D">
        <w:rPr>
          <w:rFonts w:asciiTheme="minorEastAsia" w:eastAsiaTheme="minorEastAsia" w:hAnsiTheme="minorEastAsia" w:hint="eastAsia"/>
          <w:szCs w:val="21"/>
        </w:rPr>
        <w:t>投标进行评价和比较。对投标文件的评价采用综合评分法</w:t>
      </w:r>
      <w:r w:rsidR="009F2884" w:rsidRPr="00E0664D">
        <w:rPr>
          <w:rFonts w:asciiTheme="minorEastAsia" w:eastAsiaTheme="minorEastAsia" w:hAnsiTheme="minorEastAsia" w:hint="eastAsia"/>
          <w:szCs w:val="21"/>
        </w:rPr>
        <w:t>（</w:t>
      </w:r>
      <w:r w:rsidR="00A0236E" w:rsidRPr="00E0664D">
        <w:rPr>
          <w:rFonts w:asciiTheme="minorEastAsia" w:eastAsiaTheme="minorEastAsia" w:hAnsiTheme="minorEastAsia" w:hint="eastAsia"/>
          <w:szCs w:val="21"/>
        </w:rPr>
        <w:t>详见本文件第</w:t>
      </w:r>
      <w:r w:rsidR="006B1DF7" w:rsidRPr="00E0664D">
        <w:rPr>
          <w:rFonts w:asciiTheme="minorEastAsia" w:eastAsiaTheme="minorEastAsia" w:hAnsiTheme="minorEastAsia" w:hint="eastAsia"/>
          <w:szCs w:val="21"/>
        </w:rPr>
        <w:t>七章</w:t>
      </w:r>
      <w:r w:rsidR="00F30940" w:rsidRPr="00E0664D">
        <w:rPr>
          <w:rFonts w:asciiTheme="minorEastAsia" w:eastAsiaTheme="minorEastAsia" w:hAnsiTheme="minorEastAsia" w:hint="eastAsia"/>
          <w:szCs w:val="21"/>
        </w:rPr>
        <w:t>《</w:t>
      </w:r>
      <w:r w:rsidR="006B1DF7" w:rsidRPr="00E0664D">
        <w:rPr>
          <w:rFonts w:asciiTheme="minorEastAsia" w:eastAsiaTheme="minorEastAsia" w:hAnsiTheme="minorEastAsia" w:hint="eastAsia"/>
          <w:szCs w:val="21"/>
        </w:rPr>
        <w:t>评标办法</w:t>
      </w:r>
      <w:r w:rsidR="00F30940" w:rsidRPr="00E0664D">
        <w:rPr>
          <w:rFonts w:asciiTheme="minorEastAsia" w:eastAsiaTheme="minorEastAsia" w:hAnsiTheme="minorEastAsia" w:hint="eastAsia"/>
          <w:szCs w:val="21"/>
        </w:rPr>
        <w:t>》</w:t>
      </w:r>
      <w:r w:rsidR="009F288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w:t>
      </w:r>
    </w:p>
    <w:p w14:paraId="49FCA8C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w:t>
      </w:r>
      <w:r w:rsidR="00061241"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 xml:space="preserve"> 最低投标价不是中标唯一条件。</w:t>
      </w:r>
    </w:p>
    <w:p w14:paraId="7CE3FB29" w14:textId="77777777" w:rsidR="00815AB6" w:rsidRPr="00E0664D" w:rsidRDefault="00815AB6">
      <w:pPr>
        <w:pStyle w:val="3"/>
        <w:tabs>
          <w:tab w:val="left" w:pos="3960"/>
        </w:tabs>
        <w:spacing w:before="0" w:after="0" w:line="360" w:lineRule="auto"/>
        <w:rPr>
          <w:rFonts w:asciiTheme="minorEastAsia" w:eastAsiaTheme="minorEastAsia" w:hAnsiTheme="minorEastAsia"/>
          <w:sz w:val="21"/>
          <w:szCs w:val="21"/>
        </w:rPr>
      </w:pPr>
      <w:bookmarkStart w:id="47" w:name="_Toc73427808"/>
      <w:r w:rsidRPr="00E0664D">
        <w:rPr>
          <w:rFonts w:asciiTheme="minorEastAsia" w:eastAsiaTheme="minorEastAsia" w:hAnsiTheme="minorEastAsia" w:hint="eastAsia"/>
          <w:sz w:val="21"/>
          <w:szCs w:val="21"/>
        </w:rPr>
        <w:t>27．与</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单位的接触</w:t>
      </w:r>
      <w:bookmarkEnd w:id="47"/>
    </w:p>
    <w:p w14:paraId="5127536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除本须知第2</w:t>
      </w:r>
      <w:r w:rsidR="00061241" w:rsidRPr="00E0664D">
        <w:rPr>
          <w:rFonts w:asciiTheme="minorEastAsia" w:eastAsiaTheme="minorEastAsia" w:hAnsiTheme="minorEastAsia" w:hint="eastAsia"/>
          <w:szCs w:val="21"/>
        </w:rPr>
        <w:t>4</w:t>
      </w:r>
      <w:r w:rsidRPr="00E0664D">
        <w:rPr>
          <w:rFonts w:asciiTheme="minorEastAsia" w:eastAsiaTheme="minorEastAsia" w:hAnsiTheme="minorEastAsia" w:hint="eastAsia"/>
          <w:szCs w:val="21"/>
        </w:rPr>
        <w:t>条的规定外，</w:t>
      </w:r>
      <w:r w:rsidR="00EB6844" w:rsidRPr="00E0664D">
        <w:rPr>
          <w:rFonts w:asciiTheme="minorEastAsia" w:eastAsiaTheme="minorEastAsia" w:hAnsiTheme="minorEastAsia" w:hint="eastAsia"/>
          <w:szCs w:val="21"/>
        </w:rPr>
        <w:t>从开标之日起至</w:t>
      </w:r>
      <w:r w:rsidR="00EB6844" w:rsidRPr="00E0664D">
        <w:rPr>
          <w:rFonts w:asciiTheme="minorEastAsia" w:eastAsiaTheme="minorEastAsia" w:hAnsiTheme="minorEastAsia" w:hint="cs"/>
          <w:szCs w:val="21"/>
        </w:rPr>
        <w:t>中标结果公告期截止之日止</w:t>
      </w:r>
      <w:r w:rsidR="00EB684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投标人不得就与其投标有关的事项与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单位接触。</w:t>
      </w:r>
    </w:p>
    <w:p w14:paraId="6CB8361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投标人试图对评标委员会的评标、比较或授予合同的决定进行影响，都可能导致其投标</w:t>
      </w:r>
      <w:r w:rsidR="00061241"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71FF103A"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bookmarkStart w:id="48" w:name="_Toc358360912"/>
      <w:bookmarkStart w:id="49" w:name="_Toc73427809"/>
      <w:r w:rsidRPr="00E0664D">
        <w:rPr>
          <w:rFonts w:asciiTheme="minorEastAsia" w:eastAsiaTheme="minorEastAsia" w:hAnsiTheme="minorEastAsia" w:hint="eastAsia"/>
          <w:sz w:val="21"/>
          <w:szCs w:val="21"/>
        </w:rPr>
        <w:t>六</w:t>
      </w:r>
      <w:r w:rsidRPr="00E0664D">
        <w:rPr>
          <w:rFonts w:asciiTheme="minorEastAsia" w:eastAsiaTheme="minorEastAsia" w:hAnsiTheme="minorEastAsia"/>
          <w:sz w:val="21"/>
          <w:szCs w:val="21"/>
        </w:rPr>
        <w:t xml:space="preserve">  </w:t>
      </w:r>
      <w:r w:rsidRPr="00E0664D">
        <w:rPr>
          <w:rFonts w:asciiTheme="minorEastAsia" w:eastAsiaTheme="minorEastAsia" w:hAnsiTheme="minorEastAsia" w:hint="eastAsia"/>
          <w:sz w:val="21"/>
          <w:szCs w:val="21"/>
        </w:rPr>
        <w:t>确定中标人及授予合同</w:t>
      </w:r>
      <w:bookmarkEnd w:id="48"/>
    </w:p>
    <w:p w14:paraId="611E6A31"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28．确定中标人</w:t>
      </w:r>
    </w:p>
    <w:p w14:paraId="66DCD402" w14:textId="77777777" w:rsidR="002F0861" w:rsidRPr="00E0664D" w:rsidRDefault="00192E73"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28.1</w:t>
      </w:r>
      <w:r w:rsidR="002F0861" w:rsidRPr="00E0664D">
        <w:rPr>
          <w:rFonts w:asciiTheme="minorEastAsia" w:eastAsiaTheme="minorEastAsia" w:hAnsiTheme="minorEastAsia"/>
          <w:szCs w:val="21"/>
        </w:rPr>
        <w:t xml:space="preserve"> </w:t>
      </w:r>
      <w:r w:rsidR="00707B87" w:rsidRPr="00E0664D">
        <w:rPr>
          <w:rFonts w:asciiTheme="minorEastAsia" w:eastAsiaTheme="minorEastAsia" w:hAnsiTheme="minorEastAsia" w:hint="eastAsia"/>
          <w:szCs w:val="21"/>
        </w:rPr>
        <w:t>采购</w:t>
      </w:r>
      <w:r w:rsidR="002F0861" w:rsidRPr="00E0664D">
        <w:rPr>
          <w:rFonts w:asciiTheme="minorEastAsia" w:eastAsiaTheme="minorEastAsia" w:hAnsiTheme="minorEastAsia" w:hint="eastAsia"/>
          <w:szCs w:val="21"/>
        </w:rPr>
        <w:t>代理机构应当在评标结束后</w:t>
      </w:r>
      <w:r w:rsidR="002F0861" w:rsidRPr="00E0664D">
        <w:rPr>
          <w:rFonts w:asciiTheme="minorEastAsia" w:eastAsiaTheme="minorEastAsia" w:hAnsiTheme="minorEastAsia"/>
          <w:szCs w:val="21"/>
        </w:rPr>
        <w:t>2</w:t>
      </w:r>
      <w:r w:rsidR="002F0861" w:rsidRPr="00E0664D">
        <w:rPr>
          <w:rFonts w:asciiTheme="minorEastAsia" w:eastAsiaTheme="minorEastAsia" w:hAnsiTheme="minorEastAsia" w:hint="eastAsia"/>
          <w:szCs w:val="21"/>
        </w:rPr>
        <w:t>个工作日内将评标报告送采购人，采购人应当自收到评标报告之日起</w:t>
      </w:r>
      <w:r w:rsidR="008160D0" w:rsidRPr="00E0664D">
        <w:rPr>
          <w:rFonts w:asciiTheme="minorEastAsia" w:eastAsiaTheme="minorEastAsia" w:hAnsiTheme="minorEastAsia" w:hint="eastAsia"/>
          <w:szCs w:val="21"/>
        </w:rPr>
        <w:t>5</w:t>
      </w:r>
      <w:r w:rsidR="002F0861" w:rsidRPr="00E0664D">
        <w:rPr>
          <w:rFonts w:asciiTheme="minorEastAsia" w:eastAsiaTheme="minorEastAsia" w:hAnsiTheme="minorEastAsia" w:hint="eastAsia"/>
          <w:szCs w:val="21"/>
        </w:rPr>
        <w:t>个工作日内，在评标报告确定的中标候选人名单中按顺序确定中标人。出现第一中标候选人并列的情形，以</w:t>
      </w:r>
      <w:r w:rsidR="00595A22" w:rsidRPr="00E0664D">
        <w:rPr>
          <w:rFonts w:asciiTheme="minorEastAsia" w:eastAsiaTheme="minorEastAsia" w:hAnsiTheme="minorEastAsia" w:hint="eastAsia"/>
          <w:szCs w:val="21"/>
        </w:rPr>
        <w:t>评标价格低</w:t>
      </w:r>
      <w:r w:rsidR="002F0861" w:rsidRPr="00E0664D">
        <w:rPr>
          <w:rFonts w:asciiTheme="minorEastAsia" w:eastAsiaTheme="minorEastAsia" w:hAnsiTheme="minorEastAsia" w:hint="eastAsia"/>
          <w:szCs w:val="21"/>
        </w:rPr>
        <w:t>的投标人为中标人；</w:t>
      </w:r>
      <w:r w:rsidR="00595A22" w:rsidRPr="00E0664D">
        <w:rPr>
          <w:rFonts w:asciiTheme="minorEastAsia" w:eastAsiaTheme="minorEastAsia" w:hAnsiTheme="minorEastAsia" w:hint="eastAsia"/>
          <w:szCs w:val="21"/>
        </w:rPr>
        <w:t>评标价格</w:t>
      </w:r>
      <w:r w:rsidR="002F0861" w:rsidRPr="00E0664D">
        <w:rPr>
          <w:rFonts w:asciiTheme="minorEastAsia" w:eastAsiaTheme="minorEastAsia" w:hAnsiTheme="minorEastAsia" w:hint="eastAsia"/>
          <w:szCs w:val="21"/>
        </w:rPr>
        <w:t>相同的，</w:t>
      </w:r>
      <w:r w:rsidR="00595A22" w:rsidRPr="00E0664D">
        <w:rPr>
          <w:rFonts w:asciiTheme="minorEastAsia" w:eastAsiaTheme="minorEastAsia" w:hAnsiTheme="minorEastAsia" w:hint="eastAsia"/>
          <w:szCs w:val="21"/>
        </w:rPr>
        <w:t>以技术部分得分高的投标人为中标人</w:t>
      </w:r>
      <w:r w:rsidR="002F0861" w:rsidRPr="00E0664D">
        <w:rPr>
          <w:rFonts w:asciiTheme="minorEastAsia" w:eastAsiaTheme="minorEastAsia" w:hAnsiTheme="minorEastAsia" w:hint="eastAsia"/>
          <w:szCs w:val="21"/>
        </w:rPr>
        <w:t>。采购人在收到评标报告</w:t>
      </w:r>
      <w:r w:rsidR="002F0861" w:rsidRPr="00E0664D">
        <w:rPr>
          <w:rFonts w:asciiTheme="minorEastAsia" w:eastAsiaTheme="minorEastAsia" w:hAnsiTheme="minorEastAsia"/>
          <w:szCs w:val="21"/>
        </w:rPr>
        <w:t>5</w:t>
      </w:r>
      <w:r w:rsidR="002F0861" w:rsidRPr="00E0664D">
        <w:rPr>
          <w:rFonts w:asciiTheme="minorEastAsia" w:eastAsiaTheme="minorEastAsia" w:hAnsiTheme="minorEastAsia" w:hint="eastAsia"/>
          <w:szCs w:val="21"/>
        </w:rPr>
        <w:t>个工作日内未按评标报告推荐的中标候选人顺序确定中标人，又不能说明合法理由的，视同按评标报告推荐的顺序确定排名第一的中标候选人为中标人。</w:t>
      </w:r>
    </w:p>
    <w:p w14:paraId="40BE3462"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中标人确定后，采购代理机构在政府采购指定媒体进行中标结果公告，并</w:t>
      </w:r>
      <w:r w:rsidRPr="00E0664D">
        <w:rPr>
          <w:rFonts w:asciiTheme="minorEastAsia" w:eastAsiaTheme="minorEastAsia" w:hAnsiTheme="minorEastAsia"/>
          <w:szCs w:val="21"/>
        </w:rPr>
        <w:t>同时</w:t>
      </w:r>
      <w:r w:rsidRPr="00E0664D">
        <w:rPr>
          <w:rFonts w:asciiTheme="minorEastAsia" w:eastAsiaTheme="minorEastAsia" w:hAnsiTheme="minorEastAsia" w:hint="eastAsia"/>
          <w:szCs w:val="21"/>
        </w:rPr>
        <w:t>向中标人发出中标通知书，向未中标的投标人发出未中标通知书。</w:t>
      </w:r>
    </w:p>
    <w:p w14:paraId="5BEC5D68"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中标通知书是合同的组成部分，对采购人和中标人具有同等法律效力。</w:t>
      </w:r>
    </w:p>
    <w:p w14:paraId="15C83567"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因不可抗力或中标人拒绝与采购人签订合同或中标人不能履约等情形，</w:t>
      </w:r>
      <w:r w:rsidRPr="00E0664D">
        <w:rPr>
          <w:rFonts w:asciiTheme="minorEastAsia" w:eastAsiaTheme="minorEastAsia" w:hAnsiTheme="minorEastAsia"/>
          <w:szCs w:val="21"/>
        </w:rPr>
        <w:t>采购人可以按照评</w:t>
      </w:r>
      <w:r w:rsidR="00707B87" w:rsidRPr="00E0664D">
        <w:rPr>
          <w:rFonts w:asciiTheme="minorEastAsia" w:eastAsiaTheme="minorEastAsia" w:hAnsiTheme="minorEastAsia"/>
          <w:szCs w:val="21"/>
        </w:rPr>
        <w:t>标</w:t>
      </w:r>
      <w:r w:rsidRPr="00E0664D">
        <w:rPr>
          <w:rFonts w:asciiTheme="minorEastAsia" w:eastAsiaTheme="minorEastAsia" w:hAnsiTheme="minorEastAsia"/>
          <w:szCs w:val="21"/>
        </w:rPr>
        <w:t>报告推荐的中标或者成交候选人</w:t>
      </w:r>
      <w:r w:rsidR="00F93B1F" w:rsidRPr="00E0664D">
        <w:rPr>
          <w:rFonts w:asciiTheme="minorEastAsia" w:eastAsiaTheme="minorEastAsia" w:hAnsiTheme="minorEastAsia"/>
          <w:szCs w:val="21"/>
        </w:rPr>
        <w:t>的</w:t>
      </w:r>
      <w:r w:rsidRPr="00E0664D">
        <w:rPr>
          <w:rFonts w:asciiTheme="minorEastAsia" w:eastAsiaTheme="minorEastAsia" w:hAnsiTheme="minorEastAsia"/>
          <w:szCs w:val="21"/>
        </w:rPr>
        <w:t>名单排序，确定下一候选人为中标或者成交供应商，也可以重新开展政府采购活动。</w:t>
      </w:r>
    </w:p>
    <w:p w14:paraId="3CB562FF"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29．签订合同</w:t>
      </w:r>
    </w:p>
    <w:p w14:paraId="15A39B6B"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29</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中标人应在中标通知书发出</w:t>
      </w:r>
      <w:r w:rsidR="00AC6F63" w:rsidRPr="00E0664D">
        <w:rPr>
          <w:rFonts w:asciiTheme="minorEastAsia" w:eastAsiaTheme="minorEastAsia" w:hAnsiTheme="minorEastAsia" w:hint="eastAsia"/>
          <w:szCs w:val="21"/>
        </w:rPr>
        <w:t>之日起</w:t>
      </w:r>
      <w:r w:rsidRPr="00E0664D">
        <w:rPr>
          <w:rFonts w:asciiTheme="minorEastAsia" w:eastAsiaTheme="minorEastAsia" w:hAnsiTheme="minorEastAsia" w:hint="eastAsia"/>
          <w:szCs w:val="21"/>
        </w:rPr>
        <w:t>30天内</w:t>
      </w:r>
      <w:r w:rsidR="00AC6F63" w:rsidRPr="00E0664D">
        <w:rPr>
          <w:rFonts w:asciiTheme="minorEastAsia" w:eastAsiaTheme="minorEastAsia" w:hAnsiTheme="minorEastAsia" w:hint="eastAsia"/>
          <w:szCs w:val="21"/>
        </w:rPr>
        <w:t>按照招标文件和中标人投标文件的规定</w:t>
      </w:r>
      <w:r w:rsidRPr="00E0664D">
        <w:rPr>
          <w:rFonts w:asciiTheme="minorEastAsia" w:eastAsiaTheme="minorEastAsia" w:hAnsiTheme="minorEastAsia" w:hint="eastAsia"/>
          <w:szCs w:val="21"/>
        </w:rPr>
        <w:t>与采购人签订</w:t>
      </w:r>
      <w:r w:rsidR="00AC6F63"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合同</w:t>
      </w:r>
      <w:r w:rsidR="00AC6F63" w:rsidRPr="00E0664D">
        <w:rPr>
          <w:rFonts w:asciiTheme="minorEastAsia" w:eastAsiaTheme="minorEastAsia" w:hAnsiTheme="minorEastAsia" w:hint="eastAsia"/>
          <w:szCs w:val="21"/>
        </w:rPr>
        <w:t>；所签订的合同不得对招标文件确定的事项和中标人投标文件作实质性修改，采购人不得向中标人提出任何不合理的要求作为签订合同的条件。</w:t>
      </w:r>
    </w:p>
    <w:p w14:paraId="408E15FD"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29.2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招标文件、中标人的投标文件及其澄清文件等，均为签订合同的依据。</w:t>
      </w:r>
    </w:p>
    <w:p w14:paraId="25EE54A4"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0" w:name="_Toc358360914"/>
      <w:r w:rsidRPr="00E0664D">
        <w:rPr>
          <w:rFonts w:asciiTheme="minorEastAsia" w:eastAsiaTheme="minorEastAsia" w:hAnsiTheme="minorEastAsia"/>
          <w:sz w:val="21"/>
          <w:szCs w:val="21"/>
        </w:rPr>
        <w:t>30．更改采购货物数量的权力</w:t>
      </w:r>
      <w:bookmarkEnd w:id="50"/>
    </w:p>
    <w:p w14:paraId="4331E73A" w14:textId="77777777" w:rsidR="00192E73" w:rsidRPr="00E0664D" w:rsidRDefault="00192E73" w:rsidP="00192E73">
      <w:pPr>
        <w:spacing w:line="360" w:lineRule="auto"/>
        <w:rPr>
          <w:rFonts w:asciiTheme="minorEastAsia" w:eastAsiaTheme="minorEastAsia" w:hAnsiTheme="minorEastAsia"/>
          <w:sz w:val="24"/>
          <w:szCs w:val="24"/>
        </w:rPr>
      </w:pPr>
      <w:r w:rsidRPr="00E0664D">
        <w:rPr>
          <w:rFonts w:asciiTheme="minorEastAsia" w:eastAsiaTheme="minorEastAsia" w:hAnsiTheme="minorEastAsia" w:hint="eastAsia"/>
          <w:szCs w:val="21"/>
        </w:rPr>
        <w:t>30.1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p w14:paraId="6C807921"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七  其它</w:t>
      </w:r>
    </w:p>
    <w:p w14:paraId="17B3D7C2"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1" w:name="_Toc358360919"/>
      <w:r w:rsidRPr="00E0664D">
        <w:rPr>
          <w:rFonts w:asciiTheme="minorEastAsia" w:eastAsiaTheme="minorEastAsia" w:hAnsiTheme="minorEastAsia"/>
          <w:sz w:val="21"/>
          <w:szCs w:val="21"/>
        </w:rPr>
        <w:t>31．</w:t>
      </w:r>
      <w:r w:rsidRPr="00E0664D">
        <w:rPr>
          <w:rFonts w:asciiTheme="minorEastAsia" w:eastAsiaTheme="minorEastAsia" w:hAnsiTheme="minorEastAsia" w:hint="eastAsia"/>
          <w:sz w:val="21"/>
          <w:szCs w:val="21"/>
        </w:rPr>
        <w:t>废标</w:t>
      </w:r>
      <w:r w:rsidR="007335B2" w:rsidRPr="00E0664D">
        <w:rPr>
          <w:rFonts w:asciiTheme="minorEastAsia" w:eastAsiaTheme="minorEastAsia" w:hAnsiTheme="minorEastAsia" w:hint="eastAsia"/>
          <w:sz w:val="21"/>
          <w:szCs w:val="21"/>
        </w:rPr>
        <w:t>、评标停止及采购终止</w:t>
      </w:r>
    </w:p>
    <w:p w14:paraId="6968EF30"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31.1 在采购</w:t>
      </w:r>
      <w:r w:rsidR="009D2C10" w:rsidRPr="00E0664D">
        <w:rPr>
          <w:rFonts w:asciiTheme="minorEastAsia" w:eastAsiaTheme="minorEastAsia" w:hAnsiTheme="minorEastAsia" w:hint="eastAsia"/>
          <w:szCs w:val="21"/>
        </w:rPr>
        <w:t>过程</w:t>
      </w:r>
      <w:r w:rsidRPr="00E0664D">
        <w:rPr>
          <w:rFonts w:asciiTheme="minorEastAsia" w:eastAsiaTheme="minorEastAsia" w:hAnsiTheme="minorEastAsia" w:hint="eastAsia"/>
          <w:szCs w:val="21"/>
        </w:rPr>
        <w:t>中，出现下列情形之一的，项目应予废标：</w:t>
      </w:r>
    </w:p>
    <w:p w14:paraId="79ACE9BD"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符合专业条件的供应商或者对招标文件作实质响应的供应商不足三家的；</w:t>
      </w:r>
    </w:p>
    <w:p w14:paraId="798FE7AD"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出现影响采购公正的违法、违规行为的；</w:t>
      </w:r>
    </w:p>
    <w:p w14:paraId="20B7C6F8"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投标人的报价均超过了采购预算，采购人不能支付的；</w:t>
      </w:r>
    </w:p>
    <w:p w14:paraId="4558D9F5"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因重大变故，采购任务取消的。</w:t>
      </w:r>
    </w:p>
    <w:p w14:paraId="7CAE58E1"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31.2 废标后，采购单位公布废标理由。</w:t>
      </w:r>
    </w:p>
    <w:p w14:paraId="47949784" w14:textId="77777777"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14:paraId="2A856C76" w14:textId="77777777"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.4 </w:t>
      </w:r>
      <w:r w:rsidRPr="00E0664D">
        <w:rPr>
          <w:rFonts w:asciiTheme="minorEastAsia" w:eastAsiaTheme="minorEastAsia" w:hAnsiTheme="minorEastAsia" w:hint="eastAsia"/>
          <w:szCs w:val="21"/>
        </w:rPr>
        <w:t>采购单位在发布招标公告后，除因重大变故采购任务取消情况外，不得擅自终止招标活动。终止招标的，采购单位应当及时在原公告发布媒体上发布终止公告，以书面形式通知已经获取招标文件的潜在投标人，并将项目实施情况和采购任务取消原因报告本级财政部门。已经收取招标文件费用或者投标保证金的，采购单位应当在终止采购活动后</w:t>
      </w:r>
      <w:r w:rsidRPr="00E0664D">
        <w:rPr>
          <w:rFonts w:asciiTheme="minorEastAsia" w:eastAsiaTheme="minorEastAsia" w:hAnsiTheme="minorEastAsia"/>
          <w:szCs w:val="21"/>
        </w:rPr>
        <w:t>5</w:t>
      </w:r>
      <w:r w:rsidRPr="00E0664D">
        <w:rPr>
          <w:rFonts w:asciiTheme="minorEastAsia" w:eastAsiaTheme="minorEastAsia" w:hAnsiTheme="minorEastAsia" w:hint="eastAsia"/>
          <w:szCs w:val="21"/>
        </w:rPr>
        <w:t>个工作日内，退还所收取的招标文件费用和所收取的投标保证金及其在银行产生的孳息。</w:t>
      </w:r>
    </w:p>
    <w:bookmarkEnd w:id="51"/>
    <w:p w14:paraId="5B9EA59C" w14:textId="77777777" w:rsidR="00125C98" w:rsidRPr="00E0664D" w:rsidRDefault="00125C98" w:rsidP="00125C98">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32．政府采购合同</w:t>
      </w:r>
    </w:p>
    <w:p w14:paraId="70443B18" w14:textId="36EF2197" w:rsidR="00125C98" w:rsidRPr="00E0664D" w:rsidRDefault="00125C98" w:rsidP="00125C98">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32.1 根据《</w:t>
      </w:r>
      <w:r w:rsidRPr="00E0664D">
        <w:rPr>
          <w:rFonts w:asciiTheme="minorEastAsia" w:eastAsiaTheme="minorEastAsia" w:hAnsiTheme="minorEastAsia"/>
          <w:szCs w:val="21"/>
        </w:rPr>
        <w:t>中华人民共和国政府采购法实施条例</w:t>
      </w:r>
      <w:r w:rsidRPr="00E0664D">
        <w:rPr>
          <w:rFonts w:asciiTheme="minorEastAsia" w:eastAsiaTheme="minorEastAsia" w:hAnsiTheme="minorEastAsia" w:hint="eastAsia"/>
          <w:szCs w:val="21"/>
        </w:rPr>
        <w:t>》第五十条关于应将政府采购合同公告的的规定，中标人应在政府采购合同签订后的24小时之内将合同扫描件发送电子邮件至</w:t>
      </w:r>
      <w:r w:rsidR="00982246">
        <w:rPr>
          <w:rFonts w:asciiTheme="minorEastAsia" w:eastAsiaTheme="minorEastAsia" w:hAnsiTheme="minorEastAsia"/>
          <w:szCs w:val="21"/>
        </w:rPr>
        <w:t>zhu-zhong-ping</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，标题为“BIECC-</w:t>
      </w:r>
      <w:r w:rsidR="00913D25">
        <w:rPr>
          <w:rFonts w:asciiTheme="minorEastAsia" w:eastAsiaTheme="minorEastAsia" w:hAnsiTheme="minorEastAsia" w:hint="eastAsia"/>
          <w:szCs w:val="21"/>
        </w:rPr>
        <w:t>ZB4469</w:t>
      </w:r>
      <w:r w:rsidR="00C76F67">
        <w:rPr>
          <w:rFonts w:asciiTheme="minorEastAsia" w:eastAsiaTheme="minorEastAsia" w:hAnsiTheme="minorEastAsia" w:hint="eastAsia"/>
          <w:szCs w:val="21"/>
        </w:rPr>
        <w:t>/清设招第</w:t>
      </w:r>
      <w:r w:rsidR="00884435">
        <w:rPr>
          <w:rFonts w:asciiTheme="minorEastAsia" w:eastAsiaTheme="minorEastAsia" w:hAnsiTheme="minorEastAsia" w:hint="eastAsia"/>
          <w:szCs w:val="21"/>
        </w:rPr>
        <w:t>2017269</w:t>
      </w:r>
      <w:r w:rsidR="00C76F67">
        <w:rPr>
          <w:rFonts w:asciiTheme="minorEastAsia" w:eastAsiaTheme="minorEastAsia" w:hAnsiTheme="minorEastAsia" w:hint="eastAsia"/>
          <w:szCs w:val="21"/>
        </w:rPr>
        <w:t>号</w:t>
      </w:r>
      <w:r w:rsidRPr="00E0664D">
        <w:rPr>
          <w:rFonts w:asciiTheme="minorEastAsia" w:eastAsiaTheme="minorEastAsia" w:hAnsiTheme="minorEastAsia" w:hint="eastAsia"/>
          <w:szCs w:val="21"/>
        </w:rPr>
        <w:t>政府采购合同”。</w:t>
      </w:r>
    </w:p>
    <w:p w14:paraId="049BF75E" w14:textId="77777777" w:rsidR="00BD79BC" w:rsidRPr="00E0664D" w:rsidRDefault="00BD79BC" w:rsidP="00BD79BC">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33．</w:t>
      </w:r>
      <w:r w:rsidRPr="00E0664D">
        <w:rPr>
          <w:rFonts w:asciiTheme="minorEastAsia" w:eastAsiaTheme="minorEastAsia" w:hAnsiTheme="minorEastAsia" w:hint="eastAsia"/>
          <w:sz w:val="21"/>
          <w:szCs w:val="21"/>
        </w:rPr>
        <w:t>进口代理公司</w:t>
      </w:r>
    </w:p>
    <w:p w14:paraId="6E6D7722"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33.1中标人所投产品若有产品需要进口</w:t>
      </w:r>
      <w:r w:rsidR="002B1B91"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人有权确定并自行委托进口代理公司代理相关手续（包括但不限于签订外贸合同等）。</w:t>
      </w:r>
    </w:p>
    <w:bookmarkEnd w:id="49"/>
    <w:p w14:paraId="78805713" w14:textId="77777777" w:rsidR="00815AB6" w:rsidRPr="00E0664D" w:rsidRDefault="00BD79BC" w:rsidP="00F25EEF">
      <w:pPr>
        <w:pStyle w:val="3"/>
        <w:spacing w:before="0" w:after="0" w:line="360" w:lineRule="auto"/>
        <w:rPr>
          <w:rFonts w:asciiTheme="minorEastAsia" w:eastAsiaTheme="minorEastAsia" w:hAnsiTheme="minorEastAsia"/>
          <w:szCs w:val="21"/>
        </w:rPr>
      </w:pPr>
      <w:r w:rsidRPr="00E0664D">
        <w:rPr>
          <w:rFonts w:asciiTheme="minorEastAsia" w:eastAsiaTheme="minorEastAsia" w:hAnsiTheme="minorEastAsia"/>
          <w:sz w:val="21"/>
          <w:szCs w:val="21"/>
        </w:rPr>
        <w:t>34</w:t>
      </w:r>
      <w:r w:rsidR="00EF6E80" w:rsidRPr="00E0664D">
        <w:rPr>
          <w:rFonts w:asciiTheme="minorEastAsia" w:eastAsiaTheme="minorEastAsia" w:hAnsiTheme="minorEastAsia"/>
          <w:sz w:val="21"/>
          <w:szCs w:val="21"/>
        </w:rPr>
        <w:t>.未尽事宜</w:t>
      </w:r>
    </w:p>
    <w:p w14:paraId="6E995A54" w14:textId="77777777" w:rsidR="00EF6E80" w:rsidRPr="00E0664D" w:rsidRDefault="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EF6E80" w:rsidRPr="00E0664D">
        <w:rPr>
          <w:rFonts w:asciiTheme="minorEastAsia" w:eastAsiaTheme="minorEastAsia" w:hAnsiTheme="minorEastAsia" w:hint="eastAsia"/>
          <w:szCs w:val="21"/>
        </w:rPr>
        <w:t>.1其他未尽事宜，依据政府采购法及其实施条例及现行的有关</w:t>
      </w:r>
      <w:r w:rsidR="001B2B7C" w:rsidRPr="00E0664D">
        <w:rPr>
          <w:rFonts w:asciiTheme="minorEastAsia" w:eastAsiaTheme="minorEastAsia" w:hAnsiTheme="minorEastAsia" w:hint="eastAsia"/>
          <w:szCs w:val="21"/>
        </w:rPr>
        <w:t>政府采购的</w:t>
      </w:r>
      <w:r w:rsidR="00EF6E80" w:rsidRPr="00E0664D">
        <w:rPr>
          <w:rFonts w:asciiTheme="minorEastAsia" w:eastAsiaTheme="minorEastAsia" w:hAnsiTheme="minorEastAsia" w:hint="eastAsia"/>
          <w:szCs w:val="21"/>
        </w:rPr>
        <w:t>规定进行处理。</w:t>
      </w:r>
    </w:p>
    <w:p w14:paraId="0C2B2E0C"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rPr>
        <w:br w:type="page"/>
      </w:r>
    </w:p>
    <w:p w14:paraId="6F923AA1" w14:textId="77777777" w:rsidR="00815AB6" w:rsidRPr="00E0664D" w:rsidRDefault="00815AB6">
      <w:pPr>
        <w:spacing w:line="264" w:lineRule="auto"/>
        <w:jc w:val="center"/>
        <w:rPr>
          <w:rFonts w:asciiTheme="minorEastAsia" w:eastAsiaTheme="minorEastAsia" w:hAnsiTheme="minorEastAsia"/>
          <w:sz w:val="24"/>
          <w:szCs w:val="24"/>
        </w:rPr>
      </w:pPr>
    </w:p>
    <w:p w14:paraId="57E01C23" w14:textId="77777777" w:rsidR="00815AB6" w:rsidRPr="00E0664D" w:rsidRDefault="00815AB6">
      <w:pPr>
        <w:spacing w:line="264" w:lineRule="auto"/>
        <w:jc w:val="center"/>
        <w:rPr>
          <w:rFonts w:asciiTheme="minorEastAsia" w:eastAsiaTheme="minorEastAsia" w:hAnsiTheme="minorEastAsia"/>
          <w:sz w:val="24"/>
          <w:szCs w:val="24"/>
        </w:rPr>
      </w:pPr>
    </w:p>
    <w:p w14:paraId="4BA4490D" w14:textId="77777777" w:rsidR="00815AB6" w:rsidRPr="00E0664D" w:rsidRDefault="00815AB6">
      <w:pPr>
        <w:spacing w:line="264" w:lineRule="auto"/>
        <w:jc w:val="center"/>
        <w:rPr>
          <w:rFonts w:asciiTheme="minorEastAsia" w:eastAsiaTheme="minorEastAsia" w:hAnsiTheme="minorEastAsia"/>
          <w:sz w:val="24"/>
          <w:szCs w:val="24"/>
        </w:rPr>
      </w:pPr>
    </w:p>
    <w:p w14:paraId="7893457F" w14:textId="77777777" w:rsidR="00815AB6" w:rsidRPr="00E0664D" w:rsidRDefault="00815AB6">
      <w:pPr>
        <w:spacing w:line="264" w:lineRule="auto"/>
        <w:jc w:val="center"/>
        <w:rPr>
          <w:rFonts w:asciiTheme="minorEastAsia" w:eastAsiaTheme="minorEastAsia" w:hAnsiTheme="minorEastAsia"/>
          <w:sz w:val="24"/>
          <w:szCs w:val="24"/>
        </w:rPr>
      </w:pPr>
    </w:p>
    <w:p w14:paraId="44DE07CE" w14:textId="77777777" w:rsidR="00815AB6" w:rsidRPr="00E0664D" w:rsidRDefault="00815AB6">
      <w:pPr>
        <w:spacing w:line="264" w:lineRule="auto"/>
        <w:jc w:val="center"/>
        <w:rPr>
          <w:rFonts w:asciiTheme="minorEastAsia" w:eastAsiaTheme="minorEastAsia" w:hAnsiTheme="minorEastAsia"/>
          <w:sz w:val="24"/>
          <w:szCs w:val="24"/>
        </w:rPr>
      </w:pPr>
    </w:p>
    <w:p w14:paraId="14DE4E9E" w14:textId="77777777" w:rsidR="00815AB6" w:rsidRPr="00E0664D" w:rsidRDefault="00815AB6">
      <w:pPr>
        <w:spacing w:line="264" w:lineRule="auto"/>
        <w:jc w:val="center"/>
        <w:rPr>
          <w:rFonts w:asciiTheme="minorEastAsia" w:eastAsiaTheme="minorEastAsia" w:hAnsiTheme="minorEastAsia"/>
          <w:sz w:val="24"/>
          <w:szCs w:val="24"/>
        </w:rPr>
      </w:pPr>
    </w:p>
    <w:p w14:paraId="2F7AC2A4" w14:textId="77777777" w:rsidR="00815AB6" w:rsidRPr="00E0664D" w:rsidRDefault="00815AB6">
      <w:pPr>
        <w:spacing w:line="264" w:lineRule="auto"/>
        <w:jc w:val="center"/>
        <w:rPr>
          <w:rFonts w:asciiTheme="minorEastAsia" w:eastAsiaTheme="minorEastAsia" w:hAnsiTheme="minorEastAsia"/>
          <w:sz w:val="24"/>
          <w:szCs w:val="24"/>
        </w:rPr>
      </w:pPr>
    </w:p>
    <w:p w14:paraId="1389CCBF" w14:textId="77777777" w:rsidR="00815AB6" w:rsidRPr="00E0664D" w:rsidRDefault="00815AB6">
      <w:pPr>
        <w:spacing w:line="264" w:lineRule="auto"/>
        <w:jc w:val="center"/>
        <w:rPr>
          <w:rFonts w:asciiTheme="minorEastAsia" w:eastAsiaTheme="minorEastAsia" w:hAnsiTheme="minorEastAsia"/>
          <w:sz w:val="24"/>
          <w:szCs w:val="24"/>
        </w:rPr>
      </w:pPr>
    </w:p>
    <w:p w14:paraId="28807396" w14:textId="77777777" w:rsidR="00815AB6" w:rsidRPr="00E0664D" w:rsidRDefault="00815AB6">
      <w:pPr>
        <w:spacing w:line="264" w:lineRule="auto"/>
        <w:jc w:val="center"/>
        <w:rPr>
          <w:rFonts w:asciiTheme="minorEastAsia" w:eastAsiaTheme="minorEastAsia" w:hAnsiTheme="minorEastAsia"/>
          <w:sz w:val="24"/>
          <w:szCs w:val="24"/>
        </w:rPr>
      </w:pPr>
    </w:p>
    <w:p w14:paraId="62DEFDCF" w14:textId="77777777" w:rsidR="00815AB6" w:rsidRPr="00E0664D" w:rsidRDefault="00815AB6">
      <w:pPr>
        <w:spacing w:line="264" w:lineRule="auto"/>
        <w:jc w:val="center"/>
        <w:rPr>
          <w:rFonts w:asciiTheme="minorEastAsia" w:eastAsiaTheme="minorEastAsia" w:hAnsiTheme="minorEastAsia"/>
          <w:sz w:val="24"/>
          <w:szCs w:val="24"/>
        </w:rPr>
      </w:pPr>
    </w:p>
    <w:p w14:paraId="1FBBD082" w14:textId="77777777" w:rsidR="00815AB6" w:rsidRPr="00E0664D" w:rsidRDefault="00815AB6">
      <w:pPr>
        <w:spacing w:line="264" w:lineRule="auto"/>
        <w:jc w:val="center"/>
        <w:rPr>
          <w:rFonts w:asciiTheme="minorEastAsia" w:eastAsiaTheme="minorEastAsia" w:hAnsiTheme="minorEastAsia"/>
          <w:sz w:val="24"/>
          <w:szCs w:val="24"/>
        </w:rPr>
      </w:pPr>
    </w:p>
    <w:p w14:paraId="033ACAB2" w14:textId="77777777" w:rsidR="00815AB6" w:rsidRPr="00E0664D" w:rsidRDefault="00815AB6">
      <w:pPr>
        <w:spacing w:line="264" w:lineRule="auto"/>
        <w:jc w:val="center"/>
        <w:rPr>
          <w:rFonts w:asciiTheme="minorEastAsia" w:eastAsiaTheme="minorEastAsia" w:hAnsiTheme="minorEastAsia"/>
          <w:sz w:val="24"/>
          <w:szCs w:val="24"/>
        </w:rPr>
      </w:pPr>
    </w:p>
    <w:p w14:paraId="017EBC60" w14:textId="77777777" w:rsidR="00815AB6" w:rsidRPr="00E0664D" w:rsidRDefault="00815AB6">
      <w:pPr>
        <w:spacing w:line="264" w:lineRule="auto"/>
        <w:jc w:val="center"/>
        <w:rPr>
          <w:rFonts w:asciiTheme="minorEastAsia" w:eastAsiaTheme="minorEastAsia" w:hAnsiTheme="minorEastAsia"/>
          <w:sz w:val="24"/>
          <w:szCs w:val="24"/>
        </w:rPr>
      </w:pPr>
    </w:p>
    <w:p w14:paraId="760D5AB5" w14:textId="77777777" w:rsidR="00815AB6" w:rsidRPr="00E0664D" w:rsidRDefault="00815AB6">
      <w:pPr>
        <w:spacing w:line="264" w:lineRule="auto"/>
        <w:jc w:val="center"/>
        <w:rPr>
          <w:rFonts w:asciiTheme="minorEastAsia" w:eastAsiaTheme="minorEastAsia" w:hAnsiTheme="minorEastAsia"/>
          <w:sz w:val="24"/>
          <w:szCs w:val="24"/>
        </w:rPr>
      </w:pPr>
    </w:p>
    <w:p w14:paraId="795DCC8D" w14:textId="77777777" w:rsidR="00815AB6" w:rsidRPr="00E0664D" w:rsidRDefault="00815AB6">
      <w:pPr>
        <w:spacing w:line="264" w:lineRule="auto"/>
        <w:jc w:val="center"/>
        <w:rPr>
          <w:rFonts w:asciiTheme="minorEastAsia" w:eastAsiaTheme="minorEastAsia" w:hAnsiTheme="minorEastAsia"/>
          <w:sz w:val="24"/>
          <w:szCs w:val="24"/>
        </w:rPr>
      </w:pPr>
    </w:p>
    <w:p w14:paraId="1E7D4585" w14:textId="77777777" w:rsidR="00815AB6" w:rsidRPr="00E0664D" w:rsidRDefault="00815AB6">
      <w:pPr>
        <w:spacing w:line="264" w:lineRule="auto"/>
        <w:jc w:val="center"/>
        <w:rPr>
          <w:rFonts w:asciiTheme="minorEastAsia" w:eastAsiaTheme="minorEastAsia" w:hAnsiTheme="minorEastAsia"/>
          <w:sz w:val="24"/>
          <w:szCs w:val="24"/>
        </w:rPr>
      </w:pPr>
    </w:p>
    <w:p w14:paraId="46E0C261"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52" w:name="_Toc73427816"/>
      <w:bookmarkStart w:id="53" w:name="_Toc487271708"/>
      <w:r w:rsidRPr="00E0664D">
        <w:rPr>
          <w:rFonts w:asciiTheme="minorEastAsia" w:eastAsiaTheme="minorEastAsia" w:hAnsiTheme="minorEastAsia" w:hint="eastAsia"/>
          <w:sz w:val="30"/>
          <w:szCs w:val="30"/>
        </w:rPr>
        <w:t>第四章  合同</w:t>
      </w:r>
      <w:r w:rsidR="00BA7B72" w:rsidRPr="00E0664D">
        <w:rPr>
          <w:rFonts w:asciiTheme="minorEastAsia" w:eastAsiaTheme="minorEastAsia" w:hAnsiTheme="minorEastAsia" w:hint="eastAsia"/>
          <w:sz w:val="30"/>
          <w:szCs w:val="30"/>
        </w:rPr>
        <w:t>协议书</w:t>
      </w:r>
      <w:r w:rsidR="00BA7B72" w:rsidRPr="00E0664D">
        <w:rPr>
          <w:rFonts w:asciiTheme="minorEastAsia" w:eastAsiaTheme="minorEastAsia" w:hAnsiTheme="minorEastAsia"/>
          <w:sz w:val="30"/>
          <w:szCs w:val="30"/>
        </w:rPr>
        <w:t>及条款</w:t>
      </w:r>
      <w:bookmarkEnd w:id="52"/>
      <w:bookmarkEnd w:id="53"/>
    </w:p>
    <w:p w14:paraId="378DCC85" w14:textId="77777777" w:rsidR="00FD471A" w:rsidRPr="00E0664D" w:rsidRDefault="001229F9">
      <w:pPr>
        <w:spacing w:line="360" w:lineRule="auto"/>
        <w:jc w:val="center"/>
        <w:rPr>
          <w:rFonts w:asciiTheme="minorEastAsia" w:eastAsiaTheme="minorEastAsia" w:hAnsiTheme="minorEastAsia"/>
          <w:szCs w:val="21"/>
        </w:rPr>
      </w:pPr>
      <w:r w:rsidRPr="00E0664D">
        <w:rPr>
          <w:rFonts w:asciiTheme="minorEastAsia" w:eastAsiaTheme="minorEastAsia" w:hAnsiTheme="minorEastAsia"/>
          <w:szCs w:val="21"/>
        </w:rPr>
        <w:t>（最终文本以与实验室与设备管理处签订的合同文本为准）</w:t>
      </w:r>
    </w:p>
    <w:p w14:paraId="55EBD684" w14:textId="77777777" w:rsidR="00FD471A" w:rsidRPr="00E0664D" w:rsidRDefault="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53917BBD" w14:textId="77777777" w:rsidR="00FD471A" w:rsidRPr="00E0664D" w:rsidRDefault="003A5D49" w:rsidP="00FD471A">
      <w:pPr>
        <w:jc w:val="left"/>
        <w:rPr>
          <w:rFonts w:asciiTheme="minorEastAsia" w:eastAsiaTheme="minorEastAsia" w:hAnsiTheme="minorEastAsia"/>
          <w:b/>
          <w:sz w:val="28"/>
          <w:szCs w:val="28"/>
        </w:rPr>
      </w:pPr>
      <w:r w:rsidRPr="00E0664D">
        <w:rPr>
          <w:rFonts w:asciiTheme="minorEastAsia" w:eastAsiaTheme="minorEastAsia" w:hAnsiTheme="minorEastAsia" w:hint="eastAsia"/>
          <w:b/>
          <w:sz w:val="28"/>
          <w:szCs w:val="28"/>
        </w:rPr>
        <w:lastRenderedPageBreak/>
        <w:t>采购编号</w:t>
      </w:r>
      <w:r w:rsidR="00FD471A" w:rsidRPr="00E0664D">
        <w:rPr>
          <w:rFonts w:asciiTheme="minorEastAsia" w:eastAsiaTheme="minorEastAsia" w:hAnsiTheme="minorEastAsia" w:hint="eastAsia"/>
          <w:b/>
          <w:sz w:val="28"/>
          <w:szCs w:val="28"/>
        </w:rPr>
        <w:t>：</w:t>
      </w:r>
    </w:p>
    <w:p w14:paraId="0F44F02F" w14:textId="77777777" w:rsidR="00FD471A" w:rsidRPr="00E0664D" w:rsidRDefault="00FD471A" w:rsidP="00FD471A">
      <w:pPr>
        <w:jc w:val="center"/>
        <w:rPr>
          <w:rFonts w:asciiTheme="minorEastAsia" w:eastAsiaTheme="minorEastAsia" w:hAnsiTheme="minorEastAsia"/>
          <w:b/>
          <w:szCs w:val="21"/>
        </w:rPr>
      </w:pPr>
    </w:p>
    <w:p w14:paraId="62BEEB7A" w14:textId="77777777" w:rsidR="00FD471A" w:rsidRPr="00E0664D" w:rsidRDefault="00FD471A" w:rsidP="00FD471A">
      <w:pPr>
        <w:jc w:val="center"/>
        <w:rPr>
          <w:rFonts w:asciiTheme="minorEastAsia" w:eastAsiaTheme="minorEastAsia" w:hAnsiTheme="minorEastAsia"/>
          <w:b/>
          <w:szCs w:val="21"/>
        </w:rPr>
      </w:pPr>
    </w:p>
    <w:p w14:paraId="515C8E32" w14:textId="77777777" w:rsidR="00FD471A" w:rsidRPr="00E0664D" w:rsidRDefault="00FD471A" w:rsidP="00FD471A">
      <w:pPr>
        <w:jc w:val="center"/>
        <w:rPr>
          <w:rFonts w:asciiTheme="minorEastAsia" w:eastAsiaTheme="minorEastAsia" w:hAnsiTheme="minorEastAsia"/>
          <w:b/>
          <w:szCs w:val="21"/>
        </w:rPr>
      </w:pPr>
    </w:p>
    <w:p w14:paraId="66C7FD10" w14:textId="77777777" w:rsidR="00FD471A" w:rsidRPr="00E0664D" w:rsidRDefault="00FD471A" w:rsidP="00FD471A">
      <w:pPr>
        <w:jc w:val="center"/>
        <w:rPr>
          <w:rFonts w:asciiTheme="minorEastAsia" w:eastAsiaTheme="minorEastAsia" w:hAnsiTheme="minorEastAsia"/>
          <w:b/>
          <w:szCs w:val="21"/>
        </w:rPr>
      </w:pPr>
    </w:p>
    <w:p w14:paraId="2144340B" w14:textId="77777777" w:rsidR="00FD471A" w:rsidRPr="00E0664D" w:rsidRDefault="00FD471A" w:rsidP="00FD471A">
      <w:pPr>
        <w:jc w:val="center"/>
        <w:rPr>
          <w:rFonts w:asciiTheme="minorEastAsia" w:eastAsiaTheme="minorEastAsia" w:hAnsiTheme="minorEastAsia"/>
          <w:b/>
          <w:szCs w:val="21"/>
        </w:rPr>
      </w:pPr>
    </w:p>
    <w:p w14:paraId="508D4CAE" w14:textId="77777777" w:rsidR="00FD471A" w:rsidRPr="00E0664D" w:rsidRDefault="00FD471A" w:rsidP="00FD471A">
      <w:pPr>
        <w:jc w:val="center"/>
        <w:rPr>
          <w:rFonts w:asciiTheme="minorEastAsia" w:eastAsiaTheme="minorEastAsia" w:hAnsiTheme="minorEastAsia"/>
          <w:b/>
          <w:szCs w:val="21"/>
        </w:rPr>
      </w:pPr>
    </w:p>
    <w:p w14:paraId="57C3A260" w14:textId="77777777" w:rsidR="00FD471A" w:rsidRPr="00E0664D" w:rsidRDefault="00FD471A" w:rsidP="00FD471A">
      <w:pPr>
        <w:jc w:val="center"/>
        <w:rPr>
          <w:rFonts w:asciiTheme="minorEastAsia" w:eastAsiaTheme="minorEastAsia" w:hAnsiTheme="minorEastAsia"/>
          <w:b/>
          <w:szCs w:val="21"/>
        </w:rPr>
      </w:pPr>
    </w:p>
    <w:p w14:paraId="07391DB0" w14:textId="77777777" w:rsidR="00FD471A" w:rsidRPr="00E0664D" w:rsidRDefault="00FD471A" w:rsidP="00FD471A">
      <w:pPr>
        <w:jc w:val="center"/>
        <w:rPr>
          <w:rFonts w:asciiTheme="minorEastAsia" w:eastAsiaTheme="minorEastAsia" w:hAnsiTheme="minorEastAsia"/>
          <w:b/>
          <w:szCs w:val="21"/>
        </w:rPr>
      </w:pPr>
    </w:p>
    <w:p w14:paraId="35349020" w14:textId="77777777" w:rsidR="00FD471A" w:rsidRPr="00E0664D" w:rsidRDefault="00FD471A" w:rsidP="00FD471A">
      <w:pPr>
        <w:jc w:val="center"/>
        <w:rPr>
          <w:rFonts w:asciiTheme="minorEastAsia" w:eastAsiaTheme="minorEastAsia" w:hAnsiTheme="minorEastAsia"/>
          <w:b/>
          <w:szCs w:val="21"/>
        </w:rPr>
      </w:pPr>
    </w:p>
    <w:p w14:paraId="3C89F564"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48"/>
          <w:szCs w:val="48"/>
        </w:rPr>
      </w:pPr>
      <w:r w:rsidRPr="00E0664D">
        <w:rPr>
          <w:rFonts w:asciiTheme="minorEastAsia" w:eastAsiaTheme="minorEastAsia" w:hAnsiTheme="minorEastAsia" w:hint="eastAsia"/>
          <w:sz w:val="48"/>
          <w:szCs w:val="48"/>
        </w:rPr>
        <w:t>合同协议书</w:t>
      </w:r>
    </w:p>
    <w:p w14:paraId="1397C809" w14:textId="77777777" w:rsidR="00FD471A" w:rsidRPr="00E0664D" w:rsidRDefault="00FD471A" w:rsidP="00FD471A">
      <w:pPr>
        <w:jc w:val="center"/>
        <w:rPr>
          <w:rFonts w:asciiTheme="minorEastAsia" w:eastAsiaTheme="minorEastAsia" w:hAnsiTheme="minorEastAsia"/>
          <w:szCs w:val="21"/>
        </w:rPr>
      </w:pPr>
    </w:p>
    <w:p w14:paraId="40E1B86B" w14:textId="77777777" w:rsidR="00FD471A" w:rsidRPr="00E0664D" w:rsidRDefault="00FD471A" w:rsidP="00FD471A">
      <w:pPr>
        <w:jc w:val="center"/>
        <w:rPr>
          <w:rFonts w:asciiTheme="minorEastAsia" w:eastAsiaTheme="minorEastAsia" w:hAnsiTheme="minorEastAsia"/>
          <w:szCs w:val="21"/>
        </w:rPr>
      </w:pPr>
    </w:p>
    <w:p w14:paraId="2E6CAEB9" w14:textId="77777777" w:rsidR="00FD471A" w:rsidRPr="00E0664D" w:rsidRDefault="00FD471A" w:rsidP="00FD471A">
      <w:pPr>
        <w:jc w:val="center"/>
        <w:rPr>
          <w:rFonts w:asciiTheme="minorEastAsia" w:eastAsiaTheme="minorEastAsia" w:hAnsiTheme="minorEastAsia"/>
          <w:szCs w:val="21"/>
        </w:rPr>
      </w:pPr>
    </w:p>
    <w:p w14:paraId="1A77BE7C" w14:textId="77777777" w:rsidR="00FD471A" w:rsidRPr="00E0664D" w:rsidRDefault="00FD471A" w:rsidP="00FD471A">
      <w:pPr>
        <w:jc w:val="center"/>
        <w:rPr>
          <w:rFonts w:asciiTheme="minorEastAsia" w:eastAsiaTheme="minorEastAsia" w:hAnsiTheme="minorEastAsia"/>
          <w:szCs w:val="21"/>
        </w:rPr>
      </w:pPr>
    </w:p>
    <w:p w14:paraId="7ED35543" w14:textId="77777777" w:rsidR="00FD471A" w:rsidRPr="00E0664D" w:rsidRDefault="00FD471A" w:rsidP="00FD471A">
      <w:pPr>
        <w:jc w:val="center"/>
        <w:rPr>
          <w:rFonts w:asciiTheme="minorEastAsia" w:eastAsiaTheme="minorEastAsia" w:hAnsiTheme="minorEastAsia"/>
          <w:szCs w:val="21"/>
        </w:rPr>
      </w:pPr>
    </w:p>
    <w:tbl>
      <w:tblPr>
        <w:tblStyle w:val="afff0"/>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FD471A" w:rsidRPr="00E0664D" w14:paraId="0EECA678" w14:textId="77777777" w:rsidTr="00911D8A">
        <w:tc>
          <w:tcPr>
            <w:tcW w:w="1701" w:type="dxa"/>
            <w:vAlign w:val="center"/>
          </w:tcPr>
          <w:p w14:paraId="0C7AF0B7" w14:textId="77777777" w:rsidR="00FD471A" w:rsidRPr="00E0664D" w:rsidRDefault="00FD471A" w:rsidP="00271AEB">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 w:val="32"/>
                <w:szCs w:val="32"/>
              </w:rPr>
              <w:t>项目名称:</w:t>
            </w:r>
          </w:p>
        </w:tc>
        <w:tc>
          <w:tcPr>
            <w:tcW w:w="4961" w:type="dxa"/>
            <w:vAlign w:val="center"/>
          </w:tcPr>
          <w:p w14:paraId="63715C3E" w14:textId="77777777" w:rsidR="00FD471A" w:rsidRPr="00E0664D" w:rsidRDefault="00911D8A" w:rsidP="00271AEB">
            <w:pPr>
              <w:jc w:val="left"/>
              <w:rPr>
                <w:rFonts w:asciiTheme="minorEastAsia" w:eastAsiaTheme="minorEastAsia" w:hAnsiTheme="minorEastAsia"/>
                <w:szCs w:val="21"/>
                <w:u w:val="single"/>
              </w:rPr>
            </w:pPr>
            <w:r w:rsidRPr="00E0664D">
              <w:rPr>
                <w:rFonts w:asciiTheme="minorEastAsia" w:eastAsiaTheme="minorEastAsia" w:hAnsiTheme="minorEastAsia"/>
                <w:szCs w:val="21"/>
                <w:u w:val="single"/>
              </w:rPr>
              <w:t xml:space="preserve">                                                      </w:t>
            </w:r>
          </w:p>
        </w:tc>
      </w:tr>
    </w:tbl>
    <w:p w14:paraId="27BB0B4F" w14:textId="77777777" w:rsidR="00FD471A" w:rsidRPr="00E0664D" w:rsidRDefault="00FD471A" w:rsidP="00FD471A">
      <w:pPr>
        <w:jc w:val="center"/>
        <w:rPr>
          <w:rFonts w:asciiTheme="minorEastAsia" w:eastAsiaTheme="minorEastAsia" w:hAnsiTheme="minorEastAsia"/>
          <w:szCs w:val="21"/>
        </w:rPr>
      </w:pPr>
    </w:p>
    <w:p w14:paraId="4DAD94A3" w14:textId="77777777" w:rsidR="00FD471A" w:rsidRPr="00E0664D" w:rsidRDefault="00FD471A" w:rsidP="00FD471A">
      <w:pPr>
        <w:jc w:val="center"/>
        <w:rPr>
          <w:rFonts w:asciiTheme="minorEastAsia" w:eastAsiaTheme="minorEastAsia" w:hAnsiTheme="minorEastAsia"/>
          <w:szCs w:val="21"/>
        </w:rPr>
      </w:pPr>
    </w:p>
    <w:p w14:paraId="172C213C" w14:textId="77777777" w:rsidR="00FD471A" w:rsidRPr="00E0664D" w:rsidRDefault="00FD471A" w:rsidP="00FD471A">
      <w:pPr>
        <w:jc w:val="center"/>
        <w:rPr>
          <w:rFonts w:asciiTheme="minorEastAsia" w:eastAsiaTheme="minorEastAsia" w:hAnsiTheme="minorEastAsia"/>
          <w:szCs w:val="21"/>
        </w:rPr>
      </w:pPr>
    </w:p>
    <w:p w14:paraId="1303C37B" w14:textId="77777777" w:rsidR="00FD471A" w:rsidRPr="00E0664D" w:rsidRDefault="00FD471A" w:rsidP="00FD471A">
      <w:pPr>
        <w:jc w:val="center"/>
        <w:rPr>
          <w:rFonts w:asciiTheme="minorEastAsia" w:eastAsiaTheme="minorEastAsia" w:hAnsiTheme="minorEastAsia"/>
          <w:szCs w:val="21"/>
        </w:rPr>
      </w:pPr>
    </w:p>
    <w:p w14:paraId="126F0081" w14:textId="77777777" w:rsidR="00FD471A" w:rsidRPr="00E0664D" w:rsidRDefault="00FD471A" w:rsidP="00FD471A">
      <w:pPr>
        <w:jc w:val="center"/>
        <w:rPr>
          <w:rFonts w:asciiTheme="minorEastAsia" w:eastAsiaTheme="minorEastAsia" w:hAnsiTheme="minorEastAsia"/>
          <w:szCs w:val="21"/>
        </w:rPr>
      </w:pPr>
    </w:p>
    <w:p w14:paraId="47731EE4" w14:textId="77777777" w:rsidR="00FD471A" w:rsidRPr="00E0664D" w:rsidRDefault="00FD471A" w:rsidP="00FD471A">
      <w:pPr>
        <w:jc w:val="center"/>
        <w:rPr>
          <w:rFonts w:asciiTheme="minorEastAsia" w:eastAsiaTheme="minorEastAsia" w:hAnsiTheme="minorEastAsia"/>
          <w:szCs w:val="21"/>
        </w:rPr>
      </w:pPr>
    </w:p>
    <w:p w14:paraId="2674FC5A" w14:textId="77777777" w:rsidR="00FD471A" w:rsidRPr="00E0664D" w:rsidRDefault="00FD471A" w:rsidP="00FD471A">
      <w:pPr>
        <w:jc w:val="center"/>
        <w:rPr>
          <w:rFonts w:asciiTheme="minorEastAsia" w:eastAsiaTheme="minorEastAsia" w:hAnsiTheme="minorEastAsia"/>
          <w:szCs w:val="21"/>
        </w:rPr>
      </w:pPr>
    </w:p>
    <w:p w14:paraId="7101D545" w14:textId="77777777" w:rsidR="00FD471A" w:rsidRPr="00E0664D" w:rsidRDefault="00FD471A" w:rsidP="00FD471A">
      <w:pPr>
        <w:jc w:val="center"/>
        <w:rPr>
          <w:rFonts w:asciiTheme="minorEastAsia" w:eastAsiaTheme="minorEastAsia" w:hAnsiTheme="minorEastAsia"/>
          <w:szCs w:val="21"/>
        </w:rPr>
      </w:pPr>
    </w:p>
    <w:p w14:paraId="6E5FAA54" w14:textId="77777777" w:rsidR="00FD471A" w:rsidRPr="00E0664D" w:rsidRDefault="00FD471A" w:rsidP="00FD471A">
      <w:pPr>
        <w:jc w:val="center"/>
        <w:rPr>
          <w:rFonts w:asciiTheme="minorEastAsia" w:eastAsiaTheme="minorEastAsia" w:hAnsiTheme="minorEastAsia"/>
          <w:szCs w:val="21"/>
        </w:rPr>
      </w:pPr>
    </w:p>
    <w:p w14:paraId="671658DE" w14:textId="77777777" w:rsidR="00FD471A" w:rsidRPr="00E0664D" w:rsidRDefault="00FD471A" w:rsidP="00FD471A">
      <w:pPr>
        <w:jc w:val="center"/>
        <w:rPr>
          <w:rFonts w:asciiTheme="minorEastAsia" w:eastAsiaTheme="minorEastAsia" w:hAnsiTheme="minorEastAsia"/>
          <w:szCs w:val="21"/>
        </w:rPr>
      </w:pPr>
    </w:p>
    <w:p w14:paraId="5F5C1C55" w14:textId="77777777" w:rsidR="00FD471A" w:rsidRPr="00E0664D" w:rsidRDefault="00FD471A" w:rsidP="00FD471A">
      <w:pPr>
        <w:jc w:val="center"/>
        <w:rPr>
          <w:rFonts w:asciiTheme="minorEastAsia" w:eastAsiaTheme="minorEastAsia" w:hAnsiTheme="minorEastAsia"/>
          <w:szCs w:val="21"/>
        </w:rPr>
      </w:pPr>
    </w:p>
    <w:p w14:paraId="6BB7C0FE" w14:textId="77777777" w:rsidR="00FD471A" w:rsidRPr="00E0664D" w:rsidRDefault="00FD471A" w:rsidP="00FD471A">
      <w:pPr>
        <w:jc w:val="center"/>
        <w:rPr>
          <w:rFonts w:asciiTheme="minorEastAsia" w:eastAsiaTheme="minorEastAsia" w:hAnsiTheme="minorEastAsia"/>
          <w:szCs w:val="21"/>
        </w:rPr>
      </w:pPr>
    </w:p>
    <w:p w14:paraId="0373C17E" w14:textId="77777777" w:rsidR="00FD471A" w:rsidRPr="00E0664D" w:rsidRDefault="00FD471A">
      <w:pPr>
        <w:spacing w:line="360" w:lineRule="auto"/>
        <w:ind w:firstLineChars="353" w:firstLine="1134"/>
        <w:jc w:val="lef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  购  人（甲方）：</w:t>
      </w:r>
      <w:r w:rsidR="00202A9E" w:rsidRPr="00E0664D">
        <w:rPr>
          <w:rFonts w:asciiTheme="minorEastAsia" w:eastAsiaTheme="minorEastAsia" w:hAnsiTheme="minorEastAsia" w:hint="eastAsia"/>
          <w:b/>
          <w:sz w:val="32"/>
          <w:szCs w:val="32"/>
          <w:u w:val="single"/>
        </w:rPr>
        <w:t>清</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202A9E" w:rsidRPr="00E0664D">
        <w:rPr>
          <w:rFonts w:asciiTheme="minorEastAsia" w:eastAsiaTheme="minorEastAsia" w:hAnsiTheme="minorEastAsia" w:hint="eastAsia"/>
          <w:b/>
          <w:sz w:val="32"/>
          <w:szCs w:val="32"/>
          <w:u w:val="single"/>
        </w:rPr>
        <w:t>华</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202A9E" w:rsidRPr="00E0664D">
        <w:rPr>
          <w:rFonts w:asciiTheme="minorEastAsia" w:eastAsiaTheme="minorEastAsia" w:hAnsiTheme="minorEastAsia" w:hint="eastAsia"/>
          <w:b/>
          <w:sz w:val="32"/>
          <w:szCs w:val="32"/>
          <w:u w:val="single"/>
        </w:rPr>
        <w:t>大</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9E1374" w:rsidRPr="00E0664D">
        <w:rPr>
          <w:rFonts w:asciiTheme="minorEastAsia" w:eastAsiaTheme="minorEastAsia" w:hAnsiTheme="minorEastAsia" w:hint="eastAsia"/>
          <w:b/>
          <w:sz w:val="32"/>
          <w:szCs w:val="32"/>
          <w:u w:val="single"/>
        </w:rPr>
        <w:t xml:space="preserve"> </w:t>
      </w:r>
      <w:r w:rsidR="00202A9E" w:rsidRPr="00E0664D">
        <w:rPr>
          <w:rFonts w:asciiTheme="minorEastAsia" w:eastAsiaTheme="minorEastAsia" w:hAnsiTheme="minorEastAsia" w:hint="eastAsia"/>
          <w:b/>
          <w:sz w:val="32"/>
          <w:szCs w:val="32"/>
          <w:u w:val="single"/>
        </w:rPr>
        <w:t>学</w:t>
      </w:r>
    </w:p>
    <w:p w14:paraId="0AD2C3F0" w14:textId="77777777" w:rsidR="00FD471A" w:rsidRPr="00E0664D" w:rsidRDefault="00FD471A">
      <w:pPr>
        <w:spacing w:line="360" w:lineRule="auto"/>
        <w:ind w:firstLineChars="353" w:firstLine="1134"/>
        <w:jc w:val="left"/>
        <w:rPr>
          <w:rFonts w:asciiTheme="minorEastAsia" w:eastAsiaTheme="minorEastAsia" w:hAnsiTheme="minorEastAsia"/>
          <w:b/>
          <w:sz w:val="32"/>
          <w:szCs w:val="32"/>
          <w:u w:val="single"/>
        </w:rPr>
      </w:pPr>
      <w:r w:rsidRPr="00E0664D">
        <w:rPr>
          <w:rFonts w:asciiTheme="minorEastAsia" w:eastAsiaTheme="minorEastAsia" w:hAnsiTheme="minorEastAsia" w:hint="eastAsia"/>
          <w:b/>
          <w:sz w:val="32"/>
          <w:szCs w:val="32"/>
        </w:rPr>
        <w:t>中标供应商（乙方）：</w:t>
      </w:r>
      <w:r w:rsidRPr="00E0664D">
        <w:rPr>
          <w:rFonts w:asciiTheme="minorEastAsia" w:eastAsiaTheme="minorEastAsia" w:hAnsiTheme="minorEastAsia"/>
          <w:szCs w:val="21"/>
          <w:u w:val="single"/>
        </w:rPr>
        <w:t xml:space="preserve">          </w:t>
      </w:r>
      <w:r w:rsidR="009E1374"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r w:rsidR="009E1374"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p>
    <w:p w14:paraId="52B37466" w14:textId="77777777" w:rsidR="00FD471A" w:rsidRPr="00E0664D" w:rsidRDefault="00FD471A" w:rsidP="00FD471A">
      <w:pPr>
        <w:jc w:val="left"/>
        <w:rPr>
          <w:rFonts w:asciiTheme="minorEastAsia" w:eastAsiaTheme="minorEastAsia" w:hAnsiTheme="minorEastAsia"/>
          <w:szCs w:val="21"/>
        </w:rPr>
      </w:pPr>
    </w:p>
    <w:p w14:paraId="49855F52" w14:textId="77777777" w:rsidR="00FD471A" w:rsidRPr="00E0664D" w:rsidRDefault="00FD471A" w:rsidP="00FD471A">
      <w:pPr>
        <w:spacing w:line="288" w:lineRule="auto"/>
        <w:rPr>
          <w:rFonts w:asciiTheme="minorEastAsia" w:eastAsiaTheme="minorEastAsia" w:hAnsiTheme="minorEastAsia"/>
          <w:szCs w:val="21"/>
        </w:rPr>
      </w:pPr>
      <w:r w:rsidRPr="00E0664D">
        <w:rPr>
          <w:rFonts w:asciiTheme="minorEastAsia" w:eastAsiaTheme="minorEastAsia" w:hAnsiTheme="minorEastAsia"/>
          <w:szCs w:val="21"/>
        </w:rPr>
        <w:br w:type="page"/>
      </w:r>
    </w:p>
    <w:p w14:paraId="1CA6A6B5"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合同条款专用部分</w:t>
      </w:r>
    </w:p>
    <w:p w14:paraId="40562008"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4317A82D"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采购人名称：</w:t>
      </w:r>
      <w:r w:rsidR="00202A9E" w:rsidRPr="00E0664D">
        <w:rPr>
          <w:rFonts w:asciiTheme="minorEastAsia" w:eastAsiaTheme="minorEastAsia" w:hAnsiTheme="minorEastAsia" w:hint="eastAsia"/>
          <w:szCs w:val="21"/>
          <w:u w:val="single"/>
        </w:rPr>
        <w:t>清华大学</w:t>
      </w:r>
    </w:p>
    <w:p w14:paraId="7D9B94F2"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项目编号：</w:t>
      </w:r>
      <w:r w:rsidRPr="00E0664D">
        <w:rPr>
          <w:rFonts w:asciiTheme="minorEastAsia" w:eastAsiaTheme="minorEastAsia" w:hAnsiTheme="minorEastAsia" w:hint="eastAsia"/>
          <w:szCs w:val="21"/>
          <w:u w:val="single"/>
        </w:rPr>
        <w:t xml:space="preserve">              </w:t>
      </w:r>
    </w:p>
    <w:p w14:paraId="54ADF682"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Pr="00E0664D">
        <w:rPr>
          <w:rFonts w:asciiTheme="minorEastAsia" w:eastAsiaTheme="minorEastAsia" w:hAnsiTheme="minorEastAsia" w:hint="eastAsia"/>
          <w:szCs w:val="21"/>
          <w:u w:val="single"/>
        </w:rPr>
        <w:t xml:space="preserve">              </w:t>
      </w:r>
    </w:p>
    <w:p w14:paraId="30D6B6F7"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3835DE20"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甲方同意从乙方购买，乙方同意向甲方出售下列货物：</w:t>
      </w:r>
    </w:p>
    <w:tbl>
      <w:tblPr>
        <w:tblW w:w="9356" w:type="dxa"/>
        <w:tblInd w:w="108" w:type="dxa"/>
        <w:tblLayout w:type="fixed"/>
        <w:tblLook w:val="04A0" w:firstRow="1" w:lastRow="0" w:firstColumn="1" w:lastColumn="0" w:noHBand="0" w:noVBand="1"/>
      </w:tblPr>
      <w:tblGrid>
        <w:gridCol w:w="709"/>
        <w:gridCol w:w="1558"/>
        <w:gridCol w:w="1397"/>
        <w:gridCol w:w="1119"/>
        <w:gridCol w:w="1596"/>
        <w:gridCol w:w="992"/>
        <w:gridCol w:w="1985"/>
      </w:tblGrid>
      <w:tr w:rsidR="00FD471A" w:rsidRPr="00E0664D" w14:paraId="7FAFAE75"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0597348A"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序号</w:t>
            </w:r>
          </w:p>
        </w:tc>
        <w:tc>
          <w:tcPr>
            <w:tcW w:w="1558" w:type="dxa"/>
            <w:tcBorders>
              <w:top w:val="single" w:sz="4" w:space="0" w:color="auto"/>
              <w:left w:val="single" w:sz="4" w:space="0" w:color="auto"/>
              <w:bottom w:val="single" w:sz="4" w:space="0" w:color="auto"/>
              <w:right w:val="single" w:sz="4" w:space="0" w:color="auto"/>
            </w:tcBorders>
            <w:vAlign w:val="center"/>
          </w:tcPr>
          <w:p w14:paraId="14C74D7B" w14:textId="77777777" w:rsidR="00FD471A" w:rsidRPr="00E0664D" w:rsidRDefault="00FD471A" w:rsidP="00271AEB">
            <w:pPr>
              <w:ind w:left="-2"/>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货物名称</w:t>
            </w:r>
          </w:p>
        </w:tc>
        <w:tc>
          <w:tcPr>
            <w:tcW w:w="1397" w:type="dxa"/>
            <w:tcBorders>
              <w:top w:val="single" w:sz="4" w:space="0" w:color="auto"/>
              <w:left w:val="single" w:sz="4" w:space="0" w:color="auto"/>
              <w:bottom w:val="single" w:sz="4" w:space="0" w:color="auto"/>
              <w:right w:val="single" w:sz="4" w:space="0" w:color="auto"/>
            </w:tcBorders>
            <w:vAlign w:val="center"/>
          </w:tcPr>
          <w:p w14:paraId="3CF415C4"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规格</w:t>
            </w:r>
          </w:p>
        </w:tc>
        <w:tc>
          <w:tcPr>
            <w:tcW w:w="1119" w:type="dxa"/>
            <w:tcBorders>
              <w:top w:val="single" w:sz="4" w:space="0" w:color="000000"/>
              <w:left w:val="single" w:sz="4" w:space="0" w:color="auto"/>
              <w:bottom w:val="single" w:sz="4" w:space="0" w:color="000000"/>
              <w:right w:val="single" w:sz="4" w:space="0" w:color="000000"/>
            </w:tcBorders>
            <w:vAlign w:val="center"/>
          </w:tcPr>
          <w:p w14:paraId="7AF3CEE0"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数量</w:t>
            </w:r>
          </w:p>
        </w:tc>
        <w:tc>
          <w:tcPr>
            <w:tcW w:w="1596" w:type="dxa"/>
            <w:tcBorders>
              <w:top w:val="single" w:sz="4" w:space="0" w:color="000000"/>
              <w:left w:val="nil"/>
              <w:bottom w:val="single" w:sz="4" w:space="0" w:color="000000"/>
              <w:right w:val="single" w:sz="4" w:space="0" w:color="000000"/>
            </w:tcBorders>
            <w:vAlign w:val="center"/>
          </w:tcPr>
          <w:p w14:paraId="76545CEF"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产地及品牌</w:t>
            </w:r>
          </w:p>
        </w:tc>
        <w:tc>
          <w:tcPr>
            <w:tcW w:w="992" w:type="dxa"/>
            <w:tcBorders>
              <w:top w:val="single" w:sz="4" w:space="0" w:color="000000"/>
              <w:left w:val="nil"/>
              <w:bottom w:val="single" w:sz="4" w:space="0" w:color="000000"/>
              <w:right w:val="single" w:sz="4" w:space="0" w:color="000000"/>
            </w:tcBorders>
            <w:vAlign w:val="center"/>
          </w:tcPr>
          <w:p w14:paraId="1D7E3CE1"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单价</w:t>
            </w:r>
          </w:p>
        </w:tc>
        <w:tc>
          <w:tcPr>
            <w:tcW w:w="1985" w:type="dxa"/>
            <w:tcBorders>
              <w:top w:val="single" w:sz="4" w:space="0" w:color="000000"/>
              <w:left w:val="nil"/>
              <w:bottom w:val="single" w:sz="4" w:space="0" w:color="000000"/>
              <w:right w:val="single" w:sz="4" w:space="0" w:color="000000"/>
            </w:tcBorders>
            <w:vAlign w:val="center"/>
          </w:tcPr>
          <w:p w14:paraId="0EF2478D"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交货时间</w:t>
            </w:r>
          </w:p>
        </w:tc>
      </w:tr>
      <w:tr w:rsidR="00FD471A" w:rsidRPr="00E0664D" w14:paraId="5709D253"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11C4AE3A"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hint="eastAsia"/>
                <w:kern w:val="0"/>
                <w:szCs w:val="21"/>
              </w:rPr>
              <w:t>1</w:t>
            </w:r>
          </w:p>
        </w:tc>
        <w:tc>
          <w:tcPr>
            <w:tcW w:w="1558" w:type="dxa"/>
            <w:tcBorders>
              <w:top w:val="single" w:sz="4" w:space="0" w:color="auto"/>
              <w:left w:val="single" w:sz="4" w:space="0" w:color="auto"/>
              <w:bottom w:val="single" w:sz="4" w:space="0" w:color="auto"/>
              <w:right w:val="single" w:sz="4" w:space="0" w:color="auto"/>
            </w:tcBorders>
            <w:vAlign w:val="center"/>
          </w:tcPr>
          <w:p w14:paraId="415C93F4"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17A4C9EA"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27E2DA6B"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44E20E7E"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2F52C686"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1596D8DA" w14:textId="77777777" w:rsidR="00FD471A" w:rsidRPr="00E0664D" w:rsidRDefault="00FD471A" w:rsidP="00271AEB">
            <w:pPr>
              <w:jc w:val="center"/>
              <w:rPr>
                <w:rFonts w:asciiTheme="minorEastAsia" w:eastAsiaTheme="minorEastAsia" w:hAnsiTheme="minorEastAsia"/>
                <w:kern w:val="0"/>
                <w:szCs w:val="21"/>
              </w:rPr>
            </w:pPr>
          </w:p>
        </w:tc>
      </w:tr>
      <w:tr w:rsidR="00FD471A" w:rsidRPr="00E0664D" w14:paraId="67F03F27"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2ED69DA9"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kern w:val="0"/>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14:paraId="7A6B1842"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798EA132"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6FCAF9DD"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58E0997B"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3B6CE9D0"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5C529A24" w14:textId="77777777" w:rsidR="00FD471A" w:rsidRPr="00E0664D" w:rsidRDefault="00FD471A" w:rsidP="00271AEB">
            <w:pPr>
              <w:jc w:val="center"/>
              <w:rPr>
                <w:rFonts w:asciiTheme="minorEastAsia" w:eastAsiaTheme="minorEastAsia" w:hAnsiTheme="minorEastAsia"/>
                <w:kern w:val="0"/>
                <w:szCs w:val="21"/>
              </w:rPr>
            </w:pPr>
          </w:p>
        </w:tc>
      </w:tr>
    </w:tbl>
    <w:p w14:paraId="06B3A07A" w14:textId="77777777" w:rsidR="00FD471A" w:rsidRPr="00E0664D" w:rsidRDefault="00FD471A" w:rsidP="00FD471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（注：为便于办理固定资产，规格请详尽填写）</w:t>
      </w:r>
    </w:p>
    <w:p w14:paraId="34200B9D"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交货地点：</w:t>
      </w:r>
      <w:r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4C6A4EB7"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安装期限：</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w:t>
      </w:r>
    </w:p>
    <w:p w14:paraId="255AA3AA"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起始日期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日；结束日期：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21457ACA"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合同价格</w:t>
      </w:r>
    </w:p>
    <w:p w14:paraId="01845C8C"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合同总金额为人民币：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4DDF0D13"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付款方式</w:t>
      </w:r>
    </w:p>
    <w:p w14:paraId="01055DCF" w14:textId="77777777"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（一）国内产品</w:t>
      </w:r>
    </w:p>
    <w:p w14:paraId="45EC8D37" w14:textId="77777777" w:rsidR="00FD471A" w:rsidRPr="00E0664D" w:rsidRDefault="00FD471A" w:rsidP="00100945">
      <w:pPr>
        <w:pStyle w:val="10"/>
        <w:numPr>
          <w:ilvl w:val="0"/>
          <w:numId w:val="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双方签署合同后</w:t>
      </w:r>
      <w:r w:rsidR="009A300F" w:rsidRPr="00E0664D">
        <w:rPr>
          <w:rFonts w:asciiTheme="minorEastAsia" w:eastAsiaTheme="minorEastAsia" w:hAnsiTheme="minorEastAsia" w:hint="eastAsia"/>
          <w:szCs w:val="21"/>
        </w:rPr>
        <w:t>一周</w:t>
      </w:r>
      <w:r w:rsidRPr="00E0664D">
        <w:rPr>
          <w:rFonts w:asciiTheme="minorEastAsia" w:eastAsiaTheme="minorEastAsia" w:hAnsiTheme="minorEastAsia" w:hint="eastAsia"/>
          <w:szCs w:val="21"/>
        </w:rPr>
        <w:t>内，甲方向乙方支付合同总金额的</w:t>
      </w:r>
      <w:r w:rsidR="009A300F" w:rsidRPr="00E0664D">
        <w:rPr>
          <w:rFonts w:asciiTheme="minorEastAsia" w:eastAsiaTheme="minorEastAsia" w:hAnsiTheme="minorEastAsia" w:hint="eastAsia"/>
          <w:szCs w:val="21"/>
          <w:u w:val="single"/>
        </w:rPr>
        <w:t xml:space="preserve"> </w:t>
      </w:r>
      <w:r w:rsidR="001206BE" w:rsidRPr="00E0664D">
        <w:rPr>
          <w:rFonts w:asciiTheme="minorEastAsia" w:eastAsiaTheme="minorEastAsia" w:hAnsiTheme="minorEastAsia" w:hint="eastAsia"/>
          <w:szCs w:val="21"/>
          <w:u w:val="single"/>
        </w:rPr>
        <w:t>5</w:t>
      </w:r>
      <w:r w:rsidRPr="00E0664D">
        <w:rPr>
          <w:rFonts w:asciiTheme="minorEastAsia" w:eastAsiaTheme="minorEastAsia" w:hAnsiTheme="minorEastAsia" w:hint="eastAsia"/>
          <w:szCs w:val="21"/>
          <w:u w:val="single"/>
        </w:rPr>
        <w:t xml:space="preserve">0% </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即</w:t>
      </w:r>
      <w:r w:rsidRPr="00E0664D">
        <w:rPr>
          <w:rFonts w:asciiTheme="minorEastAsia" w:eastAsiaTheme="minorEastAsia" w:hAnsiTheme="minorEastAsia" w:hint="eastAsia"/>
          <w:szCs w:val="21"/>
        </w:rPr>
        <w:t>：</w:t>
      </w:r>
    </w:p>
    <w:p w14:paraId="1EF2479B"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00911D8A"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4FB1D555" w14:textId="77777777" w:rsidR="00FD471A" w:rsidRPr="00E0664D" w:rsidRDefault="001206BE" w:rsidP="00100945">
      <w:pPr>
        <w:pStyle w:val="10"/>
        <w:numPr>
          <w:ilvl w:val="0"/>
          <w:numId w:val="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验收合格后</w:t>
      </w:r>
      <w:r w:rsidR="009A300F" w:rsidRPr="00E0664D">
        <w:rPr>
          <w:rFonts w:asciiTheme="minorEastAsia" w:eastAsiaTheme="minorEastAsia" w:hAnsiTheme="minorEastAsia" w:hint="eastAsia"/>
          <w:szCs w:val="21"/>
        </w:rPr>
        <w:t>一周</w:t>
      </w:r>
      <w:r w:rsidR="00FD471A" w:rsidRPr="00E0664D">
        <w:rPr>
          <w:rFonts w:asciiTheme="minorEastAsia" w:eastAsiaTheme="minorEastAsia" w:hAnsiTheme="minorEastAsia" w:hint="eastAsia"/>
          <w:szCs w:val="21"/>
        </w:rPr>
        <w:t>内，甲方向乙方支付合同总金额的</w:t>
      </w:r>
      <w:r w:rsidRPr="00E0664D">
        <w:rPr>
          <w:rFonts w:asciiTheme="minorEastAsia" w:eastAsiaTheme="minorEastAsia" w:hAnsiTheme="minorEastAsia" w:hint="eastAsia"/>
          <w:szCs w:val="21"/>
          <w:u w:val="single"/>
        </w:rPr>
        <w:t xml:space="preserve"> 50% </w:t>
      </w:r>
      <w:r w:rsidR="00FD471A" w:rsidRPr="00E0664D">
        <w:rPr>
          <w:rFonts w:asciiTheme="minorEastAsia" w:eastAsiaTheme="minorEastAsia" w:hAnsiTheme="minorEastAsia" w:hint="eastAsia"/>
          <w:szCs w:val="21"/>
        </w:rPr>
        <w:t>，</w:t>
      </w:r>
      <w:r w:rsidR="00FD471A" w:rsidRPr="00E0664D">
        <w:rPr>
          <w:rFonts w:asciiTheme="minorEastAsia" w:eastAsiaTheme="minorEastAsia" w:hAnsiTheme="minorEastAsia"/>
          <w:szCs w:val="21"/>
        </w:rPr>
        <w:t>即</w:t>
      </w:r>
      <w:r w:rsidR="00FD471A" w:rsidRPr="00E0664D">
        <w:rPr>
          <w:rFonts w:asciiTheme="minorEastAsia" w:eastAsiaTheme="minorEastAsia" w:hAnsiTheme="minorEastAsia" w:hint="eastAsia"/>
          <w:szCs w:val="21"/>
        </w:rPr>
        <w:t>：</w:t>
      </w:r>
    </w:p>
    <w:p w14:paraId="7451F76A"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078DA009" w14:textId="77777777"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（二）进口产品</w:t>
      </w:r>
    </w:p>
    <w:p w14:paraId="5F413CEE" w14:textId="77777777"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合同签订后，按照100%信用证方式（L/C）支付；</w:t>
      </w:r>
    </w:p>
    <w:p w14:paraId="64CB511F" w14:textId="77777777"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发货后，凭装运单据付合同金额的</w:t>
      </w:r>
      <w:r w:rsidRPr="00E0664D">
        <w:rPr>
          <w:rFonts w:asciiTheme="minorEastAsia" w:eastAsiaTheme="minorEastAsia" w:hAnsiTheme="minorEastAsia"/>
          <w:sz w:val="21"/>
          <w:szCs w:val="21"/>
        </w:rPr>
        <w:t>7</w:t>
      </w:r>
      <w:r w:rsidRPr="00E0664D">
        <w:rPr>
          <w:rFonts w:asciiTheme="minorEastAsia" w:eastAsiaTheme="minorEastAsia" w:hAnsiTheme="minorEastAsia" w:hint="eastAsia"/>
          <w:sz w:val="21"/>
          <w:szCs w:val="21"/>
        </w:rPr>
        <w:t>0%；</w:t>
      </w:r>
    </w:p>
    <w:p w14:paraId="66F40A38" w14:textId="77777777"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产品安装验收合格并无故障运行</w:t>
      </w:r>
      <w:r w:rsidRPr="00E0664D">
        <w:rPr>
          <w:rFonts w:asciiTheme="minorEastAsia" w:eastAsiaTheme="minorEastAsia" w:hAnsiTheme="minorEastAsia" w:hint="eastAsia"/>
          <w:sz w:val="21"/>
          <w:szCs w:val="21"/>
        </w:rPr>
        <w:t>3</w:t>
      </w:r>
      <w:r w:rsidRPr="00E0664D">
        <w:rPr>
          <w:rFonts w:asciiTheme="minorEastAsia" w:eastAsiaTheme="minorEastAsia" w:hAnsiTheme="minorEastAsia"/>
          <w:sz w:val="21"/>
          <w:szCs w:val="21"/>
        </w:rPr>
        <w:t>个月后，由买方组织验收小组进行验收</w:t>
      </w:r>
      <w:r w:rsidRPr="00E0664D">
        <w:rPr>
          <w:rFonts w:asciiTheme="minorEastAsia" w:eastAsiaTheme="minorEastAsia" w:hAnsiTheme="minorEastAsia" w:hint="eastAsia"/>
          <w:sz w:val="21"/>
          <w:szCs w:val="21"/>
        </w:rPr>
        <w:t>；验收</w:t>
      </w:r>
      <w:r w:rsidRPr="00E0664D">
        <w:rPr>
          <w:rFonts w:asciiTheme="minorEastAsia" w:eastAsiaTheme="minorEastAsia" w:hAnsiTheme="minorEastAsia"/>
          <w:sz w:val="21"/>
          <w:szCs w:val="21"/>
        </w:rPr>
        <w:t>合格后，</w:t>
      </w:r>
      <w:r w:rsidRPr="00E0664D">
        <w:rPr>
          <w:rFonts w:asciiTheme="minorEastAsia" w:eastAsiaTheme="minorEastAsia" w:hAnsiTheme="minorEastAsia" w:hint="eastAsia"/>
          <w:sz w:val="21"/>
          <w:szCs w:val="21"/>
        </w:rPr>
        <w:t>凭最终验收报告结付合同金额的</w:t>
      </w:r>
      <w:r w:rsidRPr="00E0664D">
        <w:rPr>
          <w:rFonts w:asciiTheme="minorEastAsia" w:eastAsiaTheme="minorEastAsia" w:hAnsiTheme="minorEastAsia"/>
          <w:sz w:val="21"/>
          <w:szCs w:val="21"/>
        </w:rPr>
        <w:t>3</w:t>
      </w:r>
      <w:r w:rsidRPr="00E0664D">
        <w:rPr>
          <w:rFonts w:asciiTheme="minorEastAsia" w:eastAsiaTheme="minorEastAsia" w:hAnsiTheme="minorEastAsia" w:hint="eastAsia"/>
          <w:sz w:val="21"/>
          <w:szCs w:val="21"/>
        </w:rPr>
        <w:t>0%余款。</w:t>
      </w:r>
    </w:p>
    <w:p w14:paraId="3B38FF21" w14:textId="77777777"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设备保修期自验收合格之日起计。</w:t>
      </w:r>
    </w:p>
    <w:p w14:paraId="14A06756"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68A9199E"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3A48B843"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w:t>
      </w:r>
    </w:p>
    <w:p w14:paraId="12D1B178"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1191F4E1"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其他约定事项：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276C1CA1"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质量标准和检验方式</w:t>
      </w:r>
    </w:p>
    <w:p w14:paraId="79930B80"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补足或更换的货物应在签署货损证明之日起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日内运达甲方指定地点。</w:t>
      </w:r>
    </w:p>
    <w:p w14:paraId="192D247D"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技术服务和保修责任方式</w:t>
      </w:r>
    </w:p>
    <w:p w14:paraId="73DD93F7"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乙方对合同货物的质量保修期为验收证书签署之日起</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个月。</w:t>
      </w:r>
    </w:p>
    <w:p w14:paraId="168272A7"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乙方在合同货物的质量保修期内，免费为甲方提供合同货物的技术指导和维修服务服务的时间是：每周</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天</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小时（工作时间）。</w:t>
      </w:r>
    </w:p>
    <w:p w14:paraId="25753754"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小时内予以答复，如甲方有要求或必要时，乙方应在接到甲方通知后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小时内派员至甲方免费维修和提供现场指导。</w:t>
      </w:r>
    </w:p>
    <w:p w14:paraId="1CD85002"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小时仍不能修复有关货物，乙方应提供与该货物同一型号的备用货物。</w:t>
      </w:r>
    </w:p>
    <w:p w14:paraId="318222F0"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小时内没有响应、拒绝或没有派员到达甲方提供技术服务、修理或退换货物，甲方有权委托第三人对合同货物进行维修或提供技术服务，因此产生的相关费用由乙方承担。</w:t>
      </w:r>
    </w:p>
    <w:p w14:paraId="68830C3B"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在合同货物保修期届满后，如果因合同货物硬件或软件的固有缺陷和瑕疵出现紧急故障和事故，乙方应在接到甲方通知之后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小时内到达现场。</w:t>
      </w:r>
    </w:p>
    <w:p w14:paraId="0679125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6DC27F4E"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延期交货或延期付款的违约责任：如乙方延期交货或甲方延期付款，每逾期一天，违约方应按延期交货所折合的金额或延期付款金额每天</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‰的比例向对方支付违约金，但该违约金累计不超过合同总金额的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%；上述逾期超过</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天且成套集成的货物已交货套数未达合同约定套数90%的以及单套货物未能全部交足的，守约方有权解除合同，并要求违约方赔偿由此造成的损失。</w:t>
      </w:r>
    </w:p>
    <w:p w14:paraId="599AC766"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其它违约责任</w:t>
      </w:r>
    </w:p>
    <w:p w14:paraId="21E07BD5"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违约方应就每一单项违约向对方支付合同总金额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%的违约金。</w:t>
      </w:r>
    </w:p>
    <w:p w14:paraId="3BFB63C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3630D657"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甲  方：</w:t>
      </w:r>
      <w:r w:rsidRPr="00E0664D">
        <w:rPr>
          <w:rFonts w:asciiTheme="minorEastAsia" w:eastAsiaTheme="minorEastAsia" w:hAnsiTheme="minorEastAsia" w:hint="eastAsia"/>
          <w:szCs w:val="21"/>
          <w:u w:val="single"/>
        </w:rPr>
        <w:t xml:space="preserve">                             </w:t>
      </w:r>
    </w:p>
    <w:p w14:paraId="0A9B8ECA"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0CC1A44B"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邮  编：：</w:t>
      </w:r>
      <w:r w:rsidRPr="00E0664D">
        <w:rPr>
          <w:rFonts w:asciiTheme="minorEastAsia" w:eastAsiaTheme="minorEastAsia" w:hAnsiTheme="minorEastAsia" w:hint="eastAsia"/>
          <w:szCs w:val="21"/>
          <w:u w:val="single"/>
        </w:rPr>
        <w:t xml:space="preserve">        </w:t>
      </w:r>
    </w:p>
    <w:p w14:paraId="7BC87A9A"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55147056"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开户银行及帐号：</w:t>
      </w:r>
      <w:r w:rsidRPr="00E0664D">
        <w:rPr>
          <w:rFonts w:asciiTheme="minorEastAsia" w:eastAsiaTheme="minorEastAsia" w:hAnsiTheme="minorEastAsia" w:hint="eastAsia"/>
          <w:szCs w:val="21"/>
          <w:u w:val="single"/>
        </w:rPr>
        <w:t xml:space="preserve">                     </w:t>
      </w:r>
    </w:p>
    <w:p w14:paraId="0C267FF7"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乙  方：</w:t>
      </w:r>
      <w:r w:rsidRPr="00E0664D">
        <w:rPr>
          <w:rFonts w:asciiTheme="minorEastAsia" w:eastAsiaTheme="minorEastAsia" w:hAnsiTheme="minorEastAsia" w:hint="eastAsia"/>
          <w:szCs w:val="21"/>
          <w:u w:val="single"/>
        </w:rPr>
        <w:t xml:space="preserve">                             </w:t>
      </w:r>
    </w:p>
    <w:p w14:paraId="3C07EFB6"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1783EFD0"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邮  编：：</w:t>
      </w:r>
      <w:r w:rsidRPr="00E0664D">
        <w:rPr>
          <w:rFonts w:asciiTheme="minorEastAsia" w:eastAsiaTheme="minorEastAsia" w:hAnsiTheme="minorEastAsia" w:hint="eastAsia"/>
          <w:szCs w:val="21"/>
          <w:u w:val="single"/>
        </w:rPr>
        <w:t xml:space="preserve">        </w:t>
      </w:r>
    </w:p>
    <w:p w14:paraId="3B93B81C"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2D0AD0D5"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开户银行及帐号：</w:t>
      </w:r>
      <w:r w:rsidRPr="00E0664D">
        <w:rPr>
          <w:rFonts w:asciiTheme="minorEastAsia" w:eastAsiaTheme="minorEastAsia" w:hAnsiTheme="minorEastAsia" w:hint="eastAsia"/>
          <w:szCs w:val="21"/>
          <w:u w:val="single"/>
        </w:rPr>
        <w:t xml:space="preserve">                     </w:t>
      </w:r>
    </w:p>
    <w:p w14:paraId="12FA39D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248AE639"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本项目选择第二章合同条款通用部分所述第</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种办法解决争议。</w:t>
      </w:r>
    </w:p>
    <w:p w14:paraId="7FAED3B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有无履约保证金：有（</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），无（</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w:t>
      </w:r>
    </w:p>
    <w:p w14:paraId="70FE4BAE"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中标供应商在收到中标通知书后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个工作日内，向甲方提供相当于合同总价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%的履约保证金。</w:t>
      </w:r>
    </w:p>
    <w:p w14:paraId="66AA57CE"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个工作日内退还中标</w:t>
      </w:r>
      <w:r w:rsidRPr="00E0664D">
        <w:rPr>
          <w:rFonts w:asciiTheme="minorEastAsia" w:eastAsiaTheme="minorEastAsia" w:hAnsiTheme="minorEastAsia" w:hint="eastAsia"/>
          <w:szCs w:val="21"/>
        </w:rPr>
        <w:lastRenderedPageBreak/>
        <w:t>供应商。</w:t>
      </w:r>
    </w:p>
    <w:p w14:paraId="2FF774F2"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合同生效</w:t>
      </w:r>
    </w:p>
    <w:p w14:paraId="434E2C19" w14:textId="77777777" w:rsidR="00FD471A" w:rsidRPr="00E0664D" w:rsidRDefault="00FD471A" w:rsidP="009119CD">
      <w:pPr>
        <w:pStyle w:val="18"/>
        <w:snapToGrid w:val="0"/>
        <w:spacing w:beforeLines="50" w:before="120" w:line="360" w:lineRule="auto"/>
        <w:ind w:firstLine="426"/>
        <w:rPr>
          <w:rFonts w:asciiTheme="minorEastAsia" w:eastAsiaTheme="minorEastAsia" w:hAnsiTheme="minorEastAsia"/>
        </w:rPr>
      </w:pPr>
      <w:r w:rsidRPr="00E0664D">
        <w:rPr>
          <w:rFonts w:asciiTheme="minorEastAsia" w:eastAsiaTheme="minorEastAsia" w:hAnsiTheme="minorEastAsia" w:hint="eastAsia"/>
        </w:rPr>
        <w:t>本合同经双方授权代表签字盖章，并在甲方收到乙方提交的履约保证金或履约保函后生效。履约保证金额：</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元（大写），</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元（小写）。</w:t>
      </w:r>
    </w:p>
    <w:p w14:paraId="28FEA029" w14:textId="77777777"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p>
    <w:p w14:paraId="4B532002" w14:textId="77777777"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甲方</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00F165B3"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00202A9E" w:rsidRPr="00E0664D">
        <w:rPr>
          <w:rFonts w:asciiTheme="minorEastAsia" w:eastAsiaTheme="minorEastAsia" w:hAnsiTheme="minorEastAsia" w:hint="eastAsia"/>
          <w:u w:val="single"/>
        </w:rPr>
        <w:t>清华大学</w:t>
      </w:r>
      <w:r w:rsidRPr="00E0664D">
        <w:rPr>
          <w:rFonts w:asciiTheme="minorEastAsia" w:eastAsiaTheme="minorEastAsia" w:hAnsiTheme="minorEastAsia" w:hint="eastAsia"/>
          <w:u w:val="single"/>
        </w:rPr>
        <w:t xml:space="preserve"> </w:t>
      </w:r>
      <w:r w:rsidR="00F165B3"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乙方：</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4EFFC1C5" w14:textId="77777777" w:rsidR="00FD471A" w:rsidRPr="00E0664D" w:rsidRDefault="00FD471A" w:rsidP="00F23B35">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单位名称：</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（公章）   </w:t>
      </w:r>
      <w:r w:rsidRPr="00E0664D">
        <w:rPr>
          <w:rFonts w:asciiTheme="minorEastAsia" w:eastAsiaTheme="minorEastAsia" w:hAnsiTheme="minorEastAsia" w:hint="eastAsia"/>
          <w:szCs w:val="21"/>
        </w:rPr>
        <w:t xml:space="preserve">                 单位名称</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（公章）    </w:t>
      </w:r>
    </w:p>
    <w:p w14:paraId="44B982A0" w14:textId="77777777" w:rsidR="00FD471A" w:rsidRPr="00E0664D" w:rsidRDefault="00FD471A" w:rsidP="006722F7">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 xml:space="preserve">    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1BD508B9" w14:textId="77777777" w:rsidR="00FD471A" w:rsidRPr="00E0664D" w:rsidRDefault="00FD471A" w:rsidP="00897A68">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56BC5774" w14:textId="77777777" w:rsidR="00FD471A" w:rsidRPr="00E0664D" w:rsidRDefault="00FD471A" w:rsidP="00AC40BD">
      <w:pPr>
        <w:tabs>
          <w:tab w:val="left" w:pos="360"/>
        </w:tabs>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1273EA77" w14:textId="77777777" w:rsidR="00FD471A" w:rsidRPr="00E0664D" w:rsidRDefault="00FD471A" w:rsidP="00FD471A">
      <w:pPr>
        <w:widowControl/>
        <w:spacing w:line="360" w:lineRule="auto"/>
        <w:jc w:val="left"/>
        <w:rPr>
          <w:rFonts w:asciiTheme="minorEastAsia" w:eastAsiaTheme="minorEastAsia" w:hAnsiTheme="minorEastAsia"/>
          <w:b/>
          <w:bCs/>
          <w:szCs w:val="21"/>
        </w:rPr>
      </w:pPr>
      <w:r w:rsidRPr="00E0664D">
        <w:rPr>
          <w:rFonts w:asciiTheme="minorEastAsia" w:eastAsiaTheme="minorEastAsia" w:hAnsiTheme="minorEastAsia"/>
          <w:szCs w:val="21"/>
        </w:rPr>
        <w:br w:type="page"/>
      </w:r>
    </w:p>
    <w:p w14:paraId="03F68B3C"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合同条款通用部分</w:t>
      </w:r>
    </w:p>
    <w:p w14:paraId="24483286"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甲方在本项目中所需货物和服务由</w:t>
      </w:r>
      <w:r w:rsidR="004E09AA" w:rsidRPr="00E0664D">
        <w:rPr>
          <w:rFonts w:asciiTheme="minorEastAsia" w:eastAsiaTheme="minorEastAsia" w:hAnsiTheme="minorEastAsia" w:hint="eastAsia"/>
          <w:szCs w:val="21"/>
        </w:rPr>
        <w:t>清华大学实验室与设备管理处</w:t>
      </w:r>
      <w:r w:rsidRPr="00E0664D">
        <w:rPr>
          <w:rFonts w:asciiTheme="minorEastAsia" w:eastAsiaTheme="minorEastAsia" w:hAnsiTheme="minorEastAsia" w:hint="eastAsia"/>
          <w:szCs w:val="21"/>
        </w:rPr>
        <w:t>委托</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在国内进行公开招标，经评标委员会评定，确定乙方为中标供应商。甲乙双方根据《中华人民共和国合同法》、</w:t>
      </w:r>
      <w:r w:rsidR="004969D5" w:rsidRPr="00E0664D">
        <w:rPr>
          <w:rFonts w:asciiTheme="minorEastAsia" w:eastAsiaTheme="minorEastAsia" w:hAnsiTheme="minorEastAsia" w:hint="eastAsia"/>
          <w:szCs w:val="21"/>
        </w:rPr>
        <w:t>《中华人民共和国政府采购法》、</w:t>
      </w:r>
      <w:r w:rsidRPr="00E0664D">
        <w:rPr>
          <w:rFonts w:asciiTheme="minorEastAsia" w:eastAsiaTheme="minorEastAsia" w:hAnsiTheme="minorEastAsia" w:hint="eastAsia"/>
          <w:szCs w:val="21"/>
        </w:rPr>
        <w:t>《中华人民共和国政府采购法实施条例》等相关法律法规以及本项目招标文件的规定，经平等协商达成合同如下：</w:t>
      </w:r>
    </w:p>
    <w:p w14:paraId="00C6FB3A"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6CA08A8D"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除非另有特别解释或说明，在本合同及与本合同相关的，双方另行签署的其他文件（包括但不限于本合同的附件）中，下述词语均依如下定义进行解释：</w:t>
      </w:r>
    </w:p>
    <w:p w14:paraId="65F0430D"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“合同”指甲乙双方签署的，与本项目相关的协议、附件、附录和其他一切文件，还包括招标文件、投标文件中的相关内容及其有效补充文件。</w:t>
      </w:r>
    </w:p>
    <w:p w14:paraId="4D492A74"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“附件”是指与本合同的订立、履行有关的，经甲乙双方认可的，对本合同约定的内容进行细化、补充、修改、变更的文件、图纸、音像制品等资料。</w:t>
      </w:r>
    </w:p>
    <w:p w14:paraId="0AEE9117"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“合同货物”指合同货物清单（附件一）（同投标文件中投标货物数量、价格表，下同）中所规定的硬件、软件、安装材料、备件及专用器具、文件资料等内容。</w:t>
      </w:r>
    </w:p>
    <w:p w14:paraId="7D40D6E0"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14:paraId="3B804011"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“检验”指按照本合同约定的标准对合同货物进行的检测与查验。</w:t>
      </w:r>
    </w:p>
    <w:p w14:paraId="4226AD35"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“验收证书”指检验完成后由合同双方签署的最终验收确认书。</w:t>
      </w:r>
    </w:p>
    <w:p w14:paraId="60CFACB5"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“技术资料”指安装、调试、使用、维修合同货物所应具备的产品使用说明书和／或使用指南、操作手册、维修指南、服务手册、电路图、产品演示等文件。</w:t>
      </w:r>
    </w:p>
    <w:p w14:paraId="1A218F85"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“保修期”指自验收证书甲方签署之日起，乙方免费对所卖给甲方货物更换整件或零部件，维修、保养，并以自担费用方式保证合同货物正常运行的时期。</w:t>
      </w:r>
    </w:p>
    <w:p w14:paraId="148BAD2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“第三人”是指本合同双方以外的任何中国境内、外的自然人、法人或其他经济组织。</w:t>
      </w:r>
    </w:p>
    <w:p w14:paraId="4D7E3763"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“法律、法规”是指由中国有关部门制定的法律、行政法规、地方性法规、规章及其他规范性文件以及经全国人民代表大会常务委员会批准的中国缔结、参加的国际条（公）约的有关规定。</w:t>
      </w:r>
    </w:p>
    <w:p w14:paraId="7E1FADB9"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“招标文件”指</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在指定媒体发布的本项目招标文件。</w:t>
      </w:r>
    </w:p>
    <w:p w14:paraId="20588D77"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“投标文件”指乙方按照</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发布的本项目招标文件的要求编制和投递，并最终被采购代理机构接受的投标文件。</w:t>
      </w:r>
    </w:p>
    <w:p w14:paraId="0037E06E"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合同标的</w:t>
      </w:r>
    </w:p>
    <w:p w14:paraId="7AA99966" w14:textId="77777777" w:rsidR="00FD471A" w:rsidRPr="00E0664D" w:rsidRDefault="00FD471A" w:rsidP="006722F7">
      <w:pPr>
        <w:spacing w:line="360" w:lineRule="auto"/>
        <w:ind w:leftChars="202" w:left="424"/>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甲方同意从乙方购买，乙方同意向甲方出售合同货物清单（同投标文件中投标货物数量、价格表）中所列未曾销售并未曾使用过的、未曾返修过且崭新的正品合格品货物及相关服务。</w:t>
      </w:r>
    </w:p>
    <w:p w14:paraId="576EDC29"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5300EDBB"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甲方同意从乙方购买，乙方同意向甲方出售下表所列设备：（设备列表见合同条款专用部分）</w:t>
      </w:r>
    </w:p>
    <w:p w14:paraId="65ACFACB"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备件清单、专用工属具清单：详见附件。</w:t>
      </w:r>
    </w:p>
    <w:p w14:paraId="381E321C"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合同价格</w:t>
      </w:r>
    </w:p>
    <w:p w14:paraId="79753961"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合同总金额详见合同条款专用部分。</w:t>
      </w:r>
    </w:p>
    <w:p w14:paraId="21273CF2"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14:paraId="7959C962"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合同货物详细目录及销售价格见合同货物清单（同投标文件中投标货物数量、价格表）。</w:t>
      </w:r>
    </w:p>
    <w:p w14:paraId="048F9AA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支付和结算方式</w:t>
      </w:r>
    </w:p>
    <w:p w14:paraId="142CE1CC"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双方因本合同发生的一切费用均以人民币结算及支付。</w:t>
      </w:r>
    </w:p>
    <w:p w14:paraId="18DEFC85"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双方的帐户名称、开户银行及帐号以本合同提供的为准。</w:t>
      </w:r>
    </w:p>
    <w:p w14:paraId="3D8A30A4"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付款方式：</w:t>
      </w:r>
    </w:p>
    <w:p w14:paraId="7978D180"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签订合同后预付款：双方签订合同后个工作日内，甲方向乙方支付合同总金额的一定比例货款，支付比例、金额见合同条款专用部分；</w:t>
      </w:r>
    </w:p>
    <w:p w14:paraId="2B0A181B"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到货、检验后付款：合同货物全部运抵交货地点、安装到位、试运行完成，经甲方核对无误、检验合格，双方签署验收报告后七个工作日内，甲方向乙方支付合同总金额的一定比例货款，支付比例、金额见合同条款专用部分；</w:t>
      </w:r>
    </w:p>
    <w:p w14:paraId="3D4BA058"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保修期满后付款：合同货物的保修期（合同货物的保修期自全部货物验收合格，双方签署验收证书之日起算）期满后七个工作日内，甲方向乙方支付合同余款，支付比例、金额见合同条款专用部分，作为本合同最终结款。</w:t>
      </w:r>
    </w:p>
    <w:p w14:paraId="19533653"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乙方在收到甲方每一笔付款的同时，应向甲方开具相应金额的商业发票。</w:t>
      </w:r>
    </w:p>
    <w:p w14:paraId="2857C647"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14:paraId="4A5E4724"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除采购代理机构代为收货且事先书面同意代为支付全部货款的情形外，均只应当由甲方或最终用户直接与乙方付款结算，采购代理机构不对其付款承担连带责任或任何其它责任，在任何情形下乙方亦只能直接向甲方或最终用户追索而不应当向采购代理机构追索。</w:t>
      </w:r>
    </w:p>
    <w:p w14:paraId="1DDC1682"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1F583852"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乙方负责办理运输和保险，将货物运抵交货地点。有关运输、保险和装卸等一切相关的费用由乙方承担。</w:t>
      </w:r>
    </w:p>
    <w:p w14:paraId="1675530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乙方应办理合同货物从出厂至交货竣工移交期间的保险，保险应按照发票金额的110％办理“一切险”。即便若实际办理的保险与该要求存在不一致的情形，相关的风险亦均应由乙方承担。</w:t>
      </w:r>
    </w:p>
    <w:p w14:paraId="2DFEA742"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14:paraId="1D634A8C"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14:paraId="052F9FD9"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在货物运到甲方地点日七日前，向甲方提供货物卸车、清点计划（内容包括：合同号、设备名称、数量、价格、箱数、型号规格、重量和体积、拟发运的时间及其他必要的说明），并于发运的同时通知甲方。</w:t>
      </w:r>
    </w:p>
    <w:p w14:paraId="0F140A26"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在现场交货方式下，乙方装运的货物不应超过合同规定的数量或重量。否则乙方应对超运部分的数量或重量而引起的一切后果负责。</w:t>
      </w:r>
    </w:p>
    <w:p w14:paraId="0ED5FDC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详见合同条款专用部分。若由于业主场地狭窄，乙方必须根据总包方的工程进度和书面通知，安排制造、卸货和交货，否则引起的厂内外库存费用等一切责任由乙方负责。总包方应当根据自身工程进度，在洽当的时间提前书面通知乙方组织制造、交货和安装，如因总包方安排不当，其责自负。</w:t>
      </w:r>
    </w:p>
    <w:p w14:paraId="42751741"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运输方式详见合同条款专用部分。</w:t>
      </w:r>
    </w:p>
    <w:p w14:paraId="2109E44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交货（安装、调试、服务）地点详见合同条款专用部分。</w:t>
      </w:r>
    </w:p>
    <w:p w14:paraId="1387D642"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包装和标记</w:t>
      </w:r>
    </w:p>
    <w:p w14:paraId="5D33609D"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乙方交付的所有合同货物应具有适于运输的坚固包装，并且乙方应根据合同货物的不同特性和要求采取防潮、防雨、防锈、防震、防腐等保护措施，以确保合同货物安全无损地送达交货地点。</w:t>
      </w:r>
    </w:p>
    <w:p w14:paraId="170E618C"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若合同货物采用集装箱装运的，乙方应在每件包装箱相对的二个侧面上，用不褪色的油漆以醒目的中文做出以下标记：</w:t>
      </w:r>
    </w:p>
    <w:p w14:paraId="1DC0EAAA"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收货单位：</w:t>
      </w:r>
    </w:p>
    <w:p w14:paraId="0CF73515"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货物名称：</w:t>
      </w:r>
    </w:p>
    <w:p w14:paraId="02BC1863"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箱号/件号：</w:t>
      </w:r>
    </w:p>
    <w:p w14:paraId="05003275"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毛重（千克）：</w:t>
      </w:r>
    </w:p>
    <w:p w14:paraId="739C7796"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尺寸（长×宽×高，以厘米计）：</w:t>
      </w:r>
    </w:p>
    <w:p w14:paraId="54A4B875"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w:t>
      </w:r>
    </w:p>
    <w:p w14:paraId="4E453EB0"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发货单位详细地址：</w:t>
      </w:r>
    </w:p>
    <w:p w14:paraId="5182CC24" w14:textId="77777777" w:rsidR="00FD471A" w:rsidRPr="00E0664D" w:rsidRDefault="00FD471A" w:rsidP="006722F7">
      <w:pPr>
        <w:spacing w:line="360" w:lineRule="auto"/>
        <w:ind w:leftChars="200" w:left="420"/>
        <w:rPr>
          <w:rFonts w:asciiTheme="minorEastAsia" w:eastAsiaTheme="minorEastAsia" w:hAnsiTheme="minorEastAsia"/>
          <w:szCs w:val="21"/>
        </w:rPr>
      </w:pPr>
      <w:r w:rsidRPr="00E0664D">
        <w:rPr>
          <w:rFonts w:asciiTheme="minorEastAsia" w:eastAsiaTheme="minorEastAsia" w:hAnsiTheme="minorEastAsia" w:hint="eastAsia"/>
          <w:szCs w:val="21"/>
        </w:rPr>
        <w:t>乙方应根据合同货物的不同特性和装卸运输上的不同要求，在包装箱相对的二个侧面上用中文标记“勿倒置”、“小心轻放”、“防潮”等标志和“重心”等装卸搬运时适用的通用图案，以利于装卸和搬运。</w:t>
      </w:r>
    </w:p>
    <w:p w14:paraId="21DE51A1"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下列资料包装在合同货物的包装箱中：</w:t>
      </w:r>
    </w:p>
    <w:p w14:paraId="68EE4B14"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装箱单</w:t>
      </w:r>
    </w:p>
    <w:p w14:paraId="18C323F2"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合同货物数量和质量合格证书、保修证书</w:t>
      </w:r>
    </w:p>
    <w:p w14:paraId="1146C10D"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产品使用说明书及其它必要的技术资料</w:t>
      </w:r>
    </w:p>
    <w:p w14:paraId="6268C3CC"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凡由于乙方对合同货物包装不善、标记不明、防护措施不当或在合同货物装箱前保管不良，致使合同货物遭到损坏或丢失，乙方应负责免费修理或更换，并承担由此给甲方造成的一切损失。</w:t>
      </w:r>
    </w:p>
    <w:p w14:paraId="682C4C2A"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质量标准和检验方式</w:t>
      </w:r>
    </w:p>
    <w:p w14:paraId="0672C60C"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乙方应保证提供给甲方的合同货物是货物生产厂商原造的，全新、未使用过的，是用符合要求的工艺和材料制造而成的，并完全满足本项目招标文件规定的质量、性能和规格的要求。</w:t>
      </w:r>
    </w:p>
    <w:p w14:paraId="7C246537"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给甲方的合同货物应通过货物制造厂商的出厂检验，并提供质量合格证书。乙方承诺提供给甲方的合同货物的技术规范应与本项目招标文件中投标货物清单、质量要求和供货部分中的规定及投标文件中投标货物技术规范偏离表(如果被采购人接受)相一致，同时，乙方提供的货物质量应符合中华人民共和国相关标准及相应的技术规范、本次采购相关文件中的全部相关要求及乙方工厂相关标准及相应的技术规范中之较高者。</w:t>
      </w:r>
    </w:p>
    <w:p w14:paraId="1B4BEB4A"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14:paraId="4A8E368C"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乙方应保证所提供的货物经正确安装、合理操作和维护保养在其使用寿命期内具有令甲方满意的性能，并对由于合同货物的设计、工艺或材料的缺陷而发生的任何故障负责。</w:t>
      </w:r>
    </w:p>
    <w:p w14:paraId="4CCF6955"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14:paraId="4C08BEDD"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甲方对合同货物的数量、规格和质量的检验，应依据本项目招标文件中的有关规定进行。采用现场交货方式的，检验在交货地点进行。开箱检验的时间不迟于交货日期后三十日。</w:t>
      </w:r>
    </w:p>
    <w:p w14:paraId="068F0E16"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规定期限内（详见合同条款专用部分）运达甲方指定地点，相关费用由乙方承担。</w:t>
      </w:r>
    </w:p>
    <w:p w14:paraId="391C27C0"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14:paraId="082DCEB7"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14:paraId="605FED6A"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认本合同项下的货物属于需经试车、运行的货物，应经过至少国家规定的月数的时间周期的整套使用或整套试车、运行期方可以完成最终验收，若无上述时间规定则最低不应少于90天(3个月)。对该类验收不合格或不完全合格的情形，或在本合同约定期限内发现货物缺陷及其它质量的问题或发现不符合设计要求、甲方在招标时的要求，乙方应当严格按照甲方的要求免费给予合理解决直至完全符合招、投标文件要求及本合同约定为止。</w:t>
      </w:r>
    </w:p>
    <w:p w14:paraId="5B23D86B"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14:paraId="093263B5"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甲方应将货物验收单同发票一起入账，作为甲方执行了政府采购的凭证。</w:t>
      </w:r>
    </w:p>
    <w:p w14:paraId="6D27BA44"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技术服务和保修责任</w:t>
      </w:r>
    </w:p>
    <w:p w14:paraId="2821C6A7"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关于本条的特别说明：本条中的服务时间，即相关的服务到达现场或完成维修工作所需的时间：小时、天数等，招标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详见合同条款专用部分。</w:t>
      </w:r>
    </w:p>
    <w:p w14:paraId="32CEC990"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见合同条款专用部分。若厂家规定的保修期或合同货物主要部件的保修期长于本合同保修期，应适用其保修期。(在本次采购文件所规定的期限中，若有不同期限自动适用其中期限较长者)。虽有该期限的约定，但：仅为兜底约定；乙方承诺，本合同项下货物的免费保修期或与质量相关的其它期限均自按照本合同约定方式完成最终验收并由甲方签署了货物最终验收单之日起算；本合同甲方、乙方特别约定对本合同项下货物的包退、免费包换、免费包修、负责保修等期限，应当在约定质量保证期限、约定使用寿命、甲方在招标时所要求的期限或行业认可的平均使用寿命、国家部委以上文件所规定的强制适用的期限等不同的期限中，自动适用其中最长的期限；若各方对该类期限不能达成一致的确认则应当通过本合同中所约定的解决争议的方式裁决出相关期限。</w:t>
      </w:r>
    </w:p>
    <w:p w14:paraId="42176B6F"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乙方承诺在合同货物的质量保修期内免费为甲方提供合同货物的技术指导和维修服务，提供此项服务的时间见合同条款专用部分。</w:t>
      </w:r>
    </w:p>
    <w:p w14:paraId="17815E2A"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规定时间内（具体见合同条款专用部分）内予以答复，如甲方有要求或必要时，乙方应在接到甲方通知后规定时间内（具体见合同条款专用部分）内派员至甲方免费维修和提供现场指导。</w:t>
      </w:r>
    </w:p>
    <w:p w14:paraId="590626C1"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如乙方在接到甲方维修通知后的规定时间内（具体见合同条款专用部分）仍不能修复有关货物，乙方应提供与该货物同一型号的备用货物，如因此给甲方造成损失，乙方应负责赔偿。</w:t>
      </w:r>
    </w:p>
    <w:p w14:paraId="5C09AE7A"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的规定时间内（具体见合同条款专用部分）内没有响应、拒绝或没有派员到达甲方提供技术服务、修理或退换货物，甲方有权委托第三人对合同货物进行维修或提供技术服务，由此产生的一切费用由乙方承担。</w:t>
      </w:r>
    </w:p>
    <w:p w14:paraId="7A775B87"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14:paraId="4FFF48BF"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14:paraId="0F96A739"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在合同货物免费保修期内，如果由于乙方更换、修理和续补货物，而造成本合同货物不得不停止运行，货物保修期应依照停止运行的实际时间加以延长，如因此给甲方造成损失，乙方应负责赔偿。</w:t>
      </w:r>
    </w:p>
    <w:p w14:paraId="2199F56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14:paraId="2A680CAB"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后立即提供电话支持、远程支持并在规定时间内（具体时间见合同条款专用部分）内到达现场，迅速排除货物故障。</w:t>
      </w:r>
    </w:p>
    <w:p w14:paraId="74BAC1F4"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14:paraId="3BAF9292"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若由于甲方提出增加并不涉及安全性的新功能而引起的软件升级，相关成本费由甲方承担，乙方不得赚取利润或拒绝、拖延。</w:t>
      </w:r>
    </w:p>
    <w:p w14:paraId="5996B84A"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若由于乙方增加并不涉及安全性的新功能引起软件升级，而且甲方愿意增加该新功能时，由双方协商解决。</w:t>
      </w:r>
    </w:p>
    <w:p w14:paraId="0628D324"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乙方依据本合同提供的货物及相关的软件和技术资料，乙方均已得到有关知识产权的权利人的合法授权，如发生涉及到专利权、著作权、商标权等争议，乙方负责处理，并承担由此引起的全部法律及经济责任。</w:t>
      </w:r>
    </w:p>
    <w:p w14:paraId="6738C0E7"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履约保证金</w:t>
      </w:r>
    </w:p>
    <w:p w14:paraId="074D39EF"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中标供应商应在收到中标通知书后规定时间内（具体时间见合同条款专用部分）内，以信汇、电汇或履约保函形式向甲方提供履约保证金，保证金金额：见合同条款专用部分。</w:t>
      </w:r>
    </w:p>
    <w:p w14:paraId="38B43B66"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如果中标供应商没有按照上述规定执行，甲方将有充分理由取消该中标决定，并没收其投标保证金。在此情况下甲方可将合同授予排名第二的中标候选人，或重新招标。</w:t>
      </w:r>
    </w:p>
    <w:p w14:paraId="75578D05"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若本项目不允许分包或转包的，如果中标供应商在与甲方签定合同以后，将中标项目分包或转包给第三方，甲方将有充分理由终止合同，并没收其履约保证金。</w:t>
      </w:r>
    </w:p>
    <w:p w14:paraId="3AC9F845"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中标供应商的履约保证金将在合同货物安装调试完成并经甲方终验合格，经采购代理机构项目负责人签字确认后，(五)个工作日内，可提交退款手续办理退保证金事宜。</w:t>
      </w:r>
    </w:p>
    <w:p w14:paraId="714647DB"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如乙方未能完全履行合同规定的义务，甲方有权从履约保证金中得到补偿。</w:t>
      </w:r>
    </w:p>
    <w:p w14:paraId="303F7FC4"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审计及检查</w:t>
      </w:r>
    </w:p>
    <w:p w14:paraId="0F154890"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如果采购人要求，中标供应商应允许采购人检查中标供应商与实施本合同有关的资金、帐户和记录，并由采购人指定的审计人员对其进行审计。</w:t>
      </w:r>
    </w:p>
    <w:p w14:paraId="3E8D854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563F64F0"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14:paraId="59102B18"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未如期按照合同约定的任何或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14:paraId="5C5224BD"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在甲方同意延长的期限内交付全部货物、提供服务并承担由此给甲方造成的直接损失及甲方因此产生的对第三方的责任。</w:t>
      </w:r>
    </w:p>
    <w:p w14:paraId="56584B83"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14:paraId="1455CD2A"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根据货物低劣程度、损坏程度以及使甲方所遭受的损失及甲方因此产生的对第三方的责任，经双方商定降低货物的价格或赔偿甲方所遭受的损失及甲方因此产生的对第三方的责任。</w:t>
      </w:r>
    </w:p>
    <w:p w14:paraId="3AAC7F4D"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按合同规定的同种货币将甲方所退货物已支付的货款全部退还给甲方，并承担由此发生的直接损失和相关费用及甲方因此产生的对第三方的责任。</w:t>
      </w:r>
    </w:p>
    <w:p w14:paraId="069C8BE9"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甲方有权部分或全部解除合同并要求乙方赔偿由此造成的损失及甲方因此产生的对第三方的责任。此时甲方可采取必要的补救措施，相关费用由乙方承担。</w:t>
      </w:r>
    </w:p>
    <w:p w14:paraId="3EB02271"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此外，上述情形下甲方为采取必要的补救措施或因防止损失扩大而支出的合理费用应由乙方承担。</w:t>
      </w:r>
    </w:p>
    <w:p w14:paraId="062616C1"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14:paraId="7E43AB73"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的比例（详见合同条款专用部分）向对方支付违约金，但该违约金累计不得超过合同总金额的一定比例（详见合同条款专用部分）；上述逾期超过一定时间（详见合同条款专用部分）且成套集成的货物已交货套数未达合同约定套数90%的以及单套货物未能全部交足的，或非成套、非集成的货物已交货件数未达合同约定件数90%的，守约方有权解除合同，并要求违约方赔偿由此造成的损失。上述逾期超过20天但成套集成的货物已交货套数已达合同约定套数90%的，或非成套、非集成的货物已交货件数已达合同约定件数90%的，守约方不得要求解除合同已经履行的部分只有权决定解除尚未履行的部分，但违约方应当向对方支付相等于比照中国人民银行规定的同期借款利息最高限额的两倍按日计算的金额的违约金。</w:t>
      </w:r>
    </w:p>
    <w:p w14:paraId="0515439B"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其它违约责任</w:t>
      </w:r>
    </w:p>
    <w:p w14:paraId="1BCF4948"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如任何一方无故解除合同或有违反本合同规定的任何情形均属于违约行为，违约方应就每一单项违约向对方支付合同总金额一定比例的违约金，具体比例见合同条款专用部分。</w:t>
      </w:r>
    </w:p>
    <w:p w14:paraId="7A3B1CEE"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若货物为假冒伪劣产品或其中包括该类情形的零、部件，乙方应按照合同总金额的2倍向甲方支付惩罚性赔偿金，若该赔偿未达到给甲方造成损失的2倍，则乙方应当支付给甲方造成损失的2倍的惩罚性赔偿金，且并不当然免除其依法应受的其它处罚。</w:t>
      </w:r>
    </w:p>
    <w:p w14:paraId="48D1C521"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如乙方在合同规定的交货日期后10天内仍未能交货，则视为乙方不能交货，甲方有权解除合同，乙方若已经收取了甲方的定金则同时还应双倍返还已收取的定金。</w:t>
      </w:r>
    </w:p>
    <w:p w14:paraId="328467C5"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发生延期交货或延期付款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14:paraId="1C8DAFCF"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以上各项交付的违约金并不影响违约方履行合同的各项义务。</w:t>
      </w:r>
    </w:p>
    <w:p w14:paraId="029E575E"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均并不因此被减免。</w:t>
      </w:r>
    </w:p>
    <w:p w14:paraId="0F8A6959"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次采购的合同项下的任何合同、文件等均应当符合有关环保、知识产权及其他法律法规的规定，包括童工禁用、劳动保护待遇等法律规定。投标人或中标供应商或乙方或乙方代理商等均已清楚本次政府采购中的政府或其部门、采购代理机构、采购人或使用人等，均已尽声明、提示、审慎核查等注意义务及相关责任，若仍发生任何相关违反法律、法规之情形均属投标人或中标供应商或乙方或乙方代理商等单方面之因素、原因、责任。投标人或中标供应商或乙方或乙方代理商等在相关的投标活动中、合同的签订及履行过程中，其投标或签署、履行合同均意味着其已承诺，任何情况下，均将严格遵守法律、法规，并且应当独立承担全部及任何法律责任，包括对采购代理机构、采购人、甲方、最终用户或任何第三方的民事侵权赔偿责任。上述该等责任同时亦均属严重违约责任。</w:t>
      </w:r>
    </w:p>
    <w:p w14:paraId="4BF837A7"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不可抗力</w:t>
      </w:r>
    </w:p>
    <w:p w14:paraId="0C7BD49E"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不可抗力指下列事件：战争、动乱、瘟疫、严重火灾、洪水、地震、风暴或其他自然灾害，以及本合同各方不可预见、不可防止并不能避免或克服的一切其他因素及事件。</w:t>
      </w:r>
    </w:p>
    <w:p w14:paraId="059867C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14:paraId="42D2D201"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2CCF427C"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合同各方应根据不可抗力对本合同履行的影响程度，协商确定是否终止本合同，或是继续履行本合同。</w:t>
      </w:r>
    </w:p>
    <w:p w14:paraId="26366BE3"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10D598F8"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14:paraId="6D5A09BA"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的与本合同有关的通知或回复均应发至合同条款专用部分中的通讯地址，付款或收款应使用合同条款专用部分中的帐号，一方变更通讯地址或帐号，应自变更之日起三个工作日内，将变更后的地址通知对方。变更方不履行通知义务的，应对此造成的一切后果承担法律责任。</w:t>
      </w:r>
    </w:p>
    <w:p w14:paraId="32342825"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上述发出通知、回复的费用由发出一方承担。</w:t>
      </w:r>
    </w:p>
    <w:p w14:paraId="15F4EBC9"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保密条款</w:t>
      </w:r>
    </w:p>
    <w:p w14:paraId="70063769"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任何一方对其获知的本合同及附件中其他各方的商业秘密和国家秘密负有保密义务。</w:t>
      </w:r>
    </w:p>
    <w:p w14:paraId="3988BC98"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下列情形下：当发布中标公告和其它公告时，当国家机关调查、审查、审计时，以及其他符合法律规定的情形下，无须事先征求投标人/中标供应商同意而可以披露关于采购过程、合同文本、签署情况的资料、投标人/中标供应商的名称及地址、采购内容的有关信息以及补充条款等，但应当在合理的必要范围内。对任何已经公布过的内容或与之内容相同的资料，以及投标人/中标供应商已经泄露或公开的，无须再承担保密责任。</w:t>
      </w:r>
    </w:p>
    <w:p w14:paraId="4DB7DA07"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14:paraId="21340AF9"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合同的解释和法律适用</w:t>
      </w:r>
    </w:p>
    <w:p w14:paraId="6495B06C"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任何一方对本合同及其附件的解释均应遵循诚实信用原则,依照本合同签订时有效的中国法律、法规以及通常的理解进行。</w:t>
      </w:r>
    </w:p>
    <w:p w14:paraId="5D9E016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本合同标题仅供查阅方便，并非对本合同的诠释或解释；本合同中以日表述的时间期限均指自然日。</w:t>
      </w:r>
    </w:p>
    <w:p w14:paraId="11A83139"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对本合同的任何解释均应以书面作出。</w:t>
      </w:r>
    </w:p>
    <w:p w14:paraId="7C750DA7"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3199B77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合同的终止</w:t>
      </w:r>
    </w:p>
    <w:p w14:paraId="7120AE3E"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本合同因下列原因而终止：</w:t>
      </w:r>
    </w:p>
    <w:p w14:paraId="0DC96215" w14:textId="77777777" w:rsidR="00FD471A" w:rsidRPr="00E0664D" w:rsidRDefault="00FD471A" w:rsidP="00100945">
      <w:pPr>
        <w:pStyle w:val="10"/>
        <w:numPr>
          <w:ilvl w:val="0"/>
          <w:numId w:val="3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本合同正常履行完毕；</w:t>
      </w:r>
    </w:p>
    <w:p w14:paraId="01C4864A"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合同双方协议终止本合同的履行；</w:t>
      </w:r>
    </w:p>
    <w:p w14:paraId="6B60835F"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不可抗力事件导致本合同无法履行或履行不必要；</w:t>
      </w:r>
    </w:p>
    <w:p w14:paraId="709CC015"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任何一方行使解除权，解除本合同。</w:t>
      </w:r>
    </w:p>
    <w:p w14:paraId="4881DE0A"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对本合同终止有过错的一方应赔偿另一方因合同终止而受到的损失。对合同终止双方均无过错的，则各自承担所受到的损失。</w:t>
      </w:r>
    </w:p>
    <w:p w14:paraId="392FFB94"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法律适用</w:t>
      </w:r>
    </w:p>
    <w:p w14:paraId="00D31D5C"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3E19F590"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在本合同履行期间，因中国法律、法规、政策的变化致使本合同的部分条款相冲突、无效或失去可强制执行效力时，双方同意将密切合作，尽快修改本合同中相冲突或无效或失去强制执行效力的有关条款。</w:t>
      </w:r>
    </w:p>
    <w:p w14:paraId="04EE766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权利的保留</w:t>
      </w:r>
    </w:p>
    <w:p w14:paraId="4B41DBC2"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14:paraId="3898891A"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4ED08C4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31A3485B"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合同双方应通过友好协商解决因解释﹑执行本合同所发生的和本合同有关的一切争议。如果经协商不能达成协议，则双方同意：</w:t>
      </w:r>
    </w:p>
    <w:p w14:paraId="601B917D" w14:textId="77777777" w:rsidR="00FD471A" w:rsidRPr="00E0664D" w:rsidRDefault="00FD471A" w:rsidP="00100945">
      <w:pPr>
        <w:pStyle w:val="10"/>
        <w:numPr>
          <w:ilvl w:val="0"/>
          <w:numId w:val="3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在甲方住所地有管辖权的人民法院提起诉讼；</w:t>
      </w:r>
    </w:p>
    <w:p w14:paraId="1CA95EB9" w14:textId="77777777" w:rsidR="00FD471A" w:rsidRPr="00E0664D" w:rsidRDefault="00FD471A" w:rsidP="00100945">
      <w:pPr>
        <w:pStyle w:val="10"/>
        <w:numPr>
          <w:ilvl w:val="0"/>
          <w:numId w:val="37"/>
        </w:numPr>
        <w:spacing w:line="360" w:lineRule="auto"/>
        <w:ind w:left="1276" w:firstLineChars="0" w:hanging="850"/>
        <w:rPr>
          <w:rFonts w:asciiTheme="minorEastAsia" w:eastAsiaTheme="minorEastAsia" w:hAnsiTheme="minorEastAsia"/>
          <w:szCs w:val="21"/>
        </w:rPr>
      </w:pPr>
      <w:r w:rsidRPr="00E0664D">
        <w:rPr>
          <w:rFonts w:asciiTheme="minorEastAsia" w:eastAsiaTheme="minorEastAsia" w:hAnsiTheme="minorEastAsia" w:hint="eastAsia"/>
          <w:szCs w:val="21"/>
        </w:rPr>
        <w:t>由贸易仲裁委员会根据其现行有效的仲裁程序进行仲裁。仲裁裁决为最终裁决</w:t>
      </w:r>
      <w:r w:rsidR="00911D8A"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对双方均具有约束力。仲裁费除仲裁机关另有裁决外的应由败诉方承担。</w:t>
      </w:r>
    </w:p>
    <w:p w14:paraId="28A3B1C8"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本项目选择解决方式：见</w:t>
      </w:r>
      <w:r w:rsidRPr="00E0664D">
        <w:rPr>
          <w:rFonts w:asciiTheme="minorEastAsia" w:eastAsiaTheme="minorEastAsia" w:hAnsiTheme="minorEastAsia" w:hint="eastAsia"/>
          <w:b/>
          <w:szCs w:val="21"/>
        </w:rPr>
        <w:t>合同条款专用部分</w:t>
      </w:r>
      <w:r w:rsidRPr="00E0664D">
        <w:rPr>
          <w:rFonts w:asciiTheme="minorEastAsia" w:eastAsiaTheme="minorEastAsia" w:hAnsiTheme="minorEastAsia" w:hint="eastAsia"/>
          <w:szCs w:val="21"/>
        </w:rPr>
        <w:t>。</w:t>
      </w:r>
    </w:p>
    <w:p w14:paraId="2AE7FF94"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14:paraId="214493E7"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在争议解决期间，除了诉讼或仲裁进行过程中正在解决的那部分问题外，合同其余部分应继续履行。</w:t>
      </w:r>
    </w:p>
    <w:p w14:paraId="5EEAD52A"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合同的补充、修改和变更</w:t>
      </w:r>
    </w:p>
    <w:p w14:paraId="72009AB3"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双方协商一致，可以对本合同进行补充、修改或变更。</w:t>
      </w:r>
    </w:p>
    <w:p w14:paraId="1C3BBB31"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对本合同的补充、修改或变更必须以书面形式进行，并由乙方自签订补充合同之日起五日内报采购代理机构备案。补充、修改或变更的协议的签署及生效方式与本合同的签署及生效方式相同。</w:t>
      </w:r>
    </w:p>
    <w:p w14:paraId="3A890B83"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招投标文件及其全部条款、双方签订的补充协议以及修改或变更的条款与本合同具有同等法律效力。</w:t>
      </w:r>
    </w:p>
    <w:p w14:paraId="368B69B9"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合同的生效</w:t>
      </w:r>
    </w:p>
    <w:p w14:paraId="1D639C7A" w14:textId="77777777" w:rsidR="00FD471A" w:rsidRPr="00E0664D" w:rsidRDefault="00FD471A" w:rsidP="00100945">
      <w:pPr>
        <w:pStyle w:val="10"/>
        <w:numPr>
          <w:ilvl w:val="0"/>
          <w:numId w:val="3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本合同经双方法定代表人（负责人）或授权代表签字并加盖单位公章后生效。</w:t>
      </w:r>
    </w:p>
    <w:p w14:paraId="1176A5A0"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其它约定事项</w:t>
      </w:r>
    </w:p>
    <w:p w14:paraId="0FBCB289" w14:textId="77777777"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本合同中的附件均为本合同不可分割的部分，与本合同具有相同的法律效力。</w:t>
      </w:r>
    </w:p>
    <w:p w14:paraId="5519E937" w14:textId="77777777"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一方当事人未经另一方事先书面同意，不得将其在合同项下的权利或义务全部或部分转让给第三</w:t>
      </w:r>
      <w:r w:rsidRPr="00E0664D">
        <w:rPr>
          <w:rFonts w:asciiTheme="minorEastAsia" w:eastAsiaTheme="minorEastAsia" w:hAnsiTheme="minorEastAsia" w:hint="eastAsia"/>
          <w:szCs w:val="21"/>
        </w:rPr>
        <w:lastRenderedPageBreak/>
        <w:t>人，有关分包事项或服务委托等须事先取得采购代理机构书面同意并且须遵守相关法律、法规；有关联合</w:t>
      </w:r>
      <w:r w:rsidR="002B1B91" w:rsidRPr="00E0664D">
        <w:rPr>
          <w:rFonts w:asciiTheme="minorEastAsia" w:eastAsiaTheme="minorEastAsia" w:hAnsiTheme="minorEastAsia" w:hint="eastAsia"/>
          <w:szCs w:val="21"/>
        </w:rPr>
        <w:t>体</w:t>
      </w:r>
      <w:r w:rsidRPr="00E0664D">
        <w:rPr>
          <w:rFonts w:asciiTheme="minorEastAsia" w:eastAsiaTheme="minorEastAsia" w:hAnsiTheme="minorEastAsia" w:hint="eastAsia"/>
          <w:szCs w:val="21"/>
        </w:rPr>
        <w:t>投标须在本次招标允许的情况下并须符合本次招标的全部规定。</w:t>
      </w:r>
    </w:p>
    <w:p w14:paraId="5E14CCB4" w14:textId="77777777" w:rsidR="00FD471A" w:rsidRPr="00E0664D" w:rsidRDefault="00FD471A" w:rsidP="00F165B3">
      <w:pPr>
        <w:pStyle w:val="10"/>
        <w:numPr>
          <w:ilvl w:val="0"/>
          <w:numId w:val="40"/>
        </w:numPr>
        <w:spacing w:line="360" w:lineRule="auto"/>
        <w:ind w:left="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本合同一式</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份，其中甲方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份，乙方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份，具有同等法律效力</w:t>
      </w:r>
      <w:r w:rsidR="00F165B3" w:rsidRPr="00E0664D">
        <w:rPr>
          <w:rFonts w:asciiTheme="minorEastAsia" w:eastAsiaTheme="minorEastAsia" w:hAnsiTheme="minorEastAsia" w:hint="eastAsia"/>
          <w:szCs w:val="21"/>
        </w:rPr>
        <w:t>。</w:t>
      </w:r>
    </w:p>
    <w:p w14:paraId="5EFDFA8B" w14:textId="77777777" w:rsidR="00FD471A" w:rsidRPr="00E0664D" w:rsidRDefault="00FD471A" w:rsidP="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50818894" w14:textId="77777777" w:rsidR="00AF2093" w:rsidRPr="00E0664D" w:rsidRDefault="00AF2093">
      <w:pPr>
        <w:spacing w:line="360" w:lineRule="auto"/>
        <w:jc w:val="center"/>
        <w:rPr>
          <w:rFonts w:asciiTheme="minorEastAsia" w:eastAsiaTheme="minorEastAsia" w:hAnsiTheme="minorEastAsia"/>
          <w:szCs w:val="21"/>
          <w:u w:val="single"/>
        </w:rPr>
      </w:pPr>
    </w:p>
    <w:p w14:paraId="146166B1" w14:textId="77777777" w:rsidR="00815AB6" w:rsidRPr="00E0664D" w:rsidRDefault="00815AB6">
      <w:pPr>
        <w:spacing w:line="264" w:lineRule="auto"/>
        <w:jc w:val="center"/>
        <w:rPr>
          <w:rFonts w:asciiTheme="minorEastAsia" w:eastAsiaTheme="minorEastAsia" w:hAnsiTheme="minorEastAsia"/>
          <w:sz w:val="24"/>
          <w:szCs w:val="24"/>
        </w:rPr>
      </w:pPr>
    </w:p>
    <w:p w14:paraId="77AD4E5E"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EA4639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138D39A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2BE96C13"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34E3D56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237F2C69"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0D77702"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4FD70C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9DC4F18"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23D32C8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7760049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399D14FC"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A3AD266"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1DA67E81"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174FE079"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E6351FA" w14:textId="77777777" w:rsidR="00BD51BF" w:rsidRPr="00E0664D" w:rsidRDefault="00BD51BF" w:rsidP="00BD51BF">
      <w:pPr>
        <w:pStyle w:val="1"/>
        <w:widowControl/>
        <w:spacing w:line="360" w:lineRule="auto"/>
        <w:jc w:val="center"/>
        <w:rPr>
          <w:rFonts w:asciiTheme="minorEastAsia" w:eastAsiaTheme="minorEastAsia" w:hAnsiTheme="minorEastAsia"/>
          <w:sz w:val="24"/>
          <w:szCs w:val="24"/>
        </w:rPr>
      </w:pPr>
      <w:bookmarkStart w:id="54" w:name="_Toc416861769"/>
      <w:bookmarkStart w:id="55" w:name="_Toc417999791"/>
      <w:bookmarkStart w:id="56" w:name="_Toc487271709"/>
      <w:r w:rsidRPr="00E0664D">
        <w:rPr>
          <w:rFonts w:asciiTheme="minorEastAsia" w:eastAsiaTheme="minorEastAsia" w:hAnsiTheme="minorEastAsia" w:hint="eastAsia"/>
          <w:sz w:val="30"/>
          <w:szCs w:val="30"/>
        </w:rPr>
        <w:t>第五章  政府采购政策功能</w:t>
      </w:r>
      <w:bookmarkEnd w:id="54"/>
      <w:bookmarkEnd w:id="55"/>
      <w:bookmarkEnd w:id="56"/>
    </w:p>
    <w:p w14:paraId="734CE3B8"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Cs w:val="21"/>
        </w:rPr>
        <w:br w:type="page"/>
      </w:r>
      <w:r w:rsidRPr="00E0664D">
        <w:rPr>
          <w:rFonts w:asciiTheme="minorEastAsia" w:eastAsiaTheme="minorEastAsia" w:hAnsiTheme="minorEastAsia" w:hint="eastAsia"/>
          <w:b/>
          <w:sz w:val="24"/>
        </w:rPr>
        <w:lastRenderedPageBreak/>
        <w:t>一、关于小、微企业及产品</w:t>
      </w:r>
    </w:p>
    <w:p w14:paraId="67C90C71" w14:textId="77777777" w:rsidR="00BD51BF" w:rsidRPr="00E0664D" w:rsidRDefault="00BD51BF" w:rsidP="00930913">
      <w:pPr>
        <w:pStyle w:val="af0"/>
        <w:spacing w:line="360" w:lineRule="auto"/>
        <w:ind w:leftChars="270" w:left="567" w:firstLineChars="230" w:firstLine="483"/>
        <w:rPr>
          <w:rFonts w:asciiTheme="minorEastAsia" w:eastAsiaTheme="minorEastAsia" w:hAnsiTheme="minorEastAsia"/>
        </w:rPr>
      </w:pPr>
    </w:p>
    <w:p w14:paraId="26EF3BF8"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根据《工业和信息化部、国家统计局、国家发展和改革委员会、财政部关于印发中小企业划型标准规定的通知》（工信部联企业[2011]300号）规定的划分标准：</w:t>
      </w:r>
    </w:p>
    <w:p w14:paraId="42DC68AB"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a.如报价人为小型、微型企业，对其所投货物（或服务）为小型和微型企业产品的价格给予6%的扣除，扣除后的价格为其评标价；</w:t>
      </w:r>
    </w:p>
    <w:p w14:paraId="1CA83E3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b.如报价人为联合体，并且小型、微型企业的协议合同金额占到联合体协议合同总金额30%以上的，可给予联合体2%的价格扣除，扣除后的价格为评标价；</w:t>
      </w:r>
    </w:p>
    <w:p w14:paraId="7D679280"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c.报价人应在报价分项报价表中写明属于小型和微型企业产品的单价和小计，并如实填写下附的“小微企业声明函”；</w:t>
      </w:r>
    </w:p>
    <w:p w14:paraId="096C467E"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d.对未在文件中写明或未填写“小微企业声明函”的或填写后未能够证实的，在价格评审时不予考虑。</w:t>
      </w:r>
    </w:p>
    <w:p w14:paraId="19D90B58" w14:textId="77777777" w:rsidR="00BD51BF" w:rsidRPr="00E0664D" w:rsidRDefault="00BD51BF" w:rsidP="00BD51BF">
      <w:pPr>
        <w:rPr>
          <w:rFonts w:asciiTheme="minorEastAsia" w:eastAsiaTheme="minorEastAsia" w:hAnsiTheme="minorEastAsia"/>
        </w:rPr>
      </w:pPr>
    </w:p>
    <w:p w14:paraId="3694F1F5" w14:textId="77777777" w:rsidR="00BD51BF" w:rsidRPr="00E0664D" w:rsidRDefault="00BD51BF" w:rsidP="00BD51BF">
      <w:pPr>
        <w:pStyle w:val="3"/>
        <w:spacing w:before="0" w:after="0" w:line="360" w:lineRule="auto"/>
        <w:jc w:val="center"/>
        <w:rPr>
          <w:rFonts w:asciiTheme="minorEastAsia" w:eastAsiaTheme="minorEastAsia" w:hAnsiTheme="minorEastAsia"/>
          <w:sz w:val="28"/>
          <w:szCs w:val="28"/>
        </w:rPr>
      </w:pPr>
      <w:r w:rsidRPr="00E0664D">
        <w:rPr>
          <w:rFonts w:asciiTheme="minorEastAsia" w:eastAsiaTheme="minorEastAsia" w:hAnsiTheme="minorEastAsia" w:hint="eastAsia"/>
          <w:sz w:val="28"/>
          <w:szCs w:val="28"/>
        </w:rPr>
        <w:t>小型微型企业声明函</w:t>
      </w:r>
    </w:p>
    <w:p w14:paraId="0B130652" w14:textId="77777777" w:rsidR="00BD51BF" w:rsidRPr="00E0664D" w:rsidRDefault="00BD51BF" w:rsidP="00BD51BF">
      <w:pPr>
        <w:rPr>
          <w:rFonts w:asciiTheme="minorEastAsia" w:eastAsiaTheme="minorEastAsia" w:hAnsiTheme="minorEastAsia"/>
        </w:rPr>
      </w:pPr>
    </w:p>
    <w:p w14:paraId="73E621BF"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5EA991CC"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（1）按照工信部联企业[2011]300号的规定，本公司为______（请填写：小型、微型）企业。</w:t>
      </w:r>
    </w:p>
    <w:p w14:paraId="2A4B313A"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（2）本公司参加</w:t>
      </w:r>
      <w:r w:rsidRPr="00E0664D">
        <w:rPr>
          <w:rFonts w:asciiTheme="minorEastAsia" w:eastAsiaTheme="minorEastAsia" w:hAnsiTheme="minorEastAsia" w:hint="eastAsia"/>
          <w:szCs w:val="21"/>
          <w:u w:val="single"/>
        </w:rPr>
        <w:t>（采购代理机构）</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u w:val="single"/>
        </w:rPr>
        <w:t>（项目名称和</w:t>
      </w:r>
      <w:r w:rsidR="003A5D49" w:rsidRPr="00E0664D">
        <w:rPr>
          <w:rFonts w:asciiTheme="minorEastAsia" w:eastAsiaTheme="minorEastAsia" w:hAnsiTheme="minorEastAsia" w:hint="eastAsia"/>
          <w:szCs w:val="21"/>
          <w:u w:val="single"/>
        </w:rPr>
        <w:t>采购编号</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eastAsia"/>
          <w:szCs w:val="21"/>
        </w:rPr>
        <w:t>采购活动提供的本公司制造的货物包括：</w:t>
      </w:r>
    </w:p>
    <w:p w14:paraId="21AC4A0D"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（货物名称、数量及价格，可列表描述）</w:t>
      </w:r>
    </w:p>
    <w:p w14:paraId="69A18F3D"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提供的本公司的服务包括：</w:t>
      </w:r>
    </w:p>
    <w:p w14:paraId="7601120A"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（服务名称、数量及价格，可列表描述）</w:t>
      </w:r>
    </w:p>
    <w:p w14:paraId="221E05A4"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提供的其他小型、微型企业制造的货物/服务包括：</w:t>
      </w:r>
    </w:p>
    <w:p w14:paraId="74CB2FBA"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w:t>
      </w:r>
      <w:r w:rsidRPr="00E0664D">
        <w:rPr>
          <w:rFonts w:asciiTheme="minorEastAsia" w:eastAsiaTheme="minorEastAsia" w:hAnsiTheme="minorEastAsia"/>
          <w:szCs w:val="21"/>
          <w:u w:val="single"/>
        </w:rPr>
        <w:t>供应</w:t>
      </w:r>
      <w:r w:rsidRPr="00E0664D">
        <w:rPr>
          <w:rFonts w:asciiTheme="minorEastAsia" w:eastAsiaTheme="minorEastAsia" w:hAnsiTheme="minorEastAsia" w:hint="eastAsia"/>
          <w:szCs w:val="21"/>
          <w:u w:val="single"/>
        </w:rPr>
        <w:t>商名称、货物/服务名称、数量及价格，可列表描述）。</w:t>
      </w:r>
    </w:p>
    <w:p w14:paraId="31F2F9E4"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本公司对上述声明的真实性负责。如有虚假，将依法承担相应责任。</w:t>
      </w:r>
    </w:p>
    <w:p w14:paraId="51697B77" w14:textId="77777777" w:rsidR="00BD51BF" w:rsidRPr="00E0664D" w:rsidRDefault="00BD51BF" w:rsidP="00BD51BF">
      <w:pPr>
        <w:spacing w:line="360" w:lineRule="auto"/>
        <w:ind w:firstLine="435"/>
        <w:jc w:val="left"/>
        <w:rPr>
          <w:rFonts w:asciiTheme="minorEastAsia" w:eastAsiaTheme="minorEastAsia" w:hAnsiTheme="minorEastAsia"/>
          <w:szCs w:val="21"/>
        </w:rPr>
      </w:pPr>
    </w:p>
    <w:p w14:paraId="56B263B0" w14:textId="77777777" w:rsidR="00BD51BF" w:rsidRPr="00E0664D" w:rsidRDefault="00BD51BF" w:rsidP="00BD51BF">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 xml:space="preserve">                                       报价人（盖章）：</w:t>
      </w:r>
    </w:p>
    <w:p w14:paraId="14A74084"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授权代表（签字）：</w:t>
      </w:r>
    </w:p>
    <w:p w14:paraId="6F62B8CE"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日期：</w:t>
      </w:r>
    </w:p>
    <w:p w14:paraId="3958A129" w14:textId="77777777" w:rsidR="00BD51BF" w:rsidRPr="00E0664D" w:rsidRDefault="00BD51BF" w:rsidP="00CC3421">
      <w:pPr>
        <w:tabs>
          <w:tab w:val="left" w:pos="5010"/>
        </w:tabs>
        <w:spacing w:line="360" w:lineRule="auto"/>
        <w:jc w:val="center"/>
        <w:rPr>
          <w:rFonts w:asciiTheme="minorEastAsia" w:eastAsiaTheme="minorEastAsia" w:hAnsiTheme="minorEastAsia"/>
        </w:rPr>
      </w:pPr>
      <w:r w:rsidRPr="00E0664D">
        <w:rPr>
          <w:rFonts w:asciiTheme="minorEastAsia" w:eastAsiaTheme="minorEastAsia" w:hAnsiTheme="minorEastAsia"/>
        </w:rPr>
        <w:br w:type="page"/>
      </w:r>
    </w:p>
    <w:p w14:paraId="182B7225" w14:textId="77777777" w:rsidR="00CC3421" w:rsidRPr="00E0664D" w:rsidRDefault="00CC3421" w:rsidP="00CC3421">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hint="eastAsia"/>
          <w:b/>
          <w:sz w:val="24"/>
        </w:rPr>
        <w:lastRenderedPageBreak/>
        <w:t>二、关于节能产品、环境标志产品</w:t>
      </w:r>
    </w:p>
    <w:p w14:paraId="55C6BD85" w14:textId="77777777" w:rsidR="00CC3421" w:rsidRPr="00E0664D" w:rsidRDefault="00CC3421" w:rsidP="00CC3421">
      <w:pPr>
        <w:rPr>
          <w:rFonts w:asciiTheme="minorEastAsia" w:eastAsiaTheme="minorEastAsia" w:hAnsiTheme="minorEastAsia"/>
        </w:rPr>
      </w:pPr>
    </w:p>
    <w:p w14:paraId="44618D7A"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drawing>
          <wp:inline distT="0" distB="0" distL="0" distR="0" wp14:anchorId="0F9942B6" wp14:editId="05A101FC">
            <wp:extent cx="3657600" cy="822960"/>
            <wp:effectExtent l="0" t="0" r="0" b="0"/>
            <wp:docPr id="40" name="图片 40"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6D7D6C51"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财库〔2017〕129号</w:t>
      </w:r>
    </w:p>
    <w:p w14:paraId="7FB147F2"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国家发展改革委</w:t>
      </w:r>
    </w:p>
    <w:p w14:paraId="4F221E1A"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关于调整公布第二十二期节能产品政府采购清单的通知</w:t>
      </w:r>
    </w:p>
    <w:p w14:paraId="6AE9A9C7" w14:textId="77777777" w:rsidR="00D37BD4" w:rsidRPr="00E0664D" w:rsidRDefault="00D37BD4" w:rsidP="00D37BD4">
      <w:pPr>
        <w:pStyle w:val="af0"/>
        <w:spacing w:line="360" w:lineRule="auto"/>
        <w:rPr>
          <w:rFonts w:asciiTheme="minorEastAsia" w:eastAsiaTheme="minorEastAsia" w:hAnsiTheme="minorEastAsia"/>
        </w:rPr>
      </w:pPr>
    </w:p>
    <w:p w14:paraId="21232B6F"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务局、发展改革委、工信委：</w:t>
      </w:r>
    </w:p>
    <w:p w14:paraId="5D4609C7"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为推进和规范节能产品政府采购，现将第二十二期“节能产品政府采购清单”（以下简称节能清单）印发给你们，有关事项通知如下：</w:t>
      </w:r>
    </w:p>
    <w:p w14:paraId="62F209E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其他品目为政府优先采购的节能产品。</w:t>
      </w:r>
    </w:p>
    <w:p w14:paraId="7A73EC37"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台式计算机产品的性能参数详见附件2，凡与附件2所列性能参数不一致的台式计算机产品，不属于本期节能清单的范围。</w:t>
      </w:r>
    </w:p>
    <w:p w14:paraId="4C39E46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三、采购人拟采购的产品属于政府强制采购节能产品范围，但本期节能清单中无对应细化分类或节能清单中的产品无法满足工作需要的，可在节能清单之外采购。</w:t>
      </w:r>
    </w:p>
    <w:p w14:paraId="63FB346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14:paraId="37155098"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14:paraId="47C1AB8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相关企业应当保证其列入节能清单的产品在本期节能清单执行期内稳定供货，凡发生制造商及其代理商不接受参加政府采购活动邀请、列入节能清单的产品无法正常供货以及其他违反《承诺书》内容情形的，采购人、采购代理机构应当及时将有关情况向财政部反映。财政部将根据具体违规情形，对</w:t>
      </w:r>
      <w:r w:rsidRPr="00E0664D">
        <w:rPr>
          <w:rFonts w:asciiTheme="minorEastAsia" w:eastAsiaTheme="minorEastAsia" w:hAnsiTheme="minorEastAsia"/>
        </w:rPr>
        <w:lastRenderedPageBreak/>
        <w:t>有关供应商作出暂停列入节能清单三个月至两年的处理。</w:t>
      </w:r>
    </w:p>
    <w:p w14:paraId="6BDDA7B0"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七、节能清单再次调整的相关事宜另行通知。</w:t>
      </w:r>
    </w:p>
    <w:p w14:paraId="317708B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八、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14:paraId="3E9739F7"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p>
    <w:p w14:paraId="4A978382" w14:textId="77777777" w:rsidR="00D37BD4" w:rsidRPr="00E0664D" w:rsidRDefault="00D37BD4" w:rsidP="00D37BD4">
      <w:pPr>
        <w:pStyle w:val="af0"/>
        <w:spacing w:line="360" w:lineRule="auto"/>
        <w:ind w:firstLineChars="2600" w:firstLine="5460"/>
        <w:rPr>
          <w:rFonts w:asciiTheme="minorEastAsia" w:eastAsiaTheme="minorEastAsia" w:hAnsiTheme="minorEastAsia"/>
        </w:rPr>
      </w:pPr>
      <w:r w:rsidRPr="00E0664D">
        <w:rPr>
          <w:rFonts w:asciiTheme="minorEastAsia" w:eastAsiaTheme="minorEastAsia" w:hAnsiTheme="minorEastAsia"/>
        </w:rPr>
        <w:t>财政部  国家发展改革委</w:t>
      </w:r>
    </w:p>
    <w:p w14:paraId="319CF6B5" w14:textId="77777777" w:rsidR="00D37BD4" w:rsidRPr="00E0664D" w:rsidRDefault="00D37BD4" w:rsidP="00D37BD4">
      <w:pPr>
        <w:pStyle w:val="af0"/>
        <w:spacing w:line="360" w:lineRule="auto"/>
        <w:ind w:firstLineChars="2800" w:firstLine="5880"/>
        <w:rPr>
          <w:rFonts w:asciiTheme="minorEastAsia" w:eastAsiaTheme="minorEastAsia" w:hAnsiTheme="minorEastAsia"/>
        </w:rPr>
      </w:pPr>
      <w:r w:rsidRPr="00E0664D">
        <w:rPr>
          <w:rFonts w:asciiTheme="minorEastAsia" w:eastAsiaTheme="minorEastAsia" w:hAnsiTheme="minorEastAsia"/>
        </w:rPr>
        <w:t>2017年7月28日</w:t>
      </w:r>
    </w:p>
    <w:p w14:paraId="6DB1477B" w14:textId="77777777" w:rsidR="00D37BD4" w:rsidRPr="00E0664D" w:rsidRDefault="00D37BD4" w:rsidP="00D37BD4">
      <w:pPr>
        <w:pStyle w:val="af0"/>
        <w:spacing w:line="360" w:lineRule="auto"/>
        <w:rPr>
          <w:rFonts w:asciiTheme="minorEastAsia" w:eastAsiaTheme="minorEastAsia" w:hAnsiTheme="minorEastAsia"/>
        </w:rPr>
      </w:pPr>
    </w:p>
    <w:p w14:paraId="45102FB2"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附件：附件1——节能产品政府采购清单（第二十二期）.pdf</w:t>
      </w:r>
    </w:p>
    <w:p w14:paraId="19029CCD"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附件2——第二十二期节能产品政府采购清单台式计算机性能参数.pdf</w:t>
      </w:r>
    </w:p>
    <w:p w14:paraId="144635D9"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参阅文件1--第二十二期节能产品政府采购清单销售联系表.xls</w:t>
      </w:r>
    </w:p>
    <w:p w14:paraId="648C8359"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参阅文件2--第二十二期节能产品政府采购清单标准化文件.zip</w:t>
      </w:r>
    </w:p>
    <w:p w14:paraId="7D97CC0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w:t>
      </w:r>
      <w:hyperlink r:id="rId17" w:tgtFrame="_blank" w:history="1">
        <w:r w:rsidRPr="00E0664D">
          <w:rPr>
            <w:rFonts w:asciiTheme="minorEastAsia" w:eastAsiaTheme="minorEastAsia" w:hAnsiTheme="minorEastAsia"/>
          </w:rPr>
          <w:t>附件下载</w:t>
        </w:r>
      </w:hyperlink>
      <w:r w:rsidRPr="00E0664D">
        <w:rPr>
          <w:rFonts w:asciiTheme="minorEastAsia" w:eastAsiaTheme="minorEastAsia" w:hAnsiTheme="minorEastAsia"/>
        </w:rPr>
        <w:t>）</w:t>
      </w:r>
    </w:p>
    <w:p w14:paraId="437B8C40" w14:textId="77777777" w:rsidR="00D37BD4" w:rsidRPr="00E0664D" w:rsidRDefault="00D37BD4" w:rsidP="00D37BD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75C04D63"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lastRenderedPageBreak/>
        <w:drawing>
          <wp:inline distT="0" distB="0" distL="0" distR="0" wp14:anchorId="0CD5C710" wp14:editId="0042723B">
            <wp:extent cx="3657600" cy="822960"/>
            <wp:effectExtent l="0" t="0" r="0" b="0"/>
            <wp:docPr id="41" name="图片 41"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6D65BC82"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财库〔2017〕126号</w:t>
      </w:r>
    </w:p>
    <w:p w14:paraId="72FDB6A4"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环境保护部</w:t>
      </w:r>
    </w:p>
    <w:p w14:paraId="0A54B5AE"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关于调整公布第二十期环境标志产品政府采购清单的通知</w:t>
      </w:r>
    </w:p>
    <w:p w14:paraId="6ECA90AD" w14:textId="77777777" w:rsidR="00D37BD4" w:rsidRPr="00E0664D" w:rsidRDefault="00D37BD4" w:rsidP="00D37BD4">
      <w:pPr>
        <w:pStyle w:val="af0"/>
        <w:spacing w:line="360" w:lineRule="auto"/>
        <w:rPr>
          <w:rFonts w:asciiTheme="minorEastAsia" w:eastAsiaTheme="minorEastAsia" w:hAnsiTheme="minorEastAsia"/>
        </w:rPr>
      </w:pPr>
    </w:p>
    <w:p w14:paraId="6C1D2D16"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环境保护厅(局)，新疆生产建设兵团财务局、环保局：</w:t>
      </w:r>
    </w:p>
    <w:p w14:paraId="3657A917"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为推进和规范环境标志产品政府采购，现将第二十期“环境标志产品政府采购清单”（以下简称环保清单）印发你们，有关事项通知如下：</w:t>
      </w:r>
    </w:p>
    <w:p w14:paraId="5BFEBA2F"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一、环保清单（附件1）所列产品为政府优先采购产品。对于同时列入环保清单和节能产品政府采购清单的产品，应当优先于只列入其中一个清单的产品。</w:t>
      </w:r>
    </w:p>
    <w:p w14:paraId="56398D5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环保清单的产品，不属于政府优先采购的环境标志产品范围。环保清单中的产品，其制造商名称或地址在清单执行期内依法变更的，经相关认证机构核准并办理认证证书变更手续后，仍属于本期环保清单的范围。台式计算机产品的性能参数详见附件2，凡与附件2所列性能参数不一致的台式计算机产品，不属于本期环保清单的范围。</w:t>
      </w:r>
    </w:p>
    <w:p w14:paraId="78EF3A02"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三、政府采购工程以及与工程建设有关的货物采购应当执行环境标志产品政府优先采购政策。采购人及其委托的采购代理机构应当在采购文件和采购合同中列明使用环境标志产品的要求。</w:t>
      </w:r>
    </w:p>
    <w:p w14:paraId="0C9159E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14:paraId="3F330ACC"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作出暂停列入环保清单三个月至两年的处理。</w:t>
      </w:r>
    </w:p>
    <w:p w14:paraId="24321512"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六、环保清单再次调整的相关事宜另行通知。</w:t>
      </w:r>
    </w:p>
    <w:p w14:paraId="305F08A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14:paraId="48DC3348"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r w:rsidRPr="00E0664D">
        <w:rPr>
          <w:rFonts w:asciiTheme="minorEastAsia" w:eastAsiaTheme="minorEastAsia" w:hAnsiTheme="minorEastAsia" w:hint="cs"/>
        </w:rPr>
        <w:t xml:space="preserve">                                    </w:t>
      </w:r>
      <w:r w:rsidRPr="00E0664D">
        <w:rPr>
          <w:rFonts w:asciiTheme="minorEastAsia" w:eastAsiaTheme="minorEastAsia" w:hAnsiTheme="minorEastAsia"/>
        </w:rPr>
        <w:t>财政部  环境保护部</w:t>
      </w:r>
    </w:p>
    <w:p w14:paraId="42A81C9C" w14:textId="77777777" w:rsidR="00BD51BF" w:rsidRPr="00E0664D" w:rsidRDefault="00D37BD4" w:rsidP="00275490">
      <w:pPr>
        <w:pStyle w:val="af0"/>
        <w:spacing w:line="360" w:lineRule="auto"/>
        <w:ind w:firstLineChars="2700" w:firstLine="5670"/>
        <w:rPr>
          <w:rFonts w:asciiTheme="minorEastAsia" w:eastAsiaTheme="minorEastAsia" w:hAnsiTheme="minorEastAsia"/>
        </w:rPr>
      </w:pPr>
      <w:r w:rsidRPr="00E0664D">
        <w:rPr>
          <w:rFonts w:asciiTheme="minorEastAsia" w:eastAsiaTheme="minorEastAsia" w:hAnsiTheme="minorEastAsia"/>
        </w:rPr>
        <w:t>2017年7月25日</w:t>
      </w:r>
    </w:p>
    <w:p w14:paraId="465E6324"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rPr>
        <w:br w:type="page"/>
      </w:r>
      <w:r w:rsidRPr="00E0664D">
        <w:rPr>
          <w:rFonts w:asciiTheme="minorEastAsia" w:eastAsiaTheme="minorEastAsia" w:hAnsiTheme="minorEastAsia" w:hint="eastAsia"/>
          <w:b/>
          <w:sz w:val="24"/>
        </w:rPr>
        <w:lastRenderedPageBreak/>
        <w:t>三、关于监狱企业</w:t>
      </w:r>
    </w:p>
    <w:p w14:paraId="2E0E2715"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noProof/>
          <w:kern w:val="0"/>
          <w:sz w:val="20"/>
        </w:rPr>
        <w:drawing>
          <wp:inline distT="0" distB="0" distL="0" distR="0" wp14:anchorId="1024E481" wp14:editId="725EDCA3">
            <wp:extent cx="6026150" cy="8465306"/>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8092" cy="8468034"/>
                    </a:xfrm>
                    <a:prstGeom prst="rect">
                      <a:avLst/>
                    </a:prstGeom>
                    <a:noFill/>
                    <a:ln>
                      <a:noFill/>
                    </a:ln>
                  </pic:spPr>
                </pic:pic>
              </a:graphicData>
            </a:graphic>
          </wp:inline>
        </w:drawing>
      </w:r>
    </w:p>
    <w:p w14:paraId="6FFE23A6"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3C435521" wp14:editId="7E259F09">
            <wp:extent cx="5969000" cy="8414796"/>
            <wp:effectExtent l="0" t="0" r="0" b="571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0527" cy="8416948"/>
                    </a:xfrm>
                    <a:prstGeom prst="rect">
                      <a:avLst/>
                    </a:prstGeom>
                    <a:noFill/>
                    <a:ln>
                      <a:noFill/>
                    </a:ln>
                  </pic:spPr>
                </pic:pic>
              </a:graphicData>
            </a:graphic>
          </wp:inline>
        </w:drawing>
      </w:r>
    </w:p>
    <w:p w14:paraId="03AA7B0A" w14:textId="77777777" w:rsidR="00BD51BF" w:rsidRPr="00E0664D" w:rsidRDefault="00BD51BF" w:rsidP="00BD51BF">
      <w:pPr>
        <w:rPr>
          <w:rFonts w:asciiTheme="minorEastAsia" w:eastAsiaTheme="minorEastAsia" w:hAnsiTheme="minorEastAsia"/>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04532A7D" wp14:editId="0591A799">
            <wp:extent cx="5930900" cy="833319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2318" cy="8335182"/>
                    </a:xfrm>
                    <a:prstGeom prst="rect">
                      <a:avLst/>
                    </a:prstGeom>
                    <a:noFill/>
                    <a:ln>
                      <a:noFill/>
                    </a:ln>
                  </pic:spPr>
                </pic:pic>
              </a:graphicData>
            </a:graphic>
          </wp:inline>
        </w:drawing>
      </w:r>
    </w:p>
    <w:p w14:paraId="3E3ED91E" w14:textId="77777777" w:rsidR="00A572C5" w:rsidRPr="00E0664D" w:rsidRDefault="00A572C5">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0C1C2D5E" w14:textId="77777777" w:rsidR="00A572C5" w:rsidRPr="00E0664D" w:rsidRDefault="00A572C5">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 w:val="24"/>
        </w:rPr>
        <w:lastRenderedPageBreak/>
        <w:t>四</w:t>
      </w:r>
      <w:r w:rsidRPr="00E0664D">
        <w:rPr>
          <w:rFonts w:asciiTheme="minorEastAsia" w:eastAsiaTheme="minorEastAsia" w:hAnsiTheme="minorEastAsia" w:hint="eastAsia"/>
          <w:b/>
          <w:sz w:val="24"/>
        </w:rPr>
        <w:t>、关于</w:t>
      </w:r>
      <w:r w:rsidRPr="00E0664D">
        <w:rPr>
          <w:rFonts w:asciiTheme="minorEastAsia" w:eastAsiaTheme="minorEastAsia" w:hAnsiTheme="minorEastAsia" w:cs="宋体" w:hint="eastAsia"/>
          <w:b/>
          <w:bCs/>
          <w:kern w:val="0"/>
          <w:sz w:val="24"/>
          <w:szCs w:val="24"/>
        </w:rPr>
        <w:t>促进残疾人就业的政府采购政策</w:t>
      </w:r>
    </w:p>
    <w:p w14:paraId="30051DFB" w14:textId="77777777" w:rsidR="00A572C5" w:rsidRPr="00E0664D" w:rsidRDefault="00A572C5">
      <w:pPr>
        <w:spacing w:line="360" w:lineRule="auto"/>
        <w:jc w:val="center"/>
        <w:rPr>
          <w:rFonts w:asciiTheme="minorEastAsia" w:eastAsiaTheme="minorEastAsia" w:hAnsiTheme="minorEastAsia"/>
        </w:rPr>
      </w:pPr>
    </w:p>
    <w:p w14:paraId="4F5BEDD0" w14:textId="77777777" w:rsidR="00A572C5" w:rsidRPr="00E0664D" w:rsidRDefault="00A572C5">
      <w:pPr>
        <w:widowControl/>
        <w:spacing w:line="360" w:lineRule="auto"/>
        <w:jc w:val="center"/>
        <w:rPr>
          <w:rFonts w:asciiTheme="minorEastAsia" w:eastAsiaTheme="minorEastAsia" w:hAnsiTheme="minorEastAsia" w:cs="宋体"/>
          <w:b/>
          <w:kern w:val="0"/>
          <w:sz w:val="24"/>
          <w:szCs w:val="24"/>
        </w:rPr>
      </w:pPr>
      <w:bookmarkStart w:id="57" w:name="sendNo"/>
      <w:r w:rsidRPr="00E0664D">
        <w:rPr>
          <w:rFonts w:asciiTheme="minorEastAsia" w:eastAsiaTheme="minorEastAsia" w:hAnsiTheme="minorEastAsia" w:cs="宋体" w:hint="eastAsia"/>
          <w:b/>
          <w:bCs/>
          <w:kern w:val="0"/>
          <w:sz w:val="24"/>
          <w:szCs w:val="24"/>
        </w:rPr>
        <w:t>关于促进残疾人就业政府采购政策的通知</w:t>
      </w:r>
    </w:p>
    <w:p w14:paraId="14BF3748" w14:textId="77777777" w:rsidR="00A572C5" w:rsidRPr="00E0664D" w:rsidRDefault="00A572C5">
      <w:pPr>
        <w:widowControl/>
        <w:spacing w:line="360" w:lineRule="auto"/>
        <w:jc w:val="center"/>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财库〔2017〕141号</w:t>
      </w:r>
    </w:p>
    <w:p w14:paraId="06B87C28" w14:textId="77777777" w:rsidR="00A572C5" w:rsidRPr="00E0664D" w:rsidRDefault="00A572C5">
      <w:pPr>
        <w:widowControl/>
        <w:spacing w:line="360" w:lineRule="auto"/>
        <w:jc w:val="left"/>
        <w:rPr>
          <w:rFonts w:asciiTheme="minorEastAsia" w:eastAsiaTheme="minorEastAsia" w:hAnsiTheme="minorEastAsia" w:cs="Arial"/>
          <w:kern w:val="0"/>
          <w:szCs w:val="21"/>
        </w:rPr>
      </w:pPr>
      <w:bookmarkStart w:id="58" w:name="toDeptId"/>
    </w:p>
    <w:p w14:paraId="6E7FCA71" w14:textId="77777777" w:rsidR="00A572C5" w:rsidRPr="00E0664D" w:rsidRDefault="00A572C5" w:rsidP="00A572C5">
      <w:pPr>
        <w:widowControl/>
        <w:spacing w:line="360" w:lineRule="auto"/>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8"/>
      <w:r w:rsidRPr="00E0664D">
        <w:rPr>
          <w:rFonts w:asciiTheme="minorEastAsia" w:eastAsiaTheme="minorEastAsia" w:hAnsiTheme="minorEastAsia" w:cs="Arial"/>
          <w:kern w:val="0"/>
          <w:szCs w:val="21"/>
        </w:rPr>
        <w:t>：</w:t>
      </w:r>
    </w:p>
    <w:p w14:paraId="37864EE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为了发挥政府采购促进残疾人就业的作用，进一步保障残疾人权益，依照《政府采购法》、《残疾人保障法》等法律法规及相关规定，现就促进残疾人就业政府采购政策通知如下：</w:t>
      </w:r>
    </w:p>
    <w:p w14:paraId="368EE04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一、享受政府采购支持政策的残疾人福利性单位应当同时满足以下条件：</w:t>
      </w:r>
    </w:p>
    <w:p w14:paraId="223F834D"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（一）安置的残疾人占本单位在职职工人数的比例不低于25%（含25%），并且安置的残疾人人数不少于10人（含10人）；</w:t>
      </w:r>
    </w:p>
    <w:p w14:paraId="799CE395"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（二）依法与安置的每位残疾人签订了一年以上（含一年）的劳动合同或服务协议；</w:t>
      </w:r>
    </w:p>
    <w:p w14:paraId="12D3B754"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（三）为安置的每位残疾人按月足额缴纳了基本养老保险、基本医疗保险、失业保险、工伤保险和生育保险等社会保险费；</w:t>
      </w:r>
    </w:p>
    <w:p w14:paraId="5F2CD014"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（四）通过银行等金融机构向安置的每位残疾人，按月支付了不低于单位所在区县适用的经省级人民政府批准的月最低工资标准的工资；</w:t>
      </w:r>
    </w:p>
    <w:p w14:paraId="553782C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（五）提供本单位制造的货物、承担的工程或者服务（以下简称产品），或者提供其他残疾人福利性单位制造的货物（不包括使用非残疾人福利性单位注册商标的货物）。</w:t>
      </w:r>
    </w:p>
    <w:p w14:paraId="4DA1F61F"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96BE292"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1ADFD6A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中标、成交供应商为残疾人福利性单位的，采购人或者其委托的采购代理机构应当随中标、成交结果同时公告其《残疾人福利性单位声明函》，接受社会监督。</w:t>
      </w:r>
    </w:p>
    <w:p w14:paraId="183B8A4F"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供应商提供的《残疾人福利性单位声明函》与事实不符的，依照《政府采购法》第七十七条第一款的规定追究法律责任。</w:t>
      </w:r>
    </w:p>
    <w:p w14:paraId="3F35BBE9"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0B76B0DD"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四、采购人采购公开招标数额标准以上的货物或者服务，因落实促进残疾人就业政策的需要，依法履行有关报批程序后，可采用公开招标以外的采购方式。</w:t>
      </w:r>
    </w:p>
    <w:p w14:paraId="636BD23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lastRenderedPageBreak/>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3A6D8B10"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177CA5E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七、本通知自2017年10月1日起执行。</w:t>
      </w:r>
    </w:p>
    <w:p w14:paraId="23F64905" w14:textId="77777777" w:rsidR="00A572C5" w:rsidRPr="00E0664D" w:rsidRDefault="00A572C5" w:rsidP="001A3794">
      <w:pPr>
        <w:widowControl/>
        <w:spacing w:line="360" w:lineRule="auto"/>
        <w:ind w:firstLineChars="202" w:firstLine="424"/>
        <w:jc w:val="left"/>
        <w:rPr>
          <w:rFonts w:asciiTheme="minorEastAsia" w:eastAsiaTheme="minorEastAsia" w:hAnsiTheme="minorEastAsia" w:cs="Arial"/>
          <w:kern w:val="0"/>
          <w:szCs w:val="21"/>
        </w:rPr>
      </w:pPr>
    </w:p>
    <w:p w14:paraId="3A5C0914" w14:textId="77777777" w:rsidR="00A572C5" w:rsidRPr="00E0664D" w:rsidRDefault="00A572C5" w:rsidP="00A572C5">
      <w:pPr>
        <w:widowControl/>
        <w:spacing w:line="360" w:lineRule="auto"/>
        <w:ind w:firstLineChars="2200" w:firstLine="462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财政部  民政部</w:t>
      </w:r>
      <w:r w:rsidRPr="00E0664D">
        <w:rPr>
          <w:rFonts w:asciiTheme="minorEastAsia" w:eastAsiaTheme="minorEastAsia" w:hAnsiTheme="minorEastAsia" w:cs="Arial" w:hint="eastAsia"/>
          <w:kern w:val="0"/>
          <w:szCs w:val="21"/>
        </w:rPr>
        <w:t xml:space="preserve"> </w:t>
      </w:r>
      <w:r w:rsidRPr="00E0664D">
        <w:rPr>
          <w:rFonts w:asciiTheme="minorEastAsia" w:eastAsiaTheme="minorEastAsia" w:hAnsiTheme="minorEastAsia" w:cs="Arial"/>
          <w:kern w:val="0"/>
          <w:szCs w:val="21"/>
        </w:rPr>
        <w:t xml:space="preserve"> 中国残疾人联合会</w:t>
      </w:r>
    </w:p>
    <w:p w14:paraId="77D509F2" w14:textId="77777777" w:rsidR="00A572C5" w:rsidRPr="00E0664D" w:rsidRDefault="00A572C5" w:rsidP="00A572C5">
      <w:pPr>
        <w:widowControl/>
        <w:spacing w:line="360" w:lineRule="auto"/>
        <w:ind w:firstLineChars="2500" w:firstLine="525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2017年8月22日</w:t>
      </w:r>
    </w:p>
    <w:bookmarkEnd w:id="57"/>
    <w:p w14:paraId="42EB8645" w14:textId="77777777" w:rsidR="00A572C5" w:rsidRPr="00E0664D" w:rsidRDefault="00A572C5" w:rsidP="00A572C5">
      <w:pPr>
        <w:widowControl/>
        <w:spacing w:line="360" w:lineRule="auto"/>
        <w:jc w:val="left"/>
        <w:rPr>
          <w:rFonts w:asciiTheme="minorEastAsia" w:eastAsiaTheme="minorEastAsia" w:hAnsiTheme="minorEastAsia" w:cs="宋体"/>
          <w:kern w:val="0"/>
          <w:szCs w:val="21"/>
        </w:rPr>
      </w:pPr>
    </w:p>
    <w:p w14:paraId="608ADA8F" w14:textId="77777777" w:rsidR="00A572C5" w:rsidRPr="00E0664D" w:rsidRDefault="001A0A63" w:rsidP="00A572C5">
      <w:pPr>
        <w:widowControl/>
        <w:spacing w:line="360" w:lineRule="auto"/>
        <w:jc w:val="left"/>
        <w:rPr>
          <w:rFonts w:asciiTheme="minorEastAsia" w:eastAsiaTheme="minorEastAsia" w:hAnsiTheme="minorEastAsia" w:cs="宋体"/>
          <w:kern w:val="0"/>
          <w:szCs w:val="21"/>
        </w:rPr>
      </w:pPr>
      <w:hyperlink r:id="rId22" w:history="1">
        <w:r w:rsidR="00A572C5" w:rsidRPr="00E0664D">
          <w:rPr>
            <w:rFonts w:asciiTheme="minorEastAsia" w:eastAsiaTheme="minorEastAsia" w:hAnsiTheme="minorEastAsia" w:cs="宋体" w:hint="eastAsia"/>
            <w:kern w:val="0"/>
            <w:szCs w:val="21"/>
          </w:rPr>
          <w:t>附件：残疾人福利性单位声明函</w:t>
        </w:r>
      </w:hyperlink>
    </w:p>
    <w:p w14:paraId="49EF8374" w14:textId="77777777" w:rsidR="00A572C5" w:rsidRPr="00E0664D" w:rsidRDefault="00A572C5" w:rsidP="00A572C5">
      <w:pPr>
        <w:widowControl/>
        <w:jc w:val="left"/>
        <w:rPr>
          <w:rFonts w:asciiTheme="minorEastAsia" w:eastAsiaTheme="minorEastAsia" w:hAnsiTheme="minorEastAsia" w:cs="宋体"/>
          <w:kern w:val="0"/>
          <w:szCs w:val="21"/>
        </w:rPr>
      </w:pPr>
    </w:p>
    <w:p w14:paraId="0492DB60" w14:textId="77777777" w:rsidR="001F5B44" w:rsidRPr="00E0664D" w:rsidRDefault="001F5B44" w:rsidP="00A572C5">
      <w:pPr>
        <w:widowControl/>
        <w:jc w:val="left"/>
        <w:rPr>
          <w:rFonts w:asciiTheme="minorEastAsia" w:eastAsiaTheme="minorEastAsia" w:hAnsiTheme="minorEastAsia" w:cs="宋体"/>
          <w:kern w:val="0"/>
          <w:szCs w:val="21"/>
        </w:rPr>
      </w:pPr>
    </w:p>
    <w:p w14:paraId="10F6AA60" w14:textId="77777777" w:rsidR="00A572C5" w:rsidRPr="00E0664D" w:rsidRDefault="00A572C5" w:rsidP="00A572C5">
      <w:pPr>
        <w:spacing w:line="360" w:lineRule="auto"/>
        <w:jc w:val="center"/>
        <w:rPr>
          <w:rFonts w:asciiTheme="minorEastAsia" w:eastAsiaTheme="minorEastAsia" w:hAnsiTheme="minorEastAsia"/>
          <w:b/>
          <w:spacing w:val="6"/>
          <w:sz w:val="24"/>
          <w:szCs w:val="24"/>
        </w:rPr>
      </w:pPr>
      <w:bookmarkStart w:id="59" w:name="OLE_LINK13"/>
      <w:bookmarkStart w:id="60" w:name="OLE_LINK14"/>
      <w:r w:rsidRPr="00E0664D">
        <w:rPr>
          <w:rFonts w:asciiTheme="minorEastAsia" w:eastAsiaTheme="minorEastAsia" w:hAnsiTheme="minorEastAsia" w:hint="eastAsia"/>
          <w:b/>
          <w:spacing w:val="6"/>
          <w:sz w:val="24"/>
          <w:szCs w:val="24"/>
        </w:rPr>
        <w:t>残疾人福利性单位声明函</w:t>
      </w:r>
    </w:p>
    <w:bookmarkEnd w:id="59"/>
    <w:bookmarkEnd w:id="60"/>
    <w:p w14:paraId="61F2D6B3" w14:textId="77777777" w:rsidR="00A572C5" w:rsidRPr="00E0664D" w:rsidRDefault="00A572C5" w:rsidP="00A572C5">
      <w:pPr>
        <w:spacing w:line="360" w:lineRule="auto"/>
        <w:rPr>
          <w:rFonts w:asciiTheme="minorEastAsia" w:eastAsiaTheme="minorEastAsia" w:hAnsiTheme="minorEastAsia"/>
          <w:b/>
          <w:spacing w:val="6"/>
          <w:szCs w:val="21"/>
        </w:rPr>
      </w:pPr>
    </w:p>
    <w:p w14:paraId="3C238936"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本单位郑重声明，根据《财政部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民政部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中国残疾人联合会关于促进残疾人就业政府采购政策的通知》（财库</w:t>
      </w:r>
      <w:r w:rsidRPr="00E0664D">
        <w:rPr>
          <w:rFonts w:asciiTheme="minorEastAsia" w:eastAsiaTheme="minorEastAsia" w:hAnsiTheme="minorEastAsia" w:hint="eastAsia"/>
          <w:szCs w:val="21"/>
        </w:rPr>
        <w:t>〔2017〕141</w:t>
      </w:r>
      <w:r w:rsidRPr="00E0664D">
        <w:rPr>
          <w:rFonts w:asciiTheme="minorEastAsia" w:eastAsiaTheme="minorEastAsia" w:hAnsiTheme="minorEastAsia" w:hint="eastAsia"/>
          <w:spacing w:val="6"/>
          <w:szCs w:val="21"/>
        </w:rPr>
        <w:t>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14:paraId="3A53C3F2"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本单位对上述声明的真实性负责。如有虚假，将依法承担相应责任。</w:t>
      </w:r>
    </w:p>
    <w:p w14:paraId="3A90E0E6"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p>
    <w:p w14:paraId="6310A40E" w14:textId="77777777" w:rsidR="00A572C5" w:rsidRPr="00E0664D" w:rsidRDefault="00A572C5" w:rsidP="00A572C5">
      <w:pPr>
        <w:tabs>
          <w:tab w:val="left" w:pos="4860"/>
        </w:tabs>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单位名称（盖章）：__________________</w:t>
      </w:r>
    </w:p>
    <w:p w14:paraId="10729863" w14:textId="77777777" w:rsidR="00A572C5" w:rsidRPr="00E0664D" w:rsidRDefault="00A572C5" w:rsidP="00A572C5">
      <w:pPr>
        <w:tabs>
          <w:tab w:val="left" w:pos="4860"/>
        </w:tabs>
        <w:wordWrap w:val="0"/>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日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 期：__________________</w:t>
      </w:r>
    </w:p>
    <w:p w14:paraId="174CC5A4" w14:textId="77777777" w:rsidR="00A572C5" w:rsidRPr="00E0664D" w:rsidRDefault="00A572C5" w:rsidP="00F12FCC">
      <w:pPr>
        <w:spacing w:line="360" w:lineRule="auto"/>
        <w:jc w:val="center"/>
        <w:rPr>
          <w:rFonts w:asciiTheme="minorEastAsia" w:eastAsiaTheme="minorEastAsia" w:hAnsiTheme="minorEastAsia"/>
        </w:rPr>
      </w:pPr>
    </w:p>
    <w:p w14:paraId="7746D67A" w14:textId="77777777" w:rsidR="00815AB6" w:rsidRPr="00E0664D" w:rsidRDefault="00815AB6" w:rsidP="00F12FCC">
      <w:pPr>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rPr>
        <w:br w:type="page"/>
      </w:r>
      <w:bookmarkStart w:id="61" w:name="_Toc73427850"/>
    </w:p>
    <w:p w14:paraId="739F0579" w14:textId="77777777" w:rsidR="00815AB6" w:rsidRPr="00E0664D" w:rsidRDefault="00815AB6">
      <w:pPr>
        <w:spacing w:line="360" w:lineRule="auto"/>
        <w:jc w:val="center"/>
        <w:rPr>
          <w:rFonts w:asciiTheme="minorEastAsia" w:eastAsiaTheme="minorEastAsia" w:hAnsiTheme="minorEastAsia"/>
          <w:sz w:val="24"/>
          <w:szCs w:val="24"/>
        </w:rPr>
      </w:pPr>
    </w:p>
    <w:p w14:paraId="36A1D63D" w14:textId="77777777" w:rsidR="00815AB6" w:rsidRPr="00E0664D" w:rsidRDefault="00815AB6">
      <w:pPr>
        <w:spacing w:line="264" w:lineRule="auto"/>
        <w:jc w:val="center"/>
        <w:rPr>
          <w:rFonts w:asciiTheme="minorEastAsia" w:eastAsiaTheme="minorEastAsia" w:hAnsiTheme="minorEastAsia"/>
          <w:sz w:val="24"/>
          <w:szCs w:val="24"/>
        </w:rPr>
      </w:pPr>
    </w:p>
    <w:p w14:paraId="79A4AF8F" w14:textId="77777777" w:rsidR="00815AB6" w:rsidRPr="00E0664D" w:rsidRDefault="00815AB6">
      <w:pPr>
        <w:spacing w:line="264" w:lineRule="auto"/>
        <w:jc w:val="center"/>
        <w:rPr>
          <w:rFonts w:asciiTheme="minorEastAsia" w:eastAsiaTheme="minorEastAsia" w:hAnsiTheme="minorEastAsia"/>
          <w:sz w:val="24"/>
          <w:szCs w:val="24"/>
        </w:rPr>
      </w:pPr>
    </w:p>
    <w:p w14:paraId="3DEFF324" w14:textId="77777777" w:rsidR="00815AB6" w:rsidRPr="00E0664D" w:rsidRDefault="00815AB6">
      <w:pPr>
        <w:spacing w:line="264" w:lineRule="auto"/>
        <w:jc w:val="center"/>
        <w:rPr>
          <w:rFonts w:asciiTheme="minorEastAsia" w:eastAsiaTheme="minorEastAsia" w:hAnsiTheme="minorEastAsia"/>
          <w:sz w:val="24"/>
          <w:szCs w:val="24"/>
        </w:rPr>
      </w:pPr>
    </w:p>
    <w:p w14:paraId="394F7F06" w14:textId="77777777" w:rsidR="00815AB6" w:rsidRPr="00E0664D" w:rsidRDefault="00815AB6">
      <w:pPr>
        <w:spacing w:line="264" w:lineRule="auto"/>
        <w:jc w:val="center"/>
        <w:rPr>
          <w:rFonts w:asciiTheme="minorEastAsia" w:eastAsiaTheme="minorEastAsia" w:hAnsiTheme="minorEastAsia"/>
          <w:sz w:val="24"/>
          <w:szCs w:val="24"/>
        </w:rPr>
      </w:pPr>
    </w:p>
    <w:p w14:paraId="39C8E5F1" w14:textId="77777777" w:rsidR="00815AB6" w:rsidRPr="00E0664D" w:rsidRDefault="00815AB6">
      <w:pPr>
        <w:spacing w:line="264" w:lineRule="auto"/>
        <w:jc w:val="center"/>
        <w:rPr>
          <w:rFonts w:asciiTheme="minorEastAsia" w:eastAsiaTheme="minorEastAsia" w:hAnsiTheme="minorEastAsia"/>
          <w:sz w:val="24"/>
          <w:szCs w:val="24"/>
        </w:rPr>
      </w:pPr>
    </w:p>
    <w:p w14:paraId="6B2A2371" w14:textId="77777777" w:rsidR="00815AB6" w:rsidRPr="00E0664D" w:rsidRDefault="00815AB6">
      <w:pPr>
        <w:spacing w:line="264" w:lineRule="auto"/>
        <w:jc w:val="center"/>
        <w:rPr>
          <w:rFonts w:asciiTheme="minorEastAsia" w:eastAsiaTheme="minorEastAsia" w:hAnsiTheme="minorEastAsia"/>
          <w:sz w:val="24"/>
          <w:szCs w:val="24"/>
        </w:rPr>
      </w:pPr>
    </w:p>
    <w:p w14:paraId="4A9E9E89" w14:textId="77777777" w:rsidR="00815AB6" w:rsidRPr="00E0664D" w:rsidRDefault="00815AB6">
      <w:pPr>
        <w:spacing w:line="264" w:lineRule="auto"/>
        <w:jc w:val="center"/>
        <w:rPr>
          <w:rFonts w:asciiTheme="minorEastAsia" w:eastAsiaTheme="minorEastAsia" w:hAnsiTheme="minorEastAsia"/>
          <w:sz w:val="24"/>
          <w:szCs w:val="24"/>
        </w:rPr>
      </w:pPr>
    </w:p>
    <w:p w14:paraId="4234CA9B" w14:textId="77777777" w:rsidR="00815AB6" w:rsidRPr="00E0664D" w:rsidRDefault="00815AB6">
      <w:pPr>
        <w:spacing w:line="264" w:lineRule="auto"/>
        <w:jc w:val="center"/>
        <w:rPr>
          <w:rFonts w:asciiTheme="minorEastAsia" w:eastAsiaTheme="minorEastAsia" w:hAnsiTheme="minorEastAsia"/>
          <w:sz w:val="24"/>
          <w:szCs w:val="24"/>
        </w:rPr>
      </w:pPr>
    </w:p>
    <w:p w14:paraId="7E4D782B" w14:textId="77777777" w:rsidR="00815AB6" w:rsidRPr="00E0664D" w:rsidRDefault="00815AB6">
      <w:pPr>
        <w:spacing w:line="264" w:lineRule="auto"/>
        <w:jc w:val="center"/>
        <w:rPr>
          <w:rFonts w:asciiTheme="minorEastAsia" w:eastAsiaTheme="minorEastAsia" w:hAnsiTheme="minorEastAsia"/>
          <w:sz w:val="24"/>
          <w:szCs w:val="24"/>
        </w:rPr>
      </w:pPr>
    </w:p>
    <w:p w14:paraId="7D07FDFB" w14:textId="77777777" w:rsidR="00815AB6" w:rsidRPr="00E0664D" w:rsidRDefault="00815AB6">
      <w:pPr>
        <w:spacing w:line="264" w:lineRule="auto"/>
        <w:jc w:val="center"/>
        <w:rPr>
          <w:rFonts w:asciiTheme="minorEastAsia" w:eastAsiaTheme="minorEastAsia" w:hAnsiTheme="minorEastAsia"/>
          <w:sz w:val="24"/>
          <w:szCs w:val="24"/>
        </w:rPr>
      </w:pPr>
    </w:p>
    <w:p w14:paraId="36A789D5" w14:textId="77777777" w:rsidR="00815AB6" w:rsidRPr="00E0664D" w:rsidRDefault="00815AB6">
      <w:pPr>
        <w:spacing w:line="264" w:lineRule="auto"/>
        <w:jc w:val="center"/>
        <w:rPr>
          <w:rFonts w:asciiTheme="minorEastAsia" w:eastAsiaTheme="minorEastAsia" w:hAnsiTheme="minorEastAsia"/>
          <w:sz w:val="24"/>
          <w:szCs w:val="24"/>
        </w:rPr>
      </w:pPr>
    </w:p>
    <w:p w14:paraId="545F8FC3" w14:textId="77777777" w:rsidR="00815AB6" w:rsidRPr="00E0664D" w:rsidRDefault="00815AB6">
      <w:pPr>
        <w:spacing w:line="264" w:lineRule="auto"/>
        <w:jc w:val="center"/>
        <w:rPr>
          <w:rFonts w:asciiTheme="minorEastAsia" w:eastAsiaTheme="minorEastAsia" w:hAnsiTheme="minorEastAsia"/>
          <w:sz w:val="24"/>
          <w:szCs w:val="24"/>
        </w:rPr>
      </w:pPr>
    </w:p>
    <w:p w14:paraId="711B0E71" w14:textId="77777777" w:rsidR="00815AB6" w:rsidRPr="00E0664D" w:rsidRDefault="00815AB6">
      <w:pPr>
        <w:spacing w:line="264" w:lineRule="auto"/>
        <w:jc w:val="center"/>
        <w:rPr>
          <w:rFonts w:asciiTheme="minorEastAsia" w:eastAsiaTheme="minorEastAsia" w:hAnsiTheme="minorEastAsia"/>
          <w:sz w:val="24"/>
          <w:szCs w:val="24"/>
        </w:rPr>
      </w:pPr>
    </w:p>
    <w:p w14:paraId="360606C1" w14:textId="77777777" w:rsidR="00815AB6" w:rsidRPr="00E0664D" w:rsidRDefault="00815AB6">
      <w:pPr>
        <w:spacing w:line="264" w:lineRule="auto"/>
        <w:jc w:val="center"/>
        <w:rPr>
          <w:rFonts w:asciiTheme="minorEastAsia" w:eastAsiaTheme="minorEastAsia" w:hAnsiTheme="minorEastAsia"/>
          <w:sz w:val="24"/>
          <w:szCs w:val="24"/>
        </w:rPr>
      </w:pPr>
    </w:p>
    <w:p w14:paraId="203DDDC7" w14:textId="77777777" w:rsidR="00815AB6" w:rsidRPr="00E0664D" w:rsidRDefault="00815AB6">
      <w:pPr>
        <w:spacing w:line="264" w:lineRule="auto"/>
        <w:jc w:val="center"/>
        <w:rPr>
          <w:rFonts w:asciiTheme="minorEastAsia" w:eastAsiaTheme="minorEastAsia" w:hAnsiTheme="minorEastAsia"/>
          <w:sz w:val="24"/>
          <w:szCs w:val="24"/>
        </w:rPr>
      </w:pPr>
    </w:p>
    <w:p w14:paraId="0071CF99" w14:textId="77777777" w:rsidR="00815AB6" w:rsidRPr="00E0664D" w:rsidRDefault="00815AB6">
      <w:pPr>
        <w:spacing w:line="264" w:lineRule="auto"/>
        <w:jc w:val="center"/>
        <w:rPr>
          <w:rFonts w:asciiTheme="minorEastAsia" w:eastAsiaTheme="minorEastAsia" w:hAnsiTheme="minorEastAsia"/>
          <w:sz w:val="24"/>
          <w:szCs w:val="24"/>
        </w:rPr>
      </w:pPr>
    </w:p>
    <w:p w14:paraId="2935CBD1"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62" w:name="_Toc487271710"/>
      <w:r w:rsidRPr="00E0664D">
        <w:rPr>
          <w:rFonts w:asciiTheme="minorEastAsia" w:eastAsiaTheme="minorEastAsia" w:hAnsiTheme="minorEastAsia" w:hint="eastAsia"/>
          <w:sz w:val="30"/>
          <w:szCs w:val="30"/>
        </w:rPr>
        <w:t>第</w:t>
      </w:r>
      <w:r w:rsidR="00BE0953" w:rsidRPr="00E0664D">
        <w:rPr>
          <w:rFonts w:asciiTheme="minorEastAsia" w:eastAsiaTheme="minorEastAsia" w:hAnsiTheme="minorEastAsia" w:hint="eastAsia"/>
          <w:sz w:val="30"/>
          <w:szCs w:val="30"/>
        </w:rPr>
        <w:t>六</w:t>
      </w:r>
      <w:r w:rsidRPr="00E0664D">
        <w:rPr>
          <w:rFonts w:asciiTheme="minorEastAsia" w:eastAsiaTheme="minorEastAsia" w:hAnsiTheme="minorEastAsia" w:hint="eastAsia"/>
          <w:sz w:val="30"/>
          <w:szCs w:val="30"/>
        </w:rPr>
        <w:t>章  附件</w:t>
      </w:r>
      <w:r w:rsidR="00763890" w:rsidRPr="00E0664D">
        <w:rPr>
          <w:rFonts w:asciiTheme="minorEastAsia" w:eastAsiaTheme="minorEastAsia" w:hAnsiTheme="minorEastAsia"/>
          <w:sz w:val="30"/>
          <w:szCs w:val="30"/>
        </w:rPr>
        <w:t>—</w:t>
      </w:r>
      <w:r w:rsidR="00763890" w:rsidRPr="00E0664D">
        <w:rPr>
          <w:rFonts w:asciiTheme="minorEastAsia" w:eastAsiaTheme="minorEastAsia" w:hAnsiTheme="minorEastAsia" w:hint="eastAsia"/>
          <w:sz w:val="30"/>
          <w:szCs w:val="30"/>
        </w:rPr>
        <w:t>投标文件</w:t>
      </w:r>
      <w:r w:rsidR="00763890" w:rsidRPr="00E0664D">
        <w:rPr>
          <w:rFonts w:asciiTheme="minorEastAsia" w:eastAsiaTheme="minorEastAsia" w:hAnsiTheme="minorEastAsia"/>
          <w:sz w:val="30"/>
          <w:szCs w:val="30"/>
        </w:rPr>
        <w:t>格式</w:t>
      </w:r>
      <w:bookmarkEnd w:id="62"/>
    </w:p>
    <w:p w14:paraId="0FD8E35A" w14:textId="77777777" w:rsidR="00815AB6" w:rsidRPr="00E0664D" w:rsidRDefault="00815AB6" w:rsidP="001E22B4">
      <w:pPr>
        <w:pStyle w:val="2"/>
        <w:tabs>
          <w:tab w:val="left" w:pos="5580"/>
        </w:tabs>
        <w:spacing w:line="22" w:lineRule="atLeast"/>
        <w:jc w:val="center"/>
        <w:rPr>
          <w:rFonts w:asciiTheme="minorEastAsia" w:eastAsiaTheme="minorEastAsia" w:hAnsiTheme="minorEastAsia"/>
          <w:szCs w:val="21"/>
        </w:rPr>
      </w:pPr>
      <w:r w:rsidRPr="00E0664D">
        <w:rPr>
          <w:rFonts w:asciiTheme="minorEastAsia" w:eastAsiaTheme="minorEastAsia" w:hAnsiTheme="minorEastAsia" w:hint="eastAsia"/>
          <w:kern w:val="44"/>
          <w:sz w:val="24"/>
          <w:szCs w:val="24"/>
        </w:rPr>
        <w:br w:type="page"/>
      </w:r>
    </w:p>
    <w:p w14:paraId="0E96AB2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bookmarkStart w:id="63" w:name="_Toc416267399"/>
      <w:bookmarkStart w:id="64" w:name="_Toc419710583"/>
      <w:bookmarkStart w:id="65" w:name="_Toc419721854"/>
      <w:bookmarkStart w:id="66" w:name="_Toc424219313"/>
      <w:bookmarkStart w:id="67" w:name="_Toc358360955"/>
    </w:p>
    <w:p w14:paraId="4531DDBD"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5146B9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6FA259"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4B3EFC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603392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4B56BE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EF98717"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65C02EBB"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18CDB0AD"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5FF902D"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84AD215"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96A514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EBC44D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7A8D8B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38F0008" w14:textId="77777777"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68" w:name="_Toc470707993"/>
      <w:bookmarkStart w:id="69" w:name="_Toc476300399"/>
      <w:bookmarkStart w:id="70" w:name="_Toc487271711"/>
      <w:r w:rsidRPr="00E0664D">
        <w:rPr>
          <w:rFonts w:asciiTheme="minorEastAsia" w:eastAsiaTheme="minorEastAsia" w:hAnsiTheme="minorEastAsia" w:hint="eastAsia"/>
          <w:sz w:val="30"/>
          <w:szCs w:val="30"/>
        </w:rPr>
        <w:t>资格证明文件</w:t>
      </w:r>
      <w:bookmarkEnd w:id="63"/>
      <w:bookmarkEnd w:id="64"/>
      <w:bookmarkEnd w:id="65"/>
      <w:bookmarkEnd w:id="66"/>
      <w:bookmarkEnd w:id="68"/>
      <w:bookmarkEnd w:id="69"/>
      <w:bookmarkEnd w:id="70"/>
    </w:p>
    <w:p w14:paraId="3001100B"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33D1475F" w14:textId="77777777" w:rsidR="00DC2035" w:rsidRPr="00E0664D" w:rsidRDefault="00FF1B11">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w:t>
      </w:r>
      <w:r w:rsidR="00DC2035" w:rsidRPr="00E0664D">
        <w:rPr>
          <w:rFonts w:asciiTheme="minorEastAsia" w:eastAsiaTheme="minorEastAsia" w:hAnsiTheme="minorEastAsia" w:cs="宋体" w:hint="eastAsia"/>
          <w:sz w:val="28"/>
          <w:szCs w:val="28"/>
        </w:rPr>
        <w:t>、法人或其他组织的营业执照等证明文件复印件</w:t>
      </w:r>
    </w:p>
    <w:p w14:paraId="7EABC506"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1EB27C41"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405593DE" w14:textId="77777777" w:rsidR="00DC2035" w:rsidRPr="00E0664D" w:rsidRDefault="00DC2035" w:rsidP="00DC2035">
      <w:pPr>
        <w:pStyle w:val="af0"/>
        <w:tabs>
          <w:tab w:val="left" w:pos="5580"/>
        </w:tabs>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提供营业执照（事业单位投标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提供事业单位法人证书、非企业专业服务机构投标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提供执业许可证、自然人投标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提供身份证）复印件。</w:t>
      </w:r>
    </w:p>
    <w:p w14:paraId="2E1685B7" w14:textId="77777777" w:rsidR="00DC2035" w:rsidRPr="00E0664D" w:rsidRDefault="00DC2035" w:rsidP="00DC2035">
      <w:pPr>
        <w:pStyle w:val="af0"/>
        <w:tabs>
          <w:tab w:val="left" w:pos="5580"/>
        </w:tabs>
        <w:spacing w:line="360" w:lineRule="auto"/>
        <w:jc w:val="center"/>
        <w:rPr>
          <w:rFonts w:asciiTheme="minorEastAsia" w:eastAsiaTheme="minorEastAsia" w:hAnsiTheme="minorEastAsia" w:cs="宋体"/>
        </w:rPr>
      </w:pPr>
    </w:p>
    <w:p w14:paraId="31147DB2" w14:textId="77777777" w:rsidR="001E22B4" w:rsidRPr="00E0664D" w:rsidRDefault="001E22B4" w:rsidP="001E22B4">
      <w:pPr>
        <w:spacing w:line="360" w:lineRule="auto"/>
        <w:jc w:val="center"/>
        <w:rPr>
          <w:rFonts w:asciiTheme="minorEastAsia" w:eastAsiaTheme="minorEastAsia" w:hAnsiTheme="minorEastAsia" w:cs="宋体"/>
          <w:bCs/>
          <w:sz w:val="24"/>
        </w:rPr>
      </w:pPr>
    </w:p>
    <w:p w14:paraId="7A26E2B0"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40D36FA6"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hint="eastAsia"/>
          <w:sz w:val="28"/>
          <w:szCs w:val="28"/>
        </w:rPr>
        <w:lastRenderedPageBreak/>
        <w:t>二</w:t>
      </w:r>
      <w:r w:rsidRPr="00E0664D">
        <w:rPr>
          <w:rFonts w:asciiTheme="minorEastAsia" w:eastAsiaTheme="minorEastAsia" w:hAnsiTheme="minorEastAsia" w:cs="宋体" w:hint="eastAsia"/>
          <w:sz w:val="28"/>
          <w:szCs w:val="28"/>
        </w:rPr>
        <w:t>、法定代表人授权书(格式)</w:t>
      </w:r>
    </w:p>
    <w:p w14:paraId="0A6F1AEF" w14:textId="77777777" w:rsidR="001E22B4" w:rsidRPr="00E0664D" w:rsidRDefault="001E22B4" w:rsidP="001E22B4">
      <w:pPr>
        <w:pStyle w:val="af0"/>
        <w:spacing w:line="360" w:lineRule="auto"/>
        <w:jc w:val="center"/>
        <w:rPr>
          <w:rFonts w:asciiTheme="minorEastAsia" w:eastAsiaTheme="minorEastAsia" w:hAnsiTheme="minorEastAsia" w:cs="宋体"/>
          <w:szCs w:val="21"/>
          <w:u w:val="single"/>
        </w:rPr>
      </w:pPr>
    </w:p>
    <w:p w14:paraId="6368FE51" w14:textId="77777777" w:rsidR="00DC2035" w:rsidRPr="00E0664D" w:rsidRDefault="00DC2035" w:rsidP="00DC2035">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（自然人投标时无需提供）</w:t>
      </w:r>
    </w:p>
    <w:p w14:paraId="4DF14BCE"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szCs w:val="21"/>
        </w:rPr>
      </w:pPr>
    </w:p>
    <w:p w14:paraId="3CF60AA2"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本授权书声明：注册于</w:t>
      </w:r>
      <w:r w:rsidRPr="00E0664D">
        <w:rPr>
          <w:rFonts w:asciiTheme="minorEastAsia" w:eastAsiaTheme="minorEastAsia" w:hAnsiTheme="minorEastAsia" w:cs="宋体" w:hint="eastAsia"/>
          <w:szCs w:val="21"/>
          <w:u w:val="single"/>
        </w:rPr>
        <w:t>（国家或地区的名称）</w:t>
      </w:r>
      <w:r w:rsidRPr="00E0664D">
        <w:rPr>
          <w:rFonts w:asciiTheme="minorEastAsia" w:eastAsiaTheme="minorEastAsia" w:hAnsiTheme="minorEastAsia" w:cs="宋体" w:hint="eastAsia"/>
          <w:szCs w:val="21"/>
        </w:rPr>
        <w:t>的（</w:t>
      </w:r>
      <w:r w:rsidRPr="00E0664D">
        <w:rPr>
          <w:rFonts w:asciiTheme="minorEastAsia" w:eastAsiaTheme="minorEastAsia" w:hAnsiTheme="minorEastAsia" w:cs="宋体" w:hint="eastAsia"/>
          <w:i/>
          <w:szCs w:val="21"/>
          <w:u w:val="single"/>
        </w:rPr>
        <w:t>公司名称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法人代表姓名、职务、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）代表本公司授权（</w:t>
      </w:r>
      <w:r w:rsidRPr="00E0664D">
        <w:rPr>
          <w:rFonts w:asciiTheme="minorEastAsia" w:eastAsiaTheme="minorEastAsia" w:hAnsiTheme="minorEastAsia" w:cs="宋体" w:hint="eastAsia"/>
          <w:i/>
          <w:szCs w:val="21"/>
          <w:u w:val="single"/>
        </w:rPr>
        <w:t>单位名称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被授权人的姓名、职务、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）为本公司的合法代理人，就（</w:t>
      </w:r>
      <w:r w:rsidRPr="00E0664D">
        <w:rPr>
          <w:rFonts w:asciiTheme="minorEastAsia" w:eastAsiaTheme="minorEastAsia" w:hAnsiTheme="minorEastAsia" w:cs="宋体" w:hint="eastAsia"/>
          <w:i/>
          <w:szCs w:val="21"/>
          <w:u w:val="single"/>
        </w:rPr>
        <w:t>项目名称</w:t>
      </w:r>
      <w:r w:rsidRPr="00E0664D">
        <w:rPr>
          <w:rFonts w:asciiTheme="minorEastAsia" w:eastAsiaTheme="minorEastAsia" w:hAnsiTheme="minorEastAsia" w:cs="宋体" w:hint="eastAsia"/>
          <w:szCs w:val="21"/>
        </w:rPr>
        <w:t>）的投标，以本公司名义处理一切与之有关的事务。</w:t>
      </w:r>
    </w:p>
    <w:p w14:paraId="4602B8CD"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7178630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本授权书于__________年_____月______日签字生效,特此声明。</w:t>
      </w:r>
    </w:p>
    <w:p w14:paraId="327C7D48"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6CDEF65D"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09E4B5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法定代表人签字或盖章_______________________________</w:t>
      </w:r>
    </w:p>
    <w:p w14:paraId="13BE191D"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被授权人签 字或盖章________________________________</w:t>
      </w:r>
    </w:p>
    <w:p w14:paraId="7ED61757"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公 司 盖  章：_____________________________________</w:t>
      </w:r>
    </w:p>
    <w:p w14:paraId="764A7271"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21155369" w14:textId="77777777" w:rsidR="001353BB" w:rsidRPr="00E0664D" w:rsidRDefault="001353BB" w:rsidP="001353BB">
      <w:pPr>
        <w:pStyle w:val="af0"/>
        <w:tabs>
          <w:tab w:val="left" w:pos="5580"/>
        </w:tabs>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下附：</w:t>
      </w:r>
    </w:p>
    <w:p w14:paraId="4A2DAE72" w14:textId="77777777" w:rsidR="001353BB" w:rsidRPr="00E0664D" w:rsidRDefault="001353BB" w:rsidP="001353BB">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被授权人身份证</w:t>
      </w:r>
      <w:r w:rsidRPr="00E0664D">
        <w:rPr>
          <w:rFonts w:asciiTheme="minorEastAsia" w:eastAsiaTheme="minorEastAsia" w:hAnsiTheme="minorEastAsia" w:cs="宋体"/>
          <w:szCs w:val="21"/>
        </w:rPr>
        <w:t>复印件</w:t>
      </w:r>
      <w:r w:rsidRPr="00E0664D">
        <w:rPr>
          <w:rFonts w:asciiTheme="minorEastAsia" w:eastAsiaTheme="minorEastAsia" w:hAnsiTheme="minorEastAsia" w:cs="宋体" w:hint="eastAsia"/>
          <w:szCs w:val="21"/>
        </w:rPr>
        <w:t>：</w:t>
      </w:r>
    </w:p>
    <w:tbl>
      <w:tblPr>
        <w:tblStyle w:val="afff0"/>
        <w:tblW w:w="0" w:type="auto"/>
        <w:tblInd w:w="-5" w:type="dxa"/>
        <w:tblLook w:val="04A0" w:firstRow="1" w:lastRow="0" w:firstColumn="1" w:lastColumn="0" w:noHBand="0" w:noVBand="1"/>
      </w:tblPr>
      <w:tblGrid>
        <w:gridCol w:w="9350"/>
      </w:tblGrid>
      <w:tr w:rsidR="001353BB" w:rsidRPr="00E0664D" w14:paraId="32EBBBF2" w14:textId="77777777" w:rsidTr="00306F54">
        <w:trPr>
          <w:trHeight w:val="5180"/>
        </w:trPr>
        <w:tc>
          <w:tcPr>
            <w:tcW w:w="9469" w:type="dxa"/>
          </w:tcPr>
          <w:p w14:paraId="558A3A4F" w14:textId="77777777" w:rsidR="001353BB" w:rsidRPr="00E0664D" w:rsidRDefault="001353BB" w:rsidP="00B179A5">
            <w:pPr>
              <w:pStyle w:val="af0"/>
              <w:tabs>
                <w:tab w:val="left" w:pos="5580"/>
              </w:tabs>
              <w:spacing w:line="360" w:lineRule="auto"/>
              <w:ind w:firstLine="315"/>
              <w:rPr>
                <w:rFonts w:asciiTheme="minorEastAsia" w:eastAsiaTheme="minorEastAsia" w:hAnsiTheme="minorEastAsia" w:cs="宋体"/>
                <w:szCs w:val="21"/>
              </w:rPr>
            </w:pPr>
          </w:p>
        </w:tc>
      </w:tr>
    </w:tbl>
    <w:p w14:paraId="18960530"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4"/>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sz w:val="28"/>
          <w:szCs w:val="28"/>
        </w:rPr>
        <w:lastRenderedPageBreak/>
        <w:t>三</w:t>
      </w:r>
      <w:r w:rsidRPr="00E0664D">
        <w:rPr>
          <w:rFonts w:asciiTheme="minorEastAsia" w:eastAsiaTheme="minorEastAsia" w:hAnsiTheme="minorEastAsia" w:cs="宋体" w:hint="eastAsia"/>
          <w:sz w:val="28"/>
          <w:szCs w:val="28"/>
        </w:rPr>
        <w:t>、纳税证明</w:t>
      </w:r>
    </w:p>
    <w:p w14:paraId="4E51C6D9"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32464674" w14:textId="77777777"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bCs/>
          <w:szCs w:val="21"/>
        </w:rPr>
        <w:t>提供开标日前三个月内任意一个月的纳税</w:t>
      </w:r>
      <w:r w:rsidRPr="00E0664D">
        <w:rPr>
          <w:rFonts w:asciiTheme="minorEastAsia" w:eastAsiaTheme="minorEastAsia" w:hAnsiTheme="minorEastAsia" w:hint="eastAsia"/>
          <w:bCs/>
          <w:szCs w:val="21"/>
        </w:rPr>
        <w:t>（法人单位必须为增值税或营业税或企业所得税）证明（银行缴费凭证</w:t>
      </w:r>
      <w:r w:rsidR="00F87345" w:rsidRPr="00E0664D">
        <w:rPr>
          <w:rFonts w:asciiTheme="minorEastAsia" w:eastAsiaTheme="minorEastAsia" w:hAnsiTheme="minorEastAsia" w:hint="eastAsia"/>
          <w:bCs/>
          <w:szCs w:val="21"/>
        </w:rPr>
        <w:t>或税务机关开具的证明）复印件。依法免税的投标人，应提供相应文件的复印件</w:t>
      </w:r>
      <w:r w:rsidRPr="00E0664D">
        <w:rPr>
          <w:rFonts w:asciiTheme="minorEastAsia" w:eastAsiaTheme="minorEastAsia" w:hAnsiTheme="minorEastAsia" w:hint="eastAsia"/>
          <w:bCs/>
          <w:szCs w:val="21"/>
        </w:rPr>
        <w:t>证明其依法免税。</w:t>
      </w:r>
    </w:p>
    <w:p w14:paraId="4D099EE4"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05216700"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Cs w:val="21"/>
        </w:rPr>
        <w:br w:type="page"/>
      </w:r>
      <w:r w:rsidR="00FF1B11" w:rsidRPr="00E0664D">
        <w:rPr>
          <w:rFonts w:asciiTheme="minorEastAsia" w:eastAsiaTheme="minorEastAsia" w:hAnsiTheme="minorEastAsia" w:cs="宋体" w:hint="eastAsia"/>
          <w:sz w:val="28"/>
          <w:szCs w:val="28"/>
        </w:rPr>
        <w:lastRenderedPageBreak/>
        <w:t>四</w:t>
      </w:r>
      <w:r w:rsidRPr="00E0664D">
        <w:rPr>
          <w:rFonts w:asciiTheme="minorEastAsia" w:eastAsiaTheme="minorEastAsia" w:hAnsiTheme="minorEastAsia" w:cs="宋体" w:hint="eastAsia"/>
          <w:sz w:val="28"/>
          <w:szCs w:val="28"/>
        </w:rPr>
        <w:t>、社会保障资金缴纳记录</w:t>
      </w:r>
    </w:p>
    <w:p w14:paraId="6D791A21" w14:textId="77777777" w:rsidR="001E22B4" w:rsidRPr="00E0664D" w:rsidRDefault="001E22B4" w:rsidP="001E22B4">
      <w:pPr>
        <w:spacing w:line="360" w:lineRule="auto"/>
        <w:rPr>
          <w:rFonts w:asciiTheme="minorEastAsia" w:eastAsiaTheme="minorEastAsia" w:hAnsiTheme="minorEastAsia"/>
          <w:bCs/>
          <w:szCs w:val="21"/>
        </w:rPr>
      </w:pPr>
    </w:p>
    <w:p w14:paraId="59EC477E" w14:textId="77777777"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w:t>
      </w:r>
      <w:r w:rsidR="00F87345" w:rsidRPr="00E0664D">
        <w:rPr>
          <w:rFonts w:asciiTheme="minorEastAsia" w:eastAsiaTheme="minorEastAsia" w:hAnsiTheme="minorEastAsia" w:hint="eastAsia"/>
          <w:bCs/>
          <w:szCs w:val="21"/>
        </w:rPr>
        <w:t>的</w:t>
      </w:r>
      <w:r w:rsidRPr="00E0664D">
        <w:rPr>
          <w:rFonts w:asciiTheme="minorEastAsia" w:eastAsiaTheme="minorEastAsia" w:hAnsiTheme="minorEastAsia" w:hint="eastAsia"/>
          <w:bCs/>
          <w:szCs w:val="21"/>
        </w:rPr>
        <w:t>复印件。不需要缴纳社会保障资金的投标人，应提供相应文件</w:t>
      </w:r>
      <w:r w:rsidR="00F87345" w:rsidRPr="00E0664D">
        <w:rPr>
          <w:rFonts w:asciiTheme="minorEastAsia" w:eastAsiaTheme="minorEastAsia" w:hAnsiTheme="minorEastAsia" w:hint="eastAsia"/>
          <w:bCs/>
          <w:szCs w:val="21"/>
        </w:rPr>
        <w:t>的复印件</w:t>
      </w:r>
      <w:r w:rsidRPr="00E0664D">
        <w:rPr>
          <w:rFonts w:asciiTheme="minorEastAsia" w:eastAsiaTheme="minorEastAsia" w:hAnsiTheme="minorEastAsia" w:hint="eastAsia"/>
          <w:bCs/>
          <w:szCs w:val="21"/>
        </w:rPr>
        <w:t>证明其不需要缴纳社会保障资金。</w:t>
      </w:r>
    </w:p>
    <w:p w14:paraId="587F8F01"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FF1B11" w:rsidRPr="00E0664D">
        <w:rPr>
          <w:rFonts w:asciiTheme="minorEastAsia" w:eastAsiaTheme="minorEastAsia" w:hAnsiTheme="minorEastAsia" w:cs="宋体" w:hint="eastAsia"/>
          <w:sz w:val="28"/>
          <w:szCs w:val="28"/>
        </w:rPr>
        <w:lastRenderedPageBreak/>
        <w:t>五</w:t>
      </w:r>
      <w:r w:rsidRPr="00E0664D">
        <w:rPr>
          <w:rFonts w:asciiTheme="minorEastAsia" w:eastAsiaTheme="minorEastAsia" w:hAnsiTheme="minorEastAsia" w:cs="宋体" w:hint="eastAsia"/>
          <w:sz w:val="28"/>
          <w:szCs w:val="28"/>
        </w:rPr>
        <w:t>、投标人</w:t>
      </w:r>
      <w:r w:rsidRPr="00E0664D">
        <w:rPr>
          <w:rFonts w:asciiTheme="minorEastAsia" w:eastAsiaTheme="minorEastAsia" w:hAnsiTheme="minorEastAsia" w:cs="宋体" w:hint="cs"/>
          <w:sz w:val="28"/>
          <w:szCs w:val="28"/>
        </w:rPr>
        <w:t>信用记录</w:t>
      </w:r>
      <w:r w:rsidR="00EB16C8" w:rsidRPr="00E0664D">
        <w:rPr>
          <w:rFonts w:asciiTheme="minorEastAsia" w:eastAsiaTheme="minorEastAsia" w:hAnsiTheme="minorEastAsia" w:cs="宋体" w:hint="eastAsia"/>
          <w:sz w:val="28"/>
          <w:szCs w:val="28"/>
        </w:rPr>
        <w:t>截图</w:t>
      </w:r>
      <w:r w:rsidR="00EB16C8" w:rsidRPr="00E0664D">
        <w:rPr>
          <w:rFonts w:asciiTheme="minorEastAsia" w:eastAsiaTheme="minorEastAsia" w:hAnsiTheme="minorEastAsia" w:cs="宋体"/>
          <w:sz w:val="28"/>
          <w:szCs w:val="28"/>
        </w:rPr>
        <w:t>及承诺</w:t>
      </w:r>
    </w:p>
    <w:p w14:paraId="309DF839" w14:textId="77777777" w:rsidR="001E22B4" w:rsidRPr="00E0664D" w:rsidRDefault="001E22B4" w:rsidP="001E22B4">
      <w:pPr>
        <w:spacing w:line="360" w:lineRule="auto"/>
        <w:jc w:val="center"/>
        <w:rPr>
          <w:rFonts w:asciiTheme="minorEastAsia" w:eastAsiaTheme="minorEastAsia" w:hAnsiTheme="minorEastAsia" w:cs="宋体"/>
          <w:sz w:val="24"/>
        </w:rPr>
      </w:pPr>
    </w:p>
    <w:p w14:paraId="37487AE6" w14:textId="77777777" w:rsidR="00D11CF4" w:rsidRPr="00E0664D" w:rsidRDefault="00D11CF4" w:rsidP="00D11CF4">
      <w:pPr>
        <w:tabs>
          <w:tab w:val="left" w:pos="5580"/>
        </w:tabs>
        <w:spacing w:line="360" w:lineRule="auto"/>
        <w:ind w:firstLine="420"/>
        <w:rPr>
          <w:rFonts w:asciiTheme="minorEastAsia" w:eastAsiaTheme="minorEastAsia" w:hAnsiTheme="minorEastAsia"/>
        </w:rPr>
      </w:pPr>
      <w:r w:rsidRPr="00E0664D">
        <w:rPr>
          <w:rFonts w:asciiTheme="minorEastAsia" w:eastAsiaTheme="minorEastAsia" w:hAnsiTheme="minorEastAsia"/>
        </w:rPr>
        <w:t>在投标截止时间前的3个工作日内</w:t>
      </w:r>
      <w:r w:rsidRPr="00E0664D">
        <w:rPr>
          <w:rFonts w:asciiTheme="minorEastAsia" w:eastAsiaTheme="minorEastAsia" w:hAnsiTheme="minorEastAsia" w:cs="宋体" w:hint="eastAsia"/>
          <w:szCs w:val="21"/>
        </w:rPr>
        <w:t>通过“信用中国”网站</w:t>
      </w:r>
      <w:r w:rsidRPr="00E0664D">
        <w:rPr>
          <w:rFonts w:asciiTheme="minorEastAsia" w:eastAsiaTheme="minorEastAsia" w:hAnsiTheme="minorEastAsia" w:hint="eastAsia"/>
        </w:rPr>
        <w:t>（www.creditchina.gov.cn）查询的信用记录</w:t>
      </w:r>
      <w:r w:rsidRPr="00E0664D">
        <w:rPr>
          <w:rFonts w:asciiTheme="minorEastAsia" w:eastAsiaTheme="minorEastAsia" w:hAnsiTheme="minorEastAsia"/>
        </w:rPr>
        <w:t>的查询网页（</w:t>
      </w:r>
      <w:r w:rsidRPr="00E0664D">
        <w:rPr>
          <w:rFonts w:asciiTheme="minorEastAsia" w:eastAsiaTheme="minorEastAsia" w:hAnsiTheme="minorEastAsia" w:hint="eastAsia"/>
        </w:rPr>
        <w:t>查询网页必须查询到出现如下样式）：</w:t>
      </w:r>
    </w:p>
    <w:p w14:paraId="729F9B60" w14:textId="77777777" w:rsidR="00D11CF4" w:rsidRPr="00E0664D" w:rsidRDefault="007F28EF" w:rsidP="007866C0">
      <w:pPr>
        <w:tabs>
          <w:tab w:val="left" w:pos="5580"/>
        </w:tabs>
        <w:spacing w:line="360" w:lineRule="auto"/>
        <w:rPr>
          <w:rFonts w:asciiTheme="minorEastAsia" w:eastAsiaTheme="minorEastAsia" w:hAnsiTheme="minorEastAsia"/>
        </w:rPr>
      </w:pPr>
      <w:r w:rsidRPr="007F28EF">
        <w:rPr>
          <w:rFonts w:asciiTheme="minorEastAsia" w:eastAsiaTheme="minorEastAsia" w:hAnsiTheme="minorEastAsia"/>
          <w:noProof/>
        </w:rPr>
        <w:drawing>
          <wp:inline distT="0" distB="0" distL="0" distR="0" wp14:anchorId="3FD7562C" wp14:editId="4311BBAA">
            <wp:extent cx="5940425" cy="4128219"/>
            <wp:effectExtent l="0" t="0" r="3175" b="5715"/>
            <wp:docPr id="6" name="Image 6" descr="C:\Users\ZHU\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Desktop\Untitle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4128219"/>
                    </a:xfrm>
                    <a:prstGeom prst="rect">
                      <a:avLst/>
                    </a:prstGeom>
                    <a:noFill/>
                    <a:ln>
                      <a:noFill/>
                    </a:ln>
                  </pic:spPr>
                </pic:pic>
              </a:graphicData>
            </a:graphic>
          </wp:inline>
        </w:drawing>
      </w:r>
    </w:p>
    <w:p w14:paraId="70189933" w14:textId="77777777" w:rsidR="00D11CF4" w:rsidRPr="00E0664D" w:rsidRDefault="00D11CF4" w:rsidP="00D11CF4">
      <w:pPr>
        <w:tabs>
          <w:tab w:val="left" w:pos="5580"/>
        </w:tabs>
        <w:spacing w:line="360" w:lineRule="auto"/>
        <w:ind w:firstLine="420"/>
        <w:rPr>
          <w:rFonts w:asciiTheme="minorEastAsia" w:eastAsiaTheme="minorEastAsia" w:hAnsiTheme="minorEastAsia"/>
        </w:rPr>
      </w:pPr>
    </w:p>
    <w:p w14:paraId="7ABA25F2" w14:textId="77777777" w:rsidR="00D11CF4" w:rsidRPr="00E0664D" w:rsidRDefault="00D11CF4" w:rsidP="00D11CF4">
      <w:pPr>
        <w:tabs>
          <w:tab w:val="left" w:pos="5580"/>
        </w:tabs>
        <w:spacing w:before="120" w:line="360" w:lineRule="auto"/>
        <w:ind w:firstLine="420"/>
        <w:rPr>
          <w:rFonts w:asciiTheme="minorEastAsia" w:eastAsiaTheme="minorEastAsia" w:hAnsiTheme="minorEastAsia" w:cs="宋体"/>
          <w:szCs w:val="21"/>
        </w:rPr>
      </w:pPr>
      <w:r w:rsidRPr="00E0664D">
        <w:rPr>
          <w:rFonts w:asciiTheme="minorEastAsia" w:eastAsiaTheme="minorEastAsia" w:hAnsiTheme="minorEastAsia" w:hint="eastAsia"/>
        </w:rPr>
        <w:t>我公司承诺：采购人或评标委员会可以通过“信用中国”网站（www.creditchina.gov.cn）或中国政府采购网（www.ccgp.gov.cn）进行查询，我公司完全接受由此查询的结果（截止时点为投标截止时间），特此声明。</w:t>
      </w:r>
    </w:p>
    <w:p w14:paraId="524EAED2" w14:textId="77777777" w:rsidR="00E81B3E" w:rsidRPr="00E0664D" w:rsidRDefault="00E81B3E" w:rsidP="00E81B3E">
      <w:pPr>
        <w:pStyle w:val="af0"/>
        <w:spacing w:line="360" w:lineRule="auto"/>
        <w:rPr>
          <w:rFonts w:asciiTheme="minorEastAsia" w:eastAsiaTheme="minorEastAsia" w:hAnsiTheme="minorEastAsia" w:cs="宋体"/>
          <w:szCs w:val="21"/>
        </w:rPr>
      </w:pPr>
    </w:p>
    <w:p w14:paraId="2F959C83"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19A2087C"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782C4E0B" w14:textId="77777777" w:rsidR="00E81B3E" w:rsidRPr="00E0664D" w:rsidRDefault="00E81B3E" w:rsidP="00E81B3E">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56BAE365" w14:textId="77777777" w:rsidR="00123E6A" w:rsidRPr="00E0664D" w:rsidRDefault="00123E6A">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5AB28D01" w14:textId="77777777" w:rsidR="00123E6A" w:rsidRPr="00E0664D" w:rsidRDefault="00FF1B11" w:rsidP="00F25EEF">
      <w:pPr>
        <w:pStyle w:val="2"/>
        <w:tabs>
          <w:tab w:val="left" w:pos="5580"/>
        </w:tabs>
        <w:spacing w:line="22" w:lineRule="atLeast"/>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hint="eastAsia"/>
          <w:sz w:val="28"/>
          <w:szCs w:val="28"/>
        </w:rPr>
        <w:lastRenderedPageBreak/>
        <w:t>六</w:t>
      </w:r>
      <w:r w:rsidR="00123E6A" w:rsidRPr="00E0664D">
        <w:rPr>
          <w:rFonts w:asciiTheme="minorEastAsia" w:eastAsiaTheme="minorEastAsia" w:hAnsiTheme="minorEastAsia" w:cs="宋体" w:hint="eastAsia"/>
          <w:sz w:val="28"/>
          <w:szCs w:val="28"/>
        </w:rPr>
        <w:t>、近三年无重大违法记录声明</w:t>
      </w:r>
    </w:p>
    <w:p w14:paraId="0ED84E1C" w14:textId="77777777" w:rsidR="00123E6A" w:rsidRPr="00E0664D" w:rsidRDefault="00123E6A" w:rsidP="00123E6A">
      <w:pPr>
        <w:spacing w:line="360" w:lineRule="auto"/>
        <w:jc w:val="center"/>
        <w:rPr>
          <w:rFonts w:asciiTheme="minorEastAsia" w:eastAsiaTheme="minorEastAsia" w:hAnsiTheme="minorEastAsia" w:cs="宋体"/>
          <w:sz w:val="24"/>
        </w:rPr>
      </w:pPr>
    </w:p>
    <w:p w14:paraId="1B394D7C" w14:textId="77777777" w:rsidR="00123E6A" w:rsidRPr="00E0664D" w:rsidRDefault="00123E6A" w:rsidP="00123E6A">
      <w:pPr>
        <w:spacing w:line="360" w:lineRule="auto"/>
        <w:jc w:val="center"/>
        <w:rPr>
          <w:rFonts w:asciiTheme="minorEastAsia" w:eastAsiaTheme="minorEastAsia" w:hAnsiTheme="minorEastAsia" w:cs="宋体"/>
          <w:sz w:val="24"/>
        </w:rPr>
      </w:pPr>
    </w:p>
    <w:p w14:paraId="005E4234" w14:textId="77777777" w:rsidR="00123E6A" w:rsidRPr="00E0664D" w:rsidRDefault="00123E6A" w:rsidP="00123E6A">
      <w:pPr>
        <w:spacing w:line="360" w:lineRule="auto"/>
        <w:jc w:val="center"/>
        <w:rPr>
          <w:rFonts w:asciiTheme="minorEastAsia" w:eastAsiaTheme="minorEastAsia" w:hAnsiTheme="minorEastAsia" w:cs="宋体"/>
          <w:sz w:val="24"/>
        </w:rPr>
      </w:pPr>
    </w:p>
    <w:p w14:paraId="3B1E6230"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r w:rsidRPr="00E0664D">
        <w:rPr>
          <w:rFonts w:asciiTheme="minorEastAsia" w:eastAsiaTheme="minorEastAsia" w:hAnsiTheme="minorEastAsia" w:hint="eastAsia"/>
          <w:kern w:val="0"/>
          <w:szCs w:val="21"/>
        </w:rPr>
        <w:t>我公司</w:t>
      </w:r>
      <w:r w:rsidRPr="00E0664D">
        <w:rPr>
          <w:rFonts w:asciiTheme="minorEastAsia" w:eastAsiaTheme="minorEastAsia" w:hAnsiTheme="minorEastAsia" w:hint="eastAsia"/>
          <w:szCs w:val="21"/>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17A9A61B"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p>
    <w:p w14:paraId="6256136D" w14:textId="77777777" w:rsidR="00123E6A" w:rsidRPr="00E0664D" w:rsidRDefault="00123E6A" w:rsidP="00123E6A">
      <w:pPr>
        <w:spacing w:line="360" w:lineRule="auto"/>
        <w:ind w:left="1" w:firstLineChars="177" w:firstLine="372"/>
        <w:rPr>
          <w:rFonts w:asciiTheme="minorEastAsia" w:eastAsiaTheme="minorEastAsia" w:hAnsiTheme="minorEastAsia"/>
          <w:kern w:val="0"/>
          <w:szCs w:val="21"/>
        </w:rPr>
      </w:pPr>
      <w:r w:rsidRPr="00E0664D">
        <w:rPr>
          <w:rFonts w:asciiTheme="minorEastAsia" w:eastAsiaTheme="minorEastAsia" w:hAnsiTheme="minorEastAsia" w:hint="eastAsia"/>
          <w:szCs w:val="21"/>
        </w:rPr>
        <w:t>特此声明。</w:t>
      </w:r>
    </w:p>
    <w:p w14:paraId="1B343097"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3C38CB3A"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69D936A7"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4D12828D" w14:textId="77777777" w:rsidR="00123E6A" w:rsidRPr="00E0664D" w:rsidRDefault="00123E6A" w:rsidP="00123E6A">
      <w:pPr>
        <w:tabs>
          <w:tab w:val="left" w:pos="5580"/>
        </w:tabs>
        <w:spacing w:before="120" w:line="360" w:lineRule="auto"/>
        <w:ind w:firstLine="420"/>
        <w:rPr>
          <w:rFonts w:asciiTheme="minorEastAsia" w:eastAsiaTheme="minorEastAsia" w:hAnsiTheme="minorEastAsia" w:cs="宋体"/>
          <w:szCs w:val="21"/>
        </w:rPr>
      </w:pPr>
    </w:p>
    <w:p w14:paraId="5A274BEA"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098310B"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599E2F16" w14:textId="77777777" w:rsidR="00123E6A" w:rsidRPr="00E0664D" w:rsidRDefault="00123E6A" w:rsidP="00123E6A">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248152C2" w14:textId="77777777" w:rsidR="00123E6A" w:rsidRPr="00E0664D" w:rsidRDefault="00123E6A" w:rsidP="001E22B4">
      <w:pPr>
        <w:pStyle w:val="af0"/>
        <w:spacing w:line="360" w:lineRule="auto"/>
        <w:ind w:right="1470"/>
        <w:rPr>
          <w:rFonts w:asciiTheme="minorEastAsia" w:eastAsiaTheme="minorEastAsia" w:hAnsiTheme="minorEastAsia"/>
        </w:rPr>
      </w:pPr>
    </w:p>
    <w:p w14:paraId="1050A84F"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944055" w:rsidRPr="00E0664D">
        <w:rPr>
          <w:rFonts w:asciiTheme="minorEastAsia" w:eastAsiaTheme="minorEastAsia" w:hAnsiTheme="minorEastAsia" w:cs="宋体" w:hint="eastAsia"/>
          <w:sz w:val="28"/>
          <w:szCs w:val="28"/>
        </w:rPr>
        <w:lastRenderedPageBreak/>
        <w:t>七</w:t>
      </w:r>
      <w:r w:rsidRPr="00E0664D">
        <w:rPr>
          <w:rFonts w:asciiTheme="minorEastAsia" w:eastAsiaTheme="minorEastAsia" w:hAnsiTheme="minorEastAsia" w:cs="宋体" w:hint="eastAsia"/>
          <w:sz w:val="28"/>
          <w:szCs w:val="28"/>
        </w:rPr>
        <w:t>、投标人的资信证明</w:t>
      </w:r>
    </w:p>
    <w:p w14:paraId="01558B49" w14:textId="77777777" w:rsidR="001E22B4" w:rsidRPr="00E0664D" w:rsidRDefault="001E22B4" w:rsidP="001E22B4">
      <w:pPr>
        <w:tabs>
          <w:tab w:val="left" w:pos="5580"/>
        </w:tabs>
        <w:spacing w:before="120" w:line="360" w:lineRule="auto"/>
        <w:ind w:firstLine="420"/>
        <w:jc w:val="center"/>
        <w:rPr>
          <w:rFonts w:asciiTheme="minorEastAsia" w:eastAsiaTheme="minorEastAsia" w:hAnsiTheme="minorEastAsia" w:cs="宋体"/>
          <w:szCs w:val="21"/>
        </w:rPr>
      </w:pPr>
    </w:p>
    <w:p w14:paraId="49CD25EB"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会计师事务所出具的2016年度财务审计报告或银行出具的资信证明。</w:t>
      </w:r>
    </w:p>
    <w:p w14:paraId="5E347D44" w14:textId="77777777" w:rsidR="001E22B4" w:rsidRPr="00E0664D" w:rsidRDefault="001E22B4" w:rsidP="001E22B4">
      <w:pPr>
        <w:tabs>
          <w:tab w:val="left" w:pos="5580"/>
        </w:tabs>
        <w:spacing w:line="360" w:lineRule="auto"/>
        <w:ind w:firstLine="549"/>
        <w:rPr>
          <w:rFonts w:asciiTheme="minorEastAsia" w:eastAsiaTheme="minorEastAsia" w:hAnsiTheme="minorEastAsia" w:cs="宋体"/>
          <w:b/>
          <w:szCs w:val="21"/>
        </w:rPr>
      </w:pPr>
    </w:p>
    <w:p w14:paraId="1EB6774A"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说明：</w:t>
      </w:r>
    </w:p>
    <w:p w14:paraId="590B26B3"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1、投标人在投标文件中，应提供本单位2016年度经会计师事务所出具的审计报告复印件(提供审计报告、资产负债表、损益表、现金流量表即可)。</w:t>
      </w:r>
    </w:p>
    <w:p w14:paraId="1BD8928C"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如投标人无法提供上述年度审计报告，则需提供银行出具的资信证明。银行资信证明可提供原件，也可提供银行在开标日前三个月内开具资信证明的复印件（银行资信证明可不受收受人和项目的限制）。若提供的是复印件，采购单位保留审核原件的权利。</w:t>
      </w:r>
    </w:p>
    <w:p w14:paraId="5E7ABF74"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3、成立一年内的公司可提交验资证明复印件。</w:t>
      </w:r>
    </w:p>
    <w:p w14:paraId="260FA0A1"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14:paraId="40921203" w14:textId="77777777" w:rsidR="00323032" w:rsidRPr="00E0664D" w:rsidRDefault="00323032">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3EC9C88B" w14:textId="77777777" w:rsidR="00323032" w:rsidRPr="00E0664D" w:rsidRDefault="0019387A" w:rsidP="00323032">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八</w:t>
      </w:r>
      <w:r w:rsidR="00323032" w:rsidRPr="00E0664D">
        <w:rPr>
          <w:rFonts w:asciiTheme="minorEastAsia" w:eastAsiaTheme="minorEastAsia" w:hAnsiTheme="minorEastAsia" w:cs="宋体" w:hint="eastAsia"/>
          <w:sz w:val="28"/>
          <w:szCs w:val="28"/>
        </w:rPr>
        <w:t>、授权</w:t>
      </w:r>
      <w:r w:rsidR="00323032" w:rsidRPr="00E0664D">
        <w:rPr>
          <w:rFonts w:asciiTheme="minorEastAsia" w:eastAsiaTheme="minorEastAsia" w:hAnsiTheme="minorEastAsia" w:cs="宋体"/>
          <w:sz w:val="28"/>
          <w:szCs w:val="28"/>
        </w:rPr>
        <w:t>证明文件</w:t>
      </w:r>
    </w:p>
    <w:p w14:paraId="5E1F52F6" w14:textId="77777777" w:rsidR="00323032" w:rsidRPr="00E0664D" w:rsidRDefault="00323032" w:rsidP="00323032">
      <w:pPr>
        <w:pStyle w:val="af0"/>
        <w:spacing w:line="360" w:lineRule="auto"/>
        <w:rPr>
          <w:rFonts w:asciiTheme="minorEastAsia" w:eastAsiaTheme="minorEastAsia" w:hAnsiTheme="minorEastAsia"/>
        </w:rPr>
      </w:pPr>
    </w:p>
    <w:p w14:paraId="72BE98BB" w14:textId="77777777" w:rsidR="00323032" w:rsidRPr="00E0664D" w:rsidRDefault="00323032" w:rsidP="00306F54">
      <w:pPr>
        <w:pStyle w:val="af0"/>
        <w:spacing w:line="360" w:lineRule="auto"/>
        <w:ind w:firstLineChars="202" w:firstLine="424"/>
        <w:jc w:val="left"/>
        <w:rPr>
          <w:rFonts w:asciiTheme="minorEastAsia" w:eastAsiaTheme="minorEastAsia" w:hAnsiTheme="minorEastAsia"/>
        </w:rPr>
      </w:pPr>
      <w:r w:rsidRPr="00E0664D">
        <w:rPr>
          <w:rFonts w:asciiTheme="minorEastAsia" w:eastAsiaTheme="minorEastAsia" w:hAnsiTheme="minorEastAsia" w:hint="eastAsia"/>
        </w:rPr>
        <w:t>请按</w:t>
      </w:r>
      <w:r w:rsidR="000D44FC" w:rsidRPr="00E0664D">
        <w:rPr>
          <w:rFonts w:asciiTheme="minorEastAsia" w:eastAsiaTheme="minorEastAsia" w:hAnsiTheme="minorEastAsia" w:hint="eastAsia"/>
        </w:rPr>
        <w:t>本文件第八章“</w:t>
      </w:r>
      <w:r w:rsidRPr="00E0664D">
        <w:rPr>
          <w:rFonts w:asciiTheme="minorEastAsia" w:eastAsiaTheme="minorEastAsia" w:hAnsiTheme="minorEastAsia"/>
        </w:rPr>
        <w:t>技术/服务需求</w:t>
      </w:r>
      <w:r w:rsidR="000D44FC" w:rsidRPr="00E0664D">
        <w:rPr>
          <w:rFonts w:asciiTheme="minorEastAsia" w:eastAsiaTheme="minorEastAsia" w:hAnsiTheme="minorEastAsia"/>
        </w:rPr>
        <w:t>”</w:t>
      </w:r>
      <w:r w:rsidRPr="00E0664D">
        <w:rPr>
          <w:rFonts w:asciiTheme="minorEastAsia" w:eastAsiaTheme="minorEastAsia" w:hAnsiTheme="minorEastAsia" w:hint="eastAsia"/>
        </w:rPr>
        <w:t>中</w:t>
      </w:r>
      <w:r w:rsidRPr="00E0664D">
        <w:rPr>
          <w:rFonts w:asciiTheme="minorEastAsia" w:eastAsiaTheme="minorEastAsia" w:hAnsiTheme="minorEastAsia"/>
        </w:rPr>
        <w:t>的要求提供。</w:t>
      </w:r>
    </w:p>
    <w:p w14:paraId="14F63752" w14:textId="77777777" w:rsidR="00323032" w:rsidRPr="00E0664D" w:rsidRDefault="00323032" w:rsidP="00323032">
      <w:pPr>
        <w:widowControl/>
        <w:jc w:val="left"/>
      </w:pPr>
    </w:p>
    <w:p w14:paraId="44B50228" w14:textId="77777777" w:rsidR="00323032" w:rsidRPr="00E0664D" w:rsidRDefault="00323032" w:rsidP="00323032">
      <w:pPr>
        <w:pStyle w:val="af0"/>
        <w:spacing w:line="360" w:lineRule="auto"/>
        <w:jc w:val="left"/>
        <w:rPr>
          <w:rFonts w:asciiTheme="minorEastAsia" w:eastAsiaTheme="minorEastAsia" w:hAnsiTheme="minorEastAsia"/>
        </w:rPr>
      </w:pPr>
    </w:p>
    <w:p w14:paraId="6F20894D" w14:textId="77777777" w:rsidR="00323032" w:rsidRPr="00E0664D" w:rsidRDefault="00323032" w:rsidP="00323032">
      <w:pPr>
        <w:pStyle w:val="af0"/>
        <w:spacing w:line="360" w:lineRule="auto"/>
        <w:rPr>
          <w:rFonts w:asciiTheme="minorEastAsia" w:eastAsiaTheme="minorEastAsia" w:hAnsiTheme="minorEastAsia"/>
          <w:i/>
          <w:szCs w:val="21"/>
          <w:u w:val="single"/>
        </w:rPr>
      </w:pPr>
      <w:r w:rsidRPr="00E0664D">
        <w:rPr>
          <w:rFonts w:asciiTheme="minorEastAsia" w:eastAsiaTheme="minorEastAsia" w:hAnsiTheme="minorEastAsia" w:hint="eastAsia"/>
          <w:iCs/>
          <w:szCs w:val="21"/>
        </w:rPr>
        <w:t>致：</w:t>
      </w:r>
      <w:r w:rsidRPr="00E0664D">
        <w:rPr>
          <w:rFonts w:asciiTheme="minorEastAsia" w:eastAsiaTheme="minorEastAsia" w:hAnsiTheme="minorEastAsia" w:hint="eastAsia"/>
          <w:i/>
          <w:szCs w:val="21"/>
          <w:u w:val="single"/>
        </w:rPr>
        <w:t xml:space="preserve">(采购代理机构) </w:t>
      </w:r>
    </w:p>
    <w:p w14:paraId="4E4047D5"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我们</w:t>
      </w:r>
      <w:r w:rsidRPr="00E0664D">
        <w:rPr>
          <w:rFonts w:asciiTheme="minorEastAsia" w:eastAsiaTheme="minorEastAsia" w:hAnsiTheme="minorEastAsia" w:hint="eastAsia"/>
          <w:i/>
          <w:szCs w:val="21"/>
          <w:u w:val="single"/>
        </w:rPr>
        <w:t xml:space="preserve">（公司名称） </w:t>
      </w:r>
      <w:r w:rsidRPr="00E0664D">
        <w:rPr>
          <w:rFonts w:asciiTheme="minorEastAsia" w:eastAsiaTheme="minorEastAsia" w:hAnsiTheme="minorEastAsia" w:hint="eastAsia"/>
          <w:szCs w:val="21"/>
        </w:rPr>
        <w:t>是按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法律成立的公司，主要营业地点设在</w:t>
      </w:r>
      <w:r w:rsidRPr="00E0664D">
        <w:rPr>
          <w:rFonts w:asciiTheme="minorEastAsia" w:eastAsiaTheme="minorEastAsia" w:hAnsiTheme="minorEastAsia" w:hint="eastAsia"/>
          <w:i/>
          <w:szCs w:val="21"/>
          <w:u w:val="single"/>
        </w:rPr>
        <w:t xml:space="preserve">（地址） </w:t>
      </w:r>
      <w:r w:rsidRPr="00E0664D">
        <w:rPr>
          <w:rFonts w:asciiTheme="minorEastAsia" w:eastAsiaTheme="minorEastAsia" w:hAnsiTheme="minorEastAsia" w:hint="eastAsia"/>
          <w:szCs w:val="21"/>
        </w:rPr>
        <w:t>。兹指派按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的法律正式成立的，主要营业地点设在</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i/>
          <w:szCs w:val="21"/>
          <w:u w:val="single"/>
        </w:rPr>
        <w:t xml:space="preserve">(投标人地址) </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作为我方真正的和合法的代理人进行下列有效的活动：</w:t>
      </w:r>
    </w:p>
    <w:p w14:paraId="13108FC5"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代表我方办理贵方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iCs/>
          <w:szCs w:val="21"/>
          <w:u w:val="single"/>
        </w:rPr>
        <w:t>（采购编号）</w:t>
      </w:r>
      <w:r w:rsidRPr="00E0664D">
        <w:rPr>
          <w:rFonts w:asciiTheme="minorEastAsia" w:eastAsiaTheme="minorEastAsia" w:hAnsiTheme="minorEastAsia" w:hint="cs"/>
          <w:i/>
          <w:i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项目要求提供的由我方供应的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（货物名称、</w:t>
      </w:r>
      <w:r w:rsidRPr="00E0664D">
        <w:rPr>
          <w:rFonts w:asciiTheme="minorEastAsia" w:eastAsiaTheme="minorEastAsia" w:hAnsiTheme="minorEastAsia"/>
          <w:szCs w:val="21"/>
          <w:u w:val="single"/>
        </w:rPr>
        <w:t>型号、数量</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的有关事宜，并对我方具有约束力。</w:t>
      </w:r>
    </w:p>
    <w:p w14:paraId="7D6846CA"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作为供应商，我方保证以投标合作者来约束自己，并对该投标共同和分别承担招标文件中所规定的义务。</w:t>
      </w:r>
    </w:p>
    <w:p w14:paraId="2470A580"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我方兹授予</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全权办理和履行上述我方为完成上述各点所必须的事宜，具有替换或撤消的全权。兹确认</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或其正式授权代表依此合法地办理一切事宜。</w:t>
      </w:r>
    </w:p>
    <w:p w14:paraId="1089EB8E"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我方于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日签署本文件，</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日接受此件，以此为证。</w:t>
      </w:r>
    </w:p>
    <w:p w14:paraId="161E6813" w14:textId="77777777" w:rsidR="00323032" w:rsidRPr="00E0664D" w:rsidRDefault="00323032" w:rsidP="00323032">
      <w:pPr>
        <w:pStyle w:val="af0"/>
        <w:spacing w:line="360" w:lineRule="auto"/>
        <w:rPr>
          <w:rFonts w:asciiTheme="minorEastAsia" w:eastAsiaTheme="minorEastAsia" w:hAnsiTheme="minorEastAsia"/>
          <w:szCs w:val="21"/>
        </w:rPr>
      </w:pPr>
    </w:p>
    <w:p w14:paraId="278B714D" w14:textId="77777777" w:rsidR="00323032" w:rsidRPr="00E0664D" w:rsidRDefault="00323032" w:rsidP="00323032">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授权单位名称:</w:t>
      </w:r>
      <w:r w:rsidRPr="00E0664D">
        <w:rPr>
          <w:rFonts w:asciiTheme="minorEastAsia" w:eastAsiaTheme="minorEastAsia" w:hAnsiTheme="minorEastAsia" w:hint="eastAsia"/>
          <w:szCs w:val="21"/>
          <w:u w:val="single"/>
        </w:rPr>
        <w:t xml:space="preserve">      （盖章）      </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投标单位名称:</w:t>
      </w:r>
      <w:r w:rsidRPr="00E0664D">
        <w:rPr>
          <w:rFonts w:asciiTheme="minorEastAsia" w:eastAsiaTheme="minorEastAsia" w:hAnsiTheme="minorEastAsia" w:hint="eastAsia"/>
          <w:szCs w:val="21"/>
          <w:u w:val="single"/>
        </w:rPr>
        <w:t xml:space="preserve">      （盖章）</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2B866CFE" w14:textId="77777777" w:rsidR="00323032" w:rsidRPr="00E0664D" w:rsidRDefault="00323032" w:rsidP="00323032">
      <w:pPr>
        <w:widowControl/>
        <w:spacing w:line="360" w:lineRule="auto"/>
        <w:jc w:val="left"/>
      </w:pPr>
    </w:p>
    <w:p w14:paraId="5F1013D4" w14:textId="77777777" w:rsidR="00323032" w:rsidRPr="00E0664D" w:rsidRDefault="00323032" w:rsidP="00323032">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szCs w:val="21"/>
        </w:rPr>
        <w:t>备注：授权单位如为</w:t>
      </w:r>
      <w:r w:rsidRPr="00E0664D">
        <w:rPr>
          <w:rFonts w:asciiTheme="minorEastAsia" w:eastAsiaTheme="minorEastAsia" w:hAnsiTheme="minorEastAsia" w:hint="eastAsia"/>
          <w:szCs w:val="21"/>
        </w:rPr>
        <w:t>境外公司，可以不盖章，但需签字。</w:t>
      </w:r>
    </w:p>
    <w:p w14:paraId="06D597C4" w14:textId="77777777" w:rsidR="001E22B4" w:rsidRPr="00E0664D" w:rsidRDefault="001E22B4" w:rsidP="001E22B4">
      <w:pPr>
        <w:widowControl/>
        <w:jc w:val="left"/>
        <w:rPr>
          <w:rFonts w:asciiTheme="minorEastAsia" w:eastAsiaTheme="minorEastAsia" w:hAnsiTheme="minorEastAsia"/>
        </w:rPr>
      </w:pPr>
    </w:p>
    <w:p w14:paraId="4B2BF552"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706F30B0" w14:textId="77777777" w:rsidR="00C430A6" w:rsidRPr="00E0664D" w:rsidRDefault="00C430A6">
      <w:pPr>
        <w:widowControl/>
        <w:jc w:val="left"/>
        <w:rPr>
          <w:rFonts w:asciiTheme="minorEastAsia" w:eastAsiaTheme="minorEastAsia" w:hAnsiTheme="minorEastAsia"/>
        </w:rPr>
      </w:pPr>
    </w:p>
    <w:p w14:paraId="74ABD156" w14:textId="77777777" w:rsidR="001E22B4" w:rsidRPr="00E0664D" w:rsidRDefault="001E22B4" w:rsidP="001E22B4">
      <w:pPr>
        <w:widowControl/>
        <w:jc w:val="left"/>
        <w:rPr>
          <w:rFonts w:asciiTheme="minorEastAsia" w:eastAsiaTheme="minorEastAsia" w:hAnsiTheme="minorEastAsia"/>
        </w:rPr>
      </w:pPr>
    </w:p>
    <w:p w14:paraId="7E8AC4C1"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CAB0B5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8DEB96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37AC7F5"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855D64D"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00B08B7"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25A058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29417D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6627E5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96ED5D"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081CBD0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18BE6B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F1EF76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20562E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3B1603E" w14:textId="77777777"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1" w:name="_Toc470707992"/>
      <w:bookmarkStart w:id="72" w:name="_Toc476300400"/>
      <w:bookmarkStart w:id="73" w:name="_Toc487271712"/>
      <w:r w:rsidRPr="00E0664D">
        <w:rPr>
          <w:rFonts w:asciiTheme="minorEastAsia" w:eastAsiaTheme="minorEastAsia" w:hAnsiTheme="minorEastAsia" w:hint="eastAsia"/>
          <w:sz w:val="30"/>
          <w:szCs w:val="30"/>
        </w:rPr>
        <w:t>商务文件</w:t>
      </w:r>
      <w:bookmarkEnd w:id="71"/>
      <w:bookmarkEnd w:id="72"/>
      <w:bookmarkEnd w:id="73"/>
    </w:p>
    <w:p w14:paraId="46C5CFD6" w14:textId="77777777" w:rsidR="001E22B4" w:rsidRPr="00E0664D" w:rsidRDefault="001E22B4" w:rsidP="001E22B4">
      <w:pPr>
        <w:rPr>
          <w:rFonts w:asciiTheme="minorEastAsia" w:eastAsiaTheme="minorEastAsia" w:hAnsiTheme="minorEastAsia"/>
        </w:rPr>
      </w:pPr>
    </w:p>
    <w:p w14:paraId="2DC3301E"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3419AD8A"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一、投标书（格式）</w:t>
      </w:r>
      <w:bookmarkEnd w:id="67"/>
    </w:p>
    <w:p w14:paraId="58235B47" w14:textId="77777777" w:rsidR="001E22B4" w:rsidRPr="00E0664D" w:rsidRDefault="001E22B4" w:rsidP="001E22B4">
      <w:pPr>
        <w:tabs>
          <w:tab w:val="left" w:pos="5580"/>
        </w:tabs>
        <w:spacing w:before="120" w:line="360" w:lineRule="auto"/>
        <w:rPr>
          <w:rFonts w:asciiTheme="minorEastAsia" w:eastAsiaTheme="minorEastAsia" w:hAnsiTheme="minorEastAsia" w:cs="宋体"/>
          <w:szCs w:val="21"/>
        </w:rPr>
      </w:pPr>
    </w:p>
    <w:p w14:paraId="5F718BF5" w14:textId="77777777" w:rsidR="001E22B4" w:rsidRPr="00E0664D" w:rsidRDefault="001E22B4" w:rsidP="001E22B4">
      <w:pPr>
        <w:tabs>
          <w:tab w:val="left" w:pos="5580"/>
        </w:tabs>
        <w:spacing w:before="120" w:line="360" w:lineRule="auto"/>
        <w:rPr>
          <w:rFonts w:asciiTheme="minorEastAsia" w:eastAsiaTheme="minorEastAsia" w:hAnsiTheme="minorEastAsia" w:cs="宋体"/>
          <w:szCs w:val="21"/>
          <w:u w:val="single"/>
        </w:rPr>
      </w:pPr>
      <w:r w:rsidRPr="00E0664D">
        <w:rPr>
          <w:rFonts w:asciiTheme="minorEastAsia" w:eastAsiaTheme="minorEastAsia" w:hAnsiTheme="minorEastAsia" w:cs="宋体" w:hint="eastAsia"/>
          <w:szCs w:val="21"/>
        </w:rPr>
        <w:t>致：</w:t>
      </w:r>
      <w:r w:rsidRPr="00E0664D">
        <w:rPr>
          <w:rFonts w:asciiTheme="minorEastAsia" w:eastAsiaTheme="minorEastAsia" w:hAnsiTheme="minorEastAsia" w:cs="宋体" w:hint="cs"/>
          <w:szCs w:val="21"/>
          <w:u w:val="single"/>
        </w:rPr>
        <w:t xml:space="preserve"> </w:t>
      </w:r>
      <w:r w:rsidR="00202A9E" w:rsidRPr="00E0664D">
        <w:rPr>
          <w:rFonts w:asciiTheme="minorEastAsia" w:eastAsiaTheme="minorEastAsia" w:hAnsiTheme="minorEastAsia" w:cs="宋体" w:hint="cs"/>
          <w:szCs w:val="21"/>
          <w:u w:val="single"/>
        </w:rPr>
        <w:t>清华大学</w:t>
      </w:r>
      <w:r w:rsidRPr="00E0664D">
        <w:rPr>
          <w:rFonts w:asciiTheme="minorEastAsia" w:eastAsiaTheme="minorEastAsia" w:hAnsiTheme="minorEastAsia" w:cs="宋体" w:hint="cs"/>
          <w:szCs w:val="21"/>
          <w:u w:val="single"/>
        </w:rPr>
        <w:t xml:space="preserve"> </w:t>
      </w:r>
    </w:p>
    <w:p w14:paraId="221315B1"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根据贵方为招标货物及服务的投标邀请,签字代表(</w:t>
      </w:r>
      <w:r w:rsidRPr="00E0664D">
        <w:rPr>
          <w:rFonts w:asciiTheme="minorEastAsia" w:eastAsiaTheme="minorEastAsia" w:hAnsiTheme="minorEastAsia" w:cs="宋体" w:hint="eastAsia"/>
          <w:i/>
          <w:szCs w:val="21"/>
          <w:u w:val="single"/>
        </w:rPr>
        <w:t>姓名、职务</w:t>
      </w:r>
      <w:r w:rsidRPr="00E0664D">
        <w:rPr>
          <w:rFonts w:asciiTheme="minorEastAsia" w:eastAsiaTheme="minorEastAsia" w:hAnsiTheme="minorEastAsia" w:cs="宋体" w:hint="eastAsia"/>
          <w:szCs w:val="21"/>
        </w:rPr>
        <w:t>)经正式授权并代表投标人（</w:t>
      </w:r>
      <w:r w:rsidRPr="00E0664D">
        <w:rPr>
          <w:rFonts w:asciiTheme="minorEastAsia" w:eastAsiaTheme="minorEastAsia" w:hAnsiTheme="minorEastAsia" w:cs="宋体" w:hint="eastAsia"/>
          <w:i/>
          <w:szCs w:val="21"/>
          <w:u w:val="single"/>
        </w:rPr>
        <w:t>投标人名称、地址</w:t>
      </w:r>
      <w:r w:rsidRPr="00E0664D">
        <w:rPr>
          <w:rFonts w:asciiTheme="minorEastAsia" w:eastAsiaTheme="minorEastAsia" w:hAnsiTheme="minorEastAsia" w:cs="宋体" w:hint="eastAsia"/>
          <w:szCs w:val="21"/>
        </w:rPr>
        <w:t>）提交下述文件正本一份、副本</w:t>
      </w:r>
      <w:r w:rsidR="006C0C20" w:rsidRPr="00E0664D">
        <w:rPr>
          <w:rFonts w:asciiTheme="minorEastAsia" w:eastAsiaTheme="minorEastAsia" w:hAnsiTheme="minorEastAsia" w:cs="宋体" w:hint="eastAsia"/>
          <w:szCs w:val="21"/>
          <w:u w:val="single"/>
        </w:rPr>
        <w:t xml:space="preserve"> </w:t>
      </w:r>
      <w:r w:rsidR="006C0C20"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eastAsia"/>
          <w:szCs w:val="21"/>
        </w:rPr>
        <w:t>份：</w:t>
      </w:r>
    </w:p>
    <w:p w14:paraId="5133D90D" w14:textId="77777777"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资格证明文件</w:t>
      </w:r>
      <w:r w:rsidR="005D5031" w:rsidRPr="00E0664D">
        <w:rPr>
          <w:rFonts w:asciiTheme="minorEastAsia" w:eastAsiaTheme="minorEastAsia" w:hAnsiTheme="minorEastAsia" w:cs="宋体" w:hint="eastAsia"/>
          <w:szCs w:val="21"/>
        </w:rPr>
        <w:t>。</w:t>
      </w:r>
    </w:p>
    <w:p w14:paraId="4D1AB8F0" w14:textId="77777777"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商务文件</w:t>
      </w:r>
      <w:r w:rsidR="005D5031" w:rsidRPr="00E0664D">
        <w:rPr>
          <w:rFonts w:asciiTheme="minorEastAsia" w:eastAsiaTheme="minorEastAsia" w:hAnsiTheme="minorEastAsia" w:cs="宋体" w:hint="eastAsia"/>
          <w:szCs w:val="21"/>
        </w:rPr>
        <w:t>。</w:t>
      </w:r>
    </w:p>
    <w:p w14:paraId="1535BAA3" w14:textId="77777777"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技术文件</w:t>
      </w:r>
      <w:r w:rsidR="005D5031" w:rsidRPr="00E0664D">
        <w:rPr>
          <w:rFonts w:asciiTheme="minorEastAsia" w:eastAsiaTheme="minorEastAsia" w:hAnsiTheme="minorEastAsia" w:cs="宋体" w:hint="eastAsia"/>
          <w:szCs w:val="21"/>
        </w:rPr>
        <w:t>。</w:t>
      </w:r>
    </w:p>
    <w:p w14:paraId="4945C4D3" w14:textId="77777777" w:rsidR="00797528"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遵守国家有关法律、法规和规章，按招标文件要求提供的有关文件。</w:t>
      </w:r>
    </w:p>
    <w:p w14:paraId="149CA2AE" w14:textId="77777777" w:rsidR="001E22B4" w:rsidRPr="00E0664D" w:rsidRDefault="001E22B4"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以形式出具的投标保证金，金额为人民币</w:t>
      </w:r>
      <w:r w:rsidR="00797528"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元。</w:t>
      </w:r>
    </w:p>
    <w:p w14:paraId="5819A063"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据此，签字代表宣布同意如下：</w:t>
      </w:r>
    </w:p>
    <w:p w14:paraId="6A2AD220"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（1）附投标价格表中规定的第</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hint="eastAsia"/>
          <w:szCs w:val="21"/>
        </w:rPr>
        <w:t>包的应提交和交付的货物或服务投标总价为人民币：</w:t>
      </w:r>
      <w:r w:rsidRPr="00E0664D">
        <w:rPr>
          <w:rFonts w:asciiTheme="minorEastAsia" w:eastAsiaTheme="minorEastAsia" w:hAnsiTheme="minorEastAsia" w:cs="宋体" w:hint="eastAsia"/>
          <w:szCs w:val="21"/>
          <w:u w:val="single"/>
        </w:rPr>
        <w:t xml:space="preserve">  （用文字和数字表示的投标总价）  </w:t>
      </w:r>
      <w:r w:rsidRPr="00E0664D">
        <w:rPr>
          <w:rFonts w:asciiTheme="minorEastAsia" w:eastAsiaTheme="minorEastAsia" w:hAnsiTheme="minorEastAsia" w:cs="宋体" w:hint="eastAsia"/>
          <w:szCs w:val="21"/>
        </w:rPr>
        <w:t>。</w:t>
      </w:r>
    </w:p>
    <w:p w14:paraId="07CBFF81"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（2）投标人将按招标文件的规定履行合同责任和义务。</w:t>
      </w:r>
    </w:p>
    <w:p w14:paraId="38159E3A"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（3）投标人已详细审查全部招标文件，包括第</w:t>
      </w:r>
      <w:r w:rsidR="005D5031"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号（</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、补充通知）（如果有的话）。我们完全理解并同意放弃对这方面有不明及误解的权利。</w:t>
      </w:r>
    </w:p>
    <w:p w14:paraId="3063F0E9"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（4）本投标有效期为自开标日起</w:t>
      </w:r>
      <w:r w:rsidR="0090240F" w:rsidRPr="00E0664D">
        <w:rPr>
          <w:rFonts w:asciiTheme="minorEastAsia" w:eastAsiaTheme="minorEastAsia" w:hAnsiTheme="minorEastAsia" w:cs="宋体" w:hint="eastAsia"/>
          <w:szCs w:val="21"/>
        </w:rPr>
        <w:t>_____</w:t>
      </w:r>
      <w:r w:rsidRPr="00E0664D">
        <w:rPr>
          <w:rFonts w:asciiTheme="minorEastAsia" w:eastAsiaTheme="minorEastAsia" w:hAnsiTheme="minorEastAsia" w:cs="宋体" w:hint="eastAsia"/>
          <w:szCs w:val="21"/>
        </w:rPr>
        <w:t>个日历日。</w:t>
      </w:r>
    </w:p>
    <w:p w14:paraId="051DEC52"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（5）在规定的开标时间后，投标人保证遵守招标文件中有关保证金的规定。</w:t>
      </w:r>
    </w:p>
    <w:p w14:paraId="67FFB8D0"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（6）</w:t>
      </w:r>
      <w:r w:rsidR="00123E6A" w:rsidRPr="00E0664D">
        <w:rPr>
          <w:rFonts w:asciiTheme="minorEastAsia" w:eastAsiaTheme="minorEastAsia" w:hAnsiTheme="minorEastAsia" w:cs="宋体" w:hint="eastAsia"/>
          <w:szCs w:val="21"/>
        </w:rPr>
        <w:t>我方承诺，与采购单位聘请的为此项目提供咨询服务的公司及任何附属机构均无关联，我方不是采购单位的附属机构。在投标截止时间之前，我方</w:t>
      </w:r>
      <w:r w:rsidR="00123E6A" w:rsidRPr="00E0664D">
        <w:rPr>
          <w:rFonts w:asciiTheme="minorEastAsia" w:eastAsiaTheme="minorEastAsia" w:hAnsiTheme="minorEastAsia" w:cs="宋体"/>
          <w:szCs w:val="21"/>
        </w:rPr>
        <w:t>未曾为投标包号提供过整体设计、规范编制或者项目管理、监理、检测等服务，也没有被列入失信被执行人、重大税收违法案件当事人名单、政府采购严重违法失信行为记录名单。</w:t>
      </w:r>
    </w:p>
    <w:p w14:paraId="5861F826"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14:paraId="4179BBEC" w14:textId="77777777" w:rsidR="001E22B4" w:rsidRPr="00E0664D" w:rsidRDefault="001E22B4" w:rsidP="001E22B4">
      <w:pPr>
        <w:pStyle w:val="af0"/>
        <w:tabs>
          <w:tab w:val="left" w:pos="900"/>
        </w:tabs>
        <w:spacing w:line="360" w:lineRule="auto"/>
        <w:ind w:left="42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与本投标有关的一切正式往来信函请寄：</w:t>
      </w:r>
    </w:p>
    <w:p w14:paraId="762B18B5"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地址:_________________________     传    真:________________________</w:t>
      </w:r>
    </w:p>
    <w:p w14:paraId="6E5FDEFF"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电话:_________________________     电子函件:________________________</w:t>
      </w:r>
    </w:p>
    <w:p w14:paraId="6EFAD797" w14:textId="77777777" w:rsidR="001E22B4" w:rsidRPr="00E0664D" w:rsidRDefault="001E22B4" w:rsidP="001E22B4">
      <w:pPr>
        <w:pStyle w:val="af0"/>
        <w:tabs>
          <w:tab w:val="left" w:pos="5580"/>
        </w:tabs>
        <w:spacing w:line="360" w:lineRule="auto"/>
        <w:ind w:left="420"/>
        <w:rPr>
          <w:rFonts w:asciiTheme="minorEastAsia" w:eastAsiaTheme="minorEastAsia" w:hAnsiTheme="minorEastAsia" w:cs="宋体"/>
          <w:szCs w:val="21"/>
        </w:rPr>
      </w:pPr>
    </w:p>
    <w:p w14:paraId="282DBEE8" w14:textId="77777777" w:rsidR="001E22B4" w:rsidRPr="00E0664D" w:rsidRDefault="001E22B4" w:rsidP="001E22B4">
      <w:pPr>
        <w:pStyle w:val="af0"/>
        <w:spacing w:line="360" w:lineRule="auto"/>
        <w:rPr>
          <w:rFonts w:asciiTheme="minorEastAsia" w:eastAsiaTheme="minorEastAsia" w:hAnsiTheme="minorEastAsia" w:cs="宋体"/>
          <w:szCs w:val="21"/>
        </w:rPr>
      </w:pPr>
      <w:bookmarkStart w:id="74" w:name="_Ref467988705"/>
      <w:bookmarkStart w:id="75" w:name="_Toc358360956"/>
      <w:r w:rsidRPr="00E0664D">
        <w:rPr>
          <w:rFonts w:asciiTheme="minorEastAsia" w:eastAsiaTheme="minorEastAsia" w:hAnsiTheme="minorEastAsia" w:cs="宋体" w:hint="eastAsia"/>
          <w:szCs w:val="21"/>
        </w:rPr>
        <w:t>投标人(盖章): ________________________________________</w:t>
      </w:r>
    </w:p>
    <w:p w14:paraId="7E019847"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1E3BDF5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79F4F17C"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二、投标一览表</w:t>
      </w:r>
      <w:bookmarkEnd w:id="74"/>
      <w:bookmarkEnd w:id="75"/>
    </w:p>
    <w:p w14:paraId="44E1282B"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0CCED8DC" w14:textId="77777777" w:rsidR="001E22B4" w:rsidRPr="00E0664D" w:rsidRDefault="001E22B4" w:rsidP="001E22B4">
      <w:pPr>
        <w:pStyle w:val="af0"/>
        <w:spacing w:line="360" w:lineRule="auto"/>
        <w:rPr>
          <w:rFonts w:asciiTheme="minorEastAsia" w:eastAsiaTheme="minorEastAsia" w:hAnsiTheme="minorEastAsia" w:cs="宋体"/>
          <w:b/>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1890"/>
        <w:gridCol w:w="1260"/>
        <w:gridCol w:w="1575"/>
        <w:gridCol w:w="1050"/>
        <w:gridCol w:w="2846"/>
      </w:tblGrid>
      <w:tr w:rsidR="001E22B4" w:rsidRPr="00E0664D" w14:paraId="6F16360F" w14:textId="77777777" w:rsidTr="00306F54">
        <w:trPr>
          <w:trHeight w:val="662"/>
        </w:trPr>
        <w:tc>
          <w:tcPr>
            <w:tcW w:w="735" w:type="dxa"/>
            <w:shd w:val="clear" w:color="auto" w:fill="auto"/>
            <w:vAlign w:val="center"/>
          </w:tcPr>
          <w:p w14:paraId="76621E39"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包号</w:t>
            </w:r>
          </w:p>
        </w:tc>
        <w:tc>
          <w:tcPr>
            <w:tcW w:w="1890" w:type="dxa"/>
            <w:shd w:val="clear" w:color="auto" w:fill="auto"/>
            <w:vAlign w:val="center"/>
          </w:tcPr>
          <w:p w14:paraId="2D2E7AA7"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投标总价</w:t>
            </w:r>
          </w:p>
        </w:tc>
        <w:tc>
          <w:tcPr>
            <w:tcW w:w="1260" w:type="dxa"/>
            <w:vAlign w:val="center"/>
          </w:tcPr>
          <w:p w14:paraId="6B241B94" w14:textId="77777777" w:rsidR="001E22B4" w:rsidRPr="00E0664D" w:rsidRDefault="009447B6"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交货期</w:t>
            </w:r>
          </w:p>
        </w:tc>
        <w:tc>
          <w:tcPr>
            <w:tcW w:w="1575" w:type="dxa"/>
            <w:vAlign w:val="center"/>
          </w:tcPr>
          <w:p w14:paraId="6342DE78"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质量保证期</w:t>
            </w:r>
          </w:p>
        </w:tc>
        <w:tc>
          <w:tcPr>
            <w:tcW w:w="1050" w:type="dxa"/>
            <w:vAlign w:val="center"/>
          </w:tcPr>
          <w:p w14:paraId="175D9C67"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w:t>
            </w:r>
          </w:p>
          <w:p w14:paraId="7D45EA17"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保证金</w:t>
            </w:r>
          </w:p>
        </w:tc>
        <w:tc>
          <w:tcPr>
            <w:tcW w:w="2846" w:type="dxa"/>
            <w:shd w:val="clear" w:color="auto" w:fill="auto"/>
            <w:vAlign w:val="center"/>
          </w:tcPr>
          <w:p w14:paraId="7E3269EA" w14:textId="77777777" w:rsidR="001E22B4" w:rsidRPr="00E0664D" w:rsidRDefault="001E22B4" w:rsidP="001E22B4">
            <w:pPr>
              <w:tabs>
                <w:tab w:val="left" w:pos="5580"/>
              </w:tabs>
              <w:jc w:val="center"/>
              <w:rPr>
                <w:rFonts w:asciiTheme="minorEastAsia" w:eastAsiaTheme="minorEastAsia" w:hAnsiTheme="minorEastAsia" w:cs="宋体"/>
                <w:i/>
                <w:iCs/>
                <w:szCs w:val="21"/>
              </w:rPr>
            </w:pPr>
            <w:r w:rsidRPr="00E0664D">
              <w:rPr>
                <w:rFonts w:asciiTheme="minorEastAsia" w:eastAsiaTheme="minorEastAsia" w:hAnsiTheme="minorEastAsia" w:cs="宋体" w:hint="eastAsia"/>
                <w:b/>
                <w:szCs w:val="21"/>
              </w:rPr>
              <w:t>备注</w:t>
            </w:r>
          </w:p>
        </w:tc>
      </w:tr>
      <w:tr w:rsidR="001E22B4" w:rsidRPr="00E0664D" w14:paraId="1D93ECB4" w14:textId="77777777" w:rsidTr="00306F54">
        <w:trPr>
          <w:cantSplit/>
          <w:trHeight w:val="2295"/>
        </w:trPr>
        <w:tc>
          <w:tcPr>
            <w:tcW w:w="735" w:type="dxa"/>
            <w:shd w:val="clear" w:color="auto" w:fill="auto"/>
            <w:vAlign w:val="center"/>
          </w:tcPr>
          <w:p w14:paraId="4224C79F"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p>
        </w:tc>
        <w:tc>
          <w:tcPr>
            <w:tcW w:w="1890" w:type="dxa"/>
            <w:shd w:val="clear" w:color="auto" w:fill="auto"/>
            <w:vAlign w:val="center"/>
          </w:tcPr>
          <w:p w14:paraId="180B0770" w14:textId="77777777" w:rsidR="001E22B4" w:rsidRPr="00E0664D" w:rsidRDefault="001E22B4" w:rsidP="001E22B4">
            <w:pPr>
              <w:tabs>
                <w:tab w:val="left" w:pos="5580"/>
              </w:tabs>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（人民币元小写）</w:t>
            </w:r>
          </w:p>
          <w:p w14:paraId="7A292402" w14:textId="77777777" w:rsidR="001E22B4" w:rsidRPr="00E0664D" w:rsidRDefault="001E22B4" w:rsidP="001E22B4">
            <w:pPr>
              <w:tabs>
                <w:tab w:val="left" w:pos="5580"/>
              </w:tabs>
              <w:jc w:val="center"/>
              <w:rPr>
                <w:rFonts w:asciiTheme="minorEastAsia" w:eastAsiaTheme="minorEastAsia" w:hAnsiTheme="minorEastAsia" w:cs="宋体"/>
                <w:szCs w:val="21"/>
              </w:rPr>
            </w:pPr>
          </w:p>
          <w:p w14:paraId="17575624"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（人民币元大写）</w:t>
            </w:r>
          </w:p>
          <w:p w14:paraId="0C906ED6"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1BF8AD5C"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2E1F5CF1" w14:textId="77777777" w:rsidR="001E22B4" w:rsidRPr="00E0664D" w:rsidRDefault="001E22B4" w:rsidP="001E22B4">
            <w:pPr>
              <w:tabs>
                <w:tab w:val="left" w:pos="5580"/>
              </w:tabs>
              <w:snapToGrid w:val="0"/>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rPr>
              <w:t>其中：</w:t>
            </w:r>
            <w:r w:rsidRPr="00E0664D">
              <w:rPr>
                <w:rFonts w:asciiTheme="minorEastAsia" w:eastAsiaTheme="minorEastAsia" w:hAnsiTheme="minorEastAsia" w:cs="宋体" w:hint="eastAsia"/>
                <w:kern w:val="0"/>
                <w:szCs w:val="21"/>
                <w:u w:val="thick"/>
              </w:rPr>
              <w:t xml:space="preserve">属于小型和微型企业产品的价格合计：       </w:t>
            </w:r>
          </w:p>
        </w:tc>
        <w:tc>
          <w:tcPr>
            <w:tcW w:w="1260" w:type="dxa"/>
            <w:vAlign w:val="center"/>
          </w:tcPr>
          <w:p w14:paraId="043D5E13"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575" w:type="dxa"/>
            <w:vAlign w:val="center"/>
          </w:tcPr>
          <w:p w14:paraId="414EAE2F"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050" w:type="dxa"/>
            <w:vAlign w:val="center"/>
          </w:tcPr>
          <w:p w14:paraId="027D0C28" w14:textId="77777777" w:rsidR="001E22B4" w:rsidRPr="00E0664D" w:rsidRDefault="001E22B4" w:rsidP="00E55511">
            <w:pPr>
              <w:tabs>
                <w:tab w:val="left" w:pos="5580"/>
              </w:tabs>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金额及形式</w:t>
            </w:r>
          </w:p>
        </w:tc>
        <w:tc>
          <w:tcPr>
            <w:tcW w:w="2846" w:type="dxa"/>
            <w:shd w:val="clear" w:color="auto" w:fill="auto"/>
            <w:vAlign w:val="center"/>
          </w:tcPr>
          <w:p w14:paraId="12480E29" w14:textId="77777777" w:rsidR="00EB16C8" w:rsidRPr="00E0664D" w:rsidRDefault="00EB16C8" w:rsidP="00EB16C8">
            <w:pPr>
              <w:tabs>
                <w:tab w:val="left" w:pos="5580"/>
              </w:tabs>
              <w:snapToGrid w:val="0"/>
              <w:rPr>
                <w:rFonts w:asciiTheme="minorEastAsia" w:eastAsiaTheme="minorEastAsia" w:hAnsiTheme="minorEastAsia" w:cs="宋体"/>
                <w:b/>
                <w:kern w:val="0"/>
                <w:szCs w:val="21"/>
                <w:u w:val="thick"/>
              </w:rPr>
            </w:pPr>
          </w:p>
          <w:p w14:paraId="7153F424" w14:textId="77777777" w:rsidR="00EB16C8" w:rsidRPr="00E0664D" w:rsidRDefault="00EB16C8" w:rsidP="00F25EEF">
            <w:pPr>
              <w:spacing w:line="360" w:lineRule="auto"/>
              <w:jc w:val="left"/>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是否属于小</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微</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型企业</w:t>
            </w:r>
            <w:r w:rsidR="00EE27A9" w:rsidRPr="00E0664D">
              <w:rPr>
                <w:rFonts w:asciiTheme="minorEastAsia" w:eastAsiaTheme="minorEastAsia" w:hAnsiTheme="minorEastAsia" w:cs="宋体" w:hint="eastAsia"/>
                <w:b/>
                <w:kern w:val="0"/>
                <w:szCs w:val="21"/>
                <w:u w:val="thick"/>
              </w:rPr>
              <w:t>或监狱企业或残疾人福利性单位</w:t>
            </w:r>
            <w:r w:rsidRPr="00E0664D">
              <w:rPr>
                <w:rFonts w:asciiTheme="minorEastAsia" w:eastAsiaTheme="minorEastAsia" w:hAnsiTheme="minorEastAsia" w:cs="宋体" w:hint="eastAsia"/>
                <w:b/>
                <w:kern w:val="0"/>
                <w:szCs w:val="21"/>
                <w:u w:val="thick"/>
              </w:rPr>
              <w:t>？如果是，请</w:t>
            </w:r>
            <w:r w:rsidRPr="00E0664D">
              <w:rPr>
                <w:rFonts w:asciiTheme="minorEastAsia" w:eastAsiaTheme="minorEastAsia" w:hAnsiTheme="minorEastAsia" w:cs="宋体"/>
                <w:b/>
                <w:kern w:val="0"/>
                <w:szCs w:val="21"/>
                <w:u w:val="thick"/>
              </w:rPr>
              <w:t>在“</w:t>
            </w:r>
            <w:r w:rsidRPr="00E0664D">
              <w:rPr>
                <w:rFonts w:asciiTheme="minorEastAsia" w:eastAsiaTheme="minorEastAsia" w:hAnsiTheme="minorEastAsia" w:cs="宋体" w:hint="eastAsia"/>
                <w:b/>
                <w:kern w:val="0"/>
                <w:szCs w:val="21"/>
                <w:u w:val="thick"/>
              </w:rPr>
              <w:t>投标一览表</w:t>
            </w:r>
            <w:r w:rsidRPr="00E0664D">
              <w:rPr>
                <w:rFonts w:asciiTheme="minorEastAsia" w:eastAsiaTheme="minorEastAsia" w:hAnsiTheme="minorEastAsia" w:cs="宋体"/>
                <w:b/>
                <w:kern w:val="0"/>
                <w:szCs w:val="21"/>
                <w:u w:val="thick"/>
              </w:rPr>
              <w:t>”后</w:t>
            </w:r>
            <w:r w:rsidRPr="00E0664D">
              <w:rPr>
                <w:rFonts w:asciiTheme="minorEastAsia" w:eastAsiaTheme="minorEastAsia" w:hAnsiTheme="minorEastAsia" w:cs="宋体" w:hint="eastAsia"/>
                <w:b/>
                <w:kern w:val="0"/>
                <w:szCs w:val="21"/>
                <w:u w:val="thick"/>
              </w:rPr>
              <w:t>附</w:t>
            </w:r>
            <w:r w:rsidRPr="00E0664D">
              <w:rPr>
                <w:rFonts w:asciiTheme="minorEastAsia" w:eastAsiaTheme="minorEastAsia" w:hAnsiTheme="minorEastAsia" w:cs="宋体"/>
                <w:b/>
                <w:kern w:val="0"/>
                <w:szCs w:val="21"/>
                <w:u w:val="thick"/>
              </w:rPr>
              <w:t>上</w:t>
            </w:r>
            <w:r w:rsidRPr="00E0664D">
              <w:rPr>
                <w:rFonts w:asciiTheme="minorEastAsia" w:eastAsiaTheme="minorEastAsia" w:hAnsiTheme="minorEastAsia" w:cs="宋体" w:hint="eastAsia"/>
                <w:b/>
                <w:kern w:val="0"/>
                <w:szCs w:val="21"/>
                <w:u w:val="thick"/>
              </w:rPr>
              <w:t>《小型微型企业声明函》</w:t>
            </w:r>
            <w:r w:rsidR="00EE27A9" w:rsidRPr="00E0664D">
              <w:rPr>
                <w:rFonts w:asciiTheme="minorEastAsia" w:eastAsiaTheme="minorEastAsia" w:hAnsiTheme="minorEastAsia" w:cs="宋体" w:hint="eastAsia"/>
                <w:b/>
                <w:kern w:val="0"/>
                <w:szCs w:val="21"/>
                <w:u w:val="thick"/>
              </w:rPr>
              <w:t>或</w:t>
            </w:r>
            <w:r w:rsidRPr="00E0664D">
              <w:rPr>
                <w:rFonts w:asciiTheme="minorEastAsia" w:eastAsiaTheme="minorEastAsia" w:hAnsiTheme="minorEastAsia" w:cs="宋体" w:hint="eastAsia"/>
                <w:b/>
                <w:kern w:val="0"/>
                <w:szCs w:val="21"/>
                <w:u w:val="thick"/>
              </w:rPr>
              <w:t>监狱企业</w:t>
            </w:r>
            <w:r w:rsidR="00EE27A9" w:rsidRPr="00E0664D">
              <w:rPr>
                <w:rFonts w:asciiTheme="minorEastAsia" w:eastAsiaTheme="minorEastAsia" w:hAnsiTheme="minorEastAsia" w:cs="宋体" w:hint="eastAsia"/>
                <w:b/>
                <w:kern w:val="0"/>
                <w:szCs w:val="21"/>
                <w:u w:val="thick"/>
              </w:rPr>
              <w:t>的</w:t>
            </w:r>
            <w:r w:rsidRPr="00E0664D">
              <w:rPr>
                <w:rFonts w:asciiTheme="minorEastAsia" w:eastAsiaTheme="minorEastAsia" w:hAnsiTheme="minorEastAsia" w:cs="宋体" w:hint="eastAsia"/>
                <w:b/>
                <w:kern w:val="0"/>
                <w:szCs w:val="21"/>
                <w:u w:val="thick"/>
              </w:rPr>
              <w:t>证明材料</w:t>
            </w:r>
            <w:r w:rsidR="00EE27A9" w:rsidRPr="00E0664D">
              <w:rPr>
                <w:rFonts w:asciiTheme="minorEastAsia" w:eastAsiaTheme="minorEastAsia" w:hAnsiTheme="minorEastAsia" w:cs="宋体" w:hint="eastAsia"/>
                <w:b/>
                <w:kern w:val="0"/>
                <w:szCs w:val="21"/>
                <w:u w:val="thick"/>
              </w:rPr>
              <w:t>或《残疾人福利性单位声明函》</w:t>
            </w:r>
          </w:p>
          <w:p w14:paraId="3CC9F13B"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p w14:paraId="2A382A7E"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以上内容，详见本文件第</w:t>
            </w:r>
            <w:r w:rsidR="001C6095" w:rsidRPr="00E0664D">
              <w:rPr>
                <w:rFonts w:asciiTheme="minorEastAsia" w:eastAsiaTheme="minorEastAsia" w:hAnsiTheme="minorEastAsia" w:cs="宋体" w:hint="eastAsia"/>
                <w:b/>
                <w:kern w:val="0"/>
                <w:szCs w:val="21"/>
                <w:u w:val="thick"/>
              </w:rPr>
              <w:t>五</w:t>
            </w:r>
            <w:r w:rsidRPr="00E0664D">
              <w:rPr>
                <w:rFonts w:asciiTheme="minorEastAsia" w:eastAsiaTheme="minorEastAsia" w:hAnsiTheme="minorEastAsia" w:cs="宋体" w:hint="eastAsia"/>
                <w:b/>
                <w:kern w:val="0"/>
                <w:szCs w:val="21"/>
                <w:u w:val="thick"/>
              </w:rPr>
              <w:t>章。</w:t>
            </w:r>
          </w:p>
          <w:p w14:paraId="47C2F73E"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tc>
      </w:tr>
    </w:tbl>
    <w:p w14:paraId="4EEC6D70"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F2F366E"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31480483"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32E1D44E"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1C9A8F74"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707E03D1"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2D656F59" w14:textId="77777777" w:rsidR="00E05B2D" w:rsidRPr="00E0664D" w:rsidRDefault="00E05B2D" w:rsidP="00E05B2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备注</w:t>
      </w:r>
      <w:r w:rsidRPr="00E0664D">
        <w:rPr>
          <w:rFonts w:asciiTheme="minorEastAsia" w:eastAsiaTheme="minorEastAsia" w:hAnsiTheme="minorEastAsia"/>
          <w:szCs w:val="21"/>
        </w:rPr>
        <w:t>：1、此表还需</w:t>
      </w:r>
      <w:r w:rsidRPr="00E0664D">
        <w:rPr>
          <w:rFonts w:asciiTheme="minorEastAsia" w:eastAsiaTheme="minorEastAsia" w:hAnsiTheme="minorEastAsia" w:hint="eastAsia"/>
          <w:szCs w:val="21"/>
        </w:rPr>
        <w:t>另行</w:t>
      </w:r>
      <w:r w:rsidRPr="00E0664D">
        <w:rPr>
          <w:rFonts w:asciiTheme="minorEastAsia" w:eastAsiaTheme="minorEastAsia" w:hAnsiTheme="minorEastAsia"/>
          <w:szCs w:val="21"/>
        </w:rPr>
        <w:t>制作</w:t>
      </w:r>
      <w:r w:rsidRPr="00E0664D">
        <w:rPr>
          <w:rFonts w:asciiTheme="minorEastAsia" w:eastAsiaTheme="minorEastAsia" w:hAnsiTheme="minorEastAsia" w:hint="eastAsia"/>
          <w:szCs w:val="21"/>
        </w:rPr>
        <w:t>一份</w:t>
      </w:r>
      <w:r w:rsidRPr="00E0664D">
        <w:rPr>
          <w:rFonts w:asciiTheme="minorEastAsia" w:eastAsiaTheme="minorEastAsia" w:hAnsiTheme="minorEastAsia"/>
          <w:szCs w:val="21"/>
        </w:rPr>
        <w:t>原件，与投标保证金</w:t>
      </w:r>
      <w:r w:rsidRPr="00E0664D">
        <w:rPr>
          <w:rFonts w:asciiTheme="minorEastAsia" w:eastAsiaTheme="minorEastAsia" w:hAnsiTheme="minorEastAsia" w:hint="eastAsia"/>
          <w:szCs w:val="21"/>
        </w:rPr>
        <w:t>或其</w:t>
      </w:r>
      <w:r w:rsidRPr="00E0664D">
        <w:rPr>
          <w:rFonts w:asciiTheme="minorEastAsia" w:eastAsiaTheme="minorEastAsia" w:hAnsiTheme="minorEastAsia"/>
          <w:szCs w:val="21"/>
        </w:rPr>
        <w:t>交纳凭据/证明</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复印件一起密封后在开标时单独递交以供开标时唱标用</w:t>
      </w:r>
      <w:r w:rsidRPr="00E0664D">
        <w:rPr>
          <w:rFonts w:asciiTheme="minorEastAsia" w:eastAsiaTheme="minorEastAsia" w:hAnsiTheme="minorEastAsia"/>
        </w:rPr>
        <w:t>。</w:t>
      </w:r>
    </w:p>
    <w:p w14:paraId="276D7E14" w14:textId="77777777" w:rsidR="00E05B2D" w:rsidRPr="00E0664D" w:rsidRDefault="00CD66A4" w:rsidP="00E05B2D">
      <w:pPr>
        <w:pStyle w:val="af0"/>
        <w:spacing w:line="360" w:lineRule="auto"/>
        <w:ind w:firstLineChars="300" w:firstLine="63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w:t>
      </w:r>
      <w:r w:rsidR="00E05B2D" w:rsidRPr="00E0664D">
        <w:rPr>
          <w:rFonts w:asciiTheme="minorEastAsia" w:eastAsiaTheme="minorEastAsia" w:hAnsiTheme="minorEastAsia" w:cs="宋体" w:hint="eastAsia"/>
          <w:szCs w:val="21"/>
        </w:rPr>
        <w:t>此表中的投标总价应</w:t>
      </w:r>
      <w:r w:rsidR="00252798" w:rsidRPr="00E0664D">
        <w:rPr>
          <w:rFonts w:asciiTheme="minorEastAsia" w:eastAsiaTheme="minorEastAsia" w:hAnsiTheme="minorEastAsia" w:cs="宋体" w:hint="eastAsia"/>
          <w:szCs w:val="21"/>
        </w:rPr>
        <w:t>与“投标书</w:t>
      </w:r>
      <w:r w:rsidR="00252798" w:rsidRPr="00E0664D">
        <w:rPr>
          <w:rFonts w:asciiTheme="minorEastAsia" w:eastAsiaTheme="minorEastAsia" w:hAnsiTheme="minorEastAsia" w:cs="宋体"/>
          <w:szCs w:val="21"/>
        </w:rPr>
        <w:t>”</w:t>
      </w:r>
      <w:r w:rsidR="00252798" w:rsidRPr="00E0664D">
        <w:rPr>
          <w:rFonts w:asciiTheme="minorEastAsia" w:eastAsiaTheme="minorEastAsia" w:hAnsiTheme="minorEastAsia" w:cs="宋体" w:hint="eastAsia"/>
          <w:szCs w:val="21"/>
        </w:rPr>
        <w:t>及</w:t>
      </w:r>
      <w:r w:rsidR="00E05B2D" w:rsidRPr="00E0664D">
        <w:rPr>
          <w:rFonts w:asciiTheme="minorEastAsia" w:eastAsiaTheme="minorEastAsia" w:hAnsiTheme="minorEastAsia" w:cs="宋体" w:hint="eastAsia"/>
          <w:szCs w:val="21"/>
        </w:rPr>
        <w:t>“投标分项报价表”中的总价相一致。</w:t>
      </w:r>
    </w:p>
    <w:p w14:paraId="2E8A8974" w14:textId="77777777" w:rsidR="001C6A0B" w:rsidRPr="00E0664D" w:rsidRDefault="001C6A0B">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13C7E5DC" w14:textId="77777777" w:rsidR="001C6A0B" w:rsidRPr="00E0664D" w:rsidRDefault="00F25EEF" w:rsidP="001C6A0B">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二--1、</w:t>
      </w:r>
      <w:r w:rsidR="001C6A0B" w:rsidRPr="00E0664D">
        <w:rPr>
          <w:rFonts w:asciiTheme="minorEastAsia" w:eastAsiaTheme="minorEastAsia" w:hAnsiTheme="minorEastAsia" w:cs="宋体" w:hint="eastAsia"/>
          <w:sz w:val="28"/>
          <w:szCs w:val="28"/>
        </w:rPr>
        <w:t>投标一览表附件</w:t>
      </w:r>
    </w:p>
    <w:p w14:paraId="76C9DDAB" w14:textId="77777777" w:rsidR="001E22B4" w:rsidRPr="00E0664D" w:rsidRDefault="001E22B4" w:rsidP="00275490">
      <w:pPr>
        <w:pStyle w:val="af0"/>
        <w:spacing w:line="360" w:lineRule="auto"/>
        <w:rPr>
          <w:rFonts w:asciiTheme="minorEastAsia" w:eastAsiaTheme="minorEastAsia" w:hAnsiTheme="minorEastAsia" w:cs="宋体"/>
          <w:szCs w:val="21"/>
        </w:rPr>
      </w:pPr>
    </w:p>
    <w:p w14:paraId="3949E487" w14:textId="77777777" w:rsidR="001C6A0B" w:rsidRPr="00E0664D" w:rsidRDefault="00622188" w:rsidP="00275490">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（如适用）</w:t>
      </w:r>
    </w:p>
    <w:p w14:paraId="62D0EF2D" w14:textId="77777777" w:rsidR="00622188" w:rsidRPr="00E0664D" w:rsidRDefault="00622188" w:rsidP="00275490">
      <w:pPr>
        <w:pStyle w:val="af0"/>
        <w:spacing w:line="360" w:lineRule="auto"/>
        <w:jc w:val="center"/>
        <w:rPr>
          <w:rFonts w:asciiTheme="minorEastAsia" w:eastAsiaTheme="minorEastAsia" w:hAnsiTheme="minorEastAsia" w:cs="宋体"/>
          <w:szCs w:val="21"/>
        </w:rPr>
      </w:pPr>
    </w:p>
    <w:p w14:paraId="04746CEA" w14:textId="77777777" w:rsidR="001C6A0B" w:rsidRPr="00E0664D" w:rsidRDefault="001C6A0B" w:rsidP="00F25EEF">
      <w:pPr>
        <w:pStyle w:val="af0"/>
        <w:spacing w:line="360" w:lineRule="auto"/>
        <w:ind w:firstLineChars="202" w:firstLine="424"/>
        <w:jc w:val="left"/>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u w:val="thick"/>
        </w:rPr>
        <w:t>《小型微型企业声明函》</w:t>
      </w:r>
      <w:r w:rsidR="000D2237" w:rsidRPr="00E0664D">
        <w:rPr>
          <w:rFonts w:asciiTheme="minorEastAsia" w:eastAsiaTheme="minorEastAsia" w:hAnsiTheme="minorEastAsia" w:cs="宋体" w:hint="eastAsia"/>
          <w:kern w:val="0"/>
          <w:szCs w:val="21"/>
          <w:u w:val="thick"/>
        </w:rPr>
        <w:t>原件</w:t>
      </w:r>
      <w:r w:rsidRPr="00E0664D">
        <w:rPr>
          <w:rFonts w:asciiTheme="minorEastAsia" w:eastAsiaTheme="minorEastAsia" w:hAnsiTheme="minorEastAsia" w:cs="宋体" w:hint="eastAsia"/>
          <w:kern w:val="0"/>
          <w:szCs w:val="21"/>
          <w:u w:val="thick"/>
        </w:rPr>
        <w:t>和</w:t>
      </w:r>
      <w:r w:rsidRPr="00E0664D">
        <w:rPr>
          <w:rFonts w:asciiTheme="minorEastAsia" w:eastAsiaTheme="minorEastAsia" w:hAnsiTheme="minorEastAsia" w:cs="宋体"/>
          <w:kern w:val="0"/>
          <w:szCs w:val="21"/>
          <w:u w:val="thick"/>
        </w:rPr>
        <w:t>/或属于监狱企业的证明文件</w:t>
      </w:r>
      <w:r w:rsidR="000D2237" w:rsidRPr="00E0664D">
        <w:rPr>
          <w:rFonts w:asciiTheme="minorEastAsia" w:eastAsiaTheme="minorEastAsia" w:hAnsiTheme="minorEastAsia" w:cs="宋体" w:hint="eastAsia"/>
          <w:kern w:val="0"/>
          <w:szCs w:val="21"/>
          <w:u w:val="thick"/>
        </w:rPr>
        <w:t>复印件</w:t>
      </w:r>
      <w:r w:rsidR="002B712F" w:rsidRPr="00E0664D">
        <w:rPr>
          <w:rFonts w:asciiTheme="minorEastAsia" w:eastAsiaTheme="minorEastAsia" w:hAnsiTheme="minorEastAsia" w:cs="宋体" w:hint="eastAsia"/>
          <w:kern w:val="0"/>
          <w:szCs w:val="21"/>
          <w:u w:val="thick"/>
        </w:rPr>
        <w:t>和</w:t>
      </w:r>
      <w:r w:rsidR="002B712F" w:rsidRPr="00E0664D">
        <w:rPr>
          <w:rFonts w:asciiTheme="minorEastAsia" w:eastAsiaTheme="minorEastAsia" w:hAnsiTheme="minorEastAsia" w:cs="宋体"/>
          <w:kern w:val="0"/>
          <w:szCs w:val="21"/>
          <w:u w:val="thick"/>
        </w:rPr>
        <w:t>/或</w:t>
      </w:r>
      <w:r w:rsidR="002B712F" w:rsidRPr="00E0664D">
        <w:rPr>
          <w:rFonts w:asciiTheme="minorEastAsia" w:eastAsiaTheme="minorEastAsia" w:hAnsiTheme="minorEastAsia" w:cs="宋体" w:hint="eastAsia"/>
          <w:kern w:val="0"/>
          <w:szCs w:val="21"/>
          <w:u w:val="thick"/>
        </w:rPr>
        <w:t>《残疾人福利性单位声明函》</w:t>
      </w:r>
      <w:r w:rsidR="000D2237" w:rsidRPr="00E0664D">
        <w:rPr>
          <w:rFonts w:asciiTheme="minorEastAsia" w:eastAsiaTheme="minorEastAsia" w:hAnsiTheme="minorEastAsia" w:cs="宋体" w:hint="eastAsia"/>
          <w:kern w:val="0"/>
          <w:szCs w:val="21"/>
          <w:u w:val="thick"/>
        </w:rPr>
        <w:t>原件</w:t>
      </w:r>
    </w:p>
    <w:p w14:paraId="0182FF24" w14:textId="77777777" w:rsidR="001C6A0B" w:rsidRPr="00E0664D" w:rsidRDefault="001C6A0B" w:rsidP="00275490">
      <w:pPr>
        <w:tabs>
          <w:tab w:val="left" w:pos="5580"/>
        </w:tabs>
        <w:snapToGrid w:val="0"/>
        <w:spacing w:line="360" w:lineRule="auto"/>
        <w:rPr>
          <w:rFonts w:asciiTheme="minorEastAsia" w:eastAsiaTheme="minorEastAsia" w:hAnsiTheme="minorEastAsia" w:cs="宋体"/>
          <w:szCs w:val="21"/>
        </w:rPr>
      </w:pPr>
    </w:p>
    <w:p w14:paraId="1982A90D"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bookmarkStart w:id="76" w:name="_Toc358360957"/>
      <w:r w:rsidRPr="00E0664D">
        <w:rPr>
          <w:rFonts w:asciiTheme="minorEastAsia" w:eastAsiaTheme="minorEastAsia" w:hAnsiTheme="minorEastAsia" w:cs="宋体" w:hint="eastAsia"/>
          <w:sz w:val="28"/>
          <w:szCs w:val="28"/>
        </w:rPr>
        <w:lastRenderedPageBreak/>
        <w:t>三、投标分项报价表</w:t>
      </w:r>
      <w:bookmarkEnd w:id="76"/>
    </w:p>
    <w:p w14:paraId="449C083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30F385E0"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0963AF68" w14:textId="77777777" w:rsidR="00C91085" w:rsidRPr="00E0664D" w:rsidRDefault="00C91085" w:rsidP="00AA5584">
      <w:pPr>
        <w:pStyle w:val="af0"/>
        <w:spacing w:line="360" w:lineRule="auto"/>
        <w:jc w:val="center"/>
        <w:rPr>
          <w:rFonts w:asciiTheme="minorEastAsia" w:eastAsiaTheme="minorEastAsia" w:hAnsiTheme="minorEastAsia"/>
          <w:szCs w:val="21"/>
        </w:rPr>
      </w:pPr>
    </w:p>
    <w:p w14:paraId="504CD1C4" w14:textId="77777777" w:rsidR="00AA5584" w:rsidRPr="00E0664D" w:rsidRDefault="00AA5584" w:rsidP="00AA5584">
      <w:pPr>
        <w:pStyle w:val="af0"/>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（请按货物清单顺序报价，以便核对。如本表不适用，可自拟其他格式）</w:t>
      </w:r>
    </w:p>
    <w:p w14:paraId="2E1833C1" w14:textId="77777777" w:rsidR="00AA5584" w:rsidRPr="00E0664D" w:rsidRDefault="00AA5584" w:rsidP="00AA5584">
      <w:pPr>
        <w:pStyle w:val="af0"/>
        <w:spacing w:line="360" w:lineRule="auto"/>
        <w:ind w:right="-109"/>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报价单位：人民币（对进口产品，外币部分请转换为人民币，并注明换算汇率）。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851"/>
        <w:gridCol w:w="709"/>
        <w:gridCol w:w="708"/>
        <w:gridCol w:w="1418"/>
        <w:gridCol w:w="709"/>
        <w:gridCol w:w="1134"/>
        <w:gridCol w:w="850"/>
        <w:gridCol w:w="1276"/>
      </w:tblGrid>
      <w:tr w:rsidR="00DE11CE" w:rsidRPr="00E0664D" w14:paraId="29735501" w14:textId="77777777" w:rsidTr="00306F54">
        <w:trPr>
          <w:trHeight w:val="772"/>
        </w:trPr>
        <w:tc>
          <w:tcPr>
            <w:tcW w:w="567" w:type="dxa"/>
            <w:vAlign w:val="center"/>
          </w:tcPr>
          <w:p w14:paraId="71864E00"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1134" w:type="dxa"/>
            <w:vAlign w:val="center"/>
          </w:tcPr>
          <w:p w14:paraId="486B3C80"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名称</w:t>
            </w:r>
          </w:p>
        </w:tc>
        <w:tc>
          <w:tcPr>
            <w:tcW w:w="851" w:type="dxa"/>
            <w:vAlign w:val="center"/>
          </w:tcPr>
          <w:p w14:paraId="54FCE6EC"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产地</w:t>
            </w:r>
          </w:p>
        </w:tc>
        <w:tc>
          <w:tcPr>
            <w:tcW w:w="709" w:type="dxa"/>
            <w:vAlign w:val="center"/>
          </w:tcPr>
          <w:p w14:paraId="0533BF35"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生产厂家</w:t>
            </w:r>
          </w:p>
        </w:tc>
        <w:tc>
          <w:tcPr>
            <w:tcW w:w="708" w:type="dxa"/>
            <w:vAlign w:val="center"/>
          </w:tcPr>
          <w:p w14:paraId="2D3B1511"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品牌</w:t>
            </w:r>
          </w:p>
        </w:tc>
        <w:tc>
          <w:tcPr>
            <w:tcW w:w="1418" w:type="dxa"/>
            <w:vAlign w:val="center"/>
          </w:tcPr>
          <w:p w14:paraId="4EA40B96"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规格/型号</w:t>
            </w:r>
          </w:p>
        </w:tc>
        <w:tc>
          <w:tcPr>
            <w:tcW w:w="709" w:type="dxa"/>
            <w:vAlign w:val="center"/>
          </w:tcPr>
          <w:p w14:paraId="065D4E3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单价</w:t>
            </w:r>
          </w:p>
        </w:tc>
        <w:tc>
          <w:tcPr>
            <w:tcW w:w="1134" w:type="dxa"/>
            <w:vAlign w:val="center"/>
          </w:tcPr>
          <w:p w14:paraId="448F3E58"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数量</w:t>
            </w:r>
          </w:p>
        </w:tc>
        <w:tc>
          <w:tcPr>
            <w:tcW w:w="850" w:type="dxa"/>
            <w:vAlign w:val="center"/>
          </w:tcPr>
          <w:p w14:paraId="46579B0C"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总价</w:t>
            </w:r>
          </w:p>
        </w:tc>
        <w:tc>
          <w:tcPr>
            <w:tcW w:w="1276" w:type="dxa"/>
            <w:vAlign w:val="center"/>
          </w:tcPr>
          <w:p w14:paraId="29E3F679"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是否属于</w:t>
            </w:r>
            <w:r w:rsidRPr="00E0664D">
              <w:rPr>
                <w:rFonts w:asciiTheme="minorEastAsia" w:eastAsiaTheme="minorEastAsia" w:hAnsiTheme="minorEastAsia"/>
                <w:b/>
                <w:szCs w:val="21"/>
              </w:rPr>
              <w:t>小微</w:t>
            </w:r>
            <w:r w:rsidRPr="00E0664D">
              <w:rPr>
                <w:rFonts w:asciiTheme="minorEastAsia" w:eastAsiaTheme="minorEastAsia" w:hAnsiTheme="minorEastAsia" w:hint="eastAsia"/>
                <w:b/>
                <w:szCs w:val="21"/>
              </w:rPr>
              <w:t>企业产</w:t>
            </w:r>
            <w:r w:rsidRPr="00E0664D">
              <w:rPr>
                <w:rFonts w:asciiTheme="minorEastAsia" w:eastAsiaTheme="minorEastAsia" w:hAnsiTheme="minorEastAsia"/>
                <w:b/>
                <w:szCs w:val="21"/>
              </w:rPr>
              <w:t>品</w:t>
            </w:r>
          </w:p>
        </w:tc>
      </w:tr>
      <w:tr w:rsidR="00DE11CE" w:rsidRPr="00E0664D" w14:paraId="68746357" w14:textId="77777777" w:rsidTr="00306F54">
        <w:trPr>
          <w:trHeight w:val="509"/>
        </w:trPr>
        <w:tc>
          <w:tcPr>
            <w:tcW w:w="567" w:type="dxa"/>
            <w:vAlign w:val="center"/>
          </w:tcPr>
          <w:p w14:paraId="4890C10F"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w:t>
            </w:r>
          </w:p>
        </w:tc>
        <w:tc>
          <w:tcPr>
            <w:tcW w:w="1134" w:type="dxa"/>
            <w:vAlign w:val="center"/>
          </w:tcPr>
          <w:p w14:paraId="744B310A"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03A54F9D"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77EBDAA0"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2E2F2CDA"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62D8836E"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73703CE"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0499BE72"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92BCF44"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40BB31DB" w14:textId="77777777" w:rsidR="00DE11CE" w:rsidRPr="00E0664D" w:rsidRDefault="00DE11CE" w:rsidP="00ED77A7">
            <w:pPr>
              <w:jc w:val="center"/>
              <w:rPr>
                <w:rFonts w:asciiTheme="minorEastAsia" w:eastAsiaTheme="minorEastAsia" w:hAnsiTheme="minorEastAsia"/>
                <w:szCs w:val="21"/>
              </w:rPr>
            </w:pPr>
          </w:p>
        </w:tc>
      </w:tr>
      <w:tr w:rsidR="00DE11CE" w:rsidRPr="00E0664D" w14:paraId="6328B627" w14:textId="77777777" w:rsidTr="00306F54">
        <w:trPr>
          <w:trHeight w:val="509"/>
        </w:trPr>
        <w:tc>
          <w:tcPr>
            <w:tcW w:w="567" w:type="dxa"/>
            <w:vAlign w:val="center"/>
          </w:tcPr>
          <w:p w14:paraId="5413F711"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w:t>
            </w:r>
          </w:p>
        </w:tc>
        <w:tc>
          <w:tcPr>
            <w:tcW w:w="1134" w:type="dxa"/>
            <w:vAlign w:val="center"/>
          </w:tcPr>
          <w:p w14:paraId="1CFA27B0"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43D13C9D"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4D0F3D48"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5CAEE2B9"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3C3CBECE"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0170B863"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C5E4F62"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9183CE5"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21E4D76A" w14:textId="77777777" w:rsidR="00DE11CE" w:rsidRPr="00E0664D" w:rsidRDefault="00DE11CE" w:rsidP="00ED77A7">
            <w:pPr>
              <w:jc w:val="center"/>
              <w:rPr>
                <w:rFonts w:asciiTheme="minorEastAsia" w:eastAsiaTheme="minorEastAsia" w:hAnsiTheme="minorEastAsia"/>
                <w:szCs w:val="21"/>
              </w:rPr>
            </w:pPr>
          </w:p>
        </w:tc>
      </w:tr>
      <w:tr w:rsidR="00DE11CE" w:rsidRPr="00E0664D" w14:paraId="186F3397" w14:textId="77777777" w:rsidTr="00306F54">
        <w:trPr>
          <w:trHeight w:val="509"/>
        </w:trPr>
        <w:tc>
          <w:tcPr>
            <w:tcW w:w="567" w:type="dxa"/>
            <w:vAlign w:val="center"/>
          </w:tcPr>
          <w:p w14:paraId="2BE0DC4C"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p>
        </w:tc>
        <w:tc>
          <w:tcPr>
            <w:tcW w:w="1134" w:type="dxa"/>
            <w:vAlign w:val="center"/>
          </w:tcPr>
          <w:p w14:paraId="6C701930"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23832E84"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7A9C3CF7"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56DBC6B7"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48634567"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36A61FA"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433D7A54"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88ABF6F"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6DDED3C6" w14:textId="77777777" w:rsidR="00DE11CE" w:rsidRPr="00E0664D" w:rsidRDefault="00DE11CE" w:rsidP="00ED77A7">
            <w:pPr>
              <w:jc w:val="center"/>
              <w:rPr>
                <w:rFonts w:asciiTheme="minorEastAsia" w:eastAsiaTheme="minorEastAsia" w:hAnsiTheme="minorEastAsia"/>
                <w:szCs w:val="21"/>
              </w:rPr>
            </w:pPr>
          </w:p>
        </w:tc>
      </w:tr>
      <w:tr w:rsidR="00DE11CE" w:rsidRPr="00E0664D" w14:paraId="793C1081" w14:textId="77777777" w:rsidTr="00306F54">
        <w:trPr>
          <w:trHeight w:val="509"/>
        </w:trPr>
        <w:tc>
          <w:tcPr>
            <w:tcW w:w="567" w:type="dxa"/>
            <w:vAlign w:val="center"/>
          </w:tcPr>
          <w:p w14:paraId="7D1AE79E"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4</w:t>
            </w:r>
          </w:p>
        </w:tc>
        <w:tc>
          <w:tcPr>
            <w:tcW w:w="1134" w:type="dxa"/>
            <w:vAlign w:val="center"/>
          </w:tcPr>
          <w:p w14:paraId="0C348858"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565F59D4"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3060D42"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A375E64"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792CEBC1"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4B5D4B9D"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52AB3A7"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623B03E7"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0D11A6E3" w14:textId="77777777" w:rsidR="00DE11CE" w:rsidRPr="00E0664D" w:rsidRDefault="00DE11CE" w:rsidP="00ED77A7">
            <w:pPr>
              <w:jc w:val="center"/>
              <w:rPr>
                <w:rFonts w:asciiTheme="minorEastAsia" w:eastAsiaTheme="minorEastAsia" w:hAnsiTheme="minorEastAsia"/>
                <w:szCs w:val="21"/>
              </w:rPr>
            </w:pPr>
          </w:p>
        </w:tc>
      </w:tr>
      <w:tr w:rsidR="00DE11CE" w:rsidRPr="00E0664D" w14:paraId="2E25B0A3" w14:textId="77777777" w:rsidTr="00306F54">
        <w:trPr>
          <w:trHeight w:val="509"/>
        </w:trPr>
        <w:tc>
          <w:tcPr>
            <w:tcW w:w="567" w:type="dxa"/>
            <w:vAlign w:val="center"/>
          </w:tcPr>
          <w:p w14:paraId="10520DFE"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36EF76C1"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1BABADC5"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436285F"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4CB79B21"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3AC719EE"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033A8A3E"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77D62AA3"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6E2E9F4F"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0DA2806E" w14:textId="77777777" w:rsidR="00DE11CE" w:rsidRPr="00E0664D" w:rsidRDefault="00DE11CE" w:rsidP="00ED77A7">
            <w:pPr>
              <w:jc w:val="center"/>
              <w:rPr>
                <w:rFonts w:asciiTheme="minorEastAsia" w:eastAsiaTheme="minorEastAsia" w:hAnsiTheme="minorEastAsia"/>
                <w:szCs w:val="21"/>
              </w:rPr>
            </w:pPr>
          </w:p>
        </w:tc>
      </w:tr>
      <w:tr w:rsidR="00DE11CE" w:rsidRPr="00E0664D" w14:paraId="1E11796A" w14:textId="77777777" w:rsidTr="00306F54">
        <w:trPr>
          <w:trHeight w:val="509"/>
        </w:trPr>
        <w:tc>
          <w:tcPr>
            <w:tcW w:w="567" w:type="dxa"/>
            <w:vAlign w:val="center"/>
          </w:tcPr>
          <w:p w14:paraId="76F62B49"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5CE79A0F"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851" w:type="dxa"/>
            <w:vAlign w:val="center"/>
          </w:tcPr>
          <w:p w14:paraId="3C0E2C1B"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06BEEEEA"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8" w:type="dxa"/>
            <w:vAlign w:val="center"/>
          </w:tcPr>
          <w:p w14:paraId="65E03815"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418" w:type="dxa"/>
            <w:vAlign w:val="center"/>
          </w:tcPr>
          <w:p w14:paraId="65D47CDB"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23C6C7BC"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1BE93989"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合计</w:t>
            </w:r>
          </w:p>
        </w:tc>
        <w:tc>
          <w:tcPr>
            <w:tcW w:w="850" w:type="dxa"/>
            <w:vAlign w:val="center"/>
          </w:tcPr>
          <w:p w14:paraId="5D51061F"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0864CCCD" w14:textId="77777777" w:rsidR="00DE11CE" w:rsidRPr="00E0664D" w:rsidRDefault="00DE11CE" w:rsidP="00ED77A7">
            <w:pPr>
              <w:jc w:val="center"/>
              <w:rPr>
                <w:rFonts w:asciiTheme="minorEastAsia" w:eastAsiaTheme="minorEastAsia" w:hAnsiTheme="minorEastAsia"/>
                <w:szCs w:val="21"/>
              </w:rPr>
            </w:pPr>
          </w:p>
        </w:tc>
      </w:tr>
      <w:tr w:rsidR="00DE11CE" w:rsidRPr="00E0664D" w14:paraId="7EE772E0" w14:textId="77777777" w:rsidTr="00306F54">
        <w:trPr>
          <w:trHeight w:val="509"/>
        </w:trPr>
        <w:tc>
          <w:tcPr>
            <w:tcW w:w="9356" w:type="dxa"/>
            <w:gridSpan w:val="10"/>
            <w:vAlign w:val="center"/>
          </w:tcPr>
          <w:p w14:paraId="1F6BA00A" w14:textId="77777777" w:rsidR="00DE11CE" w:rsidRPr="00E0664D" w:rsidRDefault="00DE11CE" w:rsidP="00ED77A7">
            <w:pPr>
              <w:jc w:val="left"/>
              <w:rPr>
                <w:rFonts w:asciiTheme="minorEastAsia" w:eastAsiaTheme="minorEastAsia" w:hAnsiTheme="minorEastAsia"/>
                <w:szCs w:val="21"/>
              </w:rPr>
            </w:pPr>
            <w:r w:rsidRPr="00E0664D">
              <w:rPr>
                <w:rFonts w:asciiTheme="minorEastAsia" w:eastAsiaTheme="minorEastAsia" w:hAnsiTheme="minorEastAsia" w:cs="宋体" w:hint="eastAsia"/>
                <w:kern w:val="0"/>
                <w:szCs w:val="21"/>
              </w:rPr>
              <w:t>其中：属于小型和微型企业产品的价格合计：</w:t>
            </w:r>
            <w:r w:rsidRPr="00E0664D">
              <w:rPr>
                <w:rFonts w:asciiTheme="minorEastAsia" w:eastAsiaTheme="minorEastAsia" w:hAnsiTheme="minorEastAsia" w:cs="宋体" w:hint="eastAsia"/>
                <w:kern w:val="0"/>
                <w:szCs w:val="21"/>
                <w:u w:val="thick"/>
              </w:rPr>
              <w:t xml:space="preserve">    </w:t>
            </w:r>
            <w:r w:rsidRPr="00E0664D">
              <w:rPr>
                <w:rFonts w:asciiTheme="minorEastAsia" w:eastAsiaTheme="minorEastAsia" w:hAnsiTheme="minorEastAsia" w:cs="宋体"/>
                <w:kern w:val="0"/>
                <w:szCs w:val="21"/>
                <w:u w:val="thick"/>
              </w:rPr>
              <w:t xml:space="preserve">                                   </w:t>
            </w:r>
            <w:r w:rsidRPr="00E0664D">
              <w:rPr>
                <w:rFonts w:asciiTheme="minorEastAsia" w:eastAsiaTheme="minorEastAsia" w:hAnsiTheme="minorEastAsia" w:cs="宋体" w:hint="eastAsia"/>
                <w:kern w:val="0"/>
                <w:szCs w:val="21"/>
                <w:u w:val="thick"/>
              </w:rPr>
              <w:t xml:space="preserve">   </w:t>
            </w:r>
          </w:p>
        </w:tc>
      </w:tr>
    </w:tbl>
    <w:p w14:paraId="102EF403" w14:textId="77777777" w:rsidR="001E22B4" w:rsidRPr="00E0664D" w:rsidRDefault="001E22B4" w:rsidP="001E22B4">
      <w:pPr>
        <w:pStyle w:val="af0"/>
        <w:ind w:right="-109"/>
        <w:rPr>
          <w:rFonts w:asciiTheme="minorEastAsia" w:eastAsiaTheme="minorEastAsia" w:hAnsiTheme="minorEastAsia" w:cs="宋体"/>
          <w:szCs w:val="21"/>
        </w:rPr>
      </w:pPr>
    </w:p>
    <w:p w14:paraId="7453DBA5"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01E50DC"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3610F4F2"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391A668"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45A9A9FD"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8EB3052"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注： 1. 如果按单价计算的结果与总价不一致,以单价为准修正总价。</w:t>
      </w:r>
    </w:p>
    <w:p w14:paraId="11A9725D"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 如果不提供详细分项报价将视为没有实质性响应招标文件。</w:t>
      </w:r>
    </w:p>
    <w:p w14:paraId="2C951295"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 上述各项的详细分项报价，应另页描述。</w:t>
      </w:r>
    </w:p>
    <w:p w14:paraId="6DF6ABD4" w14:textId="77777777" w:rsidR="001E22B4" w:rsidRPr="00E0664D" w:rsidRDefault="001E22B4" w:rsidP="001E22B4">
      <w:pPr>
        <w:pStyle w:val="af0"/>
        <w:spacing w:line="360" w:lineRule="auto"/>
        <w:ind w:firstLine="540"/>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4. 本报价中应包含投标人在执行本项目中所发生的所有费用，采购人将不再支付其他费用。</w:t>
      </w:r>
    </w:p>
    <w:p w14:paraId="2B2ACBB8" w14:textId="77777777" w:rsidR="00E37592" w:rsidRPr="00E0664D" w:rsidRDefault="00E37592">
      <w:pPr>
        <w:widowControl/>
        <w:jc w:val="left"/>
        <w:rPr>
          <w:rFonts w:asciiTheme="minorEastAsia" w:eastAsiaTheme="minorEastAsia" w:hAnsiTheme="minorEastAsia" w:cs="宋体"/>
          <w:b/>
          <w:bCs/>
          <w:sz w:val="28"/>
          <w:szCs w:val="28"/>
        </w:rPr>
      </w:pPr>
      <w:bookmarkStart w:id="77" w:name="_Toc358360959"/>
      <w:r w:rsidRPr="00E0664D">
        <w:rPr>
          <w:rFonts w:asciiTheme="minorEastAsia" w:eastAsiaTheme="minorEastAsia" w:hAnsiTheme="minorEastAsia" w:cs="宋体"/>
          <w:sz w:val="28"/>
          <w:szCs w:val="28"/>
        </w:rPr>
        <w:br w:type="page"/>
      </w:r>
    </w:p>
    <w:p w14:paraId="23D6144F" w14:textId="77777777" w:rsidR="00E37592" w:rsidRPr="00E0664D" w:rsidRDefault="00E37592" w:rsidP="00F25EEF">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sz w:val="28"/>
          <w:szCs w:val="28"/>
        </w:rPr>
        <w:lastRenderedPageBreak/>
        <w:t>四</w:t>
      </w:r>
      <w:r w:rsidRPr="00E0664D">
        <w:rPr>
          <w:rFonts w:asciiTheme="minorEastAsia" w:eastAsiaTheme="minorEastAsia" w:hAnsiTheme="minorEastAsia" w:cs="宋体" w:hint="eastAsia"/>
          <w:sz w:val="28"/>
          <w:szCs w:val="28"/>
        </w:rPr>
        <w:t>、投标保证金或其</w:t>
      </w:r>
      <w:r w:rsidRPr="00E0664D">
        <w:rPr>
          <w:rFonts w:asciiTheme="minorEastAsia" w:eastAsiaTheme="minorEastAsia" w:hAnsiTheme="minorEastAsia" w:cs="宋体"/>
          <w:sz w:val="28"/>
          <w:szCs w:val="28"/>
        </w:rPr>
        <w:t>交纳凭据/证明的复印件</w:t>
      </w:r>
    </w:p>
    <w:p w14:paraId="66D5D298" w14:textId="77777777" w:rsidR="00E37592" w:rsidRPr="00E0664D" w:rsidRDefault="00E37592" w:rsidP="00E37592">
      <w:pPr>
        <w:widowControl/>
        <w:jc w:val="left"/>
        <w:rPr>
          <w:rFonts w:asciiTheme="minorEastAsia" w:eastAsiaTheme="minorEastAsia" w:hAnsiTheme="minorEastAsia" w:cs="宋体"/>
          <w:sz w:val="28"/>
          <w:szCs w:val="28"/>
        </w:rPr>
      </w:pPr>
    </w:p>
    <w:p w14:paraId="33FCFE64" w14:textId="77777777" w:rsidR="00E37592" w:rsidRPr="00E0664D" w:rsidRDefault="00E37592" w:rsidP="00E37592">
      <w:pPr>
        <w:widowControl/>
        <w:jc w:val="left"/>
        <w:rPr>
          <w:rFonts w:asciiTheme="minorEastAsia" w:eastAsiaTheme="minorEastAsia" w:hAnsiTheme="minorEastAsia" w:cs="宋体"/>
          <w:sz w:val="28"/>
          <w:szCs w:val="28"/>
        </w:rPr>
      </w:pPr>
    </w:p>
    <w:p w14:paraId="0BB80EC2" w14:textId="77777777" w:rsidR="00E37592" w:rsidRPr="00E0664D" w:rsidRDefault="00E37592" w:rsidP="00E37592">
      <w:pPr>
        <w:widowControl/>
        <w:spacing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此</w:t>
      </w:r>
      <w:r w:rsidRPr="00E0664D">
        <w:rPr>
          <w:rFonts w:asciiTheme="minorEastAsia" w:eastAsiaTheme="minorEastAsia" w:hAnsiTheme="minorEastAsia"/>
        </w:rPr>
        <w:t>投标保证金</w:t>
      </w:r>
      <w:r w:rsidRPr="00E0664D">
        <w:rPr>
          <w:rFonts w:asciiTheme="minorEastAsia" w:eastAsiaTheme="minorEastAsia" w:hAnsiTheme="minorEastAsia" w:hint="eastAsia"/>
        </w:rPr>
        <w:t>或其</w:t>
      </w:r>
      <w:r w:rsidRPr="00E0664D">
        <w:rPr>
          <w:rFonts w:asciiTheme="minorEastAsia" w:eastAsiaTheme="minorEastAsia" w:hAnsiTheme="minorEastAsia"/>
        </w:rPr>
        <w:t>交纳凭据/证明</w:t>
      </w:r>
      <w:r w:rsidRPr="00E0664D">
        <w:rPr>
          <w:rFonts w:asciiTheme="minorEastAsia" w:eastAsiaTheme="minorEastAsia" w:hAnsiTheme="minorEastAsia" w:hint="eastAsia"/>
        </w:rPr>
        <w:t>的</w:t>
      </w:r>
      <w:r w:rsidRPr="00E0664D">
        <w:rPr>
          <w:rFonts w:asciiTheme="minorEastAsia" w:eastAsiaTheme="minorEastAsia" w:hAnsiTheme="minorEastAsia"/>
        </w:rPr>
        <w:t>复印件</w:t>
      </w:r>
      <w:r w:rsidRPr="00E0664D">
        <w:rPr>
          <w:rFonts w:asciiTheme="minorEastAsia" w:eastAsiaTheme="minorEastAsia" w:hAnsiTheme="minorEastAsia" w:hint="eastAsia"/>
        </w:rPr>
        <w:t>还</w:t>
      </w:r>
      <w:r w:rsidRPr="00E0664D">
        <w:rPr>
          <w:rFonts w:asciiTheme="minorEastAsia" w:eastAsiaTheme="minorEastAsia" w:hAnsiTheme="minorEastAsia"/>
        </w:rPr>
        <w:t>应</w:t>
      </w:r>
      <w:r w:rsidRPr="00E0664D">
        <w:rPr>
          <w:rFonts w:asciiTheme="minorEastAsia" w:eastAsiaTheme="minorEastAsia" w:hAnsiTheme="minorEastAsia" w:hint="eastAsia"/>
        </w:rPr>
        <w:t>与一份另行</w:t>
      </w:r>
      <w:r w:rsidRPr="00E0664D">
        <w:rPr>
          <w:rFonts w:asciiTheme="minorEastAsia" w:eastAsiaTheme="minorEastAsia" w:hAnsiTheme="minorEastAsia"/>
        </w:rPr>
        <w:t>制作</w:t>
      </w:r>
      <w:r w:rsidRPr="00E0664D">
        <w:rPr>
          <w:rFonts w:asciiTheme="minorEastAsia" w:eastAsiaTheme="minorEastAsia" w:hAnsiTheme="minorEastAsia" w:hint="eastAsia"/>
        </w:rPr>
        <w:t>的投标</w:t>
      </w:r>
      <w:r w:rsidRPr="00E0664D">
        <w:rPr>
          <w:rFonts w:asciiTheme="minorEastAsia" w:eastAsiaTheme="minorEastAsia" w:hAnsiTheme="minorEastAsia"/>
        </w:rPr>
        <w:t>一览表原件一起密封后在开标时单独递交以供开标时唱标用。</w:t>
      </w:r>
    </w:p>
    <w:p w14:paraId="2F1AE672" w14:textId="77777777" w:rsidR="00E37592" w:rsidRPr="00E0664D" w:rsidRDefault="00E37592">
      <w:pPr>
        <w:widowControl/>
        <w:jc w:val="left"/>
        <w:rPr>
          <w:rFonts w:asciiTheme="minorEastAsia" w:eastAsiaTheme="minorEastAsia" w:hAnsiTheme="minorEastAsia" w:cs="宋体"/>
          <w:sz w:val="28"/>
          <w:szCs w:val="28"/>
        </w:rPr>
      </w:pPr>
    </w:p>
    <w:p w14:paraId="36075F35" w14:textId="77777777" w:rsidR="00E37592" w:rsidRPr="00E0664D" w:rsidRDefault="00E37592">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53DC4C25" w14:textId="77777777" w:rsidR="001E22B4" w:rsidRPr="00E0664D" w:rsidRDefault="00770D1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r w:rsidRPr="00E0664D">
        <w:rPr>
          <w:rFonts w:asciiTheme="minorEastAsia" w:eastAsiaTheme="minorEastAsia" w:hAnsiTheme="minorEastAsia" w:cs="宋体"/>
          <w:sz w:val="28"/>
          <w:szCs w:val="28"/>
        </w:rPr>
        <w:lastRenderedPageBreak/>
        <w:t>五</w:t>
      </w:r>
      <w:r w:rsidR="001E22B4" w:rsidRPr="00E0664D">
        <w:rPr>
          <w:rFonts w:asciiTheme="minorEastAsia" w:eastAsiaTheme="minorEastAsia" w:hAnsiTheme="minorEastAsia" w:cs="宋体" w:hint="eastAsia"/>
          <w:sz w:val="28"/>
          <w:szCs w:val="28"/>
        </w:rPr>
        <w:t>、商务条款偏离表</w:t>
      </w:r>
    </w:p>
    <w:p w14:paraId="456203C1"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C36D48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3E855CCC" w14:textId="77777777" w:rsidR="00240761" w:rsidRPr="00E0664D" w:rsidRDefault="00240761" w:rsidP="0024076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856"/>
        <w:gridCol w:w="992"/>
      </w:tblGrid>
      <w:tr w:rsidR="001E22B4" w:rsidRPr="00E0664D" w14:paraId="0FC3F21D" w14:textId="77777777" w:rsidTr="00306F54">
        <w:trPr>
          <w:trHeight w:val="485"/>
        </w:trPr>
        <w:tc>
          <w:tcPr>
            <w:tcW w:w="948" w:type="dxa"/>
            <w:shd w:val="clear" w:color="auto" w:fill="auto"/>
            <w:vAlign w:val="center"/>
          </w:tcPr>
          <w:p w14:paraId="1D45D8B3" w14:textId="77777777" w:rsidR="001E22B4" w:rsidRPr="00E0664D" w:rsidRDefault="001E22B4" w:rsidP="000D44FC">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序号</w:t>
            </w:r>
          </w:p>
        </w:tc>
        <w:tc>
          <w:tcPr>
            <w:tcW w:w="2040" w:type="dxa"/>
            <w:shd w:val="clear" w:color="auto" w:fill="auto"/>
            <w:vAlign w:val="center"/>
          </w:tcPr>
          <w:p w14:paraId="1B9715A9"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招标文件</w:t>
            </w:r>
            <w:r w:rsidRPr="00E0664D">
              <w:rPr>
                <w:rFonts w:asciiTheme="minorEastAsia" w:eastAsiaTheme="minorEastAsia" w:hAnsiTheme="minorEastAsia" w:cs="宋体" w:hint="eastAsia"/>
                <w:kern w:val="21"/>
                <w:szCs w:val="21"/>
              </w:rPr>
              <w:t>条款号</w:t>
            </w:r>
          </w:p>
        </w:tc>
        <w:tc>
          <w:tcPr>
            <w:tcW w:w="2520" w:type="dxa"/>
            <w:shd w:val="clear" w:color="auto" w:fill="auto"/>
            <w:vAlign w:val="center"/>
          </w:tcPr>
          <w:p w14:paraId="0E26A494"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招标文件的商务条款</w:t>
            </w:r>
          </w:p>
        </w:tc>
        <w:tc>
          <w:tcPr>
            <w:tcW w:w="2856" w:type="dxa"/>
            <w:shd w:val="clear" w:color="auto" w:fill="auto"/>
            <w:vAlign w:val="center"/>
          </w:tcPr>
          <w:p w14:paraId="7B846D5F"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投标文件的商务条款</w:t>
            </w:r>
          </w:p>
        </w:tc>
        <w:tc>
          <w:tcPr>
            <w:tcW w:w="992" w:type="dxa"/>
            <w:shd w:val="clear" w:color="auto" w:fill="auto"/>
            <w:vAlign w:val="center"/>
          </w:tcPr>
          <w:p w14:paraId="2264CAC7"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说明</w:t>
            </w:r>
          </w:p>
        </w:tc>
      </w:tr>
      <w:tr w:rsidR="001E22B4" w:rsidRPr="00E0664D" w14:paraId="2419A001" w14:textId="77777777" w:rsidTr="00306F54">
        <w:trPr>
          <w:trHeight w:val="485"/>
        </w:trPr>
        <w:tc>
          <w:tcPr>
            <w:tcW w:w="948" w:type="dxa"/>
            <w:shd w:val="clear" w:color="auto" w:fill="auto"/>
            <w:vAlign w:val="center"/>
          </w:tcPr>
          <w:p w14:paraId="6B2BF06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0FB20C7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C94E68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75BC25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63AAD5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E060E5C" w14:textId="77777777" w:rsidTr="00306F54">
        <w:trPr>
          <w:trHeight w:val="485"/>
        </w:trPr>
        <w:tc>
          <w:tcPr>
            <w:tcW w:w="948" w:type="dxa"/>
            <w:shd w:val="clear" w:color="auto" w:fill="auto"/>
            <w:vAlign w:val="center"/>
          </w:tcPr>
          <w:p w14:paraId="061C0A5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CC4E25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82B71A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5B3017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F4CBD4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DBA1BE4" w14:textId="77777777" w:rsidTr="00306F54">
        <w:trPr>
          <w:trHeight w:val="485"/>
        </w:trPr>
        <w:tc>
          <w:tcPr>
            <w:tcW w:w="948" w:type="dxa"/>
            <w:shd w:val="clear" w:color="auto" w:fill="auto"/>
            <w:vAlign w:val="center"/>
          </w:tcPr>
          <w:p w14:paraId="6961906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EEE777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D6B0B1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0E94736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01C035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1270F3B" w14:textId="77777777" w:rsidTr="00306F54">
        <w:trPr>
          <w:trHeight w:val="485"/>
        </w:trPr>
        <w:tc>
          <w:tcPr>
            <w:tcW w:w="948" w:type="dxa"/>
            <w:shd w:val="clear" w:color="auto" w:fill="auto"/>
            <w:vAlign w:val="center"/>
          </w:tcPr>
          <w:p w14:paraId="67CCE5A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A92F9D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38722C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24D907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4AD231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6C64E116" w14:textId="77777777" w:rsidTr="00306F54">
        <w:trPr>
          <w:trHeight w:val="485"/>
        </w:trPr>
        <w:tc>
          <w:tcPr>
            <w:tcW w:w="948" w:type="dxa"/>
            <w:shd w:val="clear" w:color="auto" w:fill="auto"/>
            <w:vAlign w:val="center"/>
          </w:tcPr>
          <w:p w14:paraId="22800BE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5562D2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60E475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1CD4CF1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2B18AB0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8CC3BDB" w14:textId="77777777" w:rsidTr="00306F54">
        <w:trPr>
          <w:trHeight w:val="485"/>
        </w:trPr>
        <w:tc>
          <w:tcPr>
            <w:tcW w:w="948" w:type="dxa"/>
            <w:shd w:val="clear" w:color="auto" w:fill="auto"/>
            <w:vAlign w:val="center"/>
          </w:tcPr>
          <w:p w14:paraId="751BEAC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B0A896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E469F7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660910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1A818C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358D64B" w14:textId="77777777" w:rsidTr="00306F54">
        <w:trPr>
          <w:trHeight w:val="485"/>
        </w:trPr>
        <w:tc>
          <w:tcPr>
            <w:tcW w:w="948" w:type="dxa"/>
            <w:shd w:val="clear" w:color="auto" w:fill="auto"/>
            <w:vAlign w:val="center"/>
          </w:tcPr>
          <w:p w14:paraId="1E20E9B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FB220C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FA0B80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3C0CB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4659EFF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3EE34069" w14:textId="77777777" w:rsidTr="00306F54">
        <w:trPr>
          <w:trHeight w:val="485"/>
        </w:trPr>
        <w:tc>
          <w:tcPr>
            <w:tcW w:w="948" w:type="dxa"/>
            <w:shd w:val="clear" w:color="auto" w:fill="auto"/>
            <w:vAlign w:val="center"/>
          </w:tcPr>
          <w:p w14:paraId="0221A7C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02D6CE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9B7D94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D18215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11C49DB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60F10884" w14:textId="77777777" w:rsidTr="00306F54">
        <w:trPr>
          <w:trHeight w:val="485"/>
        </w:trPr>
        <w:tc>
          <w:tcPr>
            <w:tcW w:w="948" w:type="dxa"/>
            <w:shd w:val="clear" w:color="auto" w:fill="auto"/>
            <w:vAlign w:val="center"/>
          </w:tcPr>
          <w:p w14:paraId="2F2AC83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74F0E0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ED97FD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090AA43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84A998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3F1C835" w14:textId="77777777" w:rsidTr="00306F54">
        <w:trPr>
          <w:trHeight w:val="485"/>
        </w:trPr>
        <w:tc>
          <w:tcPr>
            <w:tcW w:w="948" w:type="dxa"/>
            <w:shd w:val="clear" w:color="auto" w:fill="auto"/>
            <w:vAlign w:val="center"/>
          </w:tcPr>
          <w:p w14:paraId="19E0919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73DF4F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EEBA0E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08819A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04CF8C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611A4DE7" w14:textId="77777777" w:rsidTr="00306F54">
        <w:trPr>
          <w:trHeight w:val="485"/>
        </w:trPr>
        <w:tc>
          <w:tcPr>
            <w:tcW w:w="948" w:type="dxa"/>
            <w:shd w:val="clear" w:color="auto" w:fill="auto"/>
            <w:vAlign w:val="center"/>
          </w:tcPr>
          <w:p w14:paraId="7D9A7D4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AC51FC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761E3F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174966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0BA2B4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A4389FF" w14:textId="77777777" w:rsidTr="00306F54">
        <w:trPr>
          <w:trHeight w:val="485"/>
        </w:trPr>
        <w:tc>
          <w:tcPr>
            <w:tcW w:w="948" w:type="dxa"/>
            <w:shd w:val="clear" w:color="auto" w:fill="auto"/>
            <w:vAlign w:val="center"/>
          </w:tcPr>
          <w:p w14:paraId="492B895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64069B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024FB5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5CAC1E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E7D5C1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DF3F8AA" w14:textId="77777777" w:rsidTr="00306F54">
        <w:trPr>
          <w:trHeight w:val="485"/>
        </w:trPr>
        <w:tc>
          <w:tcPr>
            <w:tcW w:w="948" w:type="dxa"/>
            <w:shd w:val="clear" w:color="auto" w:fill="auto"/>
            <w:vAlign w:val="center"/>
          </w:tcPr>
          <w:p w14:paraId="7C11BDC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FAB23D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38B865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4AAE76A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220AA8A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6AC06E43" w14:textId="77777777" w:rsidTr="00306F54">
        <w:trPr>
          <w:trHeight w:val="485"/>
        </w:trPr>
        <w:tc>
          <w:tcPr>
            <w:tcW w:w="948" w:type="dxa"/>
            <w:shd w:val="clear" w:color="auto" w:fill="auto"/>
            <w:vAlign w:val="center"/>
          </w:tcPr>
          <w:p w14:paraId="639752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F5308E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F8A7D1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EED7AA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78815F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18432B0" w14:textId="77777777" w:rsidTr="00306F54">
        <w:trPr>
          <w:trHeight w:val="485"/>
        </w:trPr>
        <w:tc>
          <w:tcPr>
            <w:tcW w:w="948" w:type="dxa"/>
            <w:shd w:val="clear" w:color="auto" w:fill="auto"/>
            <w:vAlign w:val="center"/>
          </w:tcPr>
          <w:p w14:paraId="7352FAF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173EFB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67C0FD1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1BAA74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20B16BE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92D26FE" w14:textId="77777777" w:rsidTr="00306F54">
        <w:trPr>
          <w:trHeight w:val="485"/>
        </w:trPr>
        <w:tc>
          <w:tcPr>
            <w:tcW w:w="948" w:type="dxa"/>
            <w:shd w:val="clear" w:color="auto" w:fill="auto"/>
            <w:vAlign w:val="center"/>
          </w:tcPr>
          <w:p w14:paraId="57995A4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1288B6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B78470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5048DCB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1648FD6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bl>
    <w:p w14:paraId="243D8CF5"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68554CB2"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B6C439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736B075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6C06B4D4" w14:textId="77777777" w:rsidR="005816B9" w:rsidRPr="00E0664D" w:rsidRDefault="005816B9">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b/>
          <w:bCs/>
          <w:sz w:val="28"/>
          <w:szCs w:val="28"/>
        </w:rPr>
        <w:br w:type="page"/>
      </w:r>
    </w:p>
    <w:p w14:paraId="585429D1" w14:textId="77777777" w:rsidR="005816B9" w:rsidRPr="00E0664D" w:rsidRDefault="005816B9" w:rsidP="005816B9">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六</w:t>
      </w:r>
      <w:r w:rsidRPr="00E0664D">
        <w:rPr>
          <w:rFonts w:asciiTheme="minorEastAsia" w:eastAsiaTheme="minorEastAsia" w:hAnsiTheme="minorEastAsia" w:cs="宋体" w:hint="eastAsia"/>
          <w:sz w:val="28"/>
          <w:szCs w:val="28"/>
        </w:rPr>
        <w:t>、各类管理体系认证证书</w:t>
      </w:r>
    </w:p>
    <w:p w14:paraId="2FD51A0F"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1D5570D7"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71D6B534" w14:textId="77777777" w:rsidR="005816B9" w:rsidRPr="00E0664D" w:rsidRDefault="005816B9" w:rsidP="005816B9">
      <w:pPr>
        <w:widowControl/>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提供有效期内的质量、环保、职业健康安全管理体系认证证书</w:t>
      </w:r>
      <w:r w:rsidR="001921F4"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复印件</w:t>
      </w:r>
      <w:r w:rsidRPr="00E0664D">
        <w:rPr>
          <w:rFonts w:asciiTheme="minorEastAsia" w:eastAsiaTheme="minorEastAsia" w:hAnsiTheme="minorEastAsia"/>
          <w:szCs w:val="21"/>
        </w:rPr>
        <w:t>。</w:t>
      </w:r>
    </w:p>
    <w:p w14:paraId="54F28892" w14:textId="77777777" w:rsidR="001E22B4" w:rsidRPr="00E0664D" w:rsidRDefault="001E22B4" w:rsidP="001E22B4">
      <w:pPr>
        <w:widowControl/>
        <w:jc w:val="left"/>
        <w:rPr>
          <w:rFonts w:asciiTheme="minorEastAsia" w:eastAsiaTheme="minorEastAsia" w:hAnsiTheme="minorEastAsia" w:cs="宋体"/>
          <w:b/>
          <w:bCs/>
          <w:sz w:val="28"/>
          <w:szCs w:val="28"/>
        </w:rPr>
      </w:pPr>
    </w:p>
    <w:p w14:paraId="776E2C77" w14:textId="77777777" w:rsidR="001E22B4" w:rsidRPr="00E0664D" w:rsidRDefault="005816B9" w:rsidP="00CF1266">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七</w:t>
      </w:r>
      <w:r w:rsidR="001E22B4" w:rsidRPr="00E0664D">
        <w:rPr>
          <w:rFonts w:asciiTheme="minorEastAsia" w:eastAsiaTheme="minorEastAsia" w:hAnsiTheme="minorEastAsia" w:cs="宋体" w:hint="eastAsia"/>
          <w:sz w:val="28"/>
          <w:szCs w:val="28"/>
        </w:rPr>
        <w:t>、近2年同类业绩</w:t>
      </w:r>
    </w:p>
    <w:p w14:paraId="58ACD2DB" w14:textId="77777777" w:rsidR="001E22B4" w:rsidRPr="00E0664D" w:rsidRDefault="001E22B4" w:rsidP="001E22B4">
      <w:pPr>
        <w:spacing w:before="25" w:after="25" w:line="360" w:lineRule="auto"/>
        <w:jc w:val="center"/>
        <w:rPr>
          <w:rFonts w:asciiTheme="minorEastAsia" w:eastAsiaTheme="minorEastAsia" w:hAnsiTheme="minorEastAsia"/>
          <w:bCs/>
          <w:szCs w:val="21"/>
        </w:rPr>
      </w:pPr>
    </w:p>
    <w:p w14:paraId="7921FEB0" w14:textId="77777777" w:rsidR="001E22B4" w:rsidRPr="00E0664D" w:rsidRDefault="001E22B4" w:rsidP="001E22B4">
      <w:pPr>
        <w:spacing w:before="25" w:after="25"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近2年是指从</w:t>
      </w:r>
      <w:r w:rsidRPr="00E0664D">
        <w:rPr>
          <w:rFonts w:asciiTheme="minorEastAsia" w:eastAsiaTheme="minorEastAsia" w:hAnsiTheme="minorEastAsia"/>
        </w:rPr>
        <w:t>20</w:t>
      </w:r>
      <w:r w:rsidRPr="00E0664D">
        <w:rPr>
          <w:rFonts w:asciiTheme="minorEastAsia" w:eastAsiaTheme="minorEastAsia" w:hAnsiTheme="minorEastAsia" w:hint="eastAsia"/>
        </w:rPr>
        <w:t>1</w:t>
      </w:r>
      <w:r w:rsidR="00555E90">
        <w:rPr>
          <w:rFonts w:asciiTheme="minorEastAsia" w:eastAsiaTheme="minorEastAsia" w:hAnsiTheme="minorEastAsia" w:hint="eastAsia"/>
        </w:rPr>
        <w:t>6</w:t>
      </w:r>
      <w:r w:rsidRPr="00E0664D">
        <w:rPr>
          <w:rFonts w:asciiTheme="minorEastAsia" w:eastAsiaTheme="minorEastAsia" w:hAnsiTheme="minorEastAsia"/>
        </w:rPr>
        <w:t>年</w:t>
      </w:r>
      <w:r w:rsidR="00555E90">
        <w:rPr>
          <w:rFonts w:asciiTheme="minorEastAsia" w:eastAsiaTheme="minorEastAsia" w:hAnsiTheme="minorEastAsia"/>
        </w:rPr>
        <w:t>01</w:t>
      </w:r>
      <w:r w:rsidRPr="00E0664D">
        <w:rPr>
          <w:rFonts w:asciiTheme="minorEastAsia" w:eastAsiaTheme="minorEastAsia" w:hAnsiTheme="minorEastAsia"/>
        </w:rPr>
        <w:t>月</w:t>
      </w:r>
      <w:r w:rsidRPr="00E0664D">
        <w:rPr>
          <w:rFonts w:asciiTheme="minorEastAsia" w:eastAsiaTheme="minorEastAsia" w:hAnsiTheme="minorEastAsia" w:hint="eastAsia"/>
        </w:rPr>
        <w:t>0</w:t>
      </w:r>
      <w:r w:rsidRPr="00E0664D">
        <w:rPr>
          <w:rFonts w:asciiTheme="minorEastAsia" w:eastAsiaTheme="minorEastAsia" w:hAnsiTheme="minorEastAsia"/>
        </w:rPr>
        <w:t>1日起计算，以合同签订日期为准</w:t>
      </w:r>
      <w:r w:rsidRPr="00E0664D">
        <w:rPr>
          <w:rFonts w:asciiTheme="minorEastAsia" w:eastAsiaTheme="minorEastAsia" w:hAnsiTheme="minorEastAsia" w:hint="eastAsia"/>
        </w:rPr>
        <w:t>，提供合同主要页（合同名称、甲乙双方签字盖章页、主要设备清单页、合同金额页等）的复印件</w:t>
      </w:r>
      <w:r w:rsidRPr="00E0664D">
        <w:rPr>
          <w:rFonts w:asciiTheme="minorEastAsia" w:eastAsiaTheme="minorEastAsia" w:hAnsiTheme="minorEastAsia" w:cs="宋体" w:hint="eastAsia"/>
          <w:szCs w:val="21"/>
        </w:rPr>
        <w:t>。</w:t>
      </w:r>
      <w:r w:rsidR="00CD66A4" w:rsidRPr="00E0664D">
        <w:rPr>
          <w:rFonts w:asciiTheme="minorEastAsia" w:eastAsiaTheme="minorEastAsia" w:hAnsiTheme="minorEastAsia" w:cs="宋体"/>
          <w:szCs w:val="21"/>
        </w:rPr>
        <w:t>提供的复印件中的</w:t>
      </w:r>
      <w:r w:rsidR="00CD66A4" w:rsidRPr="00E0664D">
        <w:rPr>
          <w:rFonts w:asciiTheme="minorEastAsia" w:eastAsiaTheme="minorEastAsia" w:hAnsiTheme="minorEastAsia"/>
        </w:rPr>
        <w:t>主要页不全、要求的信息不完整的，该合同在评标时不予考虑。</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796"/>
      </w:tblGrid>
      <w:tr w:rsidR="001E22B4" w:rsidRPr="00E0664D" w14:paraId="78490D7B" w14:textId="77777777" w:rsidTr="00306F54">
        <w:trPr>
          <w:trHeight w:val="746"/>
        </w:trPr>
        <w:tc>
          <w:tcPr>
            <w:tcW w:w="746" w:type="dxa"/>
            <w:shd w:val="clear" w:color="auto" w:fill="auto"/>
            <w:vAlign w:val="center"/>
          </w:tcPr>
          <w:p w14:paraId="28348BB1"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序号</w:t>
            </w:r>
          </w:p>
        </w:tc>
        <w:tc>
          <w:tcPr>
            <w:tcW w:w="1935" w:type="dxa"/>
            <w:shd w:val="clear" w:color="auto" w:fill="auto"/>
            <w:vAlign w:val="center"/>
          </w:tcPr>
          <w:p w14:paraId="02DFD28E"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项目名称</w:t>
            </w:r>
          </w:p>
        </w:tc>
        <w:tc>
          <w:tcPr>
            <w:tcW w:w="1656" w:type="dxa"/>
            <w:shd w:val="clear" w:color="auto" w:fill="auto"/>
            <w:vAlign w:val="center"/>
          </w:tcPr>
          <w:p w14:paraId="5F9D4F7A"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主要供货内容</w:t>
            </w:r>
          </w:p>
        </w:tc>
        <w:tc>
          <w:tcPr>
            <w:tcW w:w="1335" w:type="dxa"/>
            <w:shd w:val="clear" w:color="auto" w:fill="auto"/>
            <w:vAlign w:val="center"/>
          </w:tcPr>
          <w:p w14:paraId="30FED683"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合同金额</w:t>
            </w:r>
          </w:p>
        </w:tc>
        <w:tc>
          <w:tcPr>
            <w:tcW w:w="1888" w:type="dxa"/>
            <w:shd w:val="clear" w:color="auto" w:fill="auto"/>
            <w:vAlign w:val="center"/>
          </w:tcPr>
          <w:p w14:paraId="3B782C3E"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甲方名称</w:t>
            </w:r>
          </w:p>
        </w:tc>
        <w:tc>
          <w:tcPr>
            <w:tcW w:w="1796" w:type="dxa"/>
            <w:shd w:val="clear" w:color="auto" w:fill="auto"/>
            <w:vAlign w:val="center"/>
          </w:tcPr>
          <w:p w14:paraId="0C461966"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甲方联系人及电话</w:t>
            </w:r>
          </w:p>
        </w:tc>
      </w:tr>
      <w:tr w:rsidR="001E22B4" w:rsidRPr="00E0664D" w14:paraId="7B091BB6" w14:textId="77777777" w:rsidTr="00306F54">
        <w:trPr>
          <w:trHeight w:val="840"/>
        </w:trPr>
        <w:tc>
          <w:tcPr>
            <w:tcW w:w="746" w:type="dxa"/>
            <w:shd w:val="clear" w:color="auto" w:fill="auto"/>
            <w:vAlign w:val="center"/>
          </w:tcPr>
          <w:p w14:paraId="2597271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1</w:t>
            </w:r>
          </w:p>
        </w:tc>
        <w:tc>
          <w:tcPr>
            <w:tcW w:w="1935" w:type="dxa"/>
            <w:shd w:val="clear" w:color="auto" w:fill="auto"/>
            <w:vAlign w:val="center"/>
          </w:tcPr>
          <w:p w14:paraId="32C2628F"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64BE84E"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091BE8CF"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0EBEF2F7"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4E7BB630"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7E4438CB" w14:textId="77777777" w:rsidTr="00306F54">
        <w:trPr>
          <w:trHeight w:val="840"/>
        </w:trPr>
        <w:tc>
          <w:tcPr>
            <w:tcW w:w="746" w:type="dxa"/>
            <w:shd w:val="clear" w:color="auto" w:fill="auto"/>
            <w:vAlign w:val="center"/>
          </w:tcPr>
          <w:p w14:paraId="277911E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2</w:t>
            </w:r>
          </w:p>
        </w:tc>
        <w:tc>
          <w:tcPr>
            <w:tcW w:w="1935" w:type="dxa"/>
            <w:shd w:val="clear" w:color="auto" w:fill="auto"/>
            <w:vAlign w:val="center"/>
          </w:tcPr>
          <w:p w14:paraId="6AAF827C"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A2DAD28"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558B6C3"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676851DF"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819BBBE"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675A4EBE" w14:textId="77777777" w:rsidTr="00306F54">
        <w:trPr>
          <w:trHeight w:val="840"/>
        </w:trPr>
        <w:tc>
          <w:tcPr>
            <w:tcW w:w="746" w:type="dxa"/>
            <w:shd w:val="clear" w:color="auto" w:fill="auto"/>
            <w:vAlign w:val="center"/>
          </w:tcPr>
          <w:p w14:paraId="1A43BC9C"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3</w:t>
            </w:r>
          </w:p>
        </w:tc>
        <w:tc>
          <w:tcPr>
            <w:tcW w:w="1935" w:type="dxa"/>
            <w:shd w:val="clear" w:color="auto" w:fill="auto"/>
            <w:vAlign w:val="center"/>
          </w:tcPr>
          <w:p w14:paraId="33A75FB3"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370F2441"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5AEE9D5D"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0F17EB21"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3A40B82"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24715C43" w14:textId="77777777" w:rsidTr="00306F54">
        <w:trPr>
          <w:trHeight w:val="840"/>
        </w:trPr>
        <w:tc>
          <w:tcPr>
            <w:tcW w:w="746" w:type="dxa"/>
            <w:shd w:val="clear" w:color="auto" w:fill="auto"/>
            <w:vAlign w:val="center"/>
          </w:tcPr>
          <w:p w14:paraId="0E8BCB08"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23F8BCFD"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1876E98A"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24EA0C61"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1E9B663"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3E06C2F1"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5FF7DA4B" w14:textId="77777777" w:rsidTr="00306F54">
        <w:trPr>
          <w:trHeight w:val="840"/>
        </w:trPr>
        <w:tc>
          <w:tcPr>
            <w:tcW w:w="746" w:type="dxa"/>
            <w:shd w:val="clear" w:color="auto" w:fill="auto"/>
            <w:vAlign w:val="center"/>
          </w:tcPr>
          <w:p w14:paraId="2BED3F79"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47A8C339"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30563960"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6E3DF47"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1EF9AAF8"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6B20AF74"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4BC39A05" w14:textId="77777777" w:rsidTr="00306F54">
        <w:trPr>
          <w:trHeight w:val="840"/>
        </w:trPr>
        <w:tc>
          <w:tcPr>
            <w:tcW w:w="746" w:type="dxa"/>
            <w:shd w:val="clear" w:color="auto" w:fill="auto"/>
            <w:vAlign w:val="center"/>
          </w:tcPr>
          <w:p w14:paraId="427E517A"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0308942F"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7B2980E6"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0242EFBF"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5CF42410"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1D186411" w14:textId="77777777" w:rsidR="001E22B4" w:rsidRPr="00E0664D" w:rsidRDefault="001E22B4" w:rsidP="001E22B4">
            <w:pPr>
              <w:spacing w:before="25" w:after="25"/>
              <w:jc w:val="center"/>
              <w:rPr>
                <w:rFonts w:asciiTheme="minorEastAsia" w:eastAsiaTheme="minorEastAsia" w:hAnsiTheme="minorEastAsia"/>
              </w:rPr>
            </w:pPr>
          </w:p>
        </w:tc>
      </w:tr>
      <w:tr w:rsidR="00601A0E" w:rsidRPr="00E0664D" w14:paraId="6A403DB7" w14:textId="77777777" w:rsidTr="00306F54">
        <w:trPr>
          <w:trHeight w:val="840"/>
        </w:trPr>
        <w:tc>
          <w:tcPr>
            <w:tcW w:w="746" w:type="dxa"/>
            <w:shd w:val="clear" w:color="auto" w:fill="auto"/>
            <w:vAlign w:val="center"/>
          </w:tcPr>
          <w:p w14:paraId="29F89459" w14:textId="77777777"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405FEEB4" w14:textId="77777777"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656" w:type="dxa"/>
            <w:shd w:val="clear" w:color="auto" w:fill="auto"/>
            <w:vAlign w:val="center"/>
          </w:tcPr>
          <w:p w14:paraId="3B553719" w14:textId="77777777"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合计：</w:t>
            </w:r>
          </w:p>
        </w:tc>
        <w:tc>
          <w:tcPr>
            <w:tcW w:w="1335" w:type="dxa"/>
            <w:shd w:val="clear" w:color="auto" w:fill="auto"/>
            <w:vAlign w:val="center"/>
          </w:tcPr>
          <w:p w14:paraId="4F2F8D67" w14:textId="77777777" w:rsidR="00601A0E" w:rsidRPr="00E0664D" w:rsidRDefault="00601A0E" w:rsidP="001E22B4">
            <w:pPr>
              <w:spacing w:before="25" w:after="25"/>
              <w:jc w:val="center"/>
              <w:rPr>
                <w:rFonts w:asciiTheme="minorEastAsia" w:eastAsiaTheme="minorEastAsia" w:hAnsiTheme="minorEastAsia"/>
              </w:rPr>
            </w:pPr>
          </w:p>
        </w:tc>
        <w:tc>
          <w:tcPr>
            <w:tcW w:w="1888" w:type="dxa"/>
            <w:shd w:val="clear" w:color="auto" w:fill="auto"/>
            <w:vAlign w:val="center"/>
          </w:tcPr>
          <w:p w14:paraId="6E5081A8" w14:textId="77777777"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796" w:type="dxa"/>
            <w:shd w:val="clear" w:color="auto" w:fill="auto"/>
            <w:vAlign w:val="center"/>
          </w:tcPr>
          <w:p w14:paraId="218AF0AF" w14:textId="77777777"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r>
    </w:tbl>
    <w:p w14:paraId="3D8C9502" w14:textId="77777777" w:rsidR="00941997" w:rsidRPr="00E0664D" w:rsidRDefault="00941997" w:rsidP="00941997">
      <w:pPr>
        <w:pStyle w:val="af0"/>
        <w:spacing w:line="360" w:lineRule="auto"/>
        <w:rPr>
          <w:rFonts w:asciiTheme="minorEastAsia" w:eastAsiaTheme="minorEastAsia" w:hAnsiTheme="minorEastAsia" w:cs="宋体"/>
          <w:szCs w:val="21"/>
        </w:rPr>
      </w:pPr>
    </w:p>
    <w:p w14:paraId="553D4D69"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BCF8D43"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546B0E31"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A0C5940" w14:textId="77777777" w:rsidR="002C3C75" w:rsidRPr="00E0664D" w:rsidRDefault="002C3C75">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p>
    <w:p w14:paraId="36C8B1DC" w14:textId="77777777" w:rsidR="001E22B4" w:rsidRPr="00E0664D" w:rsidRDefault="001E22B4" w:rsidP="001E22B4">
      <w:pPr>
        <w:widowControl/>
        <w:jc w:val="left"/>
        <w:rPr>
          <w:rFonts w:asciiTheme="minorEastAsia" w:eastAsiaTheme="minorEastAsia" w:hAnsiTheme="minorEastAsia"/>
          <w:sz w:val="28"/>
          <w:szCs w:val="28"/>
        </w:rPr>
      </w:pPr>
    </w:p>
    <w:p w14:paraId="4C5C14F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39C6175"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1537B4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AE22D9"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57BAB9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47166C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D81250E"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E77637A"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05300D8D"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F847F9D"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920760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D5C31F9"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4F5F1F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A50D977"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AB3754E" w14:textId="77777777"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8" w:name="_Toc487271713"/>
      <w:r w:rsidRPr="00E0664D">
        <w:rPr>
          <w:rFonts w:asciiTheme="minorEastAsia" w:eastAsiaTheme="minorEastAsia" w:hAnsiTheme="minorEastAsia" w:hint="eastAsia"/>
          <w:sz w:val="30"/>
          <w:szCs w:val="30"/>
        </w:rPr>
        <w:t>技术文件</w:t>
      </w:r>
      <w:bookmarkEnd w:id="78"/>
    </w:p>
    <w:p w14:paraId="51A831B0" w14:textId="77777777" w:rsidR="001E22B4" w:rsidRPr="00E0664D" w:rsidRDefault="001E22B4" w:rsidP="001E22B4">
      <w:pPr>
        <w:widowControl/>
        <w:jc w:val="left"/>
        <w:rPr>
          <w:rFonts w:asciiTheme="minorEastAsia" w:eastAsiaTheme="minorEastAsia" w:hAnsiTheme="minorEastAsia"/>
          <w:sz w:val="28"/>
          <w:szCs w:val="28"/>
        </w:rPr>
      </w:pPr>
    </w:p>
    <w:p w14:paraId="3C870C9F" w14:textId="77777777" w:rsidR="001E22B4" w:rsidRPr="00E0664D" w:rsidRDefault="001E22B4" w:rsidP="001E22B4">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bookmarkEnd w:id="77"/>
    </w:p>
    <w:p w14:paraId="23FC07E1" w14:textId="77777777" w:rsidR="001E22B4" w:rsidRPr="00E0664D" w:rsidRDefault="001E22B4" w:rsidP="001E22B4">
      <w:pPr>
        <w:pStyle w:val="af0"/>
        <w:spacing w:line="360" w:lineRule="auto"/>
        <w:jc w:val="center"/>
        <w:rPr>
          <w:rFonts w:asciiTheme="minorEastAsia" w:eastAsiaTheme="minorEastAsia" w:hAnsiTheme="minorEastAsia" w:cs="宋体"/>
          <w:b/>
          <w:bCs/>
          <w:kern w:val="21"/>
          <w:sz w:val="28"/>
          <w:szCs w:val="28"/>
        </w:rPr>
      </w:pPr>
      <w:bookmarkStart w:id="79" w:name="_Toc358360958"/>
      <w:r w:rsidRPr="00E0664D">
        <w:rPr>
          <w:rFonts w:asciiTheme="minorEastAsia" w:eastAsiaTheme="minorEastAsia" w:hAnsiTheme="minorEastAsia" w:cs="宋体" w:hint="eastAsia"/>
          <w:b/>
          <w:bCs/>
          <w:kern w:val="21"/>
          <w:sz w:val="28"/>
          <w:szCs w:val="28"/>
        </w:rPr>
        <w:lastRenderedPageBreak/>
        <w:t>一、技术条款偏离表</w:t>
      </w:r>
    </w:p>
    <w:p w14:paraId="16C70D9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6D61454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47AC86F2" w14:textId="77777777" w:rsidR="00B21B11" w:rsidRPr="00E0664D" w:rsidRDefault="00B21B11" w:rsidP="005D5031">
      <w:pPr>
        <w:pStyle w:val="af0"/>
        <w:spacing w:line="360" w:lineRule="auto"/>
        <w:jc w:val="center"/>
        <w:rPr>
          <w:rFonts w:asciiTheme="minorEastAsia" w:eastAsiaTheme="minorEastAsia" w:hAnsiTheme="minorEastAsia" w:cs="宋体"/>
          <w:b/>
          <w:szCs w:val="21"/>
        </w:rPr>
      </w:pPr>
    </w:p>
    <w:p w14:paraId="40C1C203" w14:textId="77777777" w:rsidR="005D5031" w:rsidRPr="00E0664D" w:rsidRDefault="005D5031" w:rsidP="005D503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153"/>
        <w:gridCol w:w="2447"/>
        <w:gridCol w:w="1664"/>
        <w:gridCol w:w="1134"/>
        <w:gridCol w:w="709"/>
      </w:tblGrid>
      <w:tr w:rsidR="001E22B4" w:rsidRPr="00E0664D" w14:paraId="01C30F17" w14:textId="77777777" w:rsidTr="00306F54">
        <w:trPr>
          <w:trHeight w:val="521"/>
        </w:trPr>
        <w:tc>
          <w:tcPr>
            <w:tcW w:w="989" w:type="dxa"/>
            <w:shd w:val="clear" w:color="auto" w:fill="auto"/>
            <w:vAlign w:val="center"/>
          </w:tcPr>
          <w:p w14:paraId="643CCD98"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序号</w:t>
            </w:r>
          </w:p>
        </w:tc>
        <w:tc>
          <w:tcPr>
            <w:tcW w:w="1260" w:type="dxa"/>
            <w:shd w:val="clear" w:color="auto" w:fill="auto"/>
            <w:vAlign w:val="center"/>
          </w:tcPr>
          <w:p w14:paraId="0BA83EA0"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货物名称</w:t>
            </w:r>
          </w:p>
        </w:tc>
        <w:tc>
          <w:tcPr>
            <w:tcW w:w="1153" w:type="dxa"/>
            <w:shd w:val="clear" w:color="auto" w:fill="auto"/>
            <w:vAlign w:val="center"/>
          </w:tcPr>
          <w:p w14:paraId="50774402"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招标文件条款号</w:t>
            </w:r>
          </w:p>
        </w:tc>
        <w:tc>
          <w:tcPr>
            <w:tcW w:w="2447" w:type="dxa"/>
            <w:shd w:val="clear" w:color="auto" w:fill="auto"/>
            <w:vAlign w:val="center"/>
          </w:tcPr>
          <w:p w14:paraId="0A78F04C"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招标要求</w:t>
            </w:r>
          </w:p>
        </w:tc>
        <w:tc>
          <w:tcPr>
            <w:tcW w:w="1664" w:type="dxa"/>
            <w:shd w:val="clear" w:color="auto" w:fill="auto"/>
            <w:vAlign w:val="center"/>
          </w:tcPr>
          <w:p w14:paraId="5CA758D7"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w:t>
            </w:r>
            <w:r w:rsidR="00535D1C" w:rsidRPr="00E0664D">
              <w:rPr>
                <w:rFonts w:asciiTheme="minorEastAsia" w:eastAsiaTheme="minorEastAsia" w:hAnsiTheme="minorEastAsia" w:cs="宋体" w:hint="eastAsia"/>
                <w:kern w:val="21"/>
                <w:szCs w:val="21"/>
              </w:rPr>
              <w:t>响应情况</w:t>
            </w:r>
          </w:p>
        </w:tc>
        <w:tc>
          <w:tcPr>
            <w:tcW w:w="1134" w:type="dxa"/>
            <w:shd w:val="clear" w:color="auto" w:fill="auto"/>
            <w:vAlign w:val="center"/>
          </w:tcPr>
          <w:p w14:paraId="1B082A04"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偏离情况</w:t>
            </w:r>
          </w:p>
        </w:tc>
        <w:tc>
          <w:tcPr>
            <w:tcW w:w="709" w:type="dxa"/>
            <w:shd w:val="clear" w:color="auto" w:fill="auto"/>
            <w:vAlign w:val="center"/>
          </w:tcPr>
          <w:p w14:paraId="2340A33D" w14:textId="77777777" w:rsidR="001E22B4" w:rsidRPr="00E0664D" w:rsidRDefault="001E22B4" w:rsidP="001E22B4">
            <w:pPr>
              <w:pStyle w:val="af0"/>
              <w:jc w:val="center"/>
              <w:rPr>
                <w:rFonts w:asciiTheme="minorEastAsia" w:eastAsiaTheme="minorEastAsia" w:hAnsiTheme="minorEastAsia" w:cs="宋体"/>
                <w:kern w:val="21"/>
                <w:sz w:val="24"/>
                <w:szCs w:val="21"/>
              </w:rPr>
            </w:pPr>
            <w:r w:rsidRPr="00E0664D">
              <w:rPr>
                <w:rFonts w:asciiTheme="minorEastAsia" w:eastAsiaTheme="minorEastAsia" w:hAnsiTheme="minorEastAsia" w:cs="宋体" w:hint="eastAsia"/>
                <w:kern w:val="21"/>
                <w:szCs w:val="21"/>
              </w:rPr>
              <w:t>说明</w:t>
            </w:r>
          </w:p>
        </w:tc>
      </w:tr>
      <w:tr w:rsidR="001E22B4" w:rsidRPr="00E0664D" w14:paraId="568B2000" w14:textId="77777777" w:rsidTr="00306F54">
        <w:trPr>
          <w:trHeight w:val="521"/>
        </w:trPr>
        <w:tc>
          <w:tcPr>
            <w:tcW w:w="989" w:type="dxa"/>
            <w:shd w:val="clear" w:color="auto" w:fill="auto"/>
            <w:vAlign w:val="center"/>
          </w:tcPr>
          <w:p w14:paraId="3326941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A0CDD3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0A8ED50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48E5B4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0450C3C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973955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2350199"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626AD646" w14:textId="77777777" w:rsidTr="00306F54">
        <w:trPr>
          <w:trHeight w:val="521"/>
        </w:trPr>
        <w:tc>
          <w:tcPr>
            <w:tcW w:w="989" w:type="dxa"/>
            <w:shd w:val="clear" w:color="auto" w:fill="auto"/>
            <w:vAlign w:val="center"/>
          </w:tcPr>
          <w:p w14:paraId="32577C8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1517A1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0DC6D5C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002DC1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28C291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4B550DA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8FAA3C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10ABEA81" w14:textId="77777777" w:rsidTr="00306F54">
        <w:trPr>
          <w:trHeight w:val="521"/>
        </w:trPr>
        <w:tc>
          <w:tcPr>
            <w:tcW w:w="989" w:type="dxa"/>
            <w:shd w:val="clear" w:color="auto" w:fill="auto"/>
            <w:vAlign w:val="center"/>
          </w:tcPr>
          <w:p w14:paraId="37AB1D5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3A923BC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70BDD3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D3363D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778A4AE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F678BC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26A3CD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A28147A" w14:textId="77777777" w:rsidTr="00306F54">
        <w:trPr>
          <w:trHeight w:val="521"/>
        </w:trPr>
        <w:tc>
          <w:tcPr>
            <w:tcW w:w="989" w:type="dxa"/>
            <w:shd w:val="clear" w:color="auto" w:fill="auto"/>
            <w:vAlign w:val="center"/>
          </w:tcPr>
          <w:p w14:paraId="2E5022C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352931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1E2BE8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12B4896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308030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5689F0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9AA6D19"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3E0834D" w14:textId="77777777" w:rsidTr="00306F54">
        <w:trPr>
          <w:trHeight w:val="521"/>
        </w:trPr>
        <w:tc>
          <w:tcPr>
            <w:tcW w:w="989" w:type="dxa"/>
            <w:shd w:val="clear" w:color="auto" w:fill="auto"/>
            <w:vAlign w:val="center"/>
          </w:tcPr>
          <w:p w14:paraId="3EA64F3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D3A6C2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553758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DD0645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7EA6C64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F10AB9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D93A2FD"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30F1B8B" w14:textId="77777777" w:rsidTr="00306F54">
        <w:trPr>
          <w:trHeight w:val="521"/>
        </w:trPr>
        <w:tc>
          <w:tcPr>
            <w:tcW w:w="989" w:type="dxa"/>
            <w:shd w:val="clear" w:color="auto" w:fill="auto"/>
            <w:vAlign w:val="center"/>
          </w:tcPr>
          <w:p w14:paraId="1719EE1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8CF25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DD3B8C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5E645F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BA4BDC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A1179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B6DEC4D"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10061BC4" w14:textId="77777777" w:rsidTr="00306F54">
        <w:trPr>
          <w:trHeight w:val="521"/>
        </w:trPr>
        <w:tc>
          <w:tcPr>
            <w:tcW w:w="989" w:type="dxa"/>
            <w:shd w:val="clear" w:color="auto" w:fill="auto"/>
            <w:vAlign w:val="center"/>
          </w:tcPr>
          <w:p w14:paraId="15A0679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5B3836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2C57F1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DAA03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E5442E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41975AC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668178D9"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1F933E4" w14:textId="77777777" w:rsidTr="00306F54">
        <w:trPr>
          <w:trHeight w:val="521"/>
        </w:trPr>
        <w:tc>
          <w:tcPr>
            <w:tcW w:w="989" w:type="dxa"/>
            <w:shd w:val="clear" w:color="auto" w:fill="auto"/>
            <w:vAlign w:val="center"/>
          </w:tcPr>
          <w:p w14:paraId="5563D62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21AF5C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0F54815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7F254D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6ADE0C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795D56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A282AA8"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EC91CEE" w14:textId="77777777" w:rsidTr="00306F54">
        <w:trPr>
          <w:trHeight w:val="521"/>
        </w:trPr>
        <w:tc>
          <w:tcPr>
            <w:tcW w:w="989" w:type="dxa"/>
            <w:shd w:val="clear" w:color="auto" w:fill="auto"/>
            <w:vAlign w:val="center"/>
          </w:tcPr>
          <w:p w14:paraId="104888E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9B895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494F272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7C9EF66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796101A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9892AE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3E40960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3F361E84" w14:textId="77777777" w:rsidTr="00306F54">
        <w:trPr>
          <w:trHeight w:val="521"/>
        </w:trPr>
        <w:tc>
          <w:tcPr>
            <w:tcW w:w="989" w:type="dxa"/>
            <w:shd w:val="clear" w:color="auto" w:fill="auto"/>
            <w:vAlign w:val="center"/>
          </w:tcPr>
          <w:p w14:paraId="1467B6B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9DA808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E8164E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509C68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2312927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A88F1F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2B830D5"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6A2C952" w14:textId="77777777" w:rsidTr="00306F54">
        <w:trPr>
          <w:trHeight w:val="521"/>
        </w:trPr>
        <w:tc>
          <w:tcPr>
            <w:tcW w:w="989" w:type="dxa"/>
            <w:shd w:val="clear" w:color="auto" w:fill="auto"/>
            <w:vAlign w:val="center"/>
          </w:tcPr>
          <w:p w14:paraId="1A3D7E3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41F58F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01A5184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5A0609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4A7293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7BE4576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1F8F384"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7A8F80D3" w14:textId="77777777" w:rsidTr="00306F54">
        <w:trPr>
          <w:trHeight w:val="521"/>
        </w:trPr>
        <w:tc>
          <w:tcPr>
            <w:tcW w:w="989" w:type="dxa"/>
            <w:shd w:val="clear" w:color="auto" w:fill="auto"/>
            <w:vAlign w:val="center"/>
          </w:tcPr>
          <w:p w14:paraId="6E123BB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C8A902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ACA42B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C6DAEE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6DAF6A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934793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D1B4769"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73F48673" w14:textId="77777777" w:rsidTr="00306F54">
        <w:trPr>
          <w:trHeight w:val="521"/>
        </w:trPr>
        <w:tc>
          <w:tcPr>
            <w:tcW w:w="989" w:type="dxa"/>
            <w:shd w:val="clear" w:color="auto" w:fill="auto"/>
            <w:vAlign w:val="center"/>
          </w:tcPr>
          <w:p w14:paraId="6E4E1E4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5EB8A5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82706A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C36B60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29F19BC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4F229D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93AE874"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7A4D6F48" w14:textId="77777777" w:rsidTr="00306F54">
        <w:trPr>
          <w:trHeight w:val="521"/>
        </w:trPr>
        <w:tc>
          <w:tcPr>
            <w:tcW w:w="989" w:type="dxa"/>
            <w:shd w:val="clear" w:color="auto" w:fill="auto"/>
            <w:vAlign w:val="center"/>
          </w:tcPr>
          <w:p w14:paraId="06D6E19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C99226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9CA1E1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79F038D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0FC128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0314C2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7E436382"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E32F668" w14:textId="77777777" w:rsidTr="00306F54">
        <w:trPr>
          <w:trHeight w:val="521"/>
        </w:trPr>
        <w:tc>
          <w:tcPr>
            <w:tcW w:w="989" w:type="dxa"/>
            <w:shd w:val="clear" w:color="auto" w:fill="auto"/>
            <w:vAlign w:val="center"/>
          </w:tcPr>
          <w:p w14:paraId="07B30B8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ACE02F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4C53F40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BC4880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DA3613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FD456D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60134460"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3EAE185A" w14:textId="77777777" w:rsidTr="00306F54">
        <w:trPr>
          <w:trHeight w:val="521"/>
        </w:trPr>
        <w:tc>
          <w:tcPr>
            <w:tcW w:w="989" w:type="dxa"/>
            <w:shd w:val="clear" w:color="auto" w:fill="auto"/>
            <w:vAlign w:val="center"/>
          </w:tcPr>
          <w:p w14:paraId="6423E452"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kern w:val="21"/>
                <w:szCs w:val="21"/>
              </w:rPr>
              <w:t>…</w:t>
            </w:r>
          </w:p>
        </w:tc>
        <w:tc>
          <w:tcPr>
            <w:tcW w:w="1260" w:type="dxa"/>
            <w:shd w:val="clear" w:color="auto" w:fill="auto"/>
            <w:vAlign w:val="center"/>
          </w:tcPr>
          <w:p w14:paraId="4FFB173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EB7B69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18E4652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0D090F6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FA025B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DD42577" w14:textId="77777777" w:rsidR="001E22B4" w:rsidRPr="00E0664D" w:rsidRDefault="001E22B4" w:rsidP="001E22B4">
            <w:pPr>
              <w:pStyle w:val="af0"/>
              <w:jc w:val="center"/>
              <w:rPr>
                <w:rFonts w:asciiTheme="minorEastAsia" w:eastAsiaTheme="minorEastAsia" w:hAnsiTheme="minorEastAsia" w:cs="宋体"/>
                <w:kern w:val="21"/>
                <w:szCs w:val="21"/>
              </w:rPr>
            </w:pPr>
          </w:p>
        </w:tc>
      </w:tr>
    </w:tbl>
    <w:p w14:paraId="37E9118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03526A46"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0BC3A712"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6BED1463"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0134094E"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bookmarkEnd w:id="79"/>
    <w:p w14:paraId="44559687" w14:textId="77777777" w:rsidR="001921F4" w:rsidRPr="00E0664D" w:rsidRDefault="001921F4" w:rsidP="005E3348">
      <w:pPr>
        <w:pStyle w:val="af0"/>
        <w:spacing w:line="360" w:lineRule="auto"/>
        <w:jc w:val="center"/>
        <w:rPr>
          <w:rFonts w:asciiTheme="minorEastAsia" w:eastAsiaTheme="minorEastAsia" w:hAnsiTheme="minorEastAsia" w:cs="宋体"/>
          <w:b/>
          <w:bCs/>
          <w:kern w:val="21"/>
          <w:sz w:val="28"/>
          <w:szCs w:val="28"/>
        </w:rPr>
      </w:pPr>
      <w:r w:rsidRPr="00E0664D">
        <w:rPr>
          <w:rFonts w:asciiTheme="minorEastAsia" w:eastAsiaTheme="minorEastAsia" w:hAnsiTheme="minorEastAsia" w:cs="宋体" w:hint="eastAsia"/>
          <w:b/>
          <w:bCs/>
          <w:kern w:val="21"/>
          <w:sz w:val="28"/>
          <w:szCs w:val="28"/>
        </w:rPr>
        <w:lastRenderedPageBreak/>
        <w:t>二、对</w:t>
      </w:r>
      <w:r w:rsidRPr="00E0664D">
        <w:rPr>
          <w:rFonts w:asciiTheme="minorEastAsia" w:eastAsiaTheme="minorEastAsia" w:hAnsiTheme="minorEastAsia" w:cs="宋体" w:hint="cs"/>
          <w:b/>
          <w:bCs/>
          <w:kern w:val="21"/>
          <w:sz w:val="28"/>
          <w:szCs w:val="28"/>
        </w:rPr>
        <w:t>第七章中</w:t>
      </w:r>
      <w:r w:rsidRPr="00E0664D">
        <w:rPr>
          <w:rFonts w:asciiTheme="minorEastAsia" w:eastAsiaTheme="minorEastAsia" w:hAnsiTheme="minorEastAsia" w:cs="宋体" w:hint="eastAsia"/>
          <w:b/>
          <w:bCs/>
          <w:kern w:val="21"/>
          <w:sz w:val="28"/>
          <w:szCs w:val="28"/>
        </w:rPr>
        <w:t>“配置及参数要求”的逐条应答</w:t>
      </w:r>
    </w:p>
    <w:p w14:paraId="227CA4CB" w14:textId="77777777" w:rsidR="001921F4" w:rsidRPr="00E0664D" w:rsidRDefault="001921F4" w:rsidP="001921F4">
      <w:pPr>
        <w:pStyle w:val="af0"/>
        <w:spacing w:line="360" w:lineRule="auto"/>
        <w:rPr>
          <w:rFonts w:asciiTheme="minorEastAsia" w:eastAsiaTheme="minorEastAsia" w:hAnsiTheme="minorEastAsia" w:cs="宋体"/>
          <w:sz w:val="24"/>
        </w:rPr>
      </w:pPr>
    </w:p>
    <w:p w14:paraId="22CAC655" w14:textId="77777777" w:rsidR="001921F4" w:rsidRPr="00E0664D" w:rsidRDefault="001921F4" w:rsidP="00306F54">
      <w:pPr>
        <w:pStyle w:val="af0"/>
        <w:spacing w:line="360" w:lineRule="auto"/>
        <w:ind w:firstLineChars="202" w:firstLine="424"/>
        <w:rPr>
          <w:rFonts w:asciiTheme="minorEastAsia" w:eastAsiaTheme="minorEastAsia" w:hAnsiTheme="minorEastAsia" w:cs="宋体"/>
          <w:szCs w:val="21"/>
        </w:rPr>
      </w:pPr>
      <w:r w:rsidRPr="00E0664D">
        <w:rPr>
          <w:rFonts w:asciiTheme="minorEastAsia" w:eastAsiaTheme="minorEastAsia" w:hAnsiTheme="minorEastAsia" w:cs="宋体"/>
          <w:szCs w:val="21"/>
        </w:rPr>
        <w:t>说明：要求提供有关证明材料的，请后附，并按顺序注明对应的序号。</w:t>
      </w:r>
    </w:p>
    <w:p w14:paraId="58276266" w14:textId="77777777" w:rsidR="00733C04" w:rsidRPr="00E0664D" w:rsidRDefault="00733C04" w:rsidP="00733C04">
      <w:pPr>
        <w:pStyle w:val="af0"/>
        <w:spacing w:line="360" w:lineRule="auto"/>
        <w:rPr>
          <w:rFonts w:asciiTheme="minorEastAsia" w:eastAsiaTheme="minorEastAsia" w:hAnsiTheme="minorEastAsia" w:cs="宋体"/>
          <w:sz w:val="24"/>
        </w:rPr>
      </w:pPr>
    </w:p>
    <w:p w14:paraId="79F6D3BE" w14:textId="77777777" w:rsidR="00733C04" w:rsidRPr="00E0664D" w:rsidRDefault="00733C04" w:rsidP="00733C04">
      <w:pPr>
        <w:pStyle w:val="af0"/>
        <w:spacing w:line="360" w:lineRule="auto"/>
        <w:rPr>
          <w:rFonts w:asciiTheme="minorEastAsia" w:eastAsiaTheme="minorEastAsia" w:hAnsiTheme="minorEastAsia" w:cs="宋体"/>
          <w:szCs w:val="21"/>
        </w:rPr>
      </w:pPr>
    </w:p>
    <w:p w14:paraId="0D26276C"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BC3166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63F41C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3CBAA17"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4907AD"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7B8511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50B9FA5"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9F850F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645D26B"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FA6146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616ABDB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6FC0132"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1CC6C97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112B75BB"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B5053C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63AC13F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B87274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6AF99C63"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4F16F8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D4FBDA5"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72B409A"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115A2FBC"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BE6065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28DA5D9"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1F204DCD"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5556E64"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978BFA8" w14:textId="77777777" w:rsidR="001E22B4" w:rsidRPr="00E0664D" w:rsidRDefault="001E22B4" w:rsidP="001E22B4">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bookmarkStart w:id="80" w:name="_Ref467990101"/>
      <w:bookmarkStart w:id="81" w:name="_Ref467990064"/>
      <w:bookmarkStart w:id="82" w:name="_Ref467990100"/>
      <w:bookmarkStart w:id="83" w:name="_Ref467990058"/>
      <w:bookmarkStart w:id="84" w:name="_Ref467988485"/>
      <w:bookmarkStart w:id="85" w:name="_Ref467988479"/>
      <w:bookmarkStart w:id="86" w:name="_Ref467988471"/>
    </w:p>
    <w:p w14:paraId="185D54E5" w14:textId="77777777" w:rsidR="00063AD7" w:rsidRPr="00E0664D" w:rsidRDefault="00F63E00" w:rsidP="00063AD7">
      <w:pPr>
        <w:spacing w:before="25" w:after="25" w:line="360" w:lineRule="auto"/>
        <w:jc w:val="center"/>
        <w:rPr>
          <w:rFonts w:asciiTheme="minorEastAsia" w:eastAsiaTheme="minorEastAsia" w:hAnsiTheme="minorEastAsia" w:cs="宋体"/>
          <w:b/>
          <w:sz w:val="28"/>
          <w:szCs w:val="28"/>
        </w:rPr>
      </w:pPr>
      <w:bookmarkStart w:id="87" w:name="_Toc358360970"/>
      <w:bookmarkEnd w:id="80"/>
      <w:bookmarkEnd w:id="81"/>
      <w:bookmarkEnd w:id="82"/>
      <w:bookmarkEnd w:id="83"/>
      <w:bookmarkEnd w:id="84"/>
      <w:bookmarkEnd w:id="85"/>
      <w:bookmarkEnd w:id="86"/>
      <w:r w:rsidRPr="00E0664D">
        <w:rPr>
          <w:rFonts w:asciiTheme="minorEastAsia" w:eastAsiaTheme="minorEastAsia" w:hAnsiTheme="minorEastAsia" w:cs="宋体"/>
          <w:b/>
          <w:sz w:val="28"/>
          <w:szCs w:val="28"/>
        </w:rPr>
        <w:lastRenderedPageBreak/>
        <w:t>三</w:t>
      </w:r>
      <w:r w:rsidR="00063AD7" w:rsidRPr="00E0664D">
        <w:rPr>
          <w:rFonts w:asciiTheme="minorEastAsia" w:eastAsiaTheme="minorEastAsia" w:hAnsiTheme="minorEastAsia" w:cs="宋体" w:hint="eastAsia"/>
          <w:b/>
          <w:sz w:val="28"/>
          <w:szCs w:val="28"/>
        </w:rPr>
        <w:t>、项目实施</w:t>
      </w:r>
      <w:r w:rsidR="00063AD7" w:rsidRPr="00E0664D">
        <w:rPr>
          <w:rFonts w:asciiTheme="minorEastAsia" w:eastAsiaTheme="minorEastAsia" w:hAnsiTheme="minorEastAsia" w:cs="宋体"/>
          <w:b/>
          <w:sz w:val="28"/>
          <w:szCs w:val="28"/>
        </w:rPr>
        <w:t>方案</w:t>
      </w:r>
    </w:p>
    <w:p w14:paraId="4F8E85E5"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29B37E94"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660BCC2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DA4E76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A4F8EA6"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092063E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AA64AF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1896FE10"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39D69D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8F2B951"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12BC52A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DBAF494"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845C8E6"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839186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16A73D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0BEA2C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1C9B685"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26BD7EC"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1E4736C7"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D0D330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E6C73D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1A5753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38FBFE3" w14:textId="77777777" w:rsidR="00063AD7" w:rsidRPr="00E0664D" w:rsidRDefault="00063AD7" w:rsidP="00063AD7">
      <w:pPr>
        <w:pStyle w:val="af0"/>
        <w:spacing w:line="360" w:lineRule="auto"/>
        <w:rPr>
          <w:rFonts w:asciiTheme="minorEastAsia" w:eastAsiaTheme="minorEastAsia" w:hAnsiTheme="minorEastAsia" w:cs="宋体"/>
          <w:szCs w:val="21"/>
        </w:rPr>
      </w:pPr>
    </w:p>
    <w:p w14:paraId="4CC144AD"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2D747931"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685A0632"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w:t>
      </w:r>
    </w:p>
    <w:p w14:paraId="60AC8B3F" w14:textId="77777777" w:rsidR="00F63E00" w:rsidRPr="00E0664D" w:rsidRDefault="00F63E00">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5666DCFB" w14:textId="77777777" w:rsidR="00F63E00" w:rsidRPr="00E0664D" w:rsidRDefault="00F63E00" w:rsidP="00F63E00">
      <w:pPr>
        <w:spacing w:before="25" w:after="25" w:line="360" w:lineRule="auto"/>
        <w:jc w:val="center"/>
        <w:rPr>
          <w:rFonts w:asciiTheme="minorEastAsia" w:eastAsiaTheme="minorEastAsia" w:hAnsiTheme="minorEastAsia" w:cs="宋体"/>
          <w:b/>
          <w:sz w:val="28"/>
          <w:szCs w:val="28"/>
        </w:rPr>
      </w:pPr>
      <w:bookmarkStart w:id="88" w:name="_Toc358360969"/>
      <w:r w:rsidRPr="00E0664D">
        <w:rPr>
          <w:rFonts w:asciiTheme="minorEastAsia" w:eastAsiaTheme="minorEastAsia" w:hAnsiTheme="minorEastAsia" w:cs="宋体" w:hint="eastAsia"/>
          <w:b/>
          <w:sz w:val="28"/>
          <w:szCs w:val="28"/>
        </w:rPr>
        <w:lastRenderedPageBreak/>
        <w:t>四、</w:t>
      </w:r>
      <w:bookmarkEnd w:id="88"/>
      <w:r w:rsidRPr="00E0664D">
        <w:rPr>
          <w:rFonts w:asciiTheme="minorEastAsia" w:eastAsiaTheme="minorEastAsia" w:hAnsiTheme="minorEastAsia" w:cs="宋体" w:hint="eastAsia"/>
          <w:b/>
          <w:sz w:val="28"/>
          <w:szCs w:val="28"/>
        </w:rPr>
        <w:t>服务响应或</w:t>
      </w:r>
      <w:r w:rsidRPr="00E0664D">
        <w:rPr>
          <w:rFonts w:asciiTheme="minorEastAsia" w:eastAsiaTheme="minorEastAsia" w:hAnsiTheme="minorEastAsia" w:cs="宋体"/>
          <w:b/>
          <w:sz w:val="28"/>
          <w:szCs w:val="28"/>
        </w:rPr>
        <w:t>承诺情况</w:t>
      </w:r>
    </w:p>
    <w:p w14:paraId="43387501"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67ED8FD0"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1FB3005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1210B6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BBE7927"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53AC31B"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A5BB8E7"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BD1447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63B8AAD"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543F0B3"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A760BC5"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DAE717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842AC9B"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0E484C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9C5E72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840E954"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D441D8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92D67A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DED9668"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EAFE47A"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CDD0E37"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7770B0D"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CEFDEF7" w14:textId="77777777" w:rsidR="00F63E00" w:rsidRPr="00E0664D" w:rsidRDefault="00F63E00" w:rsidP="00F63E00">
      <w:pPr>
        <w:pStyle w:val="af0"/>
        <w:spacing w:line="360" w:lineRule="auto"/>
        <w:rPr>
          <w:rFonts w:asciiTheme="minorEastAsia" w:eastAsiaTheme="minorEastAsia" w:hAnsiTheme="minorEastAsia" w:cs="宋体"/>
          <w:szCs w:val="21"/>
        </w:rPr>
      </w:pPr>
    </w:p>
    <w:p w14:paraId="7949A37C"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1911D29F"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5BC9D9EE" w14:textId="77777777" w:rsidR="00F63E00" w:rsidRPr="00E0664D" w:rsidRDefault="00F63E00" w:rsidP="00F63E00">
      <w:pPr>
        <w:pStyle w:val="af0"/>
        <w:spacing w:line="360" w:lineRule="auto"/>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日期：__________________________________________</w:t>
      </w:r>
    </w:p>
    <w:p w14:paraId="69BA53D4" w14:textId="77777777" w:rsidR="00F63E00" w:rsidRPr="00E0664D" w:rsidRDefault="00F63E00" w:rsidP="00063AD7">
      <w:pPr>
        <w:pStyle w:val="af0"/>
        <w:spacing w:line="360" w:lineRule="auto"/>
        <w:rPr>
          <w:rFonts w:asciiTheme="minorEastAsia" w:eastAsiaTheme="minorEastAsia" w:hAnsiTheme="minorEastAsia" w:cs="宋体"/>
          <w:sz w:val="28"/>
          <w:szCs w:val="28"/>
        </w:rPr>
      </w:pPr>
    </w:p>
    <w:p w14:paraId="2C2EDA16" w14:textId="77777777" w:rsidR="001E22B4" w:rsidRPr="00E0664D" w:rsidRDefault="001E22B4" w:rsidP="001E22B4">
      <w:pPr>
        <w:suppressAutoHyphens/>
        <w:spacing w:before="25" w:after="25" w:line="360" w:lineRule="auto"/>
        <w:jc w:val="center"/>
        <w:rPr>
          <w:rFonts w:asciiTheme="minorEastAsia" w:eastAsiaTheme="minorEastAsia" w:hAnsiTheme="minorEastAsia" w:cs="Courier New"/>
          <w:kern w:val="1"/>
        </w:rPr>
      </w:pPr>
      <w:r w:rsidRPr="00E0664D">
        <w:rPr>
          <w:rFonts w:asciiTheme="minorEastAsia" w:eastAsiaTheme="minorEastAsia" w:hAnsiTheme="minorEastAsia" w:cs="宋体"/>
          <w:sz w:val="28"/>
          <w:szCs w:val="28"/>
        </w:rPr>
        <w:br w:type="page"/>
      </w:r>
      <w:bookmarkEnd w:id="87"/>
    </w:p>
    <w:p w14:paraId="1C715151" w14:textId="77777777" w:rsidR="001E22B4" w:rsidRPr="00E0664D" w:rsidRDefault="00063AD7" w:rsidP="001E22B4">
      <w:pPr>
        <w:spacing w:before="25" w:after="25" w:line="360" w:lineRule="auto"/>
        <w:jc w:val="center"/>
        <w:rPr>
          <w:rFonts w:asciiTheme="minorEastAsia" w:eastAsiaTheme="minorEastAsia" w:hAnsiTheme="minorEastAsia"/>
          <w:b/>
        </w:rPr>
      </w:pPr>
      <w:r w:rsidRPr="00E0664D">
        <w:rPr>
          <w:rFonts w:asciiTheme="minorEastAsia" w:eastAsiaTheme="minorEastAsia" w:hAnsiTheme="minorEastAsia" w:cs="宋体" w:hint="eastAsia"/>
          <w:b/>
          <w:sz w:val="28"/>
          <w:szCs w:val="28"/>
        </w:rPr>
        <w:lastRenderedPageBreak/>
        <w:t>五</w:t>
      </w:r>
      <w:r w:rsidR="001E22B4" w:rsidRPr="00E0664D">
        <w:rPr>
          <w:rFonts w:asciiTheme="minorEastAsia" w:eastAsiaTheme="minorEastAsia" w:hAnsiTheme="minorEastAsia" w:cs="宋体" w:hint="eastAsia"/>
          <w:b/>
          <w:sz w:val="28"/>
          <w:szCs w:val="28"/>
        </w:rPr>
        <w:t>、节能产品、环境标志产品清单</w:t>
      </w:r>
    </w:p>
    <w:p w14:paraId="4249434D" w14:textId="77777777" w:rsidR="001E22B4" w:rsidRPr="00E0664D" w:rsidRDefault="001E22B4" w:rsidP="001E22B4">
      <w:pPr>
        <w:pStyle w:val="af0"/>
        <w:spacing w:line="360" w:lineRule="auto"/>
        <w:rPr>
          <w:rFonts w:asciiTheme="minorEastAsia" w:eastAsiaTheme="minorEastAsia" w:hAnsiTheme="minorEastAsia"/>
        </w:rPr>
      </w:pPr>
    </w:p>
    <w:p w14:paraId="0FA7C7A1" w14:textId="77777777" w:rsidR="00173BD5" w:rsidRPr="00E0664D" w:rsidRDefault="00173BD5" w:rsidP="001E22B4">
      <w:pPr>
        <w:pStyle w:val="af0"/>
        <w:spacing w:line="360" w:lineRule="auto"/>
        <w:rPr>
          <w:rFonts w:asciiTheme="minorEastAsia" w:eastAsiaTheme="minorEastAsia" w:hAnsiTheme="minorEastAsia"/>
        </w:rPr>
      </w:pPr>
    </w:p>
    <w:p w14:paraId="32A2191F" w14:textId="77777777" w:rsidR="00F25EEF"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属于政府强制采购的节能产品范围内的（见本</w:t>
      </w:r>
      <w:r w:rsidRPr="00E0664D">
        <w:rPr>
          <w:rFonts w:asciiTheme="minorEastAsia" w:eastAsiaTheme="minorEastAsia" w:hAnsiTheme="minorEastAsia" w:hint="eastAsia"/>
        </w:rPr>
        <w:t>文件</w:t>
      </w:r>
      <w:r w:rsidRPr="00E0664D">
        <w:rPr>
          <w:rFonts w:asciiTheme="minorEastAsia" w:eastAsiaTheme="minorEastAsia" w:hAnsiTheme="minorEastAsia"/>
        </w:rPr>
        <w:t>第</w:t>
      </w:r>
      <w:r w:rsidR="00527967" w:rsidRPr="00E0664D">
        <w:rPr>
          <w:rFonts w:asciiTheme="minorEastAsia" w:eastAsiaTheme="minorEastAsia" w:hAnsiTheme="minorEastAsia" w:hint="eastAsia"/>
        </w:rPr>
        <w:t>五</w:t>
      </w:r>
      <w:r w:rsidRPr="00E0664D">
        <w:rPr>
          <w:rFonts w:asciiTheme="minorEastAsia" w:eastAsiaTheme="minorEastAsia" w:hAnsiTheme="minorEastAsia"/>
        </w:rPr>
        <w:t>章之二、</w:t>
      </w:r>
      <w:r w:rsidRPr="00E0664D">
        <w:rPr>
          <w:rFonts w:asciiTheme="minorEastAsia" w:eastAsiaTheme="minorEastAsia" w:hAnsiTheme="minorEastAsia" w:hint="eastAsia"/>
        </w:rPr>
        <w:t>关于节能产品、环境标志产品</w:t>
      </w:r>
      <w:r w:rsidRPr="00E0664D">
        <w:rPr>
          <w:rFonts w:asciiTheme="minorEastAsia" w:eastAsiaTheme="minorEastAsia" w:hAnsiTheme="minorEastAsia"/>
        </w:rPr>
        <w:t>），投标产品必须为强制节能产品。</w:t>
      </w:r>
    </w:p>
    <w:p w14:paraId="0FAA857E" w14:textId="77777777" w:rsidR="00243B3D"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此外，投标产品属于</w:t>
      </w:r>
      <w:r w:rsidRPr="00E0664D">
        <w:rPr>
          <w:rFonts w:asciiTheme="minorEastAsia" w:eastAsiaTheme="minorEastAsia" w:hAnsiTheme="minorEastAsia" w:hint="eastAsia"/>
        </w:rPr>
        <w:t>政府</w:t>
      </w:r>
      <w:r w:rsidRPr="00E0664D">
        <w:rPr>
          <w:rFonts w:asciiTheme="minorEastAsia" w:eastAsiaTheme="minorEastAsia" w:hAnsiTheme="minorEastAsia"/>
        </w:rPr>
        <w:t>优先采购</w:t>
      </w:r>
      <w:r w:rsidRPr="00E0664D">
        <w:rPr>
          <w:rFonts w:asciiTheme="minorEastAsia" w:eastAsiaTheme="minorEastAsia" w:hAnsiTheme="minorEastAsia" w:hint="eastAsia"/>
        </w:rPr>
        <w:t>范围内</w:t>
      </w:r>
      <w:r w:rsidRPr="00E0664D">
        <w:rPr>
          <w:rFonts w:asciiTheme="minorEastAsia" w:eastAsiaTheme="minorEastAsia" w:hAnsiTheme="minorEastAsia"/>
        </w:rPr>
        <w:t>的节能产品或环境标志产品的，须按本文件第</w:t>
      </w:r>
      <w:r w:rsidR="00F85816" w:rsidRPr="00E0664D">
        <w:rPr>
          <w:rFonts w:asciiTheme="minorEastAsia" w:eastAsiaTheme="minorEastAsia" w:hAnsiTheme="minorEastAsia" w:hint="eastAsia"/>
        </w:rPr>
        <w:t>七</w:t>
      </w:r>
      <w:r w:rsidRPr="00E0664D">
        <w:rPr>
          <w:rFonts w:asciiTheme="minorEastAsia" w:eastAsiaTheme="minorEastAsia" w:hAnsiTheme="minorEastAsia"/>
        </w:rPr>
        <w:t>章评分表中的第4.1的要求提供，否则</w:t>
      </w:r>
      <w:r w:rsidR="00F614D9" w:rsidRPr="00E0664D">
        <w:rPr>
          <w:rFonts w:asciiTheme="minorEastAsia" w:eastAsiaTheme="minorEastAsia" w:hAnsiTheme="minorEastAsia" w:hint="eastAsia"/>
        </w:rPr>
        <w:t>在评标时</w:t>
      </w:r>
      <w:r w:rsidRPr="00E0664D">
        <w:rPr>
          <w:rFonts w:asciiTheme="minorEastAsia" w:eastAsiaTheme="minorEastAsia" w:hAnsiTheme="minorEastAsia"/>
        </w:rPr>
        <w:t>不予考虑</w:t>
      </w:r>
      <w:r w:rsidR="00F614D9" w:rsidRPr="00E0664D">
        <w:rPr>
          <w:rFonts w:asciiTheme="minorEastAsia" w:eastAsiaTheme="minorEastAsia" w:hAnsiTheme="minorEastAsia"/>
        </w:rPr>
        <w:t>加分</w:t>
      </w:r>
      <w:r w:rsidRPr="00E0664D">
        <w:rPr>
          <w:rFonts w:asciiTheme="minorEastAsia" w:eastAsiaTheme="minorEastAsia" w:hAnsiTheme="minorEastAsia"/>
        </w:rPr>
        <w:t>。</w:t>
      </w:r>
    </w:p>
    <w:p w14:paraId="1BCFF457" w14:textId="77777777" w:rsidR="001E22B4" w:rsidRPr="00E0664D" w:rsidRDefault="001E22B4" w:rsidP="001E22B4">
      <w:pPr>
        <w:suppressAutoHyphens/>
        <w:spacing w:before="25" w:after="25" w:line="360" w:lineRule="auto"/>
        <w:jc w:val="center"/>
        <w:rPr>
          <w:rFonts w:asciiTheme="minorEastAsia" w:eastAsiaTheme="minorEastAsia" w:hAnsiTheme="minorEastAsia"/>
        </w:rPr>
      </w:pPr>
      <w:r w:rsidRPr="00E0664D">
        <w:rPr>
          <w:rFonts w:asciiTheme="minorEastAsia" w:eastAsiaTheme="minorEastAsia" w:hAnsiTheme="minorEastAsia"/>
          <w:szCs w:val="21"/>
        </w:rPr>
        <w:br w:type="page"/>
      </w:r>
    </w:p>
    <w:p w14:paraId="13DD5E9D" w14:textId="3F643F75" w:rsidR="001E22B4" w:rsidRPr="00E0664D" w:rsidRDefault="00063AD7" w:rsidP="001E22B4">
      <w:pPr>
        <w:spacing w:before="25" w:after="25" w:line="360" w:lineRule="auto"/>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b/>
          <w:sz w:val="28"/>
          <w:szCs w:val="28"/>
        </w:rPr>
        <w:lastRenderedPageBreak/>
        <w:t>六</w:t>
      </w:r>
      <w:r w:rsidR="001E22B4" w:rsidRPr="00E0664D">
        <w:rPr>
          <w:rFonts w:asciiTheme="minorEastAsia" w:eastAsiaTheme="minorEastAsia" w:hAnsiTheme="minorEastAsia" w:cs="宋体" w:hint="eastAsia"/>
          <w:b/>
          <w:sz w:val="28"/>
          <w:szCs w:val="28"/>
        </w:rPr>
        <w:t>、</w:t>
      </w:r>
      <w:r w:rsidR="001E22B4" w:rsidRPr="00E0664D">
        <w:rPr>
          <w:rFonts w:asciiTheme="minorEastAsia" w:eastAsiaTheme="minorEastAsia" w:hAnsiTheme="minorEastAsia" w:cs="宋体"/>
          <w:b/>
          <w:sz w:val="28"/>
          <w:szCs w:val="28"/>
        </w:rPr>
        <w:t>主要产品彩页或网页</w:t>
      </w:r>
      <w:r w:rsidR="0014093F">
        <w:rPr>
          <w:rFonts w:asciiTheme="minorEastAsia" w:eastAsiaTheme="minorEastAsia" w:hAnsiTheme="minorEastAsia" w:cs="宋体"/>
          <w:b/>
          <w:sz w:val="28"/>
          <w:szCs w:val="28"/>
        </w:rPr>
        <w:t>或主要功能</w:t>
      </w:r>
      <w:r w:rsidR="0095466B" w:rsidRPr="00E0664D">
        <w:rPr>
          <w:rFonts w:asciiTheme="minorEastAsia" w:eastAsiaTheme="minorEastAsia" w:hAnsiTheme="minorEastAsia" w:cs="宋体" w:hint="eastAsia"/>
          <w:b/>
          <w:sz w:val="28"/>
          <w:szCs w:val="28"/>
        </w:rPr>
        <w:t>截图</w:t>
      </w:r>
    </w:p>
    <w:p w14:paraId="2E835892" w14:textId="77777777" w:rsidR="001E22B4" w:rsidRPr="00E0664D" w:rsidRDefault="001E22B4" w:rsidP="001E22B4">
      <w:pPr>
        <w:widowControl/>
        <w:spacing w:line="360" w:lineRule="auto"/>
        <w:jc w:val="left"/>
        <w:rPr>
          <w:rFonts w:asciiTheme="minorEastAsia" w:eastAsiaTheme="minorEastAsia" w:hAnsiTheme="minorEastAsia"/>
          <w:szCs w:val="21"/>
        </w:rPr>
      </w:pPr>
    </w:p>
    <w:p w14:paraId="7FE9A0F7" w14:textId="77777777" w:rsidR="00942875" w:rsidRPr="00E0664D" w:rsidRDefault="001E22B4" w:rsidP="001E22B4">
      <w:pPr>
        <w:widowControl/>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（如果有）</w:t>
      </w:r>
    </w:p>
    <w:p w14:paraId="40D13252" w14:textId="77777777" w:rsidR="00942875" w:rsidRPr="00E0664D" w:rsidRDefault="00942875">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348440BE" w14:textId="77777777" w:rsidR="001E22B4" w:rsidRPr="00E0664D" w:rsidRDefault="00770D14" w:rsidP="00F25EEF">
      <w:pPr>
        <w:widowControl/>
        <w:jc w:val="center"/>
        <w:rPr>
          <w:rFonts w:asciiTheme="minorEastAsia" w:eastAsiaTheme="minorEastAsia" w:hAnsiTheme="minorEastAsia" w:cs="宋体"/>
          <w:b/>
          <w:sz w:val="28"/>
          <w:szCs w:val="28"/>
        </w:rPr>
      </w:pPr>
      <w:r w:rsidRPr="00E0664D">
        <w:rPr>
          <w:rFonts w:asciiTheme="minorEastAsia" w:eastAsiaTheme="minorEastAsia" w:hAnsiTheme="minorEastAsia" w:cs="宋体" w:hint="eastAsia"/>
          <w:b/>
          <w:sz w:val="28"/>
          <w:szCs w:val="28"/>
        </w:rPr>
        <w:lastRenderedPageBreak/>
        <w:t>七</w:t>
      </w:r>
      <w:r w:rsidR="001E22B4" w:rsidRPr="00E0664D">
        <w:rPr>
          <w:rFonts w:asciiTheme="minorEastAsia" w:eastAsiaTheme="minorEastAsia" w:hAnsiTheme="minorEastAsia" w:cs="宋体" w:hint="eastAsia"/>
          <w:b/>
          <w:sz w:val="28"/>
          <w:szCs w:val="28"/>
        </w:rPr>
        <w:t>、</w:t>
      </w:r>
      <w:r w:rsidR="00173BD5" w:rsidRPr="00E0664D">
        <w:rPr>
          <w:rFonts w:asciiTheme="minorEastAsia" w:eastAsiaTheme="minorEastAsia" w:hAnsiTheme="minorEastAsia" w:cs="宋体" w:hint="eastAsia"/>
          <w:b/>
          <w:sz w:val="28"/>
          <w:szCs w:val="28"/>
        </w:rPr>
        <w:t>技术需求/评分办法中需要提供的其他文件</w:t>
      </w:r>
    </w:p>
    <w:p w14:paraId="50B48167" w14:textId="77777777" w:rsidR="001E22B4" w:rsidRPr="00E0664D" w:rsidRDefault="001E22B4" w:rsidP="001E22B4">
      <w:pPr>
        <w:widowControl/>
        <w:spacing w:line="360" w:lineRule="auto"/>
        <w:jc w:val="left"/>
        <w:rPr>
          <w:rFonts w:asciiTheme="minorEastAsia" w:eastAsiaTheme="minorEastAsia" w:hAnsiTheme="minorEastAsia"/>
        </w:rPr>
      </w:pPr>
    </w:p>
    <w:p w14:paraId="37D53817" w14:textId="77777777" w:rsidR="001E22B4" w:rsidRPr="00E0664D" w:rsidRDefault="001E22B4" w:rsidP="001E22B4">
      <w:pPr>
        <w:rPr>
          <w:rFonts w:asciiTheme="minorEastAsia" w:eastAsiaTheme="minorEastAsia" w:hAnsiTheme="minorEastAsia"/>
        </w:rPr>
      </w:pPr>
    </w:p>
    <w:p w14:paraId="09D5A4DF" w14:textId="77777777" w:rsidR="001E22B4" w:rsidRPr="00E0664D" w:rsidRDefault="001E22B4">
      <w:pPr>
        <w:spacing w:line="264" w:lineRule="auto"/>
        <w:jc w:val="center"/>
        <w:rPr>
          <w:rFonts w:asciiTheme="minorEastAsia" w:eastAsiaTheme="minorEastAsia" w:hAnsiTheme="minorEastAsia"/>
          <w:szCs w:val="21"/>
        </w:rPr>
      </w:pPr>
    </w:p>
    <w:p w14:paraId="6422C2AC"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Cs w:val="21"/>
        </w:rPr>
        <w:br w:type="page"/>
      </w:r>
    </w:p>
    <w:p w14:paraId="24931B26" w14:textId="77777777" w:rsidR="00815AB6" w:rsidRPr="00E0664D" w:rsidRDefault="00815AB6">
      <w:pPr>
        <w:spacing w:line="264" w:lineRule="auto"/>
        <w:jc w:val="center"/>
        <w:rPr>
          <w:rFonts w:asciiTheme="minorEastAsia" w:eastAsiaTheme="minorEastAsia" w:hAnsiTheme="minorEastAsia"/>
          <w:sz w:val="24"/>
          <w:szCs w:val="24"/>
        </w:rPr>
      </w:pPr>
    </w:p>
    <w:p w14:paraId="3A855267" w14:textId="77777777" w:rsidR="00815AB6" w:rsidRPr="00E0664D" w:rsidRDefault="00815AB6">
      <w:pPr>
        <w:spacing w:line="264" w:lineRule="auto"/>
        <w:jc w:val="center"/>
        <w:rPr>
          <w:rFonts w:asciiTheme="minorEastAsia" w:eastAsiaTheme="minorEastAsia" w:hAnsiTheme="minorEastAsia"/>
          <w:sz w:val="24"/>
          <w:szCs w:val="24"/>
        </w:rPr>
      </w:pPr>
    </w:p>
    <w:p w14:paraId="27B70BD7" w14:textId="77777777" w:rsidR="00815AB6" w:rsidRPr="00E0664D" w:rsidRDefault="00815AB6">
      <w:pPr>
        <w:spacing w:line="264" w:lineRule="auto"/>
        <w:jc w:val="center"/>
        <w:rPr>
          <w:rFonts w:asciiTheme="minorEastAsia" w:eastAsiaTheme="minorEastAsia" w:hAnsiTheme="minorEastAsia"/>
          <w:sz w:val="24"/>
          <w:szCs w:val="24"/>
        </w:rPr>
      </w:pPr>
    </w:p>
    <w:p w14:paraId="344E0974" w14:textId="77777777" w:rsidR="00815AB6" w:rsidRPr="00E0664D" w:rsidRDefault="00815AB6">
      <w:pPr>
        <w:spacing w:line="264" w:lineRule="auto"/>
        <w:jc w:val="center"/>
        <w:rPr>
          <w:rFonts w:asciiTheme="minorEastAsia" w:eastAsiaTheme="minorEastAsia" w:hAnsiTheme="minorEastAsia"/>
          <w:sz w:val="24"/>
          <w:szCs w:val="24"/>
        </w:rPr>
      </w:pPr>
    </w:p>
    <w:p w14:paraId="30CD7285" w14:textId="77777777" w:rsidR="00815AB6" w:rsidRPr="00E0664D" w:rsidRDefault="00815AB6">
      <w:pPr>
        <w:spacing w:line="264" w:lineRule="auto"/>
        <w:jc w:val="center"/>
        <w:rPr>
          <w:rFonts w:asciiTheme="minorEastAsia" w:eastAsiaTheme="minorEastAsia" w:hAnsiTheme="minorEastAsia"/>
          <w:sz w:val="24"/>
          <w:szCs w:val="24"/>
        </w:rPr>
      </w:pPr>
    </w:p>
    <w:p w14:paraId="54AF27D0" w14:textId="77777777" w:rsidR="00815AB6" w:rsidRPr="00E0664D" w:rsidRDefault="00815AB6">
      <w:pPr>
        <w:spacing w:line="264" w:lineRule="auto"/>
        <w:jc w:val="center"/>
        <w:rPr>
          <w:rFonts w:asciiTheme="minorEastAsia" w:eastAsiaTheme="minorEastAsia" w:hAnsiTheme="minorEastAsia"/>
          <w:sz w:val="24"/>
          <w:szCs w:val="24"/>
        </w:rPr>
      </w:pPr>
    </w:p>
    <w:p w14:paraId="5E974C0C" w14:textId="77777777" w:rsidR="00815AB6" w:rsidRPr="00E0664D" w:rsidRDefault="00815AB6">
      <w:pPr>
        <w:spacing w:line="264" w:lineRule="auto"/>
        <w:jc w:val="center"/>
        <w:rPr>
          <w:rFonts w:asciiTheme="minorEastAsia" w:eastAsiaTheme="minorEastAsia" w:hAnsiTheme="minorEastAsia"/>
          <w:sz w:val="24"/>
          <w:szCs w:val="24"/>
        </w:rPr>
      </w:pPr>
    </w:p>
    <w:p w14:paraId="6D4D615E" w14:textId="77777777" w:rsidR="00815AB6" w:rsidRPr="00E0664D" w:rsidRDefault="00815AB6">
      <w:pPr>
        <w:spacing w:line="264" w:lineRule="auto"/>
        <w:jc w:val="center"/>
        <w:rPr>
          <w:rFonts w:asciiTheme="minorEastAsia" w:eastAsiaTheme="minorEastAsia" w:hAnsiTheme="minorEastAsia"/>
          <w:sz w:val="24"/>
          <w:szCs w:val="24"/>
        </w:rPr>
      </w:pPr>
    </w:p>
    <w:p w14:paraId="4C9D3A66" w14:textId="77777777" w:rsidR="00815AB6" w:rsidRPr="00E0664D" w:rsidRDefault="00815AB6">
      <w:pPr>
        <w:spacing w:line="264" w:lineRule="auto"/>
        <w:jc w:val="center"/>
        <w:rPr>
          <w:rFonts w:asciiTheme="minorEastAsia" w:eastAsiaTheme="minorEastAsia" w:hAnsiTheme="minorEastAsia"/>
          <w:sz w:val="24"/>
          <w:szCs w:val="24"/>
        </w:rPr>
      </w:pPr>
    </w:p>
    <w:p w14:paraId="46D64095" w14:textId="77777777" w:rsidR="00815AB6" w:rsidRPr="00E0664D" w:rsidRDefault="00815AB6">
      <w:pPr>
        <w:spacing w:line="264" w:lineRule="auto"/>
        <w:jc w:val="center"/>
        <w:rPr>
          <w:rFonts w:asciiTheme="minorEastAsia" w:eastAsiaTheme="minorEastAsia" w:hAnsiTheme="minorEastAsia"/>
          <w:sz w:val="24"/>
          <w:szCs w:val="24"/>
        </w:rPr>
      </w:pPr>
    </w:p>
    <w:p w14:paraId="247872B1" w14:textId="77777777" w:rsidR="00815AB6" w:rsidRPr="00E0664D" w:rsidRDefault="00815AB6">
      <w:pPr>
        <w:spacing w:line="264" w:lineRule="auto"/>
        <w:jc w:val="center"/>
        <w:rPr>
          <w:rFonts w:asciiTheme="minorEastAsia" w:eastAsiaTheme="minorEastAsia" w:hAnsiTheme="minorEastAsia"/>
          <w:sz w:val="24"/>
          <w:szCs w:val="24"/>
        </w:rPr>
      </w:pPr>
    </w:p>
    <w:p w14:paraId="3BD4AC9E" w14:textId="77777777" w:rsidR="00815AB6" w:rsidRPr="00E0664D" w:rsidRDefault="00815AB6">
      <w:pPr>
        <w:spacing w:line="264" w:lineRule="auto"/>
        <w:jc w:val="center"/>
        <w:rPr>
          <w:rFonts w:asciiTheme="minorEastAsia" w:eastAsiaTheme="minorEastAsia" w:hAnsiTheme="minorEastAsia"/>
          <w:sz w:val="24"/>
          <w:szCs w:val="24"/>
        </w:rPr>
      </w:pPr>
    </w:p>
    <w:p w14:paraId="68EF0BB4" w14:textId="77777777" w:rsidR="00815AB6" w:rsidRPr="00E0664D" w:rsidRDefault="00815AB6">
      <w:pPr>
        <w:spacing w:line="264" w:lineRule="auto"/>
        <w:jc w:val="center"/>
        <w:rPr>
          <w:rFonts w:asciiTheme="minorEastAsia" w:eastAsiaTheme="minorEastAsia" w:hAnsiTheme="minorEastAsia"/>
          <w:sz w:val="24"/>
          <w:szCs w:val="24"/>
        </w:rPr>
      </w:pPr>
    </w:p>
    <w:p w14:paraId="35A0DE38" w14:textId="77777777" w:rsidR="00815AB6" w:rsidRPr="00E0664D" w:rsidRDefault="00815AB6">
      <w:pPr>
        <w:spacing w:line="264" w:lineRule="auto"/>
        <w:jc w:val="center"/>
        <w:rPr>
          <w:rFonts w:asciiTheme="minorEastAsia" w:eastAsiaTheme="minorEastAsia" w:hAnsiTheme="minorEastAsia"/>
          <w:sz w:val="24"/>
          <w:szCs w:val="24"/>
        </w:rPr>
      </w:pPr>
    </w:p>
    <w:p w14:paraId="7779DE69" w14:textId="77777777" w:rsidR="00815AB6" w:rsidRPr="00E0664D" w:rsidRDefault="00815AB6">
      <w:pPr>
        <w:spacing w:line="264" w:lineRule="auto"/>
        <w:jc w:val="center"/>
        <w:rPr>
          <w:rFonts w:asciiTheme="minorEastAsia" w:eastAsiaTheme="minorEastAsia" w:hAnsiTheme="minorEastAsia"/>
          <w:sz w:val="24"/>
          <w:szCs w:val="24"/>
        </w:rPr>
      </w:pPr>
    </w:p>
    <w:p w14:paraId="19565AB5" w14:textId="77777777" w:rsidR="00815AB6" w:rsidRPr="00E0664D" w:rsidRDefault="00815AB6">
      <w:pPr>
        <w:spacing w:line="264" w:lineRule="auto"/>
        <w:jc w:val="center"/>
        <w:rPr>
          <w:rFonts w:asciiTheme="minorEastAsia" w:eastAsiaTheme="minorEastAsia" w:hAnsiTheme="minorEastAsia"/>
          <w:sz w:val="24"/>
          <w:szCs w:val="24"/>
        </w:rPr>
      </w:pPr>
    </w:p>
    <w:p w14:paraId="20E28F46"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89" w:name="_Toc487271714"/>
      <w:r w:rsidRPr="00E0664D">
        <w:rPr>
          <w:rFonts w:asciiTheme="minorEastAsia" w:eastAsiaTheme="minorEastAsia" w:hAnsiTheme="minorEastAsia" w:hint="eastAsia"/>
          <w:sz w:val="30"/>
          <w:szCs w:val="30"/>
        </w:rPr>
        <w:t>第</w:t>
      </w:r>
      <w:r w:rsidR="00BD0D02" w:rsidRPr="00E0664D">
        <w:rPr>
          <w:rFonts w:asciiTheme="minorEastAsia" w:eastAsiaTheme="minorEastAsia" w:hAnsiTheme="minorEastAsia" w:hint="eastAsia"/>
          <w:sz w:val="30"/>
          <w:szCs w:val="30"/>
        </w:rPr>
        <w:t>七</w:t>
      </w:r>
      <w:r w:rsidRPr="00E0664D">
        <w:rPr>
          <w:rFonts w:asciiTheme="minorEastAsia" w:eastAsiaTheme="minorEastAsia" w:hAnsiTheme="minorEastAsia" w:hint="eastAsia"/>
          <w:sz w:val="30"/>
          <w:szCs w:val="30"/>
        </w:rPr>
        <w:t>章  评标</w:t>
      </w:r>
      <w:bookmarkEnd w:id="89"/>
      <w:r w:rsidR="006B1DF7" w:rsidRPr="00E0664D">
        <w:rPr>
          <w:rFonts w:asciiTheme="minorEastAsia" w:eastAsiaTheme="minorEastAsia" w:hAnsiTheme="minorEastAsia" w:hint="eastAsia"/>
          <w:sz w:val="30"/>
          <w:szCs w:val="30"/>
        </w:rPr>
        <w:t>办法</w:t>
      </w:r>
    </w:p>
    <w:p w14:paraId="2E9F28C7" w14:textId="77777777" w:rsidR="00815AB6" w:rsidRPr="00E0664D" w:rsidRDefault="00815AB6">
      <w:pPr>
        <w:spacing w:line="264"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rPr>
        <w:br w:type="page"/>
      </w:r>
      <w:r w:rsidRPr="00E0664D">
        <w:rPr>
          <w:rFonts w:asciiTheme="minorEastAsia" w:eastAsiaTheme="minorEastAsia" w:hAnsiTheme="minorEastAsia" w:hint="eastAsia"/>
          <w:b/>
          <w:sz w:val="24"/>
          <w:szCs w:val="24"/>
        </w:rPr>
        <w:lastRenderedPageBreak/>
        <w:t>评标</w:t>
      </w:r>
      <w:r w:rsidR="00427681" w:rsidRPr="00E0664D">
        <w:rPr>
          <w:rFonts w:asciiTheme="minorEastAsia" w:eastAsiaTheme="minorEastAsia" w:hAnsiTheme="minorEastAsia"/>
          <w:b/>
          <w:sz w:val="24"/>
          <w:szCs w:val="24"/>
        </w:rPr>
        <w:t>办法</w:t>
      </w:r>
    </w:p>
    <w:bookmarkEnd w:id="61"/>
    <w:p w14:paraId="2AEC248C" w14:textId="77777777" w:rsidR="00117405" w:rsidRPr="00E0664D" w:rsidRDefault="00117405" w:rsidP="004D6120">
      <w:pPr>
        <w:snapToGrid w:val="0"/>
        <w:spacing w:line="360" w:lineRule="auto"/>
        <w:rPr>
          <w:rFonts w:asciiTheme="minorEastAsia" w:eastAsiaTheme="minorEastAsia" w:hAnsiTheme="minorEastAsia"/>
          <w:b/>
          <w:szCs w:val="21"/>
        </w:rPr>
      </w:pPr>
    </w:p>
    <w:p w14:paraId="4042E8EC" w14:textId="77777777" w:rsidR="00117405" w:rsidRPr="00E0664D" w:rsidRDefault="00117405">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一、</w:t>
      </w:r>
      <w:r w:rsidR="00392EDE" w:rsidRPr="00E0664D">
        <w:rPr>
          <w:rFonts w:asciiTheme="minorEastAsia" w:eastAsiaTheme="minorEastAsia" w:hAnsiTheme="minorEastAsia" w:hint="eastAsia"/>
          <w:b/>
          <w:szCs w:val="21"/>
        </w:rPr>
        <w:t>有关</w:t>
      </w:r>
      <w:r w:rsidRPr="00E0664D">
        <w:rPr>
          <w:rFonts w:asciiTheme="minorEastAsia" w:eastAsiaTheme="minorEastAsia" w:hAnsiTheme="minorEastAsia" w:hint="eastAsia"/>
          <w:b/>
          <w:szCs w:val="21"/>
        </w:rPr>
        <w:t>说明</w:t>
      </w:r>
    </w:p>
    <w:p w14:paraId="61EE8C4F" w14:textId="77777777" w:rsidR="001D4F67" w:rsidRPr="00E0664D" w:rsidRDefault="001D4F67">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b/>
          <w:szCs w:val="21"/>
        </w:rPr>
        <w:t>（一）价格扣除及加分项</w:t>
      </w:r>
    </w:p>
    <w:p w14:paraId="1789A617" w14:textId="77777777"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关于小微企业及产品</w:t>
      </w:r>
    </w:p>
    <w:p w14:paraId="16B58FB5"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根据《工业和信息化部、国家统计局、国家发展和改革委员会、财政部关于印发中小企业划型标准规定的通知》（工信部联企业[2011]300号）规定的划分标准：</w:t>
      </w:r>
    </w:p>
    <w:p w14:paraId="4E56D3F1"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a.如投标人为小型、微型企业，对其所投货物（或服务）为小型和微型企业产品的价格给予6%的扣除，扣除后的价格为其评标价；</w:t>
      </w:r>
    </w:p>
    <w:p w14:paraId="740D9F70"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b.如投标人为联合体，并且小型、微型企业的协议合同金额占到联合体协议合同总金额30%以上的，可给予联合体2%的价格扣除，扣除后的价格为评标价；</w:t>
      </w:r>
    </w:p>
    <w:p w14:paraId="49AA7230"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c.投标人应在投标分项报价表中写明属于小型和微型企业产品的单价和小计，并如实填写附件中“小微企业声明函”；</w:t>
      </w:r>
    </w:p>
    <w:p w14:paraId="2AEB87DC"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d.对未在投标一览表中写明或未填写“小微企业声明函”的或填写后未能够证实的，在价格评审时不予考虑。</w:t>
      </w:r>
    </w:p>
    <w:p w14:paraId="28C7D665" w14:textId="77777777"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关于监狱企业：视同小微企业</w:t>
      </w:r>
      <w:r w:rsidR="00427681" w:rsidRPr="00E0664D">
        <w:rPr>
          <w:rFonts w:asciiTheme="minorEastAsia" w:eastAsiaTheme="minorEastAsia" w:hAnsiTheme="minorEastAsia" w:hint="eastAsia"/>
          <w:szCs w:val="21"/>
        </w:rPr>
        <w:t>。</w:t>
      </w:r>
      <w:r w:rsidR="00A726EB" w:rsidRPr="00E0664D">
        <w:rPr>
          <w:rFonts w:asciiTheme="minorEastAsia" w:eastAsiaTheme="minorEastAsia" w:hAnsiTheme="minorEastAsia" w:hint="eastAsia"/>
          <w:szCs w:val="21"/>
        </w:rPr>
        <w:t>须提供由省级以上监狱管理局、戒毒管理局（含新疆生产建设兵团）出具的属于监狱企业的证明文件复印件，否则不考虑价格扣除</w:t>
      </w:r>
      <w:r w:rsidRPr="00E0664D">
        <w:rPr>
          <w:rFonts w:asciiTheme="minorEastAsia" w:eastAsiaTheme="minorEastAsia" w:hAnsiTheme="minorEastAsia" w:hint="eastAsia"/>
          <w:szCs w:val="21"/>
        </w:rPr>
        <w:t>。</w:t>
      </w:r>
    </w:p>
    <w:p w14:paraId="1578A182" w14:textId="77777777"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关于节能产品、环境标志产品：按规定加分。</w:t>
      </w:r>
    </w:p>
    <w:p w14:paraId="4FD8B046" w14:textId="77777777" w:rsidR="008840AF"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4、关于残疾人福利性单位：视同小微企业。</w:t>
      </w:r>
      <w:r w:rsidR="00E75D7F" w:rsidRPr="00E0664D">
        <w:rPr>
          <w:rFonts w:asciiTheme="minorEastAsia" w:eastAsiaTheme="minorEastAsia" w:hAnsiTheme="minorEastAsia" w:hint="eastAsia"/>
          <w:szCs w:val="21"/>
        </w:rPr>
        <w:t>须提供完整的“</w:t>
      </w:r>
      <w:r w:rsidR="00685C40" w:rsidRPr="00E0664D">
        <w:rPr>
          <w:rFonts w:asciiTheme="minorEastAsia" w:eastAsiaTheme="minorEastAsia" w:hAnsiTheme="minorEastAsia" w:hint="eastAsia"/>
          <w:szCs w:val="21"/>
        </w:rPr>
        <w:t>残疾人福利性单位声明函</w:t>
      </w:r>
      <w:r w:rsidR="00E75D7F" w:rsidRPr="00E0664D">
        <w:rPr>
          <w:rFonts w:asciiTheme="minorEastAsia" w:eastAsiaTheme="minorEastAsia" w:hAnsiTheme="minorEastAsia" w:hint="eastAsia"/>
          <w:szCs w:val="21"/>
        </w:rPr>
        <w:t>”。</w:t>
      </w:r>
      <w:r w:rsidR="009A38A6" w:rsidRPr="00E0664D">
        <w:rPr>
          <w:rFonts w:asciiTheme="minorEastAsia" w:eastAsiaTheme="minorEastAsia" w:hAnsiTheme="minorEastAsia" w:cs="Arial"/>
          <w:kern w:val="0"/>
          <w:szCs w:val="21"/>
        </w:rPr>
        <w:t>残疾人福利性单位属于小型、微型企业的，不重复享受政策。</w:t>
      </w:r>
    </w:p>
    <w:p w14:paraId="46EF422C" w14:textId="77777777" w:rsidR="00117405"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117405" w:rsidRPr="00E0664D">
        <w:rPr>
          <w:rFonts w:asciiTheme="minorEastAsia" w:eastAsiaTheme="minorEastAsia" w:hAnsiTheme="minorEastAsia" w:hint="eastAsia"/>
          <w:szCs w:val="21"/>
        </w:rPr>
        <w:t>、以上具体内容详见本文件第五章。</w:t>
      </w:r>
    </w:p>
    <w:p w14:paraId="63CA7C88" w14:textId="77777777" w:rsidR="00392EDE" w:rsidRPr="00E0664D" w:rsidRDefault="00392ED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（二）有关同品牌产品投标情况处理</w:t>
      </w:r>
    </w:p>
    <w:p w14:paraId="6A18527B" w14:textId="77777777" w:rsidR="003464C2" w:rsidRPr="00E0664D" w:rsidRDefault="003464C2"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1、提供相同品牌产品且通过资格审查、符合性审查的不同投标人参加同一合同项下投标的，按一家投标人计算，评审后得分最高的同品牌投标人获得中标人推荐资格</w:t>
      </w:r>
      <w:r w:rsidR="00145895" w:rsidRPr="00E0664D">
        <w:rPr>
          <w:rFonts w:asciiTheme="minorEastAsia" w:eastAsiaTheme="minorEastAsia" w:hAnsiTheme="minorEastAsia"/>
          <w:szCs w:val="21"/>
        </w:rPr>
        <w:t>；评审得分相同的，评标价最低的</w:t>
      </w:r>
      <w:r w:rsidRPr="00E0664D">
        <w:rPr>
          <w:rFonts w:asciiTheme="minorEastAsia" w:eastAsiaTheme="minorEastAsia" w:hAnsiTheme="minorEastAsia"/>
          <w:szCs w:val="21"/>
        </w:rPr>
        <w:t>投标人获得中标人推荐资格</w:t>
      </w:r>
      <w:r w:rsidR="00541310" w:rsidRPr="00E0664D">
        <w:rPr>
          <w:rFonts w:asciiTheme="minorEastAsia" w:eastAsiaTheme="minorEastAsia" w:hAnsiTheme="minorEastAsia"/>
          <w:szCs w:val="21"/>
        </w:rPr>
        <w:t>；</w:t>
      </w:r>
      <w:r w:rsidR="00541310" w:rsidRPr="00E0664D">
        <w:rPr>
          <w:rFonts w:asciiTheme="minorEastAsia" w:eastAsiaTheme="minorEastAsia" w:hAnsiTheme="minorEastAsia" w:hint="eastAsia"/>
          <w:szCs w:val="21"/>
        </w:rPr>
        <w:t>得分和评标价还相同的，由技术部分得分最高的投标人获得中标人推荐资格。</w:t>
      </w:r>
      <w:r w:rsidRPr="00E0664D">
        <w:rPr>
          <w:rFonts w:asciiTheme="minorEastAsia" w:eastAsiaTheme="minorEastAsia" w:hAnsiTheme="minorEastAsia"/>
          <w:szCs w:val="21"/>
        </w:rPr>
        <w:t>其他同品牌投标人不作为中标候选人。</w:t>
      </w:r>
    </w:p>
    <w:p w14:paraId="42213A29" w14:textId="77777777" w:rsidR="003464C2" w:rsidRPr="00E0664D" w:rsidRDefault="00145895"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2、</w:t>
      </w:r>
      <w:r w:rsidR="00692E6E" w:rsidRPr="00E0664D">
        <w:rPr>
          <w:rFonts w:asciiTheme="minorEastAsia" w:eastAsiaTheme="minorEastAsia" w:hAnsiTheme="minorEastAsia"/>
          <w:szCs w:val="21"/>
        </w:rPr>
        <w:t>非单一产品采购项目，采购人</w:t>
      </w:r>
      <w:r w:rsidR="003464C2" w:rsidRPr="00E0664D">
        <w:rPr>
          <w:rFonts w:asciiTheme="minorEastAsia" w:eastAsiaTheme="minorEastAsia" w:hAnsiTheme="minorEastAsia"/>
          <w:szCs w:val="21"/>
        </w:rPr>
        <w:t>根据采购项目技术构成、产品价格比重等</w:t>
      </w:r>
      <w:r w:rsidR="00692E6E" w:rsidRPr="00E0664D">
        <w:rPr>
          <w:rFonts w:asciiTheme="minorEastAsia" w:eastAsiaTheme="minorEastAsia" w:hAnsiTheme="minorEastAsia" w:hint="eastAsia"/>
          <w:szCs w:val="21"/>
        </w:rPr>
        <w:t>在本文件第八章《技术</w:t>
      </w:r>
      <w:r w:rsidR="00692E6E" w:rsidRPr="00E0664D">
        <w:rPr>
          <w:rFonts w:asciiTheme="minorEastAsia" w:eastAsiaTheme="minorEastAsia" w:hAnsiTheme="minorEastAsia"/>
          <w:szCs w:val="21"/>
        </w:rPr>
        <w:t>/</w:t>
      </w:r>
      <w:r w:rsidR="00692E6E" w:rsidRPr="00E0664D">
        <w:rPr>
          <w:rFonts w:asciiTheme="minorEastAsia" w:eastAsiaTheme="minorEastAsia" w:hAnsiTheme="minorEastAsia" w:hint="eastAsia"/>
          <w:szCs w:val="21"/>
        </w:rPr>
        <w:t>服务需求》中</w:t>
      </w:r>
      <w:r w:rsidR="003464C2" w:rsidRPr="00E0664D">
        <w:rPr>
          <w:rFonts w:asciiTheme="minorEastAsia" w:eastAsiaTheme="minorEastAsia" w:hAnsiTheme="minorEastAsia"/>
          <w:szCs w:val="21"/>
        </w:rPr>
        <w:t>确定</w:t>
      </w:r>
      <w:r w:rsidR="00692E6E" w:rsidRPr="00E0664D">
        <w:rPr>
          <w:rFonts w:asciiTheme="minorEastAsia" w:eastAsiaTheme="minorEastAsia" w:hAnsiTheme="minorEastAsia"/>
          <w:szCs w:val="21"/>
        </w:rPr>
        <w:t>了</w:t>
      </w:r>
      <w:r w:rsidR="003464C2" w:rsidRPr="00E0664D">
        <w:rPr>
          <w:rFonts w:asciiTheme="minorEastAsia" w:eastAsiaTheme="minorEastAsia" w:hAnsiTheme="minorEastAsia"/>
          <w:szCs w:val="21"/>
        </w:rPr>
        <w:t>核心产品，多家投标人提供的核心产品品牌相同的，</w:t>
      </w:r>
      <w:r w:rsidR="00E623C0" w:rsidRPr="00E0664D">
        <w:rPr>
          <w:rFonts w:asciiTheme="minorEastAsia" w:eastAsiaTheme="minorEastAsia" w:hAnsiTheme="minorEastAsia"/>
          <w:szCs w:val="21"/>
        </w:rPr>
        <w:t>根据上述</w:t>
      </w:r>
      <w:r w:rsidR="003464C2" w:rsidRPr="00E0664D">
        <w:rPr>
          <w:rFonts w:asciiTheme="minorEastAsia" w:eastAsiaTheme="minorEastAsia" w:hAnsiTheme="minorEastAsia"/>
          <w:szCs w:val="21"/>
        </w:rPr>
        <w:t>规定处理。</w:t>
      </w:r>
    </w:p>
    <w:p w14:paraId="0FC10BF1" w14:textId="77777777" w:rsidR="00BA0DA9" w:rsidRPr="00E0664D" w:rsidRDefault="00BA0DA9">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（三）评标报告</w:t>
      </w:r>
    </w:p>
    <w:p w14:paraId="7BF3D63E"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546F037B" w14:textId="77777777" w:rsidR="00BA0DA9" w:rsidRPr="00E0664D" w:rsidRDefault="00BA0DA9">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（四）评标结果的修改</w:t>
      </w:r>
    </w:p>
    <w:p w14:paraId="41E5625F"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评标结果汇总完成后，除下列情形外，任何人不得修改评标结果：</w:t>
      </w:r>
    </w:p>
    <w:p w14:paraId="17FBA471" w14:textId="77777777"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）分值汇总计算错误的；</w:t>
      </w:r>
    </w:p>
    <w:p w14:paraId="2BE032EE" w14:textId="77777777"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）分项评分超出评分标准范围的；</w:t>
      </w:r>
    </w:p>
    <w:p w14:paraId="530EB0EC" w14:textId="77777777"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w:t>
      </w:r>
      <w:r w:rsidRPr="00E0664D">
        <w:rPr>
          <w:rFonts w:asciiTheme="minorEastAsia" w:eastAsiaTheme="minorEastAsia" w:hAnsiTheme="minorEastAsia"/>
          <w:szCs w:val="21"/>
        </w:rPr>
        <w:t>3</w:t>
      </w:r>
      <w:r w:rsidRPr="00E0664D">
        <w:rPr>
          <w:rFonts w:asciiTheme="minorEastAsia" w:eastAsiaTheme="minorEastAsia" w:hAnsiTheme="minorEastAsia" w:hint="eastAsia"/>
          <w:szCs w:val="21"/>
        </w:rPr>
        <w:t>）评标委员会成员对客观评审因素评分不一致的；</w:t>
      </w:r>
    </w:p>
    <w:p w14:paraId="75A62D1D" w14:textId="77777777"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4</w:t>
      </w:r>
      <w:r w:rsidRPr="00E0664D">
        <w:rPr>
          <w:rFonts w:asciiTheme="minorEastAsia" w:eastAsiaTheme="minorEastAsia" w:hAnsiTheme="minorEastAsia" w:hint="eastAsia"/>
          <w:szCs w:val="21"/>
        </w:rPr>
        <w:t>）经评标委员会认定评分畸高、畸低的。</w:t>
      </w:r>
    </w:p>
    <w:p w14:paraId="031DBA82"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2688C234" w14:textId="77777777" w:rsidR="00117405" w:rsidRPr="00E0664D" w:rsidRDefault="00117405">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二、评分办法：</w:t>
      </w:r>
    </w:p>
    <w:p w14:paraId="678F087A" w14:textId="77777777" w:rsidR="00117405" w:rsidRPr="00E0664D" w:rsidRDefault="00A90D18" w:rsidP="00117405">
      <w:pPr>
        <w:pStyle w:val="ab"/>
        <w:ind w:firstLine="420"/>
        <w:rPr>
          <w:rFonts w:asciiTheme="minorEastAsia" w:eastAsiaTheme="minorEastAsia" w:hAnsiTheme="minorEastAsia"/>
          <w:color w:val="auto"/>
          <w:szCs w:val="21"/>
        </w:rPr>
      </w:pPr>
      <w:r w:rsidRPr="00E0664D">
        <w:rPr>
          <w:rFonts w:asciiTheme="minorEastAsia" w:eastAsiaTheme="minorEastAsia" w:hAnsiTheme="minorEastAsia" w:hint="eastAsia"/>
          <w:color w:val="auto"/>
          <w:szCs w:val="21"/>
        </w:rPr>
        <w:t>本项目采用综合评分法，即在符合资格条件并满足招标文件全部实质性要求的情况下，按照评审因素的量化指标</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包进行评审，以每包排名最高的</w:t>
      </w:r>
      <w:r w:rsidR="00E566E6" w:rsidRPr="00E0664D">
        <w:rPr>
          <w:rFonts w:asciiTheme="minorEastAsia" w:eastAsiaTheme="minorEastAsia" w:hAnsiTheme="minorEastAsia" w:hint="eastAsia"/>
          <w:color w:val="auto"/>
          <w:szCs w:val="21"/>
        </w:rPr>
        <w:t>前</w:t>
      </w:r>
      <w:r w:rsidRPr="00E0664D">
        <w:rPr>
          <w:rFonts w:asciiTheme="minorEastAsia" w:eastAsiaTheme="minorEastAsia" w:hAnsiTheme="minorEastAsia"/>
          <w:color w:val="auto"/>
          <w:szCs w:val="21"/>
        </w:rPr>
        <w:t>3</w:t>
      </w:r>
      <w:r w:rsidRPr="00E0664D">
        <w:rPr>
          <w:rFonts w:asciiTheme="minorEastAsia" w:eastAsiaTheme="minorEastAsia" w:hAnsiTheme="minorEastAsia" w:hint="eastAsia"/>
          <w:color w:val="auto"/>
          <w:szCs w:val="21"/>
        </w:rPr>
        <w:t>名投标人依次作为该包中标候选人的评标方法</w:t>
      </w:r>
      <w:r w:rsidR="00E566E6" w:rsidRPr="00E0664D">
        <w:rPr>
          <w:rFonts w:asciiTheme="minorEastAsia" w:eastAsiaTheme="minorEastAsia" w:hAnsiTheme="minorEastAsia" w:hint="eastAsia"/>
          <w:color w:val="auto"/>
          <w:szCs w:val="21"/>
        </w:rPr>
        <w:t>。</w:t>
      </w:r>
      <w:r w:rsidRPr="00E0664D">
        <w:rPr>
          <w:rFonts w:asciiTheme="minorEastAsia" w:eastAsiaTheme="minorEastAsia" w:hAnsiTheme="minorEastAsia" w:hint="eastAsia"/>
          <w:color w:val="auto"/>
          <w:szCs w:val="21"/>
        </w:rPr>
        <w:t>每个评委</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包分别对每个合格投标人进行独立打分，所有评委对同一投标人同一包号打分的算术平均值为该投标人该包的最终得分。所有打分保留小数点后两位，第三位四舍五入。</w:t>
      </w:r>
      <w:r w:rsidR="000A4A7B" w:rsidRPr="00E0664D">
        <w:rPr>
          <w:rFonts w:asciiTheme="minorEastAsia" w:eastAsiaTheme="minorEastAsia" w:hAnsiTheme="minorEastAsia" w:hint="eastAsia"/>
          <w:color w:val="auto"/>
          <w:szCs w:val="21"/>
        </w:rPr>
        <w:t>投标人排名按评标</w:t>
      </w:r>
      <w:r w:rsidRPr="00E0664D">
        <w:rPr>
          <w:rFonts w:asciiTheme="minorEastAsia" w:eastAsiaTheme="minorEastAsia" w:hAnsiTheme="minorEastAsia" w:hint="eastAsia"/>
          <w:color w:val="auto"/>
          <w:szCs w:val="21"/>
        </w:rPr>
        <w:t>得分由高到低顺序排列；得分相同的，按评标价由低到高顺序排列；得分且评标价相同的并列。具体评审因素及标准、权重</w:t>
      </w:r>
      <w:r w:rsidR="003B4F12" w:rsidRPr="00E0664D">
        <w:rPr>
          <w:rFonts w:asciiTheme="minorEastAsia" w:eastAsiaTheme="minorEastAsia" w:hAnsiTheme="minorEastAsia" w:hint="eastAsia"/>
          <w:color w:val="auto"/>
          <w:szCs w:val="21"/>
        </w:rPr>
        <w:t>具体</w:t>
      </w:r>
      <w:r w:rsidRPr="00E0664D">
        <w:rPr>
          <w:rFonts w:asciiTheme="minorEastAsia" w:eastAsiaTheme="minorEastAsia" w:hAnsiTheme="minorEastAsia" w:hint="eastAsia"/>
          <w:color w:val="auto"/>
          <w:szCs w:val="21"/>
        </w:rPr>
        <w:t>如下：</w:t>
      </w:r>
    </w:p>
    <w:tbl>
      <w:tblPr>
        <w:tblW w:w="9469" w:type="dxa"/>
        <w:tblInd w:w="-5" w:type="dxa"/>
        <w:tblLayout w:type="fixed"/>
        <w:tblLook w:val="0000" w:firstRow="0" w:lastRow="0" w:firstColumn="0" w:lastColumn="0" w:noHBand="0" w:noVBand="0"/>
      </w:tblPr>
      <w:tblGrid>
        <w:gridCol w:w="843"/>
        <w:gridCol w:w="7350"/>
        <w:gridCol w:w="1276"/>
      </w:tblGrid>
      <w:tr w:rsidR="00103DE5" w:rsidRPr="00E0664D" w14:paraId="4256D3F8" w14:textId="77777777" w:rsidTr="00306F54">
        <w:trPr>
          <w:trHeight w:val="519"/>
        </w:trPr>
        <w:tc>
          <w:tcPr>
            <w:tcW w:w="843" w:type="dxa"/>
            <w:tcBorders>
              <w:top w:val="single" w:sz="4" w:space="0" w:color="000000"/>
              <w:left w:val="single" w:sz="4" w:space="0" w:color="000000"/>
              <w:bottom w:val="single" w:sz="4" w:space="0" w:color="000000"/>
            </w:tcBorders>
            <w:vAlign w:val="center"/>
          </w:tcPr>
          <w:p w14:paraId="75451B04"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7350" w:type="dxa"/>
            <w:tcBorders>
              <w:top w:val="single" w:sz="4" w:space="0" w:color="000000"/>
              <w:left w:val="single" w:sz="4" w:space="0" w:color="000000"/>
              <w:bottom w:val="single" w:sz="4" w:space="0" w:color="000000"/>
            </w:tcBorders>
            <w:vAlign w:val="center"/>
          </w:tcPr>
          <w:p w14:paraId="772A5B77"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评审因素及说明</w:t>
            </w:r>
          </w:p>
        </w:tc>
        <w:tc>
          <w:tcPr>
            <w:tcW w:w="1276" w:type="dxa"/>
            <w:tcBorders>
              <w:top w:val="single" w:sz="4" w:space="0" w:color="000000"/>
              <w:left w:val="single" w:sz="4" w:space="0" w:color="000000"/>
              <w:bottom w:val="single" w:sz="4" w:space="0" w:color="000000"/>
              <w:right w:val="single" w:sz="4" w:space="0" w:color="000000"/>
            </w:tcBorders>
            <w:vAlign w:val="center"/>
          </w:tcPr>
          <w:p w14:paraId="2F03DD8A"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得分范围</w:t>
            </w:r>
          </w:p>
        </w:tc>
      </w:tr>
      <w:tr w:rsidR="00103DE5" w:rsidRPr="00E0664D" w14:paraId="060E0102" w14:textId="77777777" w:rsidTr="00306F54">
        <w:trPr>
          <w:trHeight w:val="429"/>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80EACF5" w14:textId="77777777" w:rsidR="00103DE5" w:rsidRPr="00E0664D" w:rsidRDefault="00103DE5" w:rsidP="009A45CB">
            <w:pPr>
              <w:widowControl/>
              <w:ind w:left="422" w:hanging="422"/>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一、商务部分</w:t>
            </w:r>
            <w:r w:rsidRPr="00E0664D">
              <w:rPr>
                <w:rFonts w:asciiTheme="minorEastAsia" w:eastAsiaTheme="minorEastAsia" w:hAnsiTheme="minorEastAsia"/>
                <w:b/>
                <w:szCs w:val="21"/>
              </w:rPr>
              <w:t>(</w:t>
            </w:r>
            <w:r w:rsidR="005816B9" w:rsidRPr="00E0664D">
              <w:rPr>
                <w:rFonts w:asciiTheme="minorEastAsia" w:eastAsiaTheme="minorEastAsia" w:hAnsiTheme="minorEastAsia"/>
                <w:b/>
                <w:szCs w:val="21"/>
              </w:rPr>
              <w:t>1</w:t>
            </w:r>
            <w:r w:rsidR="00107485" w:rsidRPr="00E0664D">
              <w:rPr>
                <w:rFonts w:asciiTheme="minorEastAsia" w:eastAsiaTheme="minorEastAsia" w:hAnsiTheme="minorEastAsia"/>
                <w:b/>
                <w:szCs w:val="21"/>
              </w:rPr>
              <w:t>5</w:t>
            </w:r>
            <w:r w:rsidRPr="00E0664D">
              <w:rPr>
                <w:rFonts w:asciiTheme="minorEastAsia" w:eastAsiaTheme="minorEastAsia" w:hAnsiTheme="minorEastAsia" w:hint="eastAsia"/>
                <w:b/>
                <w:szCs w:val="21"/>
              </w:rPr>
              <w:t>分</w:t>
            </w:r>
            <w:r w:rsidRPr="00E0664D">
              <w:rPr>
                <w:rFonts w:asciiTheme="minorEastAsia" w:eastAsiaTheme="minorEastAsia" w:hAnsiTheme="minorEastAsia"/>
                <w:b/>
                <w:szCs w:val="21"/>
              </w:rPr>
              <w:t>)</w:t>
            </w:r>
          </w:p>
        </w:tc>
      </w:tr>
      <w:tr w:rsidR="0098735D" w:rsidRPr="00E0664D" w14:paraId="68B2C6BD" w14:textId="77777777" w:rsidTr="00306F54">
        <w:trPr>
          <w:trHeight w:val="674"/>
        </w:trPr>
        <w:tc>
          <w:tcPr>
            <w:tcW w:w="843" w:type="dxa"/>
            <w:tcBorders>
              <w:top w:val="single" w:sz="4" w:space="0" w:color="000000"/>
              <w:left w:val="single" w:sz="4" w:space="0" w:color="000000"/>
              <w:bottom w:val="single" w:sz="4" w:space="0" w:color="000000"/>
            </w:tcBorders>
            <w:vAlign w:val="center"/>
          </w:tcPr>
          <w:p w14:paraId="62496093"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1.1</w:t>
            </w:r>
          </w:p>
        </w:tc>
        <w:tc>
          <w:tcPr>
            <w:tcW w:w="7350" w:type="dxa"/>
            <w:tcBorders>
              <w:top w:val="single" w:sz="4" w:space="0" w:color="000000"/>
              <w:left w:val="single" w:sz="4" w:space="0" w:color="000000"/>
              <w:bottom w:val="single" w:sz="4" w:space="0" w:color="000000"/>
            </w:tcBorders>
            <w:vAlign w:val="center"/>
          </w:tcPr>
          <w:p w14:paraId="340ABFBE" w14:textId="4B5B9B55"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投标文件</w:t>
            </w:r>
            <w:r w:rsidRPr="00E0664D">
              <w:rPr>
                <w:rFonts w:asciiTheme="minorEastAsia" w:eastAsiaTheme="minorEastAsia" w:hAnsiTheme="minorEastAsia"/>
                <w:szCs w:val="21"/>
              </w:rPr>
              <w:t>：</w:t>
            </w:r>
            <w:r w:rsidR="00015E09">
              <w:rPr>
                <w:rFonts w:asciiTheme="minorEastAsia" w:eastAsiaTheme="minorEastAsia" w:hAnsiTheme="minorEastAsia"/>
                <w:szCs w:val="21"/>
              </w:rPr>
              <w:t>按招标文件格式编制。</w:t>
            </w:r>
            <w:r w:rsidRPr="00E0664D">
              <w:rPr>
                <w:rFonts w:asciiTheme="minorEastAsia" w:eastAsiaTheme="minorEastAsia" w:hAnsiTheme="minorEastAsia" w:hint="eastAsia"/>
                <w:szCs w:val="21"/>
              </w:rPr>
              <w:t>有目录索引、页码无错乱，</w:t>
            </w:r>
            <w:r w:rsidRPr="00E0664D">
              <w:rPr>
                <w:rFonts w:asciiTheme="minorEastAsia" w:eastAsiaTheme="minorEastAsia" w:hAnsiTheme="minorEastAsia"/>
                <w:szCs w:val="21"/>
              </w:rPr>
              <w:t>便于</w:t>
            </w:r>
            <w:r w:rsidRPr="00E0664D">
              <w:rPr>
                <w:rFonts w:asciiTheme="minorEastAsia" w:eastAsiaTheme="minorEastAsia" w:hAnsiTheme="minorEastAsia" w:hint="eastAsia"/>
                <w:szCs w:val="21"/>
              </w:rPr>
              <w:t>查阅的得</w:t>
            </w:r>
            <w:r w:rsidRPr="00E0664D">
              <w:rPr>
                <w:rFonts w:asciiTheme="minorEastAsia" w:eastAsiaTheme="minorEastAsia" w:hAnsiTheme="minorEastAsia"/>
                <w:szCs w:val="21"/>
              </w:rPr>
              <w:t>1分。</w:t>
            </w:r>
            <w:r w:rsidRPr="00E0664D">
              <w:rPr>
                <w:rFonts w:asciiTheme="minorEastAsia" w:eastAsiaTheme="minorEastAsia" w:hAnsiTheme="minorEastAsia" w:hint="eastAsia"/>
                <w:szCs w:val="21"/>
              </w:rPr>
              <w:t>标题、编号、正文、表格等排版规范，便于</w:t>
            </w:r>
            <w:r w:rsidRPr="00E0664D">
              <w:rPr>
                <w:rFonts w:asciiTheme="minorEastAsia" w:eastAsiaTheme="minorEastAsia" w:hAnsiTheme="minorEastAsia"/>
                <w:szCs w:val="21"/>
              </w:rPr>
              <w:t>理解</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得1分。</w:t>
            </w:r>
            <w:r w:rsidRPr="00E0664D">
              <w:rPr>
                <w:rFonts w:asciiTheme="minorEastAsia" w:eastAsiaTheme="minorEastAsia" w:hAnsiTheme="minorEastAsia" w:hint="eastAsia"/>
                <w:szCs w:val="21"/>
              </w:rPr>
              <w:t>每出现一个错误扣</w:t>
            </w:r>
            <w:r w:rsidRPr="00E0664D">
              <w:rPr>
                <w:rFonts w:asciiTheme="minorEastAsia" w:eastAsiaTheme="minorEastAsia" w:hAnsiTheme="minorEastAsia"/>
                <w:szCs w:val="21"/>
              </w:rPr>
              <w:t>0.2</w:t>
            </w:r>
            <w:r w:rsidRPr="00E0664D">
              <w:rPr>
                <w:rFonts w:asciiTheme="minorEastAsia" w:eastAsiaTheme="minorEastAsia" w:hAnsiTheme="minorEastAsia" w:hint="eastAsia"/>
                <w:szCs w:val="21"/>
              </w:rPr>
              <w:t>分，扣完为止。无</w:t>
            </w:r>
            <w:r w:rsidRPr="00E0664D">
              <w:rPr>
                <w:rFonts w:asciiTheme="minorEastAsia" w:eastAsiaTheme="minorEastAsia" w:hAnsiTheme="minorEastAsia"/>
                <w:szCs w:val="21"/>
              </w:rPr>
              <w:t>目录页码的</w:t>
            </w:r>
            <w:r w:rsidRPr="00E0664D">
              <w:rPr>
                <w:rFonts w:asciiTheme="minorEastAsia" w:eastAsiaTheme="minorEastAsia" w:hAnsiTheme="minorEastAsia" w:hint="eastAsia"/>
                <w:szCs w:val="21"/>
              </w:rPr>
              <w:t>本</w:t>
            </w:r>
            <w:r w:rsidRPr="00E0664D">
              <w:rPr>
                <w:rFonts w:asciiTheme="minorEastAsia" w:eastAsiaTheme="minorEastAsia" w:hAnsiTheme="minorEastAsia"/>
                <w:szCs w:val="21"/>
              </w:rPr>
              <w:t>项得</w:t>
            </w:r>
            <w:r w:rsidRPr="00E0664D">
              <w:rPr>
                <w:rFonts w:asciiTheme="minorEastAsia" w:eastAsiaTheme="minorEastAsia" w:hAnsiTheme="minorEastAsia" w:hint="eastAsia"/>
                <w:szCs w:val="21"/>
              </w:rPr>
              <w:t>0</w:t>
            </w:r>
            <w:r w:rsidRPr="00E0664D">
              <w:rPr>
                <w:rFonts w:asciiTheme="minorEastAsia" w:eastAsiaTheme="minorEastAsia" w:hAnsiTheme="minorEastAsia"/>
                <w:szCs w:val="21"/>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1B6ABBC9" w14:textId="77777777"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[0,2]</w:t>
            </w:r>
          </w:p>
        </w:tc>
      </w:tr>
      <w:tr w:rsidR="0098735D" w:rsidRPr="00E0664D" w14:paraId="2D794437" w14:textId="77777777" w:rsidTr="00306F54">
        <w:trPr>
          <w:trHeight w:val="674"/>
        </w:trPr>
        <w:tc>
          <w:tcPr>
            <w:tcW w:w="843" w:type="dxa"/>
            <w:tcBorders>
              <w:top w:val="single" w:sz="4" w:space="0" w:color="000000"/>
              <w:left w:val="single" w:sz="4" w:space="0" w:color="000000"/>
              <w:bottom w:val="single" w:sz="4" w:space="0" w:color="000000"/>
            </w:tcBorders>
            <w:vAlign w:val="center"/>
          </w:tcPr>
          <w:p w14:paraId="2D7F2DC2"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1.2</w:t>
            </w:r>
          </w:p>
        </w:tc>
        <w:tc>
          <w:tcPr>
            <w:tcW w:w="7350" w:type="dxa"/>
            <w:tcBorders>
              <w:top w:val="single" w:sz="4" w:space="0" w:color="000000"/>
              <w:left w:val="single" w:sz="4" w:space="0" w:color="000000"/>
              <w:bottom w:val="single" w:sz="4" w:space="0" w:color="000000"/>
            </w:tcBorders>
            <w:vAlign w:val="center"/>
          </w:tcPr>
          <w:p w14:paraId="030B30F0" w14:textId="77777777" w:rsidR="0098735D" w:rsidRPr="00E0664D" w:rsidRDefault="0098735D" w:rsidP="005E3348">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各类管理体系认证：具有有效期内的质量、环保、职业健康安全管理体系</w:t>
            </w:r>
            <w:r w:rsidR="00107485" w:rsidRPr="00E0664D">
              <w:rPr>
                <w:rFonts w:asciiTheme="minorEastAsia" w:eastAsiaTheme="minorEastAsia" w:hAnsiTheme="minorEastAsia" w:hint="eastAsia"/>
                <w:szCs w:val="21"/>
              </w:rPr>
              <w:t>认证证书</w:t>
            </w:r>
            <w:r w:rsidRPr="00E0664D">
              <w:rPr>
                <w:rFonts w:asciiTheme="minorEastAsia" w:eastAsiaTheme="minorEastAsia" w:hAnsiTheme="minorEastAsia" w:hint="eastAsia"/>
                <w:szCs w:val="21"/>
              </w:rPr>
              <w:t>的，每项</w:t>
            </w:r>
            <w:r w:rsidR="000A780F" w:rsidRPr="00E0664D">
              <w:rPr>
                <w:rFonts w:asciiTheme="minorEastAsia" w:eastAsiaTheme="minorEastAsia" w:hAnsiTheme="minorEastAsia" w:hint="eastAsia"/>
                <w:szCs w:val="21"/>
              </w:rPr>
              <w:t>1</w:t>
            </w:r>
            <w:r w:rsidRPr="00E0664D">
              <w:rPr>
                <w:rFonts w:asciiTheme="minorEastAsia" w:eastAsiaTheme="minorEastAsia" w:hAnsiTheme="minorEastAsia" w:hint="eastAsia"/>
                <w:szCs w:val="21"/>
              </w:rPr>
              <w:t>分，最多</w:t>
            </w:r>
            <w:r w:rsidR="00107485"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F612946" w14:textId="77777777"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w:t>
            </w:r>
            <w:r w:rsidR="000A780F" w:rsidRPr="00E0664D">
              <w:rPr>
                <w:rFonts w:asciiTheme="minorEastAsia" w:eastAsiaTheme="minorEastAsia" w:hAnsiTheme="minorEastAsia"/>
                <w:szCs w:val="21"/>
              </w:rPr>
              <w:t>1</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2</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5DCBA164" w14:textId="77777777" w:rsidTr="00306F54">
        <w:trPr>
          <w:trHeight w:val="472"/>
        </w:trPr>
        <w:tc>
          <w:tcPr>
            <w:tcW w:w="843" w:type="dxa"/>
            <w:tcBorders>
              <w:top w:val="single" w:sz="4" w:space="0" w:color="000000"/>
              <w:left w:val="single" w:sz="4" w:space="0" w:color="000000"/>
              <w:bottom w:val="single" w:sz="4" w:space="0" w:color="000000"/>
            </w:tcBorders>
            <w:vAlign w:val="center"/>
          </w:tcPr>
          <w:p w14:paraId="203ABE09"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1.3</w:t>
            </w:r>
          </w:p>
        </w:tc>
        <w:tc>
          <w:tcPr>
            <w:tcW w:w="7350" w:type="dxa"/>
            <w:tcBorders>
              <w:top w:val="single" w:sz="4" w:space="0" w:color="000000"/>
              <w:left w:val="single" w:sz="4" w:space="0" w:color="000000"/>
              <w:bottom w:val="single" w:sz="4" w:space="0" w:color="000000"/>
            </w:tcBorders>
            <w:vAlign w:val="center"/>
          </w:tcPr>
          <w:p w14:paraId="089920C3" w14:textId="33562956" w:rsidR="0098735D" w:rsidRPr="00E0664D" w:rsidRDefault="0098735D" w:rsidP="001560F1">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近</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年同类业绩：</w:t>
            </w:r>
            <w:r w:rsidR="002975FD">
              <w:rPr>
                <w:rFonts w:asciiTheme="minorEastAsia" w:eastAsiaTheme="minorEastAsia" w:hAnsiTheme="minorEastAsia" w:hint="eastAsia"/>
                <w:szCs w:val="21"/>
              </w:rPr>
              <w:t>每项同类业绩得2分</w:t>
            </w:r>
            <w:r w:rsidRPr="00E0664D">
              <w:rPr>
                <w:rFonts w:asciiTheme="minorEastAsia" w:eastAsiaTheme="minorEastAsia" w:hAnsiTheme="minorEastAsia" w:hint="eastAsia"/>
                <w:szCs w:val="21"/>
              </w:rPr>
              <w:t>，最</w:t>
            </w:r>
            <w:r w:rsidR="002975FD">
              <w:rPr>
                <w:rFonts w:asciiTheme="minorEastAsia" w:eastAsiaTheme="minorEastAsia" w:hAnsiTheme="minorEastAsia" w:hint="eastAsia"/>
                <w:szCs w:val="21"/>
              </w:rPr>
              <w:t>多</w:t>
            </w:r>
            <w:r w:rsidRPr="00E0664D">
              <w:rPr>
                <w:rFonts w:asciiTheme="minorEastAsia" w:eastAsiaTheme="minorEastAsia" w:hAnsiTheme="minorEastAsia" w:hint="eastAsia"/>
                <w:szCs w:val="21"/>
              </w:rPr>
              <w:t>得</w:t>
            </w:r>
            <w:r w:rsidRPr="00E0664D">
              <w:rPr>
                <w:rFonts w:asciiTheme="minorEastAsia" w:eastAsiaTheme="minorEastAsia" w:hAnsiTheme="minorEastAsia"/>
                <w:szCs w:val="21"/>
              </w:rPr>
              <w:t>10</w:t>
            </w:r>
            <w:r w:rsidRPr="00E0664D">
              <w:rPr>
                <w:rFonts w:asciiTheme="minorEastAsia" w:eastAsiaTheme="minorEastAsia" w:hAnsiTheme="minorEastAsia" w:hint="eastAsia"/>
                <w:szCs w:val="21"/>
              </w:rPr>
              <w:t>分。</w:t>
            </w:r>
            <w:r w:rsidR="002975FD">
              <w:rPr>
                <w:rFonts w:asciiTheme="minorEastAsia" w:eastAsiaTheme="minorEastAsia" w:hAnsiTheme="minorEastAsia" w:hint="eastAsia"/>
                <w:szCs w:val="21"/>
              </w:rPr>
              <w:t>业绩不符合要求的不得分。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758A82DF" w14:textId="46FE35D4" w:rsidR="0098735D" w:rsidRPr="00E0664D" w:rsidRDefault="00683322" w:rsidP="0098735D">
            <w:pPr>
              <w:widowControl/>
              <w:jc w:val="center"/>
              <w:rPr>
                <w:rFonts w:asciiTheme="minorEastAsia" w:eastAsiaTheme="minorEastAsia" w:hAnsiTheme="minorEastAsia"/>
                <w:b/>
                <w:szCs w:val="21"/>
              </w:rPr>
            </w:pPr>
            <w:r w:rsidRPr="00E0664D">
              <w:rPr>
                <w:rFonts w:asciiTheme="minorEastAsia" w:eastAsiaTheme="minorEastAsia" w:hAnsiTheme="minorEastAsia"/>
                <w:szCs w:val="21"/>
              </w:rPr>
              <w:t>(0,</w:t>
            </w:r>
            <w:r>
              <w:rPr>
                <w:rFonts w:asciiTheme="minorEastAsia" w:eastAsiaTheme="minorEastAsia" w:hAnsiTheme="minorEastAsia"/>
                <w:szCs w:val="21"/>
              </w:rPr>
              <w:t>2</w:t>
            </w:r>
            <w:r w:rsidRPr="00E0664D">
              <w:rPr>
                <w:rFonts w:asciiTheme="minorEastAsia" w:eastAsiaTheme="minorEastAsia" w:hAnsiTheme="minorEastAsia"/>
                <w:szCs w:val="21"/>
              </w:rPr>
              <w:t>,</w:t>
            </w:r>
            <w:r>
              <w:rPr>
                <w:rFonts w:asciiTheme="minorEastAsia" w:eastAsiaTheme="minorEastAsia" w:hAnsiTheme="minorEastAsia"/>
                <w:szCs w:val="21"/>
              </w:rPr>
              <w:t>4</w:t>
            </w:r>
            <w:r w:rsidRPr="00E0664D">
              <w:rPr>
                <w:rFonts w:asciiTheme="minorEastAsia" w:eastAsiaTheme="minorEastAsia" w:hAnsiTheme="minorEastAsia"/>
                <w:szCs w:val="21"/>
              </w:rPr>
              <w:t>,</w:t>
            </w:r>
            <w:r>
              <w:rPr>
                <w:rFonts w:asciiTheme="minorEastAsia" w:eastAsiaTheme="minorEastAsia" w:hAnsiTheme="minorEastAsia"/>
                <w:szCs w:val="21"/>
              </w:rPr>
              <w:t>6,8,10</w:t>
            </w:r>
            <w:r w:rsidRPr="00E0664D">
              <w:rPr>
                <w:rFonts w:asciiTheme="minorEastAsia" w:eastAsiaTheme="minorEastAsia" w:hAnsiTheme="minorEastAsia"/>
                <w:szCs w:val="21"/>
              </w:rPr>
              <w:t>)</w:t>
            </w:r>
          </w:p>
        </w:tc>
      </w:tr>
      <w:tr w:rsidR="0098735D" w:rsidRPr="00E0664D" w14:paraId="32B4C7A2" w14:textId="77777777" w:rsidTr="00306F54">
        <w:trPr>
          <w:trHeight w:val="365"/>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67FB673F" w14:textId="77777777" w:rsidR="0098735D" w:rsidRPr="00E0664D" w:rsidRDefault="0098735D" w:rsidP="009A45CB">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二、技术部分（</w:t>
            </w:r>
            <w:r w:rsidR="00CE366E" w:rsidRPr="00E0664D">
              <w:rPr>
                <w:rFonts w:asciiTheme="minorEastAsia" w:eastAsiaTheme="minorEastAsia" w:hAnsiTheme="minorEastAsia"/>
                <w:b/>
                <w:szCs w:val="21"/>
              </w:rPr>
              <w:t>5</w:t>
            </w:r>
            <w:r w:rsidR="00107485" w:rsidRPr="00E0664D">
              <w:rPr>
                <w:rFonts w:asciiTheme="minorEastAsia" w:eastAsiaTheme="minorEastAsia" w:hAnsiTheme="minorEastAsia"/>
                <w:b/>
                <w:szCs w:val="21"/>
              </w:rPr>
              <w:t>3</w:t>
            </w:r>
            <w:r w:rsidRPr="00E0664D">
              <w:rPr>
                <w:rFonts w:asciiTheme="minorEastAsia" w:eastAsiaTheme="minorEastAsia" w:hAnsiTheme="minorEastAsia" w:hint="eastAsia"/>
                <w:b/>
                <w:szCs w:val="21"/>
              </w:rPr>
              <w:t>分）</w:t>
            </w:r>
          </w:p>
        </w:tc>
      </w:tr>
      <w:tr w:rsidR="0098735D" w:rsidRPr="00E0664D" w14:paraId="6F6392BD" w14:textId="77777777" w:rsidTr="00306F54">
        <w:trPr>
          <w:trHeight w:val="660"/>
        </w:trPr>
        <w:tc>
          <w:tcPr>
            <w:tcW w:w="843" w:type="dxa"/>
            <w:tcBorders>
              <w:top w:val="single" w:sz="4" w:space="0" w:color="000000"/>
              <w:left w:val="single" w:sz="4" w:space="0" w:color="000000"/>
              <w:bottom w:val="single" w:sz="4" w:space="0" w:color="000000"/>
            </w:tcBorders>
            <w:vAlign w:val="center"/>
          </w:tcPr>
          <w:p w14:paraId="5C5B7355"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2.1</w:t>
            </w:r>
          </w:p>
        </w:tc>
        <w:tc>
          <w:tcPr>
            <w:tcW w:w="7350" w:type="dxa"/>
            <w:tcBorders>
              <w:top w:val="single" w:sz="4" w:space="0" w:color="000000"/>
              <w:left w:val="single" w:sz="4" w:space="0" w:color="000000"/>
              <w:bottom w:val="single" w:sz="4" w:space="0" w:color="000000"/>
            </w:tcBorders>
            <w:vAlign w:val="center"/>
          </w:tcPr>
          <w:p w14:paraId="3B6469C8" w14:textId="77777777" w:rsidR="0098735D" w:rsidRPr="00E0664D" w:rsidRDefault="0098735D" w:rsidP="009A45CB">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技术性能：综合考虑货物的质量性能、技术指标、提供的证明材料等情况，</w:t>
            </w:r>
            <w:r w:rsidRPr="00E0664D">
              <w:rPr>
                <w:rFonts w:asciiTheme="minorEastAsia" w:eastAsiaTheme="minorEastAsia" w:hAnsiTheme="minorEastAsia"/>
                <w:szCs w:val="21"/>
              </w:rPr>
              <w:t>满足招标要求的，得</w:t>
            </w:r>
            <w:r w:rsidRPr="00E0664D">
              <w:rPr>
                <w:rFonts w:asciiTheme="minorEastAsia" w:eastAsiaTheme="minorEastAsia" w:hAnsiTheme="minorEastAsia" w:hint="eastAsia"/>
                <w:szCs w:val="21"/>
              </w:rPr>
              <w:t>基本分</w:t>
            </w:r>
            <w:r w:rsidR="00CE366E" w:rsidRPr="00E0664D">
              <w:rPr>
                <w:rFonts w:asciiTheme="minorEastAsia" w:eastAsiaTheme="minorEastAsia" w:hAnsiTheme="minorEastAsia"/>
                <w:szCs w:val="21"/>
              </w:rPr>
              <w:t>4</w:t>
            </w:r>
            <w:r w:rsidR="00107485" w:rsidRPr="00E0664D">
              <w:rPr>
                <w:rFonts w:asciiTheme="minorEastAsia" w:eastAsiaTheme="minorEastAsia" w:hAnsiTheme="minorEastAsia"/>
                <w:szCs w:val="21"/>
              </w:rPr>
              <w:t>3</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对</w:t>
            </w:r>
            <w:r w:rsidRPr="00E0664D">
              <w:rPr>
                <w:rFonts w:asciiTheme="minorEastAsia" w:eastAsiaTheme="minorEastAsia" w:hAnsiTheme="minorEastAsia" w:cs="微软雅黑" w:hint="eastAsia"/>
                <w:szCs w:val="21"/>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w:t>
            </w:r>
            <w:r w:rsidRPr="00E0664D">
              <w:rPr>
                <w:rFonts w:asciiTheme="minorEastAsia" w:eastAsiaTheme="minorEastAsia" w:hAnsiTheme="minorEastAsia"/>
                <w:szCs w:val="21"/>
              </w:rPr>
              <w:t>3分；</w:t>
            </w:r>
            <w:r w:rsidRPr="00E0664D">
              <w:rPr>
                <w:rFonts w:asciiTheme="minorEastAsia" w:eastAsiaTheme="minorEastAsia" w:hAnsiTheme="minorEastAsia" w:hint="eastAsia"/>
                <w:szCs w:val="21"/>
              </w:rPr>
              <w:t>对</w:t>
            </w:r>
            <w:r w:rsidRPr="00E0664D">
              <w:rPr>
                <w:rFonts w:asciiTheme="minorEastAsia" w:eastAsiaTheme="minorEastAsia" w:hAnsiTheme="minorEastAsia" w:cs="微软雅黑" w:hint="eastAsia"/>
                <w:szCs w:val="21"/>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扣2</w:t>
            </w:r>
            <w:r w:rsidRPr="00E0664D">
              <w:rPr>
                <w:rFonts w:asciiTheme="minorEastAsia" w:eastAsiaTheme="minorEastAsia" w:hAnsiTheme="minorEastAsia"/>
                <w:szCs w:val="21"/>
              </w:rPr>
              <w:t>分，对</w:t>
            </w:r>
            <w:r w:rsidRPr="00E0664D">
              <w:rPr>
                <w:rFonts w:asciiTheme="minorEastAsia" w:eastAsiaTheme="minorEastAsia" w:hAnsiTheme="minorEastAsia" w:cs="微软雅黑" w:hint="eastAsia"/>
                <w:szCs w:val="21"/>
              </w:rPr>
              <w:t>其他</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扣1</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63AF8B2" w14:textId="77777777" w:rsidR="0098735D" w:rsidRPr="00E0664D" w:rsidRDefault="0098735D" w:rsidP="009A45CB">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w:t>
            </w:r>
            <w:r w:rsidR="00CE366E" w:rsidRPr="00E0664D">
              <w:rPr>
                <w:rFonts w:asciiTheme="minorEastAsia" w:eastAsiaTheme="minorEastAsia" w:hAnsiTheme="minorEastAsia"/>
                <w:szCs w:val="21"/>
              </w:rPr>
              <w:t>4</w:t>
            </w:r>
            <w:r w:rsidR="00107485"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2BB0F1F9" w14:textId="77777777" w:rsidTr="00306F54">
        <w:trPr>
          <w:trHeight w:val="694"/>
        </w:trPr>
        <w:tc>
          <w:tcPr>
            <w:tcW w:w="843" w:type="dxa"/>
            <w:tcBorders>
              <w:top w:val="single" w:sz="4" w:space="0" w:color="000000"/>
              <w:left w:val="single" w:sz="4" w:space="0" w:color="000000"/>
              <w:bottom w:val="single" w:sz="4" w:space="0" w:color="000000"/>
            </w:tcBorders>
            <w:vAlign w:val="center"/>
          </w:tcPr>
          <w:p w14:paraId="5A0140D7"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2.2</w:t>
            </w:r>
          </w:p>
        </w:tc>
        <w:tc>
          <w:tcPr>
            <w:tcW w:w="7350" w:type="dxa"/>
            <w:tcBorders>
              <w:top w:val="single" w:sz="4" w:space="0" w:color="000000"/>
              <w:left w:val="single" w:sz="4" w:space="0" w:color="000000"/>
              <w:bottom w:val="single" w:sz="4" w:space="0" w:color="000000"/>
            </w:tcBorders>
            <w:vAlign w:val="center"/>
          </w:tcPr>
          <w:p w14:paraId="7D214C65"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项目实施：考虑项目的交货、安装、调试和终验收方案、技术支持及培训方案，实施方案完善合理，完全满足用户实际实施需求得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17CCC29"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[0,5]</w:t>
            </w:r>
          </w:p>
        </w:tc>
      </w:tr>
      <w:tr w:rsidR="0098735D" w:rsidRPr="00E0664D" w14:paraId="6C9D0B99" w14:textId="77777777" w:rsidTr="00306F54">
        <w:trPr>
          <w:trHeight w:val="437"/>
        </w:trPr>
        <w:tc>
          <w:tcPr>
            <w:tcW w:w="843" w:type="dxa"/>
            <w:tcBorders>
              <w:top w:val="single" w:sz="4" w:space="0" w:color="000000"/>
              <w:left w:val="single" w:sz="4" w:space="0" w:color="000000"/>
              <w:bottom w:val="single" w:sz="4" w:space="0" w:color="000000"/>
            </w:tcBorders>
            <w:vAlign w:val="center"/>
          </w:tcPr>
          <w:p w14:paraId="3E3FB653"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2.3</w:t>
            </w:r>
          </w:p>
        </w:tc>
        <w:tc>
          <w:tcPr>
            <w:tcW w:w="7350" w:type="dxa"/>
            <w:tcBorders>
              <w:top w:val="single" w:sz="4" w:space="0" w:color="000000"/>
              <w:left w:val="single" w:sz="4" w:space="0" w:color="000000"/>
              <w:bottom w:val="single" w:sz="4" w:space="0" w:color="000000"/>
            </w:tcBorders>
            <w:vAlign w:val="center"/>
          </w:tcPr>
          <w:p w14:paraId="2D425D77"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售后服务：拥有本地技术支持机构，售后服务及培训方案完善合理，针对性强，优的得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分，其余综合比较后酌情给分。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66086F27" w14:textId="77777777" w:rsidR="0098735D" w:rsidRPr="00E0664D" w:rsidRDefault="0098735D" w:rsidP="0098735D">
            <w:pPr>
              <w:widowControl/>
              <w:ind w:left="420" w:hanging="420"/>
              <w:jc w:val="center"/>
              <w:rPr>
                <w:rFonts w:asciiTheme="minorEastAsia" w:eastAsiaTheme="minorEastAsia" w:hAnsiTheme="minorEastAsia"/>
                <w:b/>
                <w:szCs w:val="21"/>
              </w:rPr>
            </w:pPr>
            <w:r w:rsidRPr="00E0664D">
              <w:rPr>
                <w:rFonts w:asciiTheme="minorEastAsia" w:eastAsiaTheme="minorEastAsia" w:hAnsiTheme="minorEastAsia"/>
                <w:szCs w:val="21"/>
              </w:rPr>
              <w:t>[0,5]</w:t>
            </w:r>
          </w:p>
        </w:tc>
      </w:tr>
      <w:tr w:rsidR="0098735D" w:rsidRPr="00E0664D" w14:paraId="38825BF9" w14:textId="77777777" w:rsidTr="00306F54">
        <w:trPr>
          <w:trHeight w:val="448"/>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5FD2E404" w14:textId="77777777"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三、价格（</w:t>
            </w:r>
            <w:r w:rsidRPr="00E0664D">
              <w:rPr>
                <w:rFonts w:asciiTheme="minorEastAsia" w:eastAsiaTheme="minorEastAsia" w:hAnsiTheme="minorEastAsia"/>
                <w:b/>
                <w:szCs w:val="21"/>
              </w:rPr>
              <w:t>30</w:t>
            </w:r>
            <w:r w:rsidRPr="00E0664D">
              <w:rPr>
                <w:rFonts w:asciiTheme="minorEastAsia" w:eastAsiaTheme="minorEastAsia" w:hAnsiTheme="minorEastAsia" w:hint="eastAsia"/>
                <w:b/>
                <w:szCs w:val="21"/>
              </w:rPr>
              <w:t>分）</w:t>
            </w:r>
          </w:p>
        </w:tc>
      </w:tr>
      <w:tr w:rsidR="0098735D" w:rsidRPr="00E0664D" w14:paraId="69AAC1B7" w14:textId="77777777" w:rsidTr="00306F54">
        <w:trPr>
          <w:trHeight w:val="749"/>
        </w:trPr>
        <w:tc>
          <w:tcPr>
            <w:tcW w:w="843" w:type="dxa"/>
            <w:tcBorders>
              <w:top w:val="single" w:sz="4" w:space="0" w:color="000000"/>
              <w:left w:val="single" w:sz="4" w:space="0" w:color="000000"/>
              <w:bottom w:val="single" w:sz="4" w:space="0" w:color="000000"/>
            </w:tcBorders>
            <w:vAlign w:val="center"/>
          </w:tcPr>
          <w:p w14:paraId="7C0F3638"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3.1</w:t>
            </w:r>
          </w:p>
        </w:tc>
        <w:tc>
          <w:tcPr>
            <w:tcW w:w="7350" w:type="dxa"/>
            <w:tcBorders>
              <w:top w:val="single" w:sz="4" w:space="0" w:color="000000"/>
              <w:left w:val="single" w:sz="4" w:space="0" w:color="000000"/>
              <w:bottom w:val="single" w:sz="4" w:space="0" w:color="000000"/>
            </w:tcBorders>
            <w:vAlign w:val="center"/>
          </w:tcPr>
          <w:p w14:paraId="6EA00F95"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以符合招标文件要求的最低投标价为基准价，基准价得满分</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分，其它投标人的投标报价</w:t>
            </w:r>
            <w:r w:rsidRPr="00E0664D">
              <w:rPr>
                <w:rFonts w:asciiTheme="minorEastAsia" w:eastAsiaTheme="minorEastAsia" w:hAnsiTheme="minorEastAsia" w:hint="cs"/>
                <w:szCs w:val="21"/>
              </w:rPr>
              <w:t>得分</w:t>
            </w:r>
            <w:r w:rsidRPr="00E0664D">
              <w:rPr>
                <w:rFonts w:asciiTheme="minorEastAsia" w:eastAsiaTheme="minorEastAsia" w:hAnsiTheme="minorEastAsia" w:hint="eastAsia"/>
                <w:szCs w:val="21"/>
              </w:rPr>
              <w:t>＝（评标基准价</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该投标人的投标价格）×</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D82B01B"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[0,30]</w:t>
            </w:r>
          </w:p>
        </w:tc>
      </w:tr>
      <w:tr w:rsidR="0098735D" w:rsidRPr="00E0664D" w14:paraId="7C61D34A" w14:textId="77777777" w:rsidTr="00306F54">
        <w:trPr>
          <w:trHeight w:val="516"/>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56D67560"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hint="eastAsia"/>
                <w:b/>
                <w:szCs w:val="21"/>
              </w:rPr>
              <w:t>四、节能环保（</w:t>
            </w:r>
            <w:r w:rsidRPr="00E0664D">
              <w:rPr>
                <w:rFonts w:asciiTheme="minorEastAsia" w:eastAsiaTheme="minorEastAsia" w:hAnsiTheme="minorEastAsia"/>
                <w:b/>
                <w:szCs w:val="21"/>
              </w:rPr>
              <w:t>2</w:t>
            </w:r>
            <w:r w:rsidRPr="00E0664D">
              <w:rPr>
                <w:rFonts w:asciiTheme="minorEastAsia" w:eastAsiaTheme="minorEastAsia" w:hAnsiTheme="minorEastAsia" w:hint="eastAsia"/>
                <w:b/>
                <w:szCs w:val="21"/>
              </w:rPr>
              <w:t>分）</w:t>
            </w:r>
          </w:p>
        </w:tc>
      </w:tr>
      <w:tr w:rsidR="0098735D" w:rsidRPr="00E0664D" w14:paraId="0B53F028" w14:textId="77777777" w:rsidTr="00306F54">
        <w:trPr>
          <w:trHeight w:val="749"/>
        </w:trPr>
        <w:tc>
          <w:tcPr>
            <w:tcW w:w="843" w:type="dxa"/>
            <w:tcBorders>
              <w:top w:val="single" w:sz="4" w:space="0" w:color="000000"/>
              <w:left w:val="single" w:sz="4" w:space="0" w:color="000000"/>
              <w:bottom w:val="single" w:sz="4" w:space="0" w:color="000000"/>
            </w:tcBorders>
            <w:vAlign w:val="center"/>
          </w:tcPr>
          <w:p w14:paraId="4FF3C1E8"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4.1</w:t>
            </w:r>
          </w:p>
        </w:tc>
        <w:tc>
          <w:tcPr>
            <w:tcW w:w="7350" w:type="dxa"/>
            <w:tcBorders>
              <w:top w:val="single" w:sz="4" w:space="0" w:color="000000"/>
              <w:left w:val="single" w:sz="4" w:space="0" w:color="000000"/>
              <w:bottom w:val="single" w:sz="4" w:space="0" w:color="000000"/>
            </w:tcBorders>
            <w:vAlign w:val="center"/>
          </w:tcPr>
          <w:p w14:paraId="5562BD38"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现行有效的节能产品政府采购清单或环境标志产品政府采购清单的投标产品所在页的复印件并标注出产品所在位置，否则不予考虑）</w:t>
            </w:r>
          </w:p>
        </w:tc>
        <w:tc>
          <w:tcPr>
            <w:tcW w:w="1276" w:type="dxa"/>
            <w:tcBorders>
              <w:top w:val="single" w:sz="4" w:space="0" w:color="000000"/>
              <w:left w:val="single" w:sz="4" w:space="0" w:color="000000"/>
              <w:bottom w:val="single" w:sz="4" w:space="0" w:color="000000"/>
              <w:right w:val="single" w:sz="4" w:space="0" w:color="000000"/>
            </w:tcBorders>
            <w:vAlign w:val="center"/>
          </w:tcPr>
          <w:p w14:paraId="4801E250" w14:textId="77777777" w:rsidR="0098735D" w:rsidRPr="00E0664D" w:rsidRDefault="0098735D" w:rsidP="0098735D">
            <w:pPr>
              <w:widowControl/>
              <w:ind w:left="5" w:hanging="5"/>
              <w:jc w:val="center"/>
              <w:rPr>
                <w:rFonts w:asciiTheme="minorEastAsia" w:eastAsiaTheme="minorEastAsia" w:hAnsiTheme="minorEastAsia"/>
                <w:szCs w:val="21"/>
              </w:rPr>
            </w:pPr>
            <w:r w:rsidRPr="00E0664D">
              <w:rPr>
                <w:rFonts w:asciiTheme="minorEastAsia" w:eastAsiaTheme="minorEastAsia" w:hAnsiTheme="minorEastAsia"/>
                <w:szCs w:val="21"/>
              </w:rPr>
              <w:t>[0,0.5,1,1.5,2]</w:t>
            </w:r>
          </w:p>
        </w:tc>
      </w:tr>
    </w:tbl>
    <w:p w14:paraId="2E30E0E2" w14:textId="77777777" w:rsidR="00815AB6" w:rsidRPr="00E0664D" w:rsidRDefault="00815AB6" w:rsidP="00511A9B">
      <w:pPr>
        <w:snapToGrid w:val="0"/>
        <w:rPr>
          <w:rFonts w:asciiTheme="minorEastAsia" w:eastAsiaTheme="minorEastAsia" w:hAnsiTheme="minorEastAsia"/>
          <w:sz w:val="24"/>
          <w:szCs w:val="24"/>
        </w:rPr>
      </w:pPr>
      <w:r w:rsidRPr="00E0664D">
        <w:rPr>
          <w:rFonts w:asciiTheme="minorEastAsia" w:eastAsiaTheme="minorEastAsia" w:hAnsiTheme="minorEastAsia" w:cs="Tahoma"/>
          <w:kern w:val="0"/>
          <w:szCs w:val="21"/>
        </w:rPr>
        <w:br w:type="page"/>
      </w:r>
    </w:p>
    <w:p w14:paraId="24301A57" w14:textId="77777777" w:rsidR="00B60E9B" w:rsidRPr="00E0664D" w:rsidRDefault="00B60E9B">
      <w:pPr>
        <w:widowControl/>
        <w:jc w:val="left"/>
        <w:rPr>
          <w:rFonts w:asciiTheme="minorEastAsia" w:eastAsiaTheme="minorEastAsia" w:hAnsiTheme="minorEastAsia" w:cs="Tahoma"/>
          <w:kern w:val="0"/>
          <w:szCs w:val="21"/>
        </w:rPr>
      </w:pPr>
    </w:p>
    <w:p w14:paraId="646F4615"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BE0829A"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0EFF01CD"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7F4BD4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30D7820"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26C633BA"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CBB20B8"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1E2E485"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0865AC9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F99FFE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FA4657"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96924C9"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1B5212A"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7CC6228B"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82829FA"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7DF42D9"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B144F4D" w14:textId="77777777" w:rsidR="00B60E9B" w:rsidRPr="00E0664D" w:rsidRDefault="00B60E9B" w:rsidP="00B60E9B">
      <w:pPr>
        <w:pStyle w:val="1"/>
        <w:widowControl/>
        <w:spacing w:line="360" w:lineRule="auto"/>
        <w:jc w:val="center"/>
        <w:rPr>
          <w:rFonts w:asciiTheme="minorEastAsia" w:eastAsiaTheme="minorEastAsia" w:hAnsiTheme="minorEastAsia"/>
          <w:sz w:val="30"/>
          <w:szCs w:val="30"/>
        </w:rPr>
      </w:pPr>
      <w:bookmarkStart w:id="90" w:name="_Toc487271715"/>
      <w:r w:rsidRPr="00E0664D">
        <w:rPr>
          <w:rFonts w:asciiTheme="minorEastAsia" w:eastAsiaTheme="minorEastAsia" w:hAnsiTheme="minorEastAsia" w:hint="eastAsia"/>
          <w:sz w:val="30"/>
          <w:szCs w:val="30"/>
        </w:rPr>
        <w:t>第八章  技术/服务需求</w:t>
      </w:r>
      <w:bookmarkEnd w:id="90"/>
    </w:p>
    <w:p w14:paraId="05334053" w14:textId="77777777" w:rsidR="00F12FCC" w:rsidRPr="00E0664D" w:rsidRDefault="00F12FCC">
      <w:pPr>
        <w:widowControl/>
        <w:jc w:val="left"/>
        <w:rPr>
          <w:rFonts w:asciiTheme="minorEastAsia" w:eastAsiaTheme="minorEastAsia" w:hAnsiTheme="minorEastAsia" w:cs="Tahoma"/>
          <w:kern w:val="0"/>
          <w:szCs w:val="21"/>
        </w:rPr>
      </w:pPr>
      <w:r w:rsidRPr="00E0664D">
        <w:rPr>
          <w:rFonts w:asciiTheme="minorEastAsia" w:eastAsiaTheme="minorEastAsia" w:hAnsiTheme="minorEastAsia" w:cs="Tahoma"/>
          <w:kern w:val="0"/>
          <w:szCs w:val="21"/>
        </w:rPr>
        <w:br w:type="page"/>
      </w:r>
    </w:p>
    <w:p w14:paraId="1A3773AA" w14:textId="77777777" w:rsidR="00F12FCC" w:rsidRPr="00E0664D" w:rsidRDefault="00F12FCC" w:rsidP="00F12FCC">
      <w:pPr>
        <w:spacing w:line="360" w:lineRule="auto"/>
        <w:jc w:val="center"/>
        <w:rPr>
          <w:rFonts w:asciiTheme="minorEastAsia" w:eastAsiaTheme="minorEastAsia" w:hAnsiTheme="minorEastAsia"/>
          <w:b/>
          <w:sz w:val="24"/>
          <w:szCs w:val="24"/>
        </w:rPr>
      </w:pPr>
      <w:bookmarkStart w:id="91" w:name="_Toc264885867"/>
      <w:r w:rsidRPr="00E0664D">
        <w:rPr>
          <w:rFonts w:asciiTheme="minorEastAsia" w:eastAsiaTheme="minorEastAsia" w:hAnsiTheme="minorEastAsia" w:hint="eastAsia"/>
          <w:b/>
          <w:sz w:val="24"/>
          <w:szCs w:val="24"/>
        </w:rPr>
        <w:lastRenderedPageBreak/>
        <w:t>技术/服务需求</w:t>
      </w:r>
    </w:p>
    <w:bookmarkEnd w:id="91"/>
    <w:p w14:paraId="5C5D0D7C" w14:textId="77777777" w:rsidR="001B3168" w:rsidRPr="00E0664D" w:rsidRDefault="001B3168" w:rsidP="001B3168">
      <w:pPr>
        <w:spacing w:line="360" w:lineRule="auto"/>
        <w:ind w:firstLineChars="200" w:firstLine="420"/>
        <w:jc w:val="center"/>
        <w:rPr>
          <w:rFonts w:asciiTheme="minorEastAsia" w:eastAsiaTheme="minorEastAsia" w:hAnsiTheme="minorEastAsia"/>
          <w:szCs w:val="21"/>
        </w:rPr>
      </w:pPr>
    </w:p>
    <w:p w14:paraId="78DB27E2" w14:textId="6C036BA9" w:rsidR="00B47C63" w:rsidRPr="00E0664D" w:rsidRDefault="00B47C63" w:rsidP="00B47C63">
      <w:pPr>
        <w:widowControl/>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说明：本章以下文字中加注“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”号</w:t>
      </w:r>
      <w:r w:rsidR="009B4F04">
        <w:rPr>
          <w:rFonts w:asciiTheme="minorEastAsia" w:eastAsiaTheme="minorEastAsia" w:hAnsiTheme="minorEastAsia" w:hint="eastAsia"/>
          <w:szCs w:val="21"/>
        </w:rPr>
        <w:t>（如果</w:t>
      </w:r>
      <w:r w:rsidR="009B4F04">
        <w:rPr>
          <w:rFonts w:asciiTheme="minorEastAsia" w:eastAsiaTheme="minorEastAsia" w:hAnsiTheme="minorEastAsia"/>
          <w:szCs w:val="21"/>
        </w:rPr>
        <w:t>有）</w:t>
      </w:r>
      <w:r w:rsidRPr="00E0664D">
        <w:rPr>
          <w:rFonts w:asciiTheme="minorEastAsia" w:eastAsiaTheme="minorEastAsia" w:hAnsiTheme="minorEastAsia" w:hint="eastAsia"/>
          <w:szCs w:val="21"/>
        </w:rPr>
        <w:t>标记的为重要技术指标；加注“#”号</w:t>
      </w:r>
      <w:r w:rsidR="009B4F04">
        <w:rPr>
          <w:rFonts w:asciiTheme="minorEastAsia" w:eastAsiaTheme="minorEastAsia" w:hAnsiTheme="minorEastAsia" w:hint="eastAsia"/>
          <w:szCs w:val="21"/>
        </w:rPr>
        <w:t>（如果</w:t>
      </w:r>
      <w:r w:rsidR="009B4F04">
        <w:rPr>
          <w:rFonts w:asciiTheme="minorEastAsia" w:eastAsiaTheme="minorEastAsia" w:hAnsiTheme="minorEastAsia"/>
          <w:szCs w:val="21"/>
        </w:rPr>
        <w:t>有）</w:t>
      </w:r>
      <w:r w:rsidRPr="00E0664D">
        <w:rPr>
          <w:rFonts w:asciiTheme="minorEastAsia" w:eastAsiaTheme="minorEastAsia" w:hAnsiTheme="minorEastAsia" w:hint="eastAsia"/>
          <w:szCs w:val="21"/>
        </w:rPr>
        <w:t>标记的为比较重要的技术指标。在评标时，对加注“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”或“</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”号技术指标的负偏离将导致扣分。</w:t>
      </w:r>
    </w:p>
    <w:p w14:paraId="1B9B8CD3" w14:textId="77777777" w:rsidR="009522E4" w:rsidRDefault="009522E4" w:rsidP="001560F1">
      <w:pPr>
        <w:spacing w:line="360" w:lineRule="auto"/>
        <w:jc w:val="center"/>
        <w:rPr>
          <w:rFonts w:asciiTheme="minorEastAsia" w:eastAsiaTheme="minorEastAsia" w:hAnsiTheme="minorEastAsia"/>
          <w:b/>
          <w:szCs w:val="21"/>
        </w:rPr>
      </w:pPr>
      <w:bookmarkStart w:id="92" w:name="_Toc310720987"/>
      <w:bookmarkStart w:id="93" w:name="_Toc309672385"/>
      <w:bookmarkStart w:id="94" w:name="_Toc310508656"/>
    </w:p>
    <w:p w14:paraId="37650143" w14:textId="2D1BB92C" w:rsidR="009522E4" w:rsidRPr="001560F1" w:rsidRDefault="009522E4" w:rsidP="001560F1">
      <w:pPr>
        <w:spacing w:line="360" w:lineRule="auto"/>
        <w:jc w:val="center"/>
        <w:rPr>
          <w:rFonts w:asciiTheme="minorEastAsia" w:eastAsiaTheme="minorEastAsia" w:hAnsiTheme="minorEastAsia"/>
          <w:b/>
          <w:szCs w:val="21"/>
        </w:rPr>
      </w:pPr>
      <w:r w:rsidRPr="009522E4">
        <w:rPr>
          <w:rFonts w:asciiTheme="minorEastAsia" w:eastAsiaTheme="minorEastAsia" w:hAnsiTheme="minorEastAsia" w:hint="eastAsia"/>
          <w:b/>
          <w:szCs w:val="21"/>
        </w:rPr>
        <w:t>0</w:t>
      </w:r>
      <w:r w:rsidRPr="001560F1">
        <w:rPr>
          <w:rFonts w:asciiTheme="minorEastAsia" w:eastAsiaTheme="minorEastAsia" w:hAnsiTheme="minorEastAsia" w:hint="eastAsia"/>
          <w:b/>
          <w:szCs w:val="21"/>
        </w:rPr>
        <w:t>1包：</w:t>
      </w:r>
      <w:r w:rsidRPr="001560F1">
        <w:rPr>
          <w:rFonts w:asciiTheme="minorEastAsia" w:eastAsiaTheme="minorEastAsia" w:hAnsiTheme="minorEastAsia"/>
          <w:b/>
          <w:szCs w:val="21"/>
        </w:rPr>
        <w:t>生物识别特征库</w:t>
      </w:r>
    </w:p>
    <w:p w14:paraId="37B67541" w14:textId="38EE2D8C" w:rsidR="00971785" w:rsidRPr="00F52454" w:rsidRDefault="009522E4" w:rsidP="00971785">
      <w:pPr>
        <w:spacing w:line="360" w:lineRule="auto"/>
        <w:ind w:firstLineChars="215" w:firstLine="453"/>
        <w:rPr>
          <w:rFonts w:asciiTheme="minorEastAsia" w:eastAsiaTheme="minorEastAsia" w:hAnsiTheme="minorEastAsia"/>
          <w:b/>
          <w:szCs w:val="21"/>
        </w:rPr>
      </w:pPr>
      <w:r w:rsidRPr="00F52454">
        <w:rPr>
          <w:rFonts w:asciiTheme="minorEastAsia" w:eastAsiaTheme="minorEastAsia" w:hAnsiTheme="minorEastAsia" w:hint="eastAsia"/>
          <w:b/>
          <w:szCs w:val="21"/>
        </w:rPr>
        <w:t>一</w:t>
      </w:r>
      <w:bookmarkEnd w:id="92"/>
      <w:bookmarkEnd w:id="93"/>
      <w:bookmarkEnd w:id="94"/>
      <w:r w:rsidR="00971785" w:rsidRPr="00F52454">
        <w:rPr>
          <w:rFonts w:asciiTheme="minorEastAsia" w:eastAsiaTheme="minorEastAsia" w:hAnsiTheme="minorEastAsia" w:hint="eastAsia"/>
          <w:b/>
          <w:szCs w:val="21"/>
        </w:rPr>
        <w:t>、</w:t>
      </w:r>
      <w:r w:rsidR="00971785" w:rsidRPr="00F52454">
        <w:rPr>
          <w:rFonts w:asciiTheme="minorEastAsia" w:eastAsiaTheme="minorEastAsia" w:hAnsiTheme="minorEastAsia"/>
          <w:b/>
          <w:szCs w:val="21"/>
        </w:rPr>
        <w:t>货物需求一览表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276"/>
        <w:gridCol w:w="2903"/>
      </w:tblGrid>
      <w:tr w:rsidR="0052275D" w:rsidRPr="00F52454" w14:paraId="33D5EC06" w14:textId="77777777" w:rsidTr="00F52454">
        <w:trPr>
          <w:trHeight w:val="473"/>
          <w:jc w:val="center"/>
        </w:trPr>
        <w:tc>
          <w:tcPr>
            <w:tcW w:w="3331" w:type="dxa"/>
            <w:vAlign w:val="center"/>
          </w:tcPr>
          <w:p w14:paraId="6DBD1AC6" w14:textId="77777777" w:rsidR="0052275D" w:rsidRPr="00F52454" w:rsidRDefault="0052275D" w:rsidP="004F6BC6">
            <w:pPr>
              <w:jc w:val="center"/>
              <w:rPr>
                <w:rFonts w:asciiTheme="minorEastAsia" w:eastAsiaTheme="minorEastAsia" w:hAnsiTheme="minorEastAsia"/>
                <w:b/>
                <w:szCs w:val="21"/>
              </w:rPr>
            </w:pPr>
            <w:r w:rsidRPr="00F52454">
              <w:rPr>
                <w:rFonts w:asciiTheme="minorEastAsia" w:eastAsiaTheme="minorEastAsia" w:hAnsiTheme="minorEastAsia" w:hint="eastAsia"/>
                <w:b/>
                <w:szCs w:val="21"/>
              </w:rPr>
              <w:t>货物名称</w:t>
            </w:r>
          </w:p>
        </w:tc>
        <w:tc>
          <w:tcPr>
            <w:tcW w:w="1276" w:type="dxa"/>
            <w:vAlign w:val="center"/>
          </w:tcPr>
          <w:p w14:paraId="0AB907CF" w14:textId="77777777" w:rsidR="0052275D" w:rsidRPr="00F52454" w:rsidRDefault="0052275D" w:rsidP="004F6BC6">
            <w:pPr>
              <w:jc w:val="center"/>
              <w:rPr>
                <w:rFonts w:asciiTheme="minorEastAsia" w:eastAsiaTheme="minorEastAsia" w:hAnsiTheme="minorEastAsia"/>
                <w:b/>
                <w:szCs w:val="21"/>
              </w:rPr>
            </w:pPr>
            <w:r w:rsidRPr="00F52454">
              <w:rPr>
                <w:rFonts w:asciiTheme="minorEastAsia" w:eastAsiaTheme="minorEastAsia" w:hAnsiTheme="minorEastAsia" w:hint="eastAsia"/>
                <w:b/>
                <w:szCs w:val="21"/>
              </w:rPr>
              <w:t>数量</w:t>
            </w:r>
          </w:p>
        </w:tc>
        <w:tc>
          <w:tcPr>
            <w:tcW w:w="2903" w:type="dxa"/>
            <w:vAlign w:val="center"/>
          </w:tcPr>
          <w:p w14:paraId="776D36A2" w14:textId="77777777" w:rsidR="0052275D" w:rsidRPr="00F52454" w:rsidRDefault="0052275D" w:rsidP="00F52454">
            <w:pPr>
              <w:jc w:val="center"/>
              <w:rPr>
                <w:rFonts w:asciiTheme="minorEastAsia" w:eastAsiaTheme="minorEastAsia" w:hAnsiTheme="minorEastAsia"/>
                <w:b/>
                <w:szCs w:val="21"/>
              </w:rPr>
            </w:pPr>
            <w:r>
              <w:rPr>
                <w:rFonts w:asciiTheme="minorEastAsia" w:eastAsiaTheme="minorEastAsia" w:hAnsiTheme="minorEastAsia" w:hint="eastAsia"/>
                <w:b/>
                <w:szCs w:val="21"/>
              </w:rPr>
              <w:t>备注</w:t>
            </w:r>
          </w:p>
        </w:tc>
      </w:tr>
      <w:tr w:rsidR="00127442" w:rsidRPr="00F52454" w14:paraId="624B2E71" w14:textId="77777777" w:rsidTr="00F52454">
        <w:trPr>
          <w:trHeight w:val="408"/>
          <w:jc w:val="center"/>
        </w:trPr>
        <w:tc>
          <w:tcPr>
            <w:tcW w:w="3331" w:type="dxa"/>
            <w:vAlign w:val="center"/>
          </w:tcPr>
          <w:p w14:paraId="30CC6FBB" w14:textId="77777777" w:rsidR="00127442" w:rsidRPr="00F52454" w:rsidRDefault="00127442" w:rsidP="00127442">
            <w:pPr>
              <w:jc w:val="center"/>
              <w:rPr>
                <w:rFonts w:asciiTheme="minorEastAsia" w:eastAsiaTheme="minorEastAsia" w:hAnsiTheme="minorEastAsia"/>
                <w:szCs w:val="21"/>
              </w:rPr>
            </w:pPr>
            <w:r>
              <w:rPr>
                <w:rFonts w:asciiTheme="minorEastAsia" w:eastAsiaTheme="minorEastAsia" w:hAnsiTheme="minorEastAsia"/>
                <w:szCs w:val="21"/>
              </w:rPr>
              <w:t>生物识别特征库</w:t>
            </w:r>
          </w:p>
        </w:tc>
        <w:tc>
          <w:tcPr>
            <w:tcW w:w="1276" w:type="dxa"/>
            <w:vAlign w:val="center"/>
          </w:tcPr>
          <w:p w14:paraId="2DE732B3" w14:textId="77777777" w:rsidR="00127442" w:rsidRPr="00F52454" w:rsidRDefault="00127442" w:rsidP="00127442">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903" w:type="dxa"/>
            <w:vAlign w:val="center"/>
          </w:tcPr>
          <w:p w14:paraId="1990C7BC" w14:textId="77777777" w:rsidR="00127442" w:rsidRPr="00F52454" w:rsidRDefault="00531A3A" w:rsidP="00127442">
            <w:pPr>
              <w:jc w:val="center"/>
              <w:rPr>
                <w:rFonts w:asciiTheme="minorEastAsia" w:eastAsiaTheme="minorEastAsia" w:hAnsiTheme="minorEastAsia"/>
                <w:szCs w:val="21"/>
              </w:rPr>
            </w:pPr>
            <w:r>
              <w:rPr>
                <w:rFonts w:asciiTheme="minorEastAsia" w:eastAsiaTheme="minorEastAsia" w:hAnsiTheme="minorEastAsia" w:hint="eastAsia"/>
                <w:szCs w:val="21"/>
              </w:rPr>
              <w:t>不</w:t>
            </w:r>
            <w:r w:rsidR="00127442">
              <w:rPr>
                <w:rFonts w:asciiTheme="minorEastAsia" w:eastAsiaTheme="minorEastAsia" w:hAnsiTheme="minorEastAsia" w:hint="eastAsia"/>
                <w:szCs w:val="21"/>
              </w:rPr>
              <w:t>接受进口产品投标</w:t>
            </w:r>
          </w:p>
        </w:tc>
      </w:tr>
    </w:tbl>
    <w:p w14:paraId="79419943" w14:textId="77777777" w:rsidR="00B8729E" w:rsidRDefault="00B8729E" w:rsidP="00241949">
      <w:pPr>
        <w:spacing w:line="360" w:lineRule="auto"/>
        <w:ind w:firstLineChars="200" w:firstLine="422"/>
        <w:rPr>
          <w:rFonts w:asciiTheme="minorEastAsia" w:eastAsiaTheme="minorEastAsia" w:hAnsiTheme="minorEastAsia" w:cs="Arial"/>
          <w:b/>
          <w:color w:val="000000"/>
          <w:szCs w:val="21"/>
        </w:rPr>
      </w:pPr>
      <w:bookmarkStart w:id="95" w:name="_Toc456904526"/>
      <w:bookmarkStart w:id="96" w:name="_Toc384393869"/>
      <w:bookmarkStart w:id="97" w:name="_Toc383790227"/>
      <w:bookmarkStart w:id="98" w:name="_Toc372503475"/>
      <w:bookmarkStart w:id="99" w:name="_Toc149645681"/>
      <w:bookmarkStart w:id="100" w:name="_Toc149645504"/>
      <w:bookmarkStart w:id="101" w:name="_Toc149017015"/>
    </w:p>
    <w:p w14:paraId="64A194FA" w14:textId="77777777" w:rsidR="00241949" w:rsidRDefault="00241949" w:rsidP="00241949">
      <w:pPr>
        <w:spacing w:line="360" w:lineRule="auto"/>
        <w:ind w:firstLineChars="200" w:firstLine="422"/>
        <w:rPr>
          <w:rFonts w:asciiTheme="minorEastAsia" w:eastAsiaTheme="minorEastAsia" w:hAnsiTheme="minorEastAsia" w:cs="Arial"/>
          <w:b/>
          <w:color w:val="000000"/>
          <w:szCs w:val="21"/>
        </w:rPr>
      </w:pPr>
      <w:r w:rsidRPr="00F43A54">
        <w:rPr>
          <w:rFonts w:asciiTheme="minorEastAsia" w:eastAsiaTheme="minorEastAsia" w:hAnsiTheme="minorEastAsia" w:cs="Arial" w:hint="eastAsia"/>
          <w:b/>
          <w:color w:val="000000"/>
          <w:szCs w:val="21"/>
        </w:rPr>
        <w:t>二、配置及参数要求</w:t>
      </w:r>
    </w:p>
    <w:p w14:paraId="25DD1B8E" w14:textId="5FC800B5" w:rsidR="00241949" w:rsidRPr="001560F1" w:rsidRDefault="00241949" w:rsidP="00241949">
      <w:pPr>
        <w:spacing w:line="360" w:lineRule="auto"/>
        <w:ind w:firstLineChars="200" w:firstLine="420"/>
        <w:rPr>
          <w:rFonts w:asciiTheme="minorEastAsia" w:eastAsiaTheme="minorEastAsia" w:hAnsiTheme="minorEastAsia" w:cs="Arial"/>
          <w:szCs w:val="21"/>
        </w:rPr>
      </w:pPr>
      <w:bookmarkStart w:id="102" w:name="OLE_LINK1"/>
      <w:bookmarkStart w:id="103" w:name="OLE_LINK2"/>
      <w:bookmarkStart w:id="104" w:name="OLE_LINK3"/>
      <w:r w:rsidRPr="00983FCE">
        <w:rPr>
          <w:rFonts w:asciiTheme="minorEastAsia" w:eastAsiaTheme="minorEastAsia" w:hAnsiTheme="minorEastAsia" w:cs="Arial" w:hint="eastAsia"/>
          <w:color w:val="000000"/>
          <w:szCs w:val="21"/>
        </w:rPr>
        <w:t>1、包含</w:t>
      </w:r>
      <w:r>
        <w:rPr>
          <w:rFonts w:asciiTheme="minorEastAsia" w:eastAsiaTheme="minorEastAsia" w:hAnsiTheme="minorEastAsia" w:cs="Arial" w:hint="eastAsia"/>
          <w:color w:val="000000"/>
          <w:szCs w:val="21"/>
        </w:rPr>
        <w:t>步态</w:t>
      </w:r>
      <w:r w:rsidRPr="001560F1">
        <w:rPr>
          <w:rFonts w:asciiTheme="minorEastAsia" w:eastAsiaTheme="minorEastAsia" w:hAnsiTheme="minorEastAsia" w:cs="Arial" w:hint="eastAsia"/>
          <w:szCs w:val="21"/>
        </w:rPr>
        <w:t>数据集，</w:t>
      </w:r>
      <w:r w:rsidR="009119CD" w:rsidRPr="001560F1">
        <w:rPr>
          <w:rFonts w:asciiTheme="minorEastAsia" w:eastAsiaTheme="minorEastAsia" w:hAnsiTheme="minorEastAsia" w:cs="Arial" w:hint="eastAsia"/>
          <w:szCs w:val="21"/>
        </w:rPr>
        <w:t>大于等于一千人</w:t>
      </w:r>
      <w:r w:rsidR="00911DA3" w:rsidRPr="001560F1">
        <w:rPr>
          <w:rFonts w:asciiTheme="minorEastAsia" w:eastAsiaTheme="minorEastAsia" w:hAnsiTheme="minorEastAsia" w:cs="Arial" w:hint="eastAsia"/>
          <w:szCs w:val="21"/>
        </w:rPr>
        <w:t>，</w:t>
      </w:r>
      <w:r w:rsidRPr="001560F1">
        <w:rPr>
          <w:rFonts w:asciiTheme="minorEastAsia" w:eastAsiaTheme="minorEastAsia" w:hAnsiTheme="minorEastAsia" w:cs="Arial"/>
          <w:szCs w:val="21"/>
        </w:rPr>
        <w:t>每个人</w:t>
      </w:r>
      <w:r w:rsidRPr="001560F1">
        <w:rPr>
          <w:rFonts w:asciiTheme="minorEastAsia" w:eastAsiaTheme="minorEastAsia" w:hAnsiTheme="minorEastAsia" w:cs="Arial" w:hint="eastAsia"/>
          <w:szCs w:val="21"/>
        </w:rPr>
        <w:t>有多个图像序列，序列间的帧数满足用户科研需求， 多视角的步态库，视角条件满足用户科研需求；</w:t>
      </w:r>
    </w:p>
    <w:p w14:paraId="2E76DD2B" w14:textId="77777777" w:rsidR="00241949" w:rsidRPr="001560F1" w:rsidRDefault="00241949" w:rsidP="00241949">
      <w:pPr>
        <w:spacing w:line="360" w:lineRule="auto"/>
        <w:ind w:firstLineChars="200" w:firstLine="420"/>
        <w:rPr>
          <w:rFonts w:asciiTheme="minorEastAsia" w:eastAsiaTheme="minorEastAsia" w:hAnsiTheme="minorEastAsia" w:cs="Arial"/>
          <w:szCs w:val="21"/>
        </w:rPr>
      </w:pPr>
      <w:r w:rsidRPr="001560F1">
        <w:rPr>
          <w:rFonts w:asciiTheme="minorEastAsia" w:eastAsiaTheme="minorEastAsia" w:hAnsiTheme="minorEastAsia" w:cs="Arial" w:hint="eastAsia"/>
          <w:szCs w:val="21"/>
        </w:rPr>
        <w:t>2、包含人脸数据集，</w:t>
      </w:r>
      <w:r w:rsidR="009119CD" w:rsidRPr="001560F1">
        <w:rPr>
          <w:rFonts w:asciiTheme="minorEastAsia" w:eastAsiaTheme="minorEastAsia" w:hAnsiTheme="minorEastAsia" w:cs="Arial" w:hint="eastAsia"/>
          <w:szCs w:val="21"/>
        </w:rPr>
        <w:t>大于等于40万条，</w:t>
      </w:r>
      <w:r w:rsidRPr="001560F1">
        <w:rPr>
          <w:rFonts w:asciiTheme="minorEastAsia" w:eastAsiaTheme="minorEastAsia" w:hAnsiTheme="minorEastAsia" w:cs="Arial" w:hint="eastAsia"/>
          <w:szCs w:val="21"/>
        </w:rPr>
        <w:t>满足科研需求。</w:t>
      </w:r>
    </w:p>
    <w:p w14:paraId="210F9882" w14:textId="77777777" w:rsidR="00241949" w:rsidRPr="001560F1" w:rsidRDefault="00241949" w:rsidP="00241949">
      <w:pPr>
        <w:spacing w:line="360" w:lineRule="auto"/>
        <w:ind w:firstLineChars="200" w:firstLine="420"/>
        <w:rPr>
          <w:rFonts w:asciiTheme="minorEastAsia" w:eastAsiaTheme="minorEastAsia" w:hAnsiTheme="minorEastAsia" w:cs="Arial"/>
          <w:szCs w:val="21"/>
        </w:rPr>
      </w:pPr>
      <w:r w:rsidRPr="001560F1">
        <w:rPr>
          <w:rFonts w:asciiTheme="minorEastAsia" w:eastAsiaTheme="minorEastAsia" w:hAnsiTheme="minorEastAsia" w:cs="Arial" w:hint="eastAsia"/>
          <w:szCs w:val="21"/>
        </w:rPr>
        <w:t>3、投标时提供样本库。</w:t>
      </w:r>
    </w:p>
    <w:bookmarkEnd w:id="102"/>
    <w:bookmarkEnd w:id="103"/>
    <w:bookmarkEnd w:id="104"/>
    <w:p w14:paraId="6E5A7D8E" w14:textId="77777777" w:rsidR="00B8729E" w:rsidRDefault="00B8729E" w:rsidP="00241949">
      <w:pPr>
        <w:spacing w:line="360" w:lineRule="auto"/>
        <w:ind w:firstLineChars="200" w:firstLine="422"/>
        <w:rPr>
          <w:rFonts w:asciiTheme="minorEastAsia" w:eastAsiaTheme="minorEastAsia" w:hAnsiTheme="minorEastAsia" w:cs="Arial"/>
          <w:b/>
          <w:color w:val="000000"/>
          <w:szCs w:val="21"/>
        </w:rPr>
      </w:pPr>
    </w:p>
    <w:p w14:paraId="208F919F" w14:textId="77777777" w:rsidR="00241949" w:rsidRPr="00F43A54" w:rsidRDefault="00241949" w:rsidP="00241949">
      <w:pPr>
        <w:spacing w:line="360" w:lineRule="auto"/>
        <w:ind w:firstLineChars="200" w:firstLine="422"/>
        <w:rPr>
          <w:rFonts w:asciiTheme="minorEastAsia" w:eastAsiaTheme="minorEastAsia" w:hAnsiTheme="minorEastAsia" w:cs="Arial"/>
          <w:b/>
          <w:color w:val="000000"/>
          <w:szCs w:val="21"/>
        </w:rPr>
      </w:pPr>
      <w:r w:rsidRPr="00F43A54">
        <w:rPr>
          <w:rFonts w:asciiTheme="minorEastAsia" w:eastAsiaTheme="minorEastAsia" w:hAnsiTheme="minorEastAsia" w:cs="Arial" w:hint="eastAsia"/>
          <w:b/>
          <w:color w:val="000000"/>
          <w:szCs w:val="21"/>
        </w:rPr>
        <w:t>三、售后服务</w:t>
      </w:r>
    </w:p>
    <w:p w14:paraId="3ED23CEE" w14:textId="77777777" w:rsidR="00241949" w:rsidRPr="008E134F" w:rsidRDefault="00241949" w:rsidP="00241949">
      <w:pPr>
        <w:spacing w:line="360" w:lineRule="auto"/>
        <w:ind w:firstLineChars="200" w:firstLine="420"/>
        <w:rPr>
          <w:rFonts w:asciiTheme="minorEastAsia" w:eastAsiaTheme="minorEastAsia" w:hAnsiTheme="minorEastAsia" w:cs="Arial"/>
          <w:color w:val="000000"/>
          <w:szCs w:val="21"/>
        </w:rPr>
      </w:pPr>
      <w:r w:rsidRPr="008E134F">
        <w:rPr>
          <w:rFonts w:asciiTheme="minorEastAsia" w:eastAsiaTheme="minorEastAsia" w:hAnsiTheme="minorEastAsia" w:cs="Arial"/>
          <w:color w:val="000000"/>
          <w:szCs w:val="21"/>
        </w:rPr>
        <w:t>三年售后服务</w:t>
      </w:r>
      <w:r w:rsidRPr="008E134F">
        <w:rPr>
          <w:rFonts w:asciiTheme="minorEastAsia" w:eastAsiaTheme="minorEastAsia" w:hAnsiTheme="minorEastAsia" w:cs="Arial" w:hint="eastAsia"/>
          <w:color w:val="000000"/>
          <w:szCs w:val="21"/>
        </w:rPr>
        <w:t>，</w:t>
      </w:r>
      <w:r w:rsidRPr="008E134F">
        <w:rPr>
          <w:rFonts w:asciiTheme="minorEastAsia" w:eastAsiaTheme="minorEastAsia" w:hAnsiTheme="minorEastAsia" w:cs="Arial"/>
          <w:color w:val="000000"/>
          <w:szCs w:val="21"/>
        </w:rPr>
        <w:t>三年技术支持</w:t>
      </w:r>
      <w:r w:rsidRPr="008E134F">
        <w:rPr>
          <w:rFonts w:asciiTheme="minorEastAsia" w:eastAsiaTheme="minorEastAsia" w:hAnsiTheme="minorEastAsia" w:cs="Arial" w:hint="eastAsia"/>
          <w:color w:val="000000"/>
          <w:szCs w:val="21"/>
        </w:rPr>
        <w:t>，</w:t>
      </w:r>
      <w:r w:rsidRPr="008E134F">
        <w:rPr>
          <w:rFonts w:asciiTheme="minorEastAsia" w:eastAsiaTheme="minorEastAsia" w:hAnsiTheme="minorEastAsia" w:cs="Arial" w:hint="cs"/>
          <w:color w:val="000000"/>
          <w:szCs w:val="21"/>
        </w:rPr>
        <w:t>7*24小时响应</w:t>
      </w:r>
      <w:r w:rsidRPr="008E134F">
        <w:rPr>
          <w:rFonts w:asciiTheme="minorEastAsia" w:eastAsiaTheme="minorEastAsia" w:hAnsiTheme="minorEastAsia" w:cs="Arial" w:hint="eastAsia"/>
          <w:color w:val="000000"/>
          <w:szCs w:val="21"/>
        </w:rPr>
        <w:t>，</w:t>
      </w:r>
      <w:r w:rsidRPr="008E134F">
        <w:rPr>
          <w:rFonts w:asciiTheme="minorEastAsia" w:eastAsiaTheme="minorEastAsia" w:hAnsiTheme="minorEastAsia" w:cs="Arial" w:hint="cs"/>
          <w:color w:val="000000"/>
          <w:szCs w:val="21"/>
        </w:rPr>
        <w:t>2小时抵达现场</w:t>
      </w:r>
      <w:r w:rsidRPr="008E134F">
        <w:rPr>
          <w:rFonts w:asciiTheme="minorEastAsia" w:eastAsiaTheme="minorEastAsia" w:hAnsiTheme="minorEastAsia" w:cs="Arial" w:hint="eastAsia"/>
          <w:color w:val="000000"/>
          <w:szCs w:val="21"/>
        </w:rPr>
        <w:t>。</w:t>
      </w:r>
    </w:p>
    <w:p w14:paraId="22784AD5" w14:textId="77777777" w:rsidR="00B8729E" w:rsidRPr="001560F1" w:rsidRDefault="00B8729E" w:rsidP="00241949">
      <w:pPr>
        <w:spacing w:line="360" w:lineRule="auto"/>
        <w:ind w:firstLineChars="200" w:firstLine="422"/>
        <w:rPr>
          <w:rFonts w:asciiTheme="minorEastAsia" w:eastAsiaTheme="minorEastAsia" w:hAnsiTheme="minorEastAsia" w:cs="Arial"/>
          <w:b/>
          <w:szCs w:val="21"/>
        </w:rPr>
      </w:pPr>
    </w:p>
    <w:p w14:paraId="7BDB9515" w14:textId="77777777" w:rsidR="00241949" w:rsidRPr="001560F1" w:rsidRDefault="00127442" w:rsidP="00241949">
      <w:pPr>
        <w:spacing w:line="360" w:lineRule="auto"/>
        <w:ind w:firstLineChars="200" w:firstLine="422"/>
        <w:rPr>
          <w:rFonts w:asciiTheme="minorEastAsia" w:eastAsiaTheme="minorEastAsia" w:hAnsiTheme="minorEastAsia" w:cs="Arial"/>
          <w:b/>
          <w:szCs w:val="21"/>
        </w:rPr>
      </w:pPr>
      <w:r w:rsidRPr="001560F1">
        <w:rPr>
          <w:rFonts w:asciiTheme="minorEastAsia" w:eastAsiaTheme="minorEastAsia" w:hAnsiTheme="minorEastAsia" w:cs="Arial" w:hint="eastAsia"/>
          <w:b/>
          <w:szCs w:val="21"/>
        </w:rPr>
        <w:t>四</w:t>
      </w:r>
      <w:r w:rsidR="00241949" w:rsidRPr="001560F1">
        <w:rPr>
          <w:rFonts w:asciiTheme="minorEastAsia" w:eastAsiaTheme="minorEastAsia" w:hAnsiTheme="minorEastAsia" w:cs="Arial" w:hint="eastAsia"/>
          <w:b/>
          <w:szCs w:val="21"/>
        </w:rPr>
        <w:t>、交货日期</w:t>
      </w:r>
      <w:r w:rsidRPr="001560F1">
        <w:rPr>
          <w:rFonts w:asciiTheme="minorEastAsia" w:eastAsiaTheme="minorEastAsia" w:hAnsiTheme="minorEastAsia" w:cs="Arial" w:hint="eastAsia"/>
          <w:b/>
          <w:szCs w:val="21"/>
        </w:rPr>
        <w:t>及</w:t>
      </w:r>
      <w:r w:rsidRPr="001560F1">
        <w:rPr>
          <w:rFonts w:asciiTheme="minorEastAsia" w:eastAsiaTheme="minorEastAsia" w:hAnsiTheme="minorEastAsia" w:cs="Arial"/>
          <w:b/>
          <w:szCs w:val="21"/>
        </w:rPr>
        <w:t>地点</w:t>
      </w:r>
      <w:r w:rsidR="00241949" w:rsidRPr="001560F1">
        <w:rPr>
          <w:rFonts w:asciiTheme="minorEastAsia" w:eastAsiaTheme="minorEastAsia" w:hAnsiTheme="minorEastAsia" w:cs="Arial" w:hint="eastAsia"/>
          <w:b/>
          <w:szCs w:val="21"/>
        </w:rPr>
        <w:t>：</w:t>
      </w:r>
    </w:p>
    <w:p w14:paraId="31F34050" w14:textId="440E893C" w:rsidR="00241949" w:rsidRPr="001560F1" w:rsidRDefault="00241949" w:rsidP="00241949">
      <w:pPr>
        <w:spacing w:line="360" w:lineRule="auto"/>
        <w:ind w:firstLineChars="200" w:firstLine="420"/>
        <w:rPr>
          <w:rFonts w:asciiTheme="minorEastAsia" w:eastAsiaTheme="minorEastAsia" w:hAnsiTheme="minorEastAsia" w:cs="Arial"/>
          <w:szCs w:val="21"/>
        </w:rPr>
      </w:pPr>
      <w:r w:rsidRPr="001560F1">
        <w:rPr>
          <w:rFonts w:asciiTheme="minorEastAsia" w:eastAsiaTheme="minorEastAsia" w:hAnsiTheme="minorEastAsia" w:cs="Arial" w:hint="eastAsia"/>
          <w:szCs w:val="21"/>
        </w:rPr>
        <w:t>1、签订合同后</w:t>
      </w:r>
      <w:r w:rsidRPr="001560F1">
        <w:rPr>
          <w:rFonts w:asciiTheme="minorEastAsia" w:eastAsiaTheme="minorEastAsia" w:hAnsiTheme="minorEastAsia" w:cs="Arial" w:hint="cs"/>
          <w:szCs w:val="21"/>
        </w:rPr>
        <w:t>7个工作日</w:t>
      </w:r>
      <w:r w:rsidR="00127442" w:rsidRPr="001560F1">
        <w:rPr>
          <w:rFonts w:asciiTheme="minorEastAsia" w:eastAsiaTheme="minorEastAsia" w:hAnsiTheme="minorEastAsia" w:cs="Arial" w:hint="eastAsia"/>
          <w:szCs w:val="21"/>
        </w:rPr>
        <w:t>内交</w:t>
      </w:r>
      <w:r w:rsidRPr="001560F1">
        <w:rPr>
          <w:rFonts w:asciiTheme="minorEastAsia" w:eastAsiaTheme="minorEastAsia" w:hAnsiTheme="minorEastAsia" w:cs="Arial" w:hint="eastAsia"/>
          <w:szCs w:val="21"/>
        </w:rPr>
        <w:t>货</w:t>
      </w:r>
      <w:r w:rsidR="00127442" w:rsidRPr="001560F1">
        <w:rPr>
          <w:rFonts w:asciiTheme="minorEastAsia" w:eastAsiaTheme="minorEastAsia" w:hAnsiTheme="minorEastAsia" w:cs="Arial" w:hint="eastAsia"/>
          <w:szCs w:val="21"/>
        </w:rPr>
        <w:t>至</w:t>
      </w:r>
      <w:r w:rsidR="00911DA3" w:rsidRPr="001560F1">
        <w:rPr>
          <w:rFonts w:asciiTheme="minorEastAsia" w:eastAsiaTheme="minorEastAsia" w:hAnsiTheme="minorEastAsia" w:cs="Arial" w:hint="eastAsia"/>
          <w:szCs w:val="21"/>
        </w:rPr>
        <w:t>清华大学</w:t>
      </w:r>
      <w:r w:rsidRPr="001560F1">
        <w:rPr>
          <w:rFonts w:asciiTheme="minorEastAsia" w:eastAsiaTheme="minorEastAsia" w:hAnsiTheme="minorEastAsia" w:cs="Arial" w:hint="eastAsia"/>
          <w:szCs w:val="21"/>
        </w:rPr>
        <w:t>。</w:t>
      </w:r>
    </w:p>
    <w:p w14:paraId="5BF7164D" w14:textId="77777777" w:rsidR="00B8729E" w:rsidRPr="001560F1" w:rsidRDefault="00B8729E" w:rsidP="00241949">
      <w:pPr>
        <w:spacing w:line="360" w:lineRule="auto"/>
        <w:ind w:firstLineChars="200" w:firstLine="422"/>
        <w:rPr>
          <w:rFonts w:asciiTheme="minorEastAsia" w:eastAsiaTheme="minorEastAsia" w:hAnsiTheme="minorEastAsia" w:cs="Arial"/>
          <w:b/>
          <w:szCs w:val="21"/>
        </w:rPr>
      </w:pPr>
    </w:p>
    <w:p w14:paraId="311F6EA0" w14:textId="77777777" w:rsidR="00241949" w:rsidRPr="001560F1" w:rsidRDefault="00CF7FAD" w:rsidP="00241949">
      <w:pPr>
        <w:spacing w:line="360" w:lineRule="auto"/>
        <w:ind w:firstLineChars="200" w:firstLine="422"/>
        <w:rPr>
          <w:rFonts w:asciiTheme="minorEastAsia" w:eastAsiaTheme="minorEastAsia" w:hAnsiTheme="minorEastAsia" w:cs="Arial"/>
          <w:b/>
          <w:szCs w:val="21"/>
        </w:rPr>
      </w:pPr>
      <w:r w:rsidRPr="001560F1">
        <w:rPr>
          <w:rFonts w:asciiTheme="minorEastAsia" w:eastAsiaTheme="minorEastAsia" w:hAnsiTheme="minorEastAsia" w:cs="Arial" w:hint="eastAsia"/>
          <w:b/>
          <w:szCs w:val="21"/>
        </w:rPr>
        <w:t>五</w:t>
      </w:r>
      <w:r w:rsidR="00241949" w:rsidRPr="001560F1">
        <w:rPr>
          <w:rFonts w:asciiTheme="minorEastAsia" w:eastAsiaTheme="minorEastAsia" w:hAnsiTheme="minorEastAsia" w:cs="Arial" w:hint="eastAsia"/>
          <w:b/>
          <w:szCs w:val="21"/>
        </w:rPr>
        <w:t>、安装与验收：</w:t>
      </w:r>
    </w:p>
    <w:p w14:paraId="1DE3C41F" w14:textId="77777777" w:rsidR="00241949" w:rsidRPr="001560F1" w:rsidRDefault="00241949" w:rsidP="00241949">
      <w:pPr>
        <w:spacing w:line="360" w:lineRule="auto"/>
        <w:ind w:firstLineChars="200" w:firstLine="420"/>
        <w:rPr>
          <w:rFonts w:asciiTheme="minorEastAsia" w:eastAsiaTheme="minorEastAsia" w:hAnsiTheme="minorEastAsia" w:cs="Arial"/>
          <w:szCs w:val="21"/>
        </w:rPr>
      </w:pPr>
      <w:r w:rsidRPr="001560F1">
        <w:rPr>
          <w:rFonts w:asciiTheme="minorEastAsia" w:eastAsiaTheme="minorEastAsia" w:hAnsiTheme="minorEastAsia" w:cs="Arial" w:hint="eastAsia"/>
          <w:szCs w:val="21"/>
        </w:rPr>
        <w:t>1</w:t>
      </w:r>
      <w:r w:rsidR="00CF7FAD" w:rsidRPr="001560F1">
        <w:rPr>
          <w:rFonts w:asciiTheme="minorEastAsia" w:eastAsiaTheme="minorEastAsia" w:hAnsiTheme="minorEastAsia" w:cs="Arial" w:hint="eastAsia"/>
          <w:szCs w:val="21"/>
        </w:rPr>
        <w:t>、</w:t>
      </w:r>
      <w:r w:rsidRPr="001560F1">
        <w:rPr>
          <w:rFonts w:asciiTheme="minorEastAsia" w:eastAsiaTheme="minorEastAsia" w:hAnsiTheme="minorEastAsia" w:cs="Arial" w:hint="eastAsia"/>
          <w:szCs w:val="21"/>
        </w:rPr>
        <w:t>到达最终用户前，供货方提供安装前期准备书面通知，并协助最终用户做好安装前准备。</w:t>
      </w:r>
    </w:p>
    <w:p w14:paraId="45E7A47D" w14:textId="77777777" w:rsidR="00241949" w:rsidRPr="001560F1" w:rsidRDefault="00241949" w:rsidP="00241949">
      <w:pPr>
        <w:spacing w:line="360" w:lineRule="auto"/>
        <w:ind w:firstLineChars="200" w:firstLine="420"/>
        <w:rPr>
          <w:rFonts w:asciiTheme="minorEastAsia" w:eastAsiaTheme="minorEastAsia" w:hAnsiTheme="minorEastAsia" w:cs="Arial"/>
          <w:szCs w:val="21"/>
        </w:rPr>
      </w:pPr>
      <w:r w:rsidRPr="001560F1">
        <w:rPr>
          <w:rFonts w:asciiTheme="minorEastAsia" w:eastAsiaTheme="minorEastAsia" w:hAnsiTheme="minorEastAsia" w:cs="Arial" w:hint="eastAsia"/>
          <w:szCs w:val="21"/>
        </w:rPr>
        <w:t>2</w:t>
      </w:r>
      <w:r w:rsidR="00CF7FAD" w:rsidRPr="001560F1">
        <w:rPr>
          <w:rFonts w:asciiTheme="minorEastAsia" w:eastAsiaTheme="minorEastAsia" w:hAnsiTheme="minorEastAsia" w:cs="Arial" w:hint="eastAsia"/>
          <w:szCs w:val="21"/>
        </w:rPr>
        <w:t>、</w:t>
      </w:r>
      <w:r w:rsidRPr="001560F1">
        <w:rPr>
          <w:rFonts w:asciiTheme="minorEastAsia" w:eastAsiaTheme="minorEastAsia" w:hAnsiTheme="minorEastAsia" w:cs="Arial" w:hint="eastAsia"/>
          <w:szCs w:val="21"/>
        </w:rPr>
        <w:t>到达最终用户后，供货方及时派人员前往验收。</w:t>
      </w:r>
    </w:p>
    <w:p w14:paraId="629E3755" w14:textId="77777777" w:rsidR="00241949" w:rsidRPr="001560F1" w:rsidRDefault="00241949" w:rsidP="00241949">
      <w:pPr>
        <w:spacing w:line="360" w:lineRule="auto"/>
        <w:ind w:firstLineChars="200" w:firstLine="420"/>
        <w:rPr>
          <w:rFonts w:asciiTheme="minorEastAsia" w:eastAsiaTheme="minorEastAsia" w:hAnsiTheme="minorEastAsia" w:cs="Arial"/>
          <w:szCs w:val="21"/>
        </w:rPr>
      </w:pPr>
      <w:r w:rsidRPr="001560F1">
        <w:rPr>
          <w:rFonts w:asciiTheme="minorEastAsia" w:eastAsiaTheme="minorEastAsia" w:hAnsiTheme="minorEastAsia" w:cs="Arial" w:hint="eastAsia"/>
          <w:szCs w:val="21"/>
        </w:rPr>
        <w:t>3、到货后由供货方的技术人员到现场免费进行安装调试。安装、调试及试运行后应达到承诺的技术指标。</w:t>
      </w:r>
    </w:p>
    <w:p w14:paraId="6ABDB59B" w14:textId="1939E01C" w:rsidR="00241949" w:rsidRPr="001560F1" w:rsidRDefault="00241949" w:rsidP="00241949">
      <w:pPr>
        <w:spacing w:line="360" w:lineRule="auto"/>
        <w:ind w:firstLineChars="200" w:firstLine="420"/>
        <w:jc w:val="left"/>
        <w:rPr>
          <w:rFonts w:asciiTheme="minorEastAsia" w:eastAsiaTheme="minorEastAsia" w:hAnsiTheme="minorEastAsia"/>
          <w:szCs w:val="21"/>
        </w:rPr>
      </w:pPr>
      <w:r w:rsidRPr="001560F1">
        <w:rPr>
          <w:rFonts w:asciiTheme="minorEastAsia" w:eastAsiaTheme="minorEastAsia" w:hAnsiTheme="minorEastAsia" w:cs="Arial" w:hint="eastAsia"/>
          <w:szCs w:val="21"/>
        </w:rPr>
        <w:t>4</w:t>
      </w:r>
      <w:r w:rsidR="00CF7FAD" w:rsidRPr="001560F1">
        <w:rPr>
          <w:rFonts w:asciiTheme="minorEastAsia" w:eastAsiaTheme="minorEastAsia" w:hAnsiTheme="minorEastAsia" w:cs="Arial" w:hint="eastAsia"/>
          <w:szCs w:val="21"/>
        </w:rPr>
        <w:t>、</w:t>
      </w:r>
      <w:r w:rsidRPr="001560F1">
        <w:rPr>
          <w:rFonts w:asciiTheme="minorEastAsia" w:eastAsiaTheme="minorEastAsia" w:hAnsiTheme="minorEastAsia" w:cs="Arial" w:hint="eastAsia"/>
          <w:szCs w:val="21"/>
        </w:rPr>
        <w:t>验收：安装完毕后，按招标的技术要求，系统</w:t>
      </w:r>
      <w:r w:rsidR="00BB14AA" w:rsidRPr="001560F1">
        <w:rPr>
          <w:rFonts w:asciiTheme="minorEastAsia" w:eastAsiaTheme="minorEastAsia" w:hAnsiTheme="minorEastAsia" w:cs="Arial" w:hint="eastAsia"/>
          <w:szCs w:val="21"/>
        </w:rPr>
        <w:t>能够</w:t>
      </w:r>
      <w:r w:rsidRPr="001560F1">
        <w:rPr>
          <w:rFonts w:asciiTheme="minorEastAsia" w:eastAsiaTheme="minorEastAsia" w:hAnsiTheme="minorEastAsia" w:cs="Arial" w:hint="eastAsia"/>
          <w:szCs w:val="21"/>
        </w:rPr>
        <w:t>正常运行。</w:t>
      </w:r>
      <w:bookmarkEnd w:id="95"/>
      <w:bookmarkEnd w:id="96"/>
      <w:bookmarkEnd w:id="97"/>
      <w:bookmarkEnd w:id="98"/>
      <w:bookmarkEnd w:id="99"/>
      <w:bookmarkEnd w:id="100"/>
      <w:bookmarkEnd w:id="101"/>
    </w:p>
    <w:p w14:paraId="0AECF392" w14:textId="77777777" w:rsidR="00B8729E" w:rsidRPr="001560F1" w:rsidRDefault="00B8729E">
      <w:pPr>
        <w:spacing w:line="360" w:lineRule="auto"/>
        <w:ind w:firstLineChars="215" w:firstLine="453"/>
        <w:rPr>
          <w:rFonts w:asciiTheme="minorEastAsia" w:eastAsiaTheme="minorEastAsia" w:hAnsiTheme="minorEastAsia"/>
          <w:b/>
          <w:szCs w:val="21"/>
        </w:rPr>
      </w:pPr>
    </w:p>
    <w:p w14:paraId="3F48EFF8" w14:textId="6F3411CA" w:rsidR="00CC7541" w:rsidRPr="001560F1" w:rsidRDefault="00CF7FAD">
      <w:pPr>
        <w:spacing w:line="360" w:lineRule="auto"/>
        <w:ind w:firstLineChars="215" w:firstLine="453"/>
        <w:rPr>
          <w:rFonts w:asciiTheme="minorEastAsia" w:eastAsiaTheme="minorEastAsia" w:hAnsiTheme="minorEastAsia"/>
          <w:b/>
          <w:szCs w:val="21"/>
        </w:rPr>
      </w:pPr>
      <w:r w:rsidRPr="001560F1">
        <w:rPr>
          <w:rFonts w:asciiTheme="minorEastAsia" w:eastAsiaTheme="minorEastAsia" w:hAnsiTheme="minorEastAsia" w:hint="eastAsia"/>
          <w:b/>
          <w:szCs w:val="21"/>
        </w:rPr>
        <w:t>六</w:t>
      </w:r>
      <w:r w:rsidR="00CC7541" w:rsidRPr="001560F1">
        <w:rPr>
          <w:rFonts w:asciiTheme="minorEastAsia" w:eastAsiaTheme="minorEastAsia" w:hAnsiTheme="minorEastAsia"/>
          <w:b/>
          <w:szCs w:val="21"/>
        </w:rPr>
        <w:t>、应满足的标准</w:t>
      </w:r>
    </w:p>
    <w:p w14:paraId="6C2AE551" w14:textId="3B9B73EF" w:rsidR="00CC7541" w:rsidRPr="001560F1" w:rsidRDefault="00DE4826" w:rsidP="00F52454">
      <w:pPr>
        <w:spacing w:line="360" w:lineRule="auto"/>
        <w:ind w:firstLineChars="215" w:firstLine="451"/>
        <w:rPr>
          <w:rFonts w:asciiTheme="minorEastAsia" w:eastAsiaTheme="minorEastAsia" w:hAnsiTheme="minorEastAsia"/>
          <w:szCs w:val="21"/>
        </w:rPr>
      </w:pPr>
      <w:r w:rsidRPr="001560F1">
        <w:rPr>
          <w:rFonts w:asciiTheme="minorEastAsia" w:eastAsiaTheme="minorEastAsia" w:hAnsiTheme="minorEastAsia"/>
          <w:szCs w:val="21"/>
        </w:rPr>
        <w:t>满足</w:t>
      </w:r>
      <w:r w:rsidR="009119CD" w:rsidRPr="001560F1">
        <w:rPr>
          <w:rFonts w:asciiTheme="minorEastAsia" w:eastAsiaTheme="minorEastAsia" w:hAnsiTheme="minorEastAsia" w:hint="eastAsia"/>
          <w:szCs w:val="21"/>
        </w:rPr>
        <w:t>实验要求</w:t>
      </w:r>
      <w:r w:rsidRPr="001560F1">
        <w:rPr>
          <w:rFonts w:asciiTheme="minorEastAsia" w:eastAsiaTheme="minorEastAsia" w:hAnsiTheme="minorEastAsia" w:hint="eastAsia"/>
          <w:szCs w:val="21"/>
        </w:rPr>
        <w:t>。</w:t>
      </w:r>
    </w:p>
    <w:p w14:paraId="44AC47AA" w14:textId="77777777" w:rsidR="00B8729E" w:rsidRPr="001560F1" w:rsidRDefault="00B8729E" w:rsidP="00B92EB3">
      <w:pPr>
        <w:spacing w:line="360" w:lineRule="auto"/>
        <w:ind w:firstLineChars="215" w:firstLine="453"/>
        <w:rPr>
          <w:rFonts w:asciiTheme="minorEastAsia" w:eastAsiaTheme="minorEastAsia" w:hAnsiTheme="minorEastAsia"/>
          <w:b/>
          <w:szCs w:val="21"/>
        </w:rPr>
      </w:pPr>
    </w:p>
    <w:p w14:paraId="20462CB0" w14:textId="77777777" w:rsidR="00CC7541" w:rsidRPr="001560F1" w:rsidRDefault="00CF7FAD" w:rsidP="00B92EB3">
      <w:pPr>
        <w:spacing w:line="360" w:lineRule="auto"/>
        <w:ind w:firstLineChars="215" w:firstLine="453"/>
        <w:rPr>
          <w:rFonts w:asciiTheme="minorEastAsia" w:eastAsiaTheme="minorEastAsia" w:hAnsiTheme="minorEastAsia"/>
          <w:b/>
          <w:szCs w:val="21"/>
        </w:rPr>
      </w:pPr>
      <w:r w:rsidRPr="001560F1">
        <w:rPr>
          <w:rFonts w:asciiTheme="minorEastAsia" w:eastAsiaTheme="minorEastAsia" w:hAnsiTheme="minorEastAsia" w:hint="eastAsia"/>
          <w:b/>
          <w:szCs w:val="21"/>
        </w:rPr>
        <w:t>七</w:t>
      </w:r>
      <w:r w:rsidR="00CC7541" w:rsidRPr="001560F1">
        <w:rPr>
          <w:rFonts w:asciiTheme="minorEastAsia" w:eastAsiaTheme="minorEastAsia" w:hAnsiTheme="minorEastAsia"/>
          <w:b/>
          <w:szCs w:val="21"/>
        </w:rPr>
        <w:t>、验收标准</w:t>
      </w:r>
    </w:p>
    <w:p w14:paraId="3F2D0CF1" w14:textId="55BB73E9" w:rsidR="00312000" w:rsidRPr="001560F1" w:rsidRDefault="009119CD" w:rsidP="00312000">
      <w:pPr>
        <w:spacing w:line="360" w:lineRule="auto"/>
        <w:ind w:firstLineChars="215" w:firstLine="451"/>
        <w:rPr>
          <w:rFonts w:asciiTheme="minorEastAsia" w:eastAsiaTheme="minorEastAsia" w:hAnsiTheme="minorEastAsia"/>
          <w:szCs w:val="21"/>
        </w:rPr>
      </w:pPr>
      <w:r w:rsidRPr="001560F1">
        <w:rPr>
          <w:rFonts w:asciiTheme="minorEastAsia" w:eastAsiaTheme="minorEastAsia" w:hAnsiTheme="minorEastAsia" w:hint="eastAsia"/>
          <w:szCs w:val="21"/>
        </w:rPr>
        <w:t>实验</w:t>
      </w:r>
      <w:r w:rsidR="00DE4826" w:rsidRPr="001560F1">
        <w:rPr>
          <w:rFonts w:asciiTheme="minorEastAsia" w:eastAsiaTheme="minorEastAsia" w:hAnsiTheme="minorEastAsia" w:hint="eastAsia"/>
          <w:szCs w:val="21"/>
        </w:rPr>
        <w:t>能够</w:t>
      </w:r>
      <w:r w:rsidRPr="001560F1">
        <w:rPr>
          <w:rFonts w:asciiTheme="minorEastAsia" w:eastAsiaTheme="minorEastAsia" w:hAnsiTheme="minorEastAsia" w:hint="eastAsia"/>
          <w:szCs w:val="21"/>
        </w:rPr>
        <w:t>正常运行</w:t>
      </w:r>
      <w:r w:rsidR="00DE4826" w:rsidRPr="001560F1">
        <w:rPr>
          <w:rFonts w:asciiTheme="minorEastAsia" w:eastAsiaTheme="minorEastAsia" w:hAnsiTheme="minorEastAsia" w:hint="eastAsia"/>
          <w:szCs w:val="21"/>
        </w:rPr>
        <w:t>。</w:t>
      </w:r>
    </w:p>
    <w:p w14:paraId="3E564B73" w14:textId="3A4FDFB4" w:rsidR="00CA5925" w:rsidRDefault="00CA5925">
      <w:pPr>
        <w:widowControl/>
        <w:jc w:val="left"/>
        <w:rPr>
          <w:rFonts w:ascii="宋体" w:hAnsi="宋体"/>
          <w:szCs w:val="21"/>
        </w:rPr>
      </w:pPr>
      <w:r>
        <w:rPr>
          <w:rFonts w:ascii="宋体" w:hAnsi="宋体"/>
          <w:szCs w:val="21"/>
        </w:rPr>
        <w:br w:type="page"/>
      </w:r>
    </w:p>
    <w:p w14:paraId="2545BFC1" w14:textId="20E53DFB" w:rsidR="00D90CA6" w:rsidRPr="001560F1" w:rsidRDefault="00CA5925" w:rsidP="001560F1">
      <w:pPr>
        <w:spacing w:line="360" w:lineRule="auto"/>
        <w:jc w:val="center"/>
        <w:rPr>
          <w:rFonts w:asciiTheme="minorEastAsia" w:eastAsiaTheme="minorEastAsia" w:hAnsiTheme="minorEastAsia"/>
          <w:b/>
          <w:szCs w:val="21"/>
        </w:rPr>
      </w:pPr>
      <w:r w:rsidRPr="001560F1">
        <w:rPr>
          <w:rFonts w:asciiTheme="minorEastAsia" w:eastAsiaTheme="minorEastAsia" w:hAnsiTheme="minorEastAsia" w:hint="eastAsia"/>
          <w:b/>
          <w:szCs w:val="21"/>
        </w:rPr>
        <w:lastRenderedPageBreak/>
        <w:t>02包：红外热像仪</w:t>
      </w:r>
    </w:p>
    <w:p w14:paraId="15878D98" w14:textId="77777777" w:rsidR="00CA5925" w:rsidRDefault="00CA5925" w:rsidP="001560F1">
      <w:pPr>
        <w:spacing w:line="360" w:lineRule="auto"/>
        <w:rPr>
          <w:rFonts w:ascii="宋体" w:hAnsi="宋体"/>
          <w:szCs w:val="21"/>
        </w:rPr>
      </w:pPr>
    </w:p>
    <w:p w14:paraId="5CE3B104" w14:textId="77777777" w:rsidR="00A21CEB" w:rsidRPr="00F52454" w:rsidRDefault="00A21CEB" w:rsidP="00A21CEB">
      <w:pPr>
        <w:spacing w:line="360" w:lineRule="auto"/>
        <w:ind w:firstLineChars="215" w:firstLine="453"/>
        <w:rPr>
          <w:rFonts w:asciiTheme="minorEastAsia" w:eastAsiaTheme="minorEastAsia" w:hAnsiTheme="minorEastAsia"/>
          <w:b/>
          <w:szCs w:val="21"/>
        </w:rPr>
      </w:pPr>
      <w:r w:rsidRPr="00F52454">
        <w:rPr>
          <w:rFonts w:asciiTheme="minorEastAsia" w:eastAsiaTheme="minorEastAsia" w:hAnsiTheme="minorEastAsia" w:hint="eastAsia"/>
          <w:b/>
          <w:szCs w:val="21"/>
        </w:rPr>
        <w:t>一、</w:t>
      </w:r>
      <w:r w:rsidRPr="00F52454">
        <w:rPr>
          <w:rFonts w:asciiTheme="minorEastAsia" w:eastAsiaTheme="minorEastAsia" w:hAnsiTheme="minorEastAsia"/>
          <w:b/>
          <w:szCs w:val="21"/>
        </w:rPr>
        <w:t>货物需求一览表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276"/>
        <w:gridCol w:w="2903"/>
      </w:tblGrid>
      <w:tr w:rsidR="00A21CEB" w:rsidRPr="00F52454" w14:paraId="25B7C68F" w14:textId="77777777" w:rsidTr="00134C0B">
        <w:trPr>
          <w:trHeight w:val="473"/>
          <w:jc w:val="center"/>
        </w:trPr>
        <w:tc>
          <w:tcPr>
            <w:tcW w:w="3331" w:type="dxa"/>
            <w:vAlign w:val="center"/>
          </w:tcPr>
          <w:p w14:paraId="260AD87F" w14:textId="77777777" w:rsidR="00A21CEB" w:rsidRPr="00F52454" w:rsidRDefault="00A21CEB" w:rsidP="00134C0B">
            <w:pPr>
              <w:jc w:val="center"/>
              <w:rPr>
                <w:rFonts w:asciiTheme="minorEastAsia" w:eastAsiaTheme="minorEastAsia" w:hAnsiTheme="minorEastAsia"/>
                <w:b/>
                <w:szCs w:val="21"/>
              </w:rPr>
            </w:pPr>
            <w:r w:rsidRPr="00F52454">
              <w:rPr>
                <w:rFonts w:asciiTheme="minorEastAsia" w:eastAsiaTheme="minorEastAsia" w:hAnsiTheme="minorEastAsia" w:hint="eastAsia"/>
                <w:b/>
                <w:szCs w:val="21"/>
              </w:rPr>
              <w:t>货物名称</w:t>
            </w:r>
          </w:p>
        </w:tc>
        <w:tc>
          <w:tcPr>
            <w:tcW w:w="1276" w:type="dxa"/>
            <w:vAlign w:val="center"/>
          </w:tcPr>
          <w:p w14:paraId="09204526" w14:textId="77777777" w:rsidR="00A21CEB" w:rsidRPr="00F52454" w:rsidRDefault="00A21CEB" w:rsidP="00134C0B">
            <w:pPr>
              <w:jc w:val="center"/>
              <w:rPr>
                <w:rFonts w:asciiTheme="minorEastAsia" w:eastAsiaTheme="minorEastAsia" w:hAnsiTheme="minorEastAsia"/>
                <w:b/>
                <w:szCs w:val="21"/>
              </w:rPr>
            </w:pPr>
            <w:r w:rsidRPr="00F52454">
              <w:rPr>
                <w:rFonts w:asciiTheme="minorEastAsia" w:eastAsiaTheme="minorEastAsia" w:hAnsiTheme="minorEastAsia" w:hint="eastAsia"/>
                <w:b/>
                <w:szCs w:val="21"/>
              </w:rPr>
              <w:t>数量</w:t>
            </w:r>
          </w:p>
        </w:tc>
        <w:tc>
          <w:tcPr>
            <w:tcW w:w="2903" w:type="dxa"/>
            <w:vAlign w:val="center"/>
          </w:tcPr>
          <w:p w14:paraId="36098172" w14:textId="77777777" w:rsidR="00A21CEB" w:rsidRPr="00F52454" w:rsidRDefault="00A21CEB" w:rsidP="00134C0B">
            <w:pPr>
              <w:jc w:val="center"/>
              <w:rPr>
                <w:rFonts w:asciiTheme="minorEastAsia" w:eastAsiaTheme="minorEastAsia" w:hAnsiTheme="minorEastAsia"/>
                <w:b/>
                <w:szCs w:val="21"/>
              </w:rPr>
            </w:pPr>
            <w:r>
              <w:rPr>
                <w:rFonts w:asciiTheme="minorEastAsia" w:eastAsiaTheme="minorEastAsia" w:hAnsiTheme="minorEastAsia" w:hint="eastAsia"/>
                <w:b/>
                <w:szCs w:val="21"/>
              </w:rPr>
              <w:t>备注</w:t>
            </w:r>
          </w:p>
        </w:tc>
      </w:tr>
      <w:tr w:rsidR="00A21CEB" w:rsidRPr="00F52454" w14:paraId="277046B9" w14:textId="77777777" w:rsidTr="00134C0B">
        <w:trPr>
          <w:trHeight w:val="408"/>
          <w:jc w:val="center"/>
        </w:trPr>
        <w:tc>
          <w:tcPr>
            <w:tcW w:w="3331" w:type="dxa"/>
            <w:vAlign w:val="center"/>
          </w:tcPr>
          <w:p w14:paraId="1649351E" w14:textId="77777777" w:rsidR="00A21CEB" w:rsidRPr="00F52454" w:rsidRDefault="00A21CEB" w:rsidP="00134C0B">
            <w:pPr>
              <w:jc w:val="center"/>
              <w:rPr>
                <w:rFonts w:asciiTheme="minorEastAsia" w:eastAsiaTheme="minorEastAsia" w:hAnsiTheme="minorEastAsia"/>
                <w:szCs w:val="21"/>
              </w:rPr>
            </w:pPr>
            <w:r w:rsidRPr="00C4752E">
              <w:rPr>
                <w:rFonts w:asciiTheme="minorEastAsia" w:eastAsiaTheme="minorEastAsia" w:hAnsiTheme="minorEastAsia" w:hint="eastAsia"/>
                <w:szCs w:val="21"/>
              </w:rPr>
              <w:t>红外热像仪</w:t>
            </w:r>
          </w:p>
        </w:tc>
        <w:tc>
          <w:tcPr>
            <w:tcW w:w="1276" w:type="dxa"/>
            <w:vAlign w:val="center"/>
          </w:tcPr>
          <w:p w14:paraId="11877939" w14:textId="77777777" w:rsidR="00A21CEB" w:rsidRPr="00F52454" w:rsidRDefault="00A21CEB" w:rsidP="00134C0B">
            <w:pPr>
              <w:jc w:val="center"/>
              <w:rPr>
                <w:rFonts w:asciiTheme="minorEastAsia" w:eastAsiaTheme="minorEastAsia" w:hAnsiTheme="minorEastAsia"/>
                <w:szCs w:val="21"/>
              </w:rPr>
            </w:pPr>
            <w:r w:rsidRPr="00C4752E">
              <w:rPr>
                <w:rFonts w:asciiTheme="minorEastAsia" w:eastAsiaTheme="minorEastAsia" w:hAnsiTheme="minorEastAsia"/>
                <w:szCs w:val="21"/>
              </w:rPr>
              <w:t>1套</w:t>
            </w:r>
          </w:p>
        </w:tc>
        <w:tc>
          <w:tcPr>
            <w:tcW w:w="2903" w:type="dxa"/>
            <w:vAlign w:val="center"/>
          </w:tcPr>
          <w:p w14:paraId="15423176" w14:textId="77777777" w:rsidR="00A21CEB" w:rsidRPr="00F52454" w:rsidRDefault="00A21CEB" w:rsidP="00134C0B">
            <w:pPr>
              <w:jc w:val="center"/>
              <w:rPr>
                <w:rFonts w:asciiTheme="minorEastAsia" w:eastAsiaTheme="minorEastAsia" w:hAnsiTheme="minorEastAsia"/>
                <w:szCs w:val="21"/>
              </w:rPr>
            </w:pPr>
            <w:r>
              <w:rPr>
                <w:rFonts w:asciiTheme="minorEastAsia" w:eastAsiaTheme="minorEastAsia" w:hAnsiTheme="minorEastAsia" w:hint="eastAsia"/>
                <w:szCs w:val="21"/>
              </w:rPr>
              <w:t>不接受进口产品投标</w:t>
            </w:r>
          </w:p>
        </w:tc>
      </w:tr>
    </w:tbl>
    <w:p w14:paraId="1955EC4B" w14:textId="77777777" w:rsidR="00A21CEB" w:rsidRPr="00C4752E" w:rsidRDefault="00A21CEB" w:rsidP="00A21CEB">
      <w:pPr>
        <w:spacing w:line="360" w:lineRule="auto"/>
        <w:ind w:firstLineChars="202" w:firstLine="424"/>
        <w:rPr>
          <w:rFonts w:asciiTheme="minorEastAsia" w:eastAsiaTheme="minorEastAsia" w:hAnsiTheme="minorEastAsia"/>
          <w:szCs w:val="21"/>
        </w:rPr>
      </w:pPr>
      <w:r w:rsidRPr="00C4752E">
        <w:rPr>
          <w:rFonts w:asciiTheme="minorEastAsia" w:eastAsiaTheme="minorEastAsia" w:hAnsiTheme="minorEastAsia" w:cs="Arial"/>
          <w:color w:val="000000"/>
          <w:szCs w:val="21"/>
        </w:rPr>
        <w:t>主要用于</w:t>
      </w:r>
      <w:r w:rsidRPr="00C4752E">
        <w:rPr>
          <w:rFonts w:asciiTheme="minorEastAsia" w:eastAsiaTheme="minorEastAsia" w:hAnsiTheme="minorEastAsia" w:cs="Arial" w:hint="eastAsia"/>
          <w:color w:val="000000"/>
          <w:szCs w:val="21"/>
        </w:rPr>
        <w:t>测量</w:t>
      </w:r>
      <w:r w:rsidRPr="00C4752E">
        <w:rPr>
          <w:rFonts w:asciiTheme="minorEastAsia" w:eastAsiaTheme="minorEastAsia" w:hAnsiTheme="minorEastAsia" w:cs="Arial"/>
          <w:color w:val="000000"/>
          <w:szCs w:val="21"/>
        </w:rPr>
        <w:t>半导体器件在工作时的温度分布</w:t>
      </w:r>
      <w:r w:rsidRPr="00C4752E">
        <w:rPr>
          <w:rFonts w:asciiTheme="minorEastAsia" w:eastAsiaTheme="minorEastAsia" w:hAnsiTheme="minorEastAsia" w:cs="Arial" w:hint="eastAsia"/>
          <w:color w:val="000000"/>
          <w:szCs w:val="21"/>
        </w:rPr>
        <w:t>，分析器件的</w:t>
      </w:r>
      <w:r w:rsidRPr="00C4752E">
        <w:rPr>
          <w:rFonts w:asciiTheme="minorEastAsia" w:eastAsiaTheme="minorEastAsia" w:hAnsiTheme="minorEastAsia" w:cs="Arial"/>
          <w:color w:val="000000"/>
          <w:szCs w:val="21"/>
        </w:rPr>
        <w:t>局部升温状况</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评估器件的工作状态</w:t>
      </w:r>
      <w:r w:rsidRPr="00C4752E">
        <w:rPr>
          <w:rFonts w:asciiTheme="minorEastAsia" w:eastAsiaTheme="minorEastAsia" w:hAnsiTheme="minorEastAsia" w:cs="Arial"/>
          <w:color w:val="000000"/>
          <w:kern w:val="0"/>
          <w:szCs w:val="21"/>
        </w:rPr>
        <w:t>。</w:t>
      </w:r>
    </w:p>
    <w:p w14:paraId="1056BEDC"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p>
    <w:p w14:paraId="6AE4A794"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hint="eastAsia"/>
          <w:b/>
          <w:color w:val="000000"/>
          <w:szCs w:val="21"/>
        </w:rPr>
        <w:t>二、配置及参数要求</w:t>
      </w:r>
    </w:p>
    <w:p w14:paraId="60FDD8AB"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b/>
          <w:color w:val="000000"/>
          <w:szCs w:val="21"/>
        </w:rPr>
        <w:t xml:space="preserve">1 </w:t>
      </w:r>
      <w:r>
        <w:rPr>
          <w:rFonts w:asciiTheme="minorEastAsia" w:eastAsiaTheme="minorEastAsia" w:hAnsiTheme="minorEastAsia" w:cs="Arial"/>
          <w:b/>
          <w:color w:val="000000"/>
          <w:szCs w:val="21"/>
        </w:rPr>
        <w:t xml:space="preserve"> </w:t>
      </w:r>
      <w:r w:rsidRPr="00C4752E">
        <w:rPr>
          <w:rFonts w:asciiTheme="minorEastAsia" w:eastAsiaTheme="minorEastAsia" w:hAnsiTheme="minorEastAsia" w:cs="Arial" w:hint="eastAsia"/>
          <w:b/>
          <w:color w:val="000000"/>
          <w:szCs w:val="21"/>
        </w:rPr>
        <w:t>探测器</w:t>
      </w:r>
    </w:p>
    <w:p w14:paraId="056DF45D"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1.1 类型：非制冷焦平面微热型</w:t>
      </w:r>
    </w:p>
    <w:p w14:paraId="664437E6"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 xml:space="preserve">1.2 </w:t>
      </w:r>
      <w:r w:rsidRPr="00C4752E">
        <w:rPr>
          <w:rFonts w:asciiTheme="minorEastAsia" w:eastAsiaTheme="minorEastAsia" w:hAnsiTheme="minorEastAsia" w:cs="Arial" w:hint="eastAsia"/>
          <w:color w:val="000000"/>
          <w:szCs w:val="21"/>
        </w:rPr>
        <w:t>像素</w:t>
      </w:r>
      <w:r w:rsidRPr="00C4752E">
        <w:rPr>
          <w:rFonts w:asciiTheme="minorEastAsia" w:eastAsiaTheme="minorEastAsia" w:hAnsiTheme="minorEastAsia" w:cs="Arial"/>
          <w:color w:val="000000"/>
          <w:szCs w:val="21"/>
        </w:rPr>
        <w:t>：</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640×480</w:t>
      </w:r>
    </w:p>
    <w:p w14:paraId="62216186"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1.3 波长范围：至少覆盖8-14 µm</w:t>
      </w:r>
    </w:p>
    <w:p w14:paraId="35A72BE5"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 xml:space="preserve">1.4 </w:t>
      </w:r>
      <w:r w:rsidRPr="00C4752E">
        <w:rPr>
          <w:rFonts w:asciiTheme="minorEastAsia" w:eastAsiaTheme="minorEastAsia" w:hAnsiTheme="minorEastAsia" w:cs="Arial" w:hint="eastAsia"/>
          <w:color w:val="000000"/>
          <w:szCs w:val="21"/>
        </w:rPr>
        <w:t>热灵敏度：≤</w:t>
      </w:r>
      <w:r w:rsidRPr="00C4752E">
        <w:rPr>
          <w:rFonts w:asciiTheme="minorEastAsia" w:eastAsiaTheme="minorEastAsia" w:hAnsiTheme="minorEastAsia" w:cs="Arial"/>
          <w:color w:val="000000"/>
          <w:szCs w:val="21"/>
        </w:rPr>
        <w:t>0.03℃@30℃</w:t>
      </w:r>
    </w:p>
    <w:p w14:paraId="694BBE57"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b/>
          <w:color w:val="000000"/>
          <w:szCs w:val="21"/>
        </w:rPr>
        <w:t xml:space="preserve">2 </w:t>
      </w:r>
      <w:r>
        <w:rPr>
          <w:rFonts w:asciiTheme="minorEastAsia" w:eastAsiaTheme="minorEastAsia" w:hAnsiTheme="minorEastAsia" w:cs="Arial"/>
          <w:b/>
          <w:color w:val="000000"/>
          <w:szCs w:val="21"/>
        </w:rPr>
        <w:t xml:space="preserve"> </w:t>
      </w:r>
      <w:r w:rsidRPr="00C4752E">
        <w:rPr>
          <w:rFonts w:asciiTheme="minorEastAsia" w:eastAsiaTheme="minorEastAsia" w:hAnsiTheme="minorEastAsia" w:cs="Arial" w:hint="eastAsia"/>
          <w:b/>
          <w:color w:val="000000"/>
          <w:szCs w:val="21"/>
        </w:rPr>
        <w:t>成像</w:t>
      </w:r>
      <w:r w:rsidRPr="00C4752E">
        <w:rPr>
          <w:rFonts w:asciiTheme="minorEastAsia" w:eastAsiaTheme="minorEastAsia" w:hAnsiTheme="minorEastAsia" w:cs="Arial"/>
          <w:b/>
          <w:color w:val="000000"/>
          <w:szCs w:val="21"/>
        </w:rPr>
        <w:t>系统</w:t>
      </w:r>
    </w:p>
    <w:p w14:paraId="19D1FAC1"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2.1视场角/最小焦距</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24°×18°</w:t>
      </w:r>
    </w:p>
    <w:p w14:paraId="278D8E37"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2.2 焦距：</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0.3m</w:t>
      </w:r>
    </w:p>
    <w:p w14:paraId="7C958E1F"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 xml:space="preserve">2.3 </w:t>
      </w:r>
      <w:r w:rsidRPr="00C4752E">
        <w:rPr>
          <w:rFonts w:asciiTheme="minorEastAsia" w:eastAsiaTheme="minorEastAsia" w:hAnsiTheme="minorEastAsia" w:cs="Arial" w:hint="eastAsia"/>
          <w:color w:val="000000"/>
          <w:szCs w:val="21"/>
        </w:rPr>
        <w:t>空间</w:t>
      </w:r>
      <w:r w:rsidRPr="00C4752E">
        <w:rPr>
          <w:rFonts w:asciiTheme="minorEastAsia" w:eastAsiaTheme="minorEastAsia" w:hAnsiTheme="minorEastAsia" w:cs="Arial"/>
          <w:color w:val="000000"/>
          <w:szCs w:val="21"/>
        </w:rPr>
        <w:t>分辨率：</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 xml:space="preserve">0.7mrad </w:t>
      </w:r>
    </w:p>
    <w:p w14:paraId="107A39AB"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 xml:space="preserve">2.4 </w:t>
      </w:r>
      <w:r w:rsidRPr="00C4752E">
        <w:rPr>
          <w:rFonts w:asciiTheme="minorEastAsia" w:eastAsiaTheme="minorEastAsia" w:hAnsiTheme="minorEastAsia" w:cs="Arial" w:hint="eastAsia"/>
          <w:color w:val="000000"/>
          <w:szCs w:val="21"/>
        </w:rPr>
        <w:t>帧频</w:t>
      </w:r>
      <w:r w:rsidRPr="00C4752E">
        <w:rPr>
          <w:rFonts w:asciiTheme="minorEastAsia" w:eastAsiaTheme="minorEastAsia" w:hAnsiTheme="minorEastAsia" w:cs="Arial"/>
          <w:color w:val="000000"/>
          <w:szCs w:val="21"/>
        </w:rPr>
        <w:t>：</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50/60Hz</w:t>
      </w:r>
    </w:p>
    <w:p w14:paraId="3C031915"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2.5聚焦：自动/手动调焦/电调焦</w:t>
      </w:r>
    </w:p>
    <w:p w14:paraId="5DE60ACD"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2.6 变焦：1--8倍连续数码变焦</w:t>
      </w:r>
    </w:p>
    <w:p w14:paraId="5D3941F2"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 xml:space="preserve">2.7 </w:t>
      </w:r>
      <w:r w:rsidRPr="00C4752E">
        <w:rPr>
          <w:rFonts w:asciiTheme="minorEastAsia" w:eastAsiaTheme="minorEastAsia" w:hAnsiTheme="minorEastAsia" w:cs="Arial" w:hint="eastAsia"/>
          <w:color w:val="000000"/>
          <w:szCs w:val="21"/>
        </w:rPr>
        <w:t>内置像素≥</w:t>
      </w:r>
      <w:r w:rsidRPr="00C4752E">
        <w:rPr>
          <w:rFonts w:asciiTheme="minorEastAsia" w:eastAsiaTheme="minorEastAsia" w:hAnsiTheme="minorEastAsia" w:cs="Arial"/>
          <w:color w:val="000000"/>
          <w:szCs w:val="21"/>
        </w:rPr>
        <w:t>500万可见光相机</w:t>
      </w:r>
    </w:p>
    <w:p w14:paraId="78A3DB32"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b/>
          <w:color w:val="000000"/>
          <w:szCs w:val="21"/>
        </w:rPr>
        <w:t xml:space="preserve">3 </w:t>
      </w:r>
      <w:r>
        <w:rPr>
          <w:rFonts w:asciiTheme="minorEastAsia" w:eastAsiaTheme="minorEastAsia" w:hAnsiTheme="minorEastAsia" w:cs="Arial"/>
          <w:b/>
          <w:color w:val="000000"/>
          <w:szCs w:val="21"/>
        </w:rPr>
        <w:t xml:space="preserve"> </w:t>
      </w:r>
      <w:r w:rsidRPr="00C4752E">
        <w:rPr>
          <w:rFonts w:asciiTheme="minorEastAsia" w:eastAsiaTheme="minorEastAsia" w:hAnsiTheme="minorEastAsia" w:cs="Arial" w:hint="eastAsia"/>
          <w:b/>
          <w:color w:val="000000"/>
          <w:szCs w:val="21"/>
        </w:rPr>
        <w:t>图像</w:t>
      </w:r>
      <w:r w:rsidRPr="00C4752E">
        <w:rPr>
          <w:rFonts w:asciiTheme="minorEastAsia" w:eastAsiaTheme="minorEastAsia" w:hAnsiTheme="minorEastAsia" w:cs="Arial"/>
          <w:b/>
          <w:color w:val="000000"/>
          <w:szCs w:val="21"/>
        </w:rPr>
        <w:t>显示</w:t>
      </w:r>
    </w:p>
    <w:p w14:paraId="411CF7CA"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3.1 5</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彩色LCD,1024*600像素触摸</w:t>
      </w:r>
      <w:r w:rsidRPr="00C4752E">
        <w:rPr>
          <w:rFonts w:asciiTheme="minorEastAsia" w:eastAsiaTheme="minorEastAsia" w:hAnsiTheme="minorEastAsia" w:cs="Arial" w:hint="eastAsia"/>
          <w:color w:val="000000"/>
          <w:szCs w:val="21"/>
        </w:rPr>
        <w:t>，屏幕可</w:t>
      </w:r>
      <w:r w:rsidRPr="00C4752E">
        <w:rPr>
          <w:rFonts w:asciiTheme="minorEastAsia" w:eastAsiaTheme="minorEastAsia" w:hAnsiTheme="minorEastAsia" w:cs="Arial"/>
          <w:color w:val="000000"/>
          <w:szCs w:val="21"/>
        </w:rPr>
        <w:t>360°</w:t>
      </w:r>
      <w:r w:rsidRPr="00C4752E">
        <w:rPr>
          <w:rFonts w:asciiTheme="minorEastAsia" w:eastAsiaTheme="minorEastAsia" w:hAnsiTheme="minorEastAsia" w:cs="Arial" w:hint="eastAsia"/>
          <w:color w:val="000000"/>
          <w:szCs w:val="21"/>
        </w:rPr>
        <w:t>旋转</w:t>
      </w:r>
    </w:p>
    <w:p w14:paraId="0F5AC625"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3.2寻像器: 高清0.6"彩色OLED, 带放大</w:t>
      </w:r>
    </w:p>
    <w:p w14:paraId="2870310A"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3.3图像显示：红外或可见光全屏切换、画中画、融合、热叠</w:t>
      </w:r>
      <w:r w:rsidRPr="00C4752E">
        <w:rPr>
          <w:rFonts w:asciiTheme="minorEastAsia" w:eastAsiaTheme="minorEastAsia" w:hAnsiTheme="minorEastAsia" w:cs="Arial" w:hint="eastAsia"/>
          <w:color w:val="000000"/>
          <w:szCs w:val="21"/>
        </w:rPr>
        <w:t>加</w:t>
      </w:r>
    </w:p>
    <w:p w14:paraId="73161DED"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3.4调色板</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11种调色板可选（包括铁红，彩虹，黑白，黑白反转等）</w:t>
      </w:r>
    </w:p>
    <w:p w14:paraId="32871060"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3.5图像处理</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自动/手动调整对比度、亮度，自动增强模式</w:t>
      </w:r>
    </w:p>
    <w:p w14:paraId="028BEF59"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b/>
          <w:color w:val="000000"/>
          <w:szCs w:val="21"/>
        </w:rPr>
        <w:t xml:space="preserve">4 </w:t>
      </w:r>
      <w:r>
        <w:rPr>
          <w:rFonts w:asciiTheme="minorEastAsia" w:eastAsiaTheme="minorEastAsia" w:hAnsiTheme="minorEastAsia" w:cs="Arial"/>
          <w:b/>
          <w:color w:val="000000"/>
          <w:szCs w:val="21"/>
        </w:rPr>
        <w:t xml:space="preserve"> </w:t>
      </w:r>
      <w:r w:rsidRPr="00C4752E">
        <w:rPr>
          <w:rFonts w:asciiTheme="minorEastAsia" w:eastAsiaTheme="minorEastAsia" w:hAnsiTheme="minorEastAsia" w:cs="Arial" w:hint="eastAsia"/>
          <w:b/>
          <w:color w:val="000000"/>
          <w:szCs w:val="21"/>
        </w:rPr>
        <w:t>测量</w:t>
      </w:r>
    </w:p>
    <w:p w14:paraId="4D69CCD9"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4.1测温范围</w:t>
      </w:r>
      <w:r w:rsidRPr="00C4752E">
        <w:rPr>
          <w:rFonts w:asciiTheme="minorEastAsia" w:eastAsiaTheme="minorEastAsia" w:hAnsiTheme="minorEastAsia" w:cs="Arial" w:hint="eastAsia"/>
          <w:color w:val="000000"/>
          <w:szCs w:val="21"/>
        </w:rPr>
        <w:t>：至少覆盖</w:t>
      </w:r>
      <w:r w:rsidRPr="00C4752E">
        <w:rPr>
          <w:rFonts w:asciiTheme="minorEastAsia" w:eastAsiaTheme="minorEastAsia" w:hAnsiTheme="minorEastAsia" w:cs="Arial"/>
          <w:color w:val="000000"/>
          <w:szCs w:val="21"/>
        </w:rPr>
        <w:t>-20℃ -- +600℃</w:t>
      </w:r>
    </w:p>
    <w:p w14:paraId="6EE47E6B"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4.2精度</w:t>
      </w:r>
      <w:r w:rsidRPr="00C4752E">
        <w:rPr>
          <w:rFonts w:asciiTheme="minorEastAsia" w:eastAsiaTheme="minorEastAsia" w:hAnsiTheme="minorEastAsia" w:cs="Arial" w:hint="eastAsia"/>
          <w:color w:val="000000"/>
          <w:szCs w:val="21"/>
        </w:rPr>
        <w:t>：优于</w:t>
      </w:r>
      <w:r w:rsidRPr="00C4752E">
        <w:rPr>
          <w:rFonts w:asciiTheme="minorEastAsia" w:eastAsiaTheme="minorEastAsia" w:hAnsiTheme="minorEastAsia" w:cs="Arial"/>
          <w:color w:val="000000"/>
          <w:szCs w:val="21"/>
        </w:rPr>
        <w:t>±2℃或±2%（读数范围），取大值</w:t>
      </w:r>
    </w:p>
    <w:p w14:paraId="4ED2BAB1"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4.3测温校正</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自动/手动</w:t>
      </w:r>
    </w:p>
    <w:p w14:paraId="055100D4"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4.4测量模式</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实时10个可移动点，5个可移动区域（最高温、最低温捕捉、平均温度测量），可移动线测温，等温分析，温差测量，温度报警（声音、颜色）</w:t>
      </w:r>
    </w:p>
    <w:p w14:paraId="0F998768"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4.5设置功能</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日期/时间，温度单位℃/℉/K，语言，对比度/亮度</w:t>
      </w:r>
    </w:p>
    <w:p w14:paraId="0FEC51B6"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4.6辐射率校正</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0.01至1.0辐射率可调（增量为0.01），或通过预定义的物质辐射率表校正辐射</w:t>
      </w:r>
      <w:r w:rsidRPr="00C4752E">
        <w:rPr>
          <w:rFonts w:asciiTheme="minorEastAsia" w:eastAsiaTheme="minorEastAsia" w:hAnsiTheme="minorEastAsia" w:cs="Arial"/>
          <w:color w:val="000000"/>
          <w:szCs w:val="21"/>
        </w:rPr>
        <w:lastRenderedPageBreak/>
        <w:t>率</w:t>
      </w:r>
    </w:p>
    <w:p w14:paraId="78077E0B"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4.7背景温度校正</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自动，根据输入的背景温度</w:t>
      </w:r>
    </w:p>
    <w:p w14:paraId="527B5E69"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4.8大气透过率校正</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自动，根据输入的目标距离、相对湿度、环境温度</w:t>
      </w:r>
    </w:p>
    <w:p w14:paraId="61E1CA11"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b/>
          <w:color w:val="000000"/>
          <w:szCs w:val="21"/>
        </w:rPr>
        <w:t xml:space="preserve">5  </w:t>
      </w:r>
      <w:r w:rsidRPr="00C4752E">
        <w:rPr>
          <w:rFonts w:asciiTheme="minorEastAsia" w:eastAsiaTheme="minorEastAsia" w:hAnsiTheme="minorEastAsia" w:cs="Arial" w:hint="eastAsia"/>
          <w:b/>
          <w:color w:val="000000"/>
          <w:szCs w:val="21"/>
        </w:rPr>
        <w:t>图像</w:t>
      </w:r>
      <w:r w:rsidRPr="00C4752E">
        <w:rPr>
          <w:rFonts w:asciiTheme="minorEastAsia" w:eastAsiaTheme="minorEastAsia" w:hAnsiTheme="minorEastAsia" w:cs="Arial"/>
          <w:b/>
          <w:color w:val="000000"/>
          <w:szCs w:val="21"/>
        </w:rPr>
        <w:t>存储</w:t>
      </w:r>
    </w:p>
    <w:p w14:paraId="2E11EBE8"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5.1存储卡</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8G SD卡，最高可支持32G</w:t>
      </w:r>
    </w:p>
    <w:p w14:paraId="0093F52F"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5.2存储方式</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手动/自动拍照或录像</w:t>
      </w:r>
    </w:p>
    <w:p w14:paraId="4731ADA4"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5.3红外图像格式</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JPEG格式，带红外原始测量数据图像；MPEG4格</w:t>
      </w:r>
      <w:r w:rsidRPr="00C4752E">
        <w:rPr>
          <w:rFonts w:asciiTheme="minorEastAsia" w:eastAsiaTheme="minorEastAsia" w:hAnsiTheme="minorEastAsia" w:cs="Arial" w:hint="eastAsia"/>
          <w:color w:val="000000"/>
          <w:szCs w:val="21"/>
        </w:rPr>
        <w:t>式</w:t>
      </w:r>
    </w:p>
    <w:p w14:paraId="57DF54CE"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5.4可见光图像格式</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JPEG格式、MPEG4格式</w:t>
      </w:r>
    </w:p>
    <w:p w14:paraId="2DC53B2E"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5.5语音注释</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60秒语音记录，随图像一同存储（内置麦克风或通过蓝牙耳机）</w:t>
      </w:r>
    </w:p>
    <w:p w14:paraId="027C0D1C"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5.6文本注释</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有，可预定义</w:t>
      </w:r>
    </w:p>
    <w:p w14:paraId="6C0FA3E4"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b/>
          <w:color w:val="000000"/>
          <w:szCs w:val="21"/>
        </w:rPr>
        <w:t xml:space="preserve">6 </w:t>
      </w:r>
      <w:r>
        <w:rPr>
          <w:rFonts w:asciiTheme="minorEastAsia" w:eastAsiaTheme="minorEastAsia" w:hAnsiTheme="minorEastAsia" w:cs="Arial"/>
          <w:b/>
          <w:color w:val="000000"/>
          <w:szCs w:val="21"/>
        </w:rPr>
        <w:t xml:space="preserve"> </w:t>
      </w:r>
      <w:r w:rsidRPr="00C4752E">
        <w:rPr>
          <w:rFonts w:asciiTheme="minorEastAsia" w:eastAsiaTheme="minorEastAsia" w:hAnsiTheme="minorEastAsia" w:cs="Arial"/>
          <w:b/>
          <w:color w:val="000000"/>
          <w:szCs w:val="21"/>
        </w:rPr>
        <w:t>接口</w:t>
      </w:r>
    </w:p>
    <w:p w14:paraId="2F0F4EED"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6.1电源接口</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有，DC 12V</w:t>
      </w:r>
    </w:p>
    <w:p w14:paraId="7953B6A2"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6.2网络接口</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RJ54，可设置IP地址实时传输原始图像或MPEG-4数据流</w:t>
      </w:r>
    </w:p>
    <w:p w14:paraId="1B924B35"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6.3视频输出</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有，PAL/NTSC</w:t>
      </w:r>
    </w:p>
    <w:p w14:paraId="565BE886"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b/>
          <w:color w:val="000000"/>
          <w:szCs w:val="21"/>
        </w:rPr>
        <w:t xml:space="preserve">7 </w:t>
      </w:r>
      <w:r>
        <w:rPr>
          <w:rFonts w:asciiTheme="minorEastAsia" w:eastAsiaTheme="minorEastAsia" w:hAnsiTheme="minorEastAsia" w:cs="Arial"/>
          <w:b/>
          <w:color w:val="000000"/>
          <w:szCs w:val="21"/>
        </w:rPr>
        <w:t xml:space="preserve"> </w:t>
      </w:r>
      <w:r w:rsidRPr="00C4752E">
        <w:rPr>
          <w:rFonts w:asciiTheme="minorEastAsia" w:eastAsiaTheme="minorEastAsia" w:hAnsiTheme="minorEastAsia" w:cs="Arial"/>
          <w:b/>
          <w:color w:val="000000"/>
          <w:szCs w:val="21"/>
        </w:rPr>
        <w:t>电源系统</w:t>
      </w:r>
    </w:p>
    <w:p w14:paraId="1EF44655"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7.1电池类型</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锂电池，可充电</w:t>
      </w:r>
    </w:p>
    <w:p w14:paraId="1C3AE2B4"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7.2电池工作时间</w:t>
      </w:r>
      <w:r w:rsidRPr="00C4752E">
        <w:rPr>
          <w:rFonts w:asciiTheme="minorEastAsia" w:eastAsiaTheme="minorEastAsia" w:hAnsiTheme="minorEastAsia" w:cs="Arial" w:hint="eastAsia"/>
          <w:color w:val="000000"/>
          <w:szCs w:val="21"/>
        </w:rPr>
        <w:t>：</w:t>
      </w:r>
      <w:r>
        <w:rPr>
          <w:rFonts w:asciiTheme="minorEastAsia" w:eastAsiaTheme="minorEastAsia" w:hAnsiTheme="minorEastAsia" w:cs="Arial" w:hint="eastAsia"/>
          <w:color w:val="000000"/>
          <w:szCs w:val="21"/>
        </w:rPr>
        <w:t>不小于</w:t>
      </w:r>
      <w:r w:rsidRPr="00C4752E">
        <w:rPr>
          <w:rFonts w:asciiTheme="minorEastAsia" w:eastAsiaTheme="minorEastAsia" w:hAnsiTheme="minorEastAsia" w:cs="Arial"/>
          <w:color w:val="000000"/>
          <w:szCs w:val="21"/>
        </w:rPr>
        <w:t>3小时连续工作</w:t>
      </w:r>
    </w:p>
    <w:p w14:paraId="1A17D33B"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7.3充电类型</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智能充电器充电或随机（AC电源适配器或12V车内电源）充电</w:t>
      </w:r>
    </w:p>
    <w:p w14:paraId="1F0F4EFC"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7.4省电模式</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自动休眠、自动关机</w:t>
      </w:r>
    </w:p>
    <w:p w14:paraId="2955D724"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b/>
          <w:color w:val="000000"/>
          <w:szCs w:val="21"/>
        </w:rPr>
        <w:t xml:space="preserve">8 </w:t>
      </w:r>
      <w:r>
        <w:rPr>
          <w:rFonts w:asciiTheme="minorEastAsia" w:eastAsiaTheme="minorEastAsia" w:hAnsiTheme="minorEastAsia" w:cs="Arial"/>
          <w:b/>
          <w:color w:val="000000"/>
          <w:szCs w:val="21"/>
        </w:rPr>
        <w:t xml:space="preserve"> </w:t>
      </w:r>
      <w:r w:rsidRPr="00C4752E">
        <w:rPr>
          <w:rFonts w:asciiTheme="minorEastAsia" w:eastAsiaTheme="minorEastAsia" w:hAnsiTheme="minorEastAsia" w:cs="Arial"/>
          <w:b/>
          <w:color w:val="000000"/>
          <w:szCs w:val="21"/>
        </w:rPr>
        <w:t>环境要求</w:t>
      </w:r>
    </w:p>
    <w:p w14:paraId="5D2B3F64"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8.1工作温度</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-15℃-+50℃</w:t>
      </w:r>
    </w:p>
    <w:p w14:paraId="5F2BCBD3"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8.2湿度</w:t>
      </w:r>
      <w:r w:rsidRPr="00C4752E">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≦95％（非冷凝）</w:t>
      </w:r>
    </w:p>
    <w:p w14:paraId="2E373818" w14:textId="60BC12B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8.3防护等级</w:t>
      </w:r>
      <w:r w:rsidRPr="00C4752E">
        <w:rPr>
          <w:rFonts w:asciiTheme="minorEastAsia" w:eastAsiaTheme="minorEastAsia" w:hAnsiTheme="minorEastAsia" w:cs="Arial" w:hint="eastAsia"/>
          <w:color w:val="000000"/>
          <w:szCs w:val="21"/>
        </w:rPr>
        <w:t>：</w:t>
      </w:r>
      <w:r w:rsidR="004B1DEE">
        <w:rPr>
          <w:rFonts w:asciiTheme="minorEastAsia" w:eastAsiaTheme="minorEastAsia" w:hAnsiTheme="minorEastAsia" w:cs="Arial" w:hint="eastAsia"/>
          <w:color w:val="000000"/>
          <w:szCs w:val="21"/>
        </w:rPr>
        <w:t>不低于</w:t>
      </w:r>
      <w:r w:rsidRPr="00C4752E">
        <w:rPr>
          <w:rFonts w:asciiTheme="minorEastAsia" w:eastAsiaTheme="minorEastAsia" w:hAnsiTheme="minorEastAsia" w:cs="Arial"/>
          <w:color w:val="000000"/>
          <w:szCs w:val="21"/>
        </w:rPr>
        <w:t>IP54</w:t>
      </w:r>
    </w:p>
    <w:p w14:paraId="176FAD6A"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8.4抗冲击</w:t>
      </w:r>
      <w:r w:rsidRPr="00C4752E">
        <w:rPr>
          <w:rFonts w:asciiTheme="minorEastAsia" w:eastAsiaTheme="minorEastAsia" w:hAnsiTheme="minorEastAsia" w:cs="Arial" w:hint="eastAsia"/>
          <w:color w:val="000000"/>
          <w:szCs w:val="21"/>
        </w:rPr>
        <w:t>：</w:t>
      </w:r>
      <w:smartTag w:uri="urn:schemas-microsoft-com:office:smarttags" w:element="chmetcnv">
        <w:smartTagPr>
          <w:attr w:name="TCSC" w:val="0"/>
          <w:attr w:name="NumberType" w:val="1"/>
          <w:attr w:name="Negative" w:val="False"/>
          <w:attr w:name="HasSpace" w:val="False"/>
          <w:attr w:name="SourceValue" w:val="25"/>
          <w:attr w:name="UnitName" w:val="g"/>
        </w:smartTagPr>
        <w:r w:rsidRPr="00C4752E">
          <w:rPr>
            <w:rFonts w:asciiTheme="minorEastAsia" w:eastAsiaTheme="minorEastAsia" w:hAnsiTheme="minorEastAsia" w:cs="Arial"/>
            <w:color w:val="000000"/>
            <w:szCs w:val="21"/>
          </w:rPr>
          <w:t>25G</w:t>
        </w:r>
      </w:smartTag>
      <w:r w:rsidRPr="00C4752E">
        <w:rPr>
          <w:rFonts w:asciiTheme="minorEastAsia" w:eastAsiaTheme="minorEastAsia" w:hAnsiTheme="minorEastAsia" w:cs="Arial"/>
          <w:color w:val="000000"/>
          <w:szCs w:val="21"/>
        </w:rPr>
        <w:t>，IEC68-2-29</w:t>
      </w:r>
    </w:p>
    <w:p w14:paraId="325C73EE" w14:textId="77777777" w:rsidR="00A21CEB" w:rsidRPr="00C4752E" w:rsidRDefault="00A21CEB" w:rsidP="00A21CEB">
      <w:pPr>
        <w:spacing w:line="360" w:lineRule="auto"/>
        <w:ind w:firstLineChars="202" w:firstLine="424"/>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8.5抗振动</w:t>
      </w:r>
      <w:r w:rsidRPr="00C4752E">
        <w:rPr>
          <w:rFonts w:asciiTheme="minorEastAsia" w:eastAsiaTheme="minorEastAsia" w:hAnsiTheme="minorEastAsia" w:cs="Arial" w:hint="eastAsia"/>
          <w:color w:val="000000"/>
          <w:szCs w:val="21"/>
        </w:rPr>
        <w:t>：</w:t>
      </w:r>
      <w:smartTag w:uri="urn:schemas-microsoft-com:office:smarttags" w:element="chmetcnv">
        <w:smartTagPr>
          <w:attr w:name="TCSC" w:val="0"/>
          <w:attr w:name="NumberType" w:val="1"/>
          <w:attr w:name="Negative" w:val="False"/>
          <w:attr w:name="HasSpace" w:val="False"/>
          <w:attr w:name="SourceValue" w:val="2"/>
          <w:attr w:name="UnitName" w:val="g"/>
        </w:smartTagPr>
        <w:r w:rsidRPr="00C4752E">
          <w:rPr>
            <w:rFonts w:asciiTheme="minorEastAsia" w:eastAsiaTheme="minorEastAsia" w:hAnsiTheme="minorEastAsia" w:cs="Arial"/>
            <w:color w:val="000000"/>
            <w:szCs w:val="21"/>
          </w:rPr>
          <w:t>2G</w:t>
        </w:r>
      </w:smartTag>
      <w:r w:rsidRPr="00C4752E">
        <w:rPr>
          <w:rFonts w:asciiTheme="minorEastAsia" w:eastAsiaTheme="minorEastAsia" w:hAnsiTheme="minorEastAsia" w:cs="Arial"/>
          <w:color w:val="000000"/>
          <w:szCs w:val="21"/>
        </w:rPr>
        <w:t>，IEC</w:t>
      </w:r>
      <w:smartTag w:uri="urn:schemas-microsoft-com:office:smarttags" w:element="chsdate">
        <w:smartTagPr>
          <w:attr w:name="IsROCDate" w:val="False"/>
          <w:attr w:name="IsLunarDate" w:val="False"/>
          <w:attr w:name="Day" w:val="6"/>
          <w:attr w:name="Month" w:val="2"/>
          <w:attr w:name="Year" w:val="1968"/>
        </w:smartTagPr>
        <w:r w:rsidRPr="00C4752E">
          <w:rPr>
            <w:rFonts w:asciiTheme="minorEastAsia" w:eastAsiaTheme="minorEastAsia" w:hAnsiTheme="minorEastAsia" w:cs="Arial"/>
            <w:color w:val="000000"/>
            <w:szCs w:val="21"/>
          </w:rPr>
          <w:t>68-2-6</w:t>
        </w:r>
      </w:smartTag>
    </w:p>
    <w:p w14:paraId="1FD842AF" w14:textId="77777777" w:rsidR="00A21CEB" w:rsidRPr="00492687" w:rsidRDefault="00A21CEB" w:rsidP="00A21CEB">
      <w:pPr>
        <w:spacing w:line="360" w:lineRule="auto"/>
        <w:ind w:firstLineChars="202" w:firstLine="426"/>
        <w:rPr>
          <w:rFonts w:asciiTheme="minorEastAsia" w:eastAsiaTheme="minorEastAsia" w:hAnsiTheme="minorEastAsia" w:cs="Arial"/>
          <w:b/>
          <w:color w:val="000000"/>
          <w:szCs w:val="21"/>
        </w:rPr>
      </w:pPr>
      <w:r w:rsidRPr="00492687">
        <w:rPr>
          <w:rFonts w:asciiTheme="minorEastAsia" w:eastAsiaTheme="minorEastAsia" w:hAnsiTheme="minorEastAsia" w:cs="Arial"/>
          <w:b/>
          <w:color w:val="000000"/>
          <w:szCs w:val="21"/>
        </w:rPr>
        <w:t>9  附件与零配件</w:t>
      </w:r>
    </w:p>
    <w:p w14:paraId="46830984" w14:textId="77777777" w:rsidR="00A21CEB" w:rsidRPr="00492687" w:rsidRDefault="00A21CEB" w:rsidP="00A21CEB">
      <w:pPr>
        <w:spacing w:line="360" w:lineRule="auto"/>
        <w:ind w:firstLineChars="202" w:firstLine="424"/>
        <w:rPr>
          <w:rFonts w:asciiTheme="minorEastAsia" w:eastAsiaTheme="minorEastAsia" w:hAnsiTheme="minorEastAsia" w:cs="Arial"/>
          <w:szCs w:val="21"/>
        </w:rPr>
      </w:pPr>
      <w:r w:rsidRPr="00492687">
        <w:rPr>
          <w:rFonts w:asciiTheme="minorEastAsia" w:eastAsiaTheme="minorEastAsia" w:hAnsiTheme="minorEastAsia" w:cs="Arial"/>
          <w:szCs w:val="21"/>
        </w:rPr>
        <w:t>9.1</w:t>
      </w:r>
      <w:r w:rsidRPr="00492687">
        <w:rPr>
          <w:rFonts w:asciiTheme="minorEastAsia" w:eastAsiaTheme="minorEastAsia" w:hAnsiTheme="minorEastAsia" w:cs="Arial" w:hint="eastAsia"/>
          <w:szCs w:val="21"/>
        </w:rPr>
        <w:t>激光</w:t>
      </w:r>
      <w:r w:rsidRPr="00492687">
        <w:rPr>
          <w:rFonts w:asciiTheme="minorEastAsia" w:eastAsiaTheme="minorEastAsia" w:hAnsiTheme="minorEastAsia" w:cs="Arial"/>
          <w:szCs w:val="21"/>
        </w:rPr>
        <w:t>指示器</w:t>
      </w:r>
      <w:r w:rsidRPr="00492687">
        <w:rPr>
          <w:rFonts w:asciiTheme="minorEastAsia" w:eastAsiaTheme="minorEastAsia" w:hAnsiTheme="minorEastAsia" w:cs="Arial" w:hint="eastAsia"/>
          <w:szCs w:val="21"/>
        </w:rPr>
        <w:t>：</w:t>
      </w:r>
      <w:r w:rsidRPr="00492687">
        <w:rPr>
          <w:rFonts w:asciiTheme="minorEastAsia" w:eastAsiaTheme="minorEastAsia" w:hAnsiTheme="minorEastAsia" w:cs="Arial"/>
          <w:szCs w:val="21"/>
        </w:rPr>
        <w:t>二级，功率1mW</w:t>
      </w:r>
      <w:r w:rsidRPr="00492687">
        <w:rPr>
          <w:rFonts w:asciiTheme="minorEastAsia" w:eastAsiaTheme="minorEastAsia" w:hAnsiTheme="minorEastAsia" w:cs="Arial" w:hint="eastAsia"/>
          <w:szCs w:val="21"/>
        </w:rPr>
        <w:t>，</w:t>
      </w:r>
      <w:r w:rsidRPr="00492687">
        <w:rPr>
          <w:rFonts w:asciiTheme="minorEastAsia" w:eastAsiaTheme="minorEastAsia" w:hAnsiTheme="minorEastAsia" w:cs="Arial"/>
          <w:szCs w:val="21"/>
        </w:rPr>
        <w:t>波长635nm</w:t>
      </w:r>
      <w:r w:rsidRPr="00492687">
        <w:rPr>
          <w:rFonts w:asciiTheme="minorEastAsia" w:eastAsiaTheme="minorEastAsia" w:hAnsiTheme="minorEastAsia" w:cs="Arial" w:hint="eastAsia"/>
          <w:szCs w:val="21"/>
        </w:rPr>
        <w:t>（</w:t>
      </w:r>
      <w:r w:rsidRPr="00492687">
        <w:rPr>
          <w:rFonts w:asciiTheme="minorEastAsia" w:eastAsiaTheme="minorEastAsia" w:hAnsiTheme="minorEastAsia" w:cs="Arial"/>
          <w:szCs w:val="21"/>
        </w:rPr>
        <w:t>红色</w:t>
      </w:r>
      <w:r w:rsidRPr="00492687">
        <w:rPr>
          <w:rFonts w:asciiTheme="minorEastAsia" w:eastAsiaTheme="minorEastAsia" w:hAnsiTheme="minorEastAsia" w:cs="Arial" w:hint="eastAsia"/>
          <w:szCs w:val="21"/>
        </w:rPr>
        <w:t>）</w:t>
      </w:r>
    </w:p>
    <w:p w14:paraId="2C10F3E8" w14:textId="77777777" w:rsidR="00A21CEB" w:rsidRPr="00492687" w:rsidRDefault="00A21CEB" w:rsidP="00A21CEB">
      <w:pPr>
        <w:spacing w:line="360" w:lineRule="auto"/>
        <w:ind w:firstLineChars="202" w:firstLine="424"/>
        <w:rPr>
          <w:rFonts w:asciiTheme="minorEastAsia" w:eastAsiaTheme="minorEastAsia" w:hAnsiTheme="minorEastAsia" w:cs="Arial"/>
          <w:szCs w:val="21"/>
        </w:rPr>
      </w:pPr>
      <w:r w:rsidRPr="00492687">
        <w:rPr>
          <w:rFonts w:asciiTheme="minorEastAsia" w:eastAsiaTheme="minorEastAsia" w:hAnsiTheme="minorEastAsia" w:cs="Arial"/>
          <w:szCs w:val="21"/>
        </w:rPr>
        <w:t xml:space="preserve">9.2 </w:t>
      </w:r>
      <w:r w:rsidRPr="00492687">
        <w:rPr>
          <w:rFonts w:asciiTheme="minorEastAsia" w:eastAsiaTheme="minorEastAsia" w:hAnsiTheme="minorEastAsia" w:cs="Arial" w:hint="eastAsia"/>
          <w:szCs w:val="21"/>
        </w:rPr>
        <w:t>三脚架：至少三节，最大高度大于1.3米，接口</w:t>
      </w:r>
      <w:r w:rsidRPr="00492687">
        <w:rPr>
          <w:rFonts w:asciiTheme="minorEastAsia" w:eastAsiaTheme="minorEastAsia" w:hAnsiTheme="minorEastAsia" w:cs="Arial"/>
          <w:szCs w:val="21"/>
        </w:rPr>
        <w:t>1/4″-20-UNC</w:t>
      </w:r>
    </w:p>
    <w:p w14:paraId="2169D4CA" w14:textId="77777777" w:rsidR="00A21CEB" w:rsidRPr="00492687" w:rsidRDefault="00A21CEB" w:rsidP="00A21CEB">
      <w:pPr>
        <w:spacing w:line="360" w:lineRule="auto"/>
        <w:ind w:firstLineChars="202" w:firstLine="424"/>
        <w:rPr>
          <w:rFonts w:asciiTheme="minorEastAsia" w:eastAsiaTheme="minorEastAsia" w:hAnsiTheme="minorEastAsia" w:cs="Arial"/>
          <w:szCs w:val="21"/>
        </w:rPr>
      </w:pPr>
      <w:r w:rsidRPr="00492687">
        <w:rPr>
          <w:rFonts w:asciiTheme="minorEastAsia" w:eastAsiaTheme="minorEastAsia" w:hAnsiTheme="minorEastAsia" w:cs="Arial"/>
          <w:szCs w:val="21"/>
        </w:rPr>
        <w:t>9.3 笔记本</w:t>
      </w:r>
      <w:r w:rsidRPr="00492687">
        <w:rPr>
          <w:rFonts w:asciiTheme="minorEastAsia" w:eastAsiaTheme="minorEastAsia" w:hAnsiTheme="minorEastAsia" w:cs="Arial" w:hint="eastAsia"/>
          <w:szCs w:val="21"/>
        </w:rPr>
        <w:t>电脑：</w:t>
      </w:r>
      <w:r w:rsidRPr="00492687">
        <w:rPr>
          <w:rFonts w:asciiTheme="minorEastAsia" w:eastAsiaTheme="minorEastAsia" w:hAnsiTheme="minorEastAsia" w:hint="eastAsia"/>
        </w:rPr>
        <w:t>CPU：不低于i5，硬盘不小于128G，内存不小于4G，屏幕12英寸以上。</w:t>
      </w:r>
    </w:p>
    <w:p w14:paraId="74150420" w14:textId="77777777" w:rsidR="00A21CEB" w:rsidRPr="00492687" w:rsidRDefault="00A21CEB" w:rsidP="00A21CEB">
      <w:pPr>
        <w:spacing w:line="360" w:lineRule="auto"/>
        <w:ind w:firstLineChars="202" w:firstLine="424"/>
        <w:rPr>
          <w:rFonts w:asciiTheme="minorEastAsia" w:eastAsiaTheme="minorEastAsia" w:hAnsiTheme="minorEastAsia" w:cs="Arial"/>
          <w:color w:val="000000"/>
          <w:szCs w:val="21"/>
        </w:rPr>
      </w:pPr>
      <w:r w:rsidRPr="00492687">
        <w:rPr>
          <w:rFonts w:asciiTheme="minorEastAsia" w:eastAsiaTheme="minorEastAsia" w:hAnsiTheme="minorEastAsia" w:cs="Arial" w:hint="eastAsia"/>
          <w:color w:val="000000"/>
          <w:szCs w:val="21"/>
        </w:rPr>
        <w:t>▲</w:t>
      </w:r>
      <w:r w:rsidRPr="00492687">
        <w:rPr>
          <w:rFonts w:asciiTheme="minorEastAsia" w:eastAsiaTheme="minorEastAsia" w:hAnsiTheme="minorEastAsia" w:cs="Arial"/>
          <w:color w:val="000000"/>
          <w:szCs w:val="21"/>
        </w:rPr>
        <w:t xml:space="preserve">9.4 配套电脑分析软件可与在线实时分析系统相兼容可扩展全景图拼接功能. </w:t>
      </w:r>
    </w:p>
    <w:p w14:paraId="654C290C"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b/>
          <w:color w:val="000000"/>
          <w:szCs w:val="21"/>
        </w:rPr>
        <w:t>10.其它技术及相关资质要求</w:t>
      </w:r>
    </w:p>
    <w:p w14:paraId="35CFA114" w14:textId="4D42BD36"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▲探测器分辨率应不低于</w:t>
      </w:r>
      <w:r w:rsidR="00492E50">
        <w:rPr>
          <w:rFonts w:asciiTheme="minorEastAsia" w:eastAsiaTheme="minorEastAsia" w:hAnsiTheme="minorEastAsia" w:cs="Arial"/>
          <w:color w:val="000000"/>
          <w:szCs w:val="21"/>
        </w:rPr>
        <w:t>640</w:t>
      </w:r>
      <w:r w:rsidRPr="00C4752E">
        <w:rPr>
          <w:rFonts w:asciiTheme="minorEastAsia" w:eastAsiaTheme="minorEastAsia" w:hAnsiTheme="minorEastAsia" w:cs="Arial"/>
          <w:color w:val="000000"/>
          <w:szCs w:val="21"/>
        </w:rPr>
        <w:t>*480</w:t>
      </w:r>
      <w:r w:rsidR="00BF79BA">
        <w:rPr>
          <w:rFonts w:asciiTheme="minorEastAsia" w:eastAsiaTheme="minorEastAsia" w:hAnsiTheme="minorEastAsia" w:cs="Arial"/>
          <w:color w:val="000000"/>
          <w:szCs w:val="21"/>
        </w:rPr>
        <w:t>，须</w:t>
      </w:r>
      <w:r w:rsidRPr="00C4752E">
        <w:rPr>
          <w:rFonts w:asciiTheme="minorEastAsia" w:eastAsiaTheme="minorEastAsia" w:hAnsiTheme="minorEastAsia" w:cs="Arial"/>
          <w:color w:val="000000"/>
          <w:szCs w:val="21"/>
        </w:rPr>
        <w:t>提供探测器证明文件</w:t>
      </w:r>
    </w:p>
    <w:p w14:paraId="79634F6F"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▲投标人应随机提供实时智能分析系统，并可永久免费升级。</w:t>
      </w:r>
    </w:p>
    <w:p w14:paraId="71EB46FD" w14:textId="05B2E332" w:rsidR="00A21CEB" w:rsidRPr="00492687" w:rsidRDefault="00834D69" w:rsidP="00A21CEB">
      <w:pPr>
        <w:spacing w:line="360" w:lineRule="auto"/>
        <w:ind w:firstLineChars="202" w:firstLine="424"/>
        <w:jc w:val="left"/>
        <w:rPr>
          <w:rFonts w:asciiTheme="minorEastAsia" w:eastAsiaTheme="minorEastAsia" w:hAnsiTheme="minorEastAsia" w:cs="Arial"/>
          <w:szCs w:val="21"/>
        </w:rPr>
      </w:pPr>
      <w:r>
        <w:rPr>
          <w:rFonts w:asciiTheme="minorEastAsia" w:eastAsiaTheme="minorEastAsia" w:hAnsiTheme="minorEastAsia" w:cs="Arial" w:hint="eastAsia"/>
          <w:szCs w:val="21"/>
        </w:rPr>
        <w:t>▲投标产品应提供省级单位及以上第三方检测报告（三年之内），须</w:t>
      </w:r>
      <w:r w:rsidR="00A21CEB" w:rsidRPr="00492687">
        <w:rPr>
          <w:rFonts w:asciiTheme="minorEastAsia" w:eastAsiaTheme="minorEastAsia" w:hAnsiTheme="minorEastAsia" w:cs="Arial" w:hint="eastAsia"/>
          <w:szCs w:val="21"/>
        </w:rPr>
        <w:t>盖章。</w:t>
      </w:r>
    </w:p>
    <w:p w14:paraId="6A0F46E0"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p>
    <w:p w14:paraId="671F0006"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hint="eastAsia"/>
          <w:b/>
          <w:color w:val="000000"/>
          <w:szCs w:val="21"/>
        </w:rPr>
        <w:t>三、售后服务</w:t>
      </w:r>
    </w:p>
    <w:p w14:paraId="2B50E1AA"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lastRenderedPageBreak/>
        <w:t>1</w:t>
      </w:r>
      <w:r>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保修期：验收之日起1年。</w:t>
      </w:r>
    </w:p>
    <w:p w14:paraId="58EDF76B"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2</w:t>
      </w:r>
      <w:r>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免费提供</w:t>
      </w:r>
      <w:r w:rsidRPr="00C4752E">
        <w:rPr>
          <w:rFonts w:asciiTheme="minorEastAsia" w:eastAsiaTheme="minorEastAsia" w:hAnsiTheme="minorEastAsia" w:cs="Arial" w:hint="eastAsia"/>
          <w:color w:val="000000"/>
          <w:szCs w:val="21"/>
        </w:rPr>
        <w:t>生产厂家技术人员的安装、调试和验收服务。</w:t>
      </w:r>
    </w:p>
    <w:p w14:paraId="3C39BAB5"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3</w:t>
      </w:r>
      <w:r>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提供原厂技术人员负责的对客户的</w:t>
      </w:r>
      <w:r w:rsidRPr="00C4752E">
        <w:rPr>
          <w:rFonts w:asciiTheme="minorEastAsia" w:eastAsiaTheme="minorEastAsia" w:hAnsiTheme="minorEastAsia" w:cs="Arial" w:hint="eastAsia"/>
          <w:color w:val="000000"/>
          <w:szCs w:val="21"/>
        </w:rPr>
        <w:t>操作</w:t>
      </w:r>
      <w:r w:rsidRPr="00C4752E">
        <w:rPr>
          <w:rFonts w:asciiTheme="minorEastAsia" w:eastAsiaTheme="minorEastAsia" w:hAnsiTheme="minorEastAsia" w:cs="Arial"/>
          <w:color w:val="000000"/>
          <w:szCs w:val="21"/>
        </w:rPr>
        <w:t>技术培训和相关的技术资料。</w:t>
      </w:r>
    </w:p>
    <w:p w14:paraId="0DBC8EBE"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4</w:t>
      </w:r>
      <w:r>
        <w:rPr>
          <w:rFonts w:asciiTheme="minorEastAsia" w:eastAsiaTheme="minorEastAsia" w:hAnsiTheme="minorEastAsia" w:cs="Arial" w:hint="eastAsia"/>
          <w:color w:val="000000"/>
          <w:szCs w:val="21"/>
        </w:rPr>
        <w:t>、</w:t>
      </w:r>
      <w:r w:rsidRPr="00C4752E">
        <w:rPr>
          <w:rFonts w:asciiTheme="minorEastAsia" w:eastAsiaTheme="minorEastAsia" w:hAnsiTheme="minorEastAsia" w:cs="Arial"/>
          <w:color w:val="000000"/>
          <w:szCs w:val="21"/>
        </w:rPr>
        <w:t>保修期间设备发生故障，</w:t>
      </w:r>
      <w:r w:rsidRPr="00C4752E">
        <w:rPr>
          <w:rFonts w:asciiTheme="minorEastAsia" w:eastAsiaTheme="minorEastAsia" w:hAnsiTheme="minorEastAsia" w:cs="Arial" w:hint="eastAsia"/>
          <w:color w:val="000000"/>
          <w:szCs w:val="21"/>
        </w:rPr>
        <w:t>仪器供应方应在</w:t>
      </w:r>
      <w:r w:rsidRPr="00C4752E">
        <w:rPr>
          <w:rFonts w:asciiTheme="minorEastAsia" w:eastAsiaTheme="minorEastAsia" w:hAnsiTheme="minorEastAsia" w:cs="Arial"/>
          <w:color w:val="000000"/>
          <w:szCs w:val="21"/>
        </w:rPr>
        <w:t>8小时内对用户的服务要求做出响应，接到用户维修通知后2个工作日内必须到客户现场。</w:t>
      </w:r>
    </w:p>
    <w:p w14:paraId="15BCD276" w14:textId="77777777" w:rsidR="00A21CEB" w:rsidRPr="00492687" w:rsidRDefault="00A21CEB" w:rsidP="00A21CEB">
      <w:pPr>
        <w:spacing w:line="360" w:lineRule="auto"/>
        <w:ind w:firstLineChars="202" w:firstLine="424"/>
        <w:jc w:val="left"/>
        <w:rPr>
          <w:rFonts w:asciiTheme="minorEastAsia" w:eastAsiaTheme="minorEastAsia" w:hAnsiTheme="minorEastAsia" w:cs="Arial"/>
          <w:szCs w:val="21"/>
        </w:rPr>
      </w:pPr>
      <w:r w:rsidRPr="00492687">
        <w:rPr>
          <w:rFonts w:asciiTheme="minorEastAsia" w:eastAsiaTheme="minorEastAsia" w:hAnsiTheme="minorEastAsia" w:cs="Arial"/>
          <w:szCs w:val="21"/>
        </w:rPr>
        <w:t>5</w:t>
      </w:r>
      <w:r w:rsidRPr="00492687">
        <w:rPr>
          <w:rFonts w:asciiTheme="minorEastAsia" w:eastAsiaTheme="minorEastAsia" w:hAnsiTheme="minorEastAsia" w:cs="Arial" w:hint="eastAsia"/>
          <w:szCs w:val="21"/>
        </w:rPr>
        <w:t>、质保期内对设备进行半年一次的定期巡检。</w:t>
      </w:r>
    </w:p>
    <w:p w14:paraId="07E2BEA1"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p>
    <w:p w14:paraId="20B7DE16"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hint="eastAsia"/>
          <w:b/>
          <w:color w:val="000000"/>
          <w:szCs w:val="21"/>
        </w:rPr>
        <w:t>四、交货日期及</w:t>
      </w:r>
      <w:r w:rsidRPr="00C4752E">
        <w:rPr>
          <w:rFonts w:asciiTheme="minorEastAsia" w:eastAsiaTheme="minorEastAsia" w:hAnsiTheme="minorEastAsia" w:cs="Arial"/>
          <w:b/>
          <w:color w:val="000000"/>
          <w:szCs w:val="21"/>
        </w:rPr>
        <w:t>地点</w:t>
      </w:r>
      <w:r w:rsidRPr="00C4752E">
        <w:rPr>
          <w:rFonts w:asciiTheme="minorEastAsia" w:eastAsiaTheme="minorEastAsia" w:hAnsiTheme="minorEastAsia" w:cs="Arial" w:hint="eastAsia"/>
          <w:b/>
          <w:color w:val="000000"/>
          <w:szCs w:val="21"/>
        </w:rPr>
        <w:t>：</w:t>
      </w:r>
    </w:p>
    <w:p w14:paraId="48CFC34A"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hint="eastAsia"/>
          <w:color w:val="000000"/>
          <w:szCs w:val="21"/>
        </w:rPr>
        <w:t>签订合同后</w:t>
      </w:r>
      <w:r w:rsidRPr="00C4752E">
        <w:rPr>
          <w:rFonts w:asciiTheme="minorEastAsia" w:eastAsiaTheme="minorEastAsia" w:hAnsiTheme="minorEastAsia" w:cs="Arial"/>
          <w:color w:val="000000"/>
          <w:szCs w:val="21"/>
        </w:rPr>
        <w:t>2</w:t>
      </w:r>
      <w:r w:rsidRPr="00C4752E">
        <w:rPr>
          <w:rFonts w:asciiTheme="minorEastAsia" w:eastAsiaTheme="minorEastAsia" w:hAnsiTheme="minorEastAsia" w:cs="Arial" w:hint="eastAsia"/>
          <w:color w:val="000000"/>
          <w:szCs w:val="21"/>
        </w:rPr>
        <w:t>个月内交货至</w:t>
      </w:r>
      <w:r>
        <w:rPr>
          <w:rFonts w:asciiTheme="minorEastAsia" w:eastAsiaTheme="minorEastAsia" w:hAnsiTheme="minorEastAsia" w:cs="Arial" w:hint="eastAsia"/>
          <w:color w:val="000000"/>
          <w:szCs w:val="21"/>
        </w:rPr>
        <w:t>北京市海淀区清华大学自动化系</w:t>
      </w:r>
      <w:r w:rsidRPr="00C4752E">
        <w:rPr>
          <w:rFonts w:asciiTheme="minorEastAsia" w:eastAsiaTheme="minorEastAsia" w:hAnsiTheme="minorEastAsia" w:cs="Arial" w:hint="eastAsia"/>
          <w:color w:val="000000"/>
          <w:szCs w:val="21"/>
        </w:rPr>
        <w:t>。</w:t>
      </w:r>
    </w:p>
    <w:p w14:paraId="6583CACB"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p>
    <w:p w14:paraId="0C07B094" w14:textId="77777777" w:rsidR="00A21CEB" w:rsidRPr="00C4752E" w:rsidRDefault="00A21CEB" w:rsidP="00A21CEB">
      <w:pPr>
        <w:spacing w:line="360" w:lineRule="auto"/>
        <w:ind w:firstLineChars="202" w:firstLine="426"/>
        <w:rPr>
          <w:rFonts w:asciiTheme="minorEastAsia" w:eastAsiaTheme="minorEastAsia" w:hAnsiTheme="minorEastAsia" w:cs="Arial"/>
          <w:b/>
          <w:color w:val="000000"/>
          <w:szCs w:val="21"/>
        </w:rPr>
      </w:pPr>
      <w:r w:rsidRPr="00C4752E">
        <w:rPr>
          <w:rFonts w:asciiTheme="minorEastAsia" w:eastAsiaTheme="minorEastAsia" w:hAnsiTheme="minorEastAsia" w:cs="Arial" w:hint="eastAsia"/>
          <w:b/>
          <w:color w:val="000000"/>
          <w:szCs w:val="21"/>
        </w:rPr>
        <w:t>五、安装与验收：</w:t>
      </w:r>
    </w:p>
    <w:p w14:paraId="1E0DE7A6"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1、仪器到达最终用户前，供货方提供安装前期准备书面通知，并协助最终用户做好安装前准备。</w:t>
      </w:r>
    </w:p>
    <w:p w14:paraId="167C8288"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2、仪器到达最终用户后，供货方及时派人员前往验收。</w:t>
      </w:r>
    </w:p>
    <w:p w14:paraId="41A849DD"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3、到货后由供货方的技术人员到现场免费进行安装调试。安装、调试及试运行后应达到承诺的技术指标。</w:t>
      </w:r>
    </w:p>
    <w:p w14:paraId="70266E70" w14:textId="77777777" w:rsidR="00A21CEB" w:rsidRPr="00C4752E" w:rsidRDefault="00A21CEB" w:rsidP="00A21CEB">
      <w:pPr>
        <w:spacing w:line="360" w:lineRule="auto"/>
        <w:ind w:firstLineChars="202" w:firstLine="424"/>
        <w:jc w:val="left"/>
        <w:rPr>
          <w:rFonts w:asciiTheme="minorEastAsia" w:eastAsiaTheme="minorEastAsia" w:hAnsiTheme="minorEastAsia" w:cs="Arial"/>
          <w:color w:val="000000"/>
          <w:szCs w:val="21"/>
        </w:rPr>
      </w:pPr>
      <w:r w:rsidRPr="00C4752E">
        <w:rPr>
          <w:rFonts w:asciiTheme="minorEastAsia" w:eastAsiaTheme="minorEastAsia" w:hAnsiTheme="minorEastAsia" w:cs="Arial"/>
          <w:color w:val="000000"/>
          <w:szCs w:val="21"/>
        </w:rPr>
        <w:t>4、设备验收：安装完毕后，按标书的技术要求，系统正常运行一周以上。同时提供不少于一周的使用培训。</w:t>
      </w:r>
    </w:p>
    <w:p w14:paraId="0D679FA6" w14:textId="77777777" w:rsidR="00A21CEB" w:rsidRPr="00492687" w:rsidRDefault="00A21CEB" w:rsidP="00A21CEB">
      <w:pPr>
        <w:spacing w:line="360" w:lineRule="auto"/>
        <w:ind w:firstLineChars="215" w:firstLine="453"/>
        <w:rPr>
          <w:rFonts w:asciiTheme="minorEastAsia" w:eastAsiaTheme="minorEastAsia" w:hAnsiTheme="minorEastAsia"/>
          <w:b/>
          <w:szCs w:val="21"/>
        </w:rPr>
      </w:pPr>
    </w:p>
    <w:p w14:paraId="5B645894" w14:textId="77777777" w:rsidR="00A21CEB" w:rsidRPr="00492687" w:rsidRDefault="00A21CEB" w:rsidP="00A21CEB">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hint="eastAsia"/>
          <w:b/>
          <w:szCs w:val="21"/>
        </w:rPr>
        <w:t>六</w:t>
      </w:r>
      <w:r w:rsidRPr="00492687">
        <w:rPr>
          <w:rFonts w:asciiTheme="minorEastAsia" w:eastAsiaTheme="minorEastAsia" w:hAnsiTheme="minorEastAsia"/>
          <w:b/>
          <w:szCs w:val="21"/>
        </w:rPr>
        <w:t>、应满足的行业/国家标准</w:t>
      </w:r>
    </w:p>
    <w:p w14:paraId="33A7053A" w14:textId="77777777" w:rsidR="00A21CEB" w:rsidRPr="00492687" w:rsidRDefault="00A21CEB" w:rsidP="00A21CEB">
      <w:pPr>
        <w:spacing w:line="360" w:lineRule="auto"/>
        <w:ind w:firstLineChars="215" w:firstLine="451"/>
        <w:rPr>
          <w:rFonts w:asciiTheme="minorEastAsia" w:eastAsiaTheme="minorEastAsia" w:hAnsiTheme="minorEastAsia"/>
          <w:szCs w:val="21"/>
        </w:rPr>
      </w:pPr>
      <w:r w:rsidRPr="00492687">
        <w:rPr>
          <w:rFonts w:asciiTheme="minorEastAsia" w:eastAsiaTheme="minorEastAsia" w:hAnsiTheme="minorEastAsia" w:hint="eastAsia"/>
          <w:szCs w:val="21"/>
        </w:rPr>
        <w:t>GB/T 19870-2005《工业检测型红外热像仪》</w:t>
      </w:r>
    </w:p>
    <w:p w14:paraId="29804548" w14:textId="77777777" w:rsidR="00A21CEB" w:rsidRPr="00492687" w:rsidRDefault="00A21CEB" w:rsidP="00A21CEB">
      <w:pPr>
        <w:spacing w:line="360" w:lineRule="auto"/>
        <w:ind w:firstLineChars="215" w:firstLine="453"/>
        <w:rPr>
          <w:rFonts w:asciiTheme="minorEastAsia" w:eastAsiaTheme="minorEastAsia" w:hAnsiTheme="minorEastAsia"/>
          <w:b/>
          <w:szCs w:val="21"/>
        </w:rPr>
      </w:pPr>
    </w:p>
    <w:p w14:paraId="38EEB260" w14:textId="77777777" w:rsidR="00A21CEB" w:rsidRPr="00492687" w:rsidRDefault="00A21CEB" w:rsidP="00A21CEB">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hint="eastAsia"/>
          <w:b/>
          <w:szCs w:val="21"/>
        </w:rPr>
        <w:t>七</w:t>
      </w:r>
      <w:r w:rsidRPr="00492687">
        <w:rPr>
          <w:rFonts w:asciiTheme="minorEastAsia" w:eastAsiaTheme="minorEastAsia" w:hAnsiTheme="minorEastAsia"/>
          <w:b/>
          <w:szCs w:val="21"/>
        </w:rPr>
        <w:t>、验收标准</w:t>
      </w:r>
    </w:p>
    <w:p w14:paraId="383DD0D6" w14:textId="77777777" w:rsidR="00A21CEB" w:rsidRPr="00492687" w:rsidRDefault="00A21CEB" w:rsidP="00A21CEB">
      <w:pPr>
        <w:spacing w:line="360" w:lineRule="auto"/>
        <w:ind w:firstLineChars="215" w:firstLine="451"/>
        <w:rPr>
          <w:rFonts w:asciiTheme="minorEastAsia" w:eastAsiaTheme="minorEastAsia" w:hAnsiTheme="minorEastAsia"/>
          <w:szCs w:val="21"/>
        </w:rPr>
      </w:pPr>
      <w:r w:rsidRPr="00492687">
        <w:rPr>
          <w:rFonts w:asciiTheme="minorEastAsia" w:eastAsiaTheme="minorEastAsia" w:hAnsiTheme="minorEastAsia" w:hint="eastAsia"/>
          <w:szCs w:val="21"/>
        </w:rPr>
        <w:t>执行</w:t>
      </w:r>
      <w:r w:rsidRPr="00492687">
        <w:rPr>
          <w:rFonts w:asciiTheme="minorEastAsia" w:eastAsiaTheme="minorEastAsia" w:hAnsiTheme="minorEastAsia"/>
          <w:szCs w:val="21"/>
        </w:rPr>
        <w:t>上述六中的</w:t>
      </w:r>
      <w:r w:rsidRPr="00492687">
        <w:rPr>
          <w:rFonts w:asciiTheme="minorEastAsia" w:eastAsiaTheme="minorEastAsia" w:hAnsiTheme="minorEastAsia" w:hint="eastAsia"/>
          <w:szCs w:val="21"/>
        </w:rPr>
        <w:t>标准，按</w:t>
      </w:r>
      <w:r w:rsidRPr="00492687">
        <w:rPr>
          <w:rFonts w:ascii="宋体" w:eastAsia="宋体" w:hAnsi="宋体"/>
          <w:szCs w:val="21"/>
        </w:rPr>
        <w:t>招标文件及投标文件的</w:t>
      </w:r>
      <w:r w:rsidRPr="00492687">
        <w:rPr>
          <w:rFonts w:ascii="宋体" w:eastAsia="宋体" w:hAnsi="宋体" w:hint="eastAsia"/>
          <w:szCs w:val="21"/>
        </w:rPr>
        <w:t>技术资料参数验收</w:t>
      </w:r>
      <w:r w:rsidRPr="00492687">
        <w:rPr>
          <w:rFonts w:asciiTheme="minorEastAsia" w:eastAsiaTheme="minorEastAsia" w:hAnsiTheme="minorEastAsia" w:hint="eastAsia"/>
          <w:szCs w:val="21"/>
        </w:rPr>
        <w:t>。</w:t>
      </w:r>
    </w:p>
    <w:p w14:paraId="7DE68AA7" w14:textId="368171EB" w:rsidR="00A21CEB" w:rsidRDefault="00A21CEB">
      <w:pPr>
        <w:widowControl/>
        <w:jc w:val="left"/>
        <w:rPr>
          <w:rFonts w:ascii="宋体" w:hAnsi="宋体"/>
          <w:szCs w:val="21"/>
        </w:rPr>
      </w:pPr>
      <w:r>
        <w:rPr>
          <w:rFonts w:ascii="宋体" w:hAnsi="宋体"/>
          <w:szCs w:val="21"/>
        </w:rPr>
        <w:br w:type="page"/>
      </w:r>
    </w:p>
    <w:p w14:paraId="1EFC057C" w14:textId="3D252B7C" w:rsidR="00CA5925" w:rsidRPr="001560F1" w:rsidRDefault="00A21CEB" w:rsidP="001560F1">
      <w:pPr>
        <w:spacing w:line="360" w:lineRule="auto"/>
        <w:jc w:val="center"/>
        <w:rPr>
          <w:rFonts w:asciiTheme="minorEastAsia" w:eastAsiaTheme="minorEastAsia" w:hAnsiTheme="minorEastAsia"/>
          <w:b/>
          <w:szCs w:val="21"/>
        </w:rPr>
      </w:pPr>
      <w:r w:rsidRPr="001560F1">
        <w:rPr>
          <w:rFonts w:asciiTheme="minorEastAsia" w:eastAsiaTheme="minorEastAsia" w:hAnsiTheme="minorEastAsia" w:hint="eastAsia"/>
          <w:b/>
          <w:szCs w:val="21"/>
        </w:rPr>
        <w:lastRenderedPageBreak/>
        <w:t>03包：先进设计系统</w:t>
      </w:r>
    </w:p>
    <w:p w14:paraId="56020D49" w14:textId="77777777" w:rsidR="00A21CEB" w:rsidRDefault="00A21CEB" w:rsidP="001560F1">
      <w:pPr>
        <w:spacing w:line="360" w:lineRule="auto"/>
        <w:rPr>
          <w:rFonts w:ascii="宋体" w:hAnsi="宋体"/>
          <w:szCs w:val="21"/>
        </w:rPr>
      </w:pPr>
    </w:p>
    <w:p w14:paraId="049DE052" w14:textId="77777777" w:rsidR="000F660A" w:rsidRPr="00F52454" w:rsidRDefault="000F660A" w:rsidP="000F660A">
      <w:pPr>
        <w:spacing w:line="360" w:lineRule="auto"/>
        <w:ind w:firstLineChars="215" w:firstLine="453"/>
        <w:rPr>
          <w:rFonts w:asciiTheme="minorEastAsia" w:eastAsiaTheme="minorEastAsia" w:hAnsiTheme="minorEastAsia"/>
          <w:b/>
          <w:szCs w:val="21"/>
        </w:rPr>
      </w:pPr>
      <w:r w:rsidRPr="00F52454">
        <w:rPr>
          <w:rFonts w:asciiTheme="minorEastAsia" w:eastAsiaTheme="minorEastAsia" w:hAnsiTheme="minorEastAsia" w:hint="eastAsia"/>
          <w:b/>
          <w:szCs w:val="21"/>
        </w:rPr>
        <w:t>一、</w:t>
      </w:r>
      <w:r w:rsidRPr="00F52454">
        <w:rPr>
          <w:rFonts w:asciiTheme="minorEastAsia" w:eastAsiaTheme="minorEastAsia" w:hAnsiTheme="minorEastAsia"/>
          <w:b/>
          <w:szCs w:val="21"/>
        </w:rPr>
        <w:t>货物需求一览表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630"/>
        <w:gridCol w:w="922"/>
        <w:gridCol w:w="2903"/>
      </w:tblGrid>
      <w:tr w:rsidR="000F660A" w:rsidRPr="00F52454" w14:paraId="7D60C006" w14:textId="77777777" w:rsidTr="00134C0B">
        <w:trPr>
          <w:trHeight w:val="473"/>
          <w:jc w:val="center"/>
        </w:trPr>
        <w:tc>
          <w:tcPr>
            <w:tcW w:w="2906" w:type="dxa"/>
            <w:vAlign w:val="center"/>
          </w:tcPr>
          <w:p w14:paraId="37B36A74" w14:textId="77777777" w:rsidR="000F660A" w:rsidRPr="00F52454" w:rsidRDefault="000F660A" w:rsidP="00134C0B">
            <w:pPr>
              <w:jc w:val="center"/>
              <w:rPr>
                <w:rFonts w:asciiTheme="minorEastAsia" w:eastAsiaTheme="minorEastAsia" w:hAnsiTheme="minorEastAsia"/>
                <w:b/>
                <w:szCs w:val="21"/>
              </w:rPr>
            </w:pPr>
            <w:r w:rsidRPr="00F52454">
              <w:rPr>
                <w:rFonts w:asciiTheme="minorEastAsia" w:eastAsiaTheme="minorEastAsia" w:hAnsiTheme="minorEastAsia" w:hint="eastAsia"/>
                <w:b/>
                <w:szCs w:val="21"/>
              </w:rPr>
              <w:t>货物名称</w:t>
            </w:r>
          </w:p>
        </w:tc>
        <w:tc>
          <w:tcPr>
            <w:tcW w:w="1630" w:type="dxa"/>
            <w:vAlign w:val="center"/>
          </w:tcPr>
          <w:p w14:paraId="7907B49C" w14:textId="77777777" w:rsidR="000F660A" w:rsidRPr="00492687" w:rsidRDefault="000F660A" w:rsidP="00134C0B">
            <w:pPr>
              <w:jc w:val="center"/>
              <w:rPr>
                <w:rFonts w:asciiTheme="minorEastAsia" w:eastAsiaTheme="minorEastAsia" w:hAnsiTheme="minorEastAsia"/>
                <w:szCs w:val="21"/>
              </w:rPr>
            </w:pPr>
            <w:r>
              <w:rPr>
                <w:rFonts w:asciiTheme="minorEastAsia" w:eastAsiaTheme="minorEastAsia" w:hAnsiTheme="minorEastAsia" w:hint="eastAsia"/>
                <w:szCs w:val="21"/>
              </w:rPr>
              <w:t>是否核心产品</w:t>
            </w:r>
          </w:p>
        </w:tc>
        <w:tc>
          <w:tcPr>
            <w:tcW w:w="922" w:type="dxa"/>
            <w:vAlign w:val="center"/>
          </w:tcPr>
          <w:p w14:paraId="37A8C806" w14:textId="77777777" w:rsidR="000F660A" w:rsidRPr="00F52454" w:rsidRDefault="000F660A" w:rsidP="00134C0B">
            <w:pPr>
              <w:jc w:val="center"/>
              <w:rPr>
                <w:rFonts w:asciiTheme="minorEastAsia" w:eastAsiaTheme="minorEastAsia" w:hAnsiTheme="minorEastAsia"/>
                <w:b/>
                <w:szCs w:val="21"/>
              </w:rPr>
            </w:pPr>
            <w:r w:rsidRPr="00B55000">
              <w:rPr>
                <w:rFonts w:asciiTheme="minorEastAsia" w:eastAsiaTheme="minorEastAsia" w:hAnsiTheme="minorEastAsia" w:hint="eastAsia"/>
                <w:szCs w:val="21"/>
              </w:rPr>
              <w:t>数量</w:t>
            </w:r>
          </w:p>
        </w:tc>
        <w:tc>
          <w:tcPr>
            <w:tcW w:w="2903" w:type="dxa"/>
            <w:vAlign w:val="center"/>
          </w:tcPr>
          <w:p w14:paraId="610E51B0" w14:textId="77777777" w:rsidR="000F660A" w:rsidRPr="00F52454" w:rsidRDefault="000F660A" w:rsidP="00134C0B">
            <w:pPr>
              <w:jc w:val="center"/>
              <w:rPr>
                <w:rFonts w:asciiTheme="minorEastAsia" w:eastAsiaTheme="minorEastAsia" w:hAnsiTheme="minorEastAsia"/>
                <w:b/>
                <w:szCs w:val="21"/>
              </w:rPr>
            </w:pPr>
            <w:r>
              <w:rPr>
                <w:rFonts w:asciiTheme="minorEastAsia" w:eastAsiaTheme="minorEastAsia" w:hAnsiTheme="minorEastAsia" w:hint="eastAsia"/>
                <w:b/>
                <w:szCs w:val="21"/>
              </w:rPr>
              <w:t>备注</w:t>
            </w:r>
          </w:p>
        </w:tc>
      </w:tr>
      <w:tr w:rsidR="000F660A" w:rsidRPr="00F52454" w14:paraId="1E7CE2FC" w14:textId="77777777" w:rsidTr="00134C0B">
        <w:trPr>
          <w:trHeight w:val="408"/>
          <w:jc w:val="center"/>
        </w:trPr>
        <w:tc>
          <w:tcPr>
            <w:tcW w:w="2906" w:type="dxa"/>
            <w:vAlign w:val="center"/>
          </w:tcPr>
          <w:p w14:paraId="03B3A663" w14:textId="77777777" w:rsidR="000F660A" w:rsidRPr="00F52454" w:rsidRDefault="000F660A" w:rsidP="00134C0B">
            <w:pPr>
              <w:jc w:val="center"/>
              <w:rPr>
                <w:rFonts w:asciiTheme="minorEastAsia" w:eastAsiaTheme="minorEastAsia" w:hAnsiTheme="minorEastAsia"/>
                <w:szCs w:val="21"/>
              </w:rPr>
            </w:pPr>
            <w:r w:rsidRPr="00C364B9">
              <w:rPr>
                <w:rFonts w:asciiTheme="minorEastAsia" w:eastAsiaTheme="minorEastAsia" w:hAnsiTheme="minorEastAsia" w:hint="eastAsia"/>
                <w:color w:val="000000"/>
                <w:szCs w:val="21"/>
              </w:rPr>
              <w:t>射频</w:t>
            </w:r>
            <w:r w:rsidRPr="00C364B9">
              <w:rPr>
                <w:rFonts w:asciiTheme="minorEastAsia" w:eastAsiaTheme="minorEastAsia" w:hAnsiTheme="minorEastAsia"/>
                <w:color w:val="000000"/>
                <w:szCs w:val="21"/>
              </w:rPr>
              <w:t>微波仿真软件</w:t>
            </w:r>
          </w:p>
        </w:tc>
        <w:tc>
          <w:tcPr>
            <w:tcW w:w="1630" w:type="dxa"/>
            <w:vAlign w:val="center"/>
          </w:tcPr>
          <w:p w14:paraId="1E02CF5A" w14:textId="77777777" w:rsidR="000F660A" w:rsidRPr="005A6D45" w:rsidRDefault="000F660A" w:rsidP="00134C0B">
            <w:pPr>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922" w:type="dxa"/>
            <w:vAlign w:val="center"/>
          </w:tcPr>
          <w:p w14:paraId="6CD969B0" w14:textId="77777777" w:rsidR="000F660A" w:rsidRPr="00F52454" w:rsidRDefault="000F660A" w:rsidP="00134C0B">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903" w:type="dxa"/>
            <w:vMerge w:val="restart"/>
            <w:vAlign w:val="center"/>
          </w:tcPr>
          <w:p w14:paraId="6BB87567" w14:textId="77777777" w:rsidR="000F660A" w:rsidRPr="00F52454" w:rsidRDefault="000F660A" w:rsidP="00134C0B">
            <w:pPr>
              <w:jc w:val="center"/>
              <w:rPr>
                <w:rFonts w:asciiTheme="minorEastAsia" w:eastAsiaTheme="minorEastAsia" w:hAnsiTheme="minorEastAsia"/>
                <w:szCs w:val="21"/>
              </w:rPr>
            </w:pPr>
            <w:r w:rsidRPr="001560F1">
              <w:rPr>
                <w:rFonts w:asciiTheme="minorEastAsia" w:eastAsiaTheme="minorEastAsia" w:hAnsiTheme="minorEastAsia" w:hint="eastAsia"/>
                <w:szCs w:val="21"/>
              </w:rPr>
              <w:t>不接受进口</w:t>
            </w:r>
            <w:r>
              <w:rPr>
                <w:rFonts w:asciiTheme="minorEastAsia" w:eastAsiaTheme="minorEastAsia" w:hAnsiTheme="minorEastAsia" w:hint="eastAsia"/>
                <w:szCs w:val="21"/>
              </w:rPr>
              <w:t>产品投标</w:t>
            </w:r>
          </w:p>
        </w:tc>
      </w:tr>
      <w:tr w:rsidR="000F660A" w:rsidRPr="00F52454" w14:paraId="50BAC29A" w14:textId="77777777" w:rsidTr="00134C0B">
        <w:trPr>
          <w:trHeight w:val="408"/>
          <w:jc w:val="center"/>
        </w:trPr>
        <w:tc>
          <w:tcPr>
            <w:tcW w:w="2906" w:type="dxa"/>
            <w:vAlign w:val="center"/>
          </w:tcPr>
          <w:p w14:paraId="381CAD0C" w14:textId="77777777" w:rsidR="000F660A" w:rsidRDefault="000F660A" w:rsidP="00134C0B">
            <w:pPr>
              <w:jc w:val="center"/>
              <w:rPr>
                <w:rFonts w:asciiTheme="minorEastAsia" w:eastAsiaTheme="minorEastAsia" w:hAnsiTheme="minorEastAsia"/>
                <w:szCs w:val="21"/>
              </w:rPr>
            </w:pPr>
            <w:r w:rsidRPr="00C364B9">
              <w:rPr>
                <w:rFonts w:asciiTheme="minorEastAsia" w:eastAsiaTheme="minorEastAsia" w:hAnsiTheme="minorEastAsia" w:hint="eastAsia"/>
                <w:color w:val="000000"/>
                <w:szCs w:val="21"/>
              </w:rPr>
              <w:t>虚拟</w:t>
            </w:r>
            <w:r w:rsidRPr="00C364B9">
              <w:rPr>
                <w:rFonts w:asciiTheme="minorEastAsia" w:eastAsiaTheme="minorEastAsia" w:hAnsiTheme="minorEastAsia"/>
                <w:color w:val="000000"/>
                <w:szCs w:val="21"/>
              </w:rPr>
              <w:t>纳米实验室-</w:t>
            </w:r>
            <w:r w:rsidRPr="00C364B9">
              <w:rPr>
                <w:rFonts w:asciiTheme="minorEastAsia" w:eastAsiaTheme="minorEastAsia" w:hAnsiTheme="minorEastAsia" w:hint="eastAsia"/>
                <w:color w:val="000000"/>
                <w:szCs w:val="21"/>
              </w:rPr>
              <w:t>原子工具包</w:t>
            </w:r>
          </w:p>
        </w:tc>
        <w:tc>
          <w:tcPr>
            <w:tcW w:w="1630" w:type="dxa"/>
            <w:vAlign w:val="center"/>
          </w:tcPr>
          <w:p w14:paraId="3F27747C" w14:textId="48B2ED27" w:rsidR="000F660A" w:rsidRPr="005A6D45" w:rsidRDefault="00E70A2E" w:rsidP="00134C0B">
            <w:pPr>
              <w:jc w:val="center"/>
              <w:rPr>
                <w:rFonts w:asciiTheme="minorEastAsia" w:eastAsiaTheme="minorEastAsia" w:hAnsiTheme="minorEastAsia"/>
                <w:szCs w:val="21"/>
              </w:rPr>
            </w:pPr>
            <w:r>
              <w:rPr>
                <w:rFonts w:asciiTheme="minorEastAsia" w:eastAsiaTheme="minorEastAsia" w:hAnsiTheme="minorEastAsia"/>
                <w:szCs w:val="21"/>
              </w:rPr>
              <w:t>/</w:t>
            </w:r>
          </w:p>
        </w:tc>
        <w:tc>
          <w:tcPr>
            <w:tcW w:w="922" w:type="dxa"/>
            <w:vAlign w:val="center"/>
          </w:tcPr>
          <w:p w14:paraId="67AC8BB1" w14:textId="77777777" w:rsidR="000F660A" w:rsidRPr="005A6D45" w:rsidRDefault="000F660A" w:rsidP="00134C0B">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903" w:type="dxa"/>
            <w:vMerge/>
            <w:vAlign w:val="center"/>
          </w:tcPr>
          <w:p w14:paraId="6177EC8D" w14:textId="77777777" w:rsidR="000F660A" w:rsidRDefault="000F660A" w:rsidP="00134C0B">
            <w:pPr>
              <w:jc w:val="center"/>
              <w:rPr>
                <w:rFonts w:asciiTheme="minorEastAsia" w:eastAsiaTheme="minorEastAsia" w:hAnsiTheme="minorEastAsia"/>
                <w:szCs w:val="21"/>
              </w:rPr>
            </w:pPr>
          </w:p>
        </w:tc>
      </w:tr>
      <w:tr w:rsidR="000F660A" w:rsidRPr="00F52454" w14:paraId="430B6E69" w14:textId="77777777" w:rsidTr="00134C0B">
        <w:trPr>
          <w:trHeight w:val="408"/>
          <w:jc w:val="center"/>
        </w:trPr>
        <w:tc>
          <w:tcPr>
            <w:tcW w:w="2906" w:type="dxa"/>
            <w:vAlign w:val="center"/>
          </w:tcPr>
          <w:p w14:paraId="27C85E92" w14:textId="77777777" w:rsidR="000F660A" w:rsidRDefault="000F660A" w:rsidP="00134C0B">
            <w:pPr>
              <w:jc w:val="center"/>
              <w:rPr>
                <w:rFonts w:asciiTheme="minorEastAsia" w:eastAsiaTheme="minorEastAsia" w:hAnsiTheme="minorEastAsia"/>
                <w:szCs w:val="21"/>
              </w:rPr>
            </w:pPr>
            <w:r w:rsidRPr="00C364B9">
              <w:rPr>
                <w:rFonts w:asciiTheme="minorEastAsia" w:eastAsiaTheme="minorEastAsia" w:hAnsiTheme="minorEastAsia"/>
                <w:color w:val="000000"/>
                <w:szCs w:val="21"/>
              </w:rPr>
              <w:t>半导体工艺计算机辅助设计软件</w:t>
            </w:r>
          </w:p>
        </w:tc>
        <w:tc>
          <w:tcPr>
            <w:tcW w:w="1630" w:type="dxa"/>
            <w:vAlign w:val="center"/>
          </w:tcPr>
          <w:p w14:paraId="4CE0CB99" w14:textId="1340C4CA" w:rsidR="000F660A" w:rsidRPr="005A6D45" w:rsidRDefault="00E70A2E" w:rsidP="00134C0B">
            <w:pPr>
              <w:jc w:val="center"/>
              <w:rPr>
                <w:rFonts w:asciiTheme="minorEastAsia" w:eastAsiaTheme="minorEastAsia" w:hAnsiTheme="minorEastAsia"/>
                <w:szCs w:val="21"/>
              </w:rPr>
            </w:pPr>
            <w:r>
              <w:rPr>
                <w:rFonts w:asciiTheme="minorEastAsia" w:eastAsiaTheme="minorEastAsia" w:hAnsiTheme="minorEastAsia"/>
                <w:szCs w:val="21"/>
              </w:rPr>
              <w:t>/</w:t>
            </w:r>
          </w:p>
        </w:tc>
        <w:tc>
          <w:tcPr>
            <w:tcW w:w="922" w:type="dxa"/>
            <w:vAlign w:val="center"/>
          </w:tcPr>
          <w:p w14:paraId="66EF8E23" w14:textId="77777777" w:rsidR="000F660A" w:rsidRPr="005A6D45" w:rsidRDefault="000F660A" w:rsidP="00134C0B">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903" w:type="dxa"/>
            <w:vMerge/>
            <w:vAlign w:val="center"/>
          </w:tcPr>
          <w:p w14:paraId="0F2CC197" w14:textId="77777777" w:rsidR="000F660A" w:rsidRDefault="000F660A" w:rsidP="00134C0B">
            <w:pPr>
              <w:jc w:val="center"/>
              <w:rPr>
                <w:rFonts w:asciiTheme="minorEastAsia" w:eastAsiaTheme="minorEastAsia" w:hAnsiTheme="minorEastAsia"/>
                <w:szCs w:val="21"/>
              </w:rPr>
            </w:pPr>
          </w:p>
        </w:tc>
      </w:tr>
      <w:tr w:rsidR="000F660A" w:rsidRPr="00F52454" w14:paraId="6B601B58" w14:textId="77777777" w:rsidTr="00134C0B">
        <w:trPr>
          <w:trHeight w:val="408"/>
          <w:jc w:val="center"/>
        </w:trPr>
        <w:tc>
          <w:tcPr>
            <w:tcW w:w="2906" w:type="dxa"/>
            <w:vAlign w:val="center"/>
          </w:tcPr>
          <w:p w14:paraId="28978099" w14:textId="77777777" w:rsidR="000F660A" w:rsidRDefault="000F660A" w:rsidP="00134C0B">
            <w:pPr>
              <w:jc w:val="center"/>
              <w:rPr>
                <w:rFonts w:asciiTheme="minorEastAsia" w:eastAsiaTheme="minorEastAsia" w:hAnsiTheme="minorEastAsia"/>
                <w:szCs w:val="21"/>
              </w:rPr>
            </w:pPr>
            <w:r w:rsidRPr="00C364B9">
              <w:rPr>
                <w:rFonts w:asciiTheme="minorEastAsia" w:eastAsiaTheme="minorEastAsia" w:hAnsiTheme="minorEastAsia"/>
                <w:color w:val="000000"/>
                <w:szCs w:val="21"/>
              </w:rPr>
              <w:t>光学数值仿真软件</w:t>
            </w:r>
          </w:p>
        </w:tc>
        <w:tc>
          <w:tcPr>
            <w:tcW w:w="1630" w:type="dxa"/>
            <w:vAlign w:val="center"/>
          </w:tcPr>
          <w:p w14:paraId="572D27E0" w14:textId="36CA4822" w:rsidR="000F660A" w:rsidRPr="005A6D45" w:rsidRDefault="00E70A2E" w:rsidP="00134C0B">
            <w:pPr>
              <w:jc w:val="center"/>
              <w:rPr>
                <w:rFonts w:asciiTheme="minorEastAsia" w:eastAsiaTheme="minorEastAsia" w:hAnsiTheme="minorEastAsia"/>
                <w:szCs w:val="21"/>
              </w:rPr>
            </w:pPr>
            <w:r>
              <w:rPr>
                <w:rFonts w:asciiTheme="minorEastAsia" w:eastAsiaTheme="minorEastAsia" w:hAnsiTheme="minorEastAsia"/>
                <w:szCs w:val="21"/>
              </w:rPr>
              <w:t>/</w:t>
            </w:r>
          </w:p>
        </w:tc>
        <w:tc>
          <w:tcPr>
            <w:tcW w:w="922" w:type="dxa"/>
            <w:vAlign w:val="center"/>
          </w:tcPr>
          <w:p w14:paraId="7A5FA259" w14:textId="77777777" w:rsidR="000F660A" w:rsidRPr="005A6D45" w:rsidRDefault="000F660A" w:rsidP="00134C0B">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903" w:type="dxa"/>
            <w:vMerge/>
            <w:vAlign w:val="center"/>
          </w:tcPr>
          <w:p w14:paraId="41E438B4" w14:textId="77777777" w:rsidR="000F660A" w:rsidRDefault="000F660A" w:rsidP="00134C0B">
            <w:pPr>
              <w:jc w:val="center"/>
              <w:rPr>
                <w:rFonts w:asciiTheme="minorEastAsia" w:eastAsiaTheme="minorEastAsia" w:hAnsiTheme="minorEastAsia"/>
                <w:szCs w:val="21"/>
              </w:rPr>
            </w:pPr>
          </w:p>
        </w:tc>
      </w:tr>
      <w:tr w:rsidR="000F660A" w:rsidRPr="00F52454" w14:paraId="542686DD" w14:textId="77777777" w:rsidTr="00134C0B">
        <w:trPr>
          <w:trHeight w:val="408"/>
          <w:jc w:val="center"/>
        </w:trPr>
        <w:tc>
          <w:tcPr>
            <w:tcW w:w="2906" w:type="dxa"/>
            <w:vAlign w:val="center"/>
          </w:tcPr>
          <w:p w14:paraId="6105E385" w14:textId="77777777" w:rsidR="000F660A" w:rsidRDefault="000F660A" w:rsidP="00134C0B">
            <w:pPr>
              <w:jc w:val="center"/>
              <w:rPr>
                <w:rFonts w:asciiTheme="minorEastAsia" w:eastAsiaTheme="minorEastAsia" w:hAnsiTheme="minorEastAsia"/>
                <w:szCs w:val="21"/>
              </w:rPr>
            </w:pPr>
            <w:r w:rsidRPr="00C364B9">
              <w:rPr>
                <w:rFonts w:asciiTheme="minorEastAsia" w:eastAsiaTheme="minorEastAsia" w:hAnsiTheme="minorEastAsia"/>
                <w:color w:val="000000"/>
                <w:szCs w:val="21"/>
              </w:rPr>
              <w:t>光学设计软件</w:t>
            </w:r>
          </w:p>
        </w:tc>
        <w:tc>
          <w:tcPr>
            <w:tcW w:w="1630" w:type="dxa"/>
            <w:vAlign w:val="center"/>
          </w:tcPr>
          <w:p w14:paraId="39F65C87" w14:textId="093E1686" w:rsidR="000F660A" w:rsidRPr="005A6D45" w:rsidRDefault="00E70A2E" w:rsidP="00134C0B">
            <w:pPr>
              <w:jc w:val="center"/>
              <w:rPr>
                <w:rFonts w:asciiTheme="minorEastAsia" w:eastAsiaTheme="minorEastAsia" w:hAnsiTheme="minorEastAsia"/>
                <w:szCs w:val="21"/>
              </w:rPr>
            </w:pPr>
            <w:r>
              <w:rPr>
                <w:rFonts w:asciiTheme="minorEastAsia" w:eastAsiaTheme="minorEastAsia" w:hAnsiTheme="minorEastAsia"/>
                <w:szCs w:val="21"/>
              </w:rPr>
              <w:t>/</w:t>
            </w:r>
          </w:p>
        </w:tc>
        <w:tc>
          <w:tcPr>
            <w:tcW w:w="922" w:type="dxa"/>
            <w:vAlign w:val="center"/>
          </w:tcPr>
          <w:p w14:paraId="3B488082" w14:textId="77777777" w:rsidR="000F660A" w:rsidRPr="005A6D45" w:rsidRDefault="000F660A" w:rsidP="00134C0B">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903" w:type="dxa"/>
            <w:vMerge/>
            <w:vAlign w:val="center"/>
          </w:tcPr>
          <w:p w14:paraId="6776D06B" w14:textId="77777777" w:rsidR="000F660A" w:rsidRDefault="000F660A" w:rsidP="00134C0B">
            <w:pPr>
              <w:jc w:val="center"/>
              <w:rPr>
                <w:rFonts w:asciiTheme="minorEastAsia" w:eastAsiaTheme="minorEastAsia" w:hAnsiTheme="minorEastAsia"/>
                <w:szCs w:val="21"/>
              </w:rPr>
            </w:pPr>
          </w:p>
        </w:tc>
      </w:tr>
      <w:tr w:rsidR="000F660A" w:rsidRPr="00F52454" w14:paraId="425A1D54" w14:textId="77777777" w:rsidTr="00134C0B">
        <w:trPr>
          <w:trHeight w:val="408"/>
          <w:jc w:val="center"/>
        </w:trPr>
        <w:tc>
          <w:tcPr>
            <w:tcW w:w="2906" w:type="dxa"/>
            <w:vAlign w:val="center"/>
          </w:tcPr>
          <w:p w14:paraId="6510BF00" w14:textId="77777777" w:rsidR="000F660A" w:rsidRDefault="000F660A" w:rsidP="00134C0B">
            <w:pPr>
              <w:jc w:val="center"/>
              <w:rPr>
                <w:rFonts w:asciiTheme="minorEastAsia" w:eastAsiaTheme="minorEastAsia" w:hAnsiTheme="minorEastAsia"/>
                <w:szCs w:val="21"/>
              </w:rPr>
            </w:pPr>
            <w:r w:rsidRPr="00C364B9">
              <w:rPr>
                <w:rFonts w:asciiTheme="minorEastAsia" w:eastAsiaTheme="minorEastAsia" w:hAnsiTheme="minorEastAsia"/>
                <w:color w:val="000000"/>
                <w:szCs w:val="21"/>
              </w:rPr>
              <w:t>PCB设计软件</w:t>
            </w:r>
          </w:p>
        </w:tc>
        <w:tc>
          <w:tcPr>
            <w:tcW w:w="1630" w:type="dxa"/>
            <w:vAlign w:val="center"/>
          </w:tcPr>
          <w:p w14:paraId="4E7C405C" w14:textId="2DF2C1D0" w:rsidR="000F660A" w:rsidRPr="005A6D45" w:rsidRDefault="00E70A2E" w:rsidP="00134C0B">
            <w:pPr>
              <w:jc w:val="center"/>
              <w:rPr>
                <w:rFonts w:asciiTheme="minorEastAsia" w:eastAsiaTheme="minorEastAsia" w:hAnsiTheme="minorEastAsia"/>
                <w:szCs w:val="21"/>
              </w:rPr>
            </w:pPr>
            <w:r>
              <w:rPr>
                <w:rFonts w:asciiTheme="minorEastAsia" w:eastAsiaTheme="minorEastAsia" w:hAnsiTheme="minorEastAsia"/>
                <w:szCs w:val="21"/>
              </w:rPr>
              <w:t>/</w:t>
            </w:r>
          </w:p>
        </w:tc>
        <w:tc>
          <w:tcPr>
            <w:tcW w:w="922" w:type="dxa"/>
            <w:vAlign w:val="center"/>
          </w:tcPr>
          <w:p w14:paraId="0FBDEFB4" w14:textId="77777777" w:rsidR="000F660A" w:rsidRPr="005A6D45" w:rsidRDefault="000F660A" w:rsidP="00134C0B">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903" w:type="dxa"/>
            <w:vMerge/>
            <w:vAlign w:val="center"/>
          </w:tcPr>
          <w:p w14:paraId="04A17D8C" w14:textId="77777777" w:rsidR="000F660A" w:rsidRDefault="000F660A" w:rsidP="00134C0B">
            <w:pPr>
              <w:jc w:val="center"/>
              <w:rPr>
                <w:rFonts w:asciiTheme="minorEastAsia" w:eastAsiaTheme="minorEastAsia" w:hAnsiTheme="minorEastAsia"/>
                <w:szCs w:val="21"/>
              </w:rPr>
            </w:pPr>
          </w:p>
        </w:tc>
      </w:tr>
    </w:tbl>
    <w:p w14:paraId="16240592" w14:textId="77777777" w:rsidR="000F660A" w:rsidRDefault="000F660A" w:rsidP="000F660A">
      <w:pPr>
        <w:widowControl/>
        <w:spacing w:line="360" w:lineRule="auto"/>
        <w:ind w:firstLineChars="200" w:firstLine="420"/>
        <w:rPr>
          <w:rFonts w:asciiTheme="minorEastAsia" w:eastAsiaTheme="minorEastAsia" w:hAnsiTheme="minorEastAsia"/>
          <w:szCs w:val="21"/>
        </w:rPr>
      </w:pPr>
      <w:r w:rsidRPr="00492687">
        <w:rPr>
          <w:rFonts w:asciiTheme="minorEastAsia" w:eastAsiaTheme="minorEastAsia" w:hAnsiTheme="minorEastAsia"/>
          <w:szCs w:val="21"/>
        </w:rPr>
        <w:t>主要用于仿真模拟研究太赫兹系统关键元器件，高电子迁移率场效应管，石墨烯等纳米材料的太赫兹探测器件、表面等离子体器件、纳米粒子散射、OLED/LED 光能提取的优化、太阳能光伏器件、数字微反射镜器件、环形谐振腔、带隙结构、光栅元件、光子晶体微腔器件、平面波斜入射的情况、各种各样的介质（金属，半导体，非线性材料，各向异性材料，增益材料以及磁光材料等）。以及</w:t>
      </w:r>
      <w:r w:rsidRPr="00260DF0">
        <w:rPr>
          <w:rFonts w:asciiTheme="minorEastAsia" w:eastAsiaTheme="minorEastAsia" w:hAnsiTheme="minorEastAsia"/>
          <w:szCs w:val="21"/>
        </w:rPr>
        <w:t>光学系统设计、仿真和系统优化等任务。</w:t>
      </w:r>
    </w:p>
    <w:p w14:paraId="7EF674A6" w14:textId="77777777" w:rsidR="000F660A" w:rsidRPr="00492687" w:rsidRDefault="000F660A" w:rsidP="000F660A">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二、配置及参数要求</w:t>
      </w:r>
    </w:p>
    <w:p w14:paraId="4FE5F080"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1. ADS软件</w:t>
      </w:r>
    </w:p>
    <w:p w14:paraId="4348436E" w14:textId="77777777" w:rsidR="000F660A" w:rsidRPr="00260DF0"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 xml:space="preserve"> 仿真开发软件应提供友好的设计界面。提供完整的原理图/版图设计界面；直观的数据显示界面，支持64位操作系统：Windows7、Window10、Linux。</w:t>
      </w:r>
    </w:p>
    <w:p w14:paraId="464FA023"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仿真开发软件提供网络浮动版。</w:t>
      </w:r>
    </w:p>
    <w:p w14:paraId="77BF3BFF"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能够支持主流器件厂商提供的射频功率器件大信号物理模型器件模型库，如器件厂商NXP、infinion、CREE、Triquent、skyworksinc、Hittite和AVAGO等公司。</w:t>
      </w:r>
    </w:p>
    <w:p w14:paraId="7E6DAB4E"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具有很强的建模能力。通过与其它EDA软件和相关硬件的结合，快速简便的构建新模型。如能够和是德科技的网络分析仪进行连接，生成线性的S参数模型以及非线性P2D、S2D模型；能够和是德科技的非线性网络分析仪进行连接，生成非线性的X参数模型。</w:t>
      </w:r>
    </w:p>
    <w:p w14:paraId="5051D156"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能够利用模版创建基于原理图及测试模型的用户自定义模型库。模型库应具备自定义符号、帮助文档及版本管理等功能。</w:t>
      </w:r>
    </w:p>
    <w:p w14:paraId="6DD8AFC6"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具有线性及非线性的仿真能力。能对微波射频系统和电路，通信系统进行线性及非线性性能分析，如DC/AC分析、S参数仿真、大信号S参数仿真、谐波平衡仿真、包络仿真等。并可以兼容是德科技的X参数，以便对功率放大器进行仿真设计。</w:t>
      </w:r>
    </w:p>
    <w:p w14:paraId="2CDC2F79"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具有平面三维电磁场仿真能力，能够使用矩量法对平面多层电路，如微波电路、LTCC等进行仿真。能够对平面电路进行参数化、优化以满足设计指标要求。必须具备三维的观察器帮助工程师在仿真前便对设计的电路进行观察。</w:t>
      </w:r>
    </w:p>
    <w:p w14:paraId="16160835"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平面三维电磁场仿真工具必须支持64位操作系统，并且能够进行远程仿真，支持多线程仿真</w:t>
      </w:r>
      <w:r w:rsidRPr="00260DF0">
        <w:rPr>
          <w:rFonts w:asciiTheme="minorEastAsia" w:eastAsiaTheme="minorEastAsia" w:hAnsiTheme="minorEastAsia"/>
          <w:sz w:val="21"/>
          <w:szCs w:val="21"/>
        </w:rPr>
        <w:lastRenderedPageBreak/>
        <w:t>及分布式运算以提高计算速度。</w:t>
      </w:r>
    </w:p>
    <w:p w14:paraId="66458529"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具有版图设计仿真能力。能进行微波射频PCB板仿真设计；可以进行原理图和版图之间的转化和同步设计（LVS）；能进行版图间的设计规则检查（DRC）；可以和Cadence、Mentor进行无缝连接；能够支持多种输入输出格式如DXF、Gerber、IGES、GDSII、ODB++等。</w:t>
      </w:r>
    </w:p>
    <w:p w14:paraId="141260AC"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拥有可视化叠层设置界面，可以直接拖动金属层、过孔等的位置。拥有多级表面粗糙度模型。</w:t>
      </w:r>
    </w:p>
    <w:p w14:paraId="201353BE"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拥有自动电磁场/电路共仿真控制器。能够将版图中的SMT元件及有源IC进行抽取，和电路版图进行电磁场仿真后的结果进行自动集成及仿真。</w:t>
      </w:r>
    </w:p>
    <w:p w14:paraId="20806EC6"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拥有多工艺技术，能够将不同工艺的芯片、封装、PCB等在同一工程文件中进行快速集成及仿真。</w:t>
      </w:r>
    </w:p>
    <w:p w14:paraId="7A267818"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仿真软件要求能够与矢量信号源、码型发生器、逻辑分析仪高效互联（具备ESG接口模块、PSG接口模块、MXG接口模块、WaveStreaming读写接口模块、码型发生器接口模块、逻辑分析仪接口模块），实现定制测试信号产生，完成半实物定制测试。仿真软件可以通过GPIB电缆或网络接口将信号源与计算机相连，在软件中计算生成信号源所需要的I、Q信号，直接下载至矢量信号源中，再由信号源发出测试信号。</w:t>
      </w:r>
    </w:p>
    <w:p w14:paraId="30DA2C94"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仿真软件要求能够与矢量信号分析仪、逻辑分析仪、示波器高效互联（具备和VSA矢量信号分析软件接口模块），实现实测信号的快速捕获及分析，完成半实物定制分析。</w:t>
      </w:r>
    </w:p>
    <w:p w14:paraId="3CECE6FC"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Pr>
          <w:rFonts w:asciiTheme="minorEastAsia" w:eastAsiaTheme="minorEastAsia" w:hAnsiTheme="minorEastAsia"/>
          <w:sz w:val="21"/>
          <w:szCs w:val="21"/>
        </w:rPr>
        <w:t>▲</w:t>
      </w:r>
      <w:r w:rsidRPr="00260DF0">
        <w:rPr>
          <w:rFonts w:asciiTheme="minorEastAsia" w:eastAsiaTheme="minorEastAsia" w:hAnsiTheme="minorEastAsia"/>
          <w:sz w:val="21"/>
          <w:szCs w:val="21"/>
        </w:rPr>
        <w:t>仿真软件的算法模型库应支持以下模型</w:t>
      </w:r>
    </w:p>
    <w:p w14:paraId="67661461" w14:textId="77777777" w:rsidR="000F660A" w:rsidRPr="00260DF0" w:rsidRDefault="000F660A" w:rsidP="000F660A">
      <w:pPr>
        <w:pStyle w:val="aff"/>
        <w:widowControl w:val="0"/>
        <w:numPr>
          <w:ilvl w:val="1"/>
          <w:numId w:val="53"/>
        </w:numPr>
        <w:spacing w:before="0" w:beforeAutospacing="0" w:after="0" w:afterAutospacing="0" w:line="360" w:lineRule="auto"/>
        <w:ind w:firstLine="11"/>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编解码模型：RS编码/解码，PCM编码/解码，卷积编码/维特比译码等</w:t>
      </w:r>
    </w:p>
    <w:p w14:paraId="5228CE57" w14:textId="77777777" w:rsidR="000F660A" w:rsidRPr="00260DF0" w:rsidRDefault="000F660A" w:rsidP="000F660A">
      <w:pPr>
        <w:pStyle w:val="aff"/>
        <w:widowControl w:val="0"/>
        <w:numPr>
          <w:ilvl w:val="1"/>
          <w:numId w:val="53"/>
        </w:numPr>
        <w:spacing w:before="0" w:beforeAutospacing="0" w:after="0" w:afterAutospacing="0" w:line="360" w:lineRule="auto"/>
        <w:ind w:firstLine="11"/>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调制解调模型： AM, FM, FSK, GMSK, BPSK, QPSK, OQPSK, 8PSK, QAM, OFDM等</w:t>
      </w:r>
    </w:p>
    <w:p w14:paraId="0280B82D" w14:textId="77777777" w:rsidR="000F660A" w:rsidRPr="00260DF0" w:rsidRDefault="000F660A" w:rsidP="000F660A">
      <w:pPr>
        <w:pStyle w:val="aff"/>
        <w:widowControl w:val="0"/>
        <w:numPr>
          <w:ilvl w:val="1"/>
          <w:numId w:val="53"/>
        </w:numPr>
        <w:spacing w:before="0" w:beforeAutospacing="0" w:after="0" w:afterAutospacing="0" w:line="360" w:lineRule="auto"/>
        <w:ind w:firstLine="11"/>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数字信号处理模型：数字滤波，窗函数，FFT/IFFT等</w:t>
      </w:r>
    </w:p>
    <w:p w14:paraId="1F263E49" w14:textId="77777777" w:rsidR="000F660A" w:rsidRPr="00260DF0" w:rsidRDefault="000F660A" w:rsidP="000F660A">
      <w:pPr>
        <w:pStyle w:val="aff"/>
        <w:widowControl w:val="0"/>
        <w:numPr>
          <w:ilvl w:val="1"/>
          <w:numId w:val="53"/>
        </w:numPr>
        <w:spacing w:before="0" w:beforeAutospacing="0" w:after="0" w:afterAutospacing="0" w:line="360" w:lineRule="auto"/>
        <w:ind w:firstLine="11"/>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基带算法模型：交织/解交织，扩频/解扩，加扰/解扰，差分编码等</w:t>
      </w:r>
    </w:p>
    <w:p w14:paraId="1930493F" w14:textId="77777777" w:rsidR="000F660A" w:rsidRDefault="000F660A" w:rsidP="000F660A">
      <w:pPr>
        <w:pStyle w:val="aff"/>
        <w:widowControl w:val="0"/>
        <w:numPr>
          <w:ilvl w:val="0"/>
          <w:numId w:val="53"/>
        </w:numPr>
        <w:spacing w:before="0" w:beforeAutospacing="0" w:after="0" w:afterAutospacing="0" w:line="360" w:lineRule="auto"/>
        <w:ind w:left="0" w:firstLine="426"/>
        <w:jc w:val="both"/>
        <w:rPr>
          <w:rFonts w:asciiTheme="minorEastAsia" w:eastAsiaTheme="minorEastAsia" w:hAnsiTheme="minorEastAsia"/>
          <w:sz w:val="21"/>
          <w:szCs w:val="21"/>
        </w:rPr>
      </w:pPr>
      <w:r w:rsidRPr="00260DF0">
        <w:rPr>
          <w:rFonts w:asciiTheme="minorEastAsia" w:eastAsiaTheme="minorEastAsia" w:hAnsiTheme="minorEastAsia"/>
          <w:sz w:val="21"/>
          <w:szCs w:val="21"/>
        </w:rPr>
        <w:t>在国内外有广大的用户群以便进行技术交流。</w:t>
      </w:r>
    </w:p>
    <w:p w14:paraId="6C76AE61" w14:textId="77777777" w:rsidR="000F660A" w:rsidRDefault="000F660A" w:rsidP="000F660A">
      <w:pPr>
        <w:spacing w:before="120" w:after="120" w:line="360" w:lineRule="auto"/>
        <w:ind w:firstLineChars="215" w:firstLine="453"/>
        <w:rPr>
          <w:rFonts w:asciiTheme="minorEastAsia" w:eastAsiaTheme="minorEastAsia" w:hAnsiTheme="minorEastAsia"/>
          <w:b/>
          <w:szCs w:val="21"/>
        </w:rPr>
      </w:pPr>
    </w:p>
    <w:p w14:paraId="200CBDCB"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2 Virtual NanoLab-Atomistix ToolKit(VNL-ATK) 软件</w:t>
      </w:r>
    </w:p>
    <w:p w14:paraId="23D9E6A5" w14:textId="77777777" w:rsidR="000F660A" w:rsidRPr="00492687" w:rsidRDefault="000F660A" w:rsidP="000F660A">
      <w:pPr>
        <w:spacing w:line="360" w:lineRule="auto"/>
        <w:ind w:firstLineChars="215" w:firstLine="451"/>
        <w:rPr>
          <w:rFonts w:asciiTheme="minorEastAsia" w:eastAsiaTheme="minorEastAsia" w:hAnsiTheme="minorEastAsia"/>
          <w:szCs w:val="21"/>
        </w:rPr>
      </w:pPr>
      <w:r w:rsidRPr="00492687">
        <w:rPr>
          <w:rFonts w:asciiTheme="minorEastAsia" w:eastAsiaTheme="minorEastAsia" w:hAnsiTheme="minorEastAsia"/>
          <w:szCs w:val="21"/>
        </w:rPr>
        <w:t>2.1 要求: 2Master+14Slave+2VNL</w:t>
      </w:r>
    </w:p>
    <w:p w14:paraId="79720FDF" w14:textId="77777777" w:rsidR="000F660A" w:rsidRPr="00492687" w:rsidRDefault="000F660A" w:rsidP="000F660A">
      <w:pPr>
        <w:spacing w:line="360" w:lineRule="auto"/>
        <w:ind w:firstLineChars="215" w:firstLine="451"/>
        <w:rPr>
          <w:rFonts w:asciiTheme="minorEastAsia" w:eastAsiaTheme="minorEastAsia" w:hAnsiTheme="minorEastAsia"/>
          <w:szCs w:val="21"/>
        </w:rPr>
      </w:pPr>
      <w:r w:rsidRPr="00492687">
        <w:rPr>
          <w:rFonts w:asciiTheme="minorEastAsia" w:eastAsiaTheme="minorEastAsia" w:hAnsiTheme="minorEastAsia"/>
          <w:szCs w:val="21"/>
        </w:rPr>
        <w:t>2.2 主要性能指标: 最大同时运行两组程序，累计最大14核并行计算</w:t>
      </w:r>
    </w:p>
    <w:p w14:paraId="27D7C63D" w14:textId="77777777" w:rsidR="000F660A" w:rsidRDefault="000F660A" w:rsidP="000F660A">
      <w:pPr>
        <w:spacing w:line="360" w:lineRule="auto"/>
        <w:ind w:firstLineChars="215" w:firstLine="451"/>
        <w:rPr>
          <w:rFonts w:asciiTheme="minorEastAsia" w:eastAsiaTheme="minorEastAsia" w:hAnsiTheme="minorEastAsia"/>
          <w:szCs w:val="21"/>
        </w:rPr>
      </w:pPr>
      <w:r w:rsidRPr="00492687">
        <w:rPr>
          <w:rFonts w:asciiTheme="minorEastAsia" w:eastAsiaTheme="minorEastAsia" w:hAnsiTheme="minorEastAsia"/>
          <w:szCs w:val="21"/>
        </w:rPr>
        <w:t>2.3 功能列表</w:t>
      </w:r>
    </w:p>
    <w:tbl>
      <w:tblPr>
        <w:tblStyle w:val="afff0"/>
        <w:tblW w:w="0" w:type="auto"/>
        <w:tblInd w:w="959" w:type="dxa"/>
        <w:tblLook w:val="04A0" w:firstRow="1" w:lastRow="0" w:firstColumn="1" w:lastColumn="0" w:noHBand="0" w:noVBand="1"/>
      </w:tblPr>
      <w:tblGrid>
        <w:gridCol w:w="1827"/>
        <w:gridCol w:w="6559"/>
      </w:tblGrid>
      <w:tr w:rsidR="000F660A" w14:paraId="4D36B3AE" w14:textId="77777777" w:rsidTr="00134C0B">
        <w:tc>
          <w:tcPr>
            <w:tcW w:w="1843" w:type="dxa"/>
            <w:vAlign w:val="center"/>
          </w:tcPr>
          <w:p w14:paraId="1BDCDF1D"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功能项目</w:t>
            </w:r>
          </w:p>
        </w:tc>
        <w:tc>
          <w:tcPr>
            <w:tcW w:w="6693" w:type="dxa"/>
            <w:vAlign w:val="center"/>
          </w:tcPr>
          <w:p w14:paraId="036823EB"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产   品    描    述</w:t>
            </w:r>
          </w:p>
        </w:tc>
      </w:tr>
      <w:tr w:rsidR="000F660A" w14:paraId="297D7D19" w14:textId="77777777" w:rsidTr="00134C0B">
        <w:tc>
          <w:tcPr>
            <w:tcW w:w="1843" w:type="dxa"/>
            <w:vAlign w:val="center"/>
          </w:tcPr>
          <w:p w14:paraId="4697F4B9"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Master</w:t>
            </w:r>
          </w:p>
        </w:tc>
        <w:tc>
          <w:tcPr>
            <w:tcW w:w="6693" w:type="dxa"/>
            <w:vAlign w:val="center"/>
          </w:tcPr>
          <w:p w14:paraId="4E94473B"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计算作业数</w:t>
            </w:r>
          </w:p>
        </w:tc>
      </w:tr>
      <w:tr w:rsidR="000F660A" w14:paraId="08B0CB34" w14:textId="77777777" w:rsidTr="00134C0B">
        <w:tc>
          <w:tcPr>
            <w:tcW w:w="1843" w:type="dxa"/>
            <w:vAlign w:val="center"/>
          </w:tcPr>
          <w:p w14:paraId="4E34F9AE"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DFT</w:t>
            </w:r>
          </w:p>
        </w:tc>
        <w:tc>
          <w:tcPr>
            <w:tcW w:w="6693" w:type="dxa"/>
            <w:vAlign w:val="center"/>
          </w:tcPr>
          <w:p w14:paraId="615B5AA1"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基于赝势和原子轨道线性组合的第一性原理密度泛函理论电子结构计算方法，可用于分子、晶体、器件的结构优化和各种性质计算</w:t>
            </w:r>
          </w:p>
        </w:tc>
      </w:tr>
      <w:tr w:rsidR="000F660A" w14:paraId="504F4CC8" w14:textId="77777777" w:rsidTr="00134C0B">
        <w:tc>
          <w:tcPr>
            <w:tcW w:w="1843" w:type="dxa"/>
            <w:vAlign w:val="center"/>
          </w:tcPr>
          <w:p w14:paraId="01702EE9"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SE</w:t>
            </w:r>
          </w:p>
        </w:tc>
        <w:tc>
          <w:tcPr>
            <w:tcW w:w="6693" w:type="dxa"/>
            <w:vAlign w:val="center"/>
          </w:tcPr>
          <w:p w14:paraId="47C449C8"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包含Extended Huckel和密度泛函紧束缚近似两种半经验方法，可以用于电子态性质计算和器件体系模拟。</w:t>
            </w:r>
          </w:p>
        </w:tc>
      </w:tr>
      <w:tr w:rsidR="000F660A" w14:paraId="0636A55C" w14:textId="77777777" w:rsidTr="00134C0B">
        <w:tc>
          <w:tcPr>
            <w:tcW w:w="1843" w:type="dxa"/>
            <w:vAlign w:val="center"/>
          </w:tcPr>
          <w:p w14:paraId="0D4172C5"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Slave</w:t>
            </w:r>
          </w:p>
        </w:tc>
        <w:tc>
          <w:tcPr>
            <w:tcW w:w="6693" w:type="dxa"/>
            <w:vAlign w:val="center"/>
          </w:tcPr>
          <w:p w14:paraId="22DCA870"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 xml:space="preserve"> 最大并发MPI子进程数</w:t>
            </w:r>
          </w:p>
        </w:tc>
      </w:tr>
      <w:tr w:rsidR="000F660A" w14:paraId="282B6A3F" w14:textId="77777777" w:rsidTr="00134C0B">
        <w:tc>
          <w:tcPr>
            <w:tcW w:w="1843" w:type="dxa"/>
            <w:vAlign w:val="center"/>
          </w:tcPr>
          <w:p w14:paraId="797277A3"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Classical</w:t>
            </w:r>
          </w:p>
        </w:tc>
        <w:tc>
          <w:tcPr>
            <w:tcW w:w="6693" w:type="dxa"/>
            <w:vAlign w:val="center"/>
          </w:tcPr>
          <w:p w14:paraId="3764916A"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提供经验势场分子动力学模拟，支持EMT势和Brenner势，可用于处理碳、碳氢化合物、硅、锗原子，能够快速地优化更大规模、更复杂的石墨烯、硅纳米线、有缺陷碳纳米管等体系。</w:t>
            </w:r>
          </w:p>
        </w:tc>
      </w:tr>
      <w:tr w:rsidR="000F660A" w14:paraId="314294C6" w14:textId="77777777" w:rsidTr="00134C0B">
        <w:tc>
          <w:tcPr>
            <w:tcW w:w="1843" w:type="dxa"/>
            <w:vAlign w:val="center"/>
          </w:tcPr>
          <w:p w14:paraId="2497CB74"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Abinit</w:t>
            </w:r>
          </w:p>
        </w:tc>
        <w:tc>
          <w:tcPr>
            <w:tcW w:w="6693" w:type="dxa"/>
            <w:vAlign w:val="center"/>
          </w:tcPr>
          <w:p w14:paraId="6E64EF70"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基于PAW势和平面波基组的密度泛函方法</w:t>
            </w:r>
          </w:p>
        </w:tc>
      </w:tr>
      <w:tr w:rsidR="000F660A" w14:paraId="49DEA3CA" w14:textId="77777777" w:rsidTr="00134C0B">
        <w:tc>
          <w:tcPr>
            <w:tcW w:w="1843" w:type="dxa"/>
            <w:vAlign w:val="center"/>
          </w:tcPr>
          <w:p w14:paraId="625237C9"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lastRenderedPageBreak/>
              <w:t>VNL</w:t>
            </w:r>
          </w:p>
        </w:tc>
        <w:tc>
          <w:tcPr>
            <w:tcW w:w="6693" w:type="dxa"/>
            <w:vAlign w:val="center"/>
          </w:tcPr>
          <w:p w14:paraId="0732FB48"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高级图形化用户界面。可视化处理工具，通过鼠标拖动用户能方便地搭建三维模型，设置参数，管理计算任务和分析结果。</w:t>
            </w:r>
          </w:p>
        </w:tc>
      </w:tr>
      <w:tr w:rsidR="000F660A" w14:paraId="1ABE32EA" w14:textId="77777777" w:rsidTr="00134C0B">
        <w:tc>
          <w:tcPr>
            <w:tcW w:w="1843" w:type="dxa"/>
            <w:vAlign w:val="center"/>
          </w:tcPr>
          <w:p w14:paraId="7D3E63C8"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Database</w:t>
            </w:r>
          </w:p>
        </w:tc>
        <w:tc>
          <w:tcPr>
            <w:tcW w:w="6693" w:type="dxa"/>
            <w:vAlign w:val="center"/>
          </w:tcPr>
          <w:p w14:paraId="5D86E2F8"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结构数据库</w:t>
            </w:r>
          </w:p>
        </w:tc>
      </w:tr>
      <w:tr w:rsidR="000F660A" w14:paraId="5EBB420B" w14:textId="77777777" w:rsidTr="00134C0B">
        <w:tc>
          <w:tcPr>
            <w:tcW w:w="1843" w:type="dxa"/>
            <w:vAlign w:val="bottom"/>
          </w:tcPr>
          <w:p w14:paraId="0DB4074A"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Builder</w:t>
            </w:r>
          </w:p>
        </w:tc>
        <w:tc>
          <w:tcPr>
            <w:tcW w:w="6693" w:type="dxa"/>
            <w:vAlign w:val="center"/>
          </w:tcPr>
          <w:p w14:paraId="4E8851E9"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建模工具</w:t>
            </w:r>
          </w:p>
        </w:tc>
      </w:tr>
      <w:tr w:rsidR="000F660A" w14:paraId="60934FD5" w14:textId="77777777" w:rsidTr="00134C0B">
        <w:tc>
          <w:tcPr>
            <w:tcW w:w="1843" w:type="dxa"/>
            <w:vAlign w:val="center"/>
          </w:tcPr>
          <w:p w14:paraId="50E17723"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Editor</w:t>
            </w:r>
          </w:p>
        </w:tc>
        <w:tc>
          <w:tcPr>
            <w:tcW w:w="6693" w:type="dxa"/>
            <w:vAlign w:val="center"/>
          </w:tcPr>
          <w:p w14:paraId="74A45D11"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Python语言编辑工具</w:t>
            </w:r>
          </w:p>
        </w:tc>
      </w:tr>
      <w:tr w:rsidR="000F660A" w14:paraId="38EBE962" w14:textId="77777777" w:rsidTr="00134C0B">
        <w:tc>
          <w:tcPr>
            <w:tcW w:w="1843" w:type="dxa"/>
            <w:vAlign w:val="center"/>
          </w:tcPr>
          <w:p w14:paraId="0E6A858F"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Script Generater</w:t>
            </w:r>
          </w:p>
        </w:tc>
        <w:tc>
          <w:tcPr>
            <w:tcW w:w="6693" w:type="dxa"/>
            <w:vAlign w:val="center"/>
          </w:tcPr>
          <w:p w14:paraId="279276FF"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脚本设置工具</w:t>
            </w:r>
          </w:p>
        </w:tc>
      </w:tr>
      <w:tr w:rsidR="000F660A" w14:paraId="2B60E632" w14:textId="77777777" w:rsidTr="00134C0B">
        <w:tc>
          <w:tcPr>
            <w:tcW w:w="1843" w:type="dxa"/>
            <w:vAlign w:val="center"/>
          </w:tcPr>
          <w:p w14:paraId="4D6518C9"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Jobs Manager</w:t>
            </w:r>
          </w:p>
        </w:tc>
        <w:tc>
          <w:tcPr>
            <w:tcW w:w="6693" w:type="dxa"/>
            <w:vAlign w:val="center"/>
          </w:tcPr>
          <w:p w14:paraId="3A74BC19"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任务管理工具</w:t>
            </w:r>
          </w:p>
        </w:tc>
      </w:tr>
      <w:tr w:rsidR="000F660A" w14:paraId="587F67A8" w14:textId="77777777" w:rsidTr="00134C0B">
        <w:tc>
          <w:tcPr>
            <w:tcW w:w="1843" w:type="dxa"/>
            <w:vAlign w:val="center"/>
          </w:tcPr>
          <w:p w14:paraId="3F6BE135"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Viewer</w:t>
            </w:r>
          </w:p>
        </w:tc>
        <w:tc>
          <w:tcPr>
            <w:tcW w:w="6693" w:type="dxa"/>
            <w:vAlign w:val="center"/>
          </w:tcPr>
          <w:p w14:paraId="28AB8E50"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3D视图工具</w:t>
            </w:r>
          </w:p>
        </w:tc>
      </w:tr>
      <w:tr w:rsidR="000F660A" w14:paraId="4D45E5EB" w14:textId="77777777" w:rsidTr="00134C0B">
        <w:tc>
          <w:tcPr>
            <w:tcW w:w="1843" w:type="dxa"/>
            <w:vAlign w:val="center"/>
          </w:tcPr>
          <w:p w14:paraId="2AB874A5"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Custom Analyzer</w:t>
            </w:r>
          </w:p>
        </w:tc>
        <w:tc>
          <w:tcPr>
            <w:tcW w:w="6693" w:type="dxa"/>
            <w:vAlign w:val="center"/>
          </w:tcPr>
          <w:p w14:paraId="015FA4E7"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自定义结果分析工具</w:t>
            </w:r>
          </w:p>
        </w:tc>
      </w:tr>
      <w:tr w:rsidR="000F660A" w14:paraId="5ACE9C34" w14:textId="77777777" w:rsidTr="00134C0B">
        <w:tc>
          <w:tcPr>
            <w:tcW w:w="1843" w:type="dxa"/>
            <w:vAlign w:val="center"/>
          </w:tcPr>
          <w:p w14:paraId="0D924476" w14:textId="77777777" w:rsidR="000F660A" w:rsidRDefault="000F660A" w:rsidP="00134C0B">
            <w:pPr>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Custom Builder</w:t>
            </w:r>
          </w:p>
        </w:tc>
        <w:tc>
          <w:tcPr>
            <w:tcW w:w="6693" w:type="dxa"/>
            <w:vAlign w:val="center"/>
          </w:tcPr>
          <w:p w14:paraId="3F592AE0" w14:textId="77777777" w:rsidR="000F660A" w:rsidRPr="00260DF0" w:rsidRDefault="000F660A" w:rsidP="00134C0B">
            <w:pPr>
              <w:jc w:val="left"/>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自定义建模工具</w:t>
            </w:r>
          </w:p>
        </w:tc>
      </w:tr>
      <w:tr w:rsidR="000F660A" w14:paraId="7F3377A5" w14:textId="77777777" w:rsidTr="00134C0B">
        <w:tc>
          <w:tcPr>
            <w:tcW w:w="1843" w:type="dxa"/>
            <w:vAlign w:val="center"/>
          </w:tcPr>
          <w:p w14:paraId="434B6602" w14:textId="77777777" w:rsidR="000F660A" w:rsidRDefault="000F660A" w:rsidP="00134C0B">
            <w:pPr>
              <w:jc w:val="center"/>
              <w:rPr>
                <w:rFonts w:asciiTheme="minorEastAsia" w:eastAsiaTheme="minorEastAsia" w:hAnsiTheme="minorEastAsia"/>
                <w:szCs w:val="21"/>
              </w:rPr>
            </w:pPr>
            <w:r w:rsidRPr="00260DF0">
              <w:rPr>
                <w:rFonts w:asciiTheme="minorEastAsia" w:eastAsiaTheme="minorEastAsia" w:hAnsiTheme="minorEastAsia"/>
                <w:color w:val="000000"/>
                <w:kern w:val="0"/>
                <w:szCs w:val="21"/>
              </w:rPr>
              <w:t>Custom Scripter</w:t>
            </w:r>
          </w:p>
        </w:tc>
        <w:tc>
          <w:tcPr>
            <w:tcW w:w="6693" w:type="dxa"/>
            <w:vAlign w:val="center"/>
          </w:tcPr>
          <w:p w14:paraId="3E9542E1" w14:textId="77777777" w:rsidR="000F660A" w:rsidRDefault="000F660A" w:rsidP="00134C0B">
            <w:pPr>
              <w:jc w:val="left"/>
              <w:rPr>
                <w:rFonts w:asciiTheme="minorEastAsia" w:eastAsiaTheme="minorEastAsia" w:hAnsiTheme="minorEastAsia"/>
                <w:szCs w:val="21"/>
              </w:rPr>
            </w:pPr>
            <w:r w:rsidRPr="00260DF0">
              <w:rPr>
                <w:rFonts w:asciiTheme="minorEastAsia" w:eastAsiaTheme="minorEastAsia" w:hAnsiTheme="minorEastAsia"/>
                <w:color w:val="000000"/>
                <w:kern w:val="0"/>
                <w:szCs w:val="21"/>
              </w:rPr>
              <w:t>第三方脚本程序接口工具</w:t>
            </w:r>
          </w:p>
        </w:tc>
      </w:tr>
    </w:tbl>
    <w:p w14:paraId="7481E0D6" w14:textId="77777777" w:rsidR="000F660A" w:rsidRDefault="000F660A" w:rsidP="000F660A">
      <w:pPr>
        <w:spacing w:line="360" w:lineRule="auto"/>
        <w:ind w:firstLineChars="215" w:firstLine="453"/>
        <w:rPr>
          <w:rFonts w:asciiTheme="minorEastAsia" w:eastAsiaTheme="minorEastAsia" w:hAnsiTheme="minorEastAsia"/>
          <w:b/>
          <w:szCs w:val="21"/>
        </w:rPr>
      </w:pPr>
    </w:p>
    <w:p w14:paraId="359B6129" w14:textId="77777777" w:rsidR="000F660A" w:rsidRDefault="000F660A" w:rsidP="000F660A">
      <w:pPr>
        <w:spacing w:line="360" w:lineRule="auto"/>
        <w:ind w:firstLineChars="214" w:firstLine="451"/>
        <w:rPr>
          <w:rFonts w:asciiTheme="minorEastAsia" w:eastAsiaTheme="minorEastAsia" w:hAnsiTheme="minorEastAsia"/>
          <w:b/>
          <w:szCs w:val="21"/>
        </w:rPr>
      </w:pPr>
      <w:r w:rsidRPr="00C364B9">
        <w:rPr>
          <w:rFonts w:asciiTheme="minorEastAsia" w:eastAsiaTheme="minorEastAsia" w:hAnsiTheme="minorEastAsia"/>
          <w:b/>
          <w:szCs w:val="21"/>
        </w:rPr>
        <w:t>3 Sentaurus半导体工艺计算机辅助设计软件（Sentaurus TCAD）</w:t>
      </w:r>
    </w:p>
    <w:p w14:paraId="24EB3FA2" w14:textId="77777777" w:rsidR="000F660A" w:rsidRPr="00492687" w:rsidRDefault="000F660A" w:rsidP="000F660A">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3.1 整套软件需包括：</w:t>
      </w:r>
      <w:bookmarkStart w:id="105" w:name="OLE_LINK11"/>
      <w:bookmarkStart w:id="106" w:name="OLE_LINK12"/>
    </w:p>
    <w:p w14:paraId="6FF4E63E" w14:textId="77777777" w:rsidR="000F660A" w:rsidRDefault="000F660A" w:rsidP="000F660A">
      <w:pPr>
        <w:widowControl/>
        <w:spacing w:line="360" w:lineRule="auto"/>
        <w:ind w:firstLineChars="202" w:firstLine="424"/>
        <w:rPr>
          <w:rFonts w:asciiTheme="minorEastAsia" w:eastAsiaTheme="minorEastAsia" w:hAnsiTheme="minorEastAsia"/>
          <w:iCs/>
          <w:color w:val="000000"/>
          <w:szCs w:val="21"/>
        </w:rPr>
      </w:pPr>
      <w:r w:rsidRPr="00260DF0">
        <w:rPr>
          <w:rFonts w:asciiTheme="minorEastAsia" w:eastAsiaTheme="minorEastAsia" w:hAnsiTheme="minorEastAsia"/>
          <w:szCs w:val="21"/>
        </w:rPr>
        <w:t>工艺模拟基础模块TCAD Sentaurus Process 、器件模拟基础模块TCAD Sentaurus Device、器件模拟高级模块TCAD Sentaurus Device Advanced 、器件模拟复合模块TCAD Sentaurus Device Compound 、</w:t>
      </w:r>
      <w:bookmarkEnd w:id="105"/>
      <w:bookmarkEnd w:id="106"/>
      <w:r w:rsidRPr="00260DF0">
        <w:rPr>
          <w:rFonts w:asciiTheme="minorEastAsia" w:eastAsiaTheme="minorEastAsia" w:hAnsiTheme="minorEastAsia"/>
          <w:szCs w:val="21"/>
        </w:rPr>
        <w:t>图形化操作平台TCAD Sentaurus Workbench、工具图形显示工具TCAD Sentaurus Visual、器件编辑器基础模块TCAD Sentaurus Structure Editor。</w:t>
      </w:r>
    </w:p>
    <w:p w14:paraId="2131C1CD" w14:textId="77777777" w:rsidR="000F660A" w:rsidRPr="00492687" w:rsidRDefault="000F660A" w:rsidP="000F660A">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3.2具体功能如下：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843"/>
      </w:tblGrid>
      <w:tr w:rsidR="000F660A" w:rsidRPr="00260DF0" w14:paraId="43D45314" w14:textId="77777777" w:rsidTr="00134C0B">
        <w:trPr>
          <w:trHeight w:val="333"/>
        </w:trPr>
        <w:tc>
          <w:tcPr>
            <w:tcW w:w="1255" w:type="pct"/>
            <w:shd w:val="clear" w:color="auto" w:fill="auto"/>
            <w:vAlign w:val="center"/>
            <w:hideMark/>
          </w:tcPr>
          <w:p w14:paraId="0CE490E5" w14:textId="77777777" w:rsidR="000F660A" w:rsidRPr="00260DF0" w:rsidRDefault="000F660A" w:rsidP="00134C0B">
            <w:pPr>
              <w:widowControl/>
              <w:jc w:val="center"/>
              <w:rPr>
                <w:rFonts w:asciiTheme="minorEastAsia" w:eastAsiaTheme="minorEastAsia" w:hAnsiTheme="minorEastAsia"/>
                <w:b/>
                <w:bCs/>
                <w:kern w:val="0"/>
                <w:szCs w:val="21"/>
              </w:rPr>
            </w:pPr>
            <w:r w:rsidRPr="00260DF0">
              <w:rPr>
                <w:rFonts w:asciiTheme="minorEastAsia" w:eastAsiaTheme="minorEastAsia" w:hAnsiTheme="minorEastAsia"/>
                <w:b/>
                <w:bCs/>
                <w:kern w:val="0"/>
                <w:szCs w:val="21"/>
              </w:rPr>
              <w:t>名称</w:t>
            </w:r>
          </w:p>
        </w:tc>
        <w:tc>
          <w:tcPr>
            <w:tcW w:w="3745" w:type="pct"/>
            <w:shd w:val="clear" w:color="auto" w:fill="auto"/>
            <w:vAlign w:val="center"/>
            <w:hideMark/>
          </w:tcPr>
          <w:p w14:paraId="3797563E" w14:textId="77777777" w:rsidR="000F660A" w:rsidRPr="00260DF0" w:rsidRDefault="000F660A" w:rsidP="00134C0B">
            <w:pPr>
              <w:widowControl/>
              <w:jc w:val="center"/>
              <w:rPr>
                <w:rFonts w:asciiTheme="minorEastAsia" w:eastAsiaTheme="minorEastAsia" w:hAnsiTheme="minorEastAsia"/>
                <w:b/>
                <w:bCs/>
                <w:kern w:val="0"/>
                <w:szCs w:val="21"/>
              </w:rPr>
            </w:pPr>
            <w:r w:rsidRPr="00260DF0">
              <w:rPr>
                <w:rFonts w:asciiTheme="minorEastAsia" w:eastAsiaTheme="minorEastAsia" w:hAnsiTheme="minorEastAsia"/>
                <w:b/>
                <w:bCs/>
                <w:kern w:val="0"/>
                <w:szCs w:val="21"/>
              </w:rPr>
              <w:t>软件功能</w:t>
            </w:r>
          </w:p>
        </w:tc>
      </w:tr>
      <w:tr w:rsidR="000F660A" w:rsidRPr="00260DF0" w14:paraId="5E406859" w14:textId="77777777" w:rsidTr="00134C0B">
        <w:trPr>
          <w:trHeight w:val="1379"/>
        </w:trPr>
        <w:tc>
          <w:tcPr>
            <w:tcW w:w="1255" w:type="pct"/>
            <w:shd w:val="clear" w:color="auto" w:fill="auto"/>
            <w:vAlign w:val="center"/>
            <w:hideMark/>
          </w:tcPr>
          <w:p w14:paraId="4383F5D7"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工艺模拟基础模块</w:t>
            </w:r>
          </w:p>
          <w:p w14:paraId="387B0F33"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TCAD Sentaurus Process</w:t>
            </w:r>
          </w:p>
        </w:tc>
        <w:tc>
          <w:tcPr>
            <w:tcW w:w="3745" w:type="pct"/>
            <w:shd w:val="clear" w:color="auto" w:fill="auto"/>
            <w:vAlign w:val="center"/>
            <w:hideMark/>
          </w:tcPr>
          <w:p w14:paraId="6402E60D" w14:textId="77777777" w:rsidR="000F660A" w:rsidRPr="00260DF0" w:rsidRDefault="000F660A" w:rsidP="00134C0B">
            <w:pPr>
              <w:widowControl/>
              <w:jc w:val="left"/>
              <w:rPr>
                <w:rFonts w:asciiTheme="minorEastAsia" w:eastAsiaTheme="minorEastAsia" w:hAnsiTheme="minorEastAsia"/>
                <w:kern w:val="0"/>
                <w:szCs w:val="21"/>
              </w:rPr>
            </w:pPr>
            <w:r w:rsidRPr="00260DF0">
              <w:rPr>
                <w:rFonts w:asciiTheme="minorEastAsia" w:eastAsiaTheme="minorEastAsia" w:hAnsiTheme="minorEastAsia"/>
                <w:kern w:val="0"/>
                <w:szCs w:val="21"/>
              </w:rPr>
              <w:t xml:space="preserve"> 工艺流程模拟工具，可以模拟的工艺步骤包括注入，氧化，扩散，结构处理等。（一维和二维工具），包含SiC及GaN器件的工艺模拟。具体包括一维工艺模拟、二维工艺模拟、二维注入模拟功能、二维扩散模拟功能 、二维刻蚀和淀积模拟功能、一维蒙特卡罗注入、二维蒙特卡罗注入、二维应力模拟功能。  </w:t>
            </w:r>
          </w:p>
        </w:tc>
      </w:tr>
      <w:tr w:rsidR="000F660A" w:rsidRPr="00260DF0" w14:paraId="54E8FA28" w14:textId="77777777" w:rsidTr="00134C0B">
        <w:trPr>
          <w:trHeight w:val="1657"/>
        </w:trPr>
        <w:tc>
          <w:tcPr>
            <w:tcW w:w="1255" w:type="pct"/>
            <w:shd w:val="clear" w:color="auto" w:fill="auto"/>
            <w:vAlign w:val="center"/>
            <w:hideMark/>
          </w:tcPr>
          <w:p w14:paraId="67F00030"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器件模拟基础模块</w:t>
            </w:r>
          </w:p>
          <w:p w14:paraId="7D4413D1"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TCAD Sentaurus Device</w:t>
            </w:r>
          </w:p>
        </w:tc>
        <w:tc>
          <w:tcPr>
            <w:tcW w:w="3745" w:type="pct"/>
            <w:shd w:val="clear" w:color="auto" w:fill="auto"/>
            <w:vAlign w:val="center"/>
            <w:hideMark/>
          </w:tcPr>
          <w:p w14:paraId="37B925B9" w14:textId="77777777" w:rsidR="000F660A" w:rsidRPr="00260DF0" w:rsidRDefault="000F660A" w:rsidP="00134C0B">
            <w:pPr>
              <w:widowControl/>
              <w:jc w:val="left"/>
              <w:rPr>
                <w:rFonts w:asciiTheme="minorEastAsia" w:eastAsiaTheme="minorEastAsia" w:hAnsiTheme="minorEastAsia"/>
                <w:kern w:val="0"/>
                <w:szCs w:val="21"/>
              </w:rPr>
            </w:pPr>
            <w:r w:rsidRPr="00260DF0">
              <w:rPr>
                <w:rFonts w:asciiTheme="minorEastAsia" w:eastAsiaTheme="minorEastAsia" w:hAnsiTheme="minorEastAsia"/>
                <w:kern w:val="0"/>
                <w:szCs w:val="21"/>
              </w:rPr>
              <w:t xml:space="preserve"> 基本的两维器件电学特性模拟模块；</w:t>
            </w:r>
            <w:r w:rsidRPr="00260DF0">
              <w:rPr>
                <w:rFonts w:asciiTheme="minorEastAsia" w:eastAsiaTheme="minorEastAsia" w:hAnsiTheme="minorEastAsia"/>
                <w:kern w:val="0"/>
                <w:szCs w:val="21"/>
              </w:rPr>
              <w:br/>
              <w:t xml:space="preserve">基本的电子输运模型，复合模型，迁移率模型（包括多种因素对迁移率的散射模型），准确的碰撞电离模型（覆盖各种温度，高达800度下的雪崩放大模型）；基本的载流子统计模型，如Boltzmann统计；带隙变窄模型；基本的量子修正模型，如VanDort模型；同时该模块也包含产生高质量和稳定的网格引擎； </w:t>
            </w:r>
          </w:p>
        </w:tc>
      </w:tr>
      <w:tr w:rsidR="000F660A" w:rsidRPr="00260DF0" w14:paraId="6FC263C9" w14:textId="77777777" w:rsidTr="00134C0B">
        <w:trPr>
          <w:trHeight w:val="1290"/>
        </w:trPr>
        <w:tc>
          <w:tcPr>
            <w:tcW w:w="1255" w:type="pct"/>
            <w:shd w:val="clear" w:color="auto" w:fill="auto"/>
            <w:vAlign w:val="center"/>
            <w:hideMark/>
          </w:tcPr>
          <w:p w14:paraId="08D1A31B"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器件模拟高级模块</w:t>
            </w:r>
          </w:p>
          <w:p w14:paraId="6D6AFCBA"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TCAD Sentaurus Device Advanced</w:t>
            </w:r>
          </w:p>
        </w:tc>
        <w:tc>
          <w:tcPr>
            <w:tcW w:w="3745" w:type="pct"/>
            <w:shd w:val="clear" w:color="auto" w:fill="auto"/>
            <w:vAlign w:val="center"/>
            <w:hideMark/>
          </w:tcPr>
          <w:p w14:paraId="3C6E5512" w14:textId="77777777" w:rsidR="000F660A" w:rsidRPr="00260DF0" w:rsidRDefault="000F660A" w:rsidP="00134C0B">
            <w:pPr>
              <w:autoSpaceDE w:val="0"/>
              <w:autoSpaceDN w:val="0"/>
              <w:adjustRightInd w:val="0"/>
              <w:jc w:val="left"/>
              <w:rPr>
                <w:rFonts w:asciiTheme="minorEastAsia" w:eastAsiaTheme="minorEastAsia" w:hAnsiTheme="minorEastAsia"/>
                <w:kern w:val="0"/>
                <w:szCs w:val="21"/>
              </w:rPr>
            </w:pPr>
            <w:r w:rsidRPr="00260DF0">
              <w:rPr>
                <w:rFonts w:asciiTheme="minorEastAsia" w:eastAsiaTheme="minorEastAsia" w:hAnsiTheme="minorEastAsia"/>
                <w:color w:val="000000"/>
                <w:kern w:val="0"/>
                <w:szCs w:val="21"/>
              </w:rPr>
              <w:t>包含模拟深亚微米器件和异质结器件的流体动力学电子输运模型、各种</w:t>
            </w:r>
            <w:r w:rsidRPr="00260DF0">
              <w:rPr>
                <w:rFonts w:asciiTheme="minorEastAsia" w:eastAsiaTheme="minorEastAsia" w:hAnsiTheme="minorEastAsia"/>
                <w:kern w:val="0"/>
                <w:szCs w:val="21"/>
              </w:rPr>
              <w:t>隧穿</w:t>
            </w:r>
            <w:r w:rsidRPr="00260DF0">
              <w:rPr>
                <w:rFonts w:asciiTheme="minorEastAsia" w:eastAsiaTheme="minorEastAsia" w:hAnsiTheme="minorEastAsia"/>
                <w:color w:val="000000"/>
                <w:kern w:val="0"/>
                <w:szCs w:val="21"/>
              </w:rPr>
              <w:t>模型、高级量子修正模型、以及热分析、噪声分析、陷阱分析模块等；提供采用PMI(Physical Model Interface)接口可以帮助用户在仿真时引入用户定义的物理模型和方程；提供用Mixed－Mode 分析方法来帮助用户进行电路的分析，并与HSPICE 标准的电路仿真工具协同分析；提供光子在器件内部的传输模型包括Ray Trace 模型，Beam－Propagation 模型和FDTD模型.</w:t>
            </w:r>
          </w:p>
        </w:tc>
      </w:tr>
      <w:tr w:rsidR="000F660A" w:rsidRPr="00260DF0" w14:paraId="18D2C697" w14:textId="77777777" w:rsidTr="00134C0B">
        <w:trPr>
          <w:trHeight w:val="1138"/>
        </w:trPr>
        <w:tc>
          <w:tcPr>
            <w:tcW w:w="1255" w:type="pct"/>
            <w:shd w:val="clear" w:color="auto" w:fill="auto"/>
            <w:vAlign w:val="center"/>
            <w:hideMark/>
          </w:tcPr>
          <w:p w14:paraId="0F7B0478"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器件模拟复合模块</w:t>
            </w:r>
          </w:p>
          <w:p w14:paraId="7D67192D"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TCAD Sentaurus Device Compound</w:t>
            </w:r>
          </w:p>
        </w:tc>
        <w:tc>
          <w:tcPr>
            <w:tcW w:w="3745" w:type="pct"/>
            <w:shd w:val="clear" w:color="auto" w:fill="auto"/>
            <w:vAlign w:val="center"/>
            <w:hideMark/>
          </w:tcPr>
          <w:p w14:paraId="773DCC47" w14:textId="77777777" w:rsidR="000F660A" w:rsidRPr="00260DF0" w:rsidRDefault="000F660A" w:rsidP="00134C0B">
            <w:pPr>
              <w:widowControl/>
              <w:jc w:val="left"/>
              <w:rPr>
                <w:rFonts w:asciiTheme="minorEastAsia" w:eastAsiaTheme="minorEastAsia" w:hAnsiTheme="minorEastAsia"/>
                <w:kern w:val="0"/>
                <w:szCs w:val="21"/>
              </w:rPr>
            </w:pPr>
            <w:r w:rsidRPr="00260DF0">
              <w:rPr>
                <w:rFonts w:asciiTheme="minorEastAsia" w:eastAsiaTheme="minorEastAsia" w:hAnsiTheme="minorEastAsia"/>
                <w:kern w:val="0"/>
                <w:szCs w:val="21"/>
              </w:rPr>
              <w:t xml:space="preserve"> 针对异质结器件所需要的其他模型，如非局域隧穿模型，流体动力学的电子输运模型；可以用来模拟III-V化合物材料例如GaN、InGaAs以及SiC材料器件。二维异质结材料模拟模块、GaN器件及相关材料模拟SiC器件及相关材料模拟、InGaAsP器件及相关材料模拟、HgCdTe器件及相关材料模拟。</w:t>
            </w:r>
          </w:p>
        </w:tc>
      </w:tr>
      <w:tr w:rsidR="000F660A" w:rsidRPr="00260DF0" w14:paraId="3BF92F51" w14:textId="77777777" w:rsidTr="00134C0B">
        <w:trPr>
          <w:trHeight w:val="965"/>
        </w:trPr>
        <w:tc>
          <w:tcPr>
            <w:tcW w:w="1255" w:type="pct"/>
            <w:shd w:val="clear" w:color="auto" w:fill="auto"/>
            <w:vAlign w:val="center"/>
            <w:hideMark/>
          </w:tcPr>
          <w:p w14:paraId="69196000"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t>图形化操作平台   TCAD Sentaurus Workbench</w:t>
            </w:r>
          </w:p>
        </w:tc>
        <w:tc>
          <w:tcPr>
            <w:tcW w:w="3745" w:type="pct"/>
            <w:shd w:val="clear" w:color="auto" w:fill="auto"/>
            <w:vAlign w:val="center"/>
            <w:hideMark/>
          </w:tcPr>
          <w:p w14:paraId="0D84D557" w14:textId="77777777" w:rsidR="000F660A" w:rsidRPr="00260DF0" w:rsidRDefault="000F660A" w:rsidP="00134C0B">
            <w:pPr>
              <w:widowControl/>
              <w:jc w:val="left"/>
              <w:rPr>
                <w:rFonts w:asciiTheme="minorEastAsia" w:eastAsiaTheme="minorEastAsia" w:hAnsiTheme="minorEastAsia"/>
                <w:kern w:val="0"/>
                <w:szCs w:val="21"/>
              </w:rPr>
            </w:pPr>
            <w:r w:rsidRPr="00260DF0">
              <w:rPr>
                <w:rFonts w:asciiTheme="minorEastAsia" w:eastAsiaTheme="minorEastAsia" w:hAnsiTheme="minorEastAsia"/>
                <w:kern w:val="0"/>
                <w:szCs w:val="21"/>
              </w:rPr>
              <w:t xml:space="preserve"> 用户操作图形化界面工具，使用户可以方便地对模拟流程进行组织和编辑。可以在这个工具里对server的资源进行合理的分配及调用。对模拟中结构及IV曲线的绘图及实验分组都可以在这个界面中实现。 </w:t>
            </w:r>
          </w:p>
        </w:tc>
      </w:tr>
      <w:tr w:rsidR="000F660A" w:rsidRPr="00260DF0" w14:paraId="5F6A48A5" w14:textId="77777777" w:rsidTr="00134C0B">
        <w:trPr>
          <w:trHeight w:val="840"/>
        </w:trPr>
        <w:tc>
          <w:tcPr>
            <w:tcW w:w="1255" w:type="pct"/>
            <w:shd w:val="clear" w:color="auto" w:fill="auto"/>
            <w:vAlign w:val="center"/>
            <w:hideMark/>
          </w:tcPr>
          <w:p w14:paraId="6198FF8E"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color w:val="000000"/>
                <w:kern w:val="0"/>
                <w:szCs w:val="21"/>
              </w:rPr>
              <w:lastRenderedPageBreak/>
              <w:t>工具图形显示工具 TCAD Sentaurus  Visual      TCAD</w:t>
            </w:r>
          </w:p>
        </w:tc>
        <w:tc>
          <w:tcPr>
            <w:tcW w:w="3745" w:type="pct"/>
            <w:shd w:val="clear" w:color="auto" w:fill="auto"/>
            <w:vAlign w:val="center"/>
            <w:hideMark/>
          </w:tcPr>
          <w:p w14:paraId="4590CF37" w14:textId="77777777" w:rsidR="000F660A" w:rsidRPr="00260DF0" w:rsidRDefault="000F660A" w:rsidP="00134C0B">
            <w:pPr>
              <w:widowControl/>
              <w:jc w:val="left"/>
              <w:rPr>
                <w:rFonts w:asciiTheme="minorEastAsia" w:eastAsiaTheme="minorEastAsia" w:hAnsiTheme="minorEastAsia"/>
                <w:kern w:val="0"/>
                <w:szCs w:val="21"/>
              </w:rPr>
            </w:pPr>
            <w:r w:rsidRPr="00260DF0">
              <w:rPr>
                <w:rFonts w:asciiTheme="minorEastAsia" w:eastAsiaTheme="minorEastAsia" w:hAnsiTheme="minorEastAsia"/>
                <w:kern w:val="0"/>
                <w:szCs w:val="21"/>
              </w:rPr>
              <w:t xml:space="preserve"> 绘图工具， 包括二维，三维的结构显示， 一维的曲线绘制及显示工具。还可以对关键的结果进行抽取及运算。 </w:t>
            </w:r>
          </w:p>
        </w:tc>
      </w:tr>
      <w:tr w:rsidR="000F660A" w:rsidRPr="00260DF0" w14:paraId="6125ABD2" w14:textId="77777777" w:rsidTr="00134C0B">
        <w:trPr>
          <w:trHeight w:val="1115"/>
        </w:trPr>
        <w:tc>
          <w:tcPr>
            <w:tcW w:w="1255" w:type="pct"/>
            <w:shd w:val="clear" w:color="auto" w:fill="auto"/>
            <w:vAlign w:val="center"/>
            <w:hideMark/>
          </w:tcPr>
          <w:p w14:paraId="0B71CFB7" w14:textId="77777777" w:rsidR="000F660A" w:rsidRDefault="000F660A" w:rsidP="00134C0B">
            <w:pPr>
              <w:widowControl/>
              <w:jc w:val="center"/>
              <w:rPr>
                <w:rFonts w:asciiTheme="minorEastAsia" w:eastAsiaTheme="minorEastAsia" w:hAnsiTheme="minorEastAsia"/>
                <w:color w:val="000000"/>
                <w:kern w:val="0"/>
                <w:szCs w:val="21"/>
              </w:rPr>
            </w:pPr>
            <w:r w:rsidRPr="00260DF0">
              <w:rPr>
                <w:rFonts w:asciiTheme="minorEastAsia" w:eastAsiaTheme="minorEastAsia" w:hAnsiTheme="minorEastAsia"/>
                <w:kern w:val="0"/>
                <w:szCs w:val="21"/>
              </w:rPr>
              <w:t>器件编辑器基础模块</w:t>
            </w:r>
            <w:r w:rsidRPr="00260DF0">
              <w:rPr>
                <w:rFonts w:asciiTheme="minorEastAsia" w:eastAsiaTheme="minorEastAsia" w:hAnsiTheme="minorEastAsia"/>
                <w:color w:val="000000"/>
                <w:kern w:val="0"/>
                <w:szCs w:val="21"/>
              </w:rPr>
              <w:t>TCAD Sentaurus Structure Editor</w:t>
            </w:r>
          </w:p>
        </w:tc>
        <w:tc>
          <w:tcPr>
            <w:tcW w:w="3745" w:type="pct"/>
            <w:shd w:val="clear" w:color="auto" w:fill="auto"/>
            <w:vAlign w:val="center"/>
            <w:hideMark/>
          </w:tcPr>
          <w:p w14:paraId="283A56EE" w14:textId="77777777" w:rsidR="000F660A" w:rsidRPr="00260DF0" w:rsidRDefault="000F660A" w:rsidP="00134C0B">
            <w:pPr>
              <w:widowControl/>
              <w:jc w:val="left"/>
              <w:rPr>
                <w:rFonts w:asciiTheme="minorEastAsia" w:eastAsiaTheme="minorEastAsia" w:hAnsiTheme="minorEastAsia"/>
                <w:kern w:val="0"/>
                <w:szCs w:val="21"/>
              </w:rPr>
            </w:pPr>
            <w:r w:rsidRPr="00260DF0">
              <w:rPr>
                <w:rFonts w:asciiTheme="minorEastAsia" w:eastAsiaTheme="minorEastAsia" w:hAnsiTheme="minorEastAsia"/>
                <w:kern w:val="0"/>
                <w:szCs w:val="21"/>
              </w:rPr>
              <w:t xml:space="preserve"> 器件编辑器的2D基础模块，</w:t>
            </w:r>
            <w:r w:rsidRPr="00260DF0">
              <w:rPr>
                <w:rFonts w:asciiTheme="minorEastAsia" w:eastAsiaTheme="minorEastAsia" w:hAnsiTheme="minorEastAsia"/>
                <w:color w:val="000000"/>
                <w:kern w:val="0"/>
                <w:szCs w:val="21"/>
              </w:rPr>
              <w:t>二维器件结构编辑功能、语言脚本自动生成功能、二维掺杂定义功能、二维电极定义功能、二维网格生成功能</w:t>
            </w:r>
            <w:r w:rsidRPr="00260DF0">
              <w:rPr>
                <w:rFonts w:asciiTheme="minorEastAsia" w:eastAsiaTheme="minorEastAsia" w:hAnsiTheme="minorEastAsia"/>
                <w:kern w:val="0"/>
                <w:szCs w:val="21"/>
              </w:rPr>
              <w:t xml:space="preserve">。 </w:t>
            </w:r>
          </w:p>
        </w:tc>
      </w:tr>
    </w:tbl>
    <w:p w14:paraId="7D3D7C70" w14:textId="77777777" w:rsidR="000F660A" w:rsidRPr="00260DF0" w:rsidRDefault="000F660A" w:rsidP="000F660A">
      <w:pPr>
        <w:widowControl/>
        <w:spacing w:beforeLines="50" w:before="120" w:afterLines="50" w:after="120" w:line="360" w:lineRule="auto"/>
        <w:ind w:firstLineChars="82" w:firstLine="173"/>
        <w:rPr>
          <w:rFonts w:asciiTheme="minorEastAsia" w:eastAsiaTheme="minorEastAsia" w:hAnsiTheme="minorEastAsia"/>
          <w:b/>
          <w:color w:val="000000"/>
          <w:szCs w:val="21"/>
        </w:rPr>
      </w:pPr>
    </w:p>
    <w:p w14:paraId="3ADBDD22"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4光学数值仿真软件 (FDTD Solutions)</w:t>
      </w:r>
    </w:p>
    <w:p w14:paraId="1FBF325A"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4.1 求解器：2D/3D FDTD算法</w:t>
      </w:r>
    </w:p>
    <w:p w14:paraId="04FB67BD"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软件需要含有全矢量2D 和 3D 计算引擎，并且已经过高度优化，可以在单核、多核计算机以及高性能计算系统的多节点上运行。</w:t>
      </w:r>
    </w:p>
    <w:p w14:paraId="3BC76440"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4.2 材料建模</w:t>
      </w:r>
    </w:p>
    <w:p w14:paraId="6B5DB3A1"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宽光谱范围内为众多材料精确建立模型。支持的材料有（其中</w:t>
      </w:r>
      <w:r>
        <w:rPr>
          <w:rFonts w:asciiTheme="minorEastAsia" w:eastAsiaTheme="minorEastAsia" w:hAnsiTheme="minorEastAsia"/>
          <w:szCs w:val="21"/>
        </w:rPr>
        <w:t>▲</w:t>
      </w:r>
      <w:r w:rsidRPr="00260DF0">
        <w:rPr>
          <w:rFonts w:asciiTheme="minorEastAsia" w:eastAsiaTheme="minorEastAsia" w:hAnsiTheme="minorEastAsia"/>
          <w:szCs w:val="21"/>
        </w:rPr>
        <w:t>为软件必须具备）：</w:t>
      </w:r>
    </w:p>
    <w:p w14:paraId="04C1132A" w14:textId="77777777" w:rsidR="000F660A" w:rsidRPr="00260DF0" w:rsidRDefault="000F660A" w:rsidP="000F660A">
      <w:pPr>
        <w:widowControl/>
        <w:numPr>
          <w:ilvl w:val="0"/>
          <w:numId w:val="54"/>
        </w:numPr>
        <w:spacing w:line="360" w:lineRule="auto"/>
        <w:ind w:left="714" w:hanging="357"/>
        <w:jc w:val="left"/>
        <w:rPr>
          <w:rFonts w:asciiTheme="minorEastAsia" w:eastAsiaTheme="minorEastAsia" w:hAnsiTheme="minorEastAsia"/>
          <w:color w:val="000000"/>
          <w:szCs w:val="21"/>
        </w:rPr>
      </w:pPr>
      <w:r>
        <w:rPr>
          <w:rFonts w:asciiTheme="minorEastAsia" w:eastAsiaTheme="minorEastAsia" w:hAnsiTheme="minorEastAsia"/>
          <w:color w:val="000000"/>
          <w:szCs w:val="21"/>
        </w:rPr>
        <w:t>▲</w:t>
      </w:r>
      <w:r w:rsidRPr="00260DF0">
        <w:rPr>
          <w:rFonts w:asciiTheme="minorEastAsia" w:eastAsiaTheme="minorEastAsia" w:hAnsiTheme="minorEastAsia"/>
          <w:color w:val="000000"/>
          <w:szCs w:val="21"/>
        </w:rPr>
        <w:t>线性色散材料：拥有多系数材料模型 (MCMs)， 可以根据实验获得的n,k材料精确拟合以实现任意材料色散的仿真</w:t>
      </w:r>
    </w:p>
    <w:p w14:paraId="7E08E67B" w14:textId="77777777" w:rsidR="000F660A" w:rsidRPr="00260DF0" w:rsidRDefault="000F660A" w:rsidP="000F660A">
      <w:pPr>
        <w:widowControl/>
        <w:numPr>
          <w:ilvl w:val="0"/>
          <w:numId w:val="54"/>
        </w:numPr>
        <w:spacing w:line="360" w:lineRule="auto"/>
        <w:jc w:val="left"/>
        <w:rPr>
          <w:rFonts w:asciiTheme="minorEastAsia" w:eastAsiaTheme="minorEastAsia" w:hAnsiTheme="minorEastAsia"/>
          <w:color w:val="000000"/>
          <w:szCs w:val="21"/>
        </w:rPr>
      </w:pPr>
      <w:r>
        <w:rPr>
          <w:rFonts w:asciiTheme="minorEastAsia" w:eastAsiaTheme="minorEastAsia" w:hAnsiTheme="minorEastAsia"/>
          <w:color w:val="000000"/>
          <w:szCs w:val="21"/>
        </w:rPr>
        <w:t>▲</w:t>
      </w:r>
      <w:r w:rsidRPr="00260DF0">
        <w:rPr>
          <w:rFonts w:asciiTheme="minorEastAsia" w:eastAsiaTheme="minorEastAsia" w:hAnsiTheme="minorEastAsia"/>
          <w:color w:val="000000"/>
          <w:szCs w:val="21"/>
        </w:rPr>
        <w:t>罗伦茨、杜德和德拜材料模型以及它们之间的任意线性组合</w:t>
      </w:r>
    </w:p>
    <w:p w14:paraId="367EEDAD" w14:textId="77777777" w:rsidR="000F660A" w:rsidRPr="00260DF0" w:rsidRDefault="000F660A" w:rsidP="000F660A">
      <w:pPr>
        <w:widowControl/>
        <w:numPr>
          <w:ilvl w:val="0"/>
          <w:numId w:val="54"/>
        </w:numPr>
        <w:spacing w:line="360" w:lineRule="auto"/>
        <w:jc w:val="left"/>
        <w:rPr>
          <w:rFonts w:asciiTheme="minorEastAsia" w:eastAsiaTheme="minorEastAsia" w:hAnsiTheme="minorEastAsia"/>
          <w:color w:val="000000"/>
          <w:szCs w:val="21"/>
        </w:rPr>
      </w:pPr>
      <w:r>
        <w:rPr>
          <w:rFonts w:asciiTheme="minorEastAsia" w:eastAsiaTheme="minorEastAsia" w:hAnsiTheme="minorEastAsia"/>
          <w:color w:val="000000"/>
          <w:szCs w:val="21"/>
        </w:rPr>
        <w:t>▲</w:t>
      </w:r>
      <w:r w:rsidRPr="00260DF0">
        <w:rPr>
          <w:rFonts w:asciiTheme="minorEastAsia" w:eastAsiaTheme="minorEastAsia" w:hAnsiTheme="minorEastAsia"/>
          <w:color w:val="000000"/>
          <w:szCs w:val="21"/>
        </w:rPr>
        <w:t>色散型非线性、增益和时变材料：通过插件实现，与现有的任何线性色散材料兼容</w:t>
      </w:r>
    </w:p>
    <w:p w14:paraId="3E70DC64" w14:textId="77777777" w:rsidR="000F660A" w:rsidRPr="00260DF0" w:rsidRDefault="000F660A" w:rsidP="000F660A">
      <w:pPr>
        <w:widowControl/>
        <w:numPr>
          <w:ilvl w:val="0"/>
          <w:numId w:val="54"/>
        </w:numPr>
        <w:spacing w:line="360" w:lineRule="auto"/>
        <w:jc w:val="left"/>
        <w:rPr>
          <w:rFonts w:asciiTheme="minorEastAsia" w:eastAsiaTheme="minorEastAsia" w:hAnsiTheme="minorEastAsia"/>
          <w:color w:val="000000"/>
          <w:szCs w:val="21"/>
        </w:rPr>
      </w:pPr>
      <w:r>
        <w:rPr>
          <w:rFonts w:asciiTheme="minorEastAsia" w:eastAsiaTheme="minorEastAsia" w:hAnsiTheme="minorEastAsia"/>
          <w:color w:val="000000"/>
          <w:szCs w:val="21"/>
        </w:rPr>
        <w:t>▲</w:t>
      </w:r>
      <w:r w:rsidRPr="00260DF0">
        <w:rPr>
          <w:rFonts w:asciiTheme="minorEastAsia" w:eastAsiaTheme="minorEastAsia" w:hAnsiTheme="minorEastAsia"/>
          <w:color w:val="000000"/>
          <w:szCs w:val="21"/>
        </w:rPr>
        <w:t>全各向异性材料：包含空间变化的液晶和磁光材料等非对角线型各向异性材料</w:t>
      </w:r>
    </w:p>
    <w:p w14:paraId="0AC3BA4E" w14:textId="77777777" w:rsidR="000F660A" w:rsidRPr="00260DF0" w:rsidRDefault="000F660A" w:rsidP="000F660A">
      <w:pPr>
        <w:widowControl/>
        <w:numPr>
          <w:ilvl w:val="0"/>
          <w:numId w:val="54"/>
        </w:numPr>
        <w:spacing w:line="360" w:lineRule="auto"/>
        <w:jc w:val="left"/>
        <w:rPr>
          <w:rFonts w:asciiTheme="minorEastAsia" w:eastAsiaTheme="minorEastAsia" w:hAnsiTheme="minorEastAsia"/>
          <w:color w:val="000000"/>
          <w:szCs w:val="21"/>
        </w:rPr>
      </w:pPr>
      <w:r w:rsidRPr="00260DF0">
        <w:rPr>
          <w:rFonts w:asciiTheme="minorEastAsia" w:eastAsiaTheme="minorEastAsia" w:hAnsiTheme="minorEastAsia"/>
          <w:color w:val="000000"/>
          <w:szCs w:val="21"/>
        </w:rPr>
        <w:t>空间变化的n,k材料：可以输入从其它来源获得的数据</w:t>
      </w:r>
    </w:p>
    <w:p w14:paraId="11CEEAE0" w14:textId="77777777" w:rsidR="000F660A" w:rsidRPr="00260DF0" w:rsidRDefault="000F660A" w:rsidP="000F660A">
      <w:pPr>
        <w:widowControl/>
        <w:numPr>
          <w:ilvl w:val="0"/>
          <w:numId w:val="54"/>
        </w:numPr>
        <w:spacing w:line="360" w:lineRule="auto"/>
        <w:jc w:val="left"/>
        <w:rPr>
          <w:rFonts w:asciiTheme="minorEastAsia" w:eastAsiaTheme="minorEastAsia" w:hAnsiTheme="minorEastAsia"/>
          <w:color w:val="000000"/>
          <w:szCs w:val="21"/>
        </w:rPr>
      </w:pPr>
      <w:r>
        <w:rPr>
          <w:rFonts w:asciiTheme="minorEastAsia" w:eastAsiaTheme="minorEastAsia" w:hAnsiTheme="minorEastAsia"/>
          <w:color w:val="000000"/>
          <w:szCs w:val="21"/>
        </w:rPr>
        <w:t>▲</w:t>
      </w:r>
      <w:r w:rsidRPr="00260DF0">
        <w:rPr>
          <w:rFonts w:asciiTheme="minorEastAsia" w:eastAsiaTheme="minorEastAsia" w:hAnsiTheme="minorEastAsia"/>
          <w:color w:val="000000"/>
          <w:szCs w:val="21"/>
        </w:rPr>
        <w:t>内置石墨烯材料模型</w:t>
      </w:r>
    </w:p>
    <w:p w14:paraId="4A15511E" w14:textId="77777777" w:rsidR="000F660A" w:rsidRPr="00260DF0" w:rsidRDefault="000F660A" w:rsidP="000F660A">
      <w:pPr>
        <w:widowControl/>
        <w:numPr>
          <w:ilvl w:val="0"/>
          <w:numId w:val="54"/>
        </w:numPr>
        <w:spacing w:line="360" w:lineRule="auto"/>
        <w:jc w:val="left"/>
        <w:rPr>
          <w:rFonts w:asciiTheme="minorEastAsia" w:eastAsiaTheme="minorEastAsia" w:hAnsiTheme="minorEastAsia"/>
          <w:color w:val="000000"/>
          <w:szCs w:val="21"/>
        </w:rPr>
      </w:pPr>
      <w:r w:rsidRPr="00260DF0">
        <w:rPr>
          <w:rFonts w:asciiTheme="minorEastAsia" w:eastAsiaTheme="minorEastAsia" w:hAnsiTheme="minorEastAsia"/>
          <w:color w:val="000000"/>
          <w:szCs w:val="21"/>
        </w:rPr>
        <w:t>完美电导体PEC</w:t>
      </w:r>
    </w:p>
    <w:p w14:paraId="2ED5B927" w14:textId="77777777" w:rsidR="000F660A" w:rsidRPr="00260DF0" w:rsidRDefault="000F660A" w:rsidP="000F660A">
      <w:pPr>
        <w:widowControl/>
        <w:numPr>
          <w:ilvl w:val="0"/>
          <w:numId w:val="54"/>
        </w:numPr>
        <w:spacing w:line="360" w:lineRule="auto"/>
        <w:jc w:val="left"/>
        <w:rPr>
          <w:rFonts w:asciiTheme="minorEastAsia" w:eastAsiaTheme="minorEastAsia" w:hAnsiTheme="minorEastAsia"/>
          <w:color w:val="000000"/>
          <w:szCs w:val="21"/>
        </w:rPr>
      </w:pPr>
      <w:r w:rsidRPr="00260DF0">
        <w:rPr>
          <w:rFonts w:asciiTheme="minorEastAsia" w:eastAsiaTheme="minorEastAsia" w:hAnsiTheme="minorEastAsia"/>
          <w:color w:val="000000"/>
          <w:szCs w:val="21"/>
        </w:rPr>
        <w:t>磁性材料</w:t>
      </w:r>
    </w:p>
    <w:p w14:paraId="582CCB0F" w14:textId="77777777" w:rsidR="000F660A" w:rsidRPr="00260DF0" w:rsidRDefault="000F660A" w:rsidP="000F660A">
      <w:pPr>
        <w:widowControl/>
        <w:numPr>
          <w:ilvl w:val="0"/>
          <w:numId w:val="54"/>
        </w:numPr>
        <w:spacing w:line="360" w:lineRule="auto"/>
        <w:jc w:val="left"/>
        <w:rPr>
          <w:rFonts w:asciiTheme="minorEastAsia" w:eastAsiaTheme="minorEastAsia" w:hAnsiTheme="minorEastAsia"/>
          <w:color w:val="000000"/>
          <w:szCs w:val="21"/>
        </w:rPr>
      </w:pPr>
      <w:r w:rsidRPr="00260DF0">
        <w:rPr>
          <w:rFonts w:asciiTheme="minorEastAsia" w:eastAsiaTheme="minorEastAsia" w:hAnsiTheme="minorEastAsia"/>
          <w:color w:val="000000"/>
          <w:szCs w:val="21"/>
        </w:rPr>
        <w:t>Bulk宏观负折射率材料</w:t>
      </w:r>
    </w:p>
    <w:p w14:paraId="4976D9A3"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4.3 边界条件</w:t>
      </w:r>
    </w:p>
    <w:p w14:paraId="6F881E39" w14:textId="77777777" w:rsidR="000F660A" w:rsidRPr="00492687" w:rsidRDefault="000F660A" w:rsidP="000F660A">
      <w:pPr>
        <w:widowControl/>
        <w:spacing w:before="120"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支持的边界条件包括完美电导体PEC、完美匹配层(PML)吸收边界、对称、反对称、周期和Bloch 周期边界。</w:t>
      </w:r>
    </w:p>
    <w:p w14:paraId="53FC7302"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4.4 光源</w:t>
      </w:r>
    </w:p>
    <w:p w14:paraId="16D4E8C6" w14:textId="77777777" w:rsidR="000F660A" w:rsidRPr="00492687" w:rsidRDefault="000F660A" w:rsidP="000F660A">
      <w:pPr>
        <w:widowControl/>
        <w:spacing w:before="120"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支持大量不同形式的光源，包括偶极子、光束 (即高斯光束和大数值孔径全矢量衍射极限光束)、平面波、波导模式、全场散射场(TFSF) 以及用户自定义的任意场分布的光源等。对于一些非线性仿真，用户还可以用自定义时间信号驱动光源。</w:t>
      </w:r>
    </w:p>
    <w:p w14:paraId="00F2ADA1"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4.5  网格技术</w:t>
      </w:r>
    </w:p>
    <w:p w14:paraId="78FBA7B7" w14:textId="77777777" w:rsidR="000F660A" w:rsidRPr="00492687" w:rsidRDefault="000F660A" w:rsidP="000F660A">
      <w:pPr>
        <w:widowControl/>
        <w:spacing w:before="120"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包含标准的直角坐标网格、自适应网格、和共形网格技术等以满足众多线性色散材料的仿真需要</w:t>
      </w:r>
    </w:p>
    <w:p w14:paraId="695E1A74" w14:textId="77777777" w:rsidR="000F660A" w:rsidRPr="00492687" w:rsidRDefault="000F660A" w:rsidP="000F660A">
      <w:pPr>
        <w:spacing w:before="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4.6 优化技术（其中</w:t>
      </w:r>
      <w:r>
        <w:rPr>
          <w:rFonts w:asciiTheme="minorEastAsia" w:eastAsiaTheme="minorEastAsia" w:hAnsiTheme="minorEastAsia"/>
          <w:b/>
          <w:szCs w:val="21"/>
        </w:rPr>
        <w:t>▲</w:t>
      </w:r>
      <w:r w:rsidRPr="00492687">
        <w:rPr>
          <w:rFonts w:asciiTheme="minorEastAsia" w:eastAsiaTheme="minorEastAsia" w:hAnsiTheme="minorEastAsia"/>
          <w:b/>
          <w:szCs w:val="21"/>
        </w:rPr>
        <w:t>为软件必须具备）</w:t>
      </w:r>
    </w:p>
    <w:p w14:paraId="5A29CD00" w14:textId="77777777" w:rsidR="000F660A" w:rsidRPr="00492687" w:rsidRDefault="000F660A" w:rsidP="000F660A">
      <w:pPr>
        <w:widowControl/>
        <w:spacing w:before="120" w:line="360" w:lineRule="auto"/>
        <w:ind w:firstLineChars="202" w:firstLine="424"/>
        <w:rPr>
          <w:rFonts w:asciiTheme="minorEastAsia" w:eastAsiaTheme="minorEastAsia" w:hAnsiTheme="minorEastAsia"/>
          <w:szCs w:val="21"/>
        </w:rPr>
      </w:pPr>
      <w:r>
        <w:rPr>
          <w:rFonts w:asciiTheme="minorEastAsia" w:eastAsiaTheme="minorEastAsia" w:hAnsiTheme="minorEastAsia"/>
          <w:szCs w:val="21"/>
        </w:rPr>
        <w:lastRenderedPageBreak/>
        <w:t>▲</w:t>
      </w:r>
      <w:r w:rsidRPr="00492687">
        <w:rPr>
          <w:rFonts w:asciiTheme="minorEastAsia" w:eastAsiaTheme="minorEastAsia" w:hAnsiTheme="minorEastAsia"/>
          <w:szCs w:val="21"/>
        </w:rPr>
        <w:t>粒子群优化算法，用户也可以自定义优化算法，以实现多参数优化。</w:t>
      </w:r>
    </w:p>
    <w:p w14:paraId="10AA5251" w14:textId="77777777" w:rsidR="000F660A" w:rsidRPr="00492687" w:rsidRDefault="000F660A" w:rsidP="000F660A">
      <w:pPr>
        <w:spacing w:before="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4.7 脚本语言（其中</w:t>
      </w:r>
      <w:r>
        <w:rPr>
          <w:rFonts w:asciiTheme="minorEastAsia" w:eastAsiaTheme="minorEastAsia" w:hAnsiTheme="minorEastAsia"/>
          <w:b/>
          <w:szCs w:val="21"/>
        </w:rPr>
        <w:t>▲</w:t>
      </w:r>
      <w:r w:rsidRPr="00492687">
        <w:rPr>
          <w:rFonts w:asciiTheme="minorEastAsia" w:eastAsiaTheme="minorEastAsia" w:hAnsiTheme="minorEastAsia"/>
          <w:b/>
          <w:szCs w:val="21"/>
        </w:rPr>
        <w:t>为软件必须具备）</w:t>
      </w:r>
    </w:p>
    <w:p w14:paraId="7124B4AE" w14:textId="77777777" w:rsidR="000F660A" w:rsidRPr="00492687" w:rsidRDefault="000F660A" w:rsidP="000F660A">
      <w:pPr>
        <w:widowControl/>
        <w:spacing w:before="120" w:line="360" w:lineRule="auto"/>
        <w:ind w:firstLineChars="202" w:firstLine="424"/>
        <w:rPr>
          <w:rFonts w:asciiTheme="minorEastAsia" w:eastAsiaTheme="minorEastAsia" w:hAnsiTheme="minorEastAsia"/>
          <w:szCs w:val="21"/>
        </w:rPr>
      </w:pPr>
      <w:r>
        <w:rPr>
          <w:rFonts w:asciiTheme="minorEastAsia" w:eastAsiaTheme="minorEastAsia" w:hAnsiTheme="minorEastAsia"/>
          <w:szCs w:val="21"/>
        </w:rPr>
        <w:t>▲</w:t>
      </w:r>
      <w:r w:rsidRPr="00492687">
        <w:rPr>
          <w:rFonts w:asciiTheme="minorEastAsia" w:eastAsiaTheme="minorEastAsia" w:hAnsiTheme="minorEastAsia"/>
          <w:szCs w:val="21"/>
        </w:rPr>
        <w:t>超强的脚本语言使用现代语法，并且与Matlab具有交互性。</w:t>
      </w:r>
    </w:p>
    <w:p w14:paraId="28346D73" w14:textId="77777777" w:rsidR="000F660A" w:rsidRPr="00492687" w:rsidRDefault="000F660A" w:rsidP="000F660A">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4.8 分析能力（其中</w:t>
      </w:r>
      <w:r>
        <w:rPr>
          <w:rFonts w:asciiTheme="minorEastAsia" w:eastAsiaTheme="minorEastAsia" w:hAnsiTheme="minorEastAsia"/>
          <w:b/>
          <w:szCs w:val="21"/>
        </w:rPr>
        <w:t>▲</w:t>
      </w:r>
      <w:r w:rsidRPr="00492687">
        <w:rPr>
          <w:rFonts w:asciiTheme="minorEastAsia" w:eastAsiaTheme="minorEastAsia" w:hAnsiTheme="minorEastAsia"/>
          <w:b/>
          <w:szCs w:val="21"/>
        </w:rPr>
        <w:t>为软件必须具备）</w:t>
      </w:r>
    </w:p>
    <w:p w14:paraId="7E57A087" w14:textId="77777777" w:rsidR="000F660A" w:rsidRDefault="000F660A" w:rsidP="000F660A">
      <w:pPr>
        <w:widowControl/>
        <w:spacing w:before="120" w:line="360" w:lineRule="auto"/>
        <w:ind w:firstLineChars="202" w:firstLine="424"/>
        <w:rPr>
          <w:rFonts w:asciiTheme="minorEastAsia" w:eastAsiaTheme="minorEastAsia" w:hAnsiTheme="minorEastAsia"/>
          <w:szCs w:val="21"/>
        </w:rPr>
      </w:pPr>
      <w:r>
        <w:rPr>
          <w:rFonts w:asciiTheme="minorEastAsia" w:eastAsiaTheme="minorEastAsia" w:hAnsiTheme="minorEastAsia"/>
          <w:szCs w:val="21"/>
        </w:rPr>
        <w:t>▲</w:t>
      </w:r>
      <w:r w:rsidRPr="00492687">
        <w:rPr>
          <w:rFonts w:asciiTheme="minorEastAsia" w:eastAsiaTheme="minorEastAsia" w:hAnsiTheme="minorEastAsia"/>
          <w:szCs w:val="21"/>
        </w:rPr>
        <w:t>全面的时间域和频率域分析能力包括：近场-远场变换、模式重叠积分和分解、吸收、消光截面积、光力、反射/透射率自动归一化、能带结构、品质因子计算、非相干和非偏振响应、光栅和其它周期结构的衍射级等。</w:t>
      </w:r>
    </w:p>
    <w:p w14:paraId="02B64D63" w14:textId="77777777" w:rsidR="000F660A" w:rsidRPr="00492687" w:rsidRDefault="000F660A" w:rsidP="000F660A">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4.9 操作系统</w:t>
      </w:r>
    </w:p>
    <w:p w14:paraId="26C389A3" w14:textId="77777777" w:rsidR="000F660A" w:rsidRDefault="000F660A" w:rsidP="000F660A">
      <w:pPr>
        <w:widowControl/>
        <w:spacing w:before="120"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为Window, Linux 和Mac三种操作系统提供平台</w:t>
      </w:r>
    </w:p>
    <w:p w14:paraId="3683EE50"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5 光学设计软件 (Zemax-IE)</w:t>
      </w:r>
    </w:p>
    <w:p w14:paraId="7E5A311A"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5.1 主要功能</w:t>
      </w:r>
    </w:p>
    <w:p w14:paraId="651A9B91"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软件应具备完成序列光学和激光发射非序列光学建模仿真、光线追迹的能力，可直接构建非球面光学表面的能力，具备光学系统优化和公差分析，兼容机械CAD软件。主要功能如下：</w:t>
      </w:r>
    </w:p>
    <w:p w14:paraId="48CF03E2"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a．软件配置可用，有较好的稳定性和可靠性；</w:t>
      </w:r>
    </w:p>
    <w:p w14:paraId="48D4D8C2"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b．软件功能齐全，具备完成序列光学和激光发射非序列光学建模仿真、光线追迹的能力；</w:t>
      </w:r>
    </w:p>
    <w:p w14:paraId="288C5448"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c．具备构建非球面表面光学的能力；</w:t>
      </w:r>
    </w:p>
    <w:p w14:paraId="2A8A24C6"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d．具备光学仿真、系统参数优化、公差分析、像质评价（点列图、传递函数）等功能；</w:t>
      </w:r>
    </w:p>
    <w:p w14:paraId="10B198DF"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e．操作界面直观、灵活、易用；</w:t>
      </w:r>
    </w:p>
    <w:p w14:paraId="08426DCB"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f．支持对导入的特殊玻璃库文件进行全功能分析处理；</w:t>
      </w:r>
    </w:p>
    <w:p w14:paraId="777AC2DC"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g．可直观快速的分析并获得光学系统参数、分析图形数据；</w:t>
      </w:r>
    </w:p>
    <w:p w14:paraId="3B926204"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h．兼容机械CAD软件；</w:t>
      </w:r>
    </w:p>
    <w:p w14:paraId="79C70319"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 xml:space="preserve">5.2 </w:t>
      </w:r>
      <w:r w:rsidRPr="00260DF0">
        <w:rPr>
          <w:rFonts w:asciiTheme="minorEastAsia" w:eastAsiaTheme="minorEastAsia" w:hAnsiTheme="minorEastAsia"/>
          <w:b/>
          <w:szCs w:val="21"/>
        </w:rPr>
        <w:t>主要功能指标</w:t>
      </w:r>
    </w:p>
    <w:p w14:paraId="62CED981"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软件详细功能如下（其中</w:t>
      </w:r>
      <w:r>
        <w:rPr>
          <w:rFonts w:asciiTheme="minorEastAsia" w:eastAsiaTheme="minorEastAsia" w:hAnsiTheme="minorEastAsia"/>
          <w:szCs w:val="21"/>
        </w:rPr>
        <w:t>▲</w:t>
      </w:r>
      <w:r w:rsidRPr="00260DF0">
        <w:rPr>
          <w:rFonts w:asciiTheme="minorEastAsia" w:eastAsiaTheme="minorEastAsia" w:hAnsiTheme="minorEastAsia"/>
          <w:szCs w:val="21"/>
        </w:rPr>
        <w:t>为软件必须具备功能）：</w:t>
      </w:r>
    </w:p>
    <w:p w14:paraId="347B1AC8"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a．</w:t>
      </w:r>
      <w:r>
        <w:rPr>
          <w:rFonts w:asciiTheme="minorEastAsia" w:eastAsiaTheme="minorEastAsia" w:hAnsiTheme="minorEastAsia"/>
          <w:szCs w:val="21"/>
        </w:rPr>
        <w:t>▲</w:t>
      </w:r>
      <w:r w:rsidRPr="00260DF0">
        <w:rPr>
          <w:rFonts w:asciiTheme="minorEastAsia" w:eastAsiaTheme="minorEastAsia" w:hAnsiTheme="minorEastAsia"/>
          <w:szCs w:val="21"/>
        </w:rPr>
        <w:t>具备成像镜头设计并优化的能力；</w:t>
      </w:r>
    </w:p>
    <w:p w14:paraId="71BF3A3A"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b．</w:t>
      </w:r>
      <w:r>
        <w:rPr>
          <w:rFonts w:asciiTheme="minorEastAsia" w:eastAsiaTheme="minorEastAsia" w:hAnsiTheme="minorEastAsia"/>
          <w:szCs w:val="21"/>
        </w:rPr>
        <w:t>▲</w:t>
      </w:r>
      <w:r w:rsidRPr="00260DF0">
        <w:rPr>
          <w:rFonts w:asciiTheme="minorEastAsia" w:eastAsiaTheme="minorEastAsia" w:hAnsiTheme="minorEastAsia"/>
          <w:szCs w:val="21"/>
        </w:rPr>
        <w:t>可对设计进行全局优化；</w:t>
      </w:r>
    </w:p>
    <w:p w14:paraId="5029BF87"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c．</w:t>
      </w:r>
      <w:r>
        <w:rPr>
          <w:rFonts w:asciiTheme="minorEastAsia" w:eastAsiaTheme="minorEastAsia" w:hAnsiTheme="minorEastAsia"/>
          <w:szCs w:val="21"/>
        </w:rPr>
        <w:t>▲</w:t>
      </w:r>
      <w:r w:rsidRPr="00260DF0">
        <w:rPr>
          <w:rFonts w:asciiTheme="minorEastAsia" w:eastAsiaTheme="minorEastAsia" w:hAnsiTheme="minorEastAsia"/>
          <w:szCs w:val="21"/>
        </w:rPr>
        <w:t>具备光线追击的能力；</w:t>
      </w:r>
    </w:p>
    <w:p w14:paraId="6CA56CA4"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d．</w:t>
      </w:r>
      <w:r>
        <w:rPr>
          <w:rFonts w:asciiTheme="minorEastAsia" w:eastAsiaTheme="minorEastAsia" w:hAnsiTheme="minorEastAsia"/>
          <w:szCs w:val="21"/>
        </w:rPr>
        <w:t>▲</w:t>
      </w:r>
      <w:r w:rsidRPr="00260DF0">
        <w:rPr>
          <w:rFonts w:asciiTheme="minorEastAsia" w:eastAsiaTheme="minorEastAsia" w:hAnsiTheme="minorEastAsia"/>
          <w:szCs w:val="21"/>
        </w:rPr>
        <w:t>具备非序列光学建模、非球面表面构建的能力；</w:t>
      </w:r>
    </w:p>
    <w:p w14:paraId="2145BE2D"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e．可以在软件中进行各种发光光源模拟；</w:t>
      </w:r>
    </w:p>
    <w:p w14:paraId="0B9D7BB9"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f．具备变焦镜头设计的能力；</w:t>
      </w:r>
    </w:p>
    <w:p w14:paraId="33A0249A"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g．具备分析光纤耦合效率的能力；</w:t>
      </w:r>
    </w:p>
    <w:p w14:paraId="21A8EADC"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h．具备物理光学分析、鬼像分析的能力；</w:t>
      </w:r>
    </w:p>
    <w:p w14:paraId="6846B543"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i．具备环境分析、公差分析的能力；</w:t>
      </w:r>
    </w:p>
    <w:p w14:paraId="7BA4C625"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j．具备偏振光分析、双折射分析的能力；</w:t>
      </w:r>
    </w:p>
    <w:p w14:paraId="7B526E7A"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lastRenderedPageBreak/>
        <w:t>k．支持宏语言、扩展程序语言接口（Matlab、C++等）；</w:t>
      </w:r>
    </w:p>
    <w:p w14:paraId="24653409"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l．</w:t>
      </w:r>
      <w:r>
        <w:rPr>
          <w:rFonts w:asciiTheme="minorEastAsia" w:eastAsiaTheme="minorEastAsia" w:hAnsiTheme="minorEastAsia"/>
          <w:szCs w:val="21"/>
        </w:rPr>
        <w:t>▲</w:t>
      </w:r>
      <w:r w:rsidRPr="00260DF0">
        <w:rPr>
          <w:rFonts w:asciiTheme="minorEastAsia" w:eastAsiaTheme="minorEastAsia" w:hAnsiTheme="minorEastAsia"/>
          <w:szCs w:val="21"/>
        </w:rPr>
        <w:t>支持CAD集成（导出STEP/IGES/SAT格式, SolidWorks® 动态链接）；</w:t>
      </w:r>
    </w:p>
    <w:p w14:paraId="5989FE88"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 xml:space="preserve">m. </w:t>
      </w:r>
      <w:r>
        <w:rPr>
          <w:rFonts w:asciiTheme="minorEastAsia" w:eastAsiaTheme="minorEastAsia" w:hAnsiTheme="minorEastAsia"/>
          <w:szCs w:val="21"/>
        </w:rPr>
        <w:t>▲</w:t>
      </w:r>
      <w:r w:rsidRPr="00260DF0">
        <w:rPr>
          <w:rFonts w:asciiTheme="minorEastAsia" w:eastAsiaTheme="minorEastAsia" w:hAnsiTheme="minorEastAsia"/>
          <w:szCs w:val="21"/>
        </w:rPr>
        <w:t>具备照明设计中LightningTraceTM 闪电追迹、照度分布图能力；</w:t>
      </w:r>
    </w:p>
    <w:p w14:paraId="1DF68944" w14:textId="77777777" w:rsidR="000F660A" w:rsidRDefault="000F660A" w:rsidP="000F660A">
      <w:pPr>
        <w:spacing w:before="120" w:line="360" w:lineRule="auto"/>
        <w:ind w:firstLineChars="215" w:firstLine="453"/>
        <w:rPr>
          <w:rFonts w:asciiTheme="minorEastAsia" w:eastAsiaTheme="minorEastAsia" w:hAnsiTheme="minorEastAsia"/>
          <w:b/>
          <w:szCs w:val="21"/>
        </w:rPr>
      </w:pPr>
    </w:p>
    <w:p w14:paraId="15FCB1B9" w14:textId="77777777" w:rsidR="000F660A" w:rsidRPr="00492687" w:rsidRDefault="000F660A" w:rsidP="000F660A">
      <w:pPr>
        <w:spacing w:before="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6 PCB设计软件</w:t>
      </w:r>
    </w:p>
    <w:p w14:paraId="1A3ACCA4"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6.1. Allegro AMS SIMULATOR软件</w:t>
      </w:r>
    </w:p>
    <w:p w14:paraId="5CC97F86"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6.1.1 基本特性：</w:t>
      </w:r>
    </w:p>
    <w:p w14:paraId="392E309D"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提供功能全面的混合信号分析环境，集成CADENCE PSPICE A/D工具和高级分析功能的附加选项，可以仿真任意大小规模的混合信号设计，涵盖来自IGBT,PWM以及DAC/ADC等领域的模拟和数字元器件。可以在同一个窗口和同一个坐标轴上查看数字、模拟以及混合仿真的结果。</w:t>
      </w:r>
    </w:p>
    <w:p w14:paraId="3C0BD752"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6.1.2功能：</w:t>
      </w:r>
    </w:p>
    <w:p w14:paraId="2D5027ED"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a.建立仿真分析设计；</w:t>
      </w:r>
    </w:p>
    <w:p w14:paraId="77187F58"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b.直流工作点分析；</w:t>
      </w:r>
    </w:p>
    <w:p w14:paraId="01DA416B"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c.直流扫描分析；</w:t>
      </w:r>
    </w:p>
    <w:p w14:paraId="2D0C4F75"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d.交流扫频分析；</w:t>
      </w:r>
    </w:p>
    <w:p w14:paraId="4C510E14"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e.文字网络表仿真；</w:t>
      </w:r>
    </w:p>
    <w:p w14:paraId="5C95E630"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f.激励源编辑器；</w:t>
      </w:r>
    </w:p>
    <w:p w14:paraId="7DAC9FD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g.瞬态分析；</w:t>
      </w:r>
    </w:p>
    <w:p w14:paraId="627DFF15"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h.仿真错误提示；</w:t>
      </w:r>
    </w:p>
    <w:p w14:paraId="16AFB727"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i.变压器仿真；</w:t>
      </w:r>
    </w:p>
    <w:p w14:paraId="6E120392"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j.参量分析；</w:t>
      </w:r>
    </w:p>
    <w:p w14:paraId="441FDEEA"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k.温度分析；</w:t>
      </w:r>
    </w:p>
    <w:p w14:paraId="15B79FFC"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l.蒙特卡洛分析；</w:t>
      </w:r>
    </w:p>
    <w:p w14:paraId="40814C61"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m.支持层级模块与符号；</w:t>
      </w:r>
    </w:p>
    <w:p w14:paraId="3B5C0A2B"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n.模拟行为建模；</w:t>
      </w:r>
    </w:p>
    <w:p w14:paraId="54FEE0CC"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o.数字，以及数模混合仿真；</w:t>
      </w:r>
    </w:p>
    <w:p w14:paraId="5102CF65"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p.噪声分析。</w:t>
      </w:r>
    </w:p>
    <w:p w14:paraId="73DB34FF"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 xml:space="preserve">6.2 </w:t>
      </w:r>
      <w:r w:rsidRPr="00260DF0">
        <w:rPr>
          <w:rFonts w:asciiTheme="minorEastAsia" w:eastAsiaTheme="minorEastAsia" w:hAnsiTheme="minorEastAsia"/>
          <w:b/>
          <w:szCs w:val="21"/>
        </w:rPr>
        <w:t>OrCAD PCB Designer Professional软件</w:t>
      </w:r>
    </w:p>
    <w:p w14:paraId="3B8D1CA3"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6.2.1 软件应提供可靠性、可升级、简单易用的PCB编辑器和布局布线解决方案，并且随着设计要求可以随时进行更新；</w:t>
      </w:r>
    </w:p>
    <w:p w14:paraId="2F9078C0"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6.2.2 应能实现从前端到后端的紧密整合，提高设计效率，确保设计数据完整性；</w:t>
      </w:r>
    </w:p>
    <w:p w14:paraId="547527E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6.2.3 包含全面的设计功能组合，提供了从设计构想到生产制造过程的全套解决方案：</w:t>
      </w:r>
    </w:p>
    <w:p w14:paraId="2D89A88F"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含全套图像工具，裸板制造和测试输出，包括Gerber 274x，NC钻孔和生成各种裸板测试数据。应支持业界最先进的非底片工艺，提供了精确可靠的工业数据格式；</w:t>
      </w:r>
    </w:p>
    <w:p w14:paraId="15143A49"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lastRenderedPageBreak/>
        <w:t>6.2.4 提供自动和交互式走线编辑器，自动布线功能，帮助用户最大限度的提高布线效率：</w:t>
      </w:r>
    </w:p>
    <w:p w14:paraId="440CCF2C"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布线算法可以解决从低密度到高密度，以及高速PCB约束需要，可以用最高效率的方式进行走线。能够增加布线成功率，提高生产效率，缩短产品设计周期；</w:t>
      </w:r>
    </w:p>
    <w:p w14:paraId="3A749DDB"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6.2.5 动态覆铜技术：实时填充和挖空，用以消除手工覆铜时挖空出错和自动修复：</w:t>
      </w:r>
    </w:p>
    <w:p w14:paraId="26D8B05A"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通过参数设置实现动态铜箔，过孔和元件的添加时能够产生自动的避让效果，当元件被移开时会自动填充上。在操作执行后动态铜箔不需要再进行自动空隙或其他后处理步骤；</w:t>
      </w:r>
    </w:p>
    <w:p w14:paraId="61F245B5"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6.2.6 支持电气规则约束，驱动布局布线，如差分对、走线长度延迟规则属性设定等：</w:t>
      </w:r>
    </w:p>
    <w:p w14:paraId="266928DE" w14:textId="77777777" w:rsidR="000F660A" w:rsidRDefault="000F660A" w:rsidP="000F660A">
      <w:pPr>
        <w:widowControl/>
        <w:spacing w:line="360" w:lineRule="auto"/>
        <w:ind w:firstLineChars="202" w:firstLine="424"/>
        <w:rPr>
          <w:rFonts w:asciiTheme="minorEastAsia" w:eastAsiaTheme="minorEastAsia" w:hAnsiTheme="minorEastAsia"/>
          <w:szCs w:val="21"/>
        </w:rPr>
      </w:pPr>
      <w:r w:rsidRPr="00260DF0">
        <w:rPr>
          <w:rFonts w:asciiTheme="minorEastAsia" w:eastAsiaTheme="minorEastAsia" w:hAnsiTheme="minorEastAsia"/>
          <w:szCs w:val="21"/>
        </w:rPr>
        <w:t>具有约束管理器，实时显示物理/间距规则和高速规则以及其状态，并可适用于设计过程的任一阶段。每个工作表提供了一个电子数据表界面，能够让用户以层级的方式进行定义、管理和确认不同的规则。约束管理器还应包括DRC数据表和设计物料管理器数据表。</w:t>
      </w:r>
    </w:p>
    <w:p w14:paraId="2B5186A5"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6.3 OrCAD Capture CIS软件</w:t>
      </w:r>
    </w:p>
    <w:p w14:paraId="71A7320B"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6.3.1 应能提供快捷、直观和功能完善的原理图编辑界面和工具，功能包括：</w:t>
      </w:r>
    </w:p>
    <w:p w14:paraId="3637C27D"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a.在同一个会话窗中可以查看和编辑多个项目；</w:t>
      </w:r>
    </w:p>
    <w:p w14:paraId="142CFDD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b.可以通过互联网访问最新元器件；</w:t>
      </w:r>
    </w:p>
    <w:p w14:paraId="1D13F9E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c.可以对“What-if”场景使用状态标签；</w:t>
      </w:r>
    </w:p>
    <w:p w14:paraId="2267CF7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d.可以在设计中引入高效电子表格式的属性编辑，或者在原理图编辑器中编辑属性和打印定义好的属性；</w:t>
      </w:r>
    </w:p>
    <w:p w14:paraId="038FD8D0"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c.通过原理图内部或原理路图之间的复制、粘贴，可以再利用原有的原理图设计数据；</w:t>
      </w:r>
    </w:p>
    <w:p w14:paraId="407D5457"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d.可以从功能元器件库中选择元器件</w:t>
      </w:r>
    </w:p>
    <w:p w14:paraId="231970F6"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e.可以用内嵌的元件编辑器更改元件引脚名称或编号；</w:t>
      </w:r>
    </w:p>
    <w:p w14:paraId="220F61AA"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f.支持设计文件被其他用户打开时，该设计文件将自动锁定；</w:t>
      </w:r>
    </w:p>
    <w:p w14:paraId="4322777F"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g.放置、移动、拖动、旋转或镜像被选中的元件或元件组合时，电气连接保持可视状态；</w:t>
      </w:r>
    </w:p>
    <w:p w14:paraId="1C4F1A95"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h.通过检查设计和电气规则，确保设计的完整性及正确性；</w:t>
      </w:r>
    </w:p>
    <w:p w14:paraId="21BB78A2"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i.可以自定义标题栏和图纸边框以满足个性化规格要求；</w:t>
      </w:r>
    </w:p>
    <w:p w14:paraId="300FA2AA"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j.可以直接嵌入图形对象、书签、标识以及位图图片等；</w:t>
      </w:r>
    </w:p>
    <w:p w14:paraId="62E015F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k.支持公制或英制单位选择，用于确定网格间距以满足所有绘图标准；</w:t>
      </w:r>
    </w:p>
    <w:p w14:paraId="49B8A0F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l.支持VHDL或Verilog ®文本编辑器设计数字电路；</w:t>
      </w:r>
    </w:p>
    <w:p w14:paraId="4B050372"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m.支持非线性自动缩放平移画面，具有高效率的查找/搜索功能；</w:t>
      </w:r>
    </w:p>
    <w:p w14:paraId="1A61F7B8"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n.界面友好，人性化的操作视窗及对话框；</w:t>
      </w:r>
    </w:p>
    <w:p w14:paraId="3B691660"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6.3.2支持层次式设计和变体设计，提高复杂原理图的设计效率：</w:t>
      </w:r>
    </w:p>
    <w:p w14:paraId="498C341F"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a.支持对下层原理图和电路层次块之间的端口和引脚进行动态更新；</w:t>
      </w:r>
    </w:p>
    <w:p w14:paraId="22B85B89"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b.支持在原理图内部或原理图之间设定OrCAD/Allegro PCB模块重用；</w:t>
      </w:r>
    </w:p>
    <w:p w14:paraId="159C5B2F"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c.只需要创建，复制和维护的一个电路实例；</w:t>
      </w:r>
    </w:p>
    <w:p w14:paraId="2A62C755"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d.在整个设计中可以无限次的引用或者重用某一设计单元；</w:t>
      </w:r>
    </w:p>
    <w:p w14:paraId="2A85D6A1"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e.支持自动创建分层端口，消除潜在的设计连接错误；</w:t>
      </w:r>
    </w:p>
    <w:p w14:paraId="6B87B4A7"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lastRenderedPageBreak/>
        <w:t>f.支持重复使用层次化电子表格视图，允许用户在一个位置就可以管理/编辑所有属性；</w:t>
      </w:r>
    </w:p>
    <w:p w14:paraId="502A6686"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g.直接内嵌的PSpice A/D帮助完成模拟及混合电路仿真；</w:t>
      </w:r>
    </w:p>
    <w:p w14:paraId="05AC0643"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h.支持与OrCAD PCB Editor集成，具有全面的place-and-route 双向接口能力；</w:t>
      </w:r>
    </w:p>
    <w:p w14:paraId="3378FB2D"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i.具备与Cadence Allegro® 的高速PCB 解决方案双向接口能力；</w:t>
      </w:r>
    </w:p>
    <w:p w14:paraId="4348C816"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j.支持在原理图和仿真窗口之间交互探测网络和信号；</w:t>
      </w:r>
    </w:p>
    <w:p w14:paraId="5A30CC8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k.支持在原理图和PCB layout之间交互探测网络和元器件；</w:t>
      </w:r>
    </w:p>
    <w:p w14:paraId="1D245840"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l.支持在OrCAD Capture与PCB Layout之间元器件的交互放置；</w:t>
      </w:r>
    </w:p>
    <w:p w14:paraId="165A61F9"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m.支持通过使用电路分层块组织和重用相同的电路。</w:t>
      </w:r>
    </w:p>
    <w:p w14:paraId="246D5551"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6.3.3 具备元件信息管理系统（CIS），帮助加速设计进程，降低项目成本：</w:t>
      </w:r>
    </w:p>
    <w:p w14:paraId="116EBF53"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a.能够匹配PCB layout和BOM，减少电路板由于错误的元器件数据而返工；</w:t>
      </w:r>
    </w:p>
    <w:p w14:paraId="60AE7DC9"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b.能够提示订货周期长的器件或非合格供应商，减少由于元器件缺货而导致生产延误；</w:t>
      </w:r>
    </w:p>
    <w:p w14:paraId="211C6F6C"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c. 在设计阶段获得器件成本信息，能够减少超出预期的器件成本；</w:t>
      </w:r>
    </w:p>
    <w:p w14:paraId="5AEB4F2F"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d. 同步库存信息，减少大用量器件的过高库存成本。</w:t>
      </w:r>
    </w:p>
    <w:p w14:paraId="1049ACD2"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6.3.4原理图提供的自动缩放/搜索/导航功能，支持与PCB Editor之间的交互探测和交互摆放；</w:t>
      </w:r>
    </w:p>
    <w:p w14:paraId="7577B998"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6.3.5支持智能化元件选择，减少重复搜寻元件信息的时间；</w:t>
      </w:r>
    </w:p>
    <w:p w14:paraId="0D17FD19"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6.3.6能够直接访问ActiveParts和ActiveParts门户网站，方便地获得原理图设计所需要的元件和供应商信息；</w:t>
      </w:r>
    </w:p>
    <w:p w14:paraId="6C556BBD"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6.3.7通过FPGA输出/输入双向数据流程自动整合可编程门阵列(FPGA)和可编程逻辑器件(PLD)，从而缩短设计时间。</w:t>
      </w:r>
    </w:p>
    <w:p w14:paraId="241332B0" w14:textId="77777777" w:rsidR="000F660A" w:rsidRPr="00492687" w:rsidRDefault="000F660A" w:rsidP="000F660A">
      <w:pPr>
        <w:spacing w:before="120" w:after="120"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6.4 Allegro PCB Designer软件</w:t>
      </w:r>
      <w:bookmarkStart w:id="107" w:name="OLE_LINK9"/>
      <w:bookmarkStart w:id="108" w:name="OLE_LINK10"/>
    </w:p>
    <w:p w14:paraId="0F8C5BB0"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6.4.1 基本功能</w:t>
      </w:r>
    </w:p>
    <w:p w14:paraId="16A628EF"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a.软件能够提供可靠、可升级、可节约成本的PCB编辑和布线解决方案，并随设计的需求而时刻更新；</w:t>
      </w:r>
    </w:p>
    <w:p w14:paraId="7F7D22ED"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b.提供从基础/高级布局和布线到全局性规划和全局布线的完整的互联环境；</w:t>
      </w:r>
    </w:p>
    <w:p w14:paraId="7EB1D096"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c.可使用高速规则/约束加快高级设计；</w:t>
      </w:r>
    </w:p>
    <w:p w14:paraId="069BF951"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d.包含全面的功能组合；</w:t>
      </w:r>
    </w:p>
    <w:p w14:paraId="28B83E6B"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e.包含从前端到后端的约束管理系统，用于约束创建、管理和确认；</w:t>
      </w:r>
    </w:p>
    <w:p w14:paraId="3F3F45D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f.能够通过应用软件的整合提高设计效率；</w:t>
      </w:r>
    </w:p>
    <w:p w14:paraId="79683BEC"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g.可实现前端到后端的紧密结合。</w:t>
      </w:r>
    </w:p>
    <w:p w14:paraId="2ECFCA9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6.4.2 PCB自动布线技术与PCB编辑器紧密集成</w:t>
      </w:r>
    </w:p>
    <w:p w14:paraId="749CC8DE"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a.通过PCB Router接口，所有设计信息和约束都自动从PCB编辑器转出，布线完成后，所有布线信息又自动传回PCB编辑器。支持自动策略和用户自定义布线策略；</w:t>
      </w:r>
    </w:p>
    <w:bookmarkEnd w:id="107"/>
    <w:bookmarkEnd w:id="108"/>
    <w:p w14:paraId="3DD2D2B4"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b.DFM规则驱动式自动布线，可制造性设计功能可以大幅提高制造成品率。制造算法提供散布功能，以基于可用空间的方式自动增加导体间隙。通过重新放置导体，在导体和引脚、导体和SMD盘，以及相</w:t>
      </w:r>
      <w:r w:rsidRPr="00492687">
        <w:rPr>
          <w:rFonts w:asciiTheme="minorEastAsia" w:eastAsiaTheme="minorEastAsia" w:hAnsiTheme="minorEastAsia"/>
          <w:szCs w:val="21"/>
        </w:rPr>
        <w:lastRenderedPageBreak/>
        <w:t>邻导体间产生额外空间，实现导体自动散布，帮助提高可制造性。用户在定义一系列间距值或使用默认值方面具有一定的灵活性；</w:t>
      </w:r>
    </w:p>
    <w:p w14:paraId="5BEA0626"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c.制造算法自动使用最佳的阻断范围，可以自动添加可测试的孔或盘，可以在PCB的正面、反面或正反两面检测可测试孔，支持单面和clamshell测试仪。设计师有一定的灵活度，可以选择符合其制造要求的测试点插入方法。测试点约束条件包含测试检测表面、孔尺寸、孔格栅及中心到中心最小距离。</w:t>
      </w:r>
    </w:p>
    <w:p w14:paraId="3BFAD9F0"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6.4.3 高速约束驱动式自动布线</w:t>
      </w:r>
    </w:p>
    <w:p w14:paraId="2187A8E0"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高速布线约束和算法可处理差分对、网络拓扑规划、时序、串扰、布线层指定，以及高速电路所需的特殊要求。自动布线算法可智能地处理孔周围或通过孔的布线，并自动遵守预定长度或时序条件。支持在不同设计区域使用不同的设计规则。</w:t>
      </w:r>
    </w:p>
    <w:p w14:paraId="6C66674C" w14:textId="77777777" w:rsidR="000F660A" w:rsidRDefault="000F660A" w:rsidP="000F660A">
      <w:pPr>
        <w:spacing w:before="120" w:after="120" w:line="360" w:lineRule="auto"/>
        <w:ind w:firstLineChars="215" w:firstLine="453"/>
        <w:rPr>
          <w:rFonts w:asciiTheme="minorEastAsia" w:eastAsiaTheme="minorEastAsia" w:hAnsiTheme="minorEastAsia"/>
          <w:b/>
          <w:szCs w:val="21"/>
        </w:rPr>
      </w:pPr>
    </w:p>
    <w:p w14:paraId="2F95CB37" w14:textId="77777777" w:rsidR="000F660A" w:rsidRDefault="000F660A" w:rsidP="000F660A">
      <w:pPr>
        <w:spacing w:before="120" w:after="120" w:line="360" w:lineRule="auto"/>
        <w:ind w:firstLineChars="215" w:firstLine="453"/>
        <w:rPr>
          <w:rFonts w:asciiTheme="minorEastAsia" w:eastAsiaTheme="minorEastAsia" w:hAnsiTheme="minorEastAsia"/>
          <w:b/>
          <w:szCs w:val="21"/>
        </w:rPr>
      </w:pPr>
      <w:r w:rsidRPr="00260DF0">
        <w:rPr>
          <w:rFonts w:asciiTheme="minorEastAsia" w:eastAsiaTheme="minorEastAsia" w:hAnsiTheme="minorEastAsia"/>
          <w:b/>
          <w:szCs w:val="21"/>
        </w:rPr>
        <w:t>三、售后服务</w:t>
      </w:r>
    </w:p>
    <w:p w14:paraId="20A1D985"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1 保修期：验收之日起1年。</w:t>
      </w:r>
    </w:p>
    <w:p w14:paraId="7C22834D"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2 免费提供生产厂家技术人员的安装、调试和验收服务。</w:t>
      </w:r>
    </w:p>
    <w:p w14:paraId="531425D2"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3 提供原厂技术人员负责的对客户的操作技术培训和相关的技术资料。</w:t>
      </w:r>
    </w:p>
    <w:p w14:paraId="46FBC513"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4 保修期间设备发生故障，仪器供应方应在8小时内对用户的服务要求做出响应，接到用户维修通知后2个工作日内必须到客户现场。</w:t>
      </w:r>
    </w:p>
    <w:p w14:paraId="43C4574C" w14:textId="77777777" w:rsidR="000F660A" w:rsidRPr="00492687" w:rsidRDefault="000F660A" w:rsidP="000F660A">
      <w:pPr>
        <w:widowControl/>
        <w:spacing w:line="360" w:lineRule="auto"/>
        <w:ind w:firstLineChars="202" w:firstLine="424"/>
        <w:rPr>
          <w:rFonts w:asciiTheme="minorEastAsia" w:eastAsiaTheme="minorEastAsia" w:hAnsiTheme="minorEastAsia"/>
          <w:szCs w:val="21"/>
        </w:rPr>
      </w:pPr>
      <w:r w:rsidRPr="00492687">
        <w:rPr>
          <w:rFonts w:asciiTheme="minorEastAsia" w:eastAsiaTheme="minorEastAsia" w:hAnsiTheme="minorEastAsia"/>
          <w:szCs w:val="21"/>
        </w:rPr>
        <w:t>5 质保期内对设备进行定期巡检。</w:t>
      </w:r>
    </w:p>
    <w:p w14:paraId="5E55DFF1" w14:textId="77777777" w:rsidR="000F660A" w:rsidRDefault="000F660A" w:rsidP="000F660A">
      <w:pPr>
        <w:spacing w:line="360" w:lineRule="auto"/>
        <w:ind w:firstLineChars="215" w:firstLine="453"/>
        <w:rPr>
          <w:rFonts w:asciiTheme="minorEastAsia" w:eastAsiaTheme="minorEastAsia" w:hAnsiTheme="minorEastAsia"/>
          <w:b/>
          <w:szCs w:val="21"/>
        </w:rPr>
      </w:pPr>
    </w:p>
    <w:p w14:paraId="1F7CF885" w14:textId="77777777" w:rsidR="000F660A" w:rsidRPr="00492687" w:rsidRDefault="000F660A" w:rsidP="000F660A">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四、厂家授权：</w:t>
      </w:r>
    </w:p>
    <w:p w14:paraId="1856C33C" w14:textId="77777777" w:rsidR="000F660A" w:rsidRPr="00492687" w:rsidRDefault="000F660A" w:rsidP="000F660A">
      <w:pPr>
        <w:spacing w:line="360" w:lineRule="auto"/>
        <w:ind w:firstLineChars="200" w:firstLine="420"/>
        <w:rPr>
          <w:rFonts w:asciiTheme="minorEastAsia" w:eastAsiaTheme="minorEastAsia" w:hAnsiTheme="minorEastAsia"/>
          <w:szCs w:val="21"/>
        </w:rPr>
      </w:pPr>
      <w:r w:rsidRPr="00492687">
        <w:rPr>
          <w:rFonts w:asciiTheme="minorEastAsia" w:eastAsiaTheme="minorEastAsia" w:hAnsiTheme="minorEastAsia"/>
          <w:szCs w:val="21"/>
        </w:rPr>
        <w:t>若投标方为代理商，须提供生产厂商出具的授权文件（进口产品适用）。</w:t>
      </w:r>
    </w:p>
    <w:p w14:paraId="538CA21F" w14:textId="77777777" w:rsidR="000F660A" w:rsidRDefault="000F660A" w:rsidP="000F660A">
      <w:pPr>
        <w:spacing w:line="360" w:lineRule="auto"/>
        <w:ind w:firstLineChars="215" w:firstLine="453"/>
        <w:rPr>
          <w:rFonts w:asciiTheme="minorEastAsia" w:eastAsiaTheme="minorEastAsia" w:hAnsiTheme="minorEastAsia"/>
          <w:b/>
          <w:szCs w:val="21"/>
        </w:rPr>
      </w:pPr>
    </w:p>
    <w:p w14:paraId="55346A7C" w14:textId="77777777" w:rsidR="000F660A" w:rsidRPr="00492687" w:rsidRDefault="000F660A" w:rsidP="000F660A">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五、交货日期</w:t>
      </w:r>
      <w:r w:rsidRPr="00492687">
        <w:rPr>
          <w:rFonts w:asciiTheme="minorEastAsia" w:eastAsiaTheme="minorEastAsia" w:hAnsiTheme="minorEastAsia" w:hint="eastAsia"/>
          <w:b/>
          <w:szCs w:val="21"/>
        </w:rPr>
        <w:t>及</w:t>
      </w:r>
      <w:r w:rsidRPr="00492687">
        <w:rPr>
          <w:rFonts w:asciiTheme="minorEastAsia" w:eastAsiaTheme="minorEastAsia" w:hAnsiTheme="minorEastAsia"/>
          <w:b/>
          <w:szCs w:val="21"/>
        </w:rPr>
        <w:t>地点：</w:t>
      </w:r>
    </w:p>
    <w:p w14:paraId="56E5EE1D" w14:textId="77777777" w:rsidR="000F660A" w:rsidRPr="00492687" w:rsidRDefault="000F660A" w:rsidP="000F660A">
      <w:pPr>
        <w:spacing w:line="360" w:lineRule="auto"/>
        <w:ind w:firstLineChars="200" w:firstLine="420"/>
        <w:rPr>
          <w:rFonts w:asciiTheme="minorEastAsia" w:eastAsiaTheme="minorEastAsia" w:hAnsiTheme="minorEastAsia"/>
          <w:szCs w:val="21"/>
        </w:rPr>
      </w:pPr>
      <w:r w:rsidRPr="00492687">
        <w:rPr>
          <w:rFonts w:asciiTheme="minorEastAsia" w:eastAsiaTheme="minorEastAsia" w:hAnsiTheme="minorEastAsia"/>
          <w:szCs w:val="21"/>
        </w:rPr>
        <w:t>签订合同后5个月内</w:t>
      </w:r>
      <w:r w:rsidRPr="00492687">
        <w:rPr>
          <w:rFonts w:asciiTheme="minorEastAsia" w:eastAsiaTheme="minorEastAsia" w:hAnsiTheme="minorEastAsia" w:hint="eastAsia"/>
          <w:szCs w:val="21"/>
        </w:rPr>
        <w:t>交</w:t>
      </w:r>
      <w:r w:rsidRPr="00492687">
        <w:rPr>
          <w:rFonts w:asciiTheme="minorEastAsia" w:eastAsiaTheme="minorEastAsia" w:hAnsiTheme="minorEastAsia"/>
          <w:szCs w:val="21"/>
        </w:rPr>
        <w:t>货</w:t>
      </w:r>
      <w:r w:rsidRPr="00492687">
        <w:rPr>
          <w:rFonts w:asciiTheme="minorEastAsia" w:eastAsiaTheme="minorEastAsia" w:hAnsiTheme="minorEastAsia" w:hint="eastAsia"/>
          <w:szCs w:val="21"/>
        </w:rPr>
        <w:t>至清华大学</w:t>
      </w:r>
      <w:r w:rsidRPr="00492687">
        <w:rPr>
          <w:rFonts w:asciiTheme="minorEastAsia" w:eastAsiaTheme="minorEastAsia" w:hAnsiTheme="minorEastAsia"/>
          <w:szCs w:val="21"/>
        </w:rPr>
        <w:t>。</w:t>
      </w:r>
    </w:p>
    <w:p w14:paraId="4DECAAEC" w14:textId="77777777" w:rsidR="000F660A" w:rsidRDefault="000F660A" w:rsidP="000F660A">
      <w:pPr>
        <w:spacing w:line="360" w:lineRule="auto"/>
        <w:ind w:firstLineChars="215" w:firstLine="453"/>
        <w:rPr>
          <w:rFonts w:asciiTheme="minorEastAsia" w:eastAsiaTheme="minorEastAsia" w:hAnsiTheme="minorEastAsia"/>
          <w:b/>
          <w:szCs w:val="21"/>
        </w:rPr>
      </w:pPr>
    </w:p>
    <w:p w14:paraId="0B65F827" w14:textId="77777777" w:rsidR="000F660A" w:rsidRPr="00492687" w:rsidRDefault="000F660A" w:rsidP="000F660A">
      <w:pPr>
        <w:spacing w:line="360" w:lineRule="auto"/>
        <w:ind w:firstLineChars="215" w:firstLine="453"/>
        <w:rPr>
          <w:rFonts w:asciiTheme="minorEastAsia" w:eastAsiaTheme="minorEastAsia" w:hAnsiTheme="minorEastAsia"/>
          <w:b/>
          <w:szCs w:val="21"/>
        </w:rPr>
      </w:pPr>
      <w:r w:rsidRPr="00492687">
        <w:rPr>
          <w:rFonts w:asciiTheme="minorEastAsia" w:eastAsiaTheme="minorEastAsia" w:hAnsiTheme="minorEastAsia"/>
          <w:b/>
          <w:szCs w:val="21"/>
        </w:rPr>
        <w:t>六、安装与验收：</w:t>
      </w:r>
    </w:p>
    <w:p w14:paraId="61EDB088" w14:textId="77777777" w:rsidR="000F660A" w:rsidRPr="00260DF0" w:rsidRDefault="000F660A" w:rsidP="000F660A">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（一）、</w:t>
      </w:r>
      <w:r w:rsidRPr="00260DF0">
        <w:rPr>
          <w:rFonts w:asciiTheme="minorEastAsia" w:eastAsiaTheme="minorEastAsia" w:hAnsiTheme="minorEastAsia"/>
          <w:color w:val="000000"/>
          <w:szCs w:val="21"/>
        </w:rPr>
        <w:t>到达最终用户前，供货方提供安装前期准备书面通知，并协助最终用户做好安装前准备。</w:t>
      </w:r>
    </w:p>
    <w:p w14:paraId="769A2C5E" w14:textId="77777777" w:rsidR="000F660A" w:rsidRPr="00260DF0" w:rsidRDefault="000F660A" w:rsidP="000F660A">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color w:val="000000"/>
          <w:szCs w:val="21"/>
        </w:rPr>
        <w:t>（二）、</w:t>
      </w:r>
      <w:r w:rsidRPr="00260DF0">
        <w:rPr>
          <w:rFonts w:asciiTheme="minorEastAsia" w:eastAsiaTheme="minorEastAsia" w:hAnsiTheme="minorEastAsia"/>
          <w:color w:val="000000"/>
          <w:szCs w:val="21"/>
        </w:rPr>
        <w:t>到达最终用户后，供货方及时派人员前往验收。</w:t>
      </w:r>
    </w:p>
    <w:p w14:paraId="13A4FF9F" w14:textId="77777777" w:rsidR="000F660A" w:rsidRPr="00260DF0" w:rsidRDefault="000F660A" w:rsidP="000F660A">
      <w:pPr>
        <w:spacing w:line="360" w:lineRule="auto"/>
        <w:ind w:firstLineChars="200" w:firstLine="420"/>
        <w:rPr>
          <w:rFonts w:asciiTheme="minorEastAsia" w:eastAsiaTheme="minorEastAsia" w:hAnsiTheme="minorEastAsia"/>
          <w:color w:val="000000"/>
          <w:szCs w:val="21"/>
        </w:rPr>
      </w:pPr>
      <w:r w:rsidRPr="00260DF0">
        <w:rPr>
          <w:rFonts w:asciiTheme="minorEastAsia" w:eastAsiaTheme="minorEastAsia" w:hAnsiTheme="minorEastAsia"/>
          <w:color w:val="000000"/>
          <w:szCs w:val="21"/>
        </w:rPr>
        <w:t>（三）、到货后由供货方的技术人员到现场免费进行安装调试。安装、调试及试运行后应达到承诺的技术指标。</w:t>
      </w:r>
    </w:p>
    <w:p w14:paraId="3BEF38C6" w14:textId="77777777" w:rsidR="000F660A" w:rsidRPr="00260DF0" w:rsidRDefault="000F660A" w:rsidP="000F660A">
      <w:pPr>
        <w:spacing w:line="360" w:lineRule="auto"/>
        <w:ind w:firstLineChars="200" w:firstLine="420"/>
        <w:rPr>
          <w:rFonts w:asciiTheme="minorEastAsia" w:eastAsiaTheme="minorEastAsia" w:hAnsiTheme="minorEastAsia"/>
          <w:color w:val="000000"/>
          <w:szCs w:val="21"/>
        </w:rPr>
      </w:pPr>
      <w:r w:rsidRPr="00260DF0">
        <w:rPr>
          <w:rFonts w:asciiTheme="minorEastAsia" w:eastAsiaTheme="minorEastAsia" w:hAnsiTheme="minorEastAsia"/>
          <w:color w:val="000000"/>
          <w:szCs w:val="21"/>
        </w:rPr>
        <w:t>（四）、设备验收：安装完毕后，按</w:t>
      </w:r>
      <w:r>
        <w:rPr>
          <w:rFonts w:asciiTheme="minorEastAsia" w:eastAsiaTheme="minorEastAsia" w:hAnsiTheme="minorEastAsia"/>
          <w:color w:val="000000"/>
          <w:szCs w:val="21"/>
        </w:rPr>
        <w:t>招标文件的</w:t>
      </w:r>
      <w:r w:rsidRPr="00260DF0">
        <w:rPr>
          <w:rFonts w:asciiTheme="minorEastAsia" w:eastAsiaTheme="minorEastAsia" w:hAnsiTheme="minorEastAsia"/>
          <w:color w:val="000000"/>
          <w:szCs w:val="21"/>
        </w:rPr>
        <w:t>的技术要求，系统正常运行一周以上。同时提供不少于一周的使用培训。</w:t>
      </w:r>
    </w:p>
    <w:p w14:paraId="6361DEBE" w14:textId="77777777" w:rsidR="000F660A" w:rsidRDefault="000F660A" w:rsidP="000F660A">
      <w:pPr>
        <w:spacing w:line="360" w:lineRule="auto"/>
        <w:ind w:firstLineChars="215" w:firstLine="453"/>
        <w:rPr>
          <w:rFonts w:asciiTheme="minorEastAsia" w:eastAsiaTheme="minorEastAsia" w:hAnsiTheme="minorEastAsia"/>
          <w:b/>
          <w:szCs w:val="21"/>
        </w:rPr>
      </w:pPr>
    </w:p>
    <w:p w14:paraId="3CAAFE8F" w14:textId="77777777" w:rsidR="000F660A" w:rsidRPr="00492687" w:rsidRDefault="000F660A" w:rsidP="000F660A">
      <w:pPr>
        <w:spacing w:line="360" w:lineRule="auto"/>
        <w:ind w:firstLineChars="215" w:firstLine="453"/>
        <w:rPr>
          <w:rFonts w:asciiTheme="minorEastAsia" w:eastAsiaTheme="minorEastAsia" w:hAnsiTheme="minorEastAsia"/>
          <w:b/>
          <w:szCs w:val="21"/>
        </w:rPr>
      </w:pPr>
      <w:r>
        <w:rPr>
          <w:rFonts w:asciiTheme="minorEastAsia" w:eastAsiaTheme="minorEastAsia" w:hAnsiTheme="minorEastAsia"/>
          <w:b/>
          <w:szCs w:val="21"/>
        </w:rPr>
        <w:t>七、应满足的标准</w:t>
      </w:r>
    </w:p>
    <w:p w14:paraId="06F47E22" w14:textId="77777777" w:rsidR="000F660A" w:rsidRDefault="000F660A" w:rsidP="000F660A">
      <w:pPr>
        <w:spacing w:line="360" w:lineRule="auto"/>
        <w:ind w:firstLineChars="215" w:firstLine="451"/>
        <w:rPr>
          <w:rFonts w:asciiTheme="minorEastAsia" w:eastAsiaTheme="minorEastAsia" w:hAnsiTheme="minorEastAsia"/>
          <w:szCs w:val="21"/>
        </w:rPr>
      </w:pPr>
      <w:r w:rsidRPr="00492687">
        <w:rPr>
          <w:rFonts w:asciiTheme="minorEastAsia" w:eastAsiaTheme="minorEastAsia" w:hAnsiTheme="minorEastAsia" w:hint="eastAsia"/>
          <w:szCs w:val="21"/>
        </w:rPr>
        <w:t>满足</w:t>
      </w:r>
      <w:r>
        <w:rPr>
          <w:rFonts w:asciiTheme="minorEastAsia" w:eastAsiaTheme="minorEastAsia" w:hAnsiTheme="minorEastAsia" w:hint="eastAsia"/>
          <w:szCs w:val="21"/>
        </w:rPr>
        <w:t>招标文件的主要技术要求、满足</w:t>
      </w:r>
      <w:r w:rsidRPr="00492687">
        <w:rPr>
          <w:rFonts w:asciiTheme="minorEastAsia" w:eastAsiaTheme="minorEastAsia" w:hAnsiTheme="minorEastAsia" w:hint="eastAsia"/>
          <w:szCs w:val="21"/>
        </w:rPr>
        <w:t>步态识别算法。</w:t>
      </w:r>
    </w:p>
    <w:p w14:paraId="27C4902C" w14:textId="77777777" w:rsidR="00A21CEB" w:rsidRPr="001560F1" w:rsidRDefault="00A21CEB" w:rsidP="001560F1">
      <w:pPr>
        <w:spacing w:line="360" w:lineRule="auto"/>
        <w:rPr>
          <w:rFonts w:ascii="宋体" w:hAnsi="宋体"/>
          <w:szCs w:val="21"/>
        </w:rPr>
      </w:pPr>
    </w:p>
    <w:sectPr w:rsidR="00A21CEB" w:rsidRPr="001560F1" w:rsidSect="006F69EA">
      <w:footerReference w:type="even" r:id="rId24"/>
      <w:footerReference w:type="default" r:id="rId25"/>
      <w:pgSz w:w="11907" w:h="16840"/>
      <w:pgMar w:top="1134" w:right="1134" w:bottom="1134"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3CB3F" w14:textId="77777777" w:rsidR="001A0A63" w:rsidRDefault="001A0A63">
      <w:r>
        <w:separator/>
      </w:r>
    </w:p>
  </w:endnote>
  <w:endnote w:type="continuationSeparator" w:id="0">
    <w:p w14:paraId="26ECC063" w14:textId="77777777" w:rsidR="001A0A63" w:rsidRDefault="001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微软雅黑"/>
    <w:charset w:val="86"/>
    <w:family w:val="swiss"/>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Museo Sans For Dell">
    <w:altName w:val="Times New Roman"/>
    <w:charset w:val="00"/>
    <w:family w:val="auto"/>
    <w:pitch w:val="variable"/>
    <w:sig w:usb0="00000001" w:usb1="4000004B" w:usb2="00000000" w:usb3="00000000" w:csb0="00000093"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A7AB" w14:textId="77777777" w:rsidR="00134C0B" w:rsidRDefault="00134C0B">
    <w:pPr>
      <w:pStyle w:val="ac"/>
      <w:framePr w:wrap="around" w:vAnchor="text" w:hAnchor="margin" w:xAlign="right" w:y="1"/>
      <w:rPr>
        <w:rStyle w:val="a7"/>
      </w:rPr>
    </w:pPr>
    <w:r>
      <w:fldChar w:fldCharType="begin"/>
    </w:r>
    <w:r>
      <w:rPr>
        <w:rStyle w:val="a7"/>
      </w:rPr>
      <w:instrText xml:space="preserve">PAGE  </w:instrText>
    </w:r>
    <w:r>
      <w:fldChar w:fldCharType="end"/>
    </w:r>
  </w:p>
  <w:p w14:paraId="7ABB1E5D" w14:textId="77777777" w:rsidR="00134C0B" w:rsidRDefault="00134C0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C9CB" w14:textId="77777777" w:rsidR="00134C0B" w:rsidRDefault="00134C0B">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20B6" w14:textId="77777777" w:rsidR="00134C0B" w:rsidRDefault="00134C0B">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5825" w14:textId="77777777" w:rsidR="00134C0B" w:rsidRDefault="00134C0B">
    <w:pPr>
      <w:pStyle w:val="ac"/>
      <w:jc w:val="center"/>
    </w:pPr>
    <w:r>
      <w:fldChar w:fldCharType="begin"/>
    </w:r>
    <w:r>
      <w:rPr>
        <w:rStyle w:val="a7"/>
      </w:rPr>
      <w:instrText xml:space="preserve"> PAGE </w:instrText>
    </w:r>
    <w:r>
      <w:fldChar w:fldCharType="separate"/>
    </w:r>
    <w:r w:rsidR="00E34DD4">
      <w:rPr>
        <w:rStyle w:val="a7"/>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D5B7" w14:textId="77777777" w:rsidR="00134C0B" w:rsidRDefault="00134C0B">
    <w:pPr>
      <w:pStyle w:val="ac"/>
      <w:framePr w:wrap="around" w:vAnchor="text" w:hAnchor="margin" w:xAlign="center" w:y="1"/>
      <w:rPr>
        <w:rStyle w:val="a7"/>
      </w:rPr>
    </w:pPr>
    <w:r>
      <w:fldChar w:fldCharType="begin"/>
    </w:r>
    <w:r>
      <w:rPr>
        <w:rStyle w:val="a7"/>
      </w:rPr>
      <w:instrText xml:space="preserve">PAGE  </w:instrText>
    </w:r>
    <w:r>
      <w:fldChar w:fldCharType="end"/>
    </w:r>
  </w:p>
  <w:p w14:paraId="18EC97BD" w14:textId="77777777" w:rsidR="00134C0B" w:rsidRDefault="00134C0B">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6CFF" w14:textId="77777777" w:rsidR="00134C0B" w:rsidRDefault="00134C0B">
    <w:pPr>
      <w:pStyle w:val="ac"/>
      <w:jc w:val="center"/>
    </w:pPr>
    <w:r>
      <w:fldChar w:fldCharType="begin"/>
    </w:r>
    <w:r>
      <w:rPr>
        <w:rStyle w:val="a7"/>
      </w:rPr>
      <w:instrText xml:space="preserve"> PAGE </w:instrText>
    </w:r>
    <w:r>
      <w:fldChar w:fldCharType="separate"/>
    </w:r>
    <w:r w:rsidR="00E34DD4">
      <w:rPr>
        <w:rStyle w:val="a7"/>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6DEF" w14:textId="77777777" w:rsidR="001A0A63" w:rsidRDefault="001A0A63">
      <w:r>
        <w:separator/>
      </w:r>
    </w:p>
  </w:footnote>
  <w:footnote w:type="continuationSeparator" w:id="0">
    <w:p w14:paraId="6669188B" w14:textId="77777777" w:rsidR="001A0A63" w:rsidRDefault="001A0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D3E5" w14:textId="77777777" w:rsidR="00134C0B" w:rsidRDefault="00134C0B" w:rsidP="00CD63D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759E" w14:textId="77777777" w:rsidR="00134C0B" w:rsidRDefault="00134C0B">
    <w:pPr>
      <w:pStyle w:val="a6"/>
      <w:pBdr>
        <w:bottom w:val="none" w:sz="0" w:space="0" w:color="auto"/>
      </w:pBdr>
      <w:jc w:val="left"/>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decimal"/>
      <w:pStyle w:val="260"/>
      <w:suff w:val="nothing"/>
      <w:lvlText w:val="%1．"/>
      <w:lvlJc w:val="left"/>
      <w:pPr>
        <w:ind w:left="0" w:firstLine="400"/>
      </w:pPr>
      <w:rPr>
        <w:rFonts w:hint="default"/>
      </w:rPr>
    </w:lvl>
  </w:abstractNum>
  <w:abstractNum w:abstractNumId="1" w15:restartNumberingAfterBreak="0">
    <w:nsid w:val="00000006"/>
    <w:multiLevelType w:val="multilevel"/>
    <w:tmpl w:val="0000000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000873BB"/>
    <w:multiLevelType w:val="hybridMultilevel"/>
    <w:tmpl w:val="4CF813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36C7B71"/>
    <w:multiLevelType w:val="hybridMultilevel"/>
    <w:tmpl w:val="DBF864AC"/>
    <w:lvl w:ilvl="0" w:tplc="59B0395C">
      <w:start w:val="1"/>
      <w:numFmt w:val="bullet"/>
      <w:lvlText w:val=""/>
      <w:lvlJc w:val="left"/>
      <w:pPr>
        <w:ind w:left="1270" w:hanging="420"/>
      </w:pPr>
      <w:rPr>
        <w:rFonts w:ascii="Wingdings 2" w:hAnsi="Wingdings 2" w:hint="default"/>
      </w:rPr>
    </w:lvl>
    <w:lvl w:ilvl="1" w:tplc="04090003" w:tentative="1">
      <w:start w:val="1"/>
      <w:numFmt w:val="bullet"/>
      <w:lvlText w:val=""/>
      <w:lvlJc w:val="left"/>
      <w:pPr>
        <w:ind w:left="1690" w:hanging="420"/>
      </w:pPr>
      <w:rPr>
        <w:rFonts w:ascii="Bookshelf Symbol 7" w:hAnsi="Bookshelf Symbol 7" w:hint="default"/>
      </w:rPr>
    </w:lvl>
    <w:lvl w:ilvl="2" w:tplc="04090005" w:tentative="1">
      <w:start w:val="1"/>
      <w:numFmt w:val="bullet"/>
      <w:lvlText w:val=""/>
      <w:lvlJc w:val="left"/>
      <w:pPr>
        <w:ind w:left="2110" w:hanging="420"/>
      </w:pPr>
      <w:rPr>
        <w:rFonts w:ascii="Bookshelf Symbol 7" w:hAnsi="Bookshelf Symbol 7" w:hint="default"/>
      </w:rPr>
    </w:lvl>
    <w:lvl w:ilvl="3" w:tplc="04090001" w:tentative="1">
      <w:start w:val="1"/>
      <w:numFmt w:val="bullet"/>
      <w:lvlText w:val=""/>
      <w:lvlJc w:val="left"/>
      <w:pPr>
        <w:ind w:left="2530" w:hanging="420"/>
      </w:pPr>
      <w:rPr>
        <w:rFonts w:ascii="Bookshelf Symbol 7" w:hAnsi="Bookshelf Symbol 7" w:hint="default"/>
      </w:rPr>
    </w:lvl>
    <w:lvl w:ilvl="4" w:tplc="04090003" w:tentative="1">
      <w:start w:val="1"/>
      <w:numFmt w:val="bullet"/>
      <w:lvlText w:val=""/>
      <w:lvlJc w:val="left"/>
      <w:pPr>
        <w:ind w:left="2950" w:hanging="420"/>
      </w:pPr>
      <w:rPr>
        <w:rFonts w:ascii="Bookshelf Symbol 7" w:hAnsi="Bookshelf Symbol 7" w:hint="default"/>
      </w:rPr>
    </w:lvl>
    <w:lvl w:ilvl="5" w:tplc="04090005" w:tentative="1">
      <w:start w:val="1"/>
      <w:numFmt w:val="bullet"/>
      <w:lvlText w:val=""/>
      <w:lvlJc w:val="left"/>
      <w:pPr>
        <w:ind w:left="3370" w:hanging="420"/>
      </w:pPr>
      <w:rPr>
        <w:rFonts w:ascii="Bookshelf Symbol 7" w:hAnsi="Bookshelf Symbol 7" w:hint="default"/>
      </w:rPr>
    </w:lvl>
    <w:lvl w:ilvl="6" w:tplc="04090001" w:tentative="1">
      <w:start w:val="1"/>
      <w:numFmt w:val="bullet"/>
      <w:lvlText w:val=""/>
      <w:lvlJc w:val="left"/>
      <w:pPr>
        <w:ind w:left="3790" w:hanging="420"/>
      </w:pPr>
      <w:rPr>
        <w:rFonts w:ascii="Bookshelf Symbol 7" w:hAnsi="Bookshelf Symbol 7" w:hint="default"/>
      </w:rPr>
    </w:lvl>
    <w:lvl w:ilvl="7" w:tplc="04090003" w:tentative="1">
      <w:start w:val="1"/>
      <w:numFmt w:val="bullet"/>
      <w:lvlText w:val=""/>
      <w:lvlJc w:val="left"/>
      <w:pPr>
        <w:ind w:left="4210" w:hanging="420"/>
      </w:pPr>
      <w:rPr>
        <w:rFonts w:ascii="Bookshelf Symbol 7" w:hAnsi="Bookshelf Symbol 7" w:hint="default"/>
      </w:rPr>
    </w:lvl>
    <w:lvl w:ilvl="8" w:tplc="04090005" w:tentative="1">
      <w:start w:val="1"/>
      <w:numFmt w:val="bullet"/>
      <w:lvlText w:val=""/>
      <w:lvlJc w:val="left"/>
      <w:pPr>
        <w:ind w:left="4630" w:hanging="420"/>
      </w:pPr>
      <w:rPr>
        <w:rFonts w:ascii="Bookshelf Symbol 7" w:hAnsi="Bookshelf Symbol 7" w:hint="default"/>
      </w:rPr>
    </w:lvl>
  </w:abstractNum>
  <w:abstractNum w:abstractNumId="5" w15:restartNumberingAfterBreak="0">
    <w:nsid w:val="07625F38"/>
    <w:multiLevelType w:val="multilevel"/>
    <w:tmpl w:val="07625F38"/>
    <w:lvl w:ilvl="0">
      <w:start w:val="1"/>
      <w:numFmt w:val="decimal"/>
      <w:pStyle w:val="a"/>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7AA39BC"/>
    <w:multiLevelType w:val="multilevel"/>
    <w:tmpl w:val="07AA39B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BB71FF0"/>
    <w:multiLevelType w:val="multilevel"/>
    <w:tmpl w:val="ED927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E1450BA"/>
    <w:multiLevelType w:val="multilevel"/>
    <w:tmpl w:val="0E1450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F7367C5"/>
    <w:multiLevelType w:val="multilevel"/>
    <w:tmpl w:val="0F7367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B47223"/>
    <w:multiLevelType w:val="multilevel"/>
    <w:tmpl w:val="14B472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6C9575A"/>
    <w:multiLevelType w:val="multilevel"/>
    <w:tmpl w:val="16C95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6E62FD3"/>
    <w:multiLevelType w:val="multilevel"/>
    <w:tmpl w:val="16E62FD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B983A3C"/>
    <w:multiLevelType w:val="multilevel"/>
    <w:tmpl w:val="1B983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D404AA4"/>
    <w:multiLevelType w:val="multilevel"/>
    <w:tmpl w:val="1D404A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D626067"/>
    <w:multiLevelType w:val="multilevel"/>
    <w:tmpl w:val="1D6260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ECA5758"/>
    <w:multiLevelType w:val="multilevel"/>
    <w:tmpl w:val="1ECA57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1EE97A4E"/>
    <w:multiLevelType w:val="hybridMultilevel"/>
    <w:tmpl w:val="9E14EA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21207D07"/>
    <w:multiLevelType w:val="hybridMultilevel"/>
    <w:tmpl w:val="A2B80578"/>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9" w15:restartNumberingAfterBreak="0">
    <w:nsid w:val="232047F5"/>
    <w:multiLevelType w:val="multilevel"/>
    <w:tmpl w:val="232047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45D2C47"/>
    <w:multiLevelType w:val="multilevel"/>
    <w:tmpl w:val="245D2C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47F463D"/>
    <w:multiLevelType w:val="multilevel"/>
    <w:tmpl w:val="247F46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62C2FAD"/>
    <w:multiLevelType w:val="multilevel"/>
    <w:tmpl w:val="262C2F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1DA3B54"/>
    <w:multiLevelType w:val="multilevel"/>
    <w:tmpl w:val="31DA3B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53D2716"/>
    <w:multiLevelType w:val="multilevel"/>
    <w:tmpl w:val="353D271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379B64C2"/>
    <w:multiLevelType w:val="multilevel"/>
    <w:tmpl w:val="379B64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7BC628F"/>
    <w:multiLevelType w:val="multilevel"/>
    <w:tmpl w:val="37BC628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392F7C89"/>
    <w:multiLevelType w:val="multilevel"/>
    <w:tmpl w:val="392F7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E44075F"/>
    <w:multiLevelType w:val="multilevel"/>
    <w:tmpl w:val="3E4407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EB57190"/>
    <w:multiLevelType w:val="hybridMultilevel"/>
    <w:tmpl w:val="E45A124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4311254F"/>
    <w:multiLevelType w:val="hybridMultilevel"/>
    <w:tmpl w:val="F02426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4104DD5"/>
    <w:multiLevelType w:val="multilevel"/>
    <w:tmpl w:val="44104D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76815F5"/>
    <w:multiLevelType w:val="multilevel"/>
    <w:tmpl w:val="476815F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4B3D1A1E"/>
    <w:multiLevelType w:val="multilevel"/>
    <w:tmpl w:val="4B3D1A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B4F5BEA"/>
    <w:multiLevelType w:val="multilevel"/>
    <w:tmpl w:val="AEF2F0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B9D13A2"/>
    <w:multiLevelType w:val="multilevel"/>
    <w:tmpl w:val="4B9D13A2"/>
    <w:lvl w:ilvl="0">
      <w:start w:val="1"/>
      <w:numFmt w:val="bullet"/>
      <w:pStyle w:val="a0"/>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68721F"/>
    <w:multiLevelType w:val="multilevel"/>
    <w:tmpl w:val="4C6872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D447AE1"/>
    <w:multiLevelType w:val="multilevel"/>
    <w:tmpl w:val="4D447A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E8D2CC9"/>
    <w:multiLevelType w:val="multilevel"/>
    <w:tmpl w:val="4E8D2C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15:restartNumberingAfterBreak="0">
    <w:nsid w:val="55474A41"/>
    <w:multiLevelType w:val="multilevel"/>
    <w:tmpl w:val="55474A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75F26B5"/>
    <w:multiLevelType w:val="multilevel"/>
    <w:tmpl w:val="575F2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8550610"/>
    <w:multiLevelType w:val="multilevel"/>
    <w:tmpl w:val="585506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9821B00"/>
    <w:multiLevelType w:val="multilevel"/>
    <w:tmpl w:val="59821B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B807DE3"/>
    <w:multiLevelType w:val="multilevel"/>
    <w:tmpl w:val="5B807D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1437FE4"/>
    <w:multiLevelType w:val="multilevel"/>
    <w:tmpl w:val="61437F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F0727DB"/>
    <w:multiLevelType w:val="multilevel"/>
    <w:tmpl w:val="6F0727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3171927"/>
    <w:multiLevelType w:val="multilevel"/>
    <w:tmpl w:val="731719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69B6DCE"/>
    <w:multiLevelType w:val="multilevel"/>
    <w:tmpl w:val="AFE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590719"/>
    <w:multiLevelType w:val="multilevel"/>
    <w:tmpl w:val="7D590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456D15"/>
    <w:multiLevelType w:val="multilevel"/>
    <w:tmpl w:val="7E456D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5"/>
  </w:num>
  <w:num w:numId="3">
    <w:abstractNumId w:val="39"/>
  </w:num>
  <w:num w:numId="4">
    <w:abstractNumId w:val="0"/>
  </w:num>
  <w:num w:numId="5">
    <w:abstractNumId w:val="1"/>
  </w:num>
  <w:num w:numId="6">
    <w:abstractNumId w:val="40"/>
  </w:num>
  <w:num w:numId="7">
    <w:abstractNumId w:val="11"/>
  </w:num>
  <w:num w:numId="8">
    <w:abstractNumId w:val="37"/>
  </w:num>
  <w:num w:numId="9">
    <w:abstractNumId w:val="10"/>
  </w:num>
  <w:num w:numId="10">
    <w:abstractNumId w:val="21"/>
  </w:num>
  <w:num w:numId="11">
    <w:abstractNumId w:val="20"/>
  </w:num>
  <w:num w:numId="12">
    <w:abstractNumId w:val="47"/>
  </w:num>
  <w:num w:numId="13">
    <w:abstractNumId w:val="22"/>
  </w:num>
  <w:num w:numId="14">
    <w:abstractNumId w:val="23"/>
  </w:num>
  <w:num w:numId="15">
    <w:abstractNumId w:val="42"/>
  </w:num>
  <w:num w:numId="16">
    <w:abstractNumId w:val="13"/>
  </w:num>
  <w:num w:numId="17">
    <w:abstractNumId w:val="31"/>
  </w:num>
  <w:num w:numId="18">
    <w:abstractNumId w:val="50"/>
  </w:num>
  <w:num w:numId="19">
    <w:abstractNumId w:val="24"/>
  </w:num>
  <w:num w:numId="20">
    <w:abstractNumId w:val="27"/>
  </w:num>
  <w:num w:numId="21">
    <w:abstractNumId w:val="45"/>
  </w:num>
  <w:num w:numId="22">
    <w:abstractNumId w:val="26"/>
  </w:num>
  <w:num w:numId="23">
    <w:abstractNumId w:val="41"/>
  </w:num>
  <w:num w:numId="24">
    <w:abstractNumId w:val="38"/>
  </w:num>
  <w:num w:numId="25">
    <w:abstractNumId w:val="36"/>
  </w:num>
  <w:num w:numId="26">
    <w:abstractNumId w:val="32"/>
  </w:num>
  <w:num w:numId="27">
    <w:abstractNumId w:val="16"/>
  </w:num>
  <w:num w:numId="28">
    <w:abstractNumId w:val="43"/>
  </w:num>
  <w:num w:numId="29">
    <w:abstractNumId w:val="9"/>
  </w:num>
  <w:num w:numId="30">
    <w:abstractNumId w:val="14"/>
  </w:num>
  <w:num w:numId="31">
    <w:abstractNumId w:val="19"/>
  </w:num>
  <w:num w:numId="32">
    <w:abstractNumId w:val="8"/>
  </w:num>
  <w:num w:numId="33">
    <w:abstractNumId w:val="6"/>
  </w:num>
  <w:num w:numId="34">
    <w:abstractNumId w:val="28"/>
  </w:num>
  <w:num w:numId="35">
    <w:abstractNumId w:val="15"/>
  </w:num>
  <w:num w:numId="36">
    <w:abstractNumId w:val="46"/>
  </w:num>
  <w:num w:numId="37">
    <w:abstractNumId w:val="12"/>
  </w:num>
  <w:num w:numId="38">
    <w:abstractNumId w:val="25"/>
  </w:num>
  <w:num w:numId="39">
    <w:abstractNumId w:val="44"/>
  </w:num>
  <w:num w:numId="40">
    <w:abstractNumId w:val="33"/>
  </w:num>
  <w:num w:numId="41">
    <w:abstractNumId w:val="4"/>
  </w:num>
  <w:num w:numId="42">
    <w:abstractNumId w:val="18"/>
  </w:num>
  <w:num w:numId="43">
    <w:abstractNumId w:val="30"/>
  </w:num>
  <w:num w:numId="44">
    <w:abstractNumId w:val="3"/>
  </w:num>
  <w:num w:numId="45">
    <w:abstractNumId w:val="17"/>
  </w:num>
  <w:num w:numId="46">
    <w:abstractNumId w:val="34"/>
  </w:num>
  <w:num w:numId="47">
    <w:abstractNumId w:val="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59"/>
    <w:rsid w:val="00000AC9"/>
    <w:rsid w:val="00001339"/>
    <w:rsid w:val="00001540"/>
    <w:rsid w:val="00001A00"/>
    <w:rsid w:val="00003E52"/>
    <w:rsid w:val="00004848"/>
    <w:rsid w:val="000079E7"/>
    <w:rsid w:val="000111FD"/>
    <w:rsid w:val="00012D09"/>
    <w:rsid w:val="000144C9"/>
    <w:rsid w:val="00015028"/>
    <w:rsid w:val="0001528B"/>
    <w:rsid w:val="00015E09"/>
    <w:rsid w:val="0001730F"/>
    <w:rsid w:val="00022A96"/>
    <w:rsid w:val="000250EF"/>
    <w:rsid w:val="00026185"/>
    <w:rsid w:val="000265E1"/>
    <w:rsid w:val="00026B2F"/>
    <w:rsid w:val="00030EF6"/>
    <w:rsid w:val="00031C6B"/>
    <w:rsid w:val="00031F3E"/>
    <w:rsid w:val="00035B4D"/>
    <w:rsid w:val="00036021"/>
    <w:rsid w:val="000360D0"/>
    <w:rsid w:val="000364F0"/>
    <w:rsid w:val="000408DA"/>
    <w:rsid w:val="00041778"/>
    <w:rsid w:val="00043D34"/>
    <w:rsid w:val="00043EE7"/>
    <w:rsid w:val="00044558"/>
    <w:rsid w:val="000456DB"/>
    <w:rsid w:val="00045E0D"/>
    <w:rsid w:val="00045F19"/>
    <w:rsid w:val="00046189"/>
    <w:rsid w:val="00046F88"/>
    <w:rsid w:val="00047629"/>
    <w:rsid w:val="000518A2"/>
    <w:rsid w:val="00052A72"/>
    <w:rsid w:val="00053214"/>
    <w:rsid w:val="00053810"/>
    <w:rsid w:val="00054A78"/>
    <w:rsid w:val="00056AF5"/>
    <w:rsid w:val="00056DCC"/>
    <w:rsid w:val="00056E22"/>
    <w:rsid w:val="00057ABD"/>
    <w:rsid w:val="00060283"/>
    <w:rsid w:val="0006049D"/>
    <w:rsid w:val="00061241"/>
    <w:rsid w:val="000632A0"/>
    <w:rsid w:val="00063AD7"/>
    <w:rsid w:val="00063F9B"/>
    <w:rsid w:val="00064F56"/>
    <w:rsid w:val="000652E4"/>
    <w:rsid w:val="00066707"/>
    <w:rsid w:val="00066EA6"/>
    <w:rsid w:val="00067111"/>
    <w:rsid w:val="000702D7"/>
    <w:rsid w:val="000719B5"/>
    <w:rsid w:val="00072EF4"/>
    <w:rsid w:val="00073070"/>
    <w:rsid w:val="000735D6"/>
    <w:rsid w:val="00073639"/>
    <w:rsid w:val="000737C2"/>
    <w:rsid w:val="00074018"/>
    <w:rsid w:val="0007447F"/>
    <w:rsid w:val="000747AC"/>
    <w:rsid w:val="00074CDC"/>
    <w:rsid w:val="0007645A"/>
    <w:rsid w:val="00077342"/>
    <w:rsid w:val="00077D37"/>
    <w:rsid w:val="000822D0"/>
    <w:rsid w:val="00085238"/>
    <w:rsid w:val="0008546C"/>
    <w:rsid w:val="00086111"/>
    <w:rsid w:val="00086891"/>
    <w:rsid w:val="00087AA5"/>
    <w:rsid w:val="00092D8C"/>
    <w:rsid w:val="00092F2B"/>
    <w:rsid w:val="00093EAC"/>
    <w:rsid w:val="0009677C"/>
    <w:rsid w:val="000A18B8"/>
    <w:rsid w:val="000A2103"/>
    <w:rsid w:val="000A25B7"/>
    <w:rsid w:val="000A2E58"/>
    <w:rsid w:val="000A4822"/>
    <w:rsid w:val="000A4A7B"/>
    <w:rsid w:val="000A780F"/>
    <w:rsid w:val="000B1FEF"/>
    <w:rsid w:val="000B22A1"/>
    <w:rsid w:val="000B233B"/>
    <w:rsid w:val="000B32B2"/>
    <w:rsid w:val="000B39C8"/>
    <w:rsid w:val="000B4D36"/>
    <w:rsid w:val="000B563D"/>
    <w:rsid w:val="000B59F8"/>
    <w:rsid w:val="000B6231"/>
    <w:rsid w:val="000B6320"/>
    <w:rsid w:val="000B7604"/>
    <w:rsid w:val="000C04C1"/>
    <w:rsid w:val="000C116A"/>
    <w:rsid w:val="000C183C"/>
    <w:rsid w:val="000C1CC3"/>
    <w:rsid w:val="000C204B"/>
    <w:rsid w:val="000C2602"/>
    <w:rsid w:val="000C33DB"/>
    <w:rsid w:val="000C5068"/>
    <w:rsid w:val="000C5482"/>
    <w:rsid w:val="000C56DF"/>
    <w:rsid w:val="000C77D5"/>
    <w:rsid w:val="000D151D"/>
    <w:rsid w:val="000D20C4"/>
    <w:rsid w:val="000D2237"/>
    <w:rsid w:val="000D2F31"/>
    <w:rsid w:val="000D3418"/>
    <w:rsid w:val="000D44FC"/>
    <w:rsid w:val="000D46C1"/>
    <w:rsid w:val="000D4E0E"/>
    <w:rsid w:val="000D6225"/>
    <w:rsid w:val="000D6EAF"/>
    <w:rsid w:val="000D7294"/>
    <w:rsid w:val="000D7B81"/>
    <w:rsid w:val="000E0DB6"/>
    <w:rsid w:val="000E17B4"/>
    <w:rsid w:val="000E3FA6"/>
    <w:rsid w:val="000E4F7C"/>
    <w:rsid w:val="000E66EE"/>
    <w:rsid w:val="000E6C28"/>
    <w:rsid w:val="000F09DE"/>
    <w:rsid w:val="000F1601"/>
    <w:rsid w:val="000F2C80"/>
    <w:rsid w:val="000F31B8"/>
    <w:rsid w:val="000F3515"/>
    <w:rsid w:val="000F40A8"/>
    <w:rsid w:val="000F5472"/>
    <w:rsid w:val="000F660A"/>
    <w:rsid w:val="000F6BEE"/>
    <w:rsid w:val="000F7667"/>
    <w:rsid w:val="00100945"/>
    <w:rsid w:val="00101B8F"/>
    <w:rsid w:val="0010260C"/>
    <w:rsid w:val="001033A6"/>
    <w:rsid w:val="00103DE5"/>
    <w:rsid w:val="00105C81"/>
    <w:rsid w:val="00105F30"/>
    <w:rsid w:val="00107233"/>
    <w:rsid w:val="00107485"/>
    <w:rsid w:val="001076A9"/>
    <w:rsid w:val="00107B41"/>
    <w:rsid w:val="0011188F"/>
    <w:rsid w:val="00111CE0"/>
    <w:rsid w:val="00113A06"/>
    <w:rsid w:val="00114078"/>
    <w:rsid w:val="0011526C"/>
    <w:rsid w:val="00116723"/>
    <w:rsid w:val="00117405"/>
    <w:rsid w:val="00120425"/>
    <w:rsid w:val="001206BE"/>
    <w:rsid w:val="001229F9"/>
    <w:rsid w:val="00123E6A"/>
    <w:rsid w:val="00124C7A"/>
    <w:rsid w:val="00125191"/>
    <w:rsid w:val="00125C98"/>
    <w:rsid w:val="0012658E"/>
    <w:rsid w:val="00126787"/>
    <w:rsid w:val="00126926"/>
    <w:rsid w:val="00126EB2"/>
    <w:rsid w:val="00127442"/>
    <w:rsid w:val="00130722"/>
    <w:rsid w:val="001307E2"/>
    <w:rsid w:val="0013212F"/>
    <w:rsid w:val="001333DE"/>
    <w:rsid w:val="0013378A"/>
    <w:rsid w:val="00133AFC"/>
    <w:rsid w:val="00133BF5"/>
    <w:rsid w:val="0013430C"/>
    <w:rsid w:val="00134C0B"/>
    <w:rsid w:val="001353BB"/>
    <w:rsid w:val="0013567E"/>
    <w:rsid w:val="001402E2"/>
    <w:rsid w:val="00140325"/>
    <w:rsid w:val="0014093F"/>
    <w:rsid w:val="00140F73"/>
    <w:rsid w:val="00142ACC"/>
    <w:rsid w:val="00142D44"/>
    <w:rsid w:val="001432B5"/>
    <w:rsid w:val="001449CC"/>
    <w:rsid w:val="00145895"/>
    <w:rsid w:val="00146BBC"/>
    <w:rsid w:val="0014754D"/>
    <w:rsid w:val="00150206"/>
    <w:rsid w:val="00151290"/>
    <w:rsid w:val="001524B4"/>
    <w:rsid w:val="00153997"/>
    <w:rsid w:val="00153E25"/>
    <w:rsid w:val="00153F98"/>
    <w:rsid w:val="00155007"/>
    <w:rsid w:val="001560F1"/>
    <w:rsid w:val="001564D5"/>
    <w:rsid w:val="00157236"/>
    <w:rsid w:val="001576BB"/>
    <w:rsid w:val="00157B1C"/>
    <w:rsid w:val="00157E78"/>
    <w:rsid w:val="00161003"/>
    <w:rsid w:val="00161FE2"/>
    <w:rsid w:val="0016236F"/>
    <w:rsid w:val="00162AC5"/>
    <w:rsid w:val="00162CB1"/>
    <w:rsid w:val="00164649"/>
    <w:rsid w:val="00167A7C"/>
    <w:rsid w:val="00167CE3"/>
    <w:rsid w:val="001703D8"/>
    <w:rsid w:val="00170C22"/>
    <w:rsid w:val="00172A27"/>
    <w:rsid w:val="00173BD5"/>
    <w:rsid w:val="001760CF"/>
    <w:rsid w:val="00177F50"/>
    <w:rsid w:val="00177F51"/>
    <w:rsid w:val="00180A7B"/>
    <w:rsid w:val="00181319"/>
    <w:rsid w:val="0018260E"/>
    <w:rsid w:val="00183653"/>
    <w:rsid w:val="001839A6"/>
    <w:rsid w:val="001862B4"/>
    <w:rsid w:val="00191927"/>
    <w:rsid w:val="001921F4"/>
    <w:rsid w:val="00192E73"/>
    <w:rsid w:val="0019387A"/>
    <w:rsid w:val="00193CFA"/>
    <w:rsid w:val="00194B89"/>
    <w:rsid w:val="00194CE9"/>
    <w:rsid w:val="0019544F"/>
    <w:rsid w:val="0019605A"/>
    <w:rsid w:val="00196482"/>
    <w:rsid w:val="00196AA6"/>
    <w:rsid w:val="001A0A63"/>
    <w:rsid w:val="001A0D54"/>
    <w:rsid w:val="001A0FD8"/>
    <w:rsid w:val="001A12EA"/>
    <w:rsid w:val="001A1F06"/>
    <w:rsid w:val="001A3794"/>
    <w:rsid w:val="001A3B5A"/>
    <w:rsid w:val="001A4EAB"/>
    <w:rsid w:val="001A4F3A"/>
    <w:rsid w:val="001A59FD"/>
    <w:rsid w:val="001A6897"/>
    <w:rsid w:val="001A6C26"/>
    <w:rsid w:val="001B069A"/>
    <w:rsid w:val="001B10EC"/>
    <w:rsid w:val="001B2B7C"/>
    <w:rsid w:val="001B3168"/>
    <w:rsid w:val="001B3622"/>
    <w:rsid w:val="001B4145"/>
    <w:rsid w:val="001B6ACE"/>
    <w:rsid w:val="001C1759"/>
    <w:rsid w:val="001C2162"/>
    <w:rsid w:val="001C2634"/>
    <w:rsid w:val="001C2DB9"/>
    <w:rsid w:val="001C4565"/>
    <w:rsid w:val="001C573C"/>
    <w:rsid w:val="001C5AF0"/>
    <w:rsid w:val="001C6095"/>
    <w:rsid w:val="001C6A0B"/>
    <w:rsid w:val="001C6C57"/>
    <w:rsid w:val="001C71D7"/>
    <w:rsid w:val="001C7DC1"/>
    <w:rsid w:val="001D12F9"/>
    <w:rsid w:val="001D1A6D"/>
    <w:rsid w:val="001D259B"/>
    <w:rsid w:val="001D2FEF"/>
    <w:rsid w:val="001D3377"/>
    <w:rsid w:val="001D39D0"/>
    <w:rsid w:val="001D4521"/>
    <w:rsid w:val="001D452E"/>
    <w:rsid w:val="001D4F67"/>
    <w:rsid w:val="001D51D0"/>
    <w:rsid w:val="001D5220"/>
    <w:rsid w:val="001D5351"/>
    <w:rsid w:val="001D53B3"/>
    <w:rsid w:val="001D5859"/>
    <w:rsid w:val="001D60F8"/>
    <w:rsid w:val="001D7B58"/>
    <w:rsid w:val="001E04F8"/>
    <w:rsid w:val="001E1139"/>
    <w:rsid w:val="001E18B5"/>
    <w:rsid w:val="001E22B4"/>
    <w:rsid w:val="001E2828"/>
    <w:rsid w:val="001E2A01"/>
    <w:rsid w:val="001E3E00"/>
    <w:rsid w:val="001E41F0"/>
    <w:rsid w:val="001E5F90"/>
    <w:rsid w:val="001E6FE8"/>
    <w:rsid w:val="001E73CD"/>
    <w:rsid w:val="001F1C70"/>
    <w:rsid w:val="001F28E6"/>
    <w:rsid w:val="001F2C0D"/>
    <w:rsid w:val="001F33C6"/>
    <w:rsid w:val="001F5255"/>
    <w:rsid w:val="001F5316"/>
    <w:rsid w:val="001F5B44"/>
    <w:rsid w:val="001F6576"/>
    <w:rsid w:val="001F7804"/>
    <w:rsid w:val="001F7E54"/>
    <w:rsid w:val="00200EE1"/>
    <w:rsid w:val="00201BAC"/>
    <w:rsid w:val="00202A9E"/>
    <w:rsid w:val="002030DA"/>
    <w:rsid w:val="0020352A"/>
    <w:rsid w:val="0020529E"/>
    <w:rsid w:val="00207150"/>
    <w:rsid w:val="002079D7"/>
    <w:rsid w:val="00207C54"/>
    <w:rsid w:val="002110E0"/>
    <w:rsid w:val="00212935"/>
    <w:rsid w:val="00212F3C"/>
    <w:rsid w:val="002131F7"/>
    <w:rsid w:val="002134FD"/>
    <w:rsid w:val="00213AE3"/>
    <w:rsid w:val="00214529"/>
    <w:rsid w:val="00214BAF"/>
    <w:rsid w:val="002159E9"/>
    <w:rsid w:val="00215B0D"/>
    <w:rsid w:val="00215FD2"/>
    <w:rsid w:val="00217078"/>
    <w:rsid w:val="0021775D"/>
    <w:rsid w:val="00217930"/>
    <w:rsid w:val="00220876"/>
    <w:rsid w:val="00221269"/>
    <w:rsid w:val="00222478"/>
    <w:rsid w:val="00223649"/>
    <w:rsid w:val="002249C9"/>
    <w:rsid w:val="00226CD4"/>
    <w:rsid w:val="00230B6D"/>
    <w:rsid w:val="0023105E"/>
    <w:rsid w:val="0023157F"/>
    <w:rsid w:val="00232877"/>
    <w:rsid w:val="00232A5D"/>
    <w:rsid w:val="00232FF6"/>
    <w:rsid w:val="00237020"/>
    <w:rsid w:val="0023745B"/>
    <w:rsid w:val="00237E7F"/>
    <w:rsid w:val="0024058E"/>
    <w:rsid w:val="00240761"/>
    <w:rsid w:val="0024081B"/>
    <w:rsid w:val="00241949"/>
    <w:rsid w:val="002421BA"/>
    <w:rsid w:val="00243B3D"/>
    <w:rsid w:val="00243E2B"/>
    <w:rsid w:val="00244D20"/>
    <w:rsid w:val="00244D60"/>
    <w:rsid w:val="00245EE1"/>
    <w:rsid w:val="0024674F"/>
    <w:rsid w:val="00247ABD"/>
    <w:rsid w:val="00252016"/>
    <w:rsid w:val="002523B1"/>
    <w:rsid w:val="00252798"/>
    <w:rsid w:val="00253354"/>
    <w:rsid w:val="00256072"/>
    <w:rsid w:val="00260A33"/>
    <w:rsid w:val="00262B45"/>
    <w:rsid w:val="002642BE"/>
    <w:rsid w:val="00265B98"/>
    <w:rsid w:val="00266D6D"/>
    <w:rsid w:val="00266F52"/>
    <w:rsid w:val="00270092"/>
    <w:rsid w:val="002704C5"/>
    <w:rsid w:val="00271AEB"/>
    <w:rsid w:val="002725B1"/>
    <w:rsid w:val="0027280A"/>
    <w:rsid w:val="00273686"/>
    <w:rsid w:val="0027369E"/>
    <w:rsid w:val="0027404C"/>
    <w:rsid w:val="0027466B"/>
    <w:rsid w:val="00275490"/>
    <w:rsid w:val="00275E80"/>
    <w:rsid w:val="00280027"/>
    <w:rsid w:val="002813BD"/>
    <w:rsid w:val="00282EA4"/>
    <w:rsid w:val="00285FE9"/>
    <w:rsid w:val="00286CDA"/>
    <w:rsid w:val="00287346"/>
    <w:rsid w:val="002879D4"/>
    <w:rsid w:val="002902BC"/>
    <w:rsid w:val="0029034E"/>
    <w:rsid w:val="00292860"/>
    <w:rsid w:val="00294507"/>
    <w:rsid w:val="002947F2"/>
    <w:rsid w:val="00294A4E"/>
    <w:rsid w:val="00295337"/>
    <w:rsid w:val="00295381"/>
    <w:rsid w:val="002975FD"/>
    <w:rsid w:val="002A163A"/>
    <w:rsid w:val="002A1665"/>
    <w:rsid w:val="002A1F89"/>
    <w:rsid w:val="002A2EBB"/>
    <w:rsid w:val="002A3499"/>
    <w:rsid w:val="002A4A32"/>
    <w:rsid w:val="002A4E75"/>
    <w:rsid w:val="002A5400"/>
    <w:rsid w:val="002A642B"/>
    <w:rsid w:val="002A6786"/>
    <w:rsid w:val="002A758D"/>
    <w:rsid w:val="002A7E57"/>
    <w:rsid w:val="002B0741"/>
    <w:rsid w:val="002B1B91"/>
    <w:rsid w:val="002B29F2"/>
    <w:rsid w:val="002B30DD"/>
    <w:rsid w:val="002B34AC"/>
    <w:rsid w:val="002B35B2"/>
    <w:rsid w:val="002B3E48"/>
    <w:rsid w:val="002B4503"/>
    <w:rsid w:val="002B5739"/>
    <w:rsid w:val="002B57F3"/>
    <w:rsid w:val="002B712F"/>
    <w:rsid w:val="002C11BB"/>
    <w:rsid w:val="002C1ED0"/>
    <w:rsid w:val="002C2B02"/>
    <w:rsid w:val="002C2F49"/>
    <w:rsid w:val="002C39A3"/>
    <w:rsid w:val="002C3BE7"/>
    <w:rsid w:val="002C3C75"/>
    <w:rsid w:val="002C3F35"/>
    <w:rsid w:val="002C4220"/>
    <w:rsid w:val="002C4B4A"/>
    <w:rsid w:val="002C565B"/>
    <w:rsid w:val="002C5F6B"/>
    <w:rsid w:val="002C6489"/>
    <w:rsid w:val="002C70EE"/>
    <w:rsid w:val="002D0678"/>
    <w:rsid w:val="002D081A"/>
    <w:rsid w:val="002D12DC"/>
    <w:rsid w:val="002D209F"/>
    <w:rsid w:val="002D2EF8"/>
    <w:rsid w:val="002D491E"/>
    <w:rsid w:val="002D6177"/>
    <w:rsid w:val="002D6E53"/>
    <w:rsid w:val="002E1F19"/>
    <w:rsid w:val="002E2656"/>
    <w:rsid w:val="002E38D0"/>
    <w:rsid w:val="002E4120"/>
    <w:rsid w:val="002E765E"/>
    <w:rsid w:val="002F0861"/>
    <w:rsid w:val="002F1351"/>
    <w:rsid w:val="002F4BB1"/>
    <w:rsid w:val="002F6641"/>
    <w:rsid w:val="002F761E"/>
    <w:rsid w:val="002F78F1"/>
    <w:rsid w:val="002F7F56"/>
    <w:rsid w:val="0030113D"/>
    <w:rsid w:val="003035B4"/>
    <w:rsid w:val="00304D59"/>
    <w:rsid w:val="003060FE"/>
    <w:rsid w:val="00306F54"/>
    <w:rsid w:val="00310CC5"/>
    <w:rsid w:val="00312000"/>
    <w:rsid w:val="003133C3"/>
    <w:rsid w:val="003142FF"/>
    <w:rsid w:val="003157B6"/>
    <w:rsid w:val="003167C1"/>
    <w:rsid w:val="00316B20"/>
    <w:rsid w:val="003172C4"/>
    <w:rsid w:val="00317826"/>
    <w:rsid w:val="00317EE0"/>
    <w:rsid w:val="00317F49"/>
    <w:rsid w:val="00320221"/>
    <w:rsid w:val="003229DB"/>
    <w:rsid w:val="00323032"/>
    <w:rsid w:val="0032309A"/>
    <w:rsid w:val="00324DDE"/>
    <w:rsid w:val="003273DC"/>
    <w:rsid w:val="00330FCF"/>
    <w:rsid w:val="00332F9B"/>
    <w:rsid w:val="00333075"/>
    <w:rsid w:val="003340BE"/>
    <w:rsid w:val="003345F1"/>
    <w:rsid w:val="003350AD"/>
    <w:rsid w:val="003356B8"/>
    <w:rsid w:val="00335AD4"/>
    <w:rsid w:val="00336878"/>
    <w:rsid w:val="00337CFB"/>
    <w:rsid w:val="00340325"/>
    <w:rsid w:val="00344849"/>
    <w:rsid w:val="0034540C"/>
    <w:rsid w:val="003455FC"/>
    <w:rsid w:val="00346300"/>
    <w:rsid w:val="003464C2"/>
    <w:rsid w:val="00346FEA"/>
    <w:rsid w:val="003518F2"/>
    <w:rsid w:val="003525AF"/>
    <w:rsid w:val="00353D2E"/>
    <w:rsid w:val="00353FB7"/>
    <w:rsid w:val="00356305"/>
    <w:rsid w:val="00356650"/>
    <w:rsid w:val="0035675A"/>
    <w:rsid w:val="0035684E"/>
    <w:rsid w:val="00356B41"/>
    <w:rsid w:val="003570D3"/>
    <w:rsid w:val="003609FA"/>
    <w:rsid w:val="00361C92"/>
    <w:rsid w:val="00364C89"/>
    <w:rsid w:val="00364EDB"/>
    <w:rsid w:val="00364F22"/>
    <w:rsid w:val="003704B7"/>
    <w:rsid w:val="00371F3F"/>
    <w:rsid w:val="00371F96"/>
    <w:rsid w:val="003721D8"/>
    <w:rsid w:val="00373891"/>
    <w:rsid w:val="0037754C"/>
    <w:rsid w:val="0038324E"/>
    <w:rsid w:val="00385A88"/>
    <w:rsid w:val="003869FE"/>
    <w:rsid w:val="003874D7"/>
    <w:rsid w:val="003905AF"/>
    <w:rsid w:val="00392A84"/>
    <w:rsid w:val="00392EDE"/>
    <w:rsid w:val="003955F5"/>
    <w:rsid w:val="003965D0"/>
    <w:rsid w:val="0039790C"/>
    <w:rsid w:val="003A0B2F"/>
    <w:rsid w:val="003A0F1D"/>
    <w:rsid w:val="003A148D"/>
    <w:rsid w:val="003A1CEA"/>
    <w:rsid w:val="003A1DCB"/>
    <w:rsid w:val="003A1E49"/>
    <w:rsid w:val="003A2DC4"/>
    <w:rsid w:val="003A3F2A"/>
    <w:rsid w:val="003A42EB"/>
    <w:rsid w:val="003A581B"/>
    <w:rsid w:val="003A5B4D"/>
    <w:rsid w:val="003A5D49"/>
    <w:rsid w:val="003A6D78"/>
    <w:rsid w:val="003A737C"/>
    <w:rsid w:val="003B0187"/>
    <w:rsid w:val="003B0267"/>
    <w:rsid w:val="003B05CD"/>
    <w:rsid w:val="003B06D6"/>
    <w:rsid w:val="003B14A4"/>
    <w:rsid w:val="003B4F12"/>
    <w:rsid w:val="003B557F"/>
    <w:rsid w:val="003B56BF"/>
    <w:rsid w:val="003B588F"/>
    <w:rsid w:val="003B5BF0"/>
    <w:rsid w:val="003B6C0C"/>
    <w:rsid w:val="003C0441"/>
    <w:rsid w:val="003C1258"/>
    <w:rsid w:val="003C1C50"/>
    <w:rsid w:val="003C1DAF"/>
    <w:rsid w:val="003C1EA1"/>
    <w:rsid w:val="003C2D6B"/>
    <w:rsid w:val="003C374A"/>
    <w:rsid w:val="003C6145"/>
    <w:rsid w:val="003C61AA"/>
    <w:rsid w:val="003D370C"/>
    <w:rsid w:val="003D480B"/>
    <w:rsid w:val="003D538A"/>
    <w:rsid w:val="003D60A4"/>
    <w:rsid w:val="003D6AC9"/>
    <w:rsid w:val="003D7B63"/>
    <w:rsid w:val="003E042A"/>
    <w:rsid w:val="003E0E67"/>
    <w:rsid w:val="003E18E2"/>
    <w:rsid w:val="003E1C3E"/>
    <w:rsid w:val="003E254E"/>
    <w:rsid w:val="003E2743"/>
    <w:rsid w:val="003E394A"/>
    <w:rsid w:val="003E45C9"/>
    <w:rsid w:val="003E65F9"/>
    <w:rsid w:val="003E668F"/>
    <w:rsid w:val="003E7AEC"/>
    <w:rsid w:val="003F135F"/>
    <w:rsid w:val="003F2CCC"/>
    <w:rsid w:val="003F30F0"/>
    <w:rsid w:val="003F37B7"/>
    <w:rsid w:val="003F53B5"/>
    <w:rsid w:val="003F5725"/>
    <w:rsid w:val="003F750B"/>
    <w:rsid w:val="003F7950"/>
    <w:rsid w:val="004011B6"/>
    <w:rsid w:val="00401712"/>
    <w:rsid w:val="004027E6"/>
    <w:rsid w:val="0040343D"/>
    <w:rsid w:val="00405BFA"/>
    <w:rsid w:val="00412F5B"/>
    <w:rsid w:val="00414523"/>
    <w:rsid w:val="00414765"/>
    <w:rsid w:val="00415517"/>
    <w:rsid w:val="004157ED"/>
    <w:rsid w:val="00420948"/>
    <w:rsid w:val="00420FAA"/>
    <w:rsid w:val="00427681"/>
    <w:rsid w:val="00431425"/>
    <w:rsid w:val="004315F7"/>
    <w:rsid w:val="00431688"/>
    <w:rsid w:val="0043172F"/>
    <w:rsid w:val="00431F52"/>
    <w:rsid w:val="004334BB"/>
    <w:rsid w:val="004340B5"/>
    <w:rsid w:val="00434CF6"/>
    <w:rsid w:val="00434FAF"/>
    <w:rsid w:val="00436DC4"/>
    <w:rsid w:val="00440B1F"/>
    <w:rsid w:val="00441CCC"/>
    <w:rsid w:val="0044221A"/>
    <w:rsid w:val="004433D6"/>
    <w:rsid w:val="004442D4"/>
    <w:rsid w:val="004443FE"/>
    <w:rsid w:val="00445B16"/>
    <w:rsid w:val="004502C9"/>
    <w:rsid w:val="00453CC9"/>
    <w:rsid w:val="00455150"/>
    <w:rsid w:val="00457046"/>
    <w:rsid w:val="00457EE8"/>
    <w:rsid w:val="00464220"/>
    <w:rsid w:val="00464FC5"/>
    <w:rsid w:val="0046535C"/>
    <w:rsid w:val="00467082"/>
    <w:rsid w:val="00467D60"/>
    <w:rsid w:val="00473B60"/>
    <w:rsid w:val="004747D4"/>
    <w:rsid w:val="00475C21"/>
    <w:rsid w:val="0047645D"/>
    <w:rsid w:val="00476C74"/>
    <w:rsid w:val="00480EC6"/>
    <w:rsid w:val="0048214A"/>
    <w:rsid w:val="004831B3"/>
    <w:rsid w:val="00485C5D"/>
    <w:rsid w:val="00486D83"/>
    <w:rsid w:val="004900C3"/>
    <w:rsid w:val="0049105C"/>
    <w:rsid w:val="004921C9"/>
    <w:rsid w:val="00492A8A"/>
    <w:rsid w:val="00492E50"/>
    <w:rsid w:val="004944E9"/>
    <w:rsid w:val="00495953"/>
    <w:rsid w:val="004969D5"/>
    <w:rsid w:val="00496E05"/>
    <w:rsid w:val="00497404"/>
    <w:rsid w:val="004979FB"/>
    <w:rsid w:val="004A0392"/>
    <w:rsid w:val="004A0DA0"/>
    <w:rsid w:val="004A1673"/>
    <w:rsid w:val="004A1EAE"/>
    <w:rsid w:val="004A20AA"/>
    <w:rsid w:val="004A2714"/>
    <w:rsid w:val="004A2AE1"/>
    <w:rsid w:val="004A2C22"/>
    <w:rsid w:val="004A6915"/>
    <w:rsid w:val="004A698B"/>
    <w:rsid w:val="004B0E5F"/>
    <w:rsid w:val="004B1DEE"/>
    <w:rsid w:val="004B7216"/>
    <w:rsid w:val="004B7CA1"/>
    <w:rsid w:val="004C0D4A"/>
    <w:rsid w:val="004C0E45"/>
    <w:rsid w:val="004C1477"/>
    <w:rsid w:val="004C260B"/>
    <w:rsid w:val="004C29D9"/>
    <w:rsid w:val="004C36D5"/>
    <w:rsid w:val="004C48FD"/>
    <w:rsid w:val="004C51B3"/>
    <w:rsid w:val="004C5669"/>
    <w:rsid w:val="004C5BB2"/>
    <w:rsid w:val="004C689D"/>
    <w:rsid w:val="004C69B4"/>
    <w:rsid w:val="004C6C7B"/>
    <w:rsid w:val="004C6EB1"/>
    <w:rsid w:val="004C7931"/>
    <w:rsid w:val="004C7955"/>
    <w:rsid w:val="004C7A35"/>
    <w:rsid w:val="004D0842"/>
    <w:rsid w:val="004D0855"/>
    <w:rsid w:val="004D0923"/>
    <w:rsid w:val="004D2015"/>
    <w:rsid w:val="004D28CB"/>
    <w:rsid w:val="004D2990"/>
    <w:rsid w:val="004D3150"/>
    <w:rsid w:val="004D3509"/>
    <w:rsid w:val="004D41FD"/>
    <w:rsid w:val="004D5AFF"/>
    <w:rsid w:val="004D6120"/>
    <w:rsid w:val="004D6CDF"/>
    <w:rsid w:val="004D79BC"/>
    <w:rsid w:val="004E0295"/>
    <w:rsid w:val="004E029E"/>
    <w:rsid w:val="004E09AA"/>
    <w:rsid w:val="004E1178"/>
    <w:rsid w:val="004E18FA"/>
    <w:rsid w:val="004E2AC0"/>
    <w:rsid w:val="004E33A6"/>
    <w:rsid w:val="004E7C42"/>
    <w:rsid w:val="004F00F9"/>
    <w:rsid w:val="004F1366"/>
    <w:rsid w:val="004F38B9"/>
    <w:rsid w:val="004F397C"/>
    <w:rsid w:val="004F3F98"/>
    <w:rsid w:val="004F4869"/>
    <w:rsid w:val="004F6011"/>
    <w:rsid w:val="004F679A"/>
    <w:rsid w:val="004F6BC6"/>
    <w:rsid w:val="004F76AF"/>
    <w:rsid w:val="004F778E"/>
    <w:rsid w:val="004F7B98"/>
    <w:rsid w:val="005009D0"/>
    <w:rsid w:val="00502A3E"/>
    <w:rsid w:val="00502ED3"/>
    <w:rsid w:val="00504C88"/>
    <w:rsid w:val="0050508F"/>
    <w:rsid w:val="005058BC"/>
    <w:rsid w:val="00505FF2"/>
    <w:rsid w:val="00507151"/>
    <w:rsid w:val="0050732F"/>
    <w:rsid w:val="00510B37"/>
    <w:rsid w:val="00511A9B"/>
    <w:rsid w:val="00512051"/>
    <w:rsid w:val="0051301B"/>
    <w:rsid w:val="0051326F"/>
    <w:rsid w:val="00513391"/>
    <w:rsid w:val="005135AC"/>
    <w:rsid w:val="00514245"/>
    <w:rsid w:val="005146DB"/>
    <w:rsid w:val="005152EA"/>
    <w:rsid w:val="00516C8F"/>
    <w:rsid w:val="00517713"/>
    <w:rsid w:val="00520CB9"/>
    <w:rsid w:val="0052275D"/>
    <w:rsid w:val="00523417"/>
    <w:rsid w:val="005240B6"/>
    <w:rsid w:val="00525262"/>
    <w:rsid w:val="00527358"/>
    <w:rsid w:val="00527967"/>
    <w:rsid w:val="00530171"/>
    <w:rsid w:val="005308CD"/>
    <w:rsid w:val="00531A3A"/>
    <w:rsid w:val="00531CA4"/>
    <w:rsid w:val="0053220A"/>
    <w:rsid w:val="00534512"/>
    <w:rsid w:val="0053469D"/>
    <w:rsid w:val="005358DA"/>
    <w:rsid w:val="00535A96"/>
    <w:rsid w:val="00535CA1"/>
    <w:rsid w:val="00535D1C"/>
    <w:rsid w:val="005360AF"/>
    <w:rsid w:val="005369BF"/>
    <w:rsid w:val="00536F79"/>
    <w:rsid w:val="0053740E"/>
    <w:rsid w:val="00541310"/>
    <w:rsid w:val="00541F82"/>
    <w:rsid w:val="005437FB"/>
    <w:rsid w:val="00545A4A"/>
    <w:rsid w:val="0054684C"/>
    <w:rsid w:val="00546E01"/>
    <w:rsid w:val="00546E68"/>
    <w:rsid w:val="00550071"/>
    <w:rsid w:val="00550855"/>
    <w:rsid w:val="00551066"/>
    <w:rsid w:val="00551D24"/>
    <w:rsid w:val="005537B4"/>
    <w:rsid w:val="00553FD4"/>
    <w:rsid w:val="00554022"/>
    <w:rsid w:val="005557A9"/>
    <w:rsid w:val="0055583C"/>
    <w:rsid w:val="00555E90"/>
    <w:rsid w:val="00556643"/>
    <w:rsid w:val="005572AD"/>
    <w:rsid w:val="0056040D"/>
    <w:rsid w:val="00563888"/>
    <w:rsid w:val="00563896"/>
    <w:rsid w:val="00564AEF"/>
    <w:rsid w:val="00565A16"/>
    <w:rsid w:val="00566A84"/>
    <w:rsid w:val="00567500"/>
    <w:rsid w:val="00567FE6"/>
    <w:rsid w:val="00571151"/>
    <w:rsid w:val="00571B59"/>
    <w:rsid w:val="00571D65"/>
    <w:rsid w:val="00572D62"/>
    <w:rsid w:val="0057444B"/>
    <w:rsid w:val="00574567"/>
    <w:rsid w:val="00575825"/>
    <w:rsid w:val="00575FD0"/>
    <w:rsid w:val="00576C9E"/>
    <w:rsid w:val="00577BA2"/>
    <w:rsid w:val="00580081"/>
    <w:rsid w:val="0058066B"/>
    <w:rsid w:val="00580975"/>
    <w:rsid w:val="00580D96"/>
    <w:rsid w:val="0058102B"/>
    <w:rsid w:val="0058154C"/>
    <w:rsid w:val="005816B9"/>
    <w:rsid w:val="00581844"/>
    <w:rsid w:val="00583130"/>
    <w:rsid w:val="00584044"/>
    <w:rsid w:val="005846B9"/>
    <w:rsid w:val="00584BF7"/>
    <w:rsid w:val="0058610B"/>
    <w:rsid w:val="005866A8"/>
    <w:rsid w:val="00586D88"/>
    <w:rsid w:val="00587388"/>
    <w:rsid w:val="00587BDF"/>
    <w:rsid w:val="00587E82"/>
    <w:rsid w:val="00587FC8"/>
    <w:rsid w:val="00591EDA"/>
    <w:rsid w:val="00592627"/>
    <w:rsid w:val="00593546"/>
    <w:rsid w:val="00593C91"/>
    <w:rsid w:val="00595A22"/>
    <w:rsid w:val="005968FC"/>
    <w:rsid w:val="00597926"/>
    <w:rsid w:val="005A02EE"/>
    <w:rsid w:val="005A1A49"/>
    <w:rsid w:val="005A1FBB"/>
    <w:rsid w:val="005A3765"/>
    <w:rsid w:val="005A47F9"/>
    <w:rsid w:val="005A4E61"/>
    <w:rsid w:val="005A564D"/>
    <w:rsid w:val="005A5E9F"/>
    <w:rsid w:val="005A78C2"/>
    <w:rsid w:val="005B0456"/>
    <w:rsid w:val="005B1B48"/>
    <w:rsid w:val="005B2FAB"/>
    <w:rsid w:val="005B4A15"/>
    <w:rsid w:val="005B5E4C"/>
    <w:rsid w:val="005B6450"/>
    <w:rsid w:val="005C0756"/>
    <w:rsid w:val="005C3770"/>
    <w:rsid w:val="005C3C8E"/>
    <w:rsid w:val="005C500B"/>
    <w:rsid w:val="005C5887"/>
    <w:rsid w:val="005C5A82"/>
    <w:rsid w:val="005C6100"/>
    <w:rsid w:val="005C70AF"/>
    <w:rsid w:val="005D03B7"/>
    <w:rsid w:val="005D1FD5"/>
    <w:rsid w:val="005D30CB"/>
    <w:rsid w:val="005D30EC"/>
    <w:rsid w:val="005D32B9"/>
    <w:rsid w:val="005D5031"/>
    <w:rsid w:val="005D5E73"/>
    <w:rsid w:val="005E05BD"/>
    <w:rsid w:val="005E11D7"/>
    <w:rsid w:val="005E1A0F"/>
    <w:rsid w:val="005E2354"/>
    <w:rsid w:val="005E3348"/>
    <w:rsid w:val="005E38B8"/>
    <w:rsid w:val="005E3E3A"/>
    <w:rsid w:val="005E47A9"/>
    <w:rsid w:val="005E56F8"/>
    <w:rsid w:val="005F05DD"/>
    <w:rsid w:val="005F0F30"/>
    <w:rsid w:val="005F1136"/>
    <w:rsid w:val="005F240C"/>
    <w:rsid w:val="005F293C"/>
    <w:rsid w:val="005F5457"/>
    <w:rsid w:val="005F5862"/>
    <w:rsid w:val="005F68A4"/>
    <w:rsid w:val="00601A0E"/>
    <w:rsid w:val="00602EDA"/>
    <w:rsid w:val="0060334E"/>
    <w:rsid w:val="006035DF"/>
    <w:rsid w:val="006038F1"/>
    <w:rsid w:val="00605EDA"/>
    <w:rsid w:val="0060649B"/>
    <w:rsid w:val="00606786"/>
    <w:rsid w:val="00610F04"/>
    <w:rsid w:val="00611AF3"/>
    <w:rsid w:val="00612022"/>
    <w:rsid w:val="00612B57"/>
    <w:rsid w:val="00613174"/>
    <w:rsid w:val="006138F9"/>
    <w:rsid w:val="00615DAA"/>
    <w:rsid w:val="00617A1A"/>
    <w:rsid w:val="0062139D"/>
    <w:rsid w:val="00621929"/>
    <w:rsid w:val="00621B4C"/>
    <w:rsid w:val="00622188"/>
    <w:rsid w:val="00622D3E"/>
    <w:rsid w:val="0062302B"/>
    <w:rsid w:val="006237A2"/>
    <w:rsid w:val="0062417B"/>
    <w:rsid w:val="00625301"/>
    <w:rsid w:val="006254D2"/>
    <w:rsid w:val="00625570"/>
    <w:rsid w:val="00626071"/>
    <w:rsid w:val="006271A8"/>
    <w:rsid w:val="0062797C"/>
    <w:rsid w:val="00632816"/>
    <w:rsid w:val="006341DE"/>
    <w:rsid w:val="006343FC"/>
    <w:rsid w:val="0063551E"/>
    <w:rsid w:val="00635AE4"/>
    <w:rsid w:val="00640A90"/>
    <w:rsid w:val="00640B02"/>
    <w:rsid w:val="00641A39"/>
    <w:rsid w:val="0064321D"/>
    <w:rsid w:val="006444C2"/>
    <w:rsid w:val="0064478A"/>
    <w:rsid w:val="00645623"/>
    <w:rsid w:val="00645B6D"/>
    <w:rsid w:val="0064733C"/>
    <w:rsid w:val="00647994"/>
    <w:rsid w:val="006502F7"/>
    <w:rsid w:val="00650915"/>
    <w:rsid w:val="006513CF"/>
    <w:rsid w:val="0065153D"/>
    <w:rsid w:val="00651E12"/>
    <w:rsid w:val="006522CF"/>
    <w:rsid w:val="0065390B"/>
    <w:rsid w:val="006542D3"/>
    <w:rsid w:val="006548B2"/>
    <w:rsid w:val="00661CE7"/>
    <w:rsid w:val="006659FA"/>
    <w:rsid w:val="00666D93"/>
    <w:rsid w:val="006677ED"/>
    <w:rsid w:val="0067060D"/>
    <w:rsid w:val="006722F7"/>
    <w:rsid w:val="00673733"/>
    <w:rsid w:val="00674320"/>
    <w:rsid w:val="00676CD6"/>
    <w:rsid w:val="00680EE9"/>
    <w:rsid w:val="006832EE"/>
    <w:rsid w:val="00683322"/>
    <w:rsid w:val="0068408F"/>
    <w:rsid w:val="00685C33"/>
    <w:rsid w:val="00685C40"/>
    <w:rsid w:val="00686367"/>
    <w:rsid w:val="00686F59"/>
    <w:rsid w:val="006879E4"/>
    <w:rsid w:val="00687C76"/>
    <w:rsid w:val="006919AE"/>
    <w:rsid w:val="00692E6E"/>
    <w:rsid w:val="0069520A"/>
    <w:rsid w:val="006959B8"/>
    <w:rsid w:val="006969D9"/>
    <w:rsid w:val="0069714C"/>
    <w:rsid w:val="006972AB"/>
    <w:rsid w:val="006A0B95"/>
    <w:rsid w:val="006A277E"/>
    <w:rsid w:val="006A464D"/>
    <w:rsid w:val="006A4F3A"/>
    <w:rsid w:val="006A5828"/>
    <w:rsid w:val="006A5E0C"/>
    <w:rsid w:val="006A74C7"/>
    <w:rsid w:val="006B069F"/>
    <w:rsid w:val="006B1797"/>
    <w:rsid w:val="006B1DF7"/>
    <w:rsid w:val="006B2023"/>
    <w:rsid w:val="006B277A"/>
    <w:rsid w:val="006B28D4"/>
    <w:rsid w:val="006B3AF6"/>
    <w:rsid w:val="006B4105"/>
    <w:rsid w:val="006B5502"/>
    <w:rsid w:val="006B5647"/>
    <w:rsid w:val="006B696C"/>
    <w:rsid w:val="006B7054"/>
    <w:rsid w:val="006C038E"/>
    <w:rsid w:val="006C0C20"/>
    <w:rsid w:val="006C0CCD"/>
    <w:rsid w:val="006C1444"/>
    <w:rsid w:val="006C291F"/>
    <w:rsid w:val="006C2EF8"/>
    <w:rsid w:val="006C329E"/>
    <w:rsid w:val="006C3C0B"/>
    <w:rsid w:val="006C3CB0"/>
    <w:rsid w:val="006C3F3A"/>
    <w:rsid w:val="006C43F6"/>
    <w:rsid w:val="006C4AC1"/>
    <w:rsid w:val="006C5357"/>
    <w:rsid w:val="006C54C4"/>
    <w:rsid w:val="006C5A94"/>
    <w:rsid w:val="006C6147"/>
    <w:rsid w:val="006C6F3C"/>
    <w:rsid w:val="006C7B19"/>
    <w:rsid w:val="006D0437"/>
    <w:rsid w:val="006D0A94"/>
    <w:rsid w:val="006D0AA7"/>
    <w:rsid w:val="006D0B05"/>
    <w:rsid w:val="006D1D6C"/>
    <w:rsid w:val="006D21A7"/>
    <w:rsid w:val="006D267E"/>
    <w:rsid w:val="006D32B7"/>
    <w:rsid w:val="006D32FA"/>
    <w:rsid w:val="006D3C6E"/>
    <w:rsid w:val="006D4107"/>
    <w:rsid w:val="006D49D0"/>
    <w:rsid w:val="006D7DE7"/>
    <w:rsid w:val="006E10DC"/>
    <w:rsid w:val="006E1600"/>
    <w:rsid w:val="006E45F7"/>
    <w:rsid w:val="006E52DD"/>
    <w:rsid w:val="006E6391"/>
    <w:rsid w:val="006F0276"/>
    <w:rsid w:val="006F073C"/>
    <w:rsid w:val="006F1C0E"/>
    <w:rsid w:val="006F29D1"/>
    <w:rsid w:val="006F2BD9"/>
    <w:rsid w:val="006F335B"/>
    <w:rsid w:val="006F49EA"/>
    <w:rsid w:val="006F5C42"/>
    <w:rsid w:val="006F65EF"/>
    <w:rsid w:val="006F69EA"/>
    <w:rsid w:val="006F7486"/>
    <w:rsid w:val="0070055B"/>
    <w:rsid w:val="00700EBD"/>
    <w:rsid w:val="0070141C"/>
    <w:rsid w:val="00701843"/>
    <w:rsid w:val="007019A7"/>
    <w:rsid w:val="0070403D"/>
    <w:rsid w:val="00704C49"/>
    <w:rsid w:val="00706B1E"/>
    <w:rsid w:val="00706ED5"/>
    <w:rsid w:val="00707B87"/>
    <w:rsid w:val="00710BFC"/>
    <w:rsid w:val="00710EA1"/>
    <w:rsid w:val="00711E35"/>
    <w:rsid w:val="00712550"/>
    <w:rsid w:val="00714946"/>
    <w:rsid w:val="0071554A"/>
    <w:rsid w:val="00720C33"/>
    <w:rsid w:val="00720EF3"/>
    <w:rsid w:val="007211A3"/>
    <w:rsid w:val="00721D97"/>
    <w:rsid w:val="00722E4C"/>
    <w:rsid w:val="007239B8"/>
    <w:rsid w:val="00726C3F"/>
    <w:rsid w:val="007272E8"/>
    <w:rsid w:val="00727753"/>
    <w:rsid w:val="007278C3"/>
    <w:rsid w:val="00727D09"/>
    <w:rsid w:val="00727DF0"/>
    <w:rsid w:val="0073217E"/>
    <w:rsid w:val="007324EB"/>
    <w:rsid w:val="00733477"/>
    <w:rsid w:val="007335B2"/>
    <w:rsid w:val="00733C04"/>
    <w:rsid w:val="00736274"/>
    <w:rsid w:val="00737CF7"/>
    <w:rsid w:val="00740EEE"/>
    <w:rsid w:val="007422B7"/>
    <w:rsid w:val="00743C6E"/>
    <w:rsid w:val="0074480D"/>
    <w:rsid w:val="00745025"/>
    <w:rsid w:val="0074592B"/>
    <w:rsid w:val="007467F2"/>
    <w:rsid w:val="00746DD2"/>
    <w:rsid w:val="00747CCE"/>
    <w:rsid w:val="0075174E"/>
    <w:rsid w:val="00752F4C"/>
    <w:rsid w:val="00753FA5"/>
    <w:rsid w:val="007542AB"/>
    <w:rsid w:val="0075605F"/>
    <w:rsid w:val="00756643"/>
    <w:rsid w:val="007574FA"/>
    <w:rsid w:val="00757991"/>
    <w:rsid w:val="00757E54"/>
    <w:rsid w:val="007606AB"/>
    <w:rsid w:val="00760E0F"/>
    <w:rsid w:val="00762555"/>
    <w:rsid w:val="00762BCA"/>
    <w:rsid w:val="00763890"/>
    <w:rsid w:val="00763A18"/>
    <w:rsid w:val="00764997"/>
    <w:rsid w:val="00766F5E"/>
    <w:rsid w:val="007675BC"/>
    <w:rsid w:val="00767B91"/>
    <w:rsid w:val="00770D14"/>
    <w:rsid w:val="0077150D"/>
    <w:rsid w:val="0077173B"/>
    <w:rsid w:val="00771AFB"/>
    <w:rsid w:val="00771BC4"/>
    <w:rsid w:val="00772840"/>
    <w:rsid w:val="00772AE1"/>
    <w:rsid w:val="00772F58"/>
    <w:rsid w:val="00772FCA"/>
    <w:rsid w:val="00773262"/>
    <w:rsid w:val="0077727B"/>
    <w:rsid w:val="0077784C"/>
    <w:rsid w:val="007807F0"/>
    <w:rsid w:val="00782839"/>
    <w:rsid w:val="00783A19"/>
    <w:rsid w:val="00784AF9"/>
    <w:rsid w:val="007866C0"/>
    <w:rsid w:val="00790ABA"/>
    <w:rsid w:val="00792643"/>
    <w:rsid w:val="00792BC6"/>
    <w:rsid w:val="00793B3D"/>
    <w:rsid w:val="007949D1"/>
    <w:rsid w:val="00794FB0"/>
    <w:rsid w:val="007958E6"/>
    <w:rsid w:val="00796D6B"/>
    <w:rsid w:val="007971FF"/>
    <w:rsid w:val="00797528"/>
    <w:rsid w:val="007A0E24"/>
    <w:rsid w:val="007A0F3C"/>
    <w:rsid w:val="007A1A95"/>
    <w:rsid w:val="007A1EF6"/>
    <w:rsid w:val="007A2B22"/>
    <w:rsid w:val="007A2E66"/>
    <w:rsid w:val="007A3412"/>
    <w:rsid w:val="007A63E7"/>
    <w:rsid w:val="007A6510"/>
    <w:rsid w:val="007A7183"/>
    <w:rsid w:val="007A7B22"/>
    <w:rsid w:val="007B040A"/>
    <w:rsid w:val="007B0B4A"/>
    <w:rsid w:val="007B1DFA"/>
    <w:rsid w:val="007B5FAC"/>
    <w:rsid w:val="007B69FC"/>
    <w:rsid w:val="007B6C10"/>
    <w:rsid w:val="007C0CEC"/>
    <w:rsid w:val="007C291B"/>
    <w:rsid w:val="007C30DF"/>
    <w:rsid w:val="007C4FB8"/>
    <w:rsid w:val="007C5A17"/>
    <w:rsid w:val="007C5CF7"/>
    <w:rsid w:val="007C6975"/>
    <w:rsid w:val="007C6D66"/>
    <w:rsid w:val="007C762D"/>
    <w:rsid w:val="007D0A4C"/>
    <w:rsid w:val="007D0E09"/>
    <w:rsid w:val="007D18D0"/>
    <w:rsid w:val="007D2FFE"/>
    <w:rsid w:val="007D3048"/>
    <w:rsid w:val="007D33C6"/>
    <w:rsid w:val="007D429F"/>
    <w:rsid w:val="007D4367"/>
    <w:rsid w:val="007D51FF"/>
    <w:rsid w:val="007D5882"/>
    <w:rsid w:val="007D6C38"/>
    <w:rsid w:val="007D702E"/>
    <w:rsid w:val="007D7815"/>
    <w:rsid w:val="007E0CA3"/>
    <w:rsid w:val="007E1252"/>
    <w:rsid w:val="007E1B89"/>
    <w:rsid w:val="007E3DB7"/>
    <w:rsid w:val="007E416E"/>
    <w:rsid w:val="007E4B14"/>
    <w:rsid w:val="007E550D"/>
    <w:rsid w:val="007E606A"/>
    <w:rsid w:val="007E61B5"/>
    <w:rsid w:val="007E7495"/>
    <w:rsid w:val="007E7846"/>
    <w:rsid w:val="007F1188"/>
    <w:rsid w:val="007F17B4"/>
    <w:rsid w:val="007F22B3"/>
    <w:rsid w:val="007F277A"/>
    <w:rsid w:val="007F28EF"/>
    <w:rsid w:val="007F2B0D"/>
    <w:rsid w:val="007F2C76"/>
    <w:rsid w:val="007F2FC9"/>
    <w:rsid w:val="007F31D0"/>
    <w:rsid w:val="007F4053"/>
    <w:rsid w:val="007F4813"/>
    <w:rsid w:val="007F59E2"/>
    <w:rsid w:val="007F5C31"/>
    <w:rsid w:val="007F7010"/>
    <w:rsid w:val="0080168A"/>
    <w:rsid w:val="00801880"/>
    <w:rsid w:val="00802785"/>
    <w:rsid w:val="00802A1F"/>
    <w:rsid w:val="008030ED"/>
    <w:rsid w:val="00804BAC"/>
    <w:rsid w:val="008051B2"/>
    <w:rsid w:val="00805213"/>
    <w:rsid w:val="0080682F"/>
    <w:rsid w:val="00807B3F"/>
    <w:rsid w:val="008117DC"/>
    <w:rsid w:val="0081281F"/>
    <w:rsid w:val="00812ECE"/>
    <w:rsid w:val="0081391D"/>
    <w:rsid w:val="008159B2"/>
    <w:rsid w:val="00815AB6"/>
    <w:rsid w:val="008160D0"/>
    <w:rsid w:val="008204FE"/>
    <w:rsid w:val="00821197"/>
    <w:rsid w:val="00821417"/>
    <w:rsid w:val="0082231D"/>
    <w:rsid w:val="00822CAB"/>
    <w:rsid w:val="008245CC"/>
    <w:rsid w:val="00824DB7"/>
    <w:rsid w:val="008255FF"/>
    <w:rsid w:val="008256BB"/>
    <w:rsid w:val="008302F7"/>
    <w:rsid w:val="00830A3D"/>
    <w:rsid w:val="00831153"/>
    <w:rsid w:val="008334D3"/>
    <w:rsid w:val="008336D0"/>
    <w:rsid w:val="00833A8E"/>
    <w:rsid w:val="00833C7C"/>
    <w:rsid w:val="0083424D"/>
    <w:rsid w:val="00834397"/>
    <w:rsid w:val="0083468F"/>
    <w:rsid w:val="00834D69"/>
    <w:rsid w:val="008379BC"/>
    <w:rsid w:val="00837B50"/>
    <w:rsid w:val="008401F2"/>
    <w:rsid w:val="00840486"/>
    <w:rsid w:val="0084054B"/>
    <w:rsid w:val="008405C3"/>
    <w:rsid w:val="0084345A"/>
    <w:rsid w:val="00843FFA"/>
    <w:rsid w:val="00844633"/>
    <w:rsid w:val="00845D00"/>
    <w:rsid w:val="008472A4"/>
    <w:rsid w:val="00847E7E"/>
    <w:rsid w:val="00850F16"/>
    <w:rsid w:val="008520AC"/>
    <w:rsid w:val="00852926"/>
    <w:rsid w:val="00852F35"/>
    <w:rsid w:val="00853577"/>
    <w:rsid w:val="00853DFD"/>
    <w:rsid w:val="00855F10"/>
    <w:rsid w:val="00856CF7"/>
    <w:rsid w:val="00857E0D"/>
    <w:rsid w:val="008618F4"/>
    <w:rsid w:val="00861A35"/>
    <w:rsid w:val="008621D2"/>
    <w:rsid w:val="00863433"/>
    <w:rsid w:val="00864ABD"/>
    <w:rsid w:val="008657DC"/>
    <w:rsid w:val="008669A2"/>
    <w:rsid w:val="00867181"/>
    <w:rsid w:val="00870BC3"/>
    <w:rsid w:val="00872461"/>
    <w:rsid w:val="00873506"/>
    <w:rsid w:val="0087368B"/>
    <w:rsid w:val="0087408B"/>
    <w:rsid w:val="008742FB"/>
    <w:rsid w:val="00874990"/>
    <w:rsid w:val="00876404"/>
    <w:rsid w:val="008766B9"/>
    <w:rsid w:val="00876AE1"/>
    <w:rsid w:val="00877775"/>
    <w:rsid w:val="008779BF"/>
    <w:rsid w:val="008803D3"/>
    <w:rsid w:val="00880FE5"/>
    <w:rsid w:val="00881FF5"/>
    <w:rsid w:val="00883170"/>
    <w:rsid w:val="00883852"/>
    <w:rsid w:val="00883D68"/>
    <w:rsid w:val="008840AF"/>
    <w:rsid w:val="00884435"/>
    <w:rsid w:val="008844A5"/>
    <w:rsid w:val="00884FD8"/>
    <w:rsid w:val="008869D1"/>
    <w:rsid w:val="0088730F"/>
    <w:rsid w:val="00887811"/>
    <w:rsid w:val="00887A44"/>
    <w:rsid w:val="00887C8B"/>
    <w:rsid w:val="00891E46"/>
    <w:rsid w:val="00891F9C"/>
    <w:rsid w:val="00896815"/>
    <w:rsid w:val="00897A68"/>
    <w:rsid w:val="008A07B2"/>
    <w:rsid w:val="008A18FF"/>
    <w:rsid w:val="008A1A34"/>
    <w:rsid w:val="008A1A60"/>
    <w:rsid w:val="008A29D4"/>
    <w:rsid w:val="008A2D71"/>
    <w:rsid w:val="008A3151"/>
    <w:rsid w:val="008A33BB"/>
    <w:rsid w:val="008A4D92"/>
    <w:rsid w:val="008A53CC"/>
    <w:rsid w:val="008A567B"/>
    <w:rsid w:val="008A57C1"/>
    <w:rsid w:val="008A59F2"/>
    <w:rsid w:val="008A5EA1"/>
    <w:rsid w:val="008A7318"/>
    <w:rsid w:val="008B252E"/>
    <w:rsid w:val="008B2C73"/>
    <w:rsid w:val="008B2F61"/>
    <w:rsid w:val="008B30BE"/>
    <w:rsid w:val="008B5173"/>
    <w:rsid w:val="008B592A"/>
    <w:rsid w:val="008B5B6D"/>
    <w:rsid w:val="008B6C7E"/>
    <w:rsid w:val="008C1DC9"/>
    <w:rsid w:val="008C264B"/>
    <w:rsid w:val="008C2856"/>
    <w:rsid w:val="008C3822"/>
    <w:rsid w:val="008C3ABD"/>
    <w:rsid w:val="008C407D"/>
    <w:rsid w:val="008C4B44"/>
    <w:rsid w:val="008D0F4C"/>
    <w:rsid w:val="008D16C8"/>
    <w:rsid w:val="008D1A86"/>
    <w:rsid w:val="008D1CC0"/>
    <w:rsid w:val="008D48B9"/>
    <w:rsid w:val="008D4E79"/>
    <w:rsid w:val="008E0743"/>
    <w:rsid w:val="008E10A8"/>
    <w:rsid w:val="008E2937"/>
    <w:rsid w:val="008E3531"/>
    <w:rsid w:val="008E5BF5"/>
    <w:rsid w:val="008E64A0"/>
    <w:rsid w:val="008E7519"/>
    <w:rsid w:val="008F1297"/>
    <w:rsid w:val="008F1D3B"/>
    <w:rsid w:val="008F273A"/>
    <w:rsid w:val="008F496D"/>
    <w:rsid w:val="008F58D7"/>
    <w:rsid w:val="00901180"/>
    <w:rsid w:val="00901752"/>
    <w:rsid w:val="0090240F"/>
    <w:rsid w:val="00902489"/>
    <w:rsid w:val="0090315E"/>
    <w:rsid w:val="009041F4"/>
    <w:rsid w:val="009052E9"/>
    <w:rsid w:val="00905FA6"/>
    <w:rsid w:val="00906732"/>
    <w:rsid w:val="009067F2"/>
    <w:rsid w:val="009102A9"/>
    <w:rsid w:val="00910586"/>
    <w:rsid w:val="009106F2"/>
    <w:rsid w:val="009119CD"/>
    <w:rsid w:val="00911D8A"/>
    <w:rsid w:val="00911DA3"/>
    <w:rsid w:val="00912E3E"/>
    <w:rsid w:val="00913ADC"/>
    <w:rsid w:val="00913D25"/>
    <w:rsid w:val="00916674"/>
    <w:rsid w:val="00917158"/>
    <w:rsid w:val="00917493"/>
    <w:rsid w:val="00917824"/>
    <w:rsid w:val="00921578"/>
    <w:rsid w:val="00921CB9"/>
    <w:rsid w:val="00921EA3"/>
    <w:rsid w:val="00923D50"/>
    <w:rsid w:val="009241B1"/>
    <w:rsid w:val="00925413"/>
    <w:rsid w:val="00925861"/>
    <w:rsid w:val="00927040"/>
    <w:rsid w:val="00927E8E"/>
    <w:rsid w:val="00930913"/>
    <w:rsid w:val="00933481"/>
    <w:rsid w:val="00934294"/>
    <w:rsid w:val="009342AA"/>
    <w:rsid w:val="00934B0F"/>
    <w:rsid w:val="00934BDD"/>
    <w:rsid w:val="00935905"/>
    <w:rsid w:val="0093590A"/>
    <w:rsid w:val="00936D7A"/>
    <w:rsid w:val="00937C7C"/>
    <w:rsid w:val="00940E36"/>
    <w:rsid w:val="00940E88"/>
    <w:rsid w:val="009411FA"/>
    <w:rsid w:val="0094190B"/>
    <w:rsid w:val="00941997"/>
    <w:rsid w:val="0094228D"/>
    <w:rsid w:val="00942875"/>
    <w:rsid w:val="00944055"/>
    <w:rsid w:val="009441D1"/>
    <w:rsid w:val="009447B6"/>
    <w:rsid w:val="00944C15"/>
    <w:rsid w:val="00945A6D"/>
    <w:rsid w:val="009472A8"/>
    <w:rsid w:val="00951D9D"/>
    <w:rsid w:val="009522E4"/>
    <w:rsid w:val="00952E2A"/>
    <w:rsid w:val="00953E09"/>
    <w:rsid w:val="0095466B"/>
    <w:rsid w:val="00954D8F"/>
    <w:rsid w:val="009559BF"/>
    <w:rsid w:val="00956A6E"/>
    <w:rsid w:val="00956DBA"/>
    <w:rsid w:val="00956E55"/>
    <w:rsid w:val="00960502"/>
    <w:rsid w:val="00962DB5"/>
    <w:rsid w:val="009632F0"/>
    <w:rsid w:val="00970182"/>
    <w:rsid w:val="009701EE"/>
    <w:rsid w:val="009707A8"/>
    <w:rsid w:val="00970927"/>
    <w:rsid w:val="00971785"/>
    <w:rsid w:val="00971E96"/>
    <w:rsid w:val="00973372"/>
    <w:rsid w:val="0097628F"/>
    <w:rsid w:val="00976B59"/>
    <w:rsid w:val="00976E71"/>
    <w:rsid w:val="00976F2E"/>
    <w:rsid w:val="0097760D"/>
    <w:rsid w:val="00977EA8"/>
    <w:rsid w:val="00982246"/>
    <w:rsid w:val="00983115"/>
    <w:rsid w:val="0098430B"/>
    <w:rsid w:val="00984722"/>
    <w:rsid w:val="009852F8"/>
    <w:rsid w:val="0098735D"/>
    <w:rsid w:val="00987558"/>
    <w:rsid w:val="009877E9"/>
    <w:rsid w:val="0099056A"/>
    <w:rsid w:val="009913F8"/>
    <w:rsid w:val="009916E6"/>
    <w:rsid w:val="00991783"/>
    <w:rsid w:val="00991C42"/>
    <w:rsid w:val="0099221E"/>
    <w:rsid w:val="00992E1A"/>
    <w:rsid w:val="00994181"/>
    <w:rsid w:val="0099500E"/>
    <w:rsid w:val="00996A08"/>
    <w:rsid w:val="00996D88"/>
    <w:rsid w:val="009A0491"/>
    <w:rsid w:val="009A0D88"/>
    <w:rsid w:val="009A21EF"/>
    <w:rsid w:val="009A2FF9"/>
    <w:rsid w:val="009A300F"/>
    <w:rsid w:val="009A332D"/>
    <w:rsid w:val="009A33AA"/>
    <w:rsid w:val="009A35DC"/>
    <w:rsid w:val="009A38A6"/>
    <w:rsid w:val="009A41EB"/>
    <w:rsid w:val="009A45CB"/>
    <w:rsid w:val="009A579C"/>
    <w:rsid w:val="009B0878"/>
    <w:rsid w:val="009B0EF6"/>
    <w:rsid w:val="009B2A89"/>
    <w:rsid w:val="009B2EC0"/>
    <w:rsid w:val="009B3B5E"/>
    <w:rsid w:val="009B4F04"/>
    <w:rsid w:val="009B51E3"/>
    <w:rsid w:val="009B6CF8"/>
    <w:rsid w:val="009B7833"/>
    <w:rsid w:val="009C1168"/>
    <w:rsid w:val="009C2D0A"/>
    <w:rsid w:val="009C3FAB"/>
    <w:rsid w:val="009C4BF5"/>
    <w:rsid w:val="009D1A60"/>
    <w:rsid w:val="009D2C10"/>
    <w:rsid w:val="009D3890"/>
    <w:rsid w:val="009D3D47"/>
    <w:rsid w:val="009D590B"/>
    <w:rsid w:val="009D71DA"/>
    <w:rsid w:val="009D7CEC"/>
    <w:rsid w:val="009D7F6E"/>
    <w:rsid w:val="009E0ACD"/>
    <w:rsid w:val="009E1374"/>
    <w:rsid w:val="009E1E52"/>
    <w:rsid w:val="009E20F8"/>
    <w:rsid w:val="009E3155"/>
    <w:rsid w:val="009E3177"/>
    <w:rsid w:val="009E7F28"/>
    <w:rsid w:val="009F15DE"/>
    <w:rsid w:val="009F2884"/>
    <w:rsid w:val="009F384F"/>
    <w:rsid w:val="009F3AEE"/>
    <w:rsid w:val="009F6282"/>
    <w:rsid w:val="009F62B2"/>
    <w:rsid w:val="009F6CE2"/>
    <w:rsid w:val="00A001CF"/>
    <w:rsid w:val="00A004F4"/>
    <w:rsid w:val="00A00BDB"/>
    <w:rsid w:val="00A01829"/>
    <w:rsid w:val="00A01B1C"/>
    <w:rsid w:val="00A01CBD"/>
    <w:rsid w:val="00A01EE0"/>
    <w:rsid w:val="00A02092"/>
    <w:rsid w:val="00A022E8"/>
    <w:rsid w:val="00A0236E"/>
    <w:rsid w:val="00A03777"/>
    <w:rsid w:val="00A0421E"/>
    <w:rsid w:val="00A04A19"/>
    <w:rsid w:val="00A122F0"/>
    <w:rsid w:val="00A13DFF"/>
    <w:rsid w:val="00A148E7"/>
    <w:rsid w:val="00A1494E"/>
    <w:rsid w:val="00A14FC6"/>
    <w:rsid w:val="00A16B3A"/>
    <w:rsid w:val="00A21CEB"/>
    <w:rsid w:val="00A22FC6"/>
    <w:rsid w:val="00A23CE6"/>
    <w:rsid w:val="00A24FB1"/>
    <w:rsid w:val="00A266E3"/>
    <w:rsid w:val="00A31DAE"/>
    <w:rsid w:val="00A33E84"/>
    <w:rsid w:val="00A341CE"/>
    <w:rsid w:val="00A34C58"/>
    <w:rsid w:val="00A350FB"/>
    <w:rsid w:val="00A35CCF"/>
    <w:rsid w:val="00A35F7C"/>
    <w:rsid w:val="00A40A98"/>
    <w:rsid w:val="00A410F6"/>
    <w:rsid w:val="00A41809"/>
    <w:rsid w:val="00A41A3E"/>
    <w:rsid w:val="00A432DA"/>
    <w:rsid w:val="00A4397E"/>
    <w:rsid w:val="00A447DA"/>
    <w:rsid w:val="00A44893"/>
    <w:rsid w:val="00A44C71"/>
    <w:rsid w:val="00A45E99"/>
    <w:rsid w:val="00A45FDF"/>
    <w:rsid w:val="00A4773A"/>
    <w:rsid w:val="00A47B7D"/>
    <w:rsid w:val="00A525C8"/>
    <w:rsid w:val="00A531EA"/>
    <w:rsid w:val="00A539EE"/>
    <w:rsid w:val="00A54A48"/>
    <w:rsid w:val="00A56E26"/>
    <w:rsid w:val="00A57179"/>
    <w:rsid w:val="00A572C5"/>
    <w:rsid w:val="00A572C8"/>
    <w:rsid w:val="00A60474"/>
    <w:rsid w:val="00A61761"/>
    <w:rsid w:val="00A61D5C"/>
    <w:rsid w:val="00A62490"/>
    <w:rsid w:val="00A628AD"/>
    <w:rsid w:val="00A63B24"/>
    <w:rsid w:val="00A66A95"/>
    <w:rsid w:val="00A704C7"/>
    <w:rsid w:val="00A709E2"/>
    <w:rsid w:val="00A726EB"/>
    <w:rsid w:val="00A727F1"/>
    <w:rsid w:val="00A728C5"/>
    <w:rsid w:val="00A73031"/>
    <w:rsid w:val="00A73FEB"/>
    <w:rsid w:val="00A75D46"/>
    <w:rsid w:val="00A76925"/>
    <w:rsid w:val="00A76B93"/>
    <w:rsid w:val="00A76F3D"/>
    <w:rsid w:val="00A80F8D"/>
    <w:rsid w:val="00A81A37"/>
    <w:rsid w:val="00A82776"/>
    <w:rsid w:val="00A82A0C"/>
    <w:rsid w:val="00A82C74"/>
    <w:rsid w:val="00A8384D"/>
    <w:rsid w:val="00A83BD8"/>
    <w:rsid w:val="00A85487"/>
    <w:rsid w:val="00A856BD"/>
    <w:rsid w:val="00A860AE"/>
    <w:rsid w:val="00A864F5"/>
    <w:rsid w:val="00A868AE"/>
    <w:rsid w:val="00A874A8"/>
    <w:rsid w:val="00A8796C"/>
    <w:rsid w:val="00A87F28"/>
    <w:rsid w:val="00A9015A"/>
    <w:rsid w:val="00A90B5E"/>
    <w:rsid w:val="00A90D18"/>
    <w:rsid w:val="00A94336"/>
    <w:rsid w:val="00A94E3D"/>
    <w:rsid w:val="00A952BF"/>
    <w:rsid w:val="00AA07A5"/>
    <w:rsid w:val="00AA0867"/>
    <w:rsid w:val="00AA0F1A"/>
    <w:rsid w:val="00AA1744"/>
    <w:rsid w:val="00AA2149"/>
    <w:rsid w:val="00AA2F9C"/>
    <w:rsid w:val="00AA3B72"/>
    <w:rsid w:val="00AA54CB"/>
    <w:rsid w:val="00AA5584"/>
    <w:rsid w:val="00AA5F9D"/>
    <w:rsid w:val="00AA7AB9"/>
    <w:rsid w:val="00AB1337"/>
    <w:rsid w:val="00AB1354"/>
    <w:rsid w:val="00AB1AC2"/>
    <w:rsid w:val="00AB343D"/>
    <w:rsid w:val="00AB429D"/>
    <w:rsid w:val="00AB492B"/>
    <w:rsid w:val="00AB7761"/>
    <w:rsid w:val="00AB78D8"/>
    <w:rsid w:val="00AC0BDC"/>
    <w:rsid w:val="00AC12E9"/>
    <w:rsid w:val="00AC17C6"/>
    <w:rsid w:val="00AC331C"/>
    <w:rsid w:val="00AC3D44"/>
    <w:rsid w:val="00AC40BD"/>
    <w:rsid w:val="00AC4E1F"/>
    <w:rsid w:val="00AC4FD4"/>
    <w:rsid w:val="00AC52B0"/>
    <w:rsid w:val="00AC6B0E"/>
    <w:rsid w:val="00AC6F63"/>
    <w:rsid w:val="00AD0DCD"/>
    <w:rsid w:val="00AD0E19"/>
    <w:rsid w:val="00AD29A8"/>
    <w:rsid w:val="00AD50D2"/>
    <w:rsid w:val="00AD5A58"/>
    <w:rsid w:val="00AD61BB"/>
    <w:rsid w:val="00AD6D20"/>
    <w:rsid w:val="00AD705A"/>
    <w:rsid w:val="00AE1DF4"/>
    <w:rsid w:val="00AE253B"/>
    <w:rsid w:val="00AE3147"/>
    <w:rsid w:val="00AE5BBD"/>
    <w:rsid w:val="00AE5C7F"/>
    <w:rsid w:val="00AE612A"/>
    <w:rsid w:val="00AE6EA7"/>
    <w:rsid w:val="00AE740D"/>
    <w:rsid w:val="00AF1454"/>
    <w:rsid w:val="00AF2093"/>
    <w:rsid w:val="00AF24B4"/>
    <w:rsid w:val="00AF37E0"/>
    <w:rsid w:val="00AF48CE"/>
    <w:rsid w:val="00AF4B58"/>
    <w:rsid w:val="00AF697A"/>
    <w:rsid w:val="00AF6989"/>
    <w:rsid w:val="00AF6AC4"/>
    <w:rsid w:val="00AF7014"/>
    <w:rsid w:val="00B01961"/>
    <w:rsid w:val="00B02156"/>
    <w:rsid w:val="00B06620"/>
    <w:rsid w:val="00B07036"/>
    <w:rsid w:val="00B10339"/>
    <w:rsid w:val="00B109A7"/>
    <w:rsid w:val="00B10E1D"/>
    <w:rsid w:val="00B10EEE"/>
    <w:rsid w:val="00B119A8"/>
    <w:rsid w:val="00B1330D"/>
    <w:rsid w:val="00B13633"/>
    <w:rsid w:val="00B13D83"/>
    <w:rsid w:val="00B140EF"/>
    <w:rsid w:val="00B146A5"/>
    <w:rsid w:val="00B1580C"/>
    <w:rsid w:val="00B16027"/>
    <w:rsid w:val="00B179A5"/>
    <w:rsid w:val="00B20239"/>
    <w:rsid w:val="00B21B11"/>
    <w:rsid w:val="00B24694"/>
    <w:rsid w:val="00B2533D"/>
    <w:rsid w:val="00B2664C"/>
    <w:rsid w:val="00B30847"/>
    <w:rsid w:val="00B317DB"/>
    <w:rsid w:val="00B31FBC"/>
    <w:rsid w:val="00B32E4F"/>
    <w:rsid w:val="00B36CE5"/>
    <w:rsid w:val="00B41540"/>
    <w:rsid w:val="00B41B52"/>
    <w:rsid w:val="00B42A7C"/>
    <w:rsid w:val="00B42F0E"/>
    <w:rsid w:val="00B463EF"/>
    <w:rsid w:val="00B47C63"/>
    <w:rsid w:val="00B50560"/>
    <w:rsid w:val="00B51335"/>
    <w:rsid w:val="00B51671"/>
    <w:rsid w:val="00B51847"/>
    <w:rsid w:val="00B527E4"/>
    <w:rsid w:val="00B5305E"/>
    <w:rsid w:val="00B54024"/>
    <w:rsid w:val="00B54CBC"/>
    <w:rsid w:val="00B55000"/>
    <w:rsid w:val="00B55D78"/>
    <w:rsid w:val="00B57F29"/>
    <w:rsid w:val="00B600E6"/>
    <w:rsid w:val="00B60CB1"/>
    <w:rsid w:val="00B60E9B"/>
    <w:rsid w:val="00B62459"/>
    <w:rsid w:val="00B64544"/>
    <w:rsid w:val="00B6470B"/>
    <w:rsid w:val="00B64A27"/>
    <w:rsid w:val="00B64DCA"/>
    <w:rsid w:val="00B6551C"/>
    <w:rsid w:val="00B65C72"/>
    <w:rsid w:val="00B665D6"/>
    <w:rsid w:val="00B66910"/>
    <w:rsid w:val="00B7014D"/>
    <w:rsid w:val="00B70739"/>
    <w:rsid w:val="00B71FAE"/>
    <w:rsid w:val="00B72E92"/>
    <w:rsid w:val="00B74509"/>
    <w:rsid w:val="00B75B63"/>
    <w:rsid w:val="00B76DF4"/>
    <w:rsid w:val="00B771C5"/>
    <w:rsid w:val="00B806B5"/>
    <w:rsid w:val="00B81313"/>
    <w:rsid w:val="00B81952"/>
    <w:rsid w:val="00B823B9"/>
    <w:rsid w:val="00B85749"/>
    <w:rsid w:val="00B862E0"/>
    <w:rsid w:val="00B86E83"/>
    <w:rsid w:val="00B871CA"/>
    <w:rsid w:val="00B8729E"/>
    <w:rsid w:val="00B90F19"/>
    <w:rsid w:val="00B92EB3"/>
    <w:rsid w:val="00B946D0"/>
    <w:rsid w:val="00B94DD1"/>
    <w:rsid w:val="00B97CA7"/>
    <w:rsid w:val="00BA0DA9"/>
    <w:rsid w:val="00BA2116"/>
    <w:rsid w:val="00BA2BBA"/>
    <w:rsid w:val="00BA2F05"/>
    <w:rsid w:val="00BA5470"/>
    <w:rsid w:val="00BA6A25"/>
    <w:rsid w:val="00BA709B"/>
    <w:rsid w:val="00BA711B"/>
    <w:rsid w:val="00BA7B72"/>
    <w:rsid w:val="00BB14AA"/>
    <w:rsid w:val="00BB1B9F"/>
    <w:rsid w:val="00BB55EC"/>
    <w:rsid w:val="00BB6702"/>
    <w:rsid w:val="00BB6B46"/>
    <w:rsid w:val="00BC1EF8"/>
    <w:rsid w:val="00BC211F"/>
    <w:rsid w:val="00BC240F"/>
    <w:rsid w:val="00BC2915"/>
    <w:rsid w:val="00BC45FB"/>
    <w:rsid w:val="00BC4FB2"/>
    <w:rsid w:val="00BC52DD"/>
    <w:rsid w:val="00BC5DAE"/>
    <w:rsid w:val="00BC65AE"/>
    <w:rsid w:val="00BC65FC"/>
    <w:rsid w:val="00BC70B8"/>
    <w:rsid w:val="00BD0D02"/>
    <w:rsid w:val="00BD1A56"/>
    <w:rsid w:val="00BD1C08"/>
    <w:rsid w:val="00BD2363"/>
    <w:rsid w:val="00BD51BF"/>
    <w:rsid w:val="00BD5961"/>
    <w:rsid w:val="00BD6AD6"/>
    <w:rsid w:val="00BD7226"/>
    <w:rsid w:val="00BD75DC"/>
    <w:rsid w:val="00BD79BC"/>
    <w:rsid w:val="00BD7F6A"/>
    <w:rsid w:val="00BE0953"/>
    <w:rsid w:val="00BE234B"/>
    <w:rsid w:val="00BE2437"/>
    <w:rsid w:val="00BE2616"/>
    <w:rsid w:val="00BE2AF8"/>
    <w:rsid w:val="00BE3F52"/>
    <w:rsid w:val="00BE4B2D"/>
    <w:rsid w:val="00BE57DE"/>
    <w:rsid w:val="00BE5E47"/>
    <w:rsid w:val="00BE5FF7"/>
    <w:rsid w:val="00BE7B01"/>
    <w:rsid w:val="00BF22EA"/>
    <w:rsid w:val="00BF33D1"/>
    <w:rsid w:val="00BF5341"/>
    <w:rsid w:val="00BF5909"/>
    <w:rsid w:val="00BF633E"/>
    <w:rsid w:val="00BF65A0"/>
    <w:rsid w:val="00BF757C"/>
    <w:rsid w:val="00BF7935"/>
    <w:rsid w:val="00BF79BA"/>
    <w:rsid w:val="00C0414E"/>
    <w:rsid w:val="00C04345"/>
    <w:rsid w:val="00C051F9"/>
    <w:rsid w:val="00C06453"/>
    <w:rsid w:val="00C06D5A"/>
    <w:rsid w:val="00C0758D"/>
    <w:rsid w:val="00C079F3"/>
    <w:rsid w:val="00C10003"/>
    <w:rsid w:val="00C10051"/>
    <w:rsid w:val="00C104A6"/>
    <w:rsid w:val="00C11233"/>
    <w:rsid w:val="00C11459"/>
    <w:rsid w:val="00C11C54"/>
    <w:rsid w:val="00C11D8C"/>
    <w:rsid w:val="00C128F8"/>
    <w:rsid w:val="00C12EEA"/>
    <w:rsid w:val="00C12EEB"/>
    <w:rsid w:val="00C13E9D"/>
    <w:rsid w:val="00C140BE"/>
    <w:rsid w:val="00C17A90"/>
    <w:rsid w:val="00C17ACE"/>
    <w:rsid w:val="00C20803"/>
    <w:rsid w:val="00C21CC7"/>
    <w:rsid w:val="00C22BA7"/>
    <w:rsid w:val="00C22DD0"/>
    <w:rsid w:val="00C23979"/>
    <w:rsid w:val="00C23EE7"/>
    <w:rsid w:val="00C24298"/>
    <w:rsid w:val="00C2564B"/>
    <w:rsid w:val="00C25675"/>
    <w:rsid w:val="00C26CC0"/>
    <w:rsid w:val="00C31225"/>
    <w:rsid w:val="00C319BB"/>
    <w:rsid w:val="00C352CB"/>
    <w:rsid w:val="00C35F7F"/>
    <w:rsid w:val="00C372EF"/>
    <w:rsid w:val="00C37941"/>
    <w:rsid w:val="00C37B33"/>
    <w:rsid w:val="00C40695"/>
    <w:rsid w:val="00C41C0E"/>
    <w:rsid w:val="00C4220F"/>
    <w:rsid w:val="00C42882"/>
    <w:rsid w:val="00C430A6"/>
    <w:rsid w:val="00C43E3B"/>
    <w:rsid w:val="00C44CD7"/>
    <w:rsid w:val="00C462A8"/>
    <w:rsid w:val="00C52E69"/>
    <w:rsid w:val="00C53937"/>
    <w:rsid w:val="00C5488A"/>
    <w:rsid w:val="00C549CF"/>
    <w:rsid w:val="00C55501"/>
    <w:rsid w:val="00C568AA"/>
    <w:rsid w:val="00C616D5"/>
    <w:rsid w:val="00C63A2D"/>
    <w:rsid w:val="00C6506D"/>
    <w:rsid w:val="00C66746"/>
    <w:rsid w:val="00C667CA"/>
    <w:rsid w:val="00C67021"/>
    <w:rsid w:val="00C670DA"/>
    <w:rsid w:val="00C70C70"/>
    <w:rsid w:val="00C72483"/>
    <w:rsid w:val="00C74081"/>
    <w:rsid w:val="00C7579B"/>
    <w:rsid w:val="00C76F67"/>
    <w:rsid w:val="00C772D7"/>
    <w:rsid w:val="00C77A76"/>
    <w:rsid w:val="00C8195D"/>
    <w:rsid w:val="00C820D5"/>
    <w:rsid w:val="00C83C7F"/>
    <w:rsid w:val="00C83D73"/>
    <w:rsid w:val="00C84A1B"/>
    <w:rsid w:val="00C869C7"/>
    <w:rsid w:val="00C87833"/>
    <w:rsid w:val="00C87F61"/>
    <w:rsid w:val="00C90603"/>
    <w:rsid w:val="00C908C6"/>
    <w:rsid w:val="00C90C94"/>
    <w:rsid w:val="00C91085"/>
    <w:rsid w:val="00C91AD2"/>
    <w:rsid w:val="00C91CF6"/>
    <w:rsid w:val="00C933FC"/>
    <w:rsid w:val="00C93BA5"/>
    <w:rsid w:val="00C941D7"/>
    <w:rsid w:val="00C958AB"/>
    <w:rsid w:val="00C964AD"/>
    <w:rsid w:val="00C979C9"/>
    <w:rsid w:val="00C97B4E"/>
    <w:rsid w:val="00CA03DC"/>
    <w:rsid w:val="00CA2913"/>
    <w:rsid w:val="00CA3366"/>
    <w:rsid w:val="00CA46BF"/>
    <w:rsid w:val="00CA5925"/>
    <w:rsid w:val="00CA5D4E"/>
    <w:rsid w:val="00CA5E0B"/>
    <w:rsid w:val="00CA689E"/>
    <w:rsid w:val="00CA793E"/>
    <w:rsid w:val="00CB01D6"/>
    <w:rsid w:val="00CB0673"/>
    <w:rsid w:val="00CB12CC"/>
    <w:rsid w:val="00CB2C93"/>
    <w:rsid w:val="00CB34FB"/>
    <w:rsid w:val="00CB3FE6"/>
    <w:rsid w:val="00CB465C"/>
    <w:rsid w:val="00CB46EA"/>
    <w:rsid w:val="00CB4748"/>
    <w:rsid w:val="00CB5897"/>
    <w:rsid w:val="00CB5C36"/>
    <w:rsid w:val="00CB67EC"/>
    <w:rsid w:val="00CB7247"/>
    <w:rsid w:val="00CB7BD1"/>
    <w:rsid w:val="00CC0810"/>
    <w:rsid w:val="00CC11DD"/>
    <w:rsid w:val="00CC1CB0"/>
    <w:rsid w:val="00CC29E0"/>
    <w:rsid w:val="00CC3421"/>
    <w:rsid w:val="00CC5413"/>
    <w:rsid w:val="00CC5BA9"/>
    <w:rsid w:val="00CC5ED3"/>
    <w:rsid w:val="00CC7541"/>
    <w:rsid w:val="00CD02C2"/>
    <w:rsid w:val="00CD0C9F"/>
    <w:rsid w:val="00CD1DD4"/>
    <w:rsid w:val="00CD209C"/>
    <w:rsid w:val="00CD3B83"/>
    <w:rsid w:val="00CD625B"/>
    <w:rsid w:val="00CD63D6"/>
    <w:rsid w:val="00CD66A4"/>
    <w:rsid w:val="00CE0BD7"/>
    <w:rsid w:val="00CE3127"/>
    <w:rsid w:val="00CE366E"/>
    <w:rsid w:val="00CE3E87"/>
    <w:rsid w:val="00CE4C9E"/>
    <w:rsid w:val="00CE54FD"/>
    <w:rsid w:val="00CE59AD"/>
    <w:rsid w:val="00CE7364"/>
    <w:rsid w:val="00CF0FEC"/>
    <w:rsid w:val="00CF1266"/>
    <w:rsid w:val="00CF2B4F"/>
    <w:rsid w:val="00CF2B50"/>
    <w:rsid w:val="00CF2D9B"/>
    <w:rsid w:val="00CF2E2F"/>
    <w:rsid w:val="00CF6542"/>
    <w:rsid w:val="00CF77B6"/>
    <w:rsid w:val="00CF7FAD"/>
    <w:rsid w:val="00D00A90"/>
    <w:rsid w:val="00D015A3"/>
    <w:rsid w:val="00D02089"/>
    <w:rsid w:val="00D02D9D"/>
    <w:rsid w:val="00D06E44"/>
    <w:rsid w:val="00D07203"/>
    <w:rsid w:val="00D079F6"/>
    <w:rsid w:val="00D11CF4"/>
    <w:rsid w:val="00D123EF"/>
    <w:rsid w:val="00D12820"/>
    <w:rsid w:val="00D14B23"/>
    <w:rsid w:val="00D14CE7"/>
    <w:rsid w:val="00D16F3B"/>
    <w:rsid w:val="00D2052B"/>
    <w:rsid w:val="00D20783"/>
    <w:rsid w:val="00D20A3C"/>
    <w:rsid w:val="00D2115B"/>
    <w:rsid w:val="00D24906"/>
    <w:rsid w:val="00D24F08"/>
    <w:rsid w:val="00D266B7"/>
    <w:rsid w:val="00D27C62"/>
    <w:rsid w:val="00D3051C"/>
    <w:rsid w:val="00D30AA9"/>
    <w:rsid w:val="00D31B6F"/>
    <w:rsid w:val="00D32344"/>
    <w:rsid w:val="00D326E9"/>
    <w:rsid w:val="00D354A8"/>
    <w:rsid w:val="00D364D6"/>
    <w:rsid w:val="00D37BD4"/>
    <w:rsid w:val="00D41B9E"/>
    <w:rsid w:val="00D42D22"/>
    <w:rsid w:val="00D439FE"/>
    <w:rsid w:val="00D44ABD"/>
    <w:rsid w:val="00D45AE6"/>
    <w:rsid w:val="00D45F7C"/>
    <w:rsid w:val="00D478AC"/>
    <w:rsid w:val="00D47E2C"/>
    <w:rsid w:val="00D5042E"/>
    <w:rsid w:val="00D509AF"/>
    <w:rsid w:val="00D51882"/>
    <w:rsid w:val="00D566EB"/>
    <w:rsid w:val="00D56A0D"/>
    <w:rsid w:val="00D60ACD"/>
    <w:rsid w:val="00D614C3"/>
    <w:rsid w:val="00D61CC3"/>
    <w:rsid w:val="00D62077"/>
    <w:rsid w:val="00D630E6"/>
    <w:rsid w:val="00D63131"/>
    <w:rsid w:val="00D63E06"/>
    <w:rsid w:val="00D64446"/>
    <w:rsid w:val="00D6447E"/>
    <w:rsid w:val="00D64573"/>
    <w:rsid w:val="00D6540A"/>
    <w:rsid w:val="00D67EB9"/>
    <w:rsid w:val="00D67F68"/>
    <w:rsid w:val="00D71F47"/>
    <w:rsid w:val="00D72D0C"/>
    <w:rsid w:val="00D734C4"/>
    <w:rsid w:val="00D75E79"/>
    <w:rsid w:val="00D7635C"/>
    <w:rsid w:val="00D76760"/>
    <w:rsid w:val="00D7682A"/>
    <w:rsid w:val="00D8091A"/>
    <w:rsid w:val="00D82F98"/>
    <w:rsid w:val="00D84261"/>
    <w:rsid w:val="00D847F6"/>
    <w:rsid w:val="00D853F7"/>
    <w:rsid w:val="00D85565"/>
    <w:rsid w:val="00D8753F"/>
    <w:rsid w:val="00D876D0"/>
    <w:rsid w:val="00D904EE"/>
    <w:rsid w:val="00D90CA6"/>
    <w:rsid w:val="00D91A65"/>
    <w:rsid w:val="00D91E32"/>
    <w:rsid w:val="00D923A3"/>
    <w:rsid w:val="00D9349B"/>
    <w:rsid w:val="00D93617"/>
    <w:rsid w:val="00D946E9"/>
    <w:rsid w:val="00DA07BE"/>
    <w:rsid w:val="00DA100E"/>
    <w:rsid w:val="00DA3324"/>
    <w:rsid w:val="00DA3BAF"/>
    <w:rsid w:val="00DA4927"/>
    <w:rsid w:val="00DA4EDF"/>
    <w:rsid w:val="00DA539E"/>
    <w:rsid w:val="00DA5872"/>
    <w:rsid w:val="00DA6718"/>
    <w:rsid w:val="00DA6EAB"/>
    <w:rsid w:val="00DB026F"/>
    <w:rsid w:val="00DB04F5"/>
    <w:rsid w:val="00DB076C"/>
    <w:rsid w:val="00DB595E"/>
    <w:rsid w:val="00DB69AC"/>
    <w:rsid w:val="00DB77D6"/>
    <w:rsid w:val="00DB7B0B"/>
    <w:rsid w:val="00DC020C"/>
    <w:rsid w:val="00DC0D20"/>
    <w:rsid w:val="00DC2035"/>
    <w:rsid w:val="00DC372F"/>
    <w:rsid w:val="00DC4E6D"/>
    <w:rsid w:val="00DC6AB3"/>
    <w:rsid w:val="00DC76D1"/>
    <w:rsid w:val="00DD1111"/>
    <w:rsid w:val="00DD131A"/>
    <w:rsid w:val="00DD4EA6"/>
    <w:rsid w:val="00DD5509"/>
    <w:rsid w:val="00DD6875"/>
    <w:rsid w:val="00DD6A90"/>
    <w:rsid w:val="00DD7117"/>
    <w:rsid w:val="00DE11CE"/>
    <w:rsid w:val="00DE1EF5"/>
    <w:rsid w:val="00DE235A"/>
    <w:rsid w:val="00DE28FA"/>
    <w:rsid w:val="00DE2D74"/>
    <w:rsid w:val="00DE332B"/>
    <w:rsid w:val="00DE47E0"/>
    <w:rsid w:val="00DE4826"/>
    <w:rsid w:val="00DE493E"/>
    <w:rsid w:val="00DE4A3A"/>
    <w:rsid w:val="00DE77D8"/>
    <w:rsid w:val="00DE78C7"/>
    <w:rsid w:val="00DE7D4F"/>
    <w:rsid w:val="00DF0FB2"/>
    <w:rsid w:val="00DF24BD"/>
    <w:rsid w:val="00DF4800"/>
    <w:rsid w:val="00DF5311"/>
    <w:rsid w:val="00DF56ED"/>
    <w:rsid w:val="00DF5F1D"/>
    <w:rsid w:val="00DF75A0"/>
    <w:rsid w:val="00E00E45"/>
    <w:rsid w:val="00E00EDA"/>
    <w:rsid w:val="00E02D50"/>
    <w:rsid w:val="00E04EC9"/>
    <w:rsid w:val="00E05732"/>
    <w:rsid w:val="00E05B2D"/>
    <w:rsid w:val="00E0630F"/>
    <w:rsid w:val="00E06422"/>
    <w:rsid w:val="00E0664D"/>
    <w:rsid w:val="00E06DFF"/>
    <w:rsid w:val="00E07FC3"/>
    <w:rsid w:val="00E11ED9"/>
    <w:rsid w:val="00E12F06"/>
    <w:rsid w:val="00E1359B"/>
    <w:rsid w:val="00E13CC1"/>
    <w:rsid w:val="00E1544B"/>
    <w:rsid w:val="00E15516"/>
    <w:rsid w:val="00E15B68"/>
    <w:rsid w:val="00E16752"/>
    <w:rsid w:val="00E16B40"/>
    <w:rsid w:val="00E178D5"/>
    <w:rsid w:val="00E22146"/>
    <w:rsid w:val="00E225FB"/>
    <w:rsid w:val="00E259B6"/>
    <w:rsid w:val="00E26A90"/>
    <w:rsid w:val="00E305A8"/>
    <w:rsid w:val="00E30AA0"/>
    <w:rsid w:val="00E30E5A"/>
    <w:rsid w:val="00E333EC"/>
    <w:rsid w:val="00E33FEB"/>
    <w:rsid w:val="00E34DB6"/>
    <w:rsid w:val="00E34DD4"/>
    <w:rsid w:val="00E35A72"/>
    <w:rsid w:val="00E36892"/>
    <w:rsid w:val="00E37592"/>
    <w:rsid w:val="00E37B14"/>
    <w:rsid w:val="00E41051"/>
    <w:rsid w:val="00E412A6"/>
    <w:rsid w:val="00E41B12"/>
    <w:rsid w:val="00E41D53"/>
    <w:rsid w:val="00E42D02"/>
    <w:rsid w:val="00E433B6"/>
    <w:rsid w:val="00E45143"/>
    <w:rsid w:val="00E45D85"/>
    <w:rsid w:val="00E466C6"/>
    <w:rsid w:val="00E50DEF"/>
    <w:rsid w:val="00E51976"/>
    <w:rsid w:val="00E53C17"/>
    <w:rsid w:val="00E55511"/>
    <w:rsid w:val="00E55528"/>
    <w:rsid w:val="00E566E6"/>
    <w:rsid w:val="00E60FE4"/>
    <w:rsid w:val="00E623C0"/>
    <w:rsid w:val="00E64DC8"/>
    <w:rsid w:val="00E65071"/>
    <w:rsid w:val="00E667F1"/>
    <w:rsid w:val="00E66928"/>
    <w:rsid w:val="00E669B3"/>
    <w:rsid w:val="00E66C5D"/>
    <w:rsid w:val="00E6718E"/>
    <w:rsid w:val="00E70A2E"/>
    <w:rsid w:val="00E72572"/>
    <w:rsid w:val="00E733D9"/>
    <w:rsid w:val="00E745CD"/>
    <w:rsid w:val="00E7483B"/>
    <w:rsid w:val="00E74ACC"/>
    <w:rsid w:val="00E7588C"/>
    <w:rsid w:val="00E75D7F"/>
    <w:rsid w:val="00E77025"/>
    <w:rsid w:val="00E81B3E"/>
    <w:rsid w:val="00E82463"/>
    <w:rsid w:val="00E82B82"/>
    <w:rsid w:val="00E83236"/>
    <w:rsid w:val="00E84580"/>
    <w:rsid w:val="00E84977"/>
    <w:rsid w:val="00E84DBD"/>
    <w:rsid w:val="00E85514"/>
    <w:rsid w:val="00E864C0"/>
    <w:rsid w:val="00E87654"/>
    <w:rsid w:val="00E90DE7"/>
    <w:rsid w:val="00E927D0"/>
    <w:rsid w:val="00E92CAA"/>
    <w:rsid w:val="00E940EE"/>
    <w:rsid w:val="00E97E76"/>
    <w:rsid w:val="00E97E94"/>
    <w:rsid w:val="00EA09F9"/>
    <w:rsid w:val="00EA12E5"/>
    <w:rsid w:val="00EA4325"/>
    <w:rsid w:val="00EA54AD"/>
    <w:rsid w:val="00EA5D69"/>
    <w:rsid w:val="00EA5D82"/>
    <w:rsid w:val="00EA64CE"/>
    <w:rsid w:val="00EA6651"/>
    <w:rsid w:val="00EA6989"/>
    <w:rsid w:val="00EB1061"/>
    <w:rsid w:val="00EB16C8"/>
    <w:rsid w:val="00EB296A"/>
    <w:rsid w:val="00EB2C1F"/>
    <w:rsid w:val="00EB2FA8"/>
    <w:rsid w:val="00EB31FE"/>
    <w:rsid w:val="00EB3805"/>
    <w:rsid w:val="00EB54BB"/>
    <w:rsid w:val="00EB5C29"/>
    <w:rsid w:val="00EB65CA"/>
    <w:rsid w:val="00EB6844"/>
    <w:rsid w:val="00EB6C34"/>
    <w:rsid w:val="00EB6D4B"/>
    <w:rsid w:val="00EB7F99"/>
    <w:rsid w:val="00EC35B6"/>
    <w:rsid w:val="00EC46F6"/>
    <w:rsid w:val="00EC57C7"/>
    <w:rsid w:val="00EC6DF4"/>
    <w:rsid w:val="00ED19A6"/>
    <w:rsid w:val="00ED1BE0"/>
    <w:rsid w:val="00ED2CCB"/>
    <w:rsid w:val="00ED2FD5"/>
    <w:rsid w:val="00ED3146"/>
    <w:rsid w:val="00ED3C98"/>
    <w:rsid w:val="00ED4CF1"/>
    <w:rsid w:val="00ED52E7"/>
    <w:rsid w:val="00ED76BA"/>
    <w:rsid w:val="00ED77A7"/>
    <w:rsid w:val="00EE0774"/>
    <w:rsid w:val="00EE246A"/>
    <w:rsid w:val="00EE267D"/>
    <w:rsid w:val="00EE27A9"/>
    <w:rsid w:val="00EE2EEE"/>
    <w:rsid w:val="00EE38F3"/>
    <w:rsid w:val="00EE3C6A"/>
    <w:rsid w:val="00EE3F3A"/>
    <w:rsid w:val="00EE3FFB"/>
    <w:rsid w:val="00EE4423"/>
    <w:rsid w:val="00EE4496"/>
    <w:rsid w:val="00EE63A5"/>
    <w:rsid w:val="00EF0002"/>
    <w:rsid w:val="00EF05D7"/>
    <w:rsid w:val="00EF0909"/>
    <w:rsid w:val="00EF3705"/>
    <w:rsid w:val="00EF4D67"/>
    <w:rsid w:val="00EF50A8"/>
    <w:rsid w:val="00EF6E80"/>
    <w:rsid w:val="00F009A0"/>
    <w:rsid w:val="00F02EE8"/>
    <w:rsid w:val="00F03CCB"/>
    <w:rsid w:val="00F03DA5"/>
    <w:rsid w:val="00F04F77"/>
    <w:rsid w:val="00F0624F"/>
    <w:rsid w:val="00F12FCC"/>
    <w:rsid w:val="00F13F57"/>
    <w:rsid w:val="00F140B6"/>
    <w:rsid w:val="00F157AE"/>
    <w:rsid w:val="00F157AF"/>
    <w:rsid w:val="00F165B3"/>
    <w:rsid w:val="00F172F3"/>
    <w:rsid w:val="00F228CA"/>
    <w:rsid w:val="00F23B35"/>
    <w:rsid w:val="00F249DB"/>
    <w:rsid w:val="00F250D8"/>
    <w:rsid w:val="00F25EEF"/>
    <w:rsid w:val="00F265FA"/>
    <w:rsid w:val="00F27826"/>
    <w:rsid w:val="00F302B8"/>
    <w:rsid w:val="00F30540"/>
    <w:rsid w:val="00F30940"/>
    <w:rsid w:val="00F32242"/>
    <w:rsid w:val="00F32C36"/>
    <w:rsid w:val="00F352B0"/>
    <w:rsid w:val="00F35822"/>
    <w:rsid w:val="00F35C04"/>
    <w:rsid w:val="00F36B72"/>
    <w:rsid w:val="00F410E4"/>
    <w:rsid w:val="00F427E0"/>
    <w:rsid w:val="00F42BFA"/>
    <w:rsid w:val="00F441BC"/>
    <w:rsid w:val="00F450FA"/>
    <w:rsid w:val="00F473AE"/>
    <w:rsid w:val="00F475BC"/>
    <w:rsid w:val="00F512A7"/>
    <w:rsid w:val="00F51E25"/>
    <w:rsid w:val="00F52454"/>
    <w:rsid w:val="00F5263B"/>
    <w:rsid w:val="00F52EA8"/>
    <w:rsid w:val="00F53B30"/>
    <w:rsid w:val="00F541A9"/>
    <w:rsid w:val="00F54C89"/>
    <w:rsid w:val="00F552CA"/>
    <w:rsid w:val="00F563CF"/>
    <w:rsid w:val="00F607FD"/>
    <w:rsid w:val="00F614D9"/>
    <w:rsid w:val="00F61B81"/>
    <w:rsid w:val="00F62E75"/>
    <w:rsid w:val="00F62E89"/>
    <w:rsid w:val="00F6391B"/>
    <w:rsid w:val="00F63E00"/>
    <w:rsid w:val="00F65253"/>
    <w:rsid w:val="00F664AA"/>
    <w:rsid w:val="00F6654D"/>
    <w:rsid w:val="00F67D14"/>
    <w:rsid w:val="00F7281F"/>
    <w:rsid w:val="00F72BB5"/>
    <w:rsid w:val="00F7348A"/>
    <w:rsid w:val="00F73AD0"/>
    <w:rsid w:val="00F744EE"/>
    <w:rsid w:val="00F754F3"/>
    <w:rsid w:val="00F771B4"/>
    <w:rsid w:val="00F82BD3"/>
    <w:rsid w:val="00F838E8"/>
    <w:rsid w:val="00F849C4"/>
    <w:rsid w:val="00F85816"/>
    <w:rsid w:val="00F85BA0"/>
    <w:rsid w:val="00F87345"/>
    <w:rsid w:val="00F92128"/>
    <w:rsid w:val="00F92B37"/>
    <w:rsid w:val="00F92EA4"/>
    <w:rsid w:val="00F93B1F"/>
    <w:rsid w:val="00F941CE"/>
    <w:rsid w:val="00F95126"/>
    <w:rsid w:val="00FA13BD"/>
    <w:rsid w:val="00FA2262"/>
    <w:rsid w:val="00FA71BE"/>
    <w:rsid w:val="00FB0990"/>
    <w:rsid w:val="00FB2574"/>
    <w:rsid w:val="00FB2F73"/>
    <w:rsid w:val="00FB39B0"/>
    <w:rsid w:val="00FB3B69"/>
    <w:rsid w:val="00FB3C65"/>
    <w:rsid w:val="00FB53DC"/>
    <w:rsid w:val="00FB7790"/>
    <w:rsid w:val="00FC097D"/>
    <w:rsid w:val="00FC135C"/>
    <w:rsid w:val="00FC2694"/>
    <w:rsid w:val="00FC3224"/>
    <w:rsid w:val="00FC39CE"/>
    <w:rsid w:val="00FC3D80"/>
    <w:rsid w:val="00FC4529"/>
    <w:rsid w:val="00FC4540"/>
    <w:rsid w:val="00FC5B89"/>
    <w:rsid w:val="00FC5FA4"/>
    <w:rsid w:val="00FC7B4A"/>
    <w:rsid w:val="00FD0AEE"/>
    <w:rsid w:val="00FD14AA"/>
    <w:rsid w:val="00FD1742"/>
    <w:rsid w:val="00FD23BB"/>
    <w:rsid w:val="00FD255A"/>
    <w:rsid w:val="00FD2A11"/>
    <w:rsid w:val="00FD34AF"/>
    <w:rsid w:val="00FD3DD1"/>
    <w:rsid w:val="00FD471A"/>
    <w:rsid w:val="00FD67B7"/>
    <w:rsid w:val="00FD79DC"/>
    <w:rsid w:val="00FE02BB"/>
    <w:rsid w:val="00FE0FCF"/>
    <w:rsid w:val="00FE2537"/>
    <w:rsid w:val="00FE260F"/>
    <w:rsid w:val="00FE5613"/>
    <w:rsid w:val="00FE73FD"/>
    <w:rsid w:val="00FE78BD"/>
    <w:rsid w:val="00FF1AA9"/>
    <w:rsid w:val="00FF1B11"/>
    <w:rsid w:val="00FF2AC6"/>
    <w:rsid w:val="00FF4E25"/>
    <w:rsid w:val="00FF5499"/>
    <w:rsid w:val="00FF5B9F"/>
    <w:rsid w:val="00FF663A"/>
    <w:rsid w:val="00FF6820"/>
    <w:rsid w:val="00FF72BB"/>
    <w:rsid w:val="28D5110C"/>
    <w:rsid w:val="50525457"/>
    <w:rsid w:val="7FEB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79FDF21"/>
  <w15:docId w15:val="{AA4A0405-8981-4767-9534-E38962AE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516"/>
    <w:pPr>
      <w:widowControl w:val="0"/>
      <w:jc w:val="both"/>
    </w:pPr>
    <w:rPr>
      <w:rFonts w:eastAsia="仿宋"/>
      <w:kern w:val="2"/>
      <w:sz w:val="21"/>
    </w:rPr>
  </w:style>
  <w:style w:type="paragraph" w:styleId="1">
    <w:name w:val="heading 1"/>
    <w:basedOn w:val="a1"/>
    <w:next w:val="a1"/>
    <w:link w:val="1Char"/>
    <w:qFormat/>
    <w:rsid w:val="00E15516"/>
    <w:pPr>
      <w:keepNext/>
      <w:keepLines/>
      <w:spacing w:before="340" w:after="330" w:line="578" w:lineRule="auto"/>
      <w:outlineLvl w:val="0"/>
    </w:pPr>
    <w:rPr>
      <w:b/>
      <w:bCs/>
      <w:kern w:val="44"/>
      <w:sz w:val="44"/>
      <w:szCs w:val="44"/>
    </w:rPr>
  </w:style>
  <w:style w:type="paragraph" w:styleId="2">
    <w:name w:val="heading 2"/>
    <w:aliases w:val="H2,h2,l2,2nd level,2,Header 2,Titre2,Head 2,sect 1.2,H21,sect 1.21,H22,sect 1.22,H211,sect 1.211,H23,sect 1.23,H212,sect 1.212,Underrubrik1,prop2,UNDERRUBRIK 1-2,H24,sect 1.24,H213,sect 1.213,H221,sect 1.221,H2111,sect 1.2111,H231,sect 1.231,章标题"/>
    <w:basedOn w:val="a1"/>
    <w:next w:val="a1"/>
    <w:link w:val="2Char1"/>
    <w:qFormat/>
    <w:rsid w:val="00E15516"/>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1"/>
    <w:uiPriority w:val="9"/>
    <w:qFormat/>
    <w:rsid w:val="00E15516"/>
    <w:pPr>
      <w:keepNext/>
      <w:keepLines/>
      <w:spacing w:before="260" w:after="260" w:line="416" w:lineRule="auto"/>
      <w:outlineLvl w:val="2"/>
    </w:pPr>
    <w:rPr>
      <w:b/>
      <w:bCs/>
      <w:sz w:val="32"/>
      <w:szCs w:val="32"/>
    </w:rPr>
  </w:style>
  <w:style w:type="paragraph" w:styleId="4">
    <w:name w:val="heading 4"/>
    <w:basedOn w:val="a1"/>
    <w:next w:val="a1"/>
    <w:link w:val="4Char"/>
    <w:qFormat/>
    <w:rsid w:val="00E15516"/>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E15516"/>
    <w:pPr>
      <w:keepNext/>
      <w:keepLines/>
      <w:adjustRightInd w:val="0"/>
      <w:spacing w:before="280" w:after="290" w:line="376" w:lineRule="atLeast"/>
      <w:textAlignment w:val="baseline"/>
      <w:outlineLvl w:val="4"/>
    </w:pPr>
    <w:rPr>
      <w:b/>
      <w:kern w:val="0"/>
      <w:sz w:val="28"/>
    </w:rPr>
  </w:style>
  <w:style w:type="paragraph" w:styleId="6">
    <w:name w:val="heading 6"/>
    <w:basedOn w:val="a1"/>
    <w:next w:val="a1"/>
    <w:link w:val="6Char"/>
    <w:qFormat/>
    <w:rsid w:val="00E15516"/>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link w:val="7Char"/>
    <w:qFormat/>
    <w:rsid w:val="00E15516"/>
    <w:pPr>
      <w:keepNext/>
      <w:keepLines/>
      <w:adjustRightInd w:val="0"/>
      <w:spacing w:before="240" w:after="64" w:line="320" w:lineRule="atLeast"/>
      <w:textAlignment w:val="baseline"/>
      <w:outlineLvl w:val="6"/>
    </w:pPr>
    <w:rPr>
      <w:b/>
      <w:kern w:val="0"/>
      <w:sz w:val="24"/>
    </w:rPr>
  </w:style>
  <w:style w:type="paragraph" w:styleId="8">
    <w:name w:val="heading 8"/>
    <w:basedOn w:val="a1"/>
    <w:next w:val="a1"/>
    <w:link w:val="8Char"/>
    <w:qFormat/>
    <w:rsid w:val="00E15516"/>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link w:val="9Char"/>
    <w:qFormat/>
    <w:rsid w:val="00E15516"/>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E15516"/>
    <w:rPr>
      <w:b/>
      <w:bCs/>
      <w:kern w:val="44"/>
      <w:sz w:val="44"/>
      <w:szCs w:val="44"/>
    </w:rPr>
  </w:style>
  <w:style w:type="character" w:customStyle="1" w:styleId="2Char1">
    <w:name w:val="标题 2 Char1"/>
    <w:aliases w:val="H2 Char1,h2 Char1,l2 Char1,2nd level Char1,2 Char1,Header 2 Char1,Titre2 Char1,Head 2 Char1,sect 1.2 Char1,H21 Char1,sect 1.21 Char1,H22 Char1,sect 1.22 Char1,H211 Char1,sect 1.211 Char1,H23 Char1,sect 1.23 Char1,H212 Char1,sect 1.212 Char1"/>
    <w:link w:val="2"/>
    <w:qFormat/>
    <w:rsid w:val="00E15516"/>
    <w:rPr>
      <w:rFonts w:ascii="Arial" w:eastAsia="黑体" w:hAnsi="Arial"/>
      <w:b/>
      <w:bCs/>
      <w:kern w:val="2"/>
      <w:sz w:val="32"/>
      <w:szCs w:val="32"/>
      <w:lang w:val="en-US" w:eastAsia="zh-CN" w:bidi="ar-SA"/>
    </w:rPr>
  </w:style>
  <w:style w:type="character" w:customStyle="1" w:styleId="3Char1">
    <w:name w:val="标题 3 Char1"/>
    <w:link w:val="3"/>
    <w:uiPriority w:val="9"/>
    <w:qFormat/>
    <w:rsid w:val="00E15516"/>
    <w:rPr>
      <w:rFonts w:eastAsia="宋体"/>
      <w:b/>
      <w:bCs/>
      <w:kern w:val="2"/>
      <w:sz w:val="32"/>
      <w:szCs w:val="32"/>
      <w:lang w:val="en-US" w:eastAsia="zh-CN" w:bidi="ar-SA"/>
    </w:rPr>
  </w:style>
  <w:style w:type="character" w:customStyle="1" w:styleId="4Char">
    <w:name w:val="标题 4 Char"/>
    <w:link w:val="4"/>
    <w:rsid w:val="00E15516"/>
    <w:rPr>
      <w:rFonts w:ascii="Arial" w:eastAsia="黑体" w:hAnsi="Arial"/>
      <w:b/>
      <w:sz w:val="28"/>
    </w:rPr>
  </w:style>
  <w:style w:type="character" w:customStyle="1" w:styleId="5Char">
    <w:name w:val="标题 5 Char"/>
    <w:link w:val="5"/>
    <w:qFormat/>
    <w:rsid w:val="00E15516"/>
    <w:rPr>
      <w:b/>
      <w:sz w:val="28"/>
    </w:rPr>
  </w:style>
  <w:style w:type="character" w:customStyle="1" w:styleId="6Char">
    <w:name w:val="标题 6 Char"/>
    <w:link w:val="6"/>
    <w:qFormat/>
    <w:rsid w:val="00E15516"/>
    <w:rPr>
      <w:rFonts w:ascii="Arial" w:eastAsia="黑体" w:hAnsi="Arial"/>
      <w:b/>
      <w:sz w:val="24"/>
    </w:rPr>
  </w:style>
  <w:style w:type="character" w:customStyle="1" w:styleId="7Char">
    <w:name w:val="标题 7 Char"/>
    <w:link w:val="7"/>
    <w:rsid w:val="00E15516"/>
    <w:rPr>
      <w:b/>
      <w:sz w:val="24"/>
    </w:rPr>
  </w:style>
  <w:style w:type="character" w:customStyle="1" w:styleId="8Char">
    <w:name w:val="标题 8 Char"/>
    <w:link w:val="8"/>
    <w:qFormat/>
    <w:rsid w:val="00E15516"/>
    <w:rPr>
      <w:rFonts w:ascii="Arial" w:eastAsia="黑体" w:hAnsi="Arial"/>
      <w:sz w:val="24"/>
    </w:rPr>
  </w:style>
  <w:style w:type="character" w:customStyle="1" w:styleId="9Char">
    <w:name w:val="标题 9 Char"/>
    <w:link w:val="9"/>
    <w:qFormat/>
    <w:rsid w:val="00E15516"/>
    <w:rPr>
      <w:rFonts w:ascii="Arial" w:eastAsia="黑体" w:hAnsi="Arial"/>
      <w:sz w:val="21"/>
    </w:rPr>
  </w:style>
  <w:style w:type="character" w:customStyle="1" w:styleId="Char2">
    <w:name w:val="普通文字 Char2"/>
    <w:aliases w:val="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qFormat/>
    <w:rsid w:val="00E15516"/>
    <w:rPr>
      <w:rFonts w:ascii="宋体" w:eastAsia="宋体" w:hAnsi="Courier New" w:cs="Courier New"/>
      <w:kern w:val="2"/>
      <w:sz w:val="24"/>
      <w:szCs w:val="21"/>
      <w:lang w:val="en-US" w:eastAsia="zh-CN" w:bidi="ar-SA"/>
    </w:rPr>
  </w:style>
  <w:style w:type="character" w:customStyle="1" w:styleId="themebody1">
    <w:name w:val="themebody1"/>
    <w:qFormat/>
    <w:rsid w:val="00E15516"/>
    <w:rPr>
      <w:color w:val="FFFFFF"/>
    </w:rPr>
  </w:style>
  <w:style w:type="character" w:styleId="a5">
    <w:name w:val="Hyperlink"/>
    <w:rsid w:val="00E15516"/>
    <w:rPr>
      <w:color w:val="0000FF"/>
      <w:u w:val="single"/>
    </w:rPr>
  </w:style>
  <w:style w:type="character" w:customStyle="1" w:styleId="Char">
    <w:name w:val="页眉 Char"/>
    <w:link w:val="a6"/>
    <w:qFormat/>
    <w:rsid w:val="00E15516"/>
    <w:rPr>
      <w:rFonts w:eastAsia="宋体"/>
      <w:sz w:val="18"/>
      <w:lang w:val="en-US" w:eastAsia="zh-CN" w:bidi="ar-SA"/>
    </w:rPr>
  </w:style>
  <w:style w:type="paragraph" w:styleId="a6">
    <w:name w:val="header"/>
    <w:basedOn w:val="a1"/>
    <w:link w:val="Char"/>
    <w:qFormat/>
    <w:rsid w:val="00E15516"/>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a7">
    <w:name w:val="page number"/>
    <w:basedOn w:val="a2"/>
    <w:qFormat/>
    <w:rsid w:val="00E15516"/>
  </w:style>
  <w:style w:type="character" w:customStyle="1" w:styleId="H2Char">
    <w:name w:val="H2 Char"/>
    <w:aliases w:val="h2 Char,l2 Char,2nd level Char,2 Char,Header 2 Char,Titre2 Char,Head 2 Char,sect 1.2 Char,H21 Char,sect 1.21 Char,H22 Char,sect 1.22 Char,H211 Char,sect 1.211 Char,H23 Char,sect 1.23 Char,H212 Char,sect 1.212 Char,Underrubrik1 Char,prop2 Char"/>
    <w:qFormat/>
    <w:rsid w:val="00E15516"/>
    <w:rPr>
      <w:rFonts w:ascii="Arial" w:eastAsia="黑体" w:hAnsi="Arial"/>
      <w:b/>
      <w:bCs/>
      <w:kern w:val="2"/>
      <w:sz w:val="32"/>
      <w:szCs w:val="32"/>
      <w:lang w:val="en-US" w:eastAsia="zh-CN" w:bidi="ar-SA"/>
    </w:rPr>
  </w:style>
  <w:style w:type="character" w:customStyle="1" w:styleId="CharChar5">
    <w:name w:val="Char Char5"/>
    <w:qFormat/>
    <w:rsid w:val="00E15516"/>
    <w:rPr>
      <w:rFonts w:ascii="Times New Roman" w:hAnsi="Times New Roman" w:cs="Times New Roman"/>
      <w:sz w:val="16"/>
      <w:szCs w:val="16"/>
    </w:rPr>
  </w:style>
  <w:style w:type="character" w:customStyle="1" w:styleId="style591">
    <w:name w:val="style591"/>
    <w:qFormat/>
    <w:rsid w:val="00E15516"/>
    <w:rPr>
      <w:rFonts w:ascii="Arial" w:hAnsi="Arial" w:cs="Arial" w:hint="default"/>
      <w:strike w:val="0"/>
      <w:dstrike w:val="0"/>
      <w:sz w:val="24"/>
      <w:szCs w:val="24"/>
      <w:u w:val="none"/>
    </w:rPr>
  </w:style>
  <w:style w:type="character" w:customStyle="1" w:styleId="CharChar6">
    <w:name w:val="Char Char6"/>
    <w:rsid w:val="00E15516"/>
    <w:rPr>
      <w:rFonts w:ascii="Times New Roman" w:hAnsi="Times New Roman" w:cs="Times New Roman"/>
      <w:sz w:val="24"/>
      <w:szCs w:val="24"/>
    </w:rPr>
  </w:style>
  <w:style w:type="character" w:styleId="a8">
    <w:name w:val="annotation reference"/>
    <w:uiPriority w:val="99"/>
    <w:rsid w:val="00E15516"/>
    <w:rPr>
      <w:sz w:val="21"/>
      <w:szCs w:val="21"/>
    </w:rPr>
  </w:style>
  <w:style w:type="character" w:customStyle="1" w:styleId="apple-style-span">
    <w:name w:val="apple-style-span"/>
    <w:basedOn w:val="a2"/>
    <w:qFormat/>
    <w:rsid w:val="00E15516"/>
  </w:style>
  <w:style w:type="character" w:styleId="a9">
    <w:name w:val="Emphasis"/>
    <w:uiPriority w:val="20"/>
    <w:qFormat/>
    <w:rsid w:val="00E15516"/>
    <w:rPr>
      <w:b w:val="0"/>
      <w:bCs w:val="0"/>
      <w:i w:val="0"/>
      <w:iCs w:val="0"/>
      <w:color w:val="CC0033"/>
    </w:rPr>
  </w:style>
  <w:style w:type="character" w:customStyle="1" w:styleId="btitlenamewangputoptitle">
    <w:name w:val="b titlename wangputoptitle"/>
    <w:basedOn w:val="a2"/>
    <w:qFormat/>
    <w:rsid w:val="00E15516"/>
  </w:style>
  <w:style w:type="character" w:styleId="aa">
    <w:name w:val="Strong"/>
    <w:qFormat/>
    <w:rsid w:val="00E15516"/>
    <w:rPr>
      <w:b/>
      <w:bCs/>
    </w:rPr>
  </w:style>
  <w:style w:type="character" w:customStyle="1" w:styleId="CharChar25">
    <w:name w:val="Char Char25"/>
    <w:qFormat/>
    <w:rsid w:val="00E15516"/>
    <w:rPr>
      <w:rFonts w:ascii="Arial" w:eastAsia="黑体" w:hAnsi="Arial"/>
      <w:b/>
      <w:bCs/>
      <w:kern w:val="2"/>
      <w:sz w:val="32"/>
      <w:szCs w:val="32"/>
      <w:lang w:val="en-US" w:eastAsia="zh-CN" w:bidi="ar-SA"/>
    </w:rPr>
  </w:style>
  <w:style w:type="character" w:customStyle="1" w:styleId="CharChar11">
    <w:name w:val="Char Char11"/>
    <w:qFormat/>
    <w:rsid w:val="00E15516"/>
    <w:rPr>
      <w:rFonts w:ascii="Times New Roman" w:hAnsi="Times New Roman" w:cs="Times New Roman"/>
      <w:b/>
      <w:bCs/>
      <w:sz w:val="32"/>
      <w:szCs w:val="32"/>
    </w:rPr>
  </w:style>
  <w:style w:type="character" w:customStyle="1" w:styleId="Char0">
    <w:name w:val="正文文本 Char"/>
    <w:link w:val="ab"/>
    <w:qFormat/>
    <w:rsid w:val="00E15516"/>
    <w:rPr>
      <w:color w:val="FF0000"/>
      <w:kern w:val="2"/>
      <w:sz w:val="21"/>
    </w:rPr>
  </w:style>
  <w:style w:type="paragraph" w:styleId="ab">
    <w:name w:val="Body Text"/>
    <w:basedOn w:val="a1"/>
    <w:link w:val="Char0"/>
    <w:qFormat/>
    <w:rsid w:val="00E15516"/>
    <w:pPr>
      <w:widowControl/>
      <w:spacing w:line="360" w:lineRule="auto"/>
    </w:pPr>
    <w:rPr>
      <w:color w:val="FF0000"/>
    </w:rPr>
  </w:style>
  <w:style w:type="character" w:customStyle="1" w:styleId="red">
    <w:name w:val="red"/>
    <w:basedOn w:val="a2"/>
    <w:qFormat/>
    <w:rsid w:val="00E15516"/>
  </w:style>
  <w:style w:type="character" w:customStyle="1" w:styleId="Char1">
    <w:name w:val="页脚 Char"/>
    <w:link w:val="ac"/>
    <w:qFormat/>
    <w:rsid w:val="00E15516"/>
    <w:rPr>
      <w:sz w:val="18"/>
    </w:rPr>
  </w:style>
  <w:style w:type="paragraph" w:styleId="ac">
    <w:name w:val="footer"/>
    <w:basedOn w:val="a1"/>
    <w:link w:val="Char1"/>
    <w:qFormat/>
    <w:rsid w:val="00E15516"/>
    <w:pPr>
      <w:tabs>
        <w:tab w:val="center" w:pos="4153"/>
        <w:tab w:val="right" w:pos="8306"/>
      </w:tabs>
      <w:adjustRightInd w:val="0"/>
      <w:spacing w:line="240" w:lineRule="atLeast"/>
      <w:jc w:val="left"/>
      <w:textAlignment w:val="baseline"/>
    </w:pPr>
    <w:rPr>
      <w:kern w:val="0"/>
      <w:sz w:val="18"/>
    </w:rPr>
  </w:style>
  <w:style w:type="character" w:customStyle="1" w:styleId="CharChar10">
    <w:name w:val="Char Char10"/>
    <w:qFormat/>
    <w:rsid w:val="00E15516"/>
    <w:rPr>
      <w:rFonts w:ascii="黑体" w:eastAsia="黑体" w:hAnsi="黑体" w:cs="黑体"/>
      <w:b/>
      <w:bCs/>
      <w:sz w:val="28"/>
      <w:szCs w:val="28"/>
    </w:rPr>
  </w:style>
  <w:style w:type="character" w:customStyle="1" w:styleId="style31">
    <w:name w:val="style31"/>
    <w:qFormat/>
    <w:rsid w:val="00E15516"/>
    <w:rPr>
      <w:rFonts w:ascii="Arial" w:hAnsi="Arial" w:cs="Arial" w:hint="default"/>
      <w:b/>
      <w:bCs/>
      <w:color w:val="990066"/>
    </w:rPr>
  </w:style>
  <w:style w:type="character" w:customStyle="1" w:styleId="Char3">
    <w:name w:val="标题 Char"/>
    <w:link w:val="ad"/>
    <w:qFormat/>
    <w:rsid w:val="00E15516"/>
    <w:rPr>
      <w:rFonts w:ascii="Arial" w:hAnsi="Arial" w:cs="Arial"/>
      <w:b/>
      <w:bCs/>
      <w:kern w:val="2"/>
      <w:sz w:val="36"/>
      <w:szCs w:val="32"/>
    </w:rPr>
  </w:style>
  <w:style w:type="paragraph" w:styleId="ad">
    <w:name w:val="Title"/>
    <w:basedOn w:val="a1"/>
    <w:link w:val="Char3"/>
    <w:qFormat/>
    <w:rsid w:val="00E15516"/>
    <w:pPr>
      <w:spacing w:before="400" w:after="200" w:line="360" w:lineRule="auto"/>
      <w:ind w:firstLineChars="200" w:firstLine="200"/>
      <w:jc w:val="center"/>
      <w:outlineLvl w:val="0"/>
    </w:pPr>
    <w:rPr>
      <w:rFonts w:ascii="Arial" w:hAnsi="Arial"/>
      <w:b/>
      <w:bCs/>
      <w:sz w:val="36"/>
      <w:szCs w:val="32"/>
    </w:rPr>
  </w:style>
  <w:style w:type="character" w:customStyle="1" w:styleId="CharChar2">
    <w:name w:val="纯文本 Char Char2"/>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qFormat/>
    <w:rsid w:val="00E15516"/>
    <w:rPr>
      <w:rFonts w:ascii="宋体" w:eastAsia="宋体" w:hAnsi="Courier New"/>
      <w:kern w:val="2"/>
      <w:sz w:val="21"/>
      <w:lang w:val="en-US" w:eastAsia="zh-CN" w:bidi="ar-SA"/>
    </w:rPr>
  </w:style>
  <w:style w:type="character" w:customStyle="1" w:styleId="2Char">
    <w:name w:val="正文首行缩进 2 Char"/>
    <w:link w:val="20"/>
    <w:qFormat/>
    <w:rsid w:val="00E15516"/>
    <w:rPr>
      <w:kern w:val="2"/>
      <w:sz w:val="21"/>
      <w:szCs w:val="24"/>
    </w:rPr>
  </w:style>
  <w:style w:type="paragraph" w:styleId="20">
    <w:name w:val="Body Text First Indent 2"/>
    <w:basedOn w:val="ae"/>
    <w:link w:val="2Char"/>
    <w:qFormat/>
    <w:rsid w:val="00E15516"/>
    <w:pPr>
      <w:spacing w:after="120"/>
      <w:ind w:leftChars="200" w:left="420" w:firstLineChars="200" w:firstLine="420"/>
    </w:pPr>
    <w:rPr>
      <w:sz w:val="21"/>
      <w:szCs w:val="24"/>
    </w:rPr>
  </w:style>
  <w:style w:type="paragraph" w:styleId="ae">
    <w:name w:val="Body Text Indent"/>
    <w:basedOn w:val="a1"/>
    <w:link w:val="Char4"/>
    <w:qFormat/>
    <w:rsid w:val="00E15516"/>
    <w:pPr>
      <w:ind w:firstLine="795"/>
    </w:pPr>
    <w:rPr>
      <w:sz w:val="32"/>
    </w:rPr>
  </w:style>
  <w:style w:type="character" w:customStyle="1" w:styleId="Char4">
    <w:name w:val="正文文本缩进 Char"/>
    <w:link w:val="ae"/>
    <w:rsid w:val="00E15516"/>
    <w:rPr>
      <w:kern w:val="2"/>
      <w:sz w:val="32"/>
    </w:rPr>
  </w:style>
  <w:style w:type="character" w:customStyle="1" w:styleId="HTMLChar">
    <w:name w:val="HTML 预设格式 Char"/>
    <w:link w:val="HTML"/>
    <w:qFormat/>
    <w:rsid w:val="00E15516"/>
    <w:rPr>
      <w:rFonts w:ascii="宋体" w:eastAsia="宋体" w:hAnsi="宋体" w:cs="宋体"/>
      <w:sz w:val="24"/>
      <w:szCs w:val="24"/>
      <w:lang w:val="en-US" w:eastAsia="zh-CN" w:bidi="ar-SA"/>
    </w:rPr>
  </w:style>
  <w:style w:type="paragraph" w:styleId="HTML">
    <w:name w:val="HTML Preformatted"/>
    <w:basedOn w:val="a1"/>
    <w:link w:val="HTMLChar"/>
    <w:unhideWhenUsed/>
    <w:rsid w:val="00E15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5">
    <w:name w:val="日期 Char"/>
    <w:link w:val="af"/>
    <w:rsid w:val="00E15516"/>
    <w:rPr>
      <w:rFonts w:eastAsia="楷体"/>
      <w:kern w:val="2"/>
      <w:sz w:val="32"/>
    </w:rPr>
  </w:style>
  <w:style w:type="paragraph" w:styleId="af">
    <w:name w:val="Date"/>
    <w:basedOn w:val="a1"/>
    <w:next w:val="a1"/>
    <w:link w:val="Char5"/>
    <w:qFormat/>
    <w:rsid w:val="00E15516"/>
    <w:rPr>
      <w:rFonts w:eastAsia="楷体"/>
      <w:sz w:val="32"/>
    </w:rPr>
  </w:style>
  <w:style w:type="character" w:styleId="HTML0">
    <w:name w:val="HTML Typewriter"/>
    <w:rsid w:val="00E15516"/>
    <w:rPr>
      <w:rFonts w:ascii="黑体" w:eastAsia="黑体" w:hAnsi="Courier New" w:cs="Courier New"/>
      <w:sz w:val="20"/>
      <w:szCs w:val="20"/>
    </w:rPr>
  </w:style>
  <w:style w:type="character" w:customStyle="1" w:styleId="Char10">
    <w:name w:val="纯文本 Char1"/>
    <w:aliases w:val="普通文字1 Char2,普通文字2 Char2,普通文字3 Char2,普通文字4 Char2,普通文字5 Char2,普通文字6 Char2,普通文字11 Char2,普通文字21 Char2,普通文字31 Char2,普通文字41 Char2,普通文字7 Char2,普通文字 Char Char,Texte Char1,普通文字 Char3,正 文 1 Char2,纯文本 Char Char Char3,纯文本 Char1 Char Char Char2,小 Char"/>
    <w:link w:val="af0"/>
    <w:qFormat/>
    <w:rsid w:val="00E15516"/>
    <w:rPr>
      <w:rFonts w:ascii="宋体" w:eastAsia="宋体" w:hAnsi="Courier New"/>
      <w:kern w:val="2"/>
      <w:sz w:val="21"/>
      <w:lang w:val="en-US" w:eastAsia="zh-CN" w:bidi="ar-SA"/>
    </w:rPr>
  </w:style>
  <w:style w:type="paragraph" w:styleId="af0">
    <w:name w:val="Plain Text"/>
    <w:aliases w:val="普通文字1,普通文字2,普通文字3,普通文字4,普通文字5,普通文字6,普通文字11,普通文字21,普通文字31,普通文字41,普通文字7,普通文字 Char,Texte,普通文字,正 文 1,纯文本 Char Char,纯文本 Char1 Char Char,纯文本 Char Char Char Char,纯文本 Char Char1,纯文本 Char1 Char,纯文本 Char Char Char,Plain Text Char Char,小,一般文字,纯文本 Char"/>
    <w:basedOn w:val="a1"/>
    <w:link w:val="Char10"/>
    <w:qFormat/>
    <w:rsid w:val="00E15516"/>
    <w:rPr>
      <w:rFonts w:ascii="宋体" w:hAnsi="Courier New"/>
    </w:rPr>
  </w:style>
  <w:style w:type="character" w:styleId="af1">
    <w:name w:val="FollowedHyperlink"/>
    <w:uiPriority w:val="99"/>
    <w:rsid w:val="00E15516"/>
    <w:rPr>
      <w:color w:val="800080"/>
      <w:u w:val="single"/>
    </w:rPr>
  </w:style>
  <w:style w:type="character" w:customStyle="1" w:styleId="PlainTextCharCharChar">
    <w:name w:val="Plain Text Char Char Char"/>
    <w:aliases w:val="Plain Text Char Char1"/>
    <w:semiHidden/>
    <w:locked/>
    <w:rsid w:val="00E15516"/>
    <w:rPr>
      <w:rFonts w:ascii="宋体" w:eastAsia="宋体" w:hAnsi="Courier New" w:cs="Times New Roman"/>
      <w:sz w:val="20"/>
      <w:szCs w:val="20"/>
    </w:rPr>
  </w:style>
  <w:style w:type="character" w:customStyle="1" w:styleId="CharChar12">
    <w:name w:val="Char Char12"/>
    <w:rsid w:val="00E15516"/>
    <w:rPr>
      <w:rFonts w:ascii="Cambria" w:eastAsia="宋体" w:hAnsi="Cambria" w:cs="Cambria"/>
      <w:b/>
      <w:bCs/>
      <w:sz w:val="32"/>
      <w:szCs w:val="32"/>
    </w:rPr>
  </w:style>
  <w:style w:type="character" w:customStyle="1" w:styleId="CharChar4">
    <w:name w:val="Char Char4"/>
    <w:qFormat/>
    <w:rsid w:val="00E15516"/>
    <w:rPr>
      <w:rFonts w:ascii="Times New Roman" w:hAnsi="Times New Roman" w:cs="Times New Roman"/>
      <w:sz w:val="24"/>
      <w:szCs w:val="24"/>
    </w:rPr>
  </w:style>
  <w:style w:type="character" w:customStyle="1" w:styleId="Char6">
    <w:name w:val="批注主题 Char"/>
    <w:link w:val="af2"/>
    <w:uiPriority w:val="99"/>
    <w:rsid w:val="00E15516"/>
    <w:rPr>
      <w:b/>
      <w:bCs/>
      <w:kern w:val="2"/>
      <w:sz w:val="21"/>
    </w:rPr>
  </w:style>
  <w:style w:type="paragraph" w:styleId="af2">
    <w:name w:val="annotation subject"/>
    <w:basedOn w:val="af3"/>
    <w:next w:val="af3"/>
    <w:link w:val="Char6"/>
    <w:uiPriority w:val="99"/>
    <w:qFormat/>
    <w:rsid w:val="00E15516"/>
    <w:rPr>
      <w:b/>
      <w:bCs/>
    </w:rPr>
  </w:style>
  <w:style w:type="paragraph" w:styleId="af3">
    <w:name w:val="annotation text"/>
    <w:basedOn w:val="a1"/>
    <w:link w:val="Char7"/>
    <w:uiPriority w:val="99"/>
    <w:qFormat/>
    <w:rsid w:val="00E15516"/>
    <w:pPr>
      <w:jc w:val="left"/>
    </w:pPr>
  </w:style>
  <w:style w:type="character" w:customStyle="1" w:styleId="Char7">
    <w:name w:val="批注文字 Char"/>
    <w:link w:val="af3"/>
    <w:uiPriority w:val="99"/>
    <w:qFormat/>
    <w:rsid w:val="00E15516"/>
    <w:rPr>
      <w:kern w:val="2"/>
      <w:sz w:val="21"/>
    </w:rPr>
  </w:style>
  <w:style w:type="character" w:customStyle="1" w:styleId="CharChar9">
    <w:name w:val="Char Char9"/>
    <w:qFormat/>
    <w:rsid w:val="00E15516"/>
    <w:rPr>
      <w:rFonts w:ascii="Times New Roman" w:hAnsi="Times New Roman" w:cs="Times New Roman"/>
      <w:sz w:val="24"/>
      <w:szCs w:val="24"/>
    </w:rPr>
  </w:style>
  <w:style w:type="character" w:customStyle="1" w:styleId="Char8">
    <w:name w:val="文档结构图 Char"/>
    <w:link w:val="af4"/>
    <w:qFormat/>
    <w:rsid w:val="00E15516"/>
    <w:rPr>
      <w:kern w:val="2"/>
      <w:sz w:val="21"/>
      <w:shd w:val="clear" w:color="auto" w:fill="000080"/>
    </w:rPr>
  </w:style>
  <w:style w:type="paragraph" w:styleId="af4">
    <w:name w:val="Document Map"/>
    <w:basedOn w:val="a1"/>
    <w:link w:val="Char8"/>
    <w:qFormat/>
    <w:rsid w:val="00E15516"/>
    <w:pPr>
      <w:shd w:val="clear" w:color="auto" w:fill="000080"/>
    </w:pPr>
  </w:style>
  <w:style w:type="character" w:customStyle="1" w:styleId="specifications">
    <w:name w:val="specifications"/>
    <w:basedOn w:val="a2"/>
    <w:rsid w:val="00E15516"/>
  </w:style>
  <w:style w:type="character" w:styleId="af5">
    <w:name w:val="line number"/>
    <w:rsid w:val="00E15516"/>
  </w:style>
  <w:style w:type="character" w:customStyle="1" w:styleId="CharChar13">
    <w:name w:val="Char Char13"/>
    <w:qFormat/>
    <w:rsid w:val="00E15516"/>
    <w:rPr>
      <w:rFonts w:ascii="Times New Roman" w:hAnsi="Times New Roman" w:cs="Times New Roman"/>
      <w:b/>
      <w:bCs/>
      <w:kern w:val="44"/>
      <w:sz w:val="44"/>
      <w:szCs w:val="44"/>
    </w:rPr>
  </w:style>
  <w:style w:type="character" w:customStyle="1" w:styleId="7Char0">
    <w:name w:val="样式7 Char"/>
    <w:link w:val="70"/>
    <w:qFormat/>
    <w:rsid w:val="00E15516"/>
    <w:rPr>
      <w:rFonts w:ascii="宋体" w:eastAsia="宋体" w:hAnsi="宋体"/>
      <w:sz w:val="24"/>
      <w:szCs w:val="24"/>
      <w:lang w:val="en-US" w:eastAsia="zh-CN" w:bidi="ar-SA"/>
    </w:rPr>
  </w:style>
  <w:style w:type="paragraph" w:customStyle="1" w:styleId="70">
    <w:name w:val="样式7"/>
    <w:basedOn w:val="a1"/>
    <w:link w:val="7Char0"/>
    <w:qFormat/>
    <w:rsid w:val="00E15516"/>
    <w:pPr>
      <w:shd w:val="clear" w:color="auto" w:fill="FFFFFF"/>
      <w:spacing w:line="360" w:lineRule="auto"/>
      <w:ind w:firstLine="480"/>
      <w:jc w:val="left"/>
    </w:pPr>
    <w:rPr>
      <w:rFonts w:ascii="宋体" w:hAnsi="宋体"/>
      <w:kern w:val="0"/>
      <w:sz w:val="24"/>
      <w:szCs w:val="24"/>
    </w:rPr>
  </w:style>
  <w:style w:type="character" w:customStyle="1" w:styleId="CharChar24">
    <w:name w:val="Char Char24"/>
    <w:qFormat/>
    <w:rsid w:val="00E15516"/>
    <w:rPr>
      <w:rFonts w:eastAsia="宋体"/>
      <w:b/>
      <w:bCs/>
      <w:kern w:val="2"/>
      <w:sz w:val="32"/>
      <w:szCs w:val="32"/>
      <w:lang w:val="en-US" w:eastAsia="zh-CN" w:bidi="ar-SA"/>
    </w:rPr>
  </w:style>
  <w:style w:type="character" w:customStyle="1" w:styleId="CharChar14">
    <w:name w:val="Char Char14"/>
    <w:rsid w:val="00E15516"/>
    <w:rPr>
      <w:rFonts w:ascii="Times New Roman" w:hAnsi="Times New Roman" w:cs="Times New Roman"/>
      <w:sz w:val="18"/>
      <w:szCs w:val="18"/>
    </w:rPr>
  </w:style>
  <w:style w:type="character" w:customStyle="1" w:styleId="flname8">
    <w:name w:val="flname8"/>
    <w:basedOn w:val="a2"/>
    <w:rsid w:val="00E15516"/>
  </w:style>
  <w:style w:type="character" w:customStyle="1" w:styleId="product-head1">
    <w:name w:val="product-head1"/>
    <w:rsid w:val="00E15516"/>
    <w:rPr>
      <w:rFonts w:ascii="ˎ̥" w:hAnsi="ˎ̥" w:hint="default"/>
      <w:b/>
      <w:bCs/>
      <w:i w:val="0"/>
      <w:iCs w:val="0"/>
      <w:sz w:val="21"/>
      <w:szCs w:val="21"/>
    </w:rPr>
  </w:style>
  <w:style w:type="character" w:customStyle="1" w:styleId="Char9">
    <w:name w:val="批注框文本 Char"/>
    <w:link w:val="af6"/>
    <w:uiPriority w:val="99"/>
    <w:rsid w:val="00E15516"/>
    <w:rPr>
      <w:kern w:val="2"/>
      <w:sz w:val="18"/>
      <w:szCs w:val="18"/>
    </w:rPr>
  </w:style>
  <w:style w:type="paragraph" w:styleId="af6">
    <w:name w:val="Balloon Text"/>
    <w:basedOn w:val="a1"/>
    <w:link w:val="Char9"/>
    <w:uiPriority w:val="99"/>
    <w:qFormat/>
    <w:rsid w:val="00E15516"/>
    <w:rPr>
      <w:sz w:val="18"/>
      <w:szCs w:val="18"/>
    </w:rPr>
  </w:style>
  <w:style w:type="character" w:customStyle="1" w:styleId="textcomment">
    <w:name w:val="text_comment"/>
    <w:basedOn w:val="a2"/>
    <w:qFormat/>
    <w:rsid w:val="00E15516"/>
  </w:style>
  <w:style w:type="character" w:customStyle="1" w:styleId="sect123Char">
    <w:name w:val="sect1.2.3 Char"/>
    <w:aliases w:val="sect1.2.31 Char,sect1.2.32 Char,sect1.2.311 Char,sect1.2.33 Char,sect1.2.312 Char,h3 Char,Level 3 Head Char,H3 Char,Bold Head Char,bh Char,level_3 Char,PIM 3 Char,3rd level Char,3 Char,l3 Char,CT Char,prop3 Char,3heading Char,2h Char"/>
    <w:rsid w:val="00E15516"/>
    <w:rPr>
      <w:rFonts w:eastAsia="宋体"/>
      <w:b/>
      <w:bCs/>
      <w:kern w:val="2"/>
      <w:sz w:val="32"/>
      <w:szCs w:val="32"/>
      <w:lang w:val="en-US" w:eastAsia="zh-CN" w:bidi="ar-SA"/>
    </w:rPr>
  </w:style>
  <w:style w:type="character" w:customStyle="1" w:styleId="Chara">
    <w:name w:val="正文首行缩进 Char"/>
    <w:link w:val="af7"/>
    <w:qFormat/>
    <w:rsid w:val="00E15516"/>
    <w:rPr>
      <w:color w:val="FF0000"/>
      <w:kern w:val="2"/>
      <w:sz w:val="21"/>
      <w:szCs w:val="24"/>
    </w:rPr>
  </w:style>
  <w:style w:type="paragraph" w:styleId="af7">
    <w:name w:val="Body Text First Indent"/>
    <w:basedOn w:val="ab"/>
    <w:link w:val="Chara"/>
    <w:qFormat/>
    <w:rsid w:val="00E15516"/>
    <w:pPr>
      <w:widowControl w:val="0"/>
      <w:spacing w:after="120" w:line="240" w:lineRule="auto"/>
      <w:ind w:firstLineChars="100" w:firstLine="420"/>
    </w:pPr>
    <w:rPr>
      <w:szCs w:val="24"/>
    </w:rPr>
  </w:style>
  <w:style w:type="character" w:customStyle="1" w:styleId="af8">
    <w:name w:val="阴影"/>
    <w:rsid w:val="00E15516"/>
    <w:rPr>
      <w:color w:val="0000FF"/>
      <w:shd w:val="pct10" w:color="auto" w:fill="auto"/>
    </w:rPr>
  </w:style>
  <w:style w:type="character" w:customStyle="1" w:styleId="2Char0">
    <w:name w:val="标题 2 Char"/>
    <w:qFormat/>
    <w:rsid w:val="00E15516"/>
    <w:rPr>
      <w:rFonts w:ascii="Arial" w:eastAsia="黑体" w:hAnsi="Arial"/>
      <w:b/>
      <w:bCs/>
      <w:kern w:val="2"/>
      <w:sz w:val="32"/>
      <w:szCs w:val="32"/>
      <w:lang w:val="en-US" w:eastAsia="zh-CN" w:bidi="ar-SA"/>
    </w:rPr>
  </w:style>
  <w:style w:type="character" w:customStyle="1" w:styleId="2Char2">
    <w:name w:val="正文文本 2 Char"/>
    <w:link w:val="21"/>
    <w:qFormat/>
    <w:rsid w:val="00E15516"/>
    <w:rPr>
      <w:kern w:val="2"/>
      <w:sz w:val="21"/>
    </w:rPr>
  </w:style>
  <w:style w:type="paragraph" w:styleId="21">
    <w:name w:val="Body Text 2"/>
    <w:basedOn w:val="a1"/>
    <w:link w:val="2Char2"/>
    <w:qFormat/>
    <w:rsid w:val="00E15516"/>
    <w:pPr>
      <w:spacing w:after="120" w:line="480" w:lineRule="auto"/>
    </w:pPr>
  </w:style>
  <w:style w:type="character" w:customStyle="1" w:styleId="3Char">
    <w:name w:val="正文文本缩进 3 Char"/>
    <w:link w:val="30"/>
    <w:qFormat/>
    <w:rsid w:val="00E15516"/>
    <w:rPr>
      <w:rFonts w:eastAsia="楷体"/>
      <w:sz w:val="24"/>
    </w:rPr>
  </w:style>
  <w:style w:type="paragraph" w:styleId="30">
    <w:name w:val="Body Text Indent 3"/>
    <w:basedOn w:val="a1"/>
    <w:link w:val="3Char"/>
    <w:qFormat/>
    <w:rsid w:val="00E15516"/>
    <w:pPr>
      <w:adjustRightInd w:val="0"/>
      <w:spacing w:line="360" w:lineRule="auto"/>
      <w:ind w:left="960"/>
      <w:jc w:val="left"/>
      <w:textAlignment w:val="baseline"/>
    </w:pPr>
    <w:rPr>
      <w:rFonts w:eastAsia="楷体"/>
      <w:kern w:val="0"/>
      <w:sz w:val="24"/>
    </w:rPr>
  </w:style>
  <w:style w:type="character" w:customStyle="1" w:styleId="Charb">
    <w:name w:val="段落 Char"/>
    <w:link w:val="af9"/>
    <w:qFormat/>
    <w:rsid w:val="00E15516"/>
    <w:rPr>
      <w:rFonts w:ascii="宋体" w:eastAsia="宋体" w:hAnsi="宋体" w:cs="宋体"/>
      <w:kern w:val="2"/>
      <w:sz w:val="24"/>
      <w:lang w:val="en-US" w:eastAsia="zh-CN" w:bidi="ar-SA"/>
    </w:rPr>
  </w:style>
  <w:style w:type="paragraph" w:customStyle="1" w:styleId="af9">
    <w:name w:val="段落"/>
    <w:basedOn w:val="a1"/>
    <w:link w:val="Charb"/>
    <w:qFormat/>
    <w:rsid w:val="00E15516"/>
    <w:pPr>
      <w:spacing w:line="360" w:lineRule="auto"/>
      <w:ind w:firstLineChars="200" w:firstLine="480"/>
    </w:pPr>
    <w:rPr>
      <w:rFonts w:ascii="宋体" w:hAnsi="宋体" w:cs="宋体"/>
      <w:sz w:val="24"/>
    </w:rPr>
  </w:style>
  <w:style w:type="character" w:customStyle="1" w:styleId="shorttext">
    <w:name w:val="short_text"/>
    <w:rsid w:val="00E15516"/>
    <w:rPr>
      <w:rFonts w:cs="Times New Roman"/>
    </w:rPr>
  </w:style>
  <w:style w:type="character" w:customStyle="1" w:styleId="3Char0">
    <w:name w:val="标题 3 Char"/>
    <w:uiPriority w:val="9"/>
    <w:qFormat/>
    <w:rsid w:val="00E15516"/>
    <w:rPr>
      <w:rFonts w:eastAsia="宋体"/>
      <w:b/>
      <w:bCs/>
      <w:kern w:val="2"/>
      <w:sz w:val="32"/>
      <w:szCs w:val="32"/>
      <w:lang w:val="en-US" w:eastAsia="zh-CN" w:bidi="ar-SA"/>
    </w:rPr>
  </w:style>
  <w:style w:type="character" w:customStyle="1" w:styleId="dash6b636587char1">
    <w:name w:val="dash6b63_6587__char1"/>
    <w:rsid w:val="00E15516"/>
    <w:rPr>
      <w:rFonts w:ascii="Times New Roman" w:hAnsi="Times New Roman" w:cs="Times New Roman" w:hint="default"/>
      <w:strike w:val="0"/>
      <w:dstrike w:val="0"/>
      <w:sz w:val="20"/>
      <w:szCs w:val="20"/>
      <w:u w:val="none"/>
    </w:rPr>
  </w:style>
  <w:style w:type="character" w:customStyle="1" w:styleId="Charc">
    <w:name w:val="文档正文 Char"/>
    <w:link w:val="a"/>
    <w:rsid w:val="00E15516"/>
    <w:rPr>
      <w:rFonts w:ascii="宋体" w:eastAsia="仿宋" w:hAnsi="宋体"/>
      <w:b/>
      <w:bCs/>
      <w:kern w:val="2"/>
      <w:sz w:val="24"/>
      <w:szCs w:val="24"/>
      <w:lang w:val="zh-CN"/>
    </w:rPr>
  </w:style>
  <w:style w:type="paragraph" w:customStyle="1" w:styleId="a">
    <w:name w:val="文档正文"/>
    <w:basedOn w:val="a1"/>
    <w:link w:val="Charc"/>
    <w:rsid w:val="00E15516"/>
    <w:pPr>
      <w:numPr>
        <w:numId w:val="1"/>
      </w:numPr>
      <w:tabs>
        <w:tab w:val="left" w:pos="420"/>
      </w:tabs>
      <w:spacing w:beforeLines="50" w:line="360" w:lineRule="auto"/>
    </w:pPr>
    <w:rPr>
      <w:rFonts w:ascii="宋体" w:hAnsi="宋体"/>
      <w:b/>
      <w:bCs/>
      <w:sz w:val="24"/>
      <w:szCs w:val="24"/>
      <w:lang w:val="zh-CN"/>
    </w:rPr>
  </w:style>
  <w:style w:type="character" w:customStyle="1" w:styleId="CharChar7">
    <w:name w:val="Char Char7"/>
    <w:rsid w:val="00E15516"/>
    <w:rPr>
      <w:rFonts w:ascii="Times New Roman" w:hAnsi="Times New Roman" w:cs="Times New Roman"/>
      <w:sz w:val="24"/>
      <w:szCs w:val="24"/>
    </w:rPr>
  </w:style>
  <w:style w:type="character" w:customStyle="1" w:styleId="css31">
    <w:name w:val="css31"/>
    <w:rsid w:val="00E15516"/>
    <w:rPr>
      <w:b w:val="0"/>
      <w:bCs w:val="0"/>
      <w:color w:val="000000"/>
      <w:sz w:val="24"/>
      <w:szCs w:val="24"/>
    </w:rPr>
  </w:style>
  <w:style w:type="character" w:customStyle="1" w:styleId="CharChar3">
    <w:name w:val="Char Char3"/>
    <w:rsid w:val="00E15516"/>
    <w:rPr>
      <w:rFonts w:ascii="Times New Roman" w:hAnsi="Times New Roman" w:cs="Times New Roman"/>
      <w:sz w:val="24"/>
      <w:szCs w:val="24"/>
    </w:rPr>
  </w:style>
  <w:style w:type="character" w:customStyle="1" w:styleId="CharChar">
    <w:name w:val="Char Char"/>
    <w:rsid w:val="00E15516"/>
    <w:rPr>
      <w:rFonts w:ascii="宋体" w:hAnsi="Times New Roman" w:cs="宋体"/>
      <w:kern w:val="2"/>
      <w:sz w:val="18"/>
      <w:szCs w:val="18"/>
    </w:rPr>
  </w:style>
  <w:style w:type="character" w:customStyle="1" w:styleId="y10">
    <w:name w:val="y10"/>
    <w:basedOn w:val="a2"/>
    <w:rsid w:val="00E15516"/>
  </w:style>
  <w:style w:type="character" w:customStyle="1" w:styleId="CharChar8">
    <w:name w:val="Char Char8"/>
    <w:link w:val="1New"/>
    <w:rsid w:val="00E15516"/>
    <w:rPr>
      <w:rFonts w:ascii="Times New Roman" w:hAnsi="Times New Roman" w:cs="Times New Roman"/>
      <w:sz w:val="18"/>
      <w:szCs w:val="18"/>
    </w:rPr>
  </w:style>
  <w:style w:type="character" w:customStyle="1" w:styleId="c121">
    <w:name w:val="c121"/>
    <w:rsid w:val="00E15516"/>
    <w:rPr>
      <w:color w:val="0258B7"/>
      <w:sz w:val="24"/>
      <w:szCs w:val="24"/>
    </w:rPr>
  </w:style>
  <w:style w:type="character" w:customStyle="1" w:styleId="Chard">
    <w:name w:val="正文缩进 Char"/>
    <w:aliases w:val="特点 Char,表正文 Char,正文非缩进 Char,正文缩进1 Char,标题4 Char,段1 Char,正文双线 Char,四号 Char,正文不缩进 Char,缩进 Char,ALT+Z Char, ändrad Char,标书正文 Char,ändrad Char,小行距正文文字 Char,小行距正文文字1 Char,小行距正文文字2 Char,小行距正文文字3 Char,小行距正文文字4 Char,小行距正文文字5 Char,居中 Char,水上软件 Char"/>
    <w:link w:val="afa"/>
    <w:rsid w:val="00E15516"/>
    <w:rPr>
      <w:kern w:val="2"/>
      <w:sz w:val="21"/>
      <w:szCs w:val="24"/>
    </w:rPr>
  </w:style>
  <w:style w:type="paragraph" w:styleId="afa">
    <w:name w:val="Normal Indent"/>
    <w:aliases w:val="特点,表正文,正文非缩进,正文缩进1,标题4,段1,正文双线,四号,正文不缩进,缩进,ALT+Z, ändrad,标书正文,ändrad,小行距正文文字,小行距正文文字1,小行距正文文字2,小行距正文文字3,小行距正文文字4,小行距正文文字5,居中,正文（首行缩进两字） Char,正文（首行缩进两字） Char Char Char Char Char Char Char Char Char Char Char Char Char Char,水上软件"/>
    <w:basedOn w:val="a1"/>
    <w:link w:val="Chard"/>
    <w:qFormat/>
    <w:rsid w:val="00E15516"/>
    <w:pPr>
      <w:ind w:firstLineChars="200" w:firstLine="420"/>
    </w:pPr>
    <w:rPr>
      <w:szCs w:val="24"/>
    </w:rPr>
  </w:style>
  <w:style w:type="character" w:customStyle="1" w:styleId="-1Char">
    <w:name w:val="彩色列表 - 强调文字颜色 1 Char"/>
    <w:rsid w:val="00E15516"/>
    <w:rPr>
      <w:rFonts w:ascii="Calibri" w:hAnsi="Calibri"/>
      <w:kern w:val="2"/>
      <w:sz w:val="21"/>
      <w:szCs w:val="22"/>
    </w:rPr>
  </w:style>
  <w:style w:type="character" w:customStyle="1" w:styleId="CharChar26">
    <w:name w:val="Char Char26"/>
    <w:rsid w:val="00E15516"/>
    <w:rPr>
      <w:b/>
      <w:bCs/>
      <w:kern w:val="44"/>
      <w:sz w:val="44"/>
      <w:szCs w:val="44"/>
    </w:rPr>
  </w:style>
  <w:style w:type="character" w:customStyle="1" w:styleId="2Char3">
    <w:name w:val="正文文本缩进 2 Char"/>
    <w:link w:val="22"/>
    <w:rsid w:val="00E15516"/>
    <w:rPr>
      <w:kern w:val="2"/>
      <w:sz w:val="32"/>
    </w:rPr>
  </w:style>
  <w:style w:type="paragraph" w:styleId="22">
    <w:name w:val="Body Text Indent 2"/>
    <w:basedOn w:val="a1"/>
    <w:link w:val="2Char3"/>
    <w:qFormat/>
    <w:rsid w:val="00E15516"/>
    <w:pPr>
      <w:ind w:left="105" w:firstLine="690"/>
    </w:pPr>
    <w:rPr>
      <w:sz w:val="32"/>
    </w:rPr>
  </w:style>
  <w:style w:type="character" w:customStyle="1" w:styleId="CharChar20">
    <w:name w:val="Char Char2"/>
    <w:rsid w:val="00E15516"/>
    <w:rPr>
      <w:rFonts w:ascii="Times New Roman" w:hAnsi="Times New Roman" w:cs="Times New Roman"/>
      <w:sz w:val="18"/>
      <w:szCs w:val="18"/>
    </w:rPr>
  </w:style>
  <w:style w:type="character" w:customStyle="1" w:styleId="Chare">
    <w:name w:val="标准文本 Char"/>
    <w:link w:val="afb"/>
    <w:rsid w:val="00E15516"/>
    <w:rPr>
      <w:rFonts w:cs="宋体"/>
      <w:color w:val="000000"/>
      <w:kern w:val="2"/>
      <w:sz w:val="24"/>
      <w:szCs w:val="24"/>
    </w:rPr>
  </w:style>
  <w:style w:type="paragraph" w:customStyle="1" w:styleId="afb">
    <w:name w:val="标准文本"/>
    <w:basedOn w:val="a1"/>
    <w:link w:val="Chare"/>
    <w:rsid w:val="00E15516"/>
    <w:pPr>
      <w:tabs>
        <w:tab w:val="left" w:pos="3060"/>
        <w:tab w:val="left" w:pos="6048"/>
        <w:tab w:val="left" w:pos="7668"/>
      </w:tabs>
      <w:spacing w:line="360" w:lineRule="auto"/>
      <w:ind w:firstLineChars="200" w:firstLine="480"/>
      <w:jc w:val="left"/>
    </w:pPr>
    <w:rPr>
      <w:color w:val="000000"/>
      <w:sz w:val="24"/>
      <w:szCs w:val="24"/>
    </w:rPr>
  </w:style>
  <w:style w:type="paragraph" w:customStyle="1" w:styleId="Default">
    <w:name w:val="Default"/>
    <w:rsid w:val="00E15516"/>
    <w:pPr>
      <w:widowControl w:val="0"/>
      <w:autoSpaceDE w:val="0"/>
      <w:autoSpaceDN w:val="0"/>
      <w:adjustRightInd w:val="0"/>
    </w:pPr>
    <w:rPr>
      <w:rFonts w:ascii="Arial" w:hAnsi="Arial" w:cs="Arial"/>
      <w:color w:val="000000"/>
      <w:sz w:val="24"/>
      <w:szCs w:val="24"/>
    </w:rPr>
  </w:style>
  <w:style w:type="paragraph" w:customStyle="1" w:styleId="font6">
    <w:name w:val="font6"/>
    <w:basedOn w:val="a1"/>
    <w:rsid w:val="00E15516"/>
    <w:pPr>
      <w:widowControl/>
      <w:spacing w:before="100" w:beforeAutospacing="1" w:after="100" w:afterAutospacing="1"/>
      <w:jc w:val="left"/>
    </w:pPr>
    <w:rPr>
      <w:rFonts w:ascii="宋体" w:hAnsi="宋体" w:cs="宋体"/>
      <w:kern w:val="0"/>
      <w:sz w:val="20"/>
    </w:rPr>
  </w:style>
  <w:style w:type="paragraph" w:customStyle="1" w:styleId="xl48">
    <w:name w:val="xl4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41">
    <w:name w:val="xl41"/>
    <w:basedOn w:val="a1"/>
    <w:rsid w:val="00E1551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styleId="40">
    <w:name w:val="List Bullet 4"/>
    <w:basedOn w:val="a1"/>
    <w:qFormat/>
    <w:rsid w:val="00E15516"/>
    <w:pPr>
      <w:tabs>
        <w:tab w:val="left" w:pos="420"/>
      </w:tabs>
      <w:ind w:left="420" w:hanging="420"/>
    </w:pPr>
    <w:rPr>
      <w:szCs w:val="24"/>
    </w:rPr>
  </w:style>
  <w:style w:type="paragraph" w:customStyle="1" w:styleId="afc">
    <w:name w:val="标准段落"/>
    <w:basedOn w:val="a1"/>
    <w:rsid w:val="00E15516"/>
    <w:pPr>
      <w:topLinePunct/>
      <w:autoSpaceDE w:val="0"/>
      <w:autoSpaceDN w:val="0"/>
      <w:spacing w:line="360" w:lineRule="auto"/>
      <w:ind w:firstLineChars="200" w:firstLine="560"/>
    </w:pPr>
    <w:rPr>
      <w:rFonts w:eastAsia="仿宋_GB2312"/>
      <w:sz w:val="28"/>
      <w:szCs w:val="24"/>
      <w:lang w:bidi="th-TH"/>
    </w:rPr>
  </w:style>
  <w:style w:type="paragraph" w:styleId="afd">
    <w:name w:val="Closing"/>
    <w:basedOn w:val="a1"/>
    <w:link w:val="Charf"/>
    <w:qFormat/>
    <w:rsid w:val="00E15516"/>
    <w:pPr>
      <w:ind w:leftChars="2100" w:left="100"/>
    </w:pPr>
    <w:rPr>
      <w:rFonts w:ascii="仿宋_GB2312" w:eastAsia="仿宋_GB2312"/>
      <w:sz w:val="24"/>
    </w:rPr>
  </w:style>
  <w:style w:type="paragraph" w:styleId="23">
    <w:name w:val="toc 2"/>
    <w:basedOn w:val="a1"/>
    <w:next w:val="a1"/>
    <w:qFormat/>
    <w:rsid w:val="00E15516"/>
    <w:pPr>
      <w:ind w:left="210"/>
      <w:jc w:val="left"/>
    </w:pPr>
    <w:rPr>
      <w:smallCaps/>
      <w:sz w:val="20"/>
    </w:rPr>
  </w:style>
  <w:style w:type="paragraph" w:customStyle="1" w:styleId="15">
    <w:name w:val="样式 宋体 小四 行距: 1.5 倍行距"/>
    <w:basedOn w:val="a1"/>
    <w:rsid w:val="00E15516"/>
    <w:pPr>
      <w:spacing w:line="360" w:lineRule="auto"/>
      <w:ind w:firstLineChars="200" w:firstLine="200"/>
    </w:pPr>
    <w:rPr>
      <w:rFonts w:ascii="宋体" w:hAnsi="宋体" w:cs="宋体"/>
      <w:sz w:val="24"/>
    </w:rPr>
  </w:style>
  <w:style w:type="paragraph" w:customStyle="1" w:styleId="xl45">
    <w:name w:val="xl45"/>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styleId="31">
    <w:name w:val="List 3"/>
    <w:basedOn w:val="a1"/>
    <w:qFormat/>
    <w:rsid w:val="00E15516"/>
    <w:pPr>
      <w:ind w:leftChars="400" w:left="100" w:hangingChars="200" w:hanging="200"/>
    </w:pPr>
    <w:rPr>
      <w:szCs w:val="24"/>
    </w:rPr>
  </w:style>
  <w:style w:type="paragraph" w:customStyle="1" w:styleId="10">
    <w:name w:val="列出段落1"/>
    <w:basedOn w:val="a1"/>
    <w:qFormat/>
    <w:rsid w:val="00E15516"/>
    <w:pPr>
      <w:ind w:firstLineChars="200" w:firstLine="420"/>
    </w:pPr>
    <w:rPr>
      <w:szCs w:val="24"/>
    </w:rPr>
  </w:style>
  <w:style w:type="paragraph" w:customStyle="1" w:styleId="font5">
    <w:name w:val="font5"/>
    <w:basedOn w:val="a1"/>
    <w:rsid w:val="00E15516"/>
    <w:pPr>
      <w:widowControl/>
      <w:spacing w:before="100" w:beforeAutospacing="1" w:after="100" w:afterAutospacing="1"/>
      <w:jc w:val="left"/>
    </w:pPr>
    <w:rPr>
      <w:rFonts w:ascii="宋体" w:hAnsi="宋体" w:cs="宋体"/>
      <w:kern w:val="0"/>
      <w:sz w:val="18"/>
      <w:szCs w:val="18"/>
    </w:rPr>
  </w:style>
  <w:style w:type="paragraph" w:customStyle="1" w:styleId="gen">
    <w:name w:val="gen"/>
    <w:basedOn w:val="a1"/>
    <w:rsid w:val="00E15516"/>
    <w:pPr>
      <w:widowControl/>
      <w:spacing w:before="100" w:beforeAutospacing="1" w:after="100" w:afterAutospacing="1"/>
      <w:jc w:val="left"/>
    </w:pPr>
    <w:rPr>
      <w:rFonts w:ascii="宋体" w:hAnsi="宋体"/>
      <w:kern w:val="0"/>
      <w:sz w:val="24"/>
      <w:szCs w:val="24"/>
      <w:lang w:eastAsia="zh-TW"/>
    </w:rPr>
  </w:style>
  <w:style w:type="paragraph" w:customStyle="1" w:styleId="xl39">
    <w:name w:val="xl3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11">
    <w:name w:val="Char1"/>
    <w:basedOn w:val="a1"/>
    <w:rsid w:val="00E15516"/>
    <w:pPr>
      <w:widowControl/>
      <w:spacing w:after="160" w:line="360" w:lineRule="auto"/>
    </w:pPr>
    <w:rPr>
      <w:rFonts w:ascii="Verdana" w:eastAsia="仿宋_GB2312" w:hAnsi="Verdana"/>
      <w:kern w:val="0"/>
      <w:sz w:val="30"/>
      <w:szCs w:val="30"/>
      <w:lang w:eastAsia="en-US"/>
    </w:rPr>
  </w:style>
  <w:style w:type="paragraph" w:customStyle="1" w:styleId="afe">
    <w:name w:val="正文 + 宋体"/>
    <w:basedOn w:val="a1"/>
    <w:rsid w:val="00E15516"/>
    <w:pPr>
      <w:widowControl/>
      <w:ind w:left="360" w:hanging="360"/>
      <w:jc w:val="left"/>
    </w:pPr>
    <w:rPr>
      <w:rFonts w:ascii="宋体" w:hAnsi="宋体" w:cs="宋体"/>
      <w:b/>
      <w:bCs/>
      <w:color w:val="000000"/>
      <w:kern w:val="0"/>
      <w:sz w:val="18"/>
      <w:szCs w:val="18"/>
    </w:rPr>
  </w:style>
  <w:style w:type="paragraph" w:styleId="41">
    <w:name w:val="List 4"/>
    <w:basedOn w:val="a1"/>
    <w:qFormat/>
    <w:rsid w:val="00E15516"/>
    <w:pPr>
      <w:ind w:leftChars="600" w:left="100" w:hangingChars="200" w:hanging="200"/>
    </w:pPr>
    <w:rPr>
      <w:szCs w:val="24"/>
    </w:rPr>
  </w:style>
  <w:style w:type="paragraph" w:customStyle="1" w:styleId="-11">
    <w:name w:val="彩色列表 - 强调文字颜色 11"/>
    <w:basedOn w:val="a1"/>
    <w:uiPriority w:val="99"/>
    <w:qFormat/>
    <w:rsid w:val="00E15516"/>
    <w:pPr>
      <w:ind w:firstLineChars="200" w:firstLine="420"/>
    </w:pPr>
    <w:rPr>
      <w:rFonts w:ascii="Calibri" w:hAnsi="Calibri"/>
      <w:szCs w:val="22"/>
    </w:rPr>
  </w:style>
  <w:style w:type="paragraph" w:styleId="32">
    <w:name w:val="List Bullet 3"/>
    <w:basedOn w:val="a1"/>
    <w:qFormat/>
    <w:rsid w:val="00E15516"/>
    <w:pPr>
      <w:tabs>
        <w:tab w:val="left" w:pos="420"/>
      </w:tabs>
      <w:ind w:left="420" w:hanging="420"/>
    </w:pPr>
    <w:rPr>
      <w:szCs w:val="24"/>
    </w:rPr>
  </w:style>
  <w:style w:type="paragraph" w:styleId="90">
    <w:name w:val="toc 9"/>
    <w:basedOn w:val="a1"/>
    <w:next w:val="a1"/>
    <w:qFormat/>
    <w:rsid w:val="00E15516"/>
    <w:pPr>
      <w:ind w:leftChars="1600" w:left="3360"/>
    </w:pPr>
    <w:rPr>
      <w:szCs w:val="24"/>
    </w:rPr>
  </w:style>
  <w:style w:type="paragraph" w:customStyle="1" w:styleId="Titel2">
    <w:name w:val="Titel 2"/>
    <w:basedOn w:val="a1"/>
    <w:rsid w:val="00E15516"/>
    <w:pPr>
      <w:widowControl/>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styleId="33">
    <w:name w:val="Body Text 3"/>
    <w:basedOn w:val="a1"/>
    <w:link w:val="3Char2"/>
    <w:qFormat/>
    <w:rsid w:val="00E15516"/>
    <w:pPr>
      <w:widowControl/>
      <w:ind w:right="720"/>
      <w:jc w:val="left"/>
    </w:pPr>
    <w:rPr>
      <w:kern w:val="0"/>
      <w:sz w:val="20"/>
      <w:lang w:eastAsia="en-US"/>
    </w:rPr>
  </w:style>
  <w:style w:type="paragraph" w:customStyle="1" w:styleId="-110">
    <w:name w:val="彩色底纹 - 强调文字颜色 11"/>
    <w:uiPriority w:val="71"/>
    <w:rsid w:val="00E15516"/>
    <w:rPr>
      <w:kern w:val="2"/>
      <w:sz w:val="21"/>
      <w:szCs w:val="24"/>
    </w:rPr>
  </w:style>
  <w:style w:type="paragraph" w:customStyle="1" w:styleId="CharCharCharCharCharCharCharCharCharChar">
    <w:name w:val="Char Char Char Char Char Char Char Char Char Char"/>
    <w:basedOn w:val="a1"/>
    <w:rsid w:val="00E15516"/>
    <w:pPr>
      <w:widowControl/>
      <w:spacing w:after="160" w:line="240" w:lineRule="exact"/>
      <w:jc w:val="left"/>
    </w:pPr>
    <w:rPr>
      <w:rFonts w:ascii="Verdana" w:hAnsi="Verdana"/>
      <w:kern w:val="0"/>
      <w:sz w:val="20"/>
      <w:lang w:eastAsia="en-US"/>
    </w:rPr>
  </w:style>
  <w:style w:type="paragraph" w:customStyle="1" w:styleId="xl43">
    <w:name w:val="xl43"/>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styleId="60">
    <w:name w:val="toc 6"/>
    <w:basedOn w:val="a1"/>
    <w:next w:val="a1"/>
    <w:qFormat/>
    <w:rsid w:val="00E15516"/>
    <w:pPr>
      <w:ind w:leftChars="1000" w:left="2100"/>
    </w:pPr>
    <w:rPr>
      <w:szCs w:val="24"/>
    </w:rPr>
  </w:style>
  <w:style w:type="paragraph" w:styleId="aff">
    <w:name w:val="List Paragraph"/>
    <w:basedOn w:val="a1"/>
    <w:link w:val="Charf0"/>
    <w:uiPriority w:val="34"/>
    <w:qFormat/>
    <w:rsid w:val="00E15516"/>
    <w:pPr>
      <w:widowControl/>
      <w:spacing w:before="100" w:beforeAutospacing="1" w:after="100" w:afterAutospacing="1"/>
      <w:ind w:firstLine="420"/>
      <w:jc w:val="left"/>
    </w:pPr>
    <w:rPr>
      <w:rFonts w:ascii="宋体" w:hAnsi="宋体" w:cs="宋体"/>
      <w:kern w:val="0"/>
      <w:sz w:val="24"/>
      <w:szCs w:val="24"/>
    </w:rPr>
  </w:style>
  <w:style w:type="character" w:customStyle="1" w:styleId="Charf0">
    <w:name w:val="列出段落 Char"/>
    <w:link w:val="aff"/>
    <w:rsid w:val="003A737C"/>
    <w:rPr>
      <w:rFonts w:ascii="宋体" w:eastAsia="仿宋" w:hAnsi="宋体" w:cs="宋体"/>
      <w:sz w:val="24"/>
      <w:szCs w:val="24"/>
    </w:rPr>
  </w:style>
  <w:style w:type="paragraph" w:customStyle="1" w:styleId="xl47">
    <w:name w:val="xl47"/>
    <w:basedOn w:val="a1"/>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CharCharCharCharCharCharCharCharChar">
    <w:name w:val="Char Char Char Char Char Char Char Char Char Char Char 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CharChar1">
    <w:name w:val="Char Char1"/>
    <w:basedOn w:val="af4"/>
    <w:rsid w:val="00E15516"/>
    <w:rPr>
      <w:rFonts w:ascii="Tahoma" w:hAnsi="Tahoma"/>
      <w:sz w:val="24"/>
      <w:szCs w:val="24"/>
    </w:rPr>
  </w:style>
  <w:style w:type="paragraph" w:styleId="50">
    <w:name w:val="toc 5"/>
    <w:basedOn w:val="a1"/>
    <w:next w:val="a1"/>
    <w:qFormat/>
    <w:rsid w:val="00E15516"/>
    <w:pPr>
      <w:ind w:leftChars="800" w:left="1680"/>
    </w:pPr>
    <w:rPr>
      <w:szCs w:val="24"/>
    </w:rPr>
  </w:style>
  <w:style w:type="paragraph" w:styleId="aff0">
    <w:name w:val="No Spacing"/>
    <w:uiPriority w:val="1"/>
    <w:qFormat/>
    <w:rsid w:val="00E15516"/>
    <w:pPr>
      <w:widowControl w:val="0"/>
      <w:jc w:val="both"/>
    </w:pPr>
    <w:rPr>
      <w:kern w:val="2"/>
      <w:sz w:val="21"/>
      <w:szCs w:val="22"/>
    </w:rPr>
  </w:style>
  <w:style w:type="paragraph" w:customStyle="1" w:styleId="xl53">
    <w:name w:val="xl5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xl34">
    <w:name w:val="xl34"/>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styleId="aff1">
    <w:name w:val="List"/>
    <w:basedOn w:val="a1"/>
    <w:qFormat/>
    <w:rsid w:val="00E15516"/>
    <w:pPr>
      <w:ind w:left="200" w:hangingChars="200" w:hanging="200"/>
    </w:pPr>
    <w:rPr>
      <w:szCs w:val="24"/>
    </w:rPr>
  </w:style>
  <w:style w:type="paragraph" w:customStyle="1" w:styleId="34">
    <w:name w:val="样式3"/>
    <w:basedOn w:val="a1"/>
    <w:rsid w:val="00E15516"/>
    <w:pPr>
      <w:spacing w:line="300" w:lineRule="auto"/>
    </w:pPr>
    <w:rPr>
      <w:rFonts w:ascii="宋体"/>
      <w:sz w:val="24"/>
      <w:szCs w:val="24"/>
    </w:rPr>
  </w:style>
  <w:style w:type="paragraph" w:customStyle="1" w:styleId="xl28">
    <w:name w:val="xl2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1"/>
    <w:rsid w:val="00E15516"/>
    <w:pPr>
      <w:ind w:firstLineChars="200" w:firstLine="420"/>
    </w:pPr>
    <w:rPr>
      <w:szCs w:val="21"/>
    </w:rPr>
  </w:style>
  <w:style w:type="paragraph" w:customStyle="1" w:styleId="152">
    <w:name w:val="样式 小四 行距: 1.5 倍行距 首行缩进:  2 字符"/>
    <w:basedOn w:val="a1"/>
    <w:rsid w:val="00E15516"/>
    <w:pPr>
      <w:spacing w:line="360" w:lineRule="auto"/>
      <w:ind w:firstLineChars="200" w:firstLine="480"/>
    </w:pPr>
    <w:rPr>
      <w:rFonts w:cs="宋体"/>
      <w:sz w:val="24"/>
    </w:rPr>
  </w:style>
  <w:style w:type="paragraph" w:styleId="11">
    <w:name w:val="index 1"/>
    <w:basedOn w:val="a1"/>
    <w:next w:val="a1"/>
    <w:qFormat/>
    <w:rsid w:val="00E15516"/>
  </w:style>
  <w:style w:type="paragraph" w:customStyle="1" w:styleId="aff2">
    <w:name w:val="简单回函地址"/>
    <w:basedOn w:val="a1"/>
    <w:rsid w:val="00E15516"/>
    <w:rPr>
      <w:szCs w:val="24"/>
    </w:rPr>
  </w:style>
  <w:style w:type="paragraph" w:customStyle="1" w:styleId="aff3">
    <w:name w:val="标准正文"/>
    <w:basedOn w:val="a1"/>
    <w:rsid w:val="00E15516"/>
    <w:pPr>
      <w:tabs>
        <w:tab w:val="left" w:pos="780"/>
      </w:tabs>
      <w:spacing w:line="360" w:lineRule="auto"/>
      <w:ind w:leftChars="200" w:left="200" w:firstLineChars="200" w:firstLine="200"/>
    </w:pPr>
    <w:rPr>
      <w:sz w:val="24"/>
      <w:szCs w:val="24"/>
    </w:rPr>
  </w:style>
  <w:style w:type="paragraph" w:styleId="aff4">
    <w:name w:val="Normal (Web)"/>
    <w:basedOn w:val="a1"/>
    <w:uiPriority w:val="99"/>
    <w:qFormat/>
    <w:rsid w:val="00E15516"/>
    <w:pPr>
      <w:widowControl/>
      <w:spacing w:before="100" w:beforeAutospacing="1" w:after="100" w:afterAutospacing="1" w:line="375" w:lineRule="atLeast"/>
      <w:jc w:val="left"/>
    </w:pPr>
    <w:rPr>
      <w:rFonts w:ascii="宋体" w:hAnsi="宋体"/>
      <w:color w:val="FFFFFF"/>
      <w:kern w:val="0"/>
      <w:sz w:val="24"/>
      <w:szCs w:val="24"/>
    </w:rPr>
  </w:style>
  <w:style w:type="paragraph" w:styleId="42">
    <w:name w:val="toc 4"/>
    <w:basedOn w:val="a1"/>
    <w:next w:val="a1"/>
    <w:qFormat/>
    <w:rsid w:val="00E15516"/>
    <w:pPr>
      <w:ind w:leftChars="600" w:left="1260"/>
    </w:pPr>
    <w:rPr>
      <w:szCs w:val="24"/>
    </w:rPr>
  </w:style>
  <w:style w:type="paragraph" w:customStyle="1" w:styleId="24">
    <w:name w:val="样式 标题 2 + 小三"/>
    <w:basedOn w:val="2"/>
    <w:rsid w:val="00E15516"/>
    <w:pPr>
      <w:adjustRightInd w:val="0"/>
      <w:snapToGrid w:val="0"/>
      <w:spacing w:before="240" w:after="120" w:line="240" w:lineRule="auto"/>
    </w:pPr>
    <w:rPr>
      <w:rFonts w:eastAsia="宋体"/>
      <w:sz w:val="30"/>
    </w:rPr>
  </w:style>
  <w:style w:type="paragraph" w:customStyle="1" w:styleId="xl49">
    <w:name w:val="xl4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font9">
    <w:name w:val="font9"/>
    <w:basedOn w:val="a1"/>
    <w:rsid w:val="00E15516"/>
    <w:pPr>
      <w:widowControl/>
      <w:spacing w:before="100" w:beforeAutospacing="1" w:after="100" w:afterAutospacing="1"/>
      <w:jc w:val="left"/>
    </w:pPr>
    <w:rPr>
      <w:rFonts w:ascii="宋体" w:hAnsi="宋体" w:cs="Arial Unicode MS" w:hint="eastAsia"/>
      <w:color w:val="000000"/>
      <w:kern w:val="0"/>
      <w:sz w:val="20"/>
    </w:rPr>
  </w:style>
  <w:style w:type="paragraph" w:styleId="12">
    <w:name w:val="toc 1"/>
    <w:basedOn w:val="a1"/>
    <w:next w:val="a1"/>
    <w:uiPriority w:val="39"/>
    <w:qFormat/>
    <w:rsid w:val="00E15516"/>
    <w:pPr>
      <w:tabs>
        <w:tab w:val="left" w:pos="840"/>
        <w:tab w:val="right" w:leader="dot" w:pos="8302"/>
      </w:tabs>
      <w:spacing w:before="120" w:after="120"/>
      <w:jc w:val="left"/>
    </w:pPr>
    <w:rPr>
      <w:rFonts w:ascii="宋体" w:hAnsi="宋体"/>
      <w:szCs w:val="24"/>
    </w:rPr>
  </w:style>
  <w:style w:type="paragraph" w:customStyle="1" w:styleId="Pa0">
    <w:name w:val="Pa0"/>
    <w:basedOn w:val="a1"/>
    <w:next w:val="a1"/>
    <w:rsid w:val="00E15516"/>
    <w:pPr>
      <w:autoSpaceDE w:val="0"/>
      <w:autoSpaceDN w:val="0"/>
      <w:adjustRightInd w:val="0"/>
      <w:spacing w:line="241" w:lineRule="atLeast"/>
      <w:jc w:val="left"/>
    </w:pPr>
    <w:rPr>
      <w:rFonts w:ascii="HelveticaNeue-Light" w:eastAsia="HelveticaNeue-Light" w:hAnsi="Calibri"/>
      <w:kern w:val="0"/>
      <w:sz w:val="24"/>
      <w:szCs w:val="24"/>
    </w:rPr>
  </w:style>
  <w:style w:type="paragraph" w:customStyle="1" w:styleId="13">
    <w:name w:val="样式1"/>
    <w:basedOn w:val="2"/>
    <w:rsid w:val="00E15516"/>
    <w:pPr>
      <w:tabs>
        <w:tab w:val="left" w:pos="576"/>
      </w:tabs>
      <w:ind w:left="576" w:hanging="576"/>
    </w:pPr>
    <w:rPr>
      <w:color w:val="000000"/>
    </w:rPr>
  </w:style>
  <w:style w:type="paragraph" w:customStyle="1" w:styleId="xl36">
    <w:name w:val="xl36"/>
    <w:basedOn w:val="a1"/>
    <w:rsid w:val="00E15516"/>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71">
    <w:name w:val="toc 7"/>
    <w:basedOn w:val="a1"/>
    <w:next w:val="a1"/>
    <w:qFormat/>
    <w:rsid w:val="00E15516"/>
    <w:pPr>
      <w:ind w:leftChars="1200" w:left="2520"/>
    </w:pPr>
    <w:rPr>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1"/>
    <w:rsid w:val="00E15516"/>
    <w:rPr>
      <w:rFonts w:ascii="Tahoma" w:hAnsi="Tahoma" w:cs="仿宋_GB2312"/>
      <w:sz w:val="24"/>
    </w:rPr>
  </w:style>
  <w:style w:type="paragraph" w:customStyle="1" w:styleId="font7">
    <w:name w:val="font7"/>
    <w:basedOn w:val="a1"/>
    <w:rsid w:val="00E15516"/>
    <w:pPr>
      <w:widowControl/>
      <w:spacing w:before="100" w:beforeAutospacing="1" w:after="100" w:afterAutospacing="1"/>
      <w:jc w:val="left"/>
    </w:pPr>
    <w:rPr>
      <w:rFonts w:eastAsia="Arial Unicode MS"/>
      <w:b/>
      <w:bCs/>
      <w:color w:val="000000"/>
      <w:kern w:val="0"/>
      <w:sz w:val="20"/>
    </w:rPr>
  </w:style>
  <w:style w:type="paragraph" w:customStyle="1" w:styleId="xl29">
    <w:name w:val="xl2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styleId="35">
    <w:name w:val="List Continue 3"/>
    <w:basedOn w:val="a1"/>
    <w:qFormat/>
    <w:rsid w:val="00E15516"/>
    <w:pPr>
      <w:spacing w:after="120"/>
      <w:ind w:leftChars="600" w:left="1260"/>
    </w:pPr>
    <w:rPr>
      <w:szCs w:val="24"/>
    </w:rPr>
  </w:style>
  <w:style w:type="paragraph" w:customStyle="1" w:styleId="xl33">
    <w:name w:val="xl3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aff5">
    <w:name w:val="标题三级"/>
    <w:basedOn w:val="a1"/>
    <w:next w:val="afc"/>
    <w:rsid w:val="00E15516"/>
    <w:pPr>
      <w:topLinePunct/>
      <w:autoSpaceDE w:val="0"/>
      <w:autoSpaceDN w:val="0"/>
      <w:spacing w:line="360" w:lineRule="auto"/>
      <w:jc w:val="center"/>
      <w:outlineLvl w:val="2"/>
    </w:pPr>
    <w:rPr>
      <w:rFonts w:ascii="宋体" w:hAnsi="宋体"/>
      <w:b/>
      <w:sz w:val="24"/>
      <w:szCs w:val="24"/>
    </w:rPr>
  </w:style>
  <w:style w:type="paragraph" w:styleId="36">
    <w:name w:val="toc 3"/>
    <w:basedOn w:val="a1"/>
    <w:next w:val="a1"/>
    <w:qFormat/>
    <w:rsid w:val="00E15516"/>
    <w:pPr>
      <w:tabs>
        <w:tab w:val="right" w:leader="dot" w:pos="8302"/>
      </w:tabs>
      <w:ind w:left="420"/>
      <w:jc w:val="left"/>
    </w:pPr>
    <w:rPr>
      <w:sz w:val="20"/>
    </w:rPr>
  </w:style>
  <w:style w:type="paragraph" w:styleId="80">
    <w:name w:val="toc 8"/>
    <w:basedOn w:val="a1"/>
    <w:next w:val="a1"/>
    <w:qFormat/>
    <w:rsid w:val="00E15516"/>
    <w:pPr>
      <w:ind w:leftChars="1400" w:left="2940"/>
    </w:pPr>
    <w:rPr>
      <w:szCs w:val="24"/>
    </w:rPr>
  </w:style>
  <w:style w:type="paragraph" w:styleId="25">
    <w:name w:val="List Continue 2"/>
    <w:basedOn w:val="a1"/>
    <w:qFormat/>
    <w:rsid w:val="00E15516"/>
    <w:pPr>
      <w:spacing w:after="120"/>
      <w:ind w:leftChars="400" w:left="840"/>
    </w:pPr>
    <w:rPr>
      <w:szCs w:val="24"/>
    </w:rPr>
  </w:style>
  <w:style w:type="paragraph" w:customStyle="1" w:styleId="14">
    <w:name w:val="标题1"/>
    <w:basedOn w:val="ad"/>
    <w:qFormat/>
    <w:rsid w:val="00E15516"/>
    <w:pPr>
      <w:spacing w:before="240" w:after="240" w:line="240" w:lineRule="auto"/>
      <w:ind w:firstLineChars="0" w:firstLine="0"/>
    </w:pPr>
    <w:rPr>
      <w:bCs w:val="0"/>
      <w:spacing w:val="2"/>
      <w:sz w:val="44"/>
      <w:szCs w:val="20"/>
    </w:rPr>
  </w:style>
  <w:style w:type="paragraph" w:customStyle="1" w:styleId="xl51">
    <w:name w:val="xl5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styleId="51">
    <w:name w:val="List 5"/>
    <w:basedOn w:val="a1"/>
    <w:qFormat/>
    <w:rsid w:val="00E15516"/>
    <w:pPr>
      <w:ind w:leftChars="800" w:left="100" w:hangingChars="200" w:hanging="200"/>
    </w:pPr>
    <w:rPr>
      <w:szCs w:val="24"/>
    </w:rPr>
  </w:style>
  <w:style w:type="paragraph" w:styleId="aff6">
    <w:name w:val="Revision"/>
    <w:uiPriority w:val="99"/>
    <w:semiHidden/>
    <w:rsid w:val="00E15516"/>
    <w:rPr>
      <w:kern w:val="2"/>
      <w:sz w:val="21"/>
    </w:rPr>
  </w:style>
  <w:style w:type="paragraph" w:styleId="aff7">
    <w:name w:val="caption"/>
    <w:basedOn w:val="a1"/>
    <w:next w:val="a1"/>
    <w:qFormat/>
    <w:rsid w:val="00E15516"/>
    <w:rPr>
      <w:rFonts w:ascii="Arial" w:eastAsia="黑体" w:hAnsi="Arial" w:cs="Arial"/>
      <w:sz w:val="20"/>
    </w:rPr>
  </w:style>
  <w:style w:type="paragraph" w:customStyle="1" w:styleId="xl37">
    <w:name w:val="xl37"/>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font8">
    <w:name w:val="font8"/>
    <w:basedOn w:val="a1"/>
    <w:qFormat/>
    <w:rsid w:val="00E15516"/>
    <w:pPr>
      <w:widowControl/>
      <w:spacing w:before="100" w:beforeAutospacing="1" w:after="100" w:afterAutospacing="1"/>
      <w:jc w:val="left"/>
    </w:pPr>
    <w:rPr>
      <w:kern w:val="0"/>
      <w:sz w:val="36"/>
      <w:szCs w:val="36"/>
    </w:rPr>
  </w:style>
  <w:style w:type="paragraph" w:styleId="26">
    <w:name w:val="List Bullet 2"/>
    <w:basedOn w:val="a1"/>
    <w:qFormat/>
    <w:rsid w:val="00E15516"/>
    <w:pPr>
      <w:tabs>
        <w:tab w:val="left" w:pos="420"/>
      </w:tabs>
      <w:ind w:left="420" w:hanging="420"/>
    </w:pPr>
    <w:rPr>
      <w:szCs w:val="24"/>
    </w:rPr>
  </w:style>
  <w:style w:type="paragraph" w:customStyle="1" w:styleId="a0">
    <w:name w:val="列表内容"/>
    <w:basedOn w:val="a1"/>
    <w:next w:val="a1"/>
    <w:rsid w:val="00E15516"/>
    <w:pPr>
      <w:widowControl/>
      <w:numPr>
        <w:numId w:val="2"/>
      </w:numPr>
      <w:tabs>
        <w:tab w:val="left" w:pos="840"/>
      </w:tabs>
      <w:jc w:val="left"/>
    </w:pPr>
    <w:rPr>
      <w:kern w:val="0"/>
      <w:sz w:val="18"/>
      <w:szCs w:val="24"/>
    </w:rPr>
  </w:style>
  <w:style w:type="paragraph" w:customStyle="1" w:styleId="BodyTextIndent1">
    <w:name w:val="Body Text Indent1"/>
    <w:basedOn w:val="a1"/>
    <w:rsid w:val="00E15516"/>
    <w:pPr>
      <w:spacing w:after="120"/>
      <w:ind w:leftChars="200" w:left="420"/>
    </w:pPr>
    <w:rPr>
      <w:szCs w:val="21"/>
    </w:rPr>
  </w:style>
  <w:style w:type="paragraph" w:styleId="aff8">
    <w:name w:val="Salutation"/>
    <w:basedOn w:val="a1"/>
    <w:next w:val="a1"/>
    <w:link w:val="Charf1"/>
    <w:qFormat/>
    <w:rsid w:val="00E15516"/>
    <w:rPr>
      <w:rFonts w:ascii="仿宋_GB2312" w:eastAsia="仿宋_GB2312"/>
      <w:sz w:val="24"/>
    </w:rPr>
  </w:style>
  <w:style w:type="paragraph" w:customStyle="1" w:styleId="p0">
    <w:name w:val="p0"/>
    <w:basedOn w:val="a1"/>
    <w:rsid w:val="00E15516"/>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210">
    <w:name w:val="正文文本缩进 21"/>
    <w:basedOn w:val="a1"/>
    <w:rsid w:val="00E15516"/>
    <w:pPr>
      <w:adjustRightInd w:val="0"/>
      <w:spacing w:before="120"/>
      <w:ind w:firstLine="420"/>
      <w:textAlignment w:val="baseline"/>
    </w:pPr>
    <w:rPr>
      <w:sz w:val="24"/>
    </w:rPr>
  </w:style>
  <w:style w:type="paragraph" w:customStyle="1" w:styleId="xl25">
    <w:name w:val="xl25"/>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37">
    <w:name w:val="附录标题3"/>
    <w:basedOn w:val="a1"/>
    <w:next w:val="afa"/>
    <w:qFormat/>
    <w:rsid w:val="00E15516"/>
    <w:pPr>
      <w:tabs>
        <w:tab w:val="left" w:pos="360"/>
        <w:tab w:val="num" w:pos="907"/>
        <w:tab w:val="left" w:pos="1080"/>
      </w:tabs>
      <w:outlineLvl w:val="0"/>
    </w:pPr>
    <w:rPr>
      <w:rFonts w:ascii="Arial" w:hAnsi="Arial"/>
      <w:sz w:val="24"/>
    </w:rPr>
  </w:style>
  <w:style w:type="paragraph" w:customStyle="1" w:styleId="EB">
    <w:name w:val="EB_表格"/>
    <w:basedOn w:val="a1"/>
    <w:rsid w:val="00E15516"/>
    <w:pPr>
      <w:spacing w:line="300" w:lineRule="auto"/>
      <w:jc w:val="center"/>
    </w:pPr>
    <w:rPr>
      <w:szCs w:val="24"/>
    </w:rPr>
  </w:style>
  <w:style w:type="paragraph" w:customStyle="1" w:styleId="xl32">
    <w:name w:val="xl3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styleId="27">
    <w:name w:val="List 2"/>
    <w:basedOn w:val="a1"/>
    <w:qFormat/>
    <w:rsid w:val="00E15516"/>
    <w:pPr>
      <w:ind w:leftChars="200" w:left="100" w:hangingChars="200" w:hanging="200"/>
    </w:pPr>
    <w:rPr>
      <w:szCs w:val="24"/>
    </w:rPr>
  </w:style>
  <w:style w:type="paragraph" w:customStyle="1" w:styleId="211">
    <w:name w:val="正文文本 21"/>
    <w:basedOn w:val="a1"/>
    <w:rsid w:val="00E15516"/>
    <w:pPr>
      <w:adjustRightInd w:val="0"/>
      <w:spacing w:before="120" w:line="360" w:lineRule="auto"/>
      <w:ind w:firstLine="480"/>
      <w:textAlignment w:val="baseline"/>
    </w:pPr>
    <w:rPr>
      <w:sz w:val="24"/>
    </w:rPr>
  </w:style>
  <w:style w:type="paragraph" w:customStyle="1" w:styleId="xl46">
    <w:name w:val="xl46"/>
    <w:basedOn w:val="a1"/>
    <w:qFormat/>
    <w:rsid w:val="00E1551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8">
    <w:name w:val="xl38"/>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26">
    <w:name w:val="xl26"/>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Char20">
    <w:name w:val="Char2"/>
    <w:basedOn w:val="a1"/>
    <w:qFormat/>
    <w:rsid w:val="00E15516"/>
    <w:pPr>
      <w:spacing w:line="360" w:lineRule="auto"/>
      <w:ind w:firstLineChars="200" w:firstLine="200"/>
    </w:pPr>
    <w:rPr>
      <w:rFonts w:ascii="Tahoma" w:hAnsi="Tahoma"/>
      <w:sz w:val="24"/>
    </w:rPr>
  </w:style>
  <w:style w:type="paragraph" w:customStyle="1" w:styleId="xl27">
    <w:name w:val="xl27"/>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Revision1">
    <w:name w:val="Revision1"/>
    <w:rsid w:val="00E15516"/>
    <w:rPr>
      <w:kern w:val="2"/>
      <w:sz w:val="21"/>
      <w:szCs w:val="21"/>
    </w:rPr>
  </w:style>
  <w:style w:type="paragraph" w:customStyle="1" w:styleId="CharCharCharCharCharChar1Char">
    <w:name w:val="Char Char Char Char Char Char1 Char"/>
    <w:basedOn w:val="a1"/>
    <w:qFormat/>
    <w:rsid w:val="00E15516"/>
    <w:pPr>
      <w:widowControl/>
      <w:spacing w:after="160" w:line="240" w:lineRule="exact"/>
      <w:ind w:firstLineChars="250" w:firstLine="701"/>
      <w:jc w:val="left"/>
    </w:pPr>
    <w:rPr>
      <w:rFonts w:ascii="Verdana" w:eastAsia="仿宋_GB2312" w:hAnsi="Verdana"/>
      <w:b/>
      <w:kern w:val="0"/>
      <w:sz w:val="28"/>
      <w:szCs w:val="28"/>
      <w:lang w:eastAsia="en-US"/>
    </w:rPr>
  </w:style>
  <w:style w:type="paragraph" w:customStyle="1" w:styleId="xl30">
    <w:name w:val="xl3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1">
    <w:name w:val="xl3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xl35">
    <w:name w:val="xl35"/>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Char1CharCharCharChar">
    <w:name w:val="Char Char1 Char Char Char Char"/>
    <w:basedOn w:val="a1"/>
    <w:qFormat/>
    <w:rsid w:val="00E15516"/>
    <w:rPr>
      <w:szCs w:val="24"/>
    </w:rPr>
  </w:style>
  <w:style w:type="paragraph" w:customStyle="1" w:styleId="aff9">
    <w:name w:val="表文"/>
    <w:basedOn w:val="a1"/>
    <w:qFormat/>
    <w:rsid w:val="00E15516"/>
    <w:pPr>
      <w:adjustRightInd w:val="0"/>
      <w:snapToGrid w:val="0"/>
      <w:spacing w:line="240" w:lineRule="atLeast"/>
      <w:textAlignment w:val="baseline"/>
    </w:pPr>
    <w:rPr>
      <w:rFonts w:ascii="宋体" w:hAnsi="宋体"/>
      <w:kern w:val="0"/>
      <w:sz w:val="18"/>
    </w:rPr>
  </w:style>
  <w:style w:type="paragraph" w:customStyle="1" w:styleId="xl40">
    <w:name w:val="xl4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2">
    <w:name w:val="xl4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affa">
    <w:name w:val="美院正文"/>
    <w:basedOn w:val="a1"/>
    <w:rsid w:val="00E15516"/>
    <w:pPr>
      <w:spacing w:line="360" w:lineRule="auto"/>
      <w:ind w:firstLineChars="200" w:firstLine="480"/>
    </w:pPr>
    <w:rPr>
      <w:rFonts w:ascii="宋体" w:hAnsi="宋体"/>
      <w:sz w:val="24"/>
      <w:szCs w:val="24"/>
    </w:rPr>
  </w:style>
  <w:style w:type="paragraph" w:customStyle="1" w:styleId="xl44">
    <w:name w:val="xl44"/>
    <w:basedOn w:val="a1"/>
    <w:qFormat/>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b">
    <w:name w:val="四级标题"/>
    <w:basedOn w:val="a1"/>
    <w:qFormat/>
    <w:rsid w:val="00E15516"/>
    <w:pPr>
      <w:spacing w:line="360" w:lineRule="auto"/>
    </w:pPr>
    <w:rPr>
      <w:rFonts w:ascii="宋体" w:hAnsi="宋体"/>
      <w:b/>
      <w:sz w:val="30"/>
      <w:szCs w:val="32"/>
    </w:rPr>
  </w:style>
  <w:style w:type="paragraph" w:customStyle="1" w:styleId="xl50">
    <w:name w:val="xl5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c">
    <w:name w:val="表格"/>
    <w:basedOn w:val="a1"/>
    <w:rsid w:val="00E15516"/>
    <w:pPr>
      <w:snapToGrid w:val="0"/>
      <w:ind w:firstLineChars="21" w:firstLine="42"/>
    </w:pPr>
    <w:rPr>
      <w:rFonts w:ascii="宋体" w:hAnsi="宋体"/>
      <w:kern w:val="0"/>
      <w:sz w:val="20"/>
    </w:rPr>
  </w:style>
  <w:style w:type="paragraph" w:customStyle="1" w:styleId="Charf2">
    <w:name w:val="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xl52">
    <w:name w:val="xl52"/>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hs">
    <w:name w:val="hs样式"/>
    <w:basedOn w:val="a1"/>
    <w:qFormat/>
    <w:rsid w:val="00E15516"/>
    <w:pPr>
      <w:spacing w:line="360" w:lineRule="auto"/>
      <w:ind w:firstLineChars="200" w:firstLine="480"/>
    </w:pPr>
    <w:rPr>
      <w:sz w:val="24"/>
      <w:szCs w:val="24"/>
    </w:rPr>
  </w:style>
  <w:style w:type="paragraph" w:customStyle="1" w:styleId="affd">
    <w:name w:val="样式"/>
    <w:basedOn w:val="a1"/>
    <w:next w:val="af0"/>
    <w:rsid w:val="00E15516"/>
    <w:rPr>
      <w:rFonts w:ascii="宋体" w:hAnsi="Courier New"/>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1"/>
    <w:rsid w:val="00E15516"/>
    <w:pPr>
      <w:pBdr>
        <w:top w:val="single" w:sz="4" w:space="1" w:color="800000"/>
      </w:pBdr>
      <w:tabs>
        <w:tab w:val="left" w:pos="360"/>
      </w:tabs>
      <w:ind w:firstLineChars="150" w:firstLine="420"/>
    </w:pPr>
    <w:rPr>
      <w:rFonts w:ascii="Arial" w:hAnsi="Arial" w:cs="Arial"/>
      <w:sz w:val="20"/>
    </w:rPr>
  </w:style>
  <w:style w:type="paragraph" w:customStyle="1" w:styleId="28">
    <w:name w:val="样式2"/>
    <w:basedOn w:val="2"/>
    <w:qFormat/>
    <w:rsid w:val="00E15516"/>
    <w:pPr>
      <w:keepNext w:val="0"/>
      <w:keepLines w:val="0"/>
      <w:tabs>
        <w:tab w:val="left" w:pos="210"/>
      </w:tabs>
      <w:spacing w:before="240" w:after="0" w:line="240" w:lineRule="auto"/>
      <w:ind w:firstLineChars="200" w:firstLine="601"/>
      <w:jc w:val="center"/>
    </w:pPr>
    <w:rPr>
      <w:rFonts w:ascii="宋体" w:eastAsia="宋体" w:hAnsi="宋体"/>
      <w:bCs w:val="0"/>
      <w:sz w:val="30"/>
      <w:szCs w:val="20"/>
    </w:rPr>
  </w:style>
  <w:style w:type="paragraph" w:customStyle="1" w:styleId="BalloonText1">
    <w:name w:val="Balloon Text1"/>
    <w:basedOn w:val="a1"/>
    <w:qFormat/>
    <w:rsid w:val="00E15516"/>
    <w:rPr>
      <w:sz w:val="18"/>
      <w:szCs w:val="18"/>
    </w:rPr>
  </w:style>
  <w:style w:type="paragraph" w:customStyle="1" w:styleId="16">
    <w:name w:val="1正文"/>
    <w:basedOn w:val="a1"/>
    <w:rsid w:val="00E15516"/>
    <w:pPr>
      <w:adjustRightInd w:val="0"/>
      <w:spacing w:line="360" w:lineRule="auto"/>
      <w:ind w:leftChars="-38" w:left="-38" w:firstLine="482"/>
      <w:textAlignment w:val="baseline"/>
    </w:pPr>
    <w:rPr>
      <w:rFonts w:ascii="宋体" w:hAnsi="宋体"/>
      <w:kern w:val="0"/>
      <w:sz w:val="24"/>
    </w:rPr>
  </w:style>
  <w:style w:type="paragraph" w:customStyle="1" w:styleId="110">
    <w:name w:val="列出段落11"/>
    <w:basedOn w:val="a1"/>
    <w:qFormat/>
    <w:rsid w:val="004D6CDF"/>
    <w:pPr>
      <w:ind w:firstLineChars="200" w:firstLine="420"/>
    </w:pPr>
    <w:rPr>
      <w:rFonts w:eastAsia="宋体"/>
      <w:szCs w:val="22"/>
    </w:rPr>
  </w:style>
  <w:style w:type="paragraph" w:customStyle="1" w:styleId="0">
    <w:name w:val="0"/>
    <w:basedOn w:val="a1"/>
    <w:qFormat/>
    <w:rsid w:val="003A737C"/>
    <w:pPr>
      <w:widowControl/>
      <w:snapToGrid w:val="0"/>
    </w:pPr>
    <w:rPr>
      <w:rFonts w:eastAsia="Arial Unicode MS"/>
      <w:kern w:val="0"/>
    </w:rPr>
  </w:style>
  <w:style w:type="paragraph" w:customStyle="1" w:styleId="260">
    <w:name w:val="样式 样式 样式 样式 标题 2 + 宋体 五号 非加粗 黑色 + 段前: 6 磅 段后: 0 磅 行距: 单倍行距 + 段前:..."/>
    <w:basedOn w:val="a1"/>
    <w:qFormat/>
    <w:rsid w:val="003A737C"/>
    <w:pPr>
      <w:keepNext/>
      <w:keepLines/>
      <w:numPr>
        <w:numId w:val="4"/>
      </w:numPr>
      <w:spacing w:before="240"/>
      <w:outlineLvl w:val="1"/>
    </w:pPr>
    <w:rPr>
      <w:rFonts w:ascii="宋体" w:eastAsia="宋体" w:hAnsi="宋体" w:cs="宋体"/>
      <w:b/>
      <w:bCs/>
      <w:color w:val="000000"/>
    </w:rPr>
  </w:style>
  <w:style w:type="paragraph" w:customStyle="1" w:styleId="affe">
    <w:name w:val="样式 宋体 五号 行距: 单倍行距"/>
    <w:basedOn w:val="a1"/>
    <w:rsid w:val="003A737C"/>
    <w:rPr>
      <w:rFonts w:ascii="宋体" w:eastAsia="宋体" w:hAnsi="宋体" w:cs="宋体"/>
    </w:rPr>
  </w:style>
  <w:style w:type="character" w:customStyle="1" w:styleId="-Char">
    <w:name w:val="标书-正文 Char"/>
    <w:link w:val="-"/>
    <w:qFormat/>
    <w:rsid w:val="003A737C"/>
    <w:rPr>
      <w:rFonts w:ascii="Arial" w:hAnsi="Arial" w:cs="Arial"/>
      <w:kern w:val="2"/>
      <w:sz w:val="21"/>
    </w:rPr>
  </w:style>
  <w:style w:type="paragraph" w:customStyle="1" w:styleId="-">
    <w:name w:val="标书-正文"/>
    <w:basedOn w:val="a1"/>
    <w:link w:val="-Char"/>
    <w:qFormat/>
    <w:rsid w:val="003A737C"/>
    <w:pPr>
      <w:spacing w:before="56" w:after="113" w:line="300" w:lineRule="auto"/>
      <w:ind w:firstLineChars="200" w:firstLine="200"/>
      <w:jc w:val="left"/>
    </w:pPr>
    <w:rPr>
      <w:rFonts w:ascii="Arial" w:eastAsia="宋体" w:hAnsi="Arial" w:cs="Arial"/>
    </w:rPr>
  </w:style>
  <w:style w:type="character" w:styleId="afff">
    <w:name w:val="Book Title"/>
    <w:qFormat/>
    <w:rsid w:val="003A737C"/>
    <w:rPr>
      <w:b/>
      <w:bCs/>
      <w:smallCaps/>
      <w:spacing w:val="5"/>
    </w:rPr>
  </w:style>
  <w:style w:type="character" w:customStyle="1" w:styleId="17">
    <w:name w:val="已访问的超链接1"/>
    <w:qFormat/>
    <w:rsid w:val="003A737C"/>
    <w:rPr>
      <w:color w:val="800080"/>
      <w:u w:val="single"/>
    </w:rPr>
  </w:style>
  <w:style w:type="paragraph" w:customStyle="1" w:styleId="xl80">
    <w:name w:val="xl80"/>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1">
    <w:name w:val="xl81"/>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7">
    <w:name w:val="xl8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82">
    <w:name w:val="xl82"/>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3">
    <w:name w:val="xl83"/>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4">
    <w:name w:val="xl84"/>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5">
    <w:name w:val="xl85"/>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6">
    <w:name w:val="xl86"/>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9">
    <w:name w:val="xl89"/>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8">
    <w:name w:val="xl88"/>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91">
    <w:name w:val="xl91"/>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0">
    <w:name w:val="xl90"/>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2">
    <w:name w:val="xl92"/>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96">
    <w:name w:val="xl96"/>
    <w:basedOn w:val="a1"/>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3">
    <w:name w:val="xl93"/>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5">
    <w:name w:val="xl95"/>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9">
    <w:name w:val="xl9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97">
    <w:name w:val="xl97"/>
    <w:basedOn w:val="a1"/>
    <w:rsid w:val="003A737C"/>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xl98">
    <w:name w:val="xl98"/>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101">
    <w:name w:val="xl101"/>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105">
    <w:name w:val="xl105"/>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102">
    <w:name w:val="xl102"/>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3">
    <w:name w:val="xl103"/>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4">
    <w:name w:val="xl104"/>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7">
    <w:name w:val="xl107"/>
    <w:basedOn w:val="a1"/>
    <w:rsid w:val="003A737C"/>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8">
    <w:name w:val="xl10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16">
    <w:name w:val="xl116"/>
    <w:basedOn w:val="a1"/>
    <w:rsid w:val="003A737C"/>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09">
    <w:name w:val="xl109"/>
    <w:basedOn w:val="a1"/>
    <w:rsid w:val="003A737C"/>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10">
    <w:name w:val="xl110"/>
    <w:basedOn w:val="a1"/>
    <w:rsid w:val="003A737C"/>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42">
    <w:name w:val="xl142"/>
    <w:basedOn w:val="a1"/>
    <w:rsid w:val="003A737C"/>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6">
    <w:name w:val="xl146"/>
    <w:basedOn w:val="a1"/>
    <w:rsid w:val="003A737C"/>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4">
    <w:name w:val="xl144"/>
    <w:basedOn w:val="a1"/>
    <w:rsid w:val="003A737C"/>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45">
    <w:name w:val="xl145"/>
    <w:basedOn w:val="a1"/>
    <w:rsid w:val="003A737C"/>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7">
    <w:name w:val="xl147"/>
    <w:basedOn w:val="a1"/>
    <w:rsid w:val="003A737C"/>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8">
    <w:name w:val="xl148"/>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9">
    <w:name w:val="xl149"/>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1"/>
    <w:rsid w:val="003A737C"/>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0"/>
    </w:rPr>
  </w:style>
  <w:style w:type="paragraph" w:customStyle="1" w:styleId="xl152">
    <w:name w:val="xl152"/>
    <w:basedOn w:val="a1"/>
    <w:rsid w:val="003A737C"/>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1"/>
    <w:rsid w:val="003A737C"/>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4">
    <w:name w:val="xl154"/>
    <w:basedOn w:val="a1"/>
    <w:rsid w:val="003A737C"/>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a1"/>
    <w:rsid w:val="003A737C"/>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1"/>
    <w:rsid w:val="003A737C"/>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1"/>
    <w:rsid w:val="003A737C"/>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font10">
    <w:name w:val="font10"/>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1">
    <w:name w:val="font11"/>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2">
    <w:name w:val="font12"/>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3">
    <w:name w:val="font13"/>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4">
    <w:name w:val="font14"/>
    <w:basedOn w:val="a1"/>
    <w:rsid w:val="003A737C"/>
    <w:pPr>
      <w:widowControl/>
      <w:spacing w:before="100" w:beforeAutospacing="1" w:after="100" w:afterAutospacing="1"/>
      <w:jc w:val="left"/>
    </w:pPr>
    <w:rPr>
      <w:rFonts w:ascii="Arial" w:eastAsia="宋体" w:hAnsi="Arial" w:cs="Arial"/>
      <w:color w:val="000000"/>
      <w:kern w:val="0"/>
      <w:szCs w:val="21"/>
    </w:rPr>
  </w:style>
  <w:style w:type="paragraph" w:customStyle="1" w:styleId="font15">
    <w:name w:val="font15"/>
    <w:basedOn w:val="a1"/>
    <w:rsid w:val="003A737C"/>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16">
    <w:name w:val="font16"/>
    <w:basedOn w:val="a1"/>
    <w:rsid w:val="003A737C"/>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17">
    <w:name w:val="font17"/>
    <w:basedOn w:val="a1"/>
    <w:rsid w:val="003A737C"/>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font18">
    <w:name w:val="font18"/>
    <w:basedOn w:val="a1"/>
    <w:rsid w:val="003A737C"/>
    <w:pPr>
      <w:widowControl/>
      <w:spacing w:before="100" w:beforeAutospacing="1" w:after="100" w:afterAutospacing="1"/>
      <w:jc w:val="left"/>
    </w:pPr>
    <w:rPr>
      <w:rFonts w:ascii="宋体" w:eastAsia="宋体" w:hAnsi="宋体" w:cs="宋体"/>
      <w:color w:val="000000"/>
      <w:kern w:val="0"/>
      <w:sz w:val="20"/>
    </w:rPr>
  </w:style>
  <w:style w:type="paragraph" w:customStyle="1" w:styleId="font19">
    <w:name w:val="font19"/>
    <w:basedOn w:val="a1"/>
    <w:rsid w:val="003A737C"/>
    <w:pPr>
      <w:widowControl/>
      <w:spacing w:before="100" w:beforeAutospacing="1" w:after="100" w:afterAutospacing="1"/>
      <w:jc w:val="left"/>
    </w:pPr>
    <w:rPr>
      <w:rFonts w:ascii="Cambria" w:eastAsia="宋体" w:hAnsi="Cambria" w:cs="宋体"/>
      <w:color w:val="000000"/>
      <w:kern w:val="0"/>
      <w:sz w:val="20"/>
    </w:rPr>
  </w:style>
  <w:style w:type="paragraph" w:customStyle="1" w:styleId="font20">
    <w:name w:val="font20"/>
    <w:basedOn w:val="a1"/>
    <w:rsid w:val="003A737C"/>
    <w:pPr>
      <w:widowControl/>
      <w:spacing w:before="100" w:beforeAutospacing="1" w:after="100" w:afterAutospacing="1"/>
      <w:jc w:val="left"/>
    </w:pPr>
    <w:rPr>
      <w:rFonts w:ascii="Arial" w:eastAsia="宋体" w:hAnsi="Arial" w:cs="Arial"/>
      <w:color w:val="000000"/>
      <w:kern w:val="0"/>
      <w:sz w:val="20"/>
    </w:rPr>
  </w:style>
  <w:style w:type="paragraph" w:customStyle="1" w:styleId="font21">
    <w:name w:val="font21"/>
    <w:basedOn w:val="a1"/>
    <w:rsid w:val="003A737C"/>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font22">
    <w:name w:val="font22"/>
    <w:basedOn w:val="a1"/>
    <w:rsid w:val="003A737C"/>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font23">
    <w:name w:val="font23"/>
    <w:basedOn w:val="a1"/>
    <w:rsid w:val="003A737C"/>
    <w:pPr>
      <w:widowControl/>
      <w:spacing w:before="100" w:beforeAutospacing="1" w:after="100" w:afterAutospacing="1"/>
      <w:jc w:val="left"/>
    </w:pPr>
    <w:rPr>
      <w:rFonts w:eastAsia="宋体"/>
      <w:color w:val="FF0000"/>
      <w:kern w:val="0"/>
      <w:sz w:val="14"/>
      <w:szCs w:val="14"/>
    </w:rPr>
  </w:style>
  <w:style w:type="paragraph" w:customStyle="1" w:styleId="font24">
    <w:name w:val="font24"/>
    <w:basedOn w:val="a1"/>
    <w:rsid w:val="003A737C"/>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7">
    <w:name w:val="xl67"/>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9">
    <w:name w:val="xl69"/>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0">
    <w:name w:val="xl70"/>
    <w:basedOn w:val="a1"/>
    <w:rsid w:val="003A737C"/>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71">
    <w:name w:val="xl71"/>
    <w:basedOn w:val="a1"/>
    <w:qFormat/>
    <w:rsid w:val="003A737C"/>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2">
    <w:name w:val="xl72"/>
    <w:basedOn w:val="a1"/>
    <w:qFormat/>
    <w:rsid w:val="003A737C"/>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75">
    <w:name w:val="xl75"/>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73">
    <w:name w:val="xl73"/>
    <w:basedOn w:val="a1"/>
    <w:qFormat/>
    <w:rsid w:val="003A737C"/>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4">
    <w:name w:val="xl74"/>
    <w:basedOn w:val="a1"/>
    <w:qFormat/>
    <w:rsid w:val="003A737C"/>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77">
    <w:name w:val="xl77"/>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8">
    <w:name w:val="xl78"/>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9">
    <w:name w:val="xl7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1">
    <w:name w:val="xl111"/>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2">
    <w:name w:val="xl112"/>
    <w:basedOn w:val="a1"/>
    <w:qFormat/>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3">
    <w:name w:val="xl113"/>
    <w:basedOn w:val="a1"/>
    <w:qFormat/>
    <w:rsid w:val="003A737C"/>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4">
    <w:name w:val="xl114"/>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5">
    <w:name w:val="xl115"/>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7">
    <w:name w:val="xl117"/>
    <w:basedOn w:val="a1"/>
    <w:qFormat/>
    <w:rsid w:val="003A737C"/>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18">
    <w:name w:val="xl118"/>
    <w:basedOn w:val="a1"/>
    <w:qFormat/>
    <w:rsid w:val="003A737C"/>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119">
    <w:name w:val="xl119"/>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0">
    <w:name w:val="xl120"/>
    <w:basedOn w:val="a1"/>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1">
    <w:name w:val="xl121"/>
    <w:basedOn w:val="a1"/>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2">
    <w:name w:val="xl122"/>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3">
    <w:name w:val="xl123"/>
    <w:basedOn w:val="a1"/>
    <w:qFormat/>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4">
    <w:name w:val="xl124"/>
    <w:basedOn w:val="a1"/>
    <w:qFormat/>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5">
    <w:name w:val="xl125"/>
    <w:basedOn w:val="a1"/>
    <w:qFormat/>
    <w:rsid w:val="003A737C"/>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126">
    <w:name w:val="xl126"/>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7">
    <w:name w:val="xl12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0">
    <w:name w:val="xl130"/>
    <w:basedOn w:val="a1"/>
    <w:qFormat/>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28">
    <w:name w:val="xl128"/>
    <w:basedOn w:val="a1"/>
    <w:qFormat/>
    <w:rsid w:val="003A737C"/>
    <w:pPr>
      <w:widowControl/>
      <w:pBdr>
        <w:right w:val="single" w:sz="8" w:space="0" w:color="auto"/>
      </w:pBdr>
      <w:spacing w:before="100" w:beforeAutospacing="1" w:after="100" w:afterAutospacing="1"/>
    </w:pPr>
    <w:rPr>
      <w:rFonts w:ascii="Wingdings" w:eastAsia="宋体" w:hAnsi="Wingdings" w:cs="宋体"/>
      <w:kern w:val="0"/>
      <w:szCs w:val="21"/>
    </w:rPr>
  </w:style>
  <w:style w:type="paragraph" w:customStyle="1" w:styleId="xl129">
    <w:name w:val="xl129"/>
    <w:basedOn w:val="a1"/>
    <w:qFormat/>
    <w:rsid w:val="003A737C"/>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xl131">
    <w:name w:val="xl131"/>
    <w:basedOn w:val="a1"/>
    <w:qFormat/>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2">
    <w:name w:val="xl132"/>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3">
    <w:name w:val="xl133"/>
    <w:basedOn w:val="a1"/>
    <w:rsid w:val="003A737C"/>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4">
    <w:name w:val="xl134"/>
    <w:basedOn w:val="a1"/>
    <w:rsid w:val="003A737C"/>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5">
    <w:name w:val="xl135"/>
    <w:basedOn w:val="a1"/>
    <w:rsid w:val="003A737C"/>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6">
    <w:name w:val="xl136"/>
    <w:basedOn w:val="a1"/>
    <w:rsid w:val="003A737C"/>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a1"/>
    <w:rsid w:val="003A737C"/>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8">
    <w:name w:val="xl138"/>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41">
    <w:name w:val="xl141"/>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9">
    <w:name w:val="xl139"/>
    <w:basedOn w:val="a1"/>
    <w:rsid w:val="003A737C"/>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0">
    <w:name w:val="xl140"/>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3">
    <w:name w:val="xl143"/>
    <w:basedOn w:val="a1"/>
    <w:rsid w:val="003A737C"/>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CharChar2CharCharCharChar">
    <w:name w:val="Char Char2 Char Char Char Char"/>
    <w:basedOn w:val="a1"/>
    <w:rsid w:val="003A737C"/>
    <w:rPr>
      <w:rFonts w:eastAsia="宋体"/>
      <w:kern w:val="0"/>
      <w:sz w:val="24"/>
    </w:rPr>
  </w:style>
  <w:style w:type="character" w:customStyle="1" w:styleId="apple-converted-space">
    <w:name w:val="apple-converted-space"/>
    <w:rsid w:val="003A737C"/>
  </w:style>
  <w:style w:type="table" w:styleId="afff0">
    <w:name w:val="Table Grid"/>
    <w:basedOn w:val="a3"/>
    <w:uiPriority w:val="39"/>
    <w:rsid w:val="0080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纯文本1"/>
    <w:basedOn w:val="a1"/>
    <w:qFormat/>
    <w:rsid w:val="00FD471A"/>
    <w:rPr>
      <w:rFonts w:ascii="宋体" w:eastAsia="宋体" w:hAnsi="Courier New" w:cs="黑体"/>
      <w:szCs w:val="21"/>
    </w:rPr>
  </w:style>
  <w:style w:type="character" w:customStyle="1" w:styleId="Charf3">
    <w:name w:val="正文宋体 Char"/>
    <w:link w:val="afff1"/>
    <w:rsid w:val="005A1A49"/>
    <w:rPr>
      <w:rFonts w:ascii="宋体" w:hAnsi="宋体"/>
      <w:sz w:val="24"/>
    </w:rPr>
  </w:style>
  <w:style w:type="paragraph" w:customStyle="1" w:styleId="afff1">
    <w:name w:val="正文宋体"/>
    <w:basedOn w:val="a1"/>
    <w:link w:val="Charf3"/>
    <w:rsid w:val="005A1A49"/>
    <w:pPr>
      <w:tabs>
        <w:tab w:val="left" w:pos="5580"/>
        <w:tab w:val="left" w:pos="5670"/>
      </w:tabs>
      <w:spacing w:before="120" w:after="120" w:line="360" w:lineRule="auto"/>
      <w:ind w:firstLineChars="200" w:firstLine="200"/>
    </w:pPr>
    <w:rPr>
      <w:rFonts w:ascii="宋体" w:eastAsia="宋体" w:hAnsi="宋体"/>
      <w:kern w:val="0"/>
      <w:sz w:val="24"/>
    </w:rPr>
  </w:style>
  <w:style w:type="numbering" w:customStyle="1" w:styleId="List210">
    <w:name w:val="List 210"/>
    <w:basedOn w:val="a4"/>
    <w:semiHidden/>
    <w:rsid w:val="001E22B4"/>
  </w:style>
  <w:style w:type="paragraph" w:customStyle="1" w:styleId="1New">
    <w:name w:val="标题 1 New"/>
    <w:basedOn w:val="a1"/>
    <w:next w:val="a1"/>
    <w:link w:val="CharChar8"/>
    <w:rsid w:val="001E22B4"/>
    <w:pPr>
      <w:keepNext/>
      <w:keepLines/>
      <w:spacing w:before="340" w:after="330" w:line="576" w:lineRule="auto"/>
      <w:outlineLvl w:val="0"/>
    </w:pPr>
    <w:rPr>
      <w:rFonts w:eastAsia="宋体"/>
      <w:kern w:val="0"/>
      <w:sz w:val="18"/>
      <w:szCs w:val="18"/>
    </w:rPr>
  </w:style>
  <w:style w:type="paragraph" w:customStyle="1" w:styleId="a20">
    <w:name w:val="a2"/>
    <w:basedOn w:val="a1"/>
    <w:rsid w:val="0083468F"/>
    <w:pPr>
      <w:widowControl/>
      <w:spacing w:after="150"/>
      <w:jc w:val="left"/>
    </w:pPr>
    <w:rPr>
      <w:rFonts w:ascii="宋体" w:eastAsia="宋体" w:hAnsi="宋体" w:cs="宋体"/>
      <w:kern w:val="0"/>
      <w:sz w:val="24"/>
      <w:szCs w:val="24"/>
    </w:rPr>
  </w:style>
  <w:style w:type="paragraph" w:styleId="afff2">
    <w:name w:val="endnote text"/>
    <w:basedOn w:val="a1"/>
    <w:link w:val="Charf4"/>
    <w:uiPriority w:val="99"/>
    <w:unhideWhenUsed/>
    <w:rsid w:val="001B3168"/>
    <w:pPr>
      <w:snapToGrid w:val="0"/>
      <w:jc w:val="left"/>
    </w:pPr>
    <w:rPr>
      <w:rFonts w:eastAsia="宋体"/>
      <w:szCs w:val="24"/>
    </w:rPr>
  </w:style>
  <w:style w:type="character" w:customStyle="1" w:styleId="Charf4">
    <w:name w:val="尾注文本 Char"/>
    <w:basedOn w:val="a2"/>
    <w:link w:val="afff2"/>
    <w:uiPriority w:val="99"/>
    <w:rsid w:val="001B3168"/>
    <w:rPr>
      <w:kern w:val="2"/>
      <w:sz w:val="21"/>
      <w:szCs w:val="24"/>
    </w:rPr>
  </w:style>
  <w:style w:type="paragraph" w:styleId="afff3">
    <w:name w:val="footnote text"/>
    <w:basedOn w:val="a1"/>
    <w:link w:val="Charf5"/>
    <w:uiPriority w:val="99"/>
    <w:unhideWhenUsed/>
    <w:rsid w:val="001B3168"/>
    <w:pPr>
      <w:snapToGrid w:val="0"/>
      <w:jc w:val="left"/>
    </w:pPr>
    <w:rPr>
      <w:rFonts w:eastAsia="宋体"/>
      <w:sz w:val="18"/>
      <w:szCs w:val="18"/>
    </w:rPr>
  </w:style>
  <w:style w:type="character" w:customStyle="1" w:styleId="Charf5">
    <w:name w:val="脚注文本 Char"/>
    <w:basedOn w:val="a2"/>
    <w:link w:val="afff3"/>
    <w:uiPriority w:val="99"/>
    <w:rsid w:val="001B3168"/>
    <w:rPr>
      <w:kern w:val="2"/>
      <w:sz w:val="18"/>
      <w:szCs w:val="18"/>
    </w:rPr>
  </w:style>
  <w:style w:type="character" w:styleId="afff4">
    <w:name w:val="endnote reference"/>
    <w:uiPriority w:val="99"/>
    <w:unhideWhenUsed/>
    <w:rsid w:val="001B3168"/>
    <w:rPr>
      <w:vertAlign w:val="superscript"/>
    </w:rPr>
  </w:style>
  <w:style w:type="character" w:styleId="afff5">
    <w:name w:val="footnote reference"/>
    <w:uiPriority w:val="99"/>
    <w:unhideWhenUsed/>
    <w:rsid w:val="001B3168"/>
    <w:rPr>
      <w:vertAlign w:val="superscript"/>
    </w:rPr>
  </w:style>
  <w:style w:type="character" w:customStyle="1" w:styleId="Char12">
    <w:name w:val="页眉 Char1"/>
    <w:basedOn w:val="a2"/>
    <w:uiPriority w:val="99"/>
    <w:qFormat/>
    <w:rsid w:val="001B3168"/>
    <w:rPr>
      <w:rFonts w:eastAsia="仿宋"/>
      <w:kern w:val="2"/>
      <w:sz w:val="18"/>
      <w:szCs w:val="18"/>
    </w:rPr>
  </w:style>
  <w:style w:type="character" w:customStyle="1" w:styleId="Char13">
    <w:name w:val="正文文本 Char1"/>
    <w:basedOn w:val="a2"/>
    <w:qFormat/>
    <w:rsid w:val="001B3168"/>
    <w:rPr>
      <w:rFonts w:eastAsia="仿宋"/>
      <w:kern w:val="2"/>
      <w:sz w:val="21"/>
    </w:rPr>
  </w:style>
  <w:style w:type="character" w:customStyle="1" w:styleId="Char14">
    <w:name w:val="页脚 Char1"/>
    <w:basedOn w:val="a2"/>
    <w:uiPriority w:val="99"/>
    <w:qFormat/>
    <w:rsid w:val="001B3168"/>
    <w:rPr>
      <w:rFonts w:eastAsia="仿宋"/>
      <w:kern w:val="2"/>
      <w:sz w:val="18"/>
      <w:szCs w:val="18"/>
    </w:rPr>
  </w:style>
  <w:style w:type="character" w:customStyle="1" w:styleId="Char15">
    <w:name w:val="标题 Char1"/>
    <w:basedOn w:val="a2"/>
    <w:qFormat/>
    <w:rsid w:val="001B3168"/>
    <w:rPr>
      <w:rFonts w:asciiTheme="majorHAnsi" w:hAnsiTheme="majorHAnsi" w:cstheme="majorBidi"/>
      <w:b/>
      <w:bCs/>
      <w:kern w:val="2"/>
      <w:sz w:val="32"/>
      <w:szCs w:val="32"/>
    </w:rPr>
  </w:style>
  <w:style w:type="character" w:customStyle="1" w:styleId="2Char10">
    <w:name w:val="正文首行缩进 2 Char1"/>
    <w:basedOn w:val="Char4"/>
    <w:qFormat/>
    <w:rsid w:val="001B3168"/>
    <w:rPr>
      <w:rFonts w:eastAsia="仿宋"/>
      <w:kern w:val="2"/>
      <w:sz w:val="21"/>
    </w:rPr>
  </w:style>
  <w:style w:type="character" w:customStyle="1" w:styleId="HTMLChar1">
    <w:name w:val="HTML 预设格式 Char1"/>
    <w:basedOn w:val="a2"/>
    <w:qFormat/>
    <w:rsid w:val="001B3168"/>
    <w:rPr>
      <w:rFonts w:ascii="Courier New" w:eastAsia="仿宋" w:hAnsi="Courier New" w:cs="Courier New"/>
      <w:kern w:val="2"/>
    </w:rPr>
  </w:style>
  <w:style w:type="character" w:customStyle="1" w:styleId="Char16">
    <w:name w:val="日期 Char1"/>
    <w:basedOn w:val="a2"/>
    <w:rsid w:val="001B3168"/>
    <w:rPr>
      <w:rFonts w:eastAsia="仿宋"/>
      <w:kern w:val="2"/>
      <w:sz w:val="21"/>
    </w:rPr>
  </w:style>
  <w:style w:type="character" w:customStyle="1" w:styleId="Char17">
    <w:name w:val="批注主题 Char1"/>
    <w:basedOn w:val="Char7"/>
    <w:uiPriority w:val="99"/>
    <w:qFormat/>
    <w:rsid w:val="001B3168"/>
    <w:rPr>
      <w:rFonts w:eastAsia="仿宋"/>
      <w:b/>
      <w:bCs/>
      <w:kern w:val="2"/>
      <w:sz w:val="21"/>
    </w:rPr>
  </w:style>
  <w:style w:type="character" w:customStyle="1" w:styleId="Char18">
    <w:name w:val="文档结构图 Char1"/>
    <w:basedOn w:val="a2"/>
    <w:qFormat/>
    <w:rsid w:val="001B3168"/>
    <w:rPr>
      <w:rFonts w:ascii="Microsoft YaHei UI" w:eastAsia="Microsoft YaHei UI"/>
      <w:kern w:val="2"/>
      <w:sz w:val="18"/>
      <w:szCs w:val="18"/>
    </w:rPr>
  </w:style>
  <w:style w:type="character" w:customStyle="1" w:styleId="Char19">
    <w:name w:val="批注框文本 Char1"/>
    <w:basedOn w:val="a2"/>
    <w:uiPriority w:val="99"/>
    <w:rsid w:val="001B3168"/>
    <w:rPr>
      <w:rFonts w:eastAsia="仿宋"/>
      <w:kern w:val="2"/>
      <w:sz w:val="18"/>
      <w:szCs w:val="18"/>
    </w:rPr>
  </w:style>
  <w:style w:type="character" w:customStyle="1" w:styleId="Char1a">
    <w:name w:val="正文首行缩进 Char1"/>
    <w:basedOn w:val="Char13"/>
    <w:uiPriority w:val="99"/>
    <w:rsid w:val="001B3168"/>
    <w:rPr>
      <w:rFonts w:eastAsia="仿宋"/>
      <w:kern w:val="2"/>
      <w:sz w:val="21"/>
    </w:rPr>
  </w:style>
  <w:style w:type="character" w:customStyle="1" w:styleId="2Char11">
    <w:name w:val="正文文本 2 Char1"/>
    <w:basedOn w:val="a2"/>
    <w:qFormat/>
    <w:rsid w:val="001B3168"/>
    <w:rPr>
      <w:rFonts w:eastAsia="仿宋"/>
      <w:kern w:val="2"/>
      <w:sz w:val="21"/>
    </w:rPr>
  </w:style>
  <w:style w:type="character" w:customStyle="1" w:styleId="3Char10">
    <w:name w:val="正文文本缩进 3 Char1"/>
    <w:basedOn w:val="a2"/>
    <w:rsid w:val="001B3168"/>
    <w:rPr>
      <w:rFonts w:eastAsia="仿宋"/>
      <w:kern w:val="2"/>
      <w:sz w:val="16"/>
      <w:szCs w:val="16"/>
    </w:rPr>
  </w:style>
  <w:style w:type="character" w:customStyle="1" w:styleId="2Char12">
    <w:name w:val="正文文本缩进 2 Char1"/>
    <w:basedOn w:val="a2"/>
    <w:rsid w:val="001B3168"/>
    <w:rPr>
      <w:rFonts w:eastAsia="仿宋"/>
      <w:kern w:val="2"/>
      <w:sz w:val="21"/>
    </w:rPr>
  </w:style>
  <w:style w:type="character" w:customStyle="1" w:styleId="Charf">
    <w:name w:val="结束语 Char"/>
    <w:basedOn w:val="a2"/>
    <w:link w:val="afd"/>
    <w:rsid w:val="001B3168"/>
    <w:rPr>
      <w:rFonts w:ascii="仿宋_GB2312" w:eastAsia="仿宋_GB2312"/>
      <w:kern w:val="2"/>
      <w:sz w:val="24"/>
    </w:rPr>
  </w:style>
  <w:style w:type="character" w:customStyle="1" w:styleId="3Char2">
    <w:name w:val="正文文本 3 Char"/>
    <w:basedOn w:val="a2"/>
    <w:link w:val="33"/>
    <w:rsid w:val="001B3168"/>
    <w:rPr>
      <w:rFonts w:eastAsia="仿宋"/>
      <w:lang w:eastAsia="en-US"/>
    </w:rPr>
  </w:style>
  <w:style w:type="paragraph" w:customStyle="1" w:styleId="29">
    <w:name w:val="列出段落2"/>
    <w:basedOn w:val="a1"/>
    <w:link w:val="afff6"/>
    <w:uiPriority w:val="34"/>
    <w:qFormat/>
    <w:rsid w:val="001B3168"/>
    <w:pPr>
      <w:widowControl/>
      <w:spacing w:before="100" w:beforeAutospacing="1" w:after="100" w:afterAutospacing="1"/>
      <w:ind w:firstLine="420"/>
      <w:jc w:val="left"/>
    </w:pPr>
    <w:rPr>
      <w:rFonts w:ascii="宋体" w:hAnsi="宋体" w:cs="宋体"/>
      <w:kern w:val="0"/>
      <w:sz w:val="24"/>
      <w:szCs w:val="24"/>
    </w:rPr>
  </w:style>
  <w:style w:type="character" w:customStyle="1" w:styleId="afff6">
    <w:name w:val="列出段落字符"/>
    <w:link w:val="29"/>
    <w:uiPriority w:val="34"/>
    <w:rsid w:val="001B3168"/>
    <w:rPr>
      <w:rFonts w:ascii="宋体" w:eastAsia="仿宋" w:hAnsi="宋体" w:cs="宋体"/>
      <w:sz w:val="24"/>
      <w:szCs w:val="24"/>
    </w:rPr>
  </w:style>
  <w:style w:type="paragraph" w:customStyle="1" w:styleId="19">
    <w:name w:val="无间距1"/>
    <w:qFormat/>
    <w:rsid w:val="001B3168"/>
    <w:pPr>
      <w:widowControl w:val="0"/>
      <w:jc w:val="both"/>
    </w:pPr>
    <w:rPr>
      <w:kern w:val="2"/>
      <w:sz w:val="21"/>
      <w:szCs w:val="22"/>
    </w:rPr>
  </w:style>
  <w:style w:type="paragraph" w:customStyle="1" w:styleId="1a">
    <w:name w:val="修订版本号1"/>
    <w:uiPriority w:val="99"/>
    <w:rsid w:val="001B3168"/>
    <w:rPr>
      <w:kern w:val="2"/>
      <w:sz w:val="21"/>
    </w:rPr>
  </w:style>
  <w:style w:type="character" w:customStyle="1" w:styleId="Charf1">
    <w:name w:val="称呼 Char"/>
    <w:basedOn w:val="a2"/>
    <w:link w:val="aff8"/>
    <w:rsid w:val="001B3168"/>
    <w:rPr>
      <w:rFonts w:ascii="仿宋_GB2312" w:eastAsia="仿宋_GB2312"/>
      <w:kern w:val="2"/>
      <w:sz w:val="24"/>
    </w:rPr>
  </w:style>
  <w:style w:type="character" w:customStyle="1" w:styleId="1b">
    <w:name w:val="书籍标题1"/>
    <w:qFormat/>
    <w:rsid w:val="001B3168"/>
    <w:rPr>
      <w:b/>
      <w:bCs/>
      <w:smallCaps/>
      <w:spacing w:val="5"/>
    </w:rPr>
  </w:style>
  <w:style w:type="character" w:customStyle="1" w:styleId="Char1b">
    <w:name w:val="尾注文本 Char1"/>
    <w:basedOn w:val="a2"/>
    <w:rsid w:val="001B3168"/>
    <w:rPr>
      <w:rFonts w:eastAsia="仿宋"/>
      <w:kern w:val="2"/>
      <w:sz w:val="21"/>
    </w:rPr>
  </w:style>
  <w:style w:type="character" w:customStyle="1" w:styleId="Char1c">
    <w:name w:val="脚注文本 Char1"/>
    <w:basedOn w:val="a2"/>
    <w:rsid w:val="001B3168"/>
    <w:rPr>
      <w:rFonts w:eastAsia="仿宋"/>
      <w:kern w:val="2"/>
      <w:sz w:val="18"/>
      <w:szCs w:val="18"/>
    </w:rPr>
  </w:style>
  <w:style w:type="paragraph" w:customStyle="1" w:styleId="Normal1">
    <w:name w:val="Normal_1"/>
    <w:qFormat/>
    <w:rsid w:val="001B3168"/>
    <w:pPr>
      <w:spacing w:before="120" w:after="240"/>
      <w:jc w:val="both"/>
    </w:pPr>
    <w:rPr>
      <w:rFonts w:ascii="Calibri" w:eastAsia="Calibri" w:hAnsi="Calibri"/>
      <w:sz w:val="22"/>
      <w:szCs w:val="22"/>
      <w:lang w:val="ru-RU" w:eastAsia="en-US"/>
    </w:rPr>
  </w:style>
  <w:style w:type="paragraph" w:customStyle="1" w:styleId="Normal4">
    <w:name w:val="Normal_4"/>
    <w:qFormat/>
    <w:rsid w:val="001B3168"/>
    <w:pPr>
      <w:spacing w:before="120" w:after="240"/>
      <w:jc w:val="both"/>
    </w:pPr>
    <w:rPr>
      <w:rFonts w:ascii="Calibri" w:eastAsia="Calibri" w:hAnsi="Calibri"/>
      <w:sz w:val="22"/>
      <w:szCs w:val="22"/>
      <w:lang w:val="ru-RU" w:eastAsia="en-US"/>
    </w:rPr>
  </w:style>
  <w:style w:type="paragraph" w:customStyle="1" w:styleId="Normal3">
    <w:name w:val="Normal_3"/>
    <w:qFormat/>
    <w:rsid w:val="001B3168"/>
    <w:pPr>
      <w:spacing w:before="120" w:after="240"/>
      <w:jc w:val="both"/>
    </w:pPr>
    <w:rPr>
      <w:rFonts w:ascii="Calibri" w:eastAsia="Calibri" w:hAnsi="Calibri"/>
      <w:sz w:val="22"/>
      <w:szCs w:val="22"/>
      <w:lang w:val="ru-RU" w:eastAsia="en-US"/>
    </w:rPr>
  </w:style>
  <w:style w:type="paragraph" w:customStyle="1" w:styleId="Style2">
    <w:name w:val="_Style 2"/>
    <w:basedOn w:val="a1"/>
    <w:qFormat/>
    <w:rsid w:val="001B3168"/>
    <w:pPr>
      <w:adjustRightInd w:val="0"/>
      <w:spacing w:line="360" w:lineRule="atLeast"/>
      <w:ind w:firstLineChars="200" w:firstLine="420"/>
      <w:jc w:val="left"/>
      <w:textAlignment w:val="baseline"/>
    </w:pPr>
    <w:rPr>
      <w:rFonts w:eastAsia="宋体"/>
      <w:kern w:val="0"/>
      <w:sz w:val="24"/>
    </w:rPr>
  </w:style>
  <w:style w:type="paragraph" w:customStyle="1" w:styleId="Pa12">
    <w:name w:val="Pa12"/>
    <w:basedOn w:val="a1"/>
    <w:next w:val="a1"/>
    <w:uiPriority w:val="99"/>
    <w:rsid w:val="001B3168"/>
    <w:pPr>
      <w:widowControl/>
      <w:autoSpaceDE w:val="0"/>
      <w:autoSpaceDN w:val="0"/>
      <w:adjustRightInd w:val="0"/>
      <w:spacing w:line="141" w:lineRule="atLeast"/>
      <w:jc w:val="left"/>
    </w:pPr>
    <w:rPr>
      <w:rFonts w:ascii="Museo Sans For Dell" w:eastAsia="宋体" w:hAnsi="Museo Sans For Dell"/>
      <w:kern w:val="0"/>
      <w:sz w:val="24"/>
      <w:szCs w:val="24"/>
    </w:rPr>
  </w:style>
  <w:style w:type="character" w:customStyle="1" w:styleId="-CharChar">
    <w:name w:val="标书-正文 Char Char"/>
    <w:rsid w:val="001B3168"/>
    <w:rPr>
      <w:rFonts w:ascii="Arial" w:hAnsi="Arial" w:cs="Arial"/>
      <w:kern w:val="2"/>
      <w:sz w:val="21"/>
    </w:rPr>
  </w:style>
  <w:style w:type="paragraph" w:customStyle="1" w:styleId="afff7">
    <w:name w:val="正文(首行缩进)"/>
    <w:basedOn w:val="a1"/>
    <w:qFormat/>
    <w:rsid w:val="001B3168"/>
    <w:pPr>
      <w:widowControl/>
      <w:spacing w:line="300" w:lineRule="auto"/>
      <w:ind w:firstLineChars="200" w:firstLine="420"/>
    </w:pPr>
    <w:rPr>
      <w:rFonts w:ascii="Arial" w:eastAsia="宋体" w:hAnsi="Arial"/>
      <w:kern w:val="0"/>
      <w:sz w:val="24"/>
      <w:szCs w:val="21"/>
    </w:rPr>
  </w:style>
  <w:style w:type="character" w:customStyle="1" w:styleId="font81">
    <w:name w:val="font81"/>
    <w:rsid w:val="001B3168"/>
    <w:rPr>
      <w:rFonts w:ascii="宋体" w:eastAsia="宋体" w:hAnsi="宋体" w:cs="宋体" w:hint="eastAsia"/>
      <w:color w:val="000000"/>
      <w:sz w:val="22"/>
      <w:szCs w:val="22"/>
      <w:u w:val="none"/>
    </w:rPr>
  </w:style>
  <w:style w:type="character" w:customStyle="1" w:styleId="font131">
    <w:name w:val="font131"/>
    <w:rsid w:val="001B3168"/>
    <w:rPr>
      <w:rFonts w:ascii="Times New Roman" w:hAnsi="Times New Roman" w:cs="Times New Roman" w:hint="default"/>
      <w:color w:val="000000"/>
      <w:sz w:val="20"/>
      <w:szCs w:val="20"/>
      <w:u w:val="none"/>
    </w:rPr>
  </w:style>
  <w:style w:type="character" w:customStyle="1" w:styleId="font01">
    <w:name w:val="font01"/>
    <w:rsid w:val="001B3168"/>
    <w:rPr>
      <w:rFonts w:ascii="宋体" w:eastAsia="宋体" w:hAnsi="宋体" w:cs="宋体" w:hint="eastAsia"/>
      <w:color w:val="000000"/>
      <w:sz w:val="22"/>
      <w:szCs w:val="22"/>
      <w:u w:val="none"/>
    </w:rPr>
  </w:style>
  <w:style w:type="character" w:customStyle="1" w:styleId="font61">
    <w:name w:val="font61"/>
    <w:rsid w:val="001B3168"/>
    <w:rPr>
      <w:rFonts w:ascii="Times New Roman" w:hAnsi="Times New Roman" w:cs="Times New Roman" w:hint="default"/>
      <w:color w:val="000000"/>
      <w:sz w:val="22"/>
      <w:szCs w:val="22"/>
      <w:u w:val="none"/>
    </w:rPr>
  </w:style>
  <w:style w:type="character" w:customStyle="1" w:styleId="font161">
    <w:name w:val="font161"/>
    <w:rsid w:val="001B3168"/>
    <w:rPr>
      <w:rFonts w:ascii="Times New Roman" w:hAnsi="Times New Roman" w:cs="Times New Roman" w:hint="default"/>
      <w:color w:val="000000"/>
      <w:sz w:val="20"/>
      <w:szCs w:val="20"/>
      <w:u w:val="none"/>
    </w:rPr>
  </w:style>
  <w:style w:type="character" w:customStyle="1" w:styleId="font91">
    <w:name w:val="font91"/>
    <w:qFormat/>
    <w:rsid w:val="001B3168"/>
    <w:rPr>
      <w:rFonts w:ascii="宋体" w:eastAsia="宋体" w:hAnsi="宋体" w:cs="宋体" w:hint="eastAsia"/>
      <w:color w:val="000000"/>
      <w:sz w:val="20"/>
      <w:szCs w:val="20"/>
      <w:u w:val="none"/>
    </w:rPr>
  </w:style>
  <w:style w:type="character" w:customStyle="1" w:styleId="font141">
    <w:name w:val="font141"/>
    <w:rsid w:val="001B3168"/>
    <w:rPr>
      <w:rFonts w:ascii="Times New Roman" w:hAnsi="Times New Roman" w:cs="Times New Roman" w:hint="default"/>
      <w:color w:val="000000"/>
      <w:sz w:val="20"/>
      <w:szCs w:val="20"/>
      <w:u w:val="none"/>
    </w:rPr>
  </w:style>
  <w:style w:type="character" w:customStyle="1" w:styleId="font171">
    <w:name w:val="font171"/>
    <w:rsid w:val="001B3168"/>
    <w:rPr>
      <w:rFonts w:ascii="Times New Roman" w:hAnsi="Times New Roman" w:cs="Times New Roman" w:hint="default"/>
      <w:color w:val="000000"/>
      <w:sz w:val="22"/>
      <w:szCs w:val="22"/>
      <w:u w:val="none"/>
    </w:rPr>
  </w:style>
  <w:style w:type="paragraph" w:customStyle="1" w:styleId="style1">
    <w:name w:val="style1"/>
    <w:basedOn w:val="a1"/>
    <w:rsid w:val="001B3168"/>
    <w:pPr>
      <w:widowControl/>
      <w:spacing w:before="100" w:beforeAutospacing="1" w:after="100" w:afterAutospacing="1"/>
      <w:jc w:val="left"/>
    </w:pPr>
    <w:rPr>
      <w:rFonts w:ascii="宋体" w:eastAsia="宋体" w:hAnsi="宋体" w:cs="宋体"/>
      <w:kern w:val="0"/>
      <w:sz w:val="24"/>
      <w:szCs w:val="24"/>
    </w:rPr>
  </w:style>
  <w:style w:type="character" w:customStyle="1" w:styleId="1c">
    <w:name w:val="访问过的超链接1"/>
    <w:rsid w:val="001B3168"/>
    <w:rPr>
      <w:color w:val="800080"/>
      <w:u w:val="single"/>
    </w:rPr>
  </w:style>
  <w:style w:type="character" w:customStyle="1" w:styleId="param-name">
    <w:name w:val="param-name"/>
    <w:basedOn w:val="a2"/>
    <w:rsid w:val="001B3168"/>
  </w:style>
  <w:style w:type="paragraph" w:customStyle="1" w:styleId="afff8">
    <w:rsid w:val="00086891"/>
    <w:pPr>
      <w:widowControl w:val="0"/>
      <w:jc w:val="both"/>
    </w:pPr>
    <w:rPr>
      <w:kern w:val="2"/>
      <w:sz w:val="21"/>
      <w:szCs w:val="24"/>
    </w:rPr>
  </w:style>
  <w:style w:type="character" w:customStyle="1" w:styleId="CharChar110">
    <w:name w:val="Char Char11"/>
    <w:rsid w:val="00086891"/>
    <w:rPr>
      <w:kern w:val="2"/>
      <w:sz w:val="18"/>
    </w:rPr>
  </w:style>
  <w:style w:type="character" w:customStyle="1" w:styleId="Char1d">
    <w:name w:val="批注文字 Char1"/>
    <w:basedOn w:val="a2"/>
    <w:uiPriority w:val="99"/>
    <w:semiHidden/>
    <w:rsid w:val="00086891"/>
    <w:rPr>
      <w:rFonts w:ascii="Times New Roman" w:eastAsia="宋体" w:hAnsi="Times New Roman" w:cs="Times New Roman"/>
      <w:szCs w:val="24"/>
    </w:rPr>
  </w:style>
  <w:style w:type="character" w:customStyle="1" w:styleId="Char21">
    <w:name w:val="批注主题 Char2"/>
    <w:basedOn w:val="Char1d"/>
    <w:uiPriority w:val="99"/>
    <w:semiHidden/>
    <w:rsid w:val="00086891"/>
    <w:rPr>
      <w:rFonts w:ascii="Times New Roman" w:eastAsia="宋体" w:hAnsi="Times New Roman" w:cs="Times New Roman"/>
      <w:b/>
      <w:bCs/>
      <w:szCs w:val="24"/>
    </w:rPr>
  </w:style>
  <w:style w:type="paragraph" w:customStyle="1" w:styleId="CharChar2CharCharCharChar0">
    <w:name w:val="Char Char2 Char Char Char Char"/>
    <w:basedOn w:val="a1"/>
    <w:rsid w:val="00086891"/>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wnload.ccgp.gov.cn/2017/caiku2017129attach.zip"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jowena@163.com" TargetMode="External"/><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www.mof.gov.cn/mofhome/guokusi/redianzhuanti/zhengfucaigouguanli/201709/P020170901593033665585.doc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BD4F30-116F-4665-BEFF-7902CDC3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87</Pages>
  <Words>7899</Words>
  <Characters>45025</Characters>
  <Application>Microsoft Office Word</Application>
  <DocSecurity>0</DocSecurity>
  <PresentationFormat/>
  <Lines>375</Lines>
  <Paragraphs>105</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机电产品采购</vt:lpstr>
    </vt:vector>
  </TitlesOfParts>
  <Company/>
  <LinksUpToDate>false</LinksUpToDate>
  <CharactersWithSpaces>52819</CharactersWithSpaces>
  <SharedDoc>false</SharedDoc>
  <HLinks>
    <vt:vector size="78" baseType="variant">
      <vt:variant>
        <vt:i4>6881312</vt:i4>
      </vt:variant>
      <vt:variant>
        <vt:i4>69</vt:i4>
      </vt:variant>
      <vt:variant>
        <vt:i4>0</vt:i4>
      </vt:variant>
      <vt:variant>
        <vt:i4>5</vt:i4>
      </vt:variant>
      <vt:variant>
        <vt:lpwstr>http://download.ccgp.gov.cn/2016/caiku201624attach.zip</vt:lpwstr>
      </vt:variant>
      <vt:variant>
        <vt:lpwstr/>
      </vt:variant>
      <vt:variant>
        <vt:i4>7208992</vt:i4>
      </vt:variant>
      <vt:variant>
        <vt:i4>66</vt:i4>
      </vt:variant>
      <vt:variant>
        <vt:i4>0</vt:i4>
      </vt:variant>
      <vt:variant>
        <vt:i4>5</vt:i4>
      </vt:variant>
      <vt:variant>
        <vt:lpwstr>http://download.ccgp.gov.cn/2016/caiku201623attach.zip</vt:lpwstr>
      </vt:variant>
      <vt:variant>
        <vt:lpwstr/>
      </vt:variant>
      <vt:variant>
        <vt:i4>2490432</vt:i4>
      </vt:variant>
      <vt:variant>
        <vt:i4>63</vt:i4>
      </vt:variant>
      <vt:variant>
        <vt:i4>0</vt:i4>
      </vt:variant>
      <vt:variant>
        <vt:i4>5</vt:i4>
      </vt:variant>
      <vt:variant>
        <vt:lpwstr>mailto:jowena@163.com</vt:lpwstr>
      </vt:variant>
      <vt:variant>
        <vt:lpwstr/>
      </vt:variant>
      <vt:variant>
        <vt:i4>1048635</vt:i4>
      </vt:variant>
      <vt:variant>
        <vt:i4>56</vt:i4>
      </vt:variant>
      <vt:variant>
        <vt:i4>0</vt:i4>
      </vt:variant>
      <vt:variant>
        <vt:i4>5</vt:i4>
      </vt:variant>
      <vt:variant>
        <vt:lpwstr/>
      </vt:variant>
      <vt:variant>
        <vt:lpwstr>_Toc449431563</vt:lpwstr>
      </vt:variant>
      <vt:variant>
        <vt:i4>1048635</vt:i4>
      </vt:variant>
      <vt:variant>
        <vt:i4>50</vt:i4>
      </vt:variant>
      <vt:variant>
        <vt:i4>0</vt:i4>
      </vt:variant>
      <vt:variant>
        <vt:i4>5</vt:i4>
      </vt:variant>
      <vt:variant>
        <vt:lpwstr/>
      </vt:variant>
      <vt:variant>
        <vt:lpwstr>_Toc449431562</vt:lpwstr>
      </vt:variant>
      <vt:variant>
        <vt:i4>1048635</vt:i4>
      </vt:variant>
      <vt:variant>
        <vt:i4>44</vt:i4>
      </vt:variant>
      <vt:variant>
        <vt:i4>0</vt:i4>
      </vt:variant>
      <vt:variant>
        <vt:i4>5</vt:i4>
      </vt:variant>
      <vt:variant>
        <vt:lpwstr/>
      </vt:variant>
      <vt:variant>
        <vt:lpwstr>_Toc449431561</vt:lpwstr>
      </vt:variant>
      <vt:variant>
        <vt:i4>1048635</vt:i4>
      </vt:variant>
      <vt:variant>
        <vt:i4>38</vt:i4>
      </vt:variant>
      <vt:variant>
        <vt:i4>0</vt:i4>
      </vt:variant>
      <vt:variant>
        <vt:i4>5</vt:i4>
      </vt:variant>
      <vt:variant>
        <vt:lpwstr/>
      </vt:variant>
      <vt:variant>
        <vt:lpwstr>_Toc449431560</vt:lpwstr>
      </vt:variant>
      <vt:variant>
        <vt:i4>1245243</vt:i4>
      </vt:variant>
      <vt:variant>
        <vt:i4>32</vt:i4>
      </vt:variant>
      <vt:variant>
        <vt:i4>0</vt:i4>
      </vt:variant>
      <vt:variant>
        <vt:i4>5</vt:i4>
      </vt:variant>
      <vt:variant>
        <vt:lpwstr/>
      </vt:variant>
      <vt:variant>
        <vt:lpwstr>_Toc449431559</vt:lpwstr>
      </vt:variant>
      <vt:variant>
        <vt:i4>1245243</vt:i4>
      </vt:variant>
      <vt:variant>
        <vt:i4>26</vt:i4>
      </vt:variant>
      <vt:variant>
        <vt:i4>0</vt:i4>
      </vt:variant>
      <vt:variant>
        <vt:i4>5</vt:i4>
      </vt:variant>
      <vt:variant>
        <vt:lpwstr/>
      </vt:variant>
      <vt:variant>
        <vt:lpwstr>_Toc449431558</vt:lpwstr>
      </vt:variant>
      <vt:variant>
        <vt:i4>1245243</vt:i4>
      </vt:variant>
      <vt:variant>
        <vt:i4>20</vt:i4>
      </vt:variant>
      <vt:variant>
        <vt:i4>0</vt:i4>
      </vt:variant>
      <vt:variant>
        <vt:i4>5</vt:i4>
      </vt:variant>
      <vt:variant>
        <vt:lpwstr/>
      </vt:variant>
      <vt:variant>
        <vt:lpwstr>_Toc449431557</vt:lpwstr>
      </vt:variant>
      <vt:variant>
        <vt:i4>1245243</vt:i4>
      </vt:variant>
      <vt:variant>
        <vt:i4>14</vt:i4>
      </vt:variant>
      <vt:variant>
        <vt:i4>0</vt:i4>
      </vt:variant>
      <vt:variant>
        <vt:i4>5</vt:i4>
      </vt:variant>
      <vt:variant>
        <vt:lpwstr/>
      </vt:variant>
      <vt:variant>
        <vt:lpwstr>_Toc449431556</vt:lpwstr>
      </vt:variant>
      <vt:variant>
        <vt:i4>1245243</vt:i4>
      </vt:variant>
      <vt:variant>
        <vt:i4>8</vt:i4>
      </vt:variant>
      <vt:variant>
        <vt:i4>0</vt:i4>
      </vt:variant>
      <vt:variant>
        <vt:i4>5</vt:i4>
      </vt:variant>
      <vt:variant>
        <vt:lpwstr/>
      </vt:variant>
      <vt:variant>
        <vt:lpwstr>_Toc449431555</vt:lpwstr>
      </vt:variant>
      <vt:variant>
        <vt:i4>1245243</vt:i4>
      </vt:variant>
      <vt:variant>
        <vt:i4>2</vt:i4>
      </vt:variant>
      <vt:variant>
        <vt:i4>0</vt:i4>
      </vt:variant>
      <vt:variant>
        <vt:i4>5</vt:i4>
      </vt:variant>
      <vt:variant>
        <vt:lpwstr/>
      </vt:variant>
      <vt:variant>
        <vt:lpwstr>_Toc449431554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xuyazi</dc:creator>
  <cp:lastModifiedBy>zhongping zhu</cp:lastModifiedBy>
  <cp:revision>42</cp:revision>
  <cp:lastPrinted>2017-11-02T06:43:00Z</cp:lastPrinted>
  <dcterms:created xsi:type="dcterms:W3CDTF">2017-11-21T08:13:00Z</dcterms:created>
  <dcterms:modified xsi:type="dcterms:W3CDTF">2017-11-23T06:53:00Z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