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45EAA" w14:textId="77777777" w:rsidR="0098393A" w:rsidRPr="00755675" w:rsidRDefault="0098393A" w:rsidP="0098393A">
      <w:pPr>
        <w:pStyle w:val="a4"/>
        <w:rPr>
          <w:rFonts w:ascii="Times New Roman" w:hAnsi="Times New Roman" w:cs="Times New Roman"/>
          <w:sz w:val="36"/>
        </w:rPr>
      </w:pPr>
      <w:bookmarkStart w:id="0" w:name="_Toc19047658"/>
      <w:r w:rsidRPr="00755675">
        <w:rPr>
          <w:rFonts w:ascii="Times New Roman" w:hAnsi="宋体" w:cs="Times New Roman"/>
          <w:sz w:val="36"/>
        </w:rPr>
        <w:t>第三章</w:t>
      </w:r>
      <w:r w:rsidRPr="00755675">
        <w:rPr>
          <w:rFonts w:ascii="Times New Roman" w:hAnsi="Times New Roman" w:cs="Times New Roman"/>
          <w:sz w:val="36"/>
        </w:rPr>
        <w:t xml:space="preserve"> </w:t>
      </w:r>
      <w:r w:rsidRPr="00755675">
        <w:rPr>
          <w:rFonts w:ascii="Times New Roman" w:hAnsi="宋体" w:cs="Times New Roman"/>
          <w:sz w:val="36"/>
        </w:rPr>
        <w:t>采购需求</w:t>
      </w:r>
      <w:bookmarkEnd w:id="0"/>
    </w:p>
    <w:p w14:paraId="2F905A0E" w14:textId="77777777" w:rsidR="0098393A" w:rsidRPr="00755675" w:rsidRDefault="0098393A" w:rsidP="0098393A">
      <w:pPr>
        <w:pStyle w:val="3"/>
        <w:rPr>
          <w:sz w:val="24"/>
          <w:szCs w:val="24"/>
        </w:rPr>
      </w:pPr>
      <w:bookmarkStart w:id="1" w:name="_Toc158978330"/>
      <w:bookmarkStart w:id="2" w:name="_Toc172360661"/>
      <w:bookmarkStart w:id="3" w:name="_Toc219271393"/>
      <w:r w:rsidRPr="00755675">
        <w:rPr>
          <w:sz w:val="24"/>
          <w:szCs w:val="24"/>
        </w:rPr>
        <w:t>一、采购标的需实现的功能或者目标，以及为落实政府采购政策需满足的要求：</w:t>
      </w:r>
    </w:p>
    <w:p w14:paraId="4FDB8AB3" w14:textId="77777777" w:rsidR="0098393A" w:rsidRPr="00755675" w:rsidRDefault="0098393A" w:rsidP="0098393A">
      <w:pPr>
        <w:tabs>
          <w:tab w:val="left" w:pos="900"/>
        </w:tabs>
        <w:spacing w:beforeLines="50" w:before="156" w:line="360" w:lineRule="auto"/>
        <w:rPr>
          <w:b/>
          <w:sz w:val="24"/>
          <w:szCs w:val="24"/>
        </w:rPr>
      </w:pPr>
      <w:r w:rsidRPr="00755675">
        <w:rPr>
          <w:b/>
          <w:sz w:val="24"/>
          <w:szCs w:val="24"/>
        </w:rPr>
        <w:t>（一）采购标的需实现的功能或者目标</w:t>
      </w:r>
    </w:p>
    <w:p w14:paraId="3464D709" w14:textId="77777777" w:rsidR="0098393A" w:rsidRPr="00755675" w:rsidRDefault="0098393A" w:rsidP="0098393A">
      <w:pPr>
        <w:autoSpaceDE w:val="0"/>
        <w:autoSpaceDN w:val="0"/>
        <w:adjustRightInd w:val="0"/>
        <w:spacing w:before="50" w:line="360" w:lineRule="auto"/>
        <w:ind w:firstLineChars="200" w:firstLine="480"/>
        <w:rPr>
          <w:sz w:val="24"/>
          <w:szCs w:val="24"/>
        </w:rPr>
      </w:pPr>
      <w:r w:rsidRPr="00755675">
        <w:rPr>
          <w:sz w:val="24"/>
          <w:szCs w:val="24"/>
        </w:rPr>
        <w:t>本次招标采购是为</w:t>
      </w:r>
      <w:r w:rsidRPr="00755675">
        <w:rPr>
          <w:rFonts w:hint="eastAsia"/>
          <w:sz w:val="24"/>
          <w:szCs w:val="24"/>
        </w:rPr>
        <w:t>中日友好环境保护中心采购</w:t>
      </w:r>
      <w:r w:rsidRPr="00755675">
        <w:rPr>
          <w:sz w:val="24"/>
          <w:szCs w:val="24"/>
        </w:rPr>
        <w:t>设备，投标人应根据招标文件所提出的设备技术规格和服务要求，综合考虑设备的适用性，选择需要最佳性能价格比的设备前来投标。投标人应以技术先进的设备、优良的服务和优惠的价格，充分显示自己的竞争实力。</w:t>
      </w:r>
    </w:p>
    <w:p w14:paraId="1B9A3E3A" w14:textId="77777777" w:rsidR="0098393A" w:rsidRPr="00755675" w:rsidRDefault="0098393A" w:rsidP="0098393A">
      <w:pPr>
        <w:tabs>
          <w:tab w:val="left" w:pos="900"/>
        </w:tabs>
        <w:spacing w:beforeLines="50" w:before="156" w:line="360" w:lineRule="auto"/>
        <w:rPr>
          <w:b/>
          <w:sz w:val="24"/>
          <w:szCs w:val="24"/>
        </w:rPr>
      </w:pPr>
      <w:r w:rsidRPr="00755675">
        <w:rPr>
          <w:b/>
          <w:sz w:val="24"/>
          <w:szCs w:val="24"/>
        </w:rPr>
        <w:t>（二）为落实政府采购政策需满足的要求</w:t>
      </w:r>
    </w:p>
    <w:p w14:paraId="0751F544" w14:textId="77777777" w:rsidR="0098393A" w:rsidRPr="00755675" w:rsidRDefault="0098393A" w:rsidP="0098393A">
      <w:pPr>
        <w:numPr>
          <w:ilvl w:val="0"/>
          <w:numId w:val="1"/>
        </w:numPr>
        <w:tabs>
          <w:tab w:val="left" w:pos="420"/>
          <w:tab w:val="left" w:pos="900"/>
        </w:tabs>
        <w:spacing w:beforeLines="50" w:before="156" w:line="360" w:lineRule="auto"/>
        <w:rPr>
          <w:sz w:val="24"/>
          <w:szCs w:val="24"/>
        </w:rPr>
      </w:pPr>
      <w:r w:rsidRPr="00755675">
        <w:rPr>
          <w:sz w:val="24"/>
          <w:szCs w:val="24"/>
        </w:rPr>
        <w:t>促进中小企业发展政策：根据《政府采购促进中小企业发展暂行办法》规定，本项目投标人为小型或微型企业且所投产品为小型或微型企业生产的，</w:t>
      </w:r>
      <w:r w:rsidRPr="00755675">
        <w:rPr>
          <w:b/>
          <w:sz w:val="24"/>
          <w:szCs w:val="24"/>
        </w:rPr>
        <w:t>投标人应出具招标文件要求的《中小企业声明函》给予证明，否则评标时不予认可</w:t>
      </w:r>
      <w:r w:rsidRPr="00755675">
        <w:rPr>
          <w:sz w:val="24"/>
          <w:szCs w:val="24"/>
        </w:rPr>
        <w:t>。</w:t>
      </w:r>
      <w:r w:rsidRPr="00755675">
        <w:rPr>
          <w:b/>
          <w:sz w:val="24"/>
          <w:szCs w:val="24"/>
        </w:rPr>
        <w:t>投标人应对提交的中小企业声明函的真实性负责，</w:t>
      </w:r>
      <w:r w:rsidRPr="00755675">
        <w:rPr>
          <w:sz w:val="24"/>
          <w:szCs w:val="24"/>
        </w:rPr>
        <w:t>提交的中小企业</w:t>
      </w:r>
      <w:proofErr w:type="gramStart"/>
      <w:r w:rsidRPr="00755675">
        <w:rPr>
          <w:sz w:val="24"/>
          <w:szCs w:val="24"/>
        </w:rPr>
        <w:t>声明函不真实</w:t>
      </w:r>
      <w:proofErr w:type="gramEnd"/>
      <w:r w:rsidRPr="00755675">
        <w:rPr>
          <w:sz w:val="24"/>
          <w:szCs w:val="24"/>
        </w:rPr>
        <w:t>的，应承担相应的法律责任</w:t>
      </w:r>
      <w:r w:rsidRPr="00755675">
        <w:rPr>
          <w:rFonts w:hint="eastAsia"/>
          <w:sz w:val="24"/>
          <w:szCs w:val="24"/>
        </w:rPr>
        <w:t>并取消本次投标资格和中标结果</w:t>
      </w:r>
      <w:r w:rsidRPr="00755675">
        <w:rPr>
          <w:sz w:val="24"/>
          <w:szCs w:val="24"/>
        </w:rPr>
        <w:t>。</w:t>
      </w:r>
    </w:p>
    <w:p w14:paraId="6E3ADC09" w14:textId="77777777" w:rsidR="0098393A" w:rsidRPr="00755675" w:rsidRDefault="0098393A" w:rsidP="0098393A">
      <w:pPr>
        <w:numPr>
          <w:ilvl w:val="0"/>
          <w:numId w:val="1"/>
        </w:numPr>
        <w:tabs>
          <w:tab w:val="left" w:pos="420"/>
          <w:tab w:val="left" w:pos="900"/>
        </w:tabs>
        <w:spacing w:beforeLines="50" w:before="156" w:line="360" w:lineRule="auto"/>
        <w:rPr>
          <w:sz w:val="24"/>
          <w:szCs w:val="24"/>
        </w:rPr>
      </w:pPr>
      <w:r w:rsidRPr="00755675">
        <w:rPr>
          <w:sz w:val="24"/>
          <w:szCs w:val="24"/>
        </w:rPr>
        <w:t>监狱企业扶持政策：</w:t>
      </w:r>
      <w:r w:rsidRPr="00755675">
        <w:rPr>
          <w:iCs/>
          <w:sz w:val="24"/>
          <w:szCs w:val="24"/>
        </w:rPr>
        <w:t>投标人如为监狱企业将视同为小型或微型企业，</w:t>
      </w:r>
      <w:r w:rsidRPr="00755675">
        <w:rPr>
          <w:sz w:val="24"/>
          <w:szCs w:val="24"/>
        </w:rPr>
        <w:t>且所投产品为小型或微型企业生产的，</w:t>
      </w:r>
      <w:r w:rsidRPr="00755675">
        <w:rPr>
          <w:iCs/>
          <w:sz w:val="24"/>
          <w:szCs w:val="24"/>
        </w:rPr>
        <w:t>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r w:rsidRPr="00755675">
        <w:rPr>
          <w:sz w:val="24"/>
          <w:szCs w:val="24"/>
        </w:rPr>
        <w:t>。</w:t>
      </w:r>
    </w:p>
    <w:p w14:paraId="63183729" w14:textId="77777777" w:rsidR="0098393A" w:rsidRPr="00755675" w:rsidRDefault="0098393A" w:rsidP="0098393A">
      <w:pPr>
        <w:numPr>
          <w:ilvl w:val="0"/>
          <w:numId w:val="1"/>
        </w:numPr>
        <w:tabs>
          <w:tab w:val="left" w:pos="420"/>
          <w:tab w:val="left" w:pos="900"/>
        </w:tabs>
        <w:spacing w:beforeLines="50" w:before="156" w:line="360" w:lineRule="auto"/>
        <w:rPr>
          <w:sz w:val="24"/>
          <w:szCs w:val="24"/>
        </w:rPr>
      </w:pPr>
      <w:r w:rsidRPr="00755675">
        <w:rPr>
          <w:sz w:val="24"/>
          <w:szCs w:val="24"/>
        </w:rPr>
        <w:t>促进残疾人就业政府采购政策：根据《三部门联合发布关于促进残疾人就业政府采购政策的通知》（财库〔</w:t>
      </w:r>
      <w:r w:rsidRPr="00755675">
        <w:rPr>
          <w:sz w:val="24"/>
          <w:szCs w:val="24"/>
        </w:rPr>
        <w:t>2017</w:t>
      </w:r>
      <w:r w:rsidRPr="00755675">
        <w:rPr>
          <w:sz w:val="24"/>
          <w:szCs w:val="24"/>
        </w:rPr>
        <w:t>〕</w:t>
      </w:r>
      <w:r w:rsidRPr="00755675">
        <w:rPr>
          <w:sz w:val="24"/>
          <w:szCs w:val="24"/>
        </w:rPr>
        <w:t>141</w:t>
      </w:r>
      <w:r w:rsidRPr="00755675">
        <w:rPr>
          <w:sz w:val="24"/>
          <w:szCs w:val="24"/>
        </w:rPr>
        <w:t>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14:paraId="3308FD55" w14:textId="77777777" w:rsidR="0098393A" w:rsidRPr="00755675" w:rsidRDefault="0098393A" w:rsidP="0098393A">
      <w:pPr>
        <w:numPr>
          <w:ilvl w:val="0"/>
          <w:numId w:val="1"/>
        </w:numPr>
        <w:tabs>
          <w:tab w:val="left" w:pos="420"/>
          <w:tab w:val="left" w:pos="900"/>
        </w:tabs>
        <w:spacing w:beforeLines="50" w:before="156" w:line="360" w:lineRule="auto"/>
        <w:rPr>
          <w:sz w:val="24"/>
          <w:szCs w:val="24"/>
        </w:rPr>
      </w:pPr>
      <w:r w:rsidRPr="00755675">
        <w:rPr>
          <w:sz w:val="24"/>
          <w:szCs w:val="24"/>
        </w:rPr>
        <w:lastRenderedPageBreak/>
        <w:t>鼓励节能政策：投标人的</w:t>
      </w:r>
      <w:r w:rsidRPr="00755675">
        <w:rPr>
          <w:rFonts w:hAnsi="宋体"/>
          <w:kern w:val="0"/>
          <w:sz w:val="24"/>
          <w:szCs w:val="24"/>
        </w:rPr>
        <w:t>投标产品属于财政部、发展改革委公布的</w:t>
      </w:r>
      <w:r w:rsidRPr="00755675">
        <w:rPr>
          <w:kern w:val="0"/>
          <w:sz w:val="24"/>
          <w:szCs w:val="24"/>
        </w:rPr>
        <w:t>“</w:t>
      </w:r>
      <w:r w:rsidRPr="00755675">
        <w:rPr>
          <w:rFonts w:hAnsi="宋体"/>
          <w:kern w:val="0"/>
          <w:sz w:val="24"/>
          <w:szCs w:val="24"/>
        </w:rPr>
        <w:t>节能产品政府采购品目清单</w:t>
      </w:r>
      <w:r w:rsidRPr="00755675">
        <w:rPr>
          <w:kern w:val="0"/>
          <w:sz w:val="24"/>
          <w:szCs w:val="24"/>
        </w:rPr>
        <w:t>”</w:t>
      </w:r>
      <w:r w:rsidRPr="00755675">
        <w:rPr>
          <w:rFonts w:hAnsi="宋体"/>
          <w:kern w:val="0"/>
          <w:sz w:val="24"/>
          <w:szCs w:val="24"/>
        </w:rPr>
        <w:t>范围的</w:t>
      </w:r>
      <w:r w:rsidRPr="00755675">
        <w:rPr>
          <w:sz w:val="24"/>
          <w:szCs w:val="24"/>
        </w:rPr>
        <w:t>，投标人需提供</w:t>
      </w:r>
      <w:r w:rsidRPr="00755675">
        <w:rPr>
          <w:rFonts w:hAnsi="宋体"/>
          <w:kern w:val="0"/>
          <w:sz w:val="24"/>
          <w:szCs w:val="24"/>
        </w:rPr>
        <w:t>国家确定的</w:t>
      </w:r>
      <w:r w:rsidRPr="00755675">
        <w:rPr>
          <w:sz w:val="24"/>
          <w:szCs w:val="24"/>
        </w:rPr>
        <w:t>认证机构出具的、处于有效期之内的节能产品认证证书。</w:t>
      </w:r>
      <w:r w:rsidRPr="00755675">
        <w:rPr>
          <w:rFonts w:hAnsi="宋体"/>
          <w:kern w:val="0"/>
          <w:sz w:val="24"/>
          <w:szCs w:val="24"/>
        </w:rPr>
        <w:t>国家确定的</w:t>
      </w:r>
      <w:r w:rsidRPr="00755675">
        <w:rPr>
          <w:sz w:val="24"/>
          <w:szCs w:val="24"/>
        </w:rPr>
        <w:t>认证机构和节能产品获证产品信息可从市场监管总局组建的节能产品、环境标志产品认证结果信息发布平台或中国政府采购网（</w:t>
      </w:r>
      <w:r w:rsidRPr="00755675">
        <w:rPr>
          <w:sz w:val="24"/>
          <w:szCs w:val="24"/>
        </w:rPr>
        <w:t>www.ccgp.gov.cn</w:t>
      </w:r>
      <w:r w:rsidRPr="00755675">
        <w:rPr>
          <w:sz w:val="24"/>
          <w:szCs w:val="24"/>
        </w:rPr>
        <w:t>）建立的认证结果信息发布平台链接中查询下载。</w:t>
      </w:r>
    </w:p>
    <w:p w14:paraId="7AEB6CC2" w14:textId="77777777" w:rsidR="0098393A" w:rsidRPr="00755675" w:rsidRDefault="0098393A" w:rsidP="0098393A">
      <w:pPr>
        <w:numPr>
          <w:ilvl w:val="0"/>
          <w:numId w:val="1"/>
        </w:numPr>
        <w:tabs>
          <w:tab w:val="left" w:pos="420"/>
          <w:tab w:val="left" w:pos="900"/>
        </w:tabs>
        <w:spacing w:beforeLines="50" w:before="156" w:line="360" w:lineRule="auto"/>
        <w:rPr>
          <w:sz w:val="24"/>
          <w:szCs w:val="24"/>
        </w:rPr>
      </w:pPr>
      <w:r w:rsidRPr="00755675">
        <w:rPr>
          <w:sz w:val="24"/>
          <w:szCs w:val="24"/>
        </w:rPr>
        <w:t>鼓励环保政策：投标人的</w:t>
      </w:r>
      <w:r w:rsidRPr="00755675">
        <w:rPr>
          <w:rFonts w:hAnsi="宋体"/>
          <w:kern w:val="0"/>
          <w:sz w:val="24"/>
          <w:szCs w:val="24"/>
        </w:rPr>
        <w:t>投标产品属于财政部、生态环境部公布的</w:t>
      </w:r>
      <w:r w:rsidRPr="00755675">
        <w:rPr>
          <w:kern w:val="0"/>
          <w:sz w:val="24"/>
          <w:szCs w:val="24"/>
        </w:rPr>
        <w:t>“</w:t>
      </w:r>
      <w:r w:rsidRPr="00755675">
        <w:rPr>
          <w:rFonts w:hAnsi="宋体"/>
          <w:kern w:val="0"/>
          <w:sz w:val="24"/>
          <w:szCs w:val="24"/>
        </w:rPr>
        <w:t>环境标志产品政府采购品目清单</w:t>
      </w:r>
      <w:r w:rsidRPr="00755675">
        <w:rPr>
          <w:kern w:val="0"/>
          <w:sz w:val="24"/>
          <w:szCs w:val="24"/>
        </w:rPr>
        <w:t>”</w:t>
      </w:r>
      <w:r w:rsidRPr="00755675">
        <w:rPr>
          <w:rFonts w:hAnsi="宋体"/>
          <w:kern w:val="0"/>
          <w:sz w:val="24"/>
          <w:szCs w:val="24"/>
        </w:rPr>
        <w:t>范围的</w:t>
      </w:r>
      <w:r w:rsidRPr="00755675">
        <w:rPr>
          <w:sz w:val="24"/>
          <w:szCs w:val="24"/>
        </w:rPr>
        <w:t>，投标人需提供</w:t>
      </w:r>
      <w:r w:rsidRPr="00755675">
        <w:rPr>
          <w:rFonts w:hAnsi="宋体"/>
          <w:kern w:val="0"/>
          <w:sz w:val="24"/>
          <w:szCs w:val="24"/>
        </w:rPr>
        <w:t>国家确定的</w:t>
      </w:r>
      <w:r w:rsidRPr="00755675">
        <w:rPr>
          <w:sz w:val="24"/>
          <w:szCs w:val="24"/>
        </w:rPr>
        <w:t>认证机构出具的、处于有效期之内的</w:t>
      </w:r>
      <w:r w:rsidRPr="00755675">
        <w:rPr>
          <w:rFonts w:hAnsi="宋体"/>
          <w:kern w:val="0"/>
          <w:sz w:val="24"/>
          <w:szCs w:val="24"/>
        </w:rPr>
        <w:t>环境标志</w:t>
      </w:r>
      <w:r w:rsidRPr="00755675">
        <w:rPr>
          <w:sz w:val="24"/>
          <w:szCs w:val="24"/>
        </w:rPr>
        <w:t>产品认证证书。</w:t>
      </w:r>
      <w:r w:rsidRPr="00755675">
        <w:rPr>
          <w:rFonts w:hAnsi="宋体"/>
          <w:kern w:val="0"/>
          <w:sz w:val="24"/>
          <w:szCs w:val="24"/>
        </w:rPr>
        <w:t>国家确定的</w:t>
      </w:r>
      <w:r w:rsidRPr="00755675">
        <w:rPr>
          <w:sz w:val="24"/>
          <w:szCs w:val="24"/>
        </w:rPr>
        <w:t>认证机构和</w:t>
      </w:r>
      <w:r w:rsidRPr="00755675">
        <w:rPr>
          <w:rFonts w:hAnsi="宋体"/>
          <w:kern w:val="0"/>
          <w:sz w:val="24"/>
          <w:szCs w:val="24"/>
        </w:rPr>
        <w:t>环境标志</w:t>
      </w:r>
      <w:r w:rsidRPr="00755675">
        <w:rPr>
          <w:sz w:val="24"/>
          <w:szCs w:val="24"/>
        </w:rPr>
        <w:t>产品获证产品信息可从市场监管总局组建的节能产品、环境标志产品认证结果信息发布平台或中国政府采购网（</w:t>
      </w:r>
      <w:r w:rsidRPr="00755675">
        <w:rPr>
          <w:sz w:val="24"/>
          <w:szCs w:val="24"/>
        </w:rPr>
        <w:t>www.ccgp.gov.cn</w:t>
      </w:r>
      <w:r w:rsidRPr="00755675">
        <w:rPr>
          <w:sz w:val="24"/>
          <w:szCs w:val="24"/>
        </w:rPr>
        <w:t>）建立的认证结果信息发布平台链接中查询下载。</w:t>
      </w:r>
    </w:p>
    <w:p w14:paraId="34B8483C" w14:textId="77777777" w:rsidR="0098393A" w:rsidRPr="00755675" w:rsidRDefault="0098393A" w:rsidP="0098393A">
      <w:pPr>
        <w:pStyle w:val="3"/>
        <w:rPr>
          <w:sz w:val="24"/>
          <w:szCs w:val="24"/>
        </w:rPr>
      </w:pPr>
      <w:r w:rsidRPr="00755675">
        <w:rPr>
          <w:sz w:val="24"/>
          <w:szCs w:val="24"/>
        </w:rPr>
        <w:t>二、采购标的需执行的国家相关标准、行业标准、地方标准或者其他标准、规范：</w:t>
      </w:r>
    </w:p>
    <w:p w14:paraId="1CB80615" w14:textId="77777777" w:rsidR="0098393A" w:rsidRPr="00755675" w:rsidRDefault="0098393A" w:rsidP="0098393A">
      <w:pPr>
        <w:spacing w:line="360" w:lineRule="auto"/>
        <w:ind w:left="566" w:hangingChars="236" w:hanging="566"/>
        <w:rPr>
          <w:bCs/>
          <w:sz w:val="24"/>
          <w:szCs w:val="24"/>
        </w:rPr>
      </w:pPr>
      <w:r w:rsidRPr="00755675">
        <w:rPr>
          <w:rFonts w:ascii="宋体" w:hAnsi="宋体" w:hint="eastAsia"/>
          <w:sz w:val="24"/>
          <w:szCs w:val="24"/>
        </w:rPr>
        <w:t>★</w:t>
      </w:r>
      <w:r w:rsidRPr="00755675">
        <w:rPr>
          <w:kern w:val="0"/>
          <w:sz w:val="24"/>
          <w:szCs w:val="24"/>
        </w:rPr>
        <w:t>1.</w:t>
      </w:r>
      <w:r w:rsidRPr="00755675">
        <w:rPr>
          <w:rFonts w:hint="eastAsia"/>
          <w:kern w:val="0"/>
          <w:sz w:val="24"/>
          <w:szCs w:val="24"/>
        </w:rPr>
        <w:t xml:space="preserve"> </w:t>
      </w:r>
      <w:r w:rsidRPr="00755675">
        <w:rPr>
          <w:sz w:val="24"/>
          <w:szCs w:val="24"/>
        </w:rPr>
        <w:t>投标产品属于辐射或射线类的设备或材料的，需提供投标人的辐射安全许可证复印件（不适用的情况除外）。</w:t>
      </w:r>
      <w:r w:rsidRPr="00755675">
        <w:rPr>
          <w:bCs/>
          <w:sz w:val="24"/>
          <w:szCs w:val="24"/>
        </w:rPr>
        <w:t>投标产品属于压力容器的，投标人需要根据国家特种设备制造相关管理规定，提供投标产品制造商的特种设备制造许可证（压力容器）。</w:t>
      </w:r>
    </w:p>
    <w:p w14:paraId="5ACE16C3" w14:textId="77777777" w:rsidR="0098393A" w:rsidRPr="00755675" w:rsidRDefault="0098393A" w:rsidP="0098393A">
      <w:pPr>
        <w:tabs>
          <w:tab w:val="left" w:pos="567"/>
        </w:tabs>
        <w:spacing w:line="360" w:lineRule="auto"/>
        <w:ind w:left="566" w:hangingChars="236" w:hanging="566"/>
        <w:rPr>
          <w:rFonts w:hAnsi="宋体" w:hint="eastAsia"/>
          <w:sz w:val="24"/>
          <w:szCs w:val="24"/>
        </w:rPr>
      </w:pPr>
      <w:r w:rsidRPr="00755675">
        <w:rPr>
          <w:rFonts w:ascii="宋体" w:hAnsi="宋体" w:hint="eastAsia"/>
          <w:sz w:val="24"/>
          <w:szCs w:val="24"/>
        </w:rPr>
        <w:t>★</w:t>
      </w:r>
      <w:r w:rsidRPr="00755675">
        <w:rPr>
          <w:sz w:val="24"/>
          <w:szCs w:val="24"/>
        </w:rPr>
        <w:t>2.</w:t>
      </w:r>
      <w:r w:rsidRPr="00755675">
        <w:rPr>
          <w:rFonts w:hint="eastAsia"/>
          <w:sz w:val="24"/>
          <w:szCs w:val="24"/>
        </w:rPr>
        <w:t xml:space="preserve"> </w:t>
      </w:r>
      <w:r w:rsidRPr="00755675">
        <w:rPr>
          <w:rFonts w:hAnsi="宋体"/>
          <w:sz w:val="24"/>
          <w:szCs w:val="24"/>
        </w:rPr>
        <w:t>投标产品及制造商应符合国家有关部门规定的相应技术、计量、节能、安全和环保法规及标准，如国家有关部门对投标产品或其制造商有强制性规定或要求的，投标产品或其制造商必须符合相应规定或要求，投标人须提供相关证明文件的复印件。</w:t>
      </w:r>
    </w:p>
    <w:p w14:paraId="2F4C2D74" w14:textId="77777777" w:rsidR="0098393A" w:rsidRPr="00755675" w:rsidRDefault="0098393A" w:rsidP="0098393A">
      <w:pPr>
        <w:spacing w:beforeLines="50" w:before="156" w:line="360" w:lineRule="auto"/>
        <w:rPr>
          <w:rFonts w:ascii="宋体" w:hAnsi="宋体" w:hint="eastAsia"/>
          <w:b/>
          <w:bCs/>
          <w:szCs w:val="21"/>
        </w:rPr>
      </w:pPr>
      <w:r w:rsidRPr="00755675">
        <w:rPr>
          <w:rFonts w:ascii="宋体" w:hAnsi="宋体" w:hint="eastAsia"/>
          <w:b/>
          <w:bCs/>
          <w:szCs w:val="21"/>
        </w:rPr>
        <w:t>注：如投标人的投标响应不符合本条款规定的“★”号条款要求，其投标将按照无效投标处理，予以拒绝。</w:t>
      </w:r>
    </w:p>
    <w:p w14:paraId="18788339" w14:textId="77777777" w:rsidR="0098393A" w:rsidRPr="00755675" w:rsidRDefault="0098393A" w:rsidP="0098393A">
      <w:pPr>
        <w:pStyle w:val="3"/>
        <w:rPr>
          <w:sz w:val="24"/>
          <w:szCs w:val="24"/>
        </w:rPr>
      </w:pPr>
      <w:r w:rsidRPr="00755675">
        <w:rPr>
          <w:sz w:val="24"/>
          <w:szCs w:val="24"/>
        </w:rPr>
        <w:t>三、采购标的</w:t>
      </w:r>
      <w:proofErr w:type="gramStart"/>
      <w:r w:rsidRPr="00755675">
        <w:rPr>
          <w:sz w:val="24"/>
          <w:szCs w:val="24"/>
        </w:rPr>
        <w:t>的</w:t>
      </w:r>
      <w:proofErr w:type="gramEnd"/>
      <w:r w:rsidRPr="00755675">
        <w:rPr>
          <w:sz w:val="24"/>
          <w:szCs w:val="24"/>
        </w:rPr>
        <w:t>数量、采购项目交付或者实施的时间和地点：</w:t>
      </w:r>
    </w:p>
    <w:p w14:paraId="624EF181" w14:textId="77777777" w:rsidR="0098393A" w:rsidRPr="00755675" w:rsidRDefault="0098393A" w:rsidP="0098393A">
      <w:pPr>
        <w:spacing w:beforeLines="50" w:before="156" w:line="360" w:lineRule="auto"/>
        <w:rPr>
          <w:b/>
          <w:sz w:val="24"/>
          <w:szCs w:val="24"/>
        </w:rPr>
      </w:pPr>
      <w:r w:rsidRPr="00755675">
        <w:rPr>
          <w:rFonts w:hAnsi="宋体"/>
          <w:b/>
          <w:sz w:val="24"/>
          <w:szCs w:val="24"/>
        </w:rPr>
        <w:t>（一）采购标的</w:t>
      </w:r>
      <w:proofErr w:type="gramStart"/>
      <w:r w:rsidRPr="00755675">
        <w:rPr>
          <w:rFonts w:hAnsi="宋体"/>
          <w:b/>
          <w:sz w:val="24"/>
          <w:szCs w:val="24"/>
        </w:rPr>
        <w:t>的</w:t>
      </w:r>
      <w:proofErr w:type="gramEnd"/>
      <w:r w:rsidRPr="00755675">
        <w:rPr>
          <w:rFonts w:hAnsi="宋体"/>
          <w:b/>
          <w:sz w:val="24"/>
          <w:szCs w:val="24"/>
        </w:rPr>
        <w:t>数量</w:t>
      </w:r>
      <w:r w:rsidRPr="00755675">
        <w:rPr>
          <w:b/>
          <w:sz w:val="24"/>
          <w:szCs w:val="24"/>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72"/>
        <w:gridCol w:w="2178"/>
        <w:gridCol w:w="945"/>
        <w:gridCol w:w="2625"/>
        <w:gridCol w:w="1578"/>
        <w:gridCol w:w="1019"/>
      </w:tblGrid>
      <w:tr w:rsidR="0098393A" w:rsidRPr="00755675" w14:paraId="31D68032" w14:textId="77777777" w:rsidTr="00127953">
        <w:trPr>
          <w:trHeight w:val="789"/>
          <w:jc w:val="center"/>
        </w:trPr>
        <w:tc>
          <w:tcPr>
            <w:tcW w:w="972" w:type="dxa"/>
            <w:shd w:val="clear" w:color="auto" w:fill="auto"/>
            <w:vAlign w:val="center"/>
          </w:tcPr>
          <w:p w14:paraId="0993CCDD" w14:textId="77777777" w:rsidR="0098393A" w:rsidRPr="00755675" w:rsidRDefault="0098393A" w:rsidP="00127953">
            <w:pPr>
              <w:widowControl/>
              <w:spacing w:beforeLines="50" w:before="156"/>
              <w:jc w:val="center"/>
              <w:rPr>
                <w:b/>
                <w:bCs/>
                <w:kern w:val="0"/>
                <w:sz w:val="24"/>
                <w:szCs w:val="21"/>
              </w:rPr>
            </w:pPr>
            <w:proofErr w:type="gramStart"/>
            <w:r w:rsidRPr="00755675">
              <w:rPr>
                <w:b/>
                <w:bCs/>
                <w:kern w:val="0"/>
                <w:sz w:val="24"/>
                <w:szCs w:val="21"/>
              </w:rPr>
              <w:t>包号</w:t>
            </w:r>
            <w:proofErr w:type="gramEnd"/>
          </w:p>
        </w:tc>
        <w:tc>
          <w:tcPr>
            <w:tcW w:w="2178" w:type="dxa"/>
            <w:tcBorders>
              <w:right w:val="single" w:sz="4" w:space="0" w:color="auto"/>
            </w:tcBorders>
            <w:shd w:val="clear" w:color="000000" w:fill="FFFFFF"/>
            <w:vAlign w:val="center"/>
          </w:tcPr>
          <w:p w14:paraId="0626FC73" w14:textId="77777777" w:rsidR="0098393A" w:rsidRPr="00755675" w:rsidRDefault="0098393A" w:rsidP="00127953">
            <w:pPr>
              <w:widowControl/>
              <w:spacing w:beforeLines="50" w:before="156"/>
              <w:jc w:val="center"/>
              <w:rPr>
                <w:b/>
                <w:bCs/>
                <w:kern w:val="0"/>
                <w:sz w:val="24"/>
                <w:szCs w:val="21"/>
              </w:rPr>
            </w:pPr>
            <w:r w:rsidRPr="00755675">
              <w:rPr>
                <w:b/>
                <w:bCs/>
                <w:kern w:val="0"/>
                <w:sz w:val="24"/>
                <w:szCs w:val="21"/>
              </w:rPr>
              <w:t>包名称</w:t>
            </w:r>
          </w:p>
        </w:tc>
        <w:tc>
          <w:tcPr>
            <w:tcW w:w="945" w:type="dxa"/>
            <w:tcBorders>
              <w:left w:val="single" w:sz="4" w:space="0" w:color="auto"/>
              <w:right w:val="single" w:sz="4" w:space="0" w:color="auto"/>
            </w:tcBorders>
            <w:shd w:val="clear" w:color="000000" w:fill="FFFFFF"/>
            <w:vAlign w:val="center"/>
          </w:tcPr>
          <w:p w14:paraId="20AF8A2B" w14:textId="77777777" w:rsidR="0098393A" w:rsidRPr="00755675" w:rsidRDefault="0098393A" w:rsidP="00127953">
            <w:pPr>
              <w:widowControl/>
              <w:spacing w:beforeLines="50" w:before="156"/>
              <w:jc w:val="center"/>
              <w:rPr>
                <w:b/>
                <w:bCs/>
                <w:kern w:val="0"/>
                <w:sz w:val="24"/>
                <w:szCs w:val="21"/>
              </w:rPr>
            </w:pPr>
            <w:r w:rsidRPr="00755675">
              <w:rPr>
                <w:b/>
                <w:bCs/>
                <w:kern w:val="0"/>
                <w:sz w:val="24"/>
                <w:szCs w:val="21"/>
              </w:rPr>
              <w:t>品目号</w:t>
            </w:r>
          </w:p>
        </w:tc>
        <w:tc>
          <w:tcPr>
            <w:tcW w:w="2625" w:type="dxa"/>
            <w:tcBorders>
              <w:left w:val="single" w:sz="4" w:space="0" w:color="auto"/>
            </w:tcBorders>
            <w:shd w:val="clear" w:color="000000" w:fill="FFFFFF"/>
            <w:vAlign w:val="center"/>
          </w:tcPr>
          <w:p w14:paraId="0954448E" w14:textId="77777777" w:rsidR="0098393A" w:rsidRPr="00755675" w:rsidRDefault="0098393A" w:rsidP="00127953">
            <w:pPr>
              <w:widowControl/>
              <w:spacing w:beforeLines="50" w:before="156"/>
              <w:jc w:val="center"/>
              <w:rPr>
                <w:b/>
                <w:bCs/>
                <w:kern w:val="0"/>
                <w:sz w:val="24"/>
                <w:szCs w:val="21"/>
              </w:rPr>
            </w:pPr>
            <w:r w:rsidRPr="00755675">
              <w:rPr>
                <w:b/>
                <w:bCs/>
                <w:kern w:val="0"/>
                <w:sz w:val="24"/>
                <w:szCs w:val="21"/>
              </w:rPr>
              <w:t>品目名称</w:t>
            </w:r>
          </w:p>
        </w:tc>
        <w:tc>
          <w:tcPr>
            <w:tcW w:w="1578" w:type="dxa"/>
            <w:tcBorders>
              <w:right w:val="single" w:sz="4" w:space="0" w:color="auto"/>
            </w:tcBorders>
            <w:vAlign w:val="center"/>
          </w:tcPr>
          <w:p w14:paraId="00D6A028" w14:textId="77777777" w:rsidR="0098393A" w:rsidRPr="00755675" w:rsidRDefault="0098393A" w:rsidP="00127953">
            <w:pPr>
              <w:widowControl/>
              <w:spacing w:beforeLines="50" w:before="156"/>
              <w:jc w:val="center"/>
              <w:rPr>
                <w:b/>
                <w:bCs/>
                <w:kern w:val="0"/>
                <w:sz w:val="24"/>
                <w:szCs w:val="21"/>
              </w:rPr>
            </w:pPr>
            <w:r w:rsidRPr="00755675">
              <w:rPr>
                <w:b/>
                <w:bCs/>
                <w:kern w:val="0"/>
                <w:sz w:val="24"/>
                <w:szCs w:val="21"/>
              </w:rPr>
              <w:t>数量</w:t>
            </w:r>
          </w:p>
        </w:tc>
        <w:tc>
          <w:tcPr>
            <w:tcW w:w="1019" w:type="dxa"/>
            <w:tcBorders>
              <w:left w:val="single" w:sz="4" w:space="0" w:color="auto"/>
            </w:tcBorders>
            <w:vAlign w:val="center"/>
          </w:tcPr>
          <w:p w14:paraId="44CAC438" w14:textId="77777777" w:rsidR="0098393A" w:rsidRPr="00755675" w:rsidRDefault="0098393A" w:rsidP="00127953">
            <w:pPr>
              <w:widowControl/>
              <w:spacing w:beforeLines="50" w:before="156"/>
              <w:jc w:val="center"/>
              <w:rPr>
                <w:rFonts w:hint="eastAsia"/>
                <w:b/>
                <w:bCs/>
                <w:kern w:val="0"/>
                <w:sz w:val="24"/>
                <w:szCs w:val="21"/>
              </w:rPr>
            </w:pPr>
            <w:r w:rsidRPr="00755675">
              <w:rPr>
                <w:rFonts w:hint="eastAsia"/>
                <w:b/>
                <w:bCs/>
                <w:kern w:val="0"/>
                <w:sz w:val="24"/>
                <w:szCs w:val="21"/>
              </w:rPr>
              <w:t>单位</w:t>
            </w:r>
          </w:p>
        </w:tc>
      </w:tr>
      <w:tr w:rsidR="0098393A" w:rsidRPr="00755675" w14:paraId="0E649E68" w14:textId="77777777" w:rsidTr="00127953">
        <w:trPr>
          <w:trHeight w:val="178"/>
          <w:jc w:val="center"/>
        </w:trPr>
        <w:tc>
          <w:tcPr>
            <w:tcW w:w="972" w:type="dxa"/>
            <w:vMerge w:val="restart"/>
            <w:shd w:val="clear" w:color="auto" w:fill="auto"/>
            <w:vAlign w:val="center"/>
          </w:tcPr>
          <w:p w14:paraId="0D00DA08" w14:textId="77777777" w:rsidR="0098393A" w:rsidRPr="00755675" w:rsidRDefault="0098393A" w:rsidP="00127953">
            <w:pPr>
              <w:widowControl/>
              <w:spacing w:beforeLines="50" w:before="156"/>
              <w:jc w:val="center"/>
              <w:rPr>
                <w:rFonts w:hint="eastAsia"/>
                <w:kern w:val="0"/>
                <w:szCs w:val="21"/>
              </w:rPr>
            </w:pPr>
            <w:r w:rsidRPr="00755675">
              <w:rPr>
                <w:rFonts w:hint="eastAsia"/>
                <w:kern w:val="0"/>
                <w:szCs w:val="21"/>
              </w:rPr>
              <w:lastRenderedPageBreak/>
              <w:t>1</w:t>
            </w:r>
          </w:p>
        </w:tc>
        <w:tc>
          <w:tcPr>
            <w:tcW w:w="2178" w:type="dxa"/>
            <w:vMerge w:val="restart"/>
            <w:tcBorders>
              <w:right w:val="single" w:sz="4" w:space="0" w:color="auto"/>
            </w:tcBorders>
            <w:shd w:val="clear" w:color="000000" w:fill="FFFFFF"/>
            <w:vAlign w:val="center"/>
          </w:tcPr>
          <w:p w14:paraId="74B90C8A" w14:textId="77777777" w:rsidR="0098393A" w:rsidRPr="00755675" w:rsidRDefault="0098393A" w:rsidP="00127953">
            <w:pPr>
              <w:jc w:val="center"/>
              <w:rPr>
                <w:rFonts w:ascii="宋体" w:hAnsi="宋体" w:cs="宋体"/>
                <w:szCs w:val="21"/>
              </w:rPr>
            </w:pPr>
            <w:r w:rsidRPr="00755675">
              <w:rPr>
                <w:rFonts w:ascii="宋体" w:hAnsi="宋体" w:hint="eastAsia"/>
                <w:szCs w:val="21"/>
              </w:rPr>
              <w:t>全自动多参数流动注射分析仪等设备采购</w:t>
            </w:r>
          </w:p>
        </w:tc>
        <w:tc>
          <w:tcPr>
            <w:tcW w:w="945" w:type="dxa"/>
            <w:tcBorders>
              <w:left w:val="single" w:sz="4" w:space="0" w:color="auto"/>
              <w:right w:val="single" w:sz="4" w:space="0" w:color="auto"/>
            </w:tcBorders>
            <w:shd w:val="clear" w:color="000000" w:fill="FFFFFF"/>
            <w:vAlign w:val="center"/>
          </w:tcPr>
          <w:p w14:paraId="7A230DB4" w14:textId="77777777" w:rsidR="0098393A" w:rsidRPr="00755675" w:rsidRDefault="0098393A" w:rsidP="00127953">
            <w:pPr>
              <w:pStyle w:val="Normal"/>
              <w:jc w:val="center"/>
              <w:rPr>
                <w:rFonts w:ascii="宋体" w:hAnsi="宋体" w:hint="eastAsia"/>
              </w:rPr>
            </w:pPr>
            <w:r w:rsidRPr="00755675">
              <w:rPr>
                <w:rFonts w:ascii="宋体" w:hAnsi="宋体" w:hint="eastAsia"/>
              </w:rPr>
              <w:t>1-1</w:t>
            </w:r>
          </w:p>
        </w:tc>
        <w:tc>
          <w:tcPr>
            <w:tcW w:w="2625" w:type="dxa"/>
            <w:tcBorders>
              <w:left w:val="single" w:sz="4" w:space="0" w:color="auto"/>
            </w:tcBorders>
            <w:shd w:val="clear" w:color="000000" w:fill="FFFFFF"/>
            <w:vAlign w:val="center"/>
          </w:tcPr>
          <w:p w14:paraId="2DD1B119" w14:textId="77777777" w:rsidR="0098393A" w:rsidRPr="00755675" w:rsidRDefault="0098393A" w:rsidP="00127953">
            <w:pPr>
              <w:rPr>
                <w:rFonts w:ascii="宋体" w:hAnsi="宋体"/>
                <w:szCs w:val="21"/>
              </w:rPr>
            </w:pPr>
            <w:r w:rsidRPr="00755675">
              <w:rPr>
                <w:rFonts w:ascii="宋体" w:hAnsi="宋体" w:hint="eastAsia"/>
                <w:szCs w:val="21"/>
              </w:rPr>
              <w:t>全自动多参数流动注射分析仪</w:t>
            </w:r>
          </w:p>
        </w:tc>
        <w:tc>
          <w:tcPr>
            <w:tcW w:w="1578" w:type="dxa"/>
            <w:tcBorders>
              <w:right w:val="single" w:sz="4" w:space="0" w:color="auto"/>
            </w:tcBorders>
            <w:shd w:val="clear" w:color="auto" w:fill="auto"/>
            <w:vAlign w:val="center"/>
          </w:tcPr>
          <w:p w14:paraId="6083C58D" w14:textId="77777777" w:rsidR="0098393A" w:rsidRPr="00755675" w:rsidRDefault="0098393A" w:rsidP="00127953">
            <w:pPr>
              <w:jc w:val="center"/>
              <w:rPr>
                <w:rFonts w:ascii="宋体" w:hAnsi="宋体" w:cs="宋体"/>
                <w:szCs w:val="21"/>
              </w:rPr>
            </w:pPr>
            <w:r w:rsidRPr="00755675">
              <w:rPr>
                <w:rFonts w:ascii="宋体" w:hAnsi="宋体" w:hint="eastAsia"/>
                <w:szCs w:val="21"/>
              </w:rPr>
              <w:t>1</w:t>
            </w:r>
            <w:r w:rsidRPr="00755675">
              <w:rPr>
                <w:rFonts w:ascii="宋体" w:hAnsi="宋体" w:cs="宋体"/>
                <w:szCs w:val="21"/>
              </w:rPr>
              <w:t xml:space="preserve"> </w:t>
            </w:r>
          </w:p>
        </w:tc>
        <w:tc>
          <w:tcPr>
            <w:tcW w:w="1019" w:type="dxa"/>
            <w:tcBorders>
              <w:left w:val="single" w:sz="4" w:space="0" w:color="auto"/>
            </w:tcBorders>
            <w:shd w:val="clear" w:color="auto" w:fill="auto"/>
            <w:vAlign w:val="center"/>
          </w:tcPr>
          <w:p w14:paraId="3A3E9847" w14:textId="77777777" w:rsidR="0098393A" w:rsidRPr="00755675" w:rsidRDefault="0098393A" w:rsidP="00127953">
            <w:pPr>
              <w:jc w:val="center"/>
              <w:rPr>
                <w:rFonts w:ascii="宋体" w:hAnsi="宋体"/>
                <w:szCs w:val="21"/>
              </w:rPr>
            </w:pPr>
            <w:r w:rsidRPr="00755675">
              <w:rPr>
                <w:rFonts w:ascii="宋体" w:hAnsi="宋体" w:hint="eastAsia"/>
                <w:szCs w:val="21"/>
              </w:rPr>
              <w:t>套</w:t>
            </w:r>
          </w:p>
        </w:tc>
      </w:tr>
      <w:tr w:rsidR="0098393A" w:rsidRPr="00755675" w14:paraId="7A44AB88" w14:textId="77777777" w:rsidTr="00127953">
        <w:trPr>
          <w:trHeight w:val="175"/>
          <w:jc w:val="center"/>
        </w:trPr>
        <w:tc>
          <w:tcPr>
            <w:tcW w:w="972" w:type="dxa"/>
            <w:vMerge/>
            <w:shd w:val="clear" w:color="auto" w:fill="auto"/>
            <w:vAlign w:val="center"/>
          </w:tcPr>
          <w:p w14:paraId="451DC19D" w14:textId="77777777" w:rsidR="0098393A" w:rsidRPr="00755675" w:rsidRDefault="0098393A" w:rsidP="00127953">
            <w:pPr>
              <w:widowControl/>
              <w:spacing w:beforeLines="50" w:before="156"/>
              <w:jc w:val="center"/>
              <w:rPr>
                <w:rFonts w:hint="eastAsia"/>
                <w:kern w:val="0"/>
                <w:szCs w:val="21"/>
              </w:rPr>
            </w:pPr>
          </w:p>
        </w:tc>
        <w:tc>
          <w:tcPr>
            <w:tcW w:w="2178" w:type="dxa"/>
            <w:vMerge/>
            <w:tcBorders>
              <w:right w:val="single" w:sz="4" w:space="0" w:color="auto"/>
            </w:tcBorders>
            <w:shd w:val="clear" w:color="000000" w:fill="FFFFFF"/>
            <w:vAlign w:val="center"/>
          </w:tcPr>
          <w:p w14:paraId="219988F7" w14:textId="77777777" w:rsidR="0098393A" w:rsidRPr="00755675" w:rsidRDefault="0098393A" w:rsidP="00127953">
            <w:pPr>
              <w:jc w:val="center"/>
              <w:rPr>
                <w:rFonts w:ascii="宋体" w:hAnsi="宋体" w:hint="eastAsia"/>
                <w:szCs w:val="21"/>
              </w:rPr>
            </w:pPr>
          </w:p>
        </w:tc>
        <w:tc>
          <w:tcPr>
            <w:tcW w:w="945" w:type="dxa"/>
            <w:tcBorders>
              <w:left w:val="single" w:sz="4" w:space="0" w:color="auto"/>
              <w:right w:val="single" w:sz="4" w:space="0" w:color="auto"/>
            </w:tcBorders>
            <w:shd w:val="clear" w:color="000000" w:fill="FFFFFF"/>
            <w:vAlign w:val="center"/>
          </w:tcPr>
          <w:p w14:paraId="1A2838E9" w14:textId="77777777" w:rsidR="0098393A" w:rsidRPr="00755675" w:rsidRDefault="0098393A" w:rsidP="00127953">
            <w:pPr>
              <w:pStyle w:val="Normal"/>
              <w:jc w:val="center"/>
              <w:rPr>
                <w:rFonts w:ascii="宋体" w:hAnsi="宋体"/>
              </w:rPr>
            </w:pPr>
            <w:r w:rsidRPr="00755675">
              <w:rPr>
                <w:rFonts w:ascii="宋体" w:hAnsi="宋体" w:hint="eastAsia"/>
              </w:rPr>
              <w:t>1-2</w:t>
            </w:r>
          </w:p>
        </w:tc>
        <w:tc>
          <w:tcPr>
            <w:tcW w:w="2625" w:type="dxa"/>
            <w:tcBorders>
              <w:left w:val="single" w:sz="4" w:space="0" w:color="auto"/>
            </w:tcBorders>
            <w:shd w:val="clear" w:color="000000" w:fill="FFFFFF"/>
            <w:vAlign w:val="center"/>
          </w:tcPr>
          <w:p w14:paraId="141BF992" w14:textId="77777777" w:rsidR="0098393A" w:rsidRPr="00755675" w:rsidRDefault="0098393A" w:rsidP="00127953">
            <w:pPr>
              <w:rPr>
                <w:rFonts w:ascii="宋体" w:hAnsi="宋体"/>
                <w:szCs w:val="21"/>
              </w:rPr>
            </w:pPr>
            <w:r w:rsidRPr="00755675">
              <w:rPr>
                <w:rFonts w:ascii="宋体" w:hAnsi="宋体" w:hint="eastAsia"/>
                <w:szCs w:val="21"/>
              </w:rPr>
              <w:t>超低温冷冻柜</w:t>
            </w:r>
          </w:p>
        </w:tc>
        <w:tc>
          <w:tcPr>
            <w:tcW w:w="1578" w:type="dxa"/>
            <w:tcBorders>
              <w:right w:val="single" w:sz="4" w:space="0" w:color="auto"/>
            </w:tcBorders>
            <w:shd w:val="clear" w:color="auto" w:fill="auto"/>
            <w:vAlign w:val="center"/>
          </w:tcPr>
          <w:p w14:paraId="10420EFD" w14:textId="77777777" w:rsidR="0098393A" w:rsidRPr="00755675" w:rsidRDefault="0098393A" w:rsidP="00127953">
            <w:pPr>
              <w:jc w:val="center"/>
              <w:rPr>
                <w:rFonts w:ascii="宋体" w:hAnsi="宋体" w:hint="eastAsia"/>
                <w:szCs w:val="21"/>
              </w:rPr>
            </w:pPr>
            <w:r w:rsidRPr="00755675">
              <w:rPr>
                <w:rFonts w:ascii="宋体" w:hAnsi="宋体" w:hint="eastAsia"/>
                <w:szCs w:val="21"/>
              </w:rPr>
              <w:t xml:space="preserve">4 </w:t>
            </w:r>
          </w:p>
        </w:tc>
        <w:tc>
          <w:tcPr>
            <w:tcW w:w="1019" w:type="dxa"/>
            <w:tcBorders>
              <w:left w:val="single" w:sz="4" w:space="0" w:color="auto"/>
            </w:tcBorders>
            <w:shd w:val="clear" w:color="auto" w:fill="auto"/>
            <w:vAlign w:val="center"/>
          </w:tcPr>
          <w:p w14:paraId="5145B52F" w14:textId="77777777" w:rsidR="0098393A" w:rsidRPr="00755675" w:rsidRDefault="0098393A" w:rsidP="00127953">
            <w:pPr>
              <w:jc w:val="center"/>
              <w:rPr>
                <w:rFonts w:ascii="宋体" w:hAnsi="宋体" w:hint="eastAsia"/>
                <w:szCs w:val="21"/>
              </w:rPr>
            </w:pPr>
            <w:r w:rsidRPr="00755675">
              <w:rPr>
                <w:rFonts w:ascii="宋体" w:hAnsi="宋体" w:hint="eastAsia"/>
                <w:szCs w:val="21"/>
              </w:rPr>
              <w:t>台</w:t>
            </w:r>
          </w:p>
        </w:tc>
      </w:tr>
      <w:tr w:rsidR="0098393A" w:rsidRPr="00755675" w14:paraId="45C2EBBE" w14:textId="77777777" w:rsidTr="00127953">
        <w:trPr>
          <w:trHeight w:val="175"/>
          <w:jc w:val="center"/>
        </w:trPr>
        <w:tc>
          <w:tcPr>
            <w:tcW w:w="972" w:type="dxa"/>
            <w:vMerge/>
            <w:shd w:val="clear" w:color="auto" w:fill="auto"/>
            <w:vAlign w:val="center"/>
          </w:tcPr>
          <w:p w14:paraId="377569FB" w14:textId="77777777" w:rsidR="0098393A" w:rsidRPr="00755675" w:rsidRDefault="0098393A" w:rsidP="00127953">
            <w:pPr>
              <w:widowControl/>
              <w:spacing w:beforeLines="50" w:before="156"/>
              <w:jc w:val="center"/>
              <w:rPr>
                <w:rFonts w:hint="eastAsia"/>
                <w:kern w:val="0"/>
                <w:szCs w:val="21"/>
              </w:rPr>
            </w:pPr>
          </w:p>
        </w:tc>
        <w:tc>
          <w:tcPr>
            <w:tcW w:w="2178" w:type="dxa"/>
            <w:vMerge/>
            <w:tcBorders>
              <w:right w:val="single" w:sz="4" w:space="0" w:color="auto"/>
            </w:tcBorders>
            <w:shd w:val="clear" w:color="000000" w:fill="FFFFFF"/>
            <w:vAlign w:val="center"/>
          </w:tcPr>
          <w:p w14:paraId="2E6F997A" w14:textId="77777777" w:rsidR="0098393A" w:rsidRPr="00755675" w:rsidRDefault="0098393A" w:rsidP="00127953">
            <w:pPr>
              <w:jc w:val="center"/>
              <w:rPr>
                <w:rFonts w:ascii="宋体" w:hAnsi="宋体" w:hint="eastAsia"/>
                <w:szCs w:val="21"/>
              </w:rPr>
            </w:pPr>
          </w:p>
        </w:tc>
        <w:tc>
          <w:tcPr>
            <w:tcW w:w="945" w:type="dxa"/>
            <w:tcBorders>
              <w:left w:val="single" w:sz="4" w:space="0" w:color="auto"/>
              <w:right w:val="single" w:sz="4" w:space="0" w:color="auto"/>
            </w:tcBorders>
            <w:shd w:val="clear" w:color="000000" w:fill="FFFFFF"/>
            <w:vAlign w:val="center"/>
          </w:tcPr>
          <w:p w14:paraId="0A5FA841" w14:textId="77777777" w:rsidR="0098393A" w:rsidRPr="00755675" w:rsidRDefault="0098393A" w:rsidP="00127953">
            <w:pPr>
              <w:pStyle w:val="Normal"/>
              <w:jc w:val="center"/>
              <w:rPr>
                <w:rFonts w:ascii="宋体" w:hAnsi="宋体"/>
              </w:rPr>
            </w:pPr>
            <w:r w:rsidRPr="00755675">
              <w:rPr>
                <w:rFonts w:ascii="宋体" w:hAnsi="宋体" w:hint="eastAsia"/>
              </w:rPr>
              <w:t>1-3</w:t>
            </w:r>
          </w:p>
        </w:tc>
        <w:tc>
          <w:tcPr>
            <w:tcW w:w="2625" w:type="dxa"/>
            <w:tcBorders>
              <w:left w:val="single" w:sz="4" w:space="0" w:color="auto"/>
            </w:tcBorders>
            <w:shd w:val="clear" w:color="000000" w:fill="FFFFFF"/>
            <w:vAlign w:val="center"/>
          </w:tcPr>
          <w:p w14:paraId="12C66B4E" w14:textId="77777777" w:rsidR="0098393A" w:rsidRPr="00755675" w:rsidRDefault="0098393A" w:rsidP="00127953">
            <w:pPr>
              <w:rPr>
                <w:rFonts w:ascii="宋体" w:hAnsi="宋体"/>
                <w:szCs w:val="21"/>
              </w:rPr>
            </w:pPr>
            <w:r w:rsidRPr="00755675">
              <w:rPr>
                <w:rFonts w:ascii="宋体" w:hAnsi="宋体" w:hint="eastAsia"/>
                <w:szCs w:val="21"/>
              </w:rPr>
              <w:t>冷藏冷冻柜</w:t>
            </w:r>
          </w:p>
        </w:tc>
        <w:tc>
          <w:tcPr>
            <w:tcW w:w="1578" w:type="dxa"/>
            <w:tcBorders>
              <w:right w:val="single" w:sz="4" w:space="0" w:color="auto"/>
            </w:tcBorders>
            <w:shd w:val="clear" w:color="auto" w:fill="auto"/>
            <w:vAlign w:val="center"/>
          </w:tcPr>
          <w:p w14:paraId="610F50D2" w14:textId="77777777" w:rsidR="0098393A" w:rsidRPr="00755675" w:rsidRDefault="0098393A" w:rsidP="00127953">
            <w:pPr>
              <w:jc w:val="center"/>
              <w:rPr>
                <w:rFonts w:ascii="宋体" w:hAnsi="宋体" w:hint="eastAsia"/>
                <w:szCs w:val="21"/>
              </w:rPr>
            </w:pPr>
            <w:r w:rsidRPr="00755675">
              <w:rPr>
                <w:rFonts w:ascii="宋体" w:hAnsi="宋体" w:hint="eastAsia"/>
                <w:szCs w:val="21"/>
              </w:rPr>
              <w:t xml:space="preserve">1 </w:t>
            </w:r>
          </w:p>
        </w:tc>
        <w:tc>
          <w:tcPr>
            <w:tcW w:w="1019" w:type="dxa"/>
            <w:tcBorders>
              <w:left w:val="single" w:sz="4" w:space="0" w:color="auto"/>
            </w:tcBorders>
            <w:shd w:val="clear" w:color="auto" w:fill="auto"/>
            <w:vAlign w:val="center"/>
          </w:tcPr>
          <w:p w14:paraId="239C7F0D" w14:textId="77777777" w:rsidR="0098393A" w:rsidRPr="00755675" w:rsidRDefault="0098393A" w:rsidP="00127953">
            <w:pPr>
              <w:jc w:val="center"/>
              <w:rPr>
                <w:rFonts w:ascii="宋体" w:hAnsi="宋体" w:hint="eastAsia"/>
                <w:szCs w:val="21"/>
              </w:rPr>
            </w:pPr>
            <w:r w:rsidRPr="00755675">
              <w:rPr>
                <w:rFonts w:ascii="宋体" w:hAnsi="宋体" w:hint="eastAsia"/>
                <w:szCs w:val="21"/>
              </w:rPr>
              <w:t>台</w:t>
            </w:r>
          </w:p>
        </w:tc>
      </w:tr>
      <w:tr w:rsidR="0098393A" w:rsidRPr="00755675" w14:paraId="1EBEB103" w14:textId="77777777" w:rsidTr="00127953">
        <w:trPr>
          <w:trHeight w:val="175"/>
          <w:jc w:val="center"/>
        </w:trPr>
        <w:tc>
          <w:tcPr>
            <w:tcW w:w="972" w:type="dxa"/>
            <w:vMerge/>
            <w:shd w:val="clear" w:color="auto" w:fill="auto"/>
            <w:vAlign w:val="center"/>
          </w:tcPr>
          <w:p w14:paraId="61DA9F94" w14:textId="77777777" w:rsidR="0098393A" w:rsidRPr="00755675" w:rsidRDefault="0098393A" w:rsidP="00127953">
            <w:pPr>
              <w:widowControl/>
              <w:spacing w:beforeLines="50" w:before="156"/>
              <w:jc w:val="center"/>
              <w:rPr>
                <w:rFonts w:hint="eastAsia"/>
                <w:kern w:val="0"/>
                <w:szCs w:val="21"/>
              </w:rPr>
            </w:pPr>
          </w:p>
        </w:tc>
        <w:tc>
          <w:tcPr>
            <w:tcW w:w="2178" w:type="dxa"/>
            <w:vMerge/>
            <w:tcBorders>
              <w:right w:val="single" w:sz="4" w:space="0" w:color="auto"/>
            </w:tcBorders>
            <w:shd w:val="clear" w:color="000000" w:fill="FFFFFF"/>
            <w:vAlign w:val="center"/>
          </w:tcPr>
          <w:p w14:paraId="1B28DC84" w14:textId="77777777" w:rsidR="0098393A" w:rsidRPr="00755675" w:rsidRDefault="0098393A" w:rsidP="00127953">
            <w:pPr>
              <w:jc w:val="center"/>
              <w:rPr>
                <w:rFonts w:ascii="宋体" w:hAnsi="宋体" w:hint="eastAsia"/>
                <w:szCs w:val="21"/>
              </w:rPr>
            </w:pPr>
          </w:p>
        </w:tc>
        <w:tc>
          <w:tcPr>
            <w:tcW w:w="945" w:type="dxa"/>
            <w:tcBorders>
              <w:left w:val="single" w:sz="4" w:space="0" w:color="auto"/>
              <w:right w:val="single" w:sz="4" w:space="0" w:color="auto"/>
            </w:tcBorders>
            <w:shd w:val="clear" w:color="000000" w:fill="FFFFFF"/>
            <w:vAlign w:val="center"/>
          </w:tcPr>
          <w:p w14:paraId="09A06F13" w14:textId="77777777" w:rsidR="0098393A" w:rsidRPr="00755675" w:rsidRDefault="0098393A" w:rsidP="00127953">
            <w:pPr>
              <w:pStyle w:val="Normal"/>
              <w:jc w:val="center"/>
              <w:rPr>
                <w:rFonts w:ascii="宋体" w:hAnsi="宋体"/>
              </w:rPr>
            </w:pPr>
            <w:r w:rsidRPr="00755675">
              <w:rPr>
                <w:rFonts w:ascii="宋体" w:hAnsi="宋体" w:hint="eastAsia"/>
              </w:rPr>
              <w:t>1-4</w:t>
            </w:r>
          </w:p>
        </w:tc>
        <w:tc>
          <w:tcPr>
            <w:tcW w:w="2625" w:type="dxa"/>
            <w:tcBorders>
              <w:left w:val="single" w:sz="4" w:space="0" w:color="auto"/>
            </w:tcBorders>
            <w:shd w:val="clear" w:color="000000" w:fill="FFFFFF"/>
            <w:vAlign w:val="center"/>
          </w:tcPr>
          <w:p w14:paraId="6AD1EB70" w14:textId="77777777" w:rsidR="0098393A" w:rsidRPr="00755675" w:rsidRDefault="0098393A" w:rsidP="00127953">
            <w:pPr>
              <w:rPr>
                <w:rFonts w:ascii="宋体" w:hAnsi="宋体"/>
                <w:szCs w:val="21"/>
              </w:rPr>
            </w:pPr>
            <w:r w:rsidRPr="00755675">
              <w:rPr>
                <w:rFonts w:ascii="宋体" w:hAnsi="宋体"/>
                <w:szCs w:val="21"/>
              </w:rPr>
              <w:t>X射线荧光光谱仪专用稳压稳频交直交稳压电源</w:t>
            </w:r>
          </w:p>
        </w:tc>
        <w:tc>
          <w:tcPr>
            <w:tcW w:w="1578" w:type="dxa"/>
            <w:tcBorders>
              <w:right w:val="single" w:sz="4" w:space="0" w:color="auto"/>
            </w:tcBorders>
            <w:shd w:val="clear" w:color="auto" w:fill="auto"/>
            <w:vAlign w:val="center"/>
          </w:tcPr>
          <w:p w14:paraId="12422917" w14:textId="77777777" w:rsidR="0098393A" w:rsidRPr="00755675" w:rsidRDefault="0098393A" w:rsidP="00127953">
            <w:pPr>
              <w:jc w:val="center"/>
              <w:rPr>
                <w:rFonts w:ascii="宋体" w:hAnsi="宋体" w:hint="eastAsia"/>
                <w:szCs w:val="21"/>
              </w:rPr>
            </w:pPr>
            <w:r w:rsidRPr="00755675">
              <w:rPr>
                <w:rFonts w:ascii="宋体" w:hAnsi="宋体" w:hint="eastAsia"/>
                <w:szCs w:val="21"/>
              </w:rPr>
              <w:t xml:space="preserve">1 </w:t>
            </w:r>
          </w:p>
        </w:tc>
        <w:tc>
          <w:tcPr>
            <w:tcW w:w="1019" w:type="dxa"/>
            <w:tcBorders>
              <w:left w:val="single" w:sz="4" w:space="0" w:color="auto"/>
            </w:tcBorders>
            <w:shd w:val="clear" w:color="auto" w:fill="auto"/>
            <w:vAlign w:val="center"/>
          </w:tcPr>
          <w:p w14:paraId="0F2F2582" w14:textId="77777777" w:rsidR="0098393A" w:rsidRPr="00755675" w:rsidRDefault="0098393A" w:rsidP="00127953">
            <w:pPr>
              <w:jc w:val="center"/>
              <w:rPr>
                <w:rFonts w:ascii="宋体" w:hAnsi="宋体" w:hint="eastAsia"/>
                <w:szCs w:val="21"/>
              </w:rPr>
            </w:pPr>
            <w:r w:rsidRPr="00755675">
              <w:rPr>
                <w:rFonts w:ascii="宋体" w:hAnsi="宋体" w:hint="eastAsia"/>
                <w:szCs w:val="21"/>
              </w:rPr>
              <w:t>台</w:t>
            </w:r>
          </w:p>
        </w:tc>
      </w:tr>
      <w:tr w:rsidR="0098393A" w:rsidRPr="00755675" w14:paraId="1C00DC69" w14:textId="77777777" w:rsidTr="00127953">
        <w:trPr>
          <w:trHeight w:val="175"/>
          <w:jc w:val="center"/>
        </w:trPr>
        <w:tc>
          <w:tcPr>
            <w:tcW w:w="972" w:type="dxa"/>
            <w:vMerge/>
            <w:shd w:val="clear" w:color="auto" w:fill="auto"/>
            <w:vAlign w:val="center"/>
          </w:tcPr>
          <w:p w14:paraId="14999031" w14:textId="77777777" w:rsidR="0098393A" w:rsidRPr="00755675" w:rsidRDefault="0098393A" w:rsidP="00127953">
            <w:pPr>
              <w:widowControl/>
              <w:spacing w:beforeLines="50" w:before="156"/>
              <w:jc w:val="center"/>
              <w:rPr>
                <w:rFonts w:hint="eastAsia"/>
                <w:kern w:val="0"/>
                <w:szCs w:val="21"/>
              </w:rPr>
            </w:pPr>
          </w:p>
        </w:tc>
        <w:tc>
          <w:tcPr>
            <w:tcW w:w="2178" w:type="dxa"/>
            <w:vMerge/>
            <w:tcBorders>
              <w:right w:val="single" w:sz="4" w:space="0" w:color="auto"/>
            </w:tcBorders>
            <w:shd w:val="clear" w:color="000000" w:fill="FFFFFF"/>
            <w:vAlign w:val="center"/>
          </w:tcPr>
          <w:p w14:paraId="623D61F2" w14:textId="77777777" w:rsidR="0098393A" w:rsidRPr="00755675" w:rsidRDefault="0098393A" w:rsidP="00127953">
            <w:pPr>
              <w:jc w:val="center"/>
              <w:rPr>
                <w:rFonts w:ascii="宋体" w:hAnsi="宋体" w:hint="eastAsia"/>
                <w:szCs w:val="21"/>
              </w:rPr>
            </w:pPr>
          </w:p>
        </w:tc>
        <w:tc>
          <w:tcPr>
            <w:tcW w:w="945" w:type="dxa"/>
            <w:tcBorders>
              <w:left w:val="single" w:sz="4" w:space="0" w:color="auto"/>
              <w:right w:val="single" w:sz="4" w:space="0" w:color="auto"/>
            </w:tcBorders>
            <w:shd w:val="clear" w:color="000000" w:fill="FFFFFF"/>
            <w:vAlign w:val="center"/>
          </w:tcPr>
          <w:p w14:paraId="67E358F4" w14:textId="77777777" w:rsidR="0098393A" w:rsidRPr="00755675" w:rsidRDefault="0098393A" w:rsidP="00127953">
            <w:pPr>
              <w:pStyle w:val="Normal"/>
              <w:jc w:val="center"/>
              <w:rPr>
                <w:rFonts w:ascii="宋体" w:hAnsi="宋体" w:hint="eastAsia"/>
              </w:rPr>
            </w:pPr>
            <w:r w:rsidRPr="00755675">
              <w:rPr>
                <w:rFonts w:ascii="宋体" w:hAnsi="宋体" w:hint="eastAsia"/>
              </w:rPr>
              <w:t>1-5</w:t>
            </w:r>
          </w:p>
        </w:tc>
        <w:tc>
          <w:tcPr>
            <w:tcW w:w="2625" w:type="dxa"/>
            <w:tcBorders>
              <w:left w:val="single" w:sz="4" w:space="0" w:color="auto"/>
            </w:tcBorders>
            <w:shd w:val="clear" w:color="000000" w:fill="FFFFFF"/>
            <w:vAlign w:val="center"/>
          </w:tcPr>
          <w:p w14:paraId="17D872E4" w14:textId="77777777" w:rsidR="0098393A" w:rsidRPr="00755675" w:rsidRDefault="0098393A" w:rsidP="00127953">
            <w:pPr>
              <w:rPr>
                <w:rFonts w:ascii="宋体" w:hAnsi="宋体"/>
                <w:szCs w:val="21"/>
              </w:rPr>
            </w:pPr>
            <w:r w:rsidRPr="00755675">
              <w:rPr>
                <w:rFonts w:ascii="宋体" w:hAnsi="宋体"/>
                <w:szCs w:val="21"/>
              </w:rPr>
              <w:t>全自动</w:t>
            </w:r>
            <w:proofErr w:type="gramStart"/>
            <w:r w:rsidRPr="00755675">
              <w:rPr>
                <w:rFonts w:ascii="宋体" w:hAnsi="宋体"/>
                <w:szCs w:val="21"/>
              </w:rPr>
              <w:t>卧式圆瓶贴标</w:t>
            </w:r>
            <w:proofErr w:type="gramEnd"/>
            <w:r w:rsidRPr="00755675">
              <w:rPr>
                <w:rFonts w:ascii="宋体" w:hAnsi="宋体"/>
                <w:szCs w:val="21"/>
              </w:rPr>
              <w:t>机</w:t>
            </w:r>
          </w:p>
        </w:tc>
        <w:tc>
          <w:tcPr>
            <w:tcW w:w="1578" w:type="dxa"/>
            <w:tcBorders>
              <w:right w:val="single" w:sz="4" w:space="0" w:color="auto"/>
            </w:tcBorders>
            <w:shd w:val="clear" w:color="auto" w:fill="auto"/>
            <w:vAlign w:val="center"/>
          </w:tcPr>
          <w:p w14:paraId="65BC5E08" w14:textId="77777777" w:rsidR="0098393A" w:rsidRPr="00755675" w:rsidRDefault="0098393A" w:rsidP="00127953">
            <w:pPr>
              <w:jc w:val="center"/>
              <w:rPr>
                <w:rFonts w:ascii="宋体" w:hAnsi="宋体" w:hint="eastAsia"/>
                <w:szCs w:val="21"/>
              </w:rPr>
            </w:pPr>
            <w:r w:rsidRPr="00755675">
              <w:rPr>
                <w:rFonts w:ascii="宋体" w:hAnsi="宋体" w:hint="eastAsia"/>
                <w:szCs w:val="21"/>
              </w:rPr>
              <w:t xml:space="preserve">1 </w:t>
            </w:r>
          </w:p>
        </w:tc>
        <w:tc>
          <w:tcPr>
            <w:tcW w:w="1019" w:type="dxa"/>
            <w:tcBorders>
              <w:left w:val="single" w:sz="4" w:space="0" w:color="auto"/>
            </w:tcBorders>
            <w:shd w:val="clear" w:color="auto" w:fill="auto"/>
            <w:vAlign w:val="center"/>
          </w:tcPr>
          <w:p w14:paraId="06704482" w14:textId="77777777" w:rsidR="0098393A" w:rsidRPr="00755675" w:rsidRDefault="0098393A" w:rsidP="00127953">
            <w:pPr>
              <w:jc w:val="center"/>
              <w:rPr>
                <w:rFonts w:ascii="宋体" w:hAnsi="宋体" w:hint="eastAsia"/>
                <w:szCs w:val="21"/>
              </w:rPr>
            </w:pPr>
            <w:r w:rsidRPr="00755675">
              <w:rPr>
                <w:rFonts w:ascii="宋体" w:hAnsi="宋体" w:hint="eastAsia"/>
                <w:szCs w:val="21"/>
              </w:rPr>
              <w:t>台</w:t>
            </w:r>
          </w:p>
        </w:tc>
      </w:tr>
      <w:tr w:rsidR="0098393A" w:rsidRPr="00755675" w14:paraId="78D394B4" w14:textId="77777777" w:rsidTr="00127953">
        <w:trPr>
          <w:trHeight w:val="175"/>
          <w:jc w:val="center"/>
        </w:trPr>
        <w:tc>
          <w:tcPr>
            <w:tcW w:w="972" w:type="dxa"/>
            <w:vMerge/>
            <w:shd w:val="clear" w:color="auto" w:fill="auto"/>
            <w:vAlign w:val="center"/>
          </w:tcPr>
          <w:p w14:paraId="68146FEC" w14:textId="77777777" w:rsidR="0098393A" w:rsidRPr="00755675" w:rsidRDefault="0098393A" w:rsidP="00127953">
            <w:pPr>
              <w:widowControl/>
              <w:spacing w:beforeLines="50" w:before="156"/>
              <w:jc w:val="center"/>
              <w:rPr>
                <w:rFonts w:hint="eastAsia"/>
                <w:kern w:val="0"/>
                <w:szCs w:val="21"/>
              </w:rPr>
            </w:pPr>
          </w:p>
        </w:tc>
        <w:tc>
          <w:tcPr>
            <w:tcW w:w="2178" w:type="dxa"/>
            <w:vMerge/>
            <w:tcBorders>
              <w:right w:val="single" w:sz="4" w:space="0" w:color="auto"/>
            </w:tcBorders>
            <w:shd w:val="clear" w:color="000000" w:fill="FFFFFF"/>
            <w:vAlign w:val="center"/>
          </w:tcPr>
          <w:p w14:paraId="7316B162" w14:textId="77777777" w:rsidR="0098393A" w:rsidRPr="00755675" w:rsidRDefault="0098393A" w:rsidP="00127953">
            <w:pPr>
              <w:jc w:val="center"/>
              <w:rPr>
                <w:rFonts w:ascii="宋体" w:hAnsi="宋体" w:hint="eastAsia"/>
                <w:szCs w:val="21"/>
              </w:rPr>
            </w:pPr>
          </w:p>
        </w:tc>
        <w:tc>
          <w:tcPr>
            <w:tcW w:w="945" w:type="dxa"/>
            <w:tcBorders>
              <w:left w:val="single" w:sz="4" w:space="0" w:color="auto"/>
              <w:right w:val="single" w:sz="4" w:space="0" w:color="auto"/>
            </w:tcBorders>
            <w:shd w:val="clear" w:color="000000" w:fill="FFFFFF"/>
            <w:vAlign w:val="center"/>
          </w:tcPr>
          <w:p w14:paraId="489FF815" w14:textId="77777777" w:rsidR="0098393A" w:rsidRPr="00755675" w:rsidRDefault="0098393A" w:rsidP="00127953">
            <w:pPr>
              <w:pStyle w:val="Normal"/>
              <w:jc w:val="center"/>
              <w:rPr>
                <w:rFonts w:ascii="宋体" w:hAnsi="宋体"/>
              </w:rPr>
            </w:pPr>
            <w:r w:rsidRPr="00755675">
              <w:rPr>
                <w:rFonts w:ascii="宋体" w:hAnsi="宋体" w:hint="eastAsia"/>
              </w:rPr>
              <w:t>1-6</w:t>
            </w:r>
          </w:p>
        </w:tc>
        <w:tc>
          <w:tcPr>
            <w:tcW w:w="2625" w:type="dxa"/>
            <w:tcBorders>
              <w:left w:val="single" w:sz="4" w:space="0" w:color="auto"/>
            </w:tcBorders>
            <w:shd w:val="clear" w:color="000000" w:fill="FFFFFF"/>
            <w:vAlign w:val="center"/>
          </w:tcPr>
          <w:p w14:paraId="3BFD24A8" w14:textId="77777777" w:rsidR="0098393A" w:rsidRPr="00755675" w:rsidRDefault="0098393A" w:rsidP="00127953">
            <w:pPr>
              <w:rPr>
                <w:rFonts w:ascii="宋体" w:hAnsi="宋体"/>
                <w:szCs w:val="21"/>
              </w:rPr>
            </w:pPr>
            <w:r w:rsidRPr="00755675">
              <w:rPr>
                <w:rFonts w:ascii="宋体" w:hAnsi="宋体"/>
                <w:szCs w:val="21"/>
              </w:rPr>
              <w:t>两针安瓿</w:t>
            </w:r>
            <w:proofErr w:type="gramStart"/>
            <w:r w:rsidRPr="00755675">
              <w:rPr>
                <w:rFonts w:ascii="宋体" w:hAnsi="宋体"/>
                <w:szCs w:val="21"/>
              </w:rPr>
              <w:t>拉丝灌封机</w:t>
            </w:r>
            <w:proofErr w:type="gramEnd"/>
          </w:p>
        </w:tc>
        <w:tc>
          <w:tcPr>
            <w:tcW w:w="1578" w:type="dxa"/>
            <w:tcBorders>
              <w:right w:val="single" w:sz="4" w:space="0" w:color="auto"/>
            </w:tcBorders>
            <w:shd w:val="clear" w:color="auto" w:fill="auto"/>
            <w:vAlign w:val="center"/>
          </w:tcPr>
          <w:p w14:paraId="79741180" w14:textId="77777777" w:rsidR="0098393A" w:rsidRPr="00755675" w:rsidRDefault="0098393A" w:rsidP="00127953">
            <w:pPr>
              <w:jc w:val="center"/>
              <w:rPr>
                <w:rFonts w:ascii="宋体" w:hAnsi="宋体" w:hint="eastAsia"/>
                <w:szCs w:val="21"/>
              </w:rPr>
            </w:pPr>
            <w:r w:rsidRPr="00755675">
              <w:rPr>
                <w:rFonts w:ascii="宋体" w:hAnsi="宋体" w:hint="eastAsia"/>
                <w:szCs w:val="21"/>
              </w:rPr>
              <w:t xml:space="preserve">1 </w:t>
            </w:r>
          </w:p>
        </w:tc>
        <w:tc>
          <w:tcPr>
            <w:tcW w:w="1019" w:type="dxa"/>
            <w:tcBorders>
              <w:left w:val="single" w:sz="4" w:space="0" w:color="auto"/>
            </w:tcBorders>
            <w:shd w:val="clear" w:color="auto" w:fill="auto"/>
            <w:vAlign w:val="center"/>
          </w:tcPr>
          <w:p w14:paraId="74D05ED9" w14:textId="77777777" w:rsidR="0098393A" w:rsidRPr="00755675" w:rsidRDefault="0098393A" w:rsidP="00127953">
            <w:pPr>
              <w:jc w:val="center"/>
              <w:rPr>
                <w:rFonts w:ascii="宋体" w:hAnsi="宋体" w:hint="eastAsia"/>
                <w:szCs w:val="21"/>
              </w:rPr>
            </w:pPr>
            <w:r w:rsidRPr="00755675">
              <w:rPr>
                <w:rFonts w:ascii="宋体" w:hAnsi="宋体" w:hint="eastAsia"/>
                <w:szCs w:val="21"/>
              </w:rPr>
              <w:t>台</w:t>
            </w:r>
          </w:p>
        </w:tc>
      </w:tr>
      <w:tr w:rsidR="0098393A" w:rsidRPr="00755675" w14:paraId="6DD0B431" w14:textId="77777777" w:rsidTr="00127953">
        <w:trPr>
          <w:trHeight w:val="175"/>
          <w:jc w:val="center"/>
        </w:trPr>
        <w:tc>
          <w:tcPr>
            <w:tcW w:w="972" w:type="dxa"/>
            <w:vMerge/>
            <w:shd w:val="clear" w:color="auto" w:fill="auto"/>
            <w:vAlign w:val="center"/>
          </w:tcPr>
          <w:p w14:paraId="67FCB08E" w14:textId="77777777" w:rsidR="0098393A" w:rsidRPr="00755675" w:rsidRDefault="0098393A" w:rsidP="00127953">
            <w:pPr>
              <w:widowControl/>
              <w:spacing w:beforeLines="50" w:before="156"/>
              <w:jc w:val="center"/>
              <w:rPr>
                <w:rFonts w:hint="eastAsia"/>
                <w:kern w:val="0"/>
                <w:szCs w:val="21"/>
              </w:rPr>
            </w:pPr>
          </w:p>
        </w:tc>
        <w:tc>
          <w:tcPr>
            <w:tcW w:w="2178" w:type="dxa"/>
            <w:vMerge/>
            <w:tcBorders>
              <w:right w:val="single" w:sz="4" w:space="0" w:color="auto"/>
            </w:tcBorders>
            <w:shd w:val="clear" w:color="000000" w:fill="FFFFFF"/>
            <w:vAlign w:val="center"/>
          </w:tcPr>
          <w:p w14:paraId="640E1877" w14:textId="77777777" w:rsidR="0098393A" w:rsidRPr="00755675" w:rsidRDefault="0098393A" w:rsidP="00127953">
            <w:pPr>
              <w:jc w:val="center"/>
              <w:rPr>
                <w:rFonts w:ascii="宋体" w:hAnsi="宋体" w:hint="eastAsia"/>
                <w:szCs w:val="21"/>
              </w:rPr>
            </w:pPr>
          </w:p>
        </w:tc>
        <w:tc>
          <w:tcPr>
            <w:tcW w:w="945" w:type="dxa"/>
            <w:tcBorders>
              <w:left w:val="single" w:sz="4" w:space="0" w:color="auto"/>
              <w:right w:val="single" w:sz="4" w:space="0" w:color="auto"/>
            </w:tcBorders>
            <w:shd w:val="clear" w:color="000000" w:fill="FFFFFF"/>
            <w:vAlign w:val="center"/>
          </w:tcPr>
          <w:p w14:paraId="0BCD881E" w14:textId="77777777" w:rsidR="0098393A" w:rsidRPr="00755675" w:rsidRDefault="0098393A" w:rsidP="00127953">
            <w:pPr>
              <w:pStyle w:val="Normal"/>
              <w:jc w:val="center"/>
              <w:rPr>
                <w:rFonts w:ascii="宋体" w:hAnsi="宋体" w:hint="eastAsia"/>
              </w:rPr>
            </w:pPr>
            <w:r w:rsidRPr="00755675">
              <w:rPr>
                <w:rFonts w:ascii="宋体" w:hAnsi="宋体" w:hint="eastAsia"/>
              </w:rPr>
              <w:t>1-7</w:t>
            </w:r>
          </w:p>
        </w:tc>
        <w:tc>
          <w:tcPr>
            <w:tcW w:w="2625" w:type="dxa"/>
            <w:tcBorders>
              <w:left w:val="single" w:sz="4" w:space="0" w:color="auto"/>
            </w:tcBorders>
            <w:shd w:val="clear" w:color="000000" w:fill="FFFFFF"/>
            <w:vAlign w:val="center"/>
          </w:tcPr>
          <w:p w14:paraId="66EB962D" w14:textId="77777777" w:rsidR="0098393A" w:rsidRPr="00755675" w:rsidRDefault="0098393A" w:rsidP="00127953">
            <w:pPr>
              <w:rPr>
                <w:rFonts w:ascii="宋体" w:hAnsi="宋体"/>
                <w:szCs w:val="21"/>
              </w:rPr>
            </w:pPr>
            <w:r w:rsidRPr="00755675">
              <w:rPr>
                <w:rFonts w:ascii="宋体" w:hAnsi="宋体"/>
                <w:szCs w:val="21"/>
              </w:rPr>
              <w:t>多联加热磁力搅拌器</w:t>
            </w:r>
          </w:p>
        </w:tc>
        <w:tc>
          <w:tcPr>
            <w:tcW w:w="1578" w:type="dxa"/>
            <w:tcBorders>
              <w:right w:val="single" w:sz="4" w:space="0" w:color="auto"/>
            </w:tcBorders>
            <w:shd w:val="clear" w:color="auto" w:fill="auto"/>
            <w:vAlign w:val="center"/>
          </w:tcPr>
          <w:p w14:paraId="76ED2DC9" w14:textId="77777777" w:rsidR="0098393A" w:rsidRPr="00755675" w:rsidRDefault="0098393A" w:rsidP="00127953">
            <w:pPr>
              <w:jc w:val="center"/>
              <w:rPr>
                <w:rFonts w:ascii="宋体" w:hAnsi="宋体" w:hint="eastAsia"/>
                <w:szCs w:val="21"/>
              </w:rPr>
            </w:pPr>
            <w:r w:rsidRPr="00755675">
              <w:rPr>
                <w:rFonts w:ascii="宋体" w:hAnsi="宋体" w:hint="eastAsia"/>
                <w:szCs w:val="21"/>
              </w:rPr>
              <w:t xml:space="preserve">1 </w:t>
            </w:r>
          </w:p>
        </w:tc>
        <w:tc>
          <w:tcPr>
            <w:tcW w:w="1019" w:type="dxa"/>
            <w:tcBorders>
              <w:left w:val="single" w:sz="4" w:space="0" w:color="auto"/>
            </w:tcBorders>
            <w:shd w:val="clear" w:color="auto" w:fill="auto"/>
            <w:vAlign w:val="center"/>
          </w:tcPr>
          <w:p w14:paraId="04027860" w14:textId="77777777" w:rsidR="0098393A" w:rsidRPr="00755675" w:rsidRDefault="0098393A" w:rsidP="00127953">
            <w:pPr>
              <w:jc w:val="center"/>
              <w:rPr>
                <w:rFonts w:ascii="宋体" w:hAnsi="宋体" w:hint="eastAsia"/>
                <w:szCs w:val="21"/>
              </w:rPr>
            </w:pPr>
            <w:r w:rsidRPr="00755675">
              <w:rPr>
                <w:rFonts w:ascii="宋体" w:hAnsi="宋体" w:hint="eastAsia"/>
                <w:szCs w:val="21"/>
              </w:rPr>
              <w:t>台</w:t>
            </w:r>
          </w:p>
        </w:tc>
      </w:tr>
      <w:tr w:rsidR="0098393A" w:rsidRPr="00755675" w14:paraId="1AD09BF2" w14:textId="77777777" w:rsidTr="00127953">
        <w:trPr>
          <w:trHeight w:val="175"/>
          <w:jc w:val="center"/>
        </w:trPr>
        <w:tc>
          <w:tcPr>
            <w:tcW w:w="972" w:type="dxa"/>
            <w:vMerge/>
            <w:shd w:val="clear" w:color="auto" w:fill="auto"/>
            <w:vAlign w:val="center"/>
          </w:tcPr>
          <w:p w14:paraId="7A9DBA47" w14:textId="77777777" w:rsidR="0098393A" w:rsidRPr="00755675" w:rsidRDefault="0098393A" w:rsidP="00127953">
            <w:pPr>
              <w:widowControl/>
              <w:spacing w:beforeLines="50" w:before="156"/>
              <w:jc w:val="center"/>
              <w:rPr>
                <w:rFonts w:hint="eastAsia"/>
                <w:kern w:val="0"/>
                <w:szCs w:val="21"/>
              </w:rPr>
            </w:pPr>
          </w:p>
        </w:tc>
        <w:tc>
          <w:tcPr>
            <w:tcW w:w="2178" w:type="dxa"/>
            <w:vMerge/>
            <w:tcBorders>
              <w:right w:val="single" w:sz="4" w:space="0" w:color="auto"/>
            </w:tcBorders>
            <w:shd w:val="clear" w:color="000000" w:fill="FFFFFF"/>
            <w:vAlign w:val="center"/>
          </w:tcPr>
          <w:p w14:paraId="10002703" w14:textId="77777777" w:rsidR="0098393A" w:rsidRPr="00755675" w:rsidRDefault="0098393A" w:rsidP="00127953">
            <w:pPr>
              <w:jc w:val="center"/>
              <w:rPr>
                <w:rFonts w:ascii="宋体" w:hAnsi="宋体" w:hint="eastAsia"/>
                <w:szCs w:val="21"/>
              </w:rPr>
            </w:pPr>
          </w:p>
        </w:tc>
        <w:tc>
          <w:tcPr>
            <w:tcW w:w="945" w:type="dxa"/>
            <w:tcBorders>
              <w:left w:val="single" w:sz="4" w:space="0" w:color="auto"/>
              <w:right w:val="single" w:sz="4" w:space="0" w:color="auto"/>
            </w:tcBorders>
            <w:shd w:val="clear" w:color="000000" w:fill="FFFFFF"/>
            <w:vAlign w:val="center"/>
          </w:tcPr>
          <w:p w14:paraId="70E5633F" w14:textId="77777777" w:rsidR="0098393A" w:rsidRPr="00755675" w:rsidRDefault="0098393A" w:rsidP="00127953">
            <w:pPr>
              <w:pStyle w:val="Normal"/>
              <w:jc w:val="center"/>
              <w:rPr>
                <w:rFonts w:ascii="宋体" w:hAnsi="宋体"/>
              </w:rPr>
            </w:pPr>
            <w:r w:rsidRPr="00755675">
              <w:rPr>
                <w:rFonts w:ascii="宋体" w:hAnsi="宋体" w:hint="eastAsia"/>
              </w:rPr>
              <w:t>1-8</w:t>
            </w:r>
          </w:p>
        </w:tc>
        <w:tc>
          <w:tcPr>
            <w:tcW w:w="2625" w:type="dxa"/>
            <w:tcBorders>
              <w:left w:val="single" w:sz="4" w:space="0" w:color="auto"/>
            </w:tcBorders>
            <w:shd w:val="clear" w:color="000000" w:fill="FFFFFF"/>
            <w:vAlign w:val="center"/>
          </w:tcPr>
          <w:p w14:paraId="2B1D5AD4" w14:textId="77777777" w:rsidR="0098393A" w:rsidRPr="00755675" w:rsidRDefault="0098393A" w:rsidP="00127953">
            <w:pPr>
              <w:rPr>
                <w:rFonts w:ascii="宋体" w:hAnsi="宋体"/>
                <w:szCs w:val="21"/>
              </w:rPr>
            </w:pPr>
            <w:r w:rsidRPr="00755675">
              <w:rPr>
                <w:rFonts w:ascii="宋体" w:hAnsi="宋体"/>
                <w:szCs w:val="21"/>
              </w:rPr>
              <w:t>无油隔膜真空泵</w:t>
            </w:r>
          </w:p>
        </w:tc>
        <w:tc>
          <w:tcPr>
            <w:tcW w:w="1578" w:type="dxa"/>
            <w:tcBorders>
              <w:right w:val="single" w:sz="4" w:space="0" w:color="auto"/>
            </w:tcBorders>
            <w:shd w:val="clear" w:color="auto" w:fill="auto"/>
            <w:vAlign w:val="center"/>
          </w:tcPr>
          <w:p w14:paraId="20324312" w14:textId="77777777" w:rsidR="0098393A" w:rsidRPr="00755675" w:rsidRDefault="0098393A" w:rsidP="00127953">
            <w:pPr>
              <w:jc w:val="center"/>
              <w:rPr>
                <w:rFonts w:ascii="宋体" w:hAnsi="宋体" w:hint="eastAsia"/>
                <w:szCs w:val="21"/>
              </w:rPr>
            </w:pPr>
            <w:r w:rsidRPr="00755675">
              <w:rPr>
                <w:rFonts w:ascii="宋体" w:hAnsi="宋体" w:hint="eastAsia"/>
                <w:szCs w:val="21"/>
              </w:rPr>
              <w:t xml:space="preserve">1 </w:t>
            </w:r>
          </w:p>
        </w:tc>
        <w:tc>
          <w:tcPr>
            <w:tcW w:w="1019" w:type="dxa"/>
            <w:tcBorders>
              <w:left w:val="single" w:sz="4" w:space="0" w:color="auto"/>
            </w:tcBorders>
            <w:shd w:val="clear" w:color="auto" w:fill="auto"/>
            <w:vAlign w:val="center"/>
          </w:tcPr>
          <w:p w14:paraId="4343CB07" w14:textId="77777777" w:rsidR="0098393A" w:rsidRPr="00755675" w:rsidRDefault="0098393A" w:rsidP="00127953">
            <w:pPr>
              <w:jc w:val="center"/>
              <w:rPr>
                <w:rFonts w:ascii="宋体" w:hAnsi="宋体" w:hint="eastAsia"/>
                <w:szCs w:val="21"/>
              </w:rPr>
            </w:pPr>
            <w:r w:rsidRPr="00755675">
              <w:rPr>
                <w:rFonts w:ascii="宋体" w:hAnsi="宋体" w:hint="eastAsia"/>
                <w:szCs w:val="21"/>
              </w:rPr>
              <w:t>台</w:t>
            </w:r>
          </w:p>
        </w:tc>
      </w:tr>
      <w:tr w:rsidR="0098393A" w:rsidRPr="00755675" w14:paraId="67F8808A" w14:textId="77777777" w:rsidTr="00127953">
        <w:trPr>
          <w:trHeight w:val="175"/>
          <w:jc w:val="center"/>
        </w:trPr>
        <w:tc>
          <w:tcPr>
            <w:tcW w:w="972" w:type="dxa"/>
            <w:vMerge/>
            <w:shd w:val="clear" w:color="auto" w:fill="auto"/>
            <w:vAlign w:val="center"/>
          </w:tcPr>
          <w:p w14:paraId="4FFB4291" w14:textId="77777777" w:rsidR="0098393A" w:rsidRPr="00755675" w:rsidRDefault="0098393A" w:rsidP="00127953">
            <w:pPr>
              <w:widowControl/>
              <w:spacing w:beforeLines="50" w:before="156"/>
              <w:jc w:val="center"/>
              <w:rPr>
                <w:rFonts w:hint="eastAsia"/>
                <w:kern w:val="0"/>
                <w:szCs w:val="21"/>
              </w:rPr>
            </w:pPr>
          </w:p>
        </w:tc>
        <w:tc>
          <w:tcPr>
            <w:tcW w:w="2178" w:type="dxa"/>
            <w:vMerge/>
            <w:tcBorders>
              <w:right w:val="single" w:sz="4" w:space="0" w:color="auto"/>
            </w:tcBorders>
            <w:shd w:val="clear" w:color="000000" w:fill="FFFFFF"/>
            <w:vAlign w:val="center"/>
          </w:tcPr>
          <w:p w14:paraId="7535A298" w14:textId="77777777" w:rsidR="0098393A" w:rsidRPr="00755675" w:rsidRDefault="0098393A" w:rsidP="00127953">
            <w:pPr>
              <w:jc w:val="center"/>
              <w:rPr>
                <w:rFonts w:ascii="宋体" w:hAnsi="宋体" w:hint="eastAsia"/>
                <w:szCs w:val="21"/>
              </w:rPr>
            </w:pPr>
          </w:p>
        </w:tc>
        <w:tc>
          <w:tcPr>
            <w:tcW w:w="945" w:type="dxa"/>
            <w:tcBorders>
              <w:left w:val="single" w:sz="4" w:space="0" w:color="auto"/>
              <w:right w:val="single" w:sz="4" w:space="0" w:color="auto"/>
            </w:tcBorders>
            <w:shd w:val="clear" w:color="000000" w:fill="FFFFFF"/>
            <w:vAlign w:val="center"/>
          </w:tcPr>
          <w:p w14:paraId="25AB8CF8" w14:textId="77777777" w:rsidR="0098393A" w:rsidRPr="00755675" w:rsidRDefault="0098393A" w:rsidP="00127953">
            <w:pPr>
              <w:pStyle w:val="Normal"/>
              <w:jc w:val="center"/>
              <w:rPr>
                <w:rFonts w:ascii="宋体" w:hAnsi="宋体" w:hint="eastAsia"/>
              </w:rPr>
            </w:pPr>
            <w:r w:rsidRPr="00755675">
              <w:rPr>
                <w:rFonts w:ascii="宋体" w:hAnsi="宋体" w:hint="eastAsia"/>
              </w:rPr>
              <w:t>1-9</w:t>
            </w:r>
          </w:p>
        </w:tc>
        <w:tc>
          <w:tcPr>
            <w:tcW w:w="2625" w:type="dxa"/>
            <w:tcBorders>
              <w:left w:val="single" w:sz="4" w:space="0" w:color="auto"/>
            </w:tcBorders>
            <w:shd w:val="clear" w:color="000000" w:fill="FFFFFF"/>
            <w:vAlign w:val="center"/>
          </w:tcPr>
          <w:p w14:paraId="414BC15D" w14:textId="77777777" w:rsidR="0098393A" w:rsidRPr="00755675" w:rsidRDefault="0098393A" w:rsidP="00127953">
            <w:pPr>
              <w:rPr>
                <w:rFonts w:ascii="宋体" w:hAnsi="宋体"/>
                <w:szCs w:val="21"/>
              </w:rPr>
            </w:pPr>
            <w:r w:rsidRPr="00755675">
              <w:rPr>
                <w:rFonts w:ascii="宋体" w:hAnsi="宋体"/>
                <w:szCs w:val="21"/>
              </w:rPr>
              <w:t>单页自动盖章机</w:t>
            </w:r>
          </w:p>
        </w:tc>
        <w:tc>
          <w:tcPr>
            <w:tcW w:w="1578" w:type="dxa"/>
            <w:tcBorders>
              <w:right w:val="single" w:sz="4" w:space="0" w:color="auto"/>
            </w:tcBorders>
            <w:shd w:val="clear" w:color="auto" w:fill="auto"/>
            <w:vAlign w:val="center"/>
          </w:tcPr>
          <w:p w14:paraId="1245DA44" w14:textId="77777777" w:rsidR="0098393A" w:rsidRPr="00755675" w:rsidRDefault="0098393A" w:rsidP="00127953">
            <w:pPr>
              <w:jc w:val="center"/>
              <w:rPr>
                <w:rFonts w:ascii="宋体" w:hAnsi="宋体" w:cs="宋体"/>
                <w:szCs w:val="21"/>
              </w:rPr>
            </w:pPr>
            <w:r w:rsidRPr="00755675">
              <w:rPr>
                <w:rFonts w:ascii="宋体" w:hAnsi="宋体" w:hint="eastAsia"/>
                <w:szCs w:val="21"/>
              </w:rPr>
              <w:t>1</w:t>
            </w:r>
            <w:r w:rsidRPr="00755675">
              <w:rPr>
                <w:rFonts w:ascii="宋体" w:hAnsi="宋体" w:cs="宋体"/>
                <w:szCs w:val="21"/>
              </w:rPr>
              <w:t xml:space="preserve"> </w:t>
            </w:r>
          </w:p>
        </w:tc>
        <w:tc>
          <w:tcPr>
            <w:tcW w:w="1019" w:type="dxa"/>
            <w:tcBorders>
              <w:left w:val="single" w:sz="4" w:space="0" w:color="auto"/>
            </w:tcBorders>
            <w:shd w:val="clear" w:color="auto" w:fill="auto"/>
            <w:vAlign w:val="center"/>
          </w:tcPr>
          <w:p w14:paraId="1CD30F23" w14:textId="77777777" w:rsidR="0098393A" w:rsidRPr="00755675" w:rsidRDefault="0098393A" w:rsidP="00127953">
            <w:pPr>
              <w:jc w:val="center"/>
              <w:rPr>
                <w:rFonts w:ascii="宋体" w:hAnsi="宋体"/>
                <w:szCs w:val="21"/>
              </w:rPr>
            </w:pPr>
            <w:r w:rsidRPr="00755675">
              <w:rPr>
                <w:rFonts w:ascii="宋体" w:hAnsi="宋体" w:hint="eastAsia"/>
                <w:szCs w:val="21"/>
              </w:rPr>
              <w:t>台</w:t>
            </w:r>
          </w:p>
        </w:tc>
      </w:tr>
      <w:tr w:rsidR="0098393A" w:rsidRPr="00755675" w14:paraId="7F642681" w14:textId="77777777" w:rsidTr="00127953">
        <w:trPr>
          <w:trHeight w:val="789"/>
          <w:jc w:val="center"/>
        </w:trPr>
        <w:tc>
          <w:tcPr>
            <w:tcW w:w="972" w:type="dxa"/>
            <w:shd w:val="clear" w:color="auto" w:fill="auto"/>
            <w:vAlign w:val="center"/>
          </w:tcPr>
          <w:p w14:paraId="43680B45" w14:textId="77777777" w:rsidR="0098393A" w:rsidRPr="00755675" w:rsidRDefault="0098393A" w:rsidP="00127953">
            <w:pPr>
              <w:widowControl/>
              <w:spacing w:beforeLines="50" w:before="156"/>
              <w:jc w:val="center"/>
              <w:rPr>
                <w:rFonts w:hint="eastAsia"/>
                <w:kern w:val="0"/>
                <w:szCs w:val="21"/>
              </w:rPr>
            </w:pPr>
            <w:r w:rsidRPr="00755675">
              <w:rPr>
                <w:rFonts w:hint="eastAsia"/>
                <w:kern w:val="0"/>
                <w:szCs w:val="21"/>
              </w:rPr>
              <w:t>2</w:t>
            </w:r>
          </w:p>
        </w:tc>
        <w:tc>
          <w:tcPr>
            <w:tcW w:w="2178" w:type="dxa"/>
            <w:tcBorders>
              <w:right w:val="single" w:sz="4" w:space="0" w:color="auto"/>
            </w:tcBorders>
            <w:shd w:val="clear" w:color="000000" w:fill="FFFFFF"/>
            <w:vAlign w:val="center"/>
          </w:tcPr>
          <w:p w14:paraId="09852771" w14:textId="77777777" w:rsidR="0098393A" w:rsidRPr="00755675" w:rsidRDefault="0098393A" w:rsidP="00127953">
            <w:pPr>
              <w:rPr>
                <w:rFonts w:ascii="宋体" w:hAnsi="宋体" w:cs="宋体"/>
                <w:szCs w:val="21"/>
              </w:rPr>
            </w:pPr>
            <w:r w:rsidRPr="00755675">
              <w:rPr>
                <w:rFonts w:ascii="宋体" w:hAnsi="宋体"/>
                <w:szCs w:val="21"/>
              </w:rPr>
              <w:t>氮氧化物气体分析仪自动进样检测及数据处理系统</w:t>
            </w:r>
          </w:p>
        </w:tc>
        <w:tc>
          <w:tcPr>
            <w:tcW w:w="945" w:type="dxa"/>
            <w:tcBorders>
              <w:left w:val="single" w:sz="4" w:space="0" w:color="auto"/>
              <w:right w:val="single" w:sz="4" w:space="0" w:color="auto"/>
            </w:tcBorders>
            <w:shd w:val="clear" w:color="000000" w:fill="FFFFFF"/>
            <w:vAlign w:val="center"/>
          </w:tcPr>
          <w:p w14:paraId="5446D791" w14:textId="77777777" w:rsidR="0098393A" w:rsidRPr="00755675" w:rsidRDefault="0098393A" w:rsidP="00127953">
            <w:pPr>
              <w:pStyle w:val="Normal"/>
              <w:jc w:val="center"/>
              <w:rPr>
                <w:rFonts w:ascii="宋体" w:hAnsi="宋体" w:hint="eastAsia"/>
              </w:rPr>
            </w:pPr>
            <w:r w:rsidRPr="00755675">
              <w:rPr>
                <w:rFonts w:ascii="宋体" w:hAnsi="宋体" w:hint="eastAsia"/>
              </w:rPr>
              <w:t>2-1</w:t>
            </w:r>
          </w:p>
        </w:tc>
        <w:tc>
          <w:tcPr>
            <w:tcW w:w="2625" w:type="dxa"/>
            <w:tcBorders>
              <w:left w:val="single" w:sz="4" w:space="0" w:color="auto"/>
            </w:tcBorders>
            <w:shd w:val="clear" w:color="000000" w:fill="FFFFFF"/>
            <w:vAlign w:val="center"/>
          </w:tcPr>
          <w:p w14:paraId="3CC8B463" w14:textId="77777777" w:rsidR="0098393A" w:rsidRPr="00755675" w:rsidRDefault="0098393A" w:rsidP="00127953">
            <w:pPr>
              <w:rPr>
                <w:rFonts w:ascii="宋体" w:hAnsi="宋体"/>
                <w:szCs w:val="21"/>
              </w:rPr>
            </w:pPr>
            <w:r w:rsidRPr="00755675">
              <w:rPr>
                <w:rFonts w:ascii="宋体" w:hAnsi="宋体"/>
                <w:szCs w:val="21"/>
              </w:rPr>
              <w:t>氮氧化物气体分析仪自动进样检测及数据处理系统</w:t>
            </w:r>
          </w:p>
        </w:tc>
        <w:tc>
          <w:tcPr>
            <w:tcW w:w="1578" w:type="dxa"/>
            <w:tcBorders>
              <w:right w:val="single" w:sz="4" w:space="0" w:color="auto"/>
            </w:tcBorders>
            <w:vAlign w:val="center"/>
          </w:tcPr>
          <w:p w14:paraId="7ABD0437" w14:textId="77777777" w:rsidR="0098393A" w:rsidRPr="00755675" w:rsidRDefault="0098393A" w:rsidP="00127953">
            <w:pPr>
              <w:jc w:val="center"/>
              <w:rPr>
                <w:rFonts w:ascii="宋体" w:hAnsi="宋体" w:hint="eastAsia"/>
                <w:szCs w:val="21"/>
              </w:rPr>
            </w:pPr>
            <w:r w:rsidRPr="00755675">
              <w:rPr>
                <w:rFonts w:ascii="宋体" w:hAnsi="宋体" w:hint="eastAsia"/>
                <w:szCs w:val="21"/>
              </w:rPr>
              <w:t xml:space="preserve">1 </w:t>
            </w:r>
          </w:p>
        </w:tc>
        <w:tc>
          <w:tcPr>
            <w:tcW w:w="1019" w:type="dxa"/>
            <w:tcBorders>
              <w:left w:val="single" w:sz="4" w:space="0" w:color="auto"/>
            </w:tcBorders>
            <w:vAlign w:val="center"/>
          </w:tcPr>
          <w:p w14:paraId="4057B268" w14:textId="77777777" w:rsidR="0098393A" w:rsidRPr="00755675" w:rsidRDefault="0098393A" w:rsidP="00127953">
            <w:pPr>
              <w:jc w:val="center"/>
              <w:rPr>
                <w:rFonts w:ascii="宋体" w:hAnsi="宋体" w:hint="eastAsia"/>
                <w:szCs w:val="21"/>
              </w:rPr>
            </w:pPr>
            <w:r w:rsidRPr="00755675">
              <w:rPr>
                <w:rFonts w:ascii="宋体" w:hAnsi="宋体" w:hint="eastAsia"/>
                <w:szCs w:val="21"/>
              </w:rPr>
              <w:t>台</w:t>
            </w:r>
          </w:p>
        </w:tc>
      </w:tr>
    </w:tbl>
    <w:p w14:paraId="40262431" w14:textId="77777777" w:rsidR="0098393A" w:rsidRPr="00755675" w:rsidRDefault="0098393A" w:rsidP="0098393A">
      <w:pPr>
        <w:tabs>
          <w:tab w:val="left" w:pos="900"/>
        </w:tabs>
        <w:spacing w:beforeLines="50" w:before="156" w:line="360" w:lineRule="auto"/>
        <w:rPr>
          <w:b/>
          <w:sz w:val="24"/>
          <w:szCs w:val="24"/>
        </w:rPr>
      </w:pPr>
      <w:r w:rsidRPr="00755675">
        <w:rPr>
          <w:rFonts w:hAnsi="宋体"/>
          <w:b/>
          <w:sz w:val="24"/>
          <w:szCs w:val="24"/>
        </w:rPr>
        <w:t>（二）采购项目交付或者实施的时间和地点</w:t>
      </w:r>
    </w:p>
    <w:p w14:paraId="12473310" w14:textId="77777777" w:rsidR="0098393A" w:rsidRPr="00755675" w:rsidRDefault="0098393A" w:rsidP="0098393A">
      <w:pPr>
        <w:numPr>
          <w:ilvl w:val="0"/>
          <w:numId w:val="2"/>
        </w:numPr>
        <w:tabs>
          <w:tab w:val="left" w:pos="420"/>
          <w:tab w:val="left" w:pos="900"/>
        </w:tabs>
        <w:spacing w:beforeLines="50" w:before="156" w:line="360" w:lineRule="auto"/>
        <w:rPr>
          <w:sz w:val="24"/>
          <w:szCs w:val="24"/>
          <w:u w:val="single"/>
        </w:rPr>
      </w:pPr>
      <w:r w:rsidRPr="00755675">
        <w:rPr>
          <w:sz w:val="24"/>
          <w:szCs w:val="24"/>
        </w:rPr>
        <w:t>采购项目（标的）交付的时间：</w:t>
      </w:r>
      <w:r w:rsidRPr="00755675">
        <w:rPr>
          <w:rFonts w:hAnsi="宋体" w:hint="eastAsia"/>
          <w:kern w:val="0"/>
          <w:sz w:val="24"/>
          <w:szCs w:val="24"/>
        </w:rPr>
        <w:t>具体详见本章第七部分各个设备技术参数要求</w:t>
      </w:r>
      <w:r w:rsidRPr="00755675">
        <w:rPr>
          <w:rFonts w:hAnsi="宋体"/>
          <w:kern w:val="0"/>
          <w:sz w:val="24"/>
          <w:szCs w:val="24"/>
        </w:rPr>
        <w:t>。</w:t>
      </w:r>
    </w:p>
    <w:p w14:paraId="507E9652" w14:textId="77777777" w:rsidR="0098393A" w:rsidRPr="00755675" w:rsidRDefault="0098393A" w:rsidP="0098393A">
      <w:pPr>
        <w:numPr>
          <w:ilvl w:val="0"/>
          <w:numId w:val="2"/>
        </w:numPr>
        <w:tabs>
          <w:tab w:val="left" w:pos="420"/>
          <w:tab w:val="left" w:pos="900"/>
        </w:tabs>
        <w:spacing w:beforeLines="50" w:before="156" w:line="360" w:lineRule="auto"/>
        <w:rPr>
          <w:sz w:val="24"/>
          <w:szCs w:val="24"/>
          <w:u w:val="single"/>
        </w:rPr>
      </w:pPr>
      <w:r w:rsidRPr="00755675">
        <w:rPr>
          <w:sz w:val="24"/>
          <w:szCs w:val="24"/>
        </w:rPr>
        <w:t>采购项目（标的）交付的地点：</w:t>
      </w:r>
      <w:r w:rsidRPr="00755675">
        <w:rPr>
          <w:rFonts w:hint="eastAsia"/>
          <w:sz w:val="24"/>
          <w:szCs w:val="24"/>
        </w:rPr>
        <w:t>中日友好环境保护中心</w:t>
      </w:r>
      <w:r w:rsidRPr="00755675">
        <w:rPr>
          <w:sz w:val="24"/>
          <w:szCs w:val="24"/>
        </w:rPr>
        <w:t>指定地点。</w:t>
      </w:r>
    </w:p>
    <w:p w14:paraId="2359B9C2" w14:textId="77777777" w:rsidR="0098393A" w:rsidRPr="00755675" w:rsidRDefault="0098393A" w:rsidP="0098393A">
      <w:pPr>
        <w:pStyle w:val="3"/>
        <w:rPr>
          <w:sz w:val="24"/>
          <w:szCs w:val="24"/>
        </w:rPr>
      </w:pPr>
      <w:r w:rsidRPr="00755675">
        <w:rPr>
          <w:sz w:val="24"/>
          <w:szCs w:val="24"/>
        </w:rPr>
        <w:t>四、采购标的需满足的服务标准、期限、效率等要求</w:t>
      </w:r>
    </w:p>
    <w:p w14:paraId="44380584" w14:textId="77777777" w:rsidR="0098393A" w:rsidRPr="00755675" w:rsidRDefault="0098393A" w:rsidP="0098393A">
      <w:pPr>
        <w:tabs>
          <w:tab w:val="left" w:pos="900"/>
        </w:tabs>
        <w:spacing w:beforeLines="50" w:before="156" w:line="360" w:lineRule="auto"/>
        <w:rPr>
          <w:b/>
          <w:sz w:val="24"/>
          <w:szCs w:val="24"/>
        </w:rPr>
      </w:pPr>
      <w:r w:rsidRPr="00755675">
        <w:rPr>
          <w:rFonts w:hAnsi="宋体"/>
          <w:b/>
          <w:sz w:val="24"/>
          <w:szCs w:val="24"/>
        </w:rPr>
        <w:t>（一）采购标的需满足的服务标准、效率要求</w:t>
      </w:r>
    </w:p>
    <w:p w14:paraId="34388214" w14:textId="77777777" w:rsidR="0098393A" w:rsidRPr="00755675" w:rsidRDefault="0098393A" w:rsidP="0098393A">
      <w:pPr>
        <w:numPr>
          <w:ilvl w:val="0"/>
          <w:numId w:val="3"/>
        </w:numPr>
        <w:spacing w:before="50" w:line="360" w:lineRule="auto"/>
        <w:rPr>
          <w:bCs/>
          <w:sz w:val="24"/>
          <w:szCs w:val="24"/>
        </w:rPr>
      </w:pPr>
      <w:r w:rsidRPr="00755675">
        <w:rPr>
          <w:rFonts w:hAnsi="宋体"/>
          <w:bCs/>
          <w:sz w:val="24"/>
          <w:szCs w:val="24"/>
        </w:rPr>
        <w:t>投标人应有能力做好售后服务工作和提供技术保障。投标人或投标产品制造商应设有专业的售后服务维修机构，有充足的零件储备和能力相当的技术服务人员。投标时须提供有关其投标产品专业的售后服务（维修站）的信息，包括售后服务机构名称、联系人和联系方式、零备件的储备</w:t>
      </w:r>
      <w:r w:rsidRPr="00755675">
        <w:rPr>
          <w:rFonts w:hAnsi="宋体" w:hint="eastAsia"/>
          <w:bCs/>
          <w:sz w:val="24"/>
          <w:szCs w:val="24"/>
        </w:rPr>
        <w:t>及服务质量</w:t>
      </w:r>
      <w:r w:rsidRPr="00755675">
        <w:rPr>
          <w:rFonts w:hAnsi="宋体"/>
          <w:bCs/>
          <w:sz w:val="24"/>
          <w:szCs w:val="24"/>
        </w:rPr>
        <w:t>等。免费保修期内的免费售后维修及服务包括所有投标产品及配件，并含第三方产品，同时投标人应定期对所有投标产品提供维护保养服务。</w:t>
      </w:r>
    </w:p>
    <w:p w14:paraId="76E30D08" w14:textId="77777777" w:rsidR="0098393A" w:rsidRPr="00755675" w:rsidRDefault="0098393A" w:rsidP="0098393A">
      <w:pPr>
        <w:numPr>
          <w:ilvl w:val="0"/>
          <w:numId w:val="3"/>
        </w:numPr>
        <w:spacing w:before="50" w:line="360" w:lineRule="auto"/>
        <w:rPr>
          <w:bCs/>
          <w:sz w:val="24"/>
          <w:szCs w:val="24"/>
        </w:rPr>
      </w:pPr>
      <w:r w:rsidRPr="00755675">
        <w:rPr>
          <w:sz w:val="24"/>
          <w:szCs w:val="24"/>
        </w:rPr>
        <w:t>投标人发运货物时，每台设备要提供一整套中文的技术资料，包括安装、操作手册、使用说明、维修保养手册、电路图、零配件清单等，这些资料费应包括在投标报价内。如果采购人确认投标人提供的技术资料不完整或在运输过程中丢失，投标人需保证在收到采购人通知后</w:t>
      </w:r>
      <w:r w:rsidRPr="00755675">
        <w:rPr>
          <w:sz w:val="24"/>
          <w:szCs w:val="24"/>
        </w:rPr>
        <w:t>3</w:t>
      </w:r>
      <w:r w:rsidRPr="00755675">
        <w:rPr>
          <w:sz w:val="24"/>
          <w:szCs w:val="24"/>
        </w:rPr>
        <w:t>天内将这些资料免费寄给采购人。</w:t>
      </w:r>
    </w:p>
    <w:p w14:paraId="7F77EEF4" w14:textId="77777777" w:rsidR="0098393A" w:rsidRPr="00755675" w:rsidRDefault="0098393A" w:rsidP="0098393A">
      <w:pPr>
        <w:numPr>
          <w:ilvl w:val="0"/>
          <w:numId w:val="3"/>
        </w:numPr>
        <w:spacing w:before="50" w:line="360" w:lineRule="auto"/>
        <w:rPr>
          <w:bCs/>
          <w:sz w:val="24"/>
          <w:szCs w:val="24"/>
        </w:rPr>
      </w:pPr>
      <w:r w:rsidRPr="00755675">
        <w:rPr>
          <w:sz w:val="24"/>
          <w:szCs w:val="24"/>
        </w:rPr>
        <w:t>投标人应在保证在接到采购人通知的一周内，自付费用在采购人指定所在地</w:t>
      </w:r>
      <w:r w:rsidRPr="00755675">
        <w:rPr>
          <w:sz w:val="24"/>
          <w:szCs w:val="24"/>
        </w:rPr>
        <w:lastRenderedPageBreak/>
        <w:t>对设备进行安装、调试和试运行，直到该产品的技术指标完全符合合同要求为止。投标人技术人员的费用，如：差旅费、住宿费等应计入投标报价。投标人安装人员应自备必要的专用工具、量具及调试用的材料等。</w:t>
      </w:r>
    </w:p>
    <w:p w14:paraId="3716FB01" w14:textId="77777777" w:rsidR="0098393A" w:rsidRPr="00755675" w:rsidRDefault="0098393A" w:rsidP="0098393A">
      <w:pPr>
        <w:pStyle w:val="a5"/>
        <w:numPr>
          <w:ilvl w:val="0"/>
          <w:numId w:val="3"/>
        </w:numPr>
        <w:spacing w:before="50" w:line="360" w:lineRule="auto"/>
        <w:rPr>
          <w:rFonts w:ascii="Times New Roman" w:hAnsi="Times New Roman"/>
          <w:sz w:val="24"/>
          <w:szCs w:val="24"/>
        </w:rPr>
      </w:pPr>
      <w:r w:rsidRPr="00755675">
        <w:rPr>
          <w:rFonts w:ascii="Times New Roman" w:hAnsi="宋体"/>
          <w:sz w:val="24"/>
          <w:szCs w:val="24"/>
        </w:rPr>
        <w:t>投标人应负责投标货物质量保证期内的免费维修和配件供应，投标人售后服务维修机构应备有所购货物及时维修所需的关键零部件。</w:t>
      </w:r>
    </w:p>
    <w:p w14:paraId="07A832A7" w14:textId="77777777" w:rsidR="0098393A" w:rsidRPr="00755675" w:rsidRDefault="0098393A" w:rsidP="0098393A">
      <w:pPr>
        <w:pStyle w:val="a5"/>
        <w:numPr>
          <w:ilvl w:val="0"/>
          <w:numId w:val="3"/>
        </w:numPr>
        <w:spacing w:before="50" w:line="360" w:lineRule="auto"/>
        <w:rPr>
          <w:rFonts w:ascii="Times New Roman" w:hAnsi="Times New Roman"/>
          <w:sz w:val="24"/>
          <w:szCs w:val="24"/>
        </w:rPr>
      </w:pPr>
      <w:r w:rsidRPr="00755675">
        <w:rPr>
          <w:rFonts w:ascii="Times New Roman" w:hAnsi="宋体"/>
          <w:sz w:val="24"/>
          <w:szCs w:val="24"/>
        </w:rPr>
        <w:t>投标人应保证在免费保修期内提供投标货物专用的软件和相应数据库资料的免费升级服务。（如果有）</w:t>
      </w:r>
    </w:p>
    <w:p w14:paraId="5AABE99D" w14:textId="77777777" w:rsidR="0098393A" w:rsidRPr="00755675" w:rsidRDefault="0098393A" w:rsidP="0098393A">
      <w:pPr>
        <w:tabs>
          <w:tab w:val="left" w:pos="900"/>
        </w:tabs>
        <w:spacing w:beforeLines="50" w:before="156" w:line="360" w:lineRule="auto"/>
        <w:rPr>
          <w:b/>
          <w:sz w:val="24"/>
          <w:szCs w:val="24"/>
        </w:rPr>
      </w:pPr>
      <w:r w:rsidRPr="00755675">
        <w:rPr>
          <w:rFonts w:hAnsi="宋体"/>
          <w:b/>
          <w:sz w:val="24"/>
          <w:szCs w:val="24"/>
        </w:rPr>
        <w:t>（二）采购标的需满足的服务期限要求</w:t>
      </w:r>
    </w:p>
    <w:p w14:paraId="102E07AD" w14:textId="77777777" w:rsidR="0098393A" w:rsidRPr="00755675" w:rsidRDefault="0098393A" w:rsidP="0098393A">
      <w:pPr>
        <w:pStyle w:val="a5"/>
        <w:numPr>
          <w:ilvl w:val="0"/>
          <w:numId w:val="6"/>
        </w:numPr>
        <w:spacing w:before="50" w:line="360" w:lineRule="auto"/>
        <w:rPr>
          <w:rFonts w:ascii="Times New Roman" w:hAnsi="宋体" w:hint="eastAsia"/>
          <w:sz w:val="24"/>
          <w:szCs w:val="24"/>
        </w:rPr>
      </w:pPr>
      <w:r w:rsidRPr="00755675">
        <w:rPr>
          <w:rFonts w:ascii="Times New Roman" w:hAnsi="宋体"/>
          <w:sz w:val="24"/>
          <w:szCs w:val="24"/>
        </w:rPr>
        <w:t>免费保修期及服务要求：</w:t>
      </w:r>
      <w:r w:rsidRPr="00755675">
        <w:rPr>
          <w:rFonts w:ascii="Times New Roman" w:hAnsi="宋体" w:hint="eastAsia"/>
          <w:sz w:val="24"/>
          <w:szCs w:val="24"/>
          <w:u w:val="single"/>
        </w:rPr>
        <w:t>保修期详见本章第七部分各设备技术参数中的具体要求</w:t>
      </w:r>
      <w:r w:rsidRPr="00755675">
        <w:rPr>
          <w:rFonts w:ascii="Times New Roman" w:hAnsi="宋体"/>
          <w:sz w:val="24"/>
          <w:szCs w:val="24"/>
        </w:rPr>
        <w:t>，保修范围应包括提供的所有设备（含第三方设备或配件）和安装调试服务。在保修期内应提供维修和技术咨询服务，矫正和免费更换有缺陷的设备或部件、排除系统出现的故障。质量保证期内，投标人应对由于设计、工艺或材料的缺陷而发生的任何不足或故障负责，费用由投标人负担。免费保修期满，投标人为采购人提供终身保修有偿服务。</w:t>
      </w:r>
    </w:p>
    <w:p w14:paraId="50E930F1" w14:textId="77777777" w:rsidR="0098393A" w:rsidRPr="00755675" w:rsidRDefault="0098393A" w:rsidP="0098393A">
      <w:pPr>
        <w:pStyle w:val="a5"/>
        <w:numPr>
          <w:ilvl w:val="0"/>
          <w:numId w:val="6"/>
        </w:numPr>
        <w:spacing w:before="50" w:line="360" w:lineRule="auto"/>
        <w:rPr>
          <w:rFonts w:ascii="Times New Roman" w:hAnsi="宋体"/>
          <w:sz w:val="24"/>
          <w:szCs w:val="24"/>
        </w:rPr>
      </w:pPr>
      <w:r w:rsidRPr="00755675">
        <w:rPr>
          <w:rFonts w:ascii="Times New Roman" w:hAnsi="宋体"/>
          <w:sz w:val="24"/>
          <w:szCs w:val="24"/>
        </w:rPr>
        <w:t>免费保修费用应</w:t>
      </w:r>
      <w:proofErr w:type="gramStart"/>
      <w:r w:rsidRPr="00755675">
        <w:rPr>
          <w:rFonts w:ascii="Times New Roman" w:hAnsi="宋体"/>
          <w:sz w:val="24"/>
          <w:szCs w:val="24"/>
        </w:rPr>
        <w:t>含维保</w:t>
      </w:r>
      <w:proofErr w:type="gramEnd"/>
      <w:r w:rsidRPr="00755675">
        <w:rPr>
          <w:rFonts w:ascii="Times New Roman" w:hAnsi="宋体"/>
          <w:sz w:val="24"/>
          <w:szCs w:val="24"/>
        </w:rPr>
        <w:t>工时费、零配件费用和软件维护、升级费用，服务内容和细则与免费维保期相同。</w:t>
      </w:r>
    </w:p>
    <w:p w14:paraId="1D077721" w14:textId="77777777" w:rsidR="0098393A" w:rsidRPr="00755675" w:rsidRDefault="0098393A" w:rsidP="0098393A">
      <w:pPr>
        <w:pStyle w:val="3"/>
        <w:rPr>
          <w:sz w:val="24"/>
          <w:szCs w:val="24"/>
        </w:rPr>
      </w:pPr>
      <w:r w:rsidRPr="00755675">
        <w:rPr>
          <w:sz w:val="24"/>
          <w:szCs w:val="24"/>
        </w:rPr>
        <w:t>五、采购标的</w:t>
      </w:r>
      <w:proofErr w:type="gramStart"/>
      <w:r w:rsidRPr="00755675">
        <w:rPr>
          <w:sz w:val="24"/>
          <w:szCs w:val="24"/>
        </w:rPr>
        <w:t>的</w:t>
      </w:r>
      <w:proofErr w:type="gramEnd"/>
      <w:r w:rsidRPr="00755675">
        <w:rPr>
          <w:sz w:val="24"/>
          <w:szCs w:val="24"/>
        </w:rPr>
        <w:t>验收标准</w:t>
      </w:r>
    </w:p>
    <w:p w14:paraId="4271DDD7" w14:textId="77777777" w:rsidR="0098393A" w:rsidRPr="00755675" w:rsidRDefault="0098393A" w:rsidP="0098393A">
      <w:pPr>
        <w:pStyle w:val="a5"/>
        <w:numPr>
          <w:ilvl w:val="0"/>
          <w:numId w:val="7"/>
        </w:numPr>
        <w:spacing w:before="50" w:line="360" w:lineRule="auto"/>
        <w:rPr>
          <w:rFonts w:ascii="Times New Roman" w:hAnsi="宋体"/>
          <w:sz w:val="24"/>
          <w:szCs w:val="24"/>
        </w:rPr>
      </w:pPr>
      <w:r w:rsidRPr="00755675">
        <w:rPr>
          <w:rFonts w:ascii="Times New Roman" w:hAnsi="宋体"/>
          <w:sz w:val="24"/>
          <w:szCs w:val="24"/>
        </w:rPr>
        <w:t>投标人应保证在发货前对货物的质量、规格、性能、数量和重量等进行准确而全面的检验，并出具一份证明货物符合合同规定的证书。该证书将作为提交付款单据的一部分，但有关质量、规格、性能、数量或重要的检验不应视为最终检验。投标人检验的结果和详细要求应在质量证书中加以说明。</w:t>
      </w:r>
    </w:p>
    <w:p w14:paraId="25586B6E" w14:textId="77777777" w:rsidR="0098393A" w:rsidRPr="00755675" w:rsidRDefault="0098393A" w:rsidP="0098393A">
      <w:pPr>
        <w:pStyle w:val="a5"/>
        <w:numPr>
          <w:ilvl w:val="0"/>
          <w:numId w:val="7"/>
        </w:numPr>
        <w:spacing w:before="50" w:line="360" w:lineRule="auto"/>
        <w:rPr>
          <w:rFonts w:ascii="Times New Roman" w:hAnsi="宋体"/>
          <w:sz w:val="24"/>
          <w:szCs w:val="24"/>
        </w:rPr>
      </w:pPr>
      <w:r w:rsidRPr="00755675">
        <w:rPr>
          <w:rFonts w:ascii="Times New Roman" w:hAnsi="宋体"/>
          <w:sz w:val="24"/>
          <w:szCs w:val="24"/>
        </w:rPr>
        <w:t>货物运抵采购项目（标的）交付的地点安装</w:t>
      </w:r>
      <w:proofErr w:type="gramStart"/>
      <w:r w:rsidRPr="00755675">
        <w:rPr>
          <w:rFonts w:ascii="Times New Roman" w:hAnsi="宋体"/>
          <w:sz w:val="24"/>
          <w:szCs w:val="24"/>
        </w:rPr>
        <w:t>调试平稳</w:t>
      </w:r>
      <w:proofErr w:type="gramEnd"/>
      <w:r w:rsidRPr="00755675">
        <w:rPr>
          <w:rFonts w:ascii="Times New Roman" w:hAnsi="宋体"/>
          <w:sz w:val="24"/>
          <w:szCs w:val="24"/>
        </w:rPr>
        <w:t>运行完成后，由采购人组织验收小组，对货物的数量、外观、质量、安全、功能及性能等进行验收，项目验收依据为采购合同、招标文件和投标文件。验收小组将根据验收情况制作验收备忘录并签署验收意见。</w:t>
      </w:r>
    </w:p>
    <w:p w14:paraId="4C1E2B22" w14:textId="77777777" w:rsidR="0098393A" w:rsidRPr="00755675" w:rsidRDefault="0098393A" w:rsidP="0098393A">
      <w:pPr>
        <w:pStyle w:val="a5"/>
        <w:numPr>
          <w:ilvl w:val="0"/>
          <w:numId w:val="7"/>
        </w:numPr>
        <w:spacing w:before="50" w:line="360" w:lineRule="auto"/>
        <w:rPr>
          <w:rFonts w:ascii="Times New Roman" w:hAnsi="宋体"/>
          <w:sz w:val="24"/>
          <w:szCs w:val="24"/>
        </w:rPr>
      </w:pPr>
      <w:r w:rsidRPr="00755675">
        <w:rPr>
          <w:rFonts w:ascii="Times New Roman" w:hAnsi="宋体"/>
          <w:sz w:val="24"/>
          <w:szCs w:val="24"/>
        </w:rPr>
        <w:t>投标人应负责使所供计量仪器通过计量部门的验收，并承担相关费用（包括运费）。若需要，应在检测期间提供备用仪器，以便不影响采购人的使用。</w:t>
      </w:r>
    </w:p>
    <w:p w14:paraId="3C699ED4" w14:textId="77777777" w:rsidR="0098393A" w:rsidRPr="00755675" w:rsidRDefault="0098393A" w:rsidP="0098393A">
      <w:pPr>
        <w:pStyle w:val="3"/>
        <w:rPr>
          <w:sz w:val="24"/>
          <w:szCs w:val="24"/>
        </w:rPr>
      </w:pPr>
      <w:r w:rsidRPr="00755675">
        <w:rPr>
          <w:sz w:val="24"/>
          <w:szCs w:val="24"/>
        </w:rPr>
        <w:lastRenderedPageBreak/>
        <w:t>六、采购标的</w:t>
      </w:r>
      <w:proofErr w:type="gramStart"/>
      <w:r w:rsidRPr="00755675">
        <w:rPr>
          <w:sz w:val="24"/>
          <w:szCs w:val="24"/>
        </w:rPr>
        <w:t>的</w:t>
      </w:r>
      <w:proofErr w:type="gramEnd"/>
      <w:r w:rsidRPr="00755675">
        <w:rPr>
          <w:sz w:val="24"/>
          <w:szCs w:val="24"/>
        </w:rPr>
        <w:t>其他技术、服务等要求</w:t>
      </w:r>
    </w:p>
    <w:p w14:paraId="3AFEFEF0" w14:textId="77777777" w:rsidR="0098393A" w:rsidRPr="00755675" w:rsidRDefault="0098393A" w:rsidP="0098393A">
      <w:pPr>
        <w:numPr>
          <w:ilvl w:val="0"/>
          <w:numId w:val="4"/>
        </w:numPr>
        <w:tabs>
          <w:tab w:val="left" w:pos="420"/>
          <w:tab w:val="left" w:pos="900"/>
        </w:tabs>
        <w:spacing w:beforeLines="50" w:before="156" w:line="360" w:lineRule="auto"/>
        <w:rPr>
          <w:b/>
          <w:sz w:val="24"/>
          <w:szCs w:val="24"/>
        </w:rPr>
      </w:pPr>
      <w:r w:rsidRPr="00755675">
        <w:rPr>
          <w:rFonts w:hAnsi="宋体"/>
          <w:sz w:val="24"/>
          <w:szCs w:val="24"/>
        </w:rPr>
        <w:t>投标人需要提供投标产品技术支持资料（或证明材料）。其中技术支持资料指生产厂家公开发布的印刷资料或检测机构出具的检验报告，若生产厂家公开发布的印刷资料或检测机构出具的检验报告不一致，以检测机构出具的检验报告为准。如投标人技术响应与技术支持资料（或证明材料）不一致，将以技术支持资料（或证明材料）为准。</w:t>
      </w:r>
    </w:p>
    <w:p w14:paraId="63870172" w14:textId="77777777" w:rsidR="0098393A" w:rsidRPr="00755675" w:rsidRDefault="0098393A" w:rsidP="0098393A">
      <w:pPr>
        <w:numPr>
          <w:ilvl w:val="0"/>
          <w:numId w:val="4"/>
        </w:numPr>
        <w:tabs>
          <w:tab w:val="left" w:pos="420"/>
          <w:tab w:val="left" w:pos="900"/>
        </w:tabs>
        <w:spacing w:beforeLines="50" w:before="156" w:line="360" w:lineRule="auto"/>
        <w:rPr>
          <w:sz w:val="24"/>
          <w:szCs w:val="24"/>
        </w:rPr>
      </w:pPr>
      <w:r w:rsidRPr="00755675">
        <w:rPr>
          <w:sz w:val="24"/>
          <w:szCs w:val="24"/>
        </w:rPr>
        <w:t>投标人所提供的部件之间及设备之间的连线或接插件均视为设备内部部件，应包含在相应的配置中。</w:t>
      </w:r>
    </w:p>
    <w:p w14:paraId="4D4F5E76" w14:textId="77777777" w:rsidR="0098393A" w:rsidRPr="00755675" w:rsidRDefault="0098393A" w:rsidP="0098393A">
      <w:pPr>
        <w:numPr>
          <w:ilvl w:val="0"/>
          <w:numId w:val="4"/>
        </w:numPr>
        <w:tabs>
          <w:tab w:val="left" w:pos="420"/>
          <w:tab w:val="left" w:pos="900"/>
        </w:tabs>
        <w:spacing w:beforeLines="50" w:before="156" w:line="360" w:lineRule="auto"/>
        <w:rPr>
          <w:sz w:val="24"/>
          <w:szCs w:val="24"/>
        </w:rPr>
      </w:pPr>
      <w:r w:rsidRPr="00755675">
        <w:rPr>
          <w:rFonts w:hAnsi="宋体"/>
          <w:sz w:val="24"/>
          <w:szCs w:val="24"/>
        </w:rPr>
        <w:t>工作条件：</w:t>
      </w:r>
      <w:r w:rsidRPr="00755675">
        <w:rPr>
          <w:bCs/>
          <w:kern w:val="0"/>
          <w:sz w:val="24"/>
          <w:szCs w:val="24"/>
        </w:rPr>
        <w:t>除了在技术规格中另有规定外，投标人提供的一切仪器、设备和系统，应符合下列条件：</w:t>
      </w:r>
    </w:p>
    <w:p w14:paraId="78E7ABDB" w14:textId="77777777" w:rsidR="0098393A" w:rsidRPr="00755675" w:rsidRDefault="0098393A" w:rsidP="0098393A">
      <w:pPr>
        <w:numPr>
          <w:ilvl w:val="0"/>
          <w:numId w:val="5"/>
        </w:numPr>
        <w:tabs>
          <w:tab w:val="clear" w:pos="1140"/>
          <w:tab w:val="left" w:pos="735"/>
        </w:tabs>
        <w:spacing w:beforeLines="50" w:before="156" w:line="360" w:lineRule="auto"/>
        <w:ind w:left="735" w:hanging="315"/>
        <w:rPr>
          <w:bCs/>
          <w:kern w:val="0"/>
          <w:sz w:val="24"/>
          <w:szCs w:val="24"/>
        </w:rPr>
      </w:pPr>
      <w:r w:rsidRPr="00755675">
        <w:rPr>
          <w:sz w:val="24"/>
          <w:szCs w:val="24"/>
        </w:rPr>
        <w:t>仪器设备的插头要符合中国电工标准。如不符合，则应提供适合仪器插头的插座，必须要有接地。</w:t>
      </w:r>
    </w:p>
    <w:p w14:paraId="6AB8EC56" w14:textId="77777777" w:rsidR="0098393A" w:rsidRPr="00755675" w:rsidRDefault="0098393A" w:rsidP="0098393A">
      <w:pPr>
        <w:numPr>
          <w:ilvl w:val="0"/>
          <w:numId w:val="5"/>
        </w:numPr>
        <w:tabs>
          <w:tab w:val="clear" w:pos="1140"/>
          <w:tab w:val="left" w:pos="735"/>
        </w:tabs>
        <w:spacing w:beforeLines="50" w:before="156" w:line="360" w:lineRule="auto"/>
        <w:ind w:left="735" w:hanging="315"/>
        <w:rPr>
          <w:bCs/>
          <w:kern w:val="0"/>
          <w:sz w:val="24"/>
          <w:szCs w:val="24"/>
        </w:rPr>
      </w:pPr>
      <w:r w:rsidRPr="00755675">
        <w:rPr>
          <w:kern w:val="0"/>
          <w:sz w:val="24"/>
          <w:szCs w:val="24"/>
        </w:rPr>
        <w:t>如果仪器设备需特殊的工作条件（如：水、电源、磁场强度、特殊温度、湿度、震动强度等），投标人应在有关投标文件中加以说明。</w:t>
      </w:r>
    </w:p>
    <w:p w14:paraId="534FA224" w14:textId="77777777" w:rsidR="0098393A" w:rsidRPr="00755675" w:rsidRDefault="0098393A" w:rsidP="0098393A">
      <w:pPr>
        <w:numPr>
          <w:ilvl w:val="0"/>
          <w:numId w:val="4"/>
        </w:numPr>
        <w:tabs>
          <w:tab w:val="left" w:pos="420"/>
          <w:tab w:val="left" w:pos="900"/>
        </w:tabs>
        <w:spacing w:beforeLines="50" w:before="156" w:line="360" w:lineRule="auto"/>
        <w:rPr>
          <w:b/>
          <w:sz w:val="24"/>
          <w:szCs w:val="24"/>
        </w:rPr>
      </w:pPr>
      <w:r w:rsidRPr="00755675">
        <w:rPr>
          <w:sz w:val="24"/>
          <w:szCs w:val="24"/>
        </w:rPr>
        <w:t>培训要求：培训是指涉及产品基本原理、安装、调试、操作使用和保养维修等有关内容的学习。投标人投标时应提供详细的培训方案。培训教员的差旅费、食宿费、培训教材等费用，应计入投标报价。</w:t>
      </w:r>
    </w:p>
    <w:p w14:paraId="310C256E" w14:textId="77777777" w:rsidR="0098393A" w:rsidRPr="00755675" w:rsidRDefault="0098393A" w:rsidP="0098393A">
      <w:pPr>
        <w:pStyle w:val="3"/>
        <w:rPr>
          <w:sz w:val="24"/>
          <w:szCs w:val="24"/>
        </w:rPr>
      </w:pPr>
      <w:r w:rsidRPr="00755675">
        <w:rPr>
          <w:sz w:val="24"/>
          <w:szCs w:val="24"/>
        </w:rPr>
        <w:t>七、采购标的需满足的质量、安全、技术规格、物理特性等要求：</w:t>
      </w:r>
    </w:p>
    <w:bookmarkEnd w:id="1"/>
    <w:bookmarkEnd w:id="2"/>
    <w:bookmarkEnd w:id="3"/>
    <w:p w14:paraId="3A04CB72" w14:textId="77777777" w:rsidR="0098393A" w:rsidRPr="00755675" w:rsidRDefault="0098393A" w:rsidP="0098393A">
      <w:pPr>
        <w:spacing w:beforeLines="50" w:before="156" w:line="360" w:lineRule="auto"/>
        <w:jc w:val="center"/>
        <w:rPr>
          <w:rFonts w:ascii="宋体" w:hAnsi="宋体" w:cs="Arial Unicode MS"/>
          <w:szCs w:val="21"/>
        </w:rPr>
      </w:pPr>
    </w:p>
    <w:p w14:paraId="64FDB020" w14:textId="77777777" w:rsidR="0098393A" w:rsidRPr="00755675" w:rsidRDefault="0098393A" w:rsidP="0098393A">
      <w:pPr>
        <w:adjustRightInd w:val="0"/>
        <w:snapToGrid w:val="0"/>
        <w:jc w:val="center"/>
        <w:rPr>
          <w:rFonts w:ascii="宋体" w:hAnsi="宋体" w:hint="eastAsia"/>
          <w:b/>
          <w:sz w:val="28"/>
          <w:szCs w:val="28"/>
        </w:rPr>
      </w:pPr>
      <w:r w:rsidRPr="00755675">
        <w:rPr>
          <w:rFonts w:ascii="宋体" w:hAnsi="宋体"/>
        </w:rPr>
        <w:br w:type="page"/>
      </w:r>
      <w:r w:rsidRPr="00755675">
        <w:rPr>
          <w:rFonts w:ascii="宋体" w:hAnsi="宋体" w:hint="eastAsia"/>
          <w:b/>
          <w:sz w:val="28"/>
          <w:szCs w:val="28"/>
        </w:rPr>
        <w:lastRenderedPageBreak/>
        <w:t>第1包 全自动多参数流动注射分析仪等设备采购</w:t>
      </w:r>
    </w:p>
    <w:p w14:paraId="735AA20D" w14:textId="77777777" w:rsidR="0098393A" w:rsidRPr="00755675" w:rsidRDefault="0098393A" w:rsidP="0098393A">
      <w:pPr>
        <w:adjustRightInd w:val="0"/>
        <w:snapToGrid w:val="0"/>
        <w:jc w:val="center"/>
        <w:rPr>
          <w:rFonts w:ascii="宋体" w:hAnsi="宋体" w:hint="eastAsia"/>
        </w:rPr>
      </w:pPr>
    </w:p>
    <w:p w14:paraId="7707B22C" w14:textId="77777777" w:rsidR="0098393A" w:rsidRPr="00755675" w:rsidRDefault="0098393A" w:rsidP="0098393A">
      <w:pPr>
        <w:adjustRightInd w:val="0"/>
        <w:snapToGrid w:val="0"/>
        <w:jc w:val="center"/>
        <w:rPr>
          <w:rFonts w:hAnsi="宋体" w:hint="eastAsia"/>
          <w:b/>
          <w:szCs w:val="21"/>
        </w:rPr>
      </w:pPr>
      <w:r w:rsidRPr="00755675">
        <w:rPr>
          <w:rFonts w:ascii="宋体" w:hAnsi="宋体" w:hint="eastAsia"/>
          <w:b/>
        </w:rPr>
        <w:t>品目1-1</w:t>
      </w:r>
      <w:r w:rsidRPr="00755675">
        <w:rPr>
          <w:rFonts w:hAnsi="宋体"/>
          <w:b/>
          <w:szCs w:val="21"/>
        </w:rPr>
        <w:t>、全自动多参数流动注射分析仪</w:t>
      </w:r>
    </w:p>
    <w:p w14:paraId="7D4B4016" w14:textId="77777777" w:rsidR="0098393A" w:rsidRPr="00755675" w:rsidRDefault="0098393A" w:rsidP="0098393A">
      <w:pPr>
        <w:adjustRightInd w:val="0"/>
        <w:snapToGrid w:val="0"/>
        <w:spacing w:beforeLines="50" w:before="156" w:line="360" w:lineRule="auto"/>
        <w:rPr>
          <w:b/>
          <w:szCs w:val="21"/>
        </w:rPr>
      </w:pPr>
      <w:r w:rsidRPr="00755675">
        <w:rPr>
          <w:rFonts w:hAnsi="宋体" w:hint="eastAsia"/>
          <w:b/>
          <w:szCs w:val="21"/>
        </w:rPr>
        <w:t>一、数量：</w:t>
      </w:r>
      <w:r w:rsidRPr="00755675">
        <w:rPr>
          <w:b/>
          <w:szCs w:val="21"/>
        </w:rPr>
        <w:t>1</w:t>
      </w:r>
      <w:r w:rsidRPr="00755675">
        <w:rPr>
          <w:rFonts w:hAnsi="宋体"/>
          <w:b/>
          <w:szCs w:val="21"/>
        </w:rPr>
        <w:t>套</w:t>
      </w:r>
    </w:p>
    <w:p w14:paraId="4AE680CE" w14:textId="77777777" w:rsidR="0098393A" w:rsidRPr="00755675" w:rsidRDefault="0098393A" w:rsidP="0098393A">
      <w:pPr>
        <w:adjustRightInd w:val="0"/>
        <w:snapToGrid w:val="0"/>
        <w:spacing w:beforeLines="50" w:before="156" w:line="360" w:lineRule="auto"/>
        <w:rPr>
          <w:rFonts w:hint="eastAsia"/>
          <w:b/>
          <w:bCs/>
          <w:szCs w:val="21"/>
        </w:rPr>
      </w:pPr>
      <w:r w:rsidRPr="00755675">
        <w:rPr>
          <w:rFonts w:hint="eastAsia"/>
          <w:b/>
          <w:bCs/>
          <w:szCs w:val="21"/>
        </w:rPr>
        <w:t>二、技术参数：</w:t>
      </w:r>
    </w:p>
    <w:p w14:paraId="07E83F92" w14:textId="77777777" w:rsidR="0098393A" w:rsidRPr="00755675" w:rsidRDefault="0098393A" w:rsidP="0098393A">
      <w:pPr>
        <w:adjustRightInd w:val="0"/>
        <w:snapToGrid w:val="0"/>
        <w:spacing w:beforeLines="50" w:before="156" w:line="360" w:lineRule="auto"/>
        <w:rPr>
          <w:b/>
          <w:bCs/>
          <w:szCs w:val="21"/>
        </w:rPr>
      </w:pPr>
      <w:r w:rsidRPr="00755675">
        <w:rPr>
          <w:b/>
          <w:bCs/>
          <w:szCs w:val="21"/>
        </w:rPr>
        <w:t xml:space="preserve">1. </w:t>
      </w:r>
      <w:r w:rsidRPr="00755675">
        <w:rPr>
          <w:rFonts w:hAnsi="宋体"/>
          <w:b/>
          <w:bCs/>
          <w:szCs w:val="21"/>
        </w:rPr>
        <w:t>工作条件</w:t>
      </w:r>
    </w:p>
    <w:p w14:paraId="73DB8A9E" w14:textId="77777777" w:rsidR="0098393A" w:rsidRPr="00755675" w:rsidRDefault="0098393A" w:rsidP="0098393A">
      <w:pPr>
        <w:adjustRightInd w:val="0"/>
        <w:snapToGrid w:val="0"/>
        <w:spacing w:beforeLines="50" w:before="156" w:line="360" w:lineRule="auto"/>
        <w:rPr>
          <w:szCs w:val="21"/>
        </w:rPr>
      </w:pPr>
      <w:r w:rsidRPr="00755675">
        <w:rPr>
          <w:szCs w:val="21"/>
        </w:rPr>
        <w:t>1.1</w:t>
      </w:r>
      <w:r w:rsidRPr="00755675">
        <w:rPr>
          <w:rFonts w:hAnsi="宋体"/>
          <w:szCs w:val="21"/>
        </w:rPr>
        <w:t>环境温度：</w:t>
      </w:r>
      <w:r w:rsidRPr="00755675">
        <w:rPr>
          <w:szCs w:val="21"/>
        </w:rPr>
        <w:t>10</w:t>
      </w:r>
      <w:smartTag w:uri="urn:schemas-microsoft-com:office:smarttags" w:element="chmetcnv">
        <w:smartTagPr>
          <w:attr w:name="TCSC" w:val="0"/>
          <w:attr w:name="NumberType" w:val="1"/>
          <w:attr w:name="Negative" w:val="True"/>
          <w:attr w:name="HasSpace" w:val="False"/>
          <w:attr w:name="SourceValue" w:val="40"/>
          <w:attr w:name="UnitName" w:val="℃"/>
        </w:smartTagPr>
        <w:r w:rsidRPr="00755675">
          <w:rPr>
            <w:szCs w:val="21"/>
          </w:rPr>
          <w:t>-40</w:t>
        </w:r>
        <w:r w:rsidRPr="00755675">
          <w:rPr>
            <w:rFonts w:hAnsi="宋体"/>
            <w:szCs w:val="21"/>
          </w:rPr>
          <w:t>℃</w:t>
        </w:r>
      </w:smartTag>
      <w:r w:rsidRPr="00755675">
        <w:rPr>
          <w:rFonts w:hAnsi="宋体"/>
          <w:szCs w:val="21"/>
        </w:rPr>
        <w:t>。</w:t>
      </w:r>
    </w:p>
    <w:p w14:paraId="4861D3A6" w14:textId="77777777" w:rsidR="0098393A" w:rsidRPr="00755675" w:rsidRDefault="0098393A" w:rsidP="0098393A">
      <w:pPr>
        <w:adjustRightInd w:val="0"/>
        <w:snapToGrid w:val="0"/>
        <w:spacing w:beforeLines="50" w:before="156" w:line="360" w:lineRule="auto"/>
        <w:rPr>
          <w:szCs w:val="21"/>
        </w:rPr>
      </w:pPr>
      <w:r w:rsidRPr="00755675">
        <w:rPr>
          <w:szCs w:val="21"/>
        </w:rPr>
        <w:t>1.2</w:t>
      </w:r>
      <w:r w:rsidRPr="00755675">
        <w:rPr>
          <w:rFonts w:hAnsi="宋体"/>
          <w:szCs w:val="21"/>
        </w:rPr>
        <w:t>电源：</w:t>
      </w:r>
      <w:r w:rsidRPr="00755675">
        <w:rPr>
          <w:szCs w:val="21"/>
        </w:rPr>
        <w:t>220V</w:t>
      </w:r>
      <w:r w:rsidRPr="00755675">
        <w:rPr>
          <w:rFonts w:hAnsi="宋体"/>
          <w:szCs w:val="21"/>
        </w:rPr>
        <w:t>，</w:t>
      </w:r>
      <w:r w:rsidRPr="00755675">
        <w:rPr>
          <w:szCs w:val="21"/>
        </w:rPr>
        <w:t>50Hz</w:t>
      </w:r>
      <w:r w:rsidRPr="00755675">
        <w:rPr>
          <w:rFonts w:hAnsi="宋体"/>
          <w:szCs w:val="21"/>
        </w:rPr>
        <w:t>。</w:t>
      </w:r>
    </w:p>
    <w:p w14:paraId="6C0151B5" w14:textId="77777777" w:rsidR="0098393A" w:rsidRPr="00755675" w:rsidRDefault="0098393A" w:rsidP="0098393A">
      <w:pPr>
        <w:adjustRightInd w:val="0"/>
        <w:snapToGrid w:val="0"/>
        <w:spacing w:beforeLines="50" w:before="156" w:line="360" w:lineRule="auto"/>
        <w:rPr>
          <w:b/>
          <w:bCs/>
          <w:szCs w:val="21"/>
        </w:rPr>
      </w:pPr>
      <w:r w:rsidRPr="00755675">
        <w:rPr>
          <w:b/>
          <w:bCs/>
          <w:szCs w:val="21"/>
        </w:rPr>
        <w:t xml:space="preserve">2. </w:t>
      </w:r>
      <w:r w:rsidRPr="00755675">
        <w:rPr>
          <w:rFonts w:hAnsi="宋体"/>
          <w:b/>
          <w:bCs/>
          <w:szCs w:val="21"/>
        </w:rPr>
        <w:t>技术指标</w:t>
      </w:r>
    </w:p>
    <w:p w14:paraId="09A874C2" w14:textId="77777777" w:rsidR="0098393A" w:rsidRPr="00755675" w:rsidRDefault="0098393A" w:rsidP="0098393A">
      <w:pPr>
        <w:adjustRightInd w:val="0"/>
        <w:snapToGrid w:val="0"/>
        <w:spacing w:beforeLines="50" w:before="156" w:line="360" w:lineRule="auto"/>
        <w:rPr>
          <w:b/>
          <w:bCs/>
          <w:szCs w:val="21"/>
        </w:rPr>
      </w:pPr>
      <w:r w:rsidRPr="00755675">
        <w:rPr>
          <w:b/>
          <w:bCs/>
          <w:szCs w:val="21"/>
        </w:rPr>
        <w:t>2.1</w:t>
      </w:r>
      <w:r w:rsidRPr="00755675">
        <w:rPr>
          <w:rFonts w:hAnsi="宋体"/>
          <w:b/>
          <w:bCs/>
          <w:szCs w:val="21"/>
        </w:rPr>
        <w:t>光学系统</w:t>
      </w:r>
    </w:p>
    <w:p w14:paraId="1E93EE73" w14:textId="77777777" w:rsidR="0098393A" w:rsidRPr="00755675" w:rsidRDefault="0098393A" w:rsidP="0098393A">
      <w:pPr>
        <w:adjustRightInd w:val="0"/>
        <w:snapToGrid w:val="0"/>
        <w:spacing w:beforeLines="50" w:before="156" w:line="360" w:lineRule="auto"/>
        <w:rPr>
          <w:szCs w:val="21"/>
        </w:rPr>
      </w:pPr>
      <w:smartTag w:uri="urn:schemas-microsoft-com:office:smarttags" w:element="chsdate">
        <w:smartTagPr>
          <w:attr w:name="IsROCDate" w:val="False"/>
          <w:attr w:name="IsLunarDate" w:val="False"/>
          <w:attr w:name="Day" w:val="30"/>
          <w:attr w:name="Month" w:val="12"/>
          <w:attr w:name="Year" w:val="1899"/>
        </w:smartTagPr>
        <w:r w:rsidRPr="00755675">
          <w:rPr>
            <w:szCs w:val="21"/>
          </w:rPr>
          <w:t>2.1.1</w:t>
        </w:r>
      </w:smartTag>
      <w:r w:rsidRPr="00755675">
        <w:rPr>
          <w:rFonts w:hAnsi="宋体"/>
          <w:szCs w:val="21"/>
        </w:rPr>
        <w:t>仪器采用双光束检测器，每个通道都包括一个专用的检测器。</w:t>
      </w:r>
    </w:p>
    <w:p w14:paraId="2C2F7F8E" w14:textId="77777777" w:rsidR="0098393A" w:rsidRPr="00755675" w:rsidRDefault="0098393A" w:rsidP="0098393A">
      <w:pPr>
        <w:adjustRightInd w:val="0"/>
        <w:snapToGrid w:val="0"/>
        <w:spacing w:beforeLines="50" w:before="156" w:line="360" w:lineRule="auto"/>
        <w:rPr>
          <w:szCs w:val="21"/>
        </w:rPr>
      </w:pPr>
      <w:smartTag w:uri="urn:schemas-microsoft-com:office:smarttags" w:element="chsdate">
        <w:smartTagPr>
          <w:attr w:name="IsROCDate" w:val="False"/>
          <w:attr w:name="IsLunarDate" w:val="False"/>
          <w:attr w:name="Day" w:val="30"/>
          <w:attr w:name="Month" w:val="12"/>
          <w:attr w:name="Year" w:val="1899"/>
        </w:smartTagPr>
        <w:r w:rsidRPr="00755675">
          <w:rPr>
            <w:szCs w:val="21"/>
          </w:rPr>
          <w:t>2.1.2</w:t>
        </w:r>
      </w:smartTag>
      <w:r w:rsidRPr="00755675">
        <w:rPr>
          <w:rFonts w:hAnsi="宋体"/>
          <w:szCs w:val="21"/>
        </w:rPr>
        <w:t>波长范围</w:t>
      </w:r>
      <w:r w:rsidRPr="00755675">
        <w:rPr>
          <w:szCs w:val="21"/>
        </w:rPr>
        <w:t>400-1100 nm</w:t>
      </w:r>
      <w:r w:rsidRPr="00755675">
        <w:rPr>
          <w:rFonts w:hAnsi="宋体"/>
          <w:szCs w:val="21"/>
        </w:rPr>
        <w:t>。</w:t>
      </w:r>
    </w:p>
    <w:p w14:paraId="353D32E5" w14:textId="77777777" w:rsidR="0098393A" w:rsidRPr="00755675" w:rsidRDefault="0098393A" w:rsidP="0098393A">
      <w:pPr>
        <w:adjustRightInd w:val="0"/>
        <w:snapToGrid w:val="0"/>
        <w:spacing w:beforeLines="50" w:before="156" w:line="360" w:lineRule="auto"/>
        <w:rPr>
          <w:szCs w:val="21"/>
        </w:rPr>
      </w:pPr>
      <w:smartTag w:uri="urn:schemas-microsoft-com:office:smarttags" w:element="chsdate">
        <w:smartTagPr>
          <w:attr w:name="IsROCDate" w:val="False"/>
          <w:attr w:name="IsLunarDate" w:val="False"/>
          <w:attr w:name="Day" w:val="30"/>
          <w:attr w:name="Month" w:val="12"/>
          <w:attr w:name="Year" w:val="1899"/>
        </w:smartTagPr>
        <w:r w:rsidRPr="00755675">
          <w:rPr>
            <w:szCs w:val="21"/>
          </w:rPr>
          <w:t>2.1.3</w:t>
        </w:r>
      </w:smartTag>
      <w:r w:rsidRPr="00755675">
        <w:rPr>
          <w:rFonts w:hAnsi="宋体"/>
          <w:szCs w:val="21"/>
        </w:rPr>
        <w:t>流通式比色</w:t>
      </w:r>
      <w:proofErr w:type="gramStart"/>
      <w:r w:rsidRPr="00755675">
        <w:rPr>
          <w:rFonts w:hAnsi="宋体"/>
          <w:szCs w:val="21"/>
        </w:rPr>
        <w:t>皿</w:t>
      </w:r>
      <w:proofErr w:type="gramEnd"/>
      <w:r w:rsidRPr="00755675">
        <w:rPr>
          <w:rFonts w:hAnsi="宋体"/>
          <w:szCs w:val="21"/>
        </w:rPr>
        <w:t>，光程</w:t>
      </w:r>
      <w:smartTag w:uri="urn:schemas-microsoft-com:office:smarttags" w:element="chmetcnv">
        <w:smartTagPr>
          <w:attr w:name="TCSC" w:val="0"/>
          <w:attr w:name="NumberType" w:val="1"/>
          <w:attr w:name="Negative" w:val="False"/>
          <w:attr w:name="HasSpace" w:val="True"/>
          <w:attr w:name="SourceValue" w:val="10"/>
          <w:attr w:name="UnitName" w:val="mm"/>
        </w:smartTagPr>
        <w:r w:rsidRPr="00755675">
          <w:rPr>
            <w:szCs w:val="21"/>
          </w:rPr>
          <w:t>10 mm</w:t>
        </w:r>
      </w:smartTag>
      <w:r w:rsidRPr="00755675">
        <w:rPr>
          <w:rFonts w:hAnsi="宋体"/>
          <w:szCs w:val="21"/>
        </w:rPr>
        <w:t>。</w:t>
      </w:r>
    </w:p>
    <w:p w14:paraId="07D63989" w14:textId="77777777" w:rsidR="0098393A" w:rsidRPr="00755675" w:rsidRDefault="0098393A" w:rsidP="0098393A">
      <w:pPr>
        <w:adjustRightInd w:val="0"/>
        <w:snapToGrid w:val="0"/>
        <w:spacing w:beforeLines="50" w:before="156" w:line="360" w:lineRule="auto"/>
        <w:rPr>
          <w:b/>
          <w:bCs/>
          <w:szCs w:val="21"/>
        </w:rPr>
      </w:pPr>
      <w:r w:rsidRPr="00755675">
        <w:rPr>
          <w:b/>
          <w:bCs/>
          <w:szCs w:val="21"/>
        </w:rPr>
        <w:t>2.2</w:t>
      </w:r>
      <w:r w:rsidRPr="00755675">
        <w:rPr>
          <w:rFonts w:hAnsi="宋体"/>
          <w:b/>
          <w:bCs/>
          <w:szCs w:val="21"/>
        </w:rPr>
        <w:t>性能指标</w:t>
      </w:r>
    </w:p>
    <w:p w14:paraId="4069F50A" w14:textId="77777777" w:rsidR="0098393A" w:rsidRPr="00755675" w:rsidRDefault="0098393A" w:rsidP="0098393A">
      <w:pPr>
        <w:adjustRightInd w:val="0"/>
        <w:snapToGrid w:val="0"/>
        <w:spacing w:beforeLines="50" w:before="156" w:line="360" w:lineRule="auto"/>
        <w:rPr>
          <w:szCs w:val="21"/>
        </w:rPr>
      </w:pPr>
      <w:smartTag w:uri="urn:schemas-microsoft-com:office:smarttags" w:element="chsdate">
        <w:smartTagPr>
          <w:attr w:name="IsROCDate" w:val="False"/>
          <w:attr w:name="IsLunarDate" w:val="False"/>
          <w:attr w:name="Day" w:val="30"/>
          <w:attr w:name="Month" w:val="12"/>
          <w:attr w:name="Year" w:val="1899"/>
        </w:smartTagPr>
        <w:r w:rsidRPr="00755675">
          <w:rPr>
            <w:szCs w:val="21"/>
          </w:rPr>
          <w:t>2.2.1</w:t>
        </w:r>
      </w:smartTag>
      <w:r w:rsidRPr="00755675">
        <w:rPr>
          <w:szCs w:val="21"/>
        </w:rPr>
        <w:t xml:space="preserve"> </w:t>
      </w:r>
      <w:r w:rsidRPr="00755675">
        <w:rPr>
          <w:rFonts w:hAnsi="宋体"/>
          <w:szCs w:val="21"/>
        </w:rPr>
        <w:t>分析项目：挥发</w:t>
      </w:r>
      <w:proofErr w:type="gramStart"/>
      <w:r w:rsidRPr="00755675">
        <w:rPr>
          <w:rFonts w:hAnsi="宋体"/>
          <w:szCs w:val="21"/>
        </w:rPr>
        <w:t>酚</w:t>
      </w:r>
      <w:proofErr w:type="gramEnd"/>
      <w:r w:rsidRPr="00755675">
        <w:rPr>
          <w:rFonts w:hAnsi="宋体"/>
          <w:szCs w:val="21"/>
        </w:rPr>
        <w:t>。</w:t>
      </w:r>
    </w:p>
    <w:p w14:paraId="3BEA6A48" w14:textId="77777777" w:rsidR="0098393A" w:rsidRPr="00755675" w:rsidRDefault="0098393A" w:rsidP="0098393A">
      <w:pPr>
        <w:adjustRightInd w:val="0"/>
        <w:snapToGrid w:val="0"/>
        <w:spacing w:beforeLines="50" w:before="156" w:line="360" w:lineRule="auto"/>
        <w:ind w:firstLineChars="300" w:firstLine="630"/>
        <w:rPr>
          <w:szCs w:val="21"/>
        </w:rPr>
      </w:pPr>
      <w:r w:rsidRPr="00755675">
        <w:rPr>
          <w:rFonts w:hAnsi="宋体"/>
          <w:szCs w:val="21"/>
        </w:rPr>
        <w:t>方法原理：</w:t>
      </w:r>
      <w:r w:rsidRPr="00755675">
        <w:rPr>
          <w:szCs w:val="21"/>
        </w:rPr>
        <w:t>4-</w:t>
      </w:r>
      <w:r w:rsidRPr="00755675">
        <w:rPr>
          <w:rFonts w:hAnsi="宋体"/>
          <w:szCs w:val="21"/>
        </w:rPr>
        <w:t>氨基安替比林分光光度法。</w:t>
      </w:r>
    </w:p>
    <w:p w14:paraId="2AFC2A58" w14:textId="77777777" w:rsidR="0098393A" w:rsidRPr="00755675" w:rsidRDefault="0098393A" w:rsidP="0098393A">
      <w:pPr>
        <w:adjustRightInd w:val="0"/>
        <w:snapToGrid w:val="0"/>
        <w:spacing w:beforeLines="50" w:before="156" w:line="360" w:lineRule="auto"/>
        <w:ind w:firstLineChars="300" w:firstLine="630"/>
        <w:rPr>
          <w:szCs w:val="21"/>
        </w:rPr>
      </w:pPr>
      <w:r w:rsidRPr="00755675">
        <w:rPr>
          <w:rFonts w:hAnsi="宋体"/>
          <w:szCs w:val="21"/>
        </w:rPr>
        <w:t>线性范围：</w:t>
      </w:r>
      <w:r w:rsidRPr="00755675">
        <w:rPr>
          <w:szCs w:val="21"/>
        </w:rPr>
        <w:t>0.002-0.2 mg/L</w:t>
      </w:r>
      <w:r w:rsidRPr="00755675">
        <w:rPr>
          <w:rFonts w:hAnsi="宋体"/>
          <w:szCs w:val="21"/>
        </w:rPr>
        <w:t>，线性相关系数＞</w:t>
      </w:r>
      <w:r w:rsidRPr="00755675">
        <w:rPr>
          <w:szCs w:val="21"/>
        </w:rPr>
        <w:t>0.999</w:t>
      </w:r>
      <w:r w:rsidRPr="00755675">
        <w:rPr>
          <w:rFonts w:hAnsi="宋体"/>
          <w:szCs w:val="21"/>
        </w:rPr>
        <w:t>。</w:t>
      </w:r>
    </w:p>
    <w:p w14:paraId="26F131CF" w14:textId="77777777" w:rsidR="0098393A" w:rsidRPr="00755675" w:rsidRDefault="0098393A" w:rsidP="0098393A">
      <w:pPr>
        <w:adjustRightInd w:val="0"/>
        <w:snapToGrid w:val="0"/>
        <w:spacing w:beforeLines="50" w:before="156" w:line="360" w:lineRule="auto"/>
        <w:ind w:firstLineChars="300" w:firstLine="630"/>
        <w:rPr>
          <w:szCs w:val="21"/>
        </w:rPr>
      </w:pPr>
      <w:r w:rsidRPr="00755675">
        <w:rPr>
          <w:rFonts w:hAnsi="宋体"/>
          <w:szCs w:val="21"/>
        </w:rPr>
        <w:t>方法检出限：</w:t>
      </w:r>
      <w:r w:rsidRPr="00755675">
        <w:rPr>
          <w:szCs w:val="21"/>
        </w:rPr>
        <w:t>≤0.0005mg/L</w:t>
      </w:r>
      <w:r w:rsidRPr="00755675">
        <w:rPr>
          <w:rFonts w:hAnsi="宋体"/>
          <w:szCs w:val="21"/>
        </w:rPr>
        <w:t>。</w:t>
      </w:r>
    </w:p>
    <w:p w14:paraId="0E10A2C0" w14:textId="77777777" w:rsidR="0098393A" w:rsidRPr="00755675" w:rsidRDefault="0098393A" w:rsidP="0098393A">
      <w:pPr>
        <w:adjustRightInd w:val="0"/>
        <w:snapToGrid w:val="0"/>
        <w:spacing w:beforeLines="50" w:before="156" w:line="360" w:lineRule="auto"/>
        <w:ind w:firstLineChars="300" w:firstLine="630"/>
        <w:rPr>
          <w:szCs w:val="21"/>
        </w:rPr>
      </w:pPr>
      <w:r w:rsidRPr="00755675">
        <w:rPr>
          <w:rFonts w:hAnsi="宋体"/>
          <w:szCs w:val="21"/>
        </w:rPr>
        <w:t>样品分析频率：</w:t>
      </w:r>
      <w:r w:rsidRPr="00755675">
        <w:rPr>
          <w:szCs w:val="21"/>
        </w:rPr>
        <w:t>≥15</w:t>
      </w:r>
      <w:r w:rsidRPr="00755675">
        <w:rPr>
          <w:rFonts w:hAnsi="宋体"/>
          <w:szCs w:val="21"/>
        </w:rPr>
        <w:t>样</w:t>
      </w:r>
      <w:r w:rsidRPr="00755675">
        <w:rPr>
          <w:szCs w:val="21"/>
        </w:rPr>
        <w:t>/</w:t>
      </w:r>
      <w:r w:rsidRPr="00755675">
        <w:rPr>
          <w:rFonts w:hAnsi="宋体"/>
          <w:szCs w:val="21"/>
        </w:rPr>
        <w:t>小时。</w:t>
      </w:r>
    </w:p>
    <w:p w14:paraId="2F405D58" w14:textId="77777777" w:rsidR="0098393A" w:rsidRPr="00755675" w:rsidRDefault="0098393A" w:rsidP="0098393A">
      <w:pPr>
        <w:adjustRightInd w:val="0"/>
        <w:snapToGrid w:val="0"/>
        <w:spacing w:beforeLines="50" w:before="156" w:line="360" w:lineRule="auto"/>
        <w:ind w:firstLineChars="300" w:firstLine="630"/>
        <w:rPr>
          <w:szCs w:val="21"/>
        </w:rPr>
      </w:pPr>
      <w:r w:rsidRPr="00755675">
        <w:rPr>
          <w:rFonts w:hAnsi="宋体"/>
          <w:szCs w:val="21"/>
        </w:rPr>
        <w:t>精密度：</w:t>
      </w:r>
      <w:r w:rsidRPr="00755675">
        <w:rPr>
          <w:szCs w:val="21"/>
        </w:rPr>
        <w:t>≤1%</w:t>
      </w:r>
      <w:r w:rsidRPr="00755675">
        <w:rPr>
          <w:rFonts w:hAnsi="宋体"/>
          <w:szCs w:val="21"/>
        </w:rPr>
        <w:t>。</w:t>
      </w:r>
    </w:p>
    <w:p w14:paraId="5349B848" w14:textId="77777777" w:rsidR="0098393A" w:rsidRPr="00755675" w:rsidRDefault="0098393A" w:rsidP="0098393A">
      <w:pPr>
        <w:adjustRightInd w:val="0"/>
        <w:snapToGrid w:val="0"/>
        <w:spacing w:beforeLines="50" w:before="156" w:line="360" w:lineRule="auto"/>
        <w:rPr>
          <w:szCs w:val="21"/>
        </w:rPr>
      </w:pPr>
      <w:smartTag w:uri="urn:schemas-microsoft-com:office:smarttags" w:element="chsdate">
        <w:smartTagPr>
          <w:attr w:name="IsROCDate" w:val="False"/>
          <w:attr w:name="IsLunarDate" w:val="False"/>
          <w:attr w:name="Day" w:val="30"/>
          <w:attr w:name="Month" w:val="12"/>
          <w:attr w:name="Year" w:val="1899"/>
        </w:smartTagPr>
        <w:r w:rsidRPr="00755675">
          <w:rPr>
            <w:szCs w:val="21"/>
          </w:rPr>
          <w:t>2.2.2</w:t>
        </w:r>
      </w:smartTag>
      <w:r w:rsidRPr="00755675">
        <w:rPr>
          <w:rFonts w:hAnsi="宋体"/>
          <w:szCs w:val="21"/>
        </w:rPr>
        <w:t>分析项目：（总）氰化物。</w:t>
      </w:r>
    </w:p>
    <w:p w14:paraId="4E2F8EA7" w14:textId="77777777" w:rsidR="0098393A" w:rsidRPr="00755675" w:rsidRDefault="0098393A" w:rsidP="0098393A">
      <w:pPr>
        <w:adjustRightInd w:val="0"/>
        <w:snapToGrid w:val="0"/>
        <w:spacing w:beforeLines="50" w:before="156" w:line="360" w:lineRule="auto"/>
        <w:ind w:firstLineChars="300" w:firstLine="630"/>
        <w:rPr>
          <w:szCs w:val="21"/>
        </w:rPr>
      </w:pPr>
      <w:r w:rsidRPr="00755675">
        <w:rPr>
          <w:rFonts w:hAnsi="宋体"/>
          <w:szCs w:val="21"/>
        </w:rPr>
        <w:t>方法原理：异烟酸</w:t>
      </w:r>
      <w:r w:rsidRPr="00755675">
        <w:rPr>
          <w:szCs w:val="21"/>
        </w:rPr>
        <w:t>-</w:t>
      </w:r>
      <w:r w:rsidRPr="00755675">
        <w:rPr>
          <w:rFonts w:hAnsi="宋体"/>
          <w:szCs w:val="21"/>
        </w:rPr>
        <w:t>巴比妥酸光度法。</w:t>
      </w:r>
    </w:p>
    <w:p w14:paraId="1180771C" w14:textId="77777777" w:rsidR="0098393A" w:rsidRPr="00755675" w:rsidRDefault="0098393A" w:rsidP="0098393A">
      <w:pPr>
        <w:adjustRightInd w:val="0"/>
        <w:snapToGrid w:val="0"/>
        <w:spacing w:beforeLines="50" w:before="156" w:line="360" w:lineRule="auto"/>
        <w:ind w:firstLineChars="300" w:firstLine="630"/>
        <w:rPr>
          <w:szCs w:val="21"/>
        </w:rPr>
      </w:pPr>
      <w:r w:rsidRPr="00755675">
        <w:rPr>
          <w:rFonts w:hAnsi="宋体"/>
          <w:szCs w:val="21"/>
        </w:rPr>
        <w:t>线性范围：</w:t>
      </w:r>
      <w:r w:rsidRPr="00755675">
        <w:rPr>
          <w:szCs w:val="21"/>
        </w:rPr>
        <w:t>0.002-0.2 mg/L</w:t>
      </w:r>
      <w:r w:rsidRPr="00755675">
        <w:rPr>
          <w:rFonts w:hAnsi="宋体"/>
          <w:szCs w:val="21"/>
        </w:rPr>
        <w:t>，线性相关系数＞</w:t>
      </w:r>
      <w:r w:rsidRPr="00755675">
        <w:rPr>
          <w:szCs w:val="21"/>
        </w:rPr>
        <w:t>0.999</w:t>
      </w:r>
      <w:r w:rsidRPr="00755675">
        <w:rPr>
          <w:rFonts w:hAnsi="宋体"/>
          <w:szCs w:val="21"/>
        </w:rPr>
        <w:t>。</w:t>
      </w:r>
    </w:p>
    <w:p w14:paraId="086629DE" w14:textId="77777777" w:rsidR="0098393A" w:rsidRPr="00755675" w:rsidRDefault="0098393A" w:rsidP="0098393A">
      <w:pPr>
        <w:adjustRightInd w:val="0"/>
        <w:snapToGrid w:val="0"/>
        <w:spacing w:beforeLines="50" w:before="156" w:line="360" w:lineRule="auto"/>
        <w:ind w:firstLineChars="300" w:firstLine="630"/>
        <w:rPr>
          <w:szCs w:val="21"/>
        </w:rPr>
      </w:pPr>
      <w:r w:rsidRPr="00755675">
        <w:rPr>
          <w:rFonts w:hAnsi="宋体"/>
          <w:szCs w:val="21"/>
        </w:rPr>
        <w:t>方法检出限：总氰化物</w:t>
      </w:r>
      <w:r w:rsidRPr="00755675">
        <w:rPr>
          <w:szCs w:val="21"/>
        </w:rPr>
        <w:t>≤0.01 mg/L</w:t>
      </w:r>
      <w:r w:rsidRPr="00755675">
        <w:rPr>
          <w:rFonts w:hAnsi="宋体"/>
          <w:szCs w:val="21"/>
        </w:rPr>
        <w:t>，氰化物</w:t>
      </w:r>
      <w:r w:rsidRPr="00755675">
        <w:rPr>
          <w:szCs w:val="21"/>
        </w:rPr>
        <w:t>≤0.0005 mg/L</w:t>
      </w:r>
      <w:r w:rsidRPr="00755675">
        <w:rPr>
          <w:rFonts w:hAnsi="宋体"/>
          <w:szCs w:val="21"/>
        </w:rPr>
        <w:t>。</w:t>
      </w:r>
    </w:p>
    <w:p w14:paraId="5260E212" w14:textId="77777777" w:rsidR="0098393A" w:rsidRPr="00755675" w:rsidRDefault="0098393A" w:rsidP="0098393A">
      <w:pPr>
        <w:adjustRightInd w:val="0"/>
        <w:snapToGrid w:val="0"/>
        <w:spacing w:beforeLines="50" w:before="156" w:line="360" w:lineRule="auto"/>
        <w:ind w:firstLineChars="300" w:firstLine="630"/>
        <w:rPr>
          <w:szCs w:val="21"/>
        </w:rPr>
      </w:pPr>
      <w:r w:rsidRPr="00755675">
        <w:rPr>
          <w:rFonts w:hAnsi="宋体"/>
          <w:szCs w:val="21"/>
        </w:rPr>
        <w:t>样品分析频率：</w:t>
      </w:r>
      <w:r w:rsidRPr="00755675">
        <w:rPr>
          <w:szCs w:val="21"/>
        </w:rPr>
        <w:t>≥15</w:t>
      </w:r>
      <w:r w:rsidRPr="00755675">
        <w:rPr>
          <w:rFonts w:hAnsi="宋体"/>
          <w:szCs w:val="21"/>
        </w:rPr>
        <w:t>样</w:t>
      </w:r>
      <w:r w:rsidRPr="00755675">
        <w:rPr>
          <w:szCs w:val="21"/>
        </w:rPr>
        <w:t>/</w:t>
      </w:r>
      <w:r w:rsidRPr="00755675">
        <w:rPr>
          <w:rFonts w:hAnsi="宋体"/>
          <w:szCs w:val="21"/>
        </w:rPr>
        <w:t>小时。</w:t>
      </w:r>
    </w:p>
    <w:p w14:paraId="69CD9DC2" w14:textId="77777777" w:rsidR="0098393A" w:rsidRPr="00755675" w:rsidRDefault="0098393A" w:rsidP="0098393A">
      <w:pPr>
        <w:adjustRightInd w:val="0"/>
        <w:snapToGrid w:val="0"/>
        <w:spacing w:beforeLines="50" w:before="156" w:line="360" w:lineRule="auto"/>
        <w:ind w:firstLineChars="300" w:firstLine="630"/>
        <w:rPr>
          <w:szCs w:val="21"/>
        </w:rPr>
      </w:pPr>
      <w:r w:rsidRPr="00755675">
        <w:rPr>
          <w:rFonts w:hAnsi="宋体"/>
          <w:szCs w:val="21"/>
        </w:rPr>
        <w:t>精密度：</w:t>
      </w:r>
      <w:r w:rsidRPr="00755675">
        <w:rPr>
          <w:szCs w:val="21"/>
        </w:rPr>
        <w:t>≤1%</w:t>
      </w:r>
      <w:r w:rsidRPr="00755675">
        <w:rPr>
          <w:rFonts w:hAnsi="宋体"/>
          <w:szCs w:val="21"/>
        </w:rPr>
        <w:t>。</w:t>
      </w:r>
    </w:p>
    <w:p w14:paraId="102A17C9" w14:textId="77777777" w:rsidR="0098393A" w:rsidRPr="00755675" w:rsidRDefault="0098393A" w:rsidP="0098393A">
      <w:pPr>
        <w:adjustRightInd w:val="0"/>
        <w:snapToGrid w:val="0"/>
        <w:spacing w:beforeLines="50" w:before="156" w:line="360" w:lineRule="auto"/>
        <w:rPr>
          <w:szCs w:val="21"/>
        </w:rPr>
      </w:pPr>
      <w:smartTag w:uri="urn:schemas-microsoft-com:office:smarttags" w:element="chsdate">
        <w:smartTagPr>
          <w:attr w:name="IsROCDate" w:val="False"/>
          <w:attr w:name="IsLunarDate" w:val="False"/>
          <w:attr w:name="Day" w:val="30"/>
          <w:attr w:name="Month" w:val="12"/>
          <w:attr w:name="Year" w:val="1899"/>
        </w:smartTagPr>
        <w:r w:rsidRPr="00755675">
          <w:rPr>
            <w:szCs w:val="21"/>
          </w:rPr>
          <w:lastRenderedPageBreak/>
          <w:t>2.2.3</w:t>
        </w:r>
      </w:smartTag>
      <w:r w:rsidRPr="00755675">
        <w:rPr>
          <w:rFonts w:hAnsi="宋体"/>
          <w:szCs w:val="21"/>
        </w:rPr>
        <w:t>分析项目：阴离子表面活性剂。</w:t>
      </w:r>
    </w:p>
    <w:p w14:paraId="39DF3A9C" w14:textId="77777777" w:rsidR="0098393A" w:rsidRPr="00755675" w:rsidRDefault="0098393A" w:rsidP="0098393A">
      <w:pPr>
        <w:adjustRightInd w:val="0"/>
        <w:snapToGrid w:val="0"/>
        <w:spacing w:beforeLines="50" w:before="156" w:line="360" w:lineRule="auto"/>
        <w:ind w:firstLineChars="300" w:firstLine="630"/>
        <w:rPr>
          <w:szCs w:val="21"/>
        </w:rPr>
      </w:pPr>
      <w:r w:rsidRPr="00755675">
        <w:rPr>
          <w:rFonts w:hAnsi="宋体"/>
          <w:szCs w:val="21"/>
        </w:rPr>
        <w:t>方法原理：亚甲基蓝光度法。</w:t>
      </w:r>
    </w:p>
    <w:p w14:paraId="43D83C2D" w14:textId="77777777" w:rsidR="0098393A" w:rsidRPr="00755675" w:rsidRDefault="0098393A" w:rsidP="0098393A">
      <w:pPr>
        <w:adjustRightInd w:val="0"/>
        <w:snapToGrid w:val="0"/>
        <w:spacing w:beforeLines="50" w:before="156" w:line="360" w:lineRule="auto"/>
        <w:ind w:firstLineChars="300" w:firstLine="630"/>
        <w:rPr>
          <w:szCs w:val="21"/>
        </w:rPr>
      </w:pPr>
      <w:r w:rsidRPr="00755675">
        <w:rPr>
          <w:rFonts w:hAnsi="宋体"/>
          <w:szCs w:val="21"/>
        </w:rPr>
        <w:t>线性范围：</w:t>
      </w:r>
      <w:r w:rsidRPr="00755675">
        <w:rPr>
          <w:szCs w:val="21"/>
        </w:rPr>
        <w:t>0.02-1.0 mg/L</w:t>
      </w:r>
      <w:r w:rsidRPr="00755675">
        <w:rPr>
          <w:rFonts w:hAnsi="宋体"/>
          <w:szCs w:val="21"/>
        </w:rPr>
        <w:t>，线性相关系数＞</w:t>
      </w:r>
      <w:r w:rsidRPr="00755675">
        <w:rPr>
          <w:szCs w:val="21"/>
        </w:rPr>
        <w:t>0.999</w:t>
      </w:r>
      <w:r w:rsidRPr="00755675">
        <w:rPr>
          <w:rFonts w:hAnsi="宋体"/>
          <w:szCs w:val="21"/>
        </w:rPr>
        <w:t>。</w:t>
      </w:r>
    </w:p>
    <w:p w14:paraId="59896B74" w14:textId="77777777" w:rsidR="0098393A" w:rsidRPr="00755675" w:rsidRDefault="0098393A" w:rsidP="0098393A">
      <w:pPr>
        <w:adjustRightInd w:val="0"/>
        <w:snapToGrid w:val="0"/>
        <w:spacing w:beforeLines="50" w:before="156" w:line="360" w:lineRule="auto"/>
        <w:ind w:firstLineChars="300" w:firstLine="630"/>
        <w:rPr>
          <w:szCs w:val="21"/>
        </w:rPr>
      </w:pPr>
      <w:r w:rsidRPr="00755675">
        <w:rPr>
          <w:rFonts w:hAnsi="宋体"/>
          <w:szCs w:val="21"/>
        </w:rPr>
        <w:t>方法检出限：</w:t>
      </w:r>
      <w:r w:rsidRPr="00755675">
        <w:rPr>
          <w:szCs w:val="21"/>
        </w:rPr>
        <w:t>≤0.010 mg/L</w:t>
      </w:r>
      <w:r w:rsidRPr="00755675">
        <w:rPr>
          <w:rFonts w:hAnsi="宋体"/>
          <w:szCs w:val="21"/>
        </w:rPr>
        <w:t>。</w:t>
      </w:r>
    </w:p>
    <w:p w14:paraId="07EC2A92" w14:textId="77777777" w:rsidR="0098393A" w:rsidRPr="00755675" w:rsidRDefault="0098393A" w:rsidP="0098393A">
      <w:pPr>
        <w:adjustRightInd w:val="0"/>
        <w:snapToGrid w:val="0"/>
        <w:spacing w:beforeLines="50" w:before="156" w:line="360" w:lineRule="auto"/>
        <w:ind w:firstLineChars="300" w:firstLine="630"/>
        <w:rPr>
          <w:szCs w:val="21"/>
        </w:rPr>
      </w:pPr>
      <w:r w:rsidRPr="00755675">
        <w:rPr>
          <w:rFonts w:hAnsi="宋体"/>
          <w:szCs w:val="21"/>
        </w:rPr>
        <w:t>样品分析频率：</w:t>
      </w:r>
      <w:r w:rsidRPr="00755675">
        <w:rPr>
          <w:szCs w:val="21"/>
        </w:rPr>
        <w:t>≥15</w:t>
      </w:r>
      <w:r w:rsidRPr="00755675">
        <w:rPr>
          <w:rFonts w:hAnsi="宋体"/>
          <w:szCs w:val="21"/>
        </w:rPr>
        <w:t>样</w:t>
      </w:r>
      <w:r w:rsidRPr="00755675">
        <w:rPr>
          <w:szCs w:val="21"/>
        </w:rPr>
        <w:t>/</w:t>
      </w:r>
      <w:r w:rsidRPr="00755675">
        <w:rPr>
          <w:rFonts w:hAnsi="宋体"/>
          <w:szCs w:val="21"/>
        </w:rPr>
        <w:t>小时。</w:t>
      </w:r>
    </w:p>
    <w:p w14:paraId="0A29C5F6" w14:textId="77777777" w:rsidR="0098393A" w:rsidRPr="00755675" w:rsidRDefault="0098393A" w:rsidP="0098393A">
      <w:pPr>
        <w:adjustRightInd w:val="0"/>
        <w:snapToGrid w:val="0"/>
        <w:spacing w:beforeLines="50" w:before="156" w:line="360" w:lineRule="auto"/>
        <w:ind w:firstLineChars="300" w:firstLine="630"/>
        <w:rPr>
          <w:szCs w:val="21"/>
        </w:rPr>
      </w:pPr>
      <w:r w:rsidRPr="00755675">
        <w:rPr>
          <w:rFonts w:hAnsi="宋体"/>
          <w:szCs w:val="21"/>
        </w:rPr>
        <w:t>精密度：</w:t>
      </w:r>
      <w:r w:rsidRPr="00755675">
        <w:rPr>
          <w:szCs w:val="21"/>
        </w:rPr>
        <w:t>≤2%</w:t>
      </w:r>
      <w:r w:rsidRPr="00755675">
        <w:rPr>
          <w:rFonts w:hAnsi="宋体"/>
          <w:szCs w:val="21"/>
        </w:rPr>
        <w:t>。</w:t>
      </w:r>
    </w:p>
    <w:p w14:paraId="7F9C1434" w14:textId="77777777" w:rsidR="0098393A" w:rsidRPr="00755675" w:rsidRDefault="0098393A" w:rsidP="0098393A">
      <w:pPr>
        <w:adjustRightInd w:val="0"/>
        <w:snapToGrid w:val="0"/>
        <w:spacing w:beforeLines="50" w:before="156" w:line="360" w:lineRule="auto"/>
        <w:rPr>
          <w:szCs w:val="21"/>
        </w:rPr>
      </w:pPr>
      <w:smartTag w:uri="urn:schemas-microsoft-com:office:smarttags" w:element="chsdate">
        <w:smartTagPr>
          <w:attr w:name="IsROCDate" w:val="False"/>
          <w:attr w:name="IsLunarDate" w:val="False"/>
          <w:attr w:name="Day" w:val="30"/>
          <w:attr w:name="Month" w:val="12"/>
          <w:attr w:name="Year" w:val="1899"/>
        </w:smartTagPr>
        <w:r w:rsidRPr="00755675">
          <w:rPr>
            <w:szCs w:val="21"/>
          </w:rPr>
          <w:t>2.2.4</w:t>
        </w:r>
      </w:smartTag>
      <w:r w:rsidRPr="00755675">
        <w:rPr>
          <w:rFonts w:hAnsi="宋体"/>
          <w:szCs w:val="21"/>
        </w:rPr>
        <w:t>分析项目：总氮。</w:t>
      </w:r>
    </w:p>
    <w:p w14:paraId="21C004AE" w14:textId="77777777" w:rsidR="0098393A" w:rsidRPr="00755675" w:rsidRDefault="0098393A" w:rsidP="0098393A">
      <w:pPr>
        <w:adjustRightInd w:val="0"/>
        <w:snapToGrid w:val="0"/>
        <w:spacing w:beforeLines="50" w:before="156" w:line="360" w:lineRule="auto"/>
        <w:ind w:firstLineChars="300" w:firstLine="630"/>
        <w:rPr>
          <w:szCs w:val="21"/>
        </w:rPr>
      </w:pPr>
      <w:r w:rsidRPr="00755675">
        <w:rPr>
          <w:rFonts w:hAnsi="宋体"/>
          <w:szCs w:val="21"/>
        </w:rPr>
        <w:t>方法原理：盐酸</w:t>
      </w:r>
      <w:proofErr w:type="gramStart"/>
      <w:r w:rsidRPr="00755675">
        <w:rPr>
          <w:rFonts w:hAnsi="宋体"/>
          <w:szCs w:val="21"/>
        </w:rPr>
        <w:t>萘</w:t>
      </w:r>
      <w:proofErr w:type="gramEnd"/>
      <w:r w:rsidRPr="00755675">
        <w:rPr>
          <w:rFonts w:hAnsi="宋体"/>
          <w:szCs w:val="21"/>
        </w:rPr>
        <w:t>乙二胺分光光度法。</w:t>
      </w:r>
    </w:p>
    <w:p w14:paraId="5E804F5E" w14:textId="77777777" w:rsidR="0098393A" w:rsidRPr="00755675" w:rsidRDefault="0098393A" w:rsidP="0098393A">
      <w:pPr>
        <w:adjustRightInd w:val="0"/>
        <w:snapToGrid w:val="0"/>
        <w:spacing w:beforeLines="50" w:before="156" w:line="360" w:lineRule="auto"/>
        <w:ind w:firstLineChars="300" w:firstLine="630"/>
        <w:rPr>
          <w:szCs w:val="21"/>
        </w:rPr>
      </w:pPr>
      <w:r w:rsidRPr="00755675">
        <w:rPr>
          <w:rFonts w:hAnsi="宋体"/>
          <w:szCs w:val="21"/>
        </w:rPr>
        <w:t>线性范围：</w:t>
      </w:r>
      <w:r w:rsidRPr="00755675">
        <w:rPr>
          <w:szCs w:val="21"/>
        </w:rPr>
        <w:t>0.05-2.0 mg/L</w:t>
      </w:r>
      <w:r w:rsidRPr="00755675">
        <w:rPr>
          <w:rFonts w:hAnsi="宋体"/>
          <w:szCs w:val="21"/>
        </w:rPr>
        <w:t>，线性相关系数＞</w:t>
      </w:r>
      <w:r w:rsidRPr="00755675">
        <w:rPr>
          <w:szCs w:val="21"/>
        </w:rPr>
        <w:t>0.999</w:t>
      </w:r>
      <w:r w:rsidRPr="00755675">
        <w:rPr>
          <w:rFonts w:hAnsi="宋体"/>
          <w:szCs w:val="21"/>
        </w:rPr>
        <w:t>。</w:t>
      </w:r>
    </w:p>
    <w:p w14:paraId="7B719FE9" w14:textId="77777777" w:rsidR="0098393A" w:rsidRPr="00755675" w:rsidRDefault="0098393A" w:rsidP="0098393A">
      <w:pPr>
        <w:adjustRightInd w:val="0"/>
        <w:snapToGrid w:val="0"/>
        <w:spacing w:beforeLines="50" w:before="156" w:line="360" w:lineRule="auto"/>
        <w:ind w:firstLineChars="300" w:firstLine="630"/>
        <w:rPr>
          <w:szCs w:val="21"/>
        </w:rPr>
      </w:pPr>
      <w:r w:rsidRPr="00755675">
        <w:rPr>
          <w:rFonts w:hAnsi="宋体"/>
          <w:szCs w:val="21"/>
        </w:rPr>
        <w:t>方法检出限：</w:t>
      </w:r>
      <w:r w:rsidRPr="00755675">
        <w:rPr>
          <w:szCs w:val="21"/>
        </w:rPr>
        <w:t>≤0.015 mg/L</w:t>
      </w:r>
      <w:r w:rsidRPr="00755675">
        <w:rPr>
          <w:rFonts w:hAnsi="宋体"/>
          <w:szCs w:val="21"/>
        </w:rPr>
        <w:t>。</w:t>
      </w:r>
    </w:p>
    <w:p w14:paraId="5110BAE2" w14:textId="77777777" w:rsidR="0098393A" w:rsidRPr="00755675" w:rsidRDefault="0098393A" w:rsidP="0098393A">
      <w:pPr>
        <w:adjustRightInd w:val="0"/>
        <w:snapToGrid w:val="0"/>
        <w:spacing w:beforeLines="50" w:before="156" w:line="360" w:lineRule="auto"/>
        <w:ind w:firstLineChars="300" w:firstLine="630"/>
        <w:rPr>
          <w:szCs w:val="21"/>
        </w:rPr>
      </w:pPr>
      <w:r w:rsidRPr="00755675">
        <w:rPr>
          <w:rFonts w:hAnsi="宋体"/>
          <w:szCs w:val="21"/>
        </w:rPr>
        <w:t>样品分析频率：</w:t>
      </w:r>
      <w:r w:rsidRPr="00755675">
        <w:rPr>
          <w:szCs w:val="21"/>
        </w:rPr>
        <w:t>≥30</w:t>
      </w:r>
      <w:r w:rsidRPr="00755675">
        <w:rPr>
          <w:rFonts w:hAnsi="宋体"/>
          <w:szCs w:val="21"/>
        </w:rPr>
        <w:t>样</w:t>
      </w:r>
      <w:r w:rsidRPr="00755675">
        <w:rPr>
          <w:szCs w:val="21"/>
        </w:rPr>
        <w:t>/</w:t>
      </w:r>
      <w:r w:rsidRPr="00755675">
        <w:rPr>
          <w:rFonts w:hAnsi="宋体"/>
          <w:szCs w:val="21"/>
        </w:rPr>
        <w:t>小时。</w:t>
      </w:r>
    </w:p>
    <w:p w14:paraId="09DE5914" w14:textId="77777777" w:rsidR="0098393A" w:rsidRPr="00755675" w:rsidRDefault="0098393A" w:rsidP="0098393A">
      <w:pPr>
        <w:adjustRightInd w:val="0"/>
        <w:snapToGrid w:val="0"/>
        <w:spacing w:beforeLines="50" w:before="156" w:line="360" w:lineRule="auto"/>
        <w:ind w:firstLineChars="300" w:firstLine="630"/>
        <w:rPr>
          <w:szCs w:val="21"/>
        </w:rPr>
      </w:pPr>
      <w:r w:rsidRPr="00755675">
        <w:rPr>
          <w:rFonts w:hAnsi="宋体"/>
          <w:szCs w:val="21"/>
        </w:rPr>
        <w:t>精密度：</w:t>
      </w:r>
      <w:r w:rsidRPr="00755675">
        <w:rPr>
          <w:szCs w:val="21"/>
        </w:rPr>
        <w:t>≤1%</w:t>
      </w:r>
      <w:r w:rsidRPr="00755675">
        <w:rPr>
          <w:rFonts w:hAnsi="宋体"/>
          <w:szCs w:val="21"/>
        </w:rPr>
        <w:t>。</w:t>
      </w:r>
    </w:p>
    <w:p w14:paraId="320C1A1A" w14:textId="77777777" w:rsidR="0098393A" w:rsidRPr="00755675" w:rsidRDefault="0098393A" w:rsidP="0098393A">
      <w:pPr>
        <w:adjustRightInd w:val="0"/>
        <w:snapToGrid w:val="0"/>
        <w:spacing w:beforeLines="50" w:before="156" w:line="360" w:lineRule="auto"/>
        <w:rPr>
          <w:szCs w:val="21"/>
        </w:rPr>
      </w:pPr>
      <w:smartTag w:uri="urn:schemas-microsoft-com:office:smarttags" w:element="chsdate">
        <w:smartTagPr>
          <w:attr w:name="IsROCDate" w:val="False"/>
          <w:attr w:name="IsLunarDate" w:val="False"/>
          <w:attr w:name="Day" w:val="30"/>
          <w:attr w:name="Month" w:val="12"/>
          <w:attr w:name="Year" w:val="1899"/>
        </w:smartTagPr>
        <w:r w:rsidRPr="00755675">
          <w:rPr>
            <w:szCs w:val="21"/>
          </w:rPr>
          <w:t>2.2.5</w:t>
        </w:r>
      </w:smartTag>
      <w:r w:rsidRPr="00755675">
        <w:rPr>
          <w:rFonts w:hAnsi="宋体"/>
          <w:szCs w:val="21"/>
        </w:rPr>
        <w:t>分析项目：氨氮。</w:t>
      </w:r>
    </w:p>
    <w:p w14:paraId="15521603" w14:textId="77777777" w:rsidR="0098393A" w:rsidRPr="00755675" w:rsidRDefault="0098393A" w:rsidP="0098393A">
      <w:pPr>
        <w:adjustRightInd w:val="0"/>
        <w:snapToGrid w:val="0"/>
        <w:spacing w:beforeLines="50" w:before="156" w:line="360" w:lineRule="auto"/>
        <w:ind w:firstLineChars="250" w:firstLine="525"/>
        <w:rPr>
          <w:szCs w:val="21"/>
        </w:rPr>
      </w:pPr>
      <w:r w:rsidRPr="00755675">
        <w:rPr>
          <w:rFonts w:hAnsi="宋体"/>
          <w:szCs w:val="21"/>
        </w:rPr>
        <w:t>方法原理：水杨酸光度法。</w:t>
      </w:r>
    </w:p>
    <w:p w14:paraId="09233E45" w14:textId="77777777" w:rsidR="0098393A" w:rsidRPr="00755675" w:rsidRDefault="0098393A" w:rsidP="0098393A">
      <w:pPr>
        <w:adjustRightInd w:val="0"/>
        <w:snapToGrid w:val="0"/>
        <w:spacing w:beforeLines="50" w:before="156" w:line="360" w:lineRule="auto"/>
        <w:ind w:firstLineChars="250" w:firstLine="525"/>
        <w:rPr>
          <w:szCs w:val="21"/>
        </w:rPr>
      </w:pPr>
      <w:r w:rsidRPr="00755675">
        <w:rPr>
          <w:rFonts w:hAnsi="宋体"/>
          <w:szCs w:val="21"/>
        </w:rPr>
        <w:t>线性范围：</w:t>
      </w:r>
      <w:r w:rsidRPr="00755675">
        <w:rPr>
          <w:szCs w:val="21"/>
        </w:rPr>
        <w:t>0.01-1.0 mg/L</w:t>
      </w:r>
      <w:r w:rsidRPr="00755675">
        <w:rPr>
          <w:rFonts w:hAnsi="宋体"/>
          <w:szCs w:val="21"/>
        </w:rPr>
        <w:t>，线性相关系数＞</w:t>
      </w:r>
      <w:r w:rsidRPr="00755675">
        <w:rPr>
          <w:szCs w:val="21"/>
        </w:rPr>
        <w:t>0.999</w:t>
      </w:r>
      <w:r w:rsidRPr="00755675">
        <w:rPr>
          <w:rFonts w:hAnsi="宋体"/>
          <w:szCs w:val="21"/>
        </w:rPr>
        <w:t>。</w:t>
      </w:r>
    </w:p>
    <w:p w14:paraId="281893FE" w14:textId="77777777" w:rsidR="0098393A" w:rsidRPr="00755675" w:rsidRDefault="0098393A" w:rsidP="0098393A">
      <w:pPr>
        <w:adjustRightInd w:val="0"/>
        <w:snapToGrid w:val="0"/>
        <w:spacing w:beforeLines="50" w:before="156" w:line="360" w:lineRule="auto"/>
        <w:ind w:firstLineChars="250" w:firstLine="525"/>
        <w:rPr>
          <w:szCs w:val="21"/>
        </w:rPr>
      </w:pPr>
      <w:r w:rsidRPr="00755675">
        <w:rPr>
          <w:rFonts w:hAnsi="宋体"/>
          <w:szCs w:val="21"/>
        </w:rPr>
        <w:t>方法检出限：</w:t>
      </w:r>
      <w:r w:rsidRPr="00755675">
        <w:rPr>
          <w:szCs w:val="21"/>
        </w:rPr>
        <w:t>≤0.005 mg/L</w:t>
      </w:r>
      <w:r w:rsidRPr="00755675">
        <w:rPr>
          <w:rFonts w:hAnsi="宋体"/>
          <w:szCs w:val="21"/>
        </w:rPr>
        <w:t>。</w:t>
      </w:r>
    </w:p>
    <w:p w14:paraId="51F23038" w14:textId="77777777" w:rsidR="0098393A" w:rsidRPr="00755675" w:rsidRDefault="0098393A" w:rsidP="0098393A">
      <w:pPr>
        <w:adjustRightInd w:val="0"/>
        <w:snapToGrid w:val="0"/>
        <w:spacing w:beforeLines="50" w:before="156" w:line="360" w:lineRule="auto"/>
        <w:ind w:firstLineChars="250" w:firstLine="525"/>
        <w:rPr>
          <w:szCs w:val="21"/>
        </w:rPr>
      </w:pPr>
      <w:r w:rsidRPr="00755675">
        <w:rPr>
          <w:rFonts w:hAnsi="宋体"/>
          <w:szCs w:val="21"/>
        </w:rPr>
        <w:t>样品分析频率：</w:t>
      </w:r>
      <w:r w:rsidRPr="00755675">
        <w:rPr>
          <w:szCs w:val="21"/>
        </w:rPr>
        <w:t>≥30</w:t>
      </w:r>
      <w:r w:rsidRPr="00755675">
        <w:rPr>
          <w:rFonts w:hAnsi="宋体"/>
          <w:szCs w:val="21"/>
        </w:rPr>
        <w:t>样</w:t>
      </w:r>
      <w:r w:rsidRPr="00755675">
        <w:rPr>
          <w:szCs w:val="21"/>
        </w:rPr>
        <w:t>/</w:t>
      </w:r>
      <w:r w:rsidRPr="00755675">
        <w:rPr>
          <w:rFonts w:hAnsi="宋体"/>
          <w:szCs w:val="21"/>
        </w:rPr>
        <w:t>小时。</w:t>
      </w:r>
    </w:p>
    <w:p w14:paraId="5330AFFB" w14:textId="77777777" w:rsidR="0098393A" w:rsidRPr="00755675" w:rsidRDefault="0098393A" w:rsidP="0098393A">
      <w:pPr>
        <w:adjustRightInd w:val="0"/>
        <w:snapToGrid w:val="0"/>
        <w:spacing w:beforeLines="50" w:before="156" w:line="360" w:lineRule="auto"/>
        <w:ind w:firstLineChars="250" w:firstLine="525"/>
        <w:rPr>
          <w:szCs w:val="21"/>
        </w:rPr>
      </w:pPr>
      <w:r w:rsidRPr="00755675">
        <w:rPr>
          <w:rFonts w:hAnsi="宋体"/>
          <w:szCs w:val="21"/>
        </w:rPr>
        <w:t>精密度：</w:t>
      </w:r>
      <w:r w:rsidRPr="00755675">
        <w:rPr>
          <w:szCs w:val="21"/>
        </w:rPr>
        <w:t>≤1%</w:t>
      </w:r>
      <w:r w:rsidRPr="00755675">
        <w:rPr>
          <w:rFonts w:hAnsi="宋体"/>
          <w:szCs w:val="21"/>
        </w:rPr>
        <w:t>。</w:t>
      </w:r>
    </w:p>
    <w:p w14:paraId="0DDC0FA5" w14:textId="77777777" w:rsidR="0098393A" w:rsidRPr="00755675" w:rsidRDefault="0098393A" w:rsidP="0098393A">
      <w:pPr>
        <w:adjustRightInd w:val="0"/>
        <w:snapToGrid w:val="0"/>
        <w:spacing w:beforeLines="50" w:before="156" w:line="360" w:lineRule="auto"/>
        <w:rPr>
          <w:szCs w:val="21"/>
        </w:rPr>
      </w:pPr>
      <w:smartTag w:uri="urn:schemas-microsoft-com:office:smarttags" w:element="chsdate">
        <w:smartTagPr>
          <w:attr w:name="IsROCDate" w:val="False"/>
          <w:attr w:name="IsLunarDate" w:val="False"/>
          <w:attr w:name="Day" w:val="30"/>
          <w:attr w:name="Month" w:val="12"/>
          <w:attr w:name="Year" w:val="1899"/>
        </w:smartTagPr>
        <w:r w:rsidRPr="00755675">
          <w:rPr>
            <w:szCs w:val="21"/>
          </w:rPr>
          <w:t>2.2.6</w:t>
        </w:r>
      </w:smartTag>
      <w:r w:rsidRPr="00755675">
        <w:rPr>
          <w:rFonts w:hAnsi="宋体"/>
          <w:szCs w:val="21"/>
        </w:rPr>
        <w:t>分析项目：硫化物。</w:t>
      </w:r>
    </w:p>
    <w:p w14:paraId="4E50F027" w14:textId="77777777" w:rsidR="0098393A" w:rsidRPr="00755675" w:rsidRDefault="0098393A" w:rsidP="0098393A">
      <w:pPr>
        <w:adjustRightInd w:val="0"/>
        <w:snapToGrid w:val="0"/>
        <w:spacing w:beforeLines="50" w:before="156" w:line="360" w:lineRule="auto"/>
        <w:ind w:firstLineChars="300" w:firstLine="630"/>
        <w:rPr>
          <w:szCs w:val="21"/>
        </w:rPr>
      </w:pPr>
      <w:r w:rsidRPr="00755675">
        <w:rPr>
          <w:rFonts w:hAnsi="宋体"/>
          <w:szCs w:val="21"/>
        </w:rPr>
        <w:t>方法原理：亚甲基蓝光度法。</w:t>
      </w:r>
    </w:p>
    <w:p w14:paraId="1219DF63" w14:textId="77777777" w:rsidR="0098393A" w:rsidRPr="00755675" w:rsidRDefault="0098393A" w:rsidP="0098393A">
      <w:pPr>
        <w:adjustRightInd w:val="0"/>
        <w:snapToGrid w:val="0"/>
        <w:spacing w:beforeLines="50" w:before="156" w:line="360" w:lineRule="auto"/>
        <w:ind w:firstLineChars="300" w:firstLine="630"/>
        <w:rPr>
          <w:szCs w:val="21"/>
        </w:rPr>
      </w:pPr>
      <w:r w:rsidRPr="00755675">
        <w:rPr>
          <w:rFonts w:hAnsi="宋体"/>
          <w:szCs w:val="21"/>
        </w:rPr>
        <w:t>线性范围：</w:t>
      </w:r>
      <w:r w:rsidRPr="00755675">
        <w:rPr>
          <w:szCs w:val="21"/>
        </w:rPr>
        <w:t>0.05-2.0 mg/L</w:t>
      </w:r>
      <w:r w:rsidRPr="00755675">
        <w:rPr>
          <w:rFonts w:hAnsi="宋体"/>
          <w:szCs w:val="21"/>
        </w:rPr>
        <w:t>，线性相关系数＞</w:t>
      </w:r>
      <w:r w:rsidRPr="00755675">
        <w:rPr>
          <w:szCs w:val="21"/>
        </w:rPr>
        <w:t>0.999</w:t>
      </w:r>
      <w:r w:rsidRPr="00755675">
        <w:rPr>
          <w:rFonts w:hAnsi="宋体"/>
          <w:szCs w:val="21"/>
        </w:rPr>
        <w:t>。</w:t>
      </w:r>
    </w:p>
    <w:p w14:paraId="059B9CEE" w14:textId="77777777" w:rsidR="0098393A" w:rsidRPr="00755675" w:rsidRDefault="0098393A" w:rsidP="0098393A">
      <w:pPr>
        <w:adjustRightInd w:val="0"/>
        <w:snapToGrid w:val="0"/>
        <w:spacing w:beforeLines="50" w:before="156" w:line="360" w:lineRule="auto"/>
        <w:ind w:firstLineChars="300" w:firstLine="630"/>
        <w:rPr>
          <w:szCs w:val="21"/>
        </w:rPr>
      </w:pPr>
      <w:r w:rsidRPr="00755675">
        <w:rPr>
          <w:rFonts w:hAnsi="宋体"/>
          <w:szCs w:val="21"/>
        </w:rPr>
        <w:t>方法检出限：</w:t>
      </w:r>
      <w:r w:rsidRPr="00755675">
        <w:rPr>
          <w:szCs w:val="21"/>
        </w:rPr>
        <w:t>≤0.005 mg/L</w:t>
      </w:r>
      <w:r w:rsidRPr="00755675">
        <w:rPr>
          <w:rFonts w:hAnsi="宋体"/>
          <w:szCs w:val="21"/>
        </w:rPr>
        <w:t>。</w:t>
      </w:r>
    </w:p>
    <w:p w14:paraId="3DE00045" w14:textId="77777777" w:rsidR="0098393A" w:rsidRPr="00755675" w:rsidRDefault="0098393A" w:rsidP="0098393A">
      <w:pPr>
        <w:adjustRightInd w:val="0"/>
        <w:snapToGrid w:val="0"/>
        <w:spacing w:beforeLines="50" w:before="156" w:line="360" w:lineRule="auto"/>
        <w:ind w:firstLineChars="300" w:firstLine="630"/>
        <w:rPr>
          <w:szCs w:val="21"/>
        </w:rPr>
      </w:pPr>
      <w:r w:rsidRPr="00755675">
        <w:rPr>
          <w:rFonts w:hAnsi="宋体"/>
          <w:szCs w:val="21"/>
        </w:rPr>
        <w:t>样品分析频率：</w:t>
      </w:r>
      <w:r w:rsidRPr="00755675">
        <w:rPr>
          <w:szCs w:val="21"/>
        </w:rPr>
        <w:t>≥15</w:t>
      </w:r>
      <w:r w:rsidRPr="00755675">
        <w:rPr>
          <w:rFonts w:hAnsi="宋体"/>
          <w:szCs w:val="21"/>
        </w:rPr>
        <w:t>样</w:t>
      </w:r>
      <w:r w:rsidRPr="00755675">
        <w:rPr>
          <w:szCs w:val="21"/>
        </w:rPr>
        <w:t>/</w:t>
      </w:r>
      <w:r w:rsidRPr="00755675">
        <w:rPr>
          <w:rFonts w:hAnsi="宋体"/>
          <w:szCs w:val="21"/>
        </w:rPr>
        <w:t>小时。</w:t>
      </w:r>
    </w:p>
    <w:p w14:paraId="55773E8B" w14:textId="77777777" w:rsidR="0098393A" w:rsidRPr="00755675" w:rsidRDefault="0098393A" w:rsidP="0098393A">
      <w:pPr>
        <w:adjustRightInd w:val="0"/>
        <w:snapToGrid w:val="0"/>
        <w:spacing w:beforeLines="50" w:before="156" w:line="360" w:lineRule="auto"/>
        <w:ind w:firstLineChars="300" w:firstLine="630"/>
        <w:rPr>
          <w:szCs w:val="21"/>
        </w:rPr>
      </w:pPr>
      <w:r w:rsidRPr="00755675">
        <w:rPr>
          <w:rFonts w:hAnsi="宋体"/>
          <w:szCs w:val="21"/>
        </w:rPr>
        <w:t>精密度：</w:t>
      </w:r>
      <w:r w:rsidRPr="00755675">
        <w:rPr>
          <w:szCs w:val="21"/>
        </w:rPr>
        <w:t>≤3%</w:t>
      </w:r>
      <w:r w:rsidRPr="00755675">
        <w:rPr>
          <w:rFonts w:hAnsi="宋体"/>
          <w:szCs w:val="21"/>
        </w:rPr>
        <w:t>。</w:t>
      </w:r>
    </w:p>
    <w:p w14:paraId="5AA72E6A" w14:textId="77777777" w:rsidR="0098393A" w:rsidRPr="00755675" w:rsidRDefault="0098393A" w:rsidP="0098393A">
      <w:pPr>
        <w:adjustRightInd w:val="0"/>
        <w:snapToGrid w:val="0"/>
        <w:spacing w:beforeLines="50" w:before="156" w:line="360" w:lineRule="auto"/>
        <w:rPr>
          <w:szCs w:val="21"/>
        </w:rPr>
      </w:pPr>
      <w:smartTag w:uri="urn:schemas-microsoft-com:office:smarttags" w:element="chsdate">
        <w:smartTagPr>
          <w:attr w:name="IsROCDate" w:val="False"/>
          <w:attr w:name="IsLunarDate" w:val="False"/>
          <w:attr w:name="Day" w:val="30"/>
          <w:attr w:name="Month" w:val="12"/>
          <w:attr w:name="Year" w:val="1899"/>
        </w:smartTagPr>
        <w:r w:rsidRPr="00755675">
          <w:rPr>
            <w:szCs w:val="21"/>
          </w:rPr>
          <w:t>2.2.7</w:t>
        </w:r>
      </w:smartTag>
      <w:r w:rsidRPr="00755675">
        <w:rPr>
          <w:rFonts w:hAnsi="宋体"/>
          <w:szCs w:val="21"/>
        </w:rPr>
        <w:t>分析项目：总磷。</w:t>
      </w:r>
    </w:p>
    <w:p w14:paraId="5AAC8321" w14:textId="77777777" w:rsidR="0098393A" w:rsidRPr="00755675" w:rsidRDefault="0098393A" w:rsidP="0098393A">
      <w:pPr>
        <w:adjustRightInd w:val="0"/>
        <w:snapToGrid w:val="0"/>
        <w:spacing w:beforeLines="50" w:before="156" w:line="360" w:lineRule="auto"/>
        <w:ind w:firstLineChars="300" w:firstLine="630"/>
        <w:rPr>
          <w:szCs w:val="21"/>
        </w:rPr>
      </w:pPr>
      <w:r w:rsidRPr="00755675">
        <w:rPr>
          <w:rFonts w:hAnsi="宋体"/>
          <w:szCs w:val="21"/>
        </w:rPr>
        <w:lastRenderedPageBreak/>
        <w:t>方法原理：钼酸铵分光光度法。</w:t>
      </w:r>
    </w:p>
    <w:p w14:paraId="272F7509" w14:textId="77777777" w:rsidR="0098393A" w:rsidRPr="00755675" w:rsidRDefault="0098393A" w:rsidP="0098393A">
      <w:pPr>
        <w:adjustRightInd w:val="0"/>
        <w:snapToGrid w:val="0"/>
        <w:spacing w:beforeLines="50" w:before="156" w:line="360" w:lineRule="auto"/>
        <w:ind w:firstLineChars="300" w:firstLine="630"/>
        <w:rPr>
          <w:szCs w:val="21"/>
        </w:rPr>
      </w:pPr>
      <w:r w:rsidRPr="00755675">
        <w:rPr>
          <w:rFonts w:hAnsi="宋体"/>
          <w:szCs w:val="21"/>
        </w:rPr>
        <w:t>线性范围：</w:t>
      </w:r>
      <w:r w:rsidRPr="00755675">
        <w:rPr>
          <w:szCs w:val="21"/>
        </w:rPr>
        <w:t>0.01-1.0 mg/L</w:t>
      </w:r>
      <w:r w:rsidRPr="00755675">
        <w:rPr>
          <w:rFonts w:hAnsi="宋体"/>
          <w:szCs w:val="21"/>
        </w:rPr>
        <w:t>，线性相关系数＞</w:t>
      </w:r>
      <w:r w:rsidRPr="00755675">
        <w:rPr>
          <w:szCs w:val="21"/>
        </w:rPr>
        <w:t>0.999</w:t>
      </w:r>
      <w:r w:rsidRPr="00755675">
        <w:rPr>
          <w:rFonts w:hAnsi="宋体"/>
          <w:szCs w:val="21"/>
        </w:rPr>
        <w:t>。</w:t>
      </w:r>
    </w:p>
    <w:p w14:paraId="62A9B142" w14:textId="77777777" w:rsidR="0098393A" w:rsidRPr="00755675" w:rsidRDefault="0098393A" w:rsidP="0098393A">
      <w:pPr>
        <w:adjustRightInd w:val="0"/>
        <w:snapToGrid w:val="0"/>
        <w:spacing w:beforeLines="50" w:before="156" w:line="360" w:lineRule="auto"/>
        <w:ind w:firstLineChars="300" w:firstLine="630"/>
        <w:rPr>
          <w:szCs w:val="21"/>
        </w:rPr>
      </w:pPr>
      <w:r w:rsidRPr="00755675">
        <w:rPr>
          <w:rFonts w:hAnsi="宋体"/>
          <w:szCs w:val="21"/>
        </w:rPr>
        <w:t>方法检出限：</w:t>
      </w:r>
      <w:r w:rsidRPr="00755675">
        <w:rPr>
          <w:szCs w:val="21"/>
        </w:rPr>
        <w:t>≤0.005 mg/L</w:t>
      </w:r>
      <w:r w:rsidRPr="00755675">
        <w:rPr>
          <w:rFonts w:hAnsi="宋体"/>
          <w:szCs w:val="21"/>
        </w:rPr>
        <w:t>。</w:t>
      </w:r>
    </w:p>
    <w:p w14:paraId="23022CC3" w14:textId="77777777" w:rsidR="0098393A" w:rsidRPr="00755675" w:rsidRDefault="0098393A" w:rsidP="0098393A">
      <w:pPr>
        <w:adjustRightInd w:val="0"/>
        <w:snapToGrid w:val="0"/>
        <w:spacing w:beforeLines="50" w:before="156" w:line="360" w:lineRule="auto"/>
        <w:ind w:firstLineChars="300" w:firstLine="630"/>
        <w:rPr>
          <w:szCs w:val="21"/>
        </w:rPr>
      </w:pPr>
      <w:r w:rsidRPr="00755675">
        <w:rPr>
          <w:rFonts w:hAnsi="宋体"/>
          <w:szCs w:val="21"/>
        </w:rPr>
        <w:t>样品分析频率：</w:t>
      </w:r>
      <w:r w:rsidRPr="00755675">
        <w:rPr>
          <w:szCs w:val="21"/>
        </w:rPr>
        <w:t>≥30</w:t>
      </w:r>
      <w:r w:rsidRPr="00755675">
        <w:rPr>
          <w:rFonts w:hAnsi="宋体"/>
          <w:szCs w:val="21"/>
        </w:rPr>
        <w:t>样</w:t>
      </w:r>
      <w:r w:rsidRPr="00755675">
        <w:rPr>
          <w:szCs w:val="21"/>
        </w:rPr>
        <w:t>/</w:t>
      </w:r>
      <w:r w:rsidRPr="00755675">
        <w:rPr>
          <w:rFonts w:hAnsi="宋体"/>
          <w:szCs w:val="21"/>
        </w:rPr>
        <w:t>小时。</w:t>
      </w:r>
    </w:p>
    <w:p w14:paraId="257BEB04" w14:textId="77777777" w:rsidR="0098393A" w:rsidRPr="00755675" w:rsidRDefault="0098393A" w:rsidP="0098393A">
      <w:pPr>
        <w:adjustRightInd w:val="0"/>
        <w:snapToGrid w:val="0"/>
        <w:spacing w:beforeLines="50" w:before="156" w:line="360" w:lineRule="auto"/>
        <w:ind w:firstLineChars="300" w:firstLine="630"/>
        <w:rPr>
          <w:szCs w:val="21"/>
        </w:rPr>
      </w:pPr>
      <w:r w:rsidRPr="00755675">
        <w:rPr>
          <w:rFonts w:hAnsi="宋体"/>
          <w:szCs w:val="21"/>
        </w:rPr>
        <w:t>精密度：</w:t>
      </w:r>
      <w:r w:rsidRPr="00755675">
        <w:rPr>
          <w:szCs w:val="21"/>
        </w:rPr>
        <w:t>≤1%</w:t>
      </w:r>
      <w:r w:rsidRPr="00755675">
        <w:rPr>
          <w:rFonts w:hAnsi="宋体"/>
          <w:szCs w:val="21"/>
        </w:rPr>
        <w:t>。</w:t>
      </w:r>
    </w:p>
    <w:p w14:paraId="1DF3B872" w14:textId="77777777" w:rsidR="0098393A" w:rsidRPr="00755675" w:rsidRDefault="0098393A" w:rsidP="0098393A">
      <w:pPr>
        <w:adjustRightInd w:val="0"/>
        <w:snapToGrid w:val="0"/>
        <w:spacing w:beforeLines="50" w:before="156" w:line="360" w:lineRule="auto"/>
        <w:rPr>
          <w:szCs w:val="21"/>
        </w:rPr>
      </w:pPr>
      <w:smartTag w:uri="urn:schemas-microsoft-com:office:smarttags" w:element="chsdate">
        <w:smartTagPr>
          <w:attr w:name="IsROCDate" w:val="False"/>
          <w:attr w:name="IsLunarDate" w:val="False"/>
          <w:attr w:name="Day" w:val="30"/>
          <w:attr w:name="Month" w:val="12"/>
          <w:attr w:name="Year" w:val="1899"/>
        </w:smartTagPr>
        <w:r w:rsidRPr="00755675">
          <w:rPr>
            <w:szCs w:val="21"/>
          </w:rPr>
          <w:t>2.2.8</w:t>
        </w:r>
      </w:smartTag>
      <w:r w:rsidRPr="00755675">
        <w:rPr>
          <w:rFonts w:hAnsi="宋体"/>
          <w:szCs w:val="21"/>
        </w:rPr>
        <w:t>分析项目：六价铬。</w:t>
      </w:r>
    </w:p>
    <w:p w14:paraId="29F7A589" w14:textId="77777777" w:rsidR="0098393A" w:rsidRPr="00755675" w:rsidRDefault="0098393A" w:rsidP="0098393A">
      <w:pPr>
        <w:adjustRightInd w:val="0"/>
        <w:snapToGrid w:val="0"/>
        <w:spacing w:beforeLines="50" w:before="156" w:line="360" w:lineRule="auto"/>
        <w:ind w:firstLineChars="250" w:firstLine="525"/>
        <w:rPr>
          <w:szCs w:val="21"/>
        </w:rPr>
      </w:pPr>
      <w:r w:rsidRPr="00755675">
        <w:rPr>
          <w:rFonts w:hAnsi="宋体"/>
          <w:szCs w:val="21"/>
        </w:rPr>
        <w:t>方法原理：二</w:t>
      </w:r>
      <w:proofErr w:type="gramStart"/>
      <w:r w:rsidRPr="00755675">
        <w:rPr>
          <w:rFonts w:hAnsi="宋体"/>
          <w:szCs w:val="21"/>
        </w:rPr>
        <w:t>苯碳酰二肼</w:t>
      </w:r>
      <w:proofErr w:type="gramEnd"/>
      <w:r w:rsidRPr="00755675">
        <w:rPr>
          <w:rFonts w:hAnsi="宋体"/>
          <w:szCs w:val="21"/>
        </w:rPr>
        <w:t>光度法。</w:t>
      </w:r>
    </w:p>
    <w:p w14:paraId="1C96547C" w14:textId="77777777" w:rsidR="0098393A" w:rsidRPr="00755675" w:rsidRDefault="0098393A" w:rsidP="0098393A">
      <w:pPr>
        <w:adjustRightInd w:val="0"/>
        <w:snapToGrid w:val="0"/>
        <w:spacing w:beforeLines="50" w:before="156" w:line="360" w:lineRule="auto"/>
        <w:ind w:firstLineChars="250" w:firstLine="525"/>
        <w:rPr>
          <w:szCs w:val="21"/>
        </w:rPr>
      </w:pPr>
      <w:r w:rsidRPr="00755675">
        <w:rPr>
          <w:rFonts w:hAnsi="宋体"/>
          <w:szCs w:val="21"/>
        </w:rPr>
        <w:t>线性范围：</w:t>
      </w:r>
      <w:r w:rsidRPr="00755675">
        <w:rPr>
          <w:szCs w:val="21"/>
        </w:rPr>
        <w:t>0.005-0.6 mg/L</w:t>
      </w:r>
      <w:r w:rsidRPr="00755675">
        <w:rPr>
          <w:rFonts w:hAnsi="宋体"/>
          <w:szCs w:val="21"/>
        </w:rPr>
        <w:t>，线性相关系数＞</w:t>
      </w:r>
      <w:r w:rsidRPr="00755675">
        <w:rPr>
          <w:szCs w:val="21"/>
        </w:rPr>
        <w:t>0.999</w:t>
      </w:r>
      <w:r w:rsidRPr="00755675">
        <w:rPr>
          <w:rFonts w:hAnsi="宋体"/>
          <w:szCs w:val="21"/>
        </w:rPr>
        <w:t>。</w:t>
      </w:r>
    </w:p>
    <w:p w14:paraId="4E33D91C" w14:textId="77777777" w:rsidR="0098393A" w:rsidRPr="00755675" w:rsidRDefault="0098393A" w:rsidP="0098393A">
      <w:pPr>
        <w:adjustRightInd w:val="0"/>
        <w:snapToGrid w:val="0"/>
        <w:spacing w:beforeLines="50" w:before="156" w:line="360" w:lineRule="auto"/>
        <w:ind w:firstLineChars="250" w:firstLine="525"/>
        <w:rPr>
          <w:szCs w:val="21"/>
        </w:rPr>
      </w:pPr>
      <w:r w:rsidRPr="00755675">
        <w:rPr>
          <w:rFonts w:hAnsi="宋体"/>
          <w:szCs w:val="21"/>
        </w:rPr>
        <w:t>方法检出限：</w:t>
      </w:r>
      <w:r w:rsidRPr="00755675">
        <w:rPr>
          <w:szCs w:val="21"/>
        </w:rPr>
        <w:t>≤0.001 mg/L</w:t>
      </w:r>
      <w:r w:rsidRPr="00755675">
        <w:rPr>
          <w:rFonts w:hAnsi="宋体"/>
          <w:szCs w:val="21"/>
        </w:rPr>
        <w:t>。</w:t>
      </w:r>
    </w:p>
    <w:p w14:paraId="361CECA0" w14:textId="77777777" w:rsidR="0098393A" w:rsidRPr="00755675" w:rsidRDefault="0098393A" w:rsidP="0098393A">
      <w:pPr>
        <w:adjustRightInd w:val="0"/>
        <w:snapToGrid w:val="0"/>
        <w:spacing w:beforeLines="50" w:before="156" w:line="360" w:lineRule="auto"/>
        <w:ind w:firstLineChars="250" w:firstLine="525"/>
        <w:rPr>
          <w:szCs w:val="21"/>
        </w:rPr>
      </w:pPr>
      <w:r w:rsidRPr="00755675">
        <w:rPr>
          <w:rFonts w:hAnsi="宋体"/>
          <w:szCs w:val="21"/>
        </w:rPr>
        <w:t>样品分析频率：</w:t>
      </w:r>
      <w:r w:rsidRPr="00755675">
        <w:rPr>
          <w:szCs w:val="21"/>
        </w:rPr>
        <w:t>≥30</w:t>
      </w:r>
      <w:r w:rsidRPr="00755675">
        <w:rPr>
          <w:rFonts w:hAnsi="宋体"/>
          <w:szCs w:val="21"/>
        </w:rPr>
        <w:t>样</w:t>
      </w:r>
      <w:r w:rsidRPr="00755675">
        <w:rPr>
          <w:szCs w:val="21"/>
        </w:rPr>
        <w:t>/</w:t>
      </w:r>
      <w:r w:rsidRPr="00755675">
        <w:rPr>
          <w:rFonts w:hAnsi="宋体"/>
          <w:szCs w:val="21"/>
        </w:rPr>
        <w:t>小时。</w:t>
      </w:r>
    </w:p>
    <w:p w14:paraId="0EAE8DB8" w14:textId="77777777" w:rsidR="0098393A" w:rsidRPr="00755675" w:rsidRDefault="0098393A" w:rsidP="0098393A">
      <w:pPr>
        <w:adjustRightInd w:val="0"/>
        <w:snapToGrid w:val="0"/>
        <w:spacing w:beforeLines="50" w:before="156" w:line="360" w:lineRule="auto"/>
        <w:ind w:firstLineChars="250" w:firstLine="525"/>
        <w:rPr>
          <w:szCs w:val="21"/>
        </w:rPr>
      </w:pPr>
      <w:r w:rsidRPr="00755675">
        <w:rPr>
          <w:rFonts w:hAnsi="宋体"/>
          <w:szCs w:val="21"/>
        </w:rPr>
        <w:t>精密度：</w:t>
      </w:r>
      <w:r w:rsidRPr="00755675">
        <w:rPr>
          <w:szCs w:val="21"/>
        </w:rPr>
        <w:t>≤1%</w:t>
      </w:r>
      <w:r w:rsidRPr="00755675">
        <w:rPr>
          <w:rFonts w:hAnsi="宋体"/>
          <w:szCs w:val="21"/>
        </w:rPr>
        <w:t>。</w:t>
      </w:r>
    </w:p>
    <w:p w14:paraId="597F8C48" w14:textId="77777777" w:rsidR="0098393A" w:rsidRPr="00755675" w:rsidRDefault="0098393A" w:rsidP="0098393A">
      <w:pPr>
        <w:adjustRightInd w:val="0"/>
        <w:snapToGrid w:val="0"/>
        <w:spacing w:beforeLines="50" w:before="156" w:line="360" w:lineRule="auto"/>
        <w:ind w:left="422" w:hangingChars="200" w:hanging="422"/>
        <w:rPr>
          <w:rFonts w:hint="eastAsia"/>
          <w:b/>
          <w:szCs w:val="21"/>
        </w:rPr>
      </w:pPr>
      <w:r w:rsidRPr="00755675">
        <w:rPr>
          <w:b/>
          <w:szCs w:val="21"/>
        </w:rPr>
        <w:t xml:space="preserve">2.3 </w:t>
      </w:r>
      <w:r w:rsidRPr="00755675">
        <w:rPr>
          <w:rFonts w:hAnsi="宋体"/>
          <w:b/>
          <w:szCs w:val="21"/>
        </w:rPr>
        <w:t>自动稀释功能</w:t>
      </w:r>
    </w:p>
    <w:p w14:paraId="0D358817" w14:textId="77777777" w:rsidR="0098393A" w:rsidRPr="00755675" w:rsidRDefault="0098393A" w:rsidP="0098393A">
      <w:pPr>
        <w:adjustRightInd w:val="0"/>
        <w:snapToGrid w:val="0"/>
        <w:spacing w:beforeLines="50" w:before="156" w:line="360" w:lineRule="auto"/>
        <w:ind w:left="420" w:hangingChars="200" w:hanging="420"/>
        <w:rPr>
          <w:b/>
          <w:szCs w:val="21"/>
        </w:rPr>
      </w:pPr>
      <w:r w:rsidRPr="00755675">
        <w:rPr>
          <w:rFonts w:hAnsi="宋体"/>
          <w:bCs/>
          <w:szCs w:val="21"/>
        </w:rPr>
        <w:t>可以自动配置校正曲线及自动稀释超标样品，最高可稀释超校正曲线</w:t>
      </w:r>
      <w:r w:rsidRPr="00755675">
        <w:rPr>
          <w:bCs/>
          <w:szCs w:val="21"/>
        </w:rPr>
        <w:t>10</w:t>
      </w:r>
      <w:r w:rsidRPr="00755675">
        <w:rPr>
          <w:rFonts w:hAnsi="宋体"/>
          <w:bCs/>
          <w:szCs w:val="21"/>
        </w:rPr>
        <w:t>倍及以上的样</w:t>
      </w:r>
    </w:p>
    <w:p w14:paraId="59B29D57" w14:textId="77777777" w:rsidR="0098393A" w:rsidRPr="00755675" w:rsidRDefault="0098393A" w:rsidP="0098393A">
      <w:pPr>
        <w:adjustRightInd w:val="0"/>
        <w:snapToGrid w:val="0"/>
        <w:spacing w:beforeLines="50" w:before="156" w:line="360" w:lineRule="auto"/>
        <w:rPr>
          <w:b/>
          <w:szCs w:val="21"/>
        </w:rPr>
      </w:pPr>
      <w:r w:rsidRPr="00755675">
        <w:rPr>
          <w:rFonts w:hAnsi="宋体"/>
          <w:bCs/>
          <w:szCs w:val="21"/>
        </w:rPr>
        <w:t>品。</w:t>
      </w:r>
    </w:p>
    <w:p w14:paraId="344AFB48" w14:textId="77777777" w:rsidR="0098393A" w:rsidRPr="00755675" w:rsidRDefault="0098393A" w:rsidP="0098393A">
      <w:pPr>
        <w:adjustRightInd w:val="0"/>
        <w:snapToGrid w:val="0"/>
        <w:spacing w:beforeLines="50" w:before="156" w:line="360" w:lineRule="auto"/>
        <w:rPr>
          <w:b/>
          <w:szCs w:val="21"/>
        </w:rPr>
      </w:pPr>
      <w:r w:rsidRPr="00755675">
        <w:rPr>
          <w:b/>
          <w:szCs w:val="21"/>
        </w:rPr>
        <w:t>2.4</w:t>
      </w:r>
      <w:r w:rsidRPr="00755675">
        <w:rPr>
          <w:rFonts w:hAnsi="宋体"/>
          <w:b/>
          <w:szCs w:val="21"/>
        </w:rPr>
        <w:t>数据处理</w:t>
      </w:r>
    </w:p>
    <w:p w14:paraId="3B96C97B" w14:textId="77777777" w:rsidR="0098393A" w:rsidRPr="00755675" w:rsidRDefault="0098393A" w:rsidP="0098393A">
      <w:pPr>
        <w:adjustRightInd w:val="0"/>
        <w:snapToGrid w:val="0"/>
        <w:spacing w:beforeLines="50" w:before="156" w:line="360" w:lineRule="auto"/>
        <w:rPr>
          <w:szCs w:val="21"/>
        </w:rPr>
      </w:pPr>
      <w:smartTag w:uri="urn:schemas-microsoft-com:office:smarttags" w:element="chsdate">
        <w:smartTagPr>
          <w:attr w:name="IsROCDate" w:val="False"/>
          <w:attr w:name="IsLunarDate" w:val="False"/>
          <w:attr w:name="Day" w:val="30"/>
          <w:attr w:name="Month" w:val="12"/>
          <w:attr w:name="Year" w:val="1899"/>
        </w:smartTagPr>
        <w:r w:rsidRPr="00755675">
          <w:rPr>
            <w:szCs w:val="21"/>
          </w:rPr>
          <w:t>2.4.1</w:t>
        </w:r>
      </w:smartTag>
      <w:r w:rsidRPr="00755675">
        <w:rPr>
          <w:szCs w:val="21"/>
        </w:rPr>
        <w:t xml:space="preserve"> </w:t>
      </w:r>
      <w:r w:rsidRPr="00755675">
        <w:rPr>
          <w:rFonts w:hAnsi="宋体"/>
          <w:szCs w:val="21"/>
        </w:rPr>
        <w:t>工作站具有实时监控仪器各种参数状态的功能，同时可对异常状况报警提示。</w:t>
      </w:r>
    </w:p>
    <w:p w14:paraId="22BC42BC" w14:textId="77777777" w:rsidR="0098393A" w:rsidRPr="00755675" w:rsidRDefault="0098393A" w:rsidP="0098393A">
      <w:pPr>
        <w:adjustRightInd w:val="0"/>
        <w:snapToGrid w:val="0"/>
        <w:spacing w:beforeLines="50" w:before="156" w:line="360" w:lineRule="auto"/>
        <w:rPr>
          <w:bCs/>
          <w:szCs w:val="21"/>
        </w:rPr>
      </w:pPr>
      <w:smartTag w:uri="urn:schemas-microsoft-com:office:smarttags" w:element="chsdate">
        <w:smartTagPr>
          <w:attr w:name="IsROCDate" w:val="False"/>
          <w:attr w:name="IsLunarDate" w:val="False"/>
          <w:attr w:name="Day" w:val="30"/>
          <w:attr w:name="Month" w:val="12"/>
          <w:attr w:name="Year" w:val="1899"/>
        </w:smartTagPr>
        <w:r w:rsidRPr="00755675">
          <w:rPr>
            <w:bCs/>
            <w:szCs w:val="21"/>
          </w:rPr>
          <w:t>2.4.2</w:t>
        </w:r>
      </w:smartTag>
      <w:r w:rsidRPr="00755675">
        <w:rPr>
          <w:rFonts w:hAnsi="宋体"/>
          <w:bCs/>
          <w:szCs w:val="21"/>
        </w:rPr>
        <w:t>工作软件具有权限设置功能，可以保障用户检测数据的安全性，检测结果可以转换成至少</w:t>
      </w:r>
      <w:r w:rsidRPr="00755675">
        <w:rPr>
          <w:bCs/>
          <w:szCs w:val="21"/>
        </w:rPr>
        <w:t>5</w:t>
      </w:r>
      <w:r w:rsidRPr="00755675">
        <w:rPr>
          <w:rFonts w:hAnsi="宋体"/>
          <w:bCs/>
          <w:szCs w:val="21"/>
        </w:rPr>
        <w:t>种以上常用文件格式，包括</w:t>
      </w:r>
      <w:r w:rsidRPr="00755675">
        <w:rPr>
          <w:bCs/>
          <w:szCs w:val="21"/>
        </w:rPr>
        <w:t>pdf</w:t>
      </w:r>
      <w:r w:rsidRPr="00755675">
        <w:rPr>
          <w:rFonts w:hAnsi="宋体"/>
          <w:bCs/>
          <w:szCs w:val="21"/>
        </w:rPr>
        <w:t>、</w:t>
      </w:r>
      <w:r w:rsidRPr="00755675">
        <w:rPr>
          <w:bCs/>
          <w:szCs w:val="21"/>
        </w:rPr>
        <w:t>xlsx</w:t>
      </w:r>
      <w:r w:rsidRPr="00755675">
        <w:rPr>
          <w:rFonts w:hAnsi="宋体"/>
          <w:bCs/>
          <w:szCs w:val="21"/>
        </w:rPr>
        <w:t>、</w:t>
      </w:r>
      <w:r w:rsidRPr="00755675">
        <w:rPr>
          <w:bCs/>
          <w:szCs w:val="21"/>
        </w:rPr>
        <w:t>doc</w:t>
      </w:r>
      <w:r w:rsidRPr="00755675">
        <w:rPr>
          <w:rFonts w:hAnsi="宋体"/>
          <w:bCs/>
          <w:szCs w:val="21"/>
        </w:rPr>
        <w:t>等。</w:t>
      </w:r>
    </w:p>
    <w:p w14:paraId="2B58F1FA" w14:textId="77777777" w:rsidR="0098393A" w:rsidRPr="00755675" w:rsidRDefault="0098393A" w:rsidP="0098393A">
      <w:pPr>
        <w:adjustRightInd w:val="0"/>
        <w:snapToGrid w:val="0"/>
        <w:spacing w:beforeLines="50" w:before="156" w:line="360" w:lineRule="auto"/>
        <w:rPr>
          <w:szCs w:val="21"/>
        </w:rPr>
      </w:pPr>
      <w:smartTag w:uri="urn:schemas-microsoft-com:office:smarttags" w:element="chsdate">
        <w:smartTagPr>
          <w:attr w:name="IsROCDate" w:val="False"/>
          <w:attr w:name="IsLunarDate" w:val="False"/>
          <w:attr w:name="Day" w:val="30"/>
          <w:attr w:name="Month" w:val="12"/>
          <w:attr w:name="Year" w:val="1899"/>
        </w:smartTagPr>
        <w:r w:rsidRPr="00755675">
          <w:rPr>
            <w:szCs w:val="21"/>
          </w:rPr>
          <w:t>2.4.3</w:t>
        </w:r>
      </w:smartTag>
      <w:r w:rsidRPr="00755675">
        <w:rPr>
          <w:rFonts w:hAnsi="宋体"/>
          <w:szCs w:val="21"/>
        </w:rPr>
        <w:t>工作站可以直接进行数据处理，并自动生成数据结果报告。</w:t>
      </w:r>
    </w:p>
    <w:p w14:paraId="0E47C8D5" w14:textId="77777777" w:rsidR="0098393A" w:rsidRPr="00755675" w:rsidRDefault="0098393A" w:rsidP="0098393A">
      <w:pPr>
        <w:adjustRightInd w:val="0"/>
        <w:snapToGrid w:val="0"/>
        <w:spacing w:beforeLines="50" w:before="156" w:line="360" w:lineRule="auto"/>
        <w:rPr>
          <w:bCs/>
          <w:szCs w:val="21"/>
        </w:rPr>
      </w:pPr>
      <w:smartTag w:uri="urn:schemas-microsoft-com:office:smarttags" w:element="chsdate">
        <w:smartTagPr>
          <w:attr w:name="IsROCDate" w:val="False"/>
          <w:attr w:name="IsLunarDate" w:val="False"/>
          <w:attr w:name="Day" w:val="30"/>
          <w:attr w:name="Month" w:val="12"/>
          <w:attr w:name="Year" w:val="1899"/>
        </w:smartTagPr>
        <w:r w:rsidRPr="00755675">
          <w:rPr>
            <w:bCs/>
            <w:szCs w:val="21"/>
          </w:rPr>
          <w:t>2.4.4</w:t>
        </w:r>
      </w:smartTag>
      <w:r w:rsidRPr="00755675">
        <w:rPr>
          <w:rFonts w:hAnsi="宋体"/>
          <w:bCs/>
          <w:szCs w:val="21"/>
        </w:rPr>
        <w:t>仪器具备自动状态监控功能，各检测处理单元实时状态可视化显示，同时具备自我诊断功能。</w:t>
      </w:r>
    </w:p>
    <w:p w14:paraId="72F05204" w14:textId="77777777" w:rsidR="0098393A" w:rsidRPr="00755675" w:rsidRDefault="0098393A" w:rsidP="0098393A">
      <w:pPr>
        <w:adjustRightInd w:val="0"/>
        <w:snapToGrid w:val="0"/>
        <w:spacing w:beforeLines="50" w:before="156" w:line="360" w:lineRule="auto"/>
        <w:rPr>
          <w:b/>
          <w:szCs w:val="21"/>
        </w:rPr>
      </w:pPr>
      <w:r w:rsidRPr="00755675">
        <w:rPr>
          <w:b/>
          <w:szCs w:val="21"/>
        </w:rPr>
        <w:t xml:space="preserve">3. </w:t>
      </w:r>
      <w:r w:rsidRPr="00755675">
        <w:rPr>
          <w:rFonts w:hAnsi="宋体"/>
          <w:b/>
          <w:szCs w:val="21"/>
        </w:rPr>
        <w:t>配置要求</w:t>
      </w:r>
    </w:p>
    <w:p w14:paraId="08875DF7" w14:textId="77777777" w:rsidR="0098393A" w:rsidRPr="00755675" w:rsidRDefault="0098393A" w:rsidP="0098393A">
      <w:pPr>
        <w:adjustRightInd w:val="0"/>
        <w:snapToGrid w:val="0"/>
        <w:spacing w:beforeLines="50" w:before="156" w:line="360" w:lineRule="auto"/>
        <w:rPr>
          <w:szCs w:val="21"/>
        </w:rPr>
      </w:pPr>
      <w:r w:rsidRPr="00755675">
        <w:rPr>
          <w:szCs w:val="21"/>
        </w:rPr>
        <w:t xml:space="preserve">3.1  </w:t>
      </w:r>
      <w:r w:rsidRPr="00755675">
        <w:rPr>
          <w:rFonts w:hAnsi="宋体"/>
          <w:szCs w:val="21"/>
        </w:rPr>
        <w:t>全自动流动注射挥发</w:t>
      </w:r>
      <w:proofErr w:type="gramStart"/>
      <w:r w:rsidRPr="00755675">
        <w:rPr>
          <w:rFonts w:hAnsi="宋体"/>
          <w:szCs w:val="21"/>
        </w:rPr>
        <w:t>酚</w:t>
      </w:r>
      <w:proofErr w:type="gramEnd"/>
      <w:r w:rsidRPr="00755675">
        <w:rPr>
          <w:rFonts w:hAnsi="宋体"/>
          <w:szCs w:val="21"/>
        </w:rPr>
        <w:t>分析模块</w:t>
      </w:r>
      <w:r w:rsidRPr="00755675">
        <w:rPr>
          <w:szCs w:val="21"/>
        </w:rPr>
        <w:t>1</w:t>
      </w:r>
      <w:r w:rsidRPr="00755675">
        <w:rPr>
          <w:rFonts w:hAnsi="宋体"/>
          <w:szCs w:val="21"/>
        </w:rPr>
        <w:t>套。</w:t>
      </w:r>
    </w:p>
    <w:p w14:paraId="4C2C7F9B" w14:textId="77777777" w:rsidR="0098393A" w:rsidRPr="00755675" w:rsidRDefault="0098393A" w:rsidP="0098393A">
      <w:pPr>
        <w:adjustRightInd w:val="0"/>
        <w:snapToGrid w:val="0"/>
        <w:spacing w:beforeLines="50" w:before="156" w:line="360" w:lineRule="auto"/>
        <w:rPr>
          <w:szCs w:val="21"/>
        </w:rPr>
      </w:pPr>
      <w:r w:rsidRPr="00755675">
        <w:rPr>
          <w:szCs w:val="21"/>
        </w:rPr>
        <w:t xml:space="preserve">3.2  </w:t>
      </w:r>
      <w:r w:rsidRPr="00755675">
        <w:rPr>
          <w:rFonts w:hAnsi="宋体"/>
          <w:szCs w:val="21"/>
        </w:rPr>
        <w:t>全自动流动注射（总）氰化物分析模块</w:t>
      </w:r>
      <w:r w:rsidRPr="00755675">
        <w:rPr>
          <w:szCs w:val="21"/>
        </w:rPr>
        <w:t>1</w:t>
      </w:r>
      <w:r w:rsidRPr="00755675">
        <w:rPr>
          <w:rFonts w:hAnsi="宋体"/>
          <w:szCs w:val="21"/>
        </w:rPr>
        <w:t>套。</w:t>
      </w:r>
    </w:p>
    <w:p w14:paraId="622843F5" w14:textId="77777777" w:rsidR="0098393A" w:rsidRPr="00755675" w:rsidRDefault="0098393A" w:rsidP="0098393A">
      <w:pPr>
        <w:adjustRightInd w:val="0"/>
        <w:snapToGrid w:val="0"/>
        <w:spacing w:beforeLines="50" w:before="156" w:line="360" w:lineRule="auto"/>
        <w:rPr>
          <w:szCs w:val="21"/>
        </w:rPr>
      </w:pPr>
      <w:r w:rsidRPr="00755675">
        <w:rPr>
          <w:szCs w:val="21"/>
        </w:rPr>
        <w:t xml:space="preserve">3.3  </w:t>
      </w:r>
      <w:r w:rsidRPr="00755675">
        <w:rPr>
          <w:rFonts w:hAnsi="宋体"/>
          <w:szCs w:val="21"/>
        </w:rPr>
        <w:t>全自动流动注射阴离子表面活性剂分析模块</w:t>
      </w:r>
      <w:r w:rsidRPr="00755675">
        <w:rPr>
          <w:szCs w:val="21"/>
        </w:rPr>
        <w:t>1</w:t>
      </w:r>
      <w:r w:rsidRPr="00755675">
        <w:rPr>
          <w:rFonts w:hAnsi="宋体"/>
          <w:szCs w:val="21"/>
        </w:rPr>
        <w:t>套。</w:t>
      </w:r>
    </w:p>
    <w:p w14:paraId="3DC4085D" w14:textId="77777777" w:rsidR="0098393A" w:rsidRPr="00755675" w:rsidRDefault="0098393A" w:rsidP="0098393A">
      <w:pPr>
        <w:adjustRightInd w:val="0"/>
        <w:snapToGrid w:val="0"/>
        <w:spacing w:beforeLines="50" w:before="156" w:line="360" w:lineRule="auto"/>
        <w:rPr>
          <w:szCs w:val="21"/>
        </w:rPr>
      </w:pPr>
      <w:r w:rsidRPr="00755675">
        <w:rPr>
          <w:szCs w:val="21"/>
        </w:rPr>
        <w:lastRenderedPageBreak/>
        <w:t xml:space="preserve">3.4  </w:t>
      </w:r>
      <w:r w:rsidRPr="00755675">
        <w:rPr>
          <w:rFonts w:hAnsi="宋体"/>
          <w:szCs w:val="21"/>
        </w:rPr>
        <w:t>全自动流动注射总氮分析模块</w:t>
      </w:r>
      <w:r w:rsidRPr="00755675">
        <w:rPr>
          <w:szCs w:val="21"/>
        </w:rPr>
        <w:t>1</w:t>
      </w:r>
      <w:r w:rsidRPr="00755675">
        <w:rPr>
          <w:rFonts w:hAnsi="宋体"/>
          <w:szCs w:val="21"/>
        </w:rPr>
        <w:t>套。</w:t>
      </w:r>
    </w:p>
    <w:p w14:paraId="2481A304" w14:textId="77777777" w:rsidR="0098393A" w:rsidRPr="00755675" w:rsidRDefault="0098393A" w:rsidP="0098393A">
      <w:pPr>
        <w:adjustRightInd w:val="0"/>
        <w:snapToGrid w:val="0"/>
        <w:spacing w:beforeLines="50" w:before="156" w:line="360" w:lineRule="auto"/>
        <w:rPr>
          <w:szCs w:val="21"/>
        </w:rPr>
      </w:pPr>
      <w:r w:rsidRPr="00755675">
        <w:rPr>
          <w:szCs w:val="21"/>
        </w:rPr>
        <w:t xml:space="preserve">3.5  </w:t>
      </w:r>
      <w:r w:rsidRPr="00755675">
        <w:rPr>
          <w:rFonts w:hAnsi="宋体"/>
          <w:szCs w:val="21"/>
        </w:rPr>
        <w:t>全自动流动注射氨氮分析模块</w:t>
      </w:r>
      <w:r w:rsidRPr="00755675">
        <w:rPr>
          <w:szCs w:val="21"/>
        </w:rPr>
        <w:t>1</w:t>
      </w:r>
      <w:r w:rsidRPr="00755675">
        <w:rPr>
          <w:rFonts w:hAnsi="宋体"/>
          <w:szCs w:val="21"/>
        </w:rPr>
        <w:t>套。</w:t>
      </w:r>
    </w:p>
    <w:p w14:paraId="1C579205" w14:textId="77777777" w:rsidR="0098393A" w:rsidRPr="00755675" w:rsidRDefault="0098393A" w:rsidP="0098393A">
      <w:pPr>
        <w:adjustRightInd w:val="0"/>
        <w:snapToGrid w:val="0"/>
        <w:spacing w:beforeLines="50" w:before="156" w:line="360" w:lineRule="auto"/>
        <w:rPr>
          <w:szCs w:val="21"/>
        </w:rPr>
      </w:pPr>
      <w:r w:rsidRPr="00755675">
        <w:rPr>
          <w:szCs w:val="21"/>
        </w:rPr>
        <w:t xml:space="preserve">3.6  </w:t>
      </w:r>
      <w:r w:rsidRPr="00755675">
        <w:rPr>
          <w:rFonts w:hAnsi="宋体"/>
          <w:szCs w:val="21"/>
        </w:rPr>
        <w:t>全自动流动注射硫化物分析模块</w:t>
      </w:r>
      <w:r w:rsidRPr="00755675">
        <w:rPr>
          <w:szCs w:val="21"/>
        </w:rPr>
        <w:t>1</w:t>
      </w:r>
      <w:r w:rsidRPr="00755675">
        <w:rPr>
          <w:rFonts w:hAnsi="宋体"/>
          <w:szCs w:val="21"/>
        </w:rPr>
        <w:t>套。</w:t>
      </w:r>
    </w:p>
    <w:p w14:paraId="66897AD1" w14:textId="77777777" w:rsidR="0098393A" w:rsidRPr="00755675" w:rsidRDefault="0098393A" w:rsidP="0098393A">
      <w:pPr>
        <w:adjustRightInd w:val="0"/>
        <w:snapToGrid w:val="0"/>
        <w:spacing w:beforeLines="50" w:before="156" w:line="360" w:lineRule="auto"/>
        <w:rPr>
          <w:szCs w:val="21"/>
        </w:rPr>
      </w:pPr>
      <w:r w:rsidRPr="00755675">
        <w:rPr>
          <w:szCs w:val="21"/>
        </w:rPr>
        <w:t xml:space="preserve">3.7  </w:t>
      </w:r>
      <w:r w:rsidRPr="00755675">
        <w:rPr>
          <w:rFonts w:hAnsi="宋体"/>
          <w:szCs w:val="21"/>
        </w:rPr>
        <w:t>全自动流动注射总磷分析模块</w:t>
      </w:r>
      <w:r w:rsidRPr="00755675">
        <w:rPr>
          <w:szCs w:val="21"/>
        </w:rPr>
        <w:t>1</w:t>
      </w:r>
      <w:r w:rsidRPr="00755675">
        <w:rPr>
          <w:rFonts w:hAnsi="宋体"/>
          <w:szCs w:val="21"/>
        </w:rPr>
        <w:t>套。</w:t>
      </w:r>
    </w:p>
    <w:p w14:paraId="43399C30" w14:textId="77777777" w:rsidR="0098393A" w:rsidRPr="00755675" w:rsidRDefault="0098393A" w:rsidP="0098393A">
      <w:pPr>
        <w:adjustRightInd w:val="0"/>
        <w:snapToGrid w:val="0"/>
        <w:spacing w:beforeLines="50" w:before="156" w:line="360" w:lineRule="auto"/>
        <w:rPr>
          <w:szCs w:val="21"/>
        </w:rPr>
      </w:pPr>
      <w:r w:rsidRPr="00755675">
        <w:rPr>
          <w:szCs w:val="21"/>
        </w:rPr>
        <w:t xml:space="preserve">3.8  </w:t>
      </w:r>
      <w:r w:rsidRPr="00755675">
        <w:rPr>
          <w:rFonts w:hAnsi="宋体"/>
          <w:szCs w:val="21"/>
        </w:rPr>
        <w:t>全自动流动注射六价</w:t>
      </w:r>
      <w:proofErr w:type="gramStart"/>
      <w:r w:rsidRPr="00755675">
        <w:rPr>
          <w:rFonts w:hAnsi="宋体"/>
          <w:szCs w:val="21"/>
        </w:rPr>
        <w:t>铬分析</w:t>
      </w:r>
      <w:proofErr w:type="gramEnd"/>
      <w:r w:rsidRPr="00755675">
        <w:rPr>
          <w:rFonts w:hAnsi="宋体"/>
          <w:szCs w:val="21"/>
        </w:rPr>
        <w:t>模块</w:t>
      </w:r>
      <w:r w:rsidRPr="00755675">
        <w:rPr>
          <w:szCs w:val="21"/>
        </w:rPr>
        <w:t>1</w:t>
      </w:r>
      <w:r w:rsidRPr="00755675">
        <w:rPr>
          <w:rFonts w:hAnsi="宋体"/>
          <w:szCs w:val="21"/>
        </w:rPr>
        <w:t>套。</w:t>
      </w:r>
    </w:p>
    <w:p w14:paraId="1429A55F" w14:textId="77777777" w:rsidR="0098393A" w:rsidRPr="00755675" w:rsidRDefault="0098393A" w:rsidP="0098393A">
      <w:pPr>
        <w:adjustRightInd w:val="0"/>
        <w:snapToGrid w:val="0"/>
        <w:spacing w:beforeLines="50" w:before="156" w:line="360" w:lineRule="auto"/>
        <w:rPr>
          <w:szCs w:val="21"/>
        </w:rPr>
      </w:pPr>
      <w:r w:rsidRPr="00755675">
        <w:rPr>
          <w:szCs w:val="21"/>
        </w:rPr>
        <w:t xml:space="preserve">3.9  </w:t>
      </w:r>
      <w:r w:rsidRPr="00755675">
        <w:rPr>
          <w:rFonts w:hAnsi="宋体"/>
          <w:szCs w:val="21"/>
        </w:rPr>
        <w:t>自动进样器满足分析模块需求。</w:t>
      </w:r>
    </w:p>
    <w:p w14:paraId="1CB9EF60" w14:textId="77777777" w:rsidR="0098393A" w:rsidRPr="00755675" w:rsidRDefault="0098393A" w:rsidP="0098393A">
      <w:pPr>
        <w:adjustRightInd w:val="0"/>
        <w:snapToGrid w:val="0"/>
        <w:spacing w:beforeLines="50" w:before="156" w:line="360" w:lineRule="auto"/>
        <w:rPr>
          <w:szCs w:val="21"/>
        </w:rPr>
      </w:pPr>
      <w:r w:rsidRPr="00755675">
        <w:rPr>
          <w:szCs w:val="21"/>
        </w:rPr>
        <w:t xml:space="preserve">3.10 </w:t>
      </w:r>
      <w:r w:rsidRPr="00755675">
        <w:rPr>
          <w:rFonts w:hAnsi="宋体"/>
          <w:szCs w:val="21"/>
        </w:rPr>
        <w:t>所有模块的消耗备件需满足两年的正常使用（频率</w:t>
      </w:r>
      <w:r w:rsidRPr="00755675">
        <w:rPr>
          <w:szCs w:val="21"/>
        </w:rPr>
        <w:t>:100</w:t>
      </w:r>
      <w:r w:rsidRPr="00755675">
        <w:rPr>
          <w:rFonts w:hAnsi="宋体"/>
          <w:szCs w:val="21"/>
        </w:rPr>
        <w:t>样品</w:t>
      </w:r>
      <w:r w:rsidRPr="00755675">
        <w:rPr>
          <w:szCs w:val="21"/>
        </w:rPr>
        <w:t>/</w:t>
      </w:r>
      <w:r w:rsidRPr="00755675">
        <w:rPr>
          <w:rFonts w:hAnsi="宋体"/>
          <w:szCs w:val="21"/>
        </w:rPr>
        <w:t>月）。</w:t>
      </w:r>
    </w:p>
    <w:p w14:paraId="242102C1" w14:textId="77777777" w:rsidR="0098393A" w:rsidRPr="00755675" w:rsidRDefault="0098393A" w:rsidP="0098393A">
      <w:pPr>
        <w:adjustRightInd w:val="0"/>
        <w:snapToGrid w:val="0"/>
        <w:spacing w:beforeLines="50" w:before="156" w:line="360" w:lineRule="auto"/>
        <w:rPr>
          <w:szCs w:val="21"/>
        </w:rPr>
      </w:pPr>
      <w:r w:rsidRPr="00755675">
        <w:rPr>
          <w:szCs w:val="21"/>
        </w:rPr>
        <w:t xml:space="preserve">3.11 </w:t>
      </w:r>
      <w:r w:rsidRPr="00755675">
        <w:rPr>
          <w:rFonts w:hAnsi="宋体"/>
          <w:szCs w:val="21"/>
        </w:rPr>
        <w:t>全自动流动注射分析</w:t>
      </w:r>
      <w:proofErr w:type="gramStart"/>
      <w:r w:rsidRPr="00755675">
        <w:rPr>
          <w:rFonts w:hAnsi="宋体"/>
          <w:szCs w:val="21"/>
        </w:rPr>
        <w:t>仪数据</w:t>
      </w:r>
      <w:proofErr w:type="gramEnd"/>
      <w:r w:rsidRPr="00755675">
        <w:rPr>
          <w:rFonts w:hAnsi="宋体"/>
          <w:szCs w:val="21"/>
        </w:rPr>
        <w:t>工作站软件</w:t>
      </w:r>
      <w:r w:rsidRPr="00755675">
        <w:rPr>
          <w:szCs w:val="21"/>
        </w:rPr>
        <w:t>1</w:t>
      </w:r>
      <w:r w:rsidRPr="00755675">
        <w:rPr>
          <w:rFonts w:hAnsi="宋体"/>
          <w:szCs w:val="21"/>
        </w:rPr>
        <w:t>套。</w:t>
      </w:r>
    </w:p>
    <w:p w14:paraId="21736787" w14:textId="77777777" w:rsidR="0098393A" w:rsidRPr="00755675" w:rsidRDefault="0098393A" w:rsidP="0098393A">
      <w:pPr>
        <w:adjustRightInd w:val="0"/>
        <w:snapToGrid w:val="0"/>
        <w:spacing w:beforeLines="50" w:before="156" w:line="360" w:lineRule="auto"/>
        <w:rPr>
          <w:szCs w:val="21"/>
        </w:rPr>
      </w:pPr>
      <w:r w:rsidRPr="00755675">
        <w:rPr>
          <w:szCs w:val="21"/>
        </w:rPr>
        <w:t xml:space="preserve">3.12 </w:t>
      </w:r>
      <w:r w:rsidRPr="00755675">
        <w:rPr>
          <w:rFonts w:hAnsi="宋体"/>
          <w:szCs w:val="21"/>
        </w:rPr>
        <w:t>整机附件包</w:t>
      </w:r>
      <w:r w:rsidRPr="00755675">
        <w:rPr>
          <w:szCs w:val="21"/>
        </w:rPr>
        <w:t>1</w:t>
      </w:r>
      <w:r w:rsidRPr="00755675">
        <w:rPr>
          <w:rFonts w:hAnsi="宋体"/>
          <w:szCs w:val="21"/>
        </w:rPr>
        <w:t>套。</w:t>
      </w:r>
    </w:p>
    <w:p w14:paraId="63576F79" w14:textId="77777777" w:rsidR="0098393A" w:rsidRPr="00755675" w:rsidRDefault="0098393A" w:rsidP="0098393A">
      <w:pPr>
        <w:adjustRightInd w:val="0"/>
        <w:snapToGrid w:val="0"/>
        <w:spacing w:beforeLines="50" w:before="156" w:line="360" w:lineRule="auto"/>
        <w:rPr>
          <w:szCs w:val="21"/>
        </w:rPr>
      </w:pPr>
      <w:r w:rsidRPr="00755675">
        <w:rPr>
          <w:szCs w:val="21"/>
        </w:rPr>
        <w:t xml:space="preserve">3.13 </w:t>
      </w:r>
      <w:r w:rsidRPr="00755675">
        <w:rPr>
          <w:szCs w:val="21"/>
        </w:rPr>
        <w:t>配套设备</w:t>
      </w:r>
      <w:r w:rsidRPr="00755675">
        <w:rPr>
          <w:szCs w:val="21"/>
        </w:rPr>
        <w:t>1</w:t>
      </w:r>
      <w:r w:rsidRPr="00755675">
        <w:rPr>
          <w:szCs w:val="21"/>
        </w:rPr>
        <w:t>套</w:t>
      </w:r>
    </w:p>
    <w:p w14:paraId="2C5C4F19" w14:textId="77777777" w:rsidR="0098393A" w:rsidRPr="00755675" w:rsidRDefault="0098393A" w:rsidP="0098393A">
      <w:pPr>
        <w:adjustRightInd w:val="0"/>
        <w:snapToGrid w:val="0"/>
        <w:spacing w:beforeLines="50" w:before="156" w:line="360" w:lineRule="auto"/>
        <w:rPr>
          <w:szCs w:val="21"/>
        </w:rPr>
      </w:pPr>
      <w:r w:rsidRPr="00755675">
        <w:rPr>
          <w:szCs w:val="21"/>
        </w:rPr>
        <w:t>3.13.1</w:t>
      </w:r>
      <w:r w:rsidRPr="00755675">
        <w:rPr>
          <w:rFonts w:hint="eastAsia"/>
        </w:rPr>
        <w:t>CPU</w:t>
      </w:r>
      <w:r w:rsidRPr="00755675">
        <w:rPr>
          <w:rFonts w:hint="eastAsia"/>
        </w:rPr>
        <w:t>处理器基础频率不低于</w:t>
      </w:r>
      <w:r w:rsidRPr="00755675">
        <w:rPr>
          <w:rFonts w:hint="eastAsia"/>
        </w:rPr>
        <w:t>3.6GHz</w:t>
      </w:r>
      <w:r w:rsidRPr="00755675">
        <w:rPr>
          <w:rFonts w:hint="eastAsia"/>
        </w:rPr>
        <w:t>，</w:t>
      </w:r>
      <w:r w:rsidRPr="00755675">
        <w:t>内存容量不小</w:t>
      </w:r>
      <w:r w:rsidRPr="00755675">
        <w:rPr>
          <w:rFonts w:hint="eastAsia"/>
        </w:rPr>
        <w:t>于</w:t>
      </w:r>
      <w:r w:rsidRPr="00755675">
        <w:rPr>
          <w:rFonts w:hint="eastAsia"/>
        </w:rPr>
        <w:t>16</w:t>
      </w:r>
      <w:r w:rsidRPr="00755675">
        <w:t>G</w:t>
      </w:r>
      <w:r w:rsidRPr="00755675">
        <w:rPr>
          <w:rFonts w:hint="eastAsia"/>
        </w:rPr>
        <w:t>，</w:t>
      </w:r>
      <w:r w:rsidRPr="00755675">
        <w:t>硬盘容量不小</w:t>
      </w:r>
      <w:r w:rsidRPr="00755675">
        <w:rPr>
          <w:rFonts w:hint="eastAsia"/>
        </w:rPr>
        <w:t>于</w:t>
      </w:r>
      <w:r w:rsidRPr="00755675">
        <w:rPr>
          <w:rFonts w:hint="eastAsia"/>
        </w:rPr>
        <w:t>1TB</w:t>
      </w:r>
      <w:r w:rsidRPr="00755675">
        <w:rPr>
          <w:rFonts w:hint="eastAsia"/>
        </w:rPr>
        <w:t>。</w:t>
      </w:r>
      <w:r w:rsidRPr="00755675">
        <w:t>显示器尺寸</w:t>
      </w:r>
      <w:r w:rsidRPr="00755675">
        <w:rPr>
          <w:rFonts w:hint="eastAsia"/>
        </w:rPr>
        <w:t>不小于</w:t>
      </w:r>
      <w:r w:rsidRPr="00755675">
        <w:rPr>
          <w:rFonts w:hint="eastAsia"/>
        </w:rPr>
        <w:t>20</w:t>
      </w:r>
      <w:r w:rsidRPr="00755675">
        <w:t>英寸</w:t>
      </w:r>
      <w:r w:rsidRPr="00755675">
        <w:rPr>
          <w:rFonts w:hint="eastAsia"/>
        </w:rPr>
        <w:t>。</w:t>
      </w:r>
      <w:r w:rsidRPr="00755675">
        <w:t>正版操作系统。</w:t>
      </w:r>
    </w:p>
    <w:p w14:paraId="6C533943" w14:textId="77777777" w:rsidR="0098393A" w:rsidRPr="00755675" w:rsidRDefault="0098393A" w:rsidP="0098393A">
      <w:pPr>
        <w:adjustRightInd w:val="0"/>
        <w:snapToGrid w:val="0"/>
        <w:spacing w:beforeLines="50" w:before="156" w:line="360" w:lineRule="auto"/>
        <w:rPr>
          <w:rFonts w:hAnsi="宋体" w:hint="eastAsia"/>
          <w:szCs w:val="21"/>
        </w:rPr>
      </w:pPr>
      <w:r w:rsidRPr="00755675">
        <w:rPr>
          <w:szCs w:val="21"/>
        </w:rPr>
        <w:t xml:space="preserve">3.13.2 </w:t>
      </w:r>
      <w:r w:rsidRPr="00755675">
        <w:rPr>
          <w:rStyle w:val="a3"/>
          <w:rFonts w:hint="eastAsia"/>
        </w:rPr>
        <w:t>数据输出设备：</w:t>
      </w:r>
      <w:r w:rsidRPr="00755675">
        <w:rPr>
          <w:rStyle w:val="a3"/>
        </w:rPr>
        <w:t>速度不低于</w:t>
      </w:r>
      <w:r w:rsidRPr="00755675">
        <w:rPr>
          <w:rStyle w:val="a3"/>
        </w:rPr>
        <w:t>40</w:t>
      </w:r>
      <w:r w:rsidRPr="00755675">
        <w:rPr>
          <w:rStyle w:val="a3"/>
        </w:rPr>
        <w:t>页</w:t>
      </w:r>
      <w:r w:rsidRPr="00755675">
        <w:rPr>
          <w:rStyle w:val="a3"/>
        </w:rPr>
        <w:t>/</w:t>
      </w:r>
      <w:r w:rsidRPr="00755675">
        <w:rPr>
          <w:rStyle w:val="a3"/>
        </w:rPr>
        <w:t>分钟，</w:t>
      </w:r>
      <w:r w:rsidRPr="00755675">
        <w:rPr>
          <w:rStyle w:val="a3"/>
          <w:rFonts w:hint="eastAsia"/>
        </w:rPr>
        <w:t>分辨率：不低于</w:t>
      </w:r>
      <w:r w:rsidRPr="00755675">
        <w:rPr>
          <w:rStyle w:val="a3"/>
          <w:rFonts w:hint="eastAsia"/>
        </w:rPr>
        <w:t>600*600 dpi</w:t>
      </w:r>
      <w:r w:rsidRPr="00755675">
        <w:rPr>
          <w:rStyle w:val="a3"/>
        </w:rPr>
        <w:t>。</w:t>
      </w:r>
    </w:p>
    <w:p w14:paraId="4FC8AE9C" w14:textId="77777777" w:rsidR="0098393A" w:rsidRPr="00755675" w:rsidRDefault="0098393A" w:rsidP="0098393A">
      <w:pPr>
        <w:adjustRightInd w:val="0"/>
        <w:snapToGrid w:val="0"/>
        <w:spacing w:beforeLines="50" w:before="156" w:line="360" w:lineRule="auto"/>
        <w:rPr>
          <w:szCs w:val="21"/>
        </w:rPr>
      </w:pPr>
      <w:r w:rsidRPr="00755675">
        <w:rPr>
          <w:szCs w:val="21"/>
        </w:rPr>
        <w:t xml:space="preserve">3.14 </w:t>
      </w:r>
      <w:r w:rsidRPr="00755675">
        <w:rPr>
          <w:rFonts w:hAnsi="宋体"/>
          <w:szCs w:val="21"/>
        </w:rPr>
        <w:t>全自动流动注射分析</w:t>
      </w:r>
      <w:proofErr w:type="gramStart"/>
      <w:r w:rsidRPr="00755675">
        <w:rPr>
          <w:rFonts w:hAnsi="宋体"/>
          <w:szCs w:val="21"/>
        </w:rPr>
        <w:t>仪使用</w:t>
      </w:r>
      <w:proofErr w:type="gramEnd"/>
      <w:r w:rsidRPr="00755675">
        <w:rPr>
          <w:rFonts w:hAnsi="宋体"/>
          <w:szCs w:val="21"/>
        </w:rPr>
        <w:t>说明书</w:t>
      </w:r>
      <w:r w:rsidRPr="00755675">
        <w:rPr>
          <w:szCs w:val="21"/>
        </w:rPr>
        <w:t>2</w:t>
      </w:r>
      <w:r w:rsidRPr="00755675">
        <w:rPr>
          <w:rFonts w:hAnsi="宋体"/>
          <w:szCs w:val="21"/>
        </w:rPr>
        <w:t>份。</w:t>
      </w:r>
    </w:p>
    <w:p w14:paraId="60DF6678" w14:textId="77777777" w:rsidR="0098393A" w:rsidRPr="00755675" w:rsidRDefault="0098393A" w:rsidP="0098393A">
      <w:pPr>
        <w:adjustRightInd w:val="0"/>
        <w:snapToGrid w:val="0"/>
        <w:spacing w:beforeLines="50" w:before="156" w:line="360" w:lineRule="auto"/>
        <w:rPr>
          <w:szCs w:val="21"/>
        </w:rPr>
      </w:pPr>
      <w:r w:rsidRPr="00755675">
        <w:rPr>
          <w:szCs w:val="21"/>
        </w:rPr>
        <w:t xml:space="preserve">3.15 </w:t>
      </w:r>
      <w:r w:rsidRPr="00755675">
        <w:rPr>
          <w:rFonts w:hAnsi="宋体"/>
          <w:szCs w:val="21"/>
        </w:rPr>
        <w:t>全自动流动注射分析</w:t>
      </w:r>
      <w:proofErr w:type="gramStart"/>
      <w:r w:rsidRPr="00755675">
        <w:rPr>
          <w:rFonts w:hAnsi="宋体"/>
          <w:szCs w:val="21"/>
        </w:rPr>
        <w:t>仪数据</w:t>
      </w:r>
      <w:proofErr w:type="gramEnd"/>
      <w:r w:rsidRPr="00755675">
        <w:rPr>
          <w:rFonts w:hAnsi="宋体"/>
          <w:szCs w:val="21"/>
        </w:rPr>
        <w:t>工作站操作手册</w:t>
      </w:r>
      <w:r w:rsidRPr="00755675">
        <w:rPr>
          <w:szCs w:val="21"/>
        </w:rPr>
        <w:t>2</w:t>
      </w:r>
      <w:r w:rsidRPr="00755675">
        <w:rPr>
          <w:rFonts w:hAnsi="宋体"/>
          <w:szCs w:val="21"/>
        </w:rPr>
        <w:t>份。</w:t>
      </w:r>
    </w:p>
    <w:p w14:paraId="756AF497" w14:textId="77777777" w:rsidR="0098393A" w:rsidRPr="00755675" w:rsidRDefault="0098393A" w:rsidP="0098393A">
      <w:pPr>
        <w:adjustRightInd w:val="0"/>
        <w:snapToGrid w:val="0"/>
        <w:spacing w:beforeLines="50" w:before="156" w:line="360" w:lineRule="auto"/>
        <w:rPr>
          <w:szCs w:val="21"/>
        </w:rPr>
      </w:pPr>
      <w:r w:rsidRPr="00755675">
        <w:rPr>
          <w:szCs w:val="21"/>
        </w:rPr>
        <w:t xml:space="preserve">3.16 </w:t>
      </w:r>
      <w:r w:rsidRPr="00755675">
        <w:rPr>
          <w:rFonts w:hAnsi="宋体"/>
          <w:szCs w:val="21"/>
        </w:rPr>
        <w:t>全自动流动注射分析仪手册检测项目的分析方法手册</w:t>
      </w:r>
      <w:r w:rsidRPr="00755675">
        <w:rPr>
          <w:szCs w:val="21"/>
        </w:rPr>
        <w:t>2</w:t>
      </w:r>
      <w:r w:rsidRPr="00755675">
        <w:rPr>
          <w:rFonts w:hAnsi="宋体"/>
          <w:szCs w:val="21"/>
        </w:rPr>
        <w:t>份。</w:t>
      </w:r>
    </w:p>
    <w:p w14:paraId="23362D62" w14:textId="77777777" w:rsidR="0098393A" w:rsidRPr="00755675" w:rsidRDefault="0098393A" w:rsidP="0098393A">
      <w:pPr>
        <w:adjustRightInd w:val="0"/>
        <w:snapToGrid w:val="0"/>
        <w:spacing w:beforeLines="50" w:before="156" w:line="360" w:lineRule="auto"/>
        <w:rPr>
          <w:b/>
          <w:szCs w:val="21"/>
        </w:rPr>
      </w:pPr>
      <w:r w:rsidRPr="00755675">
        <w:rPr>
          <w:b/>
          <w:szCs w:val="21"/>
        </w:rPr>
        <w:t xml:space="preserve">4. </w:t>
      </w:r>
      <w:r w:rsidRPr="00755675">
        <w:rPr>
          <w:rFonts w:hAnsi="宋体"/>
          <w:b/>
          <w:szCs w:val="21"/>
        </w:rPr>
        <w:t>售后服务与技术支持</w:t>
      </w:r>
    </w:p>
    <w:p w14:paraId="7077CB0F" w14:textId="77777777" w:rsidR="0098393A" w:rsidRPr="00755675" w:rsidRDefault="0098393A" w:rsidP="0098393A">
      <w:pPr>
        <w:adjustRightInd w:val="0"/>
        <w:snapToGrid w:val="0"/>
        <w:spacing w:beforeLines="50" w:before="156" w:line="360" w:lineRule="auto"/>
        <w:rPr>
          <w:b/>
          <w:bCs/>
          <w:szCs w:val="21"/>
        </w:rPr>
      </w:pPr>
      <w:r w:rsidRPr="00755675">
        <w:rPr>
          <w:b/>
          <w:bCs/>
          <w:szCs w:val="21"/>
        </w:rPr>
        <w:t xml:space="preserve">4.1 </w:t>
      </w:r>
      <w:r w:rsidRPr="00755675">
        <w:rPr>
          <w:rFonts w:hAnsi="宋体"/>
          <w:b/>
          <w:bCs/>
          <w:szCs w:val="21"/>
        </w:rPr>
        <w:t>到货期限</w:t>
      </w:r>
    </w:p>
    <w:p w14:paraId="3EB60313" w14:textId="77777777" w:rsidR="0098393A" w:rsidRPr="00755675" w:rsidRDefault="0098393A" w:rsidP="0098393A">
      <w:pPr>
        <w:adjustRightInd w:val="0"/>
        <w:snapToGrid w:val="0"/>
        <w:spacing w:beforeLines="50" w:before="156" w:line="360" w:lineRule="auto"/>
        <w:rPr>
          <w:szCs w:val="21"/>
        </w:rPr>
      </w:pPr>
      <w:r w:rsidRPr="00755675">
        <w:rPr>
          <w:rFonts w:hAnsi="宋体"/>
          <w:szCs w:val="21"/>
        </w:rPr>
        <w:t>合同签订后</w:t>
      </w:r>
      <w:r w:rsidRPr="00755675">
        <w:rPr>
          <w:szCs w:val="21"/>
        </w:rPr>
        <w:t>30</w:t>
      </w:r>
      <w:r w:rsidRPr="00755675">
        <w:rPr>
          <w:rFonts w:hAnsi="宋体"/>
          <w:szCs w:val="21"/>
        </w:rPr>
        <w:t>日内送货到甲方指定地点。</w:t>
      </w:r>
    </w:p>
    <w:p w14:paraId="67A0B6DB" w14:textId="77777777" w:rsidR="0098393A" w:rsidRPr="00755675" w:rsidRDefault="0098393A" w:rsidP="0098393A">
      <w:pPr>
        <w:adjustRightInd w:val="0"/>
        <w:snapToGrid w:val="0"/>
        <w:spacing w:beforeLines="50" w:before="156" w:line="360" w:lineRule="auto"/>
        <w:rPr>
          <w:b/>
          <w:bCs/>
          <w:szCs w:val="21"/>
          <w:shd w:val="pct10" w:color="auto" w:fill="FFFFFF"/>
        </w:rPr>
      </w:pPr>
      <w:r w:rsidRPr="00755675">
        <w:rPr>
          <w:b/>
          <w:bCs/>
          <w:szCs w:val="21"/>
        </w:rPr>
        <w:t xml:space="preserve">4.2 </w:t>
      </w:r>
      <w:r w:rsidRPr="00755675">
        <w:rPr>
          <w:rFonts w:hAnsi="宋体"/>
          <w:b/>
          <w:bCs/>
          <w:szCs w:val="21"/>
        </w:rPr>
        <w:t>仪器安装、调试和验收</w:t>
      </w:r>
    </w:p>
    <w:p w14:paraId="1B93F04A" w14:textId="77777777" w:rsidR="0098393A" w:rsidRPr="00755675" w:rsidRDefault="0098393A" w:rsidP="0098393A">
      <w:pPr>
        <w:adjustRightInd w:val="0"/>
        <w:snapToGrid w:val="0"/>
        <w:spacing w:beforeLines="50" w:before="156" w:line="360" w:lineRule="auto"/>
        <w:rPr>
          <w:szCs w:val="21"/>
        </w:rPr>
      </w:pPr>
      <w:r w:rsidRPr="00755675">
        <w:rPr>
          <w:rFonts w:hAnsi="宋体"/>
          <w:szCs w:val="21"/>
        </w:rPr>
        <w:t>设备到达用户指定地点后，在接到用户通知后一周内进行现场安装调试，对设备的规格、性能进行详细和全面的检查验收，设备技术指标验收执行本标书规定，所有指标达标后完成设备验收。</w:t>
      </w:r>
    </w:p>
    <w:p w14:paraId="1575FC9C" w14:textId="77777777" w:rsidR="0098393A" w:rsidRPr="00755675" w:rsidRDefault="0098393A" w:rsidP="0098393A">
      <w:pPr>
        <w:adjustRightInd w:val="0"/>
        <w:snapToGrid w:val="0"/>
        <w:spacing w:beforeLines="50" w:before="156" w:line="360" w:lineRule="auto"/>
        <w:rPr>
          <w:b/>
          <w:bCs/>
          <w:szCs w:val="21"/>
        </w:rPr>
      </w:pPr>
      <w:r w:rsidRPr="00755675">
        <w:rPr>
          <w:b/>
          <w:bCs/>
          <w:szCs w:val="21"/>
        </w:rPr>
        <w:t xml:space="preserve">4.3 </w:t>
      </w:r>
      <w:r w:rsidRPr="00755675">
        <w:rPr>
          <w:rFonts w:hAnsi="宋体"/>
          <w:b/>
          <w:bCs/>
          <w:szCs w:val="21"/>
        </w:rPr>
        <w:t>质保期</w:t>
      </w:r>
    </w:p>
    <w:p w14:paraId="6A68A936" w14:textId="77777777" w:rsidR="0098393A" w:rsidRPr="00755675" w:rsidRDefault="0098393A" w:rsidP="0098393A">
      <w:pPr>
        <w:adjustRightInd w:val="0"/>
        <w:snapToGrid w:val="0"/>
        <w:spacing w:beforeLines="50" w:before="156" w:line="360" w:lineRule="auto"/>
        <w:rPr>
          <w:szCs w:val="21"/>
        </w:rPr>
      </w:pPr>
      <w:r w:rsidRPr="00755675">
        <w:rPr>
          <w:rFonts w:hAnsi="宋体"/>
          <w:b/>
          <w:szCs w:val="21"/>
        </w:rPr>
        <w:t>自仪器验收合格签字之日算起，仪器整机免费质保期不少于</w:t>
      </w:r>
      <w:r w:rsidRPr="00755675">
        <w:rPr>
          <w:b/>
          <w:szCs w:val="21"/>
        </w:rPr>
        <w:t>12</w:t>
      </w:r>
      <w:r w:rsidRPr="00755675">
        <w:rPr>
          <w:rFonts w:hAnsi="宋体"/>
          <w:b/>
          <w:szCs w:val="21"/>
        </w:rPr>
        <w:t>个月。</w:t>
      </w:r>
      <w:r w:rsidRPr="00755675">
        <w:rPr>
          <w:rFonts w:hAnsi="宋体"/>
          <w:szCs w:val="21"/>
        </w:rPr>
        <w:t>质保期内出现故障导致仪器停用的时间，应在质保期中追加。在质保期内，所有服务及配件全部免费。</w:t>
      </w:r>
    </w:p>
    <w:p w14:paraId="4C3073D4" w14:textId="77777777" w:rsidR="0098393A" w:rsidRPr="00755675" w:rsidRDefault="0098393A" w:rsidP="0098393A">
      <w:pPr>
        <w:adjustRightInd w:val="0"/>
        <w:snapToGrid w:val="0"/>
        <w:spacing w:beforeLines="50" w:before="156" w:line="360" w:lineRule="auto"/>
        <w:rPr>
          <w:b/>
          <w:bCs/>
          <w:szCs w:val="21"/>
        </w:rPr>
      </w:pPr>
      <w:r w:rsidRPr="00755675">
        <w:rPr>
          <w:b/>
          <w:bCs/>
          <w:szCs w:val="21"/>
        </w:rPr>
        <w:lastRenderedPageBreak/>
        <w:t xml:space="preserve">4.4 </w:t>
      </w:r>
      <w:r w:rsidRPr="00755675">
        <w:rPr>
          <w:rFonts w:hAnsi="宋体"/>
          <w:b/>
          <w:bCs/>
          <w:szCs w:val="21"/>
        </w:rPr>
        <w:t>技术资料</w:t>
      </w:r>
    </w:p>
    <w:p w14:paraId="79D8657A" w14:textId="77777777" w:rsidR="0098393A" w:rsidRPr="00755675" w:rsidRDefault="0098393A" w:rsidP="0098393A">
      <w:pPr>
        <w:adjustRightInd w:val="0"/>
        <w:snapToGrid w:val="0"/>
        <w:spacing w:beforeLines="50" w:before="156" w:line="360" w:lineRule="auto"/>
        <w:rPr>
          <w:szCs w:val="21"/>
        </w:rPr>
      </w:pPr>
      <w:r w:rsidRPr="00755675">
        <w:rPr>
          <w:rFonts w:hAnsi="宋体"/>
          <w:szCs w:val="21"/>
        </w:rPr>
        <w:t>提供完整的技术资料，其中仪器使用手册不少于</w:t>
      </w:r>
      <w:r w:rsidRPr="00755675">
        <w:rPr>
          <w:szCs w:val="21"/>
        </w:rPr>
        <w:t>2</w:t>
      </w:r>
      <w:r w:rsidRPr="00755675">
        <w:rPr>
          <w:rFonts w:hAnsi="宋体"/>
          <w:szCs w:val="21"/>
        </w:rPr>
        <w:t>套。</w:t>
      </w:r>
    </w:p>
    <w:p w14:paraId="7DB9F4E0" w14:textId="77777777" w:rsidR="0098393A" w:rsidRPr="00755675" w:rsidRDefault="0098393A" w:rsidP="0098393A">
      <w:pPr>
        <w:adjustRightInd w:val="0"/>
        <w:snapToGrid w:val="0"/>
        <w:spacing w:beforeLines="50" w:before="156" w:line="360" w:lineRule="auto"/>
        <w:rPr>
          <w:b/>
          <w:bCs/>
          <w:szCs w:val="21"/>
        </w:rPr>
      </w:pPr>
      <w:r w:rsidRPr="00755675">
        <w:rPr>
          <w:b/>
          <w:bCs/>
          <w:szCs w:val="21"/>
        </w:rPr>
        <w:t xml:space="preserve">4.5 </w:t>
      </w:r>
      <w:r w:rsidRPr="00755675">
        <w:rPr>
          <w:rFonts w:hAnsi="宋体"/>
          <w:b/>
          <w:bCs/>
          <w:szCs w:val="21"/>
        </w:rPr>
        <w:t>仪器维修</w:t>
      </w:r>
    </w:p>
    <w:p w14:paraId="61F42371" w14:textId="77777777" w:rsidR="0098393A" w:rsidRPr="00755675" w:rsidRDefault="0098393A" w:rsidP="0098393A">
      <w:pPr>
        <w:adjustRightInd w:val="0"/>
        <w:snapToGrid w:val="0"/>
        <w:spacing w:beforeLines="50" w:before="156" w:line="360" w:lineRule="auto"/>
        <w:rPr>
          <w:szCs w:val="21"/>
        </w:rPr>
      </w:pPr>
      <w:r w:rsidRPr="00755675">
        <w:rPr>
          <w:rFonts w:hAnsi="宋体"/>
          <w:szCs w:val="21"/>
        </w:rPr>
        <w:t>具有专业维修队伍。在接到用户维修请求后，应尽快到达现场。</w:t>
      </w:r>
    </w:p>
    <w:p w14:paraId="6E009FCF" w14:textId="77777777" w:rsidR="0098393A" w:rsidRPr="00755675" w:rsidRDefault="0098393A" w:rsidP="0098393A">
      <w:pPr>
        <w:adjustRightInd w:val="0"/>
        <w:snapToGrid w:val="0"/>
        <w:spacing w:beforeLines="50" w:before="156" w:line="360" w:lineRule="auto"/>
        <w:rPr>
          <w:b/>
          <w:bCs/>
          <w:szCs w:val="21"/>
        </w:rPr>
      </w:pPr>
      <w:r w:rsidRPr="00755675">
        <w:rPr>
          <w:b/>
          <w:bCs/>
          <w:szCs w:val="21"/>
        </w:rPr>
        <w:t xml:space="preserve">4.6 </w:t>
      </w:r>
      <w:r w:rsidRPr="00755675">
        <w:rPr>
          <w:rFonts w:hAnsi="宋体"/>
          <w:b/>
          <w:bCs/>
          <w:szCs w:val="21"/>
        </w:rPr>
        <w:t>培训</w:t>
      </w:r>
    </w:p>
    <w:p w14:paraId="28FFA869" w14:textId="77777777" w:rsidR="0098393A" w:rsidRPr="00755675" w:rsidRDefault="0098393A" w:rsidP="0098393A">
      <w:pPr>
        <w:adjustRightInd w:val="0"/>
        <w:snapToGrid w:val="0"/>
        <w:spacing w:beforeLines="50" w:before="156" w:line="360" w:lineRule="auto"/>
        <w:rPr>
          <w:b/>
          <w:szCs w:val="21"/>
        </w:rPr>
      </w:pPr>
      <w:r w:rsidRPr="00755675">
        <w:rPr>
          <w:rFonts w:hAnsi="宋体"/>
          <w:szCs w:val="21"/>
        </w:rPr>
        <w:t>除现场多人次培训外，保证不少于</w:t>
      </w:r>
      <w:r w:rsidRPr="00755675">
        <w:rPr>
          <w:szCs w:val="21"/>
        </w:rPr>
        <w:t>2</w:t>
      </w:r>
      <w:r w:rsidRPr="00755675">
        <w:rPr>
          <w:rFonts w:hAnsi="宋体"/>
          <w:szCs w:val="21"/>
        </w:rPr>
        <w:t>天的专业培训。培训内容包括仪器基本原理、操作及维护保养知识等。</w:t>
      </w:r>
      <w:r w:rsidRPr="00755675">
        <w:rPr>
          <w:b/>
          <w:szCs w:val="21"/>
        </w:rPr>
        <w:br w:type="page"/>
      </w:r>
    </w:p>
    <w:p w14:paraId="72EC804F" w14:textId="77777777" w:rsidR="0098393A" w:rsidRPr="00755675" w:rsidRDefault="0098393A" w:rsidP="0098393A">
      <w:pPr>
        <w:adjustRightInd w:val="0"/>
        <w:snapToGrid w:val="0"/>
        <w:jc w:val="center"/>
        <w:rPr>
          <w:rFonts w:hAnsi="宋体" w:hint="eastAsia"/>
          <w:b/>
          <w:szCs w:val="21"/>
        </w:rPr>
      </w:pPr>
      <w:r w:rsidRPr="00755675">
        <w:rPr>
          <w:rFonts w:hAnsi="宋体" w:hint="eastAsia"/>
          <w:b/>
          <w:szCs w:val="21"/>
        </w:rPr>
        <w:lastRenderedPageBreak/>
        <w:t>品目</w:t>
      </w:r>
      <w:r w:rsidRPr="00755675">
        <w:rPr>
          <w:rFonts w:hAnsi="宋体" w:hint="eastAsia"/>
          <w:b/>
          <w:szCs w:val="21"/>
        </w:rPr>
        <w:t>1-2</w:t>
      </w:r>
      <w:r w:rsidRPr="00755675">
        <w:rPr>
          <w:rFonts w:hAnsi="宋体" w:hint="eastAsia"/>
          <w:b/>
          <w:szCs w:val="21"/>
        </w:rPr>
        <w:t>、</w:t>
      </w:r>
      <w:r w:rsidRPr="00755675">
        <w:rPr>
          <w:rFonts w:hAnsi="宋体"/>
          <w:b/>
          <w:szCs w:val="21"/>
        </w:rPr>
        <w:t>超低温冷冻柜</w:t>
      </w:r>
    </w:p>
    <w:p w14:paraId="7603516E" w14:textId="77777777" w:rsidR="0098393A" w:rsidRPr="00755675" w:rsidRDefault="0098393A" w:rsidP="0098393A">
      <w:pPr>
        <w:spacing w:beforeLines="50" w:before="156" w:line="360" w:lineRule="auto"/>
        <w:rPr>
          <w:rFonts w:hint="eastAsia"/>
          <w:b/>
        </w:rPr>
      </w:pPr>
      <w:r w:rsidRPr="00755675">
        <w:rPr>
          <w:rFonts w:hint="eastAsia"/>
          <w:b/>
        </w:rPr>
        <w:t>一、数量：</w:t>
      </w:r>
      <w:r w:rsidRPr="00755675">
        <w:rPr>
          <w:b/>
        </w:rPr>
        <w:t>4</w:t>
      </w:r>
      <w:r w:rsidRPr="00755675">
        <w:rPr>
          <w:b/>
        </w:rPr>
        <w:t>台</w:t>
      </w:r>
    </w:p>
    <w:p w14:paraId="7857D72D" w14:textId="77777777" w:rsidR="0098393A" w:rsidRPr="00755675" w:rsidRDefault="0098393A" w:rsidP="0098393A">
      <w:pPr>
        <w:spacing w:beforeLines="50" w:before="156" w:line="360" w:lineRule="auto"/>
        <w:rPr>
          <w:b/>
        </w:rPr>
      </w:pPr>
      <w:r w:rsidRPr="00755675">
        <w:rPr>
          <w:rFonts w:hint="eastAsia"/>
          <w:b/>
        </w:rPr>
        <w:t>二、技术参数：</w:t>
      </w:r>
    </w:p>
    <w:p w14:paraId="5CE6E10B" w14:textId="77777777" w:rsidR="0098393A" w:rsidRPr="00755675" w:rsidRDefault="0098393A" w:rsidP="0098393A">
      <w:pPr>
        <w:spacing w:beforeLines="50" w:before="156" w:line="360" w:lineRule="auto"/>
        <w:rPr>
          <w:b/>
        </w:rPr>
      </w:pPr>
      <w:r w:rsidRPr="00755675">
        <w:rPr>
          <w:b/>
        </w:rPr>
        <w:t xml:space="preserve">1. </w:t>
      </w:r>
      <w:r w:rsidRPr="00755675">
        <w:rPr>
          <w:b/>
        </w:rPr>
        <w:t>工作条件</w:t>
      </w:r>
    </w:p>
    <w:p w14:paraId="20543B0A" w14:textId="77777777" w:rsidR="0098393A" w:rsidRPr="00755675" w:rsidRDefault="0098393A" w:rsidP="0098393A">
      <w:pPr>
        <w:spacing w:beforeLines="50" w:before="156" w:line="360" w:lineRule="auto"/>
      </w:pPr>
      <w:r w:rsidRPr="00755675">
        <w:t>1.1</w:t>
      </w:r>
      <w:r w:rsidRPr="00755675">
        <w:t>环境温度：</w:t>
      </w:r>
      <w:r w:rsidRPr="00755675">
        <w:t>10</w:t>
      </w:r>
      <w:smartTag w:uri="urn:schemas-microsoft-com:office:smarttags" w:element="chmetcnv">
        <w:smartTagPr>
          <w:attr w:name="TCSC" w:val="0"/>
          <w:attr w:name="NumberType" w:val="1"/>
          <w:attr w:name="Negative" w:val="True"/>
          <w:attr w:name="HasSpace" w:val="False"/>
          <w:attr w:name="SourceValue" w:val="40"/>
          <w:attr w:name="UnitName" w:val="℃"/>
        </w:smartTagPr>
        <w:r w:rsidRPr="00755675">
          <w:t>-40</w:t>
        </w:r>
        <w:r w:rsidRPr="00755675">
          <w:rPr>
            <w:rFonts w:ascii="宋体" w:hAnsi="宋体" w:cs="宋体" w:hint="eastAsia"/>
          </w:rPr>
          <w:t>℃</w:t>
        </w:r>
      </w:smartTag>
      <w:r w:rsidRPr="00755675">
        <w:t>。</w:t>
      </w:r>
    </w:p>
    <w:p w14:paraId="5A69B284" w14:textId="77777777" w:rsidR="0098393A" w:rsidRPr="00755675" w:rsidRDefault="0098393A" w:rsidP="0098393A">
      <w:pPr>
        <w:spacing w:beforeLines="50" w:before="156" w:line="360" w:lineRule="auto"/>
      </w:pPr>
      <w:r w:rsidRPr="00755675">
        <w:t>1.2</w:t>
      </w:r>
      <w:r w:rsidRPr="00755675">
        <w:t>电源：</w:t>
      </w:r>
      <w:r w:rsidRPr="00755675">
        <w:t>220V</w:t>
      </w:r>
      <w:r w:rsidRPr="00755675">
        <w:t>，</w:t>
      </w:r>
      <w:r w:rsidRPr="00755675">
        <w:t>50Hz</w:t>
      </w:r>
      <w:r w:rsidRPr="00755675">
        <w:t>。</w:t>
      </w:r>
    </w:p>
    <w:p w14:paraId="23F26186" w14:textId="77777777" w:rsidR="0098393A" w:rsidRPr="00755675" w:rsidRDefault="0098393A" w:rsidP="0098393A">
      <w:pPr>
        <w:spacing w:beforeLines="50" w:before="156" w:line="360" w:lineRule="auto"/>
        <w:rPr>
          <w:b/>
        </w:rPr>
      </w:pPr>
      <w:r w:rsidRPr="00755675">
        <w:rPr>
          <w:b/>
        </w:rPr>
        <w:t xml:space="preserve">2 </w:t>
      </w:r>
      <w:r w:rsidRPr="00755675">
        <w:rPr>
          <w:b/>
        </w:rPr>
        <w:t>技术指标</w:t>
      </w:r>
    </w:p>
    <w:p w14:paraId="249416EA" w14:textId="77777777" w:rsidR="0098393A" w:rsidRPr="00755675" w:rsidRDefault="0098393A" w:rsidP="0098393A">
      <w:pPr>
        <w:spacing w:beforeLines="50" w:before="156" w:line="360" w:lineRule="auto"/>
      </w:pPr>
      <w:r w:rsidRPr="00755675">
        <w:t xml:space="preserve">2.1 </w:t>
      </w:r>
      <w:r w:rsidRPr="00755675">
        <w:t>基本要求</w:t>
      </w:r>
    </w:p>
    <w:p w14:paraId="603FE28D"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2.1.1</w:t>
        </w:r>
      </w:smartTag>
      <w:r w:rsidRPr="00755675">
        <w:t xml:space="preserve"> </w:t>
      </w:r>
      <w:r w:rsidRPr="00755675">
        <w:t>设备尺寸：不大于</w:t>
      </w:r>
      <w:proofErr w:type="gramStart"/>
      <w:r w:rsidRPr="00755675">
        <w:t>800×800×</w:t>
      </w:r>
      <w:proofErr w:type="gramEnd"/>
      <w:smartTag w:uri="urn:schemas-microsoft-com:office:smarttags" w:element="chmetcnv">
        <w:smartTagPr>
          <w:attr w:name="TCSC" w:val="0"/>
          <w:attr w:name="NumberType" w:val="1"/>
          <w:attr w:name="Negative" w:val="False"/>
          <w:attr w:name="HasSpace" w:val="True"/>
          <w:attr w:name="SourceValue" w:val="1900"/>
          <w:attr w:name="UnitName" w:val="mm"/>
        </w:smartTagPr>
        <w:r w:rsidRPr="00755675">
          <w:t>1900 mm</w:t>
        </w:r>
      </w:smartTag>
      <w:r w:rsidRPr="00755675">
        <w:t>。</w:t>
      </w:r>
    </w:p>
    <w:p w14:paraId="0DE3295F" w14:textId="77777777" w:rsidR="0098393A" w:rsidRPr="00755675" w:rsidRDefault="0098393A" w:rsidP="0098393A">
      <w:pPr>
        <w:spacing w:beforeLines="50" w:before="156" w:line="360" w:lineRule="auto"/>
        <w:rPr>
          <w:b/>
        </w:rPr>
      </w:pPr>
      <w:r w:rsidRPr="00755675">
        <w:rPr>
          <w:b/>
        </w:rPr>
        <w:t>2.2</w:t>
      </w:r>
      <w:r w:rsidRPr="00755675">
        <w:rPr>
          <w:b/>
        </w:rPr>
        <w:t>性能要求</w:t>
      </w:r>
    </w:p>
    <w:p w14:paraId="5EB6D56F"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2.2.1</w:t>
        </w:r>
      </w:smartTag>
      <w:r w:rsidRPr="00755675">
        <w:t>有效容积在</w:t>
      </w:r>
      <w:smartTag w:uri="urn:schemas-microsoft-com:office:smarttags" w:element="chmetcnv">
        <w:smartTagPr>
          <w:attr w:name="TCSC" w:val="0"/>
          <w:attr w:name="NumberType" w:val="1"/>
          <w:attr w:name="Negative" w:val="False"/>
          <w:attr w:name="HasSpace" w:val="True"/>
          <w:attr w:name="SourceValue" w:val="300"/>
          <w:attr w:name="UnitName" w:val="l"/>
        </w:smartTagPr>
        <w:r w:rsidRPr="00755675">
          <w:t>300 L</w:t>
        </w:r>
      </w:smartTag>
      <w:r w:rsidRPr="00755675">
        <w:t>以上，多抽屉设计。</w:t>
      </w:r>
    </w:p>
    <w:p w14:paraId="2726FECF"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2.2.2</w:t>
        </w:r>
      </w:smartTag>
      <w:r w:rsidRPr="00755675">
        <w:t>温度控制范围：</w:t>
      </w:r>
      <w:smartTag w:uri="urn:schemas-microsoft-com:office:smarttags" w:element="chmetcnv">
        <w:smartTagPr>
          <w:attr w:name="TCSC" w:val="0"/>
          <w:attr w:name="NumberType" w:val="1"/>
          <w:attr w:name="Negative" w:val="True"/>
          <w:attr w:name="HasSpace" w:val="False"/>
          <w:attr w:name="SourceValue" w:val="20"/>
          <w:attr w:name="UnitName" w:val="℃"/>
        </w:smartTagPr>
        <w:r w:rsidRPr="00755675">
          <w:t>-20</w:t>
        </w:r>
        <w:r w:rsidRPr="00755675">
          <w:rPr>
            <w:rFonts w:ascii="宋体" w:hAnsi="宋体" w:cs="宋体" w:hint="eastAsia"/>
          </w:rPr>
          <w:t>℃</w:t>
        </w:r>
      </w:smartTag>
      <w:r w:rsidRPr="00755675">
        <w:t>到</w:t>
      </w:r>
      <w:smartTag w:uri="urn:schemas-microsoft-com:office:smarttags" w:element="chmetcnv">
        <w:smartTagPr>
          <w:attr w:name="TCSC" w:val="0"/>
          <w:attr w:name="NumberType" w:val="1"/>
          <w:attr w:name="Negative" w:val="True"/>
          <w:attr w:name="HasSpace" w:val="False"/>
          <w:attr w:name="SourceValue" w:val="40"/>
          <w:attr w:name="UnitName" w:val="℃"/>
        </w:smartTagPr>
        <w:r w:rsidRPr="00755675">
          <w:t>-40</w:t>
        </w:r>
        <w:r w:rsidRPr="00755675">
          <w:rPr>
            <w:rFonts w:ascii="宋体" w:hAnsi="宋体" w:cs="宋体" w:hint="eastAsia"/>
          </w:rPr>
          <w:t>℃</w:t>
        </w:r>
      </w:smartTag>
      <w:r w:rsidRPr="00755675">
        <w:t>可调。</w:t>
      </w:r>
    </w:p>
    <w:p w14:paraId="1E0A0BDD"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2.2.3</w:t>
        </w:r>
      </w:smartTag>
      <w:r w:rsidRPr="00755675">
        <w:t>具备高低温报警功能。</w:t>
      </w:r>
    </w:p>
    <w:p w14:paraId="0275EDC3" w14:textId="77777777" w:rsidR="0098393A" w:rsidRPr="00755675" w:rsidRDefault="0098393A" w:rsidP="0098393A">
      <w:pPr>
        <w:spacing w:beforeLines="50" w:before="156" w:line="360" w:lineRule="auto"/>
        <w:rPr>
          <w:b/>
        </w:rPr>
      </w:pPr>
      <w:r w:rsidRPr="00755675">
        <w:rPr>
          <w:b/>
        </w:rPr>
        <w:t xml:space="preserve">2.3 </w:t>
      </w:r>
      <w:r w:rsidRPr="00755675">
        <w:rPr>
          <w:b/>
        </w:rPr>
        <w:t>安全要求</w:t>
      </w:r>
    </w:p>
    <w:p w14:paraId="012F0877"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2.3.1</w:t>
        </w:r>
      </w:smartTag>
      <w:r w:rsidRPr="00755675">
        <w:t>带有门锁设计，防止随意开启。</w:t>
      </w:r>
    </w:p>
    <w:p w14:paraId="046480AC" w14:textId="77777777" w:rsidR="0098393A" w:rsidRPr="00755675" w:rsidRDefault="0098393A" w:rsidP="0098393A">
      <w:pPr>
        <w:spacing w:beforeLines="50" w:before="156" w:line="360" w:lineRule="auto"/>
        <w:rPr>
          <w:b/>
        </w:rPr>
      </w:pPr>
      <w:r w:rsidRPr="00755675">
        <w:rPr>
          <w:b/>
        </w:rPr>
        <w:t xml:space="preserve">3 </w:t>
      </w:r>
      <w:r w:rsidRPr="00755675">
        <w:rPr>
          <w:b/>
        </w:rPr>
        <w:t>售后服务与技术支持</w:t>
      </w:r>
    </w:p>
    <w:p w14:paraId="1EA8FCE1" w14:textId="77777777" w:rsidR="0098393A" w:rsidRPr="00755675" w:rsidRDefault="0098393A" w:rsidP="0098393A">
      <w:pPr>
        <w:spacing w:beforeLines="50" w:before="156" w:line="360" w:lineRule="auto"/>
        <w:rPr>
          <w:b/>
        </w:rPr>
      </w:pPr>
      <w:r w:rsidRPr="00755675">
        <w:rPr>
          <w:b/>
        </w:rPr>
        <w:t xml:space="preserve">3.1 </w:t>
      </w:r>
      <w:r w:rsidRPr="00755675">
        <w:rPr>
          <w:b/>
        </w:rPr>
        <w:t>到货期限</w:t>
      </w:r>
    </w:p>
    <w:p w14:paraId="53FA0581" w14:textId="77777777" w:rsidR="0098393A" w:rsidRPr="00755675" w:rsidRDefault="0098393A" w:rsidP="0098393A">
      <w:pPr>
        <w:spacing w:beforeLines="50" w:before="156" w:line="360" w:lineRule="auto"/>
      </w:pPr>
      <w:r w:rsidRPr="00755675">
        <w:t>合同签订后</w:t>
      </w:r>
      <w:r w:rsidRPr="00755675">
        <w:t>30</w:t>
      </w:r>
      <w:r w:rsidRPr="00755675">
        <w:t>日内送货到甲方指定地点。</w:t>
      </w:r>
    </w:p>
    <w:p w14:paraId="39B21A01" w14:textId="77777777" w:rsidR="0098393A" w:rsidRPr="00755675" w:rsidRDefault="0098393A" w:rsidP="0098393A">
      <w:pPr>
        <w:spacing w:beforeLines="50" w:before="156" w:line="360" w:lineRule="auto"/>
        <w:rPr>
          <w:b/>
        </w:rPr>
      </w:pPr>
      <w:r w:rsidRPr="00755675">
        <w:rPr>
          <w:b/>
        </w:rPr>
        <w:t xml:space="preserve">3.2 </w:t>
      </w:r>
      <w:r w:rsidRPr="00755675">
        <w:rPr>
          <w:b/>
        </w:rPr>
        <w:t>仪器安装、调试和验收</w:t>
      </w:r>
    </w:p>
    <w:p w14:paraId="009C60AC" w14:textId="77777777" w:rsidR="0098393A" w:rsidRPr="00755675" w:rsidRDefault="0098393A" w:rsidP="0098393A">
      <w:pPr>
        <w:spacing w:beforeLines="50" w:before="156" w:line="360" w:lineRule="auto"/>
      </w:pPr>
      <w:r w:rsidRPr="00755675">
        <w:t>设备到达用户指定地点当天进行现场安装调试，对设备的规格、性能进行详细和全面的检查验收，设备技术指标验收执行本标书规定，所有指标达标后完成设备验收。</w:t>
      </w:r>
    </w:p>
    <w:p w14:paraId="0A3564D4" w14:textId="77777777" w:rsidR="0098393A" w:rsidRPr="00755675" w:rsidRDefault="0098393A" w:rsidP="0098393A">
      <w:pPr>
        <w:spacing w:beforeLines="50" w:before="156" w:line="360" w:lineRule="auto"/>
        <w:rPr>
          <w:b/>
        </w:rPr>
      </w:pPr>
      <w:r w:rsidRPr="00755675">
        <w:rPr>
          <w:b/>
        </w:rPr>
        <w:t xml:space="preserve">3.3 </w:t>
      </w:r>
      <w:r w:rsidRPr="00755675">
        <w:rPr>
          <w:b/>
        </w:rPr>
        <w:t>质保期</w:t>
      </w:r>
    </w:p>
    <w:p w14:paraId="3D69D14A" w14:textId="77777777" w:rsidR="0098393A" w:rsidRPr="00755675" w:rsidRDefault="0098393A" w:rsidP="0098393A">
      <w:pPr>
        <w:spacing w:beforeLines="50" w:before="156" w:line="360" w:lineRule="auto"/>
      </w:pPr>
      <w:r w:rsidRPr="00755675">
        <w:rPr>
          <w:b/>
        </w:rPr>
        <w:t>自仪器验收合格签字之日算起，仪器整机免费质保期不少于</w:t>
      </w:r>
      <w:r w:rsidRPr="00755675">
        <w:rPr>
          <w:b/>
        </w:rPr>
        <w:t>12</w:t>
      </w:r>
      <w:r w:rsidRPr="00755675">
        <w:rPr>
          <w:b/>
        </w:rPr>
        <w:t>个月，主要零部件免费保修</w:t>
      </w:r>
      <w:r w:rsidRPr="00755675">
        <w:rPr>
          <w:b/>
        </w:rPr>
        <w:lastRenderedPageBreak/>
        <w:t>36</w:t>
      </w:r>
      <w:r w:rsidRPr="00755675">
        <w:rPr>
          <w:b/>
        </w:rPr>
        <w:t>个月</w:t>
      </w:r>
      <w:r w:rsidRPr="00755675">
        <w:t>。质保期内出现故障导致仪器停用的时间，应在质保期中追加。在质保期内，所有服务及配件全部免费。</w:t>
      </w:r>
    </w:p>
    <w:p w14:paraId="1F8ED2AC" w14:textId="77777777" w:rsidR="0098393A" w:rsidRPr="00755675" w:rsidRDefault="0098393A" w:rsidP="0098393A">
      <w:pPr>
        <w:spacing w:beforeLines="50" w:before="156" w:line="360" w:lineRule="auto"/>
        <w:rPr>
          <w:b/>
        </w:rPr>
      </w:pPr>
      <w:r w:rsidRPr="00755675">
        <w:rPr>
          <w:b/>
        </w:rPr>
        <w:t xml:space="preserve">3.4 </w:t>
      </w:r>
      <w:r w:rsidRPr="00755675">
        <w:rPr>
          <w:b/>
        </w:rPr>
        <w:t>设备维修</w:t>
      </w:r>
    </w:p>
    <w:p w14:paraId="4534D6EB" w14:textId="77777777" w:rsidR="0098393A" w:rsidRPr="00755675" w:rsidRDefault="0098393A" w:rsidP="0098393A">
      <w:pPr>
        <w:spacing w:beforeLines="50" w:before="156" w:line="360" w:lineRule="auto"/>
      </w:pPr>
      <w:r w:rsidRPr="00755675">
        <w:t>具有专业维修队伍。在接到用户维修请求后，应尽快到达现场。</w:t>
      </w:r>
    </w:p>
    <w:p w14:paraId="1725C553" w14:textId="77777777" w:rsidR="0098393A" w:rsidRPr="00755675" w:rsidRDefault="0098393A" w:rsidP="0098393A">
      <w:pPr>
        <w:adjustRightInd w:val="0"/>
        <w:snapToGrid w:val="0"/>
        <w:rPr>
          <w:b/>
          <w:szCs w:val="21"/>
        </w:rPr>
      </w:pPr>
    </w:p>
    <w:p w14:paraId="1F0FAD5D" w14:textId="77777777" w:rsidR="0098393A" w:rsidRPr="00755675" w:rsidRDefault="0098393A" w:rsidP="0098393A">
      <w:pPr>
        <w:widowControl/>
        <w:rPr>
          <w:b/>
          <w:szCs w:val="21"/>
        </w:rPr>
      </w:pPr>
      <w:r w:rsidRPr="00755675">
        <w:rPr>
          <w:b/>
          <w:szCs w:val="21"/>
        </w:rPr>
        <w:br w:type="page"/>
      </w:r>
    </w:p>
    <w:p w14:paraId="377A82B5" w14:textId="77777777" w:rsidR="0098393A" w:rsidRPr="00755675" w:rsidRDefault="0098393A" w:rsidP="0098393A">
      <w:pPr>
        <w:adjustRightInd w:val="0"/>
        <w:snapToGrid w:val="0"/>
        <w:jc w:val="center"/>
        <w:rPr>
          <w:rFonts w:hAnsi="宋体" w:hint="eastAsia"/>
          <w:b/>
          <w:szCs w:val="21"/>
        </w:rPr>
      </w:pPr>
      <w:r w:rsidRPr="00755675">
        <w:rPr>
          <w:rFonts w:hAnsi="宋体" w:hint="eastAsia"/>
          <w:b/>
          <w:szCs w:val="21"/>
        </w:rPr>
        <w:lastRenderedPageBreak/>
        <w:t>品目</w:t>
      </w:r>
      <w:r w:rsidRPr="00755675">
        <w:rPr>
          <w:rFonts w:hAnsi="宋体" w:hint="eastAsia"/>
          <w:b/>
          <w:szCs w:val="21"/>
        </w:rPr>
        <w:t>1-3</w:t>
      </w:r>
      <w:r w:rsidRPr="00755675">
        <w:rPr>
          <w:rFonts w:hAnsi="宋体" w:hint="eastAsia"/>
          <w:b/>
          <w:szCs w:val="21"/>
        </w:rPr>
        <w:t>、</w:t>
      </w:r>
      <w:r w:rsidRPr="00755675">
        <w:rPr>
          <w:rFonts w:hAnsi="宋体"/>
          <w:b/>
          <w:szCs w:val="21"/>
        </w:rPr>
        <w:t>冷藏冷冻柜</w:t>
      </w:r>
    </w:p>
    <w:p w14:paraId="71F51CE3" w14:textId="77777777" w:rsidR="0098393A" w:rsidRPr="00755675" w:rsidRDefault="0098393A" w:rsidP="0098393A">
      <w:pPr>
        <w:spacing w:beforeLines="50" w:before="156" w:line="360" w:lineRule="auto"/>
        <w:rPr>
          <w:rFonts w:hint="eastAsia"/>
          <w:b/>
        </w:rPr>
      </w:pPr>
      <w:r w:rsidRPr="00755675">
        <w:rPr>
          <w:rFonts w:hint="eastAsia"/>
          <w:b/>
        </w:rPr>
        <w:t>一、数量：</w:t>
      </w:r>
      <w:r w:rsidRPr="00755675">
        <w:rPr>
          <w:rFonts w:hint="eastAsia"/>
          <w:b/>
        </w:rPr>
        <w:t>1</w:t>
      </w:r>
      <w:r w:rsidRPr="00755675">
        <w:rPr>
          <w:rFonts w:hint="eastAsia"/>
          <w:b/>
        </w:rPr>
        <w:t>台</w:t>
      </w:r>
    </w:p>
    <w:p w14:paraId="63622713" w14:textId="77777777" w:rsidR="0098393A" w:rsidRPr="00755675" w:rsidRDefault="0098393A" w:rsidP="0098393A">
      <w:pPr>
        <w:spacing w:beforeLines="50" w:before="156" w:line="360" w:lineRule="auto"/>
        <w:rPr>
          <w:b/>
        </w:rPr>
      </w:pPr>
      <w:r w:rsidRPr="00755675">
        <w:rPr>
          <w:rFonts w:hint="eastAsia"/>
          <w:b/>
        </w:rPr>
        <w:t>二、技术参数：</w:t>
      </w:r>
    </w:p>
    <w:p w14:paraId="4781F26C" w14:textId="77777777" w:rsidR="0098393A" w:rsidRPr="00755675" w:rsidRDefault="0098393A" w:rsidP="0098393A">
      <w:pPr>
        <w:spacing w:beforeLines="50" w:before="156" w:line="360" w:lineRule="auto"/>
        <w:rPr>
          <w:b/>
        </w:rPr>
      </w:pPr>
      <w:r w:rsidRPr="00755675">
        <w:rPr>
          <w:b/>
        </w:rPr>
        <w:t xml:space="preserve">1. </w:t>
      </w:r>
      <w:r w:rsidRPr="00755675">
        <w:rPr>
          <w:b/>
        </w:rPr>
        <w:t>工作条件</w:t>
      </w:r>
    </w:p>
    <w:p w14:paraId="5F3DF000" w14:textId="77777777" w:rsidR="0098393A" w:rsidRPr="00755675" w:rsidRDefault="0098393A" w:rsidP="0098393A">
      <w:pPr>
        <w:spacing w:beforeLines="50" w:before="156" w:line="360" w:lineRule="auto"/>
      </w:pPr>
      <w:r w:rsidRPr="00755675">
        <w:t>1.1</w:t>
      </w:r>
      <w:r w:rsidRPr="00755675">
        <w:t>环境温度：</w:t>
      </w:r>
      <w:r w:rsidRPr="00755675">
        <w:t>10</w:t>
      </w:r>
      <w:smartTag w:uri="urn:schemas-microsoft-com:office:smarttags" w:element="chmetcnv">
        <w:smartTagPr>
          <w:attr w:name="TCSC" w:val="0"/>
          <w:attr w:name="NumberType" w:val="1"/>
          <w:attr w:name="Negative" w:val="True"/>
          <w:attr w:name="HasSpace" w:val="False"/>
          <w:attr w:name="SourceValue" w:val="40"/>
          <w:attr w:name="UnitName" w:val="℃"/>
        </w:smartTagPr>
        <w:r w:rsidRPr="00755675">
          <w:t>-40</w:t>
        </w:r>
        <w:r w:rsidRPr="00755675">
          <w:rPr>
            <w:rFonts w:ascii="宋体" w:hAnsi="宋体" w:cs="宋体" w:hint="eastAsia"/>
          </w:rPr>
          <w:t>℃</w:t>
        </w:r>
      </w:smartTag>
      <w:r w:rsidRPr="00755675">
        <w:t>。</w:t>
      </w:r>
    </w:p>
    <w:p w14:paraId="662D16E0" w14:textId="77777777" w:rsidR="0098393A" w:rsidRPr="00755675" w:rsidRDefault="0098393A" w:rsidP="0098393A">
      <w:pPr>
        <w:spacing w:beforeLines="50" w:before="156" w:line="360" w:lineRule="auto"/>
      </w:pPr>
      <w:r w:rsidRPr="00755675">
        <w:t>1.2</w:t>
      </w:r>
      <w:r w:rsidRPr="00755675">
        <w:t>电源：</w:t>
      </w:r>
      <w:r w:rsidRPr="00755675">
        <w:t>220V</w:t>
      </w:r>
      <w:r w:rsidRPr="00755675">
        <w:t>，</w:t>
      </w:r>
      <w:r w:rsidRPr="00755675">
        <w:t>50Hz</w:t>
      </w:r>
      <w:r w:rsidRPr="00755675">
        <w:t>。</w:t>
      </w:r>
    </w:p>
    <w:p w14:paraId="6AD37846" w14:textId="77777777" w:rsidR="0098393A" w:rsidRPr="00755675" w:rsidRDefault="0098393A" w:rsidP="0098393A">
      <w:pPr>
        <w:spacing w:beforeLines="50" w:before="156" w:line="360" w:lineRule="auto"/>
        <w:rPr>
          <w:b/>
        </w:rPr>
      </w:pPr>
      <w:r w:rsidRPr="00755675">
        <w:rPr>
          <w:b/>
        </w:rPr>
        <w:t xml:space="preserve">2 </w:t>
      </w:r>
      <w:r w:rsidRPr="00755675">
        <w:rPr>
          <w:b/>
        </w:rPr>
        <w:t>技术指标</w:t>
      </w:r>
    </w:p>
    <w:p w14:paraId="4DB9FAA8" w14:textId="77777777" w:rsidR="0098393A" w:rsidRPr="00755675" w:rsidRDefault="0098393A" w:rsidP="0098393A">
      <w:pPr>
        <w:spacing w:beforeLines="50" w:before="156" w:line="360" w:lineRule="auto"/>
      </w:pPr>
      <w:r w:rsidRPr="00755675">
        <w:t xml:space="preserve">2.1 </w:t>
      </w:r>
      <w:r w:rsidRPr="00755675">
        <w:t>基本要求</w:t>
      </w:r>
    </w:p>
    <w:p w14:paraId="72D1E827"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2.1.1</w:t>
        </w:r>
      </w:smartTag>
      <w:r w:rsidRPr="00755675">
        <w:t>产品尺寸需小于</w:t>
      </w:r>
      <w:r w:rsidRPr="00755675">
        <w:t>750</w:t>
      </w:r>
      <w:r w:rsidRPr="00755675">
        <w:t>（宽）</w:t>
      </w:r>
      <w:r w:rsidRPr="00755675">
        <w:t>×700</w:t>
      </w:r>
      <w:r w:rsidRPr="00755675">
        <w:t>（深）</w:t>
      </w:r>
      <w:r w:rsidRPr="00755675">
        <w:t>mm</w:t>
      </w:r>
      <w:r w:rsidRPr="00755675">
        <w:t>。</w:t>
      </w:r>
    </w:p>
    <w:p w14:paraId="79C41A4C"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2.1.2</w:t>
        </w:r>
      </w:smartTag>
      <w:r w:rsidRPr="00755675">
        <w:t>有效容积</w:t>
      </w:r>
      <w:smartTag w:uri="urn:schemas-microsoft-com:office:smarttags" w:element="chmetcnv">
        <w:smartTagPr>
          <w:attr w:name="TCSC" w:val="0"/>
          <w:attr w:name="NumberType" w:val="1"/>
          <w:attr w:name="Negative" w:val="False"/>
          <w:attr w:name="HasSpace" w:val="True"/>
          <w:attr w:name="SourceValue" w:val="280"/>
          <w:attr w:name="UnitName" w:val="l"/>
        </w:smartTagPr>
        <w:r w:rsidRPr="00755675">
          <w:t>280 L</w:t>
        </w:r>
      </w:smartTag>
      <w:r w:rsidRPr="00755675">
        <w:t>以上，上室冷藏室，下室冷冻室，冷冻室高度需大于</w:t>
      </w:r>
      <w:smartTag w:uri="urn:schemas-microsoft-com:office:smarttags" w:element="chmetcnv">
        <w:smartTagPr>
          <w:attr w:name="TCSC" w:val="0"/>
          <w:attr w:name="NumberType" w:val="1"/>
          <w:attr w:name="Negative" w:val="False"/>
          <w:attr w:name="HasSpace" w:val="True"/>
          <w:attr w:name="SourceValue" w:val="600"/>
          <w:attr w:name="UnitName" w:val="mm"/>
        </w:smartTagPr>
        <w:r w:rsidRPr="00755675">
          <w:t>600 mm</w:t>
        </w:r>
      </w:smartTag>
      <w:r w:rsidRPr="00755675">
        <w:t>。</w:t>
      </w:r>
    </w:p>
    <w:p w14:paraId="7331D8CE"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2.1.3</w:t>
        </w:r>
      </w:smartTag>
      <w:r w:rsidRPr="00755675">
        <w:t>温度控制范围：冷藏</w:t>
      </w:r>
      <w:r w:rsidRPr="00755675">
        <w:t>2</w:t>
      </w:r>
      <w:r w:rsidRPr="00755675">
        <w:t>～</w:t>
      </w:r>
      <w:smartTag w:uri="urn:schemas-microsoft-com:office:smarttags" w:element="chmetcnv">
        <w:smartTagPr>
          <w:attr w:name="TCSC" w:val="0"/>
          <w:attr w:name="NumberType" w:val="1"/>
          <w:attr w:name="Negative" w:val="False"/>
          <w:attr w:name="HasSpace" w:val="False"/>
          <w:attr w:name="SourceValue" w:val="8"/>
          <w:attr w:name="UnitName" w:val="℃"/>
        </w:smartTagPr>
        <w:r w:rsidRPr="00755675">
          <w:t>8</w:t>
        </w:r>
        <w:r w:rsidRPr="00755675">
          <w:rPr>
            <w:rFonts w:ascii="宋体" w:hAnsi="宋体" w:cs="宋体" w:hint="eastAsia"/>
          </w:rPr>
          <w:t>℃</w:t>
        </w:r>
      </w:smartTag>
      <w:r w:rsidRPr="00755675">
        <w:t>、冷冻</w:t>
      </w:r>
      <w:r w:rsidRPr="00755675">
        <w:t>-10</w:t>
      </w:r>
      <w:r w:rsidRPr="00755675">
        <w:t>～</w:t>
      </w:r>
      <w:smartTag w:uri="urn:schemas-microsoft-com:office:smarttags" w:element="chmetcnv">
        <w:smartTagPr>
          <w:attr w:name="TCSC" w:val="0"/>
          <w:attr w:name="NumberType" w:val="1"/>
          <w:attr w:name="Negative" w:val="True"/>
          <w:attr w:name="HasSpace" w:val="False"/>
          <w:attr w:name="SourceValue" w:val="30"/>
          <w:attr w:name="UnitName" w:val="℃"/>
        </w:smartTagPr>
        <w:r w:rsidRPr="00755675">
          <w:t>-30</w:t>
        </w:r>
        <w:r w:rsidRPr="00755675">
          <w:rPr>
            <w:rFonts w:ascii="宋体" w:hAnsi="宋体" w:cs="宋体" w:hint="eastAsia"/>
          </w:rPr>
          <w:t>℃</w:t>
        </w:r>
      </w:smartTag>
      <w:r w:rsidRPr="00755675">
        <w:t>。</w:t>
      </w:r>
    </w:p>
    <w:p w14:paraId="5A575923" w14:textId="77777777" w:rsidR="0098393A" w:rsidRPr="00755675" w:rsidRDefault="0098393A" w:rsidP="0098393A">
      <w:pPr>
        <w:spacing w:beforeLines="50" w:before="156" w:line="360" w:lineRule="auto"/>
        <w:rPr>
          <w:b/>
        </w:rPr>
      </w:pPr>
      <w:r w:rsidRPr="00755675">
        <w:rPr>
          <w:b/>
        </w:rPr>
        <w:t xml:space="preserve">3 </w:t>
      </w:r>
      <w:r w:rsidRPr="00755675">
        <w:rPr>
          <w:b/>
        </w:rPr>
        <w:t>售后服务与技术支持</w:t>
      </w:r>
    </w:p>
    <w:p w14:paraId="640368C2" w14:textId="77777777" w:rsidR="0098393A" w:rsidRPr="00755675" w:rsidRDefault="0098393A" w:rsidP="0098393A">
      <w:pPr>
        <w:spacing w:beforeLines="50" w:before="156" w:line="360" w:lineRule="auto"/>
        <w:rPr>
          <w:b/>
        </w:rPr>
      </w:pPr>
      <w:r w:rsidRPr="00755675">
        <w:rPr>
          <w:b/>
        </w:rPr>
        <w:t xml:space="preserve">3.1 </w:t>
      </w:r>
      <w:r w:rsidRPr="00755675">
        <w:rPr>
          <w:b/>
        </w:rPr>
        <w:t>到货期限</w:t>
      </w:r>
    </w:p>
    <w:p w14:paraId="71D6BA88" w14:textId="77777777" w:rsidR="0098393A" w:rsidRPr="00755675" w:rsidRDefault="0098393A" w:rsidP="0098393A">
      <w:pPr>
        <w:spacing w:beforeLines="50" w:before="156" w:line="360" w:lineRule="auto"/>
      </w:pPr>
      <w:r w:rsidRPr="00755675">
        <w:t>合同签订后</w:t>
      </w:r>
      <w:r w:rsidRPr="00755675">
        <w:t>30</w:t>
      </w:r>
      <w:r w:rsidRPr="00755675">
        <w:t>日内送货到甲方指定地点。</w:t>
      </w:r>
    </w:p>
    <w:p w14:paraId="55BEEE5D" w14:textId="77777777" w:rsidR="0098393A" w:rsidRPr="00755675" w:rsidRDefault="0098393A" w:rsidP="0098393A">
      <w:pPr>
        <w:spacing w:beforeLines="50" w:before="156" w:line="360" w:lineRule="auto"/>
        <w:rPr>
          <w:b/>
        </w:rPr>
      </w:pPr>
      <w:r w:rsidRPr="00755675">
        <w:rPr>
          <w:b/>
        </w:rPr>
        <w:t xml:space="preserve">3.2 </w:t>
      </w:r>
      <w:r w:rsidRPr="00755675">
        <w:rPr>
          <w:b/>
        </w:rPr>
        <w:t>仪器安装、调试和验收</w:t>
      </w:r>
    </w:p>
    <w:p w14:paraId="18CB4279" w14:textId="77777777" w:rsidR="0098393A" w:rsidRPr="00755675" w:rsidRDefault="0098393A" w:rsidP="0098393A">
      <w:pPr>
        <w:spacing w:beforeLines="50" w:before="156" w:line="360" w:lineRule="auto"/>
      </w:pPr>
      <w:r w:rsidRPr="00755675">
        <w:t>设备到达用户指定地点当天进行现场安装调试，对设备的规格、性能进行详细和全面的检查验收，设备技术指标验收执行本标书规定，所有指标达标后完成设备验收。</w:t>
      </w:r>
    </w:p>
    <w:p w14:paraId="48C1E9E2" w14:textId="77777777" w:rsidR="0098393A" w:rsidRPr="00755675" w:rsidRDefault="0098393A" w:rsidP="0098393A">
      <w:pPr>
        <w:spacing w:beforeLines="50" w:before="156" w:line="360" w:lineRule="auto"/>
        <w:rPr>
          <w:b/>
        </w:rPr>
      </w:pPr>
      <w:r w:rsidRPr="00755675">
        <w:rPr>
          <w:b/>
        </w:rPr>
        <w:t xml:space="preserve">3.3 </w:t>
      </w:r>
      <w:r w:rsidRPr="00755675">
        <w:rPr>
          <w:b/>
        </w:rPr>
        <w:t>质保期</w:t>
      </w:r>
    </w:p>
    <w:p w14:paraId="52365958" w14:textId="77777777" w:rsidR="0098393A" w:rsidRPr="00755675" w:rsidRDefault="0098393A" w:rsidP="0098393A">
      <w:pPr>
        <w:spacing w:beforeLines="50" w:before="156" w:line="360" w:lineRule="auto"/>
      </w:pPr>
      <w:r w:rsidRPr="00755675">
        <w:t>自仪器验收合格签字之日算起，仪器整机免费质保期不少于</w:t>
      </w:r>
      <w:r w:rsidRPr="00755675">
        <w:t>12</w:t>
      </w:r>
      <w:r w:rsidRPr="00755675">
        <w:t>个月，主要零部件免费保修</w:t>
      </w:r>
      <w:r w:rsidRPr="00755675">
        <w:t>36</w:t>
      </w:r>
      <w:r w:rsidRPr="00755675">
        <w:t>个月。质保期内出现故障导致仪器停用的时间，应在质保期中追加。在质保期内，所有服务及配件全部免费。</w:t>
      </w:r>
    </w:p>
    <w:p w14:paraId="0A0E616F" w14:textId="77777777" w:rsidR="0098393A" w:rsidRPr="00755675" w:rsidRDefault="0098393A" w:rsidP="0098393A">
      <w:pPr>
        <w:spacing w:beforeLines="50" w:before="156" w:line="360" w:lineRule="auto"/>
        <w:rPr>
          <w:b/>
        </w:rPr>
      </w:pPr>
      <w:r w:rsidRPr="00755675">
        <w:rPr>
          <w:b/>
        </w:rPr>
        <w:t xml:space="preserve">3.4 </w:t>
      </w:r>
      <w:r w:rsidRPr="00755675">
        <w:rPr>
          <w:b/>
        </w:rPr>
        <w:t>设备维修</w:t>
      </w:r>
    </w:p>
    <w:p w14:paraId="64BC9858" w14:textId="77777777" w:rsidR="0098393A" w:rsidRPr="00755675" w:rsidRDefault="0098393A" w:rsidP="0098393A">
      <w:pPr>
        <w:spacing w:beforeLines="50" w:before="156" w:line="360" w:lineRule="auto"/>
      </w:pPr>
      <w:r w:rsidRPr="00755675">
        <w:t>具有专业维修队伍。在接到用户维修请求后，应尽快到达现场。</w:t>
      </w:r>
    </w:p>
    <w:p w14:paraId="322D4A93" w14:textId="77777777" w:rsidR="0098393A" w:rsidRPr="00755675" w:rsidRDefault="0098393A" w:rsidP="0098393A">
      <w:pPr>
        <w:rPr>
          <w:szCs w:val="21"/>
        </w:rPr>
      </w:pPr>
    </w:p>
    <w:p w14:paraId="0E92C4BE" w14:textId="77777777" w:rsidR="0098393A" w:rsidRPr="00755675" w:rsidRDefault="0098393A" w:rsidP="0098393A">
      <w:pPr>
        <w:rPr>
          <w:szCs w:val="21"/>
        </w:rPr>
      </w:pPr>
    </w:p>
    <w:p w14:paraId="2F92709C" w14:textId="77777777" w:rsidR="0098393A" w:rsidRPr="00755675" w:rsidRDefault="0098393A" w:rsidP="0098393A">
      <w:pPr>
        <w:widowControl/>
        <w:rPr>
          <w:b/>
          <w:szCs w:val="21"/>
        </w:rPr>
      </w:pPr>
      <w:r w:rsidRPr="00755675">
        <w:rPr>
          <w:b/>
          <w:szCs w:val="21"/>
        </w:rPr>
        <w:br w:type="page"/>
      </w:r>
    </w:p>
    <w:p w14:paraId="1FF6E45E" w14:textId="77777777" w:rsidR="0098393A" w:rsidRPr="00755675" w:rsidRDefault="0098393A" w:rsidP="0098393A">
      <w:pPr>
        <w:adjustRightInd w:val="0"/>
        <w:snapToGrid w:val="0"/>
        <w:spacing w:beforeLines="50" w:before="156" w:line="360" w:lineRule="auto"/>
        <w:jc w:val="center"/>
        <w:rPr>
          <w:rFonts w:hAnsi="宋体" w:hint="eastAsia"/>
          <w:b/>
          <w:szCs w:val="21"/>
        </w:rPr>
      </w:pPr>
      <w:r w:rsidRPr="00755675">
        <w:rPr>
          <w:rFonts w:hAnsi="宋体" w:hint="eastAsia"/>
          <w:b/>
          <w:szCs w:val="21"/>
        </w:rPr>
        <w:lastRenderedPageBreak/>
        <w:t>品目</w:t>
      </w:r>
      <w:r w:rsidRPr="00755675">
        <w:rPr>
          <w:rFonts w:hAnsi="宋体" w:hint="eastAsia"/>
          <w:b/>
          <w:szCs w:val="21"/>
        </w:rPr>
        <w:t>1-4</w:t>
      </w:r>
      <w:r w:rsidRPr="00755675">
        <w:rPr>
          <w:rFonts w:hAnsi="宋体" w:hint="eastAsia"/>
          <w:b/>
          <w:szCs w:val="21"/>
        </w:rPr>
        <w:t>、</w:t>
      </w:r>
      <w:r w:rsidRPr="00755675">
        <w:rPr>
          <w:b/>
          <w:szCs w:val="21"/>
        </w:rPr>
        <w:t>X</w:t>
      </w:r>
      <w:r w:rsidRPr="00755675">
        <w:rPr>
          <w:rFonts w:hAnsi="宋体"/>
          <w:b/>
          <w:szCs w:val="21"/>
        </w:rPr>
        <w:t>射线荧光光谱仪专用稳压稳频交直交稳压电源</w:t>
      </w:r>
    </w:p>
    <w:p w14:paraId="5DA3BFDD" w14:textId="77777777" w:rsidR="0098393A" w:rsidRPr="00755675" w:rsidRDefault="0098393A" w:rsidP="0098393A">
      <w:pPr>
        <w:adjustRightInd w:val="0"/>
        <w:snapToGrid w:val="0"/>
        <w:spacing w:beforeLines="50" w:before="156" w:line="360" w:lineRule="auto"/>
        <w:rPr>
          <w:rFonts w:hAnsi="宋体" w:hint="eastAsia"/>
          <w:b/>
          <w:szCs w:val="21"/>
        </w:rPr>
      </w:pPr>
      <w:r w:rsidRPr="00755675">
        <w:rPr>
          <w:rFonts w:hint="eastAsia"/>
          <w:b/>
          <w:szCs w:val="21"/>
        </w:rPr>
        <w:t>一、数量：</w:t>
      </w:r>
      <w:r w:rsidRPr="00755675">
        <w:rPr>
          <w:b/>
          <w:szCs w:val="21"/>
        </w:rPr>
        <w:t>1</w:t>
      </w:r>
      <w:r w:rsidRPr="00755675">
        <w:rPr>
          <w:rFonts w:hAnsi="宋体"/>
          <w:b/>
          <w:szCs w:val="21"/>
        </w:rPr>
        <w:t>台</w:t>
      </w:r>
    </w:p>
    <w:p w14:paraId="6E0479B1" w14:textId="77777777" w:rsidR="0098393A" w:rsidRPr="00755675" w:rsidRDefault="0098393A" w:rsidP="0098393A">
      <w:pPr>
        <w:adjustRightInd w:val="0"/>
        <w:snapToGrid w:val="0"/>
        <w:spacing w:beforeLines="50" w:before="156" w:line="360" w:lineRule="auto"/>
        <w:rPr>
          <w:rFonts w:hAnsi="宋体" w:hint="eastAsia"/>
          <w:b/>
          <w:szCs w:val="21"/>
        </w:rPr>
      </w:pPr>
      <w:r w:rsidRPr="00755675">
        <w:rPr>
          <w:rFonts w:hAnsi="宋体" w:hint="eastAsia"/>
          <w:b/>
          <w:szCs w:val="21"/>
        </w:rPr>
        <w:t>二、技术参数：</w:t>
      </w:r>
    </w:p>
    <w:p w14:paraId="3CBD7788" w14:textId="77777777" w:rsidR="0098393A" w:rsidRPr="00755675" w:rsidRDefault="0098393A" w:rsidP="0098393A">
      <w:pPr>
        <w:spacing w:beforeLines="50" w:before="156" w:line="360" w:lineRule="auto"/>
        <w:rPr>
          <w:b/>
        </w:rPr>
      </w:pPr>
      <w:r w:rsidRPr="00755675">
        <w:rPr>
          <w:b/>
        </w:rPr>
        <w:t xml:space="preserve">1 </w:t>
      </w:r>
      <w:r w:rsidRPr="00755675">
        <w:rPr>
          <w:b/>
        </w:rPr>
        <w:t>技术指标</w:t>
      </w:r>
    </w:p>
    <w:p w14:paraId="4B9F7C8A" w14:textId="77777777" w:rsidR="0098393A" w:rsidRPr="00755675" w:rsidRDefault="0098393A" w:rsidP="0098393A">
      <w:pPr>
        <w:spacing w:beforeLines="50" w:before="156" w:line="360" w:lineRule="auto"/>
      </w:pPr>
      <w:r w:rsidRPr="00755675">
        <w:t xml:space="preserve">1.1 </w:t>
      </w:r>
      <w:r w:rsidRPr="00755675">
        <w:t>输入</w:t>
      </w:r>
    </w:p>
    <w:p w14:paraId="407995B2"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1.1.1</w:t>
        </w:r>
      </w:smartTag>
      <w:r w:rsidRPr="00755675">
        <w:t xml:space="preserve"> </w:t>
      </w:r>
      <w:r w:rsidRPr="00755675">
        <w:t>输入相数：单相。</w:t>
      </w:r>
    </w:p>
    <w:p w14:paraId="1370A628"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1.1.2</w:t>
        </w:r>
      </w:smartTag>
      <w:r w:rsidRPr="00755675">
        <w:t xml:space="preserve"> </w:t>
      </w:r>
      <w:r w:rsidRPr="00755675">
        <w:t>输入电压：</w:t>
      </w:r>
      <w:r w:rsidRPr="00755675">
        <w:t>220 V ± 15%</w:t>
      </w:r>
      <w:r w:rsidRPr="00755675">
        <w:t>。</w:t>
      </w:r>
    </w:p>
    <w:p w14:paraId="63A313DC"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1.1.3</w:t>
        </w:r>
      </w:smartTag>
      <w:r w:rsidRPr="00755675">
        <w:t xml:space="preserve"> </w:t>
      </w:r>
      <w:r w:rsidRPr="00755675">
        <w:t>输入频率：</w:t>
      </w:r>
      <w:r w:rsidRPr="00755675">
        <w:t>50 HZ ±3 Hz</w:t>
      </w:r>
      <w:r w:rsidRPr="00755675">
        <w:t>。</w:t>
      </w:r>
    </w:p>
    <w:p w14:paraId="023DDC22" w14:textId="77777777" w:rsidR="0098393A" w:rsidRPr="00755675" w:rsidRDefault="0098393A" w:rsidP="0098393A">
      <w:pPr>
        <w:spacing w:beforeLines="50" w:before="156" w:line="360" w:lineRule="auto"/>
        <w:rPr>
          <w:b/>
        </w:rPr>
      </w:pPr>
      <w:r w:rsidRPr="00755675">
        <w:rPr>
          <w:b/>
        </w:rPr>
        <w:t xml:space="preserve">1.2 </w:t>
      </w:r>
      <w:r w:rsidRPr="00755675">
        <w:rPr>
          <w:b/>
        </w:rPr>
        <w:t>输出</w:t>
      </w:r>
    </w:p>
    <w:p w14:paraId="1A32A579"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1.2.1</w:t>
        </w:r>
      </w:smartTag>
      <w:r w:rsidRPr="00755675">
        <w:t xml:space="preserve"> </w:t>
      </w:r>
      <w:r w:rsidRPr="00755675">
        <w:t>输出相数：单相。</w:t>
      </w:r>
    </w:p>
    <w:p w14:paraId="2402D160" w14:textId="77777777" w:rsidR="0098393A" w:rsidRPr="00755675" w:rsidRDefault="0098393A" w:rsidP="0098393A">
      <w:pPr>
        <w:spacing w:beforeLines="50" w:before="156" w:line="360" w:lineRule="auto"/>
      </w:pPr>
      <w:r w:rsidRPr="00755675">
        <w:t>*</w:t>
      </w:r>
      <w:smartTag w:uri="urn:schemas-microsoft-com:office:smarttags" w:element="chsdate">
        <w:smartTagPr>
          <w:attr w:name="IsROCDate" w:val="False"/>
          <w:attr w:name="IsLunarDate" w:val="False"/>
          <w:attr w:name="Day" w:val="30"/>
          <w:attr w:name="Month" w:val="12"/>
          <w:attr w:name="Year" w:val="1899"/>
        </w:smartTagPr>
        <w:r w:rsidRPr="00755675">
          <w:t>1.2.2</w:t>
        </w:r>
      </w:smartTag>
      <w:r w:rsidRPr="00755675">
        <w:t xml:space="preserve"> </w:t>
      </w:r>
      <w:r w:rsidRPr="00755675">
        <w:t>变压器：</w:t>
      </w:r>
      <w:proofErr w:type="gramStart"/>
      <w:r w:rsidRPr="00755675">
        <w:t>内置带</w:t>
      </w:r>
      <w:proofErr w:type="gramEnd"/>
      <w:r w:rsidRPr="00755675">
        <w:t>输出隔离变压器。</w:t>
      </w:r>
    </w:p>
    <w:p w14:paraId="1B27261F" w14:textId="77777777" w:rsidR="0098393A" w:rsidRPr="00755675" w:rsidRDefault="0098393A" w:rsidP="0098393A">
      <w:pPr>
        <w:spacing w:beforeLines="50" w:before="156" w:line="360" w:lineRule="auto"/>
      </w:pPr>
      <w:r w:rsidRPr="00755675">
        <w:t>*</w:t>
      </w:r>
      <w:smartTag w:uri="urn:schemas-microsoft-com:office:smarttags" w:element="chsdate">
        <w:smartTagPr>
          <w:attr w:name="IsROCDate" w:val="False"/>
          <w:attr w:name="IsLunarDate" w:val="False"/>
          <w:attr w:name="Day" w:val="30"/>
          <w:attr w:name="Month" w:val="12"/>
          <w:attr w:name="Year" w:val="1899"/>
        </w:smartTagPr>
        <w:r w:rsidRPr="00755675">
          <w:t>1.2.3</w:t>
        </w:r>
      </w:smartTag>
      <w:r w:rsidRPr="00755675">
        <w:t xml:space="preserve"> </w:t>
      </w:r>
      <w:r w:rsidRPr="00755675">
        <w:t>输出容量：</w:t>
      </w:r>
      <w:r w:rsidRPr="00755675">
        <w:t>≥15 KVA</w:t>
      </w:r>
      <w:r w:rsidRPr="00755675">
        <w:t>。</w:t>
      </w:r>
    </w:p>
    <w:p w14:paraId="47EE295C"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1.2.4</w:t>
        </w:r>
      </w:smartTag>
      <w:r w:rsidRPr="00755675">
        <w:t xml:space="preserve"> </w:t>
      </w:r>
      <w:r w:rsidRPr="00755675">
        <w:t>输出电压：</w:t>
      </w:r>
      <w:r w:rsidRPr="00755675">
        <w:t>220-230V</w:t>
      </w:r>
      <w:r w:rsidRPr="00755675">
        <w:t>可调。</w:t>
      </w:r>
    </w:p>
    <w:p w14:paraId="16B58DCF"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1.2.5</w:t>
        </w:r>
      </w:smartTag>
      <w:r w:rsidRPr="00755675">
        <w:t>输出频率：</w:t>
      </w:r>
      <w:r w:rsidRPr="00755675">
        <w:t>50Hz</w:t>
      </w:r>
      <w:r w:rsidRPr="00755675">
        <w:t>。</w:t>
      </w:r>
    </w:p>
    <w:p w14:paraId="4E0DFA71"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1.2.6</w:t>
        </w:r>
      </w:smartTag>
      <w:r w:rsidRPr="00755675">
        <w:t xml:space="preserve"> </w:t>
      </w:r>
      <w:r w:rsidRPr="00755675">
        <w:t>频率稳定度：</w:t>
      </w:r>
      <w:r w:rsidRPr="00755675">
        <w:t>≤0.01%</w:t>
      </w:r>
      <w:r w:rsidRPr="00755675">
        <w:t>。</w:t>
      </w:r>
    </w:p>
    <w:p w14:paraId="094D9C64"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1.2.7</w:t>
        </w:r>
      </w:smartTag>
      <w:r w:rsidRPr="00755675">
        <w:t xml:space="preserve"> </w:t>
      </w:r>
      <w:r w:rsidRPr="00755675">
        <w:t>负载稳压率：</w:t>
      </w:r>
      <w:r w:rsidRPr="00755675">
        <w:t>≤±1%</w:t>
      </w:r>
      <w:r w:rsidRPr="00755675">
        <w:t>。</w:t>
      </w:r>
    </w:p>
    <w:p w14:paraId="01756BEB" w14:textId="77777777" w:rsidR="0098393A" w:rsidRPr="00755675" w:rsidRDefault="0098393A" w:rsidP="0098393A">
      <w:pPr>
        <w:spacing w:beforeLines="50" w:before="156" w:line="360" w:lineRule="auto"/>
      </w:pPr>
      <w:r w:rsidRPr="00755675">
        <w:t>*</w:t>
      </w:r>
      <w:smartTag w:uri="urn:schemas-microsoft-com:office:smarttags" w:element="chsdate">
        <w:smartTagPr>
          <w:attr w:name="IsROCDate" w:val="False"/>
          <w:attr w:name="IsLunarDate" w:val="False"/>
          <w:attr w:name="Day" w:val="30"/>
          <w:attr w:name="Month" w:val="12"/>
          <w:attr w:name="Year" w:val="1899"/>
        </w:smartTagPr>
        <w:r w:rsidRPr="00755675">
          <w:t>1.2.8</w:t>
        </w:r>
      </w:smartTag>
      <w:r w:rsidRPr="00755675">
        <w:t xml:space="preserve"> </w:t>
      </w:r>
      <w:r w:rsidRPr="00755675">
        <w:t>波形失真度（</w:t>
      </w:r>
      <w:r w:rsidRPr="00755675">
        <w:t>THD</w:t>
      </w:r>
      <w:r w:rsidRPr="00755675">
        <w:t>）：</w:t>
      </w:r>
      <w:r w:rsidRPr="00755675">
        <w:t>≤±2%</w:t>
      </w:r>
      <w:r w:rsidRPr="00755675">
        <w:t>。</w:t>
      </w:r>
    </w:p>
    <w:p w14:paraId="10B9C3B5"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1.2.9</w:t>
        </w:r>
      </w:smartTag>
      <w:r w:rsidRPr="00755675">
        <w:t xml:space="preserve"> </w:t>
      </w:r>
      <w:r w:rsidRPr="00755675">
        <w:t>电压显示精度：</w:t>
      </w:r>
      <w:r w:rsidRPr="00755675">
        <w:t>≤0.1V</w:t>
      </w:r>
      <w:r w:rsidRPr="00755675">
        <w:t>。</w:t>
      </w:r>
    </w:p>
    <w:p w14:paraId="4195A61C"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1.2.10</w:t>
        </w:r>
      </w:smartTag>
      <w:r w:rsidRPr="00755675">
        <w:t xml:space="preserve"> </w:t>
      </w:r>
      <w:r w:rsidRPr="00755675">
        <w:t>电流显示精度：</w:t>
      </w:r>
      <w:r w:rsidRPr="00755675">
        <w:t>≤</w:t>
      </w:r>
      <w:smartTag w:uri="urn:schemas-microsoft-com:office:smarttags" w:element="chmetcnv">
        <w:smartTagPr>
          <w:attr w:name="TCSC" w:val="0"/>
          <w:attr w:name="NumberType" w:val="1"/>
          <w:attr w:name="Negative" w:val="False"/>
          <w:attr w:name="HasSpace" w:val="False"/>
          <w:attr w:name="SourceValue" w:val=".1"/>
          <w:attr w:name="UnitName" w:val="a"/>
        </w:smartTagPr>
        <w:r w:rsidRPr="00755675">
          <w:t>0.1A</w:t>
        </w:r>
      </w:smartTag>
      <w:r w:rsidRPr="00755675">
        <w:t>。</w:t>
      </w:r>
    </w:p>
    <w:p w14:paraId="25125DB9"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1.2.11</w:t>
        </w:r>
      </w:smartTag>
      <w:r w:rsidRPr="00755675">
        <w:t xml:space="preserve"> </w:t>
      </w:r>
      <w:r w:rsidRPr="00755675">
        <w:t>频率显示精度：</w:t>
      </w:r>
      <w:r w:rsidRPr="00755675">
        <w:t>≤0.1Hz</w:t>
      </w:r>
      <w:r w:rsidRPr="00755675">
        <w:t>。</w:t>
      </w:r>
    </w:p>
    <w:p w14:paraId="4CA24066"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1.2.12</w:t>
        </w:r>
      </w:smartTag>
      <w:r w:rsidRPr="00755675">
        <w:t xml:space="preserve"> </w:t>
      </w:r>
      <w:r w:rsidRPr="00755675">
        <w:t>平均无故障时间（</w:t>
      </w:r>
      <w:r w:rsidRPr="00755675">
        <w:t>MTBF</w:t>
      </w:r>
      <w:r w:rsidRPr="00755675">
        <w:t>）：</w:t>
      </w:r>
      <w:r w:rsidRPr="00755675">
        <w:t>≥100,000</w:t>
      </w:r>
      <w:r w:rsidRPr="00755675">
        <w:t>小时。</w:t>
      </w:r>
    </w:p>
    <w:p w14:paraId="078D59C2" w14:textId="77777777" w:rsidR="0098393A" w:rsidRPr="00755675" w:rsidRDefault="0098393A" w:rsidP="0098393A">
      <w:pPr>
        <w:spacing w:beforeLines="50" w:before="156" w:line="360" w:lineRule="auto"/>
      </w:pPr>
      <w:r w:rsidRPr="00755675">
        <w:t>*</w:t>
      </w:r>
      <w:smartTag w:uri="urn:schemas-microsoft-com:office:smarttags" w:element="chsdate">
        <w:smartTagPr>
          <w:attr w:name="IsROCDate" w:val="False"/>
          <w:attr w:name="IsLunarDate" w:val="False"/>
          <w:attr w:name="Day" w:val="30"/>
          <w:attr w:name="Month" w:val="12"/>
          <w:attr w:name="Year" w:val="1899"/>
        </w:smartTagPr>
        <w:r w:rsidRPr="00755675">
          <w:t>1.2.13</w:t>
        </w:r>
      </w:smartTag>
      <w:r w:rsidRPr="00755675">
        <w:t xml:space="preserve"> </w:t>
      </w:r>
      <w:r w:rsidRPr="00755675">
        <w:t>安全保护：输入和输出无熔丝开关，具有电子电路快速侦测过电流、过电压、过载、过高温，并自动跳脱保护及告警装置。</w:t>
      </w:r>
    </w:p>
    <w:p w14:paraId="54B90CA4" w14:textId="77777777" w:rsidR="0098393A" w:rsidRPr="00755675" w:rsidRDefault="0098393A" w:rsidP="0098393A">
      <w:pPr>
        <w:spacing w:beforeLines="50" w:before="156" w:line="360" w:lineRule="auto"/>
        <w:rPr>
          <w:b/>
        </w:rPr>
      </w:pPr>
      <w:r w:rsidRPr="00755675">
        <w:rPr>
          <w:b/>
        </w:rPr>
        <w:lastRenderedPageBreak/>
        <w:t xml:space="preserve">2 </w:t>
      </w:r>
      <w:r w:rsidRPr="00755675">
        <w:rPr>
          <w:b/>
        </w:rPr>
        <w:t>配置要求</w:t>
      </w:r>
    </w:p>
    <w:p w14:paraId="5A26CD03" w14:textId="77777777" w:rsidR="0098393A" w:rsidRPr="00755675" w:rsidRDefault="0098393A" w:rsidP="0098393A">
      <w:pPr>
        <w:spacing w:beforeLines="50" w:before="156" w:line="360" w:lineRule="auto"/>
      </w:pPr>
      <w:r w:rsidRPr="00755675">
        <w:t xml:space="preserve">2.1 </w:t>
      </w:r>
      <w:r w:rsidRPr="00755675">
        <w:t>电源主机：</w:t>
      </w:r>
      <w:r w:rsidRPr="00755675">
        <w:t>1</w:t>
      </w:r>
      <w:r w:rsidRPr="00755675">
        <w:t>台。</w:t>
      </w:r>
    </w:p>
    <w:p w14:paraId="1D93D956" w14:textId="77777777" w:rsidR="0098393A" w:rsidRPr="00755675" w:rsidRDefault="0098393A" w:rsidP="0098393A">
      <w:pPr>
        <w:spacing w:beforeLines="50" w:before="156" w:line="360" w:lineRule="auto"/>
      </w:pPr>
      <w:r w:rsidRPr="00755675">
        <w:t xml:space="preserve">2.2 </w:t>
      </w:r>
      <w:r w:rsidRPr="00755675">
        <w:t>电源输入配线：</w:t>
      </w:r>
      <w:r w:rsidRPr="00755675">
        <w:t>≥</w:t>
      </w:r>
      <w:smartTag w:uri="urn:schemas-microsoft-com:office:smarttags" w:element="chmetcnv">
        <w:smartTagPr>
          <w:attr w:name="TCSC" w:val="0"/>
          <w:attr w:name="NumberType" w:val="1"/>
          <w:attr w:name="Negative" w:val="False"/>
          <w:attr w:name="HasSpace" w:val="False"/>
          <w:attr w:name="SourceValue" w:val="10"/>
          <w:attr w:name="UnitName" w:val="米"/>
        </w:smartTagPr>
        <w:r w:rsidRPr="00755675">
          <w:t>10</w:t>
        </w:r>
        <w:r w:rsidRPr="00755675">
          <w:t>米</w:t>
        </w:r>
      </w:smartTag>
      <w:r w:rsidRPr="00755675">
        <w:t>。</w:t>
      </w:r>
    </w:p>
    <w:p w14:paraId="4C058BA3" w14:textId="77777777" w:rsidR="0098393A" w:rsidRPr="00755675" w:rsidRDefault="0098393A" w:rsidP="0098393A">
      <w:pPr>
        <w:spacing w:beforeLines="50" w:before="156" w:line="360" w:lineRule="auto"/>
      </w:pPr>
      <w:r w:rsidRPr="00755675">
        <w:t>2.3</w:t>
      </w:r>
      <w:r w:rsidRPr="00755675">
        <w:t>设备完整的技术资料，包括操作使用说明书</w:t>
      </w:r>
      <w:r w:rsidRPr="00755675">
        <w:t>2</w:t>
      </w:r>
      <w:r w:rsidRPr="00755675">
        <w:t>套。</w:t>
      </w:r>
    </w:p>
    <w:p w14:paraId="0BCACC6D" w14:textId="77777777" w:rsidR="0098393A" w:rsidRPr="00755675" w:rsidRDefault="0098393A" w:rsidP="0098393A">
      <w:pPr>
        <w:spacing w:beforeLines="50" w:before="156" w:line="360" w:lineRule="auto"/>
        <w:rPr>
          <w:b/>
        </w:rPr>
      </w:pPr>
      <w:r w:rsidRPr="00755675">
        <w:rPr>
          <w:b/>
        </w:rPr>
        <w:t xml:space="preserve">3 </w:t>
      </w:r>
      <w:r w:rsidRPr="00755675">
        <w:rPr>
          <w:b/>
        </w:rPr>
        <w:t>售后服务与技术支持</w:t>
      </w:r>
    </w:p>
    <w:p w14:paraId="7E112DC3" w14:textId="77777777" w:rsidR="0098393A" w:rsidRPr="00755675" w:rsidRDefault="0098393A" w:rsidP="0098393A">
      <w:pPr>
        <w:spacing w:beforeLines="50" w:before="156" w:line="360" w:lineRule="auto"/>
        <w:rPr>
          <w:b/>
        </w:rPr>
      </w:pPr>
      <w:r w:rsidRPr="00755675">
        <w:rPr>
          <w:b/>
        </w:rPr>
        <w:t xml:space="preserve">3.1 </w:t>
      </w:r>
      <w:r w:rsidRPr="00755675">
        <w:rPr>
          <w:b/>
        </w:rPr>
        <w:t>到货期限</w:t>
      </w:r>
    </w:p>
    <w:p w14:paraId="74158C92" w14:textId="77777777" w:rsidR="0098393A" w:rsidRPr="00755675" w:rsidRDefault="0098393A" w:rsidP="0098393A">
      <w:pPr>
        <w:spacing w:beforeLines="50" w:before="156" w:line="360" w:lineRule="auto"/>
      </w:pPr>
      <w:r w:rsidRPr="00755675">
        <w:t>合同签订后</w:t>
      </w:r>
      <w:r w:rsidRPr="00755675">
        <w:t>10</w:t>
      </w:r>
      <w:r w:rsidRPr="00755675">
        <w:t>日内送货到甲方指定地点。</w:t>
      </w:r>
    </w:p>
    <w:p w14:paraId="79BEAB41" w14:textId="77777777" w:rsidR="0098393A" w:rsidRPr="00755675" w:rsidRDefault="0098393A" w:rsidP="0098393A">
      <w:pPr>
        <w:spacing w:beforeLines="50" w:before="156" w:line="360" w:lineRule="auto"/>
        <w:rPr>
          <w:b/>
        </w:rPr>
      </w:pPr>
      <w:r w:rsidRPr="00755675">
        <w:rPr>
          <w:b/>
        </w:rPr>
        <w:t xml:space="preserve">3.2 </w:t>
      </w:r>
      <w:r w:rsidRPr="00755675">
        <w:rPr>
          <w:b/>
        </w:rPr>
        <w:t>设备安装、调试和验收</w:t>
      </w:r>
    </w:p>
    <w:p w14:paraId="22BCE44F" w14:textId="77777777" w:rsidR="0098393A" w:rsidRPr="00755675" w:rsidRDefault="0098393A" w:rsidP="0098393A">
      <w:pPr>
        <w:spacing w:beforeLines="50" w:before="156" w:line="360" w:lineRule="auto"/>
      </w:pPr>
      <w:r w:rsidRPr="00755675">
        <w:t>设备到达用户指定地点后，在接到用户通知后一周内进行现场安装调试，对设备的规格、性能进行详细和全面的检查验收，设备技术指标验收执行本标书规定，所有指标达标后完成设备验收。</w:t>
      </w:r>
    </w:p>
    <w:p w14:paraId="438F82BD" w14:textId="77777777" w:rsidR="0098393A" w:rsidRPr="00755675" w:rsidRDefault="0098393A" w:rsidP="0098393A">
      <w:pPr>
        <w:spacing w:beforeLines="50" w:before="156" w:line="360" w:lineRule="auto"/>
        <w:rPr>
          <w:b/>
        </w:rPr>
      </w:pPr>
      <w:r w:rsidRPr="00755675">
        <w:rPr>
          <w:b/>
        </w:rPr>
        <w:t xml:space="preserve">3.3 </w:t>
      </w:r>
      <w:r w:rsidRPr="00755675">
        <w:rPr>
          <w:b/>
        </w:rPr>
        <w:t>质保期</w:t>
      </w:r>
    </w:p>
    <w:p w14:paraId="739776E8" w14:textId="77777777" w:rsidR="0098393A" w:rsidRPr="00755675" w:rsidRDefault="0098393A" w:rsidP="0098393A">
      <w:pPr>
        <w:spacing w:beforeLines="50" w:before="156" w:line="360" w:lineRule="auto"/>
      </w:pPr>
      <w:proofErr w:type="gramStart"/>
      <w:r w:rsidRPr="00755675">
        <w:rPr>
          <w:b/>
        </w:rPr>
        <w:t>自设备</w:t>
      </w:r>
      <w:proofErr w:type="gramEnd"/>
      <w:r w:rsidRPr="00755675">
        <w:rPr>
          <w:b/>
        </w:rPr>
        <w:t>验收合格签字之日算起，设备整机免费质保期不少于</w:t>
      </w:r>
      <w:r w:rsidRPr="00755675">
        <w:rPr>
          <w:b/>
        </w:rPr>
        <w:t>12</w:t>
      </w:r>
      <w:r w:rsidRPr="00755675">
        <w:rPr>
          <w:b/>
        </w:rPr>
        <w:t>个月</w:t>
      </w:r>
      <w:r w:rsidRPr="00755675">
        <w:t>。在设备质保期内，设备性能</w:t>
      </w:r>
      <w:proofErr w:type="gramStart"/>
      <w:r w:rsidRPr="00755675">
        <w:t>需始终</w:t>
      </w:r>
      <w:proofErr w:type="gramEnd"/>
      <w:r w:rsidRPr="00755675">
        <w:t>符合甲方验收标准。质保期内如设备发生故障，乙方需无条件负责更换或派遣工程师到达故障现场进行免费维修，因设备故障导致设备停用的时间，应在质保期中追加。</w:t>
      </w:r>
    </w:p>
    <w:p w14:paraId="14B991DA" w14:textId="77777777" w:rsidR="0098393A" w:rsidRPr="00755675" w:rsidRDefault="0098393A" w:rsidP="0098393A">
      <w:pPr>
        <w:spacing w:beforeLines="50" w:before="156" w:line="360" w:lineRule="auto"/>
        <w:rPr>
          <w:b/>
        </w:rPr>
      </w:pPr>
      <w:r w:rsidRPr="00755675">
        <w:rPr>
          <w:b/>
        </w:rPr>
        <w:t xml:space="preserve">3.4 </w:t>
      </w:r>
      <w:r w:rsidRPr="00755675">
        <w:rPr>
          <w:b/>
        </w:rPr>
        <w:t>设备维修</w:t>
      </w:r>
    </w:p>
    <w:p w14:paraId="2E1D1D81" w14:textId="77777777" w:rsidR="0098393A" w:rsidRPr="00755675" w:rsidRDefault="0098393A" w:rsidP="0098393A">
      <w:pPr>
        <w:spacing w:beforeLines="50" w:before="156" w:line="360" w:lineRule="auto"/>
      </w:pPr>
      <w:r w:rsidRPr="00755675">
        <w:t>接到甲方维修要求后，乙方应能在</w:t>
      </w:r>
      <w:r w:rsidRPr="00755675">
        <w:t>24</w:t>
      </w:r>
      <w:r w:rsidRPr="00755675">
        <w:t>小时内派遣工程师到达故障现场进行维修。</w:t>
      </w:r>
    </w:p>
    <w:p w14:paraId="2E01B861" w14:textId="77777777" w:rsidR="0098393A" w:rsidRPr="00755675" w:rsidRDefault="0098393A" w:rsidP="0098393A">
      <w:pPr>
        <w:widowControl/>
        <w:rPr>
          <w:szCs w:val="21"/>
        </w:rPr>
      </w:pPr>
      <w:r w:rsidRPr="00755675">
        <w:rPr>
          <w:szCs w:val="21"/>
        </w:rPr>
        <w:br w:type="page"/>
      </w:r>
    </w:p>
    <w:p w14:paraId="130B24E7" w14:textId="77777777" w:rsidR="0098393A" w:rsidRPr="00755675" w:rsidRDefault="0098393A" w:rsidP="0098393A">
      <w:pPr>
        <w:jc w:val="center"/>
        <w:rPr>
          <w:rFonts w:hint="eastAsia"/>
          <w:b/>
        </w:rPr>
      </w:pPr>
      <w:r w:rsidRPr="00755675">
        <w:rPr>
          <w:rFonts w:hint="eastAsia"/>
          <w:b/>
        </w:rPr>
        <w:lastRenderedPageBreak/>
        <w:t>品目</w:t>
      </w:r>
      <w:r w:rsidRPr="00755675">
        <w:rPr>
          <w:rFonts w:hint="eastAsia"/>
          <w:b/>
        </w:rPr>
        <w:t>1-5</w:t>
      </w:r>
      <w:r w:rsidRPr="00755675">
        <w:rPr>
          <w:rFonts w:hint="eastAsia"/>
          <w:b/>
        </w:rPr>
        <w:t>、</w:t>
      </w:r>
      <w:r w:rsidRPr="00755675">
        <w:rPr>
          <w:b/>
        </w:rPr>
        <w:t>全自动</w:t>
      </w:r>
      <w:proofErr w:type="gramStart"/>
      <w:r w:rsidRPr="00755675">
        <w:rPr>
          <w:b/>
        </w:rPr>
        <w:t>卧式圆瓶贴标</w:t>
      </w:r>
      <w:proofErr w:type="gramEnd"/>
      <w:r w:rsidRPr="00755675">
        <w:rPr>
          <w:b/>
        </w:rPr>
        <w:t>机</w:t>
      </w:r>
    </w:p>
    <w:p w14:paraId="2D936638" w14:textId="77777777" w:rsidR="0098393A" w:rsidRPr="00755675" w:rsidRDefault="0098393A" w:rsidP="0098393A">
      <w:pPr>
        <w:spacing w:beforeLines="50" w:before="156" w:line="360" w:lineRule="auto"/>
        <w:rPr>
          <w:rFonts w:hint="eastAsia"/>
          <w:b/>
        </w:rPr>
      </w:pPr>
      <w:r w:rsidRPr="00755675">
        <w:rPr>
          <w:rFonts w:hint="eastAsia"/>
          <w:b/>
        </w:rPr>
        <w:t>一、数量</w:t>
      </w:r>
      <w:r w:rsidRPr="00755675">
        <w:rPr>
          <w:b/>
        </w:rPr>
        <w:t>：</w:t>
      </w:r>
      <w:r w:rsidRPr="00755675">
        <w:rPr>
          <w:b/>
        </w:rPr>
        <w:t>1</w:t>
      </w:r>
      <w:r w:rsidRPr="00755675">
        <w:rPr>
          <w:b/>
        </w:rPr>
        <w:t>台</w:t>
      </w:r>
    </w:p>
    <w:p w14:paraId="0AC543F2" w14:textId="77777777" w:rsidR="0098393A" w:rsidRPr="00755675" w:rsidRDefault="0098393A" w:rsidP="0098393A">
      <w:pPr>
        <w:spacing w:beforeLines="50" w:before="156" w:line="360" w:lineRule="auto"/>
        <w:rPr>
          <w:b/>
        </w:rPr>
      </w:pPr>
      <w:r w:rsidRPr="00755675">
        <w:rPr>
          <w:rFonts w:hint="eastAsia"/>
          <w:b/>
        </w:rPr>
        <w:t>二、技术参数：</w:t>
      </w:r>
    </w:p>
    <w:p w14:paraId="4CCC46F9" w14:textId="77777777" w:rsidR="0098393A" w:rsidRPr="00755675" w:rsidRDefault="0098393A" w:rsidP="0098393A">
      <w:pPr>
        <w:spacing w:beforeLines="50" w:before="156" w:line="360" w:lineRule="auto"/>
        <w:rPr>
          <w:b/>
        </w:rPr>
      </w:pPr>
      <w:r w:rsidRPr="00755675">
        <w:rPr>
          <w:b/>
        </w:rPr>
        <w:t xml:space="preserve">1 </w:t>
      </w:r>
      <w:r w:rsidRPr="00755675">
        <w:rPr>
          <w:b/>
        </w:rPr>
        <w:t>工作条件</w:t>
      </w:r>
    </w:p>
    <w:p w14:paraId="53CB90CD" w14:textId="77777777" w:rsidR="0098393A" w:rsidRPr="00755675" w:rsidRDefault="0098393A" w:rsidP="0098393A">
      <w:pPr>
        <w:spacing w:beforeLines="50" w:before="156" w:line="360" w:lineRule="auto"/>
      </w:pPr>
      <w:r w:rsidRPr="00755675">
        <w:t>1.1</w:t>
      </w:r>
      <w:r w:rsidRPr="00755675">
        <w:t>电源：</w:t>
      </w:r>
      <w:r w:rsidRPr="00755675">
        <w:t>220V</w:t>
      </w:r>
      <w:r w:rsidRPr="00755675">
        <w:t>，</w:t>
      </w:r>
      <w:r w:rsidRPr="00755675">
        <w:t>50HZ</w:t>
      </w:r>
      <w:r w:rsidRPr="00755675">
        <w:t>。</w:t>
      </w:r>
    </w:p>
    <w:p w14:paraId="437EFA37" w14:textId="77777777" w:rsidR="0098393A" w:rsidRPr="00755675" w:rsidRDefault="0098393A" w:rsidP="0098393A">
      <w:pPr>
        <w:spacing w:beforeLines="50" w:before="156" w:line="360" w:lineRule="auto"/>
        <w:rPr>
          <w:b/>
        </w:rPr>
      </w:pPr>
      <w:r w:rsidRPr="00755675">
        <w:rPr>
          <w:b/>
        </w:rPr>
        <w:t xml:space="preserve">2 </w:t>
      </w:r>
      <w:r w:rsidRPr="00755675">
        <w:rPr>
          <w:b/>
        </w:rPr>
        <w:t>技术指标</w:t>
      </w:r>
    </w:p>
    <w:p w14:paraId="7951DF7A" w14:textId="77777777" w:rsidR="0098393A" w:rsidRPr="00755675" w:rsidRDefault="0098393A" w:rsidP="0098393A">
      <w:pPr>
        <w:spacing w:beforeLines="50" w:before="156" w:line="360" w:lineRule="auto"/>
        <w:rPr>
          <w:b/>
        </w:rPr>
      </w:pPr>
      <w:r w:rsidRPr="00755675">
        <w:rPr>
          <w:b/>
        </w:rPr>
        <w:t xml:space="preserve">2.1 </w:t>
      </w:r>
      <w:r w:rsidRPr="00755675">
        <w:rPr>
          <w:b/>
        </w:rPr>
        <w:t>基本要求</w:t>
      </w:r>
    </w:p>
    <w:p w14:paraId="54F740CF" w14:textId="77777777" w:rsidR="0098393A" w:rsidRPr="00755675" w:rsidRDefault="0098393A" w:rsidP="0098393A">
      <w:pPr>
        <w:spacing w:beforeLines="50" w:before="156" w:line="360" w:lineRule="auto"/>
      </w:pPr>
      <w:r w:rsidRPr="00755675">
        <w:t>*</w:t>
      </w:r>
      <w:smartTag w:uri="urn:schemas-microsoft-com:office:smarttags" w:element="chsdate">
        <w:smartTagPr>
          <w:attr w:name="IsROCDate" w:val="False"/>
          <w:attr w:name="IsLunarDate" w:val="False"/>
          <w:attr w:name="Day" w:val="30"/>
          <w:attr w:name="Month" w:val="12"/>
          <w:attr w:name="Year" w:val="1899"/>
        </w:smartTagPr>
        <w:r w:rsidRPr="00755675">
          <w:t>2.1.1</w:t>
        </w:r>
      </w:smartTag>
      <w:r w:rsidRPr="00755675">
        <w:t xml:space="preserve"> </w:t>
      </w:r>
      <w:r w:rsidRPr="00755675">
        <w:t>适用产品：至少适合</w:t>
      </w:r>
      <w:r w:rsidRPr="00755675">
        <w:t>2 ml</w:t>
      </w:r>
      <w:r w:rsidRPr="00755675">
        <w:t>（</w:t>
      </w:r>
      <w:r w:rsidRPr="00755675">
        <w:t>Φ</w:t>
      </w:r>
      <w:smartTag w:uri="urn:schemas-microsoft-com:office:smarttags" w:element="chmetcnv">
        <w:smartTagPr>
          <w:attr w:name="TCSC" w:val="0"/>
          <w:attr w:name="NumberType" w:val="1"/>
          <w:attr w:name="Negative" w:val="False"/>
          <w:attr w:name="HasSpace" w:val="False"/>
          <w:attr w:name="SourceValue" w:val="11.5"/>
          <w:attr w:name="UnitName" w:val="mm"/>
        </w:smartTagPr>
        <w:r w:rsidRPr="00755675">
          <w:t>11.5mm</w:t>
        </w:r>
      </w:smartTag>
      <w:r w:rsidRPr="00755675">
        <w:t>）、</w:t>
      </w:r>
      <w:r w:rsidRPr="00755675">
        <w:t>10 ml</w:t>
      </w:r>
      <w:r w:rsidRPr="00755675">
        <w:t>（</w:t>
      </w:r>
      <w:r w:rsidRPr="00755675">
        <w:t>Φ</w:t>
      </w:r>
      <w:smartTag w:uri="urn:schemas-microsoft-com:office:smarttags" w:element="chmetcnv">
        <w:smartTagPr>
          <w:attr w:name="TCSC" w:val="0"/>
          <w:attr w:name="NumberType" w:val="1"/>
          <w:attr w:name="Negative" w:val="False"/>
          <w:attr w:name="HasSpace" w:val="False"/>
          <w:attr w:name="SourceValue" w:val="18.4"/>
          <w:attr w:name="UnitName" w:val="mm"/>
        </w:smartTagPr>
        <w:r w:rsidRPr="00755675">
          <w:t>18.4mm</w:t>
        </w:r>
      </w:smartTag>
      <w:r w:rsidRPr="00755675">
        <w:t>）、</w:t>
      </w:r>
      <w:r w:rsidRPr="00755675">
        <w:t>20 ml</w:t>
      </w:r>
      <w:r w:rsidRPr="00755675">
        <w:t>（</w:t>
      </w:r>
      <w:r w:rsidRPr="00755675">
        <w:t>Φ</w:t>
      </w:r>
      <w:smartTag w:uri="urn:schemas-microsoft-com:office:smarttags" w:element="chmetcnv">
        <w:smartTagPr>
          <w:attr w:name="TCSC" w:val="0"/>
          <w:attr w:name="NumberType" w:val="1"/>
          <w:attr w:name="Negative" w:val="False"/>
          <w:attr w:name="HasSpace" w:val="False"/>
          <w:attr w:name="SourceValue" w:val="22"/>
          <w:attr w:name="UnitName" w:val="mm"/>
        </w:smartTagPr>
        <w:r w:rsidRPr="00755675">
          <w:t>22mm</w:t>
        </w:r>
      </w:smartTag>
      <w:r w:rsidRPr="00755675">
        <w:t>）曲颈易折安瓿贴标。</w:t>
      </w:r>
    </w:p>
    <w:p w14:paraId="2C7E17D9"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2.1.2</w:t>
        </w:r>
      </w:smartTag>
      <w:r w:rsidRPr="00755675">
        <w:t xml:space="preserve"> </w:t>
      </w:r>
      <w:r w:rsidRPr="00755675">
        <w:t>设备外形尺寸：不大于</w:t>
      </w:r>
      <w:r w:rsidRPr="00755675">
        <w:t>3000</w:t>
      </w:r>
      <w:r w:rsidRPr="00755675">
        <w:t>（长）</w:t>
      </w:r>
      <w:r w:rsidRPr="00755675">
        <w:t>mm×1300</w:t>
      </w:r>
      <w:r w:rsidRPr="00755675">
        <w:t>（宽）</w:t>
      </w:r>
      <w:r w:rsidRPr="00755675">
        <w:t>mm</w:t>
      </w:r>
      <w:r w:rsidRPr="00755675">
        <w:t>。</w:t>
      </w:r>
    </w:p>
    <w:p w14:paraId="7C65A0B7" w14:textId="77777777" w:rsidR="0098393A" w:rsidRPr="00755675" w:rsidRDefault="0098393A" w:rsidP="0098393A">
      <w:pPr>
        <w:spacing w:beforeLines="50" w:before="156" w:line="360" w:lineRule="auto"/>
        <w:rPr>
          <w:b/>
        </w:rPr>
      </w:pPr>
      <w:r w:rsidRPr="00755675">
        <w:rPr>
          <w:b/>
        </w:rPr>
        <w:t xml:space="preserve">2.2 </w:t>
      </w:r>
      <w:r w:rsidRPr="00755675">
        <w:rPr>
          <w:b/>
        </w:rPr>
        <w:t>上瓶、分瓶和出瓶方式</w:t>
      </w:r>
    </w:p>
    <w:p w14:paraId="61D39838" w14:textId="77777777" w:rsidR="0098393A" w:rsidRPr="00755675" w:rsidRDefault="0098393A" w:rsidP="0098393A">
      <w:pPr>
        <w:spacing w:beforeLines="50" w:before="156" w:line="360" w:lineRule="auto"/>
      </w:pPr>
      <w:r w:rsidRPr="00755675">
        <w:t>*</w:t>
      </w:r>
      <w:smartTag w:uri="urn:schemas-microsoft-com:office:smarttags" w:element="chsdate">
        <w:smartTagPr>
          <w:attr w:name="IsROCDate" w:val="False"/>
          <w:attr w:name="IsLunarDate" w:val="False"/>
          <w:attr w:name="Day" w:val="30"/>
          <w:attr w:name="Month" w:val="12"/>
          <w:attr w:name="Year" w:val="1899"/>
        </w:smartTagPr>
        <w:r w:rsidRPr="00755675">
          <w:t>2.2.1</w:t>
        </w:r>
      </w:smartTag>
      <w:r w:rsidRPr="00755675">
        <w:t xml:space="preserve"> </w:t>
      </w:r>
      <w:r w:rsidRPr="00755675">
        <w:t>上瓶方式：人工</w:t>
      </w:r>
      <w:proofErr w:type="gramStart"/>
      <w:r w:rsidRPr="00755675">
        <w:t>宽网带</w:t>
      </w:r>
      <w:proofErr w:type="gramEnd"/>
      <w:r w:rsidRPr="00755675">
        <w:t>立式进瓶。</w:t>
      </w:r>
    </w:p>
    <w:p w14:paraId="0D839369"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2.2.2</w:t>
        </w:r>
      </w:smartTag>
      <w:r w:rsidRPr="00755675">
        <w:t xml:space="preserve"> </w:t>
      </w:r>
      <w:r w:rsidRPr="00755675">
        <w:t>分瓶方式：螺杆分瓶。</w:t>
      </w:r>
    </w:p>
    <w:p w14:paraId="0BBAC850" w14:textId="77777777" w:rsidR="0098393A" w:rsidRPr="00755675" w:rsidRDefault="0098393A" w:rsidP="0098393A">
      <w:pPr>
        <w:spacing w:beforeLines="50" w:before="156" w:line="360" w:lineRule="auto"/>
      </w:pPr>
      <w:r w:rsidRPr="00755675">
        <w:t>*</w:t>
      </w:r>
      <w:smartTag w:uri="urn:schemas-microsoft-com:office:smarttags" w:element="chsdate">
        <w:smartTagPr>
          <w:attr w:name="IsROCDate" w:val="False"/>
          <w:attr w:name="IsLunarDate" w:val="False"/>
          <w:attr w:name="Day" w:val="30"/>
          <w:attr w:name="Month" w:val="12"/>
          <w:attr w:name="Year" w:val="1899"/>
        </w:smartTagPr>
        <w:r w:rsidRPr="00755675">
          <w:t>2.2.3</w:t>
        </w:r>
      </w:smartTag>
      <w:r w:rsidRPr="00755675">
        <w:t xml:space="preserve"> </w:t>
      </w:r>
      <w:r w:rsidRPr="00755675">
        <w:t>出瓶方式：导轨立式出瓶。</w:t>
      </w:r>
    </w:p>
    <w:p w14:paraId="17A35C23"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2.2.4</w:t>
        </w:r>
      </w:smartTag>
      <w:r w:rsidRPr="00755675">
        <w:t xml:space="preserve"> </w:t>
      </w:r>
      <w:proofErr w:type="gramStart"/>
      <w:r w:rsidRPr="00755675">
        <w:t>收瓶平台</w:t>
      </w:r>
      <w:proofErr w:type="gramEnd"/>
      <w:r w:rsidRPr="00755675">
        <w:t>：长</w:t>
      </w:r>
      <w:r w:rsidRPr="00755675">
        <w:t>500</w:t>
      </w:r>
      <w:r w:rsidRPr="00755675">
        <w:t>～</w:t>
      </w:r>
      <w:smartTag w:uri="urn:schemas-microsoft-com:office:smarttags" w:element="chmetcnv">
        <w:smartTagPr>
          <w:attr w:name="TCSC" w:val="0"/>
          <w:attr w:name="NumberType" w:val="1"/>
          <w:attr w:name="Negative" w:val="False"/>
          <w:attr w:name="HasSpace" w:val="True"/>
          <w:attr w:name="SourceValue" w:val="600"/>
          <w:attr w:name="UnitName" w:val="mm"/>
        </w:smartTagPr>
        <w:r w:rsidRPr="00755675">
          <w:t>600 mm</w:t>
        </w:r>
      </w:smartTag>
      <w:r w:rsidRPr="00755675">
        <w:t>。</w:t>
      </w:r>
    </w:p>
    <w:p w14:paraId="71127198" w14:textId="77777777" w:rsidR="0098393A" w:rsidRPr="00755675" w:rsidRDefault="0098393A" w:rsidP="0098393A">
      <w:pPr>
        <w:spacing w:beforeLines="50" w:before="156" w:line="360" w:lineRule="auto"/>
        <w:rPr>
          <w:b/>
        </w:rPr>
      </w:pPr>
      <w:r w:rsidRPr="00755675">
        <w:rPr>
          <w:b/>
        </w:rPr>
        <w:t xml:space="preserve">2.3 </w:t>
      </w:r>
      <w:r w:rsidRPr="00755675">
        <w:rPr>
          <w:b/>
        </w:rPr>
        <w:t>标签打印系统</w:t>
      </w:r>
    </w:p>
    <w:p w14:paraId="6B9CCDFA"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2.3.1</w:t>
        </w:r>
      </w:smartTag>
      <w:r w:rsidRPr="00755675">
        <w:t xml:space="preserve"> </w:t>
      </w:r>
      <w:r w:rsidRPr="00755675">
        <w:t>标签类型：适用纸质不干胶标签。</w:t>
      </w:r>
    </w:p>
    <w:p w14:paraId="7996D01A"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2.3.2</w:t>
        </w:r>
      </w:smartTag>
      <w:r w:rsidRPr="00755675">
        <w:t xml:space="preserve"> </w:t>
      </w:r>
      <w:r w:rsidRPr="00755675">
        <w:t>标签尺寸：适用标签最小宽度</w:t>
      </w:r>
      <w:r w:rsidRPr="00755675">
        <w:t>≤</w:t>
      </w:r>
      <w:smartTag w:uri="urn:schemas-microsoft-com:office:smarttags" w:element="chmetcnv">
        <w:smartTagPr>
          <w:attr w:name="TCSC" w:val="0"/>
          <w:attr w:name="NumberType" w:val="1"/>
          <w:attr w:name="Negative" w:val="False"/>
          <w:attr w:name="HasSpace" w:val="True"/>
          <w:attr w:name="SourceValue" w:val="15"/>
          <w:attr w:name="UnitName" w:val="mm"/>
        </w:smartTagPr>
        <w:r w:rsidRPr="00755675">
          <w:t>15 mm</w:t>
        </w:r>
      </w:smartTag>
      <w:r w:rsidRPr="00755675">
        <w:t>、最大宽度</w:t>
      </w:r>
      <w:r w:rsidRPr="00755675">
        <w:t>≥</w:t>
      </w:r>
      <w:smartTag w:uri="urn:schemas-microsoft-com:office:smarttags" w:element="chmetcnv">
        <w:smartTagPr>
          <w:attr w:name="TCSC" w:val="0"/>
          <w:attr w:name="NumberType" w:val="1"/>
          <w:attr w:name="Negative" w:val="False"/>
          <w:attr w:name="HasSpace" w:val="True"/>
          <w:attr w:name="SourceValue" w:val="50"/>
          <w:attr w:name="UnitName" w:val="mm"/>
        </w:smartTagPr>
        <w:r w:rsidRPr="00755675">
          <w:t>50 mm</w:t>
        </w:r>
      </w:smartTag>
      <w:r w:rsidRPr="00755675">
        <w:t>、最大长度</w:t>
      </w:r>
      <w:r w:rsidRPr="00755675">
        <w:t>≥</w:t>
      </w:r>
      <w:smartTag w:uri="urn:schemas-microsoft-com:office:smarttags" w:element="chmetcnv">
        <w:smartTagPr>
          <w:attr w:name="TCSC" w:val="0"/>
          <w:attr w:name="NumberType" w:val="1"/>
          <w:attr w:name="Negative" w:val="False"/>
          <w:attr w:name="HasSpace" w:val="True"/>
          <w:attr w:name="SourceValue" w:val="80"/>
          <w:attr w:name="UnitName" w:val="mm"/>
        </w:smartTagPr>
        <w:r w:rsidRPr="00755675">
          <w:t>80 mm</w:t>
        </w:r>
      </w:smartTag>
      <w:r w:rsidRPr="00755675">
        <w:t>。</w:t>
      </w:r>
    </w:p>
    <w:p w14:paraId="29BA5F05"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2.3.3</w:t>
        </w:r>
      </w:smartTag>
      <w:r w:rsidRPr="00755675">
        <w:t xml:space="preserve"> </w:t>
      </w:r>
      <w:r w:rsidRPr="00755675">
        <w:t>标签卷外径：最大标签卷外径</w:t>
      </w:r>
      <w:r w:rsidRPr="00755675">
        <w:t>≥</w:t>
      </w:r>
      <w:smartTag w:uri="urn:schemas-microsoft-com:office:smarttags" w:element="chmetcnv">
        <w:smartTagPr>
          <w:attr w:name="TCSC" w:val="0"/>
          <w:attr w:name="NumberType" w:val="1"/>
          <w:attr w:name="Negative" w:val="False"/>
          <w:attr w:name="HasSpace" w:val="True"/>
          <w:attr w:name="SourceValue" w:val="400"/>
          <w:attr w:name="UnitName" w:val="mm"/>
        </w:smartTagPr>
        <w:r w:rsidRPr="00755675">
          <w:t>400 mm</w:t>
        </w:r>
      </w:smartTag>
      <w:r w:rsidRPr="00755675">
        <w:t>。</w:t>
      </w:r>
    </w:p>
    <w:p w14:paraId="6DDC1A1B"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2.3.4</w:t>
        </w:r>
      </w:smartTag>
      <w:r w:rsidRPr="00755675">
        <w:t xml:space="preserve"> </w:t>
      </w:r>
      <w:r w:rsidRPr="00755675">
        <w:t>采用多段</w:t>
      </w:r>
      <w:proofErr w:type="gramStart"/>
      <w:r w:rsidRPr="00755675">
        <w:t>式供标</w:t>
      </w:r>
      <w:proofErr w:type="gramEnd"/>
      <w:r w:rsidRPr="00755675">
        <w:t>机构，贴标头放卷、</w:t>
      </w:r>
      <w:proofErr w:type="gramStart"/>
      <w:r w:rsidRPr="00755675">
        <w:t>收底纸机构</w:t>
      </w:r>
      <w:proofErr w:type="gramEnd"/>
      <w:r w:rsidRPr="00755675">
        <w:t>均应采用</w:t>
      </w:r>
      <w:proofErr w:type="gramStart"/>
      <w:r w:rsidRPr="00755675">
        <w:t>恒</w:t>
      </w:r>
      <w:proofErr w:type="gramEnd"/>
      <w:r w:rsidRPr="00755675">
        <w:t>张力机构，确保标签底纸不断。</w:t>
      </w:r>
    </w:p>
    <w:p w14:paraId="2FE26F1A"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2.3.5</w:t>
        </w:r>
      </w:smartTag>
      <w:r w:rsidRPr="00755675">
        <w:t xml:space="preserve"> </w:t>
      </w:r>
      <w:r w:rsidRPr="00755675">
        <w:t>标签打码</w:t>
      </w:r>
    </w:p>
    <w:p w14:paraId="1CCD0480" w14:textId="77777777" w:rsidR="0098393A" w:rsidRPr="00755675" w:rsidRDefault="0098393A" w:rsidP="0098393A">
      <w:pPr>
        <w:spacing w:beforeLines="50" w:before="156" w:line="360" w:lineRule="auto"/>
      </w:pPr>
      <w:r w:rsidRPr="00755675">
        <w:t>*</w:t>
      </w:r>
      <w:smartTag w:uri="urn:schemas-microsoft-com:office:smarttags" w:element="chsdate">
        <w:smartTagPr>
          <w:attr w:name="IsROCDate" w:val="False"/>
          <w:attr w:name="IsLunarDate" w:val="False"/>
          <w:attr w:name="Day" w:val="30"/>
          <w:attr w:name="Month" w:val="12"/>
          <w:attr w:name="Year" w:val="1899"/>
        </w:smartTagPr>
        <w:r w:rsidRPr="00755675">
          <w:t>2.3.5</w:t>
        </w:r>
      </w:smartTag>
      <w:r w:rsidRPr="00755675">
        <w:t xml:space="preserve">.1 </w:t>
      </w:r>
      <w:r w:rsidRPr="00755675">
        <w:t>打码方式：连续式热转印打码机打印。</w:t>
      </w:r>
    </w:p>
    <w:p w14:paraId="003263FE"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lastRenderedPageBreak/>
          <w:t>2.3.5</w:t>
        </w:r>
      </w:smartTag>
      <w:r w:rsidRPr="00755675">
        <w:t xml:space="preserve">.2 </w:t>
      </w:r>
      <w:r w:rsidRPr="00755675">
        <w:t>打码范围：</w:t>
      </w:r>
      <w:r w:rsidRPr="00755675">
        <w:t>≥</w:t>
      </w:r>
      <w:smartTag w:uri="urn:schemas-microsoft-com:office:smarttags" w:element="chmetcnv">
        <w:smartTagPr>
          <w:attr w:name="TCSC" w:val="0"/>
          <w:attr w:name="NumberType" w:val="1"/>
          <w:attr w:name="Negative" w:val="False"/>
          <w:attr w:name="HasSpace" w:val="False"/>
          <w:attr w:name="SourceValue" w:val="30"/>
          <w:attr w:name="UnitName" w:val="mm"/>
        </w:smartTagPr>
        <w:r w:rsidRPr="00755675">
          <w:t>30mm</w:t>
        </w:r>
      </w:smartTag>
      <w:r w:rsidRPr="00755675">
        <w:t>×</w:t>
      </w:r>
      <w:smartTag w:uri="urn:schemas-microsoft-com:office:smarttags" w:element="chmetcnv">
        <w:smartTagPr>
          <w:attr w:name="TCSC" w:val="0"/>
          <w:attr w:name="NumberType" w:val="1"/>
          <w:attr w:name="Negative" w:val="False"/>
          <w:attr w:name="HasSpace" w:val="True"/>
          <w:attr w:name="SourceValue" w:val="80"/>
          <w:attr w:name="UnitName" w:val="mm"/>
        </w:smartTagPr>
        <w:r w:rsidRPr="00755675">
          <w:t>80 mm</w:t>
        </w:r>
      </w:smartTag>
      <w:r w:rsidRPr="00755675">
        <w:t>。</w:t>
      </w:r>
    </w:p>
    <w:p w14:paraId="2832B14F"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2.3.5</w:t>
        </w:r>
      </w:smartTag>
      <w:r w:rsidRPr="00755675">
        <w:t xml:space="preserve">.3 </w:t>
      </w:r>
      <w:r w:rsidRPr="00755675">
        <w:t>打印分辨率：</w:t>
      </w:r>
      <w:r w:rsidRPr="00755675">
        <w:t>≥300 dpi</w:t>
      </w:r>
      <w:r w:rsidRPr="00755675">
        <w:t>。</w:t>
      </w:r>
    </w:p>
    <w:p w14:paraId="3BC8F9B8"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2.3.5</w:t>
        </w:r>
      </w:smartTag>
      <w:r w:rsidRPr="00755675">
        <w:t xml:space="preserve">.4 </w:t>
      </w:r>
      <w:r w:rsidRPr="00755675">
        <w:t>打印速度：</w:t>
      </w:r>
      <w:r w:rsidRPr="00755675">
        <w:t>≥</w:t>
      </w:r>
      <w:smartTag w:uri="urn:schemas-microsoft-com:office:smarttags" w:element="chmetcnv">
        <w:smartTagPr>
          <w:attr w:name="TCSC" w:val="0"/>
          <w:attr w:name="NumberType" w:val="1"/>
          <w:attr w:name="Negative" w:val="False"/>
          <w:attr w:name="HasSpace" w:val="True"/>
          <w:attr w:name="SourceValue" w:val="600"/>
          <w:attr w:name="UnitName" w:val="mm"/>
        </w:smartTagPr>
        <w:r w:rsidRPr="00755675">
          <w:t>600 mm</w:t>
        </w:r>
      </w:smartTag>
      <w:r w:rsidRPr="00755675">
        <w:t>/</w:t>
      </w:r>
      <w:r w:rsidRPr="00755675">
        <w:t>秒。</w:t>
      </w:r>
    </w:p>
    <w:p w14:paraId="2820DDCA"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2.3.5</w:t>
        </w:r>
      </w:smartTag>
      <w:r w:rsidRPr="00755675">
        <w:t xml:space="preserve">.5 </w:t>
      </w:r>
      <w:r w:rsidRPr="00755675">
        <w:t>色带长度：</w:t>
      </w:r>
      <w:r w:rsidRPr="00755675">
        <w:t>≥</w:t>
      </w:r>
      <w:smartTag w:uri="urn:schemas-microsoft-com:office:smarttags" w:element="chmetcnv">
        <w:smartTagPr>
          <w:attr w:name="TCSC" w:val="0"/>
          <w:attr w:name="NumberType" w:val="1"/>
          <w:attr w:name="Negative" w:val="False"/>
          <w:attr w:name="HasSpace" w:val="True"/>
          <w:attr w:name="SourceValue" w:val="1000"/>
          <w:attr w:name="UnitName" w:val="m"/>
        </w:smartTagPr>
        <w:r w:rsidRPr="00755675">
          <w:t>1000 m</w:t>
        </w:r>
      </w:smartTag>
      <w:r w:rsidRPr="00755675">
        <w:t>。</w:t>
      </w:r>
    </w:p>
    <w:p w14:paraId="0FE94EF9"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2.3.5</w:t>
        </w:r>
      </w:smartTag>
      <w:r w:rsidRPr="00755675">
        <w:t xml:space="preserve">.6 </w:t>
      </w:r>
      <w:r w:rsidRPr="00755675">
        <w:t>支持打印</w:t>
      </w:r>
      <w:r w:rsidRPr="00755675">
        <w:t xml:space="preserve">TrueType </w:t>
      </w:r>
      <w:r w:rsidRPr="00755675">
        <w:t>字体，包括非罗马字符和符号，字符方向、大小和位置可任意编辑。</w:t>
      </w:r>
    </w:p>
    <w:p w14:paraId="04876FF7"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2.3.5</w:t>
        </w:r>
      </w:smartTag>
      <w:r w:rsidRPr="00755675">
        <w:t xml:space="preserve">.7 </w:t>
      </w:r>
      <w:r w:rsidRPr="00755675">
        <w:t>支持打印实时时间、日期、条形码、</w:t>
      </w:r>
      <w:proofErr w:type="gramStart"/>
      <w:r w:rsidRPr="00755675">
        <w:t>二维码和</w:t>
      </w:r>
      <w:proofErr w:type="gramEnd"/>
      <w:r w:rsidRPr="00755675">
        <w:t>序列号等。</w:t>
      </w:r>
    </w:p>
    <w:p w14:paraId="5ADF1179" w14:textId="77777777" w:rsidR="0098393A" w:rsidRPr="00755675" w:rsidRDefault="0098393A" w:rsidP="0098393A">
      <w:pPr>
        <w:spacing w:beforeLines="50" w:before="156" w:line="360" w:lineRule="auto"/>
        <w:rPr>
          <w:b/>
        </w:rPr>
      </w:pPr>
      <w:r w:rsidRPr="00755675">
        <w:rPr>
          <w:b/>
        </w:rPr>
        <w:t xml:space="preserve">2.4 </w:t>
      </w:r>
      <w:r w:rsidRPr="00755675">
        <w:rPr>
          <w:b/>
        </w:rPr>
        <w:t>贴标系统</w:t>
      </w:r>
    </w:p>
    <w:p w14:paraId="3AAE3862"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2.4.1</w:t>
        </w:r>
      </w:smartTag>
      <w:r w:rsidRPr="00755675">
        <w:t xml:space="preserve"> </w:t>
      </w:r>
      <w:r w:rsidRPr="00755675">
        <w:t>贴标方式：卧式贴标。</w:t>
      </w:r>
    </w:p>
    <w:p w14:paraId="48B5D0E2"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2.4.2</w:t>
        </w:r>
      </w:smartTag>
      <w:r w:rsidRPr="00755675">
        <w:t xml:space="preserve"> </w:t>
      </w:r>
      <w:r w:rsidRPr="00755675">
        <w:t>贴标</w:t>
      </w:r>
      <w:proofErr w:type="gramStart"/>
      <w:r w:rsidRPr="00755675">
        <w:t>头采用</w:t>
      </w:r>
      <w:proofErr w:type="gramEnd"/>
      <w:r w:rsidRPr="00755675">
        <w:t>伺服电机驱动。</w:t>
      </w:r>
    </w:p>
    <w:p w14:paraId="021B3A4F"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2.4.3</w:t>
        </w:r>
      </w:smartTag>
      <w:r w:rsidRPr="00755675">
        <w:t xml:space="preserve"> </w:t>
      </w:r>
      <w:r w:rsidRPr="00755675">
        <w:t>贴标速度</w:t>
      </w:r>
    </w:p>
    <w:p w14:paraId="699891C2" w14:textId="77777777" w:rsidR="0098393A" w:rsidRPr="00755675" w:rsidRDefault="0098393A" w:rsidP="0098393A">
      <w:pPr>
        <w:spacing w:beforeLines="50" w:before="156" w:line="360" w:lineRule="auto"/>
      </w:pPr>
      <w:r w:rsidRPr="00755675">
        <w:t>*</w:t>
      </w:r>
      <w:smartTag w:uri="urn:schemas-microsoft-com:office:smarttags" w:element="chsdate">
        <w:smartTagPr>
          <w:attr w:name="IsROCDate" w:val="False"/>
          <w:attr w:name="IsLunarDate" w:val="False"/>
          <w:attr w:name="Day" w:val="30"/>
          <w:attr w:name="Month" w:val="12"/>
          <w:attr w:name="Year" w:val="1899"/>
        </w:smartTagPr>
        <w:r w:rsidRPr="00755675">
          <w:t>2.4.3</w:t>
        </w:r>
      </w:smartTag>
      <w:r w:rsidRPr="00755675">
        <w:t xml:space="preserve">.1 </w:t>
      </w:r>
      <w:r w:rsidRPr="00755675">
        <w:t>贴标稳定速度：</w:t>
      </w:r>
      <w:r w:rsidRPr="00755675">
        <w:t>2 ml</w:t>
      </w:r>
      <w:r w:rsidRPr="00755675">
        <w:t>、</w:t>
      </w:r>
      <w:r w:rsidRPr="00755675">
        <w:t>10 ml</w:t>
      </w:r>
      <w:r w:rsidRPr="00755675">
        <w:t>规格安瓿</w:t>
      </w:r>
      <w:r w:rsidRPr="00755675">
        <w:t>≥300</w:t>
      </w:r>
      <w:r w:rsidRPr="00755675">
        <w:t>瓶</w:t>
      </w:r>
      <w:r w:rsidRPr="00755675">
        <w:t>/min</w:t>
      </w:r>
      <w:r w:rsidRPr="00755675">
        <w:t>；</w:t>
      </w:r>
      <w:r w:rsidRPr="00755675">
        <w:t>20 ml</w:t>
      </w:r>
      <w:r w:rsidRPr="00755675">
        <w:t>规格安瓿</w:t>
      </w:r>
      <w:r w:rsidRPr="00755675">
        <w:t>≥200</w:t>
      </w:r>
      <w:r w:rsidRPr="00755675">
        <w:t>瓶</w:t>
      </w:r>
      <w:r w:rsidRPr="00755675">
        <w:t>/min</w:t>
      </w:r>
      <w:r w:rsidRPr="00755675">
        <w:t>。</w:t>
      </w:r>
    </w:p>
    <w:p w14:paraId="1D1CAE00"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2.4.3</w:t>
        </w:r>
      </w:smartTag>
      <w:r w:rsidRPr="00755675">
        <w:t xml:space="preserve">.2 </w:t>
      </w:r>
      <w:r w:rsidRPr="00755675">
        <w:t>调速方式：变频无极调速，贴标速度能在操作屏上任意调整。</w:t>
      </w:r>
    </w:p>
    <w:p w14:paraId="704BFD67"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2.4.3</w:t>
        </w:r>
      </w:smartTag>
      <w:r w:rsidRPr="00755675">
        <w:t xml:space="preserve">.3 </w:t>
      </w:r>
      <w:r w:rsidRPr="00755675">
        <w:t>调整贴标速度后，设备所有运行部件自动同步调整，无需手动调整变频器、伺服驱动器等设备参数。</w:t>
      </w:r>
    </w:p>
    <w:p w14:paraId="2E455C98"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2.4.4</w:t>
        </w:r>
      </w:smartTag>
      <w:r w:rsidRPr="00755675">
        <w:t xml:space="preserve"> </w:t>
      </w:r>
      <w:r w:rsidRPr="00755675">
        <w:t>贴标性能</w:t>
      </w:r>
    </w:p>
    <w:p w14:paraId="35FDF695"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2.4.4</w:t>
        </w:r>
      </w:smartTag>
      <w:r w:rsidRPr="00755675">
        <w:t xml:space="preserve">.1 </w:t>
      </w:r>
      <w:r w:rsidRPr="00755675">
        <w:t>贴标精度：</w:t>
      </w:r>
      <w:r w:rsidRPr="00755675">
        <w:t>≤±</w:t>
      </w:r>
      <w:smartTag w:uri="urn:schemas-microsoft-com:office:smarttags" w:element="chmetcnv">
        <w:smartTagPr>
          <w:attr w:name="TCSC" w:val="0"/>
          <w:attr w:name="NumberType" w:val="1"/>
          <w:attr w:name="Negative" w:val="False"/>
          <w:attr w:name="HasSpace" w:val="True"/>
          <w:attr w:name="SourceValue" w:val=".5"/>
          <w:attr w:name="UnitName" w:val="mm"/>
        </w:smartTagPr>
        <w:r w:rsidRPr="00755675">
          <w:t>0.5 mm</w:t>
        </w:r>
      </w:smartTag>
      <w:r w:rsidRPr="00755675">
        <w:t>，标签应张贴于安瓿中间指定区域，标签和瓶表面完全贴合，无褶皱、无气泡、</w:t>
      </w:r>
      <w:proofErr w:type="gramStart"/>
      <w:r w:rsidRPr="00755675">
        <w:t>无斜签产生</w:t>
      </w:r>
      <w:proofErr w:type="gramEnd"/>
      <w:r w:rsidRPr="00755675">
        <w:t>。</w:t>
      </w:r>
    </w:p>
    <w:p w14:paraId="6AE970EB" w14:textId="77777777" w:rsidR="0098393A" w:rsidRPr="00755675" w:rsidRDefault="0098393A" w:rsidP="0098393A">
      <w:pPr>
        <w:spacing w:beforeLines="50" w:before="156" w:line="360" w:lineRule="auto"/>
      </w:pPr>
      <w:r w:rsidRPr="00755675">
        <w:t>*</w:t>
      </w:r>
      <w:smartTag w:uri="urn:schemas-microsoft-com:office:smarttags" w:element="chsdate">
        <w:smartTagPr>
          <w:attr w:name="IsROCDate" w:val="False"/>
          <w:attr w:name="IsLunarDate" w:val="False"/>
          <w:attr w:name="Day" w:val="30"/>
          <w:attr w:name="Month" w:val="12"/>
          <w:attr w:name="Year" w:val="1899"/>
        </w:smartTagPr>
        <w:r w:rsidRPr="00755675">
          <w:t>2.4.4</w:t>
        </w:r>
      </w:smartTag>
      <w:r w:rsidRPr="00755675">
        <w:t>.2</w:t>
      </w:r>
      <w:proofErr w:type="gramStart"/>
      <w:r w:rsidRPr="00755675">
        <w:t>漏贴率</w:t>
      </w:r>
      <w:proofErr w:type="gramEnd"/>
      <w:r w:rsidRPr="00755675">
        <w:t>：</w:t>
      </w:r>
      <w:r w:rsidRPr="00755675">
        <w:t>≤5/10,000</w:t>
      </w:r>
      <w:r w:rsidRPr="00755675">
        <w:t>。</w:t>
      </w:r>
    </w:p>
    <w:p w14:paraId="189DC974" w14:textId="77777777" w:rsidR="0098393A" w:rsidRPr="00755675" w:rsidRDefault="0098393A" w:rsidP="0098393A">
      <w:pPr>
        <w:spacing w:beforeLines="50" w:before="156" w:line="360" w:lineRule="auto"/>
      </w:pPr>
      <w:r w:rsidRPr="00755675">
        <w:t>*</w:t>
      </w:r>
      <w:smartTag w:uri="urn:schemas-microsoft-com:office:smarttags" w:element="chsdate">
        <w:smartTagPr>
          <w:attr w:name="IsROCDate" w:val="False"/>
          <w:attr w:name="IsLunarDate" w:val="False"/>
          <w:attr w:name="Day" w:val="30"/>
          <w:attr w:name="Month" w:val="12"/>
          <w:attr w:name="Year" w:val="1899"/>
        </w:smartTagPr>
        <w:r w:rsidRPr="00755675">
          <w:t>2.4.4</w:t>
        </w:r>
      </w:smartTag>
      <w:r w:rsidRPr="00755675">
        <w:t xml:space="preserve">.3 </w:t>
      </w:r>
      <w:r w:rsidRPr="00755675">
        <w:t>碎瓶率：</w:t>
      </w:r>
      <w:r w:rsidRPr="00755675">
        <w:t>≤5/10,000</w:t>
      </w:r>
      <w:r w:rsidRPr="00755675">
        <w:t>。</w:t>
      </w:r>
    </w:p>
    <w:p w14:paraId="78463823" w14:textId="77777777" w:rsidR="0098393A" w:rsidRPr="00755675" w:rsidRDefault="0098393A" w:rsidP="0098393A">
      <w:pPr>
        <w:spacing w:beforeLines="50" w:before="156" w:line="360" w:lineRule="auto"/>
      </w:pPr>
      <w:r w:rsidRPr="00755675">
        <w:t>*</w:t>
      </w:r>
      <w:smartTag w:uri="urn:schemas-microsoft-com:office:smarttags" w:element="chsdate">
        <w:smartTagPr>
          <w:attr w:name="IsROCDate" w:val="False"/>
          <w:attr w:name="IsLunarDate" w:val="False"/>
          <w:attr w:name="Day" w:val="30"/>
          <w:attr w:name="Month" w:val="12"/>
          <w:attr w:name="Year" w:val="1899"/>
        </w:smartTagPr>
        <w:r w:rsidRPr="00755675">
          <w:t>2.4.4</w:t>
        </w:r>
      </w:smartTag>
      <w:r w:rsidRPr="00755675">
        <w:t xml:space="preserve">.4 </w:t>
      </w:r>
      <w:r w:rsidRPr="00755675">
        <w:t>具备产品计数显示功能，包括贴标总数等。</w:t>
      </w:r>
    </w:p>
    <w:p w14:paraId="38E47E1E"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2.4.5</w:t>
        </w:r>
      </w:smartTag>
      <w:r w:rsidRPr="00755675">
        <w:t xml:space="preserve"> </w:t>
      </w:r>
      <w:r w:rsidRPr="00755675">
        <w:t>其它要求</w:t>
      </w:r>
    </w:p>
    <w:p w14:paraId="30C711DA"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2.4.5</w:t>
        </w:r>
      </w:smartTag>
      <w:r w:rsidRPr="00755675">
        <w:t xml:space="preserve">.1 </w:t>
      </w:r>
      <w:r w:rsidRPr="00755675">
        <w:t>更换不同标签，只需调整感应电子眼，其他组件无需移动和调整。</w:t>
      </w:r>
    </w:p>
    <w:p w14:paraId="6004A093"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lastRenderedPageBreak/>
          <w:t>2.4.5</w:t>
        </w:r>
      </w:smartTag>
      <w:r w:rsidRPr="00755675">
        <w:t xml:space="preserve">.2 </w:t>
      </w:r>
      <w:r w:rsidRPr="00755675">
        <w:t>有记忆存储功能，可存储不同的贴标参数，更换产品时可选择使用。</w:t>
      </w:r>
    </w:p>
    <w:p w14:paraId="2C911313"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2.4.5</w:t>
        </w:r>
      </w:smartTag>
      <w:r w:rsidRPr="00755675">
        <w:t xml:space="preserve">.3 </w:t>
      </w:r>
      <w:proofErr w:type="gramStart"/>
      <w:r w:rsidRPr="00755675">
        <w:t>具备缺瓶不贴标</w:t>
      </w:r>
      <w:proofErr w:type="gramEnd"/>
      <w:r w:rsidRPr="00755675">
        <w:t>功能。</w:t>
      </w:r>
    </w:p>
    <w:p w14:paraId="54959A6A"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2.4.5</w:t>
        </w:r>
      </w:smartTag>
      <w:r w:rsidRPr="00755675">
        <w:t xml:space="preserve">.4 </w:t>
      </w:r>
      <w:r w:rsidRPr="00755675">
        <w:t>无瓶、无标签或标签断带、无色带、变频异常时设备能自动检测，停机并警报。</w:t>
      </w:r>
    </w:p>
    <w:p w14:paraId="0A51BE89"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2.4.5</w:t>
        </w:r>
      </w:smartTag>
      <w:r w:rsidRPr="00755675">
        <w:t xml:space="preserve">.5 </w:t>
      </w:r>
      <w:r w:rsidRPr="00755675">
        <w:t>具备标签用尽预警功能。</w:t>
      </w:r>
    </w:p>
    <w:p w14:paraId="7D074211"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2.4.5</w:t>
        </w:r>
      </w:smartTag>
      <w:r w:rsidRPr="00755675">
        <w:t xml:space="preserve">.6 </w:t>
      </w:r>
      <w:r w:rsidRPr="00755675">
        <w:t>经常拆卸部件宜采用快装联接，便于维护操作。</w:t>
      </w:r>
    </w:p>
    <w:p w14:paraId="1A7E7E23" w14:textId="77777777" w:rsidR="0098393A" w:rsidRPr="00755675" w:rsidRDefault="0098393A" w:rsidP="0098393A">
      <w:pPr>
        <w:spacing w:beforeLines="50" w:before="156" w:line="360" w:lineRule="auto"/>
        <w:rPr>
          <w:b/>
        </w:rPr>
      </w:pPr>
      <w:r w:rsidRPr="00755675">
        <w:rPr>
          <w:b/>
        </w:rPr>
        <w:t xml:space="preserve">2.5 </w:t>
      </w:r>
      <w:r w:rsidRPr="00755675">
        <w:rPr>
          <w:b/>
        </w:rPr>
        <w:t>材质</w:t>
      </w:r>
    </w:p>
    <w:p w14:paraId="01B9D737" w14:textId="77777777" w:rsidR="0098393A" w:rsidRPr="00755675" w:rsidRDefault="0098393A" w:rsidP="0098393A">
      <w:pPr>
        <w:spacing w:beforeLines="50" w:before="156" w:line="360" w:lineRule="auto"/>
      </w:pPr>
      <w:r w:rsidRPr="00755675">
        <w:t>机身材质：</w:t>
      </w:r>
      <w:r w:rsidRPr="00755675">
        <w:t>304</w:t>
      </w:r>
      <w:r w:rsidRPr="00755675">
        <w:t>不锈钢。</w:t>
      </w:r>
    </w:p>
    <w:p w14:paraId="51820BEE" w14:textId="77777777" w:rsidR="0098393A" w:rsidRPr="00755675" w:rsidRDefault="0098393A" w:rsidP="0098393A">
      <w:pPr>
        <w:spacing w:beforeLines="50" w:before="156" w:line="360" w:lineRule="auto"/>
        <w:rPr>
          <w:b/>
        </w:rPr>
      </w:pPr>
      <w:r w:rsidRPr="00755675">
        <w:rPr>
          <w:b/>
        </w:rPr>
        <w:t xml:space="preserve">2.6 </w:t>
      </w:r>
      <w:r w:rsidRPr="00755675">
        <w:rPr>
          <w:b/>
        </w:rPr>
        <w:t>安全保护</w:t>
      </w:r>
    </w:p>
    <w:p w14:paraId="05109716"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2.6.1</w:t>
        </w:r>
      </w:smartTag>
      <w:r w:rsidRPr="00755675">
        <w:t xml:space="preserve"> </w:t>
      </w:r>
      <w:r w:rsidRPr="00755675">
        <w:t>在设备功能失调的情况下，必须保证设备处于安全状态。</w:t>
      </w:r>
    </w:p>
    <w:p w14:paraId="6880E781"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2.6.2</w:t>
        </w:r>
      </w:smartTag>
      <w:r w:rsidRPr="00755675">
        <w:t xml:space="preserve"> </w:t>
      </w:r>
      <w:r w:rsidRPr="00755675">
        <w:t>具备过载、漏电保护装置。</w:t>
      </w:r>
    </w:p>
    <w:p w14:paraId="343E28C4"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2.6.3</w:t>
        </w:r>
      </w:smartTag>
      <w:r w:rsidRPr="00755675">
        <w:t xml:space="preserve"> </w:t>
      </w:r>
      <w:r w:rsidRPr="00755675">
        <w:t>具备紧急停止功能，可随时停机。</w:t>
      </w:r>
    </w:p>
    <w:p w14:paraId="4FAEA611" w14:textId="77777777" w:rsidR="0098393A" w:rsidRPr="00755675" w:rsidRDefault="0098393A" w:rsidP="0098393A">
      <w:pPr>
        <w:spacing w:beforeLines="50" w:before="156" w:line="360" w:lineRule="auto"/>
        <w:rPr>
          <w:b/>
        </w:rPr>
      </w:pPr>
      <w:r w:rsidRPr="00755675">
        <w:rPr>
          <w:b/>
        </w:rPr>
        <w:t xml:space="preserve">3 </w:t>
      </w:r>
      <w:r w:rsidRPr="00755675">
        <w:rPr>
          <w:b/>
        </w:rPr>
        <w:t>配置要求</w:t>
      </w:r>
    </w:p>
    <w:p w14:paraId="7A25C339" w14:textId="77777777" w:rsidR="0098393A" w:rsidRPr="00755675" w:rsidRDefault="0098393A" w:rsidP="0098393A">
      <w:pPr>
        <w:spacing w:beforeLines="50" w:before="156" w:line="360" w:lineRule="auto"/>
        <w:rPr>
          <w:b/>
        </w:rPr>
      </w:pPr>
      <w:r w:rsidRPr="00755675">
        <w:rPr>
          <w:b/>
        </w:rPr>
        <w:t xml:space="preserve">3.1 </w:t>
      </w:r>
      <w:r w:rsidRPr="00755675">
        <w:rPr>
          <w:b/>
        </w:rPr>
        <w:t>全自动</w:t>
      </w:r>
      <w:proofErr w:type="gramStart"/>
      <w:r w:rsidRPr="00755675">
        <w:rPr>
          <w:b/>
        </w:rPr>
        <w:t>卧式圆瓶贴标</w:t>
      </w:r>
      <w:proofErr w:type="gramEnd"/>
      <w:r w:rsidRPr="00755675">
        <w:rPr>
          <w:b/>
        </w:rPr>
        <w:t>主机</w:t>
      </w:r>
      <w:r w:rsidRPr="00755675">
        <w:rPr>
          <w:b/>
        </w:rPr>
        <w:t>1</w:t>
      </w:r>
      <w:r w:rsidRPr="00755675">
        <w:rPr>
          <w:b/>
        </w:rPr>
        <w:t>台</w:t>
      </w:r>
    </w:p>
    <w:p w14:paraId="15BF54E0" w14:textId="77777777" w:rsidR="0098393A" w:rsidRPr="00755675" w:rsidRDefault="0098393A" w:rsidP="0098393A">
      <w:pPr>
        <w:spacing w:beforeLines="50" w:before="156" w:line="360" w:lineRule="auto"/>
        <w:rPr>
          <w:b/>
        </w:rPr>
      </w:pPr>
      <w:r w:rsidRPr="00755675">
        <w:rPr>
          <w:b/>
        </w:rPr>
        <w:t xml:space="preserve">3.2 </w:t>
      </w:r>
      <w:r w:rsidRPr="00755675">
        <w:rPr>
          <w:b/>
        </w:rPr>
        <w:t>相关备件</w:t>
      </w:r>
    </w:p>
    <w:p w14:paraId="6827CFE4"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3.2.1</w:t>
        </w:r>
      </w:smartTag>
      <w:r w:rsidRPr="00755675">
        <w:t xml:space="preserve"> </w:t>
      </w:r>
      <w:r w:rsidRPr="00755675">
        <w:t>色带</w:t>
      </w:r>
      <w:r w:rsidRPr="00755675">
        <w:t>5</w:t>
      </w:r>
      <w:r w:rsidRPr="00755675">
        <w:t>卷。</w:t>
      </w:r>
    </w:p>
    <w:p w14:paraId="5A5F58B6"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3.2.2</w:t>
        </w:r>
      </w:smartTag>
      <w:r w:rsidRPr="00755675">
        <w:t xml:space="preserve"> </w:t>
      </w:r>
      <w:r w:rsidRPr="00755675">
        <w:t>分瓶螺杆</w:t>
      </w:r>
      <w:r w:rsidRPr="00755675">
        <w:t>3</w:t>
      </w:r>
      <w:r w:rsidRPr="00755675">
        <w:t>组，分别适用</w:t>
      </w:r>
      <w:r w:rsidRPr="00755675">
        <w:t>2 ml</w:t>
      </w:r>
      <w:r w:rsidRPr="00755675">
        <w:t>、</w:t>
      </w:r>
      <w:r w:rsidRPr="00755675">
        <w:t>10 ml</w:t>
      </w:r>
      <w:r w:rsidRPr="00755675">
        <w:t>、</w:t>
      </w:r>
      <w:r w:rsidRPr="00755675">
        <w:t>20 ml</w:t>
      </w:r>
      <w:r w:rsidRPr="00755675">
        <w:t>安瓿。</w:t>
      </w:r>
    </w:p>
    <w:p w14:paraId="16DB13C3"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3.2.3</w:t>
        </w:r>
      </w:smartTag>
      <w:r w:rsidRPr="00755675">
        <w:t xml:space="preserve"> </w:t>
      </w:r>
      <w:r w:rsidRPr="00755675">
        <w:t>出瓶导轨</w:t>
      </w:r>
      <w:r w:rsidRPr="00755675">
        <w:t>3</w:t>
      </w:r>
      <w:r w:rsidRPr="00755675">
        <w:t>组，分别适用</w:t>
      </w:r>
      <w:r w:rsidRPr="00755675">
        <w:t>2 ml</w:t>
      </w:r>
      <w:r w:rsidRPr="00755675">
        <w:t>、</w:t>
      </w:r>
      <w:r w:rsidRPr="00755675">
        <w:t>10 ml</w:t>
      </w:r>
      <w:r w:rsidRPr="00755675">
        <w:t>、</w:t>
      </w:r>
      <w:r w:rsidRPr="00755675">
        <w:t>20 ml</w:t>
      </w:r>
      <w:r w:rsidRPr="00755675">
        <w:t>安瓿。</w:t>
      </w:r>
    </w:p>
    <w:p w14:paraId="6D91EAEA"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3.2.4</w:t>
        </w:r>
      </w:smartTag>
      <w:r w:rsidRPr="00755675">
        <w:t>设备易损件</w:t>
      </w:r>
      <w:r w:rsidRPr="00755675">
        <w:t>3</w:t>
      </w:r>
      <w:r w:rsidRPr="00755675">
        <w:t>套。</w:t>
      </w:r>
    </w:p>
    <w:p w14:paraId="11EE135D"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3.2.5</w:t>
        </w:r>
      </w:smartTag>
      <w:r w:rsidRPr="00755675">
        <w:t xml:space="preserve"> </w:t>
      </w:r>
      <w:r w:rsidRPr="00755675">
        <w:t>设备操作或检修用专用工具</w:t>
      </w:r>
      <w:r w:rsidRPr="00755675">
        <w:t>1</w:t>
      </w:r>
      <w:r w:rsidRPr="00755675">
        <w:t>套。</w:t>
      </w:r>
    </w:p>
    <w:p w14:paraId="7569901A" w14:textId="77777777" w:rsidR="0098393A" w:rsidRPr="00755675" w:rsidRDefault="0098393A" w:rsidP="0098393A">
      <w:pPr>
        <w:spacing w:beforeLines="50" w:before="156" w:line="360" w:lineRule="auto"/>
        <w:rPr>
          <w:b/>
        </w:rPr>
      </w:pPr>
      <w:r w:rsidRPr="00755675">
        <w:rPr>
          <w:b/>
        </w:rPr>
        <w:t xml:space="preserve">3.3 </w:t>
      </w:r>
      <w:r w:rsidRPr="00755675">
        <w:rPr>
          <w:b/>
        </w:rPr>
        <w:t>文件资料</w:t>
      </w:r>
    </w:p>
    <w:p w14:paraId="6DCA33EC"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3.3.1</w:t>
        </w:r>
      </w:smartTag>
      <w:r w:rsidRPr="00755675">
        <w:t xml:space="preserve"> </w:t>
      </w:r>
      <w:r w:rsidRPr="00755675">
        <w:t>设备主要部件及操作系统操作和维修手册不少于</w:t>
      </w:r>
      <w:r w:rsidRPr="00755675">
        <w:t>2</w:t>
      </w:r>
      <w:r w:rsidRPr="00755675">
        <w:t>套。</w:t>
      </w:r>
    </w:p>
    <w:p w14:paraId="0136D5F5"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3.3.2</w:t>
        </w:r>
      </w:smartTag>
      <w:r w:rsidRPr="00755675">
        <w:t xml:space="preserve"> </w:t>
      </w:r>
      <w:r w:rsidRPr="00755675">
        <w:t>设备安装说明</w:t>
      </w:r>
      <w:r w:rsidRPr="00755675">
        <w:t>/</w:t>
      </w:r>
      <w:r w:rsidRPr="00755675">
        <w:t>指南不少于</w:t>
      </w:r>
      <w:r w:rsidRPr="00755675">
        <w:t>2</w:t>
      </w:r>
      <w:r w:rsidRPr="00755675">
        <w:t>套。</w:t>
      </w:r>
    </w:p>
    <w:p w14:paraId="2FBAB6CD"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lastRenderedPageBreak/>
          <w:t>3.3.3</w:t>
        </w:r>
      </w:smartTag>
      <w:r w:rsidRPr="00755675">
        <w:t xml:space="preserve"> </w:t>
      </w:r>
      <w:r w:rsidRPr="00755675">
        <w:t>其他图纸（例如气动原理图，电气原理图，润滑保养部位图等）不少于</w:t>
      </w:r>
      <w:r w:rsidRPr="00755675">
        <w:t>2</w:t>
      </w:r>
      <w:r w:rsidRPr="00755675">
        <w:t>套。</w:t>
      </w:r>
    </w:p>
    <w:p w14:paraId="2903A30D"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3.3.4</w:t>
        </w:r>
      </w:smartTag>
      <w:r w:rsidRPr="00755675">
        <w:t xml:space="preserve"> </w:t>
      </w:r>
      <w:r w:rsidRPr="00755675">
        <w:t>设备配置清单</w:t>
      </w:r>
      <w:r w:rsidRPr="00755675">
        <w:t>2</w:t>
      </w:r>
      <w:r w:rsidRPr="00755675">
        <w:t>份。</w:t>
      </w:r>
    </w:p>
    <w:p w14:paraId="0B930121" w14:textId="77777777" w:rsidR="0098393A" w:rsidRPr="00755675" w:rsidRDefault="0098393A" w:rsidP="0098393A">
      <w:pPr>
        <w:spacing w:beforeLines="50" w:before="156" w:line="360" w:lineRule="auto"/>
        <w:rPr>
          <w:b/>
        </w:rPr>
      </w:pPr>
      <w:r w:rsidRPr="00755675">
        <w:rPr>
          <w:b/>
        </w:rPr>
        <w:t xml:space="preserve">4 </w:t>
      </w:r>
      <w:r w:rsidRPr="00755675">
        <w:rPr>
          <w:b/>
        </w:rPr>
        <w:t>售后服务与技术支持</w:t>
      </w:r>
    </w:p>
    <w:p w14:paraId="219F1131" w14:textId="77777777" w:rsidR="0098393A" w:rsidRPr="00755675" w:rsidRDefault="0098393A" w:rsidP="0098393A">
      <w:pPr>
        <w:spacing w:beforeLines="50" w:before="156" w:line="360" w:lineRule="auto"/>
        <w:rPr>
          <w:b/>
        </w:rPr>
      </w:pPr>
      <w:r w:rsidRPr="00755675">
        <w:rPr>
          <w:b/>
        </w:rPr>
        <w:t xml:space="preserve">4.1 </w:t>
      </w:r>
      <w:r w:rsidRPr="00755675">
        <w:rPr>
          <w:b/>
        </w:rPr>
        <w:t>到货期限</w:t>
      </w:r>
    </w:p>
    <w:p w14:paraId="6E63377D" w14:textId="77777777" w:rsidR="0098393A" w:rsidRPr="00755675" w:rsidRDefault="0098393A" w:rsidP="0098393A">
      <w:pPr>
        <w:spacing w:beforeLines="50" w:before="156" w:line="360" w:lineRule="auto"/>
      </w:pPr>
      <w:r w:rsidRPr="00755675">
        <w:t>合同签订后</w:t>
      </w:r>
      <w:r w:rsidRPr="00755675">
        <w:t>30</w:t>
      </w:r>
      <w:r w:rsidRPr="00755675">
        <w:t>日内送货到甲方指定地点。</w:t>
      </w:r>
    </w:p>
    <w:p w14:paraId="6F549ED2" w14:textId="77777777" w:rsidR="0098393A" w:rsidRPr="00755675" w:rsidRDefault="0098393A" w:rsidP="0098393A">
      <w:pPr>
        <w:spacing w:beforeLines="50" w:before="156" w:line="360" w:lineRule="auto"/>
        <w:rPr>
          <w:b/>
        </w:rPr>
      </w:pPr>
      <w:r w:rsidRPr="00755675">
        <w:rPr>
          <w:b/>
        </w:rPr>
        <w:t xml:space="preserve">4.2 </w:t>
      </w:r>
      <w:r w:rsidRPr="00755675">
        <w:rPr>
          <w:b/>
        </w:rPr>
        <w:t>设备安装、调试和验收</w:t>
      </w:r>
    </w:p>
    <w:p w14:paraId="1C5DCFCF" w14:textId="77777777" w:rsidR="0098393A" w:rsidRPr="00755675" w:rsidRDefault="0098393A" w:rsidP="0098393A">
      <w:pPr>
        <w:spacing w:beforeLines="50" w:before="156" w:line="360" w:lineRule="auto"/>
      </w:pPr>
      <w:r w:rsidRPr="00755675">
        <w:t>设备到达甲方指定地点后，在接到甲方通知后一周内进行现场安装调试。甲方对设备的性能、备件数量等进行详细和全面的检查验收。设备在负荷条件下应运行平稳，无明显的振动和噪声，设备性能指标验收执行本标书规定，所有指标达标后完成设备验收。</w:t>
      </w:r>
    </w:p>
    <w:p w14:paraId="55F9F2DE" w14:textId="77777777" w:rsidR="0098393A" w:rsidRPr="00755675" w:rsidRDefault="0098393A" w:rsidP="0098393A">
      <w:pPr>
        <w:spacing w:beforeLines="50" w:before="156" w:line="360" w:lineRule="auto"/>
        <w:rPr>
          <w:b/>
        </w:rPr>
      </w:pPr>
      <w:r w:rsidRPr="00755675">
        <w:rPr>
          <w:b/>
        </w:rPr>
        <w:t xml:space="preserve">4.3 </w:t>
      </w:r>
      <w:r w:rsidRPr="00755675">
        <w:rPr>
          <w:b/>
        </w:rPr>
        <w:t>质保期</w:t>
      </w:r>
    </w:p>
    <w:p w14:paraId="70E7111A" w14:textId="77777777" w:rsidR="0098393A" w:rsidRPr="00755675" w:rsidRDefault="0098393A" w:rsidP="0098393A">
      <w:pPr>
        <w:spacing w:beforeLines="50" w:before="156" w:line="360" w:lineRule="auto"/>
      </w:pPr>
      <w:proofErr w:type="gramStart"/>
      <w:r w:rsidRPr="00755675">
        <w:rPr>
          <w:b/>
        </w:rPr>
        <w:t>自设备</w:t>
      </w:r>
      <w:proofErr w:type="gramEnd"/>
      <w:r w:rsidRPr="00755675">
        <w:rPr>
          <w:b/>
        </w:rPr>
        <w:t>验收合格签字之日算起，设备整机免费质保期不少于</w:t>
      </w:r>
      <w:r w:rsidRPr="00755675">
        <w:rPr>
          <w:b/>
        </w:rPr>
        <w:t>12</w:t>
      </w:r>
      <w:r w:rsidRPr="00755675">
        <w:rPr>
          <w:b/>
        </w:rPr>
        <w:t>个月。</w:t>
      </w:r>
      <w:r w:rsidRPr="00755675">
        <w:t>设备质保期内，设备性能</w:t>
      </w:r>
      <w:proofErr w:type="gramStart"/>
      <w:r w:rsidRPr="00755675">
        <w:t>需始终</w:t>
      </w:r>
      <w:proofErr w:type="gramEnd"/>
      <w:r w:rsidRPr="00755675">
        <w:t>符合甲方验收标准，乙方应免费维护设备不少于</w:t>
      </w:r>
      <w:r w:rsidRPr="00755675">
        <w:t>3</w:t>
      </w:r>
      <w:r w:rsidRPr="00755675">
        <w:t>次。质保期内设备如果发生故障，除消耗品外，乙方需无条件免费更换故障零件，导致停止生产时，应按停用时间延长质保期。</w:t>
      </w:r>
    </w:p>
    <w:p w14:paraId="6B880635" w14:textId="77777777" w:rsidR="0098393A" w:rsidRPr="00755675" w:rsidRDefault="0098393A" w:rsidP="0098393A">
      <w:pPr>
        <w:spacing w:beforeLines="50" w:before="156" w:line="360" w:lineRule="auto"/>
        <w:rPr>
          <w:b/>
        </w:rPr>
      </w:pPr>
      <w:r w:rsidRPr="00755675">
        <w:rPr>
          <w:b/>
        </w:rPr>
        <w:t xml:space="preserve">4.4 </w:t>
      </w:r>
      <w:r w:rsidRPr="00755675">
        <w:rPr>
          <w:b/>
        </w:rPr>
        <w:t>设备维修</w:t>
      </w:r>
    </w:p>
    <w:p w14:paraId="5C631185" w14:textId="77777777" w:rsidR="0098393A" w:rsidRPr="00755675" w:rsidRDefault="0098393A" w:rsidP="0098393A">
      <w:pPr>
        <w:spacing w:beforeLines="50" w:before="156" w:line="360" w:lineRule="auto"/>
      </w:pPr>
      <w:r w:rsidRPr="00755675">
        <w:t>接到甲方维修要求后，乙方应能在</w:t>
      </w:r>
      <w:r w:rsidRPr="00755675">
        <w:t>24</w:t>
      </w:r>
      <w:r w:rsidRPr="00755675">
        <w:t>小时内派遣工程师到达故障现场进行维修。质保期后乙方每半年一次定期检视设备运行状况。</w:t>
      </w:r>
    </w:p>
    <w:p w14:paraId="5FA3F54E" w14:textId="77777777" w:rsidR="0098393A" w:rsidRPr="00755675" w:rsidRDefault="0098393A" w:rsidP="0098393A">
      <w:pPr>
        <w:spacing w:beforeLines="50" w:before="156" w:line="360" w:lineRule="auto"/>
        <w:rPr>
          <w:b/>
        </w:rPr>
      </w:pPr>
      <w:r w:rsidRPr="00755675">
        <w:rPr>
          <w:b/>
        </w:rPr>
        <w:t xml:space="preserve">4.5 </w:t>
      </w:r>
      <w:r w:rsidRPr="00755675">
        <w:rPr>
          <w:b/>
        </w:rPr>
        <w:t>培训</w:t>
      </w:r>
    </w:p>
    <w:p w14:paraId="300690F2" w14:textId="77777777" w:rsidR="0098393A" w:rsidRPr="00755675" w:rsidRDefault="0098393A" w:rsidP="0098393A">
      <w:pPr>
        <w:spacing w:beforeLines="50" w:before="156" w:line="360" w:lineRule="auto"/>
      </w:pPr>
      <w:r w:rsidRPr="00755675">
        <w:t>乙方对甲方指定人员进行培训，除现场多人次培训外，应保证不少于</w:t>
      </w:r>
      <w:r w:rsidRPr="00755675">
        <w:t>2</w:t>
      </w:r>
      <w:r w:rsidRPr="00755675">
        <w:t>人</w:t>
      </w:r>
      <w:r w:rsidRPr="00755675">
        <w:t>3-4</w:t>
      </w:r>
      <w:r w:rsidRPr="00755675">
        <w:t>天的专业培训，应使甲方人员完全熟悉设备的操作、维修、保养等。</w:t>
      </w:r>
    </w:p>
    <w:p w14:paraId="06F36511" w14:textId="77777777" w:rsidR="0098393A" w:rsidRPr="00755675" w:rsidRDefault="0098393A" w:rsidP="0098393A">
      <w:pPr>
        <w:widowControl/>
        <w:rPr>
          <w:szCs w:val="21"/>
        </w:rPr>
      </w:pPr>
    </w:p>
    <w:p w14:paraId="4278E5C9" w14:textId="77777777" w:rsidR="0098393A" w:rsidRPr="00755675" w:rsidRDefault="0098393A" w:rsidP="0098393A">
      <w:pPr>
        <w:widowControl/>
        <w:rPr>
          <w:szCs w:val="21"/>
        </w:rPr>
      </w:pPr>
      <w:r w:rsidRPr="00755675">
        <w:rPr>
          <w:szCs w:val="21"/>
        </w:rPr>
        <w:br w:type="page"/>
      </w:r>
    </w:p>
    <w:p w14:paraId="33143B18" w14:textId="77777777" w:rsidR="0098393A" w:rsidRPr="00755675" w:rsidRDefault="0098393A" w:rsidP="0098393A">
      <w:pPr>
        <w:adjustRightInd w:val="0"/>
        <w:snapToGrid w:val="0"/>
        <w:jc w:val="center"/>
        <w:rPr>
          <w:rFonts w:hAnsi="宋体" w:hint="eastAsia"/>
          <w:b/>
          <w:szCs w:val="21"/>
        </w:rPr>
      </w:pPr>
      <w:r w:rsidRPr="00755675">
        <w:rPr>
          <w:rFonts w:hAnsi="宋体" w:hint="eastAsia"/>
          <w:b/>
          <w:szCs w:val="21"/>
        </w:rPr>
        <w:lastRenderedPageBreak/>
        <w:t>品目</w:t>
      </w:r>
      <w:r w:rsidRPr="00755675">
        <w:rPr>
          <w:rFonts w:hAnsi="宋体" w:hint="eastAsia"/>
          <w:b/>
          <w:szCs w:val="21"/>
        </w:rPr>
        <w:t>1-6</w:t>
      </w:r>
      <w:r w:rsidRPr="00755675">
        <w:rPr>
          <w:rFonts w:hAnsi="宋体" w:hint="eastAsia"/>
          <w:b/>
          <w:szCs w:val="21"/>
        </w:rPr>
        <w:t>、</w:t>
      </w:r>
      <w:r w:rsidRPr="00755675">
        <w:rPr>
          <w:rFonts w:hAnsi="宋体"/>
          <w:b/>
          <w:szCs w:val="21"/>
        </w:rPr>
        <w:t>两针安瓿</w:t>
      </w:r>
      <w:proofErr w:type="gramStart"/>
      <w:r w:rsidRPr="00755675">
        <w:rPr>
          <w:rFonts w:hAnsi="宋体"/>
          <w:b/>
          <w:szCs w:val="21"/>
        </w:rPr>
        <w:t>拉丝灌封机</w:t>
      </w:r>
      <w:proofErr w:type="gramEnd"/>
    </w:p>
    <w:p w14:paraId="2A2BD0DA" w14:textId="77777777" w:rsidR="0098393A" w:rsidRPr="00755675" w:rsidRDefault="0098393A" w:rsidP="0098393A">
      <w:pPr>
        <w:spacing w:beforeLines="50" w:before="156" w:line="360" w:lineRule="auto"/>
        <w:rPr>
          <w:rFonts w:hint="eastAsia"/>
          <w:b/>
        </w:rPr>
      </w:pPr>
      <w:r w:rsidRPr="00755675">
        <w:rPr>
          <w:rFonts w:hint="eastAsia"/>
          <w:b/>
        </w:rPr>
        <w:t>一、数量：</w:t>
      </w:r>
      <w:r w:rsidRPr="00755675">
        <w:rPr>
          <w:b/>
        </w:rPr>
        <w:t>1</w:t>
      </w:r>
      <w:r w:rsidRPr="00755675">
        <w:rPr>
          <w:b/>
        </w:rPr>
        <w:t>台</w:t>
      </w:r>
    </w:p>
    <w:p w14:paraId="6DF7F975" w14:textId="77777777" w:rsidR="0098393A" w:rsidRPr="00755675" w:rsidRDefault="0098393A" w:rsidP="0098393A">
      <w:pPr>
        <w:spacing w:beforeLines="50" w:before="156" w:line="360" w:lineRule="auto"/>
        <w:rPr>
          <w:b/>
        </w:rPr>
      </w:pPr>
      <w:r w:rsidRPr="00755675">
        <w:rPr>
          <w:rFonts w:hint="eastAsia"/>
          <w:b/>
        </w:rPr>
        <w:t>二、技术参数：</w:t>
      </w:r>
    </w:p>
    <w:p w14:paraId="5D29FB88" w14:textId="77777777" w:rsidR="0098393A" w:rsidRPr="00755675" w:rsidRDefault="0098393A" w:rsidP="0098393A">
      <w:pPr>
        <w:spacing w:beforeLines="50" w:before="156" w:line="360" w:lineRule="auto"/>
        <w:rPr>
          <w:b/>
        </w:rPr>
      </w:pPr>
      <w:r w:rsidRPr="00755675">
        <w:rPr>
          <w:b/>
        </w:rPr>
        <w:t xml:space="preserve">1 </w:t>
      </w:r>
      <w:r w:rsidRPr="00755675">
        <w:rPr>
          <w:b/>
        </w:rPr>
        <w:t>工作条件</w:t>
      </w:r>
    </w:p>
    <w:p w14:paraId="2EA37E54" w14:textId="77777777" w:rsidR="0098393A" w:rsidRPr="00755675" w:rsidRDefault="0098393A" w:rsidP="0098393A">
      <w:pPr>
        <w:spacing w:beforeLines="50" w:before="156" w:line="360" w:lineRule="auto"/>
      </w:pPr>
      <w:r w:rsidRPr="00755675">
        <w:t>1.1</w:t>
      </w:r>
      <w:r w:rsidRPr="00755675">
        <w:t>电源：</w:t>
      </w:r>
      <w:r w:rsidRPr="00755675">
        <w:t>220V</w:t>
      </w:r>
      <w:r w:rsidRPr="00755675">
        <w:t>，</w:t>
      </w:r>
      <w:r w:rsidRPr="00755675">
        <w:t>50Hz</w:t>
      </w:r>
      <w:r w:rsidRPr="00755675">
        <w:t>。</w:t>
      </w:r>
    </w:p>
    <w:p w14:paraId="513221E6" w14:textId="77777777" w:rsidR="0098393A" w:rsidRPr="00755675" w:rsidRDefault="0098393A" w:rsidP="0098393A">
      <w:pPr>
        <w:spacing w:beforeLines="50" w:before="156" w:line="360" w:lineRule="auto"/>
        <w:rPr>
          <w:b/>
        </w:rPr>
      </w:pPr>
      <w:r w:rsidRPr="00755675">
        <w:rPr>
          <w:b/>
        </w:rPr>
        <w:t xml:space="preserve">2 </w:t>
      </w:r>
      <w:r w:rsidRPr="00755675">
        <w:rPr>
          <w:b/>
        </w:rPr>
        <w:t>技术指标</w:t>
      </w:r>
    </w:p>
    <w:p w14:paraId="0B4B560A" w14:textId="77777777" w:rsidR="0098393A" w:rsidRPr="00755675" w:rsidRDefault="0098393A" w:rsidP="0098393A">
      <w:pPr>
        <w:spacing w:beforeLines="50" w:before="156" w:line="360" w:lineRule="auto"/>
      </w:pPr>
      <w:r w:rsidRPr="00755675">
        <w:t xml:space="preserve">2.1 </w:t>
      </w:r>
      <w:r w:rsidRPr="00755675">
        <w:t>设备外形尺寸：不大于</w:t>
      </w:r>
      <w:r w:rsidRPr="00755675">
        <w:t>1400</w:t>
      </w:r>
      <w:r w:rsidRPr="00755675">
        <w:t>（长）</w:t>
      </w:r>
      <w:r w:rsidRPr="00755675">
        <w:t>×1100</w:t>
      </w:r>
      <w:r w:rsidRPr="00755675">
        <w:t>（宽）</w:t>
      </w:r>
      <w:r w:rsidRPr="00755675">
        <w:t>mm</w:t>
      </w:r>
      <w:r w:rsidRPr="00755675">
        <w:t>。</w:t>
      </w:r>
    </w:p>
    <w:p w14:paraId="64307D2C" w14:textId="77777777" w:rsidR="0098393A" w:rsidRPr="00755675" w:rsidRDefault="0098393A" w:rsidP="0098393A">
      <w:pPr>
        <w:spacing w:beforeLines="50" w:before="156" w:line="360" w:lineRule="auto"/>
      </w:pPr>
      <w:r w:rsidRPr="00755675">
        <w:t xml:space="preserve">2.2 </w:t>
      </w:r>
      <w:r w:rsidRPr="00755675">
        <w:t>上瓶、分瓶和出瓶方式</w:t>
      </w:r>
    </w:p>
    <w:p w14:paraId="333EDC06"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2.2.1</w:t>
        </w:r>
      </w:smartTag>
      <w:r w:rsidRPr="00755675">
        <w:t xml:space="preserve"> </w:t>
      </w:r>
      <w:r w:rsidRPr="00755675">
        <w:t>上瓶方式：人工立式进瓶。</w:t>
      </w:r>
    </w:p>
    <w:p w14:paraId="0D8BA042"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2.2.2</w:t>
        </w:r>
      </w:smartTag>
      <w:r w:rsidRPr="00755675">
        <w:t xml:space="preserve"> </w:t>
      </w:r>
      <w:proofErr w:type="gramStart"/>
      <w:r w:rsidRPr="00755675">
        <w:t>输瓶方式</w:t>
      </w:r>
      <w:proofErr w:type="gramEnd"/>
      <w:r w:rsidRPr="00755675">
        <w:t>：链条</w:t>
      </w:r>
      <w:proofErr w:type="gramStart"/>
      <w:r w:rsidRPr="00755675">
        <w:t>及矩型输瓶</w:t>
      </w:r>
      <w:proofErr w:type="gramEnd"/>
      <w:r w:rsidRPr="00755675">
        <w:t>。</w:t>
      </w:r>
    </w:p>
    <w:p w14:paraId="408FC1CB"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2.2.3</w:t>
        </w:r>
      </w:smartTag>
      <w:r w:rsidRPr="00755675">
        <w:t xml:space="preserve"> </w:t>
      </w:r>
      <w:r w:rsidRPr="00755675">
        <w:t>出瓶方式：立式出瓶。</w:t>
      </w:r>
    </w:p>
    <w:p w14:paraId="660A5CF7" w14:textId="77777777" w:rsidR="0098393A" w:rsidRPr="00755675" w:rsidRDefault="0098393A" w:rsidP="0098393A">
      <w:pPr>
        <w:spacing w:beforeLines="50" w:before="156" w:line="360" w:lineRule="auto"/>
        <w:rPr>
          <w:b/>
        </w:rPr>
      </w:pPr>
      <w:r w:rsidRPr="00755675">
        <w:rPr>
          <w:b/>
        </w:rPr>
        <w:t xml:space="preserve">2.3 </w:t>
      </w:r>
      <w:r w:rsidRPr="00755675">
        <w:rPr>
          <w:b/>
        </w:rPr>
        <w:t>罐装系统</w:t>
      </w:r>
    </w:p>
    <w:p w14:paraId="369D4FDD" w14:textId="77777777" w:rsidR="0098393A" w:rsidRPr="00755675" w:rsidRDefault="0098393A" w:rsidP="0098393A">
      <w:pPr>
        <w:spacing w:beforeLines="50" w:before="156" w:line="360" w:lineRule="auto"/>
      </w:pPr>
      <w:r w:rsidRPr="00755675">
        <w:t>*</w:t>
      </w:r>
      <w:smartTag w:uri="urn:schemas-microsoft-com:office:smarttags" w:element="chsdate">
        <w:smartTagPr>
          <w:attr w:name="IsROCDate" w:val="False"/>
          <w:attr w:name="IsLunarDate" w:val="False"/>
          <w:attr w:name="Day" w:val="30"/>
          <w:attr w:name="Month" w:val="12"/>
          <w:attr w:name="Year" w:val="1899"/>
        </w:smartTagPr>
        <w:r w:rsidRPr="00755675">
          <w:t>2.3.1</w:t>
        </w:r>
      </w:smartTag>
      <w:r w:rsidRPr="00755675">
        <w:t xml:space="preserve"> </w:t>
      </w:r>
      <w:r w:rsidRPr="00755675">
        <w:t>进</w:t>
      </w:r>
      <w:proofErr w:type="gramStart"/>
      <w:r w:rsidRPr="00755675">
        <w:t>样系统</w:t>
      </w:r>
      <w:proofErr w:type="gramEnd"/>
      <w:r w:rsidRPr="00755675">
        <w:t>采用防腐蚀材质。</w:t>
      </w:r>
    </w:p>
    <w:p w14:paraId="4C0DACD9"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2.3.2</w:t>
        </w:r>
      </w:smartTag>
      <w:r w:rsidRPr="00755675">
        <w:t xml:space="preserve"> </w:t>
      </w:r>
      <w:r w:rsidRPr="00755675">
        <w:t>罐装头：两针。</w:t>
      </w:r>
    </w:p>
    <w:p w14:paraId="43ACD953"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2.3.3</w:t>
        </w:r>
      </w:smartTag>
      <w:r w:rsidRPr="00755675">
        <w:t xml:space="preserve"> </w:t>
      </w:r>
      <w:r w:rsidRPr="00755675">
        <w:t>定量方式：活塞计量泵定量灌装。</w:t>
      </w:r>
    </w:p>
    <w:p w14:paraId="591A0C7C"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2.3.4</w:t>
        </w:r>
      </w:smartTag>
      <w:r w:rsidRPr="00755675">
        <w:t xml:space="preserve"> </w:t>
      </w:r>
      <w:r w:rsidRPr="00755675">
        <w:t>灌装量：</w:t>
      </w:r>
      <w:r w:rsidRPr="00755675">
        <w:t>10~25 ml</w:t>
      </w:r>
      <w:r w:rsidRPr="00755675">
        <w:t>可调。</w:t>
      </w:r>
    </w:p>
    <w:p w14:paraId="575DC7E3"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2.3.5</w:t>
        </w:r>
      </w:smartTag>
      <w:r w:rsidRPr="00755675">
        <w:t xml:space="preserve"> </w:t>
      </w:r>
      <w:r w:rsidRPr="00755675">
        <w:t>罐装速度：</w:t>
      </w:r>
      <w:r w:rsidRPr="00755675">
        <w:t>1800~2500</w:t>
      </w:r>
      <w:r w:rsidRPr="00755675">
        <w:t>瓶</w:t>
      </w:r>
      <w:r w:rsidRPr="00755675">
        <w:t>/h</w:t>
      </w:r>
      <w:r w:rsidRPr="00755675">
        <w:t>，速度可调。</w:t>
      </w:r>
    </w:p>
    <w:p w14:paraId="43CA3D4F" w14:textId="77777777" w:rsidR="0098393A" w:rsidRPr="00755675" w:rsidRDefault="0098393A" w:rsidP="0098393A">
      <w:pPr>
        <w:spacing w:beforeLines="50" w:before="156" w:line="360" w:lineRule="auto"/>
      </w:pPr>
      <w:r w:rsidRPr="00755675">
        <w:t>*</w:t>
      </w:r>
      <w:smartTag w:uri="urn:schemas-microsoft-com:office:smarttags" w:element="chsdate">
        <w:smartTagPr>
          <w:attr w:name="IsROCDate" w:val="False"/>
          <w:attr w:name="IsLunarDate" w:val="False"/>
          <w:attr w:name="Day" w:val="30"/>
          <w:attr w:name="Month" w:val="12"/>
          <w:attr w:name="Year" w:val="1899"/>
        </w:smartTagPr>
        <w:r w:rsidRPr="00755675">
          <w:t>2.3.6</w:t>
        </w:r>
      </w:smartTag>
      <w:r w:rsidRPr="00755675">
        <w:t xml:space="preserve"> </w:t>
      </w:r>
      <w:r w:rsidRPr="00755675">
        <w:t>灌装精度：灌装体积</w:t>
      </w:r>
      <w:r w:rsidRPr="00755675">
        <w:t>±1%</w:t>
      </w:r>
      <w:r w:rsidRPr="00755675">
        <w:t>。</w:t>
      </w:r>
    </w:p>
    <w:p w14:paraId="409EE47A" w14:textId="77777777" w:rsidR="0098393A" w:rsidRPr="00755675" w:rsidRDefault="0098393A" w:rsidP="0098393A">
      <w:pPr>
        <w:spacing w:beforeLines="50" w:before="156" w:line="360" w:lineRule="auto"/>
      </w:pPr>
      <w:r w:rsidRPr="00755675">
        <w:t>*</w:t>
      </w:r>
      <w:smartTag w:uri="urn:schemas-microsoft-com:office:smarttags" w:element="chsdate">
        <w:smartTagPr>
          <w:attr w:name="IsROCDate" w:val="False"/>
          <w:attr w:name="IsLunarDate" w:val="False"/>
          <w:attr w:name="Day" w:val="30"/>
          <w:attr w:name="Month" w:val="12"/>
          <w:attr w:name="Year" w:val="1899"/>
        </w:smartTagPr>
        <w:r w:rsidRPr="00755675">
          <w:t>2.3.7</w:t>
        </w:r>
      </w:smartTag>
      <w:r w:rsidRPr="00755675">
        <w:t xml:space="preserve"> </w:t>
      </w:r>
      <w:r w:rsidRPr="00755675">
        <w:t>破瓶率：</w:t>
      </w:r>
      <w:r w:rsidRPr="00755675">
        <w:t>≤1/1000</w:t>
      </w:r>
      <w:r w:rsidRPr="00755675">
        <w:t>。</w:t>
      </w:r>
    </w:p>
    <w:p w14:paraId="2AB001ED"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2.3.8</w:t>
        </w:r>
      </w:smartTag>
      <w:r w:rsidRPr="00755675">
        <w:t xml:space="preserve"> </w:t>
      </w:r>
      <w:r w:rsidRPr="00755675">
        <w:t>拉丝方式：机械手拉丝。</w:t>
      </w:r>
    </w:p>
    <w:p w14:paraId="3D46A043" w14:textId="77777777" w:rsidR="0098393A" w:rsidRPr="00755675" w:rsidRDefault="0098393A" w:rsidP="0098393A">
      <w:pPr>
        <w:spacing w:beforeLines="50" w:before="156" w:line="360" w:lineRule="auto"/>
      </w:pPr>
      <w:r w:rsidRPr="00755675">
        <w:t>*</w:t>
      </w:r>
      <w:smartTag w:uri="urn:schemas-microsoft-com:office:smarttags" w:element="chsdate">
        <w:smartTagPr>
          <w:attr w:name="IsROCDate" w:val="False"/>
          <w:attr w:name="IsLunarDate" w:val="False"/>
          <w:attr w:name="Day" w:val="30"/>
          <w:attr w:name="Month" w:val="12"/>
          <w:attr w:name="Year" w:val="1899"/>
        </w:smartTagPr>
        <w:r w:rsidRPr="00755675">
          <w:t>2.3.9</w:t>
        </w:r>
      </w:smartTag>
      <w:r w:rsidRPr="00755675">
        <w:t xml:space="preserve"> </w:t>
      </w:r>
      <w:r w:rsidRPr="00755675">
        <w:t>封口良品率：</w:t>
      </w:r>
      <w:r w:rsidRPr="00755675">
        <w:t>≥98%</w:t>
      </w:r>
      <w:r w:rsidRPr="00755675">
        <w:t>。</w:t>
      </w:r>
    </w:p>
    <w:p w14:paraId="597F08E6" w14:textId="77777777" w:rsidR="0098393A" w:rsidRPr="00755675" w:rsidRDefault="0098393A" w:rsidP="0098393A">
      <w:pPr>
        <w:spacing w:beforeLines="50" w:before="156" w:line="360" w:lineRule="auto"/>
      </w:pPr>
      <w:r w:rsidRPr="00755675">
        <w:t>*</w:t>
      </w:r>
      <w:smartTag w:uri="urn:schemas-microsoft-com:office:smarttags" w:element="chsdate">
        <w:smartTagPr>
          <w:attr w:name="IsROCDate" w:val="False"/>
          <w:attr w:name="IsLunarDate" w:val="False"/>
          <w:attr w:name="Day" w:val="30"/>
          <w:attr w:name="Month" w:val="12"/>
          <w:attr w:name="Year" w:val="1899"/>
        </w:smartTagPr>
        <w:r w:rsidRPr="00755675">
          <w:t>2.3.10</w:t>
        </w:r>
      </w:smartTag>
      <w:r w:rsidRPr="00755675">
        <w:t xml:space="preserve"> </w:t>
      </w:r>
      <w:r w:rsidRPr="00755675">
        <w:t>具备安瓿罐装前后同时充氮功能。</w:t>
      </w:r>
    </w:p>
    <w:p w14:paraId="7985423B"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2.3.11</w:t>
        </w:r>
      </w:smartTag>
      <w:r w:rsidRPr="00755675">
        <w:t xml:space="preserve"> </w:t>
      </w:r>
      <w:r w:rsidRPr="00755675">
        <w:t>具备</w:t>
      </w:r>
      <w:proofErr w:type="gramStart"/>
      <w:r w:rsidRPr="00755675">
        <w:t>缺瓶止灌及不</w:t>
      </w:r>
      <w:proofErr w:type="gramEnd"/>
      <w:r w:rsidRPr="00755675">
        <w:t>停机停止输送安瓿功能。</w:t>
      </w:r>
    </w:p>
    <w:p w14:paraId="084ADA1B" w14:textId="77777777" w:rsidR="0098393A" w:rsidRPr="00755675" w:rsidRDefault="0098393A" w:rsidP="0098393A">
      <w:pPr>
        <w:spacing w:beforeLines="50" w:before="156" w:line="360" w:lineRule="auto"/>
      </w:pPr>
      <w:r w:rsidRPr="00755675">
        <w:lastRenderedPageBreak/>
        <w:t>*</w:t>
      </w:r>
      <w:smartTag w:uri="urn:schemas-microsoft-com:office:smarttags" w:element="chsdate">
        <w:smartTagPr>
          <w:attr w:name="IsROCDate" w:val="False"/>
          <w:attr w:name="IsLunarDate" w:val="False"/>
          <w:attr w:name="Day" w:val="30"/>
          <w:attr w:name="Month" w:val="12"/>
          <w:attr w:name="Year" w:val="1899"/>
        </w:smartTagPr>
        <w:r w:rsidRPr="00755675">
          <w:t>2.3.12</w:t>
        </w:r>
      </w:smartTag>
      <w:r w:rsidRPr="00755675">
        <w:t xml:space="preserve"> </w:t>
      </w:r>
      <w:r w:rsidRPr="00755675">
        <w:t>具备产品自动计数显示功能。</w:t>
      </w:r>
    </w:p>
    <w:p w14:paraId="3A9DFD46"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2.3.13</w:t>
        </w:r>
      </w:smartTag>
      <w:r w:rsidRPr="00755675">
        <w:t xml:space="preserve"> </w:t>
      </w:r>
      <w:r w:rsidRPr="00755675">
        <w:t>设备底部安装带制动装置的滚轮机构，便于移位和固定。</w:t>
      </w:r>
    </w:p>
    <w:p w14:paraId="5A0A3A7F" w14:textId="77777777" w:rsidR="0098393A" w:rsidRPr="00755675" w:rsidRDefault="0098393A" w:rsidP="0098393A">
      <w:pPr>
        <w:spacing w:beforeLines="50" w:before="156" w:line="360" w:lineRule="auto"/>
        <w:rPr>
          <w:b/>
        </w:rPr>
      </w:pPr>
      <w:r w:rsidRPr="00755675">
        <w:rPr>
          <w:b/>
        </w:rPr>
        <w:t xml:space="preserve">2.4 </w:t>
      </w:r>
      <w:r w:rsidRPr="00755675">
        <w:rPr>
          <w:b/>
        </w:rPr>
        <w:t>机身材质</w:t>
      </w:r>
    </w:p>
    <w:p w14:paraId="557312B2" w14:textId="77777777" w:rsidR="0098393A" w:rsidRPr="00755675" w:rsidRDefault="0098393A" w:rsidP="0098393A">
      <w:pPr>
        <w:spacing w:beforeLines="50" w:before="156" w:line="360" w:lineRule="auto"/>
      </w:pPr>
      <w:r w:rsidRPr="00755675">
        <w:t xml:space="preserve">2.4.1 </w:t>
      </w:r>
      <w:r w:rsidRPr="00755675">
        <w:rPr>
          <w:rFonts w:hint="eastAsia"/>
        </w:rPr>
        <w:t xml:space="preserve"> </w:t>
      </w:r>
      <w:r w:rsidRPr="00755675">
        <w:t>304</w:t>
      </w:r>
      <w:r w:rsidRPr="00755675">
        <w:t>不锈钢。</w:t>
      </w:r>
    </w:p>
    <w:p w14:paraId="3AA11A78" w14:textId="77777777" w:rsidR="0098393A" w:rsidRPr="00755675" w:rsidRDefault="0098393A" w:rsidP="0098393A">
      <w:pPr>
        <w:spacing w:beforeLines="50" w:before="156" w:line="360" w:lineRule="auto"/>
        <w:rPr>
          <w:b/>
        </w:rPr>
      </w:pPr>
      <w:r w:rsidRPr="00755675">
        <w:rPr>
          <w:b/>
        </w:rPr>
        <w:t xml:space="preserve">3 </w:t>
      </w:r>
      <w:r w:rsidRPr="00755675">
        <w:rPr>
          <w:b/>
        </w:rPr>
        <w:t>配置要求</w:t>
      </w:r>
    </w:p>
    <w:p w14:paraId="51814556" w14:textId="77777777" w:rsidR="0098393A" w:rsidRPr="00755675" w:rsidRDefault="0098393A" w:rsidP="0098393A">
      <w:pPr>
        <w:spacing w:beforeLines="50" w:before="156" w:line="360" w:lineRule="auto"/>
      </w:pPr>
      <w:r w:rsidRPr="00755675">
        <w:t xml:space="preserve">3.1 </w:t>
      </w:r>
      <w:r w:rsidRPr="00755675">
        <w:t>两针安瓿</w:t>
      </w:r>
      <w:proofErr w:type="gramStart"/>
      <w:r w:rsidRPr="00755675">
        <w:t>拉丝灌封机</w:t>
      </w:r>
      <w:proofErr w:type="gramEnd"/>
      <w:r w:rsidRPr="00755675">
        <w:t>：</w:t>
      </w:r>
      <w:r w:rsidRPr="00755675">
        <w:t>1</w:t>
      </w:r>
      <w:r w:rsidRPr="00755675">
        <w:t>台。</w:t>
      </w:r>
    </w:p>
    <w:p w14:paraId="674DC29D" w14:textId="77777777" w:rsidR="0098393A" w:rsidRPr="00755675" w:rsidRDefault="0098393A" w:rsidP="0098393A">
      <w:pPr>
        <w:spacing w:beforeLines="50" w:before="156" w:line="360" w:lineRule="auto"/>
        <w:rPr>
          <w:b/>
        </w:rPr>
      </w:pPr>
      <w:r w:rsidRPr="00755675">
        <w:rPr>
          <w:b/>
        </w:rPr>
        <w:t xml:space="preserve">3.2 </w:t>
      </w:r>
      <w:r w:rsidRPr="00755675">
        <w:rPr>
          <w:b/>
        </w:rPr>
        <w:t>相关备件</w:t>
      </w:r>
    </w:p>
    <w:p w14:paraId="2D300117"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3.2.1</w:t>
        </w:r>
      </w:smartTag>
      <w:r w:rsidRPr="00755675">
        <w:t xml:space="preserve"> </w:t>
      </w:r>
      <w:r w:rsidRPr="00755675">
        <w:t>灌液针头：</w:t>
      </w:r>
      <w:r w:rsidRPr="00755675">
        <w:t>100</w:t>
      </w:r>
      <w:r w:rsidRPr="00755675">
        <w:t>件。</w:t>
      </w:r>
    </w:p>
    <w:p w14:paraId="25A69318"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3.2.2</w:t>
        </w:r>
      </w:smartTag>
      <w:r w:rsidRPr="00755675">
        <w:t xml:space="preserve"> </w:t>
      </w:r>
      <w:proofErr w:type="gramStart"/>
      <w:r w:rsidRPr="00755675">
        <w:t>下瓶齿</w:t>
      </w:r>
      <w:proofErr w:type="gramEnd"/>
      <w:r w:rsidRPr="00755675">
        <w:t>座：</w:t>
      </w:r>
      <w:r w:rsidRPr="00755675">
        <w:t>40</w:t>
      </w:r>
      <w:r w:rsidRPr="00755675">
        <w:t>件。</w:t>
      </w:r>
    </w:p>
    <w:p w14:paraId="0265BAFE"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3.2.3</w:t>
        </w:r>
      </w:smartTag>
      <w:r w:rsidRPr="00755675">
        <w:t xml:space="preserve"> </w:t>
      </w:r>
      <w:r w:rsidRPr="00755675">
        <w:t>灌注器（</w:t>
      </w:r>
      <w:r w:rsidRPr="00755675">
        <w:t>50 ml</w:t>
      </w:r>
      <w:r w:rsidRPr="00755675">
        <w:t>）：</w:t>
      </w:r>
      <w:r w:rsidRPr="00755675">
        <w:t>50</w:t>
      </w:r>
      <w:r w:rsidRPr="00755675">
        <w:t>件。</w:t>
      </w:r>
    </w:p>
    <w:p w14:paraId="13C34964"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3.2.4</w:t>
        </w:r>
      </w:smartTag>
      <w:r w:rsidRPr="00755675">
        <w:t xml:space="preserve"> </w:t>
      </w:r>
      <w:r w:rsidRPr="00755675">
        <w:t>兰心活塞：</w:t>
      </w:r>
      <w:r w:rsidRPr="00755675">
        <w:t>40</w:t>
      </w:r>
      <w:r w:rsidRPr="00755675">
        <w:t>件。</w:t>
      </w:r>
    </w:p>
    <w:p w14:paraId="45E32DC3"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3.2.5</w:t>
        </w:r>
      </w:smartTag>
      <w:r w:rsidRPr="00755675">
        <w:t xml:space="preserve"> </w:t>
      </w:r>
      <w:r w:rsidRPr="00755675">
        <w:t>毛细孔活塞：</w:t>
      </w:r>
      <w:r w:rsidRPr="00755675">
        <w:t>40</w:t>
      </w:r>
      <w:r w:rsidRPr="00755675">
        <w:t>件。</w:t>
      </w:r>
    </w:p>
    <w:p w14:paraId="375F77AB"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3.2.6</w:t>
        </w:r>
      </w:smartTag>
      <w:r w:rsidRPr="00755675">
        <w:t xml:space="preserve"> </w:t>
      </w:r>
      <w:r w:rsidRPr="00755675">
        <w:t>出瓶片：</w:t>
      </w:r>
      <w:r w:rsidRPr="00755675">
        <w:t>10</w:t>
      </w:r>
      <w:r w:rsidRPr="00755675">
        <w:t>件。</w:t>
      </w:r>
    </w:p>
    <w:p w14:paraId="647EAF30"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3.2.7</w:t>
        </w:r>
      </w:smartTag>
      <w:r w:rsidRPr="00755675">
        <w:t xml:space="preserve"> </w:t>
      </w:r>
      <w:r w:rsidRPr="00755675">
        <w:t>设备操作或检修用专用工具：</w:t>
      </w:r>
      <w:r w:rsidRPr="00755675">
        <w:t>1</w:t>
      </w:r>
      <w:r w:rsidRPr="00755675">
        <w:t>套。</w:t>
      </w:r>
    </w:p>
    <w:p w14:paraId="6B13BCFF"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3.2.8</w:t>
        </w:r>
      </w:smartTag>
      <w:r w:rsidRPr="00755675">
        <w:t xml:space="preserve"> </w:t>
      </w:r>
      <w:r w:rsidRPr="00755675">
        <w:t>提供完整的设备技术资料，包括操作使用说明书、设备配置清单等不少于</w:t>
      </w:r>
      <w:r w:rsidRPr="00755675">
        <w:t>2</w:t>
      </w:r>
      <w:r w:rsidRPr="00755675">
        <w:t>套。</w:t>
      </w:r>
    </w:p>
    <w:p w14:paraId="6F466670" w14:textId="77777777" w:rsidR="0098393A" w:rsidRPr="00755675" w:rsidRDefault="0098393A" w:rsidP="0098393A">
      <w:pPr>
        <w:spacing w:beforeLines="50" w:before="156" w:line="360" w:lineRule="auto"/>
        <w:rPr>
          <w:b/>
        </w:rPr>
      </w:pPr>
      <w:r w:rsidRPr="00755675">
        <w:rPr>
          <w:b/>
        </w:rPr>
        <w:t xml:space="preserve">4 </w:t>
      </w:r>
      <w:r w:rsidRPr="00755675">
        <w:rPr>
          <w:b/>
        </w:rPr>
        <w:t>售后服务与技术支持</w:t>
      </w:r>
    </w:p>
    <w:p w14:paraId="7AD4D4CA" w14:textId="77777777" w:rsidR="0098393A" w:rsidRPr="00755675" w:rsidRDefault="0098393A" w:rsidP="0098393A">
      <w:pPr>
        <w:spacing w:beforeLines="50" w:before="156" w:line="360" w:lineRule="auto"/>
        <w:rPr>
          <w:b/>
        </w:rPr>
      </w:pPr>
      <w:r w:rsidRPr="00755675">
        <w:rPr>
          <w:b/>
        </w:rPr>
        <w:t xml:space="preserve">4.1 </w:t>
      </w:r>
      <w:r w:rsidRPr="00755675">
        <w:rPr>
          <w:b/>
        </w:rPr>
        <w:t>到货期限</w:t>
      </w:r>
    </w:p>
    <w:p w14:paraId="51F43E32" w14:textId="77777777" w:rsidR="0098393A" w:rsidRPr="00755675" w:rsidRDefault="0098393A" w:rsidP="0098393A">
      <w:pPr>
        <w:spacing w:beforeLines="50" w:before="156" w:line="360" w:lineRule="auto"/>
      </w:pPr>
      <w:r w:rsidRPr="00755675">
        <w:t>合同签订后</w:t>
      </w:r>
      <w:r w:rsidRPr="00755675">
        <w:t>30</w:t>
      </w:r>
      <w:r w:rsidRPr="00755675">
        <w:t>日内送货到甲方指定地点。</w:t>
      </w:r>
    </w:p>
    <w:p w14:paraId="2202E4E6" w14:textId="77777777" w:rsidR="0098393A" w:rsidRPr="00755675" w:rsidRDefault="0098393A" w:rsidP="0098393A">
      <w:pPr>
        <w:spacing w:beforeLines="50" w:before="156" w:line="360" w:lineRule="auto"/>
        <w:rPr>
          <w:b/>
        </w:rPr>
      </w:pPr>
      <w:r w:rsidRPr="00755675">
        <w:rPr>
          <w:b/>
        </w:rPr>
        <w:t xml:space="preserve">4.2 </w:t>
      </w:r>
      <w:r w:rsidRPr="00755675">
        <w:rPr>
          <w:b/>
        </w:rPr>
        <w:t>设备安装、调试和验收</w:t>
      </w:r>
    </w:p>
    <w:p w14:paraId="64141223" w14:textId="77777777" w:rsidR="0098393A" w:rsidRPr="00755675" w:rsidRDefault="0098393A" w:rsidP="0098393A">
      <w:pPr>
        <w:spacing w:beforeLines="50" w:before="156" w:line="360" w:lineRule="auto"/>
      </w:pPr>
      <w:r w:rsidRPr="00755675">
        <w:t>设备到达甲方指定地点后，在接到甲方通知后一周内进行现场安装调试。甲方对设备的性能、备件数量等进行详细和全面的检查验收。设备在负荷条件下应运行平稳，无明显的振动和噪声，设备性能指标验收执行本标书规定，所有指标达标后完成设备验收。</w:t>
      </w:r>
    </w:p>
    <w:p w14:paraId="7108A699" w14:textId="77777777" w:rsidR="0098393A" w:rsidRPr="00755675" w:rsidRDefault="0098393A" w:rsidP="0098393A">
      <w:pPr>
        <w:spacing w:beforeLines="50" w:before="156" w:line="360" w:lineRule="auto"/>
        <w:rPr>
          <w:b/>
        </w:rPr>
      </w:pPr>
      <w:r w:rsidRPr="00755675">
        <w:rPr>
          <w:b/>
        </w:rPr>
        <w:t xml:space="preserve">4.3 </w:t>
      </w:r>
      <w:r w:rsidRPr="00755675">
        <w:rPr>
          <w:b/>
        </w:rPr>
        <w:t>质保期</w:t>
      </w:r>
    </w:p>
    <w:p w14:paraId="73EC2C45" w14:textId="77777777" w:rsidR="0098393A" w:rsidRPr="00755675" w:rsidRDefault="0098393A" w:rsidP="0098393A">
      <w:pPr>
        <w:spacing w:beforeLines="50" w:before="156" w:line="360" w:lineRule="auto"/>
      </w:pPr>
      <w:proofErr w:type="gramStart"/>
      <w:r w:rsidRPr="00755675">
        <w:lastRenderedPageBreak/>
        <w:t>自设备</w:t>
      </w:r>
      <w:proofErr w:type="gramEnd"/>
      <w:r w:rsidRPr="00755675">
        <w:t>验收合格签字之日算起，质保期不少于</w:t>
      </w:r>
      <w:r w:rsidRPr="00755675">
        <w:t>12</w:t>
      </w:r>
      <w:r w:rsidRPr="00755675">
        <w:t>个月。在质保期内，设备性能</w:t>
      </w:r>
      <w:proofErr w:type="gramStart"/>
      <w:r w:rsidRPr="00755675">
        <w:t>需始终</w:t>
      </w:r>
      <w:proofErr w:type="gramEnd"/>
      <w:r w:rsidRPr="00755675">
        <w:t>符合甲方验收标准，乙方应免费维护设备不少于</w:t>
      </w:r>
      <w:r w:rsidRPr="00755675">
        <w:t>2-3</w:t>
      </w:r>
      <w:r w:rsidRPr="00755675">
        <w:t>次。质保期如果设备发生故障，除消耗品外，乙方需无条件免费更换故障零件，导致停止生产时，应按停用时间延长质保期。</w:t>
      </w:r>
    </w:p>
    <w:p w14:paraId="466B5A76" w14:textId="77777777" w:rsidR="0098393A" w:rsidRPr="00755675" w:rsidRDefault="0098393A" w:rsidP="0098393A">
      <w:pPr>
        <w:spacing w:beforeLines="50" w:before="156" w:line="360" w:lineRule="auto"/>
        <w:rPr>
          <w:b/>
        </w:rPr>
      </w:pPr>
      <w:r w:rsidRPr="00755675">
        <w:rPr>
          <w:b/>
        </w:rPr>
        <w:t>4.4</w:t>
      </w:r>
      <w:r w:rsidRPr="00755675">
        <w:rPr>
          <w:b/>
        </w:rPr>
        <w:t>设备维修</w:t>
      </w:r>
    </w:p>
    <w:p w14:paraId="1F7A4366" w14:textId="77777777" w:rsidR="0098393A" w:rsidRPr="00755675" w:rsidRDefault="0098393A" w:rsidP="0098393A">
      <w:pPr>
        <w:spacing w:beforeLines="50" w:before="156" w:line="360" w:lineRule="auto"/>
      </w:pPr>
      <w:r w:rsidRPr="00755675">
        <w:t>接到甲方维修要求后，乙方应能在</w:t>
      </w:r>
      <w:r w:rsidRPr="00755675">
        <w:t>24</w:t>
      </w:r>
      <w:r w:rsidRPr="00755675">
        <w:t>小时内派遣工程师到达故障现场进行维修。质保期后乙方每年一次定期检视设备运行状况。</w:t>
      </w:r>
    </w:p>
    <w:p w14:paraId="3078746D" w14:textId="77777777" w:rsidR="0098393A" w:rsidRPr="00755675" w:rsidRDefault="0098393A" w:rsidP="0098393A">
      <w:pPr>
        <w:spacing w:beforeLines="50" w:before="156" w:line="360" w:lineRule="auto"/>
        <w:rPr>
          <w:b/>
        </w:rPr>
      </w:pPr>
      <w:r w:rsidRPr="00755675">
        <w:rPr>
          <w:b/>
        </w:rPr>
        <w:t>4.5</w:t>
      </w:r>
      <w:r w:rsidRPr="00755675">
        <w:rPr>
          <w:b/>
        </w:rPr>
        <w:t>培训</w:t>
      </w:r>
    </w:p>
    <w:p w14:paraId="1817414F" w14:textId="77777777" w:rsidR="0098393A" w:rsidRPr="00755675" w:rsidRDefault="0098393A" w:rsidP="0098393A">
      <w:pPr>
        <w:spacing w:beforeLines="50" w:before="156" w:line="360" w:lineRule="auto"/>
      </w:pPr>
      <w:r w:rsidRPr="00755675">
        <w:t>乙方对甲方指定人员进行不少于</w:t>
      </w:r>
      <w:r w:rsidRPr="00755675">
        <w:t>2</w:t>
      </w:r>
      <w:r w:rsidRPr="00755675">
        <w:t>天现场技术培训，应使甲方人员完全熟悉设备的操作、维修、保养等。</w:t>
      </w:r>
    </w:p>
    <w:p w14:paraId="4F3120A8" w14:textId="77777777" w:rsidR="0098393A" w:rsidRPr="00755675" w:rsidRDefault="0098393A" w:rsidP="0098393A">
      <w:pPr>
        <w:widowControl/>
        <w:rPr>
          <w:b/>
          <w:kern w:val="0"/>
          <w:szCs w:val="21"/>
        </w:rPr>
      </w:pPr>
      <w:r w:rsidRPr="00755675">
        <w:rPr>
          <w:b/>
          <w:kern w:val="0"/>
          <w:szCs w:val="21"/>
        </w:rPr>
        <w:br w:type="page"/>
      </w:r>
    </w:p>
    <w:p w14:paraId="2ABEA646" w14:textId="77777777" w:rsidR="0098393A" w:rsidRPr="00755675" w:rsidRDefault="0098393A" w:rsidP="0098393A">
      <w:pPr>
        <w:adjustRightInd w:val="0"/>
        <w:snapToGrid w:val="0"/>
        <w:jc w:val="center"/>
        <w:rPr>
          <w:rFonts w:hAnsi="宋体" w:hint="eastAsia"/>
          <w:b/>
          <w:szCs w:val="21"/>
        </w:rPr>
      </w:pPr>
      <w:r w:rsidRPr="00755675">
        <w:rPr>
          <w:rFonts w:hAnsi="宋体" w:hint="eastAsia"/>
          <w:b/>
          <w:szCs w:val="21"/>
        </w:rPr>
        <w:lastRenderedPageBreak/>
        <w:t>品目</w:t>
      </w:r>
      <w:r w:rsidRPr="00755675">
        <w:rPr>
          <w:rFonts w:hAnsi="宋体" w:hint="eastAsia"/>
          <w:b/>
          <w:szCs w:val="21"/>
        </w:rPr>
        <w:t>1-7</w:t>
      </w:r>
      <w:r w:rsidRPr="00755675">
        <w:rPr>
          <w:rFonts w:hAnsi="宋体" w:hint="eastAsia"/>
          <w:b/>
          <w:szCs w:val="21"/>
        </w:rPr>
        <w:t>、</w:t>
      </w:r>
      <w:r w:rsidRPr="00755675">
        <w:rPr>
          <w:rFonts w:hAnsi="宋体"/>
          <w:b/>
          <w:szCs w:val="21"/>
        </w:rPr>
        <w:t>多联加热磁力搅拌器</w:t>
      </w:r>
    </w:p>
    <w:p w14:paraId="6EFD8BB7" w14:textId="77777777" w:rsidR="0098393A" w:rsidRPr="00755675" w:rsidRDefault="0098393A" w:rsidP="0098393A">
      <w:pPr>
        <w:spacing w:beforeLines="50" w:before="156" w:line="360" w:lineRule="auto"/>
        <w:rPr>
          <w:rFonts w:hint="eastAsia"/>
          <w:b/>
        </w:rPr>
      </w:pPr>
      <w:r w:rsidRPr="00755675">
        <w:rPr>
          <w:rFonts w:hint="eastAsia"/>
          <w:b/>
        </w:rPr>
        <w:t>一、数量</w:t>
      </w:r>
      <w:r w:rsidRPr="00755675">
        <w:rPr>
          <w:b/>
        </w:rPr>
        <w:t>：</w:t>
      </w:r>
      <w:r w:rsidRPr="00755675">
        <w:rPr>
          <w:b/>
        </w:rPr>
        <w:t>1</w:t>
      </w:r>
      <w:r w:rsidRPr="00755675">
        <w:rPr>
          <w:b/>
        </w:rPr>
        <w:t>台</w:t>
      </w:r>
    </w:p>
    <w:p w14:paraId="0FE5E5D7" w14:textId="77777777" w:rsidR="0098393A" w:rsidRPr="00755675" w:rsidRDefault="0098393A" w:rsidP="0098393A">
      <w:pPr>
        <w:spacing w:beforeLines="50" w:before="156" w:line="360" w:lineRule="auto"/>
        <w:rPr>
          <w:b/>
        </w:rPr>
      </w:pPr>
      <w:r w:rsidRPr="00755675">
        <w:rPr>
          <w:rFonts w:hint="eastAsia"/>
          <w:b/>
        </w:rPr>
        <w:t>二、技术参数：</w:t>
      </w:r>
    </w:p>
    <w:p w14:paraId="01AF346A" w14:textId="77777777" w:rsidR="0098393A" w:rsidRPr="00755675" w:rsidRDefault="0098393A" w:rsidP="0098393A">
      <w:pPr>
        <w:spacing w:beforeLines="50" w:before="156" w:line="360" w:lineRule="auto"/>
        <w:rPr>
          <w:b/>
        </w:rPr>
      </w:pPr>
      <w:r w:rsidRPr="00755675">
        <w:rPr>
          <w:b/>
        </w:rPr>
        <w:t xml:space="preserve">1 </w:t>
      </w:r>
      <w:r w:rsidRPr="00755675">
        <w:rPr>
          <w:b/>
        </w:rPr>
        <w:t>工作条件</w:t>
      </w:r>
    </w:p>
    <w:p w14:paraId="397A68AD" w14:textId="77777777" w:rsidR="0098393A" w:rsidRPr="00755675" w:rsidRDefault="0098393A" w:rsidP="0098393A">
      <w:pPr>
        <w:spacing w:beforeLines="50" w:before="156" w:line="360" w:lineRule="auto"/>
      </w:pPr>
      <w:r w:rsidRPr="00755675">
        <w:t>1.1</w:t>
      </w:r>
      <w:r w:rsidRPr="00755675">
        <w:t>电源：</w:t>
      </w:r>
      <w:r w:rsidRPr="00755675">
        <w:t>220 V</w:t>
      </w:r>
      <w:r w:rsidRPr="00755675">
        <w:t>，</w:t>
      </w:r>
      <w:r w:rsidRPr="00755675">
        <w:t>50Hz</w:t>
      </w:r>
      <w:r w:rsidRPr="00755675">
        <w:t>。</w:t>
      </w:r>
    </w:p>
    <w:p w14:paraId="280E8819" w14:textId="77777777" w:rsidR="0098393A" w:rsidRPr="00755675" w:rsidRDefault="0098393A" w:rsidP="0098393A">
      <w:pPr>
        <w:spacing w:beforeLines="50" w:before="156" w:line="360" w:lineRule="auto"/>
        <w:rPr>
          <w:b/>
        </w:rPr>
      </w:pPr>
      <w:r w:rsidRPr="00755675">
        <w:rPr>
          <w:b/>
        </w:rPr>
        <w:t xml:space="preserve">2 </w:t>
      </w:r>
      <w:r w:rsidRPr="00755675">
        <w:rPr>
          <w:b/>
        </w:rPr>
        <w:t>技术指标</w:t>
      </w:r>
    </w:p>
    <w:p w14:paraId="5087E9FE" w14:textId="77777777" w:rsidR="0098393A" w:rsidRPr="00755675" w:rsidRDefault="0098393A" w:rsidP="0098393A">
      <w:pPr>
        <w:spacing w:beforeLines="50" w:before="156" w:line="360" w:lineRule="auto"/>
      </w:pPr>
      <w:r w:rsidRPr="00755675">
        <w:t xml:space="preserve">2.1 </w:t>
      </w:r>
      <w:proofErr w:type="gramStart"/>
      <w:r w:rsidRPr="00755675">
        <w:t>具备边</w:t>
      </w:r>
      <w:proofErr w:type="gramEnd"/>
      <w:r w:rsidRPr="00755675">
        <w:t>加热边搅拌功能。</w:t>
      </w:r>
    </w:p>
    <w:p w14:paraId="092896FC" w14:textId="77777777" w:rsidR="0098393A" w:rsidRPr="00755675" w:rsidRDefault="0098393A" w:rsidP="0098393A">
      <w:pPr>
        <w:spacing w:beforeLines="50" w:before="156" w:line="360" w:lineRule="auto"/>
      </w:pPr>
      <w:r w:rsidRPr="00755675">
        <w:t xml:space="preserve">*2.2 </w:t>
      </w:r>
      <w:r w:rsidRPr="00755675">
        <w:t>搅拌位：</w:t>
      </w:r>
      <w:r w:rsidRPr="00755675">
        <w:t>≥10</w:t>
      </w:r>
      <w:r w:rsidRPr="00755675">
        <w:t>个。</w:t>
      </w:r>
    </w:p>
    <w:p w14:paraId="7534EFA0" w14:textId="77777777" w:rsidR="0098393A" w:rsidRPr="00755675" w:rsidRDefault="0098393A" w:rsidP="0098393A">
      <w:pPr>
        <w:spacing w:beforeLines="50" w:before="156" w:line="360" w:lineRule="auto"/>
      </w:pPr>
      <w:r w:rsidRPr="00755675">
        <w:t xml:space="preserve">2.3 </w:t>
      </w:r>
      <w:r w:rsidRPr="00755675">
        <w:t>温度范围：最高加热温度不小于</w:t>
      </w:r>
      <w:smartTag w:uri="urn:schemas-microsoft-com:office:smarttags" w:element="chmetcnv">
        <w:smartTagPr>
          <w:attr w:name="TCSC" w:val="0"/>
          <w:attr w:name="NumberType" w:val="1"/>
          <w:attr w:name="Negative" w:val="False"/>
          <w:attr w:name="HasSpace" w:val="False"/>
          <w:attr w:name="SourceValue" w:val="110"/>
          <w:attr w:name="UnitName" w:val="℃"/>
        </w:smartTagPr>
        <w:r w:rsidRPr="00755675">
          <w:t>110</w:t>
        </w:r>
        <w:r w:rsidRPr="00755675">
          <w:rPr>
            <w:rFonts w:ascii="宋体" w:hAnsi="宋体" w:cs="宋体" w:hint="eastAsia"/>
          </w:rPr>
          <w:t>℃</w:t>
        </w:r>
      </w:smartTag>
      <w:r w:rsidRPr="00755675">
        <w:t>。</w:t>
      </w:r>
    </w:p>
    <w:p w14:paraId="0AD9C22B" w14:textId="77777777" w:rsidR="0098393A" w:rsidRPr="00755675" w:rsidRDefault="0098393A" w:rsidP="0098393A">
      <w:pPr>
        <w:spacing w:beforeLines="50" w:before="156" w:line="360" w:lineRule="auto"/>
      </w:pPr>
      <w:r w:rsidRPr="00755675">
        <w:t xml:space="preserve">2.4 </w:t>
      </w:r>
      <w:r w:rsidRPr="00755675">
        <w:t>转速：最大转速不小于</w:t>
      </w:r>
      <w:r w:rsidRPr="00755675">
        <w:t>1200 rpm</w:t>
      </w:r>
      <w:r w:rsidRPr="00755675">
        <w:t>，转速可调。</w:t>
      </w:r>
    </w:p>
    <w:p w14:paraId="5EFA949B" w14:textId="77777777" w:rsidR="0098393A" w:rsidRPr="00755675" w:rsidRDefault="0098393A" w:rsidP="0098393A">
      <w:pPr>
        <w:spacing w:beforeLines="50" w:before="156" w:line="360" w:lineRule="auto"/>
      </w:pPr>
      <w:r w:rsidRPr="00755675">
        <w:t xml:space="preserve">2.5 </w:t>
      </w:r>
      <w:r w:rsidRPr="00755675">
        <w:t>搅拌量：可同时对</w:t>
      </w:r>
      <w:r w:rsidRPr="00755675">
        <w:t>50~500 mL</w:t>
      </w:r>
      <w:r w:rsidRPr="00755675">
        <w:t>标准或非标准反应瓶进行加热搅拌。</w:t>
      </w:r>
    </w:p>
    <w:p w14:paraId="4E23E5DC" w14:textId="77777777" w:rsidR="0098393A" w:rsidRPr="00755675" w:rsidRDefault="0098393A" w:rsidP="0098393A">
      <w:pPr>
        <w:spacing w:beforeLines="50" w:before="156" w:line="360" w:lineRule="auto"/>
      </w:pPr>
      <w:r w:rsidRPr="00755675">
        <w:t xml:space="preserve">2.6 </w:t>
      </w:r>
      <w:r w:rsidRPr="00755675">
        <w:t>外壳采用防腐蚀外壳，耐高温，且绝缘性能好。</w:t>
      </w:r>
    </w:p>
    <w:p w14:paraId="523603CF" w14:textId="77777777" w:rsidR="0098393A" w:rsidRPr="00755675" w:rsidRDefault="0098393A" w:rsidP="0098393A">
      <w:pPr>
        <w:spacing w:beforeLines="50" w:before="156" w:line="360" w:lineRule="auto"/>
      </w:pPr>
      <w:r w:rsidRPr="00755675">
        <w:t xml:space="preserve">*2.7 </w:t>
      </w:r>
      <w:r w:rsidRPr="00755675">
        <w:t>控温精度：</w:t>
      </w:r>
      <w:r w:rsidRPr="00755675">
        <w:t>10</w:t>
      </w:r>
      <w:r w:rsidRPr="00755675">
        <w:t>个搅拌</w:t>
      </w:r>
      <w:proofErr w:type="gramStart"/>
      <w:r w:rsidRPr="00755675">
        <w:t>位最大</w:t>
      </w:r>
      <w:proofErr w:type="gramEnd"/>
      <w:r w:rsidRPr="00755675">
        <w:t>温度差</w:t>
      </w:r>
      <w:r w:rsidRPr="00755675">
        <w:t>≤</w:t>
      </w:r>
      <w:smartTag w:uri="urn:schemas-microsoft-com:office:smarttags" w:element="chmetcnv">
        <w:smartTagPr>
          <w:attr w:name="TCSC" w:val="0"/>
          <w:attr w:name="NumberType" w:val="1"/>
          <w:attr w:name="Negative" w:val="False"/>
          <w:attr w:name="HasSpace" w:val="False"/>
          <w:attr w:name="SourceValue" w:val="3"/>
          <w:attr w:name="UnitName" w:val="℃"/>
        </w:smartTagPr>
        <w:r w:rsidRPr="00755675">
          <w:t>3</w:t>
        </w:r>
        <w:r w:rsidRPr="00755675">
          <w:rPr>
            <w:rFonts w:ascii="宋体" w:hAnsi="宋体" w:cs="宋体" w:hint="eastAsia"/>
          </w:rPr>
          <w:t>℃</w:t>
        </w:r>
      </w:smartTag>
      <w:r w:rsidRPr="00755675">
        <w:t>。</w:t>
      </w:r>
    </w:p>
    <w:p w14:paraId="7D3D02B3" w14:textId="77777777" w:rsidR="0098393A" w:rsidRPr="00755675" w:rsidRDefault="0098393A" w:rsidP="0098393A">
      <w:pPr>
        <w:spacing w:beforeLines="50" w:before="156" w:line="360" w:lineRule="auto"/>
        <w:rPr>
          <w:b/>
        </w:rPr>
      </w:pPr>
      <w:r w:rsidRPr="00755675">
        <w:rPr>
          <w:b/>
        </w:rPr>
        <w:t xml:space="preserve">3 </w:t>
      </w:r>
      <w:r w:rsidRPr="00755675">
        <w:rPr>
          <w:b/>
        </w:rPr>
        <w:t>配置要求</w:t>
      </w:r>
    </w:p>
    <w:p w14:paraId="289D7973" w14:textId="77777777" w:rsidR="0098393A" w:rsidRPr="00755675" w:rsidRDefault="0098393A" w:rsidP="0098393A">
      <w:pPr>
        <w:spacing w:beforeLines="50" w:before="156" w:line="360" w:lineRule="auto"/>
      </w:pPr>
      <w:r w:rsidRPr="00755675">
        <w:t xml:space="preserve">3.1 </w:t>
      </w:r>
      <w:r w:rsidRPr="00755675">
        <w:t>多联加热磁力搅拌器：</w:t>
      </w:r>
      <w:r w:rsidRPr="00755675">
        <w:t>1</w:t>
      </w:r>
      <w:r w:rsidRPr="00755675">
        <w:t>台。</w:t>
      </w:r>
    </w:p>
    <w:p w14:paraId="3C490453" w14:textId="77777777" w:rsidR="0098393A" w:rsidRPr="00755675" w:rsidRDefault="0098393A" w:rsidP="0098393A">
      <w:pPr>
        <w:spacing w:beforeLines="50" w:before="156" w:line="360" w:lineRule="auto"/>
      </w:pPr>
      <w:r w:rsidRPr="00755675">
        <w:t xml:space="preserve">3.2 </w:t>
      </w:r>
      <w:r w:rsidRPr="00755675">
        <w:t>标准搅拌子：</w:t>
      </w:r>
      <w:smartTag w:uri="urn:schemas-microsoft-com:office:smarttags" w:element="chmetcnv">
        <w:smartTagPr>
          <w:attr w:name="TCSC" w:val="0"/>
          <w:attr w:name="NumberType" w:val="1"/>
          <w:attr w:name="Negative" w:val="False"/>
          <w:attr w:name="HasSpace" w:val="True"/>
          <w:attr w:name="SourceValue" w:val="40"/>
          <w:attr w:name="UnitName" w:val="mm"/>
        </w:smartTagPr>
        <w:r w:rsidRPr="00755675">
          <w:t>40 mm</w:t>
        </w:r>
      </w:smartTag>
      <w:r w:rsidRPr="00755675">
        <w:t>搅拌子</w:t>
      </w:r>
      <w:r w:rsidRPr="00755675">
        <w:t>30</w:t>
      </w:r>
      <w:r w:rsidRPr="00755675">
        <w:t>只，</w:t>
      </w:r>
      <w:smartTag w:uri="urn:schemas-microsoft-com:office:smarttags" w:element="chmetcnv">
        <w:smartTagPr>
          <w:attr w:name="TCSC" w:val="0"/>
          <w:attr w:name="NumberType" w:val="1"/>
          <w:attr w:name="Negative" w:val="False"/>
          <w:attr w:name="HasSpace" w:val="True"/>
          <w:attr w:name="SourceValue" w:val="20"/>
          <w:attr w:name="UnitName" w:val="mm"/>
        </w:smartTagPr>
        <w:r w:rsidRPr="00755675">
          <w:t>20 mm</w:t>
        </w:r>
      </w:smartTag>
      <w:r w:rsidRPr="00755675">
        <w:t>搅拌子</w:t>
      </w:r>
      <w:r w:rsidRPr="00755675">
        <w:t>30</w:t>
      </w:r>
      <w:r w:rsidRPr="00755675">
        <w:t>只。</w:t>
      </w:r>
    </w:p>
    <w:p w14:paraId="5837ABEF" w14:textId="77777777" w:rsidR="0098393A" w:rsidRPr="00755675" w:rsidRDefault="0098393A" w:rsidP="0098393A">
      <w:pPr>
        <w:spacing w:beforeLines="50" w:before="156" w:line="360" w:lineRule="auto"/>
      </w:pPr>
      <w:r w:rsidRPr="00755675">
        <w:t xml:space="preserve">3.3 </w:t>
      </w:r>
      <w:r w:rsidRPr="00755675">
        <w:t>搅拌子移出棒：</w:t>
      </w:r>
      <w:r w:rsidRPr="00755675">
        <w:t>3</w:t>
      </w:r>
      <w:r w:rsidRPr="00755675">
        <w:t>根。</w:t>
      </w:r>
    </w:p>
    <w:p w14:paraId="6ACBCA1C" w14:textId="77777777" w:rsidR="0098393A" w:rsidRPr="00755675" w:rsidRDefault="0098393A" w:rsidP="0098393A">
      <w:pPr>
        <w:spacing w:beforeLines="50" w:before="156" w:line="360" w:lineRule="auto"/>
      </w:pPr>
      <w:r w:rsidRPr="00755675">
        <w:t>3.4</w:t>
      </w:r>
      <w:r w:rsidRPr="00755675">
        <w:t>提供设备完整的技术资料，包括操作使用说明书等不少于</w:t>
      </w:r>
      <w:r w:rsidRPr="00755675">
        <w:t>2</w:t>
      </w:r>
      <w:r w:rsidRPr="00755675">
        <w:t>套。</w:t>
      </w:r>
    </w:p>
    <w:p w14:paraId="27158FA8" w14:textId="77777777" w:rsidR="0098393A" w:rsidRPr="00755675" w:rsidRDefault="0098393A" w:rsidP="0098393A">
      <w:pPr>
        <w:spacing w:beforeLines="50" w:before="156" w:line="360" w:lineRule="auto"/>
        <w:rPr>
          <w:b/>
        </w:rPr>
      </w:pPr>
      <w:r w:rsidRPr="00755675">
        <w:rPr>
          <w:b/>
        </w:rPr>
        <w:t xml:space="preserve">4 </w:t>
      </w:r>
      <w:r w:rsidRPr="00755675">
        <w:rPr>
          <w:b/>
        </w:rPr>
        <w:t>售后服务与技术支持</w:t>
      </w:r>
    </w:p>
    <w:p w14:paraId="0134E0B3" w14:textId="77777777" w:rsidR="0098393A" w:rsidRPr="00755675" w:rsidRDefault="0098393A" w:rsidP="0098393A">
      <w:pPr>
        <w:spacing w:beforeLines="50" w:before="156" w:line="360" w:lineRule="auto"/>
        <w:rPr>
          <w:b/>
        </w:rPr>
      </w:pPr>
      <w:r w:rsidRPr="00755675">
        <w:rPr>
          <w:b/>
        </w:rPr>
        <w:t xml:space="preserve">4.1 </w:t>
      </w:r>
      <w:r w:rsidRPr="00755675">
        <w:rPr>
          <w:b/>
        </w:rPr>
        <w:t>到货期限</w:t>
      </w:r>
    </w:p>
    <w:p w14:paraId="649CDD23" w14:textId="77777777" w:rsidR="0098393A" w:rsidRPr="00755675" w:rsidRDefault="0098393A" w:rsidP="0098393A">
      <w:pPr>
        <w:spacing w:beforeLines="50" w:before="156" w:line="360" w:lineRule="auto"/>
      </w:pPr>
      <w:r w:rsidRPr="00755675">
        <w:t>合同签订后</w:t>
      </w:r>
      <w:r w:rsidRPr="00755675">
        <w:t>10</w:t>
      </w:r>
      <w:r w:rsidRPr="00755675">
        <w:t>日内送货到甲方指定地点。</w:t>
      </w:r>
    </w:p>
    <w:p w14:paraId="70DC64B3" w14:textId="77777777" w:rsidR="0098393A" w:rsidRPr="00755675" w:rsidRDefault="0098393A" w:rsidP="0098393A">
      <w:pPr>
        <w:spacing w:beforeLines="50" w:before="156" w:line="360" w:lineRule="auto"/>
        <w:rPr>
          <w:b/>
        </w:rPr>
      </w:pPr>
      <w:r w:rsidRPr="00755675">
        <w:rPr>
          <w:b/>
        </w:rPr>
        <w:t xml:space="preserve">4.2 </w:t>
      </w:r>
      <w:r w:rsidRPr="00755675">
        <w:rPr>
          <w:b/>
        </w:rPr>
        <w:t>设备验收</w:t>
      </w:r>
    </w:p>
    <w:p w14:paraId="52101C4A" w14:textId="77777777" w:rsidR="0098393A" w:rsidRPr="00755675" w:rsidRDefault="0098393A" w:rsidP="0098393A">
      <w:pPr>
        <w:spacing w:beforeLines="50" w:before="156" w:line="360" w:lineRule="auto"/>
      </w:pPr>
      <w:r w:rsidRPr="00755675">
        <w:t>设备到达用户指定地点后，甲方对设备的规格、性能进行详细和全面的检查验收，设备技术</w:t>
      </w:r>
      <w:r w:rsidRPr="00755675">
        <w:lastRenderedPageBreak/>
        <w:t>指标验收执行本标书规定，所有指标达标后完成设备验收。</w:t>
      </w:r>
    </w:p>
    <w:p w14:paraId="4F1A2710" w14:textId="77777777" w:rsidR="0098393A" w:rsidRPr="00755675" w:rsidRDefault="0098393A" w:rsidP="0098393A">
      <w:pPr>
        <w:spacing w:beforeLines="50" w:before="156" w:line="360" w:lineRule="auto"/>
        <w:rPr>
          <w:b/>
        </w:rPr>
      </w:pPr>
      <w:r w:rsidRPr="00755675">
        <w:rPr>
          <w:b/>
        </w:rPr>
        <w:t xml:space="preserve">4.3 </w:t>
      </w:r>
      <w:r w:rsidRPr="00755675">
        <w:rPr>
          <w:b/>
        </w:rPr>
        <w:t>质保期</w:t>
      </w:r>
    </w:p>
    <w:p w14:paraId="39596508" w14:textId="77777777" w:rsidR="0098393A" w:rsidRPr="00755675" w:rsidRDefault="0098393A" w:rsidP="0098393A">
      <w:pPr>
        <w:spacing w:beforeLines="50" w:before="156" w:line="360" w:lineRule="auto"/>
      </w:pPr>
      <w:proofErr w:type="gramStart"/>
      <w:r w:rsidRPr="00755675">
        <w:rPr>
          <w:b/>
        </w:rPr>
        <w:t>自设备</w:t>
      </w:r>
      <w:proofErr w:type="gramEnd"/>
      <w:r w:rsidRPr="00755675">
        <w:rPr>
          <w:b/>
        </w:rPr>
        <w:t>验收合格签字之日算起，设备整机免费质保期不少于</w:t>
      </w:r>
      <w:r w:rsidRPr="00755675">
        <w:rPr>
          <w:b/>
        </w:rPr>
        <w:t>12</w:t>
      </w:r>
      <w:r w:rsidRPr="00755675">
        <w:rPr>
          <w:b/>
        </w:rPr>
        <w:t>个月。</w:t>
      </w:r>
      <w:r w:rsidRPr="00755675">
        <w:t>在设备质保期内，设备性能</w:t>
      </w:r>
      <w:proofErr w:type="gramStart"/>
      <w:r w:rsidRPr="00755675">
        <w:t>需始终</w:t>
      </w:r>
      <w:proofErr w:type="gramEnd"/>
      <w:r w:rsidRPr="00755675">
        <w:t>符合甲方验收标准。质保期内如设备发生故障，乙方需无条件负责更换或派遣工程师到达故障现场进行免费维修，因设备出现故障导致停用的时间，应在质保期中追加。</w:t>
      </w:r>
    </w:p>
    <w:p w14:paraId="3585C40A" w14:textId="77777777" w:rsidR="0098393A" w:rsidRPr="00755675" w:rsidRDefault="0098393A" w:rsidP="0098393A">
      <w:pPr>
        <w:spacing w:beforeLines="50" w:before="156" w:line="360" w:lineRule="auto"/>
        <w:rPr>
          <w:b/>
        </w:rPr>
      </w:pPr>
      <w:r w:rsidRPr="00755675">
        <w:rPr>
          <w:b/>
        </w:rPr>
        <w:t xml:space="preserve">4.4 </w:t>
      </w:r>
      <w:r w:rsidRPr="00755675">
        <w:rPr>
          <w:b/>
        </w:rPr>
        <w:t>设备维修</w:t>
      </w:r>
    </w:p>
    <w:p w14:paraId="67BE8F31" w14:textId="77777777" w:rsidR="0098393A" w:rsidRPr="00755675" w:rsidRDefault="0098393A" w:rsidP="0098393A">
      <w:pPr>
        <w:spacing w:beforeLines="50" w:before="156" w:line="360" w:lineRule="auto"/>
      </w:pPr>
      <w:r w:rsidRPr="00755675">
        <w:t>接到甲方维修要求后，乙方应能在</w:t>
      </w:r>
      <w:r w:rsidRPr="00755675">
        <w:t>24</w:t>
      </w:r>
      <w:r w:rsidRPr="00755675">
        <w:t>小时内提供维修服务。</w:t>
      </w:r>
    </w:p>
    <w:p w14:paraId="148849A8" w14:textId="77777777" w:rsidR="0098393A" w:rsidRPr="00755675" w:rsidRDefault="0098393A" w:rsidP="0098393A">
      <w:pPr>
        <w:widowControl/>
        <w:rPr>
          <w:szCs w:val="21"/>
        </w:rPr>
      </w:pPr>
      <w:r w:rsidRPr="00755675">
        <w:rPr>
          <w:szCs w:val="21"/>
        </w:rPr>
        <w:br w:type="page"/>
      </w:r>
    </w:p>
    <w:p w14:paraId="4B7E795D" w14:textId="77777777" w:rsidR="0098393A" w:rsidRPr="00755675" w:rsidRDefault="0098393A" w:rsidP="0098393A">
      <w:pPr>
        <w:adjustRightInd w:val="0"/>
        <w:snapToGrid w:val="0"/>
        <w:jc w:val="center"/>
        <w:rPr>
          <w:rFonts w:hAnsi="宋体" w:hint="eastAsia"/>
          <w:b/>
          <w:szCs w:val="21"/>
        </w:rPr>
      </w:pPr>
      <w:r w:rsidRPr="00755675">
        <w:rPr>
          <w:rFonts w:hAnsi="宋体" w:hint="eastAsia"/>
          <w:b/>
          <w:szCs w:val="21"/>
        </w:rPr>
        <w:lastRenderedPageBreak/>
        <w:t>品目</w:t>
      </w:r>
      <w:r w:rsidRPr="00755675">
        <w:rPr>
          <w:rFonts w:hAnsi="宋体" w:hint="eastAsia"/>
          <w:b/>
          <w:szCs w:val="21"/>
        </w:rPr>
        <w:t>1-8</w:t>
      </w:r>
      <w:r w:rsidRPr="00755675">
        <w:rPr>
          <w:rFonts w:hAnsi="宋体" w:hint="eastAsia"/>
          <w:b/>
          <w:szCs w:val="21"/>
        </w:rPr>
        <w:t>、</w:t>
      </w:r>
      <w:r w:rsidRPr="00755675">
        <w:rPr>
          <w:rFonts w:hAnsi="宋体"/>
          <w:b/>
          <w:szCs w:val="21"/>
        </w:rPr>
        <w:t>无油隔膜真空泵</w:t>
      </w:r>
    </w:p>
    <w:p w14:paraId="4E02BBA0" w14:textId="77777777" w:rsidR="0098393A" w:rsidRPr="00755675" w:rsidRDefault="0098393A" w:rsidP="0098393A">
      <w:pPr>
        <w:spacing w:beforeLines="50" w:before="156" w:line="360" w:lineRule="auto"/>
        <w:rPr>
          <w:rFonts w:hint="eastAsia"/>
          <w:b/>
        </w:rPr>
      </w:pPr>
      <w:r w:rsidRPr="00755675">
        <w:rPr>
          <w:rFonts w:hint="eastAsia"/>
          <w:b/>
        </w:rPr>
        <w:t>一、数量</w:t>
      </w:r>
      <w:r w:rsidRPr="00755675">
        <w:rPr>
          <w:b/>
        </w:rPr>
        <w:t>：</w:t>
      </w:r>
      <w:r w:rsidRPr="00755675">
        <w:rPr>
          <w:b/>
        </w:rPr>
        <w:t>1</w:t>
      </w:r>
      <w:r w:rsidRPr="00755675">
        <w:rPr>
          <w:b/>
        </w:rPr>
        <w:t>台</w:t>
      </w:r>
    </w:p>
    <w:p w14:paraId="59E4D6F8" w14:textId="77777777" w:rsidR="0098393A" w:rsidRPr="00755675" w:rsidRDefault="0098393A" w:rsidP="0098393A">
      <w:pPr>
        <w:spacing w:beforeLines="50" w:before="156" w:line="360" w:lineRule="auto"/>
        <w:rPr>
          <w:b/>
        </w:rPr>
      </w:pPr>
      <w:r w:rsidRPr="00755675">
        <w:rPr>
          <w:rFonts w:hint="eastAsia"/>
          <w:b/>
        </w:rPr>
        <w:t>二、技术参数：</w:t>
      </w:r>
    </w:p>
    <w:p w14:paraId="3B17CCDF" w14:textId="77777777" w:rsidR="0098393A" w:rsidRPr="00755675" w:rsidRDefault="0098393A" w:rsidP="0098393A">
      <w:pPr>
        <w:spacing w:beforeLines="50" w:before="156" w:line="360" w:lineRule="auto"/>
        <w:rPr>
          <w:b/>
        </w:rPr>
      </w:pPr>
      <w:r w:rsidRPr="00755675">
        <w:rPr>
          <w:b/>
        </w:rPr>
        <w:t xml:space="preserve">1 </w:t>
      </w:r>
      <w:r w:rsidRPr="00755675">
        <w:rPr>
          <w:b/>
        </w:rPr>
        <w:t>工作条件</w:t>
      </w:r>
    </w:p>
    <w:p w14:paraId="1B1B6C9E" w14:textId="77777777" w:rsidR="0098393A" w:rsidRPr="00755675" w:rsidRDefault="0098393A" w:rsidP="0098393A">
      <w:pPr>
        <w:spacing w:beforeLines="50" w:before="156" w:line="360" w:lineRule="auto"/>
      </w:pPr>
      <w:r w:rsidRPr="00755675">
        <w:t>1.1</w:t>
      </w:r>
      <w:r w:rsidRPr="00755675">
        <w:t>电源：</w:t>
      </w:r>
      <w:r w:rsidRPr="00755675">
        <w:t>220 V</w:t>
      </w:r>
      <w:r w:rsidRPr="00755675">
        <w:t>，</w:t>
      </w:r>
      <w:r w:rsidRPr="00755675">
        <w:t>50Hz</w:t>
      </w:r>
      <w:r w:rsidRPr="00755675">
        <w:t>。</w:t>
      </w:r>
    </w:p>
    <w:p w14:paraId="0622A891" w14:textId="77777777" w:rsidR="0098393A" w:rsidRPr="00755675" w:rsidRDefault="0098393A" w:rsidP="0098393A">
      <w:pPr>
        <w:spacing w:beforeLines="50" w:before="156" w:line="360" w:lineRule="auto"/>
        <w:rPr>
          <w:b/>
        </w:rPr>
      </w:pPr>
      <w:r w:rsidRPr="00755675">
        <w:rPr>
          <w:b/>
        </w:rPr>
        <w:t xml:space="preserve">2 </w:t>
      </w:r>
      <w:r w:rsidRPr="00755675">
        <w:rPr>
          <w:b/>
        </w:rPr>
        <w:t>技术指标</w:t>
      </w:r>
    </w:p>
    <w:p w14:paraId="7AA97ADE" w14:textId="77777777" w:rsidR="0098393A" w:rsidRPr="00755675" w:rsidRDefault="0098393A" w:rsidP="0098393A">
      <w:pPr>
        <w:spacing w:beforeLines="50" w:before="156" w:line="360" w:lineRule="auto"/>
      </w:pPr>
      <w:r w:rsidRPr="00755675">
        <w:t xml:space="preserve">2.1 </w:t>
      </w:r>
      <w:r w:rsidRPr="00755675">
        <w:t>抽气速度：</w:t>
      </w:r>
      <w:r w:rsidRPr="00755675">
        <w:t>≥</w:t>
      </w:r>
      <w:smartTag w:uri="urn:schemas-microsoft-com:office:smarttags" w:element="chmetcnv">
        <w:smartTagPr>
          <w:attr w:name="TCSC" w:val="0"/>
          <w:attr w:name="NumberType" w:val="1"/>
          <w:attr w:name="Negative" w:val="False"/>
          <w:attr w:name="HasSpace" w:val="True"/>
          <w:attr w:name="SourceValue" w:val="30"/>
          <w:attr w:name="UnitName" w:val="l"/>
        </w:smartTagPr>
        <w:r w:rsidRPr="00755675">
          <w:t>30 L</w:t>
        </w:r>
      </w:smartTag>
      <w:r w:rsidRPr="00755675">
        <w:t>/min</w:t>
      </w:r>
      <w:r w:rsidRPr="00755675">
        <w:t>。</w:t>
      </w:r>
    </w:p>
    <w:p w14:paraId="52DB9FB1" w14:textId="77777777" w:rsidR="0098393A" w:rsidRPr="00755675" w:rsidRDefault="0098393A" w:rsidP="0098393A">
      <w:pPr>
        <w:spacing w:beforeLines="50" w:before="156" w:line="360" w:lineRule="auto"/>
      </w:pPr>
      <w:r w:rsidRPr="00755675">
        <w:t xml:space="preserve">2.2 </w:t>
      </w:r>
      <w:r w:rsidRPr="00755675">
        <w:t>极限压力真空度：</w:t>
      </w:r>
      <w:r w:rsidRPr="00755675">
        <w:t xml:space="preserve">≥0.08 </w:t>
      </w:r>
      <w:proofErr w:type="spellStart"/>
      <w:r w:rsidRPr="00755675">
        <w:t>Mpa</w:t>
      </w:r>
      <w:proofErr w:type="spellEnd"/>
      <w:r w:rsidRPr="00755675">
        <w:t>；</w:t>
      </w:r>
      <w:r w:rsidRPr="00755675">
        <w:t>200 mbar</w:t>
      </w:r>
      <w:r w:rsidRPr="00755675">
        <w:t>。</w:t>
      </w:r>
    </w:p>
    <w:p w14:paraId="4E8A2BAE" w14:textId="77777777" w:rsidR="0098393A" w:rsidRPr="00755675" w:rsidRDefault="0098393A" w:rsidP="0098393A">
      <w:pPr>
        <w:spacing w:beforeLines="50" w:before="156" w:line="360" w:lineRule="auto"/>
      </w:pPr>
      <w:r w:rsidRPr="00755675">
        <w:t xml:space="preserve">2.3 </w:t>
      </w:r>
      <w:r w:rsidRPr="00755675">
        <w:t>噪音：＜</w:t>
      </w:r>
      <w:r w:rsidRPr="00755675">
        <w:t>60DB</w:t>
      </w:r>
      <w:r w:rsidRPr="00755675">
        <w:t>。</w:t>
      </w:r>
    </w:p>
    <w:p w14:paraId="25BA9F02" w14:textId="77777777" w:rsidR="0098393A" w:rsidRPr="00755675" w:rsidRDefault="0098393A" w:rsidP="0098393A">
      <w:pPr>
        <w:spacing w:beforeLines="50" w:before="156" w:line="360" w:lineRule="auto"/>
      </w:pPr>
      <w:r w:rsidRPr="00755675">
        <w:t xml:space="preserve">2.4 </w:t>
      </w:r>
      <w:r w:rsidRPr="00755675">
        <w:t>具有自动冷却排风系统，可保证</w:t>
      </w:r>
      <w:r w:rsidRPr="00755675">
        <w:t>24</w:t>
      </w:r>
      <w:r w:rsidRPr="00755675">
        <w:t>小时连续运转。</w:t>
      </w:r>
    </w:p>
    <w:p w14:paraId="0372DFAE" w14:textId="77777777" w:rsidR="0098393A" w:rsidRPr="00755675" w:rsidRDefault="0098393A" w:rsidP="0098393A">
      <w:pPr>
        <w:spacing w:beforeLines="50" w:before="156" w:line="360" w:lineRule="auto"/>
      </w:pPr>
      <w:r w:rsidRPr="00755675">
        <w:t xml:space="preserve">*2.5 </w:t>
      </w:r>
      <w:proofErr w:type="gramStart"/>
      <w:r w:rsidRPr="00755675">
        <w:t>防腐泵与气体</w:t>
      </w:r>
      <w:proofErr w:type="gramEnd"/>
      <w:r w:rsidRPr="00755675">
        <w:t>接触的部位采用防腐表面处理，能够承受强酸、强碱、强氧化剂、强还原剂和各种有机溶剂。</w:t>
      </w:r>
    </w:p>
    <w:p w14:paraId="68FBC26B" w14:textId="77777777" w:rsidR="0098393A" w:rsidRPr="00755675" w:rsidRDefault="0098393A" w:rsidP="0098393A">
      <w:pPr>
        <w:spacing w:beforeLines="50" w:before="156" w:line="360" w:lineRule="auto"/>
      </w:pPr>
      <w:r w:rsidRPr="00755675">
        <w:t>2.6</w:t>
      </w:r>
      <w:r w:rsidRPr="00755675">
        <w:t>压力可调节，并可满足正负压双向使用。</w:t>
      </w:r>
    </w:p>
    <w:p w14:paraId="1D5E6328" w14:textId="77777777" w:rsidR="0098393A" w:rsidRPr="00755675" w:rsidRDefault="0098393A" w:rsidP="0098393A">
      <w:pPr>
        <w:spacing w:beforeLines="50" w:before="156" w:line="360" w:lineRule="auto"/>
        <w:rPr>
          <w:b/>
        </w:rPr>
      </w:pPr>
      <w:r w:rsidRPr="00755675">
        <w:rPr>
          <w:b/>
        </w:rPr>
        <w:t xml:space="preserve">3 </w:t>
      </w:r>
      <w:r w:rsidRPr="00755675">
        <w:rPr>
          <w:b/>
        </w:rPr>
        <w:t>配置要求</w:t>
      </w:r>
    </w:p>
    <w:p w14:paraId="490EB8AB" w14:textId="77777777" w:rsidR="0098393A" w:rsidRPr="00755675" w:rsidRDefault="0098393A" w:rsidP="0098393A">
      <w:pPr>
        <w:spacing w:beforeLines="50" w:before="156" w:line="360" w:lineRule="auto"/>
      </w:pPr>
      <w:r w:rsidRPr="00755675">
        <w:t xml:space="preserve">3.1 </w:t>
      </w:r>
      <w:r w:rsidRPr="00755675">
        <w:t>无油隔膜真空泵：</w:t>
      </w:r>
      <w:r w:rsidRPr="00755675">
        <w:t>1</w:t>
      </w:r>
      <w:r w:rsidRPr="00755675">
        <w:t>台。</w:t>
      </w:r>
    </w:p>
    <w:p w14:paraId="54CF485E" w14:textId="77777777" w:rsidR="0098393A" w:rsidRPr="00755675" w:rsidRDefault="0098393A" w:rsidP="0098393A">
      <w:pPr>
        <w:spacing w:beforeLines="50" w:before="156" w:line="360" w:lineRule="auto"/>
      </w:pPr>
      <w:r w:rsidRPr="00755675">
        <w:t xml:space="preserve">3.2 </w:t>
      </w:r>
      <w:r w:rsidRPr="00755675">
        <w:t>配套真空橡胶管：</w:t>
      </w:r>
      <w:r w:rsidRPr="00755675">
        <w:t>≥4</w:t>
      </w:r>
      <w:r w:rsidRPr="00755675">
        <w:t>根。</w:t>
      </w:r>
    </w:p>
    <w:p w14:paraId="2F182C98" w14:textId="77777777" w:rsidR="0098393A" w:rsidRPr="00755675" w:rsidRDefault="0098393A" w:rsidP="0098393A">
      <w:pPr>
        <w:spacing w:beforeLines="50" w:before="156" w:line="360" w:lineRule="auto"/>
      </w:pPr>
      <w:r w:rsidRPr="00755675">
        <w:t xml:space="preserve">3.3 </w:t>
      </w:r>
      <w:r w:rsidRPr="00755675">
        <w:t>配套溶剂过滤器（</w:t>
      </w:r>
      <w:smartTag w:uri="urn:schemas-microsoft-com:office:smarttags" w:element="chmetcnv">
        <w:smartTagPr>
          <w:attr w:name="TCSC" w:val="0"/>
          <w:attr w:name="NumberType" w:val="1"/>
          <w:attr w:name="Negative" w:val="False"/>
          <w:attr w:name="HasSpace" w:val="True"/>
          <w:attr w:name="SourceValue" w:val="1"/>
          <w:attr w:name="UnitName" w:val="l"/>
        </w:smartTagPr>
        <w:r w:rsidRPr="00755675">
          <w:t>1 L</w:t>
        </w:r>
      </w:smartTag>
      <w:r w:rsidRPr="00755675">
        <w:t>）：一套。</w:t>
      </w:r>
    </w:p>
    <w:p w14:paraId="4D739304" w14:textId="77777777" w:rsidR="0098393A" w:rsidRPr="00755675" w:rsidRDefault="0098393A" w:rsidP="0098393A">
      <w:pPr>
        <w:spacing w:beforeLines="50" w:before="156" w:line="360" w:lineRule="auto"/>
      </w:pPr>
      <w:r w:rsidRPr="00755675">
        <w:t xml:space="preserve">3.4 </w:t>
      </w:r>
      <w:r w:rsidRPr="00755675">
        <w:t>水系滤膜：</w:t>
      </w:r>
      <w:r w:rsidRPr="00755675">
        <w:t>Ф</w:t>
      </w:r>
      <w:smartTag w:uri="urn:schemas-microsoft-com:office:smarttags" w:element="chmetcnv">
        <w:smartTagPr>
          <w:attr w:name="TCSC" w:val="0"/>
          <w:attr w:name="NumberType" w:val="1"/>
          <w:attr w:name="Negative" w:val="False"/>
          <w:attr w:name="HasSpace" w:val="True"/>
          <w:attr w:name="SourceValue" w:val="47"/>
          <w:attr w:name="UnitName" w:val="mm"/>
        </w:smartTagPr>
        <w:r w:rsidRPr="00755675">
          <w:t>47 mm</w:t>
        </w:r>
      </w:smartTag>
      <w:r w:rsidRPr="00755675">
        <w:t>，</w:t>
      </w:r>
      <w:r w:rsidRPr="00755675">
        <w:t>0.45 μm≥500</w:t>
      </w:r>
      <w:r w:rsidRPr="00755675">
        <w:t>张。</w:t>
      </w:r>
    </w:p>
    <w:p w14:paraId="65DBEB73" w14:textId="77777777" w:rsidR="0098393A" w:rsidRPr="00755675" w:rsidRDefault="0098393A" w:rsidP="0098393A">
      <w:pPr>
        <w:spacing w:beforeLines="50" w:before="156" w:line="360" w:lineRule="auto"/>
      </w:pPr>
      <w:r w:rsidRPr="00755675">
        <w:t xml:space="preserve">3.5 </w:t>
      </w:r>
      <w:r w:rsidRPr="00755675">
        <w:t>滤膜镊子：</w:t>
      </w:r>
      <w:r w:rsidRPr="00755675">
        <w:t>1</w:t>
      </w:r>
      <w:r w:rsidRPr="00755675">
        <w:t>只。</w:t>
      </w:r>
    </w:p>
    <w:p w14:paraId="40E4834D" w14:textId="77777777" w:rsidR="0098393A" w:rsidRPr="00755675" w:rsidRDefault="0098393A" w:rsidP="0098393A">
      <w:pPr>
        <w:spacing w:beforeLines="50" w:before="156" w:line="360" w:lineRule="auto"/>
      </w:pPr>
      <w:r w:rsidRPr="00755675">
        <w:t>3.6</w:t>
      </w:r>
      <w:r w:rsidRPr="00755675">
        <w:t>设备完整的技术资料，包括操作使用说明书等</w:t>
      </w:r>
      <w:r w:rsidRPr="00755675">
        <w:t>2</w:t>
      </w:r>
      <w:r w:rsidRPr="00755675">
        <w:t>套。</w:t>
      </w:r>
    </w:p>
    <w:p w14:paraId="198E09BA" w14:textId="77777777" w:rsidR="0098393A" w:rsidRPr="00755675" w:rsidRDefault="0098393A" w:rsidP="0098393A">
      <w:pPr>
        <w:spacing w:beforeLines="50" w:before="156" w:line="360" w:lineRule="auto"/>
        <w:rPr>
          <w:b/>
        </w:rPr>
      </w:pPr>
      <w:r w:rsidRPr="00755675">
        <w:rPr>
          <w:b/>
        </w:rPr>
        <w:t xml:space="preserve">4 </w:t>
      </w:r>
      <w:r w:rsidRPr="00755675">
        <w:rPr>
          <w:b/>
        </w:rPr>
        <w:t>售后服务与技术支持</w:t>
      </w:r>
    </w:p>
    <w:p w14:paraId="7917D57F" w14:textId="77777777" w:rsidR="0098393A" w:rsidRPr="00755675" w:rsidRDefault="0098393A" w:rsidP="0098393A">
      <w:pPr>
        <w:spacing w:beforeLines="50" w:before="156" w:line="360" w:lineRule="auto"/>
        <w:rPr>
          <w:b/>
        </w:rPr>
      </w:pPr>
      <w:r w:rsidRPr="00755675">
        <w:rPr>
          <w:b/>
        </w:rPr>
        <w:t xml:space="preserve">4.1 </w:t>
      </w:r>
      <w:r w:rsidRPr="00755675">
        <w:rPr>
          <w:b/>
        </w:rPr>
        <w:t>到货期限</w:t>
      </w:r>
    </w:p>
    <w:p w14:paraId="22665A6E" w14:textId="77777777" w:rsidR="0098393A" w:rsidRPr="00755675" w:rsidRDefault="0098393A" w:rsidP="0098393A">
      <w:pPr>
        <w:spacing w:beforeLines="50" w:before="156" w:line="360" w:lineRule="auto"/>
      </w:pPr>
      <w:r w:rsidRPr="00755675">
        <w:t>合同签订后</w:t>
      </w:r>
      <w:r w:rsidRPr="00755675">
        <w:t>10</w:t>
      </w:r>
      <w:r w:rsidRPr="00755675">
        <w:t>日内送货到甲方指定地点。</w:t>
      </w:r>
    </w:p>
    <w:p w14:paraId="4BA7FA03" w14:textId="77777777" w:rsidR="0098393A" w:rsidRPr="00755675" w:rsidRDefault="0098393A" w:rsidP="0098393A">
      <w:pPr>
        <w:spacing w:beforeLines="50" w:before="156" w:line="360" w:lineRule="auto"/>
        <w:rPr>
          <w:b/>
        </w:rPr>
      </w:pPr>
      <w:r w:rsidRPr="00755675">
        <w:rPr>
          <w:b/>
        </w:rPr>
        <w:lastRenderedPageBreak/>
        <w:t xml:space="preserve">4.2 </w:t>
      </w:r>
      <w:r w:rsidRPr="00755675">
        <w:rPr>
          <w:b/>
        </w:rPr>
        <w:t>设备验收</w:t>
      </w:r>
    </w:p>
    <w:p w14:paraId="062F2CF2" w14:textId="77777777" w:rsidR="0098393A" w:rsidRPr="00755675" w:rsidRDefault="0098393A" w:rsidP="0098393A">
      <w:pPr>
        <w:spacing w:beforeLines="50" w:before="156" w:line="360" w:lineRule="auto"/>
      </w:pPr>
      <w:r w:rsidRPr="00755675">
        <w:t>设备到达用户指定地点后，甲方对设备的规格、性能进行详细和全面的检查验收，设备技术指标验收执行本标书规定，所有指标达标后完成设备验收。</w:t>
      </w:r>
    </w:p>
    <w:p w14:paraId="5ADBE9F3" w14:textId="77777777" w:rsidR="0098393A" w:rsidRPr="00755675" w:rsidRDefault="0098393A" w:rsidP="0098393A">
      <w:pPr>
        <w:spacing w:beforeLines="50" w:before="156" w:line="360" w:lineRule="auto"/>
        <w:rPr>
          <w:b/>
        </w:rPr>
      </w:pPr>
      <w:r w:rsidRPr="00755675">
        <w:rPr>
          <w:b/>
        </w:rPr>
        <w:t xml:space="preserve">4.3 </w:t>
      </w:r>
      <w:r w:rsidRPr="00755675">
        <w:rPr>
          <w:b/>
        </w:rPr>
        <w:t>质保期</w:t>
      </w:r>
    </w:p>
    <w:p w14:paraId="41AAE54C" w14:textId="77777777" w:rsidR="0098393A" w:rsidRPr="00755675" w:rsidRDefault="0098393A" w:rsidP="0098393A">
      <w:pPr>
        <w:spacing w:beforeLines="50" w:before="156" w:line="360" w:lineRule="auto"/>
      </w:pPr>
      <w:proofErr w:type="gramStart"/>
      <w:r w:rsidRPr="00755675">
        <w:rPr>
          <w:b/>
        </w:rPr>
        <w:t>自设备</w:t>
      </w:r>
      <w:proofErr w:type="gramEnd"/>
      <w:r w:rsidRPr="00755675">
        <w:rPr>
          <w:b/>
        </w:rPr>
        <w:t>验收合格签字之日算起，设备整机免费质保期不少于</w:t>
      </w:r>
      <w:r w:rsidRPr="00755675">
        <w:rPr>
          <w:b/>
        </w:rPr>
        <w:t>12</w:t>
      </w:r>
      <w:r w:rsidRPr="00755675">
        <w:rPr>
          <w:b/>
        </w:rPr>
        <w:t>个月</w:t>
      </w:r>
      <w:r w:rsidRPr="00755675">
        <w:t>。在设备质保期内，设备性能</w:t>
      </w:r>
      <w:proofErr w:type="gramStart"/>
      <w:r w:rsidRPr="00755675">
        <w:t>需始终</w:t>
      </w:r>
      <w:proofErr w:type="gramEnd"/>
      <w:r w:rsidRPr="00755675">
        <w:t>符合甲方验收标准。质保期内如设备发生故障，乙方需无条件负责更换或派遣工程师到达故障现场进行免费维修，因设备出现故障导致设备停用的时间，应在质保期中追加。</w:t>
      </w:r>
    </w:p>
    <w:p w14:paraId="542B5C2A" w14:textId="77777777" w:rsidR="0098393A" w:rsidRPr="00755675" w:rsidRDefault="0098393A" w:rsidP="0098393A">
      <w:pPr>
        <w:spacing w:beforeLines="50" w:before="156" w:line="360" w:lineRule="auto"/>
        <w:rPr>
          <w:b/>
        </w:rPr>
      </w:pPr>
      <w:r w:rsidRPr="00755675">
        <w:rPr>
          <w:b/>
        </w:rPr>
        <w:t xml:space="preserve">4.4 </w:t>
      </w:r>
      <w:r w:rsidRPr="00755675">
        <w:rPr>
          <w:b/>
        </w:rPr>
        <w:t>设备维修</w:t>
      </w:r>
    </w:p>
    <w:p w14:paraId="1E7BA302" w14:textId="77777777" w:rsidR="0098393A" w:rsidRPr="00755675" w:rsidRDefault="0098393A" w:rsidP="0098393A">
      <w:pPr>
        <w:spacing w:beforeLines="50" w:before="156" w:line="360" w:lineRule="auto"/>
      </w:pPr>
      <w:r w:rsidRPr="00755675">
        <w:t>接到甲方维修要求后，乙方应能在</w:t>
      </w:r>
      <w:r w:rsidRPr="00755675">
        <w:t>24</w:t>
      </w:r>
      <w:r w:rsidRPr="00755675">
        <w:t>小时内提供维修服务。</w:t>
      </w:r>
    </w:p>
    <w:p w14:paraId="08293ED9" w14:textId="77777777" w:rsidR="0098393A" w:rsidRPr="00755675" w:rsidRDefault="0098393A" w:rsidP="0098393A">
      <w:pPr>
        <w:rPr>
          <w:szCs w:val="21"/>
        </w:rPr>
      </w:pPr>
    </w:p>
    <w:p w14:paraId="315CCA5F" w14:textId="77777777" w:rsidR="0098393A" w:rsidRPr="00755675" w:rsidRDefault="0098393A" w:rsidP="0098393A">
      <w:pPr>
        <w:widowControl/>
        <w:rPr>
          <w:szCs w:val="21"/>
        </w:rPr>
      </w:pPr>
      <w:r w:rsidRPr="00755675">
        <w:rPr>
          <w:szCs w:val="21"/>
        </w:rPr>
        <w:br w:type="page"/>
      </w:r>
    </w:p>
    <w:p w14:paraId="4FCC798D" w14:textId="77777777" w:rsidR="0098393A" w:rsidRPr="00755675" w:rsidRDefault="0098393A" w:rsidP="0098393A">
      <w:pPr>
        <w:adjustRightInd w:val="0"/>
        <w:snapToGrid w:val="0"/>
        <w:jc w:val="center"/>
        <w:rPr>
          <w:rFonts w:hAnsi="宋体" w:hint="eastAsia"/>
          <w:b/>
          <w:szCs w:val="21"/>
        </w:rPr>
      </w:pPr>
      <w:r w:rsidRPr="00755675">
        <w:rPr>
          <w:rFonts w:hAnsi="宋体" w:hint="eastAsia"/>
          <w:b/>
          <w:szCs w:val="21"/>
        </w:rPr>
        <w:lastRenderedPageBreak/>
        <w:t>品目</w:t>
      </w:r>
      <w:r w:rsidRPr="00755675">
        <w:rPr>
          <w:rFonts w:hAnsi="宋体" w:hint="eastAsia"/>
          <w:b/>
          <w:szCs w:val="21"/>
        </w:rPr>
        <w:t>1-9</w:t>
      </w:r>
      <w:r w:rsidRPr="00755675">
        <w:rPr>
          <w:rFonts w:hAnsi="宋体" w:hint="eastAsia"/>
          <w:b/>
          <w:szCs w:val="21"/>
        </w:rPr>
        <w:t>、</w:t>
      </w:r>
      <w:r w:rsidRPr="00755675">
        <w:rPr>
          <w:rFonts w:hAnsi="宋体"/>
          <w:b/>
          <w:szCs w:val="21"/>
        </w:rPr>
        <w:t>单页自动盖章机</w:t>
      </w:r>
    </w:p>
    <w:p w14:paraId="725FE44C" w14:textId="77777777" w:rsidR="0098393A" w:rsidRPr="00755675" w:rsidRDefault="0098393A" w:rsidP="0098393A">
      <w:pPr>
        <w:spacing w:beforeLines="50" w:before="156" w:line="360" w:lineRule="auto"/>
        <w:rPr>
          <w:rFonts w:hint="eastAsia"/>
          <w:b/>
        </w:rPr>
      </w:pPr>
      <w:r w:rsidRPr="00755675">
        <w:rPr>
          <w:rFonts w:hint="eastAsia"/>
          <w:b/>
        </w:rPr>
        <w:t>一、数量</w:t>
      </w:r>
      <w:r w:rsidRPr="00755675">
        <w:rPr>
          <w:b/>
        </w:rPr>
        <w:t>：</w:t>
      </w:r>
      <w:r w:rsidRPr="00755675">
        <w:rPr>
          <w:b/>
        </w:rPr>
        <w:t>1</w:t>
      </w:r>
      <w:r w:rsidRPr="00755675">
        <w:rPr>
          <w:b/>
        </w:rPr>
        <w:t>台</w:t>
      </w:r>
    </w:p>
    <w:p w14:paraId="63C61BC9" w14:textId="77777777" w:rsidR="0098393A" w:rsidRPr="00755675" w:rsidRDefault="0098393A" w:rsidP="0098393A">
      <w:pPr>
        <w:spacing w:beforeLines="50" w:before="156" w:line="360" w:lineRule="auto"/>
        <w:rPr>
          <w:b/>
        </w:rPr>
      </w:pPr>
      <w:r w:rsidRPr="00755675">
        <w:rPr>
          <w:rFonts w:hint="eastAsia"/>
          <w:b/>
        </w:rPr>
        <w:t>二、技术参数：</w:t>
      </w:r>
    </w:p>
    <w:p w14:paraId="4224E8AD" w14:textId="77777777" w:rsidR="0098393A" w:rsidRPr="00755675" w:rsidRDefault="0098393A" w:rsidP="0098393A">
      <w:pPr>
        <w:spacing w:beforeLines="50" w:before="156" w:line="360" w:lineRule="auto"/>
        <w:rPr>
          <w:b/>
        </w:rPr>
      </w:pPr>
      <w:r w:rsidRPr="00755675">
        <w:rPr>
          <w:b/>
        </w:rPr>
        <w:t xml:space="preserve">1. </w:t>
      </w:r>
      <w:r w:rsidRPr="00755675">
        <w:rPr>
          <w:b/>
        </w:rPr>
        <w:t>工作条件</w:t>
      </w:r>
    </w:p>
    <w:p w14:paraId="1CFF1BF4" w14:textId="77777777" w:rsidR="0098393A" w:rsidRPr="00755675" w:rsidRDefault="0098393A" w:rsidP="0098393A">
      <w:pPr>
        <w:spacing w:beforeLines="50" w:before="156" w:line="360" w:lineRule="auto"/>
      </w:pPr>
      <w:r w:rsidRPr="00755675">
        <w:t>1.1</w:t>
      </w:r>
      <w:r w:rsidRPr="00755675">
        <w:t>环境温度：</w:t>
      </w:r>
      <w:r w:rsidRPr="00755675">
        <w:t>10</w:t>
      </w:r>
      <w:smartTag w:uri="urn:schemas-microsoft-com:office:smarttags" w:element="chmetcnv">
        <w:smartTagPr>
          <w:attr w:name="TCSC" w:val="0"/>
          <w:attr w:name="NumberType" w:val="1"/>
          <w:attr w:name="Negative" w:val="True"/>
          <w:attr w:name="HasSpace" w:val="False"/>
          <w:attr w:name="SourceValue" w:val="40"/>
          <w:attr w:name="UnitName" w:val="℃"/>
        </w:smartTagPr>
        <w:r w:rsidRPr="00755675">
          <w:t>-40</w:t>
        </w:r>
        <w:r w:rsidRPr="00755675">
          <w:rPr>
            <w:rFonts w:ascii="宋体" w:hAnsi="宋体" w:cs="宋体" w:hint="eastAsia"/>
          </w:rPr>
          <w:t>℃</w:t>
        </w:r>
      </w:smartTag>
      <w:r w:rsidRPr="00755675">
        <w:t>。</w:t>
      </w:r>
    </w:p>
    <w:p w14:paraId="01E010B9" w14:textId="77777777" w:rsidR="0098393A" w:rsidRPr="00755675" w:rsidRDefault="0098393A" w:rsidP="0098393A">
      <w:pPr>
        <w:spacing w:beforeLines="50" w:before="156" w:line="360" w:lineRule="auto"/>
      </w:pPr>
      <w:r w:rsidRPr="00755675">
        <w:t>1.2</w:t>
      </w:r>
      <w:r w:rsidRPr="00755675">
        <w:t>电源：</w:t>
      </w:r>
      <w:r w:rsidRPr="00755675">
        <w:t>220V</w:t>
      </w:r>
      <w:r w:rsidRPr="00755675">
        <w:t>，</w:t>
      </w:r>
      <w:r w:rsidRPr="00755675">
        <w:t>50Hz</w:t>
      </w:r>
      <w:r w:rsidRPr="00755675">
        <w:t>。</w:t>
      </w:r>
    </w:p>
    <w:p w14:paraId="0BEE3BB6" w14:textId="77777777" w:rsidR="0098393A" w:rsidRPr="00755675" w:rsidRDefault="0098393A" w:rsidP="0098393A">
      <w:pPr>
        <w:spacing w:beforeLines="50" w:before="156" w:line="360" w:lineRule="auto"/>
        <w:rPr>
          <w:b/>
        </w:rPr>
      </w:pPr>
      <w:r w:rsidRPr="00755675">
        <w:rPr>
          <w:b/>
        </w:rPr>
        <w:t xml:space="preserve">2 </w:t>
      </w:r>
      <w:r w:rsidRPr="00755675">
        <w:rPr>
          <w:b/>
        </w:rPr>
        <w:t>技术指标</w:t>
      </w:r>
    </w:p>
    <w:p w14:paraId="4D7578EE" w14:textId="77777777" w:rsidR="0098393A" w:rsidRPr="00755675" w:rsidRDefault="0098393A" w:rsidP="0098393A">
      <w:pPr>
        <w:spacing w:beforeLines="50" w:before="156" w:line="360" w:lineRule="auto"/>
      </w:pPr>
      <w:r w:rsidRPr="00755675">
        <w:t xml:space="preserve">2.1 </w:t>
      </w:r>
      <w:r w:rsidRPr="00755675">
        <w:t>基本功能：单页纸张批量自动盖章。</w:t>
      </w:r>
    </w:p>
    <w:p w14:paraId="2EAD1BB1" w14:textId="77777777" w:rsidR="0098393A" w:rsidRPr="00755675" w:rsidRDefault="0098393A" w:rsidP="0098393A">
      <w:pPr>
        <w:spacing w:beforeLines="50" w:before="156" w:line="360" w:lineRule="auto"/>
      </w:pPr>
      <w:r w:rsidRPr="00755675">
        <w:t xml:space="preserve">2.2 </w:t>
      </w:r>
      <w:r w:rsidRPr="00755675">
        <w:t>工作速度：</w:t>
      </w:r>
      <w:r w:rsidRPr="00755675">
        <w:t>≥2000</w:t>
      </w:r>
      <w:r w:rsidRPr="00755675">
        <w:t>张</w:t>
      </w:r>
      <w:r w:rsidRPr="00755675">
        <w:t>/</w:t>
      </w:r>
      <w:r w:rsidRPr="00755675">
        <w:t>小时。</w:t>
      </w:r>
    </w:p>
    <w:p w14:paraId="420C2CAB" w14:textId="77777777" w:rsidR="0098393A" w:rsidRPr="00755675" w:rsidRDefault="0098393A" w:rsidP="0098393A">
      <w:pPr>
        <w:spacing w:beforeLines="50" w:before="156" w:line="360" w:lineRule="auto"/>
      </w:pPr>
      <w:r w:rsidRPr="00755675">
        <w:t xml:space="preserve">2.3 </w:t>
      </w:r>
      <w:r w:rsidRPr="00755675">
        <w:t>盖章方式：模拟人工压力盖章。</w:t>
      </w:r>
    </w:p>
    <w:p w14:paraId="681A6E04" w14:textId="77777777" w:rsidR="0098393A" w:rsidRPr="00755675" w:rsidRDefault="0098393A" w:rsidP="0098393A">
      <w:pPr>
        <w:spacing w:beforeLines="50" w:before="156" w:line="360" w:lineRule="auto"/>
      </w:pPr>
      <w:r w:rsidRPr="00755675">
        <w:t xml:space="preserve">2.4 </w:t>
      </w:r>
      <w:r w:rsidRPr="00755675">
        <w:t>印章个数：</w:t>
      </w:r>
      <w:r w:rsidRPr="00755675">
        <w:t>1</w:t>
      </w:r>
      <w:r w:rsidRPr="00755675">
        <w:t>个，</w:t>
      </w:r>
      <w:proofErr w:type="gramStart"/>
      <w:r w:rsidRPr="00755675">
        <w:t>印章位</w:t>
      </w:r>
      <w:proofErr w:type="gramEnd"/>
      <w:r w:rsidRPr="00755675">
        <w:t>可扩充。</w:t>
      </w:r>
    </w:p>
    <w:p w14:paraId="58FB7DBF" w14:textId="77777777" w:rsidR="0098393A" w:rsidRPr="00755675" w:rsidRDefault="0098393A" w:rsidP="0098393A">
      <w:pPr>
        <w:spacing w:beforeLines="50" w:before="156" w:line="360" w:lineRule="auto"/>
      </w:pPr>
      <w:r w:rsidRPr="00755675">
        <w:t xml:space="preserve">2.5 </w:t>
      </w:r>
      <w:r w:rsidRPr="00755675">
        <w:t>印章材质：光敏章、铜章、胶皮章等。</w:t>
      </w:r>
    </w:p>
    <w:p w14:paraId="4313F09D" w14:textId="77777777" w:rsidR="0098393A" w:rsidRPr="00755675" w:rsidRDefault="0098393A" w:rsidP="0098393A">
      <w:pPr>
        <w:spacing w:beforeLines="50" w:before="156" w:line="360" w:lineRule="auto"/>
      </w:pPr>
      <w:r w:rsidRPr="00755675">
        <w:t xml:space="preserve">2.6 </w:t>
      </w:r>
      <w:r w:rsidRPr="00755675">
        <w:t>印章尺寸：不限。</w:t>
      </w:r>
    </w:p>
    <w:p w14:paraId="6F0283E9" w14:textId="77777777" w:rsidR="0098393A" w:rsidRPr="00755675" w:rsidRDefault="0098393A" w:rsidP="0098393A">
      <w:pPr>
        <w:spacing w:beforeLines="50" w:before="156" w:line="360" w:lineRule="auto"/>
      </w:pPr>
      <w:r w:rsidRPr="00755675">
        <w:t>*2.7</w:t>
      </w:r>
      <w:r w:rsidRPr="00755675">
        <w:t>盖章位置：任意可调。</w:t>
      </w:r>
    </w:p>
    <w:p w14:paraId="4E8B696B" w14:textId="77777777" w:rsidR="0098393A" w:rsidRPr="00755675" w:rsidRDefault="0098393A" w:rsidP="0098393A">
      <w:pPr>
        <w:spacing w:beforeLines="50" w:before="156" w:line="360" w:lineRule="auto"/>
      </w:pPr>
      <w:r w:rsidRPr="00755675">
        <w:t>2.8</w:t>
      </w:r>
      <w:r w:rsidRPr="00755675">
        <w:t>设备触屏操作：可触屏操作，操作屏显示开机管理、运行状态、盖章计数等多重保护功能。</w:t>
      </w:r>
    </w:p>
    <w:p w14:paraId="55581DBD" w14:textId="77777777" w:rsidR="0098393A" w:rsidRPr="00755675" w:rsidRDefault="0098393A" w:rsidP="0098393A">
      <w:pPr>
        <w:spacing w:beforeLines="50" w:before="156" w:line="360" w:lineRule="auto"/>
      </w:pPr>
      <w:r w:rsidRPr="00755675">
        <w:t>2.9</w:t>
      </w:r>
      <w:r w:rsidRPr="00755675">
        <w:t>印油加注方式：手动加墨。</w:t>
      </w:r>
    </w:p>
    <w:p w14:paraId="3079BCC5" w14:textId="77777777" w:rsidR="0098393A" w:rsidRPr="00755675" w:rsidRDefault="0098393A" w:rsidP="0098393A">
      <w:pPr>
        <w:spacing w:beforeLines="50" w:before="156" w:line="360" w:lineRule="auto"/>
      </w:pPr>
      <w:r w:rsidRPr="00755675">
        <w:t>2.10</w:t>
      </w:r>
      <w:r w:rsidRPr="00755675">
        <w:t>纸张规格：</w:t>
      </w:r>
      <w:r w:rsidRPr="00755675">
        <w:t>A3</w:t>
      </w:r>
      <w:r w:rsidRPr="00755675">
        <w:t>、</w:t>
      </w:r>
      <w:r w:rsidRPr="00755675">
        <w:t>A4</w:t>
      </w:r>
      <w:r w:rsidRPr="00755675">
        <w:t>、</w:t>
      </w:r>
      <w:r w:rsidRPr="00755675">
        <w:t>B5</w:t>
      </w:r>
      <w:r w:rsidRPr="00755675">
        <w:t>、</w:t>
      </w:r>
      <w:r w:rsidRPr="00755675">
        <w:t xml:space="preserve">A5 </w:t>
      </w:r>
      <w:r w:rsidRPr="00755675">
        <w:t>等规格。</w:t>
      </w:r>
    </w:p>
    <w:p w14:paraId="494B94A1" w14:textId="77777777" w:rsidR="0098393A" w:rsidRPr="00755675" w:rsidRDefault="0098393A" w:rsidP="0098393A">
      <w:pPr>
        <w:spacing w:beforeLines="50" w:before="156" w:line="360" w:lineRule="auto"/>
      </w:pPr>
      <w:r w:rsidRPr="00755675">
        <w:t>2.11</w:t>
      </w:r>
      <w:r w:rsidRPr="00755675">
        <w:t>可记忆至少</w:t>
      </w:r>
      <w:r w:rsidRPr="00755675">
        <w:t>10</w:t>
      </w:r>
      <w:r w:rsidRPr="00755675">
        <w:t>个盖章位置，转换不同纸张和盖章位置仅需一键选择。</w:t>
      </w:r>
    </w:p>
    <w:p w14:paraId="7391ADC4" w14:textId="77777777" w:rsidR="0098393A" w:rsidRPr="00755675" w:rsidRDefault="0098393A" w:rsidP="0098393A">
      <w:pPr>
        <w:spacing w:beforeLines="50" w:before="156" w:line="360" w:lineRule="auto"/>
      </w:pPr>
      <w:r w:rsidRPr="00755675">
        <w:t>2.12</w:t>
      </w:r>
      <w:r w:rsidRPr="00755675">
        <w:t>设备满足自动进纸且独立使用的功能，</w:t>
      </w:r>
      <w:proofErr w:type="gramStart"/>
      <w:r w:rsidRPr="00755675">
        <w:t>纸仓可</w:t>
      </w:r>
      <w:proofErr w:type="gramEnd"/>
      <w:r w:rsidRPr="00755675">
        <w:t>容纳</w:t>
      </w:r>
      <w:r w:rsidRPr="00755675">
        <w:t>200</w:t>
      </w:r>
      <w:r w:rsidRPr="00755675">
        <w:t>页以上。</w:t>
      </w:r>
    </w:p>
    <w:p w14:paraId="36C42AC5" w14:textId="77777777" w:rsidR="0098393A" w:rsidRPr="00755675" w:rsidRDefault="0098393A" w:rsidP="0098393A">
      <w:pPr>
        <w:spacing w:beforeLines="50" w:before="156" w:line="360" w:lineRule="auto"/>
        <w:rPr>
          <w:b/>
        </w:rPr>
      </w:pPr>
      <w:r w:rsidRPr="00755675">
        <w:rPr>
          <w:b/>
        </w:rPr>
        <w:t xml:space="preserve">3 </w:t>
      </w:r>
      <w:r w:rsidRPr="00755675">
        <w:rPr>
          <w:b/>
        </w:rPr>
        <w:t>配置要求</w:t>
      </w:r>
    </w:p>
    <w:p w14:paraId="1EA99711" w14:textId="77777777" w:rsidR="0098393A" w:rsidRPr="00755675" w:rsidRDefault="0098393A" w:rsidP="0098393A">
      <w:pPr>
        <w:spacing w:beforeLines="50" w:before="156" w:line="360" w:lineRule="auto"/>
      </w:pPr>
      <w:r w:rsidRPr="00755675">
        <w:t>3.1</w:t>
      </w:r>
      <w:r w:rsidRPr="00755675">
        <w:t>单页自动盖章机：</w:t>
      </w:r>
      <w:r w:rsidRPr="00755675">
        <w:t>1</w:t>
      </w:r>
      <w:r w:rsidRPr="00755675">
        <w:t>台。</w:t>
      </w:r>
    </w:p>
    <w:p w14:paraId="6B15364C" w14:textId="77777777" w:rsidR="0098393A" w:rsidRPr="00755675" w:rsidRDefault="0098393A" w:rsidP="0098393A">
      <w:pPr>
        <w:spacing w:beforeLines="50" w:before="156" w:line="360" w:lineRule="auto"/>
      </w:pPr>
      <w:r w:rsidRPr="00755675">
        <w:t>3.2</w:t>
      </w:r>
      <w:r w:rsidRPr="00755675">
        <w:t>配套盖章位：</w:t>
      </w:r>
      <w:r w:rsidRPr="00755675">
        <w:t>1</w:t>
      </w:r>
      <w:r w:rsidRPr="00755675">
        <w:t>套。</w:t>
      </w:r>
    </w:p>
    <w:p w14:paraId="27D0FA9F" w14:textId="77777777" w:rsidR="0098393A" w:rsidRPr="00755675" w:rsidRDefault="0098393A" w:rsidP="0098393A">
      <w:pPr>
        <w:spacing w:beforeLines="50" w:before="156" w:line="360" w:lineRule="auto"/>
      </w:pPr>
      <w:r w:rsidRPr="00755675">
        <w:lastRenderedPageBreak/>
        <w:t>3.3</w:t>
      </w:r>
      <w:r w:rsidRPr="00755675">
        <w:t>配套翻页器：</w:t>
      </w:r>
      <w:r w:rsidRPr="00755675">
        <w:t>1</w:t>
      </w:r>
      <w:r w:rsidRPr="00755675">
        <w:t>个。</w:t>
      </w:r>
    </w:p>
    <w:p w14:paraId="172B66BA" w14:textId="77777777" w:rsidR="0098393A" w:rsidRPr="00755675" w:rsidRDefault="0098393A" w:rsidP="0098393A">
      <w:pPr>
        <w:spacing w:beforeLines="50" w:before="156" w:line="360" w:lineRule="auto"/>
      </w:pPr>
      <w:r w:rsidRPr="00755675">
        <w:t>3.4</w:t>
      </w:r>
      <w:r w:rsidRPr="00755675">
        <w:t>配套定制章：</w:t>
      </w:r>
      <w:r w:rsidRPr="00755675">
        <w:t>3</w:t>
      </w:r>
      <w:r w:rsidRPr="00755675">
        <w:t>枚。</w:t>
      </w:r>
    </w:p>
    <w:p w14:paraId="7710B38D" w14:textId="77777777" w:rsidR="0098393A" w:rsidRPr="00755675" w:rsidRDefault="0098393A" w:rsidP="0098393A">
      <w:pPr>
        <w:spacing w:beforeLines="50" w:before="156" w:line="360" w:lineRule="auto"/>
      </w:pPr>
      <w:r w:rsidRPr="00755675">
        <w:t>3.5</w:t>
      </w:r>
      <w:r w:rsidRPr="00755675">
        <w:t>配套润滑剂</w:t>
      </w:r>
      <w:r w:rsidRPr="00755675">
        <w:t>2</w:t>
      </w:r>
      <w:r w:rsidRPr="00755675">
        <w:t>盒、印油</w:t>
      </w:r>
      <w:r w:rsidRPr="00755675">
        <w:t>5</w:t>
      </w:r>
      <w:r w:rsidRPr="00755675">
        <w:t>盒。</w:t>
      </w:r>
    </w:p>
    <w:p w14:paraId="56C51B16" w14:textId="77777777" w:rsidR="0098393A" w:rsidRPr="00755675" w:rsidRDefault="0098393A" w:rsidP="0098393A">
      <w:pPr>
        <w:spacing w:beforeLines="50" w:before="156" w:line="360" w:lineRule="auto"/>
        <w:rPr>
          <w:b/>
        </w:rPr>
      </w:pPr>
      <w:r w:rsidRPr="00755675">
        <w:rPr>
          <w:b/>
        </w:rPr>
        <w:t xml:space="preserve">4 </w:t>
      </w:r>
      <w:r w:rsidRPr="00755675">
        <w:rPr>
          <w:b/>
        </w:rPr>
        <w:t>售后服务与技术支持</w:t>
      </w:r>
    </w:p>
    <w:p w14:paraId="62AD065D" w14:textId="77777777" w:rsidR="0098393A" w:rsidRPr="00755675" w:rsidRDefault="0098393A" w:rsidP="0098393A">
      <w:pPr>
        <w:spacing w:beforeLines="50" w:before="156" w:line="360" w:lineRule="auto"/>
        <w:rPr>
          <w:b/>
        </w:rPr>
      </w:pPr>
      <w:r w:rsidRPr="00755675">
        <w:rPr>
          <w:b/>
        </w:rPr>
        <w:t xml:space="preserve">4.1 </w:t>
      </w:r>
      <w:r w:rsidRPr="00755675">
        <w:rPr>
          <w:b/>
        </w:rPr>
        <w:t>到货期限</w:t>
      </w:r>
    </w:p>
    <w:p w14:paraId="22DA02CA" w14:textId="77777777" w:rsidR="0098393A" w:rsidRPr="00755675" w:rsidRDefault="0098393A" w:rsidP="0098393A">
      <w:pPr>
        <w:spacing w:beforeLines="50" w:before="156" w:line="360" w:lineRule="auto"/>
      </w:pPr>
      <w:r w:rsidRPr="00755675">
        <w:t>合同签订后</w:t>
      </w:r>
      <w:r w:rsidRPr="00755675">
        <w:t>30</w:t>
      </w:r>
      <w:r w:rsidRPr="00755675">
        <w:t>日内送货到甲方指定地点。</w:t>
      </w:r>
    </w:p>
    <w:p w14:paraId="20A9D388" w14:textId="77777777" w:rsidR="0098393A" w:rsidRPr="00755675" w:rsidRDefault="0098393A" w:rsidP="0098393A">
      <w:pPr>
        <w:spacing w:beforeLines="50" w:before="156" w:line="360" w:lineRule="auto"/>
        <w:rPr>
          <w:b/>
        </w:rPr>
      </w:pPr>
      <w:r w:rsidRPr="00755675">
        <w:rPr>
          <w:b/>
        </w:rPr>
        <w:t xml:space="preserve">4.2 </w:t>
      </w:r>
      <w:r w:rsidRPr="00755675">
        <w:rPr>
          <w:b/>
        </w:rPr>
        <w:t>设备验收</w:t>
      </w:r>
    </w:p>
    <w:p w14:paraId="2E24BB36" w14:textId="77777777" w:rsidR="0098393A" w:rsidRPr="00755675" w:rsidRDefault="0098393A" w:rsidP="0098393A">
      <w:pPr>
        <w:spacing w:beforeLines="50" w:before="156" w:line="360" w:lineRule="auto"/>
      </w:pPr>
      <w:r w:rsidRPr="00755675">
        <w:t>设备到达用户指定地点后，甲方对设备的规格、性能进行详细和全面的检查验收，设备技术指标验收执行本标书规定，所有指标达标后完成设备验收。</w:t>
      </w:r>
    </w:p>
    <w:p w14:paraId="522EBFF0" w14:textId="77777777" w:rsidR="0098393A" w:rsidRPr="00755675" w:rsidRDefault="0098393A" w:rsidP="0098393A">
      <w:pPr>
        <w:spacing w:beforeLines="50" w:before="156" w:line="360" w:lineRule="auto"/>
        <w:rPr>
          <w:b/>
        </w:rPr>
      </w:pPr>
      <w:r w:rsidRPr="00755675">
        <w:rPr>
          <w:b/>
        </w:rPr>
        <w:t xml:space="preserve">4.3 </w:t>
      </w:r>
      <w:r w:rsidRPr="00755675">
        <w:rPr>
          <w:b/>
        </w:rPr>
        <w:t>保修期</w:t>
      </w:r>
    </w:p>
    <w:p w14:paraId="6686324D" w14:textId="77777777" w:rsidR="0098393A" w:rsidRPr="00755675" w:rsidRDefault="0098393A" w:rsidP="0098393A">
      <w:pPr>
        <w:spacing w:beforeLines="50" w:before="156" w:line="360" w:lineRule="auto"/>
      </w:pPr>
      <w:proofErr w:type="gramStart"/>
      <w:r w:rsidRPr="00755675">
        <w:rPr>
          <w:b/>
        </w:rPr>
        <w:t>自设备</w:t>
      </w:r>
      <w:proofErr w:type="gramEnd"/>
      <w:r w:rsidRPr="00755675">
        <w:rPr>
          <w:b/>
        </w:rPr>
        <w:t>验收合格签字之日算起，设备整机免费保修期不少于</w:t>
      </w:r>
      <w:r w:rsidRPr="00755675">
        <w:rPr>
          <w:b/>
        </w:rPr>
        <w:t>12</w:t>
      </w:r>
      <w:r w:rsidRPr="00755675">
        <w:rPr>
          <w:b/>
        </w:rPr>
        <w:t>个月</w:t>
      </w:r>
      <w:r w:rsidRPr="00755675">
        <w:t>。在设备保修期内，设备性能</w:t>
      </w:r>
      <w:proofErr w:type="gramStart"/>
      <w:r w:rsidRPr="00755675">
        <w:t>需始终</w:t>
      </w:r>
      <w:proofErr w:type="gramEnd"/>
      <w:r w:rsidRPr="00755675">
        <w:t>符合甲方验收标准。保修期限内如设备发生故障，乙方需无条件负责免费更换故障零件。保修期内出现故障导致设备停用的时间，应在保修期中追加。</w:t>
      </w:r>
    </w:p>
    <w:p w14:paraId="4544A530" w14:textId="77777777" w:rsidR="0098393A" w:rsidRPr="00755675" w:rsidRDefault="0098393A" w:rsidP="0098393A">
      <w:pPr>
        <w:spacing w:beforeLines="50" w:before="156" w:line="360" w:lineRule="auto"/>
        <w:rPr>
          <w:b/>
        </w:rPr>
      </w:pPr>
      <w:r w:rsidRPr="00755675">
        <w:rPr>
          <w:b/>
        </w:rPr>
        <w:t xml:space="preserve">4.4 </w:t>
      </w:r>
      <w:r w:rsidRPr="00755675">
        <w:rPr>
          <w:b/>
        </w:rPr>
        <w:t>技术资料</w:t>
      </w:r>
    </w:p>
    <w:p w14:paraId="75820DE2" w14:textId="77777777" w:rsidR="0098393A" w:rsidRPr="00755675" w:rsidRDefault="0098393A" w:rsidP="0098393A">
      <w:pPr>
        <w:spacing w:beforeLines="50" w:before="156" w:line="360" w:lineRule="auto"/>
      </w:pPr>
      <w:r w:rsidRPr="00755675">
        <w:t>提供设备完整的技术资料，包括操作使用说明书等不少于</w:t>
      </w:r>
      <w:r w:rsidRPr="00755675">
        <w:t>2</w:t>
      </w:r>
      <w:r w:rsidRPr="00755675">
        <w:t>套。</w:t>
      </w:r>
    </w:p>
    <w:p w14:paraId="195B8313" w14:textId="77777777" w:rsidR="0098393A" w:rsidRPr="00755675" w:rsidRDefault="0098393A" w:rsidP="0098393A">
      <w:pPr>
        <w:spacing w:beforeLines="50" w:before="156" w:line="360" w:lineRule="auto"/>
        <w:rPr>
          <w:b/>
        </w:rPr>
      </w:pPr>
      <w:r w:rsidRPr="00755675">
        <w:rPr>
          <w:b/>
        </w:rPr>
        <w:t xml:space="preserve">4.5 </w:t>
      </w:r>
      <w:r w:rsidRPr="00755675">
        <w:rPr>
          <w:b/>
        </w:rPr>
        <w:t>设备维修</w:t>
      </w:r>
    </w:p>
    <w:p w14:paraId="66C04000" w14:textId="77777777" w:rsidR="0098393A" w:rsidRPr="00755675" w:rsidRDefault="0098393A" w:rsidP="0098393A">
      <w:pPr>
        <w:spacing w:beforeLines="50" w:before="156" w:line="360" w:lineRule="auto"/>
      </w:pPr>
      <w:r w:rsidRPr="00755675">
        <w:t>接到甲方维修要求后，乙方应能在</w:t>
      </w:r>
      <w:r w:rsidRPr="00755675">
        <w:t>24</w:t>
      </w:r>
      <w:r w:rsidRPr="00755675">
        <w:t>小时内提供维修服务。</w:t>
      </w:r>
    </w:p>
    <w:p w14:paraId="78642081" w14:textId="77777777" w:rsidR="0098393A" w:rsidRPr="00755675" w:rsidRDefault="0098393A" w:rsidP="0098393A">
      <w:pPr>
        <w:spacing w:beforeLines="50" w:before="156" w:line="360" w:lineRule="auto"/>
        <w:rPr>
          <w:b/>
        </w:rPr>
      </w:pPr>
      <w:r w:rsidRPr="00755675">
        <w:rPr>
          <w:b/>
        </w:rPr>
        <w:t xml:space="preserve">4.6 </w:t>
      </w:r>
      <w:r w:rsidRPr="00755675">
        <w:rPr>
          <w:b/>
        </w:rPr>
        <w:t>培训</w:t>
      </w:r>
    </w:p>
    <w:p w14:paraId="343FF345" w14:textId="77777777" w:rsidR="0098393A" w:rsidRPr="00755675" w:rsidRDefault="0098393A" w:rsidP="0098393A">
      <w:pPr>
        <w:spacing w:beforeLines="50" w:before="156" w:line="360" w:lineRule="auto"/>
      </w:pPr>
      <w:r w:rsidRPr="00755675">
        <w:t>乙方对甲方指定人员进行现场培训，应使甲方人员完全熟悉设备的操作、维修、保养等。</w:t>
      </w:r>
    </w:p>
    <w:p w14:paraId="14646208" w14:textId="77777777" w:rsidR="0098393A" w:rsidRPr="00755675" w:rsidRDefault="0098393A" w:rsidP="0098393A">
      <w:pPr>
        <w:widowControl/>
        <w:rPr>
          <w:szCs w:val="21"/>
        </w:rPr>
      </w:pPr>
      <w:r w:rsidRPr="00755675">
        <w:rPr>
          <w:szCs w:val="21"/>
        </w:rPr>
        <w:br w:type="page"/>
      </w:r>
    </w:p>
    <w:p w14:paraId="6A1176B7" w14:textId="77777777" w:rsidR="0098393A" w:rsidRPr="00755675" w:rsidRDefault="0098393A" w:rsidP="0098393A">
      <w:pPr>
        <w:adjustRightInd w:val="0"/>
        <w:snapToGrid w:val="0"/>
        <w:jc w:val="center"/>
        <w:rPr>
          <w:rFonts w:hAnsi="宋体" w:hint="eastAsia"/>
          <w:sz w:val="28"/>
          <w:szCs w:val="21"/>
        </w:rPr>
      </w:pPr>
      <w:r w:rsidRPr="00755675">
        <w:rPr>
          <w:rFonts w:hAnsi="宋体" w:hint="eastAsia"/>
          <w:b/>
          <w:sz w:val="28"/>
          <w:szCs w:val="21"/>
        </w:rPr>
        <w:lastRenderedPageBreak/>
        <w:t>第</w:t>
      </w:r>
      <w:r w:rsidRPr="00755675">
        <w:rPr>
          <w:rFonts w:hAnsi="宋体" w:hint="eastAsia"/>
          <w:b/>
          <w:sz w:val="28"/>
          <w:szCs w:val="21"/>
        </w:rPr>
        <w:t>2</w:t>
      </w:r>
      <w:r w:rsidRPr="00755675">
        <w:rPr>
          <w:rFonts w:hAnsi="宋体" w:hint="eastAsia"/>
          <w:b/>
          <w:sz w:val="28"/>
          <w:szCs w:val="21"/>
        </w:rPr>
        <w:t>包</w:t>
      </w:r>
      <w:r w:rsidRPr="00755675">
        <w:rPr>
          <w:rFonts w:hAnsi="宋体" w:hint="eastAsia"/>
          <w:b/>
          <w:sz w:val="28"/>
          <w:szCs w:val="21"/>
        </w:rPr>
        <w:t xml:space="preserve"> </w:t>
      </w:r>
      <w:r w:rsidRPr="00755675">
        <w:rPr>
          <w:rFonts w:hAnsi="宋体" w:hint="eastAsia"/>
          <w:b/>
          <w:sz w:val="28"/>
          <w:szCs w:val="21"/>
        </w:rPr>
        <w:t>氮氧化物气体分析仪自动进样检测及数据处理系统</w:t>
      </w:r>
    </w:p>
    <w:p w14:paraId="3B0431F5" w14:textId="77777777" w:rsidR="0098393A" w:rsidRPr="00755675" w:rsidRDefault="0098393A" w:rsidP="0098393A">
      <w:pPr>
        <w:spacing w:beforeLines="50" w:before="156" w:line="360" w:lineRule="auto"/>
        <w:jc w:val="center"/>
        <w:rPr>
          <w:rFonts w:hint="eastAsia"/>
          <w:b/>
        </w:rPr>
      </w:pPr>
      <w:r w:rsidRPr="00755675">
        <w:rPr>
          <w:rFonts w:hint="eastAsia"/>
          <w:b/>
        </w:rPr>
        <w:t>品目</w:t>
      </w:r>
      <w:r w:rsidRPr="00755675">
        <w:rPr>
          <w:rFonts w:hint="eastAsia"/>
          <w:b/>
        </w:rPr>
        <w:t>2-1</w:t>
      </w:r>
      <w:r w:rsidRPr="00755675">
        <w:rPr>
          <w:rFonts w:hint="eastAsia"/>
          <w:b/>
        </w:rPr>
        <w:t>、</w:t>
      </w:r>
      <w:r w:rsidRPr="00755675">
        <w:rPr>
          <w:b/>
        </w:rPr>
        <w:t>氮氧化物气体分析仪自动进样检测及数据处理系统</w:t>
      </w:r>
    </w:p>
    <w:p w14:paraId="2AFD57ED" w14:textId="77777777" w:rsidR="0098393A" w:rsidRPr="00755675" w:rsidRDefault="0098393A" w:rsidP="0098393A">
      <w:pPr>
        <w:spacing w:beforeLines="50" w:before="156" w:line="360" w:lineRule="auto"/>
        <w:rPr>
          <w:rFonts w:hint="eastAsia"/>
          <w:b/>
        </w:rPr>
      </w:pPr>
      <w:r w:rsidRPr="00755675">
        <w:rPr>
          <w:rFonts w:hint="eastAsia"/>
          <w:b/>
        </w:rPr>
        <w:t>一、数量</w:t>
      </w:r>
      <w:r w:rsidRPr="00755675">
        <w:rPr>
          <w:b/>
        </w:rPr>
        <w:t>：</w:t>
      </w:r>
      <w:r w:rsidRPr="00755675">
        <w:rPr>
          <w:b/>
        </w:rPr>
        <w:t>1</w:t>
      </w:r>
      <w:r w:rsidRPr="00755675">
        <w:rPr>
          <w:b/>
        </w:rPr>
        <w:t>台</w:t>
      </w:r>
    </w:p>
    <w:p w14:paraId="5422E35B" w14:textId="77777777" w:rsidR="0098393A" w:rsidRPr="00755675" w:rsidRDefault="0098393A" w:rsidP="0098393A">
      <w:pPr>
        <w:spacing w:beforeLines="50" w:before="156" w:line="360" w:lineRule="auto"/>
        <w:rPr>
          <w:b/>
        </w:rPr>
      </w:pPr>
      <w:r w:rsidRPr="00755675">
        <w:rPr>
          <w:rFonts w:hint="eastAsia"/>
          <w:b/>
        </w:rPr>
        <w:t>二、技术参数：</w:t>
      </w:r>
    </w:p>
    <w:p w14:paraId="5979061B" w14:textId="77777777" w:rsidR="0098393A" w:rsidRPr="00755675" w:rsidRDefault="0098393A" w:rsidP="0098393A">
      <w:pPr>
        <w:spacing w:beforeLines="50" w:before="156" w:line="360" w:lineRule="auto"/>
        <w:rPr>
          <w:b/>
        </w:rPr>
      </w:pPr>
      <w:r w:rsidRPr="00755675">
        <w:rPr>
          <w:b/>
        </w:rPr>
        <w:t xml:space="preserve">1 </w:t>
      </w:r>
      <w:r w:rsidRPr="00755675">
        <w:rPr>
          <w:b/>
        </w:rPr>
        <w:t>工作条件</w:t>
      </w:r>
    </w:p>
    <w:p w14:paraId="12EC10CE" w14:textId="77777777" w:rsidR="0098393A" w:rsidRPr="00755675" w:rsidRDefault="0098393A" w:rsidP="0098393A">
      <w:pPr>
        <w:spacing w:beforeLines="50" w:before="156" w:line="360" w:lineRule="auto"/>
      </w:pPr>
      <w:r w:rsidRPr="00755675">
        <w:t xml:space="preserve">1.1 </w:t>
      </w:r>
      <w:r w:rsidRPr="00755675">
        <w:t>环境温度：</w:t>
      </w:r>
      <w:r w:rsidRPr="00755675">
        <w:t>5~</w:t>
      </w:r>
      <w:smartTag w:uri="urn:schemas-microsoft-com:office:smarttags" w:element="chmetcnv">
        <w:smartTagPr>
          <w:attr w:name="TCSC" w:val="0"/>
          <w:attr w:name="NumberType" w:val="1"/>
          <w:attr w:name="Negative" w:val="False"/>
          <w:attr w:name="HasSpace" w:val="True"/>
          <w:attr w:name="SourceValue" w:val="40"/>
          <w:attr w:name="UnitName" w:val="℃"/>
        </w:smartTagPr>
        <w:r w:rsidRPr="00755675">
          <w:t xml:space="preserve">40 </w:t>
        </w:r>
        <w:r w:rsidRPr="00755675">
          <w:rPr>
            <w:rFonts w:ascii="宋体" w:hAnsi="宋体" w:cs="宋体" w:hint="eastAsia"/>
          </w:rPr>
          <w:t>℃</w:t>
        </w:r>
      </w:smartTag>
      <w:r w:rsidRPr="00755675">
        <w:t>；</w:t>
      </w:r>
    </w:p>
    <w:p w14:paraId="054D5DE5" w14:textId="77777777" w:rsidR="0098393A" w:rsidRPr="00755675" w:rsidRDefault="0098393A" w:rsidP="0098393A">
      <w:pPr>
        <w:spacing w:beforeLines="50" w:before="156" w:line="360" w:lineRule="auto"/>
      </w:pPr>
      <w:r w:rsidRPr="00755675">
        <w:t xml:space="preserve">1.2 </w:t>
      </w:r>
      <w:r w:rsidRPr="00755675">
        <w:t>电源：</w:t>
      </w:r>
      <w:r w:rsidRPr="00755675">
        <w:t>220V±10%</w:t>
      </w:r>
      <w:r w:rsidRPr="00755675">
        <w:t>，</w:t>
      </w:r>
      <w:r w:rsidRPr="00755675">
        <w:t>50~60Hz ±5%</w:t>
      </w:r>
      <w:r w:rsidRPr="00755675">
        <w:t>。</w:t>
      </w:r>
    </w:p>
    <w:p w14:paraId="0417D05E" w14:textId="77777777" w:rsidR="0098393A" w:rsidRPr="00755675" w:rsidRDefault="0098393A" w:rsidP="0098393A">
      <w:pPr>
        <w:spacing w:beforeLines="50" w:before="156" w:line="360" w:lineRule="auto"/>
        <w:rPr>
          <w:b/>
        </w:rPr>
      </w:pPr>
      <w:r w:rsidRPr="00755675">
        <w:rPr>
          <w:b/>
        </w:rPr>
        <w:t xml:space="preserve">2 </w:t>
      </w:r>
      <w:r w:rsidRPr="00755675">
        <w:rPr>
          <w:b/>
        </w:rPr>
        <w:t>技术指标</w:t>
      </w:r>
    </w:p>
    <w:p w14:paraId="20A16624" w14:textId="77777777" w:rsidR="0098393A" w:rsidRPr="00755675" w:rsidRDefault="0098393A" w:rsidP="0098393A">
      <w:pPr>
        <w:spacing w:beforeLines="50" w:before="156" w:line="360" w:lineRule="auto"/>
        <w:rPr>
          <w:b/>
        </w:rPr>
      </w:pPr>
      <w:r w:rsidRPr="00755675">
        <w:rPr>
          <w:b/>
        </w:rPr>
        <w:t xml:space="preserve">2.1 </w:t>
      </w:r>
      <w:r w:rsidRPr="00755675">
        <w:rPr>
          <w:b/>
        </w:rPr>
        <w:t>自动进样装置</w:t>
      </w:r>
    </w:p>
    <w:p w14:paraId="6AD82B32" w14:textId="77777777" w:rsidR="0098393A" w:rsidRPr="00755675" w:rsidRDefault="0098393A" w:rsidP="0098393A">
      <w:pPr>
        <w:spacing w:beforeLines="50" w:before="156" w:line="360" w:lineRule="auto"/>
      </w:pPr>
      <w:r w:rsidRPr="00755675">
        <w:t>集成化的多通路气体样品自动进样装置，实现至少</w:t>
      </w:r>
      <w:r w:rsidRPr="00755675">
        <w:t>20</w:t>
      </w:r>
      <w:r w:rsidRPr="00755675">
        <w:t>个钢瓶气体样品的自动进样，并在</w:t>
      </w:r>
      <w:proofErr w:type="gramStart"/>
      <w:r w:rsidRPr="00755675">
        <w:t>进样前和</w:t>
      </w:r>
      <w:proofErr w:type="gramEnd"/>
      <w:r w:rsidRPr="00755675">
        <w:t>进样后对管路进行自动清洗。</w:t>
      </w:r>
    </w:p>
    <w:p w14:paraId="01FE1F3E"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2.1.1</w:t>
        </w:r>
      </w:smartTag>
      <w:r w:rsidRPr="00755675">
        <w:t xml:space="preserve"> </w:t>
      </w:r>
      <w:r w:rsidRPr="00755675">
        <w:t>阀门及管路为不锈钢材质。接头应为</w:t>
      </w:r>
      <w:r w:rsidRPr="00755675">
        <w:t>1/4"</w:t>
      </w:r>
      <w:r w:rsidRPr="00755675">
        <w:t>，方便连接气体样品气瓶和氮氧化物气体分析仪。</w:t>
      </w:r>
    </w:p>
    <w:p w14:paraId="0D014D97"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2.1.2</w:t>
        </w:r>
      </w:smartTag>
      <w:r w:rsidRPr="00755675">
        <w:t xml:space="preserve"> </w:t>
      </w:r>
      <w:r w:rsidRPr="00755675">
        <w:t>通过若干个进样阀的连接，一次可实现至少</w:t>
      </w:r>
      <w:r w:rsidRPr="00755675">
        <w:t>20</w:t>
      </w:r>
      <w:r w:rsidRPr="00755675">
        <w:t>个气体样品气瓶的自动进样切换。</w:t>
      </w:r>
    </w:p>
    <w:p w14:paraId="060A58F4"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2.1.3</w:t>
        </w:r>
      </w:smartTag>
      <w:r w:rsidRPr="00755675">
        <w:t xml:space="preserve"> </w:t>
      </w:r>
      <w:r w:rsidRPr="00755675">
        <w:t>阀门至少耐压</w:t>
      </w:r>
      <w:r w:rsidRPr="00755675">
        <w:t>100 psi</w:t>
      </w:r>
      <w:r w:rsidRPr="00755675">
        <w:t>，使用温度：</w:t>
      </w:r>
      <w:r w:rsidRPr="00755675">
        <w:t>-10~</w:t>
      </w:r>
      <w:smartTag w:uri="urn:schemas-microsoft-com:office:smarttags" w:element="chmetcnv">
        <w:smartTagPr>
          <w:attr w:name="TCSC" w:val="0"/>
          <w:attr w:name="NumberType" w:val="1"/>
          <w:attr w:name="Negative" w:val="False"/>
          <w:attr w:name="HasSpace" w:val="False"/>
          <w:attr w:name="SourceValue" w:val="80"/>
          <w:attr w:name="UnitName" w:val="℃"/>
        </w:smartTagPr>
        <w:r w:rsidRPr="00755675">
          <w:t>80</w:t>
        </w:r>
        <w:r w:rsidRPr="00755675">
          <w:rPr>
            <w:rFonts w:ascii="宋体" w:hAnsi="宋体" w:cs="宋体" w:hint="eastAsia"/>
          </w:rPr>
          <w:t>℃</w:t>
        </w:r>
      </w:smartTag>
      <w:r w:rsidRPr="00755675">
        <w:t>，密闭性应满足一氧化氮的分析要求。</w:t>
      </w:r>
    </w:p>
    <w:p w14:paraId="56032A7F"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2.1.4</w:t>
        </w:r>
      </w:smartTag>
      <w:r w:rsidRPr="00755675">
        <w:t xml:space="preserve"> </w:t>
      </w:r>
      <w:r w:rsidRPr="00755675">
        <w:t>流量控制器流量控制范围：</w:t>
      </w:r>
      <w:r w:rsidRPr="00755675">
        <w:t>0~100 mL/min</w:t>
      </w:r>
      <w:r w:rsidRPr="00755675">
        <w:t>，精确控制气体样品的进样流量。</w:t>
      </w:r>
    </w:p>
    <w:p w14:paraId="52823EFA"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2.1.5</w:t>
        </w:r>
      </w:smartTag>
      <w:r w:rsidRPr="00755675">
        <w:t xml:space="preserve"> </w:t>
      </w:r>
      <w:r w:rsidRPr="00755675">
        <w:t>独立的零气管路，可直接与实验室零气管线相连接。</w:t>
      </w:r>
    </w:p>
    <w:p w14:paraId="69B6E4E5"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2.1.6</w:t>
        </w:r>
      </w:smartTag>
      <w:r w:rsidRPr="00755675">
        <w:t xml:space="preserve"> </w:t>
      </w:r>
      <w:r w:rsidRPr="00755675">
        <w:t>反向清洗管路，当连接气体样品气瓶时，需通过零气清洗管路，确保管路内无空气残留。</w:t>
      </w:r>
    </w:p>
    <w:p w14:paraId="28780A7F"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2.1.7</w:t>
        </w:r>
      </w:smartTag>
      <w:r w:rsidRPr="00755675">
        <w:t xml:space="preserve"> </w:t>
      </w:r>
      <w:r w:rsidRPr="00755675">
        <w:t>清洗和排空管路，可与实验室排气系统连接。</w:t>
      </w:r>
    </w:p>
    <w:p w14:paraId="203773CB" w14:textId="77777777" w:rsidR="0098393A" w:rsidRPr="00755675" w:rsidRDefault="0098393A" w:rsidP="0098393A">
      <w:pPr>
        <w:spacing w:beforeLines="50" w:before="156" w:line="360" w:lineRule="auto"/>
        <w:rPr>
          <w:b/>
        </w:rPr>
      </w:pPr>
      <w:r w:rsidRPr="00755675">
        <w:rPr>
          <w:b/>
        </w:rPr>
        <w:t xml:space="preserve">2.2 </w:t>
      </w:r>
      <w:r w:rsidRPr="00755675">
        <w:rPr>
          <w:b/>
        </w:rPr>
        <w:t>控制系统</w:t>
      </w:r>
    </w:p>
    <w:p w14:paraId="0A61FB6E" w14:textId="77777777" w:rsidR="0098393A" w:rsidRPr="00755675" w:rsidRDefault="0098393A" w:rsidP="0098393A">
      <w:pPr>
        <w:spacing w:beforeLines="50" w:before="156" w:line="360" w:lineRule="auto"/>
      </w:pPr>
      <w:r w:rsidRPr="00755675">
        <w:t>通过参数设置，</w:t>
      </w:r>
      <w:proofErr w:type="gramStart"/>
      <w:r w:rsidRPr="00755675">
        <w:t>对氮氧化物</w:t>
      </w:r>
      <w:proofErr w:type="gramEnd"/>
      <w:r w:rsidRPr="00755675">
        <w:t>气体分析仪和自动进样装置进行操作控制，实现仪器的自动校准和多个气体样品的自动化进样和检测操作，实现无人值守进样和检测分析。</w:t>
      </w:r>
    </w:p>
    <w:p w14:paraId="6BF765C7"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lastRenderedPageBreak/>
          <w:t>2.2.1</w:t>
        </w:r>
      </w:smartTag>
      <w:r w:rsidRPr="00755675">
        <w:t xml:space="preserve"> </w:t>
      </w:r>
      <w:r w:rsidRPr="00755675">
        <w:t>控制系统操作界面简洁、友好。</w:t>
      </w:r>
    </w:p>
    <w:p w14:paraId="0D0873B0"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2.2.2</w:t>
        </w:r>
      </w:smartTag>
      <w:r w:rsidRPr="00755675">
        <w:t xml:space="preserve"> </w:t>
      </w:r>
      <w:r w:rsidRPr="00755675">
        <w:t>可对气体分析仪参数进行设置，包括但不限于：量程、量程模式（单量程、双量程、自动量程）、计量单位（</w:t>
      </w:r>
      <w:r w:rsidRPr="00755675">
        <w:t>ppm</w:t>
      </w:r>
      <w:r w:rsidRPr="00755675">
        <w:t>、</w:t>
      </w:r>
      <w:r w:rsidRPr="00755675">
        <w:t>mg/m3</w:t>
      </w:r>
      <w:r w:rsidRPr="00755675">
        <w:t>）、测定时间、校准方式等。</w:t>
      </w:r>
    </w:p>
    <w:p w14:paraId="184AEC19"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2.2.3</w:t>
        </w:r>
      </w:smartTag>
      <w:r w:rsidRPr="00755675">
        <w:t xml:space="preserve"> </w:t>
      </w:r>
      <w:r w:rsidRPr="00755675">
        <w:t>可对进样流量（</w:t>
      </w:r>
      <w:r w:rsidRPr="00755675">
        <w:t>0~100 mL/min</w:t>
      </w:r>
      <w:r w:rsidRPr="00755675">
        <w:t>）、进样时间（</w:t>
      </w:r>
      <w:r w:rsidRPr="00755675">
        <w:t>0~5 min</w:t>
      </w:r>
      <w:r w:rsidRPr="00755675">
        <w:t>）、排空流量（</w:t>
      </w:r>
      <w:r w:rsidRPr="00755675">
        <w:t>0~100 mL/min</w:t>
      </w:r>
      <w:r w:rsidRPr="00755675">
        <w:t>）、排空时间（</w:t>
      </w:r>
      <w:r w:rsidRPr="00755675">
        <w:t>0~5 min</w:t>
      </w:r>
      <w:r w:rsidRPr="00755675">
        <w:t>）、检测时间（</w:t>
      </w:r>
      <w:r w:rsidRPr="00755675">
        <w:t>0~5 min</w:t>
      </w:r>
      <w:r w:rsidRPr="00755675">
        <w:t>）等参数进行设定。</w:t>
      </w:r>
    </w:p>
    <w:p w14:paraId="0D5047AA"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2.2.4</w:t>
        </w:r>
      </w:smartTag>
      <w:r w:rsidRPr="00755675">
        <w:t xml:space="preserve"> </w:t>
      </w:r>
      <w:r w:rsidRPr="00755675">
        <w:t>可选择自动进</w:t>
      </w:r>
      <w:proofErr w:type="gramStart"/>
      <w:r w:rsidRPr="00755675">
        <w:t>样模式</w:t>
      </w:r>
      <w:proofErr w:type="gramEnd"/>
      <w:r w:rsidRPr="00755675">
        <w:t>或人工手动进样模式。自动进</w:t>
      </w:r>
      <w:proofErr w:type="gramStart"/>
      <w:r w:rsidRPr="00755675">
        <w:t>样模式</w:t>
      </w:r>
      <w:proofErr w:type="gramEnd"/>
      <w:r w:rsidRPr="00755675">
        <w:t>下，每个样品完成</w:t>
      </w:r>
      <w:r w:rsidRPr="00755675">
        <w:t>1</w:t>
      </w:r>
      <w:r w:rsidRPr="00755675">
        <w:t>次检测后，压力消耗须小于</w:t>
      </w:r>
      <w:r w:rsidRPr="00755675">
        <w:t>0.1 MPa</w:t>
      </w:r>
      <w:r w:rsidRPr="00755675">
        <w:t>。</w:t>
      </w:r>
    </w:p>
    <w:p w14:paraId="5BD9EA4C"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2.2.5</w:t>
        </w:r>
      </w:smartTag>
      <w:r w:rsidRPr="00755675">
        <w:t xml:space="preserve"> </w:t>
      </w:r>
      <w:r w:rsidRPr="00755675">
        <w:t>控制系统通过运行自动进样序列文件，实现分析仪器的自动校准和气体样品的自动进样及分析检测。该自动进样序列文件可编辑、可保存、可调入，其内容包括但不限于：量程范围、样品位置、样品名称、样品特性（校准、检测、质控）、样品浓度、计量单位、备注等。</w:t>
      </w:r>
    </w:p>
    <w:p w14:paraId="51FE3F86"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2.2.6</w:t>
        </w:r>
      </w:smartTag>
      <w:r w:rsidRPr="00755675">
        <w:t xml:space="preserve"> </w:t>
      </w:r>
      <w:r w:rsidRPr="00755675">
        <w:t>自动进</w:t>
      </w:r>
      <w:proofErr w:type="gramStart"/>
      <w:r w:rsidRPr="00755675">
        <w:t>样模式</w:t>
      </w:r>
      <w:proofErr w:type="gramEnd"/>
      <w:r w:rsidRPr="00755675">
        <w:t>下，在进样前后自动完成管路的吹扫清洗和排空。</w:t>
      </w:r>
    </w:p>
    <w:p w14:paraId="21D7D052"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2.2.7</w:t>
        </w:r>
      </w:smartTag>
      <w:r w:rsidRPr="00755675">
        <w:t xml:space="preserve"> </w:t>
      </w:r>
      <w:r w:rsidRPr="00755675">
        <w:t>进样后，系统可通过一定的数学模型（</w:t>
      </w:r>
      <w:proofErr w:type="gramStart"/>
      <w:r w:rsidRPr="00755675">
        <w:t>若干个读值的</w:t>
      </w:r>
      <w:proofErr w:type="gramEnd"/>
      <w:r w:rsidRPr="00755675">
        <w:t>标准偏差等）判断</w:t>
      </w:r>
      <w:proofErr w:type="gramStart"/>
      <w:r w:rsidRPr="00755675">
        <w:t>仪器读值</w:t>
      </w:r>
      <w:proofErr w:type="gramEnd"/>
      <w:r w:rsidRPr="00755675">
        <w:t>是否达到稳定状态，可连续记录所有读值。</w:t>
      </w:r>
    </w:p>
    <w:p w14:paraId="6F5FAF0E"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2.2.8</w:t>
        </w:r>
      </w:smartTag>
      <w:r w:rsidRPr="00755675">
        <w:t>在样品检测过程中，可在后台进行其它数据处理而不对正在运行的序列造成影响。</w:t>
      </w:r>
    </w:p>
    <w:p w14:paraId="44CBA10D"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2.2.9</w:t>
        </w:r>
      </w:smartTag>
      <w:r w:rsidRPr="00755675">
        <w:t xml:space="preserve"> </w:t>
      </w:r>
      <w:r w:rsidRPr="00755675">
        <w:t>控制系统可监控仪器工作状态，仪器发生异常时（</w:t>
      </w:r>
      <w:proofErr w:type="gramStart"/>
      <w:r w:rsidRPr="00755675">
        <w:t>读值时</w:t>
      </w:r>
      <w:proofErr w:type="gramEnd"/>
      <w:r w:rsidRPr="00755675">
        <w:t>长时间不稳、数据采集失败、仪器故障、系统断电等），可追溯故障发生原因和发生时间。</w:t>
      </w:r>
    </w:p>
    <w:p w14:paraId="52EE3807"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2.2.10</w:t>
        </w:r>
      </w:smartTag>
      <w:r w:rsidRPr="00755675">
        <w:t>控制系统的设计，须考虑方便日后系统的维护、扩充、移植以及版本升级。</w:t>
      </w:r>
    </w:p>
    <w:p w14:paraId="17E84940"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2.2.11</w:t>
        </w:r>
      </w:smartTag>
      <w:r w:rsidRPr="00755675">
        <w:t>氮氧化物分析仪仪器功能控制协议须独立文件储存，作为可变参数被控制系统引用。</w:t>
      </w:r>
    </w:p>
    <w:p w14:paraId="454ED485"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2.2.12</w:t>
        </w:r>
      </w:smartTag>
      <w:r w:rsidRPr="00755675">
        <w:t>根据用户手册，用户可以自行建立氮氧化物分析仪控制协议，控制协议可修改、可保存；以实现不同型号仪器的更新和替换后具备同样的功能。</w:t>
      </w:r>
    </w:p>
    <w:p w14:paraId="7C3BDBF6"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2.2.13</w:t>
        </w:r>
      </w:smartTag>
      <w:r w:rsidRPr="00755675">
        <w:t xml:space="preserve"> </w:t>
      </w:r>
      <w:r w:rsidRPr="00755675">
        <w:t>如果出现意外断电，立即切换到</w:t>
      </w:r>
      <w:r w:rsidRPr="00755675">
        <w:t>UPS</w:t>
      </w:r>
      <w:r w:rsidRPr="00755675">
        <w:t>系统，处理紧急事件（关闭阀门、保存数据等），暂停分析工作。</w:t>
      </w:r>
    </w:p>
    <w:p w14:paraId="1F7270EB" w14:textId="77777777" w:rsidR="0098393A" w:rsidRPr="00755675" w:rsidRDefault="0098393A" w:rsidP="0098393A">
      <w:pPr>
        <w:spacing w:beforeLines="50" w:before="156" w:line="360" w:lineRule="auto"/>
        <w:rPr>
          <w:b/>
        </w:rPr>
      </w:pPr>
      <w:r w:rsidRPr="00755675">
        <w:rPr>
          <w:b/>
        </w:rPr>
        <w:t>2.3</w:t>
      </w:r>
      <w:r w:rsidRPr="00755675">
        <w:rPr>
          <w:b/>
        </w:rPr>
        <w:t>数据处理系统</w:t>
      </w:r>
    </w:p>
    <w:p w14:paraId="0462A74A" w14:textId="77777777" w:rsidR="0098393A" w:rsidRPr="00755675" w:rsidRDefault="0098393A" w:rsidP="0098393A">
      <w:pPr>
        <w:spacing w:beforeLines="50" w:before="156" w:line="360" w:lineRule="auto"/>
      </w:pPr>
      <w:r w:rsidRPr="00755675">
        <w:t>该</w:t>
      </w:r>
      <w:proofErr w:type="gramStart"/>
      <w:r w:rsidRPr="00755675">
        <w:t>数据处理系统从氮氧化物</w:t>
      </w:r>
      <w:proofErr w:type="gramEnd"/>
      <w:r w:rsidRPr="00755675">
        <w:t>分析仪实时读取数据，对数据进行储存、再校准（修正）、格式</w:t>
      </w:r>
      <w:r w:rsidRPr="00755675">
        <w:lastRenderedPageBreak/>
        <w:t>转化、统计汇总、用户报告等加工处理。</w:t>
      </w:r>
    </w:p>
    <w:p w14:paraId="57B87309"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2.3.1</w:t>
        </w:r>
      </w:smartTag>
      <w:r w:rsidRPr="00755675">
        <w:t xml:space="preserve"> </w:t>
      </w:r>
      <w:proofErr w:type="gramStart"/>
      <w:r w:rsidRPr="00755675">
        <w:t>可以从氮氧化物</w:t>
      </w:r>
      <w:proofErr w:type="gramEnd"/>
      <w:r w:rsidRPr="00755675">
        <w:t>分析仪实时读取数据并存档。</w:t>
      </w:r>
    </w:p>
    <w:p w14:paraId="5A22001A"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2.3.2</w:t>
        </w:r>
      </w:smartTag>
      <w:r w:rsidRPr="00755675">
        <w:t xml:space="preserve"> </w:t>
      </w:r>
      <w:r w:rsidRPr="00755675">
        <w:t>每次分析检测至少能获得一个最终处理后的分析结果，该分析结果应为分析仪器稳定显示数据，并且保存到指定的数据文件（数据库、电子表格文件）。</w:t>
      </w:r>
    </w:p>
    <w:p w14:paraId="656ACB7F"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2.3.3</w:t>
        </w:r>
      </w:smartTag>
      <w:r w:rsidRPr="00755675">
        <w:t xml:space="preserve"> </w:t>
      </w:r>
      <w:r w:rsidRPr="00755675">
        <w:t>需要将采集到的数据进行批量转换、加工处理，以获得用户所需要的格式数据。</w:t>
      </w:r>
    </w:p>
    <w:p w14:paraId="4D0DB01C"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2.3.4</w:t>
        </w:r>
      </w:smartTag>
      <w:r w:rsidRPr="00755675">
        <w:t xml:space="preserve"> </w:t>
      </w:r>
      <w:r w:rsidRPr="00755675">
        <w:t>系统能对分析数据按照用户设定标准进行自动审核，可对分析过程中的检测、维护、采样失败信息进行自动标记和区分。支持人工手动标记，区分出检测数据、维护数据、异常数据和正常数据，确保数据采集的准确度和有效性。</w:t>
      </w:r>
    </w:p>
    <w:p w14:paraId="212A0E5F"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2.3.5</w:t>
        </w:r>
      </w:smartTag>
      <w:r w:rsidRPr="00755675">
        <w:t>须根据最终用户要求实现分析结果的查询、统计汇总、结果报告等功能，所有数据均可导出为电子表格或</w:t>
      </w:r>
      <w:r w:rsidRPr="00755675">
        <w:t>txt</w:t>
      </w:r>
      <w:r w:rsidRPr="00755675">
        <w:t>格式文件数据。</w:t>
      </w:r>
    </w:p>
    <w:p w14:paraId="65761113"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2.3.6</w:t>
        </w:r>
      </w:smartTag>
      <w:r w:rsidRPr="00755675">
        <w:t xml:space="preserve"> </w:t>
      </w:r>
      <w:r w:rsidRPr="00755675">
        <w:t>原始数据可单独保存，便于其它程序调取。</w:t>
      </w:r>
    </w:p>
    <w:p w14:paraId="7D79F970"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2.3.7</w:t>
        </w:r>
      </w:smartTag>
      <w:r w:rsidRPr="00755675">
        <w:t xml:space="preserve"> </w:t>
      </w:r>
      <w:r w:rsidRPr="00755675">
        <w:t>在测定过程中，如仪器校准出现异常，可根据测量结果自动计算相关系数对实测结果进行修正并给出修正后结果。</w:t>
      </w:r>
    </w:p>
    <w:p w14:paraId="4B634156" w14:textId="77777777" w:rsidR="0098393A" w:rsidRPr="00755675" w:rsidRDefault="0098393A" w:rsidP="0098393A">
      <w:pPr>
        <w:spacing w:beforeLines="50" w:before="156" w:line="360" w:lineRule="auto"/>
        <w:rPr>
          <w:b/>
        </w:rPr>
      </w:pPr>
      <w:r w:rsidRPr="00755675">
        <w:rPr>
          <w:b/>
        </w:rPr>
        <w:t xml:space="preserve">2.4 </w:t>
      </w:r>
      <w:r w:rsidRPr="00755675">
        <w:rPr>
          <w:b/>
        </w:rPr>
        <w:t>其他要求</w:t>
      </w:r>
    </w:p>
    <w:p w14:paraId="39CE5FA0"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2.4.1</w:t>
        </w:r>
      </w:smartTag>
      <w:r w:rsidRPr="00755675">
        <w:t xml:space="preserve"> </w:t>
      </w:r>
      <w:r w:rsidRPr="00755675">
        <w:t>管路需采用</w:t>
      </w:r>
      <w:r w:rsidRPr="00755675">
        <w:t>1/4"</w:t>
      </w:r>
      <w:r w:rsidRPr="00755675">
        <w:t>不锈钢管或聚四氟乙烯管，中间接头（三通接头、二通接头等）均需采用不锈钢螺纹卡套接头。</w:t>
      </w:r>
    </w:p>
    <w:p w14:paraId="3D375FBB"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2.4.2</w:t>
        </w:r>
      </w:smartTag>
      <w:r w:rsidRPr="00755675">
        <w:t xml:space="preserve"> </w:t>
      </w:r>
      <w:r w:rsidRPr="00755675">
        <w:t>所有接头及其他连接部件均应符合防漏要求并防止气体泄漏造成的危害。</w:t>
      </w:r>
    </w:p>
    <w:p w14:paraId="10606446"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2.4.3</w:t>
        </w:r>
      </w:smartTag>
      <w:r w:rsidRPr="00755675">
        <w:t xml:space="preserve"> </w:t>
      </w:r>
      <w:r w:rsidRPr="00755675">
        <w:t>所有阀门应符合相关技术要求并有质量保证，防止串气，影响检测结果的准确性。</w:t>
      </w:r>
    </w:p>
    <w:p w14:paraId="5CF39503" w14:textId="77777777" w:rsidR="0098393A" w:rsidRPr="00755675" w:rsidRDefault="0098393A" w:rsidP="0098393A">
      <w:pPr>
        <w:spacing w:beforeLines="50" w:before="156" w:line="360" w:lineRule="auto"/>
      </w:pPr>
      <w:smartTag w:uri="urn:schemas-microsoft-com:office:smarttags" w:element="chsdate">
        <w:smartTagPr>
          <w:attr w:name="IsROCDate" w:val="False"/>
          <w:attr w:name="IsLunarDate" w:val="False"/>
          <w:attr w:name="Day" w:val="30"/>
          <w:attr w:name="Month" w:val="12"/>
          <w:attr w:name="Year" w:val="1899"/>
        </w:smartTagPr>
        <w:r w:rsidRPr="00755675">
          <w:t>2.4.4</w:t>
        </w:r>
      </w:smartTag>
      <w:r w:rsidRPr="00755675">
        <w:t xml:space="preserve"> </w:t>
      </w:r>
      <w:r w:rsidRPr="00755675">
        <w:t>系统开发过程中，应尽量满足需方提出的与系统开发相关的合理要求。</w:t>
      </w:r>
    </w:p>
    <w:p w14:paraId="07A88E27" w14:textId="77777777" w:rsidR="0098393A" w:rsidRPr="00755675" w:rsidRDefault="0098393A" w:rsidP="0098393A">
      <w:pPr>
        <w:spacing w:beforeLines="50" w:before="156" w:line="360" w:lineRule="auto"/>
        <w:rPr>
          <w:b/>
        </w:rPr>
      </w:pPr>
      <w:r w:rsidRPr="00755675">
        <w:rPr>
          <w:b/>
        </w:rPr>
        <w:t xml:space="preserve">3 </w:t>
      </w:r>
      <w:r w:rsidRPr="00755675">
        <w:rPr>
          <w:b/>
        </w:rPr>
        <w:t>配置要求</w:t>
      </w:r>
    </w:p>
    <w:p w14:paraId="68621D85" w14:textId="77777777" w:rsidR="0098393A" w:rsidRPr="00755675" w:rsidRDefault="0098393A" w:rsidP="0098393A">
      <w:pPr>
        <w:spacing w:beforeLines="50" w:before="156" w:line="360" w:lineRule="auto"/>
      </w:pPr>
      <w:r w:rsidRPr="00755675">
        <w:t xml:space="preserve">3.1 </w:t>
      </w:r>
      <w:r w:rsidRPr="00755675">
        <w:t>多通路自动进样装置</w:t>
      </w:r>
      <w:r w:rsidRPr="00755675">
        <w:t>1</w:t>
      </w:r>
      <w:r w:rsidRPr="00755675">
        <w:t>套。</w:t>
      </w:r>
    </w:p>
    <w:p w14:paraId="17136FBB" w14:textId="77777777" w:rsidR="0098393A" w:rsidRPr="00755675" w:rsidRDefault="0098393A" w:rsidP="0098393A">
      <w:pPr>
        <w:spacing w:beforeLines="50" w:before="156" w:line="360" w:lineRule="auto"/>
      </w:pPr>
      <w:r w:rsidRPr="00755675">
        <w:t>3.2</w:t>
      </w:r>
      <w:r w:rsidRPr="00755675">
        <w:t>控制系统</w:t>
      </w:r>
      <w:r w:rsidRPr="00755675">
        <w:t>1</w:t>
      </w:r>
      <w:r w:rsidRPr="00755675">
        <w:t>套。</w:t>
      </w:r>
    </w:p>
    <w:p w14:paraId="5FB20870" w14:textId="77777777" w:rsidR="0098393A" w:rsidRPr="00755675" w:rsidRDefault="0098393A" w:rsidP="0098393A">
      <w:pPr>
        <w:spacing w:beforeLines="50" w:before="156" w:line="360" w:lineRule="auto"/>
      </w:pPr>
      <w:r w:rsidRPr="00755675">
        <w:t xml:space="preserve">3.3 </w:t>
      </w:r>
      <w:r w:rsidRPr="00755675">
        <w:t>数据处理系统</w:t>
      </w:r>
      <w:r w:rsidRPr="00755675">
        <w:t>1</w:t>
      </w:r>
      <w:r w:rsidRPr="00755675">
        <w:t>套。</w:t>
      </w:r>
    </w:p>
    <w:p w14:paraId="4BFA90AC" w14:textId="77777777" w:rsidR="0098393A" w:rsidRPr="00755675" w:rsidRDefault="0098393A" w:rsidP="0098393A">
      <w:pPr>
        <w:spacing w:beforeLines="50" w:before="156" w:line="360" w:lineRule="auto"/>
      </w:pPr>
      <w:r w:rsidRPr="00755675">
        <w:t xml:space="preserve">3.4 </w:t>
      </w:r>
      <w:r w:rsidRPr="00755675">
        <w:t>流量控制装置</w:t>
      </w:r>
      <w:r w:rsidRPr="00755675">
        <w:t>1</w:t>
      </w:r>
      <w:r w:rsidRPr="00755675">
        <w:t>套。</w:t>
      </w:r>
    </w:p>
    <w:p w14:paraId="668CE41C" w14:textId="77777777" w:rsidR="0098393A" w:rsidRPr="00755675" w:rsidRDefault="0098393A" w:rsidP="0098393A">
      <w:pPr>
        <w:spacing w:beforeLines="50" w:before="156" w:line="360" w:lineRule="auto"/>
      </w:pPr>
      <w:r w:rsidRPr="00755675">
        <w:lastRenderedPageBreak/>
        <w:t>3.5</w:t>
      </w:r>
      <w:r w:rsidRPr="00755675">
        <w:rPr>
          <w:rFonts w:hint="eastAsia"/>
        </w:rPr>
        <w:t>配套设备</w:t>
      </w:r>
      <w:r w:rsidRPr="00755675">
        <w:rPr>
          <w:rFonts w:hint="eastAsia"/>
        </w:rPr>
        <w:t>1</w:t>
      </w:r>
      <w:r w:rsidRPr="00755675">
        <w:rPr>
          <w:rFonts w:hint="eastAsia"/>
        </w:rPr>
        <w:t>套</w:t>
      </w:r>
    </w:p>
    <w:p w14:paraId="4617E6E7" w14:textId="77777777" w:rsidR="0098393A" w:rsidRPr="00755675" w:rsidRDefault="0098393A" w:rsidP="0098393A">
      <w:pPr>
        <w:spacing w:beforeLines="50" w:before="156" w:line="360" w:lineRule="auto"/>
        <w:rPr>
          <w:rFonts w:hint="eastAsia"/>
          <w:b/>
        </w:rPr>
      </w:pPr>
      <w:r w:rsidRPr="00755675">
        <w:rPr>
          <w:rFonts w:hint="eastAsia"/>
        </w:rPr>
        <w:t>CPU</w:t>
      </w:r>
      <w:r w:rsidRPr="00755675">
        <w:rPr>
          <w:rFonts w:hint="eastAsia"/>
        </w:rPr>
        <w:t>处理器基础频率不低于</w:t>
      </w:r>
      <w:r w:rsidRPr="00755675">
        <w:rPr>
          <w:rFonts w:hint="eastAsia"/>
        </w:rPr>
        <w:t>3.6GHz</w:t>
      </w:r>
      <w:r w:rsidRPr="00755675">
        <w:rPr>
          <w:rFonts w:hint="eastAsia"/>
        </w:rPr>
        <w:t>，内存容量不小于</w:t>
      </w:r>
      <w:r w:rsidRPr="00755675">
        <w:rPr>
          <w:rFonts w:hint="eastAsia"/>
        </w:rPr>
        <w:t>16G</w:t>
      </w:r>
      <w:r w:rsidRPr="00755675">
        <w:rPr>
          <w:rFonts w:hint="eastAsia"/>
        </w:rPr>
        <w:t>，硬盘容量不小于</w:t>
      </w:r>
      <w:r w:rsidRPr="00755675">
        <w:rPr>
          <w:rFonts w:hint="eastAsia"/>
        </w:rPr>
        <w:t>1TB</w:t>
      </w:r>
      <w:r w:rsidRPr="00755675">
        <w:rPr>
          <w:rFonts w:hint="eastAsia"/>
        </w:rPr>
        <w:t>。显示器尺寸不小于</w:t>
      </w:r>
      <w:r w:rsidRPr="00755675">
        <w:rPr>
          <w:rFonts w:hint="eastAsia"/>
        </w:rPr>
        <w:t>20</w:t>
      </w:r>
      <w:r w:rsidRPr="00755675">
        <w:rPr>
          <w:rFonts w:hint="eastAsia"/>
        </w:rPr>
        <w:t>英寸。正版操作系统。</w:t>
      </w:r>
    </w:p>
    <w:p w14:paraId="1E0218DE" w14:textId="77777777" w:rsidR="0098393A" w:rsidRPr="00755675" w:rsidRDefault="0098393A" w:rsidP="0098393A">
      <w:pPr>
        <w:spacing w:beforeLines="50" w:before="156" w:line="360" w:lineRule="auto"/>
        <w:rPr>
          <w:b/>
        </w:rPr>
      </w:pPr>
      <w:r w:rsidRPr="00755675">
        <w:rPr>
          <w:b/>
        </w:rPr>
        <w:t xml:space="preserve">4 </w:t>
      </w:r>
      <w:r w:rsidRPr="00755675">
        <w:rPr>
          <w:b/>
        </w:rPr>
        <w:t>售后服务与技术支持</w:t>
      </w:r>
    </w:p>
    <w:p w14:paraId="5180B42B" w14:textId="77777777" w:rsidR="0098393A" w:rsidRPr="00755675" w:rsidRDefault="0098393A" w:rsidP="0098393A">
      <w:pPr>
        <w:spacing w:beforeLines="50" w:before="156" w:line="360" w:lineRule="auto"/>
      </w:pPr>
      <w:r w:rsidRPr="00755675">
        <w:t xml:space="preserve">4.1 </w:t>
      </w:r>
      <w:r w:rsidRPr="00755675">
        <w:t>签订合同</w:t>
      </w:r>
      <w:proofErr w:type="gramStart"/>
      <w:r w:rsidRPr="00755675">
        <w:t>后</w:t>
      </w:r>
      <w:r w:rsidRPr="00755675">
        <w:t>6</w:t>
      </w:r>
      <w:r w:rsidRPr="00755675">
        <w:t>月</w:t>
      </w:r>
      <w:proofErr w:type="gramEnd"/>
      <w:r w:rsidRPr="00755675">
        <w:t>内完成交付和投入使用。</w:t>
      </w:r>
    </w:p>
    <w:p w14:paraId="518CC650" w14:textId="77777777" w:rsidR="0098393A" w:rsidRPr="00755675" w:rsidRDefault="0098393A" w:rsidP="0098393A">
      <w:pPr>
        <w:spacing w:beforeLines="50" w:before="156" w:line="360" w:lineRule="auto"/>
      </w:pPr>
      <w:r w:rsidRPr="00755675">
        <w:t xml:space="preserve">4.2 </w:t>
      </w:r>
      <w:r w:rsidRPr="00755675">
        <w:t>技术工程师现场安装、调试，对操作人员进行现场培训不少于</w:t>
      </w:r>
      <w:r w:rsidRPr="00755675">
        <w:t>3</w:t>
      </w:r>
      <w:r w:rsidRPr="00755675">
        <w:t>天。</w:t>
      </w:r>
    </w:p>
    <w:p w14:paraId="20A0CC19" w14:textId="77777777" w:rsidR="0098393A" w:rsidRPr="00755675" w:rsidRDefault="0098393A" w:rsidP="0098393A">
      <w:pPr>
        <w:spacing w:beforeLines="50" w:before="156" w:line="360" w:lineRule="auto"/>
      </w:pPr>
      <w:r w:rsidRPr="00755675">
        <w:rPr>
          <w:b/>
        </w:rPr>
        <w:t xml:space="preserve">4.3 </w:t>
      </w:r>
      <w:r w:rsidRPr="00755675">
        <w:rPr>
          <w:b/>
        </w:rPr>
        <w:t>整体系统质保期为两年，</w:t>
      </w:r>
      <w:r w:rsidRPr="00755675">
        <w:t>出现故障后</w:t>
      </w:r>
      <w:r w:rsidRPr="00755675">
        <w:t>48</w:t>
      </w:r>
      <w:r w:rsidRPr="00755675">
        <w:t>小时内响应，在</w:t>
      </w:r>
      <w:r w:rsidRPr="00755675">
        <w:t>3</w:t>
      </w:r>
      <w:r w:rsidRPr="00755675">
        <w:t>个工作日内完成修复（不可抗拒原因除外）。</w:t>
      </w:r>
    </w:p>
    <w:p w14:paraId="53C2972C" w14:textId="77777777" w:rsidR="0098393A" w:rsidRPr="00755675" w:rsidRDefault="0098393A" w:rsidP="0098393A">
      <w:pPr>
        <w:spacing w:beforeLines="50" w:before="156" w:line="360" w:lineRule="auto"/>
      </w:pPr>
      <w:r w:rsidRPr="00755675">
        <w:t xml:space="preserve">4.4 </w:t>
      </w:r>
      <w:r w:rsidRPr="00755675">
        <w:t>质保期内提供两年的备品备件、耗材，并负责系统的维护运行。</w:t>
      </w:r>
    </w:p>
    <w:p w14:paraId="6B2E66BF" w14:textId="77777777" w:rsidR="0098393A" w:rsidRPr="00755675" w:rsidRDefault="0098393A" w:rsidP="0098393A">
      <w:pPr>
        <w:spacing w:beforeLines="50" w:before="156" w:line="360" w:lineRule="auto"/>
      </w:pPr>
      <w:r w:rsidRPr="00755675">
        <w:t xml:space="preserve">4.5 </w:t>
      </w:r>
      <w:r w:rsidRPr="00755675">
        <w:t>提供系统设计开发技术资料、说明书或操作手册等纸质版资料各</w:t>
      </w:r>
      <w:r w:rsidRPr="00755675">
        <w:t>2</w:t>
      </w:r>
      <w:r w:rsidRPr="00755675">
        <w:t>套，电子版</w:t>
      </w:r>
      <w:r w:rsidRPr="00755675">
        <w:t>1</w:t>
      </w:r>
      <w:r w:rsidRPr="00755675">
        <w:t>套。</w:t>
      </w:r>
    </w:p>
    <w:p w14:paraId="6E289F93" w14:textId="77777777" w:rsidR="0098393A" w:rsidRPr="00755675" w:rsidRDefault="0098393A" w:rsidP="0098393A">
      <w:pPr>
        <w:spacing w:beforeLines="50" w:before="156" w:line="360" w:lineRule="auto"/>
      </w:pPr>
      <w:r w:rsidRPr="00755675">
        <w:t xml:space="preserve">4.6 </w:t>
      </w:r>
      <w:r w:rsidRPr="00755675">
        <w:t>质保期后，提供不少于</w:t>
      </w:r>
      <w:r w:rsidRPr="00755675">
        <w:t>5</w:t>
      </w:r>
      <w:r w:rsidRPr="00755675">
        <w:t>年的系统维护及技术咨询服务。</w:t>
      </w:r>
    </w:p>
    <w:p w14:paraId="277EC3B7" w14:textId="77777777" w:rsidR="0098393A" w:rsidRPr="00755675" w:rsidRDefault="0098393A" w:rsidP="0098393A">
      <w:pPr>
        <w:spacing w:beforeLines="50" w:before="156" w:line="360" w:lineRule="auto"/>
      </w:pPr>
      <w:r w:rsidRPr="00755675">
        <w:t xml:space="preserve">4.7 </w:t>
      </w:r>
      <w:r w:rsidRPr="00755675">
        <w:t>除上述内容外，其它可提供的技术支持和保障工作方案。</w:t>
      </w:r>
    </w:p>
    <w:p w14:paraId="4526F9F4" w14:textId="77777777" w:rsidR="0098393A" w:rsidRPr="00755675" w:rsidRDefault="0098393A" w:rsidP="0098393A">
      <w:pPr>
        <w:spacing w:beforeLines="50" w:before="156" w:line="360" w:lineRule="auto"/>
        <w:rPr>
          <w:b/>
        </w:rPr>
      </w:pPr>
      <w:r w:rsidRPr="00755675">
        <w:rPr>
          <w:b/>
        </w:rPr>
        <w:t xml:space="preserve">5 </w:t>
      </w:r>
      <w:r w:rsidRPr="00755675">
        <w:rPr>
          <w:b/>
        </w:rPr>
        <w:t>补充说明</w:t>
      </w:r>
    </w:p>
    <w:p w14:paraId="034FE182" w14:textId="77777777" w:rsidR="0098393A" w:rsidRPr="00755675" w:rsidRDefault="0098393A" w:rsidP="0098393A">
      <w:pPr>
        <w:spacing w:beforeLines="50" w:before="156" w:line="360" w:lineRule="auto"/>
      </w:pPr>
      <w:r w:rsidRPr="00755675">
        <w:t>针对氮氧化物气体分析仪，设计开发气体分析自动化进</w:t>
      </w:r>
      <w:proofErr w:type="gramStart"/>
      <w:r w:rsidRPr="00755675">
        <w:t>样控制</w:t>
      </w:r>
      <w:proofErr w:type="gramEnd"/>
      <w:r w:rsidRPr="00755675">
        <w:t>装置及数据处理系统。该套系统</w:t>
      </w:r>
      <w:proofErr w:type="gramStart"/>
      <w:r w:rsidRPr="00755675">
        <w:t>可对氮氧化物</w:t>
      </w:r>
      <w:proofErr w:type="gramEnd"/>
      <w:r w:rsidRPr="00755675">
        <w:t>气体分析仪进行参数设置，可进行零点和目标浓度点校准，一次可实现至少</w:t>
      </w:r>
      <w:r w:rsidRPr="00755675">
        <w:t>20</w:t>
      </w:r>
      <w:r w:rsidRPr="00755675">
        <w:t>个钢瓶气体样品的自动化进样、分析检测并对检测数据进行保存，具有数据统计分析处理和生成用户报告等功能。</w:t>
      </w:r>
    </w:p>
    <w:p w14:paraId="7BBC125C" w14:textId="77777777" w:rsidR="0098393A" w:rsidRPr="0098393A" w:rsidRDefault="0098393A"/>
    <w:sectPr w:rsidR="0098393A" w:rsidRPr="009839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0129E"/>
    <w:multiLevelType w:val="multilevel"/>
    <w:tmpl w:val="1260129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1BAD6794"/>
    <w:multiLevelType w:val="multilevel"/>
    <w:tmpl w:val="A510C72A"/>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 w15:restartNumberingAfterBreak="0">
    <w:nsid w:val="1BFC38A0"/>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2BF34203"/>
    <w:multiLevelType w:val="multilevel"/>
    <w:tmpl w:val="2BF3420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52A1415B"/>
    <w:multiLevelType w:val="multilevel"/>
    <w:tmpl w:val="52A1415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664950B7"/>
    <w:multiLevelType w:val="multilevel"/>
    <w:tmpl w:val="24589DF2"/>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6" w15:restartNumberingAfterBreak="0">
    <w:nsid w:val="6EED514E"/>
    <w:multiLevelType w:val="multilevel"/>
    <w:tmpl w:val="6EED514E"/>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3"/>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3A"/>
    <w:rsid w:val="00983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14:docId w14:val="5A87A002"/>
  <w15:chartTrackingRefBased/>
  <w15:docId w15:val="{14EF8E49-5FCB-431D-92DE-B3192C89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93A"/>
    <w:pPr>
      <w:widowControl w:val="0"/>
      <w:jc w:val="both"/>
    </w:pPr>
    <w:rPr>
      <w:rFonts w:ascii="Times New Roman" w:eastAsia="宋体" w:hAnsi="Times New Roman" w:cs="Times New Roman"/>
      <w:szCs w:val="20"/>
    </w:rPr>
  </w:style>
  <w:style w:type="paragraph" w:styleId="3">
    <w:name w:val="heading 3"/>
    <w:basedOn w:val="a"/>
    <w:next w:val="a"/>
    <w:link w:val="3Char1"/>
    <w:qFormat/>
    <w:rsid w:val="0098393A"/>
    <w:pPr>
      <w:keepNext/>
      <w:keepLines/>
      <w:adjustRightInd w:val="0"/>
      <w:spacing w:before="240" w:after="120" w:line="300" w:lineRule="auto"/>
      <w:jc w:val="left"/>
      <w:textAlignment w:val="baseline"/>
      <w:outlineLvl w:val="2"/>
    </w:pPr>
    <w:rPr>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uiPriority w:val="9"/>
    <w:semiHidden/>
    <w:rsid w:val="0098393A"/>
    <w:rPr>
      <w:rFonts w:ascii="Times New Roman" w:eastAsia="宋体" w:hAnsi="Times New Roman" w:cs="Times New Roman"/>
      <w:b/>
      <w:bCs/>
      <w:sz w:val="32"/>
      <w:szCs w:val="32"/>
    </w:rPr>
  </w:style>
  <w:style w:type="character" w:styleId="a3">
    <w:name w:val="annotation reference"/>
    <w:rsid w:val="0098393A"/>
    <w:rPr>
      <w:sz w:val="21"/>
      <w:szCs w:val="21"/>
    </w:rPr>
  </w:style>
  <w:style w:type="character" w:customStyle="1" w:styleId="Char1">
    <w:name w:val="标题 Char1"/>
    <w:link w:val="a4"/>
    <w:rsid w:val="0098393A"/>
    <w:rPr>
      <w:rFonts w:ascii="Arial" w:eastAsia="宋体" w:hAnsi="Arial" w:cs="Arial"/>
      <w:b/>
      <w:bCs/>
      <w:sz w:val="32"/>
      <w:szCs w:val="32"/>
    </w:rPr>
  </w:style>
  <w:style w:type="character" w:customStyle="1" w:styleId="Char">
    <w:name w:val="纯文本 Char"/>
    <w:aliases w:val="普通文字1 Char,普通文字2 Char,普通文字3 Char,普通文字4 Char,普通文字5 Char,普通文字6 Char,普通文字11 Char,普通文字21 Char,普通文字31 Char,普通文字41 Char,普通文字7 Char,普通文字 Char Char Char,普通文字 Char Char Char Char Char Char Char,普通文字 Char Char Char Char Char Char1,普通文字 Char Char1,小 Char"/>
    <w:link w:val="a5"/>
    <w:qFormat/>
    <w:rsid w:val="0098393A"/>
    <w:rPr>
      <w:rFonts w:ascii="宋体" w:eastAsia="宋体" w:hAnsi="Courier New"/>
    </w:rPr>
  </w:style>
  <w:style w:type="character" w:customStyle="1" w:styleId="3Char1">
    <w:name w:val="标题 3 Char1"/>
    <w:link w:val="3"/>
    <w:rsid w:val="0098393A"/>
    <w:rPr>
      <w:rFonts w:ascii="Times New Roman" w:eastAsia="宋体" w:hAnsi="Times New Roman" w:cs="Times New Roman"/>
      <w:b/>
      <w:kern w:val="0"/>
      <w:szCs w:val="20"/>
    </w:rPr>
  </w:style>
  <w:style w:type="paragraph" w:styleId="a4">
    <w:name w:val="Title"/>
    <w:basedOn w:val="a"/>
    <w:link w:val="Char1"/>
    <w:qFormat/>
    <w:rsid w:val="0098393A"/>
    <w:pPr>
      <w:spacing w:before="240" w:after="60"/>
      <w:jc w:val="center"/>
      <w:outlineLvl w:val="0"/>
    </w:pPr>
    <w:rPr>
      <w:rFonts w:ascii="Arial" w:hAnsi="Arial" w:cs="Arial"/>
      <w:b/>
      <w:bCs/>
      <w:sz w:val="32"/>
      <w:szCs w:val="32"/>
    </w:rPr>
  </w:style>
  <w:style w:type="character" w:customStyle="1" w:styleId="a6">
    <w:name w:val="标题 字符"/>
    <w:basedOn w:val="a0"/>
    <w:uiPriority w:val="10"/>
    <w:rsid w:val="0098393A"/>
    <w:rPr>
      <w:rFonts w:asciiTheme="majorHAnsi" w:eastAsiaTheme="majorEastAsia" w:hAnsiTheme="majorHAnsi" w:cstheme="majorBidi"/>
      <w:b/>
      <w:bCs/>
      <w:sz w:val="32"/>
      <w:szCs w:val="32"/>
    </w:rPr>
  </w:style>
  <w:style w:type="paragraph" w:styleId="a5">
    <w:name w:val="Plain Text"/>
    <w:aliases w:val="普通文字1,普通文字2,普通文字3,普通文字4,普通文字5,普通文字6,普通文字11,普通文字21,普通文字31,普通文字41,普通文字7,普通文字 Char Char,普通文字 Char Char Char Char Char Char,普通文字 Char Char Char Char Char,普通文字 Char Char Char Char Char Char Char Char,普通文字 Char,正 文 1,0921,小,一般文字 字元,一般文字 字元 字元 字元 ,普通文字,Texte"/>
    <w:basedOn w:val="a"/>
    <w:link w:val="Char"/>
    <w:qFormat/>
    <w:rsid w:val="0098393A"/>
    <w:rPr>
      <w:rFonts w:ascii="宋体" w:hAnsi="Courier New" w:cstheme="minorBidi"/>
      <w:szCs w:val="22"/>
    </w:rPr>
  </w:style>
  <w:style w:type="character" w:customStyle="1" w:styleId="a7">
    <w:name w:val="纯文本 字符"/>
    <w:basedOn w:val="a0"/>
    <w:uiPriority w:val="99"/>
    <w:semiHidden/>
    <w:rsid w:val="0098393A"/>
    <w:rPr>
      <w:rFonts w:asciiTheme="minorEastAsia" w:hAnsi="Courier New" w:cs="Courier New"/>
      <w:szCs w:val="20"/>
    </w:rPr>
  </w:style>
  <w:style w:type="paragraph" w:customStyle="1" w:styleId="Normal">
    <w:name w:val="Normal"/>
    <w:rsid w:val="0098393A"/>
    <w:pPr>
      <w:jc w:val="both"/>
    </w:pPr>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2279</Words>
  <Characters>12996</Characters>
  <Application>Microsoft Office Word</Application>
  <DocSecurity>0</DocSecurity>
  <Lines>108</Lines>
  <Paragraphs>30</Paragraphs>
  <ScaleCrop>false</ScaleCrop>
  <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FtpDown</dc:creator>
  <cp:keywords/>
  <dc:description/>
  <cp:lastModifiedBy>FtpDown</cp:lastModifiedBy>
  <cp:revision>1</cp:revision>
  <dcterms:created xsi:type="dcterms:W3CDTF">2020-10-14T01:09:00Z</dcterms:created>
  <dcterms:modified xsi:type="dcterms:W3CDTF">2020-10-14T01:10:00Z</dcterms:modified>
</cp:coreProperties>
</file>