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40D8" w:rsidRDefault="00EB40D8" w:rsidP="00EB40D8">
      <w:pPr>
        <w:pStyle w:val="1"/>
        <w:spacing w:before="0" w:after="0" w:line="300" w:lineRule="exact"/>
        <w:rPr>
          <w:rFonts w:hAnsi="宋体"/>
          <w:kern w:val="2"/>
          <w:sz w:val="24"/>
        </w:rPr>
      </w:pPr>
      <w:r w:rsidRPr="00EB40D8">
        <w:rPr>
          <w:rFonts w:hAnsi="宋体" w:hint="eastAsia"/>
          <w:sz w:val="28"/>
        </w:rPr>
        <w:t>中国疾病预防控制中心实验动物中心脉动真空蒸汽灭菌器等设备购置项目（第三次）</w:t>
      </w:r>
      <w:r>
        <w:rPr>
          <w:rFonts w:hAnsi="宋体" w:hint="eastAsia"/>
          <w:sz w:val="28"/>
          <w:lang w:eastAsia="zh-CN"/>
        </w:rPr>
        <w:t>采购</w:t>
      </w:r>
      <w:r>
        <w:rPr>
          <w:rFonts w:hAnsi="宋体" w:hint="eastAsia"/>
          <w:sz w:val="28"/>
        </w:rPr>
        <w:t>公告</w:t>
      </w:r>
    </w:p>
    <w:p w:rsidR="00EB40D8" w:rsidRDefault="00EB40D8" w:rsidP="00EB40D8">
      <w:pPr>
        <w:spacing w:beforeLines="50" w:before="156" w:line="480" w:lineRule="exact"/>
        <w:ind w:firstLineChars="200" w:firstLine="480"/>
        <w:rPr>
          <w:rFonts w:ascii="宋体" w:hAnsi="宋体"/>
          <w:sz w:val="24"/>
        </w:rPr>
      </w:pPr>
      <w:r>
        <w:rPr>
          <w:rFonts w:ascii="宋体" w:hAnsi="宋体" w:hint="eastAsia"/>
          <w:sz w:val="24"/>
        </w:rPr>
        <w:t>北京宏信天诚国际招标有限公司受</w:t>
      </w:r>
      <w:r w:rsidRPr="00493597">
        <w:rPr>
          <w:rFonts w:ascii="宋体" w:hAnsi="宋体" w:hint="eastAsia"/>
          <w:sz w:val="24"/>
        </w:rPr>
        <w:t>中国疾病预防控制中心</w:t>
      </w:r>
      <w:r>
        <w:rPr>
          <w:rFonts w:ascii="宋体" w:hAnsi="宋体" w:hint="eastAsia"/>
          <w:sz w:val="24"/>
        </w:rPr>
        <w:t>的委托，对</w:t>
      </w:r>
      <w:r w:rsidRPr="00493597">
        <w:rPr>
          <w:rFonts w:ascii="宋体" w:hAnsi="宋体" w:hint="eastAsia"/>
          <w:sz w:val="24"/>
        </w:rPr>
        <w:t>中国疾病预防控制中心实验动物中心脉动真空蒸汽灭菌器等设备购置项目</w:t>
      </w:r>
      <w:r>
        <w:rPr>
          <w:rFonts w:ascii="宋体" w:hAnsi="宋体" w:hint="eastAsia"/>
          <w:sz w:val="24"/>
        </w:rPr>
        <w:t>（第三次）进行国内公开招标，现欢迎合格的投标人前来投标。</w:t>
      </w:r>
    </w:p>
    <w:p w:rsidR="00EB40D8" w:rsidRDefault="00EB40D8" w:rsidP="00EB40D8">
      <w:pPr>
        <w:numPr>
          <w:ilvl w:val="0"/>
          <w:numId w:val="1"/>
        </w:numPr>
        <w:spacing w:line="480" w:lineRule="exact"/>
        <w:rPr>
          <w:rFonts w:ascii="宋体" w:hAnsi="宋体"/>
          <w:sz w:val="24"/>
        </w:rPr>
      </w:pPr>
      <w:r>
        <w:rPr>
          <w:rFonts w:ascii="宋体" w:hAnsi="宋体" w:hint="eastAsia"/>
          <w:sz w:val="24"/>
        </w:rPr>
        <w:t>招标编号：</w:t>
      </w:r>
      <w:r w:rsidRPr="00493597">
        <w:rPr>
          <w:rFonts w:ascii="宋体" w:hAnsi="宋体"/>
          <w:sz w:val="24"/>
        </w:rPr>
        <w:t>1803-HXTC-IT1039</w:t>
      </w:r>
      <w:r>
        <w:rPr>
          <w:rFonts w:ascii="宋体" w:hAnsi="宋体"/>
          <w:sz w:val="24"/>
        </w:rPr>
        <w:t>/3</w:t>
      </w:r>
    </w:p>
    <w:p w:rsidR="00EB40D8" w:rsidRDefault="00EB40D8" w:rsidP="00EB40D8">
      <w:pPr>
        <w:spacing w:line="480" w:lineRule="exact"/>
        <w:rPr>
          <w:rFonts w:ascii="宋体" w:hAnsi="宋体" w:hint="eastAsia"/>
          <w:sz w:val="24"/>
        </w:rPr>
      </w:pPr>
      <w:r>
        <w:rPr>
          <w:rFonts w:ascii="宋体" w:hAnsi="宋体" w:hint="eastAsia"/>
          <w:sz w:val="24"/>
        </w:rPr>
        <w:t>2、项目名称：</w:t>
      </w:r>
      <w:r w:rsidRPr="00493597">
        <w:rPr>
          <w:rFonts w:ascii="宋体" w:hAnsi="宋体" w:hint="eastAsia"/>
          <w:sz w:val="24"/>
        </w:rPr>
        <w:t>中国疾病预防控制中心实验动物中心脉动真空蒸汽灭菌器等设备购置项目</w:t>
      </w:r>
      <w:r>
        <w:rPr>
          <w:rFonts w:ascii="宋体" w:hAnsi="宋体" w:hint="eastAsia"/>
          <w:sz w:val="24"/>
        </w:rPr>
        <w:t>（第三次）</w:t>
      </w:r>
    </w:p>
    <w:p w:rsidR="00EB40D8" w:rsidRDefault="00EB40D8" w:rsidP="00EB40D8">
      <w:pPr>
        <w:spacing w:line="480" w:lineRule="exact"/>
        <w:rPr>
          <w:rFonts w:ascii="宋体" w:hAnsi="宋体" w:hint="eastAsia"/>
          <w:sz w:val="24"/>
        </w:rPr>
      </w:pPr>
      <w:r>
        <w:rPr>
          <w:rFonts w:ascii="宋体" w:hAnsi="宋体" w:hint="eastAsia"/>
          <w:sz w:val="24"/>
        </w:rPr>
        <w:t>3、采购人名称、地址：</w:t>
      </w:r>
      <w:r w:rsidRPr="00493597">
        <w:rPr>
          <w:rFonts w:ascii="宋体" w:hAnsi="宋体" w:hint="eastAsia"/>
          <w:sz w:val="24"/>
        </w:rPr>
        <w:t>中国疾病预防控制中心</w:t>
      </w:r>
      <w:r>
        <w:rPr>
          <w:rFonts w:ascii="宋体" w:hAnsi="宋体" w:hint="eastAsia"/>
          <w:sz w:val="24"/>
        </w:rPr>
        <w:t xml:space="preserve">，北京市昌平区昌百路155号  </w:t>
      </w:r>
    </w:p>
    <w:p w:rsidR="00EB40D8" w:rsidRDefault="00EB40D8" w:rsidP="00EB40D8">
      <w:pPr>
        <w:spacing w:line="480" w:lineRule="exact"/>
        <w:rPr>
          <w:rFonts w:ascii="宋体" w:hAnsi="宋体" w:hint="eastAsia"/>
          <w:sz w:val="24"/>
        </w:rPr>
      </w:pPr>
      <w:r>
        <w:rPr>
          <w:rFonts w:ascii="宋体" w:hAnsi="宋体" w:hint="eastAsia"/>
          <w:sz w:val="24"/>
        </w:rPr>
        <w:t>4、采购人联系人及联系方式：吕老师</w:t>
      </w:r>
      <w:r w:rsidRPr="00846419">
        <w:rPr>
          <w:rFonts w:ascii="宋体" w:hAnsi="宋体" w:hint="eastAsia"/>
          <w:sz w:val="24"/>
        </w:rPr>
        <w:t xml:space="preserve"> </w:t>
      </w:r>
      <w:r w:rsidRPr="00493597">
        <w:rPr>
          <w:rFonts w:ascii="宋体" w:hAnsi="宋体"/>
          <w:sz w:val="24"/>
        </w:rPr>
        <w:t>010-58900134</w:t>
      </w:r>
    </w:p>
    <w:p w:rsidR="00EB40D8" w:rsidRDefault="00EB40D8" w:rsidP="00EB40D8">
      <w:pPr>
        <w:spacing w:line="480" w:lineRule="exact"/>
        <w:rPr>
          <w:rFonts w:ascii="宋体" w:hAnsi="宋体"/>
          <w:sz w:val="24"/>
        </w:rPr>
      </w:pPr>
      <w:r>
        <w:rPr>
          <w:rFonts w:ascii="宋体" w:hAnsi="宋体" w:hint="eastAsia"/>
          <w:sz w:val="24"/>
        </w:rPr>
        <w:t>5、招标代理机构名称：北京宏信天诚国际招标有限公司</w:t>
      </w:r>
    </w:p>
    <w:p w:rsidR="00EB40D8" w:rsidRDefault="00EB40D8" w:rsidP="00EB40D8">
      <w:pPr>
        <w:spacing w:line="480" w:lineRule="exact"/>
        <w:rPr>
          <w:rFonts w:ascii="宋体" w:hAnsi="宋体"/>
          <w:sz w:val="24"/>
        </w:rPr>
      </w:pPr>
      <w:r>
        <w:rPr>
          <w:rFonts w:ascii="宋体" w:hAnsi="宋体" w:hint="eastAsia"/>
          <w:sz w:val="24"/>
        </w:rPr>
        <w:t>6、招标内容：（具体技术参数详见第四章技术需求）</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276"/>
        <w:gridCol w:w="1276"/>
        <w:gridCol w:w="567"/>
        <w:gridCol w:w="1417"/>
        <w:gridCol w:w="4111"/>
      </w:tblGrid>
      <w:tr w:rsidR="00EB40D8" w:rsidTr="008F7C2C">
        <w:trPr>
          <w:trHeight w:val="893"/>
        </w:trPr>
        <w:tc>
          <w:tcPr>
            <w:tcW w:w="817" w:type="dxa"/>
            <w:vAlign w:val="center"/>
          </w:tcPr>
          <w:p w:rsidR="00EB40D8" w:rsidRPr="00EE516A" w:rsidRDefault="00EB40D8" w:rsidP="008F7C2C">
            <w:pPr>
              <w:spacing w:beforeLines="50" w:before="156" w:afterLines="50" w:after="156" w:line="360" w:lineRule="auto"/>
              <w:jc w:val="center"/>
              <w:rPr>
                <w:rFonts w:ascii="宋体" w:hAnsi="宋体" w:hint="eastAsia"/>
                <w:sz w:val="24"/>
              </w:rPr>
            </w:pPr>
            <w:r>
              <w:rPr>
                <w:rFonts w:ascii="宋体" w:hAnsi="宋体" w:hint="eastAsia"/>
                <w:sz w:val="24"/>
              </w:rPr>
              <w:t>序号</w:t>
            </w:r>
          </w:p>
        </w:tc>
        <w:tc>
          <w:tcPr>
            <w:tcW w:w="1276" w:type="dxa"/>
            <w:vAlign w:val="center"/>
          </w:tcPr>
          <w:p w:rsidR="00EB40D8" w:rsidRPr="00EE516A" w:rsidRDefault="00EB40D8" w:rsidP="008F7C2C">
            <w:pPr>
              <w:spacing w:beforeLines="50" w:before="156" w:afterLines="50" w:after="156" w:line="360" w:lineRule="auto"/>
              <w:jc w:val="center"/>
              <w:rPr>
                <w:rFonts w:ascii="宋体" w:hAnsi="宋体" w:hint="eastAsia"/>
                <w:sz w:val="24"/>
              </w:rPr>
            </w:pPr>
            <w:r w:rsidRPr="00EE516A">
              <w:rPr>
                <w:rFonts w:ascii="宋体" w:hAnsi="宋体" w:hint="eastAsia"/>
                <w:sz w:val="24"/>
              </w:rPr>
              <w:t>采购内容</w:t>
            </w:r>
          </w:p>
        </w:tc>
        <w:tc>
          <w:tcPr>
            <w:tcW w:w="1276" w:type="dxa"/>
            <w:vAlign w:val="center"/>
          </w:tcPr>
          <w:p w:rsidR="00EB40D8" w:rsidRPr="00EE516A" w:rsidRDefault="00EB40D8" w:rsidP="008F7C2C">
            <w:pPr>
              <w:spacing w:beforeLines="50" w:before="156" w:afterLines="50" w:after="156" w:line="360" w:lineRule="auto"/>
              <w:jc w:val="center"/>
              <w:rPr>
                <w:rFonts w:ascii="宋体" w:hAnsi="宋体" w:hint="eastAsia"/>
                <w:sz w:val="24"/>
              </w:rPr>
            </w:pPr>
            <w:r w:rsidRPr="00EE516A">
              <w:rPr>
                <w:rFonts w:ascii="宋体" w:hAnsi="宋体" w:hint="eastAsia"/>
                <w:sz w:val="24"/>
              </w:rPr>
              <w:t>控</w:t>
            </w:r>
            <w:r w:rsidRPr="00321F72">
              <w:rPr>
                <w:rFonts w:ascii="宋体" w:hAnsi="宋体" w:hint="eastAsia"/>
                <w:sz w:val="22"/>
              </w:rPr>
              <w:t>制预算(万元</w:t>
            </w:r>
            <w:r w:rsidRPr="00EE516A">
              <w:rPr>
                <w:rFonts w:ascii="宋体" w:hAnsi="宋体" w:hint="eastAsia"/>
                <w:sz w:val="24"/>
              </w:rPr>
              <w:t>)</w:t>
            </w:r>
          </w:p>
        </w:tc>
        <w:tc>
          <w:tcPr>
            <w:tcW w:w="567" w:type="dxa"/>
            <w:vAlign w:val="center"/>
          </w:tcPr>
          <w:p w:rsidR="00EB40D8" w:rsidRPr="00EE516A" w:rsidRDefault="00EB40D8" w:rsidP="008F7C2C">
            <w:pPr>
              <w:spacing w:beforeLines="50" w:before="156" w:afterLines="50" w:after="156" w:line="360" w:lineRule="auto"/>
              <w:jc w:val="center"/>
              <w:rPr>
                <w:rFonts w:ascii="宋体" w:hAnsi="宋体" w:hint="eastAsia"/>
                <w:sz w:val="24"/>
              </w:rPr>
            </w:pPr>
            <w:r>
              <w:rPr>
                <w:rFonts w:ascii="宋体" w:hAnsi="宋体" w:hint="eastAsia"/>
                <w:sz w:val="24"/>
              </w:rPr>
              <w:t>数量</w:t>
            </w:r>
          </w:p>
        </w:tc>
        <w:tc>
          <w:tcPr>
            <w:tcW w:w="1417" w:type="dxa"/>
          </w:tcPr>
          <w:p w:rsidR="00EB40D8" w:rsidRDefault="00EB40D8" w:rsidP="008F7C2C">
            <w:pPr>
              <w:spacing w:beforeLines="50" w:before="156" w:afterLines="50" w:after="156" w:line="360" w:lineRule="auto"/>
              <w:jc w:val="center"/>
              <w:rPr>
                <w:rFonts w:ascii="宋体" w:hAnsi="宋体" w:hint="eastAsia"/>
                <w:sz w:val="24"/>
              </w:rPr>
            </w:pPr>
            <w:r>
              <w:rPr>
                <w:rFonts w:ascii="宋体" w:hAnsi="宋体" w:hint="eastAsia"/>
                <w:sz w:val="24"/>
              </w:rPr>
              <w:t>是否采购进口产品</w:t>
            </w:r>
          </w:p>
        </w:tc>
        <w:tc>
          <w:tcPr>
            <w:tcW w:w="4111" w:type="dxa"/>
            <w:vAlign w:val="center"/>
          </w:tcPr>
          <w:p w:rsidR="00EB40D8" w:rsidRPr="00EE516A" w:rsidRDefault="00EB40D8" w:rsidP="008F7C2C">
            <w:pPr>
              <w:spacing w:beforeLines="50" w:before="156" w:afterLines="50" w:after="156" w:line="360" w:lineRule="auto"/>
              <w:jc w:val="center"/>
              <w:rPr>
                <w:rFonts w:ascii="宋体" w:hAnsi="宋体" w:hint="eastAsia"/>
                <w:sz w:val="24"/>
              </w:rPr>
            </w:pPr>
            <w:r w:rsidRPr="00EE516A">
              <w:rPr>
                <w:rFonts w:ascii="宋体" w:hAnsi="宋体" w:hint="eastAsia"/>
                <w:sz w:val="24"/>
              </w:rPr>
              <w:t>简要技术参数及用途</w:t>
            </w:r>
          </w:p>
        </w:tc>
      </w:tr>
      <w:tr w:rsidR="00EB40D8" w:rsidTr="008F7C2C">
        <w:trPr>
          <w:trHeight w:val="318"/>
        </w:trPr>
        <w:tc>
          <w:tcPr>
            <w:tcW w:w="817" w:type="dxa"/>
            <w:shd w:val="clear" w:color="000000" w:fill="FFFFFF"/>
            <w:vAlign w:val="center"/>
          </w:tcPr>
          <w:p w:rsidR="00EB40D8" w:rsidRPr="00EE516A" w:rsidRDefault="00EB40D8" w:rsidP="008F7C2C">
            <w:pPr>
              <w:spacing w:beforeLines="50" w:before="156" w:afterLines="50" w:after="156" w:line="360" w:lineRule="auto"/>
              <w:jc w:val="center"/>
              <w:rPr>
                <w:rFonts w:ascii="宋体" w:hAnsi="宋体" w:hint="eastAsia"/>
                <w:sz w:val="24"/>
              </w:rPr>
            </w:pPr>
            <w:r w:rsidRPr="00EE516A">
              <w:rPr>
                <w:rFonts w:ascii="宋体" w:hAnsi="宋体"/>
                <w:sz w:val="24"/>
              </w:rPr>
              <w:t>1</w:t>
            </w:r>
          </w:p>
        </w:tc>
        <w:tc>
          <w:tcPr>
            <w:tcW w:w="1276" w:type="dxa"/>
            <w:shd w:val="clear" w:color="000000" w:fill="FFFFFF"/>
            <w:vAlign w:val="center"/>
          </w:tcPr>
          <w:p w:rsidR="00EB40D8" w:rsidRDefault="00EB40D8" w:rsidP="008F7C2C">
            <w:pPr>
              <w:jc w:val="left"/>
            </w:pPr>
            <w:r w:rsidRPr="00DC385B">
              <w:rPr>
                <w:rFonts w:ascii="宋体" w:hAnsi="宋体" w:hint="eastAsia"/>
                <w:sz w:val="24"/>
                <w:szCs w:val="24"/>
              </w:rPr>
              <w:t>脉动真空</w:t>
            </w:r>
            <w:r>
              <w:rPr>
                <w:rFonts w:ascii="宋体" w:hAnsi="宋体" w:hint="eastAsia"/>
                <w:sz w:val="24"/>
                <w:szCs w:val="24"/>
              </w:rPr>
              <w:t>蒸汽</w:t>
            </w:r>
            <w:r w:rsidRPr="00DC385B">
              <w:rPr>
                <w:rFonts w:ascii="宋体" w:hAnsi="宋体" w:hint="eastAsia"/>
                <w:sz w:val="24"/>
                <w:szCs w:val="24"/>
              </w:rPr>
              <w:t>灭菌器</w:t>
            </w:r>
          </w:p>
        </w:tc>
        <w:tc>
          <w:tcPr>
            <w:tcW w:w="1276" w:type="dxa"/>
            <w:vMerge w:val="restart"/>
            <w:shd w:val="clear" w:color="000000" w:fill="FFFFFF"/>
            <w:vAlign w:val="center"/>
          </w:tcPr>
          <w:p w:rsidR="00EB40D8" w:rsidRPr="00EE516A" w:rsidRDefault="00EB40D8" w:rsidP="008F7C2C">
            <w:pPr>
              <w:spacing w:line="360" w:lineRule="auto"/>
              <w:jc w:val="center"/>
              <w:rPr>
                <w:rFonts w:ascii="宋体" w:hAnsi="宋体" w:hint="eastAsia"/>
                <w:sz w:val="24"/>
              </w:rPr>
            </w:pPr>
            <w:r>
              <w:rPr>
                <w:rFonts w:ascii="宋体" w:hAnsi="宋体"/>
                <w:sz w:val="24"/>
              </w:rPr>
              <w:t>300.00</w:t>
            </w:r>
          </w:p>
        </w:tc>
        <w:tc>
          <w:tcPr>
            <w:tcW w:w="567" w:type="dxa"/>
            <w:shd w:val="clear" w:color="000000" w:fill="FFFFFF"/>
            <w:vAlign w:val="center"/>
          </w:tcPr>
          <w:p w:rsidR="00EB40D8" w:rsidRDefault="00EB40D8" w:rsidP="008F7C2C">
            <w:pPr>
              <w:spacing w:beforeLines="50" w:before="156" w:afterLines="50" w:after="156" w:line="360" w:lineRule="auto"/>
              <w:jc w:val="center"/>
              <w:rPr>
                <w:rFonts w:ascii="宋体" w:hAnsi="宋体" w:hint="eastAsia"/>
                <w:sz w:val="24"/>
              </w:rPr>
            </w:pPr>
            <w:r>
              <w:rPr>
                <w:rFonts w:ascii="宋体" w:hAnsi="宋体" w:hint="eastAsia"/>
                <w:sz w:val="24"/>
              </w:rPr>
              <w:t>4</w:t>
            </w:r>
          </w:p>
        </w:tc>
        <w:tc>
          <w:tcPr>
            <w:tcW w:w="1417" w:type="dxa"/>
            <w:shd w:val="clear" w:color="000000" w:fill="FFFFFF"/>
            <w:vAlign w:val="center"/>
          </w:tcPr>
          <w:p w:rsidR="00EB40D8" w:rsidRDefault="00EB40D8" w:rsidP="008F7C2C">
            <w:pPr>
              <w:spacing w:beforeLines="50" w:before="156" w:afterLines="50" w:after="156" w:line="360" w:lineRule="auto"/>
              <w:jc w:val="center"/>
              <w:rPr>
                <w:rFonts w:ascii="宋体" w:hAnsi="宋体" w:hint="eastAsia"/>
                <w:sz w:val="24"/>
              </w:rPr>
            </w:pPr>
            <w:r>
              <w:rPr>
                <w:rFonts w:ascii="宋体" w:hAnsi="宋体" w:hint="eastAsia"/>
                <w:sz w:val="24"/>
              </w:rPr>
              <w:t>否</w:t>
            </w:r>
          </w:p>
        </w:tc>
        <w:tc>
          <w:tcPr>
            <w:tcW w:w="4111" w:type="dxa"/>
            <w:shd w:val="clear" w:color="000000" w:fill="FFFFFF"/>
            <w:vAlign w:val="center"/>
          </w:tcPr>
          <w:p w:rsidR="00EB40D8" w:rsidRPr="009D7860" w:rsidRDefault="00EB40D8" w:rsidP="008F7C2C">
            <w:r>
              <w:rPr>
                <w:rFonts w:ascii="宋体" w:hAnsi="宋体"/>
                <w:sz w:val="24"/>
                <w:szCs w:val="24"/>
              </w:rPr>
              <w:t>洁净物品的高压灭菌消毒</w:t>
            </w:r>
            <w:r w:rsidRPr="00DC385B">
              <w:rPr>
                <w:rFonts w:ascii="宋体" w:hAnsi="宋体" w:hint="eastAsia"/>
                <w:sz w:val="24"/>
                <w:szCs w:val="24"/>
              </w:rPr>
              <w:t>(实验动物</w:t>
            </w:r>
            <w:r>
              <w:rPr>
                <w:rFonts w:ascii="宋体" w:hAnsi="宋体" w:hint="eastAsia"/>
                <w:sz w:val="24"/>
                <w:szCs w:val="24"/>
              </w:rPr>
              <w:t>设施</w:t>
            </w:r>
            <w:r w:rsidRPr="00DC385B">
              <w:rPr>
                <w:rFonts w:ascii="宋体" w:hAnsi="宋体" w:hint="eastAsia"/>
                <w:sz w:val="24"/>
                <w:szCs w:val="24"/>
              </w:rPr>
              <w:t>专用)</w:t>
            </w:r>
            <w:r>
              <w:rPr>
                <w:rFonts w:ascii="宋体" w:hAnsi="宋体" w:hint="eastAsia"/>
                <w:sz w:val="24"/>
                <w:szCs w:val="24"/>
              </w:rPr>
              <w:t>，</w:t>
            </w:r>
            <w:r w:rsidRPr="00DC385B">
              <w:rPr>
                <w:rFonts w:ascii="宋体" w:hAnsi="宋体" w:hint="eastAsia"/>
                <w:sz w:val="24"/>
                <w:szCs w:val="24"/>
              </w:rPr>
              <w:t>额定工作温度：115℃-134℃</w:t>
            </w:r>
            <w:r>
              <w:rPr>
                <w:rFonts w:ascii="宋体" w:hAnsi="宋体" w:hint="eastAsia"/>
                <w:sz w:val="24"/>
                <w:szCs w:val="24"/>
              </w:rPr>
              <w:t>，</w:t>
            </w:r>
            <w:r w:rsidRPr="00DC385B">
              <w:rPr>
                <w:rFonts w:ascii="宋体" w:hAnsi="宋体" w:hint="eastAsia"/>
                <w:sz w:val="24"/>
                <w:szCs w:val="24"/>
              </w:rPr>
              <w:t>蒸气排放方式：采用冷凝交换器，排出温水</w:t>
            </w:r>
            <w:r>
              <w:rPr>
                <w:rFonts w:ascii="宋体" w:hAnsi="宋体" w:hint="eastAsia"/>
                <w:sz w:val="24"/>
                <w:szCs w:val="24"/>
              </w:rPr>
              <w:t>。</w:t>
            </w:r>
          </w:p>
        </w:tc>
      </w:tr>
      <w:tr w:rsidR="00EB40D8" w:rsidTr="008F7C2C">
        <w:trPr>
          <w:trHeight w:val="318"/>
        </w:trPr>
        <w:tc>
          <w:tcPr>
            <w:tcW w:w="817" w:type="dxa"/>
            <w:shd w:val="clear" w:color="000000" w:fill="FFFFFF"/>
            <w:vAlign w:val="center"/>
          </w:tcPr>
          <w:p w:rsidR="00EB40D8" w:rsidRPr="00EE516A" w:rsidRDefault="00EB40D8" w:rsidP="008F7C2C">
            <w:pPr>
              <w:spacing w:beforeLines="50" w:before="156" w:afterLines="50" w:after="156" w:line="360" w:lineRule="auto"/>
              <w:jc w:val="center"/>
              <w:rPr>
                <w:rFonts w:ascii="宋体" w:hAnsi="宋体"/>
                <w:sz w:val="24"/>
              </w:rPr>
            </w:pPr>
            <w:r>
              <w:rPr>
                <w:rFonts w:ascii="宋体" w:hAnsi="宋体" w:hint="eastAsia"/>
                <w:sz w:val="24"/>
              </w:rPr>
              <w:t>2</w:t>
            </w:r>
          </w:p>
        </w:tc>
        <w:tc>
          <w:tcPr>
            <w:tcW w:w="1276" w:type="dxa"/>
            <w:shd w:val="clear" w:color="000000" w:fill="FFFFFF"/>
            <w:vAlign w:val="center"/>
          </w:tcPr>
          <w:p w:rsidR="00EB40D8" w:rsidRDefault="00EB40D8" w:rsidP="008F7C2C">
            <w:pPr>
              <w:jc w:val="left"/>
            </w:pPr>
            <w:r w:rsidRPr="00DC385B">
              <w:rPr>
                <w:rFonts w:ascii="宋体" w:hAnsi="宋体" w:hint="eastAsia"/>
                <w:sz w:val="24"/>
                <w:szCs w:val="24"/>
              </w:rPr>
              <w:t>脉动真空</w:t>
            </w:r>
            <w:r>
              <w:rPr>
                <w:rFonts w:ascii="宋体" w:hAnsi="宋体" w:hint="eastAsia"/>
                <w:sz w:val="24"/>
                <w:szCs w:val="24"/>
              </w:rPr>
              <w:t>蒸汽</w:t>
            </w:r>
            <w:r w:rsidRPr="00DC385B">
              <w:rPr>
                <w:rFonts w:ascii="宋体" w:hAnsi="宋体" w:hint="eastAsia"/>
                <w:sz w:val="24"/>
                <w:szCs w:val="24"/>
              </w:rPr>
              <w:t>灭菌器</w:t>
            </w:r>
          </w:p>
        </w:tc>
        <w:tc>
          <w:tcPr>
            <w:tcW w:w="1276" w:type="dxa"/>
            <w:vMerge/>
            <w:shd w:val="clear" w:color="000000" w:fill="FFFFFF"/>
            <w:vAlign w:val="center"/>
          </w:tcPr>
          <w:p w:rsidR="00EB40D8" w:rsidRDefault="00EB40D8" w:rsidP="008F7C2C">
            <w:pPr>
              <w:spacing w:line="360" w:lineRule="auto"/>
              <w:jc w:val="center"/>
              <w:rPr>
                <w:rFonts w:ascii="宋体" w:hAnsi="宋体"/>
                <w:sz w:val="24"/>
              </w:rPr>
            </w:pPr>
          </w:p>
        </w:tc>
        <w:tc>
          <w:tcPr>
            <w:tcW w:w="567" w:type="dxa"/>
            <w:shd w:val="clear" w:color="000000" w:fill="FFFFFF"/>
            <w:vAlign w:val="center"/>
          </w:tcPr>
          <w:p w:rsidR="00EB40D8" w:rsidRPr="00892AB3" w:rsidRDefault="00EB40D8" w:rsidP="008F7C2C">
            <w:pPr>
              <w:spacing w:beforeLines="50" w:before="156" w:afterLines="50" w:after="156" w:line="360" w:lineRule="auto"/>
              <w:jc w:val="center"/>
              <w:rPr>
                <w:rFonts w:ascii="宋体" w:hAnsi="宋体" w:hint="eastAsia"/>
                <w:sz w:val="24"/>
              </w:rPr>
            </w:pPr>
            <w:r>
              <w:rPr>
                <w:rFonts w:ascii="宋体" w:hAnsi="宋体" w:hint="eastAsia"/>
                <w:sz w:val="24"/>
              </w:rPr>
              <w:t>2</w:t>
            </w:r>
          </w:p>
        </w:tc>
        <w:tc>
          <w:tcPr>
            <w:tcW w:w="1417" w:type="dxa"/>
            <w:shd w:val="clear" w:color="000000" w:fill="FFFFFF"/>
            <w:vAlign w:val="center"/>
          </w:tcPr>
          <w:p w:rsidR="00EB40D8" w:rsidRDefault="00EB40D8" w:rsidP="008F7C2C">
            <w:pPr>
              <w:spacing w:beforeLines="50" w:before="156" w:afterLines="50" w:after="156" w:line="360" w:lineRule="auto"/>
              <w:jc w:val="center"/>
              <w:rPr>
                <w:rFonts w:ascii="宋体" w:hAnsi="宋体" w:hint="eastAsia"/>
                <w:sz w:val="24"/>
              </w:rPr>
            </w:pPr>
            <w:r>
              <w:rPr>
                <w:rFonts w:ascii="宋体" w:hAnsi="宋体" w:hint="eastAsia"/>
                <w:sz w:val="24"/>
              </w:rPr>
              <w:t>否</w:t>
            </w:r>
          </w:p>
        </w:tc>
        <w:tc>
          <w:tcPr>
            <w:tcW w:w="4111" w:type="dxa"/>
            <w:shd w:val="clear" w:color="000000" w:fill="FFFFFF"/>
            <w:vAlign w:val="center"/>
          </w:tcPr>
          <w:p w:rsidR="00EB40D8" w:rsidRPr="009D7860" w:rsidRDefault="00EB40D8" w:rsidP="008F7C2C">
            <w:pPr>
              <w:rPr>
                <w:rFonts w:ascii="宋体" w:hAnsi="宋体" w:hint="eastAsia"/>
                <w:sz w:val="24"/>
                <w:szCs w:val="24"/>
              </w:rPr>
            </w:pPr>
            <w:r>
              <w:rPr>
                <w:rFonts w:ascii="宋体" w:hAnsi="宋体" w:hint="eastAsia"/>
                <w:sz w:val="24"/>
                <w:szCs w:val="24"/>
              </w:rPr>
              <w:t>医疗废物</w:t>
            </w:r>
            <w:r>
              <w:rPr>
                <w:rFonts w:ascii="宋体" w:hAnsi="宋体"/>
                <w:sz w:val="24"/>
                <w:szCs w:val="24"/>
              </w:rPr>
              <w:t>的高压灭菌消毒</w:t>
            </w:r>
            <w:r w:rsidRPr="00DC385B">
              <w:rPr>
                <w:rFonts w:ascii="宋体" w:hAnsi="宋体" w:hint="eastAsia"/>
                <w:sz w:val="24"/>
                <w:szCs w:val="24"/>
              </w:rPr>
              <w:t>(实验动物专用)</w:t>
            </w:r>
            <w:r>
              <w:rPr>
                <w:rFonts w:ascii="宋体" w:hAnsi="宋体" w:hint="eastAsia"/>
                <w:sz w:val="24"/>
                <w:szCs w:val="24"/>
              </w:rPr>
              <w:t>，</w:t>
            </w:r>
            <w:r w:rsidRPr="00DC385B">
              <w:rPr>
                <w:rFonts w:ascii="宋体" w:hAnsi="宋体" w:hint="eastAsia"/>
                <w:sz w:val="24"/>
                <w:szCs w:val="24"/>
              </w:rPr>
              <w:t>额定工作温度：115℃-1</w:t>
            </w:r>
            <w:r>
              <w:rPr>
                <w:rFonts w:ascii="宋体" w:hAnsi="宋体" w:hint="eastAsia"/>
                <w:sz w:val="24"/>
                <w:szCs w:val="24"/>
              </w:rPr>
              <w:t>4</w:t>
            </w:r>
            <w:r w:rsidRPr="00DC385B">
              <w:rPr>
                <w:rFonts w:ascii="宋体" w:hAnsi="宋体" w:hint="eastAsia"/>
                <w:sz w:val="24"/>
                <w:szCs w:val="24"/>
              </w:rPr>
              <w:t>4℃</w:t>
            </w:r>
            <w:r>
              <w:rPr>
                <w:rFonts w:ascii="宋体" w:hAnsi="宋体" w:hint="eastAsia"/>
                <w:sz w:val="24"/>
                <w:szCs w:val="24"/>
              </w:rPr>
              <w:t>，</w:t>
            </w:r>
            <w:r w:rsidRPr="00DC385B">
              <w:rPr>
                <w:rFonts w:ascii="宋体" w:hAnsi="宋体" w:hint="eastAsia"/>
                <w:sz w:val="24"/>
                <w:szCs w:val="24"/>
              </w:rPr>
              <w:t>蒸气排放方式：采用冷凝交换器，排出温水</w:t>
            </w:r>
            <w:r>
              <w:rPr>
                <w:rFonts w:ascii="宋体" w:hAnsi="宋体" w:hint="eastAsia"/>
                <w:sz w:val="24"/>
                <w:szCs w:val="24"/>
              </w:rPr>
              <w:t>。</w:t>
            </w:r>
          </w:p>
        </w:tc>
      </w:tr>
    </w:tbl>
    <w:p w:rsidR="00EB40D8" w:rsidRDefault="00EB40D8" w:rsidP="00EB40D8">
      <w:pPr>
        <w:spacing w:line="480" w:lineRule="exact"/>
        <w:rPr>
          <w:rFonts w:ascii="宋体" w:hAnsi="宋体" w:hint="eastAsia"/>
          <w:sz w:val="24"/>
        </w:rPr>
      </w:pPr>
      <w:r>
        <w:rPr>
          <w:rFonts w:ascii="宋体" w:hAnsi="宋体" w:hint="eastAsia"/>
          <w:sz w:val="24"/>
        </w:rPr>
        <w:t>7、资金来源：财政拨款</w:t>
      </w:r>
    </w:p>
    <w:p w:rsidR="00EB40D8" w:rsidRDefault="00EB40D8" w:rsidP="00EB40D8">
      <w:pPr>
        <w:spacing w:line="480" w:lineRule="exact"/>
        <w:jc w:val="left"/>
        <w:rPr>
          <w:rFonts w:ascii="宋体" w:hAnsi="宋体" w:hint="eastAsia"/>
          <w:kern w:val="0"/>
          <w:sz w:val="24"/>
        </w:rPr>
      </w:pPr>
      <w:r>
        <w:rPr>
          <w:rFonts w:ascii="宋体" w:hAnsi="宋体" w:hint="eastAsia"/>
          <w:kern w:val="0"/>
          <w:sz w:val="24"/>
        </w:rPr>
        <w:t>8、项目预算金</w:t>
      </w:r>
      <w:r w:rsidRPr="00D05724">
        <w:rPr>
          <w:rFonts w:ascii="宋体" w:hAnsi="宋体" w:hint="eastAsia"/>
          <w:kern w:val="0"/>
          <w:sz w:val="24"/>
        </w:rPr>
        <w:t>额：</w:t>
      </w:r>
      <w:r>
        <w:rPr>
          <w:rFonts w:ascii="宋体" w:hAnsi="宋体"/>
          <w:kern w:val="0"/>
          <w:sz w:val="24"/>
        </w:rPr>
        <w:t>300.00</w:t>
      </w:r>
      <w:r w:rsidRPr="00EE516A">
        <w:rPr>
          <w:rFonts w:ascii="宋体" w:hAnsi="宋体" w:hint="eastAsia"/>
          <w:kern w:val="0"/>
          <w:sz w:val="24"/>
        </w:rPr>
        <w:t>万元人民币</w:t>
      </w:r>
      <w:r w:rsidRPr="00D05724">
        <w:rPr>
          <w:rFonts w:ascii="宋体" w:hAnsi="宋体" w:hint="eastAsia"/>
          <w:sz w:val="24"/>
        </w:rPr>
        <w:t>。</w:t>
      </w:r>
    </w:p>
    <w:p w:rsidR="00EB40D8" w:rsidRDefault="00EB40D8" w:rsidP="00EB40D8">
      <w:pPr>
        <w:spacing w:line="480" w:lineRule="exact"/>
        <w:ind w:left="120" w:hangingChars="50" w:hanging="120"/>
        <w:rPr>
          <w:rFonts w:ascii="宋体" w:hAnsi="宋体"/>
          <w:sz w:val="24"/>
        </w:rPr>
      </w:pPr>
      <w:r>
        <w:rPr>
          <w:rFonts w:ascii="宋体" w:hAnsi="宋体" w:hint="eastAsia"/>
          <w:sz w:val="24"/>
        </w:rPr>
        <w:t>9、投标人资格要求:</w:t>
      </w:r>
      <w:r>
        <w:rPr>
          <w:rFonts w:ascii="宋体" w:hAnsi="宋体"/>
          <w:sz w:val="24"/>
        </w:rPr>
        <w:t xml:space="preserve"> </w:t>
      </w:r>
    </w:p>
    <w:p w:rsidR="00EB40D8" w:rsidRDefault="00EB40D8" w:rsidP="00EB40D8">
      <w:pPr>
        <w:spacing w:line="480" w:lineRule="exact"/>
        <w:rPr>
          <w:rFonts w:ascii="宋体" w:hAnsi="宋体" w:hint="eastAsia"/>
          <w:sz w:val="24"/>
        </w:rPr>
      </w:pPr>
      <w:r>
        <w:rPr>
          <w:rFonts w:ascii="宋体" w:hAnsi="宋体" w:hint="eastAsia"/>
          <w:sz w:val="24"/>
        </w:rPr>
        <w:t>（1）符合《中华人民共和国政府采购法》第二十二条要求</w:t>
      </w:r>
    </w:p>
    <w:p w:rsidR="00EB40D8" w:rsidRDefault="00EB40D8" w:rsidP="00EB40D8">
      <w:pPr>
        <w:spacing w:line="480" w:lineRule="exact"/>
        <w:rPr>
          <w:rFonts w:ascii="宋体" w:hAnsi="宋体"/>
          <w:sz w:val="24"/>
        </w:rPr>
      </w:pPr>
      <w:r>
        <w:rPr>
          <w:rFonts w:ascii="宋体" w:hAnsi="宋体"/>
          <w:sz w:val="24"/>
        </w:rPr>
        <w:t xml:space="preserve">　</w:t>
      </w:r>
      <w:r>
        <w:rPr>
          <w:rFonts w:ascii="宋体" w:hAnsi="宋体" w:hint="eastAsia"/>
          <w:sz w:val="24"/>
        </w:rPr>
        <w:t xml:space="preserve">  </w:t>
      </w:r>
      <w:r>
        <w:rPr>
          <w:rFonts w:ascii="宋体" w:hAnsi="宋体"/>
          <w:sz w:val="24"/>
        </w:rPr>
        <w:t>① 具有独立承担民事责任的能力；</w:t>
      </w:r>
    </w:p>
    <w:p w:rsidR="00EB40D8" w:rsidRDefault="00EB40D8" w:rsidP="00EB40D8">
      <w:pPr>
        <w:spacing w:line="480" w:lineRule="exact"/>
        <w:rPr>
          <w:rFonts w:ascii="宋体" w:hAnsi="宋体"/>
          <w:sz w:val="24"/>
        </w:rPr>
      </w:pPr>
      <w:r>
        <w:rPr>
          <w:rFonts w:ascii="宋体" w:hAnsi="宋体"/>
          <w:sz w:val="24"/>
        </w:rPr>
        <w:t xml:space="preserve">　　② 具有良好的商业信誉和健全的财务会计制度；</w:t>
      </w:r>
      <w:r>
        <w:rPr>
          <w:rFonts w:ascii="宋体" w:hAnsi="宋体" w:hint="eastAsia"/>
          <w:sz w:val="24"/>
        </w:rPr>
        <w:t xml:space="preserve"> </w:t>
      </w:r>
    </w:p>
    <w:p w:rsidR="00EB40D8" w:rsidRDefault="00EB40D8" w:rsidP="00EB40D8">
      <w:pPr>
        <w:spacing w:line="480" w:lineRule="exact"/>
        <w:rPr>
          <w:rFonts w:ascii="宋体" w:hAnsi="宋体"/>
          <w:sz w:val="24"/>
        </w:rPr>
      </w:pPr>
      <w:r>
        <w:rPr>
          <w:rFonts w:ascii="宋体" w:hAnsi="宋体"/>
          <w:sz w:val="24"/>
        </w:rPr>
        <w:t xml:space="preserve">　　③ 具有履行合同所必需的设备和专业技术能力；</w:t>
      </w:r>
    </w:p>
    <w:p w:rsidR="00EB40D8" w:rsidRDefault="00EB40D8" w:rsidP="00EB40D8">
      <w:pPr>
        <w:spacing w:line="480" w:lineRule="exact"/>
        <w:rPr>
          <w:rFonts w:ascii="宋体" w:hAnsi="宋体"/>
          <w:sz w:val="24"/>
        </w:rPr>
      </w:pPr>
      <w:r>
        <w:rPr>
          <w:rFonts w:ascii="宋体" w:hAnsi="宋体"/>
          <w:sz w:val="24"/>
        </w:rPr>
        <w:t xml:space="preserve">　　④ 有依法缴纳税收和社会保障资金的良好记录；</w:t>
      </w:r>
    </w:p>
    <w:p w:rsidR="00EB40D8" w:rsidRDefault="00EB40D8" w:rsidP="00EB40D8">
      <w:pPr>
        <w:spacing w:line="480" w:lineRule="exact"/>
        <w:rPr>
          <w:rFonts w:ascii="宋体" w:hAnsi="宋体"/>
          <w:sz w:val="24"/>
        </w:rPr>
      </w:pPr>
      <w:r>
        <w:rPr>
          <w:rFonts w:ascii="宋体" w:hAnsi="宋体"/>
          <w:sz w:val="24"/>
        </w:rPr>
        <w:t xml:space="preserve">　　⑤ 参加政府采购活动前三年内，在经营活动中没有重大违法记录；</w:t>
      </w:r>
    </w:p>
    <w:p w:rsidR="00EB40D8" w:rsidRDefault="00EB40D8" w:rsidP="00EB40D8">
      <w:pPr>
        <w:spacing w:line="480" w:lineRule="exact"/>
        <w:rPr>
          <w:rFonts w:ascii="宋体" w:hAnsi="宋体"/>
          <w:sz w:val="24"/>
        </w:rPr>
      </w:pPr>
      <w:r>
        <w:rPr>
          <w:rFonts w:ascii="宋体" w:hAnsi="宋体"/>
          <w:sz w:val="24"/>
        </w:rPr>
        <w:lastRenderedPageBreak/>
        <w:t xml:space="preserve">　　⑥ 法律、行政法规规定的其他条件。</w:t>
      </w:r>
    </w:p>
    <w:p w:rsidR="00EB40D8" w:rsidRDefault="00EB40D8" w:rsidP="00EB40D8">
      <w:pPr>
        <w:spacing w:line="480" w:lineRule="exact"/>
        <w:rPr>
          <w:rFonts w:ascii="宋体" w:hAnsi="宋体" w:hint="eastAsia"/>
          <w:sz w:val="24"/>
        </w:rPr>
      </w:pPr>
      <w:r>
        <w:rPr>
          <w:rFonts w:ascii="宋体" w:hAnsi="宋体" w:hint="eastAsia"/>
          <w:sz w:val="24"/>
        </w:rPr>
        <w:t>（2）必须购买招标文件并登记备案，未购买招标文件并登记备案的潜在投标人均无资格参加本次投标；</w:t>
      </w:r>
    </w:p>
    <w:p w:rsidR="00EB40D8" w:rsidRDefault="00EB40D8" w:rsidP="00EB40D8">
      <w:pPr>
        <w:spacing w:line="480" w:lineRule="exact"/>
        <w:jc w:val="left"/>
        <w:rPr>
          <w:rFonts w:ascii="宋体" w:hAnsi="宋体" w:hint="eastAsia"/>
          <w:sz w:val="24"/>
        </w:rPr>
      </w:pPr>
      <w:r>
        <w:rPr>
          <w:rFonts w:ascii="宋体" w:hAnsi="宋体" w:hint="eastAsia"/>
          <w:sz w:val="24"/>
        </w:rPr>
        <w:t>（3）投标人必须按照招标公告的规定，向招标代理机构登记备案，获得招标文件。</w:t>
      </w:r>
    </w:p>
    <w:p w:rsidR="00EB40D8" w:rsidRDefault="00EB40D8" w:rsidP="00EB40D8">
      <w:pPr>
        <w:spacing w:line="480" w:lineRule="exact"/>
        <w:jc w:val="left"/>
        <w:rPr>
          <w:rFonts w:ascii="宋体" w:hAnsi="宋体" w:hint="eastAsia"/>
          <w:sz w:val="24"/>
        </w:rPr>
      </w:pPr>
      <w:r>
        <w:rPr>
          <w:rFonts w:ascii="宋体" w:hAnsi="宋体" w:hint="eastAsia"/>
          <w:sz w:val="24"/>
        </w:rPr>
        <w:t>（4）投标人须符合《财政部关于在政府采购活动中查询及使用信用记录有关问题的通知》（财库〔2016〕125号）的相关要求。</w:t>
      </w:r>
    </w:p>
    <w:p w:rsidR="00EB40D8" w:rsidRDefault="00EB40D8" w:rsidP="00EB40D8">
      <w:pPr>
        <w:spacing w:line="480" w:lineRule="exact"/>
        <w:rPr>
          <w:rFonts w:ascii="宋体" w:hAnsi="宋体"/>
          <w:sz w:val="24"/>
        </w:rPr>
      </w:pPr>
      <w:r w:rsidRPr="00CC07BE">
        <w:rPr>
          <w:rFonts w:ascii="宋体" w:hAnsi="宋体" w:hint="eastAsia"/>
          <w:sz w:val="24"/>
        </w:rPr>
        <w:t>（</w:t>
      </w:r>
      <w:r w:rsidRPr="00CC07BE">
        <w:rPr>
          <w:rFonts w:ascii="宋体" w:hAnsi="宋体"/>
          <w:sz w:val="24"/>
        </w:rPr>
        <w:t>5</w:t>
      </w:r>
      <w:r w:rsidRPr="00CC07BE">
        <w:rPr>
          <w:rFonts w:ascii="宋体" w:hAnsi="宋体" w:hint="eastAsia"/>
          <w:sz w:val="24"/>
        </w:rPr>
        <w:t>）不接受联合体投标。</w:t>
      </w:r>
    </w:p>
    <w:p w:rsidR="00EB40D8" w:rsidRPr="00CC07BE" w:rsidRDefault="00EB40D8" w:rsidP="00EB40D8">
      <w:pPr>
        <w:spacing w:line="480" w:lineRule="exact"/>
        <w:rPr>
          <w:rFonts w:ascii="宋体" w:hAnsi="宋体"/>
          <w:sz w:val="24"/>
        </w:rPr>
      </w:pPr>
      <w:r w:rsidRPr="00CC07BE">
        <w:rPr>
          <w:rFonts w:ascii="宋体" w:hAnsi="宋体" w:hint="eastAsia"/>
          <w:sz w:val="24"/>
        </w:rPr>
        <w:t xml:space="preserve">10、投标报名时间及招标文件发售时间：即日起至 </w:t>
      </w:r>
      <w:r w:rsidRPr="00621006">
        <w:rPr>
          <w:rFonts w:ascii="宋体" w:hAnsi="宋体" w:hint="eastAsia"/>
          <w:sz w:val="24"/>
        </w:rPr>
        <w:t>201</w:t>
      </w:r>
      <w:r w:rsidRPr="00621006">
        <w:rPr>
          <w:rFonts w:ascii="宋体" w:hAnsi="宋体"/>
          <w:sz w:val="24"/>
        </w:rPr>
        <w:t>8</w:t>
      </w:r>
      <w:r w:rsidRPr="00621006">
        <w:rPr>
          <w:rFonts w:ascii="宋体" w:hAnsi="宋体" w:hint="eastAsia"/>
          <w:sz w:val="24"/>
        </w:rPr>
        <w:t>年</w:t>
      </w:r>
      <w:r w:rsidRPr="00621006">
        <w:rPr>
          <w:rFonts w:ascii="宋体" w:hAnsi="宋体"/>
          <w:sz w:val="24"/>
        </w:rPr>
        <w:t>0</w:t>
      </w:r>
      <w:r>
        <w:rPr>
          <w:rFonts w:ascii="宋体" w:hAnsi="宋体"/>
          <w:sz w:val="24"/>
        </w:rPr>
        <w:t>5</w:t>
      </w:r>
      <w:r w:rsidRPr="00621006">
        <w:rPr>
          <w:rFonts w:ascii="宋体" w:hAnsi="宋体" w:hint="eastAsia"/>
          <w:sz w:val="24"/>
        </w:rPr>
        <w:t>月</w:t>
      </w:r>
      <w:r>
        <w:rPr>
          <w:rFonts w:ascii="宋体" w:hAnsi="宋体"/>
          <w:sz w:val="24"/>
        </w:rPr>
        <w:t>29</w:t>
      </w:r>
      <w:r w:rsidRPr="00621006">
        <w:rPr>
          <w:rFonts w:ascii="宋体" w:hAnsi="宋体" w:hint="eastAsia"/>
          <w:sz w:val="24"/>
        </w:rPr>
        <w:t>日止</w:t>
      </w:r>
      <w:r w:rsidRPr="00CC07BE">
        <w:rPr>
          <w:rFonts w:ascii="宋体" w:hAnsi="宋体" w:hint="eastAsia"/>
          <w:sz w:val="24"/>
        </w:rPr>
        <w:t>（法定节假日除外)，每天上午9:00-11：30，下午13：30-16:00(北京时间)。</w:t>
      </w:r>
    </w:p>
    <w:p w:rsidR="00EB40D8" w:rsidRDefault="00EB40D8" w:rsidP="00EB40D8">
      <w:pPr>
        <w:spacing w:line="480" w:lineRule="exact"/>
        <w:rPr>
          <w:rFonts w:ascii="宋体" w:hAnsi="宋体"/>
          <w:sz w:val="24"/>
        </w:rPr>
      </w:pPr>
      <w:r w:rsidRPr="00CC07BE">
        <w:rPr>
          <w:rFonts w:ascii="宋体" w:hAnsi="宋体" w:hint="eastAsia"/>
          <w:sz w:val="24"/>
        </w:rPr>
        <w:t>11、招标文件发售地点：北京宏信天诚国际招标有限公司（北京市海淀区复兴路乙12</w:t>
      </w:r>
      <w:r>
        <w:rPr>
          <w:rFonts w:ascii="宋体" w:hAnsi="宋体" w:hint="eastAsia"/>
          <w:sz w:val="24"/>
        </w:rPr>
        <w:t>号，中国铝业大厦6层620室）</w:t>
      </w:r>
    </w:p>
    <w:p w:rsidR="00EB40D8" w:rsidRPr="00CC07BE" w:rsidRDefault="00EB40D8" w:rsidP="00EB40D8">
      <w:pPr>
        <w:spacing w:line="480" w:lineRule="exact"/>
        <w:rPr>
          <w:rFonts w:ascii="宋体" w:hAnsi="宋体"/>
          <w:sz w:val="24"/>
        </w:rPr>
      </w:pPr>
      <w:r>
        <w:rPr>
          <w:rFonts w:ascii="宋体" w:hAnsi="宋体" w:hint="eastAsia"/>
          <w:sz w:val="24"/>
        </w:rPr>
        <w:t>12、招标文件售价：每包500元人民币，招标文件售后不退（如需邮购，另加</w:t>
      </w:r>
      <w:r>
        <w:rPr>
          <w:rFonts w:ascii="宋体" w:hAnsi="宋体"/>
          <w:sz w:val="24"/>
        </w:rPr>
        <w:t>100</w:t>
      </w:r>
      <w:r>
        <w:rPr>
          <w:rFonts w:ascii="宋体" w:hAnsi="宋体" w:hint="eastAsia"/>
          <w:sz w:val="24"/>
        </w:rPr>
        <w:t>元人</w:t>
      </w:r>
      <w:r w:rsidRPr="00CC07BE">
        <w:rPr>
          <w:rFonts w:ascii="宋体" w:hAnsi="宋体" w:hint="eastAsia"/>
          <w:sz w:val="24"/>
        </w:rPr>
        <w:t>民币邮寄费，但对邮寄途中的延误或遗失不承担任何责任）。</w:t>
      </w:r>
    </w:p>
    <w:p w:rsidR="00EB40D8" w:rsidRPr="00CC07BE" w:rsidRDefault="00EB40D8" w:rsidP="00EB40D8">
      <w:pPr>
        <w:spacing w:line="480" w:lineRule="exact"/>
        <w:rPr>
          <w:rFonts w:ascii="宋体" w:hAnsi="宋体"/>
          <w:sz w:val="24"/>
        </w:rPr>
      </w:pPr>
      <w:r w:rsidRPr="00CC07BE">
        <w:rPr>
          <w:rFonts w:ascii="宋体" w:hAnsi="宋体" w:hint="eastAsia"/>
          <w:sz w:val="24"/>
        </w:rPr>
        <w:t>13、投标文件递交截止时间：</w:t>
      </w:r>
      <w:r w:rsidRPr="00621006">
        <w:rPr>
          <w:rFonts w:ascii="宋体" w:hAnsi="宋体" w:hint="eastAsia"/>
          <w:sz w:val="24"/>
        </w:rPr>
        <w:t>201</w:t>
      </w:r>
      <w:r w:rsidRPr="00621006">
        <w:rPr>
          <w:rFonts w:ascii="宋体" w:hAnsi="宋体"/>
          <w:sz w:val="24"/>
        </w:rPr>
        <w:t>8</w:t>
      </w:r>
      <w:r w:rsidRPr="00621006">
        <w:rPr>
          <w:rFonts w:ascii="宋体" w:hAnsi="宋体" w:hint="eastAsia"/>
          <w:sz w:val="24"/>
        </w:rPr>
        <w:t>年</w:t>
      </w:r>
      <w:r w:rsidRPr="00621006">
        <w:rPr>
          <w:rFonts w:ascii="宋体" w:hAnsi="宋体"/>
          <w:sz w:val="24"/>
        </w:rPr>
        <w:t>0</w:t>
      </w:r>
      <w:r>
        <w:rPr>
          <w:rFonts w:ascii="宋体" w:hAnsi="宋体"/>
          <w:sz w:val="24"/>
        </w:rPr>
        <w:t>6</w:t>
      </w:r>
      <w:r w:rsidRPr="00621006">
        <w:rPr>
          <w:rFonts w:ascii="宋体" w:hAnsi="宋体" w:hint="eastAsia"/>
          <w:sz w:val="24"/>
        </w:rPr>
        <w:t>月</w:t>
      </w:r>
      <w:r>
        <w:rPr>
          <w:rFonts w:ascii="宋体" w:hAnsi="宋体"/>
          <w:sz w:val="24"/>
        </w:rPr>
        <w:t>13</w:t>
      </w:r>
      <w:r w:rsidRPr="00621006">
        <w:rPr>
          <w:rFonts w:ascii="宋体" w:hAnsi="宋体" w:hint="eastAsia"/>
          <w:sz w:val="24"/>
        </w:rPr>
        <w:t>日</w:t>
      </w:r>
      <w:r>
        <w:rPr>
          <w:rFonts w:ascii="宋体" w:hAnsi="宋体" w:hint="eastAsia"/>
          <w:sz w:val="24"/>
        </w:rPr>
        <w:t>上午9:</w:t>
      </w:r>
      <w:r>
        <w:rPr>
          <w:rFonts w:ascii="宋体" w:hAnsi="宋体"/>
          <w:sz w:val="24"/>
        </w:rPr>
        <w:t>3</w:t>
      </w:r>
      <w:r>
        <w:rPr>
          <w:rFonts w:ascii="宋体" w:hAnsi="宋体" w:hint="eastAsia"/>
          <w:sz w:val="24"/>
        </w:rPr>
        <w:t>0</w:t>
      </w:r>
      <w:r w:rsidRPr="00CC07BE">
        <w:rPr>
          <w:rFonts w:ascii="宋体" w:hAnsi="宋体"/>
          <w:sz w:val="24"/>
        </w:rPr>
        <w:t>（北京时间）</w:t>
      </w:r>
    </w:p>
    <w:p w:rsidR="00EB40D8" w:rsidRPr="00CC07BE" w:rsidRDefault="00EB40D8" w:rsidP="00EB40D8">
      <w:pPr>
        <w:spacing w:line="480" w:lineRule="exact"/>
        <w:rPr>
          <w:rFonts w:ascii="宋体" w:hAnsi="宋体"/>
          <w:sz w:val="24"/>
        </w:rPr>
      </w:pPr>
      <w:r w:rsidRPr="00CC07BE">
        <w:rPr>
          <w:rFonts w:ascii="宋体" w:hAnsi="宋体" w:hint="eastAsia"/>
          <w:sz w:val="24"/>
        </w:rPr>
        <w:t>14、投标文件递交截止时间暨开标时间：</w:t>
      </w:r>
      <w:r w:rsidRPr="00621006">
        <w:rPr>
          <w:rFonts w:ascii="宋体" w:hAnsi="宋体" w:hint="eastAsia"/>
          <w:sz w:val="24"/>
        </w:rPr>
        <w:t>201</w:t>
      </w:r>
      <w:r w:rsidRPr="00621006">
        <w:rPr>
          <w:rFonts w:ascii="宋体" w:hAnsi="宋体"/>
          <w:sz w:val="24"/>
        </w:rPr>
        <w:t>8</w:t>
      </w:r>
      <w:r w:rsidRPr="00621006">
        <w:rPr>
          <w:rFonts w:ascii="宋体" w:hAnsi="宋体" w:hint="eastAsia"/>
          <w:sz w:val="24"/>
        </w:rPr>
        <w:t>年</w:t>
      </w:r>
      <w:r w:rsidRPr="00621006">
        <w:rPr>
          <w:rFonts w:ascii="宋体" w:hAnsi="宋体"/>
          <w:sz w:val="24"/>
        </w:rPr>
        <w:t>0</w:t>
      </w:r>
      <w:r>
        <w:rPr>
          <w:rFonts w:ascii="宋体" w:hAnsi="宋体"/>
          <w:sz w:val="24"/>
        </w:rPr>
        <w:t>6</w:t>
      </w:r>
      <w:r w:rsidRPr="00621006">
        <w:rPr>
          <w:rFonts w:ascii="宋体" w:hAnsi="宋体" w:hint="eastAsia"/>
          <w:sz w:val="24"/>
        </w:rPr>
        <w:t>月</w:t>
      </w:r>
      <w:r>
        <w:rPr>
          <w:rFonts w:ascii="宋体" w:hAnsi="宋体"/>
          <w:sz w:val="24"/>
        </w:rPr>
        <w:t>13</w:t>
      </w:r>
      <w:r w:rsidRPr="00621006">
        <w:rPr>
          <w:rFonts w:ascii="宋体" w:hAnsi="宋体" w:hint="eastAsia"/>
          <w:sz w:val="24"/>
        </w:rPr>
        <w:t>日</w:t>
      </w:r>
      <w:r>
        <w:rPr>
          <w:rFonts w:ascii="宋体" w:hAnsi="宋体" w:hint="eastAsia"/>
          <w:sz w:val="24"/>
        </w:rPr>
        <w:t>上午9:30</w:t>
      </w:r>
      <w:r w:rsidRPr="00CC07BE">
        <w:rPr>
          <w:rFonts w:ascii="宋体" w:hAnsi="宋体"/>
          <w:sz w:val="24"/>
        </w:rPr>
        <w:t>（北京时间）</w:t>
      </w:r>
    </w:p>
    <w:p w:rsidR="00EB40D8" w:rsidRPr="0096229E" w:rsidRDefault="00EB40D8" w:rsidP="00EB40D8">
      <w:pPr>
        <w:spacing w:line="480" w:lineRule="exact"/>
        <w:rPr>
          <w:rFonts w:ascii="宋体" w:hAnsi="宋体"/>
          <w:sz w:val="24"/>
        </w:rPr>
      </w:pPr>
      <w:r w:rsidRPr="00CC07BE">
        <w:rPr>
          <w:rFonts w:ascii="宋体" w:hAnsi="宋体" w:hint="eastAsia"/>
          <w:sz w:val="24"/>
        </w:rPr>
        <w:t>15、投标文件递交及开标地点：北京市海淀区复兴路乙12号中国铝业大厦4层北侧楼道东头第</w:t>
      </w:r>
      <w:r>
        <w:rPr>
          <w:rFonts w:ascii="宋体" w:hAnsi="宋体" w:hint="eastAsia"/>
          <w:sz w:val="24"/>
        </w:rPr>
        <w:t>三</w:t>
      </w:r>
      <w:r w:rsidRPr="00CC07BE">
        <w:rPr>
          <w:rFonts w:ascii="宋体" w:hAnsi="宋体" w:hint="eastAsia"/>
          <w:sz w:val="24"/>
        </w:rPr>
        <w:t>会议室。</w:t>
      </w:r>
    </w:p>
    <w:p w:rsidR="00EB40D8" w:rsidRDefault="00EB40D8" w:rsidP="00EB40D8">
      <w:pPr>
        <w:spacing w:line="480" w:lineRule="exact"/>
        <w:rPr>
          <w:rFonts w:ascii="宋体" w:hAnsi="宋体"/>
          <w:sz w:val="24"/>
        </w:rPr>
      </w:pPr>
      <w:r>
        <w:rPr>
          <w:rFonts w:ascii="宋体" w:hAnsi="宋体" w:hint="eastAsia"/>
          <w:kern w:val="0"/>
          <w:sz w:val="24"/>
        </w:rPr>
        <w:t>16、评标方法：综合评分法。</w:t>
      </w:r>
    </w:p>
    <w:p w:rsidR="00EB40D8" w:rsidRDefault="00EB40D8" w:rsidP="00EB40D8">
      <w:pPr>
        <w:spacing w:line="480" w:lineRule="exact"/>
        <w:rPr>
          <w:rFonts w:ascii="宋体" w:hAnsi="宋体"/>
          <w:sz w:val="24"/>
        </w:rPr>
      </w:pPr>
      <w:r>
        <w:rPr>
          <w:rFonts w:ascii="宋体" w:hAnsi="宋体" w:hint="eastAsia"/>
          <w:sz w:val="24"/>
        </w:rPr>
        <w:t>17、领取招标文件时须提供以下资料，复印件装订成册；经检查合格，方可领取本项目的招标文件：</w:t>
      </w:r>
    </w:p>
    <w:p w:rsidR="00EB40D8" w:rsidRDefault="00EB40D8" w:rsidP="00EB40D8">
      <w:pPr>
        <w:spacing w:line="480" w:lineRule="exact"/>
        <w:ind w:left="600" w:hangingChars="250" w:hanging="600"/>
        <w:rPr>
          <w:rFonts w:ascii="宋体" w:hAnsi="宋体" w:hint="eastAsia"/>
          <w:sz w:val="24"/>
        </w:rPr>
      </w:pPr>
      <w:r>
        <w:rPr>
          <w:rFonts w:ascii="宋体" w:hAnsi="宋体" w:hint="eastAsia"/>
          <w:sz w:val="24"/>
        </w:rPr>
        <w:t>（1）有效的企业法人营业执照或事业单位法人证书（复印件加盖本单位公章）</w:t>
      </w:r>
    </w:p>
    <w:p w:rsidR="00EB40D8" w:rsidRDefault="00EB40D8" w:rsidP="00EB40D8">
      <w:pPr>
        <w:spacing w:line="480" w:lineRule="exact"/>
        <w:ind w:left="600" w:hangingChars="250" w:hanging="600"/>
        <w:rPr>
          <w:rFonts w:ascii="宋体" w:hAnsi="宋体" w:hint="eastAsia"/>
          <w:sz w:val="24"/>
        </w:rPr>
      </w:pPr>
      <w:r>
        <w:rPr>
          <w:rFonts w:ascii="宋体" w:hAnsi="宋体" w:hint="eastAsia"/>
          <w:sz w:val="24"/>
        </w:rPr>
        <w:t>（2）税务登记证（复印件加盖本单位公章，三证合一的可不提供）；</w:t>
      </w:r>
    </w:p>
    <w:p w:rsidR="00EB40D8" w:rsidRDefault="00EB40D8" w:rsidP="00EB40D8">
      <w:pPr>
        <w:spacing w:line="480" w:lineRule="exact"/>
        <w:ind w:left="600" w:hangingChars="250" w:hanging="600"/>
        <w:rPr>
          <w:rFonts w:ascii="宋体" w:hAnsi="宋体" w:hint="eastAsia"/>
          <w:sz w:val="24"/>
        </w:rPr>
      </w:pPr>
      <w:r>
        <w:rPr>
          <w:rFonts w:ascii="宋体" w:hAnsi="宋体" w:hint="eastAsia"/>
          <w:sz w:val="24"/>
        </w:rPr>
        <w:t>（3）法定代表人授权委托书原件（须包含购买本项目招标文件的授权）；</w:t>
      </w:r>
    </w:p>
    <w:p w:rsidR="00EB40D8" w:rsidRDefault="00EB40D8" w:rsidP="00EB40D8">
      <w:pPr>
        <w:spacing w:line="480" w:lineRule="exact"/>
        <w:ind w:left="600" w:hangingChars="250" w:hanging="600"/>
        <w:rPr>
          <w:rFonts w:ascii="宋体" w:hAnsi="宋体" w:hint="eastAsia"/>
          <w:sz w:val="24"/>
        </w:rPr>
      </w:pPr>
      <w:r>
        <w:rPr>
          <w:rFonts w:ascii="宋体" w:hAnsi="宋体" w:hint="eastAsia"/>
          <w:sz w:val="24"/>
        </w:rPr>
        <w:t>（4）法人授权代表本人身份证（复印件加盖本单位公章）；</w:t>
      </w:r>
    </w:p>
    <w:p w:rsidR="00EB40D8" w:rsidRDefault="00EB40D8" w:rsidP="00EB40D8">
      <w:pPr>
        <w:spacing w:line="480" w:lineRule="exact"/>
        <w:ind w:left="600" w:hangingChars="250" w:hanging="600"/>
        <w:rPr>
          <w:rFonts w:ascii="宋体" w:hAnsi="宋体" w:hint="eastAsia"/>
          <w:sz w:val="24"/>
        </w:rPr>
      </w:pPr>
      <w:r>
        <w:rPr>
          <w:rFonts w:ascii="宋体" w:hAnsi="宋体" w:hint="eastAsia"/>
          <w:sz w:val="24"/>
        </w:rPr>
        <w:t>（5）近半年内任意三个月的缴纳社会保障资金的入账票据凭证（按月缴纳）或上年度缴纳社会保障资金的入账票据凭证（按年度缴纳）或相关部门出具的有效证明文件（复印件须加盖本单位公章）；</w:t>
      </w:r>
    </w:p>
    <w:p w:rsidR="00EB40D8" w:rsidRDefault="00EB40D8" w:rsidP="00EB40D8">
      <w:pPr>
        <w:spacing w:line="480" w:lineRule="exact"/>
        <w:ind w:left="600" w:hangingChars="250" w:hanging="600"/>
        <w:rPr>
          <w:rFonts w:ascii="宋体" w:hAnsi="宋体" w:hint="eastAsia"/>
          <w:sz w:val="24"/>
        </w:rPr>
      </w:pPr>
      <w:r>
        <w:rPr>
          <w:rFonts w:ascii="宋体" w:hAnsi="宋体" w:hint="eastAsia"/>
          <w:sz w:val="24"/>
        </w:rPr>
        <w:lastRenderedPageBreak/>
        <w:t>（6）近半年内任意一个月的纳税有效凭据（按月纳税），或上年度纳税的有效凭据（按年度纳税）或相关部门出具的有效证明文件（复印件须加盖本单位公章）；</w:t>
      </w:r>
    </w:p>
    <w:p w:rsidR="00EB40D8" w:rsidRDefault="00EB40D8" w:rsidP="00EB40D8">
      <w:pPr>
        <w:spacing w:line="480" w:lineRule="exact"/>
        <w:ind w:left="600" w:hangingChars="250" w:hanging="600"/>
        <w:rPr>
          <w:rFonts w:ascii="宋体" w:hAnsi="宋体" w:hint="eastAsia"/>
          <w:sz w:val="24"/>
        </w:rPr>
      </w:pPr>
      <w:r>
        <w:rPr>
          <w:rFonts w:ascii="宋体" w:hAnsi="宋体" w:hint="eastAsia"/>
          <w:sz w:val="24"/>
        </w:rPr>
        <w:t>（7）信用记录查询证明材料；根据财政部《关于在政府采购活动中查询及使用信用记录有关问题的通知》（财库〔2016〕125号），投标人须通过“信用中国”网站(www.creditchina.gov.cn)、中国政府采购网(www.ccgp.gov.cn)等渠道查询投标截止日前相关信用记录，对列入失信被执行人、重大税收违法案件当事人名单、政府采购严重违法失信行为记录名单的供应商，拒绝其参与政府采购活动。</w:t>
      </w:r>
    </w:p>
    <w:p w:rsidR="00EB40D8" w:rsidRDefault="00EB40D8" w:rsidP="00EB40D8">
      <w:pPr>
        <w:spacing w:line="480" w:lineRule="exact"/>
        <w:ind w:leftChars="284" w:left="596"/>
        <w:rPr>
          <w:rFonts w:ascii="宋体" w:hAnsi="宋体" w:hint="eastAsia"/>
          <w:sz w:val="24"/>
        </w:rPr>
      </w:pPr>
      <w:r>
        <w:rPr>
          <w:rFonts w:ascii="宋体" w:hAnsi="宋体" w:hint="eastAsia"/>
          <w:sz w:val="24"/>
        </w:rPr>
        <w:t>①投标人须提交在规定网站查询到的信用记录结果网页截屏,并加盖投标人公章。</w:t>
      </w:r>
    </w:p>
    <w:p w:rsidR="00EB40D8" w:rsidRDefault="00EB40D8" w:rsidP="00EB40D8">
      <w:pPr>
        <w:spacing w:line="480" w:lineRule="exact"/>
        <w:ind w:leftChars="270" w:left="567"/>
        <w:rPr>
          <w:rFonts w:ascii="宋体" w:hAnsi="宋体" w:hint="eastAsia"/>
          <w:sz w:val="24"/>
        </w:rPr>
      </w:pPr>
      <w:r>
        <w:rPr>
          <w:rFonts w:ascii="宋体" w:hAnsi="宋体" w:hint="eastAsia"/>
          <w:sz w:val="24"/>
        </w:rPr>
        <w:t>②网页截屏中应能显示公司名称、信用记录情况、查询时间等主要内容。</w:t>
      </w:r>
    </w:p>
    <w:p w:rsidR="00EB40D8" w:rsidRPr="00680E3A" w:rsidRDefault="00EB40D8" w:rsidP="00EB40D8">
      <w:pPr>
        <w:spacing w:line="480" w:lineRule="exact"/>
        <w:ind w:leftChars="285" w:left="598"/>
        <w:rPr>
          <w:rFonts w:ascii="宋体" w:hAnsi="宋体" w:hint="eastAsia"/>
          <w:sz w:val="24"/>
        </w:rPr>
      </w:pPr>
      <w:r>
        <w:rPr>
          <w:rFonts w:ascii="宋体" w:hAnsi="宋体" w:hint="eastAsia"/>
          <w:sz w:val="24"/>
        </w:rPr>
        <w:t>③信用记录网页查询结果包括：无法查到相关信息、无不良记录、有不良记录三种情形。前两种情形视为无不良记录。</w:t>
      </w:r>
    </w:p>
    <w:p w:rsidR="00EB40D8" w:rsidRPr="00EB1F5D" w:rsidRDefault="00EB40D8" w:rsidP="00EB40D8">
      <w:pPr>
        <w:spacing w:line="480" w:lineRule="exact"/>
        <w:rPr>
          <w:rFonts w:ascii="宋体" w:hAnsi="宋体" w:hint="eastAsia"/>
          <w:sz w:val="24"/>
        </w:rPr>
      </w:pPr>
      <w:r>
        <w:rPr>
          <w:rFonts w:ascii="宋体" w:hAnsi="宋体" w:hint="eastAsia"/>
          <w:sz w:val="24"/>
        </w:rPr>
        <w:t>18、</w:t>
      </w:r>
      <w:r>
        <w:rPr>
          <w:rFonts w:ascii="宋体" w:hAnsi="宋体" w:cs="宋体" w:hint="eastAsia"/>
          <w:kern w:val="0"/>
          <w:sz w:val="24"/>
        </w:rPr>
        <w:t>本项目公告期限为自招标公告发布之日起5个工作日。</w:t>
      </w:r>
    </w:p>
    <w:p w:rsidR="00EB40D8" w:rsidRDefault="00EB40D8" w:rsidP="00EB40D8">
      <w:pPr>
        <w:spacing w:line="480" w:lineRule="exact"/>
        <w:rPr>
          <w:rFonts w:ascii="宋体" w:hAnsi="宋体"/>
          <w:sz w:val="24"/>
        </w:rPr>
      </w:pPr>
      <w:r>
        <w:rPr>
          <w:rFonts w:ascii="宋体" w:hAnsi="宋体" w:hint="eastAsia"/>
          <w:sz w:val="24"/>
        </w:rPr>
        <w:t>1</w:t>
      </w:r>
      <w:r>
        <w:rPr>
          <w:rFonts w:ascii="宋体" w:hAnsi="宋体"/>
          <w:sz w:val="24"/>
        </w:rPr>
        <w:t>9</w:t>
      </w:r>
      <w:r>
        <w:rPr>
          <w:rFonts w:ascii="宋体" w:hAnsi="宋体" w:hint="eastAsia"/>
          <w:sz w:val="24"/>
        </w:rPr>
        <w:t>、凡对本次招标提出询问，请与北京宏信天诚国际招标有限公司联系（技术方面的询问请以信函或传真的形式）。</w:t>
      </w:r>
    </w:p>
    <w:p w:rsidR="00EB40D8" w:rsidRPr="00EF69B1" w:rsidRDefault="00EB40D8" w:rsidP="00EB40D8">
      <w:pPr>
        <w:spacing w:line="480" w:lineRule="exact"/>
        <w:ind w:left="600" w:hangingChars="250" w:hanging="600"/>
        <w:rPr>
          <w:rFonts w:ascii="宋体" w:hAnsi="宋体" w:hint="eastAsia"/>
          <w:sz w:val="24"/>
        </w:rPr>
      </w:pPr>
      <w:r>
        <w:rPr>
          <w:rFonts w:ascii="宋体" w:hAnsi="宋体" w:hint="eastAsia"/>
          <w:sz w:val="24"/>
        </w:rPr>
        <w:t>20、</w:t>
      </w:r>
      <w:r w:rsidRPr="00EF69B1">
        <w:rPr>
          <w:rFonts w:ascii="宋体" w:hAnsi="宋体" w:hint="eastAsia"/>
          <w:sz w:val="24"/>
        </w:rPr>
        <w:t>踏勘及答疑会</w:t>
      </w:r>
    </w:p>
    <w:p w:rsidR="00EB40D8" w:rsidRPr="00EF69B1" w:rsidRDefault="00EB40D8" w:rsidP="00EB40D8">
      <w:pPr>
        <w:spacing w:line="480" w:lineRule="exact"/>
        <w:rPr>
          <w:rFonts w:ascii="宋体" w:hAnsi="宋体" w:hint="eastAsia"/>
          <w:sz w:val="24"/>
        </w:rPr>
      </w:pPr>
      <w:r w:rsidRPr="00EF69B1">
        <w:rPr>
          <w:rFonts w:ascii="宋体" w:hAnsi="宋体" w:hint="eastAsia"/>
          <w:sz w:val="24"/>
        </w:rPr>
        <w:t>投标人</w:t>
      </w:r>
      <w:r>
        <w:rPr>
          <w:rFonts w:ascii="宋体" w:hAnsi="宋体" w:hint="eastAsia"/>
          <w:sz w:val="24"/>
        </w:rPr>
        <w:t>应</w:t>
      </w:r>
      <w:r w:rsidRPr="00EF69B1">
        <w:rPr>
          <w:rFonts w:ascii="宋体" w:hAnsi="宋体" w:hint="eastAsia"/>
          <w:sz w:val="24"/>
        </w:rPr>
        <w:t>参加统一组织的踏勘及答疑会：</w:t>
      </w:r>
      <w:r w:rsidRPr="00621006">
        <w:rPr>
          <w:rFonts w:ascii="宋体" w:hAnsi="宋体" w:hint="eastAsia"/>
          <w:sz w:val="24"/>
        </w:rPr>
        <w:t>集合时间： 201</w:t>
      </w:r>
      <w:r w:rsidRPr="00621006">
        <w:rPr>
          <w:rFonts w:ascii="宋体" w:hAnsi="宋体"/>
          <w:sz w:val="24"/>
        </w:rPr>
        <w:t>8</w:t>
      </w:r>
      <w:r w:rsidRPr="00621006">
        <w:rPr>
          <w:rFonts w:ascii="宋体" w:hAnsi="宋体" w:hint="eastAsia"/>
          <w:sz w:val="24"/>
        </w:rPr>
        <w:t>年</w:t>
      </w:r>
      <w:r w:rsidRPr="00621006">
        <w:rPr>
          <w:rFonts w:ascii="宋体" w:hAnsi="宋体"/>
          <w:sz w:val="24"/>
        </w:rPr>
        <w:t>0</w:t>
      </w:r>
      <w:r>
        <w:rPr>
          <w:rFonts w:ascii="宋体" w:hAnsi="宋体"/>
          <w:sz w:val="24"/>
        </w:rPr>
        <w:t>6</w:t>
      </w:r>
      <w:r w:rsidRPr="00621006">
        <w:rPr>
          <w:rFonts w:ascii="宋体" w:hAnsi="宋体" w:hint="eastAsia"/>
          <w:sz w:val="24"/>
        </w:rPr>
        <w:t>月</w:t>
      </w:r>
      <w:r>
        <w:rPr>
          <w:rFonts w:ascii="宋体" w:hAnsi="宋体"/>
          <w:sz w:val="24"/>
        </w:rPr>
        <w:t>01</w:t>
      </w:r>
      <w:r w:rsidRPr="00621006">
        <w:rPr>
          <w:rFonts w:ascii="宋体" w:hAnsi="宋体" w:hint="eastAsia"/>
          <w:sz w:val="24"/>
        </w:rPr>
        <w:t>日上午</w:t>
      </w:r>
      <w:r>
        <w:rPr>
          <w:rFonts w:ascii="宋体" w:hAnsi="宋体"/>
          <w:sz w:val="24"/>
        </w:rPr>
        <w:t>9</w:t>
      </w:r>
      <w:r w:rsidRPr="00621006">
        <w:rPr>
          <w:rFonts w:ascii="宋体" w:hAnsi="宋体" w:hint="eastAsia"/>
          <w:sz w:val="24"/>
        </w:rPr>
        <w:t>：00（北京时间）</w:t>
      </w:r>
      <w:r w:rsidRPr="00EF69B1">
        <w:rPr>
          <w:rFonts w:ascii="宋体" w:hAnsi="宋体" w:hint="eastAsia"/>
          <w:sz w:val="24"/>
        </w:rPr>
        <w:t xml:space="preserve"> （请投标人务必准时到达指定地点，过时不候）</w:t>
      </w:r>
    </w:p>
    <w:p w:rsidR="00EB40D8" w:rsidRPr="00EF69B1" w:rsidRDefault="00EB40D8" w:rsidP="00EB40D8">
      <w:pPr>
        <w:spacing w:line="480" w:lineRule="exact"/>
        <w:ind w:firstLineChars="200" w:firstLine="480"/>
        <w:rPr>
          <w:rFonts w:ascii="宋体" w:hAnsi="宋体" w:hint="eastAsia"/>
          <w:sz w:val="24"/>
        </w:rPr>
      </w:pPr>
      <w:r w:rsidRPr="00EF69B1">
        <w:rPr>
          <w:rFonts w:ascii="宋体" w:hAnsi="宋体" w:hint="eastAsia"/>
          <w:sz w:val="24"/>
        </w:rPr>
        <w:t>集合地点：</w:t>
      </w:r>
      <w:r>
        <w:rPr>
          <w:rFonts w:ascii="宋体" w:hAnsi="宋体" w:hint="eastAsia"/>
          <w:sz w:val="24"/>
        </w:rPr>
        <w:t>北京市昌平区昌百路155号</w:t>
      </w:r>
    </w:p>
    <w:p w:rsidR="00EB40D8" w:rsidRPr="00EF69B1" w:rsidRDefault="00EB40D8" w:rsidP="00EB40D8">
      <w:pPr>
        <w:tabs>
          <w:tab w:val="left" w:pos="3315"/>
        </w:tabs>
        <w:spacing w:line="480" w:lineRule="exact"/>
        <w:ind w:firstLineChars="200" w:firstLine="480"/>
        <w:rPr>
          <w:rFonts w:ascii="宋体" w:hAnsi="宋体" w:hint="eastAsia"/>
          <w:sz w:val="24"/>
        </w:rPr>
      </w:pPr>
      <w:r w:rsidRPr="00EF69B1">
        <w:rPr>
          <w:rFonts w:ascii="宋体" w:hAnsi="宋体" w:hint="eastAsia"/>
          <w:sz w:val="24"/>
        </w:rPr>
        <w:t>联系人：</w:t>
      </w:r>
      <w:r>
        <w:rPr>
          <w:rFonts w:ascii="宋体" w:hAnsi="宋体" w:hint="eastAsia"/>
          <w:sz w:val="24"/>
        </w:rPr>
        <w:t>吴众为</w:t>
      </w:r>
      <w:bookmarkStart w:id="0" w:name="_GoBack"/>
      <w:bookmarkEnd w:id="0"/>
      <w:r>
        <w:rPr>
          <w:rFonts w:ascii="宋体" w:hAnsi="宋体"/>
          <w:sz w:val="24"/>
        </w:rPr>
        <w:tab/>
      </w:r>
    </w:p>
    <w:p w:rsidR="00EB40D8" w:rsidRPr="00EF69B1" w:rsidRDefault="00EB40D8" w:rsidP="00EB40D8">
      <w:pPr>
        <w:spacing w:line="480" w:lineRule="exact"/>
        <w:ind w:firstLineChars="200" w:firstLine="480"/>
        <w:rPr>
          <w:rFonts w:ascii="宋体" w:hAnsi="宋体" w:hint="eastAsia"/>
          <w:sz w:val="24"/>
        </w:rPr>
      </w:pPr>
      <w:r w:rsidRPr="00EF69B1">
        <w:rPr>
          <w:rFonts w:ascii="宋体" w:hAnsi="宋体" w:hint="eastAsia"/>
          <w:sz w:val="24"/>
        </w:rPr>
        <w:t>电话：</w:t>
      </w:r>
      <w:r>
        <w:rPr>
          <w:rFonts w:ascii="宋体" w:hAnsi="宋体" w:hint="eastAsia"/>
          <w:sz w:val="24"/>
        </w:rPr>
        <w:t>010-52837446、010-</w:t>
      </w:r>
      <w:r>
        <w:rPr>
          <w:rFonts w:ascii="宋体" w:hAnsi="宋体"/>
          <w:sz w:val="24"/>
        </w:rPr>
        <w:t>57456265</w:t>
      </w:r>
    </w:p>
    <w:p w:rsidR="00EB40D8" w:rsidRPr="00EF69B1" w:rsidRDefault="00EB40D8" w:rsidP="00EB40D8">
      <w:pPr>
        <w:spacing w:line="480" w:lineRule="exact"/>
        <w:rPr>
          <w:rFonts w:ascii="宋体" w:hAnsi="宋体" w:hint="eastAsia"/>
          <w:sz w:val="24"/>
        </w:rPr>
      </w:pPr>
      <w:r w:rsidRPr="00EF69B1">
        <w:rPr>
          <w:rFonts w:ascii="宋体" w:hAnsi="宋体" w:hint="eastAsia"/>
          <w:sz w:val="24"/>
        </w:rPr>
        <w:t>注：（1）踏勘及答疑会为统一组织，不接受规定时间以外或单独一个潜在投标人参加的踏勘及答疑。</w:t>
      </w:r>
    </w:p>
    <w:p w:rsidR="00EB40D8" w:rsidRDefault="00EB40D8" w:rsidP="00EB40D8">
      <w:pPr>
        <w:spacing w:line="480" w:lineRule="exact"/>
        <w:rPr>
          <w:rFonts w:ascii="宋体" w:hAnsi="宋体" w:hint="eastAsia"/>
          <w:sz w:val="24"/>
        </w:rPr>
      </w:pPr>
      <w:r w:rsidRPr="00EF69B1">
        <w:rPr>
          <w:rFonts w:ascii="宋体" w:hAnsi="宋体" w:hint="eastAsia"/>
          <w:sz w:val="24"/>
        </w:rPr>
        <w:t>（2）投标人应承担参加踏勘及答疑会所发生的全部自身费用，投标人未按规定时间参加踏勘及答疑的，由此产生的导致投标非实质响应的不利后果由投标人自行承担。</w:t>
      </w:r>
    </w:p>
    <w:p w:rsidR="00EB40D8" w:rsidRPr="000C3BDD" w:rsidRDefault="00EB40D8" w:rsidP="00EB40D8">
      <w:pPr>
        <w:spacing w:line="480" w:lineRule="exact"/>
        <w:rPr>
          <w:rFonts w:ascii="宋体" w:hAnsi="宋体" w:hint="eastAsia"/>
          <w:sz w:val="24"/>
        </w:rPr>
      </w:pPr>
    </w:p>
    <w:p w:rsidR="00EB40D8" w:rsidRDefault="00EB40D8" w:rsidP="00EB40D8">
      <w:pPr>
        <w:spacing w:line="480" w:lineRule="exact"/>
        <w:rPr>
          <w:rFonts w:ascii="宋体" w:hAnsi="宋体"/>
          <w:sz w:val="24"/>
        </w:rPr>
      </w:pPr>
      <w:r>
        <w:rPr>
          <w:rFonts w:ascii="宋体" w:hAnsi="宋体" w:hint="eastAsia"/>
          <w:sz w:val="24"/>
        </w:rPr>
        <w:lastRenderedPageBreak/>
        <w:t>采购代理机构：北京宏信天诚国际招标有限公司</w:t>
      </w:r>
    </w:p>
    <w:p w:rsidR="00EB40D8" w:rsidRDefault="00EB40D8" w:rsidP="00EB40D8">
      <w:pPr>
        <w:spacing w:line="480" w:lineRule="exact"/>
        <w:rPr>
          <w:rFonts w:ascii="宋体" w:hAnsi="宋体"/>
          <w:sz w:val="24"/>
        </w:rPr>
      </w:pPr>
      <w:r>
        <w:rPr>
          <w:rFonts w:ascii="宋体" w:hAnsi="宋体" w:hint="eastAsia"/>
          <w:sz w:val="24"/>
        </w:rPr>
        <w:t>地　　址：北京市海淀区复兴路乙12号，中国铝业大厦6层620室</w:t>
      </w:r>
    </w:p>
    <w:p w:rsidR="00EB40D8" w:rsidRDefault="00EB40D8" w:rsidP="00EB40D8">
      <w:pPr>
        <w:spacing w:line="480" w:lineRule="exact"/>
        <w:rPr>
          <w:rFonts w:ascii="宋体" w:hAnsi="宋体"/>
          <w:sz w:val="24"/>
        </w:rPr>
      </w:pPr>
      <w:r>
        <w:rPr>
          <w:rFonts w:ascii="宋体" w:hAnsi="宋体" w:hint="eastAsia"/>
          <w:sz w:val="24"/>
        </w:rPr>
        <w:t>邮　　编：100038</w:t>
      </w:r>
    </w:p>
    <w:p w:rsidR="00EB40D8" w:rsidRDefault="00EB40D8" w:rsidP="00EB40D8">
      <w:pPr>
        <w:spacing w:line="480" w:lineRule="exact"/>
        <w:rPr>
          <w:rFonts w:ascii="宋体" w:hAnsi="宋体" w:hint="eastAsia"/>
          <w:sz w:val="24"/>
        </w:rPr>
      </w:pPr>
      <w:r>
        <w:rPr>
          <w:rFonts w:ascii="宋体" w:hAnsi="宋体" w:hint="eastAsia"/>
          <w:sz w:val="24"/>
        </w:rPr>
        <w:t>电　　话：010-52837446   010-</w:t>
      </w:r>
      <w:r>
        <w:rPr>
          <w:rFonts w:ascii="宋体" w:hAnsi="宋体"/>
          <w:sz w:val="24"/>
        </w:rPr>
        <w:t>57456265</w:t>
      </w:r>
    </w:p>
    <w:p w:rsidR="00EB40D8" w:rsidRDefault="00EB40D8" w:rsidP="00EB40D8">
      <w:pPr>
        <w:spacing w:line="480" w:lineRule="exact"/>
        <w:rPr>
          <w:rFonts w:ascii="宋体" w:hAnsi="宋体" w:hint="eastAsia"/>
          <w:sz w:val="24"/>
        </w:rPr>
      </w:pPr>
      <w:r>
        <w:rPr>
          <w:rFonts w:ascii="宋体" w:hAnsi="宋体" w:hint="eastAsia"/>
          <w:sz w:val="24"/>
        </w:rPr>
        <w:t>传　　真：010-63968553</w:t>
      </w:r>
    </w:p>
    <w:p w:rsidR="00EB40D8" w:rsidRDefault="00EB40D8" w:rsidP="00EB40D8">
      <w:pPr>
        <w:spacing w:line="480" w:lineRule="exact"/>
        <w:rPr>
          <w:rFonts w:ascii="宋体" w:hAnsi="宋体" w:hint="eastAsia"/>
          <w:sz w:val="24"/>
        </w:rPr>
      </w:pPr>
      <w:r>
        <w:rPr>
          <w:rFonts w:ascii="宋体" w:hAnsi="宋体" w:hint="eastAsia"/>
          <w:sz w:val="24"/>
        </w:rPr>
        <w:t>电子信箱： hongxintiancheng@126.com</w:t>
      </w:r>
    </w:p>
    <w:p w:rsidR="00EB40D8" w:rsidRDefault="00EB40D8" w:rsidP="00EB40D8">
      <w:pPr>
        <w:spacing w:line="480" w:lineRule="exact"/>
        <w:rPr>
          <w:rFonts w:ascii="宋体" w:hAnsi="宋体" w:hint="eastAsia"/>
          <w:sz w:val="24"/>
        </w:rPr>
      </w:pPr>
      <w:r>
        <w:rPr>
          <w:rFonts w:ascii="宋体" w:hAnsi="宋体" w:hint="eastAsia"/>
          <w:sz w:val="24"/>
        </w:rPr>
        <w:t>联 系 人：朱江、吴众为     项目负责人：姬小雪、吴众为</w:t>
      </w:r>
    </w:p>
    <w:p w:rsidR="00EB40D8" w:rsidRDefault="00EB40D8" w:rsidP="00EB40D8">
      <w:pPr>
        <w:spacing w:line="480" w:lineRule="exact"/>
        <w:rPr>
          <w:rFonts w:ascii="宋体" w:hAnsi="宋体"/>
          <w:sz w:val="24"/>
        </w:rPr>
      </w:pPr>
      <w:r>
        <w:rPr>
          <w:rFonts w:ascii="宋体" w:hAnsi="宋体" w:hint="eastAsia"/>
          <w:sz w:val="24"/>
        </w:rPr>
        <w:t>开 户 名：北京宏信天诚国际招标有限公司</w:t>
      </w:r>
    </w:p>
    <w:p w:rsidR="00EB40D8" w:rsidRDefault="00EB40D8" w:rsidP="00EB40D8">
      <w:pPr>
        <w:spacing w:line="460" w:lineRule="exact"/>
        <w:rPr>
          <w:rFonts w:ascii="宋体" w:hAnsi="宋体"/>
          <w:sz w:val="24"/>
        </w:rPr>
      </w:pPr>
      <w:r>
        <w:rPr>
          <w:rFonts w:ascii="宋体" w:hAnsi="宋体"/>
          <w:sz w:val="24"/>
        </w:rPr>
        <w:t>开户银行：</w:t>
      </w:r>
      <w:r>
        <w:rPr>
          <w:rFonts w:ascii="宋体" w:hAnsi="宋体" w:hint="eastAsia"/>
          <w:sz w:val="24"/>
        </w:rPr>
        <w:t xml:space="preserve"> 中国建设银行北京金安支行</w:t>
      </w:r>
    </w:p>
    <w:p w:rsidR="00EB40D8" w:rsidRDefault="00EB40D8" w:rsidP="00EB40D8">
      <w:pPr>
        <w:spacing w:line="460" w:lineRule="exact"/>
        <w:rPr>
          <w:rFonts w:ascii="宋体" w:hAnsi="宋体"/>
          <w:sz w:val="24"/>
        </w:rPr>
      </w:pPr>
      <w:r>
        <w:rPr>
          <w:rFonts w:ascii="宋体" w:hAnsi="宋体"/>
          <w:sz w:val="24"/>
        </w:rPr>
        <w:t>帐号：</w:t>
      </w:r>
      <w:r>
        <w:rPr>
          <w:rFonts w:ascii="宋体" w:hAnsi="宋体" w:hint="eastAsia"/>
          <w:sz w:val="24"/>
        </w:rPr>
        <w:t xml:space="preserve"> 11001029200053007833</w:t>
      </w:r>
    </w:p>
    <w:p w:rsidR="00EB40D8" w:rsidRDefault="00EB40D8" w:rsidP="00EB40D8">
      <w:pPr>
        <w:spacing w:line="460" w:lineRule="exact"/>
        <w:rPr>
          <w:rFonts w:ascii="宋体" w:hAnsi="宋体"/>
          <w:sz w:val="24"/>
        </w:rPr>
      </w:pPr>
    </w:p>
    <w:p w:rsidR="00EB40D8" w:rsidRDefault="00EB40D8" w:rsidP="00EB40D8">
      <w:pPr>
        <w:jc w:val="right"/>
        <w:rPr>
          <w:rFonts w:ascii="宋体" w:hAnsi="宋体"/>
          <w:sz w:val="24"/>
        </w:rPr>
      </w:pPr>
      <w:r w:rsidRPr="001C2D88">
        <w:rPr>
          <w:rFonts w:ascii="宋体" w:hAnsi="宋体"/>
          <w:sz w:val="24"/>
        </w:rPr>
        <w:t>北京宏信天诚国际招标有限公司</w:t>
      </w:r>
    </w:p>
    <w:p w:rsidR="00EB40D8" w:rsidRDefault="00EB40D8" w:rsidP="00EB40D8">
      <w:pPr>
        <w:jc w:val="right"/>
        <w:rPr>
          <w:rFonts w:ascii="宋体" w:hAnsi="宋体" w:hint="eastAsia"/>
          <w:sz w:val="24"/>
        </w:rPr>
      </w:pPr>
      <w:r>
        <w:rPr>
          <w:rFonts w:ascii="宋体" w:hAnsi="宋体" w:hint="eastAsia"/>
          <w:sz w:val="24"/>
        </w:rPr>
        <w:t>2018年5月22日</w:t>
      </w:r>
    </w:p>
    <w:p w:rsidR="00EF676E" w:rsidRPr="00EB40D8" w:rsidRDefault="00EF676E"/>
    <w:sectPr w:rsidR="00EF676E" w:rsidRPr="00EB40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2BBB" w:rsidRDefault="00262BBB" w:rsidP="00EB40D8">
      <w:r>
        <w:separator/>
      </w:r>
    </w:p>
  </w:endnote>
  <w:endnote w:type="continuationSeparator" w:id="0">
    <w:p w:rsidR="00262BBB" w:rsidRDefault="00262BBB" w:rsidP="00EB4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2BBB" w:rsidRDefault="00262BBB" w:rsidP="00EB40D8">
      <w:r>
        <w:separator/>
      </w:r>
    </w:p>
  </w:footnote>
  <w:footnote w:type="continuationSeparator" w:id="0">
    <w:p w:rsidR="00262BBB" w:rsidRDefault="00262BBB" w:rsidP="00EB40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B"/>
    <w:multiLevelType w:val="singleLevel"/>
    <w:tmpl w:val="0000000B"/>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490"/>
    <w:rsid w:val="00262BBB"/>
    <w:rsid w:val="00677490"/>
    <w:rsid w:val="00EB40D8"/>
    <w:rsid w:val="00EF67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D1FDEC5-37A1-4E64-A14F-C6DD855BE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40D8"/>
    <w:pPr>
      <w:widowControl w:val="0"/>
      <w:jc w:val="both"/>
    </w:pPr>
    <w:rPr>
      <w:rFonts w:ascii="Times New Roman" w:eastAsia="宋体" w:hAnsi="Times New Roman" w:cs="Times New Roman"/>
      <w:szCs w:val="20"/>
    </w:rPr>
  </w:style>
  <w:style w:type="paragraph" w:styleId="1">
    <w:name w:val="heading 1"/>
    <w:basedOn w:val="a"/>
    <w:next w:val="a"/>
    <w:link w:val="1Char"/>
    <w:qFormat/>
    <w:rsid w:val="00EB40D8"/>
    <w:pPr>
      <w:keepNext/>
      <w:keepLines/>
      <w:autoSpaceDE w:val="0"/>
      <w:autoSpaceDN w:val="0"/>
      <w:adjustRightInd w:val="0"/>
      <w:spacing w:before="240" w:after="120" w:line="300" w:lineRule="auto"/>
      <w:jc w:val="center"/>
      <w:outlineLvl w:val="0"/>
    </w:pPr>
    <w:rPr>
      <w:b/>
      <w:kern w:val="44"/>
      <w:sz w:val="4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B40D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B40D8"/>
    <w:rPr>
      <w:sz w:val="18"/>
      <w:szCs w:val="18"/>
    </w:rPr>
  </w:style>
  <w:style w:type="paragraph" w:styleId="a4">
    <w:name w:val="footer"/>
    <w:basedOn w:val="a"/>
    <w:link w:val="Char0"/>
    <w:uiPriority w:val="99"/>
    <w:unhideWhenUsed/>
    <w:rsid w:val="00EB40D8"/>
    <w:pPr>
      <w:tabs>
        <w:tab w:val="center" w:pos="4153"/>
        <w:tab w:val="right" w:pos="8306"/>
      </w:tabs>
      <w:snapToGrid w:val="0"/>
      <w:jc w:val="left"/>
    </w:pPr>
    <w:rPr>
      <w:sz w:val="18"/>
      <w:szCs w:val="18"/>
    </w:rPr>
  </w:style>
  <w:style w:type="character" w:customStyle="1" w:styleId="Char0">
    <w:name w:val="页脚 Char"/>
    <w:basedOn w:val="a0"/>
    <w:link w:val="a4"/>
    <w:uiPriority w:val="99"/>
    <w:rsid w:val="00EB40D8"/>
    <w:rPr>
      <w:sz w:val="18"/>
      <w:szCs w:val="18"/>
    </w:rPr>
  </w:style>
  <w:style w:type="character" w:customStyle="1" w:styleId="1Char">
    <w:name w:val="标题 1 Char"/>
    <w:basedOn w:val="a0"/>
    <w:link w:val="1"/>
    <w:rsid w:val="00EB40D8"/>
    <w:rPr>
      <w:rFonts w:ascii="Times New Roman" w:eastAsia="宋体" w:hAnsi="Times New Roman" w:cs="Times New Roman"/>
      <w:b/>
      <w:kern w:val="44"/>
      <w:sz w:val="44"/>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377</Words>
  <Characters>2151</Characters>
  <Application>Microsoft Office Word</Application>
  <DocSecurity>0</DocSecurity>
  <Lines>17</Lines>
  <Paragraphs>5</Paragraphs>
  <ScaleCrop>false</ScaleCrop>
  <Company/>
  <LinksUpToDate>false</LinksUpToDate>
  <CharactersWithSpaces>2523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 Chengg</dc:creator>
  <cp:keywords/>
  <dc:description/>
  <cp:lastModifiedBy>ge Chengg</cp:lastModifiedBy>
  <cp:revision>2</cp:revision>
  <dcterms:created xsi:type="dcterms:W3CDTF">2018-05-22T08:42:00Z</dcterms:created>
  <dcterms:modified xsi:type="dcterms:W3CDTF">2018-05-22T08:44:00Z</dcterms:modified>
</cp:coreProperties>
</file>