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bookmarkStart w:id="0" w:name="_GoBack"/>
      <w:r>
        <w:rPr>
          <w:rFonts w:hint="eastAsia"/>
          <w:sz w:val="36"/>
          <w:szCs w:val="36"/>
        </w:rPr>
        <w:t>西北工业大学粒子图像测速仪项目招标公告</w:t>
      </w:r>
    </w:p>
    <w:bookmarkEnd w:id="0"/>
    <w:p>
      <w:pPr>
        <w:rPr>
          <w:rFonts w:hint="eastAsia"/>
        </w:rPr>
      </w:pPr>
    </w:p>
    <w:p>
      <w:pPr>
        <w:rPr>
          <w:rFonts w:hint="eastAsia"/>
        </w:rPr>
      </w:pPr>
    </w:p>
    <w:p>
      <w:pPr>
        <w:rPr>
          <w:rFonts w:hint="eastAsia"/>
        </w:rPr>
      </w:pPr>
      <w:r>
        <w:rPr>
          <w:rFonts w:hint="eastAsia"/>
        </w:rPr>
        <w:t>招标编号：西工大招采（货）-2023-035号</w:t>
      </w:r>
    </w:p>
    <w:p>
      <w:pPr>
        <w:rPr>
          <w:rFonts w:hint="eastAsia"/>
        </w:rPr>
      </w:pPr>
    </w:p>
    <w:p>
      <w:pPr>
        <w:rPr>
          <w:rFonts w:hint="eastAsia"/>
        </w:rPr>
      </w:pPr>
      <w:r>
        <w:rPr>
          <w:rFonts w:hint="eastAsia"/>
        </w:rPr>
        <w:t>温馨提示：本项目采用资格后审方式进行资格审查，报名成功后即可下载招标文件。</w:t>
      </w:r>
    </w:p>
    <w:p>
      <w:pPr>
        <w:rPr>
          <w:rFonts w:hint="eastAsia"/>
        </w:rPr>
      </w:pPr>
    </w:p>
    <w:p>
      <w:pPr>
        <w:rPr>
          <w:rFonts w:hint="eastAsia"/>
        </w:rPr>
      </w:pPr>
      <w:r>
        <w:rPr>
          <w:rFonts w:hint="eastAsia"/>
        </w:rPr>
        <w:t>1．招标条件</w:t>
      </w:r>
    </w:p>
    <w:p>
      <w:pPr>
        <w:rPr>
          <w:rFonts w:hint="eastAsia"/>
        </w:rPr>
      </w:pPr>
    </w:p>
    <w:p>
      <w:pPr>
        <w:rPr>
          <w:rFonts w:hint="eastAsia"/>
        </w:rPr>
      </w:pPr>
      <w:r>
        <w:rPr>
          <w:rFonts w:hint="eastAsia"/>
        </w:rPr>
        <w:t>本项目已由上级部门批准建设，资金来源中央高校建设世界一流大学（学科）和特色发展引导专项资金，概预算155万元，招标人为西北工业大学。本项目已具备招标条件，现进行公开招标，诚邀符合条件的投标人前来报名。</w:t>
      </w:r>
    </w:p>
    <w:p>
      <w:pPr>
        <w:rPr>
          <w:rFonts w:hint="eastAsia"/>
        </w:rPr>
      </w:pPr>
    </w:p>
    <w:p>
      <w:pPr>
        <w:rPr>
          <w:rFonts w:hint="eastAsia"/>
        </w:rPr>
      </w:pPr>
      <w:r>
        <w:rPr>
          <w:rFonts w:hint="eastAsia"/>
        </w:rPr>
        <w:t>2．项目概况与招标范围</w:t>
      </w:r>
    </w:p>
    <w:p>
      <w:pPr>
        <w:rPr>
          <w:rFonts w:hint="eastAsia"/>
        </w:rPr>
      </w:pPr>
    </w:p>
    <w:p>
      <w:pPr>
        <w:rPr>
          <w:rFonts w:hint="eastAsia"/>
        </w:rPr>
      </w:pPr>
      <w:r>
        <w:rPr>
          <w:rFonts w:hint="eastAsia"/>
        </w:rPr>
        <w:t>项目概况: 主要功能包括：（1）对速度为0-5马赫宽速域的三维流场进行高精度定量测量，误差范围小于0.5%；(2) 具有2D2C、2D3C、3D3C、4D3C流场测量功能；（3）具有自标定功能来实现系统中多台图像采集器测量中一键式标定;(3)具有实现基于欧拉算法下的平面二维，三维，体三维流场动态显示和变化的功能;（4）支持流场中压力场，温度场等功能的扩展。(5)具有图像的线性及非线性畸变校正功能;(6) 具有不确定性分析功能；可以利用不确定度结果进行PIV结果降噪处理;（7）具有流场粒子浓度、大小估算器、跨帧时间估算、灰度范围、对焦清晰度实时显示等功能;（8）具备体视层析粒子重构自标定功能和层析空间重构的测量和分析功能;(9)具有支持批处理自动处理功能</w:t>
      </w:r>
    </w:p>
    <w:p>
      <w:pPr>
        <w:rPr>
          <w:rFonts w:hint="eastAsia"/>
        </w:rPr>
      </w:pPr>
    </w:p>
    <w:p>
      <w:pPr>
        <w:rPr>
          <w:rFonts w:hint="eastAsia"/>
        </w:rPr>
      </w:pPr>
      <w:r>
        <w:rPr>
          <w:rFonts w:hint="eastAsia"/>
        </w:rPr>
        <w:t>工期/供货期：自中标通知书发出之日起120日历天</w:t>
      </w:r>
    </w:p>
    <w:p>
      <w:pPr>
        <w:rPr>
          <w:rFonts w:hint="eastAsia"/>
        </w:rPr>
      </w:pPr>
    </w:p>
    <w:p>
      <w:pPr>
        <w:rPr>
          <w:rFonts w:hint="eastAsia"/>
        </w:rPr>
      </w:pPr>
      <w:r>
        <w:rPr>
          <w:rFonts w:hint="eastAsia"/>
        </w:rPr>
        <w:t>3．投标人资格要求</w:t>
      </w:r>
    </w:p>
    <w:p>
      <w:pPr>
        <w:rPr>
          <w:rFonts w:hint="eastAsia"/>
        </w:rPr>
      </w:pPr>
    </w:p>
    <w:p>
      <w:pPr>
        <w:rPr>
          <w:rFonts w:hint="eastAsia"/>
        </w:rPr>
      </w:pPr>
      <w:r>
        <w:rPr>
          <w:rFonts w:hint="eastAsia"/>
        </w:rPr>
        <w:t>3.1投标人应具有独立法人资格，具备有效的企业法人营业执照（具有统一社会信用代码）。</w:t>
      </w:r>
    </w:p>
    <w:p>
      <w:pPr>
        <w:rPr>
          <w:rFonts w:hint="eastAsia"/>
        </w:rPr>
      </w:pPr>
    </w:p>
    <w:p>
      <w:pPr>
        <w:rPr>
          <w:rFonts w:hint="eastAsia"/>
        </w:rPr>
      </w:pPr>
      <w:r>
        <w:rPr>
          <w:rFonts w:hint="eastAsia"/>
        </w:rPr>
        <w:t>3.2投标人出具有效的法定代表人身份证明书、法定代表人授权委托书。</w:t>
      </w:r>
    </w:p>
    <w:p>
      <w:pPr>
        <w:rPr>
          <w:rFonts w:hint="eastAsia"/>
        </w:rPr>
      </w:pPr>
    </w:p>
    <w:p>
      <w:pPr>
        <w:rPr>
          <w:rFonts w:hint="eastAsia"/>
        </w:rPr>
      </w:pPr>
      <w:r>
        <w:rPr>
          <w:rFonts w:hint="eastAsia"/>
        </w:rPr>
        <w:t>3.3法定代表人身份证（正反面）和被授权人身份证（正反面）。</w:t>
      </w:r>
    </w:p>
    <w:p>
      <w:pPr>
        <w:rPr>
          <w:rFonts w:hint="eastAsia"/>
        </w:rPr>
      </w:pPr>
    </w:p>
    <w:p>
      <w:pPr>
        <w:rPr>
          <w:rFonts w:hint="eastAsia"/>
        </w:rPr>
      </w:pPr>
      <w:r>
        <w:rPr>
          <w:rFonts w:hint="eastAsia"/>
        </w:rPr>
        <w:t>3.4本项目不接受联合体投标。</w:t>
      </w:r>
    </w:p>
    <w:p>
      <w:pPr>
        <w:rPr>
          <w:rFonts w:hint="eastAsia"/>
        </w:rPr>
      </w:pPr>
    </w:p>
    <w:p>
      <w:pPr>
        <w:rPr>
          <w:rFonts w:hint="eastAsia"/>
        </w:rPr>
      </w:pPr>
      <w:r>
        <w:rPr>
          <w:rFonts w:hint="eastAsia"/>
        </w:rPr>
        <w:t>3.5投标人（及拟派项目负责人）无不良行为记录且当前招投标资格状态有效，相关信息查询以政府诚信平台和学校不良行为记录为准，其中政府诚信平台是指信用中国、国家企业信用信息公示系统。</w:t>
      </w: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4．资格审查方法</w:t>
      </w:r>
    </w:p>
    <w:p>
      <w:pPr>
        <w:rPr>
          <w:rFonts w:hint="eastAsia"/>
        </w:rPr>
      </w:pPr>
    </w:p>
    <w:p>
      <w:pPr>
        <w:rPr>
          <w:rFonts w:hint="eastAsia"/>
        </w:rPr>
      </w:pPr>
      <w:r>
        <w:rPr>
          <w:rFonts w:hint="eastAsia"/>
        </w:rPr>
        <w:t>本项目采用资格后审。</w:t>
      </w:r>
    </w:p>
    <w:p>
      <w:pPr>
        <w:rPr>
          <w:rFonts w:hint="eastAsia"/>
        </w:rPr>
      </w:pPr>
    </w:p>
    <w:p>
      <w:pPr>
        <w:rPr>
          <w:rFonts w:hint="eastAsia"/>
        </w:rPr>
      </w:pPr>
      <w:r>
        <w:rPr>
          <w:rFonts w:hint="eastAsia"/>
        </w:rPr>
        <w:t>5．报名</w:t>
      </w:r>
    </w:p>
    <w:p>
      <w:pPr>
        <w:rPr>
          <w:rFonts w:hint="eastAsia"/>
        </w:rPr>
      </w:pPr>
    </w:p>
    <w:p>
      <w:pPr>
        <w:rPr>
          <w:rFonts w:hint="eastAsia"/>
        </w:rPr>
      </w:pPr>
      <w:r>
        <w:rPr>
          <w:rFonts w:hint="eastAsia"/>
        </w:rPr>
        <w:t>各报名单位先登录西北工业大学招标与设备采购中心（以下简称西工大招采中心）网站“供应商管理系统”进行网上报名，经西工大招采中心网上确认通过后，视为报名成功。</w:t>
      </w:r>
    </w:p>
    <w:p>
      <w:pPr>
        <w:rPr>
          <w:rFonts w:hint="eastAsia"/>
        </w:rPr>
      </w:pPr>
    </w:p>
    <w:p>
      <w:pPr>
        <w:rPr>
          <w:rFonts w:hint="eastAsia"/>
        </w:rPr>
      </w:pPr>
      <w:r>
        <w:rPr>
          <w:rFonts w:hint="eastAsia"/>
        </w:rPr>
        <w:t>5.1网上报名</w:t>
      </w:r>
    </w:p>
    <w:p>
      <w:pPr>
        <w:rPr>
          <w:rFonts w:hint="eastAsia"/>
        </w:rPr>
      </w:pPr>
    </w:p>
    <w:p>
      <w:pPr>
        <w:rPr>
          <w:rFonts w:hint="eastAsia"/>
        </w:rPr>
      </w:pPr>
      <w:r>
        <w:rPr>
          <w:rFonts w:hint="eastAsia"/>
        </w:rPr>
        <w:t>5.1.1报名时间：2023年05月09日至2023年05月15日，每天0:00至24:00（北京时间，下同）。</w:t>
      </w:r>
    </w:p>
    <w:p>
      <w:pPr>
        <w:rPr>
          <w:rFonts w:hint="eastAsia"/>
        </w:rPr>
      </w:pPr>
    </w:p>
    <w:p>
      <w:pPr>
        <w:rPr>
          <w:rFonts w:hint="eastAsia"/>
        </w:rPr>
      </w:pPr>
      <w:r>
        <w:rPr>
          <w:rFonts w:hint="eastAsia"/>
        </w:rPr>
        <w:t>5.1.2报名网址：西工大招采中心网站“供应商管理系统”栏目。</w:t>
      </w:r>
    </w:p>
    <w:p>
      <w:pPr>
        <w:rPr>
          <w:rFonts w:hint="eastAsia"/>
        </w:rPr>
      </w:pPr>
    </w:p>
    <w:p>
      <w:pPr>
        <w:rPr>
          <w:rFonts w:hint="eastAsia"/>
        </w:rPr>
      </w:pPr>
      <w:r>
        <w:rPr>
          <w:rFonts w:hint="eastAsia"/>
        </w:rPr>
        <w:t>5.1.3报名程序：</w:t>
      </w:r>
    </w:p>
    <w:p>
      <w:pPr>
        <w:rPr>
          <w:rFonts w:hint="eastAsia"/>
        </w:rPr>
      </w:pPr>
    </w:p>
    <w:p>
      <w:pPr>
        <w:rPr>
          <w:rFonts w:hint="eastAsia"/>
        </w:rPr>
      </w:pPr>
      <w:r>
        <w:rPr>
          <w:rFonts w:hint="eastAsia"/>
        </w:rPr>
        <w:t>第一步：登录西工大招采中心网站“供应商管理系统”。</w:t>
      </w:r>
    </w:p>
    <w:p>
      <w:pPr>
        <w:rPr>
          <w:rFonts w:hint="eastAsia"/>
        </w:rPr>
      </w:pPr>
    </w:p>
    <w:p>
      <w:pPr>
        <w:rPr>
          <w:rFonts w:hint="eastAsia"/>
        </w:rPr>
      </w:pPr>
      <w:r>
        <w:rPr>
          <w:rFonts w:hint="eastAsia"/>
        </w:rPr>
        <w:t>第二步：点击“供应商报名”，再点击“公开招标项目报名”，选择报名项目，填写供应商信息，按要求上传材料，核对无误后点击“提交”。</w:t>
      </w:r>
    </w:p>
    <w:p>
      <w:pPr>
        <w:rPr>
          <w:rFonts w:hint="eastAsia"/>
        </w:rPr>
      </w:pPr>
    </w:p>
    <w:p>
      <w:pPr>
        <w:rPr>
          <w:rFonts w:hint="eastAsia"/>
        </w:rPr>
      </w:pPr>
      <w:r>
        <w:rPr>
          <w:rFonts w:hint="eastAsia"/>
        </w:rPr>
        <w:t>5.2网上确认</w:t>
      </w:r>
    </w:p>
    <w:p>
      <w:pPr>
        <w:rPr>
          <w:rFonts w:hint="eastAsia"/>
        </w:rPr>
      </w:pPr>
    </w:p>
    <w:p>
      <w:pPr>
        <w:rPr>
          <w:rFonts w:hint="eastAsia"/>
        </w:rPr>
      </w:pPr>
      <w:r>
        <w:rPr>
          <w:rFonts w:hint="eastAsia"/>
        </w:rPr>
        <w:t>5.2.1确认时间：2023年05月09日至2023年05月16日。原则上每日17:00以前的报名信息于当日审核完毕，每日17:00以后的报名信息于下一日17:00以前审核完毕。</w:t>
      </w:r>
    </w:p>
    <w:p>
      <w:pPr>
        <w:rPr>
          <w:rFonts w:hint="eastAsia"/>
        </w:rPr>
      </w:pPr>
    </w:p>
    <w:p>
      <w:pPr>
        <w:rPr>
          <w:rFonts w:hint="eastAsia"/>
        </w:rPr>
      </w:pPr>
      <w:r>
        <w:rPr>
          <w:rFonts w:hint="eastAsia"/>
        </w:rPr>
        <w:t>5.2.2确认方式：西工大招采中心网上审核报名单位报名信息，报名单位不需要派人来现场。审核以网上报名填写信息和上传的资料为准，填写信息和上传资料应当真实有效。否则，视为报名不成功。</w:t>
      </w:r>
    </w:p>
    <w:p>
      <w:pPr>
        <w:rPr>
          <w:rFonts w:hint="eastAsia"/>
        </w:rPr>
      </w:pPr>
    </w:p>
    <w:p>
      <w:pPr>
        <w:rPr>
          <w:rFonts w:hint="eastAsia"/>
        </w:rPr>
      </w:pPr>
      <w:r>
        <w:rPr>
          <w:rFonts w:hint="eastAsia"/>
        </w:rPr>
        <w:t>5.2.3审核通过后，短信告知报名单位“用户名”和“登录密码”（请牢记），即为报名成功。</w:t>
      </w:r>
    </w:p>
    <w:p>
      <w:pPr>
        <w:rPr>
          <w:rFonts w:hint="eastAsia"/>
        </w:rPr>
      </w:pPr>
    </w:p>
    <w:p>
      <w:pPr>
        <w:rPr>
          <w:rFonts w:hint="eastAsia"/>
        </w:rPr>
      </w:pPr>
      <w:r>
        <w:rPr>
          <w:rFonts w:hint="eastAsia"/>
        </w:rPr>
        <w:t>6．获取招标文件</w:t>
      </w:r>
    </w:p>
    <w:p>
      <w:pPr>
        <w:rPr>
          <w:rFonts w:hint="eastAsia"/>
        </w:rPr>
      </w:pPr>
    </w:p>
    <w:p>
      <w:pPr>
        <w:rPr>
          <w:rFonts w:hint="eastAsia"/>
        </w:rPr>
      </w:pPr>
      <w:r>
        <w:rPr>
          <w:rFonts w:hint="eastAsia"/>
        </w:rPr>
        <w:t>时间：2023年05月09日至2023年05月15日，每天0:00至24:00。</w:t>
      </w:r>
    </w:p>
    <w:p>
      <w:pPr>
        <w:rPr>
          <w:rFonts w:hint="eastAsia"/>
        </w:rPr>
      </w:pPr>
    </w:p>
    <w:p>
      <w:pPr>
        <w:rPr>
          <w:rFonts w:hint="eastAsia"/>
        </w:rPr>
      </w:pPr>
      <w:r>
        <w:rPr>
          <w:rFonts w:hint="eastAsia"/>
        </w:rPr>
        <w:t>方式：报名成功后，各单位凭“用户名”和“登录密码”登录西工大招采中心网站“供应商管理系统”，下载招标文件、获取相关通知和文件资料。</w:t>
      </w:r>
    </w:p>
    <w:p>
      <w:pPr>
        <w:rPr>
          <w:rFonts w:hint="eastAsia"/>
        </w:rPr>
      </w:pPr>
    </w:p>
    <w:p>
      <w:pPr>
        <w:rPr>
          <w:rFonts w:hint="eastAsia"/>
        </w:rPr>
      </w:pPr>
      <w:r>
        <w:rPr>
          <w:rFonts w:hint="eastAsia"/>
        </w:rPr>
        <w:t>售价：300元，本公告包含的招标文件售价总和。</w:t>
      </w:r>
    </w:p>
    <w:p>
      <w:pPr>
        <w:rPr>
          <w:rFonts w:hint="eastAsia"/>
        </w:rPr>
      </w:pPr>
    </w:p>
    <w:p>
      <w:pPr>
        <w:rPr>
          <w:rFonts w:hint="eastAsia"/>
        </w:rPr>
      </w:pPr>
      <w:r>
        <w:rPr>
          <w:rFonts w:hint="eastAsia"/>
        </w:rPr>
        <w:t>7．提交投标文件截止时间、开标时间和地点</w:t>
      </w:r>
    </w:p>
    <w:p>
      <w:pPr>
        <w:rPr>
          <w:rFonts w:hint="eastAsia"/>
        </w:rPr>
      </w:pPr>
    </w:p>
    <w:p>
      <w:pPr>
        <w:rPr>
          <w:rFonts w:hint="eastAsia"/>
        </w:rPr>
      </w:pPr>
      <w:r>
        <w:rPr>
          <w:rFonts w:hint="eastAsia"/>
        </w:rPr>
        <w:t>提交投标文件截止时间：2023年06月02日14时30分（北京时间）</w:t>
      </w:r>
    </w:p>
    <w:p>
      <w:pPr>
        <w:rPr>
          <w:rFonts w:hint="eastAsia"/>
        </w:rPr>
      </w:pPr>
    </w:p>
    <w:p>
      <w:pPr>
        <w:rPr>
          <w:rFonts w:hint="eastAsia"/>
        </w:rPr>
      </w:pPr>
      <w:r>
        <w:rPr>
          <w:rFonts w:hint="eastAsia"/>
        </w:rPr>
        <w:t>开标时间：2023年06月02日14时30分（北京时间）</w:t>
      </w:r>
    </w:p>
    <w:p>
      <w:pPr>
        <w:rPr>
          <w:rFonts w:hint="eastAsia"/>
        </w:rPr>
      </w:pPr>
    </w:p>
    <w:p>
      <w:pPr>
        <w:rPr>
          <w:rFonts w:hint="eastAsia"/>
        </w:rPr>
      </w:pPr>
      <w:r>
        <w:rPr>
          <w:rFonts w:hint="eastAsia"/>
        </w:rPr>
        <w:t>地点：陕西省西安市西北工业大学友谊校区勇字楼125室</w:t>
      </w:r>
    </w:p>
    <w:p>
      <w:pPr>
        <w:rPr>
          <w:rFonts w:hint="eastAsia"/>
        </w:rPr>
      </w:pPr>
    </w:p>
    <w:p>
      <w:pPr>
        <w:rPr>
          <w:rFonts w:hint="eastAsia"/>
        </w:rPr>
      </w:pPr>
      <w:r>
        <w:rPr>
          <w:rFonts w:hint="eastAsia"/>
        </w:rPr>
        <w:t>8．发布公告的媒介</w:t>
      </w:r>
    </w:p>
    <w:p>
      <w:pPr>
        <w:rPr>
          <w:rFonts w:hint="eastAsia"/>
        </w:rPr>
      </w:pPr>
    </w:p>
    <w:p>
      <w:pPr>
        <w:rPr>
          <w:rFonts w:hint="eastAsia"/>
        </w:rPr>
      </w:pPr>
      <w:r>
        <w:rPr>
          <w:rFonts w:hint="eastAsia"/>
        </w:rPr>
        <w:t>中国政府采购网：http://www.ccgp.gov.cn/</w:t>
      </w:r>
    </w:p>
    <w:p>
      <w:pPr>
        <w:rPr>
          <w:rFonts w:hint="eastAsia"/>
        </w:rPr>
      </w:pPr>
    </w:p>
    <w:p>
      <w:pPr>
        <w:rPr>
          <w:rFonts w:hint="eastAsia"/>
        </w:rPr>
      </w:pPr>
      <w:r>
        <w:rPr>
          <w:rFonts w:hint="eastAsia"/>
        </w:rPr>
        <w:t>西北工业大学招标与设备采购中心网站：http://zczx.nwpu.edu.cn/</w:t>
      </w:r>
    </w:p>
    <w:p>
      <w:pPr>
        <w:rPr>
          <w:rFonts w:hint="eastAsia"/>
        </w:rPr>
      </w:pPr>
    </w:p>
    <w:p>
      <w:pPr>
        <w:rPr>
          <w:rFonts w:hint="eastAsia"/>
        </w:rPr>
      </w:pPr>
      <w:r>
        <w:rPr>
          <w:rFonts w:hint="eastAsia"/>
        </w:rPr>
        <w:t>9．联系方式</w:t>
      </w:r>
    </w:p>
    <w:p>
      <w:pPr>
        <w:rPr>
          <w:rFonts w:hint="eastAsia"/>
        </w:rPr>
      </w:pPr>
    </w:p>
    <w:p>
      <w:pPr>
        <w:rPr>
          <w:rFonts w:hint="eastAsia"/>
        </w:rPr>
      </w:pPr>
      <w:r>
        <w:rPr>
          <w:rFonts w:hint="eastAsia"/>
        </w:rPr>
        <w:t>西北工业大学招标与设备采购中心</w:t>
      </w:r>
    </w:p>
    <w:p>
      <w:pPr>
        <w:rPr>
          <w:rFonts w:hint="eastAsia"/>
        </w:rPr>
      </w:pPr>
    </w:p>
    <w:p>
      <w:pPr>
        <w:rPr>
          <w:rFonts w:hint="eastAsia"/>
        </w:rPr>
      </w:pPr>
      <w:r>
        <w:rPr>
          <w:rFonts w:hint="eastAsia"/>
        </w:rPr>
        <w:t>地址：西北工业大学友谊校区勇字楼120室</w:t>
      </w:r>
    </w:p>
    <w:p>
      <w:pPr>
        <w:rPr>
          <w:rFonts w:hint="eastAsia"/>
        </w:rPr>
      </w:pPr>
    </w:p>
    <w:p>
      <w:pPr>
        <w:rPr>
          <w:rFonts w:hint="eastAsia"/>
        </w:rPr>
      </w:pPr>
      <w:r>
        <w:rPr>
          <w:rFonts w:hint="eastAsia"/>
        </w:rPr>
        <w:t>商务联系人：刘老师 029-88493786</w:t>
      </w:r>
    </w:p>
    <w:p>
      <w:pPr>
        <w:rPr>
          <w:rFonts w:hint="eastAsia"/>
        </w:rPr>
      </w:pPr>
    </w:p>
    <w:p>
      <w:pPr>
        <w:rPr>
          <w:rFonts w:hint="eastAsia"/>
        </w:rPr>
      </w:pPr>
      <w:r>
        <w:rPr>
          <w:rFonts w:hint="eastAsia"/>
        </w:rPr>
        <w:t>技术联系人：陈老师 18740443647</w:t>
      </w:r>
    </w:p>
    <w:p>
      <w:pPr>
        <w:rPr>
          <w:rFonts w:hint="eastAsia"/>
        </w:rPr>
      </w:pPr>
    </w:p>
    <w:p>
      <w:pPr>
        <w:rPr>
          <w:rFonts w:hint="eastAsia"/>
        </w:rPr>
      </w:pPr>
      <w:r>
        <w:rPr>
          <w:rFonts w:hint="eastAsia"/>
        </w:rPr>
        <w:t>10．其他</w:t>
      </w:r>
    </w:p>
    <w:p>
      <w:pPr>
        <w:rPr>
          <w:rFonts w:hint="eastAsia"/>
        </w:rPr>
      </w:pPr>
    </w:p>
    <w:p>
      <w:pPr>
        <w:rPr>
          <w:rFonts w:hint="eastAsia"/>
        </w:rPr>
      </w:pPr>
      <w:r>
        <w:rPr>
          <w:rFonts w:hint="eastAsia"/>
        </w:rPr>
        <w:t>10.1投标人如有围标、串标、借取他人资质或以其他方式弄虚作假等违法违规行为，一经查实，列入我校不良行为名单。</w:t>
      </w:r>
    </w:p>
    <w:p>
      <w:pPr>
        <w:rPr>
          <w:rFonts w:hint="eastAsia"/>
        </w:rPr>
      </w:pPr>
    </w:p>
    <w:p>
      <w:pPr>
        <w:rPr>
          <w:rFonts w:hint="eastAsia"/>
        </w:rPr>
      </w:pPr>
      <w:r>
        <w:rPr>
          <w:rFonts w:hint="eastAsia"/>
        </w:rPr>
        <w:t>10.2本项目招标资料（包括：招标文件、答疑纪要、工程量清单、最高限价和有关通知等）自动发送至报名成功单位的系统账户中，请各单位登录西工大招采中心网站的“供应商管理系统”下载，不再另行发放。</w:t>
      </w:r>
    </w:p>
    <w:p>
      <w:pPr>
        <w:rPr>
          <w:rFonts w:hint="eastAsia"/>
        </w:rPr>
      </w:pPr>
    </w:p>
    <w:p>
      <w:pPr>
        <w:rPr>
          <w:rFonts w:hint="eastAsia"/>
        </w:rPr>
      </w:pPr>
      <w:r>
        <w:rPr>
          <w:rFonts w:hint="eastAsia"/>
        </w:rPr>
        <w:t>10.3法定代表人身份证明书、法定代表人授权委托书的模板请在西工大招采中心网站“下载专区-常用表单”栏目中下载。</w:t>
      </w:r>
    </w:p>
    <w:p>
      <w:pPr>
        <w:rPr>
          <w:rFonts w:hint="eastAsia"/>
        </w:rPr>
      </w:pPr>
    </w:p>
    <w:p>
      <w:pPr>
        <w:rPr>
          <w:rFonts w:hint="eastAsia"/>
        </w:rPr>
      </w:pPr>
      <w:r>
        <w:rPr>
          <w:rFonts w:hint="eastAsia"/>
        </w:rPr>
        <w:t>10.4本公告的解释权归西北工业大学招标与设备采购中心。</w:t>
      </w: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r>
        <w:rPr>
          <w:rFonts w:hint="eastAsia"/>
        </w:rPr>
        <w:t>西北工业大学招标与设备采购中心</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2023年05月08日</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80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2023-05-08T06:02:32Z</dcterms:created>
  <dc:creator>Administrator</dc:creator>
  <cp:lastModifiedBy>刘航</cp:lastModifiedBy>
  <dcterms:modified xsi:type="dcterms:W3CDTF">2023-05-08T06:02:50Z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