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460" w:lineRule="exact"/>
        <w:ind w:left="0" w:leftChars="0" w:right="0" w:rightChars="0"/>
        <w:jc w:val="center"/>
        <w:textAlignment w:val="auto"/>
        <w:rPr>
          <w:rFonts w:hint="eastAsia"/>
          <w:color w:val="auto"/>
          <w:sz w:val="28"/>
          <w:szCs w:val="28"/>
          <w:highlight w:val="none"/>
          <w:lang w:val="en-US" w:eastAsia="zh-CN"/>
        </w:rPr>
      </w:pPr>
      <w:r>
        <w:rPr>
          <w:rFonts w:hint="eastAsia"/>
          <w:color w:val="auto"/>
          <w:sz w:val="28"/>
          <w:szCs w:val="28"/>
          <w:highlight w:val="none"/>
          <w:lang w:val="en-US" w:eastAsia="zh-CN"/>
        </w:rPr>
        <w:t>黑龙江省兽医科学研究所荧光定量PCR仪和液相色谱仪采购</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jc w:val="center"/>
        <w:textAlignment w:val="auto"/>
        <w:rPr>
          <w:rFonts w:hint="eastAsia"/>
          <w:color w:val="auto"/>
          <w:sz w:val="21"/>
          <w:szCs w:val="21"/>
          <w:highlight w:val="none"/>
        </w:rPr>
      </w:pPr>
      <w:r>
        <w:rPr>
          <w:rFonts w:hint="eastAsia"/>
          <w:color w:val="auto"/>
          <w:sz w:val="28"/>
          <w:szCs w:val="28"/>
          <w:highlight w:val="none"/>
          <w:lang w:eastAsia="zh-CN"/>
        </w:rPr>
        <w:t>公开</w:t>
      </w:r>
      <w:r>
        <w:rPr>
          <w:rFonts w:hint="eastAsia"/>
          <w:color w:val="auto"/>
          <w:sz w:val="28"/>
          <w:szCs w:val="28"/>
          <w:highlight w:val="none"/>
        </w:rPr>
        <w:t>招标公告</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黑龙江日辉工程项目管理有限公司</w:t>
      </w:r>
      <w:r>
        <w:rPr>
          <w:rFonts w:hint="eastAsia" w:ascii="宋体" w:hAnsi="宋体" w:eastAsia="宋体" w:cs="宋体"/>
          <w:color w:val="auto"/>
          <w:sz w:val="21"/>
          <w:szCs w:val="21"/>
          <w:highlight w:val="none"/>
        </w:rPr>
        <w:t>受黑龙江省兽医科学研究所的委托，对黑龙江省兽医科学研究所荧光定量PCR仪和液相色谱仪</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项目进行国内公开招标，现欢迎国内合格的投标人参加投标。</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一、项目名称：黑龙江省兽医科学研究所荧光定量PCR仪和液相色谱仪</w:t>
      </w:r>
      <w:r>
        <w:rPr>
          <w:rFonts w:hint="eastAsia" w:ascii="宋体" w:hAnsi="宋体" w:eastAsia="宋体" w:cs="宋体"/>
          <w:color w:val="auto"/>
          <w:sz w:val="21"/>
          <w:szCs w:val="21"/>
          <w:highlight w:val="none"/>
          <w:lang w:val="en-US" w:eastAsia="zh-CN"/>
        </w:rPr>
        <w:t>采购</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w:t>
      </w:r>
      <w:r>
        <w:rPr>
          <w:rFonts w:hint="eastAsia" w:ascii="宋体" w:hAnsi="宋体" w:eastAsia="宋体" w:cs="宋体"/>
          <w:color w:val="000000" w:themeColor="text1"/>
          <w:sz w:val="21"/>
          <w:szCs w:val="21"/>
          <w:highlight w:val="none"/>
          <w14:textFill>
            <w14:solidFill>
              <w14:schemeClr w14:val="tx1"/>
            </w14:solidFill>
          </w14:textFill>
        </w:rPr>
        <w:t>项目编号：RHZB2017-061</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三、资金性质：</w:t>
      </w:r>
      <w:r>
        <w:rPr>
          <w:rFonts w:hint="eastAsia" w:ascii="宋体" w:hAnsi="宋体" w:eastAsia="宋体" w:cs="宋体"/>
          <w:color w:val="auto"/>
          <w:sz w:val="21"/>
          <w:szCs w:val="21"/>
          <w:highlight w:val="none"/>
          <w:lang w:eastAsia="zh-CN"/>
        </w:rPr>
        <w:t>财政资金</w:t>
      </w:r>
      <w:r>
        <w:rPr>
          <w:rFonts w:hint="eastAsia" w:ascii="宋体" w:hAnsi="宋体" w:eastAsia="宋体" w:cs="宋体"/>
          <w:color w:val="auto"/>
          <w:sz w:val="21"/>
          <w:szCs w:val="21"/>
          <w:highlight w:val="none"/>
          <w:lang w:val="en-US" w:eastAsia="zh-CN"/>
        </w:rPr>
        <w:t>约90 万元</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四、采购内容：</w:t>
      </w:r>
      <w:r>
        <w:rPr>
          <w:rFonts w:hint="eastAsia" w:ascii="宋体" w:hAnsi="宋体" w:eastAsia="宋体" w:cs="宋体"/>
          <w:color w:val="auto"/>
          <w:sz w:val="21"/>
          <w:szCs w:val="21"/>
          <w:highlight w:val="none"/>
          <w:lang w:val="en-US" w:eastAsia="zh-CN"/>
        </w:rPr>
        <w:t>进口</w:t>
      </w:r>
      <w:r>
        <w:rPr>
          <w:rFonts w:hint="eastAsia" w:ascii="宋体" w:hAnsi="宋体" w:eastAsia="宋体" w:cs="宋体"/>
          <w:color w:val="auto"/>
          <w:sz w:val="21"/>
          <w:szCs w:val="21"/>
          <w:highlight w:val="none"/>
        </w:rPr>
        <w:t>荧光定量PCR仪</w:t>
      </w:r>
      <w:r>
        <w:rPr>
          <w:rFonts w:hint="eastAsia" w:ascii="宋体" w:hAnsi="宋体" w:eastAsia="宋体" w:cs="宋体"/>
          <w:color w:val="auto"/>
          <w:sz w:val="21"/>
          <w:szCs w:val="21"/>
          <w:highlight w:val="none"/>
          <w:lang w:val="en-US" w:eastAsia="zh-CN"/>
        </w:rPr>
        <w:t>一台，进口</w:t>
      </w:r>
      <w:r>
        <w:rPr>
          <w:rFonts w:hint="eastAsia" w:ascii="宋体" w:hAnsi="宋体" w:eastAsia="宋体" w:cs="宋体"/>
          <w:color w:val="auto"/>
          <w:sz w:val="21"/>
          <w:szCs w:val="21"/>
          <w:highlight w:val="none"/>
        </w:rPr>
        <w:t>液相色谱仪</w:t>
      </w:r>
      <w:r>
        <w:rPr>
          <w:rFonts w:hint="eastAsia" w:ascii="宋体" w:hAnsi="宋体" w:eastAsia="宋体" w:cs="宋体"/>
          <w:color w:val="auto"/>
          <w:sz w:val="21"/>
          <w:szCs w:val="21"/>
          <w:highlight w:val="none"/>
          <w:lang w:val="en-US" w:eastAsia="zh-CN"/>
        </w:rPr>
        <w:t>一台</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w:t>
      </w:r>
      <w:r>
        <w:rPr>
          <w:rFonts w:hint="eastAsia" w:ascii="宋体" w:hAnsi="宋体" w:eastAsia="宋体" w:cs="宋体"/>
          <w:color w:val="auto"/>
          <w:sz w:val="21"/>
          <w:szCs w:val="21"/>
          <w:highlight w:val="none"/>
          <w:lang w:eastAsia="zh-CN"/>
        </w:rPr>
        <w:t>交货期</w:t>
      </w:r>
      <w:r>
        <w:rPr>
          <w:rFonts w:hint="eastAsia" w:ascii="宋体" w:hAnsi="宋体" w:eastAsia="宋体" w:cs="宋体"/>
          <w:color w:val="auto"/>
          <w:sz w:val="21"/>
          <w:szCs w:val="21"/>
          <w:highlight w:val="none"/>
        </w:rPr>
        <w:t>：合同签订后</w:t>
      </w:r>
      <w:r>
        <w:rPr>
          <w:rFonts w:hint="eastAsia" w:ascii="宋体" w:hAnsi="宋体" w:eastAsia="宋体" w:cs="宋体"/>
          <w:color w:val="auto"/>
          <w:sz w:val="21"/>
          <w:szCs w:val="21"/>
          <w:highlight w:val="none"/>
          <w:lang w:val="en-US" w:eastAsia="zh-CN"/>
        </w:rPr>
        <w:t>一个月</w:t>
      </w:r>
      <w:r>
        <w:rPr>
          <w:rFonts w:hint="eastAsia" w:ascii="宋体" w:hAnsi="宋体" w:eastAsia="宋体" w:cs="宋体"/>
          <w:color w:val="auto"/>
          <w:sz w:val="21"/>
          <w:szCs w:val="21"/>
          <w:highlight w:val="none"/>
        </w:rPr>
        <w:t>内</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left="420" w:leftChars="0" w:right="0" w:rightChars="0"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交货地点：齐齐哈尔市龙沙区沈江路黑龙江省兽医科学研究所办公楼二楼</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六、投标人的资格要求：</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1、拟参加本项目投标的潜在</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应具备《政</w:t>
      </w:r>
      <w:bookmarkStart w:id="0" w:name="_GoBack"/>
      <w:bookmarkEnd w:id="0"/>
      <w:r>
        <w:rPr>
          <w:rFonts w:hint="eastAsia" w:ascii="宋体" w:hAnsi="宋体" w:eastAsia="宋体" w:cs="宋体"/>
          <w:color w:val="auto"/>
          <w:sz w:val="21"/>
          <w:szCs w:val="21"/>
          <w:highlight w:val="none"/>
        </w:rPr>
        <w:t>府采购法》第二十二条供应商资格条件；</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、拟参加本项目投标的潜在</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自公告</w:t>
      </w:r>
      <w:r>
        <w:rPr>
          <w:rFonts w:hint="eastAsia" w:ascii="宋体" w:hAnsi="宋体" w:eastAsia="宋体" w:cs="宋体"/>
          <w:color w:val="auto"/>
          <w:sz w:val="21"/>
          <w:szCs w:val="21"/>
          <w:highlight w:val="none"/>
          <w:lang w:eastAsia="zh-CN"/>
        </w:rPr>
        <w:t>发布</w:t>
      </w:r>
      <w:r>
        <w:rPr>
          <w:rFonts w:hint="eastAsia" w:ascii="宋体" w:hAnsi="宋体" w:eastAsia="宋体" w:cs="宋体"/>
          <w:color w:val="auto"/>
          <w:sz w:val="21"/>
          <w:szCs w:val="21"/>
          <w:highlight w:val="none"/>
        </w:rPr>
        <w:t>之日起</w:t>
      </w:r>
      <w:r>
        <w:rPr>
          <w:rFonts w:hint="eastAsia" w:ascii="宋体" w:hAnsi="宋体" w:eastAsia="宋体" w:cs="宋体"/>
          <w:color w:val="auto"/>
          <w:sz w:val="21"/>
          <w:szCs w:val="21"/>
          <w:highlight w:val="none"/>
          <w:lang w:eastAsia="zh-CN"/>
        </w:rPr>
        <w:t>（含当日）</w:t>
      </w:r>
      <w:r>
        <w:rPr>
          <w:rFonts w:hint="eastAsia" w:ascii="宋体" w:hAnsi="宋体" w:eastAsia="宋体" w:cs="宋体"/>
          <w:color w:val="auto"/>
          <w:sz w:val="21"/>
          <w:szCs w:val="21"/>
          <w:highlight w:val="none"/>
        </w:rPr>
        <w:t>前三年内无行贿犯罪记录，查询结果告知函显示有行贿犯罪记录的供应商严禁参与政府采购活动；</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3、拟参加本项目的潜在供应商须在黑龙江省政府采购网注册登记备案并经黑龙江省政府采购管理办公室审核通过，参加此项采购活动前三年内，在经营活动中没有重大违法记录。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、供应商为国内独立的企</w:t>
      </w:r>
      <w:r>
        <w:rPr>
          <w:rFonts w:hint="eastAsia" w:ascii="宋体" w:hAnsi="宋体" w:eastAsia="宋体" w:cs="宋体"/>
          <w:color w:val="auto"/>
          <w:sz w:val="21"/>
          <w:szCs w:val="21"/>
          <w:highlight w:val="none"/>
          <w:lang w:eastAsia="zh-CN"/>
        </w:rPr>
        <w:t>业</w:t>
      </w:r>
      <w:r>
        <w:rPr>
          <w:rFonts w:hint="eastAsia" w:ascii="宋体" w:hAnsi="宋体" w:eastAsia="宋体" w:cs="宋体"/>
          <w:color w:val="auto"/>
          <w:sz w:val="21"/>
          <w:szCs w:val="21"/>
          <w:highlight w:val="none"/>
        </w:rPr>
        <w:t>、事业单位法人，营业执照的经营范围必须涵盖采购</w:t>
      </w:r>
      <w:r>
        <w:rPr>
          <w:rFonts w:hint="eastAsia" w:ascii="宋体" w:hAnsi="宋体" w:eastAsia="宋体" w:cs="宋体"/>
          <w:color w:val="auto"/>
          <w:sz w:val="21"/>
          <w:szCs w:val="21"/>
          <w:highlight w:val="none"/>
          <w:lang w:eastAsia="zh-CN"/>
        </w:rPr>
        <w:t>内容</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5、制造商直接参与投标的需提供售后服务承诺书，经销商参与投标的需提供所投产品合法渠道来源证明和制造商出具的针对本项目的授权函及售后服务承诺书；</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b w:val="0"/>
          <w:i w:val="0"/>
          <w:caps w:val="0"/>
          <w:color w:val="auto"/>
          <w:spacing w:val="0"/>
          <w:sz w:val="21"/>
          <w:szCs w:val="21"/>
          <w:highlight w:val="none"/>
          <w:lang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b w:val="0"/>
          <w:i w:val="0"/>
          <w:caps w:val="0"/>
          <w:color w:val="auto"/>
          <w:spacing w:val="0"/>
          <w:sz w:val="21"/>
          <w:szCs w:val="21"/>
          <w:highlight w:val="none"/>
          <w:lang w:eastAsia="zh-CN"/>
        </w:rPr>
        <w:t>同一品牌产品只接受一家投标人参加（以报名先后顺序为准）；</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7、本项目不接受联合体投标。</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w:t>
      </w:r>
      <w:r>
        <w:rPr>
          <w:rFonts w:hint="eastAsia" w:ascii="宋体" w:hAnsi="宋体" w:eastAsia="宋体" w:cs="宋体"/>
          <w:color w:val="auto"/>
          <w:sz w:val="21"/>
          <w:szCs w:val="21"/>
          <w:highlight w:val="none"/>
          <w:lang w:val="en-US" w:eastAsia="zh-CN"/>
        </w:rPr>
        <w:t>获取招标</w:t>
      </w:r>
      <w:r>
        <w:rPr>
          <w:rFonts w:hint="eastAsia" w:ascii="宋体" w:hAnsi="宋体" w:eastAsia="宋体" w:cs="宋体"/>
          <w:color w:val="auto"/>
          <w:sz w:val="21"/>
          <w:szCs w:val="21"/>
          <w:highlight w:val="none"/>
        </w:rPr>
        <w:t>文件的</w:t>
      </w:r>
      <w:r>
        <w:rPr>
          <w:rFonts w:hint="eastAsia" w:ascii="宋体" w:hAnsi="宋体" w:eastAsia="宋体" w:cs="宋体"/>
          <w:color w:val="auto"/>
          <w:sz w:val="21"/>
          <w:szCs w:val="21"/>
          <w:highlight w:val="none"/>
          <w:lang w:val="en-US" w:eastAsia="zh-CN"/>
        </w:rPr>
        <w:t>方式</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时间</w:t>
      </w:r>
      <w:r>
        <w:rPr>
          <w:rFonts w:hint="eastAsia" w:ascii="宋体" w:hAnsi="宋体" w:eastAsia="宋体" w:cs="宋体"/>
          <w:color w:val="auto"/>
          <w:sz w:val="21"/>
          <w:szCs w:val="21"/>
          <w:highlight w:val="none"/>
        </w:rPr>
        <w:t>及</w:t>
      </w:r>
      <w:r>
        <w:rPr>
          <w:rFonts w:hint="eastAsia" w:ascii="宋体" w:hAnsi="宋体" w:eastAsia="宋体" w:cs="宋体"/>
          <w:color w:val="auto"/>
          <w:sz w:val="21"/>
          <w:szCs w:val="21"/>
          <w:highlight w:val="none"/>
          <w:lang w:val="en-US" w:eastAsia="zh-CN"/>
        </w:rPr>
        <w:t>地点</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auto"/>
          <w:sz w:val="21"/>
          <w:szCs w:val="21"/>
          <w:highlight w:val="none"/>
        </w:rPr>
        <w:t>1、有意向参加本项目投标的供应商可</w:t>
      </w:r>
      <w:r>
        <w:rPr>
          <w:rFonts w:hint="eastAsia" w:ascii="宋体" w:hAnsi="宋体" w:eastAsia="宋体" w:cs="宋体"/>
          <w:color w:val="000000" w:themeColor="text1"/>
          <w:sz w:val="21"/>
          <w:szCs w:val="21"/>
          <w:highlight w:val="none"/>
          <w14:textFill>
            <w14:solidFill>
              <w14:schemeClr w14:val="tx1"/>
            </w14:solidFill>
          </w14:textFill>
        </w:rPr>
        <w:t>于2017年</w:t>
      </w: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ascii="宋体" w:hAnsi="宋体" w:eastAsia="宋体" w:cs="宋体"/>
          <w:color w:val="000000" w:themeColor="text1"/>
          <w:sz w:val="21"/>
          <w:szCs w:val="21"/>
          <w:highlight w:val="none"/>
          <w:lang w:val="en-US" w:eastAsia="zh-CN"/>
          <w14:textFill>
            <w14:solidFill>
              <w14:schemeClr w14:val="tx1"/>
            </w14:solidFill>
          </w14:textFill>
        </w:rPr>
        <w:t>28</w:t>
      </w:r>
      <w:r>
        <w:rPr>
          <w:rFonts w:hint="eastAsia" w:ascii="宋体" w:hAnsi="宋体" w:eastAsia="宋体" w:cs="宋体"/>
          <w:color w:val="000000" w:themeColor="text1"/>
          <w:sz w:val="21"/>
          <w:szCs w:val="21"/>
          <w:highlight w:val="none"/>
          <w14:textFill>
            <w14:solidFill>
              <w14:schemeClr w14:val="tx1"/>
            </w14:solidFill>
          </w14:textFill>
        </w:rPr>
        <w:t>日至2017年</w:t>
      </w:r>
      <w:r>
        <w:rPr>
          <w:rFonts w:hint="eastAsia" w:ascii="宋体" w:hAnsi="宋体" w:eastAsia="宋体" w:cs="宋体"/>
          <w:color w:val="000000" w:themeColor="text1"/>
          <w:sz w:val="21"/>
          <w:szCs w:val="21"/>
          <w:highlight w:val="no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日9:00-11:00，14:00-16:00</w:t>
      </w:r>
      <w:r>
        <w:rPr>
          <w:rFonts w:hint="eastAsia" w:ascii="宋体" w:hAnsi="宋体" w:eastAsia="宋体" w:cs="宋体"/>
          <w:color w:val="000000" w:themeColor="text1"/>
          <w:sz w:val="21"/>
          <w:szCs w:val="21"/>
          <w:highlight w:val="none"/>
          <w:lang w:eastAsia="zh-CN"/>
          <w14:textFill>
            <w14:solidFill>
              <w14:schemeClr w14:val="tx1"/>
            </w14:solidFill>
          </w14:textFill>
        </w:rPr>
        <w:t>（法定节假日休息、北京时间）</w:t>
      </w:r>
      <w:r>
        <w:rPr>
          <w:rFonts w:hint="eastAsia" w:ascii="宋体" w:hAnsi="宋体" w:eastAsia="宋体" w:cs="宋体"/>
          <w:color w:val="000000" w:themeColor="text1"/>
          <w:sz w:val="21"/>
          <w:szCs w:val="21"/>
          <w:highlight w:val="none"/>
          <w14:textFill>
            <w14:solidFill>
              <w14:schemeClr w14:val="tx1"/>
            </w14:solidFill>
          </w14:textFill>
        </w:rPr>
        <w:t>携带</w:t>
      </w:r>
      <w:r>
        <w:rPr>
          <w:rFonts w:hint="eastAsia" w:ascii="宋体" w:hAnsi="宋体" w:eastAsia="宋体" w:cs="宋体"/>
          <w:color w:val="000000" w:themeColor="text1"/>
          <w:sz w:val="21"/>
          <w:szCs w:val="21"/>
          <w:highlight w:val="none"/>
          <w:lang w:eastAsia="zh-CN"/>
          <w14:textFill>
            <w14:solidFill>
              <w14:schemeClr w14:val="tx1"/>
            </w14:solidFill>
          </w14:textFill>
        </w:rPr>
        <w:t>以下材料：</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eastAsia="zh-CN"/>
          <w14:textFill>
            <w14:solidFill>
              <w14:schemeClr w14:val="tx1"/>
            </w14:solidFill>
          </w14:textFill>
        </w:rPr>
        <w:t>）法定</w:t>
      </w:r>
      <w:r>
        <w:rPr>
          <w:rFonts w:hint="eastAsia" w:ascii="宋体" w:hAnsi="宋体" w:eastAsia="宋体" w:cs="宋体"/>
          <w:color w:val="000000" w:themeColor="text1"/>
          <w:sz w:val="21"/>
          <w:szCs w:val="21"/>
          <w:highlight w:val="none"/>
          <w:lang w:val="en-US" w:eastAsia="zh-CN"/>
          <w14:textFill>
            <w14:solidFill>
              <w14:schemeClr w14:val="tx1"/>
            </w14:solidFill>
          </w14:textFill>
        </w:rPr>
        <w:t>代表人身份证明书及授权委托书</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（2）法定代表人身份证及授权委托人身份证（授权委托人必须为本公司在职员工，需携带本公告发布前最近6个月企业为其缴纳社会保险的证明）</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营业执照、税务登记证</w:t>
      </w:r>
      <w:r>
        <w:rPr>
          <w:rFonts w:hint="eastAsia" w:ascii="宋体" w:hAnsi="宋体" w:eastAsia="宋体" w:cs="宋体"/>
          <w:color w:val="000000" w:themeColor="text1"/>
          <w:sz w:val="21"/>
          <w:szCs w:val="21"/>
          <w:highlight w:val="none"/>
          <w:lang w:eastAsia="zh-CN"/>
          <w14:textFill>
            <w14:solidFill>
              <w14:schemeClr w14:val="tx1"/>
            </w14:solidFill>
          </w14:textFill>
        </w:rPr>
        <w:t>（国税、地税）</w:t>
      </w:r>
      <w:r>
        <w:rPr>
          <w:rFonts w:hint="eastAsia" w:ascii="宋体" w:hAnsi="宋体" w:eastAsia="宋体" w:cs="宋体"/>
          <w:color w:val="000000" w:themeColor="text1"/>
          <w:sz w:val="21"/>
          <w:szCs w:val="21"/>
          <w:highlight w:val="none"/>
          <w14:textFill>
            <w14:solidFill>
              <w14:schemeClr w14:val="tx1"/>
            </w14:solidFill>
          </w14:textFill>
        </w:rPr>
        <w:t>、组织机构代码证</w:t>
      </w:r>
      <w:r>
        <w:rPr>
          <w:rFonts w:hint="eastAsia" w:ascii="宋体" w:hAnsi="宋体" w:eastAsia="宋体" w:cs="宋体"/>
          <w:color w:val="000000" w:themeColor="text1"/>
          <w:sz w:val="21"/>
          <w:szCs w:val="21"/>
          <w:highlight w:val="none"/>
          <w:lang w:eastAsia="zh-CN"/>
          <w14:textFill>
            <w14:solidFill>
              <w14:schemeClr w14:val="tx1"/>
            </w14:solidFill>
          </w14:textFill>
        </w:rPr>
        <w:t>（注：</w:t>
      </w:r>
      <w:r>
        <w:rPr>
          <w:rFonts w:hint="eastAsia" w:ascii="宋体" w:hAnsi="宋体" w:eastAsia="宋体" w:cs="宋体"/>
          <w:color w:val="000000" w:themeColor="text1"/>
          <w:sz w:val="21"/>
          <w:szCs w:val="21"/>
          <w:highlight w:val="none"/>
          <w14:textFill>
            <w14:solidFill>
              <w14:schemeClr w14:val="tx1"/>
            </w14:solidFill>
          </w14:textFill>
        </w:rPr>
        <w:t>已办理</w:t>
      </w:r>
      <w:r>
        <w:rPr>
          <w:rFonts w:hint="eastAsia" w:ascii="宋体" w:hAnsi="宋体" w:eastAsia="宋体" w:cs="宋体"/>
          <w:color w:val="000000" w:themeColor="text1"/>
          <w:sz w:val="21"/>
          <w:szCs w:val="21"/>
          <w:highlight w:val="none"/>
          <w:lang w:eastAsia="zh-CN"/>
          <w14:textFill>
            <w14:solidFill>
              <w14:schemeClr w14:val="tx1"/>
            </w14:solidFill>
          </w14:textFill>
        </w:rPr>
        <w:t>四</w:t>
      </w:r>
      <w:r>
        <w:rPr>
          <w:rFonts w:hint="eastAsia" w:ascii="宋体" w:hAnsi="宋体" w:eastAsia="宋体" w:cs="宋体"/>
          <w:color w:val="000000" w:themeColor="text1"/>
          <w:sz w:val="21"/>
          <w:szCs w:val="21"/>
          <w:highlight w:val="none"/>
          <w14:textFill>
            <w14:solidFill>
              <w14:schemeClr w14:val="tx1"/>
            </w14:solidFill>
          </w14:textFill>
        </w:rPr>
        <w:t>证合一</w:t>
      </w:r>
      <w:r>
        <w:rPr>
          <w:rFonts w:hint="eastAsia" w:ascii="宋体" w:hAnsi="宋体" w:eastAsia="宋体" w:cs="宋体"/>
          <w:color w:val="000000" w:themeColor="text1"/>
          <w:sz w:val="21"/>
          <w:szCs w:val="21"/>
          <w:highlight w:val="none"/>
          <w:lang w:eastAsia="zh-CN"/>
          <w14:textFill>
            <w14:solidFill>
              <w14:schemeClr w14:val="tx1"/>
            </w14:solidFill>
          </w14:textFill>
        </w:rPr>
        <w:t>的企业</w:t>
      </w:r>
      <w:r>
        <w:rPr>
          <w:rFonts w:hint="eastAsia" w:ascii="宋体" w:hAnsi="宋体" w:eastAsia="宋体" w:cs="宋体"/>
          <w:color w:val="000000" w:themeColor="text1"/>
          <w:sz w:val="21"/>
          <w:szCs w:val="21"/>
          <w:highlight w:val="none"/>
          <w14:textFill>
            <w14:solidFill>
              <w14:schemeClr w14:val="tx1"/>
            </w14:solidFill>
          </w14:textFill>
        </w:rPr>
        <w:t>，只需提供营业执照</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基本账户开户许可证</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lang w:eastAsia="zh-CN"/>
          <w14:textFill>
            <w14:solidFill>
              <w14:schemeClr w14:val="tx1"/>
            </w14:solidFill>
          </w14:textFill>
        </w:rPr>
        <w:t>）所投产品</w:t>
      </w:r>
      <w:r>
        <w:rPr>
          <w:rFonts w:hint="eastAsia" w:ascii="宋体" w:hAnsi="宋体" w:eastAsia="宋体" w:cs="宋体"/>
          <w:color w:val="000000" w:themeColor="text1"/>
          <w:sz w:val="21"/>
          <w:szCs w:val="21"/>
          <w:highlight w:val="none"/>
          <w:lang w:val="en-US" w:eastAsia="zh-CN"/>
          <w14:textFill>
            <w14:solidFill>
              <w14:schemeClr w14:val="tx1"/>
            </w14:solidFill>
          </w14:textFill>
        </w:rPr>
        <w:t>合法渠道来源证明（经销商提供）、制造商出具的针对本项目的授权函及售后服务承诺书</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（6）黑龙江省政府采购网截图</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（7）无行贿犯罪档案查询函</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上述证件的原件及加盖公章的复印件</w:t>
      </w:r>
      <w:r>
        <w:rPr>
          <w:rFonts w:hint="eastAsia" w:ascii="宋体" w:hAnsi="宋体" w:eastAsia="宋体" w:cs="宋体"/>
          <w:color w:val="000000" w:themeColor="text1"/>
          <w:sz w:val="21"/>
          <w:szCs w:val="21"/>
          <w:highlight w:val="none"/>
          <w:lang w:val="en-US" w:eastAsia="zh-CN"/>
          <w14:textFill>
            <w14:solidFill>
              <w14:schemeClr w14:val="tx1"/>
            </w14:solidFill>
          </w14:textFill>
        </w:rPr>
        <w:t>到黑龙江日辉工程项目管理有限公司</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哈尔滨市</w:t>
      </w:r>
      <w:r>
        <w:rPr>
          <w:rFonts w:hint="eastAsia" w:ascii="宋体" w:hAnsi="宋体" w:eastAsia="宋体" w:cs="宋体"/>
          <w:color w:val="000000" w:themeColor="text1"/>
          <w:sz w:val="21"/>
          <w:szCs w:val="21"/>
          <w:highlight w:val="none"/>
          <w:lang w:val="en-US" w:eastAsia="zh-CN"/>
          <w14:textFill>
            <w14:solidFill>
              <w14:schemeClr w14:val="tx1"/>
            </w14:solidFill>
          </w14:textFill>
        </w:rPr>
        <w:t>道里区丽江路2490号</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报名并获取招标文件，过期不候</w:t>
      </w:r>
      <w:r>
        <w:rPr>
          <w:rFonts w:hint="eastAsia" w:ascii="宋体" w:hAnsi="宋体" w:eastAsia="宋体" w:cs="宋体"/>
          <w:color w:val="000000" w:themeColor="text1"/>
          <w:sz w:val="2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招标文件售价执行相关规定，售后不退。</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八、</w:t>
      </w:r>
      <w:r>
        <w:rPr>
          <w:rFonts w:hint="eastAsia" w:ascii="宋体" w:hAnsi="宋体" w:eastAsia="宋体" w:cs="宋体"/>
          <w:color w:val="000000" w:themeColor="text1"/>
          <w:sz w:val="21"/>
          <w:szCs w:val="21"/>
          <w:highlight w:val="none"/>
          <w:lang w:val="en-US" w:eastAsia="zh-CN"/>
          <w14:textFill>
            <w14:solidFill>
              <w14:schemeClr w14:val="tx1"/>
            </w14:solidFill>
          </w14:textFill>
        </w:rPr>
        <w:t>投标截止时间及</w:t>
      </w:r>
      <w:r>
        <w:rPr>
          <w:rFonts w:hint="eastAsia" w:ascii="宋体" w:hAnsi="宋体" w:eastAsia="宋体" w:cs="宋体"/>
          <w:color w:val="000000" w:themeColor="text1"/>
          <w:sz w:val="21"/>
          <w:szCs w:val="21"/>
          <w:highlight w:val="none"/>
          <w14:textFill>
            <w14:solidFill>
              <w14:schemeClr w14:val="tx1"/>
            </w14:solidFill>
          </w14:textFill>
        </w:rPr>
        <w:t>开标时间、地点：</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投标截止时间及</w:t>
      </w:r>
      <w:r>
        <w:rPr>
          <w:rFonts w:hint="eastAsia" w:ascii="宋体" w:hAnsi="宋体" w:eastAsia="宋体" w:cs="宋体"/>
          <w:color w:val="000000" w:themeColor="text1"/>
          <w:sz w:val="21"/>
          <w:szCs w:val="21"/>
          <w:highlight w:val="none"/>
          <w14:textFill>
            <w14:solidFill>
              <w14:schemeClr w14:val="tx1"/>
            </w14:solidFill>
          </w14:textFill>
        </w:rPr>
        <w:t>开标时间：</w:t>
      </w:r>
      <w:r>
        <w:rPr>
          <w:rFonts w:hint="eastAsia" w:ascii="宋体" w:hAnsi="宋体" w:eastAsia="宋体" w:cs="宋体"/>
          <w:color w:val="000000" w:themeColor="text1"/>
          <w:sz w:val="21"/>
          <w:szCs w:val="21"/>
          <w:highlight w:val="none"/>
          <w:lang w:val="en-US" w:eastAsia="zh-CN"/>
          <w14:textFill>
            <w14:solidFill>
              <w14:schemeClr w14:val="tx1"/>
            </w14:solidFill>
          </w14:textFill>
        </w:rPr>
        <w:t>2017年9月18日上午9时00分（北京时间）</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2、开标地点：</w:t>
      </w:r>
      <w:r>
        <w:rPr>
          <w:rFonts w:hint="eastAsia" w:ascii="宋体" w:hAnsi="宋体" w:eastAsia="宋体" w:cs="宋体"/>
          <w:color w:val="000000" w:themeColor="text1"/>
          <w:sz w:val="21"/>
          <w:szCs w:val="21"/>
          <w:highlight w:val="none"/>
          <w:lang w:val="en-US" w:eastAsia="zh-CN"/>
          <w14:textFill>
            <w14:solidFill>
              <w14:schemeClr w14:val="tx1"/>
            </w14:solidFill>
          </w14:textFill>
        </w:rPr>
        <w:t>黑龙江日辉工程项目管理有限公司</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哈尔滨市</w:t>
      </w:r>
      <w:r>
        <w:rPr>
          <w:rFonts w:hint="eastAsia" w:ascii="宋体" w:hAnsi="宋体" w:eastAsia="宋体" w:cs="宋体"/>
          <w:color w:val="000000" w:themeColor="text1"/>
          <w:sz w:val="21"/>
          <w:szCs w:val="21"/>
          <w:highlight w:val="none"/>
          <w:lang w:val="en-US" w:eastAsia="zh-CN"/>
          <w14:textFill>
            <w14:solidFill>
              <w14:schemeClr w14:val="tx1"/>
            </w14:solidFill>
          </w14:textFill>
        </w:rPr>
        <w:t>道里区丽江路2490号）</w:t>
      </w:r>
      <w:r>
        <w:rPr>
          <w:rFonts w:hint="eastAsia" w:ascii="宋体" w:hAnsi="宋体" w:eastAsia="宋体" w:cs="宋体"/>
          <w:color w:val="000000" w:themeColor="text1"/>
          <w:sz w:val="2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九、公告发布媒介：本次招标公告在中国政府采购网</w:t>
      </w:r>
      <w:r>
        <w:rPr>
          <w:rFonts w:hint="eastAsia" w:ascii="宋体" w:hAnsi="宋体" w:eastAsia="宋体" w:cs="宋体"/>
          <w:color w:val="000000" w:themeColor="text1"/>
          <w:sz w:val="21"/>
          <w:szCs w:val="21"/>
          <w:highlight w:val="none"/>
          <w:lang w:eastAsia="zh-CN"/>
          <w14:textFill>
            <w14:solidFill>
              <w14:schemeClr w14:val="tx1"/>
            </w14:solidFill>
          </w14:textFill>
        </w:rPr>
        <w:t>发布</w:t>
      </w:r>
      <w:r>
        <w:rPr>
          <w:rFonts w:hint="eastAsia" w:ascii="宋体" w:hAnsi="宋体" w:eastAsia="宋体" w:cs="宋体"/>
          <w:color w:val="000000" w:themeColor="text1"/>
          <w:sz w:val="21"/>
          <w:szCs w:val="2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十、联系方式：</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采购单位</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eastAsia="宋体" w:cs="宋体"/>
          <w:color w:val="auto"/>
          <w:sz w:val="21"/>
          <w:szCs w:val="21"/>
          <w:highlight w:val="none"/>
        </w:rPr>
        <w:t>黑龙江省兽医科学研究所</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代理公司：</w:t>
      </w:r>
      <w:r>
        <w:rPr>
          <w:rFonts w:hint="eastAsia" w:ascii="宋体" w:hAnsi="宋体" w:eastAsia="宋体" w:cs="宋体"/>
          <w:color w:val="000000" w:themeColor="text1"/>
          <w:sz w:val="21"/>
          <w:szCs w:val="21"/>
          <w:highlight w:val="none"/>
          <w:lang w:val="en-US" w:eastAsia="zh-CN"/>
          <w14:textFill>
            <w14:solidFill>
              <w14:schemeClr w14:val="tx1"/>
            </w14:solidFill>
          </w14:textFill>
        </w:rPr>
        <w:t>黑龙江日辉工程项目管理有限公司</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地    址：</w:t>
      </w:r>
      <w:r>
        <w:rPr>
          <w:rFonts w:hint="eastAsia" w:ascii="宋体" w:hAnsi="宋体" w:eastAsia="宋体" w:cs="宋体"/>
          <w:color w:val="000000" w:themeColor="text1"/>
          <w:sz w:val="21"/>
          <w:szCs w:val="21"/>
          <w:highlight w:val="none"/>
          <w:lang w:eastAsia="zh-CN"/>
          <w14:textFill>
            <w14:solidFill>
              <w14:schemeClr w14:val="tx1"/>
            </w14:solidFill>
          </w14:textFill>
        </w:rPr>
        <w:t>哈尔滨市</w:t>
      </w:r>
      <w:r>
        <w:rPr>
          <w:rFonts w:hint="eastAsia" w:ascii="宋体" w:hAnsi="宋体" w:eastAsia="宋体" w:cs="宋体"/>
          <w:color w:val="000000" w:themeColor="text1"/>
          <w:sz w:val="21"/>
          <w:szCs w:val="21"/>
          <w:highlight w:val="none"/>
          <w:lang w:val="en-US" w:eastAsia="zh-CN"/>
          <w14:textFill>
            <w14:solidFill>
              <w14:schemeClr w14:val="tx1"/>
            </w14:solidFill>
          </w14:textFill>
        </w:rPr>
        <w:t>道里区丽江路2490号</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联 系 人：</w:t>
      </w:r>
      <w:r>
        <w:rPr>
          <w:rFonts w:hint="eastAsia" w:ascii="宋体" w:hAnsi="宋体" w:eastAsia="宋体" w:cs="宋体"/>
          <w:color w:val="000000" w:themeColor="text1"/>
          <w:sz w:val="21"/>
          <w:szCs w:val="21"/>
          <w:highlight w:val="none"/>
          <w:lang w:eastAsia="zh-CN"/>
          <w14:textFill>
            <w14:solidFill>
              <w14:schemeClr w14:val="tx1"/>
            </w14:solidFill>
          </w14:textFill>
        </w:rPr>
        <w:t>赵</w:t>
      </w:r>
      <w:r>
        <w:rPr>
          <w:rFonts w:hint="eastAsia" w:ascii="宋体" w:hAnsi="宋体" w:eastAsia="宋体" w:cs="宋体"/>
          <w:color w:val="000000" w:themeColor="text1"/>
          <w:sz w:val="21"/>
          <w:szCs w:val="21"/>
          <w:highlight w:val="none"/>
          <w:lang w:val="en-US" w:eastAsia="zh-CN"/>
          <w14:textFill>
            <w14:solidFill>
              <w14:schemeClr w14:val="tx1"/>
            </w14:solidFill>
          </w14:textFill>
        </w:rPr>
        <w:t>先生</w:t>
      </w:r>
    </w:p>
    <w:p>
      <w:pPr>
        <w:keepNext w:val="0"/>
        <w:keepLines w:val="0"/>
        <w:pageBreakBefore w:val="0"/>
        <w:widowControl w:val="0"/>
        <w:kinsoku/>
        <w:wordWrap/>
        <w:overflowPunct/>
        <w:topLinePunct w:val="0"/>
        <w:autoSpaceDE/>
        <w:autoSpaceDN/>
        <w:bidi w:val="0"/>
        <w:adjustRightInd/>
        <w:snapToGrid w:val="0"/>
        <w:spacing w:line="460" w:lineRule="exact"/>
        <w:ind w:left="0" w:leftChars="0" w:right="0" w:rightChars="0" w:firstLine="420" w:firstLineChars="200"/>
        <w:textAlignment w:val="auto"/>
        <w:outlineLvl w:val="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联系电话：0451—</w:t>
      </w:r>
      <w:r>
        <w:rPr>
          <w:rFonts w:hint="eastAsia" w:ascii="宋体" w:hAnsi="宋体" w:eastAsia="宋体" w:cs="宋体"/>
          <w:color w:val="000000" w:themeColor="text1"/>
          <w:sz w:val="21"/>
          <w:szCs w:val="21"/>
          <w:highlight w:val="none"/>
          <w:lang w:val="en-US" w:eastAsia="zh-CN"/>
          <w14:textFill>
            <w14:solidFill>
              <w14:schemeClr w14:val="tx1"/>
            </w14:solidFill>
          </w14:textFill>
        </w:rPr>
        <w:t>86232888</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    201</w:t>
      </w:r>
      <w:r>
        <w:rPr>
          <w:rFonts w:hint="eastAsia" w:ascii="宋体" w:hAnsi="宋体" w:eastAsia="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年</w:t>
      </w:r>
      <w:r>
        <w:rPr>
          <w:rFonts w:hint="eastAsia" w:ascii="宋体" w:hAnsi="宋体" w:eastAsia="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t>月</w:t>
      </w:r>
      <w:r>
        <w:rPr>
          <w:rFonts w:hint="eastAsia" w:ascii="宋体" w:hAnsi="宋体" w:eastAsia="宋体" w:cs="宋体"/>
          <w:color w:val="000000" w:themeColor="text1"/>
          <w:sz w:val="21"/>
          <w:szCs w:val="21"/>
          <w:highlight w:val="none"/>
          <w:lang w:val="en-US" w:eastAsia="zh-CN"/>
          <w14:textFill>
            <w14:solidFill>
              <w14:schemeClr w14:val="tx1"/>
            </w14:solidFill>
          </w14:textFill>
        </w:rPr>
        <w:t>28</w:t>
      </w:r>
      <w:r>
        <w:rPr>
          <w:rFonts w:hint="eastAsia" w:ascii="宋体" w:hAnsi="宋体" w:eastAsia="宋体" w:cs="宋体"/>
          <w:color w:val="000000" w:themeColor="text1"/>
          <w:sz w:val="21"/>
          <w:szCs w:val="21"/>
          <w:highlight w:val="none"/>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line="460" w:lineRule="exact"/>
        <w:ind w:left="0" w:leftChars="0" w:right="0" w:rightChars="0"/>
        <w:textAlignment w:val="auto"/>
        <w:rPr>
          <w:rFonts w:hint="eastAsia" w:ascii="宋体" w:hAnsi="宋体" w:eastAsia="宋体" w:cs="宋体"/>
          <w:color w:val="auto"/>
          <w:sz w:val="21"/>
          <w:szCs w:val="21"/>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Verdana">
    <w:panose1 w:val="020B0604030504040204"/>
    <w:charset w:val="00"/>
    <w:family w:val="roman"/>
    <w:pitch w:val="default"/>
    <w:sig w:usb0="A10006FF" w:usb1="4000205B" w:usb2="00000010"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MS Mincho">
    <w:panose1 w:val="02020609040205080304"/>
    <w:charset w:val="80"/>
    <w:family w:val="swiss"/>
    <w:pitch w:val="default"/>
    <w:sig w:usb0="E00002FF" w:usb1="6AC7FDFB" w:usb2="00000012" w:usb3="00000000" w:csb0="4002009F" w:csb1="DFD70000"/>
  </w:font>
  <w:font w:name="华文中宋">
    <w:altName w:val="宋体"/>
    <w:panose1 w:val="02010600040101010101"/>
    <w:charset w:val="86"/>
    <w:family w:val="auto"/>
    <w:pitch w:val="default"/>
    <w:sig w:usb0="00000000" w:usb1="00000000" w:usb2="00000010" w:usb3="00000000" w:csb0="0004009F" w:csb1="DFD70000"/>
  </w:font>
  <w:font w:name="ˎ̥">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Arial MT Black">
    <w:altName w:val="Arial Black"/>
    <w:panose1 w:val="020B0A04020102020204"/>
    <w:charset w:val="00"/>
    <w:family w:val="swiss"/>
    <w:pitch w:val="default"/>
    <w:sig w:usb0="00000000" w:usb1="00000000" w:usb2="00000000" w:usb3="00000000" w:csb0="00000013" w:csb1="00000000"/>
  </w:font>
  <w:font w:name="方正细黑一简体">
    <w:altName w:val="黑体"/>
    <w:panose1 w:val="03000509000000000000"/>
    <w:charset w:val="86"/>
    <w:family w:val="auto"/>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00" w:usb3="00000000" w:csb0="00040001" w:csb1="00000000"/>
  </w:font>
  <w:font w:name="方正大标宋简体">
    <w:altName w:val="微软雅黑"/>
    <w:panose1 w:val="03000509000000000000"/>
    <w:charset w:val="86"/>
    <w:family w:val="auto"/>
    <w:pitch w:val="default"/>
    <w:sig w:usb0="00000000" w:usb1="00000000" w:usb2="00000000" w:usb3="00000000" w:csb0="00040000" w:csb1="00000000"/>
  </w:font>
  <w:font w:name="方正宋黑_GBK">
    <w:altName w:val="宋体"/>
    <w:panose1 w:val="03000509000000000000"/>
    <w:charset w:val="86"/>
    <w:family w:val="script"/>
    <w:pitch w:val="default"/>
    <w:sig w:usb0="00000000" w:usb1="00000000" w:usb2="00000000" w:usb3="00000000" w:csb0="00040000" w:csb1="00000000"/>
  </w:font>
  <w:font w:name="创艺简黑体">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auto"/>
    <w:pitch w:val="default"/>
    <w:sig w:usb0="00000287" w:usb1="00000000" w:usb2="00000000" w:usb3="00000000" w:csb0="2000009F" w:csb1="DFD70000"/>
  </w:font>
  <w:font w:name="Times New Roman'">
    <w:altName w:val="Times New Roman"/>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decorative"/>
    <w:pitch w:val="default"/>
    <w:sig w:usb0="00000000" w:usb1="00000000" w:usb2="00000009" w:usb3="00000000" w:csb0="000001FF" w:csb1="00000000"/>
  </w:font>
  <w:font w:name="方正姚体">
    <w:altName w:val="宋体"/>
    <w:panose1 w:val="02010601030101010101"/>
    <w:charset w:val="86"/>
    <w:family w:val="auto"/>
    <w:pitch w:val="default"/>
    <w:sig w:usb0="00000000" w:usb1="00000000" w:usb2="00000000" w:usb3="00000000" w:csb0="00040000" w:csb1="00000000"/>
  </w:font>
  <w:font w:name="Tms Rmn">
    <w:altName w:val="Times New Roman"/>
    <w:panose1 w:val="02020603040505020304"/>
    <w:charset w:val="00"/>
    <w:family w:val="modern"/>
    <w:pitch w:val="default"/>
    <w:sig w:usb0="00000000" w:usb1="00000000" w:usb2="00000000" w:usb3="00000000" w:csb0="00000001" w:csb1="00000000"/>
  </w:font>
  <w:font w:name="汉仪大宋简">
    <w:altName w:val="宋体"/>
    <w:panose1 w:val="02010609000101010101"/>
    <w:charset w:val="86"/>
    <w:family w:val="swiss"/>
    <w:pitch w:val="default"/>
    <w:sig w:usb0="00000000" w:usb1="00000000" w:usb2="00000002" w:usb3="00000000" w:csb0="00040000" w:csb1="00000000"/>
  </w:font>
  <w:font w:name="新宋体">
    <w:panose1 w:val="02010609030101010101"/>
    <w:charset w:val="86"/>
    <w:family w:val="swiss"/>
    <w:pitch w:val="default"/>
    <w:sig w:usb0="00000003" w:usb1="288F0000" w:usb2="00000006" w:usb3="00000000" w:csb0="00040001" w:csb1="00000000"/>
  </w:font>
  <w:font w:name="新宋体">
    <w:panose1 w:val="02010609030101010101"/>
    <w:charset w:val="7A"/>
    <w:family w:val="swiss"/>
    <w:pitch w:val="default"/>
    <w:sig w:usb0="00000003" w:usb1="288F0000" w:usb2="00000006" w:usb3="00000000" w:csb0="00040001" w:csb1="00000000"/>
  </w:font>
  <w:font w:name="黑体">
    <w:panose1 w:val="02010609060101010101"/>
    <w:charset w:val="7A"/>
    <w:family w:val="auto"/>
    <w:pitch w:val="default"/>
    <w:sig w:usb0="800002BF" w:usb1="38CF7CFA" w:usb2="00000016" w:usb3="00000000" w:csb0="00040001" w:csb1="00000000"/>
  </w:font>
  <w:font w:name="楷体">
    <w:panose1 w:val="02010609060101010101"/>
    <w:charset w:val="7A"/>
    <w:family w:val="auto"/>
    <w:pitch w:val="default"/>
    <w:sig w:usb0="800002BF" w:usb1="38CF7CFA" w:usb2="00000016" w:usb3="00000000" w:csb0="00040001" w:csb1="00000000"/>
  </w:font>
  <w:font w:name="_x000B__x000C_">
    <w:altName w:val="Times New Roman"/>
    <w:panose1 w:val="00000000000000000000"/>
    <w:charset w:val="00"/>
    <w:family w:val="swiss"/>
    <w:pitch w:val="default"/>
    <w:sig w:usb0="00000000" w:usb1="00000000" w:usb2="00000000" w:usb3="00000000" w:csb0="00040001" w:csb1="00000000"/>
  </w:font>
  <w:font w:name="仿宋">
    <w:panose1 w:val="02010609060101010101"/>
    <w:charset w:val="7A"/>
    <w:family w:val="auto"/>
    <w:pitch w:val="default"/>
    <w:sig w:usb0="800002BF" w:usb1="38CF7CFA" w:usb2="00000016" w:usb3="00000000" w:csb0="00040001" w:csb1="00000000"/>
  </w:font>
  <w:font w:name="MS Sans Serif">
    <w:altName w:val="Arial"/>
    <w:panose1 w:val="00000000000000000000"/>
    <w:charset w:val="00"/>
    <w:family w:val="decorative"/>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7A"/>
    <w:family w:val="roman"/>
    <w:pitch w:val="default"/>
    <w:sig w:usb0="80000287" w:usb1="280F3C52" w:usb2="00000016" w:usb3="00000000" w:csb0="0004001F" w:csb1="0000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 Hei">
    <w:altName w:val="宋体"/>
    <w:panose1 w:val="00000000000000000000"/>
    <w:charset w:val="86"/>
    <w:family w:val="swiss"/>
    <w:pitch w:val="default"/>
    <w:sig w:usb0="00000000" w:usb1="00000000" w:usb2="00000010" w:usb3="00000000" w:csb0="00040000" w:csb1="00000000"/>
  </w:font>
  <w:font w:name="&amp;#23435;&amp;#20307;">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MingLiU">
    <w:panose1 w:val="02020509000000000000"/>
    <w:charset w:val="88"/>
    <w:family w:val="auto"/>
    <w:pitch w:val="default"/>
    <w:sig w:usb0="A00002FF" w:usb1="28CFFCFA" w:usb2="00000016" w:usb3="00000000" w:csb0="00100001" w:csb1="00000000"/>
  </w:font>
  <w:font w:name="Dotum">
    <w:panose1 w:val="020B0600000101010101"/>
    <w:charset w:val="81"/>
    <w:family w:val="swiss"/>
    <w:pitch w:val="default"/>
    <w:sig w:usb0="B00002AF" w:usb1="69D77CFB" w:usb2="00000030" w:usb3="00000000" w:csb0="4008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962CA"/>
    <w:rsid w:val="00E9742E"/>
    <w:rsid w:val="020D39F7"/>
    <w:rsid w:val="06073318"/>
    <w:rsid w:val="067962CA"/>
    <w:rsid w:val="075E4523"/>
    <w:rsid w:val="0AE94A10"/>
    <w:rsid w:val="11970DAE"/>
    <w:rsid w:val="11BB51C2"/>
    <w:rsid w:val="173467CC"/>
    <w:rsid w:val="17AF722A"/>
    <w:rsid w:val="1A825A0A"/>
    <w:rsid w:val="1AE42572"/>
    <w:rsid w:val="1DC46DA7"/>
    <w:rsid w:val="1FB454CA"/>
    <w:rsid w:val="236367B5"/>
    <w:rsid w:val="25EE7BEB"/>
    <w:rsid w:val="25F156E9"/>
    <w:rsid w:val="27DA1B6E"/>
    <w:rsid w:val="2861767E"/>
    <w:rsid w:val="28A71B9A"/>
    <w:rsid w:val="2BF25BB2"/>
    <w:rsid w:val="2D2E4EDC"/>
    <w:rsid w:val="2E7D4C1E"/>
    <w:rsid w:val="30742DC8"/>
    <w:rsid w:val="314A3969"/>
    <w:rsid w:val="330C4405"/>
    <w:rsid w:val="35B37902"/>
    <w:rsid w:val="38990D20"/>
    <w:rsid w:val="3A6B6843"/>
    <w:rsid w:val="3AE11733"/>
    <w:rsid w:val="3AFA150C"/>
    <w:rsid w:val="3B4D3898"/>
    <w:rsid w:val="3BBD1680"/>
    <w:rsid w:val="3E8A4CD4"/>
    <w:rsid w:val="3EC7166B"/>
    <w:rsid w:val="43F83DAB"/>
    <w:rsid w:val="44566A03"/>
    <w:rsid w:val="4DBD2EEC"/>
    <w:rsid w:val="56DE373F"/>
    <w:rsid w:val="57912021"/>
    <w:rsid w:val="5C11056C"/>
    <w:rsid w:val="5DA5172C"/>
    <w:rsid w:val="5E976AA8"/>
    <w:rsid w:val="623E387E"/>
    <w:rsid w:val="63721ED3"/>
    <w:rsid w:val="6432675F"/>
    <w:rsid w:val="647C2E91"/>
    <w:rsid w:val="67C07561"/>
    <w:rsid w:val="6B284C7F"/>
    <w:rsid w:val="6B6C5AC5"/>
    <w:rsid w:val="6DB81278"/>
    <w:rsid w:val="74DF05CB"/>
    <w:rsid w:val="75CC4C9D"/>
    <w:rsid w:val="77BE537B"/>
    <w:rsid w:val="787E442F"/>
    <w:rsid w:val="79110D42"/>
    <w:rsid w:val="7A070060"/>
    <w:rsid w:val="7A6F05E0"/>
    <w:rsid w:val="7B1577FA"/>
    <w:rsid w:val="7CF44F44"/>
    <w:rsid w:val="7E6B2E84"/>
    <w:rsid w:val="7F224A92"/>
    <w:rsid w:val="7FCE29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2017-04-05T03:08:00Z</dcterms:created>
  <dc:creator>Administrator</dc:creator>
  <cp:lastModifiedBy>Administrator</cp:lastModifiedBy>
  <cp:lastPrinted>2017-04-10T02:32:00Z</cp:lastPrinted>
  <dcterms:modified xsi:type="dcterms:W3CDTF">2017-08-28T05:33:16Z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