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3B7E" w:rsidRPr="00CE0795" w:rsidRDefault="001D3B7E">
      <w:pPr>
        <w:spacing w:line="600" w:lineRule="exact"/>
        <w:jc w:val="center"/>
        <w:outlineLvl w:val="0"/>
        <w:rPr>
          <w:rFonts w:ascii="方正仿宋_GBK" w:eastAsia="方正仿宋_GBK"/>
          <w:sz w:val="52"/>
        </w:rPr>
      </w:pPr>
    </w:p>
    <w:p w:rsidR="00113FC9" w:rsidRPr="00AA5D0B" w:rsidRDefault="00113FC9" w:rsidP="00113FC9">
      <w:pPr>
        <w:spacing w:line="1600" w:lineRule="exact"/>
        <w:jc w:val="center"/>
        <w:outlineLvl w:val="0"/>
        <w:rPr>
          <w:rFonts w:ascii="方正黑体_GBK" w:eastAsia="方正黑体_GBK"/>
          <w:sz w:val="100"/>
        </w:rPr>
      </w:pPr>
      <w:r w:rsidRPr="00AA5D0B">
        <w:rPr>
          <w:rFonts w:ascii="方正黑体_GBK" w:eastAsia="方正黑体_GBK" w:hint="eastAsia"/>
          <w:sz w:val="100"/>
        </w:rPr>
        <w:t>政府采购</w:t>
      </w:r>
    </w:p>
    <w:p w:rsidR="00113FC9" w:rsidRPr="00AA5D0B" w:rsidRDefault="00113FC9" w:rsidP="00113FC9">
      <w:pPr>
        <w:spacing w:line="1600" w:lineRule="exact"/>
        <w:jc w:val="center"/>
        <w:outlineLvl w:val="0"/>
        <w:rPr>
          <w:rFonts w:ascii="方正黑体_GBK" w:eastAsia="方正黑体_GBK" w:hAnsi="宋体"/>
          <w:sz w:val="130"/>
          <w:szCs w:val="130"/>
        </w:rPr>
      </w:pPr>
      <w:r w:rsidRPr="00AA5D0B">
        <w:rPr>
          <w:rFonts w:ascii="方正黑体_GBK" w:eastAsia="方正黑体_GBK" w:hAnsi="宋体" w:hint="eastAsia"/>
          <w:sz w:val="130"/>
          <w:szCs w:val="130"/>
        </w:rPr>
        <w:t>招 标 文 件</w:t>
      </w:r>
    </w:p>
    <w:p w:rsidR="00113FC9" w:rsidRPr="00AA5D0B" w:rsidRDefault="00113FC9" w:rsidP="00113FC9">
      <w:pPr>
        <w:pStyle w:val="af0"/>
        <w:spacing w:line="500" w:lineRule="exact"/>
        <w:ind w:left="0"/>
        <w:jc w:val="center"/>
        <w:rPr>
          <w:rFonts w:ascii="方正黑体_GBK" w:eastAsia="方正黑体_GBK"/>
          <w:sz w:val="32"/>
        </w:rPr>
      </w:pPr>
    </w:p>
    <w:p w:rsidR="00113FC9" w:rsidRPr="00AA5D0B" w:rsidRDefault="00113FC9" w:rsidP="00113FC9">
      <w:pPr>
        <w:pStyle w:val="af0"/>
        <w:spacing w:line="500" w:lineRule="exact"/>
        <w:ind w:left="0"/>
        <w:jc w:val="center"/>
        <w:rPr>
          <w:rFonts w:ascii="方正黑体_GBK" w:eastAsia="方正黑体_GBK"/>
          <w:sz w:val="32"/>
        </w:rPr>
      </w:pPr>
    </w:p>
    <w:p w:rsidR="00113FC9" w:rsidRPr="00AA5D0B" w:rsidRDefault="00113FC9" w:rsidP="00113FC9">
      <w:pPr>
        <w:pStyle w:val="af0"/>
        <w:spacing w:line="500" w:lineRule="exact"/>
        <w:ind w:left="0"/>
        <w:jc w:val="center"/>
        <w:rPr>
          <w:rFonts w:ascii="方正黑体_GBK" w:eastAsia="方正黑体_GBK"/>
          <w:sz w:val="32"/>
        </w:rPr>
      </w:pPr>
    </w:p>
    <w:p w:rsidR="00113FC9" w:rsidRPr="00AA5D0B" w:rsidRDefault="00113FC9" w:rsidP="00113FC9">
      <w:pPr>
        <w:pStyle w:val="af0"/>
        <w:spacing w:line="500" w:lineRule="exact"/>
        <w:ind w:left="0"/>
        <w:jc w:val="center"/>
        <w:rPr>
          <w:rFonts w:ascii="方正黑体_GBK" w:eastAsia="方正黑体_GBK"/>
          <w:sz w:val="32"/>
        </w:rPr>
      </w:pPr>
    </w:p>
    <w:p w:rsidR="00113FC9" w:rsidRPr="00AA5D0B" w:rsidRDefault="00113FC9" w:rsidP="00113FC9">
      <w:pPr>
        <w:pStyle w:val="af0"/>
        <w:spacing w:line="500" w:lineRule="exact"/>
        <w:ind w:left="0"/>
        <w:jc w:val="center"/>
        <w:rPr>
          <w:rFonts w:ascii="方正小标宋_GBK" w:eastAsia="方正小标宋_GBK"/>
          <w:sz w:val="32"/>
        </w:rPr>
      </w:pPr>
    </w:p>
    <w:p w:rsidR="00113FC9" w:rsidRPr="00AA5D0B" w:rsidRDefault="00113FC9" w:rsidP="00113FC9">
      <w:pPr>
        <w:spacing w:line="500" w:lineRule="exact"/>
        <w:ind w:firstLineChars="650" w:firstLine="2080"/>
        <w:outlineLvl w:val="0"/>
        <w:rPr>
          <w:rFonts w:ascii="方正小标宋_GBK" w:eastAsia="方正小标宋_GBK" w:hAnsi="宋体"/>
          <w:sz w:val="32"/>
        </w:rPr>
      </w:pPr>
      <w:r w:rsidRPr="00AA5D0B">
        <w:rPr>
          <w:rFonts w:ascii="方正小标宋_GBK" w:eastAsia="方正小标宋_GBK" w:hAnsi="宋体" w:hint="eastAsia"/>
          <w:sz w:val="32"/>
        </w:rPr>
        <w:t>项   目   号：</w:t>
      </w:r>
      <w:r w:rsidR="008E0144">
        <w:rPr>
          <w:rFonts w:ascii="方正小标宋_GBK" w:eastAsia="方正小标宋_GBK" w:hAnsi="宋体" w:hint="eastAsia"/>
          <w:sz w:val="32"/>
        </w:rPr>
        <w:t>17A4760</w:t>
      </w:r>
    </w:p>
    <w:p w:rsidR="00113FC9" w:rsidRPr="00AA5D0B" w:rsidRDefault="00113FC9" w:rsidP="00113FC9">
      <w:pPr>
        <w:spacing w:line="500" w:lineRule="exact"/>
        <w:ind w:firstLineChars="650" w:firstLine="2080"/>
        <w:outlineLvl w:val="0"/>
        <w:rPr>
          <w:rFonts w:ascii="方正小标宋_GBK" w:eastAsia="方正小标宋_GBK" w:hAnsi="宋体"/>
          <w:sz w:val="32"/>
        </w:rPr>
      </w:pPr>
      <w:r w:rsidRPr="00AA5D0B">
        <w:rPr>
          <w:rFonts w:ascii="方正小标宋_GBK" w:eastAsia="方正小标宋_GBK" w:hAnsi="宋体" w:hint="eastAsia"/>
          <w:sz w:val="32"/>
        </w:rPr>
        <w:t>招标项目编号：</w:t>
      </w:r>
      <w:r w:rsidR="00141722" w:rsidRPr="00141722">
        <w:rPr>
          <w:rFonts w:ascii="方正小标宋_GBK" w:eastAsia="方正小标宋_GBK" w:hAnsi="宋体" w:hint="eastAsia"/>
          <w:sz w:val="32"/>
        </w:rPr>
        <w:t>0611-BZ1700401475AH</w:t>
      </w:r>
      <w:r w:rsidR="003C27DE">
        <w:rPr>
          <w:rFonts w:ascii="方正小标宋_GBK" w:eastAsia="方正小标宋_GBK" w:hAnsi="宋体" w:hint="eastAsia"/>
          <w:sz w:val="32"/>
        </w:rPr>
        <w:t>-2</w:t>
      </w:r>
    </w:p>
    <w:p w:rsidR="00113FC9" w:rsidRPr="00AA5D0B" w:rsidRDefault="00113FC9" w:rsidP="00113FC9">
      <w:pPr>
        <w:pStyle w:val="af0"/>
        <w:spacing w:line="500" w:lineRule="exact"/>
        <w:ind w:leftChars="343" w:firstLineChars="350" w:firstLine="1120"/>
        <w:outlineLvl w:val="0"/>
        <w:rPr>
          <w:rFonts w:ascii="方正小标宋_GBK" w:eastAsia="方正小标宋_GBK" w:hAnsi="宋体"/>
          <w:sz w:val="32"/>
        </w:rPr>
      </w:pPr>
      <w:r w:rsidRPr="00AA5D0B">
        <w:rPr>
          <w:rFonts w:ascii="方正小标宋_GBK" w:eastAsia="方正小标宋_GBK" w:hAnsi="宋体" w:hint="eastAsia"/>
          <w:sz w:val="32"/>
        </w:rPr>
        <w:t>招标项目名称：</w:t>
      </w:r>
      <w:r w:rsidR="0015490C">
        <w:rPr>
          <w:rFonts w:ascii="方正小标宋_GBK" w:eastAsia="方正小标宋_GBK" w:hAnsi="宋体" w:hint="eastAsia"/>
          <w:sz w:val="32"/>
        </w:rPr>
        <w:t>重庆市人口和计划生育科学院技术研究院医疗设备采购</w:t>
      </w:r>
    </w:p>
    <w:p w:rsidR="00113FC9" w:rsidRPr="00AA5D0B" w:rsidRDefault="00113FC9" w:rsidP="00113FC9">
      <w:pPr>
        <w:pStyle w:val="af0"/>
        <w:spacing w:line="500" w:lineRule="exact"/>
        <w:ind w:left="0"/>
        <w:jc w:val="center"/>
        <w:outlineLvl w:val="0"/>
        <w:rPr>
          <w:rFonts w:ascii="方正小标宋_GBK" w:eastAsia="方正小标宋_GBK" w:hAnsi="宋体"/>
          <w:sz w:val="32"/>
        </w:rPr>
      </w:pPr>
    </w:p>
    <w:p w:rsidR="00113FC9" w:rsidRPr="00AA5D0B" w:rsidRDefault="00113FC9" w:rsidP="00113FC9">
      <w:pPr>
        <w:pStyle w:val="af0"/>
        <w:spacing w:line="500" w:lineRule="exact"/>
        <w:ind w:left="0"/>
        <w:jc w:val="center"/>
        <w:rPr>
          <w:rFonts w:ascii="方正小标宋_GBK" w:eastAsia="方正小标宋_GBK"/>
          <w:sz w:val="32"/>
        </w:rPr>
      </w:pPr>
    </w:p>
    <w:p w:rsidR="00113FC9" w:rsidRPr="00AA5D0B" w:rsidRDefault="00113FC9" w:rsidP="00113FC9">
      <w:pPr>
        <w:pStyle w:val="af0"/>
        <w:spacing w:line="500" w:lineRule="exact"/>
        <w:ind w:left="0"/>
        <w:jc w:val="center"/>
        <w:rPr>
          <w:rFonts w:ascii="方正小标宋_GBK" w:eastAsia="方正小标宋_GBK"/>
          <w:sz w:val="32"/>
        </w:rPr>
      </w:pPr>
    </w:p>
    <w:p w:rsidR="00113FC9" w:rsidRPr="00AA5D0B" w:rsidRDefault="00113FC9" w:rsidP="00113FC9">
      <w:pPr>
        <w:pStyle w:val="af0"/>
        <w:spacing w:line="500" w:lineRule="exact"/>
        <w:ind w:left="0"/>
        <w:jc w:val="center"/>
        <w:rPr>
          <w:rFonts w:ascii="方正小标宋_GBK" w:eastAsia="方正小标宋_GBK"/>
          <w:sz w:val="32"/>
        </w:rPr>
      </w:pPr>
    </w:p>
    <w:p w:rsidR="00113FC9" w:rsidRPr="00AA5D0B" w:rsidRDefault="00113FC9" w:rsidP="00113FC9">
      <w:pPr>
        <w:pStyle w:val="af0"/>
        <w:spacing w:line="500" w:lineRule="exact"/>
        <w:ind w:left="0"/>
        <w:jc w:val="center"/>
        <w:rPr>
          <w:rFonts w:ascii="方正小标宋_GBK" w:eastAsia="方正小标宋_GBK"/>
          <w:sz w:val="32"/>
        </w:rPr>
      </w:pPr>
    </w:p>
    <w:p w:rsidR="00113FC9" w:rsidRPr="00AA5D0B" w:rsidRDefault="00113FC9" w:rsidP="00113FC9">
      <w:pPr>
        <w:spacing w:line="500" w:lineRule="exact"/>
        <w:jc w:val="center"/>
        <w:rPr>
          <w:rFonts w:ascii="方正小标宋_GBK" w:eastAsia="方正小标宋_GBK"/>
          <w:sz w:val="32"/>
        </w:rPr>
      </w:pPr>
    </w:p>
    <w:p w:rsidR="00113FC9" w:rsidRPr="00AA5D0B" w:rsidRDefault="00113FC9" w:rsidP="00113FC9">
      <w:pPr>
        <w:spacing w:line="500" w:lineRule="exact"/>
        <w:jc w:val="center"/>
        <w:rPr>
          <w:rFonts w:ascii="方正小标宋_GBK" w:eastAsia="方正小标宋_GBK"/>
          <w:sz w:val="32"/>
        </w:rPr>
      </w:pPr>
    </w:p>
    <w:p w:rsidR="00113FC9" w:rsidRPr="00AA5D0B" w:rsidRDefault="00113FC9" w:rsidP="00113FC9">
      <w:pPr>
        <w:spacing w:line="500" w:lineRule="exact"/>
        <w:jc w:val="center"/>
        <w:rPr>
          <w:rFonts w:ascii="方正小标宋_GBK" w:eastAsia="方正小标宋_GBK"/>
          <w:sz w:val="32"/>
        </w:rPr>
      </w:pPr>
    </w:p>
    <w:p w:rsidR="00113FC9" w:rsidRPr="00AA5D0B" w:rsidRDefault="00113FC9" w:rsidP="00113FC9">
      <w:pPr>
        <w:spacing w:line="500" w:lineRule="exact"/>
        <w:jc w:val="center"/>
        <w:outlineLvl w:val="0"/>
        <w:rPr>
          <w:rFonts w:ascii="方正小标宋_GBK" w:eastAsia="方正小标宋_GBK"/>
          <w:sz w:val="36"/>
        </w:rPr>
      </w:pPr>
      <w:r w:rsidRPr="00AA5D0B">
        <w:rPr>
          <w:rFonts w:ascii="方正小标宋_GBK" w:eastAsia="方正小标宋_GBK" w:hint="eastAsia"/>
          <w:sz w:val="36"/>
        </w:rPr>
        <w:t>采购人：</w:t>
      </w:r>
      <w:r w:rsidR="0015490C" w:rsidRPr="0015490C">
        <w:rPr>
          <w:rFonts w:ascii="方正小标宋_GBK" w:eastAsia="方正小标宋_GBK" w:hint="eastAsia"/>
          <w:sz w:val="36"/>
        </w:rPr>
        <w:t>重庆市人口和计划生育科学院技术研究院</w:t>
      </w:r>
    </w:p>
    <w:p w:rsidR="00113FC9" w:rsidRPr="00AA5D0B" w:rsidRDefault="00113FC9" w:rsidP="00113FC9">
      <w:pPr>
        <w:spacing w:line="500" w:lineRule="exact"/>
        <w:jc w:val="center"/>
        <w:outlineLvl w:val="0"/>
        <w:rPr>
          <w:rFonts w:ascii="方正小标宋_GBK" w:eastAsia="方正小标宋_GBK"/>
          <w:sz w:val="36"/>
        </w:rPr>
      </w:pPr>
      <w:r w:rsidRPr="00AA5D0B">
        <w:rPr>
          <w:rFonts w:ascii="方正小标宋_GBK" w:eastAsia="方正小标宋_GBK" w:hint="eastAsia"/>
          <w:sz w:val="36"/>
        </w:rPr>
        <w:t>采购代理机构：重庆市政府采购中心</w:t>
      </w:r>
    </w:p>
    <w:p w:rsidR="00113FC9" w:rsidRPr="00AA5D0B" w:rsidRDefault="00113FC9" w:rsidP="00113FC9">
      <w:pPr>
        <w:snapToGrid w:val="0"/>
        <w:spacing w:line="500" w:lineRule="exact"/>
        <w:jc w:val="center"/>
        <w:rPr>
          <w:rFonts w:ascii="方正小标宋_GBK" w:eastAsia="方正小标宋_GBK"/>
          <w:sz w:val="36"/>
        </w:rPr>
      </w:pPr>
    </w:p>
    <w:p w:rsidR="001D3B7E" w:rsidRPr="00CE0795" w:rsidRDefault="00113FC9">
      <w:pPr>
        <w:snapToGrid w:val="0"/>
        <w:spacing w:line="500" w:lineRule="exact"/>
        <w:jc w:val="center"/>
        <w:rPr>
          <w:rFonts w:ascii="方正仿宋_GBK" w:eastAsia="方正仿宋_GBK"/>
          <w:sz w:val="44"/>
        </w:rPr>
      </w:pPr>
      <w:r w:rsidRPr="00AA5D0B">
        <w:rPr>
          <w:rFonts w:ascii="方正小标宋_GBK" w:eastAsia="方正小标宋_GBK" w:hint="eastAsia"/>
          <w:sz w:val="44"/>
        </w:rPr>
        <w:t>二○一</w:t>
      </w:r>
      <w:r w:rsidR="0015490C">
        <w:rPr>
          <w:rFonts w:ascii="方正小标宋_GBK" w:eastAsia="方正小标宋_GBK" w:hint="eastAsia"/>
          <w:sz w:val="44"/>
        </w:rPr>
        <w:t>七</w:t>
      </w:r>
      <w:r w:rsidRPr="00AA5D0B">
        <w:rPr>
          <w:rFonts w:ascii="方正小标宋_GBK" w:eastAsia="方正小标宋_GBK" w:hint="eastAsia"/>
          <w:sz w:val="44"/>
        </w:rPr>
        <w:t>年</w:t>
      </w:r>
      <w:r w:rsidR="0015490C">
        <w:rPr>
          <w:rFonts w:ascii="方正小标宋_GBK" w:eastAsia="方正小标宋_GBK" w:hint="eastAsia"/>
          <w:sz w:val="44"/>
        </w:rPr>
        <w:t>十一</w:t>
      </w:r>
      <w:r w:rsidRPr="00AA5D0B">
        <w:rPr>
          <w:rFonts w:ascii="方正小标宋_GBK" w:eastAsia="方正小标宋_GBK" w:hint="eastAsia"/>
          <w:sz w:val="44"/>
        </w:rPr>
        <w:t>月</w:t>
      </w:r>
    </w:p>
    <w:p w:rsidR="001D3B7E" w:rsidRPr="00CE0795" w:rsidRDefault="001D3B7E">
      <w:pPr>
        <w:snapToGrid w:val="0"/>
        <w:spacing w:line="500" w:lineRule="exact"/>
        <w:rPr>
          <w:rFonts w:ascii="方正仿宋_GBK" w:eastAsia="方正仿宋_GBK"/>
          <w:sz w:val="44"/>
        </w:rPr>
        <w:sectPr w:rsidR="001D3B7E" w:rsidRPr="00CE0795">
          <w:headerReference w:type="default" r:id="rId8"/>
          <w:footerReference w:type="even" r:id="rId9"/>
          <w:footerReference w:type="default" r:id="rId10"/>
          <w:headerReference w:type="first" r:id="rId11"/>
          <w:pgSz w:w="11907" w:h="16840"/>
          <w:pgMar w:top="1134" w:right="1191" w:bottom="1134" w:left="1304" w:header="964" w:footer="992" w:gutter="0"/>
          <w:pgNumType w:start="1"/>
          <w:cols w:space="720"/>
          <w:titlePg/>
          <w:docGrid w:linePitch="312"/>
        </w:sectPr>
      </w:pPr>
    </w:p>
    <w:p w:rsidR="001D3B7E" w:rsidRPr="00CE0795" w:rsidRDefault="001D3B7E">
      <w:pPr>
        <w:snapToGrid w:val="0"/>
        <w:spacing w:line="500" w:lineRule="exact"/>
        <w:jc w:val="center"/>
        <w:rPr>
          <w:rFonts w:ascii="方正仿宋_GBK" w:eastAsia="方正仿宋_GBK"/>
          <w:sz w:val="44"/>
        </w:rPr>
      </w:pPr>
      <w:r w:rsidRPr="00CE0795">
        <w:rPr>
          <w:rFonts w:ascii="方正仿宋_GBK" w:eastAsia="方正仿宋_GBK" w:hint="eastAsia"/>
          <w:sz w:val="44"/>
        </w:rPr>
        <w:lastRenderedPageBreak/>
        <w:t>目</w:t>
      </w:r>
      <w:r w:rsidR="00487CDA" w:rsidRPr="00CE0795">
        <w:rPr>
          <w:rFonts w:ascii="方正仿宋_GBK" w:eastAsia="方正仿宋_GBK" w:hint="eastAsia"/>
          <w:sz w:val="44"/>
        </w:rPr>
        <w:t xml:space="preserve">  </w:t>
      </w:r>
      <w:r w:rsidRPr="00CE0795">
        <w:rPr>
          <w:rFonts w:ascii="方正仿宋_GBK" w:eastAsia="方正仿宋_GBK" w:hint="eastAsia"/>
          <w:sz w:val="44"/>
        </w:rPr>
        <w:t>录</w:t>
      </w:r>
    </w:p>
    <w:p w:rsidR="00C94DA2" w:rsidRDefault="00DC1270" w:rsidP="00C94DA2">
      <w:pPr>
        <w:pStyle w:val="1c"/>
        <w:ind w:firstLine="210"/>
        <w:rPr>
          <w:rFonts w:asciiTheme="minorHAnsi" w:eastAsiaTheme="minorEastAsia" w:hAnsiTheme="minorHAnsi" w:cstheme="minorBidi"/>
          <w:noProof/>
          <w:sz w:val="21"/>
          <w:szCs w:val="22"/>
        </w:rPr>
      </w:pPr>
      <w:r w:rsidRPr="00CE0795">
        <w:rPr>
          <w:rFonts w:ascii="方正仿宋_GBK" w:eastAsia="方正仿宋_GBK" w:hAnsi="宋体" w:hint="eastAsia"/>
          <w:sz w:val="21"/>
          <w:szCs w:val="21"/>
        </w:rPr>
        <w:fldChar w:fldCharType="begin"/>
      </w:r>
      <w:r w:rsidR="001D3B7E" w:rsidRPr="00CE0795">
        <w:rPr>
          <w:rFonts w:ascii="方正仿宋_GBK" w:eastAsia="方正仿宋_GBK" w:hAnsi="宋体" w:hint="eastAsia"/>
          <w:sz w:val="21"/>
          <w:szCs w:val="21"/>
        </w:rPr>
        <w:instrText xml:space="preserve"> TOC \o "1-2" \h \z </w:instrText>
      </w:r>
      <w:r w:rsidRPr="00CE0795">
        <w:rPr>
          <w:rFonts w:ascii="方正仿宋_GBK" w:eastAsia="方正仿宋_GBK" w:hAnsi="宋体" w:hint="eastAsia"/>
          <w:sz w:val="21"/>
          <w:szCs w:val="21"/>
        </w:rPr>
        <w:fldChar w:fldCharType="separate"/>
      </w:r>
      <w:hyperlink w:anchor="_Toc499816898" w:history="1">
        <w:r w:rsidR="00C94DA2" w:rsidRPr="00DB0683">
          <w:rPr>
            <w:rStyle w:val="ae"/>
            <w:rFonts w:ascii="方正仿宋_GBK" w:eastAsia="方正仿宋_GBK" w:hint="eastAsia"/>
            <w:b/>
            <w:noProof/>
          </w:rPr>
          <w:t>第一篇</w:t>
        </w:r>
        <w:r w:rsidR="00C94DA2" w:rsidRPr="00DB0683">
          <w:rPr>
            <w:rStyle w:val="ae"/>
            <w:rFonts w:ascii="方正仿宋_GBK" w:eastAsia="方正仿宋_GBK"/>
            <w:b/>
            <w:noProof/>
          </w:rPr>
          <w:t xml:space="preserve"> </w:t>
        </w:r>
        <w:r w:rsidR="00C94DA2" w:rsidRPr="00DB0683">
          <w:rPr>
            <w:rStyle w:val="ae"/>
            <w:rFonts w:ascii="方正仿宋_GBK" w:eastAsia="方正仿宋_GBK" w:hint="eastAsia"/>
            <w:b/>
            <w:noProof/>
          </w:rPr>
          <w:t>投标邀请书</w:t>
        </w:r>
        <w:r w:rsidR="00C94DA2">
          <w:rPr>
            <w:noProof/>
            <w:webHidden/>
          </w:rPr>
          <w:tab/>
        </w:r>
        <w:r w:rsidR="00C94DA2">
          <w:rPr>
            <w:noProof/>
            <w:webHidden/>
          </w:rPr>
          <w:fldChar w:fldCharType="begin"/>
        </w:r>
        <w:r w:rsidR="00C94DA2">
          <w:rPr>
            <w:noProof/>
            <w:webHidden/>
          </w:rPr>
          <w:instrText xml:space="preserve"> PAGEREF _Toc499816898 \h </w:instrText>
        </w:r>
        <w:r w:rsidR="00C94DA2">
          <w:rPr>
            <w:noProof/>
            <w:webHidden/>
          </w:rPr>
        </w:r>
        <w:r w:rsidR="00C94DA2">
          <w:rPr>
            <w:noProof/>
            <w:webHidden/>
          </w:rPr>
          <w:fldChar w:fldCharType="separate"/>
        </w:r>
        <w:r w:rsidR="00BC0BF5">
          <w:rPr>
            <w:noProof/>
            <w:webHidden/>
          </w:rPr>
          <w:t>- 3 -</w:t>
        </w:r>
        <w:r w:rsidR="00C94DA2">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899" w:history="1">
        <w:r w:rsidRPr="00DB0683">
          <w:rPr>
            <w:rStyle w:val="ae"/>
            <w:rFonts w:ascii="方正仿宋_GBK" w:eastAsia="方正仿宋_GBK" w:hint="eastAsia"/>
            <w:b/>
            <w:noProof/>
          </w:rPr>
          <w:t>一、招标项目内容</w:t>
        </w:r>
        <w:r>
          <w:rPr>
            <w:noProof/>
            <w:webHidden/>
          </w:rPr>
          <w:tab/>
        </w:r>
        <w:r>
          <w:rPr>
            <w:noProof/>
            <w:webHidden/>
          </w:rPr>
          <w:fldChar w:fldCharType="begin"/>
        </w:r>
        <w:r>
          <w:rPr>
            <w:noProof/>
            <w:webHidden/>
          </w:rPr>
          <w:instrText xml:space="preserve"> PAGEREF _Toc499816899 \h </w:instrText>
        </w:r>
        <w:r>
          <w:rPr>
            <w:noProof/>
            <w:webHidden/>
          </w:rPr>
        </w:r>
        <w:r>
          <w:rPr>
            <w:noProof/>
            <w:webHidden/>
          </w:rPr>
          <w:fldChar w:fldCharType="separate"/>
        </w:r>
        <w:r w:rsidR="00BC0BF5">
          <w:rPr>
            <w:noProof/>
            <w:webHidden/>
          </w:rPr>
          <w:t>- 3 -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00" w:history="1">
        <w:r w:rsidRPr="00DB0683">
          <w:rPr>
            <w:rStyle w:val="ae"/>
            <w:rFonts w:ascii="方正仿宋_GBK" w:eastAsia="方正仿宋_GBK" w:hint="eastAsia"/>
            <w:b/>
            <w:noProof/>
          </w:rPr>
          <w:t>二、资金来源</w:t>
        </w:r>
        <w:r>
          <w:rPr>
            <w:noProof/>
            <w:webHidden/>
          </w:rPr>
          <w:tab/>
        </w:r>
        <w:r>
          <w:rPr>
            <w:noProof/>
            <w:webHidden/>
          </w:rPr>
          <w:fldChar w:fldCharType="begin"/>
        </w:r>
        <w:r>
          <w:rPr>
            <w:noProof/>
            <w:webHidden/>
          </w:rPr>
          <w:instrText xml:space="preserve"> PAGEREF _Toc499816900 \h </w:instrText>
        </w:r>
        <w:r>
          <w:rPr>
            <w:noProof/>
            <w:webHidden/>
          </w:rPr>
        </w:r>
        <w:r>
          <w:rPr>
            <w:noProof/>
            <w:webHidden/>
          </w:rPr>
          <w:fldChar w:fldCharType="separate"/>
        </w:r>
        <w:r w:rsidR="00BC0BF5">
          <w:rPr>
            <w:noProof/>
            <w:webHidden/>
          </w:rPr>
          <w:t>- 3 -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01" w:history="1">
        <w:r w:rsidRPr="00DB0683">
          <w:rPr>
            <w:rStyle w:val="ae"/>
            <w:rFonts w:ascii="方正仿宋_GBK" w:eastAsia="方正仿宋_GBK" w:hint="eastAsia"/>
            <w:b/>
            <w:noProof/>
          </w:rPr>
          <w:t>三、投标人资格要求</w:t>
        </w:r>
        <w:r>
          <w:rPr>
            <w:noProof/>
            <w:webHidden/>
          </w:rPr>
          <w:tab/>
        </w:r>
        <w:r>
          <w:rPr>
            <w:noProof/>
            <w:webHidden/>
          </w:rPr>
          <w:fldChar w:fldCharType="begin"/>
        </w:r>
        <w:r>
          <w:rPr>
            <w:noProof/>
            <w:webHidden/>
          </w:rPr>
          <w:instrText xml:space="preserve"> PAGEREF _Toc499816901 \h </w:instrText>
        </w:r>
        <w:r>
          <w:rPr>
            <w:noProof/>
            <w:webHidden/>
          </w:rPr>
        </w:r>
        <w:r>
          <w:rPr>
            <w:noProof/>
            <w:webHidden/>
          </w:rPr>
          <w:fldChar w:fldCharType="separate"/>
        </w:r>
        <w:r w:rsidR="00BC0BF5">
          <w:rPr>
            <w:noProof/>
            <w:webHidden/>
          </w:rPr>
          <w:t>- 3 -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02" w:history="1">
        <w:r w:rsidRPr="00DB0683">
          <w:rPr>
            <w:rStyle w:val="ae"/>
            <w:rFonts w:ascii="方正仿宋_GBK" w:eastAsia="方正仿宋_GBK" w:hint="eastAsia"/>
            <w:b/>
            <w:noProof/>
          </w:rPr>
          <w:t>四、投标、开标有关说明</w:t>
        </w:r>
        <w:r>
          <w:rPr>
            <w:noProof/>
            <w:webHidden/>
          </w:rPr>
          <w:tab/>
        </w:r>
        <w:r>
          <w:rPr>
            <w:noProof/>
            <w:webHidden/>
          </w:rPr>
          <w:fldChar w:fldCharType="begin"/>
        </w:r>
        <w:r>
          <w:rPr>
            <w:noProof/>
            <w:webHidden/>
          </w:rPr>
          <w:instrText xml:space="preserve"> PAGEREF _Toc499816902 \h </w:instrText>
        </w:r>
        <w:r>
          <w:rPr>
            <w:noProof/>
            <w:webHidden/>
          </w:rPr>
        </w:r>
        <w:r>
          <w:rPr>
            <w:noProof/>
            <w:webHidden/>
          </w:rPr>
          <w:fldChar w:fldCharType="separate"/>
        </w:r>
        <w:r w:rsidR="00BC0BF5">
          <w:rPr>
            <w:noProof/>
            <w:webHidden/>
          </w:rPr>
          <w:t>- 3 -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03" w:history="1">
        <w:r w:rsidRPr="00DB0683">
          <w:rPr>
            <w:rStyle w:val="ae"/>
            <w:rFonts w:ascii="方正仿宋_GBK" w:eastAsia="方正仿宋_GBK" w:hint="eastAsia"/>
            <w:b/>
            <w:noProof/>
          </w:rPr>
          <w:t>五、投标保证金</w:t>
        </w:r>
        <w:r>
          <w:rPr>
            <w:noProof/>
            <w:webHidden/>
          </w:rPr>
          <w:tab/>
        </w:r>
        <w:r>
          <w:rPr>
            <w:noProof/>
            <w:webHidden/>
          </w:rPr>
          <w:fldChar w:fldCharType="begin"/>
        </w:r>
        <w:r>
          <w:rPr>
            <w:noProof/>
            <w:webHidden/>
          </w:rPr>
          <w:instrText xml:space="preserve"> PAGEREF _Toc499816903 \h </w:instrText>
        </w:r>
        <w:r>
          <w:rPr>
            <w:noProof/>
            <w:webHidden/>
          </w:rPr>
        </w:r>
        <w:r>
          <w:rPr>
            <w:noProof/>
            <w:webHidden/>
          </w:rPr>
          <w:fldChar w:fldCharType="separate"/>
        </w:r>
        <w:r w:rsidR="00BC0BF5">
          <w:rPr>
            <w:noProof/>
            <w:webHidden/>
          </w:rPr>
          <w:t>- 4 -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04" w:history="1">
        <w:r w:rsidRPr="00DB0683">
          <w:rPr>
            <w:rStyle w:val="ae"/>
            <w:rFonts w:ascii="方正仿宋_GBK" w:eastAsia="方正仿宋_GBK" w:hint="eastAsia"/>
            <w:b/>
            <w:noProof/>
          </w:rPr>
          <w:t>六、采购项目需落实的政府采购政策</w:t>
        </w:r>
        <w:r>
          <w:rPr>
            <w:noProof/>
            <w:webHidden/>
          </w:rPr>
          <w:tab/>
        </w:r>
        <w:r>
          <w:rPr>
            <w:noProof/>
            <w:webHidden/>
          </w:rPr>
          <w:fldChar w:fldCharType="begin"/>
        </w:r>
        <w:r>
          <w:rPr>
            <w:noProof/>
            <w:webHidden/>
          </w:rPr>
          <w:instrText xml:space="preserve"> PAGEREF _Toc499816904 \h </w:instrText>
        </w:r>
        <w:r>
          <w:rPr>
            <w:noProof/>
            <w:webHidden/>
          </w:rPr>
        </w:r>
        <w:r>
          <w:rPr>
            <w:noProof/>
            <w:webHidden/>
          </w:rPr>
          <w:fldChar w:fldCharType="separate"/>
        </w:r>
        <w:r w:rsidR="00BC0BF5">
          <w:rPr>
            <w:noProof/>
            <w:webHidden/>
          </w:rPr>
          <w:t>- 5 -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05" w:history="1">
        <w:r w:rsidRPr="00DB0683">
          <w:rPr>
            <w:rStyle w:val="ae"/>
            <w:rFonts w:ascii="方正仿宋_GBK" w:eastAsia="方正仿宋_GBK" w:hint="eastAsia"/>
            <w:b/>
            <w:noProof/>
          </w:rPr>
          <w:t>七、投标有关规定</w:t>
        </w:r>
        <w:r>
          <w:rPr>
            <w:noProof/>
            <w:webHidden/>
          </w:rPr>
          <w:tab/>
        </w:r>
        <w:r>
          <w:rPr>
            <w:noProof/>
            <w:webHidden/>
          </w:rPr>
          <w:fldChar w:fldCharType="begin"/>
        </w:r>
        <w:r>
          <w:rPr>
            <w:noProof/>
            <w:webHidden/>
          </w:rPr>
          <w:instrText xml:space="preserve"> PAGEREF _Toc499816905 \h </w:instrText>
        </w:r>
        <w:r>
          <w:rPr>
            <w:noProof/>
            <w:webHidden/>
          </w:rPr>
        </w:r>
        <w:r>
          <w:rPr>
            <w:noProof/>
            <w:webHidden/>
          </w:rPr>
          <w:fldChar w:fldCharType="separate"/>
        </w:r>
        <w:r w:rsidR="00BC0BF5">
          <w:rPr>
            <w:noProof/>
            <w:webHidden/>
          </w:rPr>
          <w:t>- 6 -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06" w:history="1">
        <w:r w:rsidRPr="00DB0683">
          <w:rPr>
            <w:rStyle w:val="ae"/>
            <w:rFonts w:ascii="方正仿宋_GBK" w:eastAsia="方正仿宋_GBK" w:hint="eastAsia"/>
            <w:b/>
            <w:noProof/>
          </w:rPr>
          <w:t>八、联系方式</w:t>
        </w:r>
        <w:r>
          <w:rPr>
            <w:noProof/>
            <w:webHidden/>
          </w:rPr>
          <w:tab/>
        </w:r>
        <w:r>
          <w:rPr>
            <w:noProof/>
            <w:webHidden/>
          </w:rPr>
          <w:fldChar w:fldCharType="begin"/>
        </w:r>
        <w:r>
          <w:rPr>
            <w:noProof/>
            <w:webHidden/>
          </w:rPr>
          <w:instrText xml:space="preserve"> PAGEREF _Toc499816906 \h </w:instrText>
        </w:r>
        <w:r>
          <w:rPr>
            <w:noProof/>
            <w:webHidden/>
          </w:rPr>
        </w:r>
        <w:r>
          <w:rPr>
            <w:noProof/>
            <w:webHidden/>
          </w:rPr>
          <w:fldChar w:fldCharType="separate"/>
        </w:r>
        <w:r w:rsidR="00BC0BF5">
          <w:rPr>
            <w:noProof/>
            <w:webHidden/>
          </w:rPr>
          <w:t>- 6 -</w:t>
        </w:r>
        <w:r>
          <w:rPr>
            <w:noProof/>
            <w:webHidden/>
          </w:rPr>
          <w:fldChar w:fldCharType="end"/>
        </w:r>
      </w:hyperlink>
    </w:p>
    <w:p w:rsidR="00C94DA2" w:rsidRDefault="00C94DA2">
      <w:pPr>
        <w:pStyle w:val="1c"/>
        <w:rPr>
          <w:rFonts w:asciiTheme="minorHAnsi" w:eastAsiaTheme="minorEastAsia" w:hAnsiTheme="minorHAnsi" w:cstheme="minorBidi"/>
          <w:noProof/>
          <w:sz w:val="21"/>
          <w:szCs w:val="22"/>
        </w:rPr>
      </w:pPr>
      <w:hyperlink w:anchor="_Toc499816907" w:history="1">
        <w:r w:rsidRPr="00DB0683">
          <w:rPr>
            <w:rStyle w:val="ae"/>
            <w:rFonts w:ascii="方正仿宋_GBK" w:eastAsia="方正仿宋_GBK" w:hint="eastAsia"/>
            <w:b/>
            <w:noProof/>
          </w:rPr>
          <w:t>第二篇</w:t>
        </w:r>
        <w:r w:rsidRPr="00DB0683">
          <w:rPr>
            <w:rStyle w:val="ae"/>
            <w:rFonts w:ascii="方正仿宋_GBK" w:eastAsia="方正仿宋_GBK"/>
            <w:b/>
            <w:noProof/>
          </w:rPr>
          <w:t xml:space="preserve"> </w:t>
        </w:r>
        <w:r w:rsidRPr="00DB0683">
          <w:rPr>
            <w:rStyle w:val="ae"/>
            <w:rFonts w:ascii="方正仿宋_GBK" w:eastAsia="方正仿宋_GBK" w:hint="eastAsia"/>
            <w:b/>
            <w:noProof/>
          </w:rPr>
          <w:t>项目技术规格、数量及质量要求</w:t>
        </w:r>
        <w:r>
          <w:rPr>
            <w:noProof/>
            <w:webHidden/>
          </w:rPr>
          <w:tab/>
        </w:r>
        <w:r>
          <w:rPr>
            <w:noProof/>
            <w:webHidden/>
          </w:rPr>
          <w:fldChar w:fldCharType="begin"/>
        </w:r>
        <w:r>
          <w:rPr>
            <w:noProof/>
            <w:webHidden/>
          </w:rPr>
          <w:instrText xml:space="preserve"> PAGEREF _Toc499816907 \h </w:instrText>
        </w:r>
        <w:r>
          <w:rPr>
            <w:noProof/>
            <w:webHidden/>
          </w:rPr>
        </w:r>
        <w:r>
          <w:rPr>
            <w:noProof/>
            <w:webHidden/>
          </w:rPr>
          <w:fldChar w:fldCharType="separate"/>
        </w:r>
        <w:r w:rsidR="00BC0BF5">
          <w:rPr>
            <w:noProof/>
            <w:webHidden/>
          </w:rPr>
          <w:t>- 7 -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08" w:history="1">
        <w:r w:rsidRPr="00DB0683">
          <w:rPr>
            <w:rStyle w:val="ae"/>
            <w:rFonts w:ascii="方正仿宋_GBK" w:eastAsia="方正仿宋_GBK" w:hint="eastAsia"/>
            <w:b/>
            <w:noProof/>
          </w:rPr>
          <w:t>一、招标项目一览表</w:t>
        </w:r>
        <w:r>
          <w:rPr>
            <w:noProof/>
            <w:webHidden/>
          </w:rPr>
          <w:tab/>
        </w:r>
        <w:r>
          <w:rPr>
            <w:noProof/>
            <w:webHidden/>
          </w:rPr>
          <w:fldChar w:fldCharType="begin"/>
        </w:r>
        <w:r>
          <w:rPr>
            <w:noProof/>
            <w:webHidden/>
          </w:rPr>
          <w:instrText xml:space="preserve"> PAGEREF _Toc499816908 \h </w:instrText>
        </w:r>
        <w:r>
          <w:rPr>
            <w:noProof/>
            <w:webHidden/>
          </w:rPr>
        </w:r>
        <w:r>
          <w:rPr>
            <w:noProof/>
            <w:webHidden/>
          </w:rPr>
          <w:fldChar w:fldCharType="separate"/>
        </w:r>
        <w:r w:rsidR="00BC0BF5">
          <w:rPr>
            <w:noProof/>
            <w:webHidden/>
          </w:rPr>
          <w:t>- 7 -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09" w:history="1">
        <w:r w:rsidRPr="00DB0683">
          <w:rPr>
            <w:rStyle w:val="ae"/>
            <w:rFonts w:ascii="方正仿宋_GBK" w:eastAsia="方正仿宋_GBK" w:hint="eastAsia"/>
            <w:b/>
            <w:noProof/>
          </w:rPr>
          <w:t>二、招标项目技术需求</w:t>
        </w:r>
        <w:r>
          <w:rPr>
            <w:noProof/>
            <w:webHidden/>
          </w:rPr>
          <w:tab/>
        </w:r>
        <w:r>
          <w:rPr>
            <w:noProof/>
            <w:webHidden/>
          </w:rPr>
          <w:fldChar w:fldCharType="begin"/>
        </w:r>
        <w:r>
          <w:rPr>
            <w:noProof/>
            <w:webHidden/>
          </w:rPr>
          <w:instrText xml:space="preserve"> PAGEREF _Toc499816909 \h </w:instrText>
        </w:r>
        <w:r>
          <w:rPr>
            <w:noProof/>
            <w:webHidden/>
          </w:rPr>
        </w:r>
        <w:r>
          <w:rPr>
            <w:noProof/>
            <w:webHidden/>
          </w:rPr>
          <w:fldChar w:fldCharType="separate"/>
        </w:r>
        <w:r w:rsidR="00BC0BF5">
          <w:rPr>
            <w:noProof/>
            <w:webHidden/>
          </w:rPr>
          <w:t>- 7 -</w:t>
        </w:r>
        <w:r>
          <w:rPr>
            <w:noProof/>
            <w:webHidden/>
          </w:rPr>
          <w:fldChar w:fldCharType="end"/>
        </w:r>
      </w:hyperlink>
    </w:p>
    <w:p w:rsidR="00C94DA2" w:rsidRDefault="00C94DA2">
      <w:pPr>
        <w:pStyle w:val="1c"/>
        <w:rPr>
          <w:rFonts w:asciiTheme="minorHAnsi" w:eastAsiaTheme="minorEastAsia" w:hAnsiTheme="minorHAnsi" w:cstheme="minorBidi"/>
          <w:noProof/>
          <w:sz w:val="21"/>
          <w:szCs w:val="22"/>
        </w:rPr>
      </w:pPr>
      <w:hyperlink w:anchor="_Toc499816910" w:history="1">
        <w:r w:rsidRPr="00DB0683">
          <w:rPr>
            <w:rStyle w:val="ae"/>
            <w:rFonts w:ascii="方正仿宋_GBK" w:eastAsia="方正仿宋_GBK" w:hint="eastAsia"/>
            <w:b/>
            <w:noProof/>
          </w:rPr>
          <w:t>第三篇</w:t>
        </w:r>
        <w:r w:rsidRPr="00DB0683">
          <w:rPr>
            <w:rStyle w:val="ae"/>
            <w:rFonts w:ascii="方正仿宋_GBK" w:eastAsia="方正仿宋_GBK"/>
            <w:b/>
            <w:noProof/>
          </w:rPr>
          <w:t xml:space="preserve">  </w:t>
        </w:r>
        <w:r w:rsidRPr="00DB0683">
          <w:rPr>
            <w:rStyle w:val="ae"/>
            <w:rFonts w:ascii="方正仿宋_GBK" w:eastAsia="方正仿宋_GBK" w:hint="eastAsia"/>
            <w:b/>
            <w:noProof/>
          </w:rPr>
          <w:t>项目商务要求</w:t>
        </w:r>
        <w:r>
          <w:rPr>
            <w:noProof/>
            <w:webHidden/>
          </w:rPr>
          <w:tab/>
        </w:r>
        <w:r>
          <w:rPr>
            <w:noProof/>
            <w:webHidden/>
          </w:rPr>
          <w:fldChar w:fldCharType="begin"/>
        </w:r>
        <w:r>
          <w:rPr>
            <w:noProof/>
            <w:webHidden/>
          </w:rPr>
          <w:instrText xml:space="preserve"> PAGEREF _Toc499816910 \h </w:instrText>
        </w:r>
        <w:r>
          <w:rPr>
            <w:noProof/>
            <w:webHidden/>
          </w:rPr>
        </w:r>
        <w:r>
          <w:rPr>
            <w:noProof/>
            <w:webHidden/>
          </w:rPr>
          <w:fldChar w:fldCharType="separate"/>
        </w:r>
        <w:r w:rsidR="00BC0BF5">
          <w:rPr>
            <w:noProof/>
            <w:webHidden/>
          </w:rPr>
          <w:t>- 15 -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11" w:history="1">
        <w:r w:rsidRPr="00DB0683">
          <w:rPr>
            <w:rStyle w:val="ae"/>
            <w:rFonts w:ascii="方正仿宋_GBK" w:eastAsia="方正仿宋_GBK" w:hint="eastAsia"/>
            <w:b/>
            <w:noProof/>
          </w:rPr>
          <w:t>一、交货期、交货地点及验收方式</w:t>
        </w:r>
        <w:r>
          <w:rPr>
            <w:noProof/>
            <w:webHidden/>
          </w:rPr>
          <w:tab/>
        </w:r>
        <w:r>
          <w:rPr>
            <w:noProof/>
            <w:webHidden/>
          </w:rPr>
          <w:fldChar w:fldCharType="begin"/>
        </w:r>
        <w:r>
          <w:rPr>
            <w:noProof/>
            <w:webHidden/>
          </w:rPr>
          <w:instrText xml:space="preserve"> PAGEREF _Toc499816911 \h </w:instrText>
        </w:r>
        <w:r>
          <w:rPr>
            <w:noProof/>
            <w:webHidden/>
          </w:rPr>
        </w:r>
        <w:r>
          <w:rPr>
            <w:noProof/>
            <w:webHidden/>
          </w:rPr>
          <w:fldChar w:fldCharType="separate"/>
        </w:r>
        <w:r w:rsidR="00BC0BF5">
          <w:rPr>
            <w:noProof/>
            <w:webHidden/>
          </w:rPr>
          <w:t>- 15 -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12" w:history="1">
        <w:r w:rsidRPr="00DB0683">
          <w:rPr>
            <w:rStyle w:val="ae"/>
            <w:rFonts w:ascii="方正仿宋_GBK" w:eastAsia="方正仿宋_GBK" w:hint="eastAsia"/>
            <w:b/>
            <w:noProof/>
          </w:rPr>
          <w:t>二、报价要求</w:t>
        </w:r>
        <w:r>
          <w:rPr>
            <w:noProof/>
            <w:webHidden/>
          </w:rPr>
          <w:tab/>
        </w:r>
        <w:r>
          <w:rPr>
            <w:noProof/>
            <w:webHidden/>
          </w:rPr>
          <w:fldChar w:fldCharType="begin"/>
        </w:r>
        <w:r>
          <w:rPr>
            <w:noProof/>
            <w:webHidden/>
          </w:rPr>
          <w:instrText xml:space="preserve"> PAGEREF _Toc499816912 \h </w:instrText>
        </w:r>
        <w:r>
          <w:rPr>
            <w:noProof/>
            <w:webHidden/>
          </w:rPr>
        </w:r>
        <w:r>
          <w:rPr>
            <w:noProof/>
            <w:webHidden/>
          </w:rPr>
          <w:fldChar w:fldCharType="separate"/>
        </w:r>
        <w:r w:rsidR="00BC0BF5">
          <w:rPr>
            <w:noProof/>
            <w:webHidden/>
          </w:rPr>
          <w:t>- 15 -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13" w:history="1">
        <w:r w:rsidRPr="00DB0683">
          <w:rPr>
            <w:rStyle w:val="ae"/>
            <w:rFonts w:ascii="方正仿宋_GBK" w:eastAsia="方正仿宋_GBK" w:hint="eastAsia"/>
            <w:b/>
            <w:noProof/>
          </w:rPr>
          <w:t>三、质量保证及售后服务</w:t>
        </w:r>
        <w:r>
          <w:rPr>
            <w:noProof/>
            <w:webHidden/>
          </w:rPr>
          <w:tab/>
        </w:r>
        <w:r>
          <w:rPr>
            <w:noProof/>
            <w:webHidden/>
          </w:rPr>
          <w:fldChar w:fldCharType="begin"/>
        </w:r>
        <w:r>
          <w:rPr>
            <w:noProof/>
            <w:webHidden/>
          </w:rPr>
          <w:instrText xml:space="preserve"> PAGEREF _Toc499816913 \h </w:instrText>
        </w:r>
        <w:r>
          <w:rPr>
            <w:noProof/>
            <w:webHidden/>
          </w:rPr>
        </w:r>
        <w:r>
          <w:rPr>
            <w:noProof/>
            <w:webHidden/>
          </w:rPr>
          <w:fldChar w:fldCharType="separate"/>
        </w:r>
        <w:r w:rsidR="00BC0BF5">
          <w:rPr>
            <w:noProof/>
            <w:webHidden/>
          </w:rPr>
          <w:t>- 15 -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14" w:history="1">
        <w:r w:rsidRPr="00DB0683">
          <w:rPr>
            <w:rStyle w:val="ae"/>
            <w:rFonts w:ascii="方正仿宋_GBK" w:eastAsia="方正仿宋_GBK" w:hint="eastAsia"/>
            <w:b/>
            <w:noProof/>
          </w:rPr>
          <w:t>四、付款方式</w:t>
        </w:r>
        <w:r>
          <w:rPr>
            <w:noProof/>
            <w:webHidden/>
          </w:rPr>
          <w:tab/>
        </w:r>
        <w:r>
          <w:rPr>
            <w:noProof/>
            <w:webHidden/>
          </w:rPr>
          <w:fldChar w:fldCharType="begin"/>
        </w:r>
        <w:r>
          <w:rPr>
            <w:noProof/>
            <w:webHidden/>
          </w:rPr>
          <w:instrText xml:space="preserve"> PAGEREF _Toc499816914 \h </w:instrText>
        </w:r>
        <w:r>
          <w:rPr>
            <w:noProof/>
            <w:webHidden/>
          </w:rPr>
        </w:r>
        <w:r>
          <w:rPr>
            <w:noProof/>
            <w:webHidden/>
          </w:rPr>
          <w:fldChar w:fldCharType="separate"/>
        </w:r>
        <w:r w:rsidR="00BC0BF5">
          <w:rPr>
            <w:noProof/>
            <w:webHidden/>
          </w:rPr>
          <w:t>- 17 -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15" w:history="1">
        <w:r w:rsidRPr="00DB0683">
          <w:rPr>
            <w:rStyle w:val="ae"/>
            <w:rFonts w:ascii="方正仿宋_GBK" w:eastAsia="方正仿宋_GBK" w:hint="eastAsia"/>
            <w:b/>
            <w:noProof/>
          </w:rPr>
          <w:t>五、知识产权</w:t>
        </w:r>
        <w:r>
          <w:rPr>
            <w:noProof/>
            <w:webHidden/>
          </w:rPr>
          <w:tab/>
        </w:r>
        <w:r>
          <w:rPr>
            <w:noProof/>
            <w:webHidden/>
          </w:rPr>
          <w:fldChar w:fldCharType="begin"/>
        </w:r>
        <w:r>
          <w:rPr>
            <w:noProof/>
            <w:webHidden/>
          </w:rPr>
          <w:instrText xml:space="preserve"> PAGEREF _Toc499816915 \h </w:instrText>
        </w:r>
        <w:r>
          <w:rPr>
            <w:noProof/>
            <w:webHidden/>
          </w:rPr>
        </w:r>
        <w:r>
          <w:rPr>
            <w:noProof/>
            <w:webHidden/>
          </w:rPr>
          <w:fldChar w:fldCharType="separate"/>
        </w:r>
        <w:r w:rsidR="00BC0BF5">
          <w:rPr>
            <w:noProof/>
            <w:webHidden/>
          </w:rPr>
          <w:t>- 18 -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16" w:history="1">
        <w:r w:rsidRPr="00DB0683">
          <w:rPr>
            <w:rStyle w:val="ae"/>
            <w:rFonts w:ascii="方正仿宋_GBK" w:eastAsia="方正仿宋_GBK" w:hint="eastAsia"/>
            <w:b/>
            <w:noProof/>
          </w:rPr>
          <w:t>六、培训</w:t>
        </w:r>
        <w:r>
          <w:rPr>
            <w:noProof/>
            <w:webHidden/>
          </w:rPr>
          <w:tab/>
        </w:r>
        <w:r>
          <w:rPr>
            <w:noProof/>
            <w:webHidden/>
          </w:rPr>
          <w:fldChar w:fldCharType="begin"/>
        </w:r>
        <w:r>
          <w:rPr>
            <w:noProof/>
            <w:webHidden/>
          </w:rPr>
          <w:instrText xml:space="preserve"> PAGEREF _Toc499816916 \h </w:instrText>
        </w:r>
        <w:r>
          <w:rPr>
            <w:noProof/>
            <w:webHidden/>
          </w:rPr>
        </w:r>
        <w:r>
          <w:rPr>
            <w:noProof/>
            <w:webHidden/>
          </w:rPr>
          <w:fldChar w:fldCharType="separate"/>
        </w:r>
        <w:r w:rsidR="00BC0BF5">
          <w:rPr>
            <w:noProof/>
            <w:webHidden/>
          </w:rPr>
          <w:t>- 18 -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17" w:history="1">
        <w:r w:rsidRPr="00DB0683">
          <w:rPr>
            <w:rStyle w:val="ae"/>
            <w:rFonts w:ascii="方正仿宋_GBK" w:eastAsia="方正仿宋_GBK" w:hint="eastAsia"/>
            <w:b/>
            <w:noProof/>
          </w:rPr>
          <w:t>七、附件、图纸及包装要求</w:t>
        </w:r>
        <w:r>
          <w:rPr>
            <w:noProof/>
            <w:webHidden/>
          </w:rPr>
          <w:tab/>
        </w:r>
        <w:r>
          <w:rPr>
            <w:noProof/>
            <w:webHidden/>
          </w:rPr>
          <w:fldChar w:fldCharType="begin"/>
        </w:r>
        <w:r>
          <w:rPr>
            <w:noProof/>
            <w:webHidden/>
          </w:rPr>
          <w:instrText xml:space="preserve"> PAGEREF _Toc499816917 \h </w:instrText>
        </w:r>
        <w:r>
          <w:rPr>
            <w:noProof/>
            <w:webHidden/>
          </w:rPr>
        </w:r>
        <w:r>
          <w:rPr>
            <w:noProof/>
            <w:webHidden/>
          </w:rPr>
          <w:fldChar w:fldCharType="separate"/>
        </w:r>
        <w:r w:rsidR="00BC0BF5">
          <w:rPr>
            <w:noProof/>
            <w:webHidden/>
          </w:rPr>
          <w:t>- 18 -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18" w:history="1">
        <w:r w:rsidRPr="00DB0683">
          <w:rPr>
            <w:rStyle w:val="ae"/>
            <w:rFonts w:ascii="方正仿宋_GBK" w:eastAsia="方正仿宋_GBK" w:hint="eastAsia"/>
            <w:b/>
            <w:noProof/>
          </w:rPr>
          <w:t>八、其他商务要求内容</w:t>
        </w:r>
        <w:r>
          <w:rPr>
            <w:noProof/>
            <w:webHidden/>
          </w:rPr>
          <w:tab/>
        </w:r>
        <w:r>
          <w:rPr>
            <w:noProof/>
            <w:webHidden/>
          </w:rPr>
          <w:fldChar w:fldCharType="begin"/>
        </w:r>
        <w:r>
          <w:rPr>
            <w:noProof/>
            <w:webHidden/>
          </w:rPr>
          <w:instrText xml:space="preserve"> PAGEREF _Toc499816918 \h </w:instrText>
        </w:r>
        <w:r>
          <w:rPr>
            <w:noProof/>
            <w:webHidden/>
          </w:rPr>
        </w:r>
        <w:r>
          <w:rPr>
            <w:noProof/>
            <w:webHidden/>
          </w:rPr>
          <w:fldChar w:fldCharType="separate"/>
        </w:r>
        <w:r w:rsidR="00BC0BF5">
          <w:rPr>
            <w:noProof/>
            <w:webHidden/>
          </w:rPr>
          <w:t>- 18 -</w:t>
        </w:r>
        <w:r>
          <w:rPr>
            <w:noProof/>
            <w:webHidden/>
          </w:rPr>
          <w:fldChar w:fldCharType="end"/>
        </w:r>
      </w:hyperlink>
    </w:p>
    <w:p w:rsidR="00C94DA2" w:rsidRDefault="00C94DA2">
      <w:pPr>
        <w:pStyle w:val="1c"/>
        <w:rPr>
          <w:rFonts w:asciiTheme="minorHAnsi" w:eastAsiaTheme="minorEastAsia" w:hAnsiTheme="minorHAnsi" w:cstheme="minorBidi"/>
          <w:noProof/>
          <w:sz w:val="21"/>
          <w:szCs w:val="22"/>
        </w:rPr>
      </w:pPr>
      <w:hyperlink w:anchor="_Toc499816919" w:history="1">
        <w:r w:rsidRPr="00DB0683">
          <w:rPr>
            <w:rStyle w:val="ae"/>
            <w:rFonts w:ascii="方正仿宋_GBK" w:eastAsia="方正仿宋_GBK" w:hint="eastAsia"/>
            <w:b/>
            <w:noProof/>
          </w:rPr>
          <w:t>第四篇</w:t>
        </w:r>
        <w:r w:rsidRPr="00DB0683">
          <w:rPr>
            <w:rStyle w:val="ae"/>
            <w:rFonts w:ascii="方正仿宋_GBK" w:eastAsia="方正仿宋_GBK"/>
            <w:b/>
            <w:noProof/>
          </w:rPr>
          <w:t xml:space="preserve">  </w:t>
        </w:r>
        <w:r w:rsidRPr="00DB0683">
          <w:rPr>
            <w:rStyle w:val="ae"/>
            <w:rFonts w:ascii="方正仿宋_GBK" w:eastAsia="方正仿宋_GBK" w:hint="eastAsia"/>
            <w:b/>
            <w:noProof/>
          </w:rPr>
          <w:t>资格审查及评标办法</w:t>
        </w:r>
        <w:r>
          <w:rPr>
            <w:noProof/>
            <w:webHidden/>
          </w:rPr>
          <w:tab/>
        </w:r>
        <w:r>
          <w:rPr>
            <w:noProof/>
            <w:webHidden/>
          </w:rPr>
          <w:fldChar w:fldCharType="begin"/>
        </w:r>
        <w:r>
          <w:rPr>
            <w:noProof/>
            <w:webHidden/>
          </w:rPr>
          <w:instrText xml:space="preserve"> PAGEREF _Toc499816919 \h </w:instrText>
        </w:r>
        <w:r>
          <w:rPr>
            <w:noProof/>
            <w:webHidden/>
          </w:rPr>
        </w:r>
        <w:r>
          <w:rPr>
            <w:noProof/>
            <w:webHidden/>
          </w:rPr>
          <w:fldChar w:fldCharType="separate"/>
        </w:r>
        <w:r w:rsidR="00BC0BF5">
          <w:rPr>
            <w:noProof/>
            <w:webHidden/>
          </w:rPr>
          <w:t>- 19 -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20" w:history="1">
        <w:r w:rsidRPr="00DB0683">
          <w:rPr>
            <w:rStyle w:val="ae"/>
            <w:rFonts w:ascii="方正仿宋_GBK" w:eastAsia="方正仿宋_GBK" w:hint="eastAsia"/>
            <w:b/>
            <w:noProof/>
          </w:rPr>
          <w:t>一、资格审查</w:t>
        </w:r>
        <w:r>
          <w:rPr>
            <w:noProof/>
            <w:webHidden/>
          </w:rPr>
          <w:tab/>
        </w:r>
        <w:r>
          <w:rPr>
            <w:noProof/>
            <w:webHidden/>
          </w:rPr>
          <w:fldChar w:fldCharType="begin"/>
        </w:r>
        <w:r>
          <w:rPr>
            <w:noProof/>
            <w:webHidden/>
          </w:rPr>
          <w:instrText xml:space="preserve"> PAGEREF _Toc499816920 \h </w:instrText>
        </w:r>
        <w:r>
          <w:rPr>
            <w:noProof/>
            <w:webHidden/>
          </w:rPr>
        </w:r>
        <w:r>
          <w:rPr>
            <w:noProof/>
            <w:webHidden/>
          </w:rPr>
          <w:fldChar w:fldCharType="separate"/>
        </w:r>
        <w:r w:rsidR="00BC0BF5">
          <w:rPr>
            <w:noProof/>
            <w:webHidden/>
          </w:rPr>
          <w:t>- 19 -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21" w:history="1">
        <w:r w:rsidRPr="00DB0683">
          <w:rPr>
            <w:rStyle w:val="ae"/>
            <w:rFonts w:ascii="方正仿宋_GBK" w:eastAsia="方正仿宋_GBK" w:hint="eastAsia"/>
            <w:b/>
            <w:noProof/>
          </w:rPr>
          <w:t>二、评标方法</w:t>
        </w:r>
        <w:r>
          <w:rPr>
            <w:noProof/>
            <w:webHidden/>
          </w:rPr>
          <w:tab/>
        </w:r>
        <w:r>
          <w:rPr>
            <w:noProof/>
            <w:webHidden/>
          </w:rPr>
          <w:fldChar w:fldCharType="begin"/>
        </w:r>
        <w:r>
          <w:rPr>
            <w:noProof/>
            <w:webHidden/>
          </w:rPr>
          <w:instrText xml:space="preserve"> PAGEREF _Toc499816921 \h </w:instrText>
        </w:r>
        <w:r>
          <w:rPr>
            <w:noProof/>
            <w:webHidden/>
          </w:rPr>
        </w:r>
        <w:r>
          <w:rPr>
            <w:noProof/>
            <w:webHidden/>
          </w:rPr>
          <w:fldChar w:fldCharType="separate"/>
        </w:r>
        <w:r w:rsidR="00BC0BF5">
          <w:rPr>
            <w:noProof/>
            <w:webHidden/>
          </w:rPr>
          <w:t>- 19 -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22" w:history="1">
        <w:r w:rsidRPr="00DB0683">
          <w:rPr>
            <w:rStyle w:val="ae"/>
            <w:rFonts w:ascii="方正仿宋_GBK" w:eastAsia="方正仿宋_GBK" w:hint="eastAsia"/>
            <w:b/>
            <w:noProof/>
          </w:rPr>
          <w:t>三、评标标准</w:t>
        </w:r>
        <w:r>
          <w:rPr>
            <w:noProof/>
            <w:webHidden/>
          </w:rPr>
          <w:tab/>
        </w:r>
        <w:r>
          <w:rPr>
            <w:noProof/>
            <w:webHidden/>
          </w:rPr>
          <w:fldChar w:fldCharType="begin"/>
        </w:r>
        <w:r>
          <w:rPr>
            <w:noProof/>
            <w:webHidden/>
          </w:rPr>
          <w:instrText xml:space="preserve"> PAGEREF _Toc499816922 \h </w:instrText>
        </w:r>
        <w:r>
          <w:rPr>
            <w:noProof/>
            <w:webHidden/>
          </w:rPr>
        </w:r>
        <w:r>
          <w:rPr>
            <w:noProof/>
            <w:webHidden/>
          </w:rPr>
          <w:fldChar w:fldCharType="separate"/>
        </w:r>
        <w:r w:rsidR="00BC0BF5">
          <w:rPr>
            <w:noProof/>
            <w:webHidden/>
          </w:rPr>
          <w:t>- 21 -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23" w:history="1">
        <w:r w:rsidRPr="00DB0683">
          <w:rPr>
            <w:rStyle w:val="ae"/>
            <w:rFonts w:ascii="方正仿宋_GBK" w:eastAsia="方正仿宋_GBK" w:hint="eastAsia"/>
            <w:b/>
            <w:noProof/>
          </w:rPr>
          <w:t>四、无效投标条款</w:t>
        </w:r>
        <w:r>
          <w:rPr>
            <w:noProof/>
            <w:webHidden/>
          </w:rPr>
          <w:tab/>
        </w:r>
        <w:r>
          <w:rPr>
            <w:noProof/>
            <w:webHidden/>
          </w:rPr>
          <w:fldChar w:fldCharType="begin"/>
        </w:r>
        <w:r>
          <w:rPr>
            <w:noProof/>
            <w:webHidden/>
          </w:rPr>
          <w:instrText xml:space="preserve"> PAGEREF _Toc499816923 \h </w:instrText>
        </w:r>
        <w:r>
          <w:rPr>
            <w:noProof/>
            <w:webHidden/>
          </w:rPr>
        </w:r>
        <w:r>
          <w:rPr>
            <w:noProof/>
            <w:webHidden/>
          </w:rPr>
          <w:fldChar w:fldCharType="separate"/>
        </w:r>
        <w:r w:rsidR="00BC0BF5">
          <w:rPr>
            <w:noProof/>
            <w:webHidden/>
          </w:rPr>
          <w:t>- 22 -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24" w:history="1">
        <w:r w:rsidRPr="00DB0683">
          <w:rPr>
            <w:rStyle w:val="ae"/>
            <w:rFonts w:ascii="方正仿宋_GBK" w:eastAsia="方正仿宋_GBK" w:hint="eastAsia"/>
            <w:b/>
            <w:noProof/>
          </w:rPr>
          <w:t>五、废标条款</w:t>
        </w:r>
        <w:r>
          <w:rPr>
            <w:noProof/>
            <w:webHidden/>
          </w:rPr>
          <w:tab/>
        </w:r>
        <w:r>
          <w:rPr>
            <w:noProof/>
            <w:webHidden/>
          </w:rPr>
          <w:fldChar w:fldCharType="begin"/>
        </w:r>
        <w:r>
          <w:rPr>
            <w:noProof/>
            <w:webHidden/>
          </w:rPr>
          <w:instrText xml:space="preserve"> PAGEREF _Toc499816924 \h </w:instrText>
        </w:r>
        <w:r>
          <w:rPr>
            <w:noProof/>
            <w:webHidden/>
          </w:rPr>
        </w:r>
        <w:r>
          <w:rPr>
            <w:noProof/>
            <w:webHidden/>
          </w:rPr>
          <w:fldChar w:fldCharType="separate"/>
        </w:r>
        <w:r w:rsidR="00BC0BF5">
          <w:rPr>
            <w:noProof/>
            <w:webHidden/>
          </w:rPr>
          <w:t>- 23 -</w:t>
        </w:r>
        <w:r>
          <w:rPr>
            <w:noProof/>
            <w:webHidden/>
          </w:rPr>
          <w:fldChar w:fldCharType="end"/>
        </w:r>
      </w:hyperlink>
    </w:p>
    <w:p w:rsidR="00C94DA2" w:rsidRDefault="00C94DA2">
      <w:pPr>
        <w:pStyle w:val="1c"/>
        <w:rPr>
          <w:rFonts w:asciiTheme="minorHAnsi" w:eastAsiaTheme="minorEastAsia" w:hAnsiTheme="minorHAnsi" w:cstheme="minorBidi"/>
          <w:noProof/>
          <w:sz w:val="21"/>
          <w:szCs w:val="22"/>
        </w:rPr>
      </w:pPr>
      <w:hyperlink w:anchor="_Toc499816925" w:history="1">
        <w:r w:rsidRPr="00DB0683">
          <w:rPr>
            <w:rStyle w:val="ae"/>
            <w:rFonts w:ascii="方正仿宋_GBK" w:eastAsia="方正仿宋_GBK" w:hint="eastAsia"/>
            <w:b/>
            <w:noProof/>
          </w:rPr>
          <w:t>第五篇</w:t>
        </w:r>
        <w:r w:rsidRPr="00DB0683">
          <w:rPr>
            <w:rStyle w:val="ae"/>
            <w:rFonts w:ascii="方正仿宋_GBK" w:eastAsia="方正仿宋_GBK"/>
            <w:b/>
            <w:noProof/>
          </w:rPr>
          <w:t xml:space="preserve">  </w:t>
        </w:r>
        <w:r w:rsidRPr="00DB0683">
          <w:rPr>
            <w:rStyle w:val="ae"/>
            <w:rFonts w:ascii="方正仿宋_GBK" w:eastAsia="方正仿宋_GBK" w:hint="eastAsia"/>
            <w:b/>
            <w:noProof/>
          </w:rPr>
          <w:t>投标人须知</w:t>
        </w:r>
        <w:r>
          <w:rPr>
            <w:noProof/>
            <w:webHidden/>
          </w:rPr>
          <w:tab/>
        </w:r>
        <w:r>
          <w:rPr>
            <w:noProof/>
            <w:webHidden/>
          </w:rPr>
          <w:fldChar w:fldCharType="begin"/>
        </w:r>
        <w:r>
          <w:rPr>
            <w:noProof/>
            <w:webHidden/>
          </w:rPr>
          <w:instrText xml:space="preserve"> PAGEREF _Toc499816925 \h </w:instrText>
        </w:r>
        <w:r>
          <w:rPr>
            <w:noProof/>
            <w:webHidden/>
          </w:rPr>
        </w:r>
        <w:r>
          <w:rPr>
            <w:noProof/>
            <w:webHidden/>
          </w:rPr>
          <w:fldChar w:fldCharType="separate"/>
        </w:r>
        <w:r w:rsidR="00BC0BF5">
          <w:rPr>
            <w:noProof/>
            <w:webHidden/>
          </w:rPr>
          <w:t>- 24 -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26" w:history="1">
        <w:r w:rsidRPr="00DB0683">
          <w:rPr>
            <w:rStyle w:val="ae"/>
            <w:rFonts w:ascii="方正仿宋_GBK" w:eastAsia="方正仿宋_GBK" w:hint="eastAsia"/>
            <w:b/>
            <w:noProof/>
          </w:rPr>
          <w:t>一、投标人</w:t>
        </w:r>
        <w:r>
          <w:rPr>
            <w:noProof/>
            <w:webHidden/>
          </w:rPr>
          <w:tab/>
        </w:r>
        <w:r>
          <w:rPr>
            <w:noProof/>
            <w:webHidden/>
          </w:rPr>
          <w:fldChar w:fldCharType="begin"/>
        </w:r>
        <w:r>
          <w:rPr>
            <w:noProof/>
            <w:webHidden/>
          </w:rPr>
          <w:instrText xml:space="preserve"> PAGEREF _Toc499816926 \h </w:instrText>
        </w:r>
        <w:r>
          <w:rPr>
            <w:noProof/>
            <w:webHidden/>
          </w:rPr>
        </w:r>
        <w:r>
          <w:rPr>
            <w:noProof/>
            <w:webHidden/>
          </w:rPr>
          <w:fldChar w:fldCharType="separate"/>
        </w:r>
        <w:r w:rsidR="00BC0BF5">
          <w:rPr>
            <w:noProof/>
            <w:webHidden/>
          </w:rPr>
          <w:t>- 24 -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27" w:history="1">
        <w:r w:rsidRPr="00DB0683">
          <w:rPr>
            <w:rStyle w:val="ae"/>
            <w:rFonts w:ascii="方正仿宋_GBK" w:eastAsia="方正仿宋_GBK" w:hint="eastAsia"/>
            <w:b/>
            <w:noProof/>
          </w:rPr>
          <w:t>二、招标文件</w:t>
        </w:r>
        <w:r>
          <w:rPr>
            <w:noProof/>
            <w:webHidden/>
          </w:rPr>
          <w:tab/>
        </w:r>
        <w:r>
          <w:rPr>
            <w:noProof/>
            <w:webHidden/>
          </w:rPr>
          <w:fldChar w:fldCharType="begin"/>
        </w:r>
        <w:r>
          <w:rPr>
            <w:noProof/>
            <w:webHidden/>
          </w:rPr>
          <w:instrText xml:space="preserve"> PAGEREF _Toc499816927 \h </w:instrText>
        </w:r>
        <w:r>
          <w:rPr>
            <w:noProof/>
            <w:webHidden/>
          </w:rPr>
        </w:r>
        <w:r>
          <w:rPr>
            <w:noProof/>
            <w:webHidden/>
          </w:rPr>
          <w:fldChar w:fldCharType="separate"/>
        </w:r>
        <w:r w:rsidR="00BC0BF5">
          <w:rPr>
            <w:noProof/>
            <w:webHidden/>
          </w:rPr>
          <w:t>- 24 -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28" w:history="1">
        <w:r w:rsidRPr="00DB0683">
          <w:rPr>
            <w:rStyle w:val="ae"/>
            <w:rFonts w:ascii="方正仿宋_GBK" w:eastAsia="方正仿宋_GBK" w:hint="eastAsia"/>
            <w:b/>
            <w:noProof/>
          </w:rPr>
          <w:t>三、投标文件</w:t>
        </w:r>
        <w:r>
          <w:rPr>
            <w:noProof/>
            <w:webHidden/>
          </w:rPr>
          <w:tab/>
        </w:r>
        <w:r>
          <w:rPr>
            <w:noProof/>
            <w:webHidden/>
          </w:rPr>
          <w:fldChar w:fldCharType="begin"/>
        </w:r>
        <w:r>
          <w:rPr>
            <w:noProof/>
            <w:webHidden/>
          </w:rPr>
          <w:instrText xml:space="preserve"> PAGEREF _Toc499816928 \h </w:instrText>
        </w:r>
        <w:r>
          <w:rPr>
            <w:noProof/>
            <w:webHidden/>
          </w:rPr>
        </w:r>
        <w:r>
          <w:rPr>
            <w:noProof/>
            <w:webHidden/>
          </w:rPr>
          <w:fldChar w:fldCharType="separate"/>
        </w:r>
        <w:r w:rsidR="00BC0BF5">
          <w:rPr>
            <w:noProof/>
            <w:webHidden/>
          </w:rPr>
          <w:t>- 24 -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29" w:history="1">
        <w:r w:rsidRPr="00DB0683">
          <w:rPr>
            <w:rStyle w:val="ae"/>
            <w:rFonts w:ascii="方正仿宋_GBK" w:eastAsia="方正仿宋_GBK" w:hint="eastAsia"/>
            <w:b/>
            <w:noProof/>
          </w:rPr>
          <w:t>四、开标</w:t>
        </w:r>
        <w:r>
          <w:rPr>
            <w:noProof/>
            <w:webHidden/>
          </w:rPr>
          <w:tab/>
        </w:r>
        <w:r>
          <w:rPr>
            <w:noProof/>
            <w:webHidden/>
          </w:rPr>
          <w:fldChar w:fldCharType="begin"/>
        </w:r>
        <w:r>
          <w:rPr>
            <w:noProof/>
            <w:webHidden/>
          </w:rPr>
          <w:instrText xml:space="preserve"> PAGEREF _Toc499816929 \h </w:instrText>
        </w:r>
        <w:r>
          <w:rPr>
            <w:noProof/>
            <w:webHidden/>
          </w:rPr>
        </w:r>
        <w:r>
          <w:rPr>
            <w:noProof/>
            <w:webHidden/>
          </w:rPr>
          <w:fldChar w:fldCharType="separate"/>
        </w:r>
        <w:r w:rsidR="00BC0BF5">
          <w:rPr>
            <w:noProof/>
            <w:webHidden/>
          </w:rPr>
          <w:t>- 26 -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30" w:history="1">
        <w:r w:rsidRPr="00DB0683">
          <w:rPr>
            <w:rStyle w:val="ae"/>
            <w:rFonts w:ascii="方正仿宋_GBK" w:eastAsia="方正仿宋_GBK" w:hint="eastAsia"/>
            <w:b/>
            <w:noProof/>
          </w:rPr>
          <w:t>五、评标</w:t>
        </w:r>
        <w:r>
          <w:rPr>
            <w:noProof/>
            <w:webHidden/>
          </w:rPr>
          <w:tab/>
        </w:r>
        <w:r>
          <w:rPr>
            <w:noProof/>
            <w:webHidden/>
          </w:rPr>
          <w:fldChar w:fldCharType="begin"/>
        </w:r>
        <w:r>
          <w:rPr>
            <w:noProof/>
            <w:webHidden/>
          </w:rPr>
          <w:instrText xml:space="preserve"> PAGEREF _Toc499816930 \h </w:instrText>
        </w:r>
        <w:r>
          <w:rPr>
            <w:noProof/>
            <w:webHidden/>
          </w:rPr>
        </w:r>
        <w:r>
          <w:rPr>
            <w:noProof/>
            <w:webHidden/>
          </w:rPr>
          <w:fldChar w:fldCharType="separate"/>
        </w:r>
        <w:r w:rsidR="00BC0BF5">
          <w:rPr>
            <w:noProof/>
            <w:webHidden/>
          </w:rPr>
          <w:t>- 26 -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31" w:history="1">
        <w:r w:rsidRPr="00DB0683">
          <w:rPr>
            <w:rStyle w:val="ae"/>
            <w:rFonts w:ascii="方正仿宋_GBK" w:eastAsia="方正仿宋_GBK" w:hint="eastAsia"/>
            <w:b/>
            <w:noProof/>
          </w:rPr>
          <w:t>六、定标</w:t>
        </w:r>
        <w:r>
          <w:rPr>
            <w:noProof/>
            <w:webHidden/>
          </w:rPr>
          <w:tab/>
        </w:r>
        <w:r>
          <w:rPr>
            <w:noProof/>
            <w:webHidden/>
          </w:rPr>
          <w:fldChar w:fldCharType="begin"/>
        </w:r>
        <w:r>
          <w:rPr>
            <w:noProof/>
            <w:webHidden/>
          </w:rPr>
          <w:instrText xml:space="preserve"> PAGEREF _Toc499816931 \h </w:instrText>
        </w:r>
        <w:r>
          <w:rPr>
            <w:noProof/>
            <w:webHidden/>
          </w:rPr>
        </w:r>
        <w:r>
          <w:rPr>
            <w:noProof/>
            <w:webHidden/>
          </w:rPr>
          <w:fldChar w:fldCharType="separate"/>
        </w:r>
        <w:r w:rsidR="00BC0BF5">
          <w:rPr>
            <w:noProof/>
            <w:webHidden/>
          </w:rPr>
          <w:t>- 27 -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32" w:history="1">
        <w:r w:rsidRPr="00DB0683">
          <w:rPr>
            <w:rStyle w:val="ae"/>
            <w:rFonts w:ascii="方正仿宋_GBK" w:eastAsia="方正仿宋_GBK" w:hint="eastAsia"/>
            <w:b/>
            <w:noProof/>
          </w:rPr>
          <w:t>七、中标通知书</w:t>
        </w:r>
        <w:r>
          <w:rPr>
            <w:noProof/>
            <w:webHidden/>
          </w:rPr>
          <w:tab/>
        </w:r>
        <w:r>
          <w:rPr>
            <w:noProof/>
            <w:webHidden/>
          </w:rPr>
          <w:fldChar w:fldCharType="begin"/>
        </w:r>
        <w:r>
          <w:rPr>
            <w:noProof/>
            <w:webHidden/>
          </w:rPr>
          <w:instrText xml:space="preserve"> PAGEREF _Toc499816932 \h </w:instrText>
        </w:r>
        <w:r>
          <w:rPr>
            <w:noProof/>
            <w:webHidden/>
          </w:rPr>
        </w:r>
        <w:r>
          <w:rPr>
            <w:noProof/>
            <w:webHidden/>
          </w:rPr>
          <w:fldChar w:fldCharType="separate"/>
        </w:r>
        <w:r w:rsidR="00BC0BF5">
          <w:rPr>
            <w:noProof/>
            <w:webHidden/>
          </w:rPr>
          <w:t>- 27 -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33" w:history="1">
        <w:r w:rsidRPr="00DB0683">
          <w:rPr>
            <w:rStyle w:val="ae"/>
            <w:rFonts w:ascii="方正仿宋_GBK" w:eastAsia="方正仿宋_GBK" w:hint="eastAsia"/>
            <w:b/>
            <w:noProof/>
          </w:rPr>
          <w:t>八、</w:t>
        </w:r>
        <w:r w:rsidRPr="00DB0683">
          <w:rPr>
            <w:rStyle w:val="ae"/>
            <w:rFonts w:ascii="方正仿宋_GBK" w:eastAsia="方正仿宋_GBK" w:hAnsi="仿宋" w:cs="仿宋" w:hint="eastAsia"/>
            <w:b/>
            <w:noProof/>
          </w:rPr>
          <w:t>询问、质疑和投诉</w:t>
        </w:r>
        <w:r>
          <w:rPr>
            <w:noProof/>
            <w:webHidden/>
          </w:rPr>
          <w:tab/>
        </w:r>
        <w:r>
          <w:rPr>
            <w:noProof/>
            <w:webHidden/>
          </w:rPr>
          <w:fldChar w:fldCharType="begin"/>
        </w:r>
        <w:r>
          <w:rPr>
            <w:noProof/>
            <w:webHidden/>
          </w:rPr>
          <w:instrText xml:space="preserve"> PAGEREF _Toc499816933 \h </w:instrText>
        </w:r>
        <w:r>
          <w:rPr>
            <w:noProof/>
            <w:webHidden/>
          </w:rPr>
        </w:r>
        <w:r>
          <w:rPr>
            <w:noProof/>
            <w:webHidden/>
          </w:rPr>
          <w:fldChar w:fldCharType="separate"/>
        </w:r>
        <w:r w:rsidR="00BC0BF5">
          <w:rPr>
            <w:noProof/>
            <w:webHidden/>
          </w:rPr>
          <w:t>- 27 -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34" w:history="1">
        <w:r w:rsidRPr="00DB0683">
          <w:rPr>
            <w:rStyle w:val="ae"/>
            <w:rFonts w:ascii="方正仿宋_GBK" w:eastAsia="方正仿宋_GBK" w:hint="eastAsia"/>
            <w:b/>
            <w:noProof/>
          </w:rPr>
          <w:t>九、采购代理服务费</w:t>
        </w:r>
        <w:r>
          <w:rPr>
            <w:noProof/>
            <w:webHidden/>
          </w:rPr>
          <w:tab/>
        </w:r>
        <w:r>
          <w:rPr>
            <w:noProof/>
            <w:webHidden/>
          </w:rPr>
          <w:fldChar w:fldCharType="begin"/>
        </w:r>
        <w:r>
          <w:rPr>
            <w:noProof/>
            <w:webHidden/>
          </w:rPr>
          <w:instrText xml:space="preserve"> PAGEREF _Toc499816934 \h </w:instrText>
        </w:r>
        <w:r>
          <w:rPr>
            <w:noProof/>
            <w:webHidden/>
          </w:rPr>
        </w:r>
        <w:r>
          <w:rPr>
            <w:noProof/>
            <w:webHidden/>
          </w:rPr>
          <w:fldChar w:fldCharType="separate"/>
        </w:r>
        <w:r w:rsidR="00BC0BF5">
          <w:rPr>
            <w:noProof/>
            <w:webHidden/>
          </w:rPr>
          <w:t>- 28 -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35" w:history="1">
        <w:r w:rsidRPr="00DB0683">
          <w:rPr>
            <w:rStyle w:val="ae"/>
            <w:rFonts w:ascii="方正仿宋_GBK" w:eastAsia="方正仿宋_GBK" w:hint="eastAsia"/>
            <w:b/>
            <w:noProof/>
          </w:rPr>
          <w:t>十、交易服务费</w:t>
        </w:r>
        <w:r>
          <w:rPr>
            <w:noProof/>
            <w:webHidden/>
          </w:rPr>
          <w:tab/>
        </w:r>
        <w:r>
          <w:rPr>
            <w:noProof/>
            <w:webHidden/>
          </w:rPr>
          <w:fldChar w:fldCharType="begin"/>
        </w:r>
        <w:r>
          <w:rPr>
            <w:noProof/>
            <w:webHidden/>
          </w:rPr>
          <w:instrText xml:space="preserve"> PAGEREF _Toc499816935 \h </w:instrText>
        </w:r>
        <w:r>
          <w:rPr>
            <w:noProof/>
            <w:webHidden/>
          </w:rPr>
        </w:r>
        <w:r>
          <w:rPr>
            <w:noProof/>
            <w:webHidden/>
          </w:rPr>
          <w:fldChar w:fldCharType="separate"/>
        </w:r>
        <w:r w:rsidR="00BC0BF5">
          <w:rPr>
            <w:noProof/>
            <w:webHidden/>
          </w:rPr>
          <w:t>- 29 -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36" w:history="1">
        <w:r w:rsidRPr="00DB0683">
          <w:rPr>
            <w:rStyle w:val="ae"/>
            <w:rFonts w:ascii="方正仿宋_GBK" w:eastAsia="方正仿宋_GBK" w:hint="eastAsia"/>
            <w:b/>
            <w:noProof/>
          </w:rPr>
          <w:t>十一、签订合同</w:t>
        </w:r>
        <w:r>
          <w:rPr>
            <w:noProof/>
            <w:webHidden/>
          </w:rPr>
          <w:tab/>
        </w:r>
        <w:r>
          <w:rPr>
            <w:noProof/>
            <w:webHidden/>
          </w:rPr>
          <w:fldChar w:fldCharType="begin"/>
        </w:r>
        <w:r>
          <w:rPr>
            <w:noProof/>
            <w:webHidden/>
          </w:rPr>
          <w:instrText xml:space="preserve"> PAGEREF _Toc499816936 \h </w:instrText>
        </w:r>
        <w:r>
          <w:rPr>
            <w:noProof/>
            <w:webHidden/>
          </w:rPr>
        </w:r>
        <w:r>
          <w:rPr>
            <w:noProof/>
            <w:webHidden/>
          </w:rPr>
          <w:fldChar w:fldCharType="separate"/>
        </w:r>
        <w:r w:rsidR="00BC0BF5">
          <w:rPr>
            <w:noProof/>
            <w:webHidden/>
          </w:rPr>
          <w:t>- 29 -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37" w:history="1">
        <w:r w:rsidRPr="00DB0683">
          <w:rPr>
            <w:rStyle w:val="ae"/>
            <w:rFonts w:ascii="方正仿宋_GBK" w:eastAsia="方正仿宋_GBK" w:hint="eastAsia"/>
            <w:b/>
            <w:noProof/>
          </w:rPr>
          <w:t>十二、政府采购信用融资</w:t>
        </w:r>
        <w:r>
          <w:rPr>
            <w:noProof/>
            <w:webHidden/>
          </w:rPr>
          <w:tab/>
        </w:r>
        <w:r>
          <w:rPr>
            <w:noProof/>
            <w:webHidden/>
          </w:rPr>
          <w:fldChar w:fldCharType="begin"/>
        </w:r>
        <w:r>
          <w:rPr>
            <w:noProof/>
            <w:webHidden/>
          </w:rPr>
          <w:instrText xml:space="preserve"> PAGEREF _Toc499816937 \h </w:instrText>
        </w:r>
        <w:r>
          <w:rPr>
            <w:noProof/>
            <w:webHidden/>
          </w:rPr>
        </w:r>
        <w:r>
          <w:rPr>
            <w:noProof/>
            <w:webHidden/>
          </w:rPr>
          <w:fldChar w:fldCharType="separate"/>
        </w:r>
        <w:r w:rsidR="00BC0BF5">
          <w:rPr>
            <w:noProof/>
            <w:webHidden/>
          </w:rPr>
          <w:t>- 29 -</w:t>
        </w:r>
        <w:r>
          <w:rPr>
            <w:noProof/>
            <w:webHidden/>
          </w:rPr>
          <w:fldChar w:fldCharType="end"/>
        </w:r>
      </w:hyperlink>
    </w:p>
    <w:p w:rsidR="00C94DA2" w:rsidRDefault="00C94DA2">
      <w:pPr>
        <w:pStyle w:val="1c"/>
        <w:rPr>
          <w:rFonts w:asciiTheme="minorHAnsi" w:eastAsiaTheme="minorEastAsia" w:hAnsiTheme="minorHAnsi" w:cstheme="minorBidi"/>
          <w:noProof/>
          <w:sz w:val="21"/>
          <w:szCs w:val="22"/>
        </w:rPr>
      </w:pPr>
      <w:hyperlink w:anchor="_Toc499816938" w:history="1">
        <w:r w:rsidRPr="00DB0683">
          <w:rPr>
            <w:rStyle w:val="ae"/>
            <w:rFonts w:ascii="方正仿宋_GBK" w:eastAsia="方正仿宋_GBK" w:hint="eastAsia"/>
            <w:b/>
            <w:noProof/>
          </w:rPr>
          <w:t>第六篇</w:t>
        </w:r>
        <w:r w:rsidRPr="00DB0683">
          <w:rPr>
            <w:rStyle w:val="ae"/>
            <w:rFonts w:ascii="方正仿宋_GBK" w:eastAsia="方正仿宋_GBK"/>
            <w:b/>
            <w:noProof/>
          </w:rPr>
          <w:t xml:space="preserve">  </w:t>
        </w:r>
        <w:r w:rsidRPr="00DB0683">
          <w:rPr>
            <w:rStyle w:val="ae"/>
            <w:rFonts w:ascii="方正仿宋_GBK" w:eastAsia="方正仿宋_GBK" w:hint="eastAsia"/>
            <w:b/>
            <w:noProof/>
          </w:rPr>
          <w:t>合同主要条款和格式合同（样本）</w:t>
        </w:r>
        <w:r>
          <w:rPr>
            <w:noProof/>
            <w:webHidden/>
          </w:rPr>
          <w:tab/>
        </w:r>
        <w:r>
          <w:rPr>
            <w:noProof/>
            <w:webHidden/>
          </w:rPr>
          <w:fldChar w:fldCharType="begin"/>
        </w:r>
        <w:r>
          <w:rPr>
            <w:noProof/>
            <w:webHidden/>
          </w:rPr>
          <w:instrText xml:space="preserve"> PAGEREF _Toc499816938 \h </w:instrText>
        </w:r>
        <w:r>
          <w:rPr>
            <w:noProof/>
            <w:webHidden/>
          </w:rPr>
        </w:r>
        <w:r>
          <w:rPr>
            <w:noProof/>
            <w:webHidden/>
          </w:rPr>
          <w:fldChar w:fldCharType="separate"/>
        </w:r>
        <w:r w:rsidR="00BC0BF5">
          <w:rPr>
            <w:noProof/>
            <w:webHidden/>
          </w:rPr>
          <w:t>- 30 -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39" w:history="1">
        <w:r w:rsidRPr="00DB0683">
          <w:rPr>
            <w:rStyle w:val="ae"/>
            <w:rFonts w:ascii="方正仿宋_GBK" w:eastAsia="方正仿宋_GBK" w:hint="eastAsia"/>
            <w:b/>
            <w:noProof/>
          </w:rPr>
          <w:t>一、合同主要条款</w:t>
        </w:r>
        <w:r>
          <w:rPr>
            <w:noProof/>
            <w:webHidden/>
          </w:rPr>
          <w:tab/>
        </w:r>
        <w:r>
          <w:rPr>
            <w:noProof/>
            <w:webHidden/>
          </w:rPr>
          <w:fldChar w:fldCharType="begin"/>
        </w:r>
        <w:r>
          <w:rPr>
            <w:noProof/>
            <w:webHidden/>
          </w:rPr>
          <w:instrText xml:space="preserve"> PAGEREF _Toc499816939 \h </w:instrText>
        </w:r>
        <w:r>
          <w:rPr>
            <w:noProof/>
            <w:webHidden/>
          </w:rPr>
        </w:r>
        <w:r>
          <w:rPr>
            <w:noProof/>
            <w:webHidden/>
          </w:rPr>
          <w:fldChar w:fldCharType="separate"/>
        </w:r>
        <w:r w:rsidR="00BC0BF5">
          <w:rPr>
            <w:noProof/>
            <w:webHidden/>
          </w:rPr>
          <w:t>- 30 -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40" w:history="1">
        <w:r w:rsidRPr="00DB0683">
          <w:rPr>
            <w:rStyle w:val="ae"/>
            <w:rFonts w:ascii="方正仿宋_GBK" w:eastAsia="方正仿宋_GBK" w:hint="eastAsia"/>
            <w:b/>
            <w:noProof/>
          </w:rPr>
          <w:t>二、政府采购合同（格式）</w:t>
        </w:r>
        <w:r>
          <w:rPr>
            <w:noProof/>
            <w:webHidden/>
          </w:rPr>
          <w:tab/>
        </w:r>
        <w:r>
          <w:rPr>
            <w:noProof/>
            <w:webHidden/>
          </w:rPr>
          <w:fldChar w:fldCharType="begin"/>
        </w:r>
        <w:r>
          <w:rPr>
            <w:noProof/>
            <w:webHidden/>
          </w:rPr>
          <w:instrText xml:space="preserve"> PAGEREF _Toc499816940 \h </w:instrText>
        </w:r>
        <w:r>
          <w:rPr>
            <w:noProof/>
            <w:webHidden/>
          </w:rPr>
        </w:r>
        <w:r>
          <w:rPr>
            <w:noProof/>
            <w:webHidden/>
          </w:rPr>
          <w:fldChar w:fldCharType="separate"/>
        </w:r>
        <w:r w:rsidR="00BC0BF5">
          <w:rPr>
            <w:noProof/>
            <w:webHidden/>
          </w:rPr>
          <w:t>- 33 -</w:t>
        </w:r>
        <w:r>
          <w:rPr>
            <w:noProof/>
            <w:webHidden/>
          </w:rPr>
          <w:fldChar w:fldCharType="end"/>
        </w:r>
      </w:hyperlink>
    </w:p>
    <w:p w:rsidR="00C94DA2" w:rsidRDefault="00C94DA2">
      <w:pPr>
        <w:pStyle w:val="1c"/>
        <w:rPr>
          <w:rFonts w:asciiTheme="minorHAnsi" w:eastAsiaTheme="minorEastAsia" w:hAnsiTheme="minorHAnsi" w:cstheme="minorBidi"/>
          <w:noProof/>
          <w:sz w:val="21"/>
          <w:szCs w:val="22"/>
        </w:rPr>
      </w:pPr>
      <w:hyperlink w:anchor="_Toc499816941" w:history="1">
        <w:r w:rsidRPr="00DB0683">
          <w:rPr>
            <w:rStyle w:val="ae"/>
            <w:rFonts w:ascii="方正仿宋_GBK" w:eastAsia="方正仿宋_GBK" w:hint="eastAsia"/>
            <w:b/>
            <w:noProof/>
          </w:rPr>
          <w:t>第七篇</w:t>
        </w:r>
        <w:r w:rsidRPr="00DB0683">
          <w:rPr>
            <w:rStyle w:val="ae"/>
            <w:rFonts w:ascii="方正仿宋_GBK" w:eastAsia="方正仿宋_GBK"/>
            <w:b/>
            <w:noProof/>
          </w:rPr>
          <w:t xml:space="preserve">  </w:t>
        </w:r>
        <w:r w:rsidRPr="00DB0683">
          <w:rPr>
            <w:rStyle w:val="ae"/>
            <w:rFonts w:ascii="方正仿宋_GBK" w:eastAsia="方正仿宋_GBK" w:hint="eastAsia"/>
            <w:b/>
            <w:noProof/>
          </w:rPr>
          <w:t>投标文件格式</w:t>
        </w:r>
        <w:r>
          <w:rPr>
            <w:noProof/>
            <w:webHidden/>
          </w:rPr>
          <w:tab/>
        </w:r>
        <w:r>
          <w:rPr>
            <w:noProof/>
            <w:webHidden/>
          </w:rPr>
          <w:fldChar w:fldCharType="begin"/>
        </w:r>
        <w:r>
          <w:rPr>
            <w:noProof/>
            <w:webHidden/>
          </w:rPr>
          <w:instrText xml:space="preserve"> PAGEREF _Toc499816941 \h </w:instrText>
        </w:r>
        <w:r>
          <w:rPr>
            <w:noProof/>
            <w:webHidden/>
          </w:rPr>
        </w:r>
        <w:r>
          <w:rPr>
            <w:noProof/>
            <w:webHidden/>
          </w:rPr>
          <w:fldChar w:fldCharType="separate"/>
        </w:r>
        <w:r w:rsidR="00BC0BF5">
          <w:rPr>
            <w:noProof/>
            <w:webHidden/>
          </w:rPr>
          <w:t>- 35 -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42" w:history="1">
        <w:r w:rsidRPr="00DB0683">
          <w:rPr>
            <w:rStyle w:val="ae"/>
            <w:rFonts w:ascii="方正仿宋_GBK" w:eastAsia="方正仿宋_GBK" w:hint="eastAsia"/>
            <w:b/>
            <w:noProof/>
          </w:rPr>
          <w:t>一、经济文件</w:t>
        </w:r>
        <w:r>
          <w:rPr>
            <w:noProof/>
            <w:webHidden/>
          </w:rPr>
          <w:tab/>
        </w:r>
        <w:r>
          <w:rPr>
            <w:noProof/>
            <w:webHidden/>
          </w:rPr>
          <w:fldChar w:fldCharType="begin"/>
        </w:r>
        <w:r>
          <w:rPr>
            <w:noProof/>
            <w:webHidden/>
          </w:rPr>
          <w:instrText xml:space="preserve"> PAGEREF _Toc499816942 \h </w:instrText>
        </w:r>
        <w:r>
          <w:rPr>
            <w:noProof/>
            <w:webHidden/>
          </w:rPr>
        </w:r>
        <w:r>
          <w:rPr>
            <w:noProof/>
            <w:webHidden/>
          </w:rPr>
          <w:fldChar w:fldCharType="separate"/>
        </w:r>
        <w:r w:rsidR="00BC0BF5">
          <w:rPr>
            <w:noProof/>
            <w:webHidden/>
          </w:rPr>
          <w:t>- 37 -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43" w:history="1">
        <w:r w:rsidRPr="00DB0683">
          <w:rPr>
            <w:rStyle w:val="ae"/>
            <w:rFonts w:ascii="方正仿宋_GBK" w:eastAsia="方正仿宋_GBK" w:hAnsi="仿宋" w:hint="eastAsia"/>
            <w:b/>
            <w:noProof/>
          </w:rPr>
          <w:t>二、技术文件</w:t>
        </w:r>
        <w:r>
          <w:rPr>
            <w:noProof/>
            <w:webHidden/>
          </w:rPr>
          <w:tab/>
        </w:r>
        <w:r>
          <w:rPr>
            <w:noProof/>
            <w:webHidden/>
          </w:rPr>
          <w:fldChar w:fldCharType="begin"/>
        </w:r>
        <w:r>
          <w:rPr>
            <w:noProof/>
            <w:webHidden/>
          </w:rPr>
          <w:instrText xml:space="preserve"> PAGEREF _Toc499816943 \h </w:instrText>
        </w:r>
        <w:r>
          <w:rPr>
            <w:noProof/>
            <w:webHidden/>
          </w:rPr>
        </w:r>
        <w:r>
          <w:rPr>
            <w:noProof/>
            <w:webHidden/>
          </w:rPr>
          <w:fldChar w:fldCharType="separate"/>
        </w:r>
        <w:r w:rsidR="00BC0BF5">
          <w:rPr>
            <w:noProof/>
            <w:webHidden/>
          </w:rPr>
          <w:t>- 39 -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44" w:history="1">
        <w:r w:rsidRPr="00DB0683">
          <w:rPr>
            <w:rStyle w:val="ae"/>
            <w:rFonts w:ascii="方正仿宋_GBK" w:eastAsia="方正仿宋_GBK" w:hAnsi="仿宋" w:hint="eastAsia"/>
            <w:b/>
            <w:noProof/>
          </w:rPr>
          <w:t>三、商务文件</w:t>
        </w:r>
        <w:r>
          <w:rPr>
            <w:noProof/>
            <w:webHidden/>
          </w:rPr>
          <w:tab/>
        </w:r>
        <w:r>
          <w:rPr>
            <w:noProof/>
            <w:webHidden/>
          </w:rPr>
          <w:fldChar w:fldCharType="begin"/>
        </w:r>
        <w:r>
          <w:rPr>
            <w:noProof/>
            <w:webHidden/>
          </w:rPr>
          <w:instrText xml:space="preserve"> PAGEREF _Toc499816944 \h </w:instrText>
        </w:r>
        <w:r>
          <w:rPr>
            <w:noProof/>
            <w:webHidden/>
          </w:rPr>
        </w:r>
        <w:r>
          <w:rPr>
            <w:noProof/>
            <w:webHidden/>
          </w:rPr>
          <w:fldChar w:fldCharType="separate"/>
        </w:r>
        <w:r w:rsidR="00BC0BF5">
          <w:rPr>
            <w:noProof/>
            <w:webHidden/>
          </w:rPr>
          <w:t>- 41 -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45" w:history="1">
        <w:r w:rsidRPr="00DB0683">
          <w:rPr>
            <w:rStyle w:val="ae"/>
            <w:rFonts w:ascii="方正仿宋_GBK" w:eastAsia="方正仿宋_GBK" w:hAnsi="仿宋" w:hint="eastAsia"/>
            <w:b/>
            <w:noProof/>
          </w:rPr>
          <w:t>四、其他</w:t>
        </w:r>
        <w:r>
          <w:rPr>
            <w:noProof/>
            <w:webHidden/>
          </w:rPr>
          <w:tab/>
        </w:r>
        <w:r>
          <w:rPr>
            <w:noProof/>
            <w:webHidden/>
          </w:rPr>
          <w:fldChar w:fldCharType="begin"/>
        </w:r>
        <w:r>
          <w:rPr>
            <w:noProof/>
            <w:webHidden/>
          </w:rPr>
          <w:instrText xml:space="preserve"> PAGEREF _Toc499816945 \h </w:instrText>
        </w:r>
        <w:r>
          <w:rPr>
            <w:noProof/>
            <w:webHidden/>
          </w:rPr>
        </w:r>
        <w:r>
          <w:rPr>
            <w:noProof/>
            <w:webHidden/>
          </w:rPr>
          <w:fldChar w:fldCharType="separate"/>
        </w:r>
        <w:r w:rsidR="00BC0BF5">
          <w:rPr>
            <w:noProof/>
            <w:webHidden/>
          </w:rPr>
          <w:t>- 44 -</w:t>
        </w:r>
        <w:r>
          <w:rPr>
            <w:noProof/>
            <w:webHidden/>
          </w:rPr>
          <w:fldChar w:fldCharType="end"/>
        </w:r>
      </w:hyperlink>
    </w:p>
    <w:p w:rsidR="00C94DA2" w:rsidRDefault="00C94DA2" w:rsidP="00C94DA2">
      <w:pPr>
        <w:pStyle w:val="26"/>
        <w:ind w:right="-255"/>
        <w:rPr>
          <w:rFonts w:asciiTheme="minorHAnsi" w:eastAsiaTheme="minorEastAsia" w:hAnsiTheme="minorHAnsi" w:cstheme="minorBidi"/>
          <w:noProof/>
          <w:sz w:val="21"/>
          <w:szCs w:val="22"/>
        </w:rPr>
      </w:pPr>
      <w:hyperlink w:anchor="_Toc499816946" w:history="1">
        <w:r w:rsidRPr="00DB0683">
          <w:rPr>
            <w:rStyle w:val="ae"/>
            <w:rFonts w:ascii="方正仿宋_GBK" w:eastAsia="方正仿宋_GBK" w:hAnsi="仿宋" w:hint="eastAsia"/>
            <w:b/>
            <w:noProof/>
          </w:rPr>
          <w:t>五、资格文件（单独装订）</w:t>
        </w:r>
        <w:r>
          <w:rPr>
            <w:noProof/>
            <w:webHidden/>
          </w:rPr>
          <w:tab/>
        </w:r>
        <w:r>
          <w:rPr>
            <w:noProof/>
            <w:webHidden/>
          </w:rPr>
          <w:fldChar w:fldCharType="begin"/>
        </w:r>
        <w:r>
          <w:rPr>
            <w:noProof/>
            <w:webHidden/>
          </w:rPr>
          <w:instrText xml:space="preserve"> PAGEREF _Toc499816946 \h </w:instrText>
        </w:r>
        <w:r>
          <w:rPr>
            <w:noProof/>
            <w:webHidden/>
          </w:rPr>
        </w:r>
        <w:r>
          <w:rPr>
            <w:noProof/>
            <w:webHidden/>
          </w:rPr>
          <w:fldChar w:fldCharType="separate"/>
        </w:r>
        <w:r w:rsidR="00BC0BF5">
          <w:rPr>
            <w:noProof/>
            <w:webHidden/>
          </w:rPr>
          <w:t>- 48 -</w:t>
        </w:r>
        <w:r>
          <w:rPr>
            <w:noProof/>
            <w:webHidden/>
          </w:rPr>
          <w:fldChar w:fldCharType="end"/>
        </w:r>
      </w:hyperlink>
    </w:p>
    <w:p w:rsidR="001D3B7E" w:rsidRPr="00CE0795" w:rsidRDefault="00DC1270">
      <w:pPr>
        <w:pStyle w:val="1c"/>
        <w:ind w:firstLineChars="0" w:firstLine="0"/>
        <w:rPr>
          <w:rFonts w:ascii="方正仿宋_GBK" w:eastAsia="方正仿宋_GBK"/>
          <w:sz w:val="32"/>
        </w:rPr>
        <w:sectPr w:rsidR="001D3B7E" w:rsidRPr="00CE0795">
          <w:pgSz w:w="11907" w:h="16840"/>
          <w:pgMar w:top="1134" w:right="1191" w:bottom="1134" w:left="1304" w:header="964" w:footer="992" w:gutter="0"/>
          <w:pgNumType w:fmt="numberInDash" w:start="1"/>
          <w:cols w:space="720"/>
          <w:docGrid w:linePitch="312"/>
        </w:sectPr>
      </w:pPr>
      <w:r w:rsidRPr="00CE0795">
        <w:rPr>
          <w:rFonts w:ascii="方正仿宋_GBK" w:eastAsia="方正仿宋_GBK" w:hAnsi="宋体" w:hint="eastAsia"/>
          <w:sz w:val="21"/>
          <w:szCs w:val="21"/>
        </w:rPr>
        <w:fldChar w:fldCharType="end"/>
      </w:r>
    </w:p>
    <w:p w:rsidR="001D3B7E" w:rsidRPr="00CE0795" w:rsidRDefault="00A44532" w:rsidP="00A44532">
      <w:pPr>
        <w:pStyle w:val="1"/>
        <w:spacing w:beforeLines="0" w:afterLines="0" w:line="360" w:lineRule="auto"/>
        <w:rPr>
          <w:rFonts w:ascii="方正仿宋_GBK" w:eastAsia="方正仿宋_GBK"/>
          <w:b/>
        </w:rPr>
      </w:pPr>
      <w:bookmarkStart w:id="0" w:name="_Toc499816898"/>
      <w:r w:rsidRPr="00CE0795">
        <w:rPr>
          <w:rFonts w:ascii="方正仿宋_GBK" w:eastAsia="方正仿宋_GBK" w:hint="eastAsia"/>
          <w:b/>
        </w:rPr>
        <w:lastRenderedPageBreak/>
        <w:t xml:space="preserve">第一篇 </w:t>
      </w:r>
      <w:r w:rsidR="001D3B7E" w:rsidRPr="00CE0795">
        <w:rPr>
          <w:rFonts w:ascii="方正仿宋_GBK" w:eastAsia="方正仿宋_GBK" w:hint="eastAsia"/>
          <w:b/>
        </w:rPr>
        <w:t>投标邀请书</w:t>
      </w:r>
      <w:bookmarkEnd w:id="0"/>
    </w:p>
    <w:p w:rsidR="004B7FE0" w:rsidRPr="00CE0795" w:rsidRDefault="006F2F80" w:rsidP="006F2F8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重庆市政府采购中心</w:t>
      </w:r>
      <w:r w:rsidR="007641FC" w:rsidRPr="00CE0795">
        <w:rPr>
          <w:rFonts w:ascii="方正仿宋_GBK" w:eastAsia="方正仿宋_GBK" w:hAnsi="宋体" w:hint="eastAsia"/>
          <w:sz w:val="24"/>
          <w:szCs w:val="24"/>
        </w:rPr>
        <w:t>受</w:t>
      </w:r>
      <w:r w:rsidR="00CD1AAB" w:rsidRPr="00CD1AAB">
        <w:rPr>
          <w:rFonts w:ascii="方正仿宋_GBK" w:eastAsia="方正仿宋_GBK" w:hAnsi="宋体" w:hint="eastAsia"/>
          <w:sz w:val="24"/>
          <w:szCs w:val="24"/>
        </w:rPr>
        <w:t>重庆市人口和计划生育科学院技术研究院</w:t>
      </w:r>
      <w:r w:rsidR="007641FC" w:rsidRPr="00CE0795">
        <w:rPr>
          <w:rFonts w:ascii="方正仿宋_GBK" w:eastAsia="方正仿宋_GBK" w:hAnsi="宋体" w:hint="eastAsia"/>
          <w:sz w:val="24"/>
          <w:szCs w:val="24"/>
        </w:rPr>
        <w:t>的委托，对</w:t>
      </w:r>
      <w:r w:rsidR="00CD1AAB" w:rsidRPr="00CD1AAB">
        <w:rPr>
          <w:rFonts w:ascii="方正仿宋_GBK" w:eastAsia="方正仿宋_GBK" w:hAnsi="宋体" w:hint="eastAsia"/>
          <w:sz w:val="24"/>
          <w:szCs w:val="24"/>
        </w:rPr>
        <w:t>重庆市人口和计划生育科学院技术研究院医疗设备采购</w:t>
      </w:r>
      <w:r w:rsidR="007641FC" w:rsidRPr="00CE0795">
        <w:rPr>
          <w:rFonts w:ascii="方正仿宋_GBK" w:eastAsia="方正仿宋_GBK" w:hAnsi="宋体" w:hint="eastAsia"/>
          <w:sz w:val="24"/>
          <w:szCs w:val="24"/>
        </w:rPr>
        <w:t>项目进行公开招标，欢迎有资格的</w:t>
      </w:r>
      <w:r w:rsidR="0012297F" w:rsidRPr="00CE0795">
        <w:rPr>
          <w:rFonts w:ascii="方正仿宋_GBK" w:eastAsia="方正仿宋_GBK" w:hAnsi="宋体" w:hint="eastAsia"/>
          <w:sz w:val="24"/>
          <w:szCs w:val="24"/>
        </w:rPr>
        <w:t>投标人</w:t>
      </w:r>
      <w:r w:rsidR="007641FC" w:rsidRPr="00CE0795">
        <w:rPr>
          <w:rFonts w:ascii="方正仿宋_GBK" w:eastAsia="方正仿宋_GBK" w:hAnsi="宋体" w:hint="eastAsia"/>
          <w:sz w:val="24"/>
          <w:szCs w:val="24"/>
        </w:rPr>
        <w:t>参加投标。</w:t>
      </w:r>
    </w:p>
    <w:p w:rsidR="001D3B7E" w:rsidRPr="00CE0795" w:rsidRDefault="001D3B7E" w:rsidP="00B62789">
      <w:pPr>
        <w:pStyle w:val="23"/>
        <w:spacing w:line="500" w:lineRule="exact"/>
        <w:ind w:firstLineChars="200" w:firstLine="482"/>
        <w:rPr>
          <w:rFonts w:ascii="方正仿宋_GBK" w:eastAsia="方正仿宋_GBK"/>
          <w:b/>
          <w:sz w:val="24"/>
        </w:rPr>
      </w:pPr>
      <w:bookmarkStart w:id="1" w:name="_Toc499816899"/>
      <w:r w:rsidRPr="00CE0795">
        <w:rPr>
          <w:rFonts w:ascii="方正仿宋_GBK" w:eastAsia="方正仿宋_GBK" w:hint="eastAsia"/>
          <w:b/>
          <w:sz w:val="24"/>
        </w:rPr>
        <w:t>一、招标项目内容</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6"/>
        <w:gridCol w:w="1633"/>
        <w:gridCol w:w="1629"/>
        <w:gridCol w:w="3470"/>
      </w:tblGrid>
      <w:tr w:rsidR="006A2E67" w:rsidRPr="00CE0795" w:rsidTr="006A2E67">
        <w:trPr>
          <w:jc w:val="center"/>
        </w:trPr>
        <w:tc>
          <w:tcPr>
            <w:tcW w:w="1504" w:type="pct"/>
            <w:vAlign w:val="center"/>
          </w:tcPr>
          <w:p w:rsidR="006A2E67" w:rsidRPr="00CE0795" w:rsidRDefault="00CD1AAB" w:rsidP="00641FD5">
            <w:pPr>
              <w:pStyle w:val="af0"/>
              <w:spacing w:line="240" w:lineRule="atLeast"/>
              <w:ind w:left="0"/>
              <w:jc w:val="center"/>
              <w:outlineLvl w:val="0"/>
              <w:rPr>
                <w:rFonts w:ascii="方正仿宋_GBK" w:eastAsia="方正仿宋_GBK" w:hAnsi="宋体"/>
                <w:b/>
                <w:sz w:val="21"/>
                <w:szCs w:val="21"/>
              </w:rPr>
            </w:pPr>
            <w:r>
              <w:rPr>
                <w:rFonts w:ascii="方正仿宋_GBK" w:eastAsia="方正仿宋_GBK" w:hAnsi="宋体" w:hint="eastAsia"/>
                <w:b/>
                <w:sz w:val="21"/>
                <w:szCs w:val="21"/>
              </w:rPr>
              <w:t>项目</w:t>
            </w:r>
            <w:r w:rsidR="006A2E67" w:rsidRPr="00CE0795">
              <w:rPr>
                <w:rFonts w:ascii="方正仿宋_GBK" w:eastAsia="方正仿宋_GBK" w:hAnsi="宋体" w:hint="eastAsia"/>
                <w:b/>
                <w:sz w:val="21"/>
                <w:szCs w:val="21"/>
              </w:rPr>
              <w:t>名称</w:t>
            </w:r>
          </w:p>
        </w:tc>
        <w:tc>
          <w:tcPr>
            <w:tcW w:w="848" w:type="pct"/>
            <w:vAlign w:val="center"/>
          </w:tcPr>
          <w:p w:rsidR="006A2E67" w:rsidRPr="00CE0795" w:rsidRDefault="006A2E67" w:rsidP="000F30CC">
            <w:pPr>
              <w:pStyle w:val="af0"/>
              <w:spacing w:line="240" w:lineRule="atLeast"/>
              <w:ind w:left="0"/>
              <w:jc w:val="center"/>
              <w:outlineLvl w:val="0"/>
              <w:rPr>
                <w:rFonts w:ascii="方正仿宋_GBK" w:eastAsia="方正仿宋_GBK" w:hAnsi="宋体"/>
                <w:b/>
                <w:sz w:val="21"/>
                <w:szCs w:val="21"/>
              </w:rPr>
            </w:pPr>
            <w:r w:rsidRPr="00CE0795">
              <w:rPr>
                <w:rFonts w:ascii="方正仿宋_GBK" w:eastAsia="方正仿宋_GBK" w:hAnsi="宋体" w:hint="eastAsia"/>
                <w:b/>
                <w:sz w:val="21"/>
                <w:szCs w:val="21"/>
              </w:rPr>
              <w:t>最高限价</w:t>
            </w:r>
          </w:p>
          <w:p w:rsidR="006A2E67" w:rsidRPr="00CE0795" w:rsidRDefault="006A2E67" w:rsidP="000F30CC">
            <w:pPr>
              <w:pStyle w:val="af0"/>
              <w:spacing w:line="240" w:lineRule="atLeast"/>
              <w:ind w:left="0"/>
              <w:jc w:val="center"/>
              <w:outlineLvl w:val="0"/>
              <w:rPr>
                <w:rFonts w:ascii="方正仿宋_GBK" w:eastAsia="方正仿宋_GBK" w:hAnsi="宋体"/>
                <w:b/>
                <w:sz w:val="21"/>
                <w:szCs w:val="21"/>
              </w:rPr>
            </w:pPr>
            <w:r w:rsidRPr="00CE0795">
              <w:rPr>
                <w:rFonts w:ascii="方正仿宋_GBK" w:eastAsia="方正仿宋_GBK" w:hAnsi="宋体" w:hint="eastAsia"/>
                <w:b/>
                <w:sz w:val="21"/>
                <w:szCs w:val="21"/>
              </w:rPr>
              <w:t>（万元）</w:t>
            </w:r>
          </w:p>
        </w:tc>
        <w:tc>
          <w:tcPr>
            <w:tcW w:w="846" w:type="pct"/>
            <w:vAlign w:val="center"/>
          </w:tcPr>
          <w:p w:rsidR="006A2E67" w:rsidRPr="00CE0795" w:rsidRDefault="006A2E67">
            <w:pPr>
              <w:pStyle w:val="af0"/>
              <w:spacing w:line="240" w:lineRule="atLeast"/>
              <w:ind w:left="0"/>
              <w:jc w:val="center"/>
              <w:outlineLvl w:val="0"/>
              <w:rPr>
                <w:rFonts w:ascii="方正仿宋_GBK" w:eastAsia="方正仿宋_GBK" w:hAnsi="宋体"/>
                <w:b/>
                <w:sz w:val="21"/>
                <w:szCs w:val="21"/>
              </w:rPr>
            </w:pPr>
            <w:r w:rsidRPr="00CE0795">
              <w:rPr>
                <w:rFonts w:ascii="方正仿宋_GBK" w:eastAsia="方正仿宋_GBK" w:hAnsi="宋体" w:hint="eastAsia"/>
                <w:b/>
                <w:sz w:val="21"/>
                <w:szCs w:val="21"/>
              </w:rPr>
              <w:t>投标保证金</w:t>
            </w:r>
          </w:p>
          <w:p w:rsidR="006A2E67" w:rsidRPr="00CE0795" w:rsidRDefault="006A2E67">
            <w:pPr>
              <w:pStyle w:val="af0"/>
              <w:spacing w:line="240" w:lineRule="atLeast"/>
              <w:ind w:left="0"/>
              <w:jc w:val="center"/>
              <w:outlineLvl w:val="0"/>
              <w:rPr>
                <w:rFonts w:ascii="方正仿宋_GBK" w:eastAsia="方正仿宋_GBK" w:hAnsi="宋体"/>
                <w:b/>
                <w:sz w:val="21"/>
                <w:szCs w:val="21"/>
              </w:rPr>
            </w:pPr>
            <w:r w:rsidRPr="00CE0795">
              <w:rPr>
                <w:rFonts w:ascii="方正仿宋_GBK" w:eastAsia="方正仿宋_GBK" w:hAnsi="宋体" w:hint="eastAsia"/>
                <w:b/>
                <w:sz w:val="21"/>
                <w:szCs w:val="21"/>
              </w:rPr>
              <w:t>（万元）</w:t>
            </w:r>
          </w:p>
        </w:tc>
        <w:tc>
          <w:tcPr>
            <w:tcW w:w="1802" w:type="pct"/>
            <w:vAlign w:val="center"/>
          </w:tcPr>
          <w:p w:rsidR="006A2E67" w:rsidRPr="00CE0795" w:rsidRDefault="006A2E67">
            <w:pPr>
              <w:pStyle w:val="af0"/>
              <w:spacing w:line="240" w:lineRule="atLeast"/>
              <w:ind w:left="0"/>
              <w:jc w:val="center"/>
              <w:outlineLvl w:val="0"/>
              <w:rPr>
                <w:rFonts w:ascii="方正仿宋_GBK" w:eastAsia="方正仿宋_GBK" w:hAnsi="宋体"/>
                <w:b/>
                <w:sz w:val="21"/>
                <w:szCs w:val="21"/>
              </w:rPr>
            </w:pPr>
            <w:r w:rsidRPr="00CE0795">
              <w:rPr>
                <w:rFonts w:ascii="方正仿宋_GBK" w:eastAsia="方正仿宋_GBK" w:hAnsi="宋体" w:hint="eastAsia"/>
                <w:b/>
                <w:sz w:val="21"/>
                <w:szCs w:val="21"/>
              </w:rPr>
              <w:t>备注</w:t>
            </w:r>
          </w:p>
        </w:tc>
      </w:tr>
      <w:tr w:rsidR="006A2E67" w:rsidRPr="00CE0795" w:rsidTr="00FF6A3A">
        <w:trPr>
          <w:trHeight w:val="443"/>
          <w:jc w:val="center"/>
        </w:trPr>
        <w:tc>
          <w:tcPr>
            <w:tcW w:w="1504" w:type="pct"/>
            <w:vAlign w:val="center"/>
          </w:tcPr>
          <w:p w:rsidR="006A2E67" w:rsidRPr="00CE0795" w:rsidRDefault="00CD1AAB" w:rsidP="00641FD5">
            <w:pPr>
              <w:pStyle w:val="afffb"/>
              <w:spacing w:line="240" w:lineRule="atLeast"/>
              <w:ind w:firstLine="0"/>
              <w:outlineLvl w:val="0"/>
              <w:rPr>
                <w:rFonts w:ascii="方正仿宋_GBK" w:eastAsia="方正仿宋_GBK" w:hAnsi="宋体"/>
                <w:sz w:val="21"/>
                <w:szCs w:val="21"/>
              </w:rPr>
            </w:pPr>
            <w:r w:rsidRPr="00D730DB">
              <w:rPr>
                <w:rFonts w:ascii="方正仿宋_GBK" w:eastAsia="方正仿宋_GBK" w:hAnsi="宋体" w:hint="eastAsia"/>
                <w:sz w:val="21"/>
                <w:szCs w:val="21"/>
              </w:rPr>
              <w:t>重庆市人口和计划生育科学院技术研究院医疗设备采购</w:t>
            </w:r>
          </w:p>
        </w:tc>
        <w:tc>
          <w:tcPr>
            <w:tcW w:w="848" w:type="pct"/>
            <w:vAlign w:val="center"/>
          </w:tcPr>
          <w:p w:rsidR="006A2E67" w:rsidRPr="00DF73C6" w:rsidRDefault="000079FE" w:rsidP="000F30CC">
            <w:pPr>
              <w:pStyle w:val="af0"/>
              <w:spacing w:line="240" w:lineRule="atLeast"/>
              <w:ind w:left="0"/>
              <w:jc w:val="center"/>
              <w:outlineLvl w:val="0"/>
              <w:rPr>
                <w:rFonts w:ascii="方正仿宋_GBK" w:eastAsia="方正仿宋_GBK" w:hAnsi="宋体"/>
                <w:sz w:val="21"/>
                <w:szCs w:val="21"/>
              </w:rPr>
            </w:pPr>
            <w:r>
              <w:rPr>
                <w:rFonts w:ascii="方正仿宋_GBK" w:eastAsia="方正仿宋_GBK" w:hAnsi="宋体" w:hint="eastAsia"/>
                <w:sz w:val="21"/>
                <w:szCs w:val="21"/>
              </w:rPr>
              <w:t>81.9</w:t>
            </w:r>
          </w:p>
        </w:tc>
        <w:tc>
          <w:tcPr>
            <w:tcW w:w="846" w:type="pct"/>
            <w:vAlign w:val="center"/>
          </w:tcPr>
          <w:p w:rsidR="006A2E67" w:rsidRPr="00DF73C6" w:rsidRDefault="00CD1AAB" w:rsidP="00FF6A3A">
            <w:pPr>
              <w:pStyle w:val="afffb"/>
              <w:spacing w:line="400" w:lineRule="exact"/>
              <w:ind w:firstLine="0"/>
              <w:jc w:val="center"/>
              <w:outlineLvl w:val="0"/>
              <w:rPr>
                <w:rFonts w:ascii="方正仿宋_GBK" w:eastAsia="方正仿宋_GBK" w:hAnsi="宋体"/>
                <w:sz w:val="21"/>
                <w:szCs w:val="21"/>
              </w:rPr>
            </w:pPr>
            <w:r w:rsidRPr="00DF73C6">
              <w:rPr>
                <w:rFonts w:ascii="方正仿宋_GBK" w:eastAsia="方正仿宋_GBK" w:hAnsi="宋体" w:hint="eastAsia"/>
                <w:sz w:val="21"/>
                <w:szCs w:val="21"/>
              </w:rPr>
              <w:t>1.6</w:t>
            </w:r>
          </w:p>
        </w:tc>
        <w:tc>
          <w:tcPr>
            <w:tcW w:w="1802" w:type="pct"/>
          </w:tcPr>
          <w:p w:rsidR="006A2E67" w:rsidRPr="00CE0795" w:rsidRDefault="006A2E67" w:rsidP="00853C15">
            <w:pPr>
              <w:pStyle w:val="afffb"/>
              <w:spacing w:line="400" w:lineRule="exact"/>
              <w:ind w:firstLine="0"/>
              <w:outlineLvl w:val="0"/>
              <w:rPr>
                <w:rFonts w:ascii="方正仿宋_GBK" w:eastAsia="方正仿宋_GBK" w:hAnsi="宋体"/>
                <w:sz w:val="21"/>
                <w:szCs w:val="21"/>
              </w:rPr>
            </w:pPr>
            <w:r w:rsidRPr="00CE0795">
              <w:rPr>
                <w:rFonts w:ascii="方正仿宋_GBK" w:eastAsia="方正仿宋_GBK" w:hAnsi="宋体" w:hint="eastAsia"/>
                <w:sz w:val="21"/>
                <w:szCs w:val="21"/>
              </w:rPr>
              <w:t>本分包</w:t>
            </w:r>
            <w:r w:rsidR="00853C15">
              <w:rPr>
                <w:rFonts w:ascii="方正仿宋_GBK" w:eastAsia="方正仿宋_GBK" w:hAnsi="宋体" w:hint="eastAsia"/>
                <w:sz w:val="21"/>
                <w:szCs w:val="21"/>
              </w:rPr>
              <w:t>部分产品</w:t>
            </w:r>
            <w:r w:rsidRPr="00CE0795">
              <w:rPr>
                <w:rFonts w:ascii="方正仿宋_GBK" w:eastAsia="方正仿宋_GBK" w:hAnsi="宋体" w:hint="eastAsia"/>
                <w:sz w:val="21"/>
                <w:szCs w:val="21"/>
              </w:rPr>
              <w:t>经批准可以采购进口产品</w:t>
            </w:r>
            <w:r w:rsidR="00853C15">
              <w:rPr>
                <w:rFonts w:ascii="方正仿宋_GBK" w:eastAsia="方正仿宋_GBK" w:hAnsi="宋体" w:hint="eastAsia"/>
                <w:sz w:val="21"/>
                <w:szCs w:val="21"/>
              </w:rPr>
              <w:t>，详见第二篇</w:t>
            </w:r>
          </w:p>
        </w:tc>
      </w:tr>
    </w:tbl>
    <w:p w:rsidR="001D3B7E" w:rsidRPr="00CE0795" w:rsidRDefault="001D3B7E" w:rsidP="00B62789">
      <w:pPr>
        <w:pStyle w:val="23"/>
        <w:spacing w:line="500" w:lineRule="exact"/>
        <w:ind w:firstLineChars="200" w:firstLine="482"/>
        <w:rPr>
          <w:rFonts w:ascii="方正仿宋_GBK" w:eastAsia="方正仿宋_GBK"/>
          <w:b/>
          <w:sz w:val="24"/>
        </w:rPr>
      </w:pPr>
      <w:bookmarkStart w:id="2" w:name="_Toc499816900"/>
      <w:r w:rsidRPr="00CE0795">
        <w:rPr>
          <w:rFonts w:ascii="方正仿宋_GBK" w:eastAsia="方正仿宋_GBK" w:hint="eastAsia"/>
          <w:b/>
          <w:sz w:val="24"/>
        </w:rPr>
        <w:t>二、资金来源</w:t>
      </w:r>
      <w:bookmarkEnd w:id="2"/>
    </w:p>
    <w:p w:rsidR="001D3B7E" w:rsidRPr="00CE0795" w:rsidRDefault="006A2E67">
      <w:pPr>
        <w:spacing w:line="400" w:lineRule="exact"/>
        <w:ind w:firstLineChars="200" w:firstLine="480"/>
        <w:rPr>
          <w:rFonts w:ascii="方正仿宋_GBK" w:eastAsia="方正仿宋_GBK" w:hAnsi="宋体"/>
          <w:sz w:val="24"/>
          <w:szCs w:val="24"/>
        </w:rPr>
      </w:pPr>
      <w:r w:rsidRPr="00CE0795">
        <w:rPr>
          <w:rFonts w:ascii="方正仿宋_GBK" w:eastAsia="方正仿宋_GBK" w:hAnsi="仿宋" w:hint="eastAsia"/>
          <w:sz w:val="24"/>
          <w:szCs w:val="24"/>
        </w:rPr>
        <w:t>财政预算资金</w:t>
      </w:r>
      <w:r w:rsidR="00A33344" w:rsidRPr="00CE0795">
        <w:rPr>
          <w:rFonts w:ascii="方正仿宋_GBK" w:eastAsia="方正仿宋_GBK" w:hAnsi="仿宋" w:hint="eastAsia"/>
          <w:sz w:val="24"/>
          <w:szCs w:val="24"/>
        </w:rPr>
        <w:t>，</w:t>
      </w:r>
      <w:r w:rsidRPr="00CE0795">
        <w:rPr>
          <w:rFonts w:ascii="方正仿宋_GBK" w:eastAsia="方正仿宋_GBK" w:hAnsi="仿宋" w:hint="eastAsia"/>
          <w:sz w:val="24"/>
          <w:szCs w:val="24"/>
        </w:rPr>
        <w:t>预算金额为</w:t>
      </w:r>
      <w:r w:rsidR="00D730DB">
        <w:rPr>
          <w:rFonts w:ascii="方正仿宋_GBK" w:eastAsia="方正仿宋_GBK" w:hAnsi="仿宋" w:hint="eastAsia"/>
          <w:sz w:val="24"/>
          <w:szCs w:val="24"/>
        </w:rPr>
        <w:t>86.6</w:t>
      </w:r>
      <w:r w:rsidRPr="00CE0795">
        <w:rPr>
          <w:rFonts w:ascii="方正仿宋_GBK" w:eastAsia="方正仿宋_GBK" w:hAnsi="仿宋" w:hint="eastAsia"/>
          <w:sz w:val="24"/>
          <w:szCs w:val="24"/>
        </w:rPr>
        <w:t>万元。</w:t>
      </w:r>
    </w:p>
    <w:p w:rsidR="001D3B7E" w:rsidRPr="00CE0795" w:rsidRDefault="001D3B7E" w:rsidP="00B62789">
      <w:pPr>
        <w:pStyle w:val="23"/>
        <w:spacing w:line="500" w:lineRule="exact"/>
        <w:ind w:firstLineChars="200" w:firstLine="482"/>
        <w:rPr>
          <w:rFonts w:ascii="方正仿宋_GBK" w:eastAsia="方正仿宋_GBK"/>
          <w:b/>
          <w:sz w:val="24"/>
        </w:rPr>
      </w:pPr>
      <w:bookmarkStart w:id="3" w:name="_Toc499816901"/>
      <w:r w:rsidRPr="00CE0795">
        <w:rPr>
          <w:rFonts w:ascii="方正仿宋_GBK" w:eastAsia="方正仿宋_GBK" w:hint="eastAsia"/>
          <w:b/>
          <w:sz w:val="24"/>
        </w:rPr>
        <w:t>三、投标人资格要求</w:t>
      </w:r>
      <w:bookmarkEnd w:id="3"/>
    </w:p>
    <w:p w:rsidR="00DB7DF8" w:rsidRPr="00CE0795" w:rsidRDefault="001D3B7E" w:rsidP="00F82F56">
      <w:pPr>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合格投标人应首先符合政府采购法第二十二条规定的基本条件。</w:t>
      </w:r>
    </w:p>
    <w:p w:rsidR="00DA5311" w:rsidRPr="00CE0795" w:rsidRDefault="00F82F56" w:rsidP="00DA531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w:t>
      </w:r>
      <w:r w:rsidR="00DA5311" w:rsidRPr="00CE0795">
        <w:rPr>
          <w:rFonts w:ascii="方正仿宋_GBK" w:eastAsia="方正仿宋_GBK" w:hAnsi="宋体" w:hint="eastAsia"/>
          <w:sz w:val="24"/>
          <w:szCs w:val="24"/>
        </w:rPr>
        <w:t>具有独立承担民事责任的能力；</w:t>
      </w:r>
    </w:p>
    <w:p w:rsidR="00DA5311" w:rsidRPr="00CE0795" w:rsidRDefault="00F82F56" w:rsidP="00DA531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w:t>
      </w:r>
      <w:r w:rsidR="00DA5311" w:rsidRPr="00CE0795">
        <w:rPr>
          <w:rFonts w:ascii="方正仿宋_GBK" w:eastAsia="方正仿宋_GBK" w:hAnsi="宋体" w:hint="eastAsia"/>
          <w:sz w:val="24"/>
          <w:szCs w:val="24"/>
        </w:rPr>
        <w:t>具有良好的商业信誉和健全的财务会计制度；</w:t>
      </w:r>
    </w:p>
    <w:p w:rsidR="00DA5311" w:rsidRPr="00CE0795" w:rsidRDefault="00F82F56" w:rsidP="00DA531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w:t>
      </w:r>
      <w:r w:rsidR="00DA5311" w:rsidRPr="00CE0795">
        <w:rPr>
          <w:rFonts w:ascii="方正仿宋_GBK" w:eastAsia="方正仿宋_GBK" w:hAnsi="宋体" w:hint="eastAsia"/>
          <w:sz w:val="24"/>
          <w:szCs w:val="24"/>
        </w:rPr>
        <w:t>具有履行合同所必需的设备和专业技术能力；</w:t>
      </w:r>
    </w:p>
    <w:p w:rsidR="00DA5311" w:rsidRPr="00CE0795" w:rsidRDefault="00F82F56" w:rsidP="00DA531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w:t>
      </w:r>
      <w:r w:rsidR="00DA5311" w:rsidRPr="00CE0795">
        <w:rPr>
          <w:rFonts w:ascii="方正仿宋_GBK" w:eastAsia="方正仿宋_GBK" w:hAnsi="宋体" w:hint="eastAsia"/>
          <w:sz w:val="24"/>
          <w:szCs w:val="24"/>
        </w:rPr>
        <w:t>有依法缴纳税收和社会保障资金的良好记录；</w:t>
      </w:r>
    </w:p>
    <w:p w:rsidR="00DB7DF8" w:rsidRPr="00CE0795" w:rsidRDefault="00F82F56" w:rsidP="00DA5311">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w:t>
      </w:r>
      <w:r w:rsidR="00DA5311" w:rsidRPr="00CE0795">
        <w:rPr>
          <w:rFonts w:ascii="方正仿宋_GBK" w:eastAsia="方正仿宋_GBK" w:hAnsi="宋体" w:hint="eastAsia"/>
          <w:sz w:val="24"/>
          <w:szCs w:val="24"/>
        </w:rPr>
        <w:t>参加政府采购活动</w:t>
      </w:r>
      <w:r w:rsidR="007070E3" w:rsidRPr="00CE0795">
        <w:rPr>
          <w:rFonts w:ascii="方正仿宋_GBK" w:eastAsia="方正仿宋_GBK" w:hAnsi="宋体" w:hint="eastAsia"/>
          <w:sz w:val="24"/>
          <w:szCs w:val="24"/>
        </w:rPr>
        <w:t>前</w:t>
      </w:r>
      <w:r w:rsidR="00DA5311" w:rsidRPr="00CE0795">
        <w:rPr>
          <w:rFonts w:ascii="方正仿宋_GBK" w:eastAsia="方正仿宋_GBK" w:hAnsi="宋体" w:hint="eastAsia"/>
          <w:sz w:val="24"/>
          <w:szCs w:val="24"/>
        </w:rPr>
        <w:t>三年内，在经营活动中没有重大违法记录</w:t>
      </w:r>
      <w:r w:rsidR="0003282A" w:rsidRPr="00CE0795">
        <w:rPr>
          <w:rFonts w:ascii="方正仿宋_GBK" w:eastAsia="方正仿宋_GBK" w:hAnsi="宋体" w:hint="eastAsia"/>
          <w:sz w:val="24"/>
          <w:szCs w:val="24"/>
        </w:rPr>
        <w:t>；</w:t>
      </w:r>
    </w:p>
    <w:p w:rsidR="009431CE" w:rsidRPr="00CE0795" w:rsidRDefault="00F82F56" w:rsidP="00DA5311">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（六）</w:t>
      </w:r>
      <w:r w:rsidR="002D2F75" w:rsidRPr="00CE0795">
        <w:rPr>
          <w:rFonts w:ascii="方正仿宋_GBK" w:eastAsia="方正仿宋_GBK" w:hAnsi="宋体" w:hint="eastAsia"/>
          <w:sz w:val="24"/>
          <w:szCs w:val="24"/>
        </w:rPr>
        <w:t>法律、行政法规规定的其他条件。</w:t>
      </w:r>
    </w:p>
    <w:p w:rsidR="001D3B7E" w:rsidRPr="00CE0795" w:rsidRDefault="001D3B7E" w:rsidP="00B62789">
      <w:pPr>
        <w:pStyle w:val="23"/>
        <w:spacing w:line="500" w:lineRule="exact"/>
        <w:ind w:firstLineChars="200" w:firstLine="482"/>
        <w:rPr>
          <w:rFonts w:ascii="方正仿宋_GBK" w:eastAsia="方正仿宋_GBK"/>
          <w:b/>
          <w:sz w:val="24"/>
        </w:rPr>
      </w:pPr>
      <w:bookmarkStart w:id="4" w:name="_Toc499816902"/>
      <w:r w:rsidRPr="00CE0795">
        <w:rPr>
          <w:rFonts w:ascii="方正仿宋_GBK" w:eastAsia="方正仿宋_GBK" w:hint="eastAsia"/>
          <w:b/>
          <w:sz w:val="24"/>
        </w:rPr>
        <w:t>四、投标、开标有关说明</w:t>
      </w:r>
      <w:bookmarkEnd w:id="4"/>
    </w:p>
    <w:p w:rsidR="006F2F80" w:rsidRPr="00CE0795" w:rsidRDefault="006F2F80" w:rsidP="006F2F80">
      <w:pPr>
        <w:spacing w:line="400" w:lineRule="exact"/>
        <w:ind w:firstLineChars="200" w:firstLine="480"/>
        <w:rPr>
          <w:rFonts w:ascii="方正仿宋_GBK" w:eastAsia="方正仿宋_GBK" w:hAnsi="宋体"/>
          <w:b/>
          <w:sz w:val="24"/>
          <w:szCs w:val="24"/>
        </w:rPr>
      </w:pPr>
      <w:r w:rsidRPr="00CE0795">
        <w:rPr>
          <w:rFonts w:ascii="方正仿宋_GBK" w:eastAsia="方正仿宋_GBK" w:hAnsi="宋体" w:hint="eastAsia"/>
          <w:sz w:val="24"/>
          <w:szCs w:val="24"/>
        </w:rPr>
        <w:t>（一）</w:t>
      </w:r>
      <w:bookmarkStart w:id="5" w:name="字"/>
      <w:r w:rsidRPr="00CE0795">
        <w:rPr>
          <w:rFonts w:ascii="方正仿宋_GBK" w:eastAsia="方正仿宋_GBK" w:hAnsi="宋体" w:hint="eastAsia"/>
          <w:b/>
          <w:sz w:val="24"/>
          <w:szCs w:val="24"/>
        </w:rPr>
        <w:t>根据《重庆市财政局关于印发〈重庆市政府采购供应商注册及诚信管理暂行办法〉的通知》（渝财采购</w:t>
      </w:r>
      <w:bookmarkEnd w:id="5"/>
      <w:r w:rsidRPr="00CE0795">
        <w:rPr>
          <w:rFonts w:ascii="方正仿宋_GBK" w:eastAsia="方正仿宋_GBK" w:hAnsi="宋体" w:hint="eastAsia"/>
          <w:b/>
          <w:sz w:val="24"/>
          <w:szCs w:val="24"/>
        </w:rPr>
        <w:t>〔</w:t>
      </w:r>
      <w:bookmarkStart w:id="6" w:name="年"/>
      <w:r w:rsidRPr="00CE0795">
        <w:rPr>
          <w:rFonts w:ascii="方正仿宋_GBK" w:eastAsia="方正仿宋_GBK" w:hAnsi="宋体" w:hint="eastAsia"/>
          <w:b/>
          <w:sz w:val="24"/>
          <w:szCs w:val="24"/>
        </w:rPr>
        <w:t>2015</w:t>
      </w:r>
      <w:bookmarkEnd w:id="6"/>
      <w:r w:rsidRPr="00CE0795">
        <w:rPr>
          <w:rFonts w:ascii="方正仿宋_GBK" w:eastAsia="方正仿宋_GBK" w:hAnsi="宋体" w:hint="eastAsia"/>
          <w:b/>
          <w:sz w:val="24"/>
          <w:szCs w:val="24"/>
        </w:rPr>
        <w:t>〕</w:t>
      </w:r>
      <w:bookmarkStart w:id="7" w:name="号"/>
      <w:r w:rsidRPr="00CE0795">
        <w:rPr>
          <w:rFonts w:ascii="方正仿宋_GBK" w:eastAsia="方正仿宋_GBK" w:hAnsi="宋体" w:hint="eastAsia"/>
          <w:b/>
          <w:sz w:val="24"/>
          <w:szCs w:val="24"/>
        </w:rPr>
        <w:t>45</w:t>
      </w:r>
      <w:bookmarkEnd w:id="7"/>
      <w:r w:rsidRPr="00CE0795">
        <w:rPr>
          <w:rFonts w:ascii="方正仿宋_GBK" w:eastAsia="方正仿宋_GBK" w:hAnsi="宋体" w:hint="eastAsia"/>
          <w:b/>
          <w:sz w:val="24"/>
          <w:szCs w:val="24"/>
        </w:rPr>
        <w:t>号）规定，投标人应按要求进行注册，通过重庆市政府采购网（</w:t>
      </w:r>
      <w:hyperlink r:id="rId12" w:history="1">
        <w:r w:rsidRPr="00CE0795">
          <w:rPr>
            <w:rStyle w:val="ae"/>
            <w:rFonts w:ascii="方正仿宋_GBK" w:eastAsia="方正仿宋_GBK" w:hAnsi="宋体" w:hint="eastAsia"/>
            <w:b/>
            <w:color w:val="auto"/>
            <w:sz w:val="24"/>
            <w:szCs w:val="24"/>
          </w:rPr>
          <w:t>www.cqgp.gov.cn</w:t>
        </w:r>
      </w:hyperlink>
      <w:r w:rsidRPr="00CE0795">
        <w:rPr>
          <w:rFonts w:ascii="方正仿宋_GBK" w:eastAsia="方正仿宋_GBK" w:hAnsi="宋体" w:hint="eastAsia"/>
          <w:b/>
          <w:sz w:val="24"/>
          <w:szCs w:val="24"/>
        </w:rPr>
        <w:t>），登记加入“重庆市政府采购供应商库”。</w:t>
      </w:r>
    </w:p>
    <w:p w:rsidR="006F2F80" w:rsidRPr="00CE0795" w:rsidRDefault="006F2F80" w:rsidP="006F2F80">
      <w:pPr>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（二）凡有意参加投标的</w:t>
      </w:r>
      <w:r w:rsidR="00C83DBD" w:rsidRPr="00CE0795">
        <w:rPr>
          <w:rFonts w:ascii="方正仿宋_GBK" w:eastAsia="方正仿宋_GBK" w:hAnsi="宋体" w:hint="eastAsia"/>
          <w:sz w:val="24"/>
          <w:szCs w:val="24"/>
        </w:rPr>
        <w:t>投标人</w:t>
      </w:r>
      <w:r w:rsidRPr="00CE0795">
        <w:rPr>
          <w:rFonts w:ascii="方正仿宋_GBK" w:eastAsia="方正仿宋_GBK" w:hAnsi="宋体" w:hint="eastAsia"/>
          <w:sz w:val="24"/>
          <w:szCs w:val="24"/>
        </w:rPr>
        <w:t>，请到采购代理机构领取或在</w:t>
      </w:r>
      <w:r w:rsidR="00BA4E65" w:rsidRPr="00CE0795">
        <w:rPr>
          <w:rFonts w:ascii="方正仿宋_GBK" w:eastAsia="方正仿宋_GBK" w:hAnsi="宋体" w:hint="eastAsia"/>
          <w:sz w:val="24"/>
          <w:szCs w:val="24"/>
        </w:rPr>
        <w:t>“</w:t>
      </w:r>
      <w:r w:rsidRPr="00CE0795">
        <w:rPr>
          <w:rFonts w:ascii="方正仿宋_GBK" w:eastAsia="方正仿宋_GBK" w:hAnsi="宋体" w:hint="eastAsia"/>
          <w:sz w:val="24"/>
          <w:szCs w:val="24"/>
        </w:rPr>
        <w:t>重庆市政府采购网</w:t>
      </w:r>
      <w:r w:rsidR="00BA4E65" w:rsidRPr="00CE0795">
        <w:rPr>
          <w:rFonts w:ascii="方正仿宋_GBK" w:eastAsia="方正仿宋_GBK" w:hAnsi="宋体" w:hint="eastAsia"/>
          <w:sz w:val="24"/>
          <w:szCs w:val="24"/>
        </w:rPr>
        <w:t>”</w:t>
      </w:r>
      <w:r w:rsidRPr="00CE0795">
        <w:rPr>
          <w:rFonts w:ascii="方正仿宋_GBK" w:eastAsia="方正仿宋_GBK" w:hAnsi="宋体" w:hint="eastAsia"/>
          <w:sz w:val="24"/>
          <w:szCs w:val="24"/>
        </w:rPr>
        <w:t>网上下载本项目招标文件</w:t>
      </w:r>
      <w:r w:rsidR="00270B2B">
        <w:rPr>
          <w:rFonts w:ascii="方正仿宋_GBK" w:eastAsia="方正仿宋_GBK" w:hAnsi="宋体" w:hint="eastAsia"/>
          <w:sz w:val="24"/>
          <w:szCs w:val="24"/>
        </w:rPr>
        <w:t>、</w:t>
      </w:r>
      <w:r w:rsidR="00270B2B" w:rsidRPr="00F54177">
        <w:rPr>
          <w:rFonts w:ascii="方正仿宋_GBK" w:eastAsia="方正仿宋_GBK" w:hAnsi="宋体" w:hint="eastAsia"/>
          <w:sz w:val="24"/>
          <w:szCs w:val="24"/>
        </w:rPr>
        <w:t>重庆市政府采购中心</w:t>
      </w:r>
      <w:r w:rsidR="00270B2B" w:rsidRPr="005908C3">
        <w:rPr>
          <w:rFonts w:ascii="方正仿宋_GBK" w:eastAsia="方正仿宋_GBK" w:hAnsi="宋体" w:hint="eastAsia"/>
          <w:sz w:val="24"/>
          <w:szCs w:val="24"/>
        </w:rPr>
        <w:t>采购文件发售登记表</w:t>
      </w:r>
      <w:r w:rsidR="00270B2B">
        <w:rPr>
          <w:rFonts w:ascii="方正仿宋_GBK" w:eastAsia="方正仿宋_GBK" w:hAnsi="宋体" w:hint="eastAsia"/>
          <w:sz w:val="24"/>
          <w:szCs w:val="24"/>
        </w:rPr>
        <w:t>以及</w:t>
      </w:r>
      <w:r w:rsidRPr="00CE0795">
        <w:rPr>
          <w:rFonts w:ascii="方正仿宋_GBK" w:eastAsia="方正仿宋_GBK" w:hAnsi="宋体" w:hint="eastAsia"/>
          <w:sz w:val="24"/>
          <w:szCs w:val="24"/>
        </w:rPr>
        <w:t>图纸、补遗等开标前公布的所有项目资料，无论投标人领取或下载与否，均视为已知晓所有招标内容。</w:t>
      </w:r>
    </w:p>
    <w:p w:rsidR="006F2F80" w:rsidRPr="00CE0795" w:rsidRDefault="006F2F80" w:rsidP="006F2F80">
      <w:pPr>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（三）招标文件公告期限：自</w:t>
      </w:r>
      <w:r w:rsidR="008D29B0" w:rsidRPr="00CE0795">
        <w:rPr>
          <w:rFonts w:ascii="方正仿宋_GBK" w:eastAsia="方正仿宋_GBK" w:hAnsi="宋体" w:hint="eastAsia"/>
          <w:sz w:val="24"/>
          <w:szCs w:val="24"/>
        </w:rPr>
        <w:t>采购公告</w:t>
      </w:r>
      <w:r w:rsidRPr="00CE0795">
        <w:rPr>
          <w:rFonts w:ascii="方正仿宋_GBK" w:eastAsia="方正仿宋_GBK" w:hAnsi="宋体" w:hint="eastAsia"/>
          <w:sz w:val="24"/>
          <w:szCs w:val="24"/>
        </w:rPr>
        <w:t>发布之日（201</w:t>
      </w:r>
      <w:r w:rsidR="0030613E">
        <w:rPr>
          <w:rFonts w:ascii="方正仿宋_GBK" w:eastAsia="方正仿宋_GBK" w:hAnsi="宋体" w:hint="eastAsia"/>
          <w:sz w:val="24"/>
          <w:szCs w:val="24"/>
        </w:rPr>
        <w:t>7</w:t>
      </w:r>
      <w:r w:rsidRPr="00CE0795">
        <w:rPr>
          <w:rFonts w:ascii="方正仿宋_GBK" w:eastAsia="方正仿宋_GBK" w:hAnsi="宋体" w:hint="eastAsia"/>
          <w:sz w:val="24"/>
          <w:szCs w:val="24"/>
        </w:rPr>
        <w:t>年</w:t>
      </w:r>
      <w:r w:rsidR="0030613E">
        <w:rPr>
          <w:rFonts w:ascii="方正仿宋_GBK" w:eastAsia="方正仿宋_GBK" w:hAnsi="宋体" w:hint="eastAsia"/>
          <w:sz w:val="24"/>
          <w:szCs w:val="24"/>
        </w:rPr>
        <w:t>11</w:t>
      </w:r>
      <w:r w:rsidRPr="00CE0795">
        <w:rPr>
          <w:rFonts w:ascii="方正仿宋_GBK" w:eastAsia="方正仿宋_GBK" w:hAnsi="宋体" w:hint="eastAsia"/>
          <w:sz w:val="24"/>
          <w:szCs w:val="24"/>
        </w:rPr>
        <w:t>月</w:t>
      </w:r>
      <w:r w:rsidR="00345022">
        <w:rPr>
          <w:rFonts w:ascii="方正仿宋_GBK" w:eastAsia="方正仿宋_GBK" w:hAnsi="宋体" w:hint="eastAsia"/>
          <w:sz w:val="24"/>
          <w:szCs w:val="24"/>
        </w:rPr>
        <w:t>30</w:t>
      </w:r>
      <w:r w:rsidRPr="00CE0795">
        <w:rPr>
          <w:rFonts w:ascii="方正仿宋_GBK" w:eastAsia="方正仿宋_GBK" w:hAnsi="宋体" w:hint="eastAsia"/>
          <w:sz w:val="24"/>
          <w:szCs w:val="24"/>
        </w:rPr>
        <w:t>日）起五个工作日。</w:t>
      </w:r>
    </w:p>
    <w:p w:rsidR="00D23720" w:rsidRPr="009D0803" w:rsidRDefault="00D23720" w:rsidP="00D23720">
      <w:pPr>
        <w:spacing w:line="400" w:lineRule="exact"/>
        <w:ind w:firstLineChars="200" w:firstLine="480"/>
        <w:rPr>
          <w:rFonts w:ascii="方正仿宋_GBK" w:eastAsia="方正仿宋_GBK" w:hAnsi="宋体"/>
          <w:sz w:val="24"/>
          <w:szCs w:val="24"/>
        </w:rPr>
      </w:pPr>
      <w:r w:rsidRPr="009D0803">
        <w:rPr>
          <w:rFonts w:ascii="方正仿宋_GBK" w:eastAsia="方正仿宋_GBK" w:hAnsi="宋体" w:hint="eastAsia"/>
          <w:sz w:val="24"/>
          <w:szCs w:val="24"/>
        </w:rPr>
        <w:t>（四）报名及招标文件发售</w:t>
      </w:r>
    </w:p>
    <w:p w:rsidR="00D23720" w:rsidRPr="009D0803" w:rsidRDefault="00D23720" w:rsidP="00D23720">
      <w:pPr>
        <w:spacing w:line="400" w:lineRule="exact"/>
        <w:ind w:firstLineChars="200" w:firstLine="480"/>
        <w:rPr>
          <w:rFonts w:ascii="方正仿宋_GBK" w:eastAsia="方正仿宋_GBK" w:hAnsi="宋体"/>
          <w:sz w:val="24"/>
          <w:szCs w:val="24"/>
        </w:rPr>
      </w:pPr>
      <w:r w:rsidRPr="009D0803">
        <w:rPr>
          <w:rFonts w:ascii="方正仿宋_GBK" w:eastAsia="方正仿宋_GBK" w:hAnsi="宋体" w:hint="eastAsia"/>
          <w:sz w:val="24"/>
          <w:szCs w:val="24"/>
        </w:rPr>
        <w:t>1.报名和</w:t>
      </w:r>
      <w:bookmarkStart w:id="8" w:name="OLE_LINK5"/>
      <w:bookmarkStart w:id="9" w:name="OLE_LINK6"/>
      <w:r w:rsidRPr="009D0803">
        <w:rPr>
          <w:rFonts w:ascii="方正仿宋_GBK" w:eastAsia="方正仿宋_GBK" w:hAnsi="宋体" w:hint="eastAsia"/>
          <w:sz w:val="24"/>
          <w:szCs w:val="24"/>
        </w:rPr>
        <w:t>招标文件</w:t>
      </w:r>
      <w:bookmarkEnd w:id="8"/>
      <w:bookmarkEnd w:id="9"/>
      <w:r w:rsidRPr="009D0803">
        <w:rPr>
          <w:rFonts w:ascii="方正仿宋_GBK" w:eastAsia="方正仿宋_GBK" w:hAnsi="宋体" w:hint="eastAsia"/>
          <w:sz w:val="24"/>
          <w:szCs w:val="24"/>
        </w:rPr>
        <w:t>发售期：201</w:t>
      </w:r>
      <w:r w:rsidR="0030613E">
        <w:rPr>
          <w:rFonts w:ascii="方正仿宋_GBK" w:eastAsia="方正仿宋_GBK" w:hAnsi="宋体" w:hint="eastAsia"/>
          <w:sz w:val="24"/>
          <w:szCs w:val="24"/>
        </w:rPr>
        <w:t>7</w:t>
      </w:r>
      <w:r w:rsidRPr="009D0803">
        <w:rPr>
          <w:rFonts w:ascii="方正仿宋_GBK" w:eastAsia="方正仿宋_GBK" w:hAnsi="宋体" w:hint="eastAsia"/>
          <w:sz w:val="24"/>
          <w:szCs w:val="24"/>
        </w:rPr>
        <w:t>年</w:t>
      </w:r>
      <w:r w:rsidR="0030613E">
        <w:rPr>
          <w:rFonts w:ascii="方正仿宋_GBK" w:eastAsia="方正仿宋_GBK" w:hAnsi="宋体" w:hint="eastAsia"/>
          <w:sz w:val="24"/>
          <w:szCs w:val="24"/>
        </w:rPr>
        <w:t>11</w:t>
      </w:r>
      <w:r w:rsidRPr="009D0803">
        <w:rPr>
          <w:rFonts w:ascii="方正仿宋_GBK" w:eastAsia="方正仿宋_GBK" w:hAnsi="宋体" w:hint="eastAsia"/>
          <w:sz w:val="24"/>
          <w:szCs w:val="24"/>
        </w:rPr>
        <w:t>月</w:t>
      </w:r>
      <w:r w:rsidR="002057BB">
        <w:rPr>
          <w:rFonts w:ascii="方正仿宋_GBK" w:eastAsia="方正仿宋_GBK" w:hAnsi="宋体" w:hint="eastAsia"/>
          <w:sz w:val="24"/>
          <w:szCs w:val="24"/>
        </w:rPr>
        <w:t>30</w:t>
      </w:r>
      <w:r w:rsidRPr="009D0803">
        <w:rPr>
          <w:rFonts w:ascii="方正仿宋_GBK" w:eastAsia="方正仿宋_GBK" w:hAnsi="宋体" w:hint="eastAsia"/>
          <w:sz w:val="24"/>
          <w:szCs w:val="24"/>
        </w:rPr>
        <w:t>日-201</w:t>
      </w:r>
      <w:r w:rsidR="0030613E">
        <w:rPr>
          <w:rFonts w:ascii="方正仿宋_GBK" w:eastAsia="方正仿宋_GBK" w:hAnsi="宋体" w:hint="eastAsia"/>
          <w:sz w:val="24"/>
          <w:szCs w:val="24"/>
        </w:rPr>
        <w:t>7</w:t>
      </w:r>
      <w:r w:rsidRPr="009D0803">
        <w:rPr>
          <w:rFonts w:ascii="方正仿宋_GBK" w:eastAsia="方正仿宋_GBK" w:hAnsi="宋体" w:hint="eastAsia"/>
          <w:sz w:val="24"/>
          <w:szCs w:val="24"/>
        </w:rPr>
        <w:t>年</w:t>
      </w:r>
      <w:r w:rsidR="002057BB">
        <w:rPr>
          <w:rFonts w:ascii="方正仿宋_GBK" w:eastAsia="方正仿宋_GBK" w:hAnsi="宋体" w:hint="eastAsia"/>
          <w:sz w:val="24"/>
          <w:szCs w:val="24"/>
        </w:rPr>
        <w:t>12</w:t>
      </w:r>
      <w:r w:rsidRPr="009D0803">
        <w:rPr>
          <w:rFonts w:ascii="方正仿宋_GBK" w:eastAsia="方正仿宋_GBK" w:hAnsi="宋体" w:hint="eastAsia"/>
          <w:sz w:val="24"/>
          <w:szCs w:val="24"/>
        </w:rPr>
        <w:t>月</w:t>
      </w:r>
      <w:r w:rsidR="002057BB">
        <w:rPr>
          <w:rFonts w:ascii="方正仿宋_GBK" w:eastAsia="方正仿宋_GBK" w:hAnsi="宋体" w:hint="eastAsia"/>
          <w:sz w:val="24"/>
          <w:szCs w:val="24"/>
        </w:rPr>
        <w:t>7</w:t>
      </w:r>
      <w:r w:rsidRPr="009D0803">
        <w:rPr>
          <w:rFonts w:ascii="方正仿宋_GBK" w:eastAsia="方正仿宋_GBK" w:hAnsi="宋体" w:hint="eastAsia"/>
          <w:sz w:val="24"/>
          <w:szCs w:val="24"/>
        </w:rPr>
        <w:t>日</w:t>
      </w:r>
      <w:r w:rsidR="00270B2B">
        <w:rPr>
          <w:rFonts w:ascii="方正仿宋_GBK" w:eastAsia="方正仿宋_GBK" w:hAnsi="宋体" w:hint="eastAsia"/>
          <w:sz w:val="24"/>
          <w:szCs w:val="24"/>
        </w:rPr>
        <w:t>17:00（工作时间）</w:t>
      </w:r>
    </w:p>
    <w:p w:rsidR="00D23720" w:rsidRPr="009D0803" w:rsidRDefault="00D23720" w:rsidP="00D23720">
      <w:pPr>
        <w:spacing w:line="400" w:lineRule="exact"/>
        <w:ind w:firstLineChars="200" w:firstLine="480"/>
        <w:rPr>
          <w:rFonts w:ascii="方正仿宋_GBK" w:eastAsia="方正仿宋_GBK" w:hAnsi="宋体"/>
          <w:sz w:val="24"/>
          <w:szCs w:val="24"/>
        </w:rPr>
      </w:pPr>
      <w:r w:rsidRPr="009D0803">
        <w:rPr>
          <w:rFonts w:ascii="方正仿宋_GBK" w:eastAsia="方正仿宋_GBK" w:hAnsi="宋体" w:hint="eastAsia"/>
          <w:sz w:val="24"/>
          <w:szCs w:val="24"/>
        </w:rPr>
        <w:t>2. 招标文件售价：人民币300元/分包（售后不退）</w:t>
      </w:r>
    </w:p>
    <w:p w:rsidR="00D23720" w:rsidRPr="009D0803" w:rsidRDefault="00D23720" w:rsidP="00D23720">
      <w:pPr>
        <w:spacing w:line="400" w:lineRule="exact"/>
        <w:ind w:firstLineChars="200" w:firstLine="480"/>
        <w:rPr>
          <w:rFonts w:ascii="方正仿宋_GBK" w:eastAsia="方正仿宋_GBK" w:hAnsi="宋体"/>
          <w:sz w:val="24"/>
          <w:szCs w:val="24"/>
        </w:rPr>
      </w:pPr>
      <w:r w:rsidRPr="009D0803">
        <w:rPr>
          <w:rFonts w:ascii="方正仿宋_GBK" w:eastAsia="方正仿宋_GBK" w:hAnsi="宋体" w:hint="eastAsia"/>
          <w:sz w:val="24"/>
          <w:szCs w:val="24"/>
        </w:rPr>
        <w:t>2.1招标文件购买方式</w:t>
      </w:r>
    </w:p>
    <w:p w:rsidR="00D23720" w:rsidRPr="009D0803" w:rsidRDefault="00D23720" w:rsidP="00D23720">
      <w:pPr>
        <w:spacing w:line="400" w:lineRule="exact"/>
        <w:ind w:firstLineChars="200" w:firstLine="480"/>
        <w:rPr>
          <w:rFonts w:ascii="方正仿宋_GBK" w:eastAsia="方正仿宋_GBK" w:hAnsi="宋体"/>
          <w:sz w:val="24"/>
          <w:szCs w:val="24"/>
        </w:rPr>
      </w:pPr>
      <w:r w:rsidRPr="009D0803">
        <w:rPr>
          <w:rFonts w:ascii="方正仿宋_GBK" w:eastAsia="方正仿宋_GBK" w:hAnsi="宋体" w:hint="eastAsia"/>
          <w:sz w:val="24"/>
          <w:szCs w:val="24"/>
        </w:rPr>
        <w:t>2.1.1汇款购买</w:t>
      </w:r>
    </w:p>
    <w:p w:rsidR="00D23720" w:rsidRPr="009D0803" w:rsidRDefault="00D23720" w:rsidP="00D23720">
      <w:pPr>
        <w:spacing w:line="400" w:lineRule="exact"/>
        <w:ind w:firstLineChars="200" w:firstLine="480"/>
        <w:rPr>
          <w:rFonts w:ascii="方正仿宋_GBK" w:eastAsia="方正仿宋_GBK" w:hAnsi="宋体"/>
          <w:sz w:val="24"/>
          <w:szCs w:val="24"/>
        </w:rPr>
      </w:pPr>
      <w:r w:rsidRPr="009D0803">
        <w:rPr>
          <w:rFonts w:ascii="方正仿宋_GBK" w:eastAsia="方正仿宋_GBK" w:hAnsi="宋体" w:hint="eastAsia"/>
          <w:sz w:val="24"/>
          <w:szCs w:val="24"/>
        </w:rPr>
        <w:t>在招标文件发售期内，投标人将招标文件购买费用汇至以下账户内进行购买。通过汇</w:t>
      </w:r>
      <w:r w:rsidRPr="009D0803">
        <w:rPr>
          <w:rFonts w:ascii="方正仿宋_GBK" w:eastAsia="方正仿宋_GBK" w:hAnsi="宋体" w:hint="eastAsia"/>
          <w:sz w:val="24"/>
          <w:szCs w:val="24"/>
        </w:rPr>
        <w:lastRenderedPageBreak/>
        <w:t>款方式购买招标文件的，汇款后凭汇款凭证（原件或复印件）到重庆市江北五里店五简路2号重庆咨询大厦A座5楼大厅财务处换取发票。</w:t>
      </w:r>
    </w:p>
    <w:p w:rsidR="000A3ABD" w:rsidRPr="000A3ABD" w:rsidRDefault="000A3ABD" w:rsidP="000A3ABD">
      <w:pPr>
        <w:spacing w:line="400" w:lineRule="exact"/>
        <w:ind w:firstLineChars="200" w:firstLine="480"/>
        <w:rPr>
          <w:rFonts w:ascii="方正仿宋_GBK" w:eastAsia="方正仿宋_GBK" w:hAnsi="宋体"/>
          <w:sz w:val="24"/>
          <w:szCs w:val="24"/>
        </w:rPr>
      </w:pPr>
      <w:r w:rsidRPr="000A3ABD">
        <w:rPr>
          <w:rFonts w:ascii="方正仿宋_GBK" w:eastAsia="方正仿宋_GBK" w:hAnsi="宋体" w:hint="eastAsia"/>
          <w:sz w:val="24"/>
          <w:szCs w:val="24"/>
        </w:rPr>
        <w:t>户  名：重庆国际投资咨询集团有限公司</w:t>
      </w:r>
    </w:p>
    <w:p w:rsidR="000A3ABD" w:rsidRPr="000A3ABD" w:rsidRDefault="000A3ABD" w:rsidP="000A3ABD">
      <w:pPr>
        <w:spacing w:line="400" w:lineRule="exact"/>
        <w:ind w:firstLineChars="200" w:firstLine="480"/>
        <w:rPr>
          <w:rFonts w:ascii="方正仿宋_GBK" w:eastAsia="方正仿宋_GBK" w:hAnsi="宋体"/>
          <w:sz w:val="24"/>
          <w:szCs w:val="24"/>
        </w:rPr>
      </w:pPr>
      <w:r w:rsidRPr="000A3ABD">
        <w:rPr>
          <w:rFonts w:ascii="方正仿宋_GBK" w:eastAsia="方正仿宋_GBK" w:hAnsi="宋体" w:hint="eastAsia"/>
          <w:sz w:val="24"/>
          <w:szCs w:val="24"/>
        </w:rPr>
        <w:t>开户行：</w:t>
      </w:r>
      <w:r w:rsidRPr="00CE0795">
        <w:rPr>
          <w:rFonts w:ascii="方正仿宋_GBK" w:eastAsia="方正仿宋_GBK" w:hAnsi="宋体" w:hint="eastAsia"/>
          <w:sz w:val="24"/>
          <w:szCs w:val="24"/>
        </w:rPr>
        <w:t>中国工商银行股份有限公司重庆五江支行（行号：102653002191）</w:t>
      </w:r>
    </w:p>
    <w:p w:rsidR="00D23720" w:rsidRPr="009D0803" w:rsidRDefault="000A3ABD" w:rsidP="00D23720">
      <w:pPr>
        <w:spacing w:line="400" w:lineRule="exact"/>
        <w:ind w:firstLineChars="200" w:firstLine="480"/>
        <w:rPr>
          <w:rFonts w:ascii="方正仿宋_GBK" w:eastAsia="方正仿宋_GBK" w:hAnsi="宋体"/>
          <w:sz w:val="24"/>
          <w:szCs w:val="24"/>
        </w:rPr>
      </w:pPr>
      <w:r w:rsidRPr="000A3ABD">
        <w:rPr>
          <w:rFonts w:ascii="方正仿宋_GBK" w:eastAsia="方正仿宋_GBK" w:hAnsi="宋体" w:hint="eastAsia"/>
          <w:sz w:val="24"/>
          <w:szCs w:val="24"/>
        </w:rPr>
        <w:t>账  号：3100023419200023047</w:t>
      </w:r>
    </w:p>
    <w:p w:rsidR="00D23720" w:rsidRPr="009D0803" w:rsidRDefault="00D23720" w:rsidP="00D23720">
      <w:pPr>
        <w:spacing w:line="400" w:lineRule="exact"/>
        <w:ind w:firstLineChars="200" w:firstLine="480"/>
        <w:rPr>
          <w:rFonts w:ascii="方正仿宋_GBK" w:eastAsia="方正仿宋_GBK" w:hAnsi="宋体"/>
          <w:sz w:val="24"/>
          <w:szCs w:val="24"/>
        </w:rPr>
      </w:pPr>
      <w:r w:rsidRPr="009D0803">
        <w:rPr>
          <w:rFonts w:ascii="方正仿宋_GBK" w:eastAsia="方正仿宋_GBK" w:hAnsi="宋体" w:hint="eastAsia"/>
          <w:sz w:val="24"/>
          <w:szCs w:val="24"/>
        </w:rPr>
        <w:t>2.1.2现金购买</w:t>
      </w:r>
    </w:p>
    <w:p w:rsidR="00D23720" w:rsidRPr="009D0803" w:rsidRDefault="00D23720" w:rsidP="00D23720">
      <w:pPr>
        <w:spacing w:line="400" w:lineRule="exact"/>
        <w:ind w:firstLineChars="200" w:firstLine="480"/>
        <w:rPr>
          <w:rFonts w:ascii="方正仿宋_GBK" w:eastAsia="方正仿宋_GBK" w:hAnsi="宋体"/>
          <w:sz w:val="24"/>
          <w:szCs w:val="24"/>
        </w:rPr>
      </w:pPr>
      <w:r w:rsidRPr="009D0803">
        <w:rPr>
          <w:rFonts w:ascii="方正仿宋_GBK" w:eastAsia="方正仿宋_GBK" w:hAnsi="宋体" w:hint="eastAsia"/>
          <w:sz w:val="24"/>
          <w:szCs w:val="24"/>
        </w:rPr>
        <w:t>在招标文件发售期内，投标人到重庆市江北五里店五简路2号重庆咨询大厦B幢503室登记并购买。</w:t>
      </w:r>
    </w:p>
    <w:p w:rsidR="00D23720" w:rsidRPr="009D0803" w:rsidRDefault="00D23720" w:rsidP="00D23720">
      <w:pPr>
        <w:spacing w:line="400" w:lineRule="exact"/>
        <w:ind w:firstLineChars="200" w:firstLine="480"/>
        <w:rPr>
          <w:rFonts w:ascii="方正仿宋_GBK" w:eastAsia="方正仿宋_GBK" w:hAnsi="宋体"/>
          <w:sz w:val="24"/>
          <w:szCs w:val="24"/>
        </w:rPr>
      </w:pPr>
      <w:r w:rsidRPr="009D0803">
        <w:rPr>
          <w:rFonts w:ascii="方正仿宋_GBK" w:eastAsia="方正仿宋_GBK" w:hAnsi="宋体" w:hint="eastAsia"/>
          <w:sz w:val="24"/>
          <w:szCs w:val="24"/>
        </w:rPr>
        <w:t>3.报名方式：在报名和招标文件发售期内购买了招标文件的投标人，其报名才被接收。</w:t>
      </w:r>
    </w:p>
    <w:p w:rsidR="00113FC9" w:rsidRPr="009D0803" w:rsidRDefault="00113FC9" w:rsidP="00113FC9">
      <w:pPr>
        <w:spacing w:line="400" w:lineRule="exact"/>
        <w:ind w:firstLineChars="200" w:firstLine="480"/>
        <w:rPr>
          <w:rFonts w:ascii="方正仿宋_GBK" w:eastAsia="方正仿宋_GBK" w:hAnsi="宋体"/>
          <w:sz w:val="24"/>
          <w:szCs w:val="24"/>
        </w:rPr>
      </w:pPr>
      <w:r w:rsidRPr="009D0803">
        <w:rPr>
          <w:rFonts w:ascii="方正仿宋_GBK" w:eastAsia="方正仿宋_GBK" w:hAnsi="宋体" w:hint="eastAsia"/>
          <w:sz w:val="24"/>
          <w:szCs w:val="24"/>
        </w:rPr>
        <w:t>3.1</w:t>
      </w:r>
      <w:r>
        <w:rPr>
          <w:rFonts w:ascii="方正仿宋_GBK" w:eastAsia="方正仿宋_GBK" w:hAnsi="宋体" w:hint="eastAsia"/>
          <w:sz w:val="24"/>
          <w:szCs w:val="24"/>
        </w:rPr>
        <w:t>非现场</w:t>
      </w:r>
      <w:r w:rsidRPr="009D0803">
        <w:rPr>
          <w:rFonts w:ascii="方正仿宋_GBK" w:eastAsia="方正仿宋_GBK" w:hAnsi="宋体" w:hint="eastAsia"/>
          <w:sz w:val="24"/>
          <w:szCs w:val="24"/>
        </w:rPr>
        <w:t>报名方式：</w:t>
      </w:r>
    </w:p>
    <w:p w:rsidR="00D23720" w:rsidRPr="009D0803" w:rsidRDefault="00113FC9" w:rsidP="00D23720">
      <w:pPr>
        <w:spacing w:line="400" w:lineRule="exact"/>
        <w:ind w:firstLineChars="200" w:firstLine="480"/>
        <w:rPr>
          <w:rFonts w:ascii="方正仿宋_GBK" w:eastAsia="方正仿宋_GBK" w:hAnsi="宋体"/>
          <w:sz w:val="24"/>
          <w:szCs w:val="24"/>
        </w:rPr>
      </w:pPr>
      <w:r w:rsidRPr="009D0803">
        <w:rPr>
          <w:rFonts w:ascii="方正仿宋_GBK" w:eastAsia="方正仿宋_GBK" w:hAnsi="宋体" w:hint="eastAsia"/>
          <w:sz w:val="24"/>
          <w:szCs w:val="24"/>
        </w:rPr>
        <w:t>将招标文件</w:t>
      </w:r>
      <w:r>
        <w:rPr>
          <w:rFonts w:ascii="方正仿宋_GBK" w:eastAsia="方正仿宋_GBK" w:hAnsi="宋体" w:hint="eastAsia"/>
          <w:sz w:val="24"/>
          <w:szCs w:val="24"/>
        </w:rPr>
        <w:t>汇款</w:t>
      </w:r>
      <w:r w:rsidRPr="009D0803">
        <w:rPr>
          <w:rFonts w:ascii="方正仿宋_GBK" w:eastAsia="方正仿宋_GBK" w:hAnsi="宋体" w:hint="eastAsia"/>
          <w:sz w:val="24"/>
          <w:szCs w:val="24"/>
        </w:rPr>
        <w:t>凭证（注明项目号）、《</w:t>
      </w:r>
      <w:r w:rsidRPr="005908C3">
        <w:rPr>
          <w:rFonts w:ascii="方正仿宋_GBK" w:eastAsia="方正仿宋_GBK" w:hAnsi="宋体" w:hint="eastAsia"/>
          <w:sz w:val="24"/>
          <w:szCs w:val="24"/>
        </w:rPr>
        <w:t>重庆市政府采购中心采购文件发售登记表</w:t>
      </w:r>
      <w:r w:rsidRPr="009D0803">
        <w:rPr>
          <w:rFonts w:ascii="方正仿宋_GBK" w:eastAsia="方正仿宋_GBK" w:hAnsi="宋体" w:hint="eastAsia"/>
          <w:sz w:val="24"/>
          <w:szCs w:val="24"/>
        </w:rPr>
        <w:t>》</w:t>
      </w:r>
      <w:r>
        <w:rPr>
          <w:rFonts w:ascii="方正仿宋_GBK" w:eastAsia="方正仿宋_GBK" w:hAnsi="宋体" w:hint="eastAsia"/>
          <w:sz w:val="24"/>
          <w:szCs w:val="24"/>
        </w:rPr>
        <w:t>（加盖投标人公章）扫描后发送至</w:t>
      </w:r>
      <w:r w:rsidR="00F74903">
        <w:rPr>
          <w:rFonts w:ascii="方正仿宋_GBK" w:eastAsia="方正仿宋_GBK" w:hAnsi="宋体" w:hint="eastAsia"/>
          <w:sz w:val="24"/>
          <w:szCs w:val="24"/>
        </w:rPr>
        <w:t>cgzxzyy</w:t>
      </w:r>
      <w:r>
        <w:rPr>
          <w:rFonts w:ascii="方正仿宋_GBK" w:eastAsia="方正仿宋_GBK" w:hAnsi="宋体" w:hint="eastAsia"/>
          <w:sz w:val="24"/>
          <w:szCs w:val="24"/>
        </w:rPr>
        <w:t>@</w:t>
      </w:r>
      <w:r w:rsidR="00F74903">
        <w:rPr>
          <w:rFonts w:ascii="方正仿宋_GBK" w:eastAsia="方正仿宋_GBK" w:hAnsi="宋体" w:hint="eastAsia"/>
          <w:sz w:val="24"/>
          <w:szCs w:val="24"/>
        </w:rPr>
        <w:t>qq.com</w:t>
      </w:r>
      <w:r w:rsidRPr="009D0803">
        <w:rPr>
          <w:rFonts w:ascii="方正仿宋_GBK" w:eastAsia="方正仿宋_GBK" w:hAnsi="宋体" w:hint="eastAsia"/>
          <w:sz w:val="24"/>
          <w:szCs w:val="24"/>
        </w:rPr>
        <w:t>。</w:t>
      </w:r>
    </w:p>
    <w:p w:rsidR="00D23720" w:rsidRPr="009D0803" w:rsidRDefault="00D23720" w:rsidP="00D23720">
      <w:pPr>
        <w:spacing w:line="400" w:lineRule="exact"/>
        <w:ind w:firstLineChars="200" w:firstLine="480"/>
        <w:rPr>
          <w:rFonts w:ascii="方正仿宋_GBK" w:eastAsia="方正仿宋_GBK" w:hAnsi="宋体"/>
          <w:sz w:val="24"/>
          <w:szCs w:val="24"/>
        </w:rPr>
      </w:pPr>
      <w:r w:rsidRPr="009D0803">
        <w:rPr>
          <w:rFonts w:ascii="方正仿宋_GBK" w:eastAsia="方正仿宋_GBK" w:hAnsi="宋体" w:hint="eastAsia"/>
          <w:sz w:val="24"/>
          <w:szCs w:val="24"/>
        </w:rPr>
        <w:t>3.2现场报名方式：</w:t>
      </w:r>
    </w:p>
    <w:p w:rsidR="00D23720" w:rsidRPr="009D0803" w:rsidRDefault="00D23720" w:rsidP="00D23720">
      <w:pPr>
        <w:spacing w:line="400" w:lineRule="exact"/>
        <w:ind w:firstLineChars="200" w:firstLine="480"/>
        <w:rPr>
          <w:rFonts w:ascii="方正仿宋_GBK" w:eastAsia="方正仿宋_GBK" w:hAnsi="宋体"/>
          <w:sz w:val="24"/>
          <w:szCs w:val="24"/>
        </w:rPr>
      </w:pPr>
      <w:r w:rsidRPr="009D0803">
        <w:rPr>
          <w:rFonts w:ascii="方正仿宋_GBK" w:eastAsia="方正仿宋_GBK" w:hAnsi="宋体" w:hint="eastAsia"/>
          <w:sz w:val="24"/>
          <w:szCs w:val="24"/>
        </w:rPr>
        <w:t>现场报名地点：重庆市江北五里店五简路2号重庆咨询大厦B幢503室，</w:t>
      </w:r>
      <w:r w:rsidR="00F54177">
        <w:rPr>
          <w:rFonts w:ascii="方正仿宋_GBK" w:eastAsia="方正仿宋_GBK" w:hAnsi="宋体" w:hint="eastAsia"/>
          <w:sz w:val="24"/>
          <w:szCs w:val="24"/>
        </w:rPr>
        <w:t>递交</w:t>
      </w:r>
      <w:r w:rsidRPr="009D0803">
        <w:rPr>
          <w:rFonts w:ascii="方正仿宋_GBK" w:eastAsia="方正仿宋_GBK" w:hAnsi="宋体" w:hint="eastAsia"/>
          <w:sz w:val="24"/>
          <w:szCs w:val="24"/>
        </w:rPr>
        <w:t>《</w:t>
      </w:r>
      <w:r w:rsidR="00F54177" w:rsidRPr="00F54177">
        <w:rPr>
          <w:rFonts w:ascii="方正仿宋_GBK" w:eastAsia="方正仿宋_GBK" w:hAnsi="宋体" w:hint="eastAsia"/>
          <w:sz w:val="24"/>
          <w:szCs w:val="24"/>
        </w:rPr>
        <w:t>重庆市政府采购中心采购文件发售登记表</w:t>
      </w:r>
      <w:r w:rsidRPr="009D0803">
        <w:rPr>
          <w:rFonts w:ascii="方正仿宋_GBK" w:eastAsia="方正仿宋_GBK" w:hAnsi="宋体" w:hint="eastAsia"/>
          <w:sz w:val="24"/>
          <w:szCs w:val="24"/>
        </w:rPr>
        <w:t>》</w:t>
      </w:r>
      <w:r w:rsidR="00F54177">
        <w:rPr>
          <w:rFonts w:ascii="方正仿宋_GBK" w:eastAsia="方正仿宋_GBK" w:hAnsi="宋体" w:hint="eastAsia"/>
          <w:sz w:val="24"/>
          <w:szCs w:val="24"/>
        </w:rPr>
        <w:t>（加盖投标人公章）</w:t>
      </w:r>
      <w:r w:rsidR="002B02CF">
        <w:rPr>
          <w:rFonts w:ascii="方正仿宋_GBK" w:eastAsia="方正仿宋_GBK" w:hAnsi="宋体" w:hint="eastAsia"/>
          <w:sz w:val="24"/>
          <w:szCs w:val="24"/>
        </w:rPr>
        <w:t>并购买招标文件</w:t>
      </w:r>
      <w:r w:rsidRPr="009D0803">
        <w:rPr>
          <w:rFonts w:ascii="方正仿宋_GBK" w:eastAsia="方正仿宋_GBK" w:hAnsi="宋体" w:hint="eastAsia"/>
          <w:sz w:val="24"/>
          <w:szCs w:val="24"/>
        </w:rPr>
        <w:t>。</w:t>
      </w:r>
    </w:p>
    <w:p w:rsidR="00D23720" w:rsidRPr="009D0803" w:rsidRDefault="00D23720" w:rsidP="00D23720">
      <w:pPr>
        <w:spacing w:line="400" w:lineRule="exact"/>
        <w:ind w:firstLineChars="200" w:firstLine="480"/>
        <w:rPr>
          <w:rFonts w:ascii="方正仿宋_GBK" w:eastAsia="方正仿宋_GBK" w:hAnsi="宋体"/>
          <w:sz w:val="24"/>
          <w:szCs w:val="24"/>
        </w:rPr>
      </w:pPr>
      <w:r w:rsidRPr="009D0803">
        <w:rPr>
          <w:rFonts w:ascii="方正仿宋_GBK" w:eastAsia="方正仿宋_GBK" w:hAnsi="宋体" w:hint="eastAsia"/>
          <w:sz w:val="24"/>
          <w:szCs w:val="24"/>
        </w:rPr>
        <w:t>3.3 对微型企业的优惠</w:t>
      </w:r>
    </w:p>
    <w:p w:rsidR="00D23720" w:rsidRPr="009D0803" w:rsidRDefault="00D23720" w:rsidP="00D23720">
      <w:pPr>
        <w:spacing w:line="400" w:lineRule="exact"/>
        <w:ind w:firstLineChars="200" w:firstLine="480"/>
        <w:rPr>
          <w:rFonts w:ascii="方正仿宋_GBK" w:eastAsia="方正仿宋_GBK" w:hAnsi="宋体"/>
          <w:sz w:val="24"/>
          <w:szCs w:val="24"/>
        </w:rPr>
      </w:pPr>
      <w:r w:rsidRPr="009D0803">
        <w:rPr>
          <w:rFonts w:ascii="方正仿宋_GBK" w:eastAsia="方正仿宋_GBK" w:hAnsi="宋体" w:hint="eastAsia"/>
          <w:sz w:val="24"/>
          <w:szCs w:val="24"/>
        </w:rPr>
        <w:t>3.3.1投标人为微型企业且所投标产品为微型企业生产的免收招标文件购买费。</w:t>
      </w:r>
    </w:p>
    <w:p w:rsidR="00D23720" w:rsidRPr="009D0803" w:rsidRDefault="00D23720" w:rsidP="00D23720">
      <w:pPr>
        <w:spacing w:line="400" w:lineRule="exact"/>
        <w:ind w:firstLineChars="200" w:firstLine="480"/>
        <w:rPr>
          <w:rFonts w:ascii="方正仿宋_GBK" w:eastAsia="方正仿宋_GBK" w:hAnsi="宋体"/>
          <w:sz w:val="24"/>
          <w:szCs w:val="24"/>
        </w:rPr>
      </w:pPr>
      <w:r w:rsidRPr="009D0803">
        <w:rPr>
          <w:rFonts w:ascii="方正仿宋_GBK" w:eastAsia="方正仿宋_GBK" w:hAnsi="宋体" w:hint="eastAsia"/>
          <w:sz w:val="24"/>
          <w:szCs w:val="24"/>
        </w:rPr>
        <w:t>3.3.2微型企业须在报名时提供企业所在地的县级以上中小企业主管部门的证明文件复印件和书面承诺书（详见第七篇 四、其</w:t>
      </w:r>
      <w:r w:rsidRPr="003131E0">
        <w:rPr>
          <w:rFonts w:ascii="方正仿宋_GBK" w:eastAsia="方正仿宋_GBK" w:hAnsi="宋体" w:hint="eastAsia"/>
          <w:sz w:val="24"/>
          <w:szCs w:val="24"/>
        </w:rPr>
        <w:t>他</w:t>
      </w:r>
      <w:r w:rsidRPr="009D0803">
        <w:rPr>
          <w:rFonts w:ascii="方正仿宋_GBK" w:eastAsia="方正仿宋_GBK" w:hAnsi="宋体" w:hint="eastAsia"/>
          <w:sz w:val="24"/>
          <w:szCs w:val="24"/>
        </w:rPr>
        <w:t>“微型企业承诺书”）（微型企业的认定标准详见工信部联企业〔2011〕300号）。</w:t>
      </w:r>
    </w:p>
    <w:p w:rsidR="00D23720" w:rsidRPr="00972165" w:rsidRDefault="00D23720" w:rsidP="00D23720">
      <w:pPr>
        <w:spacing w:line="400" w:lineRule="exact"/>
        <w:ind w:firstLineChars="200" w:firstLine="480"/>
        <w:rPr>
          <w:rFonts w:ascii="华文中宋" w:eastAsia="华文中宋" w:hAnsi="华文中宋"/>
          <w:b/>
          <w:sz w:val="24"/>
          <w:szCs w:val="24"/>
        </w:rPr>
      </w:pPr>
      <w:r w:rsidRPr="009D0803">
        <w:rPr>
          <w:rFonts w:ascii="方正仿宋_GBK" w:eastAsia="方正仿宋_GBK" w:hAnsi="宋体" w:hint="eastAsia"/>
          <w:sz w:val="24"/>
          <w:szCs w:val="24"/>
        </w:rPr>
        <w:t>3.3.3 若微型企业所投产品不是微型企业生产，又未按照本招标文件规定进行报名和购买招标文件的，其报名和投标无效。</w:t>
      </w:r>
    </w:p>
    <w:p w:rsidR="00D23720" w:rsidRPr="009B45E1" w:rsidRDefault="00D23720" w:rsidP="00D23720">
      <w:pPr>
        <w:spacing w:line="400" w:lineRule="exact"/>
        <w:ind w:firstLineChars="200" w:firstLine="480"/>
        <w:rPr>
          <w:rFonts w:ascii="方正仿宋_GBK" w:eastAsia="方正仿宋_GBK" w:hAnsi="宋体"/>
          <w:sz w:val="24"/>
          <w:szCs w:val="24"/>
        </w:rPr>
      </w:pPr>
      <w:r w:rsidRPr="009B45E1">
        <w:rPr>
          <w:rFonts w:ascii="方正仿宋_GBK" w:eastAsia="方正仿宋_GBK" w:hAnsi="宋体" w:hint="eastAsia"/>
          <w:sz w:val="24"/>
          <w:szCs w:val="24"/>
        </w:rPr>
        <w:t>（五）投标地点：重庆市公共资源交易中心机电设备招投标</w:t>
      </w:r>
      <w:r w:rsidRPr="009B45E1">
        <w:rPr>
          <w:rFonts w:ascii="宋体" w:hAnsi="宋体" w:cs="宋体" w:hint="eastAsia"/>
          <w:sz w:val="24"/>
          <w:szCs w:val="24"/>
        </w:rPr>
        <w:t>•</w:t>
      </w:r>
      <w:r w:rsidRPr="009B45E1">
        <w:rPr>
          <w:rFonts w:ascii="方正仿宋_GBK" w:eastAsia="方正仿宋_GBK" w:hAnsi="方正仿宋_GBK" w:cs="方正仿宋_GBK" w:hint="eastAsia"/>
          <w:sz w:val="24"/>
          <w:szCs w:val="24"/>
        </w:rPr>
        <w:t>政府采购分中心开标厅（重庆市江北区五简路</w:t>
      </w:r>
      <w:r w:rsidRPr="009B45E1">
        <w:rPr>
          <w:rFonts w:ascii="方正仿宋_GBK" w:eastAsia="方正仿宋_GBK" w:hAnsi="宋体" w:hint="eastAsia"/>
          <w:sz w:val="24"/>
          <w:szCs w:val="24"/>
        </w:rPr>
        <w:t>2号重庆咨询大厦A栋，见当日一楼大厅指示牌）</w:t>
      </w:r>
    </w:p>
    <w:p w:rsidR="00D23720" w:rsidRPr="009B45E1" w:rsidRDefault="00D23720" w:rsidP="00D23720">
      <w:pPr>
        <w:spacing w:line="400" w:lineRule="exact"/>
        <w:ind w:firstLineChars="200" w:firstLine="480"/>
        <w:rPr>
          <w:rFonts w:ascii="方正仿宋_GBK" w:eastAsia="方正仿宋_GBK" w:hAnsi="宋体"/>
          <w:sz w:val="24"/>
          <w:szCs w:val="24"/>
        </w:rPr>
      </w:pPr>
      <w:r w:rsidRPr="009B45E1">
        <w:rPr>
          <w:rFonts w:ascii="方正仿宋_GBK" w:eastAsia="方正仿宋_GBK" w:hAnsi="宋体" w:hint="eastAsia"/>
          <w:sz w:val="24"/>
          <w:szCs w:val="24"/>
        </w:rPr>
        <w:t>（六）投标截止时间：201</w:t>
      </w:r>
      <w:r w:rsidR="0030613E">
        <w:rPr>
          <w:rFonts w:ascii="方正仿宋_GBK" w:eastAsia="方正仿宋_GBK" w:hAnsi="宋体" w:hint="eastAsia"/>
          <w:sz w:val="24"/>
          <w:szCs w:val="24"/>
        </w:rPr>
        <w:t>7</w:t>
      </w:r>
      <w:r w:rsidRPr="009B45E1">
        <w:rPr>
          <w:rFonts w:ascii="方正仿宋_GBK" w:eastAsia="方正仿宋_GBK" w:hAnsi="宋体" w:hint="eastAsia"/>
          <w:sz w:val="24"/>
          <w:szCs w:val="24"/>
        </w:rPr>
        <w:t>年</w:t>
      </w:r>
      <w:r w:rsidR="002057BB">
        <w:rPr>
          <w:rFonts w:ascii="方正仿宋_GBK" w:eastAsia="方正仿宋_GBK" w:hAnsi="宋体" w:hint="eastAsia"/>
          <w:sz w:val="24"/>
          <w:szCs w:val="24"/>
        </w:rPr>
        <w:t>12</w:t>
      </w:r>
      <w:r w:rsidRPr="009B45E1">
        <w:rPr>
          <w:rFonts w:ascii="方正仿宋_GBK" w:eastAsia="方正仿宋_GBK" w:hAnsi="宋体" w:hint="eastAsia"/>
          <w:sz w:val="24"/>
          <w:szCs w:val="24"/>
        </w:rPr>
        <w:t>月</w:t>
      </w:r>
      <w:r w:rsidR="002057BB">
        <w:rPr>
          <w:rFonts w:ascii="方正仿宋_GBK" w:eastAsia="方正仿宋_GBK" w:hAnsi="宋体" w:hint="eastAsia"/>
          <w:sz w:val="24"/>
          <w:szCs w:val="24"/>
        </w:rPr>
        <w:t>22</w:t>
      </w:r>
      <w:r w:rsidRPr="009B45E1">
        <w:rPr>
          <w:rFonts w:ascii="方正仿宋_GBK" w:eastAsia="方正仿宋_GBK" w:hAnsi="宋体" w:hint="eastAsia"/>
          <w:sz w:val="24"/>
          <w:szCs w:val="24"/>
        </w:rPr>
        <w:t>日北京时间1</w:t>
      </w:r>
      <w:r w:rsidR="002057BB">
        <w:rPr>
          <w:rFonts w:ascii="方正仿宋_GBK" w:eastAsia="方正仿宋_GBK" w:hAnsi="宋体" w:hint="eastAsia"/>
          <w:sz w:val="24"/>
          <w:szCs w:val="24"/>
        </w:rPr>
        <w:t>4</w:t>
      </w:r>
      <w:r w:rsidRPr="009B45E1">
        <w:rPr>
          <w:rFonts w:ascii="方正仿宋_GBK" w:eastAsia="方正仿宋_GBK" w:hAnsi="宋体" w:hint="eastAsia"/>
          <w:sz w:val="24"/>
          <w:szCs w:val="24"/>
        </w:rPr>
        <w:t>:00</w:t>
      </w:r>
    </w:p>
    <w:p w:rsidR="00D23720" w:rsidRPr="009B45E1" w:rsidRDefault="00D23720" w:rsidP="00D23720">
      <w:pPr>
        <w:spacing w:line="400" w:lineRule="exact"/>
        <w:ind w:firstLineChars="200" w:firstLine="480"/>
        <w:rPr>
          <w:rFonts w:ascii="方正仿宋_GBK" w:eastAsia="方正仿宋_GBK" w:hAnsi="宋体"/>
          <w:sz w:val="24"/>
          <w:szCs w:val="24"/>
        </w:rPr>
      </w:pPr>
      <w:r w:rsidRPr="009B45E1">
        <w:rPr>
          <w:rFonts w:ascii="方正仿宋_GBK" w:eastAsia="方正仿宋_GBK" w:hAnsi="宋体" w:hint="eastAsia"/>
          <w:sz w:val="24"/>
          <w:szCs w:val="24"/>
        </w:rPr>
        <w:t>（七）开标时间：</w:t>
      </w:r>
      <w:r w:rsidR="0030613E" w:rsidRPr="009B45E1">
        <w:rPr>
          <w:rFonts w:ascii="方正仿宋_GBK" w:eastAsia="方正仿宋_GBK" w:hAnsi="宋体" w:hint="eastAsia"/>
          <w:sz w:val="24"/>
          <w:szCs w:val="24"/>
        </w:rPr>
        <w:t>201</w:t>
      </w:r>
      <w:r w:rsidR="0030613E">
        <w:rPr>
          <w:rFonts w:ascii="方正仿宋_GBK" w:eastAsia="方正仿宋_GBK" w:hAnsi="宋体" w:hint="eastAsia"/>
          <w:sz w:val="24"/>
          <w:szCs w:val="24"/>
        </w:rPr>
        <w:t>7</w:t>
      </w:r>
      <w:r w:rsidR="0030613E" w:rsidRPr="009B45E1">
        <w:rPr>
          <w:rFonts w:ascii="方正仿宋_GBK" w:eastAsia="方正仿宋_GBK" w:hAnsi="宋体" w:hint="eastAsia"/>
          <w:sz w:val="24"/>
          <w:szCs w:val="24"/>
        </w:rPr>
        <w:t>年</w:t>
      </w:r>
      <w:r w:rsidR="002057BB">
        <w:rPr>
          <w:rFonts w:ascii="方正仿宋_GBK" w:eastAsia="方正仿宋_GBK" w:hAnsi="宋体" w:hint="eastAsia"/>
          <w:sz w:val="24"/>
          <w:szCs w:val="24"/>
        </w:rPr>
        <w:t>12</w:t>
      </w:r>
      <w:r w:rsidR="0030613E" w:rsidRPr="009B45E1">
        <w:rPr>
          <w:rFonts w:ascii="方正仿宋_GBK" w:eastAsia="方正仿宋_GBK" w:hAnsi="宋体" w:hint="eastAsia"/>
          <w:sz w:val="24"/>
          <w:szCs w:val="24"/>
        </w:rPr>
        <w:t>月</w:t>
      </w:r>
      <w:r w:rsidR="002057BB">
        <w:rPr>
          <w:rFonts w:ascii="方正仿宋_GBK" w:eastAsia="方正仿宋_GBK" w:hAnsi="宋体" w:hint="eastAsia"/>
          <w:sz w:val="24"/>
          <w:szCs w:val="24"/>
        </w:rPr>
        <w:t>22</w:t>
      </w:r>
      <w:r w:rsidR="0030613E">
        <w:rPr>
          <w:rFonts w:ascii="方正仿宋_GBK" w:eastAsia="方正仿宋_GBK" w:hAnsi="宋体" w:hint="eastAsia"/>
          <w:sz w:val="24"/>
          <w:szCs w:val="24"/>
        </w:rPr>
        <w:t>日</w:t>
      </w:r>
      <w:r w:rsidRPr="009B45E1">
        <w:rPr>
          <w:rFonts w:ascii="方正仿宋_GBK" w:eastAsia="方正仿宋_GBK" w:hAnsi="宋体" w:hint="eastAsia"/>
          <w:sz w:val="24"/>
          <w:szCs w:val="24"/>
        </w:rPr>
        <w:t>北京时间1</w:t>
      </w:r>
      <w:r w:rsidR="002057BB">
        <w:rPr>
          <w:rFonts w:ascii="方正仿宋_GBK" w:eastAsia="方正仿宋_GBK" w:hAnsi="宋体" w:hint="eastAsia"/>
          <w:sz w:val="24"/>
          <w:szCs w:val="24"/>
        </w:rPr>
        <w:t>4</w:t>
      </w:r>
      <w:r w:rsidRPr="009B45E1">
        <w:rPr>
          <w:rFonts w:ascii="方正仿宋_GBK" w:eastAsia="方正仿宋_GBK" w:hAnsi="宋体" w:hint="eastAsia"/>
          <w:sz w:val="24"/>
          <w:szCs w:val="24"/>
        </w:rPr>
        <w:t>:00</w:t>
      </w:r>
    </w:p>
    <w:p w:rsidR="007B6CDF" w:rsidRPr="00CE0795" w:rsidRDefault="00D23720" w:rsidP="00D23720">
      <w:pPr>
        <w:spacing w:line="400" w:lineRule="exact"/>
        <w:ind w:firstLineChars="200" w:firstLine="480"/>
        <w:rPr>
          <w:rFonts w:ascii="方正仿宋_GBK" w:eastAsia="方正仿宋_GBK" w:hAnsi="宋体"/>
          <w:sz w:val="24"/>
          <w:szCs w:val="24"/>
        </w:rPr>
      </w:pPr>
      <w:r w:rsidRPr="009B45E1">
        <w:rPr>
          <w:rFonts w:ascii="方正仿宋_GBK" w:eastAsia="方正仿宋_GBK" w:hAnsi="宋体" w:hint="eastAsia"/>
          <w:sz w:val="24"/>
          <w:szCs w:val="24"/>
        </w:rPr>
        <w:t>（八）开标地点：同投标地点</w:t>
      </w:r>
    </w:p>
    <w:p w:rsidR="001D3B7E" w:rsidRPr="00CE0795" w:rsidRDefault="001D3B7E" w:rsidP="00B62789">
      <w:pPr>
        <w:pStyle w:val="23"/>
        <w:spacing w:line="500" w:lineRule="exact"/>
        <w:ind w:firstLineChars="200" w:firstLine="482"/>
        <w:rPr>
          <w:rFonts w:ascii="方正仿宋_GBK" w:eastAsia="方正仿宋_GBK"/>
          <w:b/>
          <w:sz w:val="24"/>
        </w:rPr>
      </w:pPr>
      <w:bookmarkStart w:id="10" w:name="_Toc499816903"/>
      <w:r w:rsidRPr="00CE0795">
        <w:rPr>
          <w:rFonts w:ascii="方正仿宋_GBK" w:eastAsia="方正仿宋_GBK" w:hint="eastAsia"/>
          <w:b/>
          <w:sz w:val="24"/>
        </w:rPr>
        <w:t>五、投标保证金</w:t>
      </w:r>
      <w:bookmarkEnd w:id="10"/>
    </w:p>
    <w:p w:rsidR="004B7FE0" w:rsidRPr="00CE0795" w:rsidRDefault="004B7FE0" w:rsidP="004B7FE0">
      <w:pPr>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（一）投标保证金递交</w:t>
      </w:r>
    </w:p>
    <w:p w:rsidR="004B7FE0" w:rsidRPr="00CE0795" w:rsidRDefault="004B7FE0" w:rsidP="004B7FE0">
      <w:pPr>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投标人须按本项目规定的投标保证金金额进行缴纳</w:t>
      </w:r>
      <w:r w:rsidRPr="00CE0795">
        <w:rPr>
          <w:rFonts w:ascii="方正仿宋_GBK" w:eastAsia="方正仿宋_GBK" w:hAnsi="宋体" w:hint="eastAsia"/>
          <w:b/>
          <w:sz w:val="24"/>
          <w:szCs w:val="24"/>
        </w:rPr>
        <w:t>（保证金金额详见本篇，一、招标项目内容）</w:t>
      </w:r>
      <w:r w:rsidRPr="00CE0795">
        <w:rPr>
          <w:rFonts w:ascii="方正仿宋_GBK" w:eastAsia="方正仿宋_GBK" w:hAnsi="宋体" w:hint="eastAsia"/>
          <w:sz w:val="24"/>
          <w:szCs w:val="24"/>
        </w:rPr>
        <w:t>，由投标人从其基本账户将投标保证金汇至以下</w:t>
      </w:r>
      <w:r w:rsidR="00125E3E" w:rsidRPr="00CE0795">
        <w:rPr>
          <w:rFonts w:ascii="方正仿宋_GBK" w:eastAsia="方正仿宋_GBK" w:hAnsi="宋体" w:hint="eastAsia"/>
          <w:sz w:val="24"/>
          <w:szCs w:val="24"/>
        </w:rPr>
        <w:t>账户1或账户2</w:t>
      </w:r>
      <w:r w:rsidRPr="00CE0795">
        <w:rPr>
          <w:rFonts w:ascii="方正仿宋_GBK" w:eastAsia="方正仿宋_GBK" w:hAnsi="宋体" w:hint="eastAsia"/>
          <w:sz w:val="24"/>
          <w:szCs w:val="24"/>
        </w:rPr>
        <w:t>，投标保证金的到账截止时间为开标当天上午9:00。</w:t>
      </w:r>
    </w:p>
    <w:p w:rsidR="004B7FE0" w:rsidRPr="00CE0795" w:rsidRDefault="004B7FE0" w:rsidP="00B62789">
      <w:pPr>
        <w:spacing w:line="400" w:lineRule="exact"/>
        <w:ind w:firstLineChars="200" w:firstLine="482"/>
        <w:rPr>
          <w:rFonts w:ascii="方正仿宋_GBK" w:eastAsia="方正仿宋_GBK" w:hAnsi="宋体"/>
          <w:b/>
          <w:sz w:val="24"/>
          <w:szCs w:val="24"/>
        </w:rPr>
      </w:pPr>
      <w:r w:rsidRPr="00CE0795">
        <w:rPr>
          <w:rFonts w:ascii="方正仿宋_GBK" w:eastAsia="方正仿宋_GBK" w:hAnsi="宋体" w:hint="eastAsia"/>
          <w:b/>
          <w:sz w:val="24"/>
          <w:szCs w:val="24"/>
        </w:rPr>
        <w:t>投标保证金账户：</w:t>
      </w:r>
    </w:p>
    <w:p w:rsidR="00261D69" w:rsidRPr="00CE0795" w:rsidRDefault="00261D69" w:rsidP="004B7FE0">
      <w:pPr>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账户1：</w:t>
      </w:r>
    </w:p>
    <w:p w:rsidR="004B7FE0" w:rsidRPr="00CE0795" w:rsidRDefault="004B7FE0" w:rsidP="004B7FE0">
      <w:pPr>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户  名：</w:t>
      </w:r>
      <w:r w:rsidR="003220FF" w:rsidRPr="00CE0795">
        <w:rPr>
          <w:rFonts w:ascii="方正仿宋_GBK" w:eastAsia="方正仿宋_GBK" w:hAnsi="宋体" w:hint="eastAsia"/>
          <w:sz w:val="24"/>
          <w:szCs w:val="24"/>
        </w:rPr>
        <w:t>重庆联合产权交易所集团股份有限公司</w:t>
      </w:r>
    </w:p>
    <w:p w:rsidR="004B7FE0" w:rsidRPr="00CE0795" w:rsidRDefault="004B7FE0" w:rsidP="004B7FE0">
      <w:pPr>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lastRenderedPageBreak/>
        <w:t>开户行：</w:t>
      </w:r>
      <w:r w:rsidR="003220FF" w:rsidRPr="00CE0795">
        <w:rPr>
          <w:rFonts w:ascii="方正仿宋_GBK" w:eastAsia="方正仿宋_GBK" w:hAnsi="宋体" w:hint="eastAsia"/>
          <w:sz w:val="24"/>
          <w:szCs w:val="24"/>
        </w:rPr>
        <w:t>中国工商银行股份有限公司重庆五江支行</w:t>
      </w:r>
      <w:r w:rsidR="00D33981" w:rsidRPr="00CE0795">
        <w:rPr>
          <w:rFonts w:ascii="方正仿宋_GBK" w:eastAsia="方正仿宋_GBK" w:hAnsi="宋体" w:hint="eastAsia"/>
          <w:sz w:val="24"/>
          <w:szCs w:val="24"/>
        </w:rPr>
        <w:t>（行号：102653002191）</w:t>
      </w:r>
      <w:r w:rsidR="00372DC7" w:rsidRPr="00CE0795">
        <w:rPr>
          <w:rFonts w:ascii="方正仿宋_GBK" w:eastAsia="方正仿宋_GBK" w:hAnsi="宋体" w:hint="eastAsia"/>
          <w:sz w:val="24"/>
          <w:szCs w:val="24"/>
        </w:rPr>
        <w:t xml:space="preserve"> </w:t>
      </w:r>
    </w:p>
    <w:p w:rsidR="004B7FE0" w:rsidRPr="00CE0795" w:rsidRDefault="004B7FE0" w:rsidP="00B57186">
      <w:pPr>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账  号：</w:t>
      </w:r>
      <w:r w:rsidR="00986728" w:rsidRPr="00986728">
        <w:rPr>
          <w:rFonts w:ascii="方正仿宋_GBK" w:eastAsia="方正仿宋_GBK" w:hAnsi="宋体" w:hint="eastAsia"/>
          <w:sz w:val="24"/>
          <w:szCs w:val="24"/>
        </w:rPr>
        <w:t>9558853100003123894</w:t>
      </w:r>
    </w:p>
    <w:p w:rsidR="00261D69" w:rsidRPr="00CE0795" w:rsidRDefault="00261D69" w:rsidP="00B57186">
      <w:pPr>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账户2：</w:t>
      </w:r>
    </w:p>
    <w:p w:rsidR="00261D69" w:rsidRPr="00CE0795" w:rsidRDefault="00261D69" w:rsidP="00261D69">
      <w:pPr>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户  名：重庆联合产权交易所集团股份有限公司</w:t>
      </w:r>
    </w:p>
    <w:p w:rsidR="00261D69" w:rsidRPr="00CE0795" w:rsidRDefault="00261D69" w:rsidP="00261D69">
      <w:pPr>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 xml:space="preserve">开户行：中国光大银行重庆分行营业部（行号：303653000015） </w:t>
      </w:r>
    </w:p>
    <w:p w:rsidR="00986728" w:rsidRPr="00986728" w:rsidRDefault="00261D69" w:rsidP="00986728">
      <w:pPr>
        <w:spacing w:line="400" w:lineRule="exact"/>
        <w:ind w:firstLineChars="200" w:firstLine="480"/>
        <w:rPr>
          <w:rFonts w:ascii="方正仿宋_GBK" w:eastAsia="方正仿宋_GBK" w:hAnsi="宋体" w:hint="eastAsia"/>
          <w:sz w:val="24"/>
          <w:szCs w:val="24"/>
        </w:rPr>
      </w:pPr>
      <w:r w:rsidRPr="00CE0795">
        <w:rPr>
          <w:rFonts w:ascii="方正仿宋_GBK" w:eastAsia="方正仿宋_GBK" w:hAnsi="宋体" w:hint="eastAsia"/>
          <w:sz w:val="24"/>
          <w:szCs w:val="24"/>
        </w:rPr>
        <w:t>账  号：</w:t>
      </w:r>
      <w:r w:rsidR="00986728" w:rsidRPr="00986728">
        <w:rPr>
          <w:rFonts w:ascii="方正仿宋_GBK" w:eastAsia="方正仿宋_GBK" w:hAnsi="宋体" w:hint="eastAsia"/>
          <w:sz w:val="24"/>
          <w:szCs w:val="24"/>
        </w:rPr>
        <w:t xml:space="preserve">3941018800062155401419 </w:t>
      </w:r>
    </w:p>
    <w:p w:rsidR="004B7FE0" w:rsidRPr="00CE0795" w:rsidRDefault="004B7FE0" w:rsidP="004B7FE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1</w:t>
      </w:r>
      <w:r w:rsidR="0079150F" w:rsidRPr="00CE0795">
        <w:rPr>
          <w:rFonts w:ascii="方正仿宋_GBK" w:eastAsia="方正仿宋_GBK" w:hAnsi="宋体" w:hint="eastAsia"/>
          <w:sz w:val="24"/>
          <w:szCs w:val="24"/>
        </w:rPr>
        <w:t>.</w:t>
      </w:r>
      <w:r w:rsidRPr="00CE0795">
        <w:rPr>
          <w:rFonts w:ascii="方正仿宋_GBK" w:eastAsia="方正仿宋_GBK" w:hAnsi="宋体" w:hint="eastAsia"/>
          <w:sz w:val="24"/>
          <w:szCs w:val="24"/>
        </w:rPr>
        <w:t>各投标人在银行转账（电汇）时，须充分考虑银行转账（电汇）的时间差风险，如同城转账、异地转账或汇款、跨行转账或电汇的时间要求。</w:t>
      </w:r>
    </w:p>
    <w:p w:rsidR="004B7FE0" w:rsidRPr="00CE0795" w:rsidRDefault="00B01DC4" w:rsidP="004B7FE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color w:val="000000"/>
          <w:sz w:val="24"/>
          <w:szCs w:val="24"/>
        </w:rPr>
        <w:t>2.首次将保证金汇至重庆联合产权交易所集团股份有限公司（重庆市公共资源交易中心机电设备招投标</w:t>
      </w:r>
      <w:r w:rsidRPr="00CE0795">
        <w:rPr>
          <w:rFonts w:ascii="宋体" w:hAnsi="宋体" w:cs="宋体" w:hint="eastAsia"/>
          <w:color w:val="000000"/>
          <w:sz w:val="24"/>
          <w:szCs w:val="24"/>
        </w:rPr>
        <w:t>•</w:t>
      </w:r>
      <w:r w:rsidRPr="00CE0795">
        <w:rPr>
          <w:rFonts w:ascii="方正仿宋_GBK" w:eastAsia="方正仿宋_GBK" w:hAnsi="方正仿宋_GBK" w:cs="方正仿宋_GBK" w:hint="eastAsia"/>
          <w:color w:val="000000"/>
          <w:sz w:val="24"/>
          <w:szCs w:val="24"/>
        </w:rPr>
        <w:t>政府采购分中心，原重庆市政府采购交易中心）的投标人，应按</w:t>
      </w:r>
      <w:r w:rsidRPr="00CE0795">
        <w:rPr>
          <w:rFonts w:ascii="方正仿宋_GBK" w:eastAsia="方正仿宋_GBK" w:hAnsi="宋体" w:hint="eastAsia"/>
          <w:color w:val="000000"/>
          <w:sz w:val="24"/>
          <w:szCs w:val="24"/>
        </w:rPr>
        <w:t>重庆市公共资源交易中心机电设备招投标</w:t>
      </w:r>
      <w:r w:rsidRPr="00CE0795">
        <w:rPr>
          <w:rFonts w:ascii="宋体" w:hAnsi="宋体" w:cs="宋体" w:hint="eastAsia"/>
          <w:color w:val="000000"/>
          <w:sz w:val="24"/>
          <w:szCs w:val="24"/>
        </w:rPr>
        <w:t>•</w:t>
      </w:r>
      <w:r w:rsidRPr="00CE0795">
        <w:rPr>
          <w:rFonts w:ascii="方正仿宋_GBK" w:eastAsia="方正仿宋_GBK" w:hAnsi="方正仿宋_GBK" w:cs="方正仿宋_GBK" w:hint="eastAsia"/>
          <w:color w:val="000000"/>
          <w:sz w:val="24"/>
          <w:szCs w:val="24"/>
        </w:rPr>
        <w:t>政府采购分中心规定办理投标人银行基本账户登记。“投标单位银行基本账户登记表”</w:t>
      </w:r>
      <w:r w:rsidRPr="00CE0795">
        <w:rPr>
          <w:rFonts w:ascii="方正仿宋_GBK" w:eastAsia="方正仿宋_GBK" w:hAnsi="宋体" w:hint="eastAsia"/>
          <w:color w:val="000000"/>
          <w:sz w:val="24"/>
          <w:szCs w:val="24"/>
        </w:rPr>
        <w:t>请登录重庆市公共资源交易网（网址http:// www.cqggzy.com）进行下载，咨询电话：023-67703091（在原重庆市政府采购交易中心登记过的，可不再进行登记）。</w:t>
      </w:r>
    </w:p>
    <w:p w:rsidR="004B7FE0" w:rsidRPr="00CE0795" w:rsidRDefault="004B7FE0" w:rsidP="004B7FE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3</w:t>
      </w:r>
      <w:r w:rsidR="0079150F" w:rsidRPr="00CE0795">
        <w:rPr>
          <w:rFonts w:ascii="方正仿宋_GBK" w:eastAsia="方正仿宋_GBK" w:hAnsi="宋体" w:hint="eastAsia"/>
          <w:sz w:val="24"/>
          <w:szCs w:val="24"/>
        </w:rPr>
        <w:t>.</w:t>
      </w:r>
      <w:r w:rsidRPr="00CE0795">
        <w:rPr>
          <w:rFonts w:ascii="方正仿宋_GBK" w:eastAsia="方正仿宋_GBK" w:hAnsi="宋体" w:hint="eastAsia"/>
          <w:sz w:val="24"/>
          <w:szCs w:val="24"/>
        </w:rPr>
        <w:t>由于第一次缴纳保证金而未能及时在</w:t>
      </w:r>
      <w:r w:rsidR="00E209E7" w:rsidRPr="00CE0795">
        <w:rPr>
          <w:rFonts w:ascii="方正仿宋_GBK" w:eastAsia="方正仿宋_GBK" w:hAnsi="宋体" w:hint="eastAsia"/>
          <w:sz w:val="24"/>
          <w:szCs w:val="24"/>
        </w:rPr>
        <w:t>分</w:t>
      </w:r>
      <w:r w:rsidRPr="00CE0795">
        <w:rPr>
          <w:rFonts w:ascii="方正仿宋_GBK" w:eastAsia="方正仿宋_GBK" w:hAnsi="宋体" w:hint="eastAsia"/>
          <w:sz w:val="24"/>
          <w:szCs w:val="24"/>
        </w:rPr>
        <w:t>中心登记基本账户的投标人，可持本投标人基本账户开户许可证原件到</w:t>
      </w:r>
      <w:r w:rsidR="005C00AC" w:rsidRPr="00CE0795">
        <w:rPr>
          <w:rFonts w:ascii="方正仿宋_GBK" w:eastAsia="方正仿宋_GBK" w:hAnsi="宋体" w:hint="eastAsia"/>
          <w:sz w:val="24"/>
          <w:szCs w:val="24"/>
        </w:rPr>
        <w:t>重庆市公共资源交易中心机电设备招投标</w:t>
      </w:r>
      <w:r w:rsidR="005C00AC" w:rsidRPr="00CE0795">
        <w:rPr>
          <w:rFonts w:ascii="宋体" w:hAnsi="宋体" w:cs="宋体" w:hint="eastAsia"/>
          <w:sz w:val="24"/>
          <w:szCs w:val="24"/>
        </w:rPr>
        <w:t>•</w:t>
      </w:r>
      <w:r w:rsidR="005C00AC" w:rsidRPr="00CE0795">
        <w:rPr>
          <w:rFonts w:ascii="方正仿宋_GBK" w:eastAsia="方正仿宋_GBK" w:hAnsi="方正仿宋_GBK" w:cs="方正仿宋_GBK" w:hint="eastAsia"/>
          <w:sz w:val="24"/>
          <w:szCs w:val="24"/>
        </w:rPr>
        <w:t>政府采购分中心</w:t>
      </w:r>
      <w:r w:rsidRPr="00CE0795">
        <w:rPr>
          <w:rFonts w:ascii="方正仿宋_GBK" w:eastAsia="方正仿宋_GBK" w:hAnsi="宋体" w:hint="eastAsia"/>
          <w:sz w:val="24"/>
          <w:szCs w:val="24"/>
        </w:rPr>
        <w:t>备查。</w:t>
      </w:r>
    </w:p>
    <w:p w:rsidR="004B7FE0" w:rsidRPr="00CE0795" w:rsidRDefault="004B7FE0" w:rsidP="004B7FE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4</w:t>
      </w:r>
      <w:r w:rsidR="0079150F" w:rsidRPr="00CE0795">
        <w:rPr>
          <w:rFonts w:ascii="方正仿宋_GBK" w:eastAsia="方正仿宋_GBK" w:hAnsi="宋体" w:hint="eastAsia"/>
          <w:sz w:val="24"/>
          <w:szCs w:val="24"/>
        </w:rPr>
        <w:t>.</w:t>
      </w:r>
      <w:r w:rsidRPr="00CE0795">
        <w:rPr>
          <w:rFonts w:ascii="方正仿宋_GBK" w:eastAsia="方正仿宋_GBK" w:hAnsi="宋体" w:hint="eastAsia"/>
          <w:sz w:val="24"/>
          <w:szCs w:val="24"/>
        </w:rPr>
        <w:t>各投标人在递交投标保证金时，到款账户为上述指定的投标保证金专用账户，来款账户必须为本公司基本账户。</w:t>
      </w:r>
    </w:p>
    <w:p w:rsidR="004B7FE0" w:rsidRPr="00CE0795" w:rsidRDefault="004B7FE0" w:rsidP="004B7FE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（二）保证金退还方式</w:t>
      </w:r>
    </w:p>
    <w:p w:rsidR="00B01DC4" w:rsidRPr="00CE0795" w:rsidRDefault="00B01DC4" w:rsidP="00B01DC4">
      <w:pPr>
        <w:snapToGrid w:val="0"/>
        <w:spacing w:line="400" w:lineRule="exact"/>
        <w:ind w:firstLineChars="200" w:firstLine="480"/>
        <w:rPr>
          <w:rFonts w:ascii="方正仿宋_GBK" w:eastAsia="方正仿宋_GBK" w:hAnsi="宋体"/>
          <w:color w:val="000000"/>
          <w:sz w:val="24"/>
          <w:szCs w:val="24"/>
        </w:rPr>
      </w:pPr>
      <w:r w:rsidRPr="00CE0795">
        <w:rPr>
          <w:rFonts w:ascii="方正仿宋_GBK" w:eastAsia="方正仿宋_GBK" w:hAnsi="宋体" w:hint="eastAsia"/>
          <w:color w:val="000000"/>
          <w:sz w:val="24"/>
          <w:szCs w:val="24"/>
        </w:rPr>
        <w:t>1.未中标投标人的保证金，在中标通知书发放后，重庆市公共资源交易中心机电设备招投标</w:t>
      </w:r>
      <w:r w:rsidRPr="00CE0795">
        <w:rPr>
          <w:rFonts w:ascii="宋体" w:hAnsi="宋体" w:cs="宋体" w:hint="eastAsia"/>
          <w:color w:val="000000"/>
          <w:sz w:val="24"/>
          <w:szCs w:val="24"/>
        </w:rPr>
        <w:t>•</w:t>
      </w:r>
      <w:r w:rsidRPr="00CE0795">
        <w:rPr>
          <w:rFonts w:ascii="方正仿宋_GBK" w:eastAsia="方正仿宋_GBK" w:hAnsi="方正仿宋_GBK" w:cs="方正仿宋_GBK" w:hint="eastAsia"/>
          <w:color w:val="000000"/>
          <w:sz w:val="24"/>
          <w:szCs w:val="24"/>
        </w:rPr>
        <w:t>政府采购分中心</w:t>
      </w:r>
      <w:r w:rsidRPr="00CE0795">
        <w:rPr>
          <w:rFonts w:ascii="方正仿宋_GBK" w:eastAsia="方正仿宋_GBK" w:hAnsi="宋体" w:hint="eastAsia"/>
          <w:color w:val="000000"/>
          <w:sz w:val="24"/>
          <w:szCs w:val="24"/>
        </w:rPr>
        <w:t>在五个工作日内按来款渠道直接退还。</w:t>
      </w:r>
    </w:p>
    <w:p w:rsidR="004B7FE0" w:rsidRPr="00CE0795" w:rsidRDefault="00B01DC4" w:rsidP="00B01DC4">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color w:val="000000"/>
          <w:sz w:val="24"/>
          <w:szCs w:val="24"/>
        </w:rPr>
        <w:t>2.中标人的投标保证金，在中标人与采购人签订合同后，重庆市公共资源交易中心机电设备招投标</w:t>
      </w:r>
      <w:r w:rsidRPr="00CE0795">
        <w:rPr>
          <w:rFonts w:ascii="宋体" w:hAnsi="宋体" w:cs="宋体" w:hint="eastAsia"/>
          <w:color w:val="000000"/>
          <w:sz w:val="24"/>
          <w:szCs w:val="24"/>
        </w:rPr>
        <w:t>•</w:t>
      </w:r>
      <w:r w:rsidRPr="00CE0795">
        <w:rPr>
          <w:rFonts w:ascii="方正仿宋_GBK" w:eastAsia="方正仿宋_GBK" w:hAnsi="方正仿宋_GBK" w:cs="方正仿宋_GBK" w:hint="eastAsia"/>
          <w:color w:val="000000"/>
          <w:sz w:val="24"/>
          <w:szCs w:val="24"/>
        </w:rPr>
        <w:t>政府采购分中心</w:t>
      </w:r>
      <w:r w:rsidRPr="00CE0795">
        <w:rPr>
          <w:rFonts w:ascii="方正仿宋_GBK" w:eastAsia="方正仿宋_GBK" w:hAnsi="宋体" w:hint="eastAsia"/>
          <w:color w:val="000000"/>
          <w:sz w:val="24"/>
          <w:szCs w:val="24"/>
        </w:rPr>
        <w:t>在五个工作日内按资金来款渠道直接退还。</w:t>
      </w:r>
    </w:p>
    <w:p w:rsidR="004B7FE0" w:rsidRPr="00CE0795" w:rsidRDefault="005C00AC" w:rsidP="005C00AC">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重庆市公共资源交易中心机电设备招投标</w:t>
      </w:r>
      <w:r w:rsidRPr="00CE0795">
        <w:rPr>
          <w:rFonts w:ascii="宋体" w:hAnsi="宋体" w:cs="宋体" w:hint="eastAsia"/>
          <w:sz w:val="24"/>
          <w:szCs w:val="24"/>
        </w:rPr>
        <w:t>•</w:t>
      </w:r>
      <w:r w:rsidRPr="00CE0795">
        <w:rPr>
          <w:rFonts w:ascii="方正仿宋_GBK" w:eastAsia="方正仿宋_GBK" w:hAnsi="方正仿宋_GBK" w:cs="方正仿宋_GBK" w:hint="eastAsia"/>
          <w:sz w:val="24"/>
          <w:szCs w:val="24"/>
        </w:rPr>
        <w:t>政府采购分中心</w:t>
      </w:r>
      <w:r w:rsidR="004B7FE0" w:rsidRPr="00CE0795">
        <w:rPr>
          <w:rFonts w:ascii="方正仿宋_GBK" w:eastAsia="方正仿宋_GBK" w:hAnsi="宋体" w:hint="eastAsia"/>
          <w:sz w:val="24"/>
          <w:szCs w:val="24"/>
        </w:rPr>
        <w:t>咨询电话：023</w:t>
      </w:r>
      <w:r w:rsidR="00D52469" w:rsidRPr="00CE0795">
        <w:rPr>
          <w:rFonts w:ascii="方正仿宋_GBK" w:eastAsia="方正仿宋_GBK" w:hAnsi="宋体" w:hint="eastAsia"/>
          <w:sz w:val="24"/>
          <w:szCs w:val="24"/>
        </w:rPr>
        <w:t>-</w:t>
      </w:r>
      <w:r w:rsidR="004B7FE0" w:rsidRPr="00CE0795">
        <w:rPr>
          <w:rFonts w:ascii="方正仿宋_GBK" w:eastAsia="方正仿宋_GBK" w:hAnsi="宋体" w:hint="eastAsia"/>
          <w:sz w:val="24"/>
          <w:szCs w:val="24"/>
        </w:rPr>
        <w:t>67769201</w:t>
      </w:r>
    </w:p>
    <w:p w:rsidR="004558F5" w:rsidRPr="00CE0795" w:rsidRDefault="00321104" w:rsidP="00B62789">
      <w:pPr>
        <w:pStyle w:val="23"/>
        <w:spacing w:line="500" w:lineRule="exact"/>
        <w:ind w:firstLineChars="200" w:firstLine="482"/>
        <w:rPr>
          <w:rFonts w:ascii="方正仿宋_GBK" w:eastAsia="方正仿宋_GBK"/>
          <w:b/>
          <w:sz w:val="24"/>
        </w:rPr>
      </w:pPr>
      <w:bookmarkStart w:id="11" w:name="_Toc499816904"/>
      <w:r w:rsidRPr="00CE0795">
        <w:rPr>
          <w:rFonts w:ascii="方正仿宋_GBK" w:eastAsia="方正仿宋_GBK" w:hint="eastAsia"/>
          <w:b/>
          <w:sz w:val="24"/>
        </w:rPr>
        <w:t>六、</w:t>
      </w:r>
      <w:r w:rsidR="000E6331" w:rsidRPr="00CE0795">
        <w:rPr>
          <w:rFonts w:ascii="方正仿宋_GBK" w:eastAsia="方正仿宋_GBK" w:hint="eastAsia"/>
          <w:b/>
          <w:sz w:val="24"/>
        </w:rPr>
        <w:t>采购项目需落实的政府采购政策</w:t>
      </w:r>
      <w:bookmarkEnd w:id="11"/>
    </w:p>
    <w:p w:rsidR="00321104" w:rsidRPr="00CE0795" w:rsidRDefault="003055FB" w:rsidP="005C00AC">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（一）按照&lt;财政部 国家发展改革委关于印发《节能产品政府采购实施意见》的通知&gt;（财库【2004】185号）、&lt;财政部 国家环保总局联合印发《关于环境标志产品政府采购实施的意见》&gt;（财库【2006】90号）的规定，落实</w:t>
      </w:r>
      <w:r w:rsidR="00321104" w:rsidRPr="00CE0795">
        <w:rPr>
          <w:rFonts w:ascii="方正仿宋_GBK" w:eastAsia="方正仿宋_GBK" w:hAnsi="宋体" w:hint="eastAsia"/>
          <w:sz w:val="24"/>
          <w:szCs w:val="24"/>
        </w:rPr>
        <w:t>国家节能环保政策</w:t>
      </w:r>
      <w:r w:rsidRPr="00CE0795">
        <w:rPr>
          <w:rFonts w:ascii="方正仿宋_GBK" w:eastAsia="方正仿宋_GBK" w:hAnsi="宋体" w:hint="eastAsia"/>
          <w:sz w:val="24"/>
          <w:szCs w:val="24"/>
        </w:rPr>
        <w:t>。</w:t>
      </w:r>
    </w:p>
    <w:p w:rsidR="00321104" w:rsidRPr="00CE0795" w:rsidRDefault="003055FB" w:rsidP="005C00AC">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（二）</w:t>
      </w:r>
      <w:r w:rsidR="00321104" w:rsidRPr="00CE0795">
        <w:rPr>
          <w:rFonts w:ascii="方正仿宋_GBK" w:eastAsia="方正仿宋_GBK" w:hAnsi="宋体" w:hint="eastAsia"/>
          <w:sz w:val="24"/>
          <w:szCs w:val="24"/>
        </w:rPr>
        <w:t>按照</w:t>
      </w:r>
      <w:r w:rsidRPr="00CE0795">
        <w:rPr>
          <w:rFonts w:ascii="方正仿宋_GBK" w:eastAsia="方正仿宋_GBK" w:hAnsi="宋体" w:hint="eastAsia"/>
          <w:sz w:val="24"/>
          <w:szCs w:val="24"/>
        </w:rPr>
        <w:t>&lt;财政部 工业和信息化部关于印发《政府采购促进中小企业发展暂行办法》的通知&gt;（财库〔2011〕181号）的规定，落实促进中小企业发展政策。</w:t>
      </w:r>
    </w:p>
    <w:p w:rsidR="003055FB" w:rsidRPr="00CE0795" w:rsidRDefault="003055FB" w:rsidP="005C00AC">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（三）按照&lt;财政部、司法部关于政府采购支持监狱企业发展有关问题的通知&gt;（财库〔2014〕68号）的规定，落实支持监狱企业发展政策。</w:t>
      </w:r>
    </w:p>
    <w:p w:rsidR="00DB120C" w:rsidRPr="00CE0795" w:rsidRDefault="00DB5171" w:rsidP="005C00AC">
      <w:pPr>
        <w:snapToGrid w:val="0"/>
        <w:spacing w:line="440" w:lineRule="exact"/>
        <w:ind w:firstLineChars="200" w:firstLine="480"/>
        <w:rPr>
          <w:rFonts w:ascii="方正仿宋_GBK" w:eastAsia="方正仿宋_GBK" w:hAnsi="宋体"/>
          <w:color w:val="FF0000"/>
          <w:sz w:val="24"/>
          <w:szCs w:val="24"/>
        </w:rPr>
      </w:pPr>
      <w:r w:rsidRPr="00CE0795">
        <w:rPr>
          <w:rFonts w:ascii="方正仿宋_GBK" w:eastAsia="方正仿宋_GBK" w:hAnsi="宋体" w:hint="eastAsia"/>
          <w:sz w:val="24"/>
          <w:szCs w:val="24"/>
        </w:rPr>
        <w:t xml:space="preserve">（四）按照《三部门联合发布关于促进残疾人就业政府采购政策的通知》（财库〔2017〕 </w:t>
      </w:r>
      <w:r w:rsidRPr="00CE0795">
        <w:rPr>
          <w:rFonts w:ascii="方正仿宋_GBK" w:eastAsia="方正仿宋_GBK" w:hAnsi="宋体" w:hint="eastAsia"/>
          <w:sz w:val="24"/>
          <w:szCs w:val="24"/>
        </w:rPr>
        <w:lastRenderedPageBreak/>
        <w:t>141号）的规定，落实支持残疾人福利性单位发展政策。</w:t>
      </w:r>
    </w:p>
    <w:p w:rsidR="001D3B7E" w:rsidRPr="00CE0795" w:rsidRDefault="003055FB" w:rsidP="00B62789">
      <w:pPr>
        <w:pStyle w:val="23"/>
        <w:spacing w:line="500" w:lineRule="exact"/>
        <w:ind w:firstLineChars="200" w:firstLine="482"/>
        <w:rPr>
          <w:rFonts w:ascii="方正仿宋_GBK" w:eastAsia="方正仿宋_GBK"/>
          <w:b/>
          <w:sz w:val="24"/>
        </w:rPr>
      </w:pPr>
      <w:bookmarkStart w:id="12" w:name="_Toc499816905"/>
      <w:r w:rsidRPr="00CE0795">
        <w:rPr>
          <w:rFonts w:ascii="方正仿宋_GBK" w:eastAsia="方正仿宋_GBK" w:hint="eastAsia"/>
          <w:b/>
          <w:sz w:val="24"/>
        </w:rPr>
        <w:t>七</w:t>
      </w:r>
      <w:r w:rsidR="001D3B7E" w:rsidRPr="00CE0795">
        <w:rPr>
          <w:rFonts w:ascii="方正仿宋_GBK" w:eastAsia="方正仿宋_GBK" w:hint="eastAsia"/>
          <w:b/>
          <w:sz w:val="24"/>
        </w:rPr>
        <w:t>、投标有关规定</w:t>
      </w:r>
      <w:bookmarkEnd w:id="12"/>
    </w:p>
    <w:p w:rsidR="004B7FE0" w:rsidRPr="00CE0795" w:rsidRDefault="00AA29D5" w:rsidP="004B7FE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（一）</w:t>
      </w:r>
      <w:r w:rsidR="004B7FE0" w:rsidRPr="00CE0795">
        <w:rPr>
          <w:rFonts w:ascii="方正仿宋_GBK" w:eastAsia="方正仿宋_GBK" w:hAnsi="宋体" w:hint="eastAsia"/>
          <w:sz w:val="24"/>
          <w:szCs w:val="24"/>
        </w:rPr>
        <w:t>单位负责人为同一人或者存在直接控股、管理关系的不同</w:t>
      </w:r>
      <w:r w:rsidR="0012297F" w:rsidRPr="00CE0795">
        <w:rPr>
          <w:rFonts w:ascii="方正仿宋_GBK" w:eastAsia="方正仿宋_GBK" w:hAnsi="宋体" w:hint="eastAsia"/>
          <w:sz w:val="24"/>
          <w:szCs w:val="24"/>
        </w:rPr>
        <w:t>投标人</w:t>
      </w:r>
      <w:r w:rsidR="004B7FE0" w:rsidRPr="00CE0795">
        <w:rPr>
          <w:rFonts w:ascii="方正仿宋_GBK" w:eastAsia="方正仿宋_GBK" w:hAnsi="宋体" w:hint="eastAsia"/>
          <w:sz w:val="24"/>
          <w:szCs w:val="24"/>
        </w:rPr>
        <w:t>，不得参加同一合同项</w:t>
      </w:r>
      <w:r w:rsidR="00B40E48" w:rsidRPr="00CE0795">
        <w:rPr>
          <w:rFonts w:ascii="方正仿宋_GBK" w:eastAsia="方正仿宋_GBK" w:hAnsi="宋体" w:hint="eastAsia"/>
          <w:sz w:val="24"/>
          <w:szCs w:val="24"/>
        </w:rPr>
        <w:t>（分包）</w:t>
      </w:r>
      <w:r w:rsidR="004B7FE0" w:rsidRPr="00CE0795">
        <w:rPr>
          <w:rFonts w:ascii="方正仿宋_GBK" w:eastAsia="方正仿宋_GBK" w:hAnsi="宋体" w:hint="eastAsia"/>
          <w:sz w:val="24"/>
          <w:szCs w:val="24"/>
        </w:rPr>
        <w:t>下的政府采购活动。</w:t>
      </w:r>
    </w:p>
    <w:p w:rsidR="004B7FE0" w:rsidRPr="00CE0795" w:rsidRDefault="00AA29D5" w:rsidP="004B7FE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（二）</w:t>
      </w:r>
      <w:r w:rsidR="004B7FE0" w:rsidRPr="00CE0795">
        <w:rPr>
          <w:rFonts w:ascii="方正仿宋_GBK" w:eastAsia="方正仿宋_GBK" w:hAnsi="宋体" w:hint="eastAsia"/>
          <w:sz w:val="24"/>
          <w:szCs w:val="24"/>
        </w:rPr>
        <w:t>为采购项目提供整体设计、规范编制或者项目管理、监理、检测等服务的</w:t>
      </w:r>
      <w:r w:rsidR="0012297F" w:rsidRPr="00CE0795">
        <w:rPr>
          <w:rFonts w:ascii="方正仿宋_GBK" w:eastAsia="方正仿宋_GBK" w:hAnsi="宋体" w:hint="eastAsia"/>
          <w:sz w:val="24"/>
          <w:szCs w:val="24"/>
        </w:rPr>
        <w:t>投标人</w:t>
      </w:r>
      <w:r w:rsidR="004B7FE0" w:rsidRPr="00CE0795">
        <w:rPr>
          <w:rFonts w:ascii="方正仿宋_GBK" w:eastAsia="方正仿宋_GBK" w:hAnsi="宋体" w:hint="eastAsia"/>
          <w:sz w:val="24"/>
          <w:szCs w:val="24"/>
        </w:rPr>
        <w:t>，不得再参加该采购项目的其他采购活动。</w:t>
      </w:r>
    </w:p>
    <w:p w:rsidR="001B539D" w:rsidRPr="00CE0795" w:rsidRDefault="00AA29D5" w:rsidP="001B539D">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（三）</w:t>
      </w:r>
      <w:r w:rsidR="00CB2295" w:rsidRPr="00CE0795">
        <w:rPr>
          <w:rFonts w:ascii="方正仿宋_GBK" w:eastAsia="方正仿宋_GBK" w:hAnsi="仿宋" w:hint="eastAsia"/>
          <w:sz w:val="24"/>
          <w:szCs w:val="24"/>
        </w:rPr>
        <w:t>本项目若有补遗文件一律在重庆市政府采购网（http://www.cqgp.gov.cn）上发布，请各投标人注意下载或到采购代理机构领取；无论投标人下载或领取与否，均视同投标人已知晓本项目补遗文件的内容。</w:t>
      </w:r>
    </w:p>
    <w:p w:rsidR="004B7FE0" w:rsidRPr="00CE0795" w:rsidRDefault="00AA29D5" w:rsidP="004B7FE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（四）</w:t>
      </w:r>
      <w:r w:rsidR="001B539D" w:rsidRPr="00CE0795">
        <w:rPr>
          <w:rFonts w:ascii="方正仿宋_GBK" w:eastAsia="方正仿宋_GBK" w:hAnsi="宋体" w:hint="eastAsia"/>
          <w:sz w:val="24"/>
          <w:szCs w:val="24"/>
        </w:rPr>
        <w:t>超过投标截止时间递交的投标文件，恕不接收。</w:t>
      </w:r>
    </w:p>
    <w:p w:rsidR="004B7FE0" w:rsidRPr="00CE0795" w:rsidRDefault="00AA29D5" w:rsidP="004B7FE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（五）</w:t>
      </w:r>
      <w:r w:rsidR="001B539D" w:rsidRPr="00CE0795">
        <w:rPr>
          <w:rFonts w:ascii="方正仿宋_GBK" w:eastAsia="方正仿宋_GBK" w:hAnsi="宋体" w:hint="eastAsia"/>
          <w:sz w:val="24"/>
          <w:szCs w:val="24"/>
        </w:rPr>
        <w:t>投标费用：</w:t>
      </w:r>
      <w:r w:rsidR="001B539D" w:rsidRPr="00CE0795">
        <w:rPr>
          <w:rFonts w:ascii="方正仿宋_GBK" w:eastAsia="方正仿宋_GBK" w:hint="eastAsia"/>
          <w:sz w:val="24"/>
          <w:szCs w:val="24"/>
        </w:rPr>
        <w:t>无论投标结果如何，投标人参与本项目投标的所有费用均应由投标人自行承担。</w:t>
      </w:r>
    </w:p>
    <w:p w:rsidR="004B7FE0" w:rsidRPr="00CE0795" w:rsidRDefault="00AA29D5" w:rsidP="004B7FE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（六</w:t>
      </w:r>
      <w:r w:rsidRPr="006F217A">
        <w:rPr>
          <w:rFonts w:ascii="方正仿宋_GBK" w:eastAsia="方正仿宋_GBK" w:hint="eastAsia"/>
          <w:sz w:val="24"/>
          <w:szCs w:val="24"/>
        </w:rPr>
        <w:t>）</w:t>
      </w:r>
      <w:r w:rsidR="00DB5171" w:rsidRPr="006F217A">
        <w:rPr>
          <w:rFonts w:ascii="方正仿宋_GBK" w:eastAsia="方正仿宋_GBK" w:hint="eastAsia"/>
          <w:sz w:val="24"/>
          <w:szCs w:val="24"/>
        </w:rPr>
        <w:t>本项目不接受联合体参与投标</w:t>
      </w:r>
      <w:r w:rsidR="001B539D" w:rsidRPr="00CE0795">
        <w:rPr>
          <w:rFonts w:ascii="方正仿宋_GBK" w:eastAsia="方正仿宋_GBK" w:hint="eastAsia"/>
          <w:sz w:val="24"/>
          <w:szCs w:val="24"/>
        </w:rPr>
        <w:t>。</w:t>
      </w:r>
    </w:p>
    <w:p w:rsidR="004B7FE0" w:rsidRPr="00CE0795" w:rsidRDefault="00AA29D5" w:rsidP="004B7FE0">
      <w:pPr>
        <w:snapToGrid w:val="0"/>
        <w:spacing w:line="400" w:lineRule="exact"/>
        <w:ind w:firstLineChars="200" w:firstLine="480"/>
        <w:rPr>
          <w:rFonts w:ascii="方正仿宋_GBK" w:eastAsia="方正仿宋_GBK"/>
          <w:sz w:val="24"/>
          <w:szCs w:val="24"/>
        </w:rPr>
      </w:pPr>
      <w:r w:rsidRPr="00CE0795">
        <w:rPr>
          <w:rFonts w:ascii="方正仿宋_GBK" w:eastAsia="方正仿宋_GBK" w:hAnsi="宋体" w:hint="eastAsia"/>
          <w:sz w:val="24"/>
          <w:szCs w:val="24"/>
        </w:rPr>
        <w:t>（七）</w:t>
      </w:r>
      <w:bookmarkStart w:id="13" w:name="OLE_LINK1"/>
      <w:bookmarkStart w:id="14" w:name="OLE_LINK2"/>
      <w:r w:rsidR="001B539D" w:rsidRPr="00CE0795">
        <w:rPr>
          <w:rFonts w:ascii="方正仿宋_GBK" w:eastAsia="方正仿宋_GBK" w:hint="eastAsia"/>
          <w:sz w:val="24"/>
          <w:szCs w:val="24"/>
        </w:rPr>
        <w:t>按照</w:t>
      </w:r>
      <w:r w:rsidR="001B539D" w:rsidRPr="00CE0795">
        <w:rPr>
          <w:rFonts w:ascii="方正仿宋_GBK" w:eastAsia="方正仿宋_GBK" w:hAnsi="宋体" w:hint="eastAsia"/>
          <w:sz w:val="24"/>
          <w:szCs w:val="24"/>
        </w:rPr>
        <w:t>《</w:t>
      </w:r>
      <w:r w:rsidR="001B539D" w:rsidRPr="00CE0795">
        <w:rPr>
          <w:rFonts w:ascii="方正仿宋_GBK" w:eastAsia="方正仿宋_GBK" w:hint="eastAsia"/>
          <w:sz w:val="24"/>
          <w:szCs w:val="24"/>
        </w:rPr>
        <w:t>财政部关于在政府采购活动中查询及使用信用记录有关问题的通知</w:t>
      </w:r>
      <w:r w:rsidR="001B539D" w:rsidRPr="00CE0795">
        <w:rPr>
          <w:rFonts w:ascii="方正仿宋_GBK" w:eastAsia="方正仿宋_GBK" w:hAnsi="宋体" w:hint="eastAsia"/>
          <w:sz w:val="24"/>
          <w:szCs w:val="24"/>
        </w:rPr>
        <w:t>》</w:t>
      </w:r>
      <w:r w:rsidR="001B539D" w:rsidRPr="00CE0795">
        <w:rPr>
          <w:rFonts w:ascii="方正仿宋_GBK" w:eastAsia="方正仿宋_GBK" w:hint="eastAsia"/>
          <w:sz w:val="24"/>
          <w:szCs w:val="24"/>
        </w:rPr>
        <w:t>财库〔2016〕125号，</w:t>
      </w:r>
      <w:r w:rsidR="000F2213" w:rsidRPr="00CE0795">
        <w:rPr>
          <w:rFonts w:ascii="方正仿宋_GBK" w:eastAsia="方正仿宋_GBK" w:hint="eastAsia"/>
          <w:sz w:val="24"/>
          <w:szCs w:val="24"/>
        </w:rPr>
        <w:t>投标人</w:t>
      </w:r>
      <w:r w:rsidR="001B539D" w:rsidRPr="00CE0795">
        <w:rPr>
          <w:rFonts w:ascii="方正仿宋_GBK" w:eastAsia="方正仿宋_GBK" w:hint="eastAsia"/>
          <w:sz w:val="24"/>
          <w:szCs w:val="24"/>
        </w:rPr>
        <w:t>列入失信被执行人、重大税收违法案件当事人名单、政府采购严重违法失信行为记录名单及其他不符合《中华人民共和国政府采购法》第二十二条规定条件的</w:t>
      </w:r>
      <w:bookmarkEnd w:id="13"/>
      <w:bookmarkEnd w:id="14"/>
      <w:r w:rsidR="001B539D" w:rsidRPr="00CE0795">
        <w:rPr>
          <w:rFonts w:ascii="方正仿宋_GBK" w:eastAsia="方正仿宋_GBK" w:hint="eastAsia"/>
          <w:sz w:val="24"/>
          <w:szCs w:val="24"/>
        </w:rPr>
        <w:t>投标人，将拒绝其参与政府采购活动。</w:t>
      </w:r>
    </w:p>
    <w:p w:rsidR="001D3B7E" w:rsidRPr="00CE0795" w:rsidRDefault="003055FB" w:rsidP="00B62789">
      <w:pPr>
        <w:pStyle w:val="23"/>
        <w:spacing w:line="500" w:lineRule="exact"/>
        <w:ind w:firstLineChars="200" w:firstLine="482"/>
        <w:rPr>
          <w:rFonts w:ascii="方正仿宋_GBK" w:eastAsia="方正仿宋_GBK"/>
          <w:b/>
          <w:sz w:val="24"/>
        </w:rPr>
      </w:pPr>
      <w:bookmarkStart w:id="15" w:name="_Toc499816906"/>
      <w:r w:rsidRPr="00CE0795">
        <w:rPr>
          <w:rFonts w:ascii="方正仿宋_GBK" w:eastAsia="方正仿宋_GBK" w:hint="eastAsia"/>
          <w:b/>
          <w:sz w:val="24"/>
        </w:rPr>
        <w:t>八</w:t>
      </w:r>
      <w:r w:rsidR="001D3B7E" w:rsidRPr="00CE0795">
        <w:rPr>
          <w:rFonts w:ascii="方正仿宋_GBK" w:eastAsia="方正仿宋_GBK" w:hint="eastAsia"/>
          <w:b/>
          <w:sz w:val="24"/>
        </w:rPr>
        <w:t>、联系方式</w:t>
      </w:r>
      <w:bookmarkEnd w:id="15"/>
    </w:p>
    <w:p w:rsidR="00FC4F3C" w:rsidRDefault="00AB2CBD" w:rsidP="00FC4F3C">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（一）</w:t>
      </w:r>
      <w:r w:rsidR="00FC4F3C">
        <w:rPr>
          <w:rFonts w:ascii="方正仿宋_GBK" w:eastAsia="方正仿宋_GBK" w:hAnsi="宋体" w:hint="eastAsia"/>
          <w:sz w:val="24"/>
          <w:szCs w:val="24"/>
        </w:rPr>
        <w:t>采购人：</w:t>
      </w:r>
      <w:r w:rsidR="00FC4F3C" w:rsidRPr="004E349D">
        <w:rPr>
          <w:rFonts w:ascii="方正仿宋_GBK" w:eastAsia="方正仿宋_GBK" w:hAnsi="宋体" w:hint="eastAsia"/>
          <w:sz w:val="24"/>
          <w:szCs w:val="24"/>
        </w:rPr>
        <w:t>重庆市人口和计划生育科学技术研究院</w:t>
      </w:r>
    </w:p>
    <w:p w:rsidR="00FC4F3C" w:rsidRDefault="00FC4F3C" w:rsidP="00FC4F3C">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联系人： 陈燕</w:t>
      </w:r>
    </w:p>
    <w:p w:rsidR="00FC4F3C" w:rsidRDefault="00FC4F3C" w:rsidP="00FC4F3C">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电  话：023-86715010</w:t>
      </w:r>
    </w:p>
    <w:p w:rsidR="00FC4F3C" w:rsidRDefault="00FC4F3C" w:rsidP="00FC4F3C">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传  真：023-86715005</w:t>
      </w:r>
    </w:p>
    <w:p w:rsidR="00FC4F3C" w:rsidRDefault="00FC4F3C" w:rsidP="00FC4F3C">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地  址： 重庆市江北区红黄路18 号</w:t>
      </w:r>
    </w:p>
    <w:p w:rsidR="00AB2CBD" w:rsidRPr="00CE0795" w:rsidRDefault="00AB2CBD" w:rsidP="00FC4F3C">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（二）采购代理机构：重庆市政府采购中心</w:t>
      </w:r>
    </w:p>
    <w:p w:rsidR="00AB2CBD" w:rsidRPr="00CE0795" w:rsidRDefault="00AB2CBD" w:rsidP="00AB2CBD">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联系人：</w:t>
      </w:r>
      <w:r w:rsidR="00D730DB">
        <w:rPr>
          <w:rFonts w:ascii="方正仿宋_GBK" w:eastAsia="方正仿宋_GBK" w:hAnsi="宋体" w:hint="eastAsia"/>
          <w:sz w:val="24"/>
          <w:szCs w:val="24"/>
        </w:rPr>
        <w:t>周媛媛 袁新梁</w:t>
      </w:r>
      <w:r w:rsidRPr="00CE0795">
        <w:rPr>
          <w:rFonts w:ascii="方正仿宋_GBK" w:eastAsia="方正仿宋_GBK" w:hAnsi="宋体" w:hint="eastAsia"/>
          <w:sz w:val="24"/>
          <w:szCs w:val="24"/>
        </w:rPr>
        <w:t xml:space="preserve"> </w:t>
      </w:r>
    </w:p>
    <w:p w:rsidR="00AB2CBD" w:rsidRPr="00CE0795" w:rsidRDefault="00AB2CBD" w:rsidP="00AB2CBD">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邮  编：400023</w:t>
      </w:r>
    </w:p>
    <w:p w:rsidR="00AB2CBD" w:rsidRPr="00CE0795" w:rsidRDefault="00AB2CBD" w:rsidP="00AB2CBD">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电  话：023-</w:t>
      </w:r>
      <w:r w:rsidR="00D730DB">
        <w:rPr>
          <w:rFonts w:ascii="方正仿宋_GBK" w:eastAsia="方正仿宋_GBK" w:hAnsi="宋体" w:hint="eastAsia"/>
          <w:sz w:val="24"/>
          <w:szCs w:val="24"/>
        </w:rPr>
        <w:t>67703509  67707169</w:t>
      </w:r>
    </w:p>
    <w:p w:rsidR="00AB2CBD" w:rsidRPr="00CE0795" w:rsidRDefault="00AB2CBD" w:rsidP="00AB2CBD">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传  真：023-</w:t>
      </w:r>
      <w:r w:rsidR="00D730DB">
        <w:rPr>
          <w:rFonts w:ascii="方正仿宋_GBK" w:eastAsia="方正仿宋_GBK" w:hAnsi="宋体" w:hint="eastAsia"/>
          <w:sz w:val="24"/>
          <w:szCs w:val="24"/>
        </w:rPr>
        <w:t>67707519</w:t>
      </w:r>
    </w:p>
    <w:p w:rsidR="001D3B7E" w:rsidRPr="00CE0795" w:rsidRDefault="00AB2CBD" w:rsidP="00AB2CBD">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地  址：重庆市江北五里店五简路2号重庆咨询大厦B幢503室</w:t>
      </w:r>
    </w:p>
    <w:p w:rsidR="001D3B7E" w:rsidRPr="00CE0795" w:rsidRDefault="001D3B7E">
      <w:pPr>
        <w:pStyle w:val="1"/>
        <w:spacing w:beforeLines="0" w:afterLines="0" w:line="360" w:lineRule="auto"/>
        <w:rPr>
          <w:rFonts w:ascii="方正仿宋_GBK" w:eastAsia="方正仿宋_GBK"/>
          <w:b/>
        </w:rPr>
      </w:pPr>
      <w:r w:rsidRPr="00CE0795">
        <w:rPr>
          <w:rFonts w:ascii="方正仿宋_GBK" w:eastAsia="方正仿宋_GBK" w:hint="eastAsia"/>
        </w:rPr>
        <w:br w:type="page"/>
      </w:r>
      <w:bookmarkStart w:id="16" w:name="_Toc499816907"/>
      <w:r w:rsidRPr="00CE0795">
        <w:rPr>
          <w:rFonts w:ascii="方正仿宋_GBK" w:eastAsia="方正仿宋_GBK" w:hint="eastAsia"/>
          <w:b/>
        </w:rPr>
        <w:lastRenderedPageBreak/>
        <w:t>第二篇 项目技术规格、数量及质量要求</w:t>
      </w:r>
      <w:bookmarkEnd w:id="16"/>
    </w:p>
    <w:p w:rsidR="001D3B7E" w:rsidRPr="00CE0795" w:rsidRDefault="001D3B7E" w:rsidP="00B62789">
      <w:pPr>
        <w:pStyle w:val="23"/>
        <w:spacing w:line="500" w:lineRule="exact"/>
        <w:ind w:firstLineChars="200" w:firstLine="482"/>
        <w:rPr>
          <w:rFonts w:ascii="方正仿宋_GBK" w:eastAsia="方正仿宋_GBK"/>
          <w:b/>
          <w:sz w:val="24"/>
        </w:rPr>
      </w:pPr>
      <w:bookmarkStart w:id="17" w:name="_Toc499816908"/>
      <w:r w:rsidRPr="00CE0795">
        <w:rPr>
          <w:rFonts w:ascii="方正仿宋_GBK" w:eastAsia="方正仿宋_GBK" w:hint="eastAsia"/>
          <w:b/>
          <w:sz w:val="24"/>
        </w:rPr>
        <w:t>一、招标项目一览表</w:t>
      </w:r>
      <w:bookmarkEnd w:id="17"/>
    </w:p>
    <w:tbl>
      <w:tblPr>
        <w:tblW w:w="4876"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7"/>
        <w:gridCol w:w="3973"/>
        <w:gridCol w:w="1562"/>
        <w:gridCol w:w="2167"/>
      </w:tblGrid>
      <w:tr w:rsidR="00B40E48" w:rsidRPr="00AA728B" w:rsidTr="00D67995">
        <w:trPr>
          <w:trHeight w:val="435"/>
          <w:jc w:val="center"/>
        </w:trPr>
        <w:tc>
          <w:tcPr>
            <w:tcW w:w="898" w:type="pct"/>
            <w:vAlign w:val="center"/>
          </w:tcPr>
          <w:p w:rsidR="00B40E48" w:rsidRPr="00AA728B" w:rsidRDefault="00B40E48" w:rsidP="00AA728B">
            <w:pPr>
              <w:jc w:val="center"/>
              <w:rPr>
                <w:rFonts w:ascii="方正仿宋_GBK" w:eastAsia="方正仿宋_GBK" w:hAnsi="宋体"/>
                <w:b/>
                <w:sz w:val="21"/>
                <w:szCs w:val="21"/>
              </w:rPr>
            </w:pPr>
            <w:r w:rsidRPr="00AA728B">
              <w:rPr>
                <w:rFonts w:ascii="方正仿宋_GBK" w:eastAsia="方正仿宋_GBK" w:hAnsi="宋体" w:hint="eastAsia"/>
                <w:b/>
                <w:sz w:val="21"/>
                <w:szCs w:val="21"/>
              </w:rPr>
              <w:t>序号</w:t>
            </w:r>
          </w:p>
        </w:tc>
        <w:tc>
          <w:tcPr>
            <w:tcW w:w="2116" w:type="pct"/>
            <w:vAlign w:val="center"/>
          </w:tcPr>
          <w:p w:rsidR="00B40E48" w:rsidRPr="00AA728B" w:rsidRDefault="00B40E48" w:rsidP="00AA728B">
            <w:pPr>
              <w:jc w:val="center"/>
              <w:rPr>
                <w:rFonts w:ascii="方正仿宋_GBK" w:eastAsia="方正仿宋_GBK" w:hAnsi="宋体"/>
                <w:b/>
                <w:sz w:val="21"/>
                <w:szCs w:val="21"/>
              </w:rPr>
            </w:pPr>
            <w:r w:rsidRPr="00AA728B">
              <w:rPr>
                <w:rFonts w:ascii="方正仿宋_GBK" w:eastAsia="方正仿宋_GBK" w:hAnsi="宋体" w:hint="eastAsia"/>
                <w:b/>
                <w:sz w:val="21"/>
                <w:szCs w:val="21"/>
              </w:rPr>
              <w:t>产品名称</w:t>
            </w:r>
          </w:p>
        </w:tc>
        <w:tc>
          <w:tcPr>
            <w:tcW w:w="832" w:type="pct"/>
            <w:vAlign w:val="center"/>
          </w:tcPr>
          <w:p w:rsidR="00B40E48" w:rsidRPr="00AA728B" w:rsidRDefault="00B40E48" w:rsidP="00AA728B">
            <w:pPr>
              <w:jc w:val="center"/>
              <w:rPr>
                <w:rFonts w:ascii="方正仿宋_GBK" w:eastAsia="方正仿宋_GBK" w:hAnsi="宋体"/>
                <w:b/>
                <w:sz w:val="21"/>
                <w:szCs w:val="21"/>
              </w:rPr>
            </w:pPr>
            <w:r w:rsidRPr="00AA728B">
              <w:rPr>
                <w:rFonts w:ascii="方正仿宋_GBK" w:eastAsia="方正仿宋_GBK" w:hAnsi="宋体" w:hint="eastAsia"/>
                <w:b/>
                <w:sz w:val="21"/>
                <w:szCs w:val="21"/>
              </w:rPr>
              <w:t>数量/单位</w:t>
            </w:r>
          </w:p>
        </w:tc>
        <w:tc>
          <w:tcPr>
            <w:tcW w:w="1154" w:type="pct"/>
            <w:vAlign w:val="center"/>
          </w:tcPr>
          <w:p w:rsidR="00B40E48" w:rsidRPr="00AA728B" w:rsidRDefault="00B40E48" w:rsidP="00AA728B">
            <w:pPr>
              <w:jc w:val="center"/>
              <w:rPr>
                <w:rFonts w:ascii="方正仿宋_GBK" w:eastAsia="方正仿宋_GBK" w:hAnsi="宋体"/>
                <w:b/>
                <w:sz w:val="21"/>
                <w:szCs w:val="21"/>
              </w:rPr>
            </w:pPr>
            <w:r w:rsidRPr="00AA728B">
              <w:rPr>
                <w:rFonts w:ascii="方正仿宋_GBK" w:eastAsia="方正仿宋_GBK" w:hAnsi="宋体" w:hint="eastAsia"/>
                <w:b/>
                <w:sz w:val="21"/>
                <w:szCs w:val="21"/>
              </w:rPr>
              <w:t>备注</w:t>
            </w:r>
          </w:p>
        </w:tc>
      </w:tr>
      <w:tr w:rsidR="009B0383" w:rsidRPr="00AA728B" w:rsidTr="00D67995">
        <w:trPr>
          <w:trHeight w:val="435"/>
          <w:jc w:val="center"/>
        </w:trPr>
        <w:tc>
          <w:tcPr>
            <w:tcW w:w="898" w:type="pct"/>
            <w:vAlign w:val="center"/>
          </w:tcPr>
          <w:p w:rsidR="009B0383" w:rsidRPr="00AA728B" w:rsidRDefault="009B0383" w:rsidP="00AA728B">
            <w:pPr>
              <w:pStyle w:val="af0"/>
              <w:spacing w:line="240" w:lineRule="auto"/>
              <w:ind w:left="0"/>
              <w:jc w:val="center"/>
              <w:outlineLvl w:val="0"/>
              <w:rPr>
                <w:rFonts w:ascii="方正仿宋_GBK" w:eastAsia="方正仿宋_GBK" w:hAnsi="宋体"/>
                <w:sz w:val="21"/>
                <w:szCs w:val="21"/>
              </w:rPr>
            </w:pPr>
            <w:r w:rsidRPr="00AA728B">
              <w:rPr>
                <w:rFonts w:ascii="方正仿宋_GBK" w:eastAsia="方正仿宋_GBK" w:hAnsi="宋体" w:hint="eastAsia"/>
                <w:sz w:val="21"/>
                <w:szCs w:val="21"/>
              </w:rPr>
              <w:t>1</w:t>
            </w:r>
          </w:p>
        </w:tc>
        <w:tc>
          <w:tcPr>
            <w:tcW w:w="2116" w:type="pct"/>
            <w:vAlign w:val="center"/>
          </w:tcPr>
          <w:p w:rsidR="009B0383" w:rsidRPr="00AA728B" w:rsidRDefault="009B0383" w:rsidP="00AA728B">
            <w:pPr>
              <w:jc w:val="center"/>
              <w:rPr>
                <w:rFonts w:ascii="方正仿宋_GBK" w:eastAsia="方正仿宋_GBK" w:hAnsi="宋体"/>
                <w:sz w:val="21"/>
                <w:szCs w:val="21"/>
              </w:rPr>
            </w:pPr>
            <w:r w:rsidRPr="00AA728B">
              <w:rPr>
                <w:rFonts w:ascii="方正仿宋_GBK" w:eastAsia="方正仿宋_GBK" w:hAnsi="微软雅黑" w:hint="eastAsia"/>
                <w:sz w:val="21"/>
                <w:szCs w:val="21"/>
              </w:rPr>
              <w:t>彩色超声可视系统</w:t>
            </w:r>
          </w:p>
        </w:tc>
        <w:tc>
          <w:tcPr>
            <w:tcW w:w="832" w:type="pct"/>
            <w:vAlign w:val="center"/>
          </w:tcPr>
          <w:p w:rsidR="009B0383" w:rsidRPr="00AA728B" w:rsidRDefault="009B0383" w:rsidP="00AA728B">
            <w:pPr>
              <w:jc w:val="center"/>
              <w:rPr>
                <w:rFonts w:ascii="方正仿宋_GBK" w:eastAsia="方正仿宋_GBK" w:hAnsi="宋体"/>
                <w:sz w:val="21"/>
                <w:szCs w:val="21"/>
              </w:rPr>
            </w:pPr>
            <w:r w:rsidRPr="00AA728B">
              <w:rPr>
                <w:rFonts w:ascii="方正仿宋_GBK" w:eastAsia="方正仿宋_GBK" w:hAnsi="宋体" w:hint="eastAsia"/>
                <w:sz w:val="21"/>
                <w:szCs w:val="21"/>
              </w:rPr>
              <w:t>1</w:t>
            </w:r>
            <w:r>
              <w:rPr>
                <w:rFonts w:ascii="方正仿宋_GBK" w:eastAsia="方正仿宋_GBK" w:hAnsi="宋体" w:hint="eastAsia"/>
                <w:sz w:val="21"/>
                <w:szCs w:val="21"/>
              </w:rPr>
              <w:t>套</w:t>
            </w:r>
          </w:p>
        </w:tc>
        <w:tc>
          <w:tcPr>
            <w:tcW w:w="1154" w:type="pct"/>
            <w:vMerge w:val="restart"/>
            <w:vAlign w:val="center"/>
          </w:tcPr>
          <w:p w:rsidR="009B0383" w:rsidRPr="00AA728B" w:rsidRDefault="009B0383" w:rsidP="00AA728B">
            <w:pPr>
              <w:jc w:val="left"/>
              <w:rPr>
                <w:rFonts w:ascii="方正仿宋_GBK" w:eastAsia="方正仿宋_GBK" w:hAnsi="宋体"/>
                <w:sz w:val="21"/>
                <w:szCs w:val="21"/>
              </w:rPr>
            </w:pPr>
            <w:r w:rsidRPr="00AA728B">
              <w:rPr>
                <w:rFonts w:ascii="方正仿宋_GBK" w:eastAsia="方正仿宋_GBK" w:hAnsi="宋体" w:hint="eastAsia"/>
                <w:sz w:val="21"/>
                <w:szCs w:val="21"/>
              </w:rPr>
              <w:t>1.</w:t>
            </w:r>
            <w:r w:rsidR="00594791" w:rsidRPr="00594791">
              <w:rPr>
                <w:rFonts w:ascii="方正仿宋_GBK" w:eastAsia="方正仿宋_GBK" w:hint="eastAsia"/>
                <w:sz w:val="21"/>
                <w:szCs w:val="21"/>
              </w:rPr>
              <w:t xml:space="preserve"> </w:t>
            </w:r>
            <w:r w:rsidR="00594791" w:rsidRPr="00594791">
              <w:rPr>
                <w:rFonts w:ascii="方正仿宋_GBK" w:eastAsia="方正仿宋_GBK" w:hAnsi="宋体" w:hint="eastAsia"/>
                <w:sz w:val="21"/>
                <w:szCs w:val="21"/>
              </w:rPr>
              <w:t>电动妇科检查床</w:t>
            </w:r>
            <w:r w:rsidRPr="00AA728B">
              <w:rPr>
                <w:rFonts w:ascii="方正仿宋_GBK" w:eastAsia="方正仿宋_GBK" w:hAnsi="宋体" w:hint="eastAsia"/>
                <w:sz w:val="21"/>
                <w:szCs w:val="21"/>
              </w:rPr>
              <w:t>为核心产品</w:t>
            </w:r>
          </w:p>
          <w:p w:rsidR="009B0383" w:rsidRPr="00AA728B" w:rsidRDefault="009B0383" w:rsidP="00723580">
            <w:pPr>
              <w:jc w:val="left"/>
              <w:rPr>
                <w:rFonts w:ascii="方正仿宋_GBK" w:eastAsia="方正仿宋_GBK" w:hAnsi="宋体"/>
                <w:sz w:val="21"/>
                <w:szCs w:val="21"/>
              </w:rPr>
            </w:pPr>
            <w:r w:rsidRPr="00AA728B">
              <w:rPr>
                <w:rFonts w:ascii="方正仿宋_GBK" w:eastAsia="方正仿宋_GBK" w:hAnsi="宋体" w:hint="eastAsia"/>
                <w:sz w:val="21"/>
                <w:szCs w:val="21"/>
              </w:rPr>
              <w:t>2.投标产品必须为中国大陆境内生产（</w:t>
            </w:r>
            <w:r w:rsidR="00723580">
              <w:rPr>
                <w:rFonts w:ascii="方正仿宋_GBK" w:eastAsia="方正仿宋_GBK" w:hAnsi="宋体" w:hint="eastAsia"/>
                <w:sz w:val="21"/>
                <w:szCs w:val="21"/>
              </w:rPr>
              <w:t>生物显微镜</w:t>
            </w:r>
            <w:r w:rsidRPr="00AA728B">
              <w:rPr>
                <w:rFonts w:ascii="方正仿宋_GBK" w:eastAsia="方正仿宋_GBK" w:hAnsi="宋体" w:hint="eastAsia"/>
                <w:sz w:val="21"/>
                <w:szCs w:val="21"/>
              </w:rPr>
              <w:t>经批准可以采购进口产品）</w:t>
            </w:r>
          </w:p>
        </w:tc>
      </w:tr>
      <w:tr w:rsidR="009B0383" w:rsidRPr="00AA728B" w:rsidTr="00D67995">
        <w:trPr>
          <w:trHeight w:val="435"/>
          <w:jc w:val="center"/>
        </w:trPr>
        <w:tc>
          <w:tcPr>
            <w:tcW w:w="898" w:type="pct"/>
            <w:vAlign w:val="center"/>
          </w:tcPr>
          <w:p w:rsidR="009B0383" w:rsidRPr="00AA728B" w:rsidRDefault="009B0383" w:rsidP="00AA728B">
            <w:pPr>
              <w:pStyle w:val="af0"/>
              <w:spacing w:line="240" w:lineRule="auto"/>
              <w:ind w:left="0"/>
              <w:jc w:val="center"/>
              <w:outlineLvl w:val="0"/>
              <w:rPr>
                <w:rFonts w:ascii="方正仿宋_GBK" w:eastAsia="方正仿宋_GBK" w:hAnsi="宋体"/>
                <w:sz w:val="21"/>
                <w:szCs w:val="21"/>
              </w:rPr>
            </w:pPr>
            <w:r w:rsidRPr="00AA728B">
              <w:rPr>
                <w:rFonts w:ascii="方正仿宋_GBK" w:eastAsia="方正仿宋_GBK" w:hAnsi="宋体" w:hint="eastAsia"/>
                <w:sz w:val="21"/>
                <w:szCs w:val="21"/>
              </w:rPr>
              <w:t>2</w:t>
            </w:r>
          </w:p>
        </w:tc>
        <w:tc>
          <w:tcPr>
            <w:tcW w:w="2116" w:type="pct"/>
            <w:vAlign w:val="center"/>
          </w:tcPr>
          <w:p w:rsidR="009B0383" w:rsidRPr="00AA728B" w:rsidRDefault="009B0383" w:rsidP="00AA728B">
            <w:pPr>
              <w:jc w:val="center"/>
              <w:rPr>
                <w:rFonts w:ascii="方正仿宋_GBK" w:eastAsia="方正仿宋_GBK" w:hAnsi="宋体"/>
                <w:sz w:val="21"/>
                <w:szCs w:val="21"/>
              </w:rPr>
            </w:pPr>
            <w:r w:rsidRPr="00AA728B">
              <w:rPr>
                <w:rFonts w:ascii="方正仿宋_GBK" w:eastAsia="方正仿宋_GBK" w:hAnsi="宋体" w:hint="eastAsia"/>
                <w:sz w:val="21"/>
                <w:szCs w:val="21"/>
              </w:rPr>
              <w:t>生物显微镜</w:t>
            </w:r>
          </w:p>
        </w:tc>
        <w:tc>
          <w:tcPr>
            <w:tcW w:w="832" w:type="pct"/>
            <w:vAlign w:val="center"/>
          </w:tcPr>
          <w:p w:rsidR="009B0383" w:rsidRPr="00AA728B" w:rsidRDefault="009B0383" w:rsidP="00AA728B">
            <w:pPr>
              <w:jc w:val="center"/>
              <w:rPr>
                <w:rFonts w:ascii="方正仿宋_GBK" w:eastAsia="方正仿宋_GBK" w:hAnsi="宋体"/>
                <w:sz w:val="21"/>
                <w:szCs w:val="21"/>
              </w:rPr>
            </w:pPr>
            <w:r w:rsidRPr="00AA728B">
              <w:rPr>
                <w:rFonts w:ascii="方正仿宋_GBK" w:eastAsia="方正仿宋_GBK" w:hAnsi="宋体" w:hint="eastAsia"/>
                <w:sz w:val="21"/>
                <w:szCs w:val="21"/>
              </w:rPr>
              <w:t>1台</w:t>
            </w:r>
          </w:p>
        </w:tc>
        <w:tc>
          <w:tcPr>
            <w:tcW w:w="1154" w:type="pct"/>
            <w:vMerge/>
            <w:vAlign w:val="center"/>
          </w:tcPr>
          <w:p w:rsidR="009B0383" w:rsidRPr="00AA728B" w:rsidRDefault="009B0383" w:rsidP="00AA728B">
            <w:pPr>
              <w:jc w:val="center"/>
              <w:rPr>
                <w:rFonts w:ascii="方正仿宋_GBK" w:eastAsia="方正仿宋_GBK" w:hAnsi="宋体"/>
                <w:sz w:val="21"/>
                <w:szCs w:val="21"/>
              </w:rPr>
            </w:pPr>
          </w:p>
        </w:tc>
      </w:tr>
      <w:tr w:rsidR="009B0383" w:rsidRPr="00AA728B" w:rsidTr="00D67995">
        <w:trPr>
          <w:trHeight w:val="435"/>
          <w:jc w:val="center"/>
        </w:trPr>
        <w:tc>
          <w:tcPr>
            <w:tcW w:w="898" w:type="pct"/>
            <w:vAlign w:val="center"/>
          </w:tcPr>
          <w:p w:rsidR="009B0383" w:rsidRPr="00AA728B" w:rsidRDefault="009B0383" w:rsidP="00AA728B">
            <w:pPr>
              <w:pStyle w:val="af0"/>
              <w:spacing w:line="240" w:lineRule="auto"/>
              <w:ind w:left="0"/>
              <w:jc w:val="center"/>
              <w:outlineLvl w:val="0"/>
              <w:rPr>
                <w:rFonts w:ascii="方正仿宋_GBK" w:eastAsia="方正仿宋_GBK" w:hAnsi="宋体"/>
                <w:sz w:val="21"/>
                <w:szCs w:val="21"/>
              </w:rPr>
            </w:pPr>
            <w:r w:rsidRPr="00AA728B">
              <w:rPr>
                <w:rFonts w:ascii="方正仿宋_GBK" w:eastAsia="方正仿宋_GBK" w:hAnsi="宋体" w:hint="eastAsia"/>
                <w:sz w:val="21"/>
                <w:szCs w:val="21"/>
              </w:rPr>
              <w:t>3</w:t>
            </w:r>
          </w:p>
        </w:tc>
        <w:tc>
          <w:tcPr>
            <w:tcW w:w="2116" w:type="pct"/>
            <w:vAlign w:val="center"/>
          </w:tcPr>
          <w:p w:rsidR="009B0383" w:rsidRPr="00AA728B" w:rsidRDefault="009B0383" w:rsidP="00AA728B">
            <w:pPr>
              <w:jc w:val="center"/>
              <w:rPr>
                <w:rFonts w:ascii="方正仿宋_GBK" w:eastAsia="方正仿宋_GBK" w:hAnsi="宋体"/>
                <w:sz w:val="21"/>
                <w:szCs w:val="21"/>
              </w:rPr>
            </w:pPr>
            <w:r w:rsidRPr="00AA728B">
              <w:rPr>
                <w:rFonts w:ascii="方正仿宋_GBK" w:eastAsia="方正仿宋_GBK" w:hint="eastAsia"/>
                <w:bCs/>
                <w:sz w:val="21"/>
                <w:szCs w:val="21"/>
              </w:rPr>
              <w:t>电动手术台</w:t>
            </w:r>
          </w:p>
        </w:tc>
        <w:tc>
          <w:tcPr>
            <w:tcW w:w="832" w:type="pct"/>
            <w:vAlign w:val="center"/>
          </w:tcPr>
          <w:p w:rsidR="009B0383" w:rsidRPr="00AA728B" w:rsidRDefault="009B0383" w:rsidP="00AA728B">
            <w:pPr>
              <w:jc w:val="center"/>
              <w:rPr>
                <w:rFonts w:ascii="方正仿宋_GBK" w:eastAsia="方正仿宋_GBK" w:hAnsi="宋体"/>
                <w:sz w:val="21"/>
                <w:szCs w:val="21"/>
              </w:rPr>
            </w:pPr>
            <w:r w:rsidRPr="00AA728B">
              <w:rPr>
                <w:rFonts w:ascii="方正仿宋_GBK" w:eastAsia="方正仿宋_GBK" w:hAnsi="宋体" w:hint="eastAsia"/>
                <w:sz w:val="21"/>
                <w:szCs w:val="21"/>
              </w:rPr>
              <w:t>1台</w:t>
            </w:r>
          </w:p>
        </w:tc>
        <w:tc>
          <w:tcPr>
            <w:tcW w:w="1154" w:type="pct"/>
            <w:vMerge/>
            <w:vAlign w:val="center"/>
          </w:tcPr>
          <w:p w:rsidR="009B0383" w:rsidRPr="00AA728B" w:rsidRDefault="009B0383" w:rsidP="00AA728B">
            <w:pPr>
              <w:jc w:val="center"/>
              <w:rPr>
                <w:rFonts w:ascii="方正仿宋_GBK" w:eastAsia="方正仿宋_GBK" w:hAnsi="宋体"/>
                <w:sz w:val="21"/>
                <w:szCs w:val="21"/>
              </w:rPr>
            </w:pPr>
          </w:p>
        </w:tc>
      </w:tr>
      <w:tr w:rsidR="009B0383" w:rsidRPr="00AA728B" w:rsidTr="00D67995">
        <w:trPr>
          <w:trHeight w:val="435"/>
          <w:jc w:val="center"/>
        </w:trPr>
        <w:tc>
          <w:tcPr>
            <w:tcW w:w="898" w:type="pct"/>
            <w:vAlign w:val="center"/>
          </w:tcPr>
          <w:p w:rsidR="009B0383" w:rsidRPr="00AA728B" w:rsidRDefault="009B0383" w:rsidP="00AA728B">
            <w:pPr>
              <w:pStyle w:val="af0"/>
              <w:spacing w:line="240" w:lineRule="auto"/>
              <w:ind w:left="0"/>
              <w:jc w:val="center"/>
              <w:outlineLvl w:val="0"/>
              <w:rPr>
                <w:rFonts w:ascii="方正仿宋_GBK" w:eastAsia="方正仿宋_GBK" w:hAnsi="宋体"/>
                <w:sz w:val="21"/>
                <w:szCs w:val="21"/>
              </w:rPr>
            </w:pPr>
            <w:r w:rsidRPr="00AA728B">
              <w:rPr>
                <w:rFonts w:ascii="方正仿宋_GBK" w:eastAsia="方正仿宋_GBK" w:hAnsi="宋体" w:hint="eastAsia"/>
                <w:sz w:val="21"/>
                <w:szCs w:val="21"/>
              </w:rPr>
              <w:t>4</w:t>
            </w:r>
          </w:p>
        </w:tc>
        <w:tc>
          <w:tcPr>
            <w:tcW w:w="2116" w:type="pct"/>
            <w:vAlign w:val="center"/>
          </w:tcPr>
          <w:p w:rsidR="009B0383" w:rsidRPr="00AA728B" w:rsidRDefault="009B0383" w:rsidP="00AA728B">
            <w:pPr>
              <w:jc w:val="center"/>
              <w:rPr>
                <w:rFonts w:ascii="方正仿宋_GBK" w:eastAsia="方正仿宋_GBK" w:hAnsi="宋体"/>
                <w:sz w:val="21"/>
                <w:szCs w:val="21"/>
              </w:rPr>
            </w:pPr>
            <w:r w:rsidRPr="00AA728B">
              <w:rPr>
                <w:rFonts w:ascii="方正仿宋_GBK" w:eastAsia="方正仿宋_GBK" w:hint="eastAsia"/>
                <w:sz w:val="21"/>
                <w:szCs w:val="21"/>
              </w:rPr>
              <w:t>电动妇科检查床</w:t>
            </w:r>
          </w:p>
        </w:tc>
        <w:tc>
          <w:tcPr>
            <w:tcW w:w="832" w:type="pct"/>
            <w:vAlign w:val="center"/>
          </w:tcPr>
          <w:p w:rsidR="009B0383" w:rsidRPr="00AA728B" w:rsidRDefault="009B0383" w:rsidP="00AA728B">
            <w:pPr>
              <w:jc w:val="center"/>
              <w:rPr>
                <w:rFonts w:ascii="方正仿宋_GBK" w:eastAsia="方正仿宋_GBK" w:hAnsi="宋体"/>
                <w:sz w:val="21"/>
                <w:szCs w:val="21"/>
              </w:rPr>
            </w:pPr>
            <w:r w:rsidRPr="00AA728B">
              <w:rPr>
                <w:rFonts w:ascii="方正仿宋_GBK" w:eastAsia="方正仿宋_GBK" w:hAnsi="宋体" w:hint="eastAsia"/>
                <w:sz w:val="21"/>
                <w:szCs w:val="21"/>
              </w:rPr>
              <w:t>2台</w:t>
            </w:r>
          </w:p>
        </w:tc>
        <w:tc>
          <w:tcPr>
            <w:tcW w:w="1154" w:type="pct"/>
            <w:vMerge/>
            <w:vAlign w:val="center"/>
          </w:tcPr>
          <w:p w:rsidR="009B0383" w:rsidRPr="00AA728B" w:rsidRDefault="009B0383" w:rsidP="00AA728B">
            <w:pPr>
              <w:jc w:val="center"/>
              <w:rPr>
                <w:rFonts w:ascii="方正仿宋_GBK" w:eastAsia="方正仿宋_GBK" w:hAnsi="宋体"/>
                <w:sz w:val="21"/>
                <w:szCs w:val="21"/>
              </w:rPr>
            </w:pPr>
          </w:p>
        </w:tc>
      </w:tr>
      <w:tr w:rsidR="009B0383" w:rsidRPr="00AA728B" w:rsidTr="00D67995">
        <w:trPr>
          <w:trHeight w:val="435"/>
          <w:jc w:val="center"/>
        </w:trPr>
        <w:tc>
          <w:tcPr>
            <w:tcW w:w="898" w:type="pct"/>
            <w:vAlign w:val="center"/>
          </w:tcPr>
          <w:p w:rsidR="009B0383" w:rsidRPr="00AA728B" w:rsidRDefault="009B0383" w:rsidP="00AA728B">
            <w:pPr>
              <w:pStyle w:val="af0"/>
              <w:spacing w:line="240" w:lineRule="auto"/>
              <w:ind w:left="0"/>
              <w:jc w:val="center"/>
              <w:outlineLvl w:val="0"/>
              <w:rPr>
                <w:rFonts w:ascii="方正仿宋_GBK" w:eastAsia="方正仿宋_GBK" w:hAnsi="宋体"/>
                <w:sz w:val="21"/>
                <w:szCs w:val="21"/>
              </w:rPr>
            </w:pPr>
            <w:r w:rsidRPr="00AA728B">
              <w:rPr>
                <w:rFonts w:ascii="方正仿宋_GBK" w:eastAsia="方正仿宋_GBK" w:hAnsi="宋体" w:hint="eastAsia"/>
                <w:sz w:val="21"/>
                <w:szCs w:val="21"/>
              </w:rPr>
              <w:t>5</w:t>
            </w:r>
          </w:p>
        </w:tc>
        <w:tc>
          <w:tcPr>
            <w:tcW w:w="2116" w:type="pct"/>
            <w:vAlign w:val="center"/>
          </w:tcPr>
          <w:p w:rsidR="009B0383" w:rsidRPr="00AA728B" w:rsidRDefault="009B0383" w:rsidP="00AA728B">
            <w:pPr>
              <w:jc w:val="center"/>
              <w:rPr>
                <w:rFonts w:ascii="方正仿宋_GBK" w:eastAsia="方正仿宋_GBK"/>
                <w:color w:val="000000"/>
                <w:sz w:val="21"/>
                <w:szCs w:val="21"/>
              </w:rPr>
            </w:pPr>
            <w:r w:rsidRPr="00AA728B">
              <w:rPr>
                <w:rFonts w:ascii="方正仿宋_GBK" w:eastAsia="方正仿宋_GBK" w:hint="eastAsia"/>
                <w:color w:val="000000"/>
                <w:sz w:val="21"/>
                <w:szCs w:val="21"/>
              </w:rPr>
              <w:t>空气消毒机</w:t>
            </w:r>
          </w:p>
        </w:tc>
        <w:tc>
          <w:tcPr>
            <w:tcW w:w="832" w:type="pct"/>
            <w:vAlign w:val="center"/>
          </w:tcPr>
          <w:p w:rsidR="009B0383" w:rsidRPr="00AA728B" w:rsidRDefault="009B0383" w:rsidP="00AA728B">
            <w:pPr>
              <w:jc w:val="center"/>
              <w:rPr>
                <w:rFonts w:ascii="方正仿宋_GBK" w:eastAsia="方正仿宋_GBK" w:hAnsi="宋体"/>
                <w:sz w:val="21"/>
                <w:szCs w:val="21"/>
              </w:rPr>
            </w:pPr>
            <w:r w:rsidRPr="00AA728B">
              <w:rPr>
                <w:rFonts w:ascii="方正仿宋_GBK" w:eastAsia="方正仿宋_GBK" w:hAnsi="宋体" w:hint="eastAsia"/>
                <w:sz w:val="21"/>
                <w:szCs w:val="21"/>
              </w:rPr>
              <w:t>1台</w:t>
            </w:r>
          </w:p>
        </w:tc>
        <w:tc>
          <w:tcPr>
            <w:tcW w:w="1154" w:type="pct"/>
            <w:vMerge/>
            <w:vAlign w:val="center"/>
          </w:tcPr>
          <w:p w:rsidR="009B0383" w:rsidRPr="00AA728B" w:rsidRDefault="009B0383" w:rsidP="00AA728B">
            <w:pPr>
              <w:jc w:val="center"/>
              <w:rPr>
                <w:rFonts w:ascii="方正仿宋_GBK" w:eastAsia="方正仿宋_GBK" w:hAnsi="宋体"/>
                <w:sz w:val="21"/>
                <w:szCs w:val="21"/>
              </w:rPr>
            </w:pPr>
          </w:p>
        </w:tc>
      </w:tr>
      <w:tr w:rsidR="009B0383" w:rsidRPr="00AA728B" w:rsidTr="00D67995">
        <w:trPr>
          <w:trHeight w:val="435"/>
          <w:jc w:val="center"/>
        </w:trPr>
        <w:tc>
          <w:tcPr>
            <w:tcW w:w="898" w:type="pct"/>
            <w:vAlign w:val="center"/>
          </w:tcPr>
          <w:p w:rsidR="009B0383" w:rsidRPr="00AA728B" w:rsidRDefault="009B0383" w:rsidP="00AA728B">
            <w:pPr>
              <w:pStyle w:val="af0"/>
              <w:spacing w:line="240" w:lineRule="auto"/>
              <w:ind w:left="0"/>
              <w:jc w:val="center"/>
              <w:outlineLvl w:val="0"/>
              <w:rPr>
                <w:rFonts w:ascii="方正仿宋_GBK" w:eastAsia="方正仿宋_GBK" w:hAnsi="宋体"/>
                <w:sz w:val="21"/>
                <w:szCs w:val="21"/>
              </w:rPr>
            </w:pPr>
            <w:r>
              <w:rPr>
                <w:rFonts w:ascii="方正仿宋_GBK" w:eastAsia="方正仿宋_GBK" w:hAnsi="宋体" w:hint="eastAsia"/>
                <w:sz w:val="21"/>
                <w:szCs w:val="21"/>
              </w:rPr>
              <w:t>6</w:t>
            </w:r>
          </w:p>
        </w:tc>
        <w:tc>
          <w:tcPr>
            <w:tcW w:w="2116" w:type="pct"/>
            <w:vAlign w:val="center"/>
          </w:tcPr>
          <w:p w:rsidR="009B0383" w:rsidRPr="00AA728B" w:rsidRDefault="009B0383" w:rsidP="00AA728B">
            <w:pPr>
              <w:jc w:val="center"/>
              <w:rPr>
                <w:rFonts w:ascii="方正仿宋_GBK" w:eastAsia="方正仿宋_GBK"/>
                <w:color w:val="000000"/>
                <w:sz w:val="21"/>
                <w:szCs w:val="21"/>
              </w:rPr>
            </w:pPr>
            <w:r w:rsidRPr="004B5D14">
              <w:rPr>
                <w:rFonts w:ascii="方正仿宋_GBK" w:eastAsia="方正仿宋_GBK" w:hint="eastAsia"/>
                <w:color w:val="000000"/>
                <w:sz w:val="21"/>
                <w:szCs w:val="21"/>
              </w:rPr>
              <w:t>前列腺治疗仪</w:t>
            </w:r>
          </w:p>
        </w:tc>
        <w:tc>
          <w:tcPr>
            <w:tcW w:w="832" w:type="pct"/>
            <w:vAlign w:val="center"/>
          </w:tcPr>
          <w:p w:rsidR="009B0383" w:rsidRPr="00AA728B" w:rsidRDefault="009B0383" w:rsidP="00AA728B">
            <w:pPr>
              <w:jc w:val="center"/>
              <w:rPr>
                <w:rFonts w:ascii="方正仿宋_GBK" w:eastAsia="方正仿宋_GBK" w:hAnsi="宋体"/>
                <w:sz w:val="21"/>
                <w:szCs w:val="21"/>
              </w:rPr>
            </w:pPr>
            <w:r>
              <w:rPr>
                <w:rFonts w:ascii="方正仿宋_GBK" w:eastAsia="方正仿宋_GBK" w:hAnsi="宋体" w:hint="eastAsia"/>
                <w:sz w:val="21"/>
                <w:szCs w:val="21"/>
              </w:rPr>
              <w:t>1台</w:t>
            </w:r>
          </w:p>
        </w:tc>
        <w:tc>
          <w:tcPr>
            <w:tcW w:w="1154" w:type="pct"/>
            <w:vMerge/>
            <w:vAlign w:val="center"/>
          </w:tcPr>
          <w:p w:rsidR="009B0383" w:rsidRPr="00AA728B" w:rsidRDefault="009B0383" w:rsidP="00AA728B">
            <w:pPr>
              <w:jc w:val="center"/>
              <w:rPr>
                <w:rFonts w:ascii="方正仿宋_GBK" w:eastAsia="方正仿宋_GBK" w:hAnsi="宋体"/>
                <w:sz w:val="21"/>
                <w:szCs w:val="21"/>
              </w:rPr>
            </w:pPr>
          </w:p>
        </w:tc>
      </w:tr>
    </w:tbl>
    <w:p w:rsidR="00FE6C08" w:rsidRPr="00CE0795" w:rsidRDefault="00FE6C08" w:rsidP="00B62789">
      <w:pPr>
        <w:snapToGrid w:val="0"/>
        <w:spacing w:line="400" w:lineRule="exact"/>
        <w:ind w:firstLineChars="200" w:firstLine="482"/>
        <w:rPr>
          <w:rFonts w:ascii="方正仿宋_GBK" w:eastAsia="方正仿宋_GBK" w:hAnsi="宋体"/>
          <w:b/>
          <w:sz w:val="24"/>
          <w:szCs w:val="24"/>
        </w:rPr>
      </w:pPr>
    </w:p>
    <w:p w:rsidR="001D3B7E" w:rsidRPr="00CE0795" w:rsidRDefault="001D3B7E" w:rsidP="00B62789">
      <w:pPr>
        <w:pStyle w:val="23"/>
        <w:spacing w:line="500" w:lineRule="exact"/>
        <w:ind w:firstLineChars="200" w:firstLine="482"/>
        <w:rPr>
          <w:rFonts w:ascii="方正仿宋_GBK" w:eastAsia="方正仿宋_GBK"/>
          <w:b/>
          <w:sz w:val="24"/>
        </w:rPr>
      </w:pPr>
      <w:bookmarkStart w:id="18" w:name="_Toc499816909"/>
      <w:r w:rsidRPr="00CE0795">
        <w:rPr>
          <w:rFonts w:ascii="方正仿宋_GBK" w:eastAsia="方正仿宋_GBK" w:hint="eastAsia"/>
          <w:b/>
          <w:sz w:val="24"/>
        </w:rPr>
        <w:t>二、招标项目</w:t>
      </w:r>
      <w:r w:rsidR="00252999" w:rsidRPr="00CE0795">
        <w:rPr>
          <w:rFonts w:ascii="方正仿宋_GBK" w:eastAsia="方正仿宋_GBK" w:hint="eastAsia"/>
          <w:b/>
          <w:sz w:val="24"/>
        </w:rPr>
        <w:t>技术</w:t>
      </w:r>
      <w:r w:rsidRPr="00CE0795">
        <w:rPr>
          <w:rFonts w:ascii="方正仿宋_GBK" w:eastAsia="方正仿宋_GBK" w:hint="eastAsia"/>
          <w:b/>
          <w:sz w:val="24"/>
        </w:rPr>
        <w:t>需求</w:t>
      </w:r>
      <w:bookmarkEnd w:id="18"/>
    </w:p>
    <w:p w:rsidR="00E07EC6" w:rsidRPr="00CE0795" w:rsidRDefault="00EE6FB0" w:rsidP="00E07EC6">
      <w:pPr>
        <w:spacing w:line="400" w:lineRule="exact"/>
        <w:ind w:firstLineChars="200" w:firstLine="480"/>
        <w:outlineLvl w:val="2"/>
        <w:rPr>
          <w:rFonts w:ascii="方正仿宋_GBK" w:eastAsia="方正仿宋_GBK" w:hAnsi="宋体"/>
          <w:sz w:val="24"/>
          <w:szCs w:val="24"/>
        </w:rPr>
      </w:pPr>
      <w:r w:rsidRPr="00CE0795">
        <w:rPr>
          <w:rFonts w:ascii="方正仿宋_GBK" w:eastAsia="方正仿宋_GBK" w:hAnsi="宋体" w:hint="eastAsia"/>
          <w:sz w:val="24"/>
          <w:szCs w:val="28"/>
        </w:rPr>
        <w:t>（一）</w:t>
      </w:r>
      <w:r w:rsidR="00E07EC6" w:rsidRPr="00E07EC6">
        <w:rPr>
          <w:rFonts w:ascii="方正仿宋_GBK" w:eastAsia="方正仿宋_GBK" w:hAnsi="宋体" w:hint="eastAsia"/>
          <w:sz w:val="24"/>
          <w:szCs w:val="28"/>
        </w:rPr>
        <w:t>彩色超声可视系统</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1</w:t>
      </w:r>
      <w:r w:rsidR="005129C3">
        <w:rPr>
          <w:rFonts w:ascii="方正仿宋_GBK" w:eastAsia="方正仿宋_GBK" w:hAnsi="宋体" w:hint="eastAsia"/>
          <w:sz w:val="24"/>
          <w:szCs w:val="24"/>
        </w:rPr>
        <w:t>.</w:t>
      </w:r>
      <w:r w:rsidRPr="001107AE">
        <w:rPr>
          <w:rFonts w:ascii="方正仿宋_GBK" w:eastAsia="方正仿宋_GBK" w:hAnsi="宋体" w:hint="eastAsia"/>
          <w:sz w:val="24"/>
          <w:szCs w:val="24"/>
        </w:rPr>
        <w:t>彩色多普勒超声诊断系统主机：</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1.1</w:t>
      </w:r>
      <w:r w:rsidRPr="001107AE">
        <w:rPr>
          <w:rFonts w:ascii="方正仿宋_GBK" w:eastAsia="方正仿宋_GBK" w:hAnsi="宋体" w:hint="eastAsia"/>
          <w:sz w:val="24"/>
          <w:szCs w:val="24"/>
        </w:rPr>
        <w:tab/>
        <w:t>≥15英寸高清晰度彩色液晶显示器，逐行扫描，无闪烁、可旋转</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1.2</w:t>
      </w:r>
      <w:r w:rsidRPr="001107AE">
        <w:rPr>
          <w:rFonts w:ascii="方正仿宋_GBK" w:eastAsia="方正仿宋_GBK" w:hAnsi="宋体" w:hint="eastAsia"/>
          <w:sz w:val="24"/>
          <w:szCs w:val="24"/>
        </w:rPr>
        <w:tab/>
        <w:t>★主机内置探头接口≥3个，探头接口外形完全一致，所配探头可自由连接至任意接口，不受限制（提供证明图片）</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1.3</w:t>
      </w:r>
      <w:r w:rsidRPr="001107AE">
        <w:rPr>
          <w:rFonts w:ascii="方正仿宋_GBK" w:eastAsia="方正仿宋_GBK" w:hAnsi="宋体" w:hint="eastAsia"/>
          <w:sz w:val="24"/>
          <w:szCs w:val="24"/>
        </w:rPr>
        <w:tab/>
        <w:t>数字多波束合成器，动态聚焦，动态边际孔径可调，多倍信号并行处理</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1.4</w:t>
      </w:r>
      <w:r w:rsidRPr="001107AE">
        <w:rPr>
          <w:rFonts w:ascii="方正仿宋_GBK" w:eastAsia="方正仿宋_GBK" w:hAnsi="宋体" w:hint="eastAsia"/>
          <w:sz w:val="24"/>
          <w:szCs w:val="24"/>
        </w:rPr>
        <w:tab/>
        <w:t>具备中文操作界面及菜单，可选多种语言</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1.5</w:t>
      </w:r>
      <w:r w:rsidRPr="001107AE">
        <w:rPr>
          <w:rFonts w:ascii="方正仿宋_GBK" w:eastAsia="方正仿宋_GBK" w:hAnsi="宋体" w:hint="eastAsia"/>
          <w:sz w:val="24"/>
          <w:szCs w:val="24"/>
        </w:rPr>
        <w:tab/>
        <w:t>二维灰阶成像单元、谐波成像单元</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1.6</w:t>
      </w:r>
      <w:r w:rsidRPr="001107AE">
        <w:rPr>
          <w:rFonts w:ascii="方正仿宋_GBK" w:eastAsia="方正仿宋_GBK" w:hAnsi="宋体" w:hint="eastAsia"/>
          <w:sz w:val="24"/>
          <w:szCs w:val="24"/>
        </w:rPr>
        <w:tab/>
        <w:t>彩色多普勒血流成像单元、能量多普勒成像单元、PW脉冲多普勒成像单元</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1.7</w:t>
      </w:r>
      <w:r w:rsidRPr="001107AE">
        <w:rPr>
          <w:rFonts w:ascii="方正仿宋_GBK" w:eastAsia="方正仿宋_GBK" w:hAnsi="宋体" w:hint="eastAsia"/>
          <w:sz w:val="24"/>
          <w:szCs w:val="24"/>
        </w:rPr>
        <w:tab/>
        <w:t>斑点噪声抑制技术，优化图像</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41.8</w:t>
      </w:r>
      <w:r w:rsidRPr="001107AE">
        <w:rPr>
          <w:rFonts w:ascii="方正仿宋_GBK" w:eastAsia="方正仿宋_GBK" w:hAnsi="宋体" w:hint="eastAsia"/>
          <w:sz w:val="24"/>
          <w:szCs w:val="24"/>
        </w:rPr>
        <w:tab/>
        <w:t>一键自动优化，包括二维、彩色血流及频谱多普勒</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1.9</w:t>
      </w:r>
      <w:r w:rsidRPr="001107AE">
        <w:rPr>
          <w:rFonts w:ascii="方正仿宋_GBK" w:eastAsia="方正仿宋_GBK" w:hAnsi="宋体" w:hint="eastAsia"/>
          <w:sz w:val="24"/>
          <w:szCs w:val="24"/>
        </w:rPr>
        <w:tab/>
        <w:t>放大功能，对感兴趣区域可进行实时放大</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2</w:t>
      </w:r>
      <w:r w:rsidR="007D2FD1">
        <w:rPr>
          <w:rFonts w:ascii="方正仿宋_GBK" w:eastAsia="方正仿宋_GBK" w:hAnsi="宋体" w:hint="eastAsia"/>
          <w:sz w:val="24"/>
          <w:szCs w:val="24"/>
        </w:rPr>
        <w:t>.</w:t>
      </w:r>
      <w:r w:rsidRPr="001107AE">
        <w:rPr>
          <w:rFonts w:ascii="方正仿宋_GBK" w:eastAsia="方正仿宋_GBK" w:hAnsi="宋体" w:hint="eastAsia"/>
          <w:sz w:val="24"/>
          <w:szCs w:val="24"/>
        </w:rPr>
        <w:tab/>
        <w:t>体位标记：≥60种，设置默认显示位置与顺序、探头标记位置可移动和旋转；可进行箭头标注</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3</w:t>
      </w:r>
      <w:r w:rsidR="007D2FD1">
        <w:rPr>
          <w:rFonts w:ascii="方正仿宋_GBK" w:eastAsia="方正仿宋_GBK" w:hAnsi="宋体" w:hint="eastAsia"/>
          <w:sz w:val="24"/>
          <w:szCs w:val="24"/>
        </w:rPr>
        <w:t>.</w:t>
      </w:r>
      <w:r w:rsidRPr="001107AE">
        <w:rPr>
          <w:rFonts w:ascii="方正仿宋_GBK" w:eastAsia="方正仿宋_GBK" w:hAnsi="宋体" w:hint="eastAsia"/>
          <w:sz w:val="24"/>
          <w:szCs w:val="24"/>
        </w:rPr>
        <w:tab/>
        <w:t>测量、分析及报告：</w:t>
      </w:r>
    </w:p>
    <w:p w:rsidR="001107AE" w:rsidRPr="001107AE" w:rsidRDefault="0001140E" w:rsidP="001107AE">
      <w:pPr>
        <w:spacing w:line="400" w:lineRule="exact"/>
        <w:ind w:firstLineChars="200" w:firstLine="480"/>
        <w:outlineLvl w:val="2"/>
        <w:rPr>
          <w:rFonts w:ascii="方正仿宋_GBK" w:eastAsia="方正仿宋_GBK" w:hAnsi="宋体"/>
          <w:sz w:val="24"/>
          <w:szCs w:val="24"/>
        </w:rPr>
      </w:pPr>
      <w:r>
        <w:rPr>
          <w:rFonts w:ascii="方正仿宋_GBK" w:eastAsia="方正仿宋_GBK" w:hAnsi="宋体" w:hint="eastAsia"/>
          <w:sz w:val="24"/>
          <w:szCs w:val="24"/>
        </w:rPr>
        <w:t>※</w:t>
      </w:r>
      <w:r w:rsidR="001107AE" w:rsidRPr="001107AE">
        <w:rPr>
          <w:rFonts w:ascii="方正仿宋_GBK" w:eastAsia="方正仿宋_GBK" w:hAnsi="宋体" w:hint="eastAsia"/>
          <w:sz w:val="24"/>
          <w:szCs w:val="24"/>
        </w:rPr>
        <w:t>3.1</w:t>
      </w:r>
      <w:r w:rsidR="001107AE" w:rsidRPr="001107AE">
        <w:rPr>
          <w:rFonts w:ascii="方正仿宋_GBK" w:eastAsia="方正仿宋_GBK" w:hAnsi="宋体" w:hint="eastAsia"/>
          <w:sz w:val="24"/>
          <w:szCs w:val="24"/>
        </w:rPr>
        <w:tab/>
        <w:t>一般测量、泌尿测量包、小器官测量包、血管测量包、矫形外科测量包、产科测量软件包</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3.2</w:t>
      </w:r>
      <w:r w:rsidRPr="001107AE">
        <w:rPr>
          <w:rFonts w:ascii="方正仿宋_GBK" w:eastAsia="方正仿宋_GBK" w:hAnsi="宋体" w:hint="eastAsia"/>
          <w:sz w:val="24"/>
          <w:szCs w:val="24"/>
        </w:rPr>
        <w:tab/>
        <w:t>妇科测量包：子宫、宫颈、卵巢、卵泡等的测量和记录</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3.3</w:t>
      </w:r>
      <w:r w:rsidRPr="001107AE">
        <w:rPr>
          <w:rFonts w:ascii="方正仿宋_GBK" w:eastAsia="方正仿宋_GBK" w:hAnsi="宋体" w:hint="eastAsia"/>
          <w:sz w:val="24"/>
          <w:szCs w:val="24"/>
        </w:rPr>
        <w:tab/>
        <w:t>自定义测量快捷键，多种测量公式可自定义和自由排序</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3.4</w:t>
      </w:r>
      <w:r w:rsidRPr="001107AE">
        <w:rPr>
          <w:rFonts w:ascii="方正仿宋_GBK" w:eastAsia="方正仿宋_GBK" w:hAnsi="宋体" w:hint="eastAsia"/>
          <w:sz w:val="24"/>
          <w:szCs w:val="24"/>
        </w:rPr>
        <w:tab/>
        <w:t>支持中文报告，可更改报告字体大小、显示项目</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4</w:t>
      </w:r>
      <w:r w:rsidR="007D2FD1">
        <w:rPr>
          <w:rFonts w:ascii="方正仿宋_GBK" w:eastAsia="方正仿宋_GBK" w:hAnsi="宋体" w:hint="eastAsia"/>
          <w:sz w:val="24"/>
          <w:szCs w:val="24"/>
        </w:rPr>
        <w:t>.</w:t>
      </w:r>
      <w:r w:rsidRPr="001107AE">
        <w:rPr>
          <w:rFonts w:ascii="方正仿宋_GBK" w:eastAsia="方正仿宋_GBK" w:hAnsi="宋体" w:hint="eastAsia"/>
          <w:sz w:val="24"/>
          <w:szCs w:val="24"/>
        </w:rPr>
        <w:tab/>
        <w:t>图像存储、电影回放及病案管理单元：</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4.1</w:t>
      </w:r>
      <w:r w:rsidRPr="001107AE">
        <w:rPr>
          <w:rFonts w:ascii="方正仿宋_GBK" w:eastAsia="方正仿宋_GBK" w:hAnsi="宋体" w:hint="eastAsia"/>
          <w:sz w:val="24"/>
          <w:szCs w:val="24"/>
        </w:rPr>
        <w:tab/>
        <w:t>动态图像、静态图像以 PC 通用格式直接存储，无需特殊软件即能在普通 PC 机</w:t>
      </w:r>
      <w:r w:rsidRPr="001107AE">
        <w:rPr>
          <w:rFonts w:ascii="方正仿宋_GBK" w:eastAsia="方正仿宋_GBK" w:hAnsi="宋体" w:hint="eastAsia"/>
          <w:sz w:val="24"/>
          <w:szCs w:val="24"/>
        </w:rPr>
        <w:lastRenderedPageBreak/>
        <w:t>上直接观看</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4.2</w:t>
      </w:r>
      <w:r w:rsidRPr="001107AE">
        <w:rPr>
          <w:rFonts w:ascii="方正仿宋_GBK" w:eastAsia="方正仿宋_GBK" w:hAnsi="宋体" w:hint="eastAsia"/>
          <w:sz w:val="24"/>
          <w:szCs w:val="24"/>
        </w:rPr>
        <w:tab/>
        <w:t>硬盘动、静态图像储存，内置硬盘≥500GB；内置图文工作站</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4.3</w:t>
      </w:r>
      <w:r w:rsidRPr="001107AE">
        <w:rPr>
          <w:rFonts w:ascii="方正仿宋_GBK" w:eastAsia="方正仿宋_GBK" w:hAnsi="宋体" w:hint="eastAsia"/>
          <w:sz w:val="24"/>
          <w:szCs w:val="24"/>
        </w:rPr>
        <w:tab/>
        <w:t>注释：分诊断模式定制注释词库；可自定义注释词条；注释可修改、拖动、重编辑、删除等操作</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4.4</w:t>
      </w:r>
      <w:r w:rsidRPr="001107AE">
        <w:rPr>
          <w:rFonts w:ascii="方正仿宋_GBK" w:eastAsia="方正仿宋_GBK" w:hAnsi="宋体" w:hint="eastAsia"/>
          <w:sz w:val="24"/>
          <w:szCs w:val="24"/>
        </w:rPr>
        <w:tab/>
        <w:t>图像存储与(电影)回放重现单元，一键超声图像静态、动态存储</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4.5</w:t>
      </w:r>
      <w:r w:rsidRPr="001107AE">
        <w:rPr>
          <w:rFonts w:ascii="方正仿宋_GBK" w:eastAsia="方正仿宋_GBK" w:hAnsi="宋体" w:hint="eastAsia"/>
          <w:sz w:val="24"/>
          <w:szCs w:val="24"/>
        </w:rPr>
        <w:tab/>
        <w:t>可自定义图像存储设备；图像存储区域，3档可调</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w:t>
      </w:r>
      <w:r w:rsidR="007D2FD1">
        <w:rPr>
          <w:rFonts w:ascii="方正仿宋_GBK" w:eastAsia="方正仿宋_GBK" w:hAnsi="宋体" w:hint="eastAsia"/>
          <w:sz w:val="24"/>
          <w:szCs w:val="24"/>
        </w:rPr>
        <w:t>.</w:t>
      </w:r>
      <w:r w:rsidRPr="001107AE">
        <w:rPr>
          <w:rFonts w:ascii="方正仿宋_GBK" w:eastAsia="方正仿宋_GBK" w:hAnsi="宋体" w:hint="eastAsia"/>
          <w:sz w:val="24"/>
          <w:szCs w:val="24"/>
        </w:rPr>
        <w:tab/>
        <w:t>连通性要求：</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5.1</w:t>
      </w:r>
      <w:r w:rsidRPr="001107AE">
        <w:rPr>
          <w:rFonts w:ascii="方正仿宋_GBK" w:eastAsia="方正仿宋_GBK" w:hAnsi="宋体" w:hint="eastAsia"/>
          <w:sz w:val="24"/>
          <w:szCs w:val="24"/>
        </w:rPr>
        <w:tab/>
        <w:t>具备数字信号接口，支持DICOM 3.0传输，支持DVD ROM</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6</w:t>
      </w:r>
      <w:r w:rsidR="007D2FD1">
        <w:rPr>
          <w:rFonts w:ascii="方正仿宋_GBK" w:eastAsia="方正仿宋_GBK" w:hAnsi="宋体" w:hint="eastAsia"/>
          <w:sz w:val="24"/>
          <w:szCs w:val="24"/>
        </w:rPr>
        <w:t>.</w:t>
      </w:r>
      <w:r w:rsidRPr="001107AE">
        <w:rPr>
          <w:rFonts w:ascii="方正仿宋_GBK" w:eastAsia="方正仿宋_GBK" w:hAnsi="宋体" w:hint="eastAsia"/>
          <w:sz w:val="24"/>
          <w:szCs w:val="24"/>
        </w:rPr>
        <w:tab/>
        <w:t>外设和附件：</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6.1</w:t>
      </w:r>
      <w:r w:rsidRPr="001107AE">
        <w:rPr>
          <w:rFonts w:ascii="方正仿宋_GBK" w:eastAsia="方正仿宋_GBK" w:hAnsi="宋体" w:hint="eastAsia"/>
          <w:sz w:val="24"/>
          <w:szCs w:val="24"/>
        </w:rPr>
        <w:tab/>
        <w:t>可选配专用探头穿刺架，屏幕显示穿刺线</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6.2</w:t>
      </w:r>
      <w:r w:rsidRPr="001107AE">
        <w:rPr>
          <w:rFonts w:ascii="方正仿宋_GBK" w:eastAsia="方正仿宋_GBK" w:hAnsi="宋体" w:hint="eastAsia"/>
          <w:sz w:val="24"/>
          <w:szCs w:val="24"/>
        </w:rPr>
        <w:tab/>
        <w:t>支持数字黑白、模拟黑白、数字彩色、模拟彩色、文本及视频打印机；支持脚踏开关</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6.3</w:t>
      </w:r>
      <w:r w:rsidRPr="001107AE">
        <w:rPr>
          <w:rFonts w:ascii="方正仿宋_GBK" w:eastAsia="方正仿宋_GBK" w:hAnsi="宋体" w:hint="eastAsia"/>
          <w:sz w:val="24"/>
          <w:szCs w:val="24"/>
        </w:rPr>
        <w:tab/>
        <w:t>可选配VGA接口实时输出超声信号与宫腔镜等信号在显示屏上同屏显示,信号比例可调</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7</w:t>
      </w:r>
      <w:r w:rsidR="007D2FD1">
        <w:rPr>
          <w:rFonts w:ascii="方正仿宋_GBK" w:eastAsia="方正仿宋_GBK" w:hAnsi="宋体" w:hint="eastAsia"/>
          <w:sz w:val="24"/>
          <w:szCs w:val="24"/>
        </w:rPr>
        <w:t>.</w:t>
      </w:r>
      <w:r w:rsidRPr="001107AE">
        <w:rPr>
          <w:rFonts w:ascii="方正仿宋_GBK" w:eastAsia="方正仿宋_GBK" w:hAnsi="宋体" w:hint="eastAsia"/>
          <w:sz w:val="24"/>
          <w:szCs w:val="24"/>
        </w:rPr>
        <w:tab/>
        <w:t>安全和认证：</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7.1</w:t>
      </w:r>
      <w:r w:rsidRPr="001107AE">
        <w:rPr>
          <w:rFonts w:ascii="方正仿宋_GBK" w:eastAsia="方正仿宋_GBK" w:hAnsi="宋体" w:hint="eastAsia"/>
          <w:sz w:val="24"/>
          <w:szCs w:val="24"/>
        </w:rPr>
        <w:tab/>
        <w:t>★腔内介入探头具备表面温度监控显示技术，显示器上实时显示探头温度（提供显示证明图片）</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五、技术参数及要求：</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5.1</w:t>
      </w:r>
      <w:r w:rsidRPr="001107AE">
        <w:rPr>
          <w:rFonts w:ascii="方正仿宋_GBK" w:eastAsia="方正仿宋_GBK" w:hAnsi="宋体" w:hint="eastAsia"/>
          <w:sz w:val="24"/>
          <w:szCs w:val="24"/>
        </w:rPr>
        <w:tab/>
        <w:t>探头及配件规格：</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5.1.1</w:t>
      </w:r>
      <w:r w:rsidRPr="001107AE">
        <w:rPr>
          <w:rFonts w:ascii="方正仿宋_GBK" w:eastAsia="方正仿宋_GBK" w:hAnsi="宋体" w:hint="eastAsia"/>
          <w:sz w:val="24"/>
          <w:szCs w:val="24"/>
        </w:rPr>
        <w:tab/>
        <w:t>宫腔术中探头：4.0-8.0MHz，探头可以作为窥器下页卡接使用，也可与常规窥器配合使用</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5.1.2</w:t>
      </w:r>
      <w:r w:rsidRPr="001107AE">
        <w:rPr>
          <w:rFonts w:ascii="方正仿宋_GBK" w:eastAsia="方正仿宋_GBK" w:hAnsi="宋体" w:hint="eastAsia"/>
          <w:sz w:val="24"/>
          <w:szCs w:val="24"/>
        </w:rPr>
        <w:tab/>
        <w:t>腹部探头：2.0-5.0MHz，最大探测深度≥240mm</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5.1.3</w:t>
      </w:r>
      <w:r w:rsidRPr="001107AE">
        <w:rPr>
          <w:rFonts w:ascii="方正仿宋_GBK" w:eastAsia="方正仿宋_GBK" w:hAnsi="宋体" w:hint="eastAsia"/>
          <w:sz w:val="24"/>
          <w:szCs w:val="24"/>
        </w:rPr>
        <w:tab/>
        <w:t>★特制窥器：探头与窥器采用铰链旋紧装置固定确保手术图像与医生操作同步，防止探头从阴道滑脱，防止隔离套划破,术中仅通过摆动窥器即可调节探头扫查方向(提供证明材料)</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5.1.4</w:t>
      </w:r>
      <w:r w:rsidRPr="001107AE">
        <w:rPr>
          <w:rFonts w:ascii="方正仿宋_GBK" w:eastAsia="方正仿宋_GBK" w:hAnsi="宋体" w:hint="eastAsia"/>
          <w:sz w:val="24"/>
          <w:szCs w:val="24"/>
        </w:rPr>
        <w:tab/>
        <w:t>★所配探头为宽频变频功能，基波≥5段变频、谐波≥5段变频</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5.2</w:t>
      </w:r>
      <w:r w:rsidRPr="001107AE">
        <w:rPr>
          <w:rFonts w:ascii="方正仿宋_GBK" w:eastAsia="方正仿宋_GBK" w:hAnsi="宋体" w:hint="eastAsia"/>
          <w:sz w:val="24"/>
          <w:szCs w:val="24"/>
        </w:rPr>
        <w:tab/>
        <w:t>二维灰阶主要参数：</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5.2.1</w:t>
      </w:r>
      <w:r w:rsidRPr="001107AE">
        <w:rPr>
          <w:rFonts w:ascii="方正仿宋_GBK" w:eastAsia="方正仿宋_GBK" w:hAnsi="宋体" w:hint="eastAsia"/>
          <w:sz w:val="24"/>
          <w:szCs w:val="24"/>
        </w:rPr>
        <w:tab/>
        <w:t>焦点数10个，焦距可调</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5.2.2</w:t>
      </w:r>
      <w:r w:rsidRPr="001107AE">
        <w:rPr>
          <w:rFonts w:ascii="方正仿宋_GBK" w:eastAsia="方正仿宋_GBK" w:hAnsi="宋体" w:hint="eastAsia"/>
          <w:sz w:val="24"/>
          <w:szCs w:val="24"/>
        </w:rPr>
        <w:tab/>
        <w:t>接收方式：超声信号动态范围20-260dB，可视可调</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5.2.3</w:t>
      </w:r>
      <w:r w:rsidRPr="001107AE">
        <w:rPr>
          <w:rFonts w:ascii="方正仿宋_GBK" w:eastAsia="方正仿宋_GBK" w:hAnsi="宋体" w:hint="eastAsia"/>
          <w:sz w:val="24"/>
          <w:szCs w:val="24"/>
        </w:rPr>
        <w:tab/>
        <w:t>★二维图像增益信号范围0--250dB,连续可调（提供最大值证明图片），B/M可独立调节</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5.2.4</w:t>
      </w:r>
      <w:r w:rsidRPr="001107AE">
        <w:rPr>
          <w:rFonts w:ascii="方正仿宋_GBK" w:eastAsia="方正仿宋_GBK" w:hAnsi="宋体" w:hint="eastAsia"/>
          <w:sz w:val="24"/>
          <w:szCs w:val="24"/>
        </w:rPr>
        <w:tab/>
        <w:t>伪彩颜色≥9种</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5.2.5</w:t>
      </w:r>
      <w:r w:rsidRPr="001107AE">
        <w:rPr>
          <w:rFonts w:ascii="方正仿宋_GBK" w:eastAsia="方正仿宋_GBK" w:hAnsi="宋体" w:hint="eastAsia"/>
          <w:sz w:val="24"/>
          <w:szCs w:val="24"/>
        </w:rPr>
        <w:tab/>
        <w:t>数字化局部放大功能，实时图像可局部放大且不失真</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5.2.6</w:t>
      </w:r>
      <w:r w:rsidRPr="001107AE">
        <w:rPr>
          <w:rFonts w:ascii="方正仿宋_GBK" w:eastAsia="方正仿宋_GBK" w:hAnsi="宋体" w:hint="eastAsia"/>
          <w:sz w:val="24"/>
          <w:szCs w:val="24"/>
        </w:rPr>
        <w:tab/>
        <w:t>★预设条件：针对不同的检查脏器，预置最佳化图像的检查条件，减少操作时的调节，及常用所需的外部调节及组合调节，并以化直脏器化图形直观显示。（提供证明图片）</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lastRenderedPageBreak/>
        <w:t>5.3</w:t>
      </w:r>
      <w:r w:rsidRPr="001107AE">
        <w:rPr>
          <w:rFonts w:ascii="方正仿宋_GBK" w:eastAsia="方正仿宋_GBK" w:hAnsi="宋体" w:hint="eastAsia"/>
          <w:sz w:val="24"/>
          <w:szCs w:val="24"/>
        </w:rPr>
        <w:tab/>
        <w:t>彩色多普勒主要参数：</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5.3.1</w:t>
      </w:r>
      <w:r w:rsidRPr="001107AE">
        <w:rPr>
          <w:rFonts w:ascii="方正仿宋_GBK" w:eastAsia="方正仿宋_GBK" w:hAnsi="宋体" w:hint="eastAsia"/>
          <w:sz w:val="24"/>
          <w:szCs w:val="24"/>
        </w:rPr>
        <w:tab/>
        <w:t>显示方式：能量显示、速度显示、二维图像/频谱多普勒/彩色血流成像三同步显示</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5.3.2</w:t>
      </w:r>
      <w:r w:rsidRPr="001107AE">
        <w:rPr>
          <w:rFonts w:ascii="方正仿宋_GBK" w:eastAsia="方正仿宋_GBK" w:hAnsi="宋体" w:hint="eastAsia"/>
          <w:sz w:val="24"/>
          <w:szCs w:val="24"/>
        </w:rPr>
        <w:tab/>
        <w:t>多普勒增益≥255dB，连续可调</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5.3.3</w:t>
      </w:r>
      <w:r w:rsidRPr="001107AE">
        <w:rPr>
          <w:rFonts w:ascii="方正仿宋_GBK" w:eastAsia="方正仿宋_GBK" w:hAnsi="宋体" w:hint="eastAsia"/>
          <w:sz w:val="24"/>
          <w:szCs w:val="24"/>
        </w:rPr>
        <w:tab/>
        <w:t>具备同屏左右双幅同时显示B+COLOR功能</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5.4</w:t>
      </w:r>
      <w:r w:rsidRPr="001107AE">
        <w:rPr>
          <w:rFonts w:ascii="方正仿宋_GBK" w:eastAsia="方正仿宋_GBK" w:hAnsi="宋体" w:hint="eastAsia"/>
          <w:sz w:val="24"/>
          <w:szCs w:val="24"/>
        </w:rPr>
        <w:tab/>
        <w:t>频谱多普勒主要参数：</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5.4.1</w:t>
      </w:r>
      <w:r w:rsidRPr="001107AE">
        <w:rPr>
          <w:rFonts w:ascii="方正仿宋_GBK" w:eastAsia="方正仿宋_GBK" w:hAnsi="宋体" w:hint="eastAsia"/>
          <w:sz w:val="24"/>
          <w:szCs w:val="24"/>
        </w:rPr>
        <w:tab/>
        <w:t>显示方式：脉冲波多普勒：PWD</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5.4.2</w:t>
      </w:r>
      <w:r w:rsidRPr="001107AE">
        <w:rPr>
          <w:rFonts w:ascii="方正仿宋_GBK" w:eastAsia="方正仿宋_GBK" w:hAnsi="宋体" w:hint="eastAsia"/>
          <w:sz w:val="24"/>
          <w:szCs w:val="24"/>
        </w:rPr>
        <w:tab/>
        <w:t>多普勒频率≥5种，B/PW可独立调节</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5.4.3</w:t>
      </w:r>
      <w:r w:rsidRPr="001107AE">
        <w:rPr>
          <w:rFonts w:ascii="方正仿宋_GBK" w:eastAsia="方正仿宋_GBK" w:hAnsi="宋体" w:hint="eastAsia"/>
          <w:sz w:val="24"/>
          <w:szCs w:val="24"/>
        </w:rPr>
        <w:tab/>
        <w:t>最大测量速度：PWD:正或反向血流速度≥7.6m/s</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5.4.4</w:t>
      </w:r>
      <w:r w:rsidRPr="001107AE">
        <w:rPr>
          <w:rFonts w:ascii="方正仿宋_GBK" w:eastAsia="方正仿宋_GBK" w:hAnsi="宋体" w:hint="eastAsia"/>
          <w:sz w:val="24"/>
          <w:szCs w:val="24"/>
        </w:rPr>
        <w:tab/>
        <w:t>最低测量速度：≤0.7mm/s</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5.4.5</w:t>
      </w:r>
      <w:r w:rsidRPr="001107AE">
        <w:rPr>
          <w:rFonts w:ascii="方正仿宋_GBK" w:eastAsia="方正仿宋_GBK" w:hAnsi="宋体" w:hint="eastAsia"/>
          <w:sz w:val="24"/>
          <w:szCs w:val="24"/>
        </w:rPr>
        <w:tab/>
        <w:t>回放重现：电影自动回放功能</w:t>
      </w:r>
    </w:p>
    <w:p w:rsidR="001107AE" w:rsidRDefault="001107AE" w:rsidP="00A9703A">
      <w:pPr>
        <w:spacing w:line="400" w:lineRule="exact"/>
        <w:ind w:firstLineChars="200" w:firstLine="480"/>
        <w:outlineLvl w:val="2"/>
        <w:rPr>
          <w:rFonts w:ascii="方正仿宋_GBK" w:eastAsia="方正仿宋_GBK" w:hAnsi="宋体"/>
          <w:sz w:val="24"/>
          <w:szCs w:val="24"/>
        </w:rPr>
      </w:pPr>
      <w:r>
        <w:rPr>
          <w:rFonts w:ascii="方正仿宋_GBK" w:eastAsia="方正仿宋_GBK" w:hAnsi="宋体" w:hint="eastAsia"/>
          <w:sz w:val="24"/>
          <w:szCs w:val="24"/>
        </w:rPr>
        <w:t>（二）</w:t>
      </w:r>
      <w:r w:rsidRPr="001107AE">
        <w:rPr>
          <w:rFonts w:ascii="方正仿宋_GBK" w:eastAsia="方正仿宋_GBK" w:hAnsi="宋体"/>
          <w:sz w:val="24"/>
          <w:szCs w:val="24"/>
        </w:rPr>
        <w:t>生物显微镜</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1.正置生物显微镜</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可观察普通微生物切片及透明体液等观察，用于临床工作。包括主机、CCD、分析软件、计算机等部分组成。</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2.主机部分</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2.1整机原装</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2.2</w:t>
      </w:r>
      <w:r w:rsidR="00A10883" w:rsidRPr="00B03A07">
        <w:rPr>
          <w:rFonts w:ascii="方正仿宋_GBK" w:eastAsia="方正仿宋_GBK" w:hAnsi="宋体" w:hint="eastAsia"/>
          <w:bCs/>
          <w:sz w:val="24"/>
          <w:szCs w:val="28"/>
        </w:rPr>
        <w:t>★</w:t>
      </w:r>
      <w:r w:rsidRPr="001107AE">
        <w:rPr>
          <w:rFonts w:ascii="方正仿宋_GBK" w:eastAsia="方正仿宋_GBK" w:hAnsi="宋体" w:hint="eastAsia"/>
          <w:sz w:val="24"/>
          <w:szCs w:val="24"/>
        </w:rPr>
        <w:t>光学系统：无限远校正光学系统，齐焦距离≤45mm</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2.3调焦：载物台垂直运动方式距离不小于25mm，带聚焦粗调上限停止位置，粗调旋钮扭矩可调，最小微调刻度单位≤1微米</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2.4</w:t>
      </w:r>
      <w:r w:rsidR="00A10883" w:rsidRPr="00B03A07">
        <w:rPr>
          <w:rFonts w:ascii="方正仿宋_GBK" w:eastAsia="方正仿宋_GBK" w:hAnsi="宋体" w:hint="eastAsia"/>
          <w:bCs/>
          <w:sz w:val="24"/>
          <w:szCs w:val="28"/>
        </w:rPr>
        <w:t>★</w:t>
      </w:r>
      <w:r w:rsidRPr="001107AE">
        <w:rPr>
          <w:rFonts w:ascii="方正仿宋_GBK" w:eastAsia="方正仿宋_GBK" w:hAnsi="宋体" w:hint="eastAsia"/>
          <w:sz w:val="24"/>
          <w:szCs w:val="24"/>
        </w:rPr>
        <w:t>观察镜筒：宽视野三目镜筒，视野数≥26mm,倾角为30°</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2.5照明装置：LED光源</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2.6物镜：平场消色差型，包括：4X（N.A. 0.1，W.D. 18.5）、10X（N.A. 0.25，W.D. 10.6）、40X（N.A. 0.65，W.D. 0.6 spring）、100X（N.A. 1.25，W.D.0.15spring, oil）</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2.7</w:t>
      </w:r>
      <w:r w:rsidR="00A10883" w:rsidRPr="00B03A07">
        <w:rPr>
          <w:rFonts w:ascii="方正仿宋_GBK" w:eastAsia="方正仿宋_GBK" w:hAnsi="宋体" w:hint="eastAsia"/>
          <w:bCs/>
          <w:sz w:val="24"/>
          <w:szCs w:val="28"/>
        </w:rPr>
        <w:t>★</w:t>
      </w:r>
      <w:r w:rsidRPr="001107AE">
        <w:rPr>
          <w:rFonts w:ascii="方正仿宋_GBK" w:eastAsia="方正仿宋_GBK" w:hAnsi="宋体" w:hint="eastAsia"/>
          <w:sz w:val="24"/>
          <w:szCs w:val="24"/>
        </w:rPr>
        <w:t>载物台：钢丝传动，右手低位置同轴驱动选钮的高抗磨损性陶瓷覆盖层载物台</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2.8目镜：10X宽视野目镜，F.N.22</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2.9物镜转换器：五孔物镜转换器</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2.10聚光镜：等光程消色差聚光镜</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2.11带0.5XCCD成像接口</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3.CCD部分</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3.1分辨率：1384×1036</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3.2帧率：30FPS</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3.3像素：140万</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3.4色度：彩色</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3.5芯片尺寸： CCD, 2/3吋</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lastRenderedPageBreak/>
        <w:t>3.6快门：全局快门</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3.7像元大小：6.45μm</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3.8镜头卡口：C型</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3.9模数转换器：14位</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3.10增益：-3.66dB至24dB</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3.11图像缓存器：128MB</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3.12数据接口：USB3.0</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4. 计算机</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4.1</w:t>
      </w:r>
      <w:r w:rsidRPr="001107AE">
        <w:rPr>
          <w:rFonts w:ascii="方正仿宋_GBK" w:eastAsia="方正仿宋_GBK" w:hAnsi="宋体" w:hint="eastAsia"/>
          <w:sz w:val="24"/>
          <w:szCs w:val="24"/>
        </w:rPr>
        <w:tab/>
        <w:t>小机箱台式机、19吋显示器、 i3-4170 CPU、4G DDR3内存、120G固态硬盘、彩色激光打印机。</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5.图像处理软件</w:t>
      </w:r>
    </w:p>
    <w:p w:rsidR="001107AE" w:rsidRPr="001107AE" w:rsidRDefault="001107AE" w:rsidP="001107AE">
      <w:pPr>
        <w:spacing w:line="400" w:lineRule="exact"/>
        <w:ind w:firstLineChars="200" w:firstLine="480"/>
        <w:outlineLvl w:val="2"/>
        <w:rPr>
          <w:rFonts w:ascii="方正仿宋_GBK" w:eastAsia="方正仿宋_GBK" w:hAnsi="宋体"/>
          <w:sz w:val="24"/>
          <w:szCs w:val="24"/>
        </w:rPr>
      </w:pPr>
      <w:r w:rsidRPr="001107AE">
        <w:rPr>
          <w:rFonts w:ascii="方正仿宋_GBK" w:eastAsia="方正仿宋_GBK" w:hAnsi="宋体" w:hint="eastAsia"/>
          <w:sz w:val="24"/>
          <w:szCs w:val="24"/>
        </w:rPr>
        <w:t>CCD配套分析软件，功能包括照相、录像、测量、拼图、标尺等功能。</w:t>
      </w:r>
    </w:p>
    <w:p w:rsidR="001107AE" w:rsidRDefault="004B5D14" w:rsidP="00A9703A">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sz w:val="24"/>
          <w:szCs w:val="28"/>
        </w:rPr>
        <w:t>（三）</w:t>
      </w:r>
      <w:r w:rsidRPr="004B5D14">
        <w:rPr>
          <w:rFonts w:ascii="方正仿宋_GBK" w:eastAsia="方正仿宋_GBK" w:hAnsi="宋体" w:hint="eastAsia"/>
          <w:bCs/>
          <w:sz w:val="24"/>
          <w:szCs w:val="28"/>
        </w:rPr>
        <w:t>电动手术台</w:t>
      </w:r>
    </w:p>
    <w:p w:rsidR="00B03A07" w:rsidRPr="00B03A07" w:rsidRDefault="00A9703A" w:rsidP="00B03A07">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1.</w:t>
      </w:r>
      <w:r w:rsidR="00B03A07" w:rsidRPr="00B03A07">
        <w:rPr>
          <w:rFonts w:ascii="方正仿宋_GBK" w:eastAsia="方正仿宋_GBK" w:hAnsi="宋体" w:hint="eastAsia"/>
          <w:bCs/>
          <w:sz w:val="24"/>
          <w:szCs w:val="28"/>
        </w:rPr>
        <w:t xml:space="preserve"> 技术要求及配置</w:t>
      </w:r>
    </w:p>
    <w:p w:rsidR="00B03A07" w:rsidRPr="00B03A07" w:rsidRDefault="00B03A07" w:rsidP="00B03A07">
      <w:pPr>
        <w:spacing w:line="400" w:lineRule="exact"/>
        <w:ind w:firstLineChars="200" w:firstLine="480"/>
        <w:outlineLvl w:val="2"/>
        <w:rPr>
          <w:rFonts w:ascii="方正仿宋_GBK" w:eastAsia="方正仿宋_GBK" w:hAnsi="宋体"/>
          <w:bCs/>
          <w:sz w:val="24"/>
          <w:szCs w:val="28"/>
        </w:rPr>
      </w:pPr>
      <w:r w:rsidRPr="00B03A07">
        <w:rPr>
          <w:rFonts w:ascii="方正仿宋_GBK" w:eastAsia="方正仿宋_GBK" w:hAnsi="宋体" w:hint="eastAsia"/>
          <w:bCs/>
          <w:sz w:val="24"/>
          <w:szCs w:val="28"/>
        </w:rPr>
        <w:t xml:space="preserve"> </w:t>
      </w:r>
      <w:r w:rsidR="00A9703A">
        <w:rPr>
          <w:rFonts w:ascii="方正仿宋_GBK" w:eastAsia="方正仿宋_GBK" w:hAnsi="宋体" w:hint="eastAsia"/>
          <w:bCs/>
          <w:sz w:val="24"/>
          <w:szCs w:val="28"/>
        </w:rPr>
        <w:t>1.1</w:t>
      </w:r>
      <w:r w:rsidRPr="00B03A07">
        <w:rPr>
          <w:rFonts w:ascii="方正仿宋_GBK" w:eastAsia="方正仿宋_GBK" w:hAnsi="宋体" w:hint="eastAsia"/>
          <w:bCs/>
          <w:sz w:val="24"/>
          <w:szCs w:val="28"/>
        </w:rPr>
        <w:t xml:space="preserve"> 电动电机驱动系统：电机全部选用电机（提供报关单）,整机噪声低，床台运行平稳。台面的升降、前后倾、左右倾、背板活动均由系统控制，头板、腿板为手动操作，操作轻松便捷。</w:t>
      </w:r>
    </w:p>
    <w:p w:rsidR="00B03A07" w:rsidRPr="00B03A07" w:rsidRDefault="00A9703A" w:rsidP="00B03A07">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1.2</w:t>
      </w:r>
      <w:r w:rsidR="00B03A07" w:rsidRPr="00B03A07">
        <w:rPr>
          <w:rFonts w:ascii="方正仿宋_GBK" w:eastAsia="方正仿宋_GBK" w:hAnsi="宋体" w:hint="eastAsia"/>
          <w:bCs/>
          <w:sz w:val="24"/>
          <w:szCs w:val="28"/>
        </w:rPr>
        <w:t>七组电机工作，双电机两侧驱动背板起落。</w:t>
      </w:r>
    </w:p>
    <w:p w:rsidR="00B03A07" w:rsidRPr="00B03A07" w:rsidRDefault="00B03A07" w:rsidP="00B03A07">
      <w:pPr>
        <w:spacing w:line="400" w:lineRule="exact"/>
        <w:ind w:firstLineChars="200" w:firstLine="480"/>
        <w:outlineLvl w:val="2"/>
        <w:rPr>
          <w:rFonts w:ascii="方正仿宋_GBK" w:eastAsia="方正仿宋_GBK" w:hAnsi="宋体"/>
          <w:bCs/>
          <w:sz w:val="24"/>
          <w:szCs w:val="28"/>
        </w:rPr>
      </w:pPr>
      <w:r w:rsidRPr="00B03A07">
        <w:rPr>
          <w:rFonts w:ascii="方正仿宋_GBK" w:eastAsia="方正仿宋_GBK" w:hAnsi="宋体" w:hint="eastAsia"/>
          <w:bCs/>
          <w:sz w:val="24"/>
          <w:szCs w:val="28"/>
        </w:rPr>
        <w:t>★</w:t>
      </w:r>
      <w:r w:rsidR="00A9703A">
        <w:rPr>
          <w:rFonts w:ascii="方正仿宋_GBK" w:eastAsia="方正仿宋_GBK" w:hAnsi="宋体" w:hint="eastAsia"/>
          <w:bCs/>
          <w:sz w:val="24"/>
          <w:szCs w:val="28"/>
        </w:rPr>
        <w:t>1.3</w:t>
      </w:r>
      <w:r w:rsidRPr="00B03A07">
        <w:rPr>
          <w:rFonts w:ascii="方正仿宋_GBK" w:eastAsia="方正仿宋_GBK" w:hAnsi="宋体" w:hint="eastAsia"/>
          <w:bCs/>
          <w:sz w:val="24"/>
          <w:szCs w:val="28"/>
        </w:rPr>
        <w:t>床身采用SUS#304超厚≥4mm不锈钢整体床身（提供报关单），手术床整体床身、护罩及配件均采用优质SUS#304不锈合金钢制成，可保用15年以上不生锈。</w:t>
      </w:r>
    </w:p>
    <w:p w:rsidR="00B03A07" w:rsidRPr="00B03A07" w:rsidRDefault="00A9703A" w:rsidP="00B03A07">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1.4</w:t>
      </w:r>
      <w:r w:rsidR="00B03A07" w:rsidRPr="00B03A07">
        <w:rPr>
          <w:rFonts w:ascii="方正仿宋_GBK" w:eastAsia="方正仿宋_GBK" w:hAnsi="宋体" w:hint="eastAsia"/>
          <w:bCs/>
          <w:sz w:val="24"/>
          <w:szCs w:val="28"/>
        </w:rPr>
        <w:t>“T”型不锈钢底座设计，五段床身设计，分为头部段、背部段、内置腰桥、臀部段、腿部段。</w:t>
      </w:r>
    </w:p>
    <w:p w:rsidR="00B03A07" w:rsidRPr="00B03A07" w:rsidRDefault="00B03A07" w:rsidP="00B03A07">
      <w:pPr>
        <w:spacing w:line="400" w:lineRule="exact"/>
        <w:ind w:firstLineChars="200" w:firstLine="480"/>
        <w:outlineLvl w:val="2"/>
        <w:rPr>
          <w:rFonts w:ascii="方正仿宋_GBK" w:eastAsia="方正仿宋_GBK" w:hAnsi="宋体"/>
          <w:bCs/>
          <w:sz w:val="24"/>
          <w:szCs w:val="28"/>
        </w:rPr>
      </w:pPr>
      <w:r w:rsidRPr="00B03A07">
        <w:rPr>
          <w:rFonts w:ascii="方正仿宋_GBK" w:eastAsia="方正仿宋_GBK" w:hAnsi="宋体" w:hint="eastAsia"/>
          <w:bCs/>
          <w:sz w:val="24"/>
          <w:szCs w:val="28"/>
        </w:rPr>
        <w:t>★</w:t>
      </w:r>
      <w:r w:rsidR="00A9703A">
        <w:rPr>
          <w:rFonts w:ascii="方正仿宋_GBK" w:eastAsia="方正仿宋_GBK" w:hAnsi="宋体" w:hint="eastAsia"/>
          <w:bCs/>
          <w:sz w:val="24"/>
          <w:szCs w:val="28"/>
        </w:rPr>
        <w:t>1.5</w:t>
      </w:r>
      <w:r w:rsidRPr="00B03A07">
        <w:rPr>
          <w:rFonts w:ascii="方正仿宋_GBK" w:eastAsia="方正仿宋_GBK" w:hAnsi="宋体" w:hint="eastAsia"/>
          <w:bCs/>
          <w:sz w:val="24"/>
          <w:szCs w:val="28"/>
        </w:rPr>
        <w:t>关键升降立柱部分：手术床升降立柱≥3节（提供证明材料）徳国工艺设计，承重具有二倍的安全系数，采用方形立柱升降，八只固定紧锁件，双方框架式活动关节，保证立柱承载稳定。</w:t>
      </w:r>
    </w:p>
    <w:p w:rsidR="00B03A07" w:rsidRPr="00B03A07" w:rsidRDefault="00A9703A" w:rsidP="00B03A07">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1.6</w:t>
      </w:r>
      <w:r w:rsidR="00B03A07" w:rsidRPr="00B03A07">
        <w:rPr>
          <w:rFonts w:ascii="方正仿宋_GBK" w:eastAsia="方正仿宋_GBK" w:hAnsi="宋体" w:hint="eastAsia"/>
          <w:bCs/>
          <w:sz w:val="24"/>
          <w:szCs w:val="28"/>
        </w:rPr>
        <w:t>关键刹车部分：手术床底座部分采用大T型结构设计，刹车位于头部正下方，小T型样式左右活动脚踏式先进的机械设计，一旦锁定，床台不会出现位置的改变，四点式落地模式，确保手术中床台稳固、安全。</w:t>
      </w:r>
    </w:p>
    <w:p w:rsidR="00B03A07" w:rsidRPr="00B03A07" w:rsidRDefault="00B03A07" w:rsidP="00B03A07">
      <w:pPr>
        <w:spacing w:line="400" w:lineRule="exact"/>
        <w:ind w:firstLineChars="200" w:firstLine="480"/>
        <w:outlineLvl w:val="2"/>
        <w:rPr>
          <w:rFonts w:ascii="方正仿宋_GBK" w:eastAsia="方正仿宋_GBK" w:hAnsi="宋体"/>
          <w:bCs/>
          <w:sz w:val="24"/>
          <w:szCs w:val="28"/>
        </w:rPr>
      </w:pPr>
      <w:r w:rsidRPr="00B03A07">
        <w:rPr>
          <w:rFonts w:ascii="方正仿宋_GBK" w:eastAsia="方正仿宋_GBK" w:hAnsi="宋体" w:hint="eastAsia"/>
          <w:bCs/>
          <w:sz w:val="24"/>
          <w:szCs w:val="28"/>
        </w:rPr>
        <w:t>★</w:t>
      </w:r>
      <w:r w:rsidR="00A9703A">
        <w:rPr>
          <w:rFonts w:ascii="方正仿宋_GBK" w:eastAsia="方正仿宋_GBK" w:hAnsi="宋体" w:hint="eastAsia"/>
          <w:bCs/>
          <w:sz w:val="24"/>
          <w:szCs w:val="28"/>
        </w:rPr>
        <w:t>1.7</w:t>
      </w:r>
      <w:r w:rsidRPr="00B03A07">
        <w:rPr>
          <w:rFonts w:ascii="方正仿宋_GBK" w:eastAsia="方正仿宋_GBK" w:hAnsi="宋体" w:hint="eastAsia"/>
          <w:bCs/>
          <w:sz w:val="24"/>
          <w:szCs w:val="28"/>
        </w:rPr>
        <w:t>手术床采用方框式连接装置，头板连接件使用抱箍式调节锁紧装置。（提供证明材料）带一键水平复位、体位，30秒自动锁定，解锁功能，带蓄电池，电动腰桥，电动刹车。</w:t>
      </w:r>
    </w:p>
    <w:p w:rsidR="00B03A07" w:rsidRPr="00B03A07" w:rsidRDefault="00A9703A" w:rsidP="00B03A07">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1.8</w:t>
      </w:r>
      <w:r w:rsidR="00B03A07" w:rsidRPr="00B03A07">
        <w:rPr>
          <w:rFonts w:ascii="方正仿宋_GBK" w:eastAsia="方正仿宋_GBK" w:hAnsi="宋体" w:hint="eastAsia"/>
          <w:bCs/>
          <w:sz w:val="24"/>
          <w:szCs w:val="28"/>
        </w:rPr>
        <w:t>该手术台性能优良，功能齐备，造型美观，操纵方便。床垫：采用记忆海绵床垫，厚度达70mm，有效缓解患者压力点，防止术后褥疮发生；床垫材质符合安全标准，表面抗菌、易清洁，符合手术室消毒要求。</w:t>
      </w:r>
    </w:p>
    <w:p w:rsidR="00B03A07" w:rsidRPr="00B03A07" w:rsidRDefault="00A9703A" w:rsidP="00B03A07">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1.9</w:t>
      </w:r>
      <w:r w:rsidR="00B03A07" w:rsidRPr="00B03A07">
        <w:rPr>
          <w:rFonts w:ascii="方正仿宋_GBK" w:eastAsia="方正仿宋_GBK" w:hAnsi="宋体" w:hint="eastAsia"/>
          <w:bCs/>
          <w:sz w:val="24"/>
          <w:szCs w:val="28"/>
        </w:rPr>
        <w:t>整机设计符合国家医用电器安全标准，配有各种功能的附件，以适合不同手术的需</w:t>
      </w:r>
      <w:r w:rsidR="00B03A07" w:rsidRPr="00B03A07">
        <w:rPr>
          <w:rFonts w:ascii="方正仿宋_GBK" w:eastAsia="方正仿宋_GBK" w:hAnsi="宋体" w:hint="eastAsia"/>
          <w:bCs/>
          <w:sz w:val="24"/>
          <w:szCs w:val="28"/>
        </w:rPr>
        <w:lastRenderedPageBreak/>
        <w:t>要。</w:t>
      </w:r>
    </w:p>
    <w:p w:rsidR="00B03A07" w:rsidRPr="00B03A07" w:rsidRDefault="00A9703A" w:rsidP="00B03A07">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1.10</w:t>
      </w:r>
      <w:r w:rsidR="00B03A07" w:rsidRPr="00B03A07">
        <w:rPr>
          <w:rFonts w:ascii="方正仿宋_GBK" w:eastAsia="方正仿宋_GBK" w:hAnsi="宋体" w:hint="eastAsia"/>
          <w:bCs/>
          <w:sz w:val="24"/>
          <w:szCs w:val="28"/>
        </w:rPr>
        <w:t>技术指标：</w:t>
      </w:r>
    </w:p>
    <w:p w:rsidR="00B03A07" w:rsidRPr="00B03A07" w:rsidRDefault="00B03A07" w:rsidP="00B03A07">
      <w:pPr>
        <w:spacing w:line="400" w:lineRule="exact"/>
        <w:ind w:firstLineChars="200" w:firstLine="480"/>
        <w:outlineLvl w:val="2"/>
        <w:rPr>
          <w:rFonts w:ascii="方正仿宋_GBK" w:eastAsia="方正仿宋_GBK" w:hAnsi="宋体"/>
          <w:bCs/>
          <w:sz w:val="24"/>
          <w:szCs w:val="28"/>
        </w:rPr>
      </w:pPr>
      <w:r w:rsidRPr="00B03A07">
        <w:rPr>
          <w:rFonts w:ascii="方正仿宋_GBK" w:eastAsia="方正仿宋_GBK" w:hAnsi="宋体" w:hint="eastAsia"/>
          <w:bCs/>
          <w:sz w:val="24"/>
          <w:szCs w:val="28"/>
        </w:rPr>
        <w:t>1)</w:t>
      </w:r>
      <w:r w:rsidRPr="00B03A07">
        <w:rPr>
          <w:rFonts w:ascii="方正仿宋_GBK" w:eastAsia="方正仿宋_GBK" w:hAnsi="宋体" w:hint="eastAsia"/>
          <w:bCs/>
          <w:sz w:val="24"/>
          <w:szCs w:val="28"/>
        </w:rPr>
        <w:tab/>
        <w:t>手术台长度</w:t>
      </w:r>
      <w:r w:rsidRPr="00B03A07">
        <w:rPr>
          <w:rFonts w:ascii="方正仿宋_GBK" w:eastAsia="方正仿宋_GBK" w:hAnsi="宋体" w:hint="eastAsia"/>
          <w:bCs/>
          <w:sz w:val="24"/>
          <w:szCs w:val="28"/>
        </w:rPr>
        <w:tab/>
        <w:t xml:space="preserve">2000±50mm             </w:t>
      </w:r>
    </w:p>
    <w:p w:rsidR="00B03A07" w:rsidRPr="00B03A07" w:rsidRDefault="00B03A07" w:rsidP="00B03A07">
      <w:pPr>
        <w:spacing w:line="400" w:lineRule="exact"/>
        <w:ind w:firstLineChars="200" w:firstLine="480"/>
        <w:outlineLvl w:val="2"/>
        <w:rPr>
          <w:rFonts w:ascii="方正仿宋_GBK" w:eastAsia="方正仿宋_GBK" w:hAnsi="宋体"/>
          <w:bCs/>
          <w:sz w:val="24"/>
          <w:szCs w:val="28"/>
        </w:rPr>
      </w:pPr>
      <w:r w:rsidRPr="00B03A07">
        <w:rPr>
          <w:rFonts w:ascii="方正仿宋_GBK" w:eastAsia="方正仿宋_GBK" w:hAnsi="宋体" w:hint="eastAsia"/>
          <w:bCs/>
          <w:sz w:val="24"/>
          <w:szCs w:val="28"/>
        </w:rPr>
        <w:t>2)</w:t>
      </w:r>
      <w:r w:rsidRPr="00B03A07">
        <w:rPr>
          <w:rFonts w:ascii="方正仿宋_GBK" w:eastAsia="方正仿宋_GBK" w:hAnsi="宋体" w:hint="eastAsia"/>
          <w:bCs/>
          <w:sz w:val="24"/>
          <w:szCs w:val="28"/>
        </w:rPr>
        <w:tab/>
        <w:t>★手术台台面宽度</w:t>
      </w:r>
      <w:r w:rsidRPr="00B03A07">
        <w:rPr>
          <w:rFonts w:ascii="方正仿宋_GBK" w:eastAsia="方正仿宋_GBK" w:hAnsi="宋体" w:hint="eastAsia"/>
          <w:bCs/>
          <w:sz w:val="24"/>
          <w:szCs w:val="28"/>
        </w:rPr>
        <w:tab/>
        <w:t>≥520mm</w:t>
      </w:r>
    </w:p>
    <w:p w:rsidR="00B03A07" w:rsidRPr="00B03A07" w:rsidRDefault="00B03A07" w:rsidP="00B03A07">
      <w:pPr>
        <w:spacing w:line="400" w:lineRule="exact"/>
        <w:ind w:firstLineChars="200" w:firstLine="480"/>
        <w:outlineLvl w:val="2"/>
        <w:rPr>
          <w:rFonts w:ascii="方正仿宋_GBK" w:eastAsia="方正仿宋_GBK" w:hAnsi="宋体"/>
          <w:bCs/>
          <w:sz w:val="24"/>
          <w:szCs w:val="28"/>
        </w:rPr>
      </w:pPr>
      <w:r w:rsidRPr="00B03A07">
        <w:rPr>
          <w:rFonts w:ascii="方正仿宋_GBK" w:eastAsia="方正仿宋_GBK" w:hAnsi="宋体" w:hint="eastAsia"/>
          <w:bCs/>
          <w:sz w:val="24"/>
          <w:szCs w:val="28"/>
        </w:rPr>
        <w:t>3)</w:t>
      </w:r>
      <w:r w:rsidRPr="00B03A07">
        <w:rPr>
          <w:rFonts w:ascii="方正仿宋_GBK" w:eastAsia="方正仿宋_GBK" w:hAnsi="宋体" w:hint="eastAsia"/>
          <w:bCs/>
          <w:sz w:val="24"/>
          <w:szCs w:val="28"/>
        </w:rPr>
        <w:tab/>
        <w:t>电源电压</w:t>
      </w:r>
      <w:r w:rsidRPr="00B03A07">
        <w:rPr>
          <w:rFonts w:ascii="方正仿宋_GBK" w:eastAsia="方正仿宋_GBK" w:hAnsi="宋体" w:hint="eastAsia"/>
          <w:bCs/>
          <w:sz w:val="24"/>
          <w:szCs w:val="28"/>
        </w:rPr>
        <w:tab/>
        <w:t xml:space="preserve">220V±10%  50Hz        </w:t>
      </w:r>
    </w:p>
    <w:p w:rsidR="00B03A07" w:rsidRPr="00B03A07" w:rsidRDefault="00B03A07" w:rsidP="00B03A07">
      <w:pPr>
        <w:spacing w:line="400" w:lineRule="exact"/>
        <w:ind w:firstLineChars="200" w:firstLine="480"/>
        <w:outlineLvl w:val="2"/>
        <w:rPr>
          <w:rFonts w:ascii="方正仿宋_GBK" w:eastAsia="方正仿宋_GBK" w:hAnsi="宋体"/>
          <w:bCs/>
          <w:sz w:val="24"/>
          <w:szCs w:val="28"/>
        </w:rPr>
      </w:pPr>
      <w:r w:rsidRPr="00B03A07">
        <w:rPr>
          <w:rFonts w:ascii="方正仿宋_GBK" w:eastAsia="方正仿宋_GBK" w:hAnsi="宋体" w:hint="eastAsia"/>
          <w:bCs/>
          <w:sz w:val="24"/>
          <w:szCs w:val="28"/>
        </w:rPr>
        <w:t>4)</w:t>
      </w:r>
      <w:r w:rsidRPr="00B03A07">
        <w:rPr>
          <w:rFonts w:ascii="方正仿宋_GBK" w:eastAsia="方正仿宋_GBK" w:hAnsi="宋体" w:hint="eastAsia"/>
          <w:bCs/>
          <w:sz w:val="24"/>
          <w:szCs w:val="28"/>
        </w:rPr>
        <w:tab/>
        <w:t>功率</w:t>
      </w:r>
      <w:r w:rsidRPr="00B03A07">
        <w:rPr>
          <w:rFonts w:ascii="方正仿宋_GBK" w:eastAsia="方正仿宋_GBK" w:hAnsi="宋体" w:hint="eastAsia"/>
          <w:bCs/>
          <w:sz w:val="24"/>
          <w:szCs w:val="28"/>
        </w:rPr>
        <w:tab/>
        <w:t xml:space="preserve">500VA             </w:t>
      </w:r>
    </w:p>
    <w:p w:rsidR="00B03A07" w:rsidRPr="00B03A07" w:rsidRDefault="00B03A07" w:rsidP="00B03A07">
      <w:pPr>
        <w:spacing w:line="400" w:lineRule="exact"/>
        <w:ind w:firstLineChars="200" w:firstLine="480"/>
        <w:outlineLvl w:val="2"/>
        <w:rPr>
          <w:rFonts w:ascii="方正仿宋_GBK" w:eastAsia="方正仿宋_GBK" w:hAnsi="宋体"/>
          <w:bCs/>
          <w:sz w:val="24"/>
          <w:szCs w:val="28"/>
        </w:rPr>
      </w:pPr>
      <w:r w:rsidRPr="00B03A07">
        <w:rPr>
          <w:rFonts w:ascii="方正仿宋_GBK" w:eastAsia="方正仿宋_GBK" w:hAnsi="宋体" w:hint="eastAsia"/>
          <w:bCs/>
          <w:sz w:val="24"/>
          <w:szCs w:val="28"/>
        </w:rPr>
        <w:t>5)</w:t>
      </w:r>
      <w:r w:rsidRPr="00B03A07">
        <w:rPr>
          <w:rFonts w:ascii="方正仿宋_GBK" w:eastAsia="方正仿宋_GBK" w:hAnsi="宋体" w:hint="eastAsia"/>
          <w:bCs/>
          <w:sz w:val="24"/>
          <w:szCs w:val="28"/>
        </w:rPr>
        <w:tab/>
        <w:t>手术台固定方式：机械定位</w:t>
      </w:r>
    </w:p>
    <w:p w:rsidR="00B03A07" w:rsidRPr="00B03A07" w:rsidRDefault="00B03A07" w:rsidP="00B03A07">
      <w:pPr>
        <w:spacing w:line="400" w:lineRule="exact"/>
        <w:ind w:firstLineChars="200" w:firstLine="480"/>
        <w:outlineLvl w:val="2"/>
        <w:rPr>
          <w:rFonts w:ascii="方正仿宋_GBK" w:eastAsia="方正仿宋_GBK" w:hAnsi="宋体"/>
          <w:bCs/>
          <w:sz w:val="24"/>
          <w:szCs w:val="28"/>
        </w:rPr>
      </w:pPr>
      <w:r w:rsidRPr="00B03A07">
        <w:rPr>
          <w:rFonts w:ascii="方正仿宋_GBK" w:eastAsia="方正仿宋_GBK" w:hAnsi="宋体" w:hint="eastAsia"/>
          <w:bCs/>
          <w:sz w:val="24"/>
          <w:szCs w:val="28"/>
        </w:rPr>
        <w:t>6)</w:t>
      </w:r>
      <w:r w:rsidRPr="00B03A07">
        <w:rPr>
          <w:rFonts w:ascii="方正仿宋_GBK" w:eastAsia="方正仿宋_GBK" w:hAnsi="宋体" w:hint="eastAsia"/>
          <w:bCs/>
          <w:sz w:val="24"/>
          <w:szCs w:val="28"/>
        </w:rPr>
        <w:tab/>
        <w:t xml:space="preserve">手术台功能调节范围：             </w:t>
      </w:r>
    </w:p>
    <w:p w:rsidR="00B03A07" w:rsidRPr="00B03A07" w:rsidRDefault="00B03A07" w:rsidP="00B03A07">
      <w:pPr>
        <w:spacing w:line="400" w:lineRule="exact"/>
        <w:ind w:firstLineChars="200" w:firstLine="480"/>
        <w:outlineLvl w:val="2"/>
        <w:rPr>
          <w:rFonts w:ascii="方正仿宋_GBK" w:eastAsia="方正仿宋_GBK" w:hAnsi="宋体"/>
          <w:bCs/>
          <w:sz w:val="24"/>
          <w:szCs w:val="28"/>
        </w:rPr>
      </w:pPr>
      <w:r w:rsidRPr="00B03A07">
        <w:rPr>
          <w:rFonts w:ascii="方正仿宋_GBK" w:eastAsia="方正仿宋_GBK" w:hAnsi="宋体" w:hint="eastAsia"/>
          <w:bCs/>
          <w:sz w:val="24"/>
          <w:szCs w:val="28"/>
        </w:rPr>
        <w:t>a)</w:t>
      </w:r>
      <w:r w:rsidRPr="00B03A07">
        <w:rPr>
          <w:rFonts w:ascii="方正仿宋_GBK" w:eastAsia="方正仿宋_GBK" w:hAnsi="宋体" w:hint="eastAsia"/>
          <w:bCs/>
          <w:sz w:val="24"/>
          <w:szCs w:val="28"/>
        </w:rPr>
        <w:tab/>
        <w:t>前后倾</w:t>
      </w:r>
      <w:r w:rsidRPr="00B03A07">
        <w:rPr>
          <w:rFonts w:ascii="方正仿宋_GBK" w:eastAsia="方正仿宋_GBK" w:hAnsi="宋体" w:hint="eastAsia"/>
          <w:bCs/>
          <w:sz w:val="24"/>
          <w:szCs w:val="28"/>
        </w:rPr>
        <w:tab/>
        <w:t>≥32°（电动）</w:t>
      </w:r>
    </w:p>
    <w:p w:rsidR="00B03A07" w:rsidRPr="00B03A07" w:rsidRDefault="00B03A07" w:rsidP="00B03A07">
      <w:pPr>
        <w:spacing w:line="400" w:lineRule="exact"/>
        <w:ind w:firstLineChars="200" w:firstLine="480"/>
        <w:outlineLvl w:val="2"/>
        <w:rPr>
          <w:rFonts w:ascii="方正仿宋_GBK" w:eastAsia="方正仿宋_GBK" w:hAnsi="宋体"/>
          <w:bCs/>
          <w:sz w:val="24"/>
          <w:szCs w:val="28"/>
        </w:rPr>
      </w:pPr>
      <w:r w:rsidRPr="00B03A07">
        <w:rPr>
          <w:rFonts w:ascii="方正仿宋_GBK" w:eastAsia="方正仿宋_GBK" w:hAnsi="宋体" w:hint="eastAsia"/>
          <w:bCs/>
          <w:sz w:val="24"/>
          <w:szCs w:val="28"/>
        </w:rPr>
        <w:t>b)</w:t>
      </w:r>
      <w:r w:rsidRPr="00B03A07">
        <w:rPr>
          <w:rFonts w:ascii="方正仿宋_GBK" w:eastAsia="方正仿宋_GBK" w:hAnsi="宋体" w:hint="eastAsia"/>
          <w:bCs/>
          <w:sz w:val="24"/>
          <w:szCs w:val="28"/>
        </w:rPr>
        <w:tab/>
        <w:t>左右倾</w:t>
      </w:r>
      <w:r w:rsidRPr="00B03A07">
        <w:rPr>
          <w:rFonts w:ascii="方正仿宋_GBK" w:eastAsia="方正仿宋_GBK" w:hAnsi="宋体" w:hint="eastAsia"/>
          <w:bCs/>
          <w:sz w:val="24"/>
          <w:szCs w:val="28"/>
        </w:rPr>
        <w:tab/>
        <w:t>≥22°（电动）</w:t>
      </w:r>
    </w:p>
    <w:p w:rsidR="00B03A07" w:rsidRPr="00B03A07" w:rsidRDefault="00B03A07" w:rsidP="00B03A07">
      <w:pPr>
        <w:spacing w:line="400" w:lineRule="exact"/>
        <w:ind w:firstLineChars="200" w:firstLine="480"/>
        <w:outlineLvl w:val="2"/>
        <w:rPr>
          <w:rFonts w:ascii="方正仿宋_GBK" w:eastAsia="方正仿宋_GBK" w:hAnsi="宋体"/>
          <w:bCs/>
          <w:sz w:val="24"/>
          <w:szCs w:val="28"/>
        </w:rPr>
      </w:pPr>
      <w:r w:rsidRPr="00B03A07">
        <w:rPr>
          <w:rFonts w:ascii="方正仿宋_GBK" w:eastAsia="方正仿宋_GBK" w:hAnsi="宋体" w:hint="eastAsia"/>
          <w:bCs/>
          <w:sz w:val="24"/>
          <w:szCs w:val="28"/>
        </w:rPr>
        <w:t>c)</w:t>
      </w:r>
      <w:r w:rsidRPr="00B03A07">
        <w:rPr>
          <w:rFonts w:ascii="方正仿宋_GBK" w:eastAsia="方正仿宋_GBK" w:hAnsi="宋体" w:hint="eastAsia"/>
          <w:bCs/>
          <w:sz w:val="24"/>
          <w:szCs w:val="28"/>
        </w:rPr>
        <w:tab/>
        <w:t>头板</w:t>
      </w:r>
      <w:r w:rsidRPr="00B03A07">
        <w:rPr>
          <w:rFonts w:ascii="方正仿宋_GBK" w:eastAsia="方正仿宋_GBK" w:hAnsi="宋体" w:hint="eastAsia"/>
          <w:bCs/>
          <w:sz w:val="24"/>
          <w:szCs w:val="28"/>
        </w:rPr>
        <w:tab/>
        <w:t>上折≥90°，下折≥90°（手动）</w:t>
      </w:r>
    </w:p>
    <w:p w:rsidR="00B03A07" w:rsidRPr="00B03A07" w:rsidRDefault="00B03A07" w:rsidP="00B03A07">
      <w:pPr>
        <w:spacing w:line="400" w:lineRule="exact"/>
        <w:ind w:firstLineChars="200" w:firstLine="480"/>
        <w:outlineLvl w:val="2"/>
        <w:rPr>
          <w:rFonts w:ascii="方正仿宋_GBK" w:eastAsia="方正仿宋_GBK" w:hAnsi="宋体"/>
          <w:bCs/>
          <w:sz w:val="24"/>
          <w:szCs w:val="28"/>
        </w:rPr>
      </w:pPr>
      <w:r w:rsidRPr="00B03A07">
        <w:rPr>
          <w:rFonts w:ascii="方正仿宋_GBK" w:eastAsia="方正仿宋_GBK" w:hAnsi="宋体" w:hint="eastAsia"/>
          <w:bCs/>
          <w:sz w:val="24"/>
          <w:szCs w:val="28"/>
        </w:rPr>
        <w:t>d)</w:t>
      </w:r>
      <w:r w:rsidRPr="00B03A07">
        <w:rPr>
          <w:rFonts w:ascii="方正仿宋_GBK" w:eastAsia="方正仿宋_GBK" w:hAnsi="宋体" w:hint="eastAsia"/>
          <w:bCs/>
          <w:sz w:val="24"/>
          <w:szCs w:val="28"/>
        </w:rPr>
        <w:tab/>
        <w:t>背板</w:t>
      </w:r>
      <w:r w:rsidRPr="00B03A07">
        <w:rPr>
          <w:rFonts w:ascii="方正仿宋_GBK" w:eastAsia="方正仿宋_GBK" w:hAnsi="宋体" w:hint="eastAsia"/>
          <w:bCs/>
          <w:sz w:val="24"/>
          <w:szCs w:val="28"/>
        </w:rPr>
        <w:tab/>
        <w:t>上折≥80°（电动）</w:t>
      </w:r>
    </w:p>
    <w:p w:rsidR="00B03A07" w:rsidRPr="00B03A07" w:rsidRDefault="00B03A07" w:rsidP="00B03A07">
      <w:pPr>
        <w:spacing w:line="400" w:lineRule="exact"/>
        <w:ind w:firstLineChars="200" w:firstLine="480"/>
        <w:outlineLvl w:val="2"/>
        <w:rPr>
          <w:rFonts w:ascii="方正仿宋_GBK" w:eastAsia="方正仿宋_GBK" w:hAnsi="宋体"/>
          <w:bCs/>
          <w:sz w:val="24"/>
          <w:szCs w:val="28"/>
        </w:rPr>
      </w:pPr>
      <w:r w:rsidRPr="00B03A07">
        <w:rPr>
          <w:rFonts w:ascii="方正仿宋_GBK" w:eastAsia="方正仿宋_GBK" w:hAnsi="宋体" w:hint="eastAsia"/>
          <w:bCs/>
          <w:sz w:val="24"/>
          <w:szCs w:val="28"/>
        </w:rPr>
        <w:t>e)</w:t>
      </w:r>
      <w:r w:rsidRPr="00B03A07">
        <w:rPr>
          <w:rFonts w:ascii="方正仿宋_GBK" w:eastAsia="方正仿宋_GBK" w:hAnsi="宋体" w:hint="eastAsia"/>
          <w:bCs/>
          <w:sz w:val="24"/>
          <w:szCs w:val="28"/>
        </w:rPr>
        <w:tab/>
        <w:t>背板</w:t>
      </w:r>
      <w:r w:rsidRPr="00B03A07">
        <w:rPr>
          <w:rFonts w:ascii="方正仿宋_GBK" w:eastAsia="方正仿宋_GBK" w:hAnsi="宋体" w:hint="eastAsia"/>
          <w:bCs/>
          <w:sz w:val="24"/>
          <w:szCs w:val="28"/>
        </w:rPr>
        <w:tab/>
        <w:t>下折≥40°（电动）</w:t>
      </w:r>
    </w:p>
    <w:p w:rsidR="00B03A07" w:rsidRPr="00B03A07" w:rsidRDefault="00B03A07" w:rsidP="00B03A07">
      <w:pPr>
        <w:spacing w:line="400" w:lineRule="exact"/>
        <w:ind w:firstLineChars="200" w:firstLine="480"/>
        <w:outlineLvl w:val="2"/>
        <w:rPr>
          <w:rFonts w:ascii="方正仿宋_GBK" w:eastAsia="方正仿宋_GBK" w:hAnsi="宋体"/>
          <w:bCs/>
          <w:sz w:val="24"/>
          <w:szCs w:val="28"/>
        </w:rPr>
      </w:pPr>
      <w:r w:rsidRPr="00B03A07">
        <w:rPr>
          <w:rFonts w:ascii="方正仿宋_GBK" w:eastAsia="方正仿宋_GBK" w:hAnsi="宋体" w:hint="eastAsia"/>
          <w:bCs/>
          <w:sz w:val="24"/>
          <w:szCs w:val="28"/>
        </w:rPr>
        <w:t>f)</w:t>
      </w:r>
      <w:r w:rsidRPr="00B03A07">
        <w:rPr>
          <w:rFonts w:ascii="方正仿宋_GBK" w:eastAsia="方正仿宋_GBK" w:hAnsi="宋体" w:hint="eastAsia"/>
          <w:bCs/>
          <w:sz w:val="24"/>
          <w:szCs w:val="28"/>
        </w:rPr>
        <w:tab/>
        <w:t>腿板</w:t>
      </w:r>
      <w:r w:rsidRPr="00B03A07">
        <w:rPr>
          <w:rFonts w:ascii="方正仿宋_GBK" w:eastAsia="方正仿宋_GBK" w:hAnsi="宋体" w:hint="eastAsia"/>
          <w:bCs/>
          <w:sz w:val="24"/>
          <w:szCs w:val="28"/>
        </w:rPr>
        <w:tab/>
        <w:t>下折≥90°，水平外展≥90°（手动）</w:t>
      </w:r>
    </w:p>
    <w:p w:rsidR="00B03A07" w:rsidRPr="00B03A07" w:rsidRDefault="00B03A07" w:rsidP="00B03A07">
      <w:pPr>
        <w:spacing w:line="400" w:lineRule="exact"/>
        <w:ind w:firstLineChars="200" w:firstLine="480"/>
        <w:outlineLvl w:val="2"/>
        <w:rPr>
          <w:rFonts w:ascii="方正仿宋_GBK" w:eastAsia="方正仿宋_GBK" w:hAnsi="宋体"/>
          <w:bCs/>
          <w:sz w:val="24"/>
          <w:szCs w:val="28"/>
        </w:rPr>
      </w:pPr>
      <w:r w:rsidRPr="00B03A07">
        <w:rPr>
          <w:rFonts w:ascii="方正仿宋_GBK" w:eastAsia="方正仿宋_GBK" w:hAnsi="宋体" w:hint="eastAsia"/>
          <w:bCs/>
          <w:sz w:val="24"/>
          <w:szCs w:val="28"/>
        </w:rPr>
        <w:t>g)</w:t>
      </w:r>
      <w:r w:rsidRPr="00B03A07">
        <w:rPr>
          <w:rFonts w:ascii="方正仿宋_GBK" w:eastAsia="方正仿宋_GBK" w:hAnsi="宋体" w:hint="eastAsia"/>
          <w:bCs/>
          <w:sz w:val="24"/>
          <w:szCs w:val="28"/>
        </w:rPr>
        <w:tab/>
        <w:t>腰板升高   ≥130mm</w:t>
      </w:r>
    </w:p>
    <w:p w:rsidR="00B03A07" w:rsidRPr="00B03A07" w:rsidRDefault="00B03A07" w:rsidP="00B03A07">
      <w:pPr>
        <w:spacing w:line="400" w:lineRule="exact"/>
        <w:ind w:firstLineChars="200" w:firstLine="480"/>
        <w:outlineLvl w:val="2"/>
        <w:rPr>
          <w:rFonts w:ascii="方正仿宋_GBK" w:eastAsia="方正仿宋_GBK" w:hAnsi="宋体"/>
          <w:bCs/>
          <w:sz w:val="24"/>
          <w:szCs w:val="28"/>
        </w:rPr>
      </w:pPr>
      <w:r w:rsidRPr="00B03A07">
        <w:rPr>
          <w:rFonts w:ascii="方正仿宋_GBK" w:eastAsia="方正仿宋_GBK" w:hAnsi="宋体" w:hint="eastAsia"/>
          <w:bCs/>
          <w:sz w:val="24"/>
          <w:szCs w:val="28"/>
        </w:rPr>
        <w:t>h)</w:t>
      </w:r>
      <w:r w:rsidRPr="00B03A07">
        <w:rPr>
          <w:rFonts w:ascii="方正仿宋_GBK" w:eastAsia="方正仿宋_GBK" w:hAnsi="宋体" w:hint="eastAsia"/>
          <w:bCs/>
          <w:sz w:val="24"/>
          <w:szCs w:val="28"/>
        </w:rPr>
        <w:tab/>
        <w:t>手术台国标最低及最高(750-1000mm)±50mm（电动）</w:t>
      </w:r>
    </w:p>
    <w:p w:rsidR="00B03A07" w:rsidRDefault="00B03A07" w:rsidP="00736BF8">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w:t>
      </w:r>
      <w:r w:rsidR="00622ADD">
        <w:rPr>
          <w:rFonts w:ascii="方正仿宋_GBK" w:eastAsia="方正仿宋_GBK" w:hAnsi="宋体" w:hint="eastAsia"/>
          <w:bCs/>
          <w:sz w:val="24"/>
          <w:szCs w:val="28"/>
        </w:rPr>
        <w:t>四</w:t>
      </w:r>
      <w:r>
        <w:rPr>
          <w:rFonts w:ascii="方正仿宋_GBK" w:eastAsia="方正仿宋_GBK" w:hAnsi="宋体" w:hint="eastAsia"/>
          <w:bCs/>
          <w:sz w:val="24"/>
          <w:szCs w:val="28"/>
        </w:rPr>
        <w:t>）</w:t>
      </w:r>
      <w:r w:rsidR="00622ADD" w:rsidRPr="00622ADD">
        <w:rPr>
          <w:rFonts w:ascii="方正仿宋_GBK" w:eastAsia="方正仿宋_GBK" w:hAnsi="宋体" w:hint="eastAsia"/>
          <w:bCs/>
          <w:sz w:val="24"/>
          <w:szCs w:val="28"/>
        </w:rPr>
        <w:t>电动妇科检查床</w:t>
      </w:r>
    </w:p>
    <w:p w:rsidR="00622ADD" w:rsidRPr="00622ADD" w:rsidRDefault="00A9703A" w:rsidP="00622ADD">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1.</w:t>
      </w:r>
      <w:r w:rsidR="00622ADD" w:rsidRPr="00622ADD">
        <w:rPr>
          <w:rFonts w:ascii="方正仿宋_GBK" w:eastAsia="方正仿宋_GBK" w:hAnsi="宋体" w:hint="eastAsia"/>
          <w:bCs/>
          <w:sz w:val="24"/>
          <w:szCs w:val="28"/>
        </w:rPr>
        <w:t xml:space="preserve"> 技术要求及配置</w:t>
      </w:r>
    </w:p>
    <w:p w:rsidR="00622ADD" w:rsidRPr="00622ADD" w:rsidRDefault="00A9703A" w:rsidP="00622ADD">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1.1</w:t>
      </w:r>
      <w:r w:rsidR="00622ADD" w:rsidRPr="00622ADD">
        <w:rPr>
          <w:rFonts w:ascii="方正仿宋_GBK" w:eastAsia="方正仿宋_GBK" w:hAnsi="宋体" w:hint="eastAsia"/>
          <w:bCs/>
          <w:sz w:val="24"/>
          <w:szCs w:val="28"/>
        </w:rPr>
        <w:t xml:space="preserve"> 整台设备必须遵循人体工学原理设计，全部采用低压直流电机驱动，性能安全稳定，电动电机驱动系统：均采用进口电机（提供报关单），使整机达到噪声低、安全可靠性高。</w:t>
      </w:r>
    </w:p>
    <w:p w:rsidR="00622ADD" w:rsidRPr="00622ADD" w:rsidRDefault="00A9703A" w:rsidP="00622ADD">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1.2</w:t>
      </w:r>
      <w:r w:rsidR="00622ADD" w:rsidRPr="00622ADD">
        <w:rPr>
          <w:rFonts w:ascii="方正仿宋_GBK" w:eastAsia="方正仿宋_GBK" w:hAnsi="宋体" w:hint="eastAsia"/>
          <w:bCs/>
          <w:sz w:val="24"/>
          <w:szCs w:val="28"/>
        </w:rPr>
        <w:t>多功能妇科产床，欧美进口三组电机工作，满足台面升降，前后倾斜，背板升降。</w:t>
      </w:r>
    </w:p>
    <w:p w:rsidR="00622ADD" w:rsidRPr="00622ADD" w:rsidRDefault="00A9703A" w:rsidP="00622ADD">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1.3</w:t>
      </w:r>
      <w:r w:rsidR="00622ADD" w:rsidRPr="00622ADD">
        <w:rPr>
          <w:rFonts w:ascii="方正仿宋_GBK" w:eastAsia="方正仿宋_GBK" w:hAnsi="宋体" w:hint="eastAsia"/>
          <w:bCs/>
          <w:sz w:val="24"/>
          <w:szCs w:val="28"/>
        </w:rPr>
        <w:t xml:space="preserve"> 床身采用进口SUS#304不锈钢（提供报关单），可保用15年以上不生锈，密封性极佳，表面进行抛光处理，抗冲击、防止刮伤、耐磨损、耐消毒、易清洁。</w:t>
      </w:r>
    </w:p>
    <w:p w:rsidR="00622ADD" w:rsidRPr="00622ADD" w:rsidRDefault="00A9703A" w:rsidP="00622ADD">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 xml:space="preserve">1.4  </w:t>
      </w:r>
      <w:r w:rsidR="00622ADD" w:rsidRPr="00622ADD">
        <w:rPr>
          <w:rFonts w:ascii="方正仿宋_GBK" w:eastAsia="方正仿宋_GBK" w:hAnsi="宋体" w:hint="eastAsia"/>
          <w:bCs/>
          <w:sz w:val="24"/>
          <w:szCs w:val="28"/>
        </w:rPr>
        <w:t>T型SUS#304不锈钢底座设计：造型优雅，提供优异的耐冲击性及稳固性，易于清洁与消毒；薄形设计。</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w:t>
      </w:r>
      <w:r w:rsidR="00A9703A">
        <w:rPr>
          <w:rFonts w:ascii="方正仿宋_GBK" w:eastAsia="方正仿宋_GBK" w:hAnsi="宋体" w:hint="eastAsia"/>
          <w:bCs/>
          <w:sz w:val="24"/>
          <w:szCs w:val="28"/>
        </w:rPr>
        <w:t>1.5</w:t>
      </w:r>
      <w:r w:rsidRPr="00622ADD">
        <w:rPr>
          <w:rFonts w:ascii="方正仿宋_GBK" w:eastAsia="方正仿宋_GBK" w:hAnsi="宋体" w:hint="eastAsia"/>
          <w:bCs/>
          <w:sz w:val="24"/>
          <w:szCs w:val="28"/>
        </w:rPr>
        <w:t>关键升降立柱部分：手术床升降立柱≥3节（提供证明材料）徳国工艺设计，承重具有二倍的安全系数，采用方形立柱升降，八只固定紧锁件，双方框架式活动关节，保证立柱承载稳定。</w:t>
      </w:r>
    </w:p>
    <w:p w:rsidR="00622ADD" w:rsidRPr="00622ADD" w:rsidRDefault="00A9703A" w:rsidP="00622ADD">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1.6</w:t>
      </w:r>
      <w:r w:rsidR="00622ADD" w:rsidRPr="00622ADD">
        <w:rPr>
          <w:rFonts w:ascii="方正仿宋_GBK" w:eastAsia="方正仿宋_GBK" w:hAnsi="宋体" w:hint="eastAsia"/>
          <w:bCs/>
          <w:sz w:val="24"/>
          <w:szCs w:val="28"/>
        </w:rPr>
        <w:t>手术台紧缩件全部使用304不锈钢制成，各部件具体要求：</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a) 背板：符合人体结构设计，表面有凹面型。</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b) 污物盆：可拆卸，方便清洁。</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c) 床垫：表面无缝，无针孔。有效缓解患者压力点，防止术后褥疮发生；床垫材质符合安全标准，表面抗菌、易清洁，符合手术室消毒要求。</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w:t>
      </w:r>
      <w:r w:rsidR="00A9703A">
        <w:rPr>
          <w:rFonts w:ascii="方正仿宋_GBK" w:eastAsia="方正仿宋_GBK" w:hAnsi="宋体" w:hint="eastAsia"/>
          <w:bCs/>
          <w:sz w:val="24"/>
          <w:szCs w:val="28"/>
        </w:rPr>
        <w:t>1.7</w:t>
      </w:r>
      <w:r w:rsidRPr="00622ADD">
        <w:rPr>
          <w:rFonts w:ascii="方正仿宋_GBK" w:eastAsia="方正仿宋_GBK" w:hAnsi="宋体" w:hint="eastAsia"/>
          <w:bCs/>
          <w:sz w:val="24"/>
          <w:szCs w:val="28"/>
        </w:rPr>
        <w:t>手术床采用方框式床框连接装置，引进德国先进技术，产品安全稳定。（提供证</w:t>
      </w:r>
      <w:r w:rsidRPr="00622ADD">
        <w:rPr>
          <w:rFonts w:ascii="方正仿宋_GBK" w:eastAsia="方正仿宋_GBK" w:hAnsi="宋体" w:hint="eastAsia"/>
          <w:bCs/>
          <w:sz w:val="24"/>
          <w:szCs w:val="28"/>
        </w:rPr>
        <w:lastRenderedPageBreak/>
        <w:t>明材料），标配脚踏开关及LED检查灯。</w:t>
      </w:r>
    </w:p>
    <w:p w:rsidR="00622ADD" w:rsidRPr="00622ADD" w:rsidRDefault="00A9703A" w:rsidP="00622ADD">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1.8</w:t>
      </w:r>
      <w:r w:rsidR="00622ADD" w:rsidRPr="00622ADD">
        <w:rPr>
          <w:rFonts w:ascii="方正仿宋_GBK" w:eastAsia="方正仿宋_GBK" w:hAnsi="宋体" w:hint="eastAsia"/>
          <w:bCs/>
          <w:sz w:val="24"/>
          <w:szCs w:val="28"/>
        </w:rPr>
        <w:t>床台先进设计的刹车：脚踏刹车，一旦锁定，床台不会出现位置的改变，确保手术中床台稳固、安全。</w:t>
      </w:r>
    </w:p>
    <w:p w:rsidR="00622ADD" w:rsidRPr="00622ADD" w:rsidRDefault="00A9703A" w:rsidP="00622ADD">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1.9</w:t>
      </w:r>
      <w:r w:rsidR="00622ADD" w:rsidRPr="00622ADD">
        <w:rPr>
          <w:rFonts w:ascii="方正仿宋_GBK" w:eastAsia="方正仿宋_GBK" w:hAnsi="宋体" w:hint="eastAsia"/>
          <w:bCs/>
          <w:sz w:val="24"/>
          <w:szCs w:val="28"/>
        </w:rPr>
        <w:t>技术指标：</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手术台长度</w:t>
      </w:r>
      <w:r w:rsidRPr="00622ADD">
        <w:rPr>
          <w:rFonts w:ascii="方正仿宋_GBK" w:eastAsia="方正仿宋_GBK" w:hAnsi="宋体" w:hint="eastAsia"/>
          <w:bCs/>
          <w:sz w:val="24"/>
          <w:szCs w:val="28"/>
        </w:rPr>
        <w:tab/>
        <w:t xml:space="preserve">1300±50mm            </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手术台台面宽度</w:t>
      </w:r>
      <w:r w:rsidRPr="00622ADD">
        <w:rPr>
          <w:rFonts w:ascii="方正仿宋_GBK" w:eastAsia="方正仿宋_GBK" w:hAnsi="宋体" w:hint="eastAsia"/>
          <w:bCs/>
          <w:sz w:val="24"/>
          <w:szCs w:val="28"/>
        </w:rPr>
        <w:tab/>
        <w:t>500mm</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电源电压</w:t>
      </w:r>
      <w:r w:rsidRPr="00622ADD">
        <w:rPr>
          <w:rFonts w:ascii="方正仿宋_GBK" w:eastAsia="方正仿宋_GBK" w:hAnsi="宋体" w:hint="eastAsia"/>
          <w:bCs/>
          <w:sz w:val="24"/>
          <w:szCs w:val="28"/>
        </w:rPr>
        <w:tab/>
        <w:t xml:space="preserve">220V  50Hz        </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功率</w:t>
      </w:r>
      <w:r w:rsidRPr="00622ADD">
        <w:rPr>
          <w:rFonts w:ascii="方正仿宋_GBK" w:eastAsia="方正仿宋_GBK" w:hAnsi="宋体" w:hint="eastAsia"/>
          <w:bCs/>
          <w:sz w:val="24"/>
          <w:szCs w:val="28"/>
        </w:rPr>
        <w:tab/>
        <w:t>500VA</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待机功率</w:t>
      </w:r>
      <w:r w:rsidRPr="00622ADD">
        <w:rPr>
          <w:rFonts w:ascii="方正仿宋_GBK" w:eastAsia="方正仿宋_GBK" w:hAnsi="宋体" w:hint="eastAsia"/>
          <w:bCs/>
          <w:sz w:val="24"/>
          <w:szCs w:val="28"/>
        </w:rPr>
        <w:tab/>
        <w:t xml:space="preserve">10VA                </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手术台固定方式：机械定位</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 xml:space="preserve">手术台功能调节范围： </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手术台高度范围</w:t>
      </w:r>
      <w:r w:rsidRPr="00622ADD">
        <w:rPr>
          <w:rFonts w:ascii="方正仿宋_GBK" w:eastAsia="方正仿宋_GBK" w:hAnsi="宋体" w:hint="eastAsia"/>
          <w:bCs/>
          <w:sz w:val="24"/>
          <w:szCs w:val="28"/>
        </w:rPr>
        <w:tab/>
        <w:t>750-1000mm（电动）</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前后倾</w:t>
      </w:r>
      <w:r w:rsidRPr="00622ADD">
        <w:rPr>
          <w:rFonts w:ascii="方正仿宋_GBK" w:eastAsia="方正仿宋_GBK" w:hAnsi="宋体" w:hint="eastAsia"/>
          <w:bCs/>
          <w:sz w:val="24"/>
          <w:szCs w:val="28"/>
        </w:rPr>
        <w:tab/>
        <w:t>≥15°（电动）</w:t>
      </w:r>
    </w:p>
    <w:p w:rsidR="00622ADD" w:rsidRDefault="00622ADD" w:rsidP="005E6AD7">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背板折转角度  0°—75°（电动）</w:t>
      </w:r>
    </w:p>
    <w:p w:rsidR="00622ADD" w:rsidRDefault="00622ADD" w:rsidP="00622ADD">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（五）</w:t>
      </w:r>
      <w:r w:rsidRPr="00622ADD">
        <w:rPr>
          <w:rFonts w:ascii="方正仿宋_GBK" w:eastAsia="方正仿宋_GBK" w:hAnsi="宋体" w:hint="eastAsia"/>
          <w:bCs/>
          <w:sz w:val="24"/>
          <w:szCs w:val="28"/>
        </w:rPr>
        <w:t>空气消毒机</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1、消毒效果：对白色葡萄球菌（8032）的杀灭率≥99.9%，对空气中自然菌的消亡率≥90.00%。在无人静态条件下的密闭房间中连续开机2h以上，能使空气中的细菌总数降低至200cfu/m</w:t>
      </w:r>
      <w:r w:rsidRPr="00622ADD">
        <w:rPr>
          <w:rFonts w:ascii="宋体" w:hAnsi="宋体" w:cs="宋体" w:hint="eastAsia"/>
          <w:bCs/>
          <w:sz w:val="24"/>
          <w:szCs w:val="28"/>
        </w:rPr>
        <w:t>³</w:t>
      </w:r>
      <w:r w:rsidRPr="00622ADD">
        <w:rPr>
          <w:rFonts w:ascii="方正仿宋_GBK" w:eastAsia="方正仿宋_GBK" w:hAnsi="方正仿宋_GBK" w:cs="方正仿宋_GBK" w:hint="eastAsia"/>
          <w:bCs/>
          <w:sz w:val="24"/>
          <w:szCs w:val="28"/>
        </w:rPr>
        <w:t>以下</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2、消毒因子：波长253.7nm的紫外线</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3、输入功率：380W</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4、电源电压：~220V 50Hz</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5、熔断器：4A（φ5*20）</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6、循环风量：≥1200m</w:t>
      </w:r>
      <w:r w:rsidRPr="00622ADD">
        <w:rPr>
          <w:rFonts w:ascii="宋体" w:hAnsi="宋体" w:cs="宋体" w:hint="eastAsia"/>
          <w:bCs/>
          <w:sz w:val="24"/>
          <w:szCs w:val="28"/>
        </w:rPr>
        <w:t>³</w:t>
      </w:r>
      <w:r w:rsidRPr="00622ADD">
        <w:rPr>
          <w:rFonts w:ascii="方正仿宋_GBK" w:eastAsia="方正仿宋_GBK" w:hAnsi="宋体" w:hint="eastAsia"/>
          <w:bCs/>
          <w:sz w:val="24"/>
          <w:szCs w:val="28"/>
        </w:rPr>
        <w:t>/h</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7、机内紫外线辐射强度（μm/cm2）≥10000</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8、机外紫外线泄漏（μm/cm2）≤1</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9、紫外线灯管数量：8支</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10、紫外线灯管寿命（h）≥5000</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11、负氧离子发生器：3*106个/cm3</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12、噪声（dB）：≤60</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13、工作环境中臭氧残留量≤0.1mg/m</w:t>
      </w:r>
      <w:r w:rsidRPr="00622ADD">
        <w:rPr>
          <w:rFonts w:ascii="宋体" w:hAnsi="宋体" w:cs="宋体" w:hint="eastAsia"/>
          <w:bCs/>
          <w:sz w:val="24"/>
          <w:szCs w:val="28"/>
        </w:rPr>
        <w:t>³</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14、正常运行环境温度：5~40℃</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15、正常运行环境湿度：≤90%</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16、控制方式：手动定时消毒、人体红外线感应自动监控消毒、程控定时自动消毒、远红外遥控操作</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17、最大消毒面积：120m</w:t>
      </w:r>
      <w:r w:rsidRPr="00622ADD">
        <w:rPr>
          <w:rFonts w:ascii="宋体" w:hAnsi="宋体" w:cs="宋体" w:hint="eastAsia"/>
          <w:bCs/>
          <w:sz w:val="24"/>
          <w:szCs w:val="28"/>
        </w:rPr>
        <w:t>³</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lastRenderedPageBreak/>
        <w:t>17、适用空间的消毒时间：≥2h</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18、净重：50KG   毛重：55KG</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19、整机尺寸（mm）：600*280*1900</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20、包装尺寸（mm）：660*400*1976</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21、安装方式：平放地面</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22、程控数量：9组</w:t>
      </w:r>
    </w:p>
    <w:p w:rsid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23、</w:t>
      </w:r>
      <w:r w:rsidR="00576257">
        <w:rPr>
          <w:rFonts w:ascii="方正仿宋_GBK" w:eastAsia="方正仿宋_GBK" w:hAnsi="宋体" w:hint="eastAsia"/>
          <w:bCs/>
          <w:sz w:val="24"/>
          <w:szCs w:val="28"/>
        </w:rPr>
        <w:t>制造</w:t>
      </w:r>
      <w:r w:rsidRPr="00622ADD">
        <w:rPr>
          <w:rFonts w:ascii="方正仿宋_GBK" w:eastAsia="方正仿宋_GBK" w:hAnsi="宋体" w:hint="eastAsia"/>
          <w:bCs/>
          <w:sz w:val="24"/>
          <w:szCs w:val="28"/>
        </w:rPr>
        <w:t>企业具有IS09001和ISO13485认证证书</w:t>
      </w:r>
      <w:r w:rsidR="005E6AD7">
        <w:rPr>
          <w:rFonts w:ascii="方正仿宋_GBK" w:eastAsia="方正仿宋_GBK" w:hAnsi="宋体" w:hint="eastAsia"/>
          <w:bCs/>
          <w:sz w:val="24"/>
          <w:szCs w:val="28"/>
        </w:rPr>
        <w:t>（提供证书复印件）</w:t>
      </w:r>
    </w:p>
    <w:p w:rsidR="00622ADD" w:rsidRDefault="00622ADD" w:rsidP="00622ADD">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（六）</w:t>
      </w:r>
      <w:r w:rsidRPr="00622ADD">
        <w:rPr>
          <w:rFonts w:ascii="方正仿宋_GBK" w:eastAsia="方正仿宋_GBK" w:hAnsi="宋体" w:hint="eastAsia"/>
          <w:bCs/>
          <w:sz w:val="24"/>
          <w:szCs w:val="28"/>
        </w:rPr>
        <w:t>前列腺治疗仪</w:t>
      </w:r>
    </w:p>
    <w:p w:rsidR="00622ADD" w:rsidRDefault="00622ADD" w:rsidP="00622ADD">
      <w:pPr>
        <w:spacing w:line="400" w:lineRule="exact"/>
        <w:ind w:firstLineChars="200" w:firstLine="480"/>
        <w:outlineLvl w:val="2"/>
        <w:rPr>
          <w:rFonts w:ascii="方正仿宋_GBK" w:eastAsia="方正仿宋_GBK" w:hAnsi="宋体"/>
          <w:bCs/>
          <w:sz w:val="24"/>
          <w:szCs w:val="28"/>
        </w:rPr>
      </w:pPr>
      <w:r>
        <w:rPr>
          <w:rFonts w:ascii="方正仿宋_GBK" w:eastAsia="方正仿宋_GBK" w:hAnsi="宋体" w:hint="eastAsia"/>
          <w:bCs/>
          <w:sz w:val="24"/>
          <w:szCs w:val="28"/>
        </w:rPr>
        <w:t>技术参数</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w:t>
      </w:r>
      <w:r w:rsidRPr="00622ADD">
        <w:rPr>
          <w:rFonts w:ascii="方正仿宋_GBK" w:eastAsia="方正仿宋_GBK" w:hAnsi="宋体" w:hint="eastAsia"/>
          <w:bCs/>
          <w:sz w:val="24"/>
          <w:szCs w:val="28"/>
        </w:rPr>
        <w:tab/>
        <w:t>主机推车式</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2</w:t>
      </w:r>
      <w:r w:rsidRPr="00622ADD">
        <w:rPr>
          <w:rFonts w:ascii="方正仿宋_GBK" w:eastAsia="方正仿宋_GBK" w:hAnsi="宋体" w:hint="eastAsia"/>
          <w:bCs/>
          <w:sz w:val="24"/>
          <w:szCs w:val="28"/>
        </w:rPr>
        <w:tab/>
        <w:t>品牌电脑</w:t>
      </w:r>
      <w:r w:rsidRPr="00622ADD">
        <w:rPr>
          <w:rFonts w:ascii="方正仿宋_GBK" w:eastAsia="方正仿宋_GBK" w:hAnsi="宋体" w:hint="eastAsia"/>
          <w:bCs/>
          <w:sz w:val="24"/>
          <w:szCs w:val="28"/>
        </w:rPr>
        <w:tab/>
        <w:t>CPU: ≥2.88G以上、250G以上硬盘、1G以上内存</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3</w:t>
      </w:r>
      <w:r w:rsidRPr="00622ADD">
        <w:rPr>
          <w:rFonts w:ascii="方正仿宋_GBK" w:eastAsia="方正仿宋_GBK" w:hAnsi="宋体" w:hint="eastAsia"/>
          <w:bCs/>
          <w:sz w:val="24"/>
          <w:szCs w:val="28"/>
        </w:rPr>
        <w:tab/>
        <w:t>显示器</w:t>
      </w:r>
      <w:r w:rsidRPr="00622ADD">
        <w:rPr>
          <w:rFonts w:ascii="方正仿宋_GBK" w:eastAsia="方正仿宋_GBK" w:hAnsi="宋体" w:hint="eastAsia"/>
          <w:bCs/>
          <w:sz w:val="24"/>
          <w:szCs w:val="28"/>
        </w:rPr>
        <w:tab/>
        <w:t>19液晶</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★4</w:t>
      </w:r>
      <w:r w:rsidRPr="00622ADD">
        <w:rPr>
          <w:rFonts w:ascii="方正仿宋_GBK" w:eastAsia="方正仿宋_GBK" w:hAnsi="宋体" w:hint="eastAsia"/>
          <w:bCs/>
          <w:sz w:val="24"/>
          <w:szCs w:val="28"/>
        </w:rPr>
        <w:tab/>
        <w:t>操作方式</w:t>
      </w:r>
      <w:r w:rsidRPr="00622ADD">
        <w:rPr>
          <w:rFonts w:ascii="方正仿宋_GBK" w:eastAsia="方正仿宋_GBK" w:hAnsi="宋体" w:hint="eastAsia"/>
          <w:bCs/>
          <w:sz w:val="24"/>
          <w:szCs w:val="28"/>
        </w:rPr>
        <w:tab/>
        <w:t>人性化设计，按钮式操作</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5</w:t>
      </w:r>
      <w:r w:rsidRPr="00622ADD">
        <w:rPr>
          <w:rFonts w:ascii="方正仿宋_GBK" w:eastAsia="方正仿宋_GBK" w:hAnsi="宋体" w:hint="eastAsia"/>
          <w:bCs/>
          <w:sz w:val="24"/>
          <w:szCs w:val="28"/>
        </w:rPr>
        <w:tab/>
        <w:t>打印</w:t>
      </w:r>
      <w:r w:rsidRPr="00622ADD">
        <w:rPr>
          <w:rFonts w:ascii="方正仿宋_GBK" w:eastAsia="方正仿宋_GBK" w:hAnsi="宋体" w:hint="eastAsia"/>
          <w:bCs/>
          <w:sz w:val="24"/>
          <w:szCs w:val="28"/>
        </w:rPr>
        <w:tab/>
        <w:t>HP</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6</w:t>
      </w:r>
      <w:r w:rsidRPr="00622ADD">
        <w:rPr>
          <w:rFonts w:ascii="方正仿宋_GBK" w:eastAsia="方正仿宋_GBK" w:hAnsi="宋体" w:hint="eastAsia"/>
          <w:bCs/>
          <w:sz w:val="24"/>
          <w:szCs w:val="28"/>
        </w:rPr>
        <w:tab/>
        <w:t>治疗探头材质</w:t>
      </w:r>
      <w:r w:rsidRPr="00622ADD">
        <w:rPr>
          <w:rFonts w:ascii="方正仿宋_GBK" w:eastAsia="方正仿宋_GBK" w:hAnsi="宋体" w:hint="eastAsia"/>
          <w:bCs/>
          <w:sz w:val="24"/>
          <w:szCs w:val="28"/>
        </w:rPr>
        <w:tab/>
        <w:t>专业级医用ABS</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7</w:t>
      </w:r>
      <w:r w:rsidRPr="00622ADD">
        <w:rPr>
          <w:rFonts w:ascii="方正仿宋_GBK" w:eastAsia="方正仿宋_GBK" w:hAnsi="宋体" w:hint="eastAsia"/>
          <w:bCs/>
          <w:sz w:val="24"/>
          <w:szCs w:val="28"/>
        </w:rPr>
        <w:tab/>
        <w:t>静磁片材质</w:t>
      </w:r>
      <w:r w:rsidRPr="00622ADD">
        <w:rPr>
          <w:rFonts w:ascii="方正仿宋_GBK" w:eastAsia="方正仿宋_GBK" w:hAnsi="宋体" w:hint="eastAsia"/>
          <w:bCs/>
          <w:sz w:val="24"/>
          <w:szCs w:val="28"/>
        </w:rPr>
        <w:tab/>
        <w:t>专业级铷铁硼材料</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8</w:t>
      </w:r>
      <w:r w:rsidRPr="00622ADD">
        <w:rPr>
          <w:rFonts w:ascii="方正仿宋_GBK" w:eastAsia="方正仿宋_GBK" w:hAnsi="宋体" w:hint="eastAsia"/>
          <w:bCs/>
          <w:sz w:val="24"/>
          <w:szCs w:val="28"/>
        </w:rPr>
        <w:tab/>
        <w:t>有效光谱波长范围</w:t>
      </w:r>
      <w:r w:rsidRPr="00622ADD">
        <w:rPr>
          <w:rFonts w:ascii="方正仿宋_GBK" w:eastAsia="方正仿宋_GBK" w:hAnsi="宋体" w:hint="eastAsia"/>
          <w:bCs/>
          <w:sz w:val="24"/>
          <w:szCs w:val="28"/>
        </w:rPr>
        <w:tab/>
        <w:t>0.8</w:t>
      </w:r>
      <w:r w:rsidRPr="00622ADD">
        <w:rPr>
          <w:rFonts w:ascii="方正仿宋_GBK" w:eastAsia="方正仿宋_GBK" w:hAnsi="宋体" w:hint="eastAsia"/>
          <w:bCs/>
          <w:sz w:val="24"/>
          <w:szCs w:val="28"/>
        </w:rPr>
        <w:t>µ</w:t>
      </w:r>
      <w:r w:rsidRPr="00622ADD">
        <w:rPr>
          <w:rFonts w:ascii="方正仿宋_GBK" w:eastAsia="方正仿宋_GBK" w:hAnsi="宋体" w:hint="eastAsia"/>
          <w:bCs/>
          <w:sz w:val="24"/>
          <w:szCs w:val="28"/>
        </w:rPr>
        <w:t>m～15</w:t>
      </w:r>
      <w:r w:rsidRPr="00622ADD">
        <w:rPr>
          <w:rFonts w:ascii="方正仿宋_GBK" w:eastAsia="方正仿宋_GBK" w:hAnsi="宋体" w:hint="eastAsia"/>
          <w:bCs/>
          <w:sz w:val="24"/>
          <w:szCs w:val="28"/>
        </w:rPr>
        <w:t>µ</w:t>
      </w:r>
      <w:r w:rsidRPr="00622ADD">
        <w:rPr>
          <w:rFonts w:ascii="方正仿宋_GBK" w:eastAsia="方正仿宋_GBK" w:hAnsi="宋体" w:hint="eastAsia"/>
          <w:bCs/>
          <w:sz w:val="24"/>
          <w:szCs w:val="28"/>
        </w:rPr>
        <w:t>m输出功率峰值位于此波段内</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9</w:t>
      </w:r>
      <w:r w:rsidRPr="00622ADD">
        <w:rPr>
          <w:rFonts w:ascii="方正仿宋_GBK" w:eastAsia="方正仿宋_GBK" w:hAnsi="宋体" w:hint="eastAsia"/>
          <w:bCs/>
          <w:sz w:val="24"/>
          <w:szCs w:val="28"/>
        </w:rPr>
        <w:tab/>
        <w:t>法向全辐射率</w:t>
      </w:r>
      <w:r w:rsidRPr="00622ADD">
        <w:rPr>
          <w:rFonts w:ascii="方正仿宋_GBK" w:eastAsia="方正仿宋_GBK" w:hAnsi="宋体" w:hint="eastAsia"/>
          <w:bCs/>
          <w:sz w:val="24"/>
          <w:szCs w:val="28"/>
        </w:rPr>
        <w:tab/>
        <w:t>≥0.83</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10</w:t>
      </w:r>
      <w:r w:rsidRPr="00622ADD">
        <w:rPr>
          <w:rFonts w:ascii="方正仿宋_GBK" w:eastAsia="方正仿宋_GBK" w:hAnsi="宋体" w:hint="eastAsia"/>
          <w:bCs/>
          <w:sz w:val="24"/>
          <w:szCs w:val="28"/>
        </w:rPr>
        <w:tab/>
        <w:t>静磁片磁感应强度</w:t>
      </w:r>
      <w:r w:rsidRPr="00622ADD">
        <w:rPr>
          <w:rFonts w:ascii="方正仿宋_GBK" w:eastAsia="方正仿宋_GBK" w:hAnsi="宋体" w:hint="eastAsia"/>
          <w:bCs/>
          <w:sz w:val="24"/>
          <w:szCs w:val="28"/>
        </w:rPr>
        <w:tab/>
        <w:t>≥120mT</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11</w:t>
      </w:r>
      <w:r w:rsidRPr="00622ADD">
        <w:rPr>
          <w:rFonts w:ascii="方正仿宋_GBK" w:eastAsia="方正仿宋_GBK" w:hAnsi="宋体" w:hint="eastAsia"/>
          <w:bCs/>
          <w:sz w:val="24"/>
          <w:szCs w:val="28"/>
        </w:rPr>
        <w:tab/>
        <w:t>治疗探头磁感应强度</w:t>
      </w:r>
      <w:r w:rsidRPr="00622ADD">
        <w:rPr>
          <w:rFonts w:ascii="方正仿宋_GBK" w:eastAsia="方正仿宋_GBK" w:hAnsi="宋体" w:hint="eastAsia"/>
          <w:bCs/>
          <w:sz w:val="24"/>
          <w:szCs w:val="28"/>
        </w:rPr>
        <w:tab/>
        <w:t>≥150mT</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12</w:t>
      </w:r>
      <w:r w:rsidRPr="00622ADD">
        <w:rPr>
          <w:rFonts w:ascii="方正仿宋_GBK" w:eastAsia="方正仿宋_GBK" w:hAnsi="宋体" w:hint="eastAsia"/>
          <w:bCs/>
          <w:sz w:val="24"/>
          <w:szCs w:val="28"/>
        </w:rPr>
        <w:tab/>
        <w:t>中心磁场</w:t>
      </w:r>
      <w:r w:rsidRPr="00622ADD">
        <w:rPr>
          <w:rFonts w:ascii="方正仿宋_GBK" w:eastAsia="方正仿宋_GBK" w:hAnsi="宋体" w:hint="eastAsia"/>
          <w:bCs/>
          <w:sz w:val="24"/>
          <w:szCs w:val="28"/>
        </w:rPr>
        <w:tab/>
        <w:t>≥250mT</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13</w:t>
      </w:r>
      <w:r w:rsidRPr="00622ADD">
        <w:rPr>
          <w:rFonts w:ascii="方正仿宋_GBK" w:eastAsia="方正仿宋_GBK" w:hAnsi="宋体" w:hint="eastAsia"/>
          <w:bCs/>
          <w:sz w:val="24"/>
          <w:szCs w:val="28"/>
        </w:rPr>
        <w:tab/>
        <w:t>温控功能</w:t>
      </w:r>
      <w:r w:rsidRPr="00622ADD">
        <w:rPr>
          <w:rFonts w:ascii="方正仿宋_GBK" w:eastAsia="方正仿宋_GBK" w:hAnsi="宋体" w:hint="eastAsia"/>
          <w:bCs/>
          <w:sz w:val="24"/>
          <w:szCs w:val="28"/>
        </w:rPr>
        <w:tab/>
        <w:t>38℃-47℃，精度：±1.5℃</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14</w:t>
      </w:r>
      <w:r w:rsidRPr="00622ADD">
        <w:rPr>
          <w:rFonts w:ascii="方正仿宋_GBK" w:eastAsia="方正仿宋_GBK" w:hAnsi="宋体" w:hint="eastAsia"/>
          <w:bCs/>
          <w:sz w:val="24"/>
          <w:szCs w:val="28"/>
        </w:rPr>
        <w:tab/>
        <w:t>定时功能</w:t>
      </w:r>
      <w:r w:rsidRPr="00622ADD">
        <w:rPr>
          <w:rFonts w:ascii="方正仿宋_GBK" w:eastAsia="方正仿宋_GBK" w:hAnsi="宋体" w:hint="eastAsia"/>
          <w:bCs/>
          <w:sz w:val="24"/>
          <w:szCs w:val="28"/>
        </w:rPr>
        <w:tab/>
        <w:t>范围：20min-80min,误差：±10%</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★15</w:t>
      </w:r>
      <w:r w:rsidRPr="00622ADD">
        <w:rPr>
          <w:rFonts w:ascii="方正仿宋_GBK" w:eastAsia="方正仿宋_GBK" w:hAnsi="宋体" w:hint="eastAsia"/>
          <w:bCs/>
          <w:sz w:val="24"/>
          <w:szCs w:val="28"/>
        </w:rPr>
        <w:tab/>
        <w:t>振动级别</w:t>
      </w:r>
      <w:r w:rsidRPr="00622ADD">
        <w:rPr>
          <w:rFonts w:ascii="方正仿宋_GBK" w:eastAsia="方正仿宋_GBK" w:hAnsi="宋体" w:hint="eastAsia"/>
          <w:bCs/>
          <w:sz w:val="24"/>
          <w:szCs w:val="28"/>
        </w:rPr>
        <w:tab/>
        <w:t>三级可分别控制</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★16</w:t>
      </w:r>
      <w:r w:rsidRPr="00622ADD">
        <w:rPr>
          <w:rFonts w:ascii="方正仿宋_GBK" w:eastAsia="方正仿宋_GBK" w:hAnsi="宋体" w:hint="eastAsia"/>
          <w:bCs/>
          <w:sz w:val="24"/>
          <w:szCs w:val="28"/>
        </w:rPr>
        <w:tab/>
        <w:t>温控级别</w:t>
      </w:r>
      <w:r w:rsidRPr="00622ADD">
        <w:rPr>
          <w:rFonts w:ascii="方正仿宋_GBK" w:eastAsia="方正仿宋_GBK" w:hAnsi="宋体" w:hint="eastAsia"/>
          <w:bCs/>
          <w:sz w:val="24"/>
          <w:szCs w:val="28"/>
        </w:rPr>
        <w:tab/>
        <w:t>软硬件双重温控限制，确保治疗温度不超限，安全有效</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★17</w:t>
      </w:r>
      <w:r w:rsidRPr="00622ADD">
        <w:rPr>
          <w:rFonts w:ascii="方正仿宋_GBK" w:eastAsia="方正仿宋_GBK" w:hAnsi="宋体" w:hint="eastAsia"/>
          <w:bCs/>
          <w:sz w:val="24"/>
          <w:szCs w:val="28"/>
        </w:rPr>
        <w:tab/>
        <w:t>报警上下限</w:t>
      </w:r>
      <w:r w:rsidRPr="00622ADD">
        <w:rPr>
          <w:rFonts w:ascii="方正仿宋_GBK" w:eastAsia="方正仿宋_GBK" w:hAnsi="宋体" w:hint="eastAsia"/>
          <w:bCs/>
          <w:sz w:val="24"/>
          <w:szCs w:val="28"/>
        </w:rPr>
        <w:tab/>
        <w:t>≤0.1℃</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18</w:t>
      </w:r>
      <w:r w:rsidRPr="00622ADD">
        <w:rPr>
          <w:rFonts w:ascii="方正仿宋_GBK" w:eastAsia="方正仿宋_GBK" w:hAnsi="宋体" w:hint="eastAsia"/>
          <w:bCs/>
          <w:sz w:val="24"/>
          <w:szCs w:val="28"/>
        </w:rPr>
        <w:tab/>
        <w:t>报警方式</w:t>
      </w:r>
      <w:r w:rsidRPr="00622ADD">
        <w:rPr>
          <w:rFonts w:ascii="方正仿宋_GBK" w:eastAsia="方正仿宋_GBK" w:hAnsi="宋体" w:hint="eastAsia"/>
          <w:bCs/>
          <w:sz w:val="24"/>
          <w:szCs w:val="28"/>
        </w:rPr>
        <w:tab/>
        <w:t>声光报警</w:t>
      </w:r>
    </w:p>
    <w:p w:rsidR="00622ADD" w:rsidRP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★19</w:t>
      </w:r>
      <w:r w:rsidRPr="00622ADD">
        <w:rPr>
          <w:rFonts w:ascii="方正仿宋_GBK" w:eastAsia="方正仿宋_GBK" w:hAnsi="宋体" w:hint="eastAsia"/>
          <w:bCs/>
          <w:sz w:val="24"/>
          <w:szCs w:val="28"/>
        </w:rPr>
        <w:tab/>
        <w:t>超限时中断治疗方式</w:t>
      </w:r>
      <w:r w:rsidRPr="00622ADD">
        <w:rPr>
          <w:rFonts w:ascii="方正仿宋_GBK" w:eastAsia="方正仿宋_GBK" w:hAnsi="宋体" w:hint="eastAsia"/>
          <w:bCs/>
          <w:sz w:val="24"/>
          <w:szCs w:val="28"/>
        </w:rPr>
        <w:tab/>
        <w:t>机器智能自动中断</w:t>
      </w:r>
    </w:p>
    <w:p w:rsidR="00622ADD" w:rsidRDefault="00622ADD" w:rsidP="00622ADD">
      <w:pPr>
        <w:spacing w:line="400" w:lineRule="exact"/>
        <w:ind w:firstLineChars="200" w:firstLine="480"/>
        <w:outlineLvl w:val="2"/>
        <w:rPr>
          <w:rFonts w:ascii="方正仿宋_GBK" w:eastAsia="方正仿宋_GBK" w:hAnsi="宋体"/>
          <w:bCs/>
          <w:sz w:val="24"/>
          <w:szCs w:val="28"/>
        </w:rPr>
      </w:pPr>
      <w:r w:rsidRPr="00622ADD">
        <w:rPr>
          <w:rFonts w:ascii="方正仿宋_GBK" w:eastAsia="方正仿宋_GBK" w:hAnsi="宋体" w:hint="eastAsia"/>
          <w:bCs/>
          <w:sz w:val="24"/>
          <w:szCs w:val="28"/>
        </w:rPr>
        <w:t>20</w:t>
      </w:r>
      <w:r w:rsidRPr="00622ADD">
        <w:rPr>
          <w:rFonts w:ascii="方正仿宋_GBK" w:eastAsia="方正仿宋_GBK" w:hAnsi="宋体" w:hint="eastAsia"/>
          <w:bCs/>
          <w:sz w:val="24"/>
          <w:szCs w:val="28"/>
        </w:rPr>
        <w:tab/>
        <w:t>使用电源</w:t>
      </w:r>
      <w:r w:rsidRPr="00622ADD">
        <w:rPr>
          <w:rFonts w:ascii="方正仿宋_GBK" w:eastAsia="方正仿宋_GBK" w:hAnsi="宋体" w:hint="eastAsia"/>
          <w:bCs/>
          <w:sz w:val="24"/>
          <w:szCs w:val="28"/>
        </w:rPr>
        <w:tab/>
        <w:t>220±22V</w:t>
      </w:r>
    </w:p>
    <w:p w:rsidR="000C6950" w:rsidRDefault="00622ADD" w:rsidP="004B5D14">
      <w:pPr>
        <w:spacing w:line="400" w:lineRule="exact"/>
        <w:ind w:firstLineChars="200" w:firstLine="480"/>
        <w:outlineLvl w:val="2"/>
        <w:rPr>
          <w:rFonts w:ascii="方正仿宋_GBK" w:eastAsia="方正仿宋_GBK" w:hAnsi="宋体"/>
          <w:sz w:val="24"/>
          <w:szCs w:val="28"/>
        </w:rPr>
      </w:pPr>
      <w:r>
        <w:rPr>
          <w:rFonts w:ascii="方正仿宋_GBK" w:eastAsia="方正仿宋_GBK" w:hAnsi="宋体" w:hint="eastAsia"/>
          <w:sz w:val="24"/>
          <w:szCs w:val="28"/>
        </w:rPr>
        <w:t>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2569"/>
        <w:gridCol w:w="1697"/>
        <w:gridCol w:w="1698"/>
        <w:gridCol w:w="1698"/>
      </w:tblGrid>
      <w:tr w:rsidR="00622ADD" w:rsidRPr="00622ADD" w:rsidTr="00622ADD">
        <w:trPr>
          <w:trHeight w:val="80"/>
        </w:trPr>
        <w:tc>
          <w:tcPr>
            <w:tcW w:w="825"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序号</w:t>
            </w:r>
          </w:p>
        </w:tc>
        <w:tc>
          <w:tcPr>
            <w:tcW w:w="2569"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名称</w:t>
            </w:r>
          </w:p>
        </w:tc>
        <w:tc>
          <w:tcPr>
            <w:tcW w:w="1697"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单位</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数量</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备注</w:t>
            </w:r>
          </w:p>
        </w:tc>
      </w:tr>
      <w:tr w:rsidR="00622ADD" w:rsidRPr="00622ADD" w:rsidTr="00622ADD">
        <w:trPr>
          <w:trHeight w:val="80"/>
        </w:trPr>
        <w:tc>
          <w:tcPr>
            <w:tcW w:w="825"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w:t>
            </w:r>
          </w:p>
        </w:tc>
        <w:tc>
          <w:tcPr>
            <w:tcW w:w="2569"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主机</w:t>
            </w:r>
          </w:p>
        </w:tc>
        <w:tc>
          <w:tcPr>
            <w:tcW w:w="1697"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台</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p>
        </w:tc>
      </w:tr>
      <w:tr w:rsidR="00622ADD" w:rsidRPr="00622ADD" w:rsidTr="00622ADD">
        <w:trPr>
          <w:trHeight w:val="80"/>
        </w:trPr>
        <w:tc>
          <w:tcPr>
            <w:tcW w:w="825"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2</w:t>
            </w:r>
          </w:p>
        </w:tc>
        <w:tc>
          <w:tcPr>
            <w:tcW w:w="2569"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治疗探头</w:t>
            </w:r>
          </w:p>
        </w:tc>
        <w:tc>
          <w:tcPr>
            <w:tcW w:w="1697"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个</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2</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p>
        </w:tc>
      </w:tr>
      <w:tr w:rsidR="00622ADD" w:rsidRPr="00622ADD" w:rsidTr="00622ADD">
        <w:trPr>
          <w:trHeight w:val="80"/>
        </w:trPr>
        <w:tc>
          <w:tcPr>
            <w:tcW w:w="825"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3</w:t>
            </w:r>
          </w:p>
        </w:tc>
        <w:tc>
          <w:tcPr>
            <w:tcW w:w="2569"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显示器</w:t>
            </w:r>
          </w:p>
        </w:tc>
        <w:tc>
          <w:tcPr>
            <w:tcW w:w="1697"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台</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19寸</w:t>
            </w:r>
          </w:p>
        </w:tc>
      </w:tr>
      <w:tr w:rsidR="00622ADD" w:rsidRPr="00622ADD" w:rsidTr="00622ADD">
        <w:trPr>
          <w:trHeight w:val="286"/>
        </w:trPr>
        <w:tc>
          <w:tcPr>
            <w:tcW w:w="825"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4</w:t>
            </w:r>
          </w:p>
        </w:tc>
        <w:tc>
          <w:tcPr>
            <w:tcW w:w="2569"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打印机</w:t>
            </w:r>
          </w:p>
        </w:tc>
        <w:tc>
          <w:tcPr>
            <w:tcW w:w="1697"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台</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惠普</w:t>
            </w:r>
          </w:p>
        </w:tc>
      </w:tr>
      <w:tr w:rsidR="00622ADD" w:rsidRPr="00622ADD" w:rsidTr="00622ADD">
        <w:trPr>
          <w:trHeight w:val="286"/>
        </w:trPr>
        <w:tc>
          <w:tcPr>
            <w:tcW w:w="825"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5</w:t>
            </w:r>
          </w:p>
        </w:tc>
        <w:tc>
          <w:tcPr>
            <w:tcW w:w="2569"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键盘</w:t>
            </w:r>
          </w:p>
        </w:tc>
        <w:tc>
          <w:tcPr>
            <w:tcW w:w="1697"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个</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p>
        </w:tc>
      </w:tr>
      <w:tr w:rsidR="00622ADD" w:rsidRPr="00622ADD" w:rsidTr="00622ADD">
        <w:trPr>
          <w:trHeight w:val="293"/>
        </w:trPr>
        <w:tc>
          <w:tcPr>
            <w:tcW w:w="825"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6</w:t>
            </w:r>
          </w:p>
        </w:tc>
        <w:tc>
          <w:tcPr>
            <w:tcW w:w="2569"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鼠标</w:t>
            </w:r>
          </w:p>
        </w:tc>
        <w:tc>
          <w:tcPr>
            <w:tcW w:w="1697"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个</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p>
        </w:tc>
      </w:tr>
      <w:tr w:rsidR="00622ADD" w:rsidRPr="00622ADD" w:rsidTr="00622ADD">
        <w:trPr>
          <w:trHeight w:val="286"/>
        </w:trPr>
        <w:tc>
          <w:tcPr>
            <w:tcW w:w="825"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lastRenderedPageBreak/>
              <w:t>7</w:t>
            </w:r>
          </w:p>
        </w:tc>
        <w:tc>
          <w:tcPr>
            <w:tcW w:w="2569"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鼠标垫</w:t>
            </w:r>
          </w:p>
        </w:tc>
        <w:tc>
          <w:tcPr>
            <w:tcW w:w="1697"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个</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p>
        </w:tc>
      </w:tr>
      <w:tr w:rsidR="00622ADD" w:rsidRPr="00622ADD" w:rsidTr="00622ADD">
        <w:trPr>
          <w:trHeight w:val="286"/>
        </w:trPr>
        <w:tc>
          <w:tcPr>
            <w:tcW w:w="825"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8</w:t>
            </w:r>
          </w:p>
        </w:tc>
        <w:tc>
          <w:tcPr>
            <w:tcW w:w="2569"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静磁片</w:t>
            </w:r>
          </w:p>
        </w:tc>
        <w:tc>
          <w:tcPr>
            <w:tcW w:w="1697"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片</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2</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p>
        </w:tc>
      </w:tr>
      <w:tr w:rsidR="00622ADD" w:rsidRPr="00622ADD" w:rsidTr="00622ADD">
        <w:trPr>
          <w:trHeight w:val="286"/>
        </w:trPr>
        <w:tc>
          <w:tcPr>
            <w:tcW w:w="825"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9</w:t>
            </w:r>
          </w:p>
        </w:tc>
        <w:tc>
          <w:tcPr>
            <w:tcW w:w="2569"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外接电源线</w:t>
            </w:r>
          </w:p>
        </w:tc>
        <w:tc>
          <w:tcPr>
            <w:tcW w:w="1697"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根</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p>
        </w:tc>
      </w:tr>
      <w:tr w:rsidR="00622ADD" w:rsidRPr="00622ADD" w:rsidTr="00622ADD">
        <w:trPr>
          <w:trHeight w:val="286"/>
        </w:trPr>
        <w:tc>
          <w:tcPr>
            <w:tcW w:w="825"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10</w:t>
            </w:r>
          </w:p>
        </w:tc>
        <w:tc>
          <w:tcPr>
            <w:tcW w:w="2569"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内接电源线</w:t>
            </w:r>
          </w:p>
        </w:tc>
        <w:tc>
          <w:tcPr>
            <w:tcW w:w="1697"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根</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2</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p>
        </w:tc>
      </w:tr>
      <w:tr w:rsidR="00622ADD" w:rsidRPr="00622ADD" w:rsidTr="00622ADD">
        <w:trPr>
          <w:trHeight w:val="286"/>
        </w:trPr>
        <w:tc>
          <w:tcPr>
            <w:tcW w:w="825"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11</w:t>
            </w:r>
          </w:p>
        </w:tc>
        <w:tc>
          <w:tcPr>
            <w:tcW w:w="2569"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数据线</w:t>
            </w:r>
          </w:p>
        </w:tc>
        <w:tc>
          <w:tcPr>
            <w:tcW w:w="1697"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根</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p>
        </w:tc>
      </w:tr>
      <w:tr w:rsidR="00622ADD" w:rsidRPr="00622ADD" w:rsidTr="00622ADD">
        <w:trPr>
          <w:trHeight w:val="286"/>
        </w:trPr>
        <w:tc>
          <w:tcPr>
            <w:tcW w:w="825"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12</w:t>
            </w:r>
          </w:p>
        </w:tc>
        <w:tc>
          <w:tcPr>
            <w:tcW w:w="2569"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接地线</w:t>
            </w:r>
          </w:p>
        </w:tc>
        <w:tc>
          <w:tcPr>
            <w:tcW w:w="1697"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根</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p>
        </w:tc>
      </w:tr>
      <w:tr w:rsidR="00622ADD" w:rsidRPr="00622ADD" w:rsidTr="00622ADD">
        <w:trPr>
          <w:trHeight w:val="286"/>
        </w:trPr>
        <w:tc>
          <w:tcPr>
            <w:tcW w:w="825"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13</w:t>
            </w:r>
          </w:p>
        </w:tc>
        <w:tc>
          <w:tcPr>
            <w:tcW w:w="2569"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保险丝（</w:t>
            </w:r>
            <w:smartTag w:uri="urn:schemas-microsoft-com:office:smarttags" w:element="chmetcnv">
              <w:smartTagPr>
                <w:attr w:name="TCSC" w:val="0"/>
                <w:attr w:name="NumberType" w:val="1"/>
                <w:attr w:name="Negative" w:val="False"/>
                <w:attr w:name="HasSpace" w:val="False"/>
                <w:attr w:name="SourceValue" w:val="1"/>
                <w:attr w:name="UnitName" w:val="a"/>
              </w:smartTagPr>
              <w:r w:rsidRPr="00622ADD">
                <w:rPr>
                  <w:rFonts w:ascii="方正仿宋_GBK" w:eastAsia="方正仿宋_GBK" w:hAnsi="宋体" w:hint="eastAsia"/>
                  <w:sz w:val="21"/>
                  <w:szCs w:val="21"/>
                </w:rPr>
                <w:t>1A</w:t>
              </w:r>
            </w:smartTag>
            <w:r w:rsidRPr="00622ADD">
              <w:rPr>
                <w:rFonts w:ascii="方正仿宋_GBK" w:eastAsia="方正仿宋_GBK" w:hAnsi="宋体" w:hint="eastAsia"/>
                <w:sz w:val="21"/>
                <w:szCs w:val="21"/>
              </w:rPr>
              <w:t>）</w:t>
            </w:r>
          </w:p>
        </w:tc>
        <w:tc>
          <w:tcPr>
            <w:tcW w:w="1697"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只</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2</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p>
        </w:tc>
      </w:tr>
      <w:tr w:rsidR="00622ADD" w:rsidRPr="00622ADD" w:rsidTr="00622ADD">
        <w:trPr>
          <w:trHeight w:val="286"/>
        </w:trPr>
        <w:tc>
          <w:tcPr>
            <w:tcW w:w="825"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14</w:t>
            </w:r>
          </w:p>
        </w:tc>
        <w:tc>
          <w:tcPr>
            <w:tcW w:w="2569"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绑带</w:t>
            </w:r>
          </w:p>
        </w:tc>
        <w:tc>
          <w:tcPr>
            <w:tcW w:w="1697"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根</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p>
        </w:tc>
      </w:tr>
      <w:tr w:rsidR="00622ADD" w:rsidRPr="00622ADD" w:rsidTr="00622ADD">
        <w:trPr>
          <w:trHeight w:val="286"/>
        </w:trPr>
        <w:tc>
          <w:tcPr>
            <w:tcW w:w="825"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15</w:t>
            </w:r>
          </w:p>
        </w:tc>
        <w:tc>
          <w:tcPr>
            <w:tcW w:w="2569"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安全套</w:t>
            </w:r>
          </w:p>
        </w:tc>
        <w:tc>
          <w:tcPr>
            <w:tcW w:w="1697"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个</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10</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p>
        </w:tc>
      </w:tr>
      <w:tr w:rsidR="00622ADD" w:rsidRPr="00622ADD" w:rsidTr="00622ADD">
        <w:trPr>
          <w:trHeight w:val="286"/>
        </w:trPr>
        <w:tc>
          <w:tcPr>
            <w:tcW w:w="825"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16</w:t>
            </w:r>
          </w:p>
        </w:tc>
        <w:tc>
          <w:tcPr>
            <w:tcW w:w="2569"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说明书</w:t>
            </w:r>
          </w:p>
        </w:tc>
        <w:tc>
          <w:tcPr>
            <w:tcW w:w="1697"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本</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p>
        </w:tc>
      </w:tr>
      <w:tr w:rsidR="00622ADD" w:rsidRPr="00622ADD" w:rsidTr="00622ADD">
        <w:trPr>
          <w:trHeight w:val="286"/>
        </w:trPr>
        <w:tc>
          <w:tcPr>
            <w:tcW w:w="825"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17</w:t>
            </w:r>
          </w:p>
        </w:tc>
        <w:tc>
          <w:tcPr>
            <w:tcW w:w="2569"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合格证</w:t>
            </w:r>
          </w:p>
        </w:tc>
        <w:tc>
          <w:tcPr>
            <w:tcW w:w="1697"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个</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r w:rsidRPr="00622ADD">
              <w:rPr>
                <w:rFonts w:ascii="方正仿宋_GBK" w:eastAsia="方正仿宋_GBK" w:hAnsi="宋体" w:hint="eastAsia"/>
                <w:sz w:val="21"/>
                <w:szCs w:val="21"/>
              </w:rPr>
              <w:t>1</w:t>
            </w:r>
          </w:p>
        </w:tc>
        <w:tc>
          <w:tcPr>
            <w:tcW w:w="1698" w:type="dxa"/>
            <w:tcBorders>
              <w:top w:val="single" w:sz="4" w:space="0" w:color="auto"/>
              <w:left w:val="single" w:sz="4" w:space="0" w:color="auto"/>
              <w:bottom w:val="single" w:sz="4" w:space="0" w:color="auto"/>
              <w:right w:val="single" w:sz="4" w:space="0" w:color="auto"/>
            </w:tcBorders>
          </w:tcPr>
          <w:p w:rsidR="00622ADD" w:rsidRPr="00622ADD" w:rsidRDefault="00622ADD" w:rsidP="00845F75">
            <w:pPr>
              <w:spacing w:line="300" w:lineRule="exact"/>
              <w:ind w:right="11"/>
              <w:rPr>
                <w:rFonts w:ascii="方正仿宋_GBK" w:eastAsia="方正仿宋_GBK" w:hAnsi="宋体"/>
                <w:sz w:val="21"/>
                <w:szCs w:val="21"/>
              </w:rPr>
            </w:pPr>
          </w:p>
        </w:tc>
      </w:tr>
    </w:tbl>
    <w:p w:rsidR="00622ADD" w:rsidRDefault="00622ADD" w:rsidP="004B5D14">
      <w:pPr>
        <w:spacing w:line="400" w:lineRule="exact"/>
        <w:ind w:firstLineChars="200" w:firstLine="480"/>
        <w:outlineLvl w:val="2"/>
        <w:rPr>
          <w:rFonts w:ascii="方正仿宋_GBK" w:eastAsia="方正仿宋_GBK" w:hAnsi="宋体"/>
          <w:sz w:val="24"/>
          <w:szCs w:val="28"/>
        </w:rPr>
      </w:pPr>
    </w:p>
    <w:p w:rsidR="00622ADD" w:rsidRDefault="00622ADD" w:rsidP="004B5D14">
      <w:pPr>
        <w:spacing w:line="400" w:lineRule="exact"/>
        <w:ind w:firstLineChars="200" w:firstLine="480"/>
        <w:outlineLvl w:val="2"/>
        <w:rPr>
          <w:rFonts w:ascii="方正仿宋_GBK" w:eastAsia="方正仿宋_GBK" w:hAnsi="宋体"/>
          <w:sz w:val="24"/>
          <w:szCs w:val="28"/>
        </w:rPr>
      </w:pPr>
    </w:p>
    <w:p w:rsidR="00622ADD" w:rsidRPr="00CE0795" w:rsidRDefault="00622ADD" w:rsidP="004B5D14">
      <w:pPr>
        <w:spacing w:line="400" w:lineRule="exact"/>
        <w:ind w:firstLineChars="200" w:firstLine="480"/>
        <w:outlineLvl w:val="2"/>
        <w:rPr>
          <w:rFonts w:ascii="方正仿宋_GBK" w:eastAsia="方正仿宋_GBK" w:hAnsi="宋体"/>
          <w:sz w:val="24"/>
          <w:szCs w:val="28"/>
        </w:rPr>
        <w:sectPr w:rsidR="00622ADD" w:rsidRPr="00CE0795">
          <w:footerReference w:type="even" r:id="rId13"/>
          <w:footerReference w:type="default" r:id="rId14"/>
          <w:pgSz w:w="11907" w:h="16840"/>
          <w:pgMar w:top="1134" w:right="1191" w:bottom="1134" w:left="1304" w:header="964" w:footer="992" w:gutter="0"/>
          <w:pgNumType w:fmt="numberInDash"/>
          <w:cols w:space="720"/>
          <w:docGrid w:linePitch="381"/>
        </w:sectPr>
      </w:pPr>
    </w:p>
    <w:p w:rsidR="001D3B7E" w:rsidRPr="00CE0795" w:rsidRDefault="001D3B7E" w:rsidP="00DA5311">
      <w:pPr>
        <w:pStyle w:val="1"/>
        <w:spacing w:beforeLines="0" w:afterLines="0" w:line="360" w:lineRule="auto"/>
        <w:rPr>
          <w:rFonts w:ascii="方正仿宋_GBK" w:eastAsia="方正仿宋_GBK"/>
          <w:b/>
        </w:rPr>
      </w:pPr>
      <w:bookmarkStart w:id="19" w:name="_Toc499816910"/>
      <w:r w:rsidRPr="00CE0795">
        <w:rPr>
          <w:rFonts w:ascii="方正仿宋_GBK" w:eastAsia="方正仿宋_GBK" w:hint="eastAsia"/>
          <w:b/>
        </w:rPr>
        <w:lastRenderedPageBreak/>
        <w:t xml:space="preserve">第三篇 </w:t>
      </w:r>
      <w:r w:rsidR="00487CDA" w:rsidRPr="00CE0795">
        <w:rPr>
          <w:rFonts w:ascii="方正仿宋_GBK" w:eastAsia="方正仿宋_GBK" w:hint="eastAsia"/>
          <w:b/>
        </w:rPr>
        <w:t xml:space="preserve"> </w:t>
      </w:r>
      <w:r w:rsidRPr="00CE0795">
        <w:rPr>
          <w:rFonts w:ascii="方正仿宋_GBK" w:eastAsia="方正仿宋_GBK" w:hint="eastAsia"/>
          <w:b/>
        </w:rPr>
        <w:t>项目商务要求</w:t>
      </w:r>
      <w:bookmarkEnd w:id="19"/>
    </w:p>
    <w:p w:rsidR="00D93E8A" w:rsidRPr="00CE0795" w:rsidRDefault="00D93E8A" w:rsidP="00B62789">
      <w:pPr>
        <w:pStyle w:val="23"/>
        <w:spacing w:line="500" w:lineRule="exact"/>
        <w:ind w:firstLineChars="200" w:firstLine="482"/>
        <w:rPr>
          <w:rFonts w:ascii="方正仿宋_GBK" w:eastAsia="方正仿宋_GBK"/>
          <w:b/>
          <w:sz w:val="24"/>
          <w:szCs w:val="24"/>
        </w:rPr>
      </w:pPr>
      <w:bookmarkStart w:id="20" w:name="_Toc267320049"/>
      <w:bookmarkStart w:id="21" w:name="_Toc499816911"/>
      <w:r w:rsidRPr="00CE0795">
        <w:rPr>
          <w:rFonts w:ascii="方正仿宋_GBK" w:eastAsia="方正仿宋_GBK" w:hint="eastAsia"/>
          <w:b/>
          <w:sz w:val="24"/>
          <w:szCs w:val="24"/>
        </w:rPr>
        <w:t>一、</w:t>
      </w:r>
      <w:r w:rsidR="00CF7D09" w:rsidRPr="00CE0795">
        <w:rPr>
          <w:rFonts w:ascii="方正仿宋_GBK" w:eastAsia="方正仿宋_GBK" w:hint="eastAsia"/>
          <w:b/>
          <w:sz w:val="24"/>
          <w:szCs w:val="24"/>
        </w:rPr>
        <w:t>交货期</w:t>
      </w:r>
      <w:r w:rsidRPr="00CE0795">
        <w:rPr>
          <w:rFonts w:ascii="方正仿宋_GBK" w:eastAsia="方正仿宋_GBK" w:hint="eastAsia"/>
          <w:b/>
          <w:sz w:val="24"/>
          <w:szCs w:val="24"/>
        </w:rPr>
        <w:t>、</w:t>
      </w:r>
      <w:r w:rsidR="00EE6FB0" w:rsidRPr="00CE0795">
        <w:rPr>
          <w:rFonts w:ascii="方正仿宋_GBK" w:eastAsia="方正仿宋_GBK" w:hint="eastAsia"/>
          <w:b/>
          <w:sz w:val="24"/>
          <w:szCs w:val="24"/>
        </w:rPr>
        <w:t>交货</w:t>
      </w:r>
      <w:r w:rsidRPr="00CE0795">
        <w:rPr>
          <w:rFonts w:ascii="方正仿宋_GBK" w:eastAsia="方正仿宋_GBK" w:hint="eastAsia"/>
          <w:b/>
          <w:sz w:val="24"/>
          <w:szCs w:val="24"/>
        </w:rPr>
        <w:t>地点及验收方式</w:t>
      </w:r>
      <w:bookmarkEnd w:id="20"/>
      <w:bookmarkEnd w:id="21"/>
    </w:p>
    <w:p w:rsidR="00D93E8A" w:rsidRPr="00CE0795" w:rsidRDefault="00251298" w:rsidP="00D93E8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w:t>
      </w:r>
      <w:r w:rsidR="00D93E8A" w:rsidRPr="00CE0795">
        <w:rPr>
          <w:rFonts w:ascii="方正仿宋_GBK" w:eastAsia="方正仿宋_GBK" w:hAnsi="宋体" w:cs="宋体" w:hint="eastAsia"/>
          <w:kern w:val="0"/>
          <w:sz w:val="24"/>
          <w:szCs w:val="24"/>
        </w:rPr>
        <w:t>（一）</w:t>
      </w:r>
      <w:r w:rsidR="00CF7D09" w:rsidRPr="00CE0795">
        <w:rPr>
          <w:rFonts w:ascii="方正仿宋_GBK" w:eastAsia="方正仿宋_GBK" w:hAnsi="宋体" w:cs="宋体" w:hint="eastAsia"/>
          <w:kern w:val="0"/>
          <w:sz w:val="24"/>
          <w:szCs w:val="24"/>
        </w:rPr>
        <w:t>交货期</w:t>
      </w:r>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中标人应在采购合同</w:t>
      </w:r>
      <w:r w:rsidR="00A97379" w:rsidRPr="00CE0795">
        <w:rPr>
          <w:rFonts w:ascii="方正仿宋_GBK" w:eastAsia="方正仿宋_GBK" w:hAnsi="宋体" w:cs="宋体" w:hint="eastAsia"/>
          <w:kern w:val="0"/>
          <w:sz w:val="24"/>
          <w:szCs w:val="24"/>
        </w:rPr>
        <w:t>签订</w:t>
      </w:r>
      <w:r w:rsidRPr="00CE0795">
        <w:rPr>
          <w:rFonts w:ascii="方正仿宋_GBK" w:eastAsia="方正仿宋_GBK" w:hAnsi="宋体" w:cs="宋体" w:hint="eastAsia"/>
          <w:kern w:val="0"/>
          <w:sz w:val="24"/>
          <w:szCs w:val="24"/>
        </w:rPr>
        <w:t>后</w:t>
      </w:r>
      <w:r w:rsidR="00175D69">
        <w:rPr>
          <w:rFonts w:ascii="方正仿宋_GBK" w:eastAsia="方正仿宋_GBK" w:hAnsi="宋体" w:cs="宋体" w:hint="eastAsia"/>
          <w:kern w:val="0"/>
          <w:sz w:val="24"/>
          <w:szCs w:val="24"/>
        </w:rPr>
        <w:t>10</w:t>
      </w:r>
      <w:r w:rsidRPr="00CE0795">
        <w:rPr>
          <w:rFonts w:ascii="方正仿宋_GBK" w:eastAsia="方正仿宋_GBK" w:hAnsi="宋体" w:cs="宋体" w:hint="eastAsia"/>
          <w:kern w:val="0"/>
          <w:sz w:val="24"/>
          <w:szCs w:val="24"/>
        </w:rPr>
        <w:t>个日历日内交货并完成安装调试。</w:t>
      </w:r>
    </w:p>
    <w:p w:rsidR="00D93E8A" w:rsidRPr="00CE0795" w:rsidRDefault="00251298" w:rsidP="00D93E8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w:t>
      </w:r>
      <w:r w:rsidR="00D93E8A" w:rsidRPr="00CE0795">
        <w:rPr>
          <w:rFonts w:ascii="方正仿宋_GBK" w:eastAsia="方正仿宋_GBK" w:hAnsi="宋体" w:cs="宋体" w:hint="eastAsia"/>
          <w:kern w:val="0"/>
          <w:sz w:val="24"/>
          <w:szCs w:val="24"/>
        </w:rPr>
        <w:t>（二）</w:t>
      </w:r>
      <w:r w:rsidR="00CF7D09" w:rsidRPr="00CE0795">
        <w:rPr>
          <w:rFonts w:ascii="方正仿宋_GBK" w:eastAsia="方正仿宋_GBK" w:hAnsi="宋体" w:cs="宋体" w:hint="eastAsia"/>
          <w:kern w:val="0"/>
          <w:sz w:val="24"/>
          <w:szCs w:val="24"/>
        </w:rPr>
        <w:t>交货地点</w:t>
      </w:r>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交货地点：</w:t>
      </w:r>
      <w:r w:rsidR="00470715" w:rsidRPr="00470715">
        <w:rPr>
          <w:rFonts w:ascii="方正仿宋_GBK" w:eastAsia="方正仿宋_GBK" w:hAnsi="宋体" w:cs="宋体" w:hint="eastAsia"/>
          <w:color w:val="FF0000"/>
          <w:kern w:val="0"/>
          <w:sz w:val="24"/>
          <w:szCs w:val="24"/>
        </w:rPr>
        <w:t>重庆计生医院各个使用科室</w:t>
      </w:r>
      <w:r w:rsidR="00EE6FB0" w:rsidRPr="00CE0795">
        <w:rPr>
          <w:rFonts w:ascii="方正仿宋_GBK" w:eastAsia="方正仿宋_GBK" w:hAnsi="宋体" w:cs="宋体" w:hint="eastAsia"/>
          <w:kern w:val="0"/>
          <w:sz w:val="24"/>
          <w:szCs w:val="24"/>
        </w:rPr>
        <w:t>（具体地址）</w:t>
      </w:r>
      <w:r w:rsidRPr="00CE0795">
        <w:rPr>
          <w:rFonts w:ascii="方正仿宋_GBK" w:eastAsia="方正仿宋_GBK" w:hAnsi="宋体" w:cs="宋体" w:hint="eastAsia"/>
          <w:kern w:val="0"/>
          <w:sz w:val="24"/>
          <w:szCs w:val="24"/>
        </w:rPr>
        <w:t>。</w:t>
      </w:r>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（三）验收方式</w:t>
      </w:r>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1</w:t>
      </w:r>
      <w:r w:rsidR="0079150F" w:rsidRPr="00CE0795">
        <w:rPr>
          <w:rFonts w:ascii="方正仿宋_GBK" w:eastAsia="方正仿宋_GBK" w:hAnsi="宋体" w:cs="宋体" w:hint="eastAsia"/>
          <w:kern w:val="0"/>
          <w:sz w:val="24"/>
          <w:szCs w:val="24"/>
        </w:rPr>
        <w:t>.</w:t>
      </w:r>
      <w:r w:rsidRPr="00CE0795">
        <w:rPr>
          <w:rFonts w:ascii="方正仿宋_GBK" w:eastAsia="方正仿宋_GBK" w:hAnsi="宋体" w:cs="宋体" w:hint="eastAsia"/>
          <w:kern w:val="0"/>
          <w:sz w:val="24"/>
          <w:szCs w:val="24"/>
        </w:rPr>
        <w:t>货物到达现场后，</w:t>
      </w:r>
      <w:r w:rsidR="00487CDA" w:rsidRPr="00CE0795">
        <w:rPr>
          <w:rFonts w:ascii="方正仿宋_GBK" w:eastAsia="方正仿宋_GBK" w:hAnsi="宋体" w:cs="宋体" w:hint="eastAsia"/>
          <w:kern w:val="0"/>
          <w:sz w:val="24"/>
          <w:szCs w:val="24"/>
        </w:rPr>
        <w:t>中标人</w:t>
      </w:r>
      <w:r w:rsidRPr="00CE0795">
        <w:rPr>
          <w:rFonts w:ascii="方正仿宋_GBK" w:eastAsia="方正仿宋_GBK" w:hAnsi="宋体" w:cs="宋体" w:hint="eastAsia"/>
          <w:kern w:val="0"/>
          <w:sz w:val="24"/>
          <w:szCs w:val="24"/>
        </w:rPr>
        <w:t>应在使用单位人员在场情况下当面开箱，共同清点、检查外观，作出开箱记录，双方签字确认。</w:t>
      </w:r>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2</w:t>
      </w:r>
      <w:r w:rsidR="0079150F" w:rsidRPr="00CE0795">
        <w:rPr>
          <w:rFonts w:ascii="方正仿宋_GBK" w:eastAsia="方正仿宋_GBK" w:hAnsi="宋体" w:cs="宋体" w:hint="eastAsia"/>
          <w:kern w:val="0"/>
          <w:sz w:val="24"/>
          <w:szCs w:val="24"/>
        </w:rPr>
        <w:t>.</w:t>
      </w:r>
      <w:r w:rsidR="00487CDA" w:rsidRPr="00CE0795">
        <w:rPr>
          <w:rFonts w:ascii="方正仿宋_GBK" w:eastAsia="方正仿宋_GBK" w:hAnsi="宋体" w:cs="宋体" w:hint="eastAsia"/>
          <w:kern w:val="0"/>
          <w:sz w:val="24"/>
          <w:szCs w:val="24"/>
        </w:rPr>
        <w:t>中标人</w:t>
      </w:r>
      <w:r w:rsidRPr="00CE0795">
        <w:rPr>
          <w:rFonts w:ascii="方正仿宋_GBK" w:eastAsia="方正仿宋_GBK" w:hAnsi="宋体" w:cs="宋体" w:hint="eastAsia"/>
          <w:kern w:val="0"/>
          <w:sz w:val="24"/>
          <w:szCs w:val="24"/>
        </w:rPr>
        <w:t>应保证货物到达</w:t>
      </w:r>
      <w:r w:rsidR="00FF2D68" w:rsidRPr="00CE0795">
        <w:rPr>
          <w:rFonts w:ascii="方正仿宋_GBK" w:eastAsia="方正仿宋_GBK" w:hAnsi="宋体" w:cs="宋体" w:hint="eastAsia"/>
          <w:kern w:val="0"/>
          <w:sz w:val="24"/>
          <w:szCs w:val="24"/>
        </w:rPr>
        <w:t>采购人</w:t>
      </w:r>
      <w:r w:rsidRPr="00CE0795">
        <w:rPr>
          <w:rFonts w:ascii="方正仿宋_GBK" w:eastAsia="方正仿宋_GBK" w:hAnsi="宋体" w:cs="宋体" w:hint="eastAsia"/>
          <w:kern w:val="0"/>
          <w:sz w:val="24"/>
          <w:szCs w:val="24"/>
        </w:rPr>
        <w:t>所在地完好无损，如有缺漏、损坏，由</w:t>
      </w:r>
      <w:r w:rsidR="0012297F" w:rsidRPr="00CE0795">
        <w:rPr>
          <w:rFonts w:ascii="方正仿宋_GBK" w:eastAsia="方正仿宋_GBK" w:hAnsi="宋体" w:cs="宋体" w:hint="eastAsia"/>
          <w:kern w:val="0"/>
          <w:sz w:val="24"/>
          <w:szCs w:val="24"/>
        </w:rPr>
        <w:t>投标人</w:t>
      </w:r>
      <w:r w:rsidRPr="00CE0795">
        <w:rPr>
          <w:rFonts w:ascii="方正仿宋_GBK" w:eastAsia="方正仿宋_GBK" w:hAnsi="宋体" w:cs="宋体" w:hint="eastAsia"/>
          <w:kern w:val="0"/>
          <w:sz w:val="24"/>
          <w:szCs w:val="24"/>
        </w:rPr>
        <w:t>负责调换、补齐或赔偿。</w:t>
      </w:r>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3</w:t>
      </w:r>
      <w:r w:rsidR="0079150F" w:rsidRPr="00CE0795">
        <w:rPr>
          <w:rFonts w:ascii="方正仿宋_GBK" w:eastAsia="方正仿宋_GBK" w:hAnsi="宋体" w:cs="宋体" w:hint="eastAsia"/>
          <w:kern w:val="0"/>
          <w:sz w:val="24"/>
          <w:szCs w:val="24"/>
        </w:rPr>
        <w:t>.</w:t>
      </w:r>
      <w:r w:rsidR="00487CDA" w:rsidRPr="00CE0795">
        <w:rPr>
          <w:rFonts w:ascii="方正仿宋_GBK" w:eastAsia="方正仿宋_GBK" w:hAnsi="宋体" w:cs="宋体" w:hint="eastAsia"/>
          <w:kern w:val="0"/>
          <w:sz w:val="24"/>
          <w:szCs w:val="24"/>
        </w:rPr>
        <w:t>中标人</w:t>
      </w:r>
      <w:r w:rsidRPr="00CE0795">
        <w:rPr>
          <w:rFonts w:ascii="方正仿宋_GBK" w:eastAsia="方正仿宋_GBK" w:hAnsi="宋体" w:cs="宋体" w:hint="eastAsia"/>
          <w:kern w:val="0"/>
          <w:sz w:val="24"/>
          <w:szCs w:val="24"/>
        </w:rPr>
        <w:t>应提供完备的技术资料、装箱单和合格证等，并派遣专业技术人员进行现场安装调试。验收合格条件如下：</w:t>
      </w:r>
    </w:p>
    <w:p w:rsidR="00D93E8A" w:rsidRPr="00CE0795" w:rsidRDefault="00641FD5"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3.1</w:t>
      </w:r>
      <w:r w:rsidR="00D93E8A" w:rsidRPr="00CE0795">
        <w:rPr>
          <w:rFonts w:ascii="方正仿宋_GBK" w:eastAsia="方正仿宋_GBK" w:hAnsi="宋体" w:cs="宋体" w:hint="eastAsia"/>
          <w:kern w:val="0"/>
          <w:sz w:val="24"/>
          <w:szCs w:val="24"/>
        </w:rPr>
        <w:t>设备技术参数与采购合同一致，性能指标达到规定的标准。</w:t>
      </w:r>
    </w:p>
    <w:p w:rsidR="00D93E8A" w:rsidRPr="00CE0795" w:rsidRDefault="00641FD5"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3.2</w:t>
      </w:r>
      <w:r w:rsidR="00D93E8A" w:rsidRPr="00CE0795">
        <w:rPr>
          <w:rFonts w:ascii="方正仿宋_GBK" w:eastAsia="方正仿宋_GBK" w:hAnsi="宋体" w:cs="宋体" w:hint="eastAsia"/>
          <w:kern w:val="0"/>
          <w:sz w:val="24"/>
          <w:szCs w:val="24"/>
        </w:rPr>
        <w:t>货物技术资料、装箱单、合格证等资料齐全。</w:t>
      </w:r>
    </w:p>
    <w:p w:rsidR="00D93E8A" w:rsidRPr="00CE0795" w:rsidRDefault="00641FD5"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3.3</w:t>
      </w:r>
      <w:r w:rsidR="00D93E8A" w:rsidRPr="00CE0795">
        <w:rPr>
          <w:rFonts w:ascii="方正仿宋_GBK" w:eastAsia="方正仿宋_GBK" w:hAnsi="宋体" w:cs="宋体" w:hint="eastAsia"/>
          <w:kern w:val="0"/>
          <w:sz w:val="24"/>
          <w:szCs w:val="24"/>
        </w:rPr>
        <w:t>在系统试运行期间所出现的问题得到解决，并运行正常。</w:t>
      </w:r>
    </w:p>
    <w:p w:rsidR="00D93E8A" w:rsidRPr="00CE0795" w:rsidRDefault="00641FD5"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3.4</w:t>
      </w:r>
      <w:r w:rsidR="00D93E8A" w:rsidRPr="00CE0795">
        <w:rPr>
          <w:rFonts w:ascii="方正仿宋_GBK" w:eastAsia="方正仿宋_GBK" w:hAnsi="宋体" w:cs="宋体" w:hint="eastAsia"/>
          <w:kern w:val="0"/>
          <w:sz w:val="24"/>
          <w:szCs w:val="24"/>
        </w:rPr>
        <w:t>在规定时间内完成交货并验收，并经采购人确认。</w:t>
      </w:r>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4</w:t>
      </w:r>
      <w:r w:rsidR="0079150F" w:rsidRPr="00CE0795">
        <w:rPr>
          <w:rFonts w:ascii="方正仿宋_GBK" w:eastAsia="方正仿宋_GBK" w:hAnsi="宋体" w:cs="宋体" w:hint="eastAsia"/>
          <w:kern w:val="0"/>
          <w:sz w:val="24"/>
          <w:szCs w:val="24"/>
        </w:rPr>
        <w:t>.</w:t>
      </w:r>
      <w:r w:rsidRPr="00CE0795">
        <w:rPr>
          <w:rFonts w:ascii="方正仿宋_GBK" w:eastAsia="方正仿宋_GBK" w:hAnsi="宋体" w:cs="宋体" w:hint="eastAsia"/>
          <w:kern w:val="0"/>
          <w:sz w:val="24"/>
          <w:szCs w:val="24"/>
        </w:rPr>
        <w:t>产品在安装调试并试运行符合要求后，才作为最终验收。</w:t>
      </w:r>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5</w:t>
      </w:r>
      <w:r w:rsidR="0079150F" w:rsidRPr="00CE0795">
        <w:rPr>
          <w:rFonts w:ascii="方正仿宋_GBK" w:eastAsia="方正仿宋_GBK" w:hAnsi="宋体" w:cs="宋体" w:hint="eastAsia"/>
          <w:kern w:val="0"/>
          <w:sz w:val="24"/>
          <w:szCs w:val="24"/>
        </w:rPr>
        <w:t>.</w:t>
      </w:r>
      <w:r w:rsidR="0012297F" w:rsidRPr="00CE0795">
        <w:rPr>
          <w:rFonts w:ascii="方正仿宋_GBK" w:eastAsia="方正仿宋_GBK" w:hAnsi="宋体" w:cs="宋体" w:hint="eastAsia"/>
          <w:kern w:val="0"/>
          <w:sz w:val="24"/>
          <w:szCs w:val="24"/>
        </w:rPr>
        <w:t>投标人</w:t>
      </w:r>
      <w:r w:rsidRPr="00CE0795">
        <w:rPr>
          <w:rFonts w:ascii="方正仿宋_GBK" w:eastAsia="方正仿宋_GBK" w:hAnsi="宋体" w:cs="宋体" w:hint="eastAsia"/>
          <w:kern w:val="0"/>
          <w:sz w:val="24"/>
          <w:szCs w:val="24"/>
        </w:rPr>
        <w:t>提供的货物未达到招标文件规定要求，且对采购人造成损失的，由</w:t>
      </w:r>
      <w:r w:rsidR="0012297F" w:rsidRPr="00CE0795">
        <w:rPr>
          <w:rFonts w:ascii="方正仿宋_GBK" w:eastAsia="方正仿宋_GBK" w:hAnsi="宋体" w:cs="宋体" w:hint="eastAsia"/>
          <w:kern w:val="0"/>
          <w:sz w:val="24"/>
          <w:szCs w:val="24"/>
        </w:rPr>
        <w:t>投标人</w:t>
      </w:r>
      <w:r w:rsidRPr="00CE0795">
        <w:rPr>
          <w:rFonts w:ascii="方正仿宋_GBK" w:eastAsia="方正仿宋_GBK" w:hAnsi="宋体" w:cs="宋体" w:hint="eastAsia"/>
          <w:kern w:val="0"/>
          <w:sz w:val="24"/>
          <w:szCs w:val="24"/>
        </w:rPr>
        <w:t>承担一切责任，并赔偿所造成的损失。</w:t>
      </w:r>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6</w:t>
      </w:r>
      <w:r w:rsidR="0079150F" w:rsidRPr="00CE0795">
        <w:rPr>
          <w:rFonts w:ascii="方正仿宋_GBK" w:eastAsia="方正仿宋_GBK" w:hAnsi="宋体" w:cs="宋体" w:hint="eastAsia"/>
          <w:kern w:val="0"/>
          <w:sz w:val="24"/>
          <w:szCs w:val="24"/>
        </w:rPr>
        <w:t>.</w:t>
      </w:r>
      <w:r w:rsidRPr="00CE0795">
        <w:rPr>
          <w:rFonts w:ascii="方正仿宋_GBK" w:eastAsia="方正仿宋_GBK" w:hAnsi="宋体" w:cs="宋体" w:hint="eastAsia"/>
          <w:kern w:val="0"/>
          <w:sz w:val="24"/>
          <w:szCs w:val="24"/>
        </w:rPr>
        <w:t>大型或者复杂的政府采购项目，采购人应当邀请国家认可的质量检测机构参加验收工作。</w:t>
      </w:r>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7</w:t>
      </w:r>
      <w:r w:rsidR="0079150F" w:rsidRPr="00CE0795">
        <w:rPr>
          <w:rFonts w:ascii="方正仿宋_GBK" w:eastAsia="方正仿宋_GBK" w:hAnsi="宋体" w:cs="宋体" w:hint="eastAsia"/>
          <w:kern w:val="0"/>
          <w:sz w:val="24"/>
          <w:szCs w:val="24"/>
        </w:rPr>
        <w:t>.</w:t>
      </w:r>
      <w:r w:rsidRPr="00CE0795">
        <w:rPr>
          <w:rFonts w:ascii="方正仿宋_GBK" w:eastAsia="方正仿宋_GBK" w:hAnsi="宋体" w:cs="宋体" w:hint="eastAsia"/>
          <w:kern w:val="0"/>
          <w:sz w:val="24"/>
          <w:szCs w:val="24"/>
        </w:rPr>
        <w:t>采购人需要</w:t>
      </w:r>
      <w:r w:rsidR="00FF2D68" w:rsidRPr="00CE0795">
        <w:rPr>
          <w:rFonts w:ascii="方正仿宋_GBK" w:eastAsia="方正仿宋_GBK" w:hAnsi="宋体" w:cs="宋体" w:hint="eastAsia"/>
          <w:kern w:val="0"/>
          <w:sz w:val="24"/>
          <w:szCs w:val="24"/>
        </w:rPr>
        <w:t>制造商</w:t>
      </w:r>
      <w:r w:rsidRPr="00CE0795">
        <w:rPr>
          <w:rFonts w:ascii="方正仿宋_GBK" w:eastAsia="方正仿宋_GBK" w:hAnsi="宋体" w:cs="宋体" w:hint="eastAsia"/>
          <w:kern w:val="0"/>
          <w:sz w:val="24"/>
          <w:szCs w:val="24"/>
        </w:rPr>
        <w:t>对中标人交付的产品（包括质量、技术参数等）进行确认的，</w:t>
      </w:r>
      <w:r w:rsidR="00FF2D68" w:rsidRPr="00CE0795">
        <w:rPr>
          <w:rFonts w:ascii="方正仿宋_GBK" w:eastAsia="方正仿宋_GBK" w:hAnsi="宋体" w:cs="宋体" w:hint="eastAsia"/>
          <w:kern w:val="0"/>
          <w:sz w:val="24"/>
          <w:szCs w:val="24"/>
        </w:rPr>
        <w:t>制造商</w:t>
      </w:r>
      <w:r w:rsidRPr="00CE0795">
        <w:rPr>
          <w:rFonts w:ascii="方正仿宋_GBK" w:eastAsia="方正仿宋_GBK" w:hAnsi="宋体" w:cs="宋体" w:hint="eastAsia"/>
          <w:kern w:val="0"/>
          <w:sz w:val="24"/>
          <w:szCs w:val="24"/>
        </w:rPr>
        <w:t>应予以配合，并出具书面意见。</w:t>
      </w:r>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8</w:t>
      </w:r>
      <w:r w:rsidR="0079150F" w:rsidRPr="00CE0795">
        <w:rPr>
          <w:rFonts w:ascii="方正仿宋_GBK" w:eastAsia="方正仿宋_GBK" w:hAnsi="宋体" w:cs="宋体" w:hint="eastAsia"/>
          <w:kern w:val="0"/>
          <w:sz w:val="24"/>
          <w:szCs w:val="24"/>
        </w:rPr>
        <w:t>.</w:t>
      </w:r>
      <w:r w:rsidRPr="00CE0795">
        <w:rPr>
          <w:rFonts w:ascii="方正仿宋_GBK" w:eastAsia="方正仿宋_GBK" w:hAnsi="宋体" w:cs="宋体" w:hint="eastAsia"/>
          <w:kern w:val="0"/>
          <w:sz w:val="24"/>
          <w:szCs w:val="24"/>
        </w:rPr>
        <w:t>产品包装材料归采购人所有。</w:t>
      </w:r>
    </w:p>
    <w:p w:rsidR="006A3DC1" w:rsidRPr="00CE0795" w:rsidRDefault="008C5917" w:rsidP="00B62789">
      <w:pPr>
        <w:pStyle w:val="23"/>
        <w:spacing w:line="500" w:lineRule="exact"/>
        <w:ind w:firstLineChars="200" w:firstLine="482"/>
        <w:rPr>
          <w:rFonts w:ascii="方正仿宋_GBK" w:eastAsia="方正仿宋_GBK"/>
          <w:b/>
          <w:sz w:val="24"/>
          <w:szCs w:val="24"/>
        </w:rPr>
      </w:pPr>
      <w:bookmarkStart w:id="22" w:name="_Toc267320050"/>
      <w:bookmarkStart w:id="23" w:name="_Toc499816912"/>
      <w:r w:rsidRPr="00CE0795">
        <w:rPr>
          <w:rFonts w:ascii="方正仿宋_GBK" w:eastAsia="方正仿宋_GBK" w:hint="eastAsia"/>
          <w:b/>
          <w:sz w:val="24"/>
          <w:szCs w:val="24"/>
        </w:rPr>
        <w:t>二、</w:t>
      </w:r>
      <w:r w:rsidR="006A3DC1" w:rsidRPr="00CE0795">
        <w:rPr>
          <w:rFonts w:ascii="方正仿宋_GBK" w:eastAsia="方正仿宋_GBK" w:hint="eastAsia"/>
          <w:b/>
          <w:sz w:val="24"/>
          <w:szCs w:val="24"/>
        </w:rPr>
        <w:t>报价要求</w:t>
      </w:r>
      <w:bookmarkEnd w:id="23"/>
    </w:p>
    <w:p w:rsidR="006A3DC1" w:rsidRPr="00CE0795" w:rsidRDefault="009111F7" w:rsidP="009111F7">
      <w:pPr>
        <w:snapToGrid w:val="0"/>
        <w:spacing w:line="400" w:lineRule="exact"/>
        <w:ind w:firstLineChars="200" w:firstLine="480"/>
        <w:rPr>
          <w:rFonts w:ascii="方正仿宋_GBK" w:eastAsia="方正仿宋_GBK"/>
        </w:rPr>
      </w:pPr>
      <w:r w:rsidRPr="00CE0795">
        <w:rPr>
          <w:rFonts w:ascii="方正仿宋_GBK" w:eastAsia="方正仿宋_GBK" w:hAnsi="宋体" w:cs="宋体" w:hint="eastAsia"/>
          <w:kern w:val="0"/>
          <w:sz w:val="24"/>
          <w:szCs w:val="24"/>
        </w:rPr>
        <w:t>本次报价须为人民币报价，包含：产品价、运输费（含装卸费）、保险费、安装调试费、税费、培训费等货到采购人指定地点的所有费用。</w:t>
      </w:r>
    </w:p>
    <w:p w:rsidR="00D93E8A" w:rsidRPr="00CE0795" w:rsidRDefault="008C5917" w:rsidP="00B62789">
      <w:pPr>
        <w:pStyle w:val="23"/>
        <w:spacing w:line="500" w:lineRule="exact"/>
        <w:ind w:firstLineChars="200" w:firstLine="482"/>
        <w:rPr>
          <w:rFonts w:ascii="方正仿宋_GBK" w:eastAsia="方正仿宋_GBK"/>
          <w:b/>
          <w:sz w:val="24"/>
          <w:szCs w:val="24"/>
        </w:rPr>
      </w:pPr>
      <w:bookmarkStart w:id="24" w:name="_Toc499816913"/>
      <w:r w:rsidRPr="00CE0795">
        <w:rPr>
          <w:rFonts w:ascii="方正仿宋_GBK" w:eastAsia="方正仿宋_GBK" w:hint="eastAsia"/>
          <w:b/>
          <w:sz w:val="24"/>
          <w:szCs w:val="24"/>
        </w:rPr>
        <w:t>三</w:t>
      </w:r>
      <w:r w:rsidR="00D93E8A" w:rsidRPr="00CE0795">
        <w:rPr>
          <w:rFonts w:ascii="方正仿宋_GBK" w:eastAsia="方正仿宋_GBK" w:hint="eastAsia"/>
          <w:b/>
          <w:sz w:val="24"/>
          <w:szCs w:val="24"/>
        </w:rPr>
        <w:t>、质量保证及售后服务</w:t>
      </w:r>
      <w:bookmarkEnd w:id="22"/>
      <w:bookmarkEnd w:id="24"/>
    </w:p>
    <w:p w:rsidR="00D93E8A"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（一）产品质量保证期</w:t>
      </w:r>
    </w:p>
    <w:p w:rsidR="00A0512E" w:rsidRPr="00A0512E" w:rsidRDefault="0097047F" w:rsidP="00A0512E">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1.</w:t>
      </w:r>
      <w:r w:rsidR="00A0512E" w:rsidRPr="00A0512E">
        <w:rPr>
          <w:rFonts w:ascii="方正仿宋_GBK" w:eastAsia="方正仿宋_GBK" w:hAnsi="宋体" w:cs="宋体" w:hint="eastAsia"/>
          <w:kern w:val="0"/>
          <w:sz w:val="24"/>
          <w:szCs w:val="24"/>
        </w:rPr>
        <w:t>彩色超声可视系统</w:t>
      </w:r>
    </w:p>
    <w:p w:rsidR="00A0512E" w:rsidRPr="00A0512E" w:rsidRDefault="0097047F" w:rsidP="00A0512E">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1.1</w:t>
      </w:r>
      <w:r w:rsidR="00A0512E" w:rsidRPr="00A0512E">
        <w:rPr>
          <w:rFonts w:ascii="方正仿宋_GBK" w:eastAsia="方正仿宋_GBK" w:hAnsi="宋体" w:cs="宋体" w:hint="eastAsia"/>
          <w:kern w:val="0"/>
          <w:sz w:val="24"/>
          <w:szCs w:val="24"/>
        </w:rPr>
        <w:t>质保期：24个月；</w:t>
      </w:r>
    </w:p>
    <w:p w:rsidR="00A0512E" w:rsidRPr="00A0512E" w:rsidRDefault="0097047F" w:rsidP="00A0512E">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1.2</w:t>
      </w:r>
      <w:r w:rsidR="00A0512E" w:rsidRPr="00A0512E">
        <w:rPr>
          <w:rFonts w:ascii="方正仿宋_GBK" w:eastAsia="方正仿宋_GBK" w:hAnsi="宋体" w:cs="宋体" w:hint="eastAsia"/>
          <w:kern w:val="0"/>
          <w:sz w:val="24"/>
          <w:szCs w:val="24"/>
        </w:rPr>
        <w:t>所投品牌在重庆设立有办事处或分公司，有专属的临床医生支持（提供临床医生证</w:t>
      </w:r>
      <w:r w:rsidR="00A0512E" w:rsidRPr="00A0512E">
        <w:rPr>
          <w:rFonts w:ascii="方正仿宋_GBK" w:eastAsia="方正仿宋_GBK" w:hAnsi="宋体" w:cs="宋体" w:hint="eastAsia"/>
          <w:kern w:val="0"/>
          <w:sz w:val="24"/>
          <w:szCs w:val="24"/>
        </w:rPr>
        <w:lastRenderedPageBreak/>
        <w:t>明材料）和售后工程师名单（提供厂家售后工程师证明材料）</w:t>
      </w:r>
    </w:p>
    <w:p w:rsidR="00A0512E" w:rsidRPr="0056640D" w:rsidRDefault="0097047F" w:rsidP="0041467B">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1.3</w:t>
      </w:r>
      <w:r w:rsidR="0056640D" w:rsidRPr="00A0512E">
        <w:rPr>
          <w:rFonts w:ascii="方正仿宋_GBK" w:eastAsia="方正仿宋_GBK" w:hAnsi="宋体" w:cs="宋体" w:hint="eastAsia"/>
          <w:kern w:val="0"/>
          <w:sz w:val="24"/>
          <w:szCs w:val="24"/>
        </w:rPr>
        <w:t>人员培训计划：设备到达需方安放地，由供方派专业工程师到现场进行操作、使用注意事项、常见故障处理等培训。</w:t>
      </w:r>
    </w:p>
    <w:p w:rsidR="00A0512E" w:rsidRPr="00A0512E" w:rsidRDefault="0097047F" w:rsidP="00A0512E">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2.</w:t>
      </w:r>
      <w:r w:rsidR="00A0512E" w:rsidRPr="00A0512E">
        <w:rPr>
          <w:rFonts w:ascii="方正仿宋_GBK" w:eastAsia="方正仿宋_GBK" w:hAnsi="宋体" w:cs="宋体" w:hint="eastAsia"/>
          <w:kern w:val="0"/>
          <w:sz w:val="24"/>
          <w:szCs w:val="24"/>
        </w:rPr>
        <w:t>生物显微镜</w:t>
      </w:r>
    </w:p>
    <w:p w:rsidR="00A0512E" w:rsidRPr="00A0512E" w:rsidRDefault="0097047F" w:rsidP="00A0512E">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2.1</w:t>
      </w:r>
      <w:r w:rsidR="00A0512E" w:rsidRPr="00A0512E">
        <w:rPr>
          <w:rFonts w:ascii="方正仿宋_GBK" w:eastAsia="方正仿宋_GBK" w:hAnsi="宋体" w:cs="宋体" w:hint="eastAsia"/>
          <w:kern w:val="0"/>
          <w:sz w:val="24"/>
          <w:szCs w:val="24"/>
        </w:rPr>
        <w:t>年免费质保；</w:t>
      </w:r>
    </w:p>
    <w:p w:rsidR="0041467B" w:rsidRDefault="0097047F" w:rsidP="0041467B">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2.2</w:t>
      </w:r>
      <w:r w:rsidR="00A0512E" w:rsidRPr="00A0512E">
        <w:rPr>
          <w:rFonts w:ascii="方正仿宋_GBK" w:eastAsia="方正仿宋_GBK" w:hAnsi="宋体" w:cs="宋体" w:hint="eastAsia"/>
          <w:kern w:val="0"/>
          <w:sz w:val="24"/>
          <w:szCs w:val="24"/>
        </w:rPr>
        <w:t>重庆主城有工程师；</w:t>
      </w:r>
    </w:p>
    <w:p w:rsidR="0097047F" w:rsidRPr="00A0512E" w:rsidRDefault="0097047F" w:rsidP="0097047F">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3.</w:t>
      </w:r>
      <w:r w:rsidRPr="00A0512E">
        <w:rPr>
          <w:rFonts w:ascii="方正仿宋_GBK" w:eastAsia="方正仿宋_GBK" w:hAnsi="宋体" w:cs="宋体" w:hint="eastAsia"/>
          <w:kern w:val="0"/>
          <w:sz w:val="24"/>
          <w:szCs w:val="24"/>
        </w:rPr>
        <w:t>电动手术台</w:t>
      </w:r>
    </w:p>
    <w:p w:rsidR="0097047F" w:rsidRPr="00A0512E" w:rsidRDefault="0097047F" w:rsidP="0097047F">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3.1</w:t>
      </w:r>
      <w:r w:rsidRPr="00A0512E">
        <w:rPr>
          <w:rFonts w:ascii="方正仿宋_GBK" w:eastAsia="方正仿宋_GBK" w:hAnsi="宋体" w:cs="宋体" w:hint="eastAsia"/>
          <w:kern w:val="0"/>
          <w:sz w:val="24"/>
          <w:szCs w:val="24"/>
        </w:rPr>
        <w:t xml:space="preserve">产品免费保修期为二年，自设备安装调试完毕、验收合格之日计算。   </w:t>
      </w:r>
    </w:p>
    <w:p w:rsidR="0097047F" w:rsidRPr="00A0512E" w:rsidRDefault="0097047F" w:rsidP="0097047F">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3.2</w:t>
      </w:r>
      <w:r w:rsidRPr="00A0512E">
        <w:rPr>
          <w:rFonts w:ascii="方正仿宋_GBK" w:eastAsia="方正仿宋_GBK" w:hAnsi="宋体" w:cs="宋体" w:hint="eastAsia"/>
          <w:kern w:val="0"/>
          <w:sz w:val="24"/>
          <w:szCs w:val="24"/>
        </w:rPr>
        <w:t>保修点：需方设备放置地。</w:t>
      </w:r>
    </w:p>
    <w:p w:rsidR="0097047F" w:rsidRPr="00A0512E" w:rsidRDefault="0097047F" w:rsidP="0097047F">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3.3</w:t>
      </w:r>
      <w:r w:rsidRPr="00A0512E">
        <w:rPr>
          <w:rFonts w:ascii="方正仿宋_GBK" w:eastAsia="方正仿宋_GBK" w:hAnsi="宋体" w:cs="宋体" w:hint="eastAsia"/>
          <w:kern w:val="0"/>
          <w:sz w:val="24"/>
          <w:szCs w:val="24"/>
        </w:rPr>
        <w:t>如过保修期，负责终身维修，所有配件均为当前市场最低价。</w:t>
      </w:r>
    </w:p>
    <w:p w:rsidR="0097047F" w:rsidRPr="00A0512E" w:rsidRDefault="0097047F" w:rsidP="0097047F">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3.4</w:t>
      </w:r>
      <w:r w:rsidRPr="00A0512E">
        <w:rPr>
          <w:rFonts w:ascii="方正仿宋_GBK" w:eastAsia="方正仿宋_GBK" w:hAnsi="宋体" w:cs="宋体" w:hint="eastAsia"/>
          <w:kern w:val="0"/>
          <w:sz w:val="24"/>
          <w:szCs w:val="24"/>
        </w:rPr>
        <w:t>运输方式：供方负责免费将产品运送到需方指定地。</w:t>
      </w:r>
    </w:p>
    <w:p w:rsidR="0097047F" w:rsidRPr="00A0512E" w:rsidRDefault="0097047F" w:rsidP="0097047F">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3.5</w:t>
      </w:r>
      <w:r w:rsidRPr="00A0512E">
        <w:rPr>
          <w:rFonts w:ascii="方正仿宋_GBK" w:eastAsia="方正仿宋_GBK" w:hAnsi="宋体" w:cs="宋体" w:hint="eastAsia"/>
          <w:kern w:val="0"/>
          <w:sz w:val="24"/>
          <w:szCs w:val="24"/>
        </w:rPr>
        <w:t>安装：供方负责产品免费安装、调试。</w:t>
      </w:r>
    </w:p>
    <w:p w:rsidR="00A0512E" w:rsidRDefault="0097047F" w:rsidP="0041467B">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3.6</w:t>
      </w:r>
      <w:r w:rsidRPr="00A0512E">
        <w:rPr>
          <w:rFonts w:ascii="方正仿宋_GBK" w:eastAsia="方正仿宋_GBK" w:hAnsi="宋体" w:cs="宋体" w:hint="eastAsia"/>
          <w:kern w:val="0"/>
          <w:sz w:val="24"/>
          <w:szCs w:val="24"/>
        </w:rPr>
        <w:t>人员培训计划：设备到达需方安放地，由供方派专业工程师到现场进行操作、使用注意事项、常见故障处理等培训。</w:t>
      </w:r>
    </w:p>
    <w:p w:rsidR="0041467B" w:rsidRPr="00A0512E" w:rsidRDefault="0041467B" w:rsidP="0041467B">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4.</w:t>
      </w:r>
      <w:r w:rsidRPr="00A0512E">
        <w:rPr>
          <w:rFonts w:ascii="方正仿宋_GBK" w:eastAsia="方正仿宋_GBK" w:hAnsi="宋体" w:cs="宋体" w:hint="eastAsia"/>
          <w:kern w:val="0"/>
          <w:sz w:val="24"/>
          <w:szCs w:val="24"/>
        </w:rPr>
        <w:t>电动妇科检查床</w:t>
      </w:r>
    </w:p>
    <w:p w:rsidR="0041467B" w:rsidRPr="00A0512E" w:rsidRDefault="0041467B" w:rsidP="0041467B">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4.1</w:t>
      </w:r>
      <w:r w:rsidRPr="00A0512E">
        <w:rPr>
          <w:rFonts w:ascii="方正仿宋_GBK" w:eastAsia="方正仿宋_GBK" w:hAnsi="宋体" w:cs="宋体" w:hint="eastAsia"/>
          <w:kern w:val="0"/>
          <w:sz w:val="24"/>
          <w:szCs w:val="24"/>
        </w:rPr>
        <w:t xml:space="preserve">产品免费保修期为二年，自设备安装调试完毕、验收合格之日计算。   </w:t>
      </w:r>
    </w:p>
    <w:p w:rsidR="0041467B" w:rsidRPr="00A0512E" w:rsidRDefault="0041467B" w:rsidP="0041467B">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4.2</w:t>
      </w:r>
      <w:r w:rsidRPr="00A0512E">
        <w:rPr>
          <w:rFonts w:ascii="方正仿宋_GBK" w:eastAsia="方正仿宋_GBK" w:hAnsi="宋体" w:cs="宋体" w:hint="eastAsia"/>
          <w:kern w:val="0"/>
          <w:sz w:val="24"/>
          <w:szCs w:val="24"/>
        </w:rPr>
        <w:t>保修点：需方设备放置地。</w:t>
      </w:r>
    </w:p>
    <w:p w:rsidR="0041467B" w:rsidRPr="00A0512E" w:rsidRDefault="0041467B" w:rsidP="0041467B">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4.3</w:t>
      </w:r>
      <w:r w:rsidRPr="00A0512E">
        <w:rPr>
          <w:rFonts w:ascii="方正仿宋_GBK" w:eastAsia="方正仿宋_GBK" w:hAnsi="宋体" w:cs="宋体" w:hint="eastAsia"/>
          <w:kern w:val="0"/>
          <w:sz w:val="24"/>
          <w:szCs w:val="24"/>
        </w:rPr>
        <w:t>如过保修期，负责终身维修，所有配件均为当前市场最低价。</w:t>
      </w:r>
    </w:p>
    <w:p w:rsidR="0041467B" w:rsidRPr="00A0512E" w:rsidRDefault="0041467B" w:rsidP="0041467B">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4.4</w:t>
      </w:r>
      <w:r w:rsidRPr="00A0512E">
        <w:rPr>
          <w:rFonts w:ascii="方正仿宋_GBK" w:eastAsia="方正仿宋_GBK" w:hAnsi="宋体" w:cs="宋体" w:hint="eastAsia"/>
          <w:kern w:val="0"/>
          <w:sz w:val="24"/>
          <w:szCs w:val="24"/>
        </w:rPr>
        <w:t>运输方式：供方负责免费将产品运送到需方指定地。</w:t>
      </w:r>
    </w:p>
    <w:p w:rsidR="0041467B" w:rsidRPr="00A0512E" w:rsidRDefault="0041467B" w:rsidP="0041467B">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4.5</w:t>
      </w:r>
      <w:r w:rsidRPr="00A0512E">
        <w:rPr>
          <w:rFonts w:ascii="方正仿宋_GBK" w:eastAsia="方正仿宋_GBK" w:hAnsi="宋体" w:cs="宋体" w:hint="eastAsia"/>
          <w:kern w:val="0"/>
          <w:sz w:val="24"/>
          <w:szCs w:val="24"/>
        </w:rPr>
        <w:t>安装：供方负责产品免费安装、调试。</w:t>
      </w:r>
    </w:p>
    <w:p w:rsidR="0041467B" w:rsidRDefault="0041467B" w:rsidP="0041467B">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4.6</w:t>
      </w:r>
      <w:r w:rsidRPr="00A0512E">
        <w:rPr>
          <w:rFonts w:ascii="方正仿宋_GBK" w:eastAsia="方正仿宋_GBK" w:hAnsi="宋体" w:cs="宋体" w:hint="eastAsia"/>
          <w:kern w:val="0"/>
          <w:sz w:val="24"/>
          <w:szCs w:val="24"/>
        </w:rPr>
        <w:t>人员培训计划：设备到达需方安放地，由供方派专业工程师到现场进行操作、使用注意事项、常见故障处理等培训。</w:t>
      </w:r>
    </w:p>
    <w:p w:rsidR="0041467B" w:rsidRDefault="0041467B" w:rsidP="0041467B">
      <w:pPr>
        <w:snapToGrid w:val="0"/>
        <w:spacing w:line="400" w:lineRule="exact"/>
        <w:ind w:firstLineChars="200" w:firstLine="480"/>
        <w:rPr>
          <w:rFonts w:ascii="方正仿宋_GBK" w:eastAsia="方正仿宋_GBK" w:hAnsi="宋体"/>
          <w:bCs/>
          <w:sz w:val="24"/>
          <w:szCs w:val="28"/>
        </w:rPr>
      </w:pPr>
      <w:r>
        <w:rPr>
          <w:rFonts w:ascii="方正仿宋_GBK" w:eastAsia="方正仿宋_GBK" w:hAnsi="宋体" w:hint="eastAsia"/>
          <w:bCs/>
          <w:sz w:val="24"/>
          <w:szCs w:val="28"/>
        </w:rPr>
        <w:t>5.</w:t>
      </w:r>
      <w:r w:rsidRPr="00622ADD">
        <w:rPr>
          <w:rFonts w:ascii="方正仿宋_GBK" w:eastAsia="方正仿宋_GBK" w:hAnsi="宋体" w:hint="eastAsia"/>
          <w:bCs/>
          <w:sz w:val="24"/>
          <w:szCs w:val="28"/>
        </w:rPr>
        <w:t>空气消毒机</w:t>
      </w:r>
    </w:p>
    <w:p w:rsidR="0041467B" w:rsidRDefault="0041467B" w:rsidP="0041467B">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5.1  2年免费质保</w:t>
      </w:r>
    </w:p>
    <w:p w:rsidR="00576257" w:rsidRDefault="0041467B" w:rsidP="00A0512E">
      <w:pPr>
        <w:snapToGrid w:val="0"/>
        <w:spacing w:line="400" w:lineRule="exact"/>
        <w:ind w:firstLineChars="200" w:firstLine="480"/>
        <w:rPr>
          <w:rFonts w:ascii="方正仿宋_GBK" w:eastAsia="方正仿宋_GBK" w:hAnsi="宋体"/>
          <w:bCs/>
          <w:sz w:val="24"/>
          <w:szCs w:val="28"/>
        </w:rPr>
      </w:pPr>
      <w:r>
        <w:rPr>
          <w:rFonts w:ascii="方正仿宋_GBK" w:eastAsia="方正仿宋_GBK" w:hAnsi="宋体" w:hint="eastAsia"/>
          <w:bCs/>
          <w:sz w:val="24"/>
          <w:szCs w:val="28"/>
        </w:rPr>
        <w:t>6</w:t>
      </w:r>
      <w:r w:rsidR="0097047F">
        <w:rPr>
          <w:rFonts w:ascii="方正仿宋_GBK" w:eastAsia="方正仿宋_GBK" w:hAnsi="宋体" w:hint="eastAsia"/>
          <w:bCs/>
          <w:sz w:val="24"/>
          <w:szCs w:val="28"/>
        </w:rPr>
        <w:t>.</w:t>
      </w:r>
      <w:r w:rsidR="00576257" w:rsidRPr="00622ADD">
        <w:rPr>
          <w:rFonts w:ascii="方正仿宋_GBK" w:eastAsia="方正仿宋_GBK" w:hAnsi="宋体" w:hint="eastAsia"/>
          <w:bCs/>
          <w:sz w:val="24"/>
          <w:szCs w:val="28"/>
        </w:rPr>
        <w:t>前列腺治疗仪</w:t>
      </w:r>
    </w:p>
    <w:p w:rsidR="00A0512E" w:rsidRPr="0041467B" w:rsidRDefault="0041467B" w:rsidP="0041467B">
      <w:pPr>
        <w:snapToGrid w:val="0"/>
        <w:spacing w:line="400" w:lineRule="exact"/>
        <w:ind w:firstLineChars="200" w:firstLine="480"/>
        <w:rPr>
          <w:rFonts w:ascii="方正仿宋_GBK" w:eastAsia="方正仿宋_GBK" w:hAnsi="宋体"/>
          <w:bCs/>
          <w:sz w:val="24"/>
          <w:szCs w:val="28"/>
        </w:rPr>
      </w:pPr>
      <w:r>
        <w:rPr>
          <w:rFonts w:ascii="方正仿宋_GBK" w:eastAsia="方正仿宋_GBK" w:hAnsi="宋体" w:hint="eastAsia"/>
          <w:bCs/>
          <w:sz w:val="24"/>
          <w:szCs w:val="28"/>
        </w:rPr>
        <w:t>6</w:t>
      </w:r>
      <w:r w:rsidR="0097047F">
        <w:rPr>
          <w:rFonts w:ascii="方正仿宋_GBK" w:eastAsia="方正仿宋_GBK" w:hAnsi="宋体" w:hint="eastAsia"/>
          <w:bCs/>
          <w:sz w:val="24"/>
          <w:szCs w:val="28"/>
        </w:rPr>
        <w:t xml:space="preserve">.1  </w:t>
      </w:r>
      <w:r w:rsidR="00576257">
        <w:rPr>
          <w:rFonts w:ascii="方正仿宋_GBK" w:eastAsia="方正仿宋_GBK" w:hAnsi="宋体" w:hint="eastAsia"/>
          <w:bCs/>
          <w:sz w:val="24"/>
          <w:szCs w:val="28"/>
        </w:rPr>
        <w:t>2年免费质保</w:t>
      </w:r>
    </w:p>
    <w:p w:rsidR="00D93E8A" w:rsidRPr="00CE0795" w:rsidRDefault="0041467B" w:rsidP="00D93E8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以上</w:t>
      </w:r>
      <w:r w:rsidR="00D93E8A" w:rsidRPr="00CE0795">
        <w:rPr>
          <w:rFonts w:ascii="方正仿宋_GBK" w:eastAsia="方正仿宋_GBK" w:hAnsi="宋体" w:cs="宋体" w:hint="eastAsia"/>
          <w:kern w:val="0"/>
          <w:sz w:val="24"/>
          <w:szCs w:val="24"/>
        </w:rPr>
        <w:t>投标产品属于国家规定“三包”范围的，其产品质量保证期不得低于“三包”规定。</w:t>
      </w:r>
    </w:p>
    <w:p w:rsidR="00D93E8A" w:rsidRPr="00CE0795" w:rsidRDefault="00FF2D68"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投标人</w:t>
      </w:r>
      <w:r w:rsidR="00D93E8A" w:rsidRPr="00CE0795">
        <w:rPr>
          <w:rFonts w:ascii="方正仿宋_GBK" w:eastAsia="方正仿宋_GBK" w:hAnsi="宋体" w:cs="宋体" w:hint="eastAsia"/>
          <w:kern w:val="0"/>
          <w:sz w:val="24"/>
          <w:szCs w:val="24"/>
        </w:rPr>
        <w:t>的质量保证期承诺优于国家“三包”规定的，按</w:t>
      </w:r>
      <w:r w:rsidR="00257FF1" w:rsidRPr="00CE0795">
        <w:rPr>
          <w:rFonts w:ascii="方正仿宋_GBK" w:eastAsia="方正仿宋_GBK" w:hAnsi="宋体" w:cs="宋体" w:hint="eastAsia"/>
          <w:kern w:val="0"/>
          <w:sz w:val="24"/>
          <w:szCs w:val="24"/>
        </w:rPr>
        <w:t>投标人</w:t>
      </w:r>
      <w:r w:rsidR="00D93E8A" w:rsidRPr="00CE0795">
        <w:rPr>
          <w:rFonts w:ascii="方正仿宋_GBK" w:eastAsia="方正仿宋_GBK" w:hAnsi="宋体" w:cs="宋体" w:hint="eastAsia"/>
          <w:kern w:val="0"/>
          <w:sz w:val="24"/>
          <w:szCs w:val="24"/>
        </w:rPr>
        <w:t>实际承诺执行。</w:t>
      </w:r>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4</w:t>
      </w:r>
      <w:r w:rsidR="0079150F" w:rsidRPr="00CE0795">
        <w:rPr>
          <w:rFonts w:ascii="方正仿宋_GBK" w:eastAsia="方正仿宋_GBK" w:hAnsi="宋体" w:cs="宋体" w:hint="eastAsia"/>
          <w:kern w:val="0"/>
          <w:sz w:val="24"/>
          <w:szCs w:val="24"/>
        </w:rPr>
        <w:t>.</w:t>
      </w:r>
      <w:r w:rsidRPr="00CE0795">
        <w:rPr>
          <w:rFonts w:ascii="方正仿宋_GBK" w:eastAsia="方正仿宋_GBK" w:hAnsi="宋体" w:cs="宋体" w:hint="eastAsia"/>
          <w:kern w:val="0"/>
          <w:sz w:val="24"/>
          <w:szCs w:val="24"/>
        </w:rPr>
        <w:t>投标产品由</w:t>
      </w:r>
      <w:r w:rsidR="00FF2D68" w:rsidRPr="00CE0795">
        <w:rPr>
          <w:rFonts w:ascii="方正仿宋_GBK" w:eastAsia="方正仿宋_GBK" w:hAnsi="宋体" w:cs="宋体" w:hint="eastAsia"/>
          <w:kern w:val="0"/>
          <w:sz w:val="24"/>
          <w:szCs w:val="24"/>
        </w:rPr>
        <w:t>制造商</w:t>
      </w:r>
      <w:r w:rsidRPr="00CE0795">
        <w:rPr>
          <w:rFonts w:ascii="方正仿宋_GBK" w:eastAsia="方正仿宋_GBK" w:hAnsi="宋体" w:cs="宋体" w:hint="eastAsia"/>
          <w:kern w:val="0"/>
          <w:sz w:val="24"/>
          <w:szCs w:val="24"/>
        </w:rPr>
        <w:t>（指产品生产</w:t>
      </w:r>
      <w:r w:rsidR="00FF2D68" w:rsidRPr="00CE0795">
        <w:rPr>
          <w:rFonts w:ascii="方正仿宋_GBK" w:eastAsia="方正仿宋_GBK" w:hAnsi="宋体" w:cs="宋体" w:hint="eastAsia"/>
          <w:kern w:val="0"/>
          <w:sz w:val="24"/>
          <w:szCs w:val="24"/>
        </w:rPr>
        <w:t>制造商</w:t>
      </w:r>
      <w:r w:rsidRPr="00CE0795">
        <w:rPr>
          <w:rFonts w:ascii="方正仿宋_GBK" w:eastAsia="方正仿宋_GBK" w:hAnsi="宋体" w:cs="宋体" w:hint="eastAsia"/>
          <w:kern w:val="0"/>
          <w:sz w:val="24"/>
          <w:szCs w:val="24"/>
        </w:rPr>
        <w:t>，或其负责销售、售后服务机构，以下同）负责标准售后服务的，应当在投标文件中予以明确说明,并附</w:t>
      </w:r>
      <w:r w:rsidR="00FF2D68" w:rsidRPr="00CE0795">
        <w:rPr>
          <w:rFonts w:ascii="方正仿宋_GBK" w:eastAsia="方正仿宋_GBK" w:hAnsi="宋体" w:cs="宋体" w:hint="eastAsia"/>
          <w:kern w:val="0"/>
          <w:sz w:val="24"/>
          <w:szCs w:val="24"/>
        </w:rPr>
        <w:t>制造商</w:t>
      </w:r>
      <w:r w:rsidRPr="00CE0795">
        <w:rPr>
          <w:rFonts w:ascii="方正仿宋_GBK" w:eastAsia="方正仿宋_GBK" w:hAnsi="宋体" w:cs="宋体" w:hint="eastAsia"/>
          <w:kern w:val="0"/>
          <w:sz w:val="24"/>
          <w:szCs w:val="24"/>
        </w:rPr>
        <w:t>售后服务承诺。</w:t>
      </w:r>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（二）售后服务内容</w:t>
      </w:r>
    </w:p>
    <w:p w:rsidR="00D93E8A" w:rsidRPr="00CE0795" w:rsidRDefault="003E5E95"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1</w:t>
      </w:r>
      <w:r w:rsidR="0079150F" w:rsidRPr="00CE0795">
        <w:rPr>
          <w:rFonts w:ascii="方正仿宋_GBK" w:eastAsia="方正仿宋_GBK" w:hAnsi="宋体" w:cs="宋体" w:hint="eastAsia"/>
          <w:kern w:val="0"/>
          <w:sz w:val="24"/>
          <w:szCs w:val="24"/>
        </w:rPr>
        <w:t>.</w:t>
      </w:r>
      <w:r w:rsidR="00FF2D68" w:rsidRPr="00CE0795">
        <w:rPr>
          <w:rFonts w:ascii="方正仿宋_GBK" w:eastAsia="方正仿宋_GBK" w:hAnsi="宋体" w:cs="宋体" w:hint="eastAsia"/>
          <w:kern w:val="0"/>
          <w:sz w:val="24"/>
          <w:szCs w:val="24"/>
        </w:rPr>
        <w:t>投标人</w:t>
      </w:r>
      <w:r w:rsidR="00D93E8A" w:rsidRPr="00CE0795">
        <w:rPr>
          <w:rFonts w:ascii="方正仿宋_GBK" w:eastAsia="方正仿宋_GBK" w:hAnsi="宋体" w:cs="宋体" w:hint="eastAsia"/>
          <w:kern w:val="0"/>
          <w:sz w:val="24"/>
          <w:szCs w:val="24"/>
        </w:rPr>
        <w:t>和</w:t>
      </w:r>
      <w:r w:rsidR="00FF2D68" w:rsidRPr="00CE0795">
        <w:rPr>
          <w:rFonts w:ascii="方正仿宋_GBK" w:eastAsia="方正仿宋_GBK" w:hAnsi="宋体" w:cs="宋体" w:hint="eastAsia"/>
          <w:kern w:val="0"/>
          <w:sz w:val="24"/>
          <w:szCs w:val="24"/>
        </w:rPr>
        <w:t>制造商</w:t>
      </w:r>
      <w:r w:rsidR="00D93E8A" w:rsidRPr="00CE0795">
        <w:rPr>
          <w:rFonts w:ascii="方正仿宋_GBK" w:eastAsia="方正仿宋_GBK" w:hAnsi="宋体" w:cs="宋体" w:hint="eastAsia"/>
          <w:kern w:val="0"/>
          <w:sz w:val="24"/>
          <w:szCs w:val="24"/>
        </w:rPr>
        <w:t>在质量保证期内应当为采购人提供以下技术支持</w:t>
      </w:r>
      <w:r w:rsidRPr="00CE0795">
        <w:rPr>
          <w:rFonts w:ascii="方正仿宋_GBK" w:eastAsia="方正仿宋_GBK" w:hAnsi="宋体" w:cs="宋体" w:hint="eastAsia"/>
          <w:kern w:val="0"/>
          <w:sz w:val="24"/>
          <w:szCs w:val="24"/>
        </w:rPr>
        <w:t>和</w:t>
      </w:r>
      <w:r w:rsidR="00D93E8A" w:rsidRPr="00CE0795">
        <w:rPr>
          <w:rFonts w:ascii="方正仿宋_GBK" w:eastAsia="方正仿宋_GBK" w:hAnsi="宋体" w:cs="宋体" w:hint="eastAsia"/>
          <w:kern w:val="0"/>
          <w:sz w:val="24"/>
          <w:szCs w:val="24"/>
        </w:rPr>
        <w:t>服务：</w:t>
      </w:r>
    </w:p>
    <w:p w:rsidR="00D93E8A" w:rsidRPr="00CE0795" w:rsidRDefault="00641FD5"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1.1</w:t>
      </w:r>
      <w:r w:rsidR="00D93E8A" w:rsidRPr="00CE0795">
        <w:rPr>
          <w:rFonts w:ascii="方正仿宋_GBK" w:eastAsia="方正仿宋_GBK" w:hAnsi="宋体" w:cs="宋体" w:hint="eastAsia"/>
          <w:kern w:val="0"/>
          <w:sz w:val="24"/>
          <w:szCs w:val="24"/>
        </w:rPr>
        <w:t>电话咨询</w:t>
      </w:r>
    </w:p>
    <w:p w:rsidR="00D93E8A" w:rsidRPr="00CE0795" w:rsidRDefault="00487CD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中标人</w:t>
      </w:r>
      <w:r w:rsidR="00D93E8A" w:rsidRPr="00CE0795">
        <w:rPr>
          <w:rFonts w:ascii="方正仿宋_GBK" w:eastAsia="方正仿宋_GBK" w:hAnsi="宋体" w:cs="宋体" w:hint="eastAsia"/>
          <w:kern w:val="0"/>
          <w:sz w:val="24"/>
          <w:szCs w:val="24"/>
        </w:rPr>
        <w:t>和</w:t>
      </w:r>
      <w:r w:rsidR="00FF2D68" w:rsidRPr="00CE0795">
        <w:rPr>
          <w:rFonts w:ascii="方正仿宋_GBK" w:eastAsia="方正仿宋_GBK" w:hAnsi="宋体" w:cs="宋体" w:hint="eastAsia"/>
          <w:kern w:val="0"/>
          <w:sz w:val="24"/>
          <w:szCs w:val="24"/>
        </w:rPr>
        <w:t>制造商</w:t>
      </w:r>
      <w:r w:rsidR="00D93E8A" w:rsidRPr="00CE0795">
        <w:rPr>
          <w:rFonts w:ascii="方正仿宋_GBK" w:eastAsia="方正仿宋_GBK" w:hAnsi="宋体" w:cs="宋体" w:hint="eastAsia"/>
          <w:kern w:val="0"/>
          <w:sz w:val="24"/>
          <w:szCs w:val="24"/>
        </w:rPr>
        <w:t>应当为</w:t>
      </w:r>
      <w:r w:rsidR="00FF2D68" w:rsidRPr="00CE0795">
        <w:rPr>
          <w:rFonts w:ascii="方正仿宋_GBK" w:eastAsia="方正仿宋_GBK" w:hAnsi="宋体" w:cs="宋体" w:hint="eastAsia"/>
          <w:kern w:val="0"/>
          <w:sz w:val="24"/>
          <w:szCs w:val="24"/>
        </w:rPr>
        <w:t>采购人</w:t>
      </w:r>
      <w:r w:rsidR="00D93E8A" w:rsidRPr="00CE0795">
        <w:rPr>
          <w:rFonts w:ascii="方正仿宋_GBK" w:eastAsia="方正仿宋_GBK" w:hAnsi="宋体" w:cs="宋体" w:hint="eastAsia"/>
          <w:kern w:val="0"/>
          <w:sz w:val="24"/>
          <w:szCs w:val="24"/>
        </w:rPr>
        <w:t>提供技术援助电话，解答</w:t>
      </w:r>
      <w:r w:rsidR="00FF2D68" w:rsidRPr="00CE0795">
        <w:rPr>
          <w:rFonts w:ascii="方正仿宋_GBK" w:eastAsia="方正仿宋_GBK" w:hAnsi="宋体" w:cs="宋体" w:hint="eastAsia"/>
          <w:kern w:val="0"/>
          <w:sz w:val="24"/>
          <w:szCs w:val="24"/>
        </w:rPr>
        <w:t>采购人</w:t>
      </w:r>
      <w:r w:rsidR="00D93E8A" w:rsidRPr="00CE0795">
        <w:rPr>
          <w:rFonts w:ascii="方正仿宋_GBK" w:eastAsia="方正仿宋_GBK" w:hAnsi="宋体" w:cs="宋体" w:hint="eastAsia"/>
          <w:kern w:val="0"/>
          <w:sz w:val="24"/>
          <w:szCs w:val="24"/>
        </w:rPr>
        <w:t>在使用中遇到的问题，</w:t>
      </w:r>
      <w:r w:rsidR="00D93E8A" w:rsidRPr="00CE0795">
        <w:rPr>
          <w:rFonts w:ascii="方正仿宋_GBK" w:eastAsia="方正仿宋_GBK" w:hAnsi="宋体" w:cs="宋体" w:hint="eastAsia"/>
          <w:kern w:val="0"/>
          <w:sz w:val="24"/>
          <w:szCs w:val="24"/>
        </w:rPr>
        <w:lastRenderedPageBreak/>
        <w:t>及时为</w:t>
      </w:r>
      <w:r w:rsidR="00FF2D68" w:rsidRPr="00CE0795">
        <w:rPr>
          <w:rFonts w:ascii="方正仿宋_GBK" w:eastAsia="方正仿宋_GBK" w:hAnsi="宋体" w:cs="宋体" w:hint="eastAsia"/>
          <w:kern w:val="0"/>
          <w:sz w:val="24"/>
          <w:szCs w:val="24"/>
        </w:rPr>
        <w:t>采购人</w:t>
      </w:r>
      <w:r w:rsidR="00D93E8A" w:rsidRPr="00CE0795">
        <w:rPr>
          <w:rFonts w:ascii="方正仿宋_GBK" w:eastAsia="方正仿宋_GBK" w:hAnsi="宋体" w:cs="宋体" w:hint="eastAsia"/>
          <w:kern w:val="0"/>
          <w:sz w:val="24"/>
          <w:szCs w:val="24"/>
        </w:rPr>
        <w:t>提出解决问题的建议。</w:t>
      </w:r>
    </w:p>
    <w:p w:rsidR="00D93E8A" w:rsidRDefault="00641FD5"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1.2</w:t>
      </w:r>
      <w:r w:rsidR="00D93E8A" w:rsidRPr="00CE0795">
        <w:rPr>
          <w:rFonts w:ascii="方正仿宋_GBK" w:eastAsia="方正仿宋_GBK" w:hAnsi="宋体" w:cs="宋体" w:hint="eastAsia"/>
          <w:kern w:val="0"/>
          <w:sz w:val="24"/>
          <w:szCs w:val="24"/>
        </w:rPr>
        <w:t>现场响应</w:t>
      </w:r>
    </w:p>
    <w:p w:rsidR="00B70AD3" w:rsidRPr="00A0512E" w:rsidRDefault="00B70AD3" w:rsidP="00B70AD3">
      <w:pPr>
        <w:snapToGrid w:val="0"/>
        <w:spacing w:line="400" w:lineRule="exact"/>
        <w:ind w:firstLineChars="200" w:firstLine="480"/>
        <w:rPr>
          <w:rFonts w:ascii="方正仿宋_GBK" w:eastAsia="方正仿宋_GBK" w:hAnsi="宋体" w:cs="宋体"/>
          <w:kern w:val="0"/>
          <w:sz w:val="24"/>
          <w:szCs w:val="24"/>
        </w:rPr>
      </w:pPr>
      <w:r w:rsidRPr="00A0512E">
        <w:rPr>
          <w:rFonts w:ascii="方正仿宋_GBK" w:eastAsia="方正仿宋_GBK" w:hAnsi="宋体" w:cs="宋体" w:hint="eastAsia"/>
          <w:kern w:val="0"/>
          <w:sz w:val="24"/>
          <w:szCs w:val="24"/>
        </w:rPr>
        <w:t>彩色超声可视系统</w:t>
      </w:r>
      <w:r>
        <w:rPr>
          <w:rFonts w:ascii="方正仿宋_GBK" w:eastAsia="方正仿宋_GBK" w:hAnsi="宋体" w:cs="宋体" w:hint="eastAsia"/>
          <w:kern w:val="0"/>
          <w:sz w:val="24"/>
          <w:szCs w:val="24"/>
        </w:rPr>
        <w:t>：</w:t>
      </w:r>
    </w:p>
    <w:p w:rsidR="00B70AD3" w:rsidRPr="00A0512E" w:rsidRDefault="00B70AD3" w:rsidP="00B70AD3">
      <w:pPr>
        <w:snapToGrid w:val="0"/>
        <w:spacing w:line="400" w:lineRule="exact"/>
        <w:ind w:firstLineChars="200" w:firstLine="480"/>
        <w:rPr>
          <w:rFonts w:ascii="方正仿宋_GBK" w:eastAsia="方正仿宋_GBK" w:hAnsi="宋体" w:cs="宋体"/>
          <w:kern w:val="0"/>
          <w:sz w:val="24"/>
          <w:szCs w:val="24"/>
        </w:rPr>
      </w:pPr>
      <w:r w:rsidRPr="00A0512E">
        <w:rPr>
          <w:rFonts w:ascii="方正仿宋_GBK" w:eastAsia="方正仿宋_GBK" w:hAnsi="宋体" w:cs="宋体" w:hint="eastAsia"/>
          <w:kern w:val="0"/>
          <w:sz w:val="24"/>
          <w:szCs w:val="24"/>
        </w:rPr>
        <w:t>厂家在重庆设有备件库，售后响应时间4小时内，12小时到达现场，24小时内提出解决方案。</w:t>
      </w:r>
    </w:p>
    <w:p w:rsidR="00B70AD3" w:rsidRPr="00A0512E" w:rsidRDefault="00B70AD3" w:rsidP="00B70AD3">
      <w:pPr>
        <w:snapToGrid w:val="0"/>
        <w:spacing w:line="400" w:lineRule="exact"/>
        <w:ind w:firstLineChars="200" w:firstLine="480"/>
        <w:rPr>
          <w:rFonts w:ascii="方正仿宋_GBK" w:eastAsia="方正仿宋_GBK" w:hAnsi="宋体" w:cs="宋体"/>
          <w:kern w:val="0"/>
          <w:sz w:val="24"/>
          <w:szCs w:val="24"/>
        </w:rPr>
      </w:pPr>
      <w:r w:rsidRPr="00A0512E">
        <w:rPr>
          <w:rFonts w:ascii="方正仿宋_GBK" w:eastAsia="方正仿宋_GBK" w:hAnsi="宋体" w:cs="宋体" w:hint="eastAsia"/>
          <w:kern w:val="0"/>
          <w:sz w:val="24"/>
          <w:szCs w:val="24"/>
        </w:rPr>
        <w:t>生物显微镜</w:t>
      </w:r>
      <w:r>
        <w:rPr>
          <w:rFonts w:ascii="方正仿宋_GBK" w:eastAsia="方正仿宋_GBK" w:hAnsi="宋体" w:cs="宋体" w:hint="eastAsia"/>
          <w:kern w:val="0"/>
          <w:sz w:val="24"/>
          <w:szCs w:val="24"/>
        </w:rPr>
        <w:t>：</w:t>
      </w:r>
    </w:p>
    <w:p w:rsidR="00B70AD3" w:rsidRDefault="00B70AD3" w:rsidP="00D93E8A">
      <w:pPr>
        <w:snapToGrid w:val="0"/>
        <w:spacing w:line="400" w:lineRule="exact"/>
        <w:ind w:firstLineChars="200" w:firstLine="480"/>
        <w:rPr>
          <w:rFonts w:ascii="方正仿宋_GBK" w:eastAsia="方正仿宋_GBK" w:hAnsi="宋体" w:cs="宋体"/>
          <w:kern w:val="0"/>
          <w:sz w:val="24"/>
          <w:szCs w:val="24"/>
        </w:rPr>
      </w:pPr>
      <w:r w:rsidRPr="00A0512E">
        <w:rPr>
          <w:rFonts w:ascii="方正仿宋_GBK" w:eastAsia="方正仿宋_GBK" w:hAnsi="宋体" w:cs="宋体" w:hint="eastAsia"/>
          <w:kern w:val="0"/>
          <w:sz w:val="24"/>
          <w:szCs w:val="24"/>
        </w:rPr>
        <w:t>1小时响应，5小时到达现场。</w:t>
      </w:r>
    </w:p>
    <w:p w:rsidR="00B70AD3" w:rsidRDefault="00B70AD3" w:rsidP="00B70AD3">
      <w:pPr>
        <w:snapToGrid w:val="0"/>
        <w:spacing w:line="400" w:lineRule="exact"/>
        <w:ind w:firstLineChars="200" w:firstLine="480"/>
        <w:rPr>
          <w:rFonts w:ascii="方正仿宋_GBK" w:eastAsia="方正仿宋_GBK" w:hAnsi="宋体"/>
          <w:bCs/>
          <w:sz w:val="24"/>
          <w:szCs w:val="28"/>
        </w:rPr>
      </w:pPr>
      <w:r w:rsidRPr="00622ADD">
        <w:rPr>
          <w:rFonts w:ascii="方正仿宋_GBK" w:eastAsia="方正仿宋_GBK" w:hAnsi="宋体" w:hint="eastAsia"/>
          <w:bCs/>
          <w:sz w:val="24"/>
          <w:szCs w:val="28"/>
        </w:rPr>
        <w:t>前列腺治疗仪</w:t>
      </w:r>
      <w:r>
        <w:rPr>
          <w:rFonts w:ascii="方正仿宋_GBK" w:eastAsia="方正仿宋_GBK" w:hAnsi="宋体" w:hint="eastAsia"/>
          <w:bCs/>
          <w:sz w:val="24"/>
          <w:szCs w:val="28"/>
        </w:rPr>
        <w:t>：</w:t>
      </w:r>
    </w:p>
    <w:p w:rsidR="00B70AD3" w:rsidRDefault="00B70AD3" w:rsidP="00B70AD3">
      <w:pPr>
        <w:snapToGrid w:val="0"/>
        <w:spacing w:line="400" w:lineRule="exact"/>
        <w:ind w:firstLineChars="200" w:firstLine="480"/>
        <w:rPr>
          <w:rFonts w:ascii="方正仿宋_GBK" w:eastAsia="方正仿宋_GBK" w:hAnsi="宋体" w:cs="宋体"/>
          <w:kern w:val="0"/>
          <w:sz w:val="24"/>
          <w:szCs w:val="24"/>
        </w:rPr>
      </w:pPr>
      <w:r w:rsidRPr="00A0512E">
        <w:rPr>
          <w:rFonts w:ascii="方正仿宋_GBK" w:eastAsia="方正仿宋_GBK" w:hAnsi="宋体" w:cs="宋体" w:hint="eastAsia"/>
          <w:kern w:val="0"/>
          <w:sz w:val="24"/>
          <w:szCs w:val="24"/>
        </w:rPr>
        <w:t>1小时响应，5</w:t>
      </w:r>
      <w:r>
        <w:rPr>
          <w:rFonts w:ascii="方正仿宋_GBK" w:eastAsia="方正仿宋_GBK" w:hAnsi="宋体" w:cs="宋体" w:hint="eastAsia"/>
          <w:kern w:val="0"/>
          <w:sz w:val="24"/>
          <w:szCs w:val="24"/>
        </w:rPr>
        <w:t>小时到达现场，提供备机。</w:t>
      </w:r>
    </w:p>
    <w:p w:rsidR="00B70AD3" w:rsidRPr="00B70AD3" w:rsidRDefault="00B70AD3" w:rsidP="00D93E8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空气消毒机：</w:t>
      </w:r>
    </w:p>
    <w:p w:rsidR="00B70AD3" w:rsidRDefault="00B70AD3" w:rsidP="00B70AD3">
      <w:pPr>
        <w:snapToGrid w:val="0"/>
        <w:spacing w:line="400" w:lineRule="exact"/>
        <w:ind w:firstLineChars="200" w:firstLine="480"/>
        <w:rPr>
          <w:rFonts w:ascii="方正仿宋_GBK" w:eastAsia="方正仿宋_GBK" w:hAnsi="宋体" w:cs="宋体"/>
          <w:kern w:val="0"/>
          <w:sz w:val="24"/>
          <w:szCs w:val="24"/>
        </w:rPr>
      </w:pPr>
      <w:r w:rsidRPr="00A0512E">
        <w:rPr>
          <w:rFonts w:ascii="方正仿宋_GBK" w:eastAsia="方正仿宋_GBK" w:hAnsi="宋体" w:cs="宋体" w:hint="eastAsia"/>
          <w:kern w:val="0"/>
          <w:sz w:val="24"/>
          <w:szCs w:val="24"/>
        </w:rPr>
        <w:t>1小时响应，5小时到达现场。</w:t>
      </w:r>
    </w:p>
    <w:p w:rsidR="00B70AD3" w:rsidRPr="00A0512E" w:rsidRDefault="00B70AD3" w:rsidP="00B70AD3">
      <w:pPr>
        <w:snapToGrid w:val="0"/>
        <w:spacing w:line="400" w:lineRule="exact"/>
        <w:ind w:firstLineChars="200" w:firstLine="480"/>
        <w:rPr>
          <w:rFonts w:ascii="方正仿宋_GBK" w:eastAsia="方正仿宋_GBK" w:hAnsi="宋体" w:cs="宋体"/>
          <w:kern w:val="0"/>
          <w:sz w:val="24"/>
          <w:szCs w:val="24"/>
        </w:rPr>
      </w:pPr>
      <w:r w:rsidRPr="00A0512E">
        <w:rPr>
          <w:rFonts w:ascii="方正仿宋_GBK" w:eastAsia="方正仿宋_GBK" w:hAnsi="宋体" w:cs="宋体" w:hint="eastAsia"/>
          <w:kern w:val="0"/>
          <w:sz w:val="24"/>
          <w:szCs w:val="24"/>
        </w:rPr>
        <w:t>电动手术台</w:t>
      </w:r>
      <w:r>
        <w:rPr>
          <w:rFonts w:ascii="方正仿宋_GBK" w:eastAsia="方正仿宋_GBK" w:hAnsi="宋体" w:cs="宋体" w:hint="eastAsia"/>
          <w:kern w:val="0"/>
          <w:sz w:val="24"/>
          <w:szCs w:val="24"/>
        </w:rPr>
        <w:t>：</w:t>
      </w:r>
    </w:p>
    <w:p w:rsidR="00B70AD3" w:rsidRPr="00A0512E" w:rsidRDefault="00B70AD3" w:rsidP="00B70AD3">
      <w:pPr>
        <w:snapToGrid w:val="0"/>
        <w:spacing w:line="400" w:lineRule="exact"/>
        <w:ind w:firstLineChars="200" w:firstLine="480"/>
        <w:rPr>
          <w:rFonts w:ascii="方正仿宋_GBK" w:eastAsia="方正仿宋_GBK" w:hAnsi="宋体" w:cs="宋体"/>
          <w:kern w:val="0"/>
          <w:sz w:val="24"/>
          <w:szCs w:val="24"/>
        </w:rPr>
      </w:pPr>
      <w:r w:rsidRPr="00A0512E">
        <w:rPr>
          <w:rFonts w:ascii="方正仿宋_GBK" w:eastAsia="方正仿宋_GBK" w:hAnsi="宋体" w:cs="宋体" w:hint="eastAsia"/>
          <w:kern w:val="0"/>
          <w:sz w:val="24"/>
          <w:szCs w:val="24"/>
        </w:rPr>
        <w:t>应急维修时间安排：如接到医院维修电话，2小时内做出反应，24小时内到达维修现场。</w:t>
      </w:r>
    </w:p>
    <w:p w:rsidR="00B70AD3" w:rsidRPr="00A0512E" w:rsidRDefault="00B70AD3" w:rsidP="00B70AD3">
      <w:pPr>
        <w:snapToGrid w:val="0"/>
        <w:spacing w:line="400" w:lineRule="exact"/>
        <w:ind w:firstLineChars="200" w:firstLine="480"/>
        <w:rPr>
          <w:rFonts w:ascii="方正仿宋_GBK" w:eastAsia="方正仿宋_GBK" w:hAnsi="宋体" w:cs="宋体"/>
          <w:kern w:val="0"/>
          <w:sz w:val="24"/>
          <w:szCs w:val="24"/>
        </w:rPr>
      </w:pPr>
      <w:r w:rsidRPr="00A0512E">
        <w:rPr>
          <w:rFonts w:ascii="方正仿宋_GBK" w:eastAsia="方正仿宋_GBK" w:hAnsi="宋体" w:cs="宋体" w:hint="eastAsia"/>
          <w:kern w:val="0"/>
          <w:sz w:val="24"/>
          <w:szCs w:val="24"/>
        </w:rPr>
        <w:t>电动妇科检查床</w:t>
      </w:r>
      <w:r>
        <w:rPr>
          <w:rFonts w:ascii="方正仿宋_GBK" w:eastAsia="方正仿宋_GBK" w:hAnsi="宋体" w:cs="宋体" w:hint="eastAsia"/>
          <w:kern w:val="0"/>
          <w:sz w:val="24"/>
          <w:szCs w:val="24"/>
        </w:rPr>
        <w:t>：</w:t>
      </w:r>
    </w:p>
    <w:p w:rsidR="00B70AD3" w:rsidRPr="00A0512E" w:rsidRDefault="00B70AD3" w:rsidP="00B70AD3">
      <w:pPr>
        <w:snapToGrid w:val="0"/>
        <w:spacing w:line="400" w:lineRule="exact"/>
        <w:ind w:firstLineChars="200" w:firstLine="480"/>
        <w:rPr>
          <w:rFonts w:ascii="方正仿宋_GBK" w:eastAsia="方正仿宋_GBK" w:hAnsi="宋体" w:cs="宋体"/>
          <w:kern w:val="0"/>
          <w:sz w:val="24"/>
          <w:szCs w:val="24"/>
        </w:rPr>
      </w:pPr>
      <w:r w:rsidRPr="00A0512E">
        <w:rPr>
          <w:rFonts w:ascii="方正仿宋_GBK" w:eastAsia="方正仿宋_GBK" w:hAnsi="宋体" w:cs="宋体" w:hint="eastAsia"/>
          <w:kern w:val="0"/>
          <w:sz w:val="24"/>
          <w:szCs w:val="24"/>
        </w:rPr>
        <w:t>应急维修时间安排：如接到医院维修电话，2小时内做出反应，24小时内到达维修现场。</w:t>
      </w:r>
    </w:p>
    <w:p w:rsidR="00D93E8A" w:rsidRPr="00CE0795" w:rsidRDefault="00641FD5"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1.3</w:t>
      </w:r>
      <w:r w:rsidR="00D93E8A" w:rsidRPr="00CE0795">
        <w:rPr>
          <w:rFonts w:ascii="方正仿宋_GBK" w:eastAsia="方正仿宋_GBK" w:hAnsi="宋体" w:cs="宋体" w:hint="eastAsia"/>
          <w:kern w:val="0"/>
          <w:sz w:val="24"/>
          <w:szCs w:val="24"/>
        </w:rPr>
        <w:t>技术升级</w:t>
      </w:r>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在质保期内，如果</w:t>
      </w:r>
      <w:r w:rsidR="00487CDA" w:rsidRPr="00CE0795">
        <w:rPr>
          <w:rFonts w:ascii="方正仿宋_GBK" w:eastAsia="方正仿宋_GBK" w:hAnsi="宋体" w:cs="宋体" w:hint="eastAsia"/>
          <w:kern w:val="0"/>
          <w:sz w:val="24"/>
          <w:szCs w:val="24"/>
        </w:rPr>
        <w:t>中标人</w:t>
      </w:r>
      <w:r w:rsidRPr="00CE0795">
        <w:rPr>
          <w:rFonts w:ascii="方正仿宋_GBK" w:eastAsia="方正仿宋_GBK" w:hAnsi="宋体" w:cs="宋体" w:hint="eastAsia"/>
          <w:kern w:val="0"/>
          <w:sz w:val="24"/>
          <w:szCs w:val="24"/>
        </w:rPr>
        <w:t>和</w:t>
      </w:r>
      <w:r w:rsidR="00FF2D68" w:rsidRPr="00CE0795">
        <w:rPr>
          <w:rFonts w:ascii="方正仿宋_GBK" w:eastAsia="方正仿宋_GBK" w:hAnsi="宋体" w:cs="宋体" w:hint="eastAsia"/>
          <w:kern w:val="0"/>
          <w:sz w:val="24"/>
          <w:szCs w:val="24"/>
        </w:rPr>
        <w:t>制造商</w:t>
      </w:r>
      <w:r w:rsidRPr="00CE0795">
        <w:rPr>
          <w:rFonts w:ascii="方正仿宋_GBK" w:eastAsia="方正仿宋_GBK" w:hAnsi="宋体" w:cs="宋体" w:hint="eastAsia"/>
          <w:kern w:val="0"/>
          <w:sz w:val="24"/>
          <w:szCs w:val="24"/>
        </w:rPr>
        <w:t>的产品技术升级，</w:t>
      </w:r>
      <w:r w:rsidR="0012297F" w:rsidRPr="00CE0795">
        <w:rPr>
          <w:rFonts w:ascii="方正仿宋_GBK" w:eastAsia="方正仿宋_GBK" w:hAnsi="宋体" w:cs="宋体" w:hint="eastAsia"/>
          <w:kern w:val="0"/>
          <w:sz w:val="24"/>
          <w:szCs w:val="24"/>
        </w:rPr>
        <w:t>投标人</w:t>
      </w:r>
      <w:r w:rsidRPr="00CE0795">
        <w:rPr>
          <w:rFonts w:ascii="方正仿宋_GBK" w:eastAsia="方正仿宋_GBK" w:hAnsi="宋体" w:cs="宋体" w:hint="eastAsia"/>
          <w:kern w:val="0"/>
          <w:sz w:val="24"/>
          <w:szCs w:val="24"/>
        </w:rPr>
        <w:t>应及时通知采购人，如采购人有相应要求，</w:t>
      </w:r>
      <w:r w:rsidR="00487CDA" w:rsidRPr="00CE0795">
        <w:rPr>
          <w:rFonts w:ascii="方正仿宋_GBK" w:eastAsia="方正仿宋_GBK" w:hAnsi="宋体" w:cs="宋体" w:hint="eastAsia"/>
          <w:kern w:val="0"/>
          <w:sz w:val="24"/>
          <w:szCs w:val="24"/>
        </w:rPr>
        <w:t>中标人</w:t>
      </w:r>
      <w:r w:rsidRPr="00CE0795">
        <w:rPr>
          <w:rFonts w:ascii="方正仿宋_GBK" w:eastAsia="方正仿宋_GBK" w:hAnsi="宋体" w:cs="宋体" w:hint="eastAsia"/>
          <w:kern w:val="0"/>
          <w:sz w:val="24"/>
          <w:szCs w:val="24"/>
        </w:rPr>
        <w:t>和</w:t>
      </w:r>
      <w:r w:rsidR="00FF2D68" w:rsidRPr="00CE0795">
        <w:rPr>
          <w:rFonts w:ascii="方正仿宋_GBK" w:eastAsia="方正仿宋_GBK" w:hAnsi="宋体" w:cs="宋体" w:hint="eastAsia"/>
          <w:kern w:val="0"/>
          <w:sz w:val="24"/>
          <w:szCs w:val="24"/>
        </w:rPr>
        <w:t>制造商</w:t>
      </w:r>
      <w:r w:rsidRPr="00CE0795">
        <w:rPr>
          <w:rFonts w:ascii="方正仿宋_GBK" w:eastAsia="方正仿宋_GBK" w:hAnsi="宋体" w:cs="宋体" w:hint="eastAsia"/>
          <w:kern w:val="0"/>
          <w:sz w:val="24"/>
          <w:szCs w:val="24"/>
        </w:rPr>
        <w:t>应对采购人</w:t>
      </w:r>
      <w:r w:rsidR="003E5E95" w:rsidRPr="00CE0795">
        <w:rPr>
          <w:rFonts w:ascii="方正仿宋_GBK" w:eastAsia="方正仿宋_GBK" w:hAnsi="宋体" w:cs="宋体" w:hint="eastAsia"/>
          <w:kern w:val="0"/>
          <w:sz w:val="24"/>
          <w:szCs w:val="24"/>
        </w:rPr>
        <w:t>购买的产品</w:t>
      </w:r>
      <w:r w:rsidRPr="00CE0795">
        <w:rPr>
          <w:rFonts w:ascii="方正仿宋_GBK" w:eastAsia="方正仿宋_GBK" w:hAnsi="宋体" w:cs="宋体" w:hint="eastAsia"/>
          <w:kern w:val="0"/>
          <w:sz w:val="24"/>
          <w:szCs w:val="24"/>
        </w:rPr>
        <w:t>进行升级服务。</w:t>
      </w:r>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2</w:t>
      </w:r>
      <w:r w:rsidR="0079150F" w:rsidRPr="00CE0795">
        <w:rPr>
          <w:rFonts w:ascii="方正仿宋_GBK" w:eastAsia="方正仿宋_GBK" w:hAnsi="宋体" w:cs="宋体" w:hint="eastAsia"/>
          <w:kern w:val="0"/>
          <w:sz w:val="24"/>
          <w:szCs w:val="24"/>
        </w:rPr>
        <w:t>.</w:t>
      </w:r>
      <w:r w:rsidRPr="00CE0795">
        <w:rPr>
          <w:rFonts w:ascii="方正仿宋_GBK" w:eastAsia="方正仿宋_GBK" w:hAnsi="宋体" w:cs="宋体" w:hint="eastAsia"/>
          <w:kern w:val="0"/>
          <w:sz w:val="24"/>
          <w:szCs w:val="24"/>
        </w:rPr>
        <w:t>质保期外服务要求</w:t>
      </w:r>
    </w:p>
    <w:p w:rsidR="00D93E8A" w:rsidRPr="00CE0795" w:rsidRDefault="00641FD5"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2.1</w:t>
      </w:r>
      <w:r w:rsidR="00D93E8A" w:rsidRPr="00CE0795">
        <w:rPr>
          <w:rFonts w:ascii="方正仿宋_GBK" w:eastAsia="方正仿宋_GBK" w:hAnsi="宋体" w:cs="宋体" w:hint="eastAsia"/>
          <w:kern w:val="0"/>
          <w:sz w:val="24"/>
          <w:szCs w:val="24"/>
        </w:rPr>
        <w:t>质量保证期过后，</w:t>
      </w:r>
      <w:r w:rsidR="0012297F" w:rsidRPr="00CE0795">
        <w:rPr>
          <w:rFonts w:ascii="方正仿宋_GBK" w:eastAsia="方正仿宋_GBK" w:hAnsi="宋体" w:cs="宋体" w:hint="eastAsia"/>
          <w:kern w:val="0"/>
          <w:sz w:val="24"/>
          <w:szCs w:val="24"/>
        </w:rPr>
        <w:t>投标人</w:t>
      </w:r>
      <w:r w:rsidR="00D93E8A" w:rsidRPr="00CE0795">
        <w:rPr>
          <w:rFonts w:ascii="方正仿宋_GBK" w:eastAsia="方正仿宋_GBK" w:hAnsi="宋体" w:cs="宋体" w:hint="eastAsia"/>
          <w:kern w:val="0"/>
          <w:sz w:val="24"/>
          <w:szCs w:val="24"/>
        </w:rPr>
        <w:t>和</w:t>
      </w:r>
      <w:r w:rsidR="00FF2D68" w:rsidRPr="00CE0795">
        <w:rPr>
          <w:rFonts w:ascii="方正仿宋_GBK" w:eastAsia="方正仿宋_GBK" w:hAnsi="宋体" w:cs="宋体" w:hint="eastAsia"/>
          <w:kern w:val="0"/>
          <w:sz w:val="24"/>
          <w:szCs w:val="24"/>
        </w:rPr>
        <w:t>制造商</w:t>
      </w:r>
      <w:r w:rsidR="00D93E8A" w:rsidRPr="00CE0795">
        <w:rPr>
          <w:rFonts w:ascii="方正仿宋_GBK" w:eastAsia="方正仿宋_GBK" w:hAnsi="宋体" w:cs="宋体" w:hint="eastAsia"/>
          <w:kern w:val="0"/>
          <w:sz w:val="24"/>
          <w:szCs w:val="24"/>
        </w:rPr>
        <w:t>应同样提供免费电话咨询服务，并应承诺提供产品上门维护服务。</w:t>
      </w:r>
    </w:p>
    <w:p w:rsidR="00D93E8A" w:rsidRPr="00CE0795" w:rsidRDefault="00641FD5"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2.2</w:t>
      </w:r>
      <w:r w:rsidR="00D93E8A" w:rsidRPr="00CE0795">
        <w:rPr>
          <w:rFonts w:ascii="方正仿宋_GBK" w:eastAsia="方正仿宋_GBK" w:hAnsi="宋体" w:cs="宋体" w:hint="eastAsia"/>
          <w:kern w:val="0"/>
          <w:sz w:val="24"/>
          <w:szCs w:val="24"/>
        </w:rPr>
        <w:t>质量保证期过后，采购人需要继续由原</w:t>
      </w:r>
      <w:r w:rsidR="0012297F" w:rsidRPr="00CE0795">
        <w:rPr>
          <w:rFonts w:ascii="方正仿宋_GBK" w:eastAsia="方正仿宋_GBK" w:hAnsi="宋体" w:cs="宋体" w:hint="eastAsia"/>
          <w:kern w:val="0"/>
          <w:sz w:val="24"/>
          <w:szCs w:val="24"/>
        </w:rPr>
        <w:t>投标人</w:t>
      </w:r>
      <w:r w:rsidR="00D93E8A" w:rsidRPr="00CE0795">
        <w:rPr>
          <w:rFonts w:ascii="方正仿宋_GBK" w:eastAsia="方正仿宋_GBK" w:hAnsi="宋体" w:cs="宋体" w:hint="eastAsia"/>
          <w:kern w:val="0"/>
          <w:sz w:val="24"/>
          <w:szCs w:val="24"/>
        </w:rPr>
        <w:t>和</w:t>
      </w:r>
      <w:r w:rsidR="00FF2D68" w:rsidRPr="00CE0795">
        <w:rPr>
          <w:rFonts w:ascii="方正仿宋_GBK" w:eastAsia="方正仿宋_GBK" w:hAnsi="宋体" w:cs="宋体" w:hint="eastAsia"/>
          <w:kern w:val="0"/>
          <w:sz w:val="24"/>
          <w:szCs w:val="24"/>
        </w:rPr>
        <w:t>制造商</w:t>
      </w:r>
      <w:r w:rsidR="00D93E8A" w:rsidRPr="00CE0795">
        <w:rPr>
          <w:rFonts w:ascii="方正仿宋_GBK" w:eastAsia="方正仿宋_GBK" w:hAnsi="宋体" w:cs="宋体" w:hint="eastAsia"/>
          <w:kern w:val="0"/>
          <w:sz w:val="24"/>
          <w:szCs w:val="24"/>
        </w:rPr>
        <w:t>提供售后服务的，该</w:t>
      </w:r>
      <w:r w:rsidR="0012297F" w:rsidRPr="00CE0795">
        <w:rPr>
          <w:rFonts w:ascii="方正仿宋_GBK" w:eastAsia="方正仿宋_GBK" w:hAnsi="宋体" w:cs="宋体" w:hint="eastAsia"/>
          <w:kern w:val="0"/>
          <w:sz w:val="24"/>
          <w:szCs w:val="24"/>
        </w:rPr>
        <w:t>投标人</w:t>
      </w:r>
      <w:r w:rsidR="00D93E8A" w:rsidRPr="00CE0795">
        <w:rPr>
          <w:rFonts w:ascii="方正仿宋_GBK" w:eastAsia="方正仿宋_GBK" w:hAnsi="宋体" w:cs="宋体" w:hint="eastAsia"/>
          <w:kern w:val="0"/>
          <w:sz w:val="24"/>
          <w:szCs w:val="24"/>
        </w:rPr>
        <w:t>和</w:t>
      </w:r>
      <w:r w:rsidR="00FF2D68" w:rsidRPr="00CE0795">
        <w:rPr>
          <w:rFonts w:ascii="方正仿宋_GBK" w:eastAsia="方正仿宋_GBK" w:hAnsi="宋体" w:cs="宋体" w:hint="eastAsia"/>
          <w:kern w:val="0"/>
          <w:sz w:val="24"/>
          <w:szCs w:val="24"/>
        </w:rPr>
        <w:t>制造商</w:t>
      </w:r>
      <w:r w:rsidR="00D93E8A" w:rsidRPr="00CE0795">
        <w:rPr>
          <w:rFonts w:ascii="方正仿宋_GBK" w:eastAsia="方正仿宋_GBK" w:hAnsi="宋体" w:cs="宋体" w:hint="eastAsia"/>
          <w:kern w:val="0"/>
          <w:sz w:val="24"/>
          <w:szCs w:val="24"/>
        </w:rPr>
        <w:t>应以优惠价格提供售后服务。</w:t>
      </w:r>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（三）</w:t>
      </w:r>
      <w:r w:rsidR="00C71788" w:rsidRPr="00CE0795">
        <w:rPr>
          <w:rFonts w:ascii="方正仿宋_GBK" w:eastAsia="方正仿宋_GBK" w:hAnsi="宋体" w:cs="宋体" w:hint="eastAsia"/>
          <w:kern w:val="0"/>
          <w:sz w:val="24"/>
          <w:szCs w:val="24"/>
        </w:rPr>
        <w:t>备品备件及易损件</w:t>
      </w:r>
    </w:p>
    <w:p w:rsidR="00D93E8A" w:rsidRPr="00CE0795" w:rsidRDefault="00487CD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中标人</w:t>
      </w:r>
      <w:r w:rsidR="00D93E8A" w:rsidRPr="00CE0795">
        <w:rPr>
          <w:rFonts w:ascii="方正仿宋_GBK" w:eastAsia="方正仿宋_GBK" w:hAnsi="宋体" w:cs="宋体" w:hint="eastAsia"/>
          <w:kern w:val="0"/>
          <w:sz w:val="24"/>
          <w:szCs w:val="24"/>
        </w:rPr>
        <w:t>和</w:t>
      </w:r>
      <w:r w:rsidR="00FF2D68" w:rsidRPr="00CE0795">
        <w:rPr>
          <w:rFonts w:ascii="方正仿宋_GBK" w:eastAsia="方正仿宋_GBK" w:hAnsi="宋体" w:cs="宋体" w:hint="eastAsia"/>
          <w:kern w:val="0"/>
          <w:sz w:val="24"/>
          <w:szCs w:val="24"/>
        </w:rPr>
        <w:t>制造商</w:t>
      </w:r>
      <w:r w:rsidR="00D93E8A" w:rsidRPr="00CE0795">
        <w:rPr>
          <w:rFonts w:ascii="方正仿宋_GBK" w:eastAsia="方正仿宋_GBK" w:hAnsi="宋体" w:cs="宋体" w:hint="eastAsia"/>
          <w:kern w:val="0"/>
          <w:sz w:val="24"/>
          <w:szCs w:val="24"/>
        </w:rPr>
        <w:t>售后服务中，维修</w:t>
      </w:r>
      <w:r w:rsidR="00C71788" w:rsidRPr="00CE0795">
        <w:rPr>
          <w:rFonts w:ascii="方正仿宋_GBK" w:eastAsia="方正仿宋_GBK" w:hAnsi="宋体" w:cs="宋体" w:hint="eastAsia"/>
          <w:kern w:val="0"/>
          <w:sz w:val="24"/>
          <w:szCs w:val="24"/>
        </w:rPr>
        <w:t>使用的备品备件及易损件</w:t>
      </w:r>
      <w:r w:rsidR="00D93E8A" w:rsidRPr="00CE0795">
        <w:rPr>
          <w:rFonts w:ascii="方正仿宋_GBK" w:eastAsia="方正仿宋_GBK" w:hAnsi="宋体" w:cs="宋体" w:hint="eastAsia"/>
          <w:kern w:val="0"/>
          <w:sz w:val="24"/>
          <w:szCs w:val="24"/>
        </w:rPr>
        <w:t>应为原厂配件，未经</w:t>
      </w:r>
      <w:r w:rsidR="00FF2D68" w:rsidRPr="00CE0795">
        <w:rPr>
          <w:rFonts w:ascii="方正仿宋_GBK" w:eastAsia="方正仿宋_GBK" w:hAnsi="宋体" w:cs="宋体" w:hint="eastAsia"/>
          <w:kern w:val="0"/>
          <w:sz w:val="24"/>
          <w:szCs w:val="24"/>
        </w:rPr>
        <w:t>采购人</w:t>
      </w:r>
      <w:r w:rsidR="00D93E8A" w:rsidRPr="00CE0795">
        <w:rPr>
          <w:rFonts w:ascii="方正仿宋_GBK" w:eastAsia="方正仿宋_GBK" w:hAnsi="宋体" w:cs="宋体" w:hint="eastAsia"/>
          <w:kern w:val="0"/>
          <w:sz w:val="24"/>
          <w:szCs w:val="24"/>
        </w:rPr>
        <w:t>同意不得使用非原厂配件</w:t>
      </w:r>
      <w:r w:rsidR="0011194D" w:rsidRPr="00CE0795">
        <w:rPr>
          <w:rFonts w:ascii="方正仿宋_GBK" w:eastAsia="方正仿宋_GBK" w:hAnsi="宋体" w:cs="宋体" w:hint="eastAsia"/>
          <w:kern w:val="0"/>
          <w:sz w:val="24"/>
          <w:szCs w:val="24"/>
        </w:rPr>
        <w:t>，常用的、容易损坏的备品备件及易损件的价格清单须在投标文件中列出</w:t>
      </w:r>
      <w:r w:rsidR="00D93E8A" w:rsidRPr="00CE0795">
        <w:rPr>
          <w:rFonts w:ascii="方正仿宋_GBK" w:eastAsia="方正仿宋_GBK" w:hAnsi="宋体" w:cs="宋体" w:hint="eastAsia"/>
          <w:kern w:val="0"/>
          <w:sz w:val="24"/>
          <w:szCs w:val="24"/>
        </w:rPr>
        <w:t>。</w:t>
      </w:r>
    </w:p>
    <w:p w:rsidR="00D93E8A" w:rsidRPr="00CE0795" w:rsidRDefault="008C5917" w:rsidP="00F50517">
      <w:pPr>
        <w:pStyle w:val="23"/>
        <w:spacing w:line="500" w:lineRule="exact"/>
        <w:ind w:firstLineChars="200" w:firstLine="482"/>
        <w:rPr>
          <w:rFonts w:ascii="方正仿宋_GBK" w:eastAsia="方正仿宋_GBK"/>
          <w:b/>
          <w:sz w:val="24"/>
          <w:szCs w:val="24"/>
        </w:rPr>
      </w:pPr>
      <w:bookmarkStart w:id="25" w:name="_Toc267320051"/>
      <w:bookmarkStart w:id="26" w:name="_Toc499816914"/>
      <w:r w:rsidRPr="00CE0795">
        <w:rPr>
          <w:rFonts w:ascii="方正仿宋_GBK" w:eastAsia="方正仿宋_GBK" w:hint="eastAsia"/>
          <w:b/>
          <w:sz w:val="24"/>
          <w:szCs w:val="24"/>
        </w:rPr>
        <w:t>四</w:t>
      </w:r>
      <w:r w:rsidR="00D93E8A" w:rsidRPr="00CE0795">
        <w:rPr>
          <w:rFonts w:ascii="方正仿宋_GBK" w:eastAsia="方正仿宋_GBK" w:hint="eastAsia"/>
          <w:b/>
          <w:sz w:val="24"/>
          <w:szCs w:val="24"/>
        </w:rPr>
        <w:t>、付款方式</w:t>
      </w:r>
      <w:bookmarkEnd w:id="25"/>
      <w:bookmarkEnd w:id="26"/>
    </w:p>
    <w:p w:rsidR="001E2993" w:rsidRPr="00CE0795" w:rsidRDefault="001E2993" w:rsidP="001E2993">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（一）</w:t>
      </w:r>
      <w:bookmarkStart w:id="27" w:name="OLE_LINK3"/>
      <w:bookmarkStart w:id="28" w:name="OLE_LINK4"/>
      <w:r w:rsidRPr="00CE0795">
        <w:rPr>
          <w:rFonts w:ascii="方正仿宋_GBK" w:eastAsia="方正仿宋_GBK" w:hAnsi="宋体" w:cs="宋体" w:hint="eastAsia"/>
          <w:kern w:val="0"/>
          <w:sz w:val="24"/>
          <w:szCs w:val="24"/>
        </w:rPr>
        <w:t>合同签订</w:t>
      </w:r>
      <w:r w:rsidR="001254D3" w:rsidRPr="00CE0795">
        <w:rPr>
          <w:rFonts w:ascii="方正仿宋_GBK" w:eastAsia="方正仿宋_GBK" w:hAnsi="宋体" w:cs="宋体" w:hint="eastAsia"/>
          <w:kern w:val="0"/>
          <w:sz w:val="24"/>
          <w:szCs w:val="24"/>
        </w:rPr>
        <w:t>时</w:t>
      </w:r>
      <w:r w:rsidRPr="00CE0795">
        <w:rPr>
          <w:rFonts w:ascii="方正仿宋_GBK" w:eastAsia="方正仿宋_GBK" w:hAnsi="宋体" w:cs="宋体" w:hint="eastAsia"/>
          <w:kern w:val="0"/>
          <w:sz w:val="24"/>
          <w:szCs w:val="24"/>
        </w:rPr>
        <w:t>中标人向采购人缴纳</w:t>
      </w:r>
      <w:r w:rsidR="001F381D" w:rsidRPr="00CE0795">
        <w:rPr>
          <w:rFonts w:ascii="方正仿宋_GBK" w:eastAsia="方正仿宋_GBK" w:hAnsi="宋体" w:cs="宋体" w:hint="eastAsia"/>
          <w:kern w:val="0"/>
          <w:sz w:val="24"/>
          <w:szCs w:val="24"/>
        </w:rPr>
        <w:t>合同金额</w:t>
      </w:r>
      <w:r w:rsidR="00A10883">
        <w:rPr>
          <w:rFonts w:ascii="方正仿宋_GBK" w:eastAsia="方正仿宋_GBK" w:hAnsi="宋体" w:cs="宋体" w:hint="eastAsia"/>
          <w:kern w:val="0"/>
          <w:sz w:val="24"/>
          <w:szCs w:val="24"/>
        </w:rPr>
        <w:t>5</w:t>
      </w:r>
      <w:r w:rsidRPr="00CE0795">
        <w:rPr>
          <w:rFonts w:ascii="方正仿宋_GBK" w:eastAsia="方正仿宋_GBK" w:hAnsi="宋体" w:cs="宋体" w:hint="eastAsia"/>
          <w:kern w:val="0"/>
          <w:sz w:val="24"/>
          <w:szCs w:val="24"/>
        </w:rPr>
        <w:t>%的履约保证金（以支票、汇票、本票或者金融机构、担保机构出具的保函等非现金形式提交）</w:t>
      </w:r>
      <w:bookmarkEnd w:id="27"/>
      <w:bookmarkEnd w:id="28"/>
      <w:r w:rsidRPr="00CE0795">
        <w:rPr>
          <w:rFonts w:ascii="方正仿宋_GBK" w:eastAsia="方正仿宋_GBK" w:hAnsi="宋体" w:cs="宋体" w:hint="eastAsia"/>
          <w:kern w:val="0"/>
          <w:sz w:val="24"/>
          <w:szCs w:val="24"/>
        </w:rPr>
        <w:t>；</w:t>
      </w:r>
    </w:p>
    <w:p w:rsidR="001E2993" w:rsidRPr="00CE0795" w:rsidRDefault="001E2993" w:rsidP="001E2993">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（二）中标人按采购合同交货并安装调试完成，经验收合格后采购人出具项目验收报告；</w:t>
      </w:r>
    </w:p>
    <w:p w:rsidR="001E2993" w:rsidRPr="00CE0795" w:rsidRDefault="001E2993" w:rsidP="001E2993">
      <w:pPr>
        <w:snapToGrid w:val="0"/>
        <w:spacing w:line="400" w:lineRule="exact"/>
        <w:ind w:firstLineChars="200" w:firstLine="480"/>
        <w:rPr>
          <w:rFonts w:ascii="方正仿宋_GBK" w:eastAsia="方正仿宋_GBK" w:hAnsi="宋体" w:cs="宋体"/>
          <w:b/>
          <w:kern w:val="0"/>
          <w:sz w:val="24"/>
          <w:szCs w:val="24"/>
        </w:rPr>
      </w:pPr>
      <w:r w:rsidRPr="00CE0795">
        <w:rPr>
          <w:rFonts w:ascii="方正仿宋_GBK" w:eastAsia="方正仿宋_GBK" w:hAnsi="宋体" w:cs="宋体" w:hint="eastAsia"/>
          <w:kern w:val="0"/>
          <w:sz w:val="24"/>
          <w:szCs w:val="24"/>
        </w:rPr>
        <w:t>（三）中标人向采购人开具发票，采购人</w:t>
      </w:r>
      <w:r w:rsidR="00701C96" w:rsidRPr="00CE0795">
        <w:rPr>
          <w:rFonts w:ascii="方正仿宋_GBK" w:eastAsia="方正仿宋_GBK" w:hAnsi="宋体" w:cs="宋体" w:hint="eastAsia"/>
          <w:kern w:val="0"/>
          <w:sz w:val="24"/>
          <w:szCs w:val="24"/>
        </w:rPr>
        <w:t>以转账方式向中标人支付合同全款</w:t>
      </w:r>
    </w:p>
    <w:p w:rsidR="001E2993" w:rsidRPr="00CE0795" w:rsidRDefault="001E2993" w:rsidP="001E2993">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lastRenderedPageBreak/>
        <w:t>（四）</w:t>
      </w:r>
      <w:r w:rsidR="00701C96" w:rsidRPr="00CE0795">
        <w:rPr>
          <w:rFonts w:ascii="方正仿宋_GBK" w:eastAsia="方正仿宋_GBK" w:hAnsi="宋体" w:cs="宋体" w:hint="eastAsia"/>
          <w:kern w:val="0"/>
          <w:sz w:val="24"/>
          <w:szCs w:val="24"/>
        </w:rPr>
        <w:t>履约保证金无息退还时间</w:t>
      </w:r>
      <w:r w:rsidR="00A10883">
        <w:rPr>
          <w:rFonts w:ascii="方正仿宋_GBK" w:eastAsia="方正仿宋_GBK" w:hAnsi="宋体" w:cs="宋体" w:hint="eastAsia"/>
          <w:kern w:val="0"/>
          <w:sz w:val="24"/>
          <w:szCs w:val="24"/>
        </w:rPr>
        <w:t>为设备验收后1年。</w:t>
      </w:r>
    </w:p>
    <w:p w:rsidR="00D93E8A" w:rsidRPr="00CE0795" w:rsidRDefault="008C5917" w:rsidP="00B62789">
      <w:pPr>
        <w:pStyle w:val="23"/>
        <w:spacing w:line="400" w:lineRule="exact"/>
        <w:ind w:firstLineChars="200" w:firstLine="482"/>
        <w:rPr>
          <w:rFonts w:ascii="方正仿宋_GBK" w:eastAsia="方正仿宋_GBK"/>
          <w:b/>
          <w:sz w:val="24"/>
          <w:szCs w:val="24"/>
        </w:rPr>
      </w:pPr>
      <w:bookmarkStart w:id="29" w:name="_Toc267320052"/>
      <w:bookmarkStart w:id="30" w:name="_Toc499816915"/>
      <w:r w:rsidRPr="00CE0795">
        <w:rPr>
          <w:rFonts w:ascii="方正仿宋_GBK" w:eastAsia="方正仿宋_GBK" w:hint="eastAsia"/>
          <w:b/>
          <w:sz w:val="24"/>
          <w:szCs w:val="24"/>
        </w:rPr>
        <w:t>五</w:t>
      </w:r>
      <w:r w:rsidR="00D93E8A" w:rsidRPr="00CE0795">
        <w:rPr>
          <w:rFonts w:ascii="方正仿宋_GBK" w:eastAsia="方正仿宋_GBK" w:hint="eastAsia"/>
          <w:b/>
          <w:sz w:val="24"/>
          <w:szCs w:val="24"/>
        </w:rPr>
        <w:t>、知识产权</w:t>
      </w:r>
      <w:bookmarkEnd w:id="29"/>
      <w:bookmarkEnd w:id="30"/>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采购人在中华人民共和国境内使用投标人提供的货物及服务时免受第三方提出的侵犯其专利权或其它知识产权的起诉。如果第三方提出侵权指控，中标人应承担由此而引起的一切法律责任和费用。</w:t>
      </w:r>
    </w:p>
    <w:p w:rsidR="00D93E8A" w:rsidRPr="00CE0795" w:rsidRDefault="008C5917" w:rsidP="00B62789">
      <w:pPr>
        <w:pStyle w:val="23"/>
        <w:spacing w:line="400" w:lineRule="exact"/>
        <w:ind w:firstLineChars="200" w:firstLine="482"/>
        <w:rPr>
          <w:rFonts w:ascii="方正仿宋_GBK" w:eastAsia="方正仿宋_GBK"/>
          <w:b/>
          <w:sz w:val="24"/>
          <w:szCs w:val="24"/>
        </w:rPr>
      </w:pPr>
      <w:bookmarkStart w:id="31" w:name="_Toc267320053"/>
      <w:bookmarkStart w:id="32" w:name="_Toc499816916"/>
      <w:r w:rsidRPr="00CE0795">
        <w:rPr>
          <w:rFonts w:ascii="方正仿宋_GBK" w:eastAsia="方正仿宋_GBK" w:hint="eastAsia"/>
          <w:b/>
          <w:sz w:val="24"/>
          <w:szCs w:val="24"/>
        </w:rPr>
        <w:t>六</w:t>
      </w:r>
      <w:r w:rsidR="00D93E8A" w:rsidRPr="00CE0795">
        <w:rPr>
          <w:rFonts w:ascii="方正仿宋_GBK" w:eastAsia="方正仿宋_GBK" w:hint="eastAsia"/>
          <w:b/>
          <w:sz w:val="24"/>
          <w:szCs w:val="24"/>
        </w:rPr>
        <w:t>、培训</w:t>
      </w:r>
      <w:bookmarkEnd w:id="31"/>
      <w:bookmarkEnd w:id="32"/>
    </w:p>
    <w:p w:rsidR="00D93E8A" w:rsidRPr="00CE0795" w:rsidRDefault="0012297F"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投标人</w:t>
      </w:r>
      <w:r w:rsidR="00D93E8A" w:rsidRPr="00CE0795">
        <w:rPr>
          <w:rFonts w:ascii="方正仿宋_GBK" w:eastAsia="方正仿宋_GBK" w:hAnsi="宋体" w:cs="宋体" w:hint="eastAsia"/>
          <w:kern w:val="0"/>
          <w:sz w:val="24"/>
          <w:szCs w:val="24"/>
        </w:rPr>
        <w:t>对其提供产品</w:t>
      </w:r>
      <w:r w:rsidR="00E03A0F" w:rsidRPr="00CE0795">
        <w:rPr>
          <w:rFonts w:ascii="方正仿宋_GBK" w:eastAsia="方正仿宋_GBK" w:hAnsi="宋体" w:cs="宋体" w:hint="eastAsia"/>
          <w:kern w:val="0"/>
          <w:sz w:val="24"/>
          <w:szCs w:val="24"/>
        </w:rPr>
        <w:t>的使用和操作</w:t>
      </w:r>
      <w:r w:rsidR="00D93E8A" w:rsidRPr="00CE0795">
        <w:rPr>
          <w:rFonts w:ascii="方正仿宋_GBK" w:eastAsia="方正仿宋_GBK" w:hAnsi="宋体" w:cs="宋体" w:hint="eastAsia"/>
          <w:kern w:val="0"/>
          <w:sz w:val="24"/>
          <w:szCs w:val="24"/>
        </w:rPr>
        <w:t>应尽培训义务。</w:t>
      </w:r>
      <w:r w:rsidRPr="00CE0795">
        <w:rPr>
          <w:rFonts w:ascii="方正仿宋_GBK" w:eastAsia="方正仿宋_GBK" w:hAnsi="宋体" w:cs="宋体" w:hint="eastAsia"/>
          <w:kern w:val="0"/>
          <w:sz w:val="24"/>
          <w:szCs w:val="24"/>
        </w:rPr>
        <w:t>投标人</w:t>
      </w:r>
      <w:r w:rsidR="00D93E8A" w:rsidRPr="00CE0795">
        <w:rPr>
          <w:rFonts w:ascii="方正仿宋_GBK" w:eastAsia="方正仿宋_GBK" w:hAnsi="宋体" w:cs="宋体" w:hint="eastAsia"/>
          <w:kern w:val="0"/>
          <w:sz w:val="24"/>
          <w:szCs w:val="24"/>
        </w:rPr>
        <w:t>应提供对采购人的基本免费培训，使采购人使用人员能够正常操作。</w:t>
      </w:r>
    </w:p>
    <w:p w:rsidR="0064298F" w:rsidRPr="00CE0795" w:rsidRDefault="0064298F" w:rsidP="00B62789">
      <w:pPr>
        <w:pStyle w:val="23"/>
        <w:spacing w:line="400" w:lineRule="exact"/>
        <w:ind w:firstLineChars="200" w:firstLine="482"/>
        <w:rPr>
          <w:rFonts w:ascii="方正仿宋_GBK" w:eastAsia="方正仿宋_GBK"/>
          <w:b/>
          <w:sz w:val="24"/>
        </w:rPr>
      </w:pPr>
      <w:bookmarkStart w:id="33" w:name="_Toc499816917"/>
      <w:r w:rsidRPr="00CE0795">
        <w:rPr>
          <w:rFonts w:ascii="方正仿宋_GBK" w:eastAsia="方正仿宋_GBK" w:hint="eastAsia"/>
          <w:b/>
          <w:sz w:val="24"/>
        </w:rPr>
        <w:t>七、附件、图纸及包装要求</w:t>
      </w:r>
      <w:bookmarkEnd w:id="33"/>
    </w:p>
    <w:p w:rsidR="0064298F" w:rsidRPr="00CE0795" w:rsidRDefault="0064298F" w:rsidP="0064298F">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hint="eastAsia"/>
          <w:sz w:val="24"/>
          <w:szCs w:val="28"/>
        </w:rPr>
        <w:t>所有设备按照制造商规定的产品包装和随机标准附件为准。</w:t>
      </w:r>
    </w:p>
    <w:p w:rsidR="00D93E8A" w:rsidRPr="00CE0795" w:rsidRDefault="0064298F" w:rsidP="00B62789">
      <w:pPr>
        <w:pStyle w:val="23"/>
        <w:spacing w:line="400" w:lineRule="exact"/>
        <w:ind w:firstLineChars="200" w:firstLine="482"/>
        <w:rPr>
          <w:rFonts w:ascii="方正仿宋_GBK" w:eastAsia="方正仿宋_GBK"/>
          <w:b/>
          <w:sz w:val="24"/>
          <w:szCs w:val="24"/>
        </w:rPr>
      </w:pPr>
      <w:bookmarkStart w:id="34" w:name="_Toc267320054"/>
      <w:bookmarkStart w:id="35" w:name="_Toc499816918"/>
      <w:r w:rsidRPr="00CE0795">
        <w:rPr>
          <w:rFonts w:ascii="方正仿宋_GBK" w:eastAsia="方正仿宋_GBK" w:hint="eastAsia"/>
          <w:b/>
          <w:sz w:val="24"/>
          <w:szCs w:val="24"/>
        </w:rPr>
        <w:t>八</w:t>
      </w:r>
      <w:r w:rsidR="00D93E8A" w:rsidRPr="00CE0795">
        <w:rPr>
          <w:rFonts w:ascii="方正仿宋_GBK" w:eastAsia="方正仿宋_GBK" w:hint="eastAsia"/>
          <w:b/>
          <w:sz w:val="24"/>
          <w:szCs w:val="24"/>
        </w:rPr>
        <w:t>、</w:t>
      </w:r>
      <w:bookmarkEnd w:id="34"/>
      <w:r w:rsidR="00A33344" w:rsidRPr="00CE0795">
        <w:rPr>
          <w:rFonts w:ascii="方正仿宋_GBK" w:eastAsia="方正仿宋_GBK" w:hint="eastAsia"/>
          <w:b/>
          <w:sz w:val="24"/>
          <w:szCs w:val="24"/>
        </w:rPr>
        <w:t>其他商务要求内容</w:t>
      </w:r>
      <w:bookmarkEnd w:id="35"/>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（一）投标人必须在投标文件中对以上条款和服务承诺明确列出，承诺内容必须达到本篇及招标文件其他条款的要求。</w:t>
      </w:r>
    </w:p>
    <w:p w:rsidR="00D93E8A" w:rsidRPr="00CE0795" w:rsidRDefault="00D93E8A" w:rsidP="00D93E8A">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（二）其他未尽事宜由供需双方在采购合同中详细约定。</w:t>
      </w:r>
    </w:p>
    <w:p w:rsidR="001D3B7E" w:rsidRPr="00CE0795" w:rsidRDefault="001D3B7E">
      <w:pPr>
        <w:pStyle w:val="1"/>
        <w:spacing w:beforeLines="0" w:afterLines="0" w:line="240" w:lineRule="auto"/>
        <w:rPr>
          <w:rFonts w:ascii="方正仿宋_GBK" w:eastAsia="方正仿宋_GBK"/>
          <w:b/>
        </w:rPr>
      </w:pPr>
      <w:r w:rsidRPr="00CE0795">
        <w:rPr>
          <w:rFonts w:ascii="方正仿宋_GBK" w:eastAsia="方正仿宋_GBK" w:hint="eastAsia"/>
          <w:sz w:val="28"/>
        </w:rPr>
        <w:br w:type="page"/>
      </w:r>
      <w:bookmarkStart w:id="36" w:name="_Toc499816919"/>
      <w:r w:rsidRPr="00CE0795">
        <w:rPr>
          <w:rFonts w:ascii="方正仿宋_GBK" w:eastAsia="方正仿宋_GBK" w:hint="eastAsia"/>
          <w:b/>
        </w:rPr>
        <w:lastRenderedPageBreak/>
        <w:t xml:space="preserve">第四篇  </w:t>
      </w:r>
      <w:r w:rsidR="001035DF" w:rsidRPr="00CE0795">
        <w:rPr>
          <w:rFonts w:ascii="方正仿宋_GBK" w:eastAsia="方正仿宋_GBK" w:hint="eastAsia"/>
          <w:b/>
        </w:rPr>
        <w:t>资格审查及评标办法</w:t>
      </w:r>
      <w:bookmarkEnd w:id="36"/>
    </w:p>
    <w:p w:rsidR="00701C96" w:rsidRPr="00CE0795" w:rsidRDefault="001D3B7E" w:rsidP="00B62789">
      <w:pPr>
        <w:pStyle w:val="23"/>
        <w:spacing w:line="400" w:lineRule="exact"/>
        <w:ind w:firstLineChars="200" w:firstLine="482"/>
        <w:rPr>
          <w:rFonts w:ascii="方正仿宋_GBK" w:eastAsia="方正仿宋_GBK"/>
          <w:b/>
          <w:sz w:val="24"/>
          <w:szCs w:val="24"/>
        </w:rPr>
      </w:pPr>
      <w:bookmarkStart w:id="37" w:name="_Toc499816920"/>
      <w:r w:rsidRPr="00CE0795">
        <w:rPr>
          <w:rFonts w:ascii="方正仿宋_GBK" w:eastAsia="方正仿宋_GBK" w:hint="eastAsia"/>
          <w:b/>
          <w:sz w:val="24"/>
          <w:szCs w:val="24"/>
        </w:rPr>
        <w:t>一、</w:t>
      </w:r>
      <w:r w:rsidR="00701C96" w:rsidRPr="00CE0795">
        <w:rPr>
          <w:rFonts w:ascii="方正仿宋_GBK" w:eastAsia="方正仿宋_GBK" w:hint="eastAsia"/>
          <w:b/>
          <w:sz w:val="24"/>
          <w:szCs w:val="24"/>
        </w:rPr>
        <w:t>资格审查</w:t>
      </w:r>
      <w:bookmarkEnd w:id="37"/>
    </w:p>
    <w:p w:rsidR="00701C96" w:rsidRPr="00CE0795" w:rsidRDefault="00CD4831" w:rsidP="00701C96">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依据</w:t>
      </w:r>
      <w:r w:rsidR="0076140A" w:rsidRPr="00CE0795">
        <w:rPr>
          <w:rFonts w:ascii="方正仿宋_GBK" w:eastAsia="方正仿宋_GBK" w:hAnsi="宋体" w:cs="宋体" w:hint="eastAsia"/>
          <w:kern w:val="0"/>
          <w:sz w:val="24"/>
          <w:szCs w:val="24"/>
        </w:rPr>
        <w:t>政府采购</w:t>
      </w:r>
      <w:r w:rsidRPr="00CE0795">
        <w:rPr>
          <w:rFonts w:ascii="方正仿宋_GBK" w:eastAsia="方正仿宋_GBK" w:hAnsi="宋体" w:cs="宋体" w:hint="eastAsia"/>
          <w:kern w:val="0"/>
          <w:sz w:val="24"/>
          <w:szCs w:val="24"/>
        </w:rPr>
        <w:t>相关法律法规规定</w:t>
      </w:r>
      <w:r w:rsidR="00A33344" w:rsidRPr="00CE0795">
        <w:rPr>
          <w:rFonts w:ascii="方正仿宋_GBK" w:eastAsia="方正仿宋_GBK" w:hAnsi="宋体" w:cs="宋体" w:hint="eastAsia"/>
          <w:kern w:val="0"/>
          <w:sz w:val="24"/>
          <w:szCs w:val="24"/>
        </w:rPr>
        <w:t>，</w:t>
      </w:r>
      <w:r w:rsidRPr="00CE0795">
        <w:rPr>
          <w:rFonts w:ascii="方正仿宋_GBK" w:eastAsia="方正仿宋_GBK" w:hAnsi="宋体" w:cs="宋体" w:hint="eastAsia"/>
          <w:kern w:val="0"/>
          <w:sz w:val="24"/>
          <w:szCs w:val="24"/>
        </w:rPr>
        <w:t>由</w:t>
      </w:r>
      <w:r w:rsidR="00701C96" w:rsidRPr="00CE0795">
        <w:rPr>
          <w:rFonts w:ascii="方正仿宋_GBK" w:eastAsia="方正仿宋_GBK" w:hAnsi="宋体" w:cs="宋体" w:hint="eastAsia"/>
          <w:kern w:val="0"/>
          <w:sz w:val="24"/>
          <w:szCs w:val="24"/>
        </w:rPr>
        <w:t>采购人或采购代理机构</w:t>
      </w:r>
      <w:r w:rsidRPr="00CE0795">
        <w:rPr>
          <w:rFonts w:ascii="方正仿宋_GBK" w:eastAsia="方正仿宋_GBK" w:hAnsi="宋体" w:cs="宋体" w:hint="eastAsia"/>
          <w:kern w:val="0"/>
          <w:sz w:val="24"/>
          <w:szCs w:val="24"/>
        </w:rPr>
        <w:t>对投标文件中的资格证明文件进行审查</w:t>
      </w:r>
      <w:r w:rsidR="00701C96" w:rsidRPr="00CE0795">
        <w:rPr>
          <w:rFonts w:ascii="方正仿宋_GBK" w:eastAsia="方正仿宋_GBK" w:hAnsi="宋体" w:cs="宋体" w:hint="eastAsia"/>
          <w:kern w:val="0"/>
          <w:sz w:val="24"/>
          <w:szCs w:val="24"/>
        </w:rPr>
        <w:t>。</w:t>
      </w:r>
      <w:r w:rsidR="00F277B7" w:rsidRPr="00CE0795">
        <w:rPr>
          <w:rFonts w:ascii="方正仿宋_GBK" w:eastAsia="方正仿宋_GBK" w:hAnsi="宋体" w:cs="宋体" w:hint="eastAsia"/>
          <w:kern w:val="0"/>
          <w:sz w:val="24"/>
          <w:szCs w:val="24"/>
        </w:rPr>
        <w:t>资格审查</w:t>
      </w:r>
      <w:r w:rsidR="00701C96" w:rsidRPr="00CE0795">
        <w:rPr>
          <w:rFonts w:ascii="方正仿宋_GBK" w:eastAsia="方正仿宋_GBK" w:hAnsi="宋体" w:cs="宋体" w:hint="eastAsia"/>
          <w:kern w:val="0"/>
          <w:sz w:val="24"/>
          <w:szCs w:val="24"/>
        </w:rPr>
        <w:t>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4393"/>
        <w:gridCol w:w="3850"/>
      </w:tblGrid>
      <w:tr w:rsidR="006356C4" w:rsidRPr="00CE0795" w:rsidTr="00477B69">
        <w:tc>
          <w:tcPr>
            <w:tcW w:w="676" w:type="dxa"/>
            <w:vAlign w:val="center"/>
          </w:tcPr>
          <w:p w:rsidR="006356C4" w:rsidRPr="00CE0795" w:rsidRDefault="006356C4" w:rsidP="00410665">
            <w:pPr>
              <w:spacing w:line="240" w:lineRule="exact"/>
              <w:jc w:val="center"/>
              <w:rPr>
                <w:rFonts w:ascii="方正仿宋_GBK" w:eastAsia="方正仿宋_GBK" w:hAnsi="仿宋" w:cs="宋体"/>
                <w:b/>
                <w:kern w:val="0"/>
                <w:sz w:val="21"/>
                <w:szCs w:val="21"/>
              </w:rPr>
            </w:pPr>
            <w:r w:rsidRPr="00CE0795">
              <w:rPr>
                <w:rFonts w:ascii="方正仿宋_GBK" w:eastAsia="方正仿宋_GBK" w:hAnsi="仿宋" w:cs="宋体" w:hint="eastAsia"/>
                <w:b/>
                <w:kern w:val="0"/>
                <w:sz w:val="21"/>
                <w:szCs w:val="21"/>
              </w:rPr>
              <w:t>序号</w:t>
            </w:r>
          </w:p>
        </w:tc>
        <w:tc>
          <w:tcPr>
            <w:tcW w:w="5102" w:type="dxa"/>
            <w:gridSpan w:val="2"/>
            <w:vAlign w:val="center"/>
          </w:tcPr>
          <w:p w:rsidR="006356C4" w:rsidRPr="00CE0795" w:rsidRDefault="006356C4" w:rsidP="00410665">
            <w:pPr>
              <w:spacing w:line="240" w:lineRule="exact"/>
              <w:jc w:val="center"/>
              <w:rPr>
                <w:rFonts w:ascii="方正仿宋_GBK" w:eastAsia="方正仿宋_GBK" w:hAnsi="仿宋" w:cs="宋体"/>
                <w:b/>
                <w:kern w:val="0"/>
                <w:sz w:val="21"/>
                <w:szCs w:val="21"/>
              </w:rPr>
            </w:pPr>
            <w:r w:rsidRPr="00CE0795">
              <w:rPr>
                <w:rFonts w:ascii="方正仿宋_GBK" w:eastAsia="方正仿宋_GBK" w:hAnsi="仿宋" w:cs="宋体" w:hint="eastAsia"/>
                <w:b/>
                <w:kern w:val="0"/>
                <w:sz w:val="21"/>
                <w:szCs w:val="21"/>
              </w:rPr>
              <w:t>检查因素</w:t>
            </w:r>
          </w:p>
        </w:tc>
        <w:tc>
          <w:tcPr>
            <w:tcW w:w="3850" w:type="dxa"/>
            <w:vAlign w:val="center"/>
          </w:tcPr>
          <w:p w:rsidR="006356C4" w:rsidRPr="00CE0795" w:rsidRDefault="006356C4" w:rsidP="00410665">
            <w:pPr>
              <w:spacing w:line="240" w:lineRule="exact"/>
              <w:jc w:val="center"/>
              <w:rPr>
                <w:rFonts w:ascii="方正仿宋_GBK" w:eastAsia="方正仿宋_GBK" w:hAnsi="仿宋" w:cs="宋体"/>
                <w:b/>
                <w:kern w:val="0"/>
                <w:sz w:val="21"/>
                <w:szCs w:val="21"/>
              </w:rPr>
            </w:pPr>
            <w:r w:rsidRPr="00CE0795">
              <w:rPr>
                <w:rFonts w:ascii="方正仿宋_GBK" w:eastAsia="方正仿宋_GBK" w:hAnsi="仿宋" w:cs="宋体" w:hint="eastAsia"/>
                <w:b/>
                <w:kern w:val="0"/>
                <w:sz w:val="21"/>
                <w:szCs w:val="21"/>
              </w:rPr>
              <w:t>检查内容</w:t>
            </w:r>
          </w:p>
        </w:tc>
      </w:tr>
      <w:tr w:rsidR="006356C4" w:rsidRPr="00CE0795" w:rsidTr="00477B69">
        <w:tc>
          <w:tcPr>
            <w:tcW w:w="676" w:type="dxa"/>
            <w:vMerge w:val="restart"/>
            <w:vAlign w:val="center"/>
          </w:tcPr>
          <w:p w:rsidR="006356C4" w:rsidRPr="00CE0795" w:rsidRDefault="006356C4" w:rsidP="00410665">
            <w:pPr>
              <w:spacing w:line="240" w:lineRule="exact"/>
              <w:jc w:val="center"/>
              <w:rPr>
                <w:rFonts w:ascii="方正仿宋_GBK" w:eastAsia="方正仿宋_GBK" w:hAnsi="仿宋"/>
                <w:sz w:val="21"/>
                <w:szCs w:val="21"/>
              </w:rPr>
            </w:pPr>
            <w:r w:rsidRPr="00CE0795">
              <w:rPr>
                <w:rFonts w:ascii="方正仿宋_GBK" w:eastAsia="方正仿宋_GBK" w:hAnsi="仿宋" w:hint="eastAsia"/>
                <w:sz w:val="21"/>
                <w:szCs w:val="21"/>
              </w:rPr>
              <w:t>1</w:t>
            </w:r>
          </w:p>
        </w:tc>
        <w:tc>
          <w:tcPr>
            <w:tcW w:w="709" w:type="dxa"/>
            <w:vMerge w:val="restart"/>
            <w:vAlign w:val="center"/>
          </w:tcPr>
          <w:p w:rsidR="006356C4" w:rsidRPr="00CE0795" w:rsidRDefault="006356C4" w:rsidP="00410665">
            <w:pPr>
              <w:spacing w:line="240" w:lineRule="exact"/>
              <w:rPr>
                <w:rFonts w:ascii="方正仿宋_GBK" w:eastAsia="方正仿宋_GBK" w:hAnsi="仿宋" w:cs="仿宋_GB2312"/>
                <w:sz w:val="21"/>
                <w:szCs w:val="21"/>
                <w:lang w:val="zh-CN"/>
              </w:rPr>
            </w:pPr>
            <w:r w:rsidRPr="00CE0795">
              <w:rPr>
                <w:rFonts w:ascii="方正仿宋_GBK" w:eastAsia="方正仿宋_GBK" w:hAnsi="仿宋" w:cs="仿宋_GB2312" w:hint="eastAsia"/>
                <w:sz w:val="21"/>
                <w:szCs w:val="21"/>
                <w:lang w:val="zh-CN"/>
              </w:rPr>
              <w:t>投标人应符合的基本资格条件</w:t>
            </w:r>
          </w:p>
        </w:tc>
        <w:tc>
          <w:tcPr>
            <w:tcW w:w="4393" w:type="dxa"/>
            <w:vAlign w:val="center"/>
          </w:tcPr>
          <w:p w:rsidR="006356C4" w:rsidRPr="00CE0795" w:rsidRDefault="006356C4" w:rsidP="00410665">
            <w:pPr>
              <w:spacing w:line="240" w:lineRule="exact"/>
              <w:rPr>
                <w:rFonts w:ascii="方正仿宋_GBK" w:eastAsia="方正仿宋_GBK" w:hAnsi="仿宋"/>
                <w:sz w:val="21"/>
                <w:szCs w:val="21"/>
              </w:rPr>
            </w:pPr>
            <w:r w:rsidRPr="00CE0795">
              <w:rPr>
                <w:rFonts w:ascii="方正仿宋_GBK" w:eastAsia="方正仿宋_GBK" w:hAnsi="仿宋" w:hint="eastAsia"/>
                <w:sz w:val="21"/>
                <w:szCs w:val="21"/>
              </w:rPr>
              <w:t>（1）具有独立承担民事责任的能力</w:t>
            </w:r>
          </w:p>
        </w:tc>
        <w:tc>
          <w:tcPr>
            <w:tcW w:w="3850" w:type="dxa"/>
            <w:vAlign w:val="center"/>
          </w:tcPr>
          <w:p w:rsidR="006356C4" w:rsidRPr="00CE0795" w:rsidRDefault="006356C4" w:rsidP="00410665">
            <w:pPr>
              <w:spacing w:line="240" w:lineRule="exact"/>
              <w:rPr>
                <w:rFonts w:ascii="方正仿宋_GBK" w:eastAsia="方正仿宋_GBK" w:hAnsi="仿宋"/>
                <w:sz w:val="21"/>
                <w:szCs w:val="21"/>
              </w:rPr>
            </w:pPr>
            <w:r w:rsidRPr="00CE0795">
              <w:rPr>
                <w:rFonts w:ascii="方正仿宋_GBK" w:eastAsia="方正仿宋_GBK" w:hAnsi="仿宋" w:hint="eastAsia"/>
                <w:sz w:val="21"/>
                <w:szCs w:val="21"/>
              </w:rPr>
              <w:t>投标人法人营业执照（副本）或事业单位法人证书（副本）或个体工商户营业执照或有效的自然人身份证明、组织机构代码证复印件（注</w:t>
            </w:r>
            <w:r w:rsidR="00DC1270" w:rsidRPr="00CE0795">
              <w:rPr>
                <w:rFonts w:ascii="方正仿宋_GBK" w:eastAsia="方正仿宋_GBK" w:hAnsi="宋体" w:cs="宋体" w:hint="eastAsia"/>
                <w:kern w:val="0"/>
                <w:sz w:val="24"/>
                <w:szCs w:val="24"/>
              </w:rPr>
              <w:fldChar w:fldCharType="begin"/>
            </w:r>
            <w:r w:rsidR="00721A8E" w:rsidRPr="00CE0795">
              <w:rPr>
                <w:rFonts w:ascii="方正仿宋_GBK" w:eastAsia="方正仿宋_GBK" w:hAnsi="宋体" w:cs="宋体" w:hint="eastAsia"/>
                <w:kern w:val="0"/>
                <w:sz w:val="24"/>
                <w:szCs w:val="24"/>
              </w:rPr>
              <w:instrText xml:space="preserve"> eq \o\ac(○,</w:instrText>
            </w:r>
            <w:r w:rsidR="00721A8E" w:rsidRPr="00CE0795">
              <w:rPr>
                <w:rFonts w:ascii="方正仿宋_GBK" w:eastAsia="方正仿宋_GBK" w:hAnsi="宋体" w:cs="宋体" w:hint="eastAsia"/>
                <w:kern w:val="0"/>
                <w:position w:val="3"/>
                <w:sz w:val="16"/>
                <w:szCs w:val="24"/>
              </w:rPr>
              <w:instrText>1</w:instrText>
            </w:r>
            <w:r w:rsidR="00721A8E" w:rsidRPr="00CE0795">
              <w:rPr>
                <w:rFonts w:ascii="方正仿宋_GBK" w:eastAsia="方正仿宋_GBK" w:hAnsi="宋体" w:cs="宋体" w:hint="eastAsia"/>
                <w:kern w:val="0"/>
                <w:sz w:val="24"/>
                <w:szCs w:val="24"/>
              </w:rPr>
              <w:instrText>)</w:instrText>
            </w:r>
            <w:r w:rsidR="00DC1270" w:rsidRPr="00CE0795">
              <w:rPr>
                <w:rFonts w:ascii="方正仿宋_GBK" w:eastAsia="方正仿宋_GBK" w:hAnsi="宋体" w:cs="宋体" w:hint="eastAsia"/>
                <w:kern w:val="0"/>
                <w:sz w:val="24"/>
                <w:szCs w:val="24"/>
              </w:rPr>
              <w:fldChar w:fldCharType="end"/>
            </w:r>
            <w:r w:rsidRPr="00CE0795">
              <w:rPr>
                <w:rFonts w:ascii="方正仿宋_GBK" w:eastAsia="方正仿宋_GBK" w:hAnsi="仿宋" w:hint="eastAsia"/>
                <w:sz w:val="21"/>
                <w:szCs w:val="21"/>
              </w:rPr>
              <w:t xml:space="preserve">）； </w:t>
            </w:r>
          </w:p>
          <w:p w:rsidR="006356C4" w:rsidRPr="00CE0795" w:rsidRDefault="006356C4" w:rsidP="00410665">
            <w:pPr>
              <w:spacing w:line="240" w:lineRule="exact"/>
              <w:rPr>
                <w:rFonts w:ascii="方正仿宋_GBK" w:eastAsia="方正仿宋_GBK" w:hAnsi="仿宋"/>
                <w:sz w:val="21"/>
                <w:szCs w:val="21"/>
              </w:rPr>
            </w:pPr>
            <w:r w:rsidRPr="00CE0795">
              <w:rPr>
                <w:rFonts w:ascii="方正仿宋_GBK" w:eastAsia="方正仿宋_GBK" w:hAnsi="仿宋" w:hint="eastAsia"/>
                <w:sz w:val="21"/>
                <w:szCs w:val="21"/>
              </w:rPr>
              <w:t>投标人法定代表人身份证明和法定代表人授权代表委托书。</w:t>
            </w:r>
          </w:p>
        </w:tc>
      </w:tr>
      <w:tr w:rsidR="006356C4" w:rsidRPr="00CE0795" w:rsidTr="00477B69">
        <w:tc>
          <w:tcPr>
            <w:tcW w:w="676" w:type="dxa"/>
            <w:vMerge/>
            <w:vAlign w:val="center"/>
          </w:tcPr>
          <w:p w:rsidR="006356C4" w:rsidRPr="00CE0795" w:rsidRDefault="006356C4" w:rsidP="00410665">
            <w:pPr>
              <w:spacing w:line="240" w:lineRule="exact"/>
              <w:jc w:val="center"/>
              <w:rPr>
                <w:rFonts w:ascii="方正仿宋_GBK" w:eastAsia="方正仿宋_GBK" w:hAnsi="仿宋"/>
                <w:sz w:val="21"/>
                <w:szCs w:val="21"/>
              </w:rPr>
            </w:pPr>
          </w:p>
        </w:tc>
        <w:tc>
          <w:tcPr>
            <w:tcW w:w="709" w:type="dxa"/>
            <w:vMerge/>
            <w:vAlign w:val="center"/>
          </w:tcPr>
          <w:p w:rsidR="006356C4" w:rsidRPr="00CE0795" w:rsidRDefault="006356C4" w:rsidP="00410665">
            <w:pPr>
              <w:spacing w:line="240" w:lineRule="exact"/>
              <w:rPr>
                <w:rFonts w:ascii="方正仿宋_GBK" w:eastAsia="方正仿宋_GBK" w:hAnsi="仿宋" w:cs="仿宋_GB2312"/>
                <w:sz w:val="21"/>
                <w:szCs w:val="21"/>
                <w:lang w:val="zh-CN"/>
              </w:rPr>
            </w:pPr>
          </w:p>
        </w:tc>
        <w:tc>
          <w:tcPr>
            <w:tcW w:w="4393" w:type="dxa"/>
            <w:vAlign w:val="center"/>
          </w:tcPr>
          <w:p w:rsidR="006356C4" w:rsidRPr="00CE0795" w:rsidRDefault="006356C4" w:rsidP="00410665">
            <w:pPr>
              <w:spacing w:line="240" w:lineRule="exact"/>
              <w:rPr>
                <w:rFonts w:ascii="方正仿宋_GBK" w:eastAsia="方正仿宋_GBK" w:hAnsi="仿宋"/>
                <w:sz w:val="21"/>
                <w:szCs w:val="21"/>
              </w:rPr>
            </w:pPr>
            <w:r w:rsidRPr="00CE0795">
              <w:rPr>
                <w:rFonts w:ascii="方正仿宋_GBK" w:eastAsia="方正仿宋_GBK" w:hAnsi="仿宋" w:cs="仿宋_GB2312" w:hint="eastAsia"/>
                <w:sz w:val="21"/>
                <w:szCs w:val="21"/>
                <w:lang w:val="zh-CN"/>
              </w:rPr>
              <w:t>（2）</w:t>
            </w:r>
            <w:r w:rsidRPr="00CE0795">
              <w:rPr>
                <w:rFonts w:ascii="方正仿宋_GBK" w:eastAsia="方正仿宋_GBK" w:hAnsi="仿宋" w:hint="eastAsia"/>
                <w:sz w:val="21"/>
                <w:szCs w:val="21"/>
              </w:rPr>
              <w:t>具有良好的商业信誉和健全的财务会计制度</w:t>
            </w:r>
          </w:p>
        </w:tc>
        <w:tc>
          <w:tcPr>
            <w:tcW w:w="3850" w:type="dxa"/>
            <w:vAlign w:val="center"/>
          </w:tcPr>
          <w:p w:rsidR="006356C4" w:rsidRPr="00CE0795" w:rsidRDefault="006356C4" w:rsidP="00746361">
            <w:pPr>
              <w:spacing w:line="240" w:lineRule="exact"/>
              <w:rPr>
                <w:rFonts w:ascii="方正仿宋_GBK" w:eastAsia="方正仿宋_GBK" w:hAnsi="仿宋"/>
                <w:sz w:val="21"/>
                <w:szCs w:val="21"/>
              </w:rPr>
            </w:pPr>
            <w:r w:rsidRPr="00CE0795">
              <w:rPr>
                <w:rFonts w:ascii="方正仿宋_GBK" w:eastAsia="方正仿宋_GBK" w:hAnsi="仿宋" w:hint="eastAsia"/>
                <w:sz w:val="21"/>
                <w:szCs w:val="21"/>
              </w:rPr>
              <w:t>提供</w:t>
            </w:r>
            <w:r w:rsidR="00746361" w:rsidRPr="00CE0795">
              <w:rPr>
                <w:rFonts w:ascii="方正仿宋_GBK" w:eastAsia="方正仿宋_GBK" w:hAnsi="仿宋" w:hint="eastAsia"/>
                <w:sz w:val="21"/>
                <w:szCs w:val="21"/>
              </w:rPr>
              <w:t>2016</w:t>
            </w:r>
            <w:r w:rsidRPr="00CE0795">
              <w:rPr>
                <w:rFonts w:ascii="方正仿宋_GBK" w:eastAsia="方正仿宋_GBK" w:hAnsi="仿宋" w:hint="eastAsia"/>
                <w:sz w:val="21"/>
                <w:szCs w:val="21"/>
              </w:rPr>
              <w:t>年度财务状况报告（表）或其基本开户银行出具的资信证明复印件，本年度新成立或成立不满一年的组织和自然人无法提供财务状况报告（表）的，可提供银行出具的资信证明复印件。</w:t>
            </w:r>
          </w:p>
        </w:tc>
      </w:tr>
      <w:tr w:rsidR="006356C4" w:rsidRPr="00CE0795" w:rsidTr="00477B69">
        <w:tc>
          <w:tcPr>
            <w:tcW w:w="676" w:type="dxa"/>
            <w:vMerge/>
            <w:vAlign w:val="center"/>
          </w:tcPr>
          <w:p w:rsidR="006356C4" w:rsidRPr="00CE0795" w:rsidRDefault="006356C4" w:rsidP="00410665">
            <w:pPr>
              <w:spacing w:line="240" w:lineRule="exact"/>
              <w:jc w:val="center"/>
              <w:rPr>
                <w:rFonts w:ascii="方正仿宋_GBK" w:eastAsia="方正仿宋_GBK" w:hAnsi="仿宋"/>
                <w:sz w:val="21"/>
                <w:szCs w:val="21"/>
              </w:rPr>
            </w:pPr>
          </w:p>
        </w:tc>
        <w:tc>
          <w:tcPr>
            <w:tcW w:w="709" w:type="dxa"/>
            <w:vMerge/>
            <w:vAlign w:val="center"/>
          </w:tcPr>
          <w:p w:rsidR="006356C4" w:rsidRPr="00CE0795" w:rsidRDefault="006356C4" w:rsidP="00410665">
            <w:pPr>
              <w:spacing w:line="240" w:lineRule="exact"/>
              <w:rPr>
                <w:rFonts w:ascii="方正仿宋_GBK" w:eastAsia="方正仿宋_GBK" w:hAnsi="仿宋" w:cs="仿宋_GB2312"/>
                <w:sz w:val="21"/>
                <w:szCs w:val="21"/>
                <w:lang w:val="zh-CN"/>
              </w:rPr>
            </w:pPr>
          </w:p>
        </w:tc>
        <w:tc>
          <w:tcPr>
            <w:tcW w:w="4393" w:type="dxa"/>
            <w:vAlign w:val="center"/>
          </w:tcPr>
          <w:p w:rsidR="006356C4" w:rsidRPr="00CE0795" w:rsidRDefault="006356C4" w:rsidP="00410665">
            <w:pPr>
              <w:spacing w:line="240" w:lineRule="exact"/>
              <w:rPr>
                <w:rFonts w:ascii="方正仿宋_GBK" w:eastAsia="方正仿宋_GBK" w:hAnsi="仿宋" w:cs="仿宋_GB2312"/>
                <w:sz w:val="21"/>
                <w:szCs w:val="21"/>
                <w:lang w:val="zh-CN"/>
              </w:rPr>
            </w:pPr>
            <w:r w:rsidRPr="00CE0795">
              <w:rPr>
                <w:rFonts w:ascii="方正仿宋_GBK" w:eastAsia="方正仿宋_GBK" w:hAnsi="仿宋" w:cs="仿宋_GB2312" w:hint="eastAsia"/>
                <w:sz w:val="21"/>
                <w:szCs w:val="21"/>
                <w:lang w:val="zh-CN"/>
              </w:rPr>
              <w:t>（3）具有履行合同所必需的设备和专业技术能力</w:t>
            </w:r>
          </w:p>
        </w:tc>
        <w:tc>
          <w:tcPr>
            <w:tcW w:w="3850" w:type="dxa"/>
            <w:vAlign w:val="center"/>
          </w:tcPr>
          <w:p w:rsidR="006356C4" w:rsidRPr="00CE0795" w:rsidRDefault="006356C4" w:rsidP="00410665">
            <w:pPr>
              <w:spacing w:line="240" w:lineRule="exact"/>
              <w:rPr>
                <w:rFonts w:ascii="方正仿宋_GBK" w:eastAsia="方正仿宋_GBK" w:hAnsi="仿宋"/>
                <w:sz w:val="21"/>
                <w:szCs w:val="21"/>
              </w:rPr>
            </w:pPr>
            <w:r w:rsidRPr="00CE0795">
              <w:rPr>
                <w:rFonts w:ascii="方正仿宋_GBK" w:eastAsia="方正仿宋_GBK" w:hAnsi="仿宋" w:hint="eastAsia"/>
                <w:sz w:val="21"/>
                <w:szCs w:val="21"/>
              </w:rPr>
              <w:t>投标人提供书面声明或相关证明材料（见格式文件）</w:t>
            </w:r>
          </w:p>
        </w:tc>
      </w:tr>
      <w:tr w:rsidR="006356C4" w:rsidRPr="00CE0795" w:rsidTr="00477B69">
        <w:tc>
          <w:tcPr>
            <w:tcW w:w="676" w:type="dxa"/>
            <w:vMerge/>
            <w:vAlign w:val="center"/>
          </w:tcPr>
          <w:p w:rsidR="006356C4" w:rsidRPr="00CE0795" w:rsidRDefault="006356C4" w:rsidP="00410665">
            <w:pPr>
              <w:spacing w:line="240" w:lineRule="exact"/>
              <w:jc w:val="center"/>
              <w:rPr>
                <w:rFonts w:ascii="方正仿宋_GBK" w:eastAsia="方正仿宋_GBK" w:hAnsi="仿宋"/>
                <w:sz w:val="21"/>
                <w:szCs w:val="21"/>
              </w:rPr>
            </w:pPr>
          </w:p>
        </w:tc>
        <w:tc>
          <w:tcPr>
            <w:tcW w:w="709" w:type="dxa"/>
            <w:vMerge/>
            <w:vAlign w:val="center"/>
          </w:tcPr>
          <w:p w:rsidR="006356C4" w:rsidRPr="00CE0795" w:rsidRDefault="006356C4" w:rsidP="00410665">
            <w:pPr>
              <w:spacing w:line="240" w:lineRule="exact"/>
              <w:rPr>
                <w:rFonts w:ascii="方正仿宋_GBK" w:eastAsia="方正仿宋_GBK" w:hAnsi="仿宋" w:cs="仿宋_GB2312"/>
                <w:sz w:val="21"/>
                <w:szCs w:val="21"/>
                <w:lang w:val="zh-CN"/>
              </w:rPr>
            </w:pPr>
          </w:p>
        </w:tc>
        <w:tc>
          <w:tcPr>
            <w:tcW w:w="4393" w:type="dxa"/>
            <w:vAlign w:val="center"/>
          </w:tcPr>
          <w:p w:rsidR="006356C4" w:rsidRPr="00CE0795" w:rsidRDefault="006356C4" w:rsidP="00410665">
            <w:pPr>
              <w:spacing w:line="240" w:lineRule="exact"/>
              <w:rPr>
                <w:rFonts w:ascii="方正仿宋_GBK" w:eastAsia="方正仿宋_GBK" w:hAnsi="仿宋" w:cs="仿宋_GB2312"/>
                <w:sz w:val="21"/>
                <w:szCs w:val="21"/>
                <w:lang w:val="zh-CN"/>
              </w:rPr>
            </w:pPr>
            <w:r w:rsidRPr="00CE0795">
              <w:rPr>
                <w:rFonts w:ascii="方正仿宋_GBK" w:eastAsia="方正仿宋_GBK" w:hAnsi="仿宋" w:cs="仿宋_GB2312" w:hint="eastAsia"/>
                <w:sz w:val="21"/>
                <w:szCs w:val="21"/>
                <w:lang w:val="zh-CN"/>
              </w:rPr>
              <w:t>（4）有依法缴纳税收和社会保障金的良好记录</w:t>
            </w:r>
          </w:p>
        </w:tc>
        <w:tc>
          <w:tcPr>
            <w:tcW w:w="3850" w:type="dxa"/>
            <w:vAlign w:val="center"/>
          </w:tcPr>
          <w:p w:rsidR="00A33344" w:rsidRPr="00CE0795" w:rsidRDefault="006356C4" w:rsidP="00410665">
            <w:pPr>
              <w:spacing w:line="240" w:lineRule="exact"/>
              <w:rPr>
                <w:rFonts w:ascii="方正仿宋_GBK" w:eastAsia="方正仿宋_GBK" w:hAnsi="仿宋"/>
                <w:sz w:val="21"/>
                <w:szCs w:val="21"/>
              </w:rPr>
            </w:pPr>
            <w:r w:rsidRPr="00CE0795">
              <w:rPr>
                <w:rFonts w:ascii="方正仿宋_GBK" w:eastAsia="方正仿宋_GBK" w:hAnsi="仿宋" w:hint="eastAsia"/>
                <w:sz w:val="21"/>
                <w:szCs w:val="21"/>
              </w:rPr>
              <w:t>1.税务登记证（副本）复印件（注</w:t>
            </w:r>
            <w:r w:rsidR="00DC1270" w:rsidRPr="00CE0795">
              <w:rPr>
                <w:rFonts w:ascii="方正仿宋_GBK" w:eastAsia="方正仿宋_GBK" w:hAnsi="宋体" w:cs="宋体" w:hint="eastAsia"/>
                <w:kern w:val="0"/>
                <w:sz w:val="24"/>
                <w:szCs w:val="24"/>
              </w:rPr>
              <w:fldChar w:fldCharType="begin"/>
            </w:r>
            <w:r w:rsidR="00721A8E" w:rsidRPr="00CE0795">
              <w:rPr>
                <w:rFonts w:ascii="方正仿宋_GBK" w:eastAsia="方正仿宋_GBK" w:hAnsi="宋体" w:cs="宋体" w:hint="eastAsia"/>
                <w:kern w:val="0"/>
                <w:sz w:val="24"/>
                <w:szCs w:val="24"/>
              </w:rPr>
              <w:instrText xml:space="preserve"> eq \o\ac(○,</w:instrText>
            </w:r>
            <w:r w:rsidR="00721A8E" w:rsidRPr="00CE0795">
              <w:rPr>
                <w:rFonts w:ascii="方正仿宋_GBK" w:eastAsia="方正仿宋_GBK" w:hAnsi="宋体" w:cs="宋体" w:hint="eastAsia"/>
                <w:kern w:val="0"/>
                <w:position w:val="3"/>
                <w:sz w:val="16"/>
                <w:szCs w:val="24"/>
              </w:rPr>
              <w:instrText>1</w:instrText>
            </w:r>
            <w:r w:rsidR="00721A8E" w:rsidRPr="00CE0795">
              <w:rPr>
                <w:rFonts w:ascii="方正仿宋_GBK" w:eastAsia="方正仿宋_GBK" w:hAnsi="宋体" w:cs="宋体" w:hint="eastAsia"/>
                <w:kern w:val="0"/>
                <w:sz w:val="24"/>
                <w:szCs w:val="24"/>
              </w:rPr>
              <w:instrText>)</w:instrText>
            </w:r>
            <w:r w:rsidR="00DC1270" w:rsidRPr="00CE0795">
              <w:rPr>
                <w:rFonts w:ascii="方正仿宋_GBK" w:eastAsia="方正仿宋_GBK" w:hAnsi="宋体" w:cs="宋体" w:hint="eastAsia"/>
                <w:kern w:val="0"/>
                <w:sz w:val="24"/>
                <w:szCs w:val="24"/>
              </w:rPr>
              <w:fldChar w:fldCharType="end"/>
            </w:r>
            <w:r w:rsidRPr="00CE0795">
              <w:rPr>
                <w:rFonts w:ascii="方正仿宋_GBK" w:eastAsia="方正仿宋_GBK" w:hAnsi="仿宋" w:hint="eastAsia"/>
                <w:sz w:val="21"/>
                <w:szCs w:val="21"/>
              </w:rPr>
              <w:t>）</w:t>
            </w:r>
          </w:p>
          <w:p w:rsidR="00425882" w:rsidRDefault="006356C4" w:rsidP="00410665">
            <w:pPr>
              <w:spacing w:line="240" w:lineRule="exact"/>
              <w:rPr>
                <w:rFonts w:ascii="方正仿宋_GBK" w:eastAsia="方正仿宋_GBK" w:hAnsi="仿宋"/>
                <w:sz w:val="21"/>
                <w:szCs w:val="21"/>
              </w:rPr>
            </w:pPr>
            <w:r w:rsidRPr="00CE0795">
              <w:rPr>
                <w:rFonts w:ascii="方正仿宋_GBK" w:eastAsia="方正仿宋_GBK" w:hAnsi="仿宋" w:hint="eastAsia"/>
                <w:sz w:val="21"/>
                <w:szCs w:val="21"/>
              </w:rPr>
              <w:t>2.缴纳社会保障金的证明材料复印件（缴纳社会保障金的证明材料指：社会保险登记证</w:t>
            </w:r>
            <w:r w:rsidR="00E92712" w:rsidRPr="00CE0795">
              <w:rPr>
                <w:rFonts w:ascii="方正仿宋_GBK" w:eastAsia="方正仿宋_GBK" w:hAnsi="仿宋" w:hint="eastAsia"/>
                <w:sz w:val="21"/>
                <w:szCs w:val="21"/>
              </w:rPr>
              <w:t>（注</w:t>
            </w:r>
            <w:r w:rsidR="00DC1270" w:rsidRPr="00CE0795">
              <w:rPr>
                <w:rFonts w:ascii="方正仿宋_GBK" w:eastAsia="方正仿宋_GBK" w:hAnsi="宋体" w:cs="宋体" w:hint="eastAsia"/>
                <w:kern w:val="0"/>
                <w:sz w:val="24"/>
                <w:szCs w:val="24"/>
              </w:rPr>
              <w:fldChar w:fldCharType="begin"/>
            </w:r>
            <w:r w:rsidR="00721A8E" w:rsidRPr="00CE0795">
              <w:rPr>
                <w:rFonts w:ascii="方正仿宋_GBK" w:eastAsia="方正仿宋_GBK" w:hAnsi="宋体" w:cs="宋体" w:hint="eastAsia"/>
                <w:kern w:val="0"/>
                <w:sz w:val="24"/>
                <w:szCs w:val="24"/>
              </w:rPr>
              <w:instrText xml:space="preserve"> eq \o\ac(○,</w:instrText>
            </w:r>
            <w:r w:rsidR="00721A8E" w:rsidRPr="00CE0795">
              <w:rPr>
                <w:rFonts w:ascii="方正仿宋_GBK" w:eastAsia="方正仿宋_GBK" w:hAnsi="宋体" w:cs="宋体" w:hint="eastAsia"/>
                <w:kern w:val="0"/>
                <w:position w:val="3"/>
                <w:sz w:val="16"/>
                <w:szCs w:val="24"/>
              </w:rPr>
              <w:instrText>1</w:instrText>
            </w:r>
            <w:r w:rsidR="00721A8E" w:rsidRPr="00CE0795">
              <w:rPr>
                <w:rFonts w:ascii="方正仿宋_GBK" w:eastAsia="方正仿宋_GBK" w:hAnsi="宋体" w:cs="宋体" w:hint="eastAsia"/>
                <w:kern w:val="0"/>
                <w:sz w:val="24"/>
                <w:szCs w:val="24"/>
              </w:rPr>
              <w:instrText>)</w:instrText>
            </w:r>
            <w:r w:rsidR="00DC1270" w:rsidRPr="00CE0795">
              <w:rPr>
                <w:rFonts w:ascii="方正仿宋_GBK" w:eastAsia="方正仿宋_GBK" w:hAnsi="宋体" w:cs="宋体" w:hint="eastAsia"/>
                <w:kern w:val="0"/>
                <w:sz w:val="24"/>
                <w:szCs w:val="24"/>
              </w:rPr>
              <w:fldChar w:fldCharType="end"/>
            </w:r>
            <w:r w:rsidR="00E92712" w:rsidRPr="00CE0795">
              <w:rPr>
                <w:rFonts w:ascii="方正仿宋_GBK" w:eastAsia="方正仿宋_GBK" w:hAnsi="仿宋" w:hint="eastAsia"/>
                <w:sz w:val="21"/>
                <w:szCs w:val="21"/>
              </w:rPr>
              <w:t>）</w:t>
            </w:r>
            <w:r w:rsidRPr="00CE0795">
              <w:rPr>
                <w:rFonts w:ascii="方正仿宋_GBK" w:eastAsia="方正仿宋_GBK" w:hAnsi="仿宋" w:hint="eastAsia"/>
                <w:sz w:val="21"/>
                <w:szCs w:val="21"/>
              </w:rPr>
              <w:t>或缴纳社会保险的凭据（专用收据或社会保险缴纳清单）</w:t>
            </w:r>
            <w:r w:rsidR="00425882">
              <w:rPr>
                <w:rFonts w:ascii="方正仿宋_GBK" w:eastAsia="方正仿宋_GBK" w:hAnsi="仿宋"/>
                <w:sz w:val="21"/>
                <w:szCs w:val="21"/>
              </w:rPr>
              <w:t>）</w:t>
            </w:r>
            <w:r w:rsidRPr="00CE0795">
              <w:rPr>
                <w:rFonts w:ascii="方正仿宋_GBK" w:eastAsia="方正仿宋_GBK" w:hAnsi="仿宋" w:hint="eastAsia"/>
                <w:sz w:val="21"/>
                <w:szCs w:val="21"/>
              </w:rPr>
              <w:t>。</w:t>
            </w:r>
          </w:p>
          <w:p w:rsidR="006356C4" w:rsidRPr="00CE0795" w:rsidRDefault="00425882" w:rsidP="00410665">
            <w:pPr>
              <w:spacing w:line="240" w:lineRule="exact"/>
              <w:rPr>
                <w:rFonts w:ascii="方正仿宋_GBK" w:eastAsia="方正仿宋_GBK" w:hAnsi="仿宋"/>
                <w:sz w:val="21"/>
                <w:szCs w:val="21"/>
              </w:rPr>
            </w:pPr>
            <w:r>
              <w:rPr>
                <w:rFonts w:ascii="方正仿宋_GBK" w:eastAsia="方正仿宋_GBK" w:hAnsi="仿宋" w:hint="eastAsia"/>
                <w:sz w:val="21"/>
                <w:szCs w:val="21"/>
              </w:rPr>
              <w:t>3.</w:t>
            </w:r>
            <w:r w:rsidR="006356C4" w:rsidRPr="00CE0795">
              <w:rPr>
                <w:rFonts w:ascii="方正仿宋_GBK" w:eastAsia="方正仿宋_GBK" w:hAnsi="仿宋" w:hint="eastAsia"/>
                <w:sz w:val="21"/>
                <w:szCs w:val="21"/>
              </w:rPr>
              <w:t>依法免税或不需要缴纳社会保障资金的投标人，应提供相应文件证明其依法免税或不需要缴纳社会保障资金。</w:t>
            </w:r>
          </w:p>
        </w:tc>
      </w:tr>
      <w:tr w:rsidR="006356C4" w:rsidRPr="00CE0795" w:rsidTr="00477B69">
        <w:tc>
          <w:tcPr>
            <w:tcW w:w="676" w:type="dxa"/>
            <w:vMerge/>
            <w:vAlign w:val="center"/>
          </w:tcPr>
          <w:p w:rsidR="006356C4" w:rsidRPr="00CE0795" w:rsidRDefault="006356C4" w:rsidP="00410665">
            <w:pPr>
              <w:spacing w:line="240" w:lineRule="exact"/>
              <w:jc w:val="center"/>
              <w:rPr>
                <w:rFonts w:ascii="方正仿宋_GBK" w:eastAsia="方正仿宋_GBK" w:hAnsi="仿宋"/>
                <w:sz w:val="21"/>
                <w:szCs w:val="21"/>
              </w:rPr>
            </w:pPr>
          </w:p>
        </w:tc>
        <w:tc>
          <w:tcPr>
            <w:tcW w:w="709" w:type="dxa"/>
            <w:vMerge/>
            <w:vAlign w:val="center"/>
          </w:tcPr>
          <w:p w:rsidR="006356C4" w:rsidRPr="00CE0795" w:rsidRDefault="006356C4" w:rsidP="00410665">
            <w:pPr>
              <w:spacing w:line="240" w:lineRule="exact"/>
              <w:rPr>
                <w:rFonts w:ascii="方正仿宋_GBK" w:eastAsia="方正仿宋_GBK" w:hAnsi="仿宋" w:cs="仿宋_GB2312"/>
                <w:sz w:val="21"/>
                <w:szCs w:val="21"/>
                <w:lang w:val="zh-CN"/>
              </w:rPr>
            </w:pPr>
          </w:p>
        </w:tc>
        <w:tc>
          <w:tcPr>
            <w:tcW w:w="4393" w:type="dxa"/>
            <w:vAlign w:val="center"/>
          </w:tcPr>
          <w:p w:rsidR="006356C4" w:rsidRPr="00CE0795" w:rsidRDefault="006356C4" w:rsidP="00410665">
            <w:pPr>
              <w:spacing w:line="240" w:lineRule="exact"/>
              <w:rPr>
                <w:rFonts w:ascii="方正仿宋_GBK" w:eastAsia="方正仿宋_GBK" w:hAnsi="仿宋" w:cs="仿宋_GB2312"/>
                <w:sz w:val="21"/>
                <w:szCs w:val="21"/>
                <w:lang w:val="zh-CN"/>
              </w:rPr>
            </w:pPr>
            <w:r w:rsidRPr="00CE0795">
              <w:rPr>
                <w:rFonts w:ascii="方正仿宋_GBK" w:eastAsia="方正仿宋_GBK" w:hAnsi="仿宋" w:hint="eastAsia"/>
                <w:sz w:val="21"/>
                <w:szCs w:val="21"/>
              </w:rPr>
              <w:t>（5）参加政府采购活动前三年内，在经营活动中没有重大违法记录（注</w:t>
            </w:r>
            <w:r w:rsidR="00DC1270" w:rsidRPr="00CE0795">
              <w:rPr>
                <w:rFonts w:ascii="方正仿宋_GBK" w:eastAsia="方正仿宋_GBK" w:hAnsi="宋体" w:cs="宋体" w:hint="eastAsia"/>
                <w:kern w:val="0"/>
                <w:sz w:val="24"/>
                <w:szCs w:val="24"/>
              </w:rPr>
              <w:fldChar w:fldCharType="begin"/>
            </w:r>
            <w:r w:rsidR="00721A8E" w:rsidRPr="00CE0795">
              <w:rPr>
                <w:rFonts w:ascii="方正仿宋_GBK" w:eastAsia="方正仿宋_GBK" w:hAnsi="宋体" w:cs="宋体" w:hint="eastAsia"/>
                <w:kern w:val="0"/>
                <w:sz w:val="24"/>
                <w:szCs w:val="24"/>
              </w:rPr>
              <w:instrText xml:space="preserve"> eq \o\ac(○,</w:instrText>
            </w:r>
            <w:r w:rsidR="00721A8E" w:rsidRPr="00CE0795">
              <w:rPr>
                <w:rFonts w:ascii="方正仿宋_GBK" w:eastAsia="方正仿宋_GBK" w:hAnsi="宋体" w:cs="宋体" w:hint="eastAsia"/>
                <w:kern w:val="0"/>
                <w:position w:val="3"/>
                <w:sz w:val="16"/>
                <w:szCs w:val="24"/>
              </w:rPr>
              <w:instrText>2</w:instrText>
            </w:r>
            <w:r w:rsidR="00721A8E" w:rsidRPr="00CE0795">
              <w:rPr>
                <w:rFonts w:ascii="方正仿宋_GBK" w:eastAsia="方正仿宋_GBK" w:hAnsi="宋体" w:cs="宋体" w:hint="eastAsia"/>
                <w:kern w:val="0"/>
                <w:sz w:val="24"/>
                <w:szCs w:val="24"/>
              </w:rPr>
              <w:instrText>)</w:instrText>
            </w:r>
            <w:r w:rsidR="00DC1270" w:rsidRPr="00CE0795">
              <w:rPr>
                <w:rFonts w:ascii="方正仿宋_GBK" w:eastAsia="方正仿宋_GBK" w:hAnsi="宋体" w:cs="宋体" w:hint="eastAsia"/>
                <w:kern w:val="0"/>
                <w:sz w:val="24"/>
                <w:szCs w:val="24"/>
              </w:rPr>
              <w:fldChar w:fldCharType="end"/>
            </w:r>
            <w:r w:rsidRPr="00CE0795">
              <w:rPr>
                <w:rFonts w:ascii="方正仿宋_GBK" w:eastAsia="方正仿宋_GBK" w:hAnsi="仿宋" w:hint="eastAsia"/>
                <w:sz w:val="21"/>
                <w:szCs w:val="21"/>
              </w:rPr>
              <w:t>）</w:t>
            </w:r>
          </w:p>
        </w:tc>
        <w:tc>
          <w:tcPr>
            <w:tcW w:w="3850" w:type="dxa"/>
            <w:vAlign w:val="center"/>
          </w:tcPr>
          <w:p w:rsidR="00477B69" w:rsidRPr="00CE0795" w:rsidRDefault="00477B69" w:rsidP="00477B69">
            <w:pPr>
              <w:spacing w:line="240" w:lineRule="exact"/>
              <w:rPr>
                <w:rFonts w:ascii="方正仿宋_GBK" w:eastAsia="方正仿宋_GBK" w:hAnsi="仿宋"/>
                <w:b/>
                <w:sz w:val="21"/>
                <w:szCs w:val="21"/>
              </w:rPr>
            </w:pPr>
            <w:r w:rsidRPr="00CE0795">
              <w:rPr>
                <w:rFonts w:ascii="方正仿宋_GBK" w:eastAsia="方正仿宋_GBK" w:hAnsi="仿宋" w:hint="eastAsia"/>
                <w:b/>
                <w:sz w:val="21"/>
                <w:szCs w:val="21"/>
              </w:rPr>
              <w:t>1.投标人提供书面声明（见格式文件）；</w:t>
            </w:r>
          </w:p>
          <w:p w:rsidR="006356C4" w:rsidRPr="00CE0795" w:rsidRDefault="00477B69" w:rsidP="00410665">
            <w:pPr>
              <w:spacing w:line="240" w:lineRule="exact"/>
              <w:rPr>
                <w:rFonts w:ascii="方正仿宋_GBK" w:eastAsia="方正仿宋_GBK" w:hAnsi="仿宋"/>
                <w:b/>
                <w:sz w:val="21"/>
                <w:szCs w:val="21"/>
              </w:rPr>
            </w:pPr>
            <w:r w:rsidRPr="00CE0795">
              <w:rPr>
                <w:rFonts w:ascii="方正仿宋_GBK" w:eastAsia="方正仿宋_GBK" w:hAnsi="仿宋" w:hint="eastAsia"/>
                <w:b/>
                <w:sz w:val="21"/>
                <w:szCs w:val="21"/>
              </w:rPr>
              <w:t>2.采购人或采购代理机构将通过 “信用中国”网站(www.creditchina.gov.cn)、"中国政府采购网"(www.ccgp.gov.cn)等渠道查询投标人信用记录，对列入失信被执行人、重大税收违法案件当事人名单、政府采购严重违法失信行为记录名单的投标人将拒绝其参与政府采购活动。</w:t>
            </w:r>
          </w:p>
        </w:tc>
      </w:tr>
      <w:tr w:rsidR="006356C4" w:rsidRPr="00CE0795" w:rsidTr="00477B69">
        <w:trPr>
          <w:trHeight w:val="311"/>
        </w:trPr>
        <w:tc>
          <w:tcPr>
            <w:tcW w:w="676" w:type="dxa"/>
            <w:vMerge/>
            <w:vAlign w:val="center"/>
          </w:tcPr>
          <w:p w:rsidR="006356C4" w:rsidRPr="00CE0795" w:rsidRDefault="006356C4" w:rsidP="00410665">
            <w:pPr>
              <w:spacing w:line="240" w:lineRule="exact"/>
              <w:jc w:val="center"/>
              <w:rPr>
                <w:rFonts w:ascii="方正仿宋_GBK" w:eastAsia="方正仿宋_GBK" w:hAnsi="仿宋"/>
                <w:sz w:val="21"/>
                <w:szCs w:val="21"/>
              </w:rPr>
            </w:pPr>
          </w:p>
        </w:tc>
        <w:tc>
          <w:tcPr>
            <w:tcW w:w="709" w:type="dxa"/>
            <w:vMerge/>
            <w:vAlign w:val="center"/>
          </w:tcPr>
          <w:p w:rsidR="006356C4" w:rsidRPr="00CE0795" w:rsidRDefault="006356C4" w:rsidP="00410665">
            <w:pPr>
              <w:spacing w:line="240" w:lineRule="exact"/>
              <w:rPr>
                <w:rFonts w:ascii="方正仿宋_GBK" w:eastAsia="方正仿宋_GBK" w:hAnsi="仿宋" w:cs="仿宋_GB2312"/>
                <w:sz w:val="21"/>
                <w:szCs w:val="21"/>
              </w:rPr>
            </w:pPr>
          </w:p>
        </w:tc>
        <w:tc>
          <w:tcPr>
            <w:tcW w:w="4393" w:type="dxa"/>
            <w:vAlign w:val="center"/>
          </w:tcPr>
          <w:p w:rsidR="006356C4" w:rsidRPr="00CE0795" w:rsidRDefault="006356C4" w:rsidP="00410665">
            <w:pPr>
              <w:spacing w:line="240" w:lineRule="exact"/>
              <w:rPr>
                <w:rFonts w:ascii="方正仿宋_GBK" w:eastAsia="方正仿宋_GBK" w:hAnsi="仿宋"/>
                <w:sz w:val="21"/>
                <w:szCs w:val="21"/>
              </w:rPr>
            </w:pPr>
            <w:r w:rsidRPr="00CE0795">
              <w:rPr>
                <w:rFonts w:ascii="方正仿宋_GBK" w:eastAsia="方正仿宋_GBK" w:hAnsi="仿宋" w:hint="eastAsia"/>
                <w:sz w:val="21"/>
                <w:szCs w:val="21"/>
              </w:rPr>
              <w:t>（6）法律、行政法规规定的其他条件</w:t>
            </w:r>
          </w:p>
        </w:tc>
        <w:tc>
          <w:tcPr>
            <w:tcW w:w="3850" w:type="dxa"/>
            <w:vAlign w:val="center"/>
          </w:tcPr>
          <w:p w:rsidR="006356C4" w:rsidRPr="00CE0795" w:rsidRDefault="006356C4" w:rsidP="00410665">
            <w:pPr>
              <w:spacing w:line="240" w:lineRule="exact"/>
              <w:rPr>
                <w:rFonts w:ascii="方正仿宋_GBK" w:eastAsia="方正仿宋_GBK" w:hAnsi="仿宋"/>
                <w:sz w:val="21"/>
                <w:szCs w:val="21"/>
              </w:rPr>
            </w:pPr>
          </w:p>
        </w:tc>
      </w:tr>
      <w:tr w:rsidR="00477B69" w:rsidRPr="00CE0795" w:rsidTr="00477B69">
        <w:tc>
          <w:tcPr>
            <w:tcW w:w="676" w:type="dxa"/>
            <w:vAlign w:val="center"/>
          </w:tcPr>
          <w:p w:rsidR="00477B69" w:rsidRPr="00CE0795" w:rsidRDefault="00477B69" w:rsidP="00410665">
            <w:pPr>
              <w:spacing w:line="240" w:lineRule="exact"/>
              <w:jc w:val="center"/>
              <w:rPr>
                <w:rFonts w:ascii="方正仿宋_GBK" w:eastAsia="方正仿宋_GBK" w:hAnsi="仿宋"/>
                <w:sz w:val="21"/>
                <w:szCs w:val="21"/>
              </w:rPr>
            </w:pPr>
            <w:r w:rsidRPr="00CE0795">
              <w:rPr>
                <w:rFonts w:ascii="方正仿宋_GBK" w:eastAsia="方正仿宋_GBK" w:hAnsi="仿宋" w:hint="eastAsia"/>
                <w:sz w:val="21"/>
                <w:szCs w:val="21"/>
              </w:rPr>
              <w:t>2</w:t>
            </w:r>
          </w:p>
        </w:tc>
        <w:tc>
          <w:tcPr>
            <w:tcW w:w="5102" w:type="dxa"/>
            <w:gridSpan w:val="2"/>
            <w:vAlign w:val="center"/>
          </w:tcPr>
          <w:p w:rsidR="00477B69" w:rsidRPr="00CE0795" w:rsidRDefault="00477B69" w:rsidP="00410665">
            <w:pPr>
              <w:spacing w:line="240" w:lineRule="exact"/>
              <w:rPr>
                <w:rFonts w:ascii="方正仿宋_GBK" w:eastAsia="方正仿宋_GBK" w:hAnsi="仿宋"/>
                <w:sz w:val="21"/>
                <w:szCs w:val="21"/>
              </w:rPr>
            </w:pPr>
            <w:r w:rsidRPr="00CE0795">
              <w:rPr>
                <w:rFonts w:ascii="方正仿宋_GBK" w:eastAsia="方正仿宋_GBK" w:hAnsi="仿宋" w:hint="eastAsia"/>
                <w:sz w:val="21"/>
                <w:szCs w:val="21"/>
              </w:rPr>
              <w:t>特定资格条件</w:t>
            </w:r>
          </w:p>
        </w:tc>
        <w:tc>
          <w:tcPr>
            <w:tcW w:w="3850" w:type="dxa"/>
            <w:vAlign w:val="center"/>
          </w:tcPr>
          <w:p w:rsidR="00477B69" w:rsidRPr="00CE0795" w:rsidRDefault="00477B69" w:rsidP="00410665">
            <w:pPr>
              <w:spacing w:line="240" w:lineRule="exact"/>
              <w:rPr>
                <w:rFonts w:ascii="方正仿宋_GBK" w:eastAsia="方正仿宋_GBK" w:hAnsi="仿宋"/>
                <w:sz w:val="21"/>
                <w:szCs w:val="21"/>
              </w:rPr>
            </w:pPr>
            <w:r w:rsidRPr="00CE0795">
              <w:rPr>
                <w:rFonts w:ascii="方正仿宋_GBK" w:eastAsia="方正仿宋_GBK" w:hAnsi="仿宋" w:hint="eastAsia"/>
                <w:sz w:val="21"/>
                <w:szCs w:val="21"/>
              </w:rPr>
              <w:t>按第一篇“三、投标人资格要求（二）特定资格条件”的要求提交</w:t>
            </w:r>
          </w:p>
        </w:tc>
      </w:tr>
      <w:tr w:rsidR="00477B69" w:rsidRPr="00CE0795" w:rsidTr="00477B69">
        <w:tc>
          <w:tcPr>
            <w:tcW w:w="676" w:type="dxa"/>
            <w:vAlign w:val="center"/>
          </w:tcPr>
          <w:p w:rsidR="00477B69" w:rsidRPr="00CE0795" w:rsidRDefault="00477B69" w:rsidP="00410665">
            <w:pPr>
              <w:spacing w:line="240" w:lineRule="exact"/>
              <w:jc w:val="center"/>
              <w:rPr>
                <w:rFonts w:ascii="方正仿宋_GBK" w:eastAsia="方正仿宋_GBK" w:hAnsi="仿宋"/>
                <w:sz w:val="21"/>
                <w:szCs w:val="21"/>
              </w:rPr>
            </w:pPr>
            <w:r w:rsidRPr="00CE0795">
              <w:rPr>
                <w:rFonts w:ascii="方正仿宋_GBK" w:eastAsia="方正仿宋_GBK" w:hAnsi="仿宋" w:hint="eastAsia"/>
                <w:sz w:val="21"/>
                <w:szCs w:val="21"/>
              </w:rPr>
              <w:t>3</w:t>
            </w:r>
          </w:p>
        </w:tc>
        <w:tc>
          <w:tcPr>
            <w:tcW w:w="5102" w:type="dxa"/>
            <w:gridSpan w:val="2"/>
            <w:vAlign w:val="center"/>
          </w:tcPr>
          <w:p w:rsidR="00477B69" w:rsidRPr="00CE0795" w:rsidRDefault="00477B69" w:rsidP="00410665">
            <w:pPr>
              <w:spacing w:line="240" w:lineRule="exact"/>
              <w:rPr>
                <w:rFonts w:ascii="方正仿宋_GBK" w:eastAsia="方正仿宋_GBK" w:hAnsi="仿宋"/>
                <w:sz w:val="21"/>
                <w:szCs w:val="21"/>
              </w:rPr>
            </w:pPr>
            <w:r w:rsidRPr="00CE0795">
              <w:rPr>
                <w:rFonts w:ascii="方正仿宋_GBK" w:eastAsia="方正仿宋_GBK" w:hAnsi="仿宋" w:hint="eastAsia"/>
                <w:sz w:val="21"/>
                <w:szCs w:val="21"/>
              </w:rPr>
              <w:t>投标保证金</w:t>
            </w:r>
          </w:p>
        </w:tc>
        <w:tc>
          <w:tcPr>
            <w:tcW w:w="3850" w:type="dxa"/>
            <w:vAlign w:val="center"/>
          </w:tcPr>
          <w:p w:rsidR="00477B69" w:rsidRPr="00CE0795" w:rsidRDefault="00477B69" w:rsidP="00410665">
            <w:pPr>
              <w:spacing w:line="240" w:lineRule="exact"/>
              <w:rPr>
                <w:rFonts w:ascii="方正仿宋_GBK" w:eastAsia="方正仿宋_GBK" w:hAnsi="仿宋"/>
                <w:sz w:val="21"/>
                <w:szCs w:val="21"/>
              </w:rPr>
            </w:pPr>
            <w:r w:rsidRPr="00CE0795">
              <w:rPr>
                <w:rFonts w:ascii="方正仿宋_GBK" w:eastAsia="方正仿宋_GBK" w:hAnsi="仿宋" w:hint="eastAsia"/>
                <w:sz w:val="21"/>
                <w:szCs w:val="21"/>
              </w:rPr>
              <w:t>按照招标文件的规定提交投标保证金</w:t>
            </w:r>
          </w:p>
        </w:tc>
      </w:tr>
    </w:tbl>
    <w:p w:rsidR="00701C96" w:rsidRPr="00CE0795" w:rsidRDefault="00701C96" w:rsidP="00701C96">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注：</w:t>
      </w:r>
    </w:p>
    <w:p w:rsidR="00701C96" w:rsidRPr="00CE0795" w:rsidRDefault="00DC1270" w:rsidP="00701C96">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fldChar w:fldCharType="begin"/>
      </w:r>
      <w:r w:rsidR="00701C96" w:rsidRPr="00CE0795">
        <w:rPr>
          <w:rFonts w:ascii="方正仿宋_GBK" w:eastAsia="方正仿宋_GBK" w:hAnsi="宋体" w:cs="宋体" w:hint="eastAsia"/>
          <w:kern w:val="0"/>
          <w:sz w:val="24"/>
          <w:szCs w:val="24"/>
        </w:rPr>
        <w:instrText xml:space="preserve"> eq \o\ac(○,</w:instrText>
      </w:r>
      <w:r w:rsidR="00701C96" w:rsidRPr="00CE0795">
        <w:rPr>
          <w:rFonts w:ascii="方正仿宋_GBK" w:eastAsia="方正仿宋_GBK" w:hAnsi="宋体" w:cs="宋体" w:hint="eastAsia"/>
          <w:kern w:val="0"/>
          <w:position w:val="3"/>
          <w:sz w:val="16"/>
          <w:szCs w:val="24"/>
        </w:rPr>
        <w:instrText>1</w:instrText>
      </w:r>
      <w:r w:rsidR="00701C96" w:rsidRPr="00CE0795">
        <w:rPr>
          <w:rFonts w:ascii="方正仿宋_GBK" w:eastAsia="方正仿宋_GBK" w:hAnsi="宋体" w:cs="宋体" w:hint="eastAsia"/>
          <w:kern w:val="0"/>
          <w:sz w:val="24"/>
          <w:szCs w:val="24"/>
        </w:rPr>
        <w:instrText>)</w:instrText>
      </w:r>
      <w:r w:rsidRPr="00CE0795">
        <w:rPr>
          <w:rFonts w:ascii="方正仿宋_GBK" w:eastAsia="方正仿宋_GBK" w:hAnsi="宋体" w:cs="宋体" w:hint="eastAsia"/>
          <w:kern w:val="0"/>
          <w:sz w:val="24"/>
          <w:szCs w:val="24"/>
        </w:rPr>
        <w:fldChar w:fldCharType="end"/>
      </w:r>
      <w:r w:rsidR="00721A8E" w:rsidRPr="00CE0795">
        <w:rPr>
          <w:rFonts w:ascii="方正仿宋_GBK" w:eastAsia="方正仿宋_GBK" w:hAnsi="仿宋" w:cs="宋体" w:hint="eastAsia"/>
          <w:kern w:val="0"/>
          <w:sz w:val="24"/>
          <w:szCs w:val="24"/>
        </w:rPr>
        <w:t>投标人按“五证合一”登记制度办理营业执照的，组织机构代码证、税务登记证（副本）和社会保险登记证以投标人所提供的营业执照（副本）复印件为准。</w:t>
      </w:r>
    </w:p>
    <w:p w:rsidR="00701C96" w:rsidRPr="00CE0795" w:rsidRDefault="00DC1270" w:rsidP="00701C96">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fldChar w:fldCharType="begin"/>
      </w:r>
      <w:r w:rsidR="00701C96" w:rsidRPr="00CE0795">
        <w:rPr>
          <w:rFonts w:ascii="方正仿宋_GBK" w:eastAsia="方正仿宋_GBK" w:hAnsi="宋体" w:cs="宋体" w:hint="eastAsia"/>
          <w:kern w:val="0"/>
          <w:sz w:val="24"/>
          <w:szCs w:val="24"/>
        </w:rPr>
        <w:instrText xml:space="preserve"> eq \o\ac(○,</w:instrText>
      </w:r>
      <w:r w:rsidR="00701C96" w:rsidRPr="00CE0795">
        <w:rPr>
          <w:rFonts w:ascii="方正仿宋_GBK" w:eastAsia="方正仿宋_GBK" w:hAnsi="宋体" w:cs="宋体" w:hint="eastAsia"/>
          <w:kern w:val="0"/>
          <w:position w:val="3"/>
          <w:sz w:val="16"/>
          <w:szCs w:val="24"/>
        </w:rPr>
        <w:instrText>2</w:instrText>
      </w:r>
      <w:r w:rsidR="00701C96" w:rsidRPr="00CE0795">
        <w:rPr>
          <w:rFonts w:ascii="方正仿宋_GBK" w:eastAsia="方正仿宋_GBK" w:hAnsi="宋体" w:cs="宋体" w:hint="eastAsia"/>
          <w:kern w:val="0"/>
          <w:sz w:val="24"/>
          <w:szCs w:val="24"/>
        </w:rPr>
        <w:instrText>)</w:instrText>
      </w:r>
      <w:r w:rsidRPr="00CE0795">
        <w:rPr>
          <w:rFonts w:ascii="方正仿宋_GBK" w:eastAsia="方正仿宋_GBK" w:hAnsi="宋体" w:cs="宋体" w:hint="eastAsia"/>
          <w:kern w:val="0"/>
          <w:sz w:val="24"/>
          <w:szCs w:val="24"/>
        </w:rPr>
        <w:fldChar w:fldCharType="end"/>
      </w:r>
      <w:r w:rsidR="00721A8E" w:rsidRPr="00CE0795">
        <w:rPr>
          <w:rFonts w:ascii="方正仿宋_GBK" w:eastAsia="方正仿宋_GBK" w:hAnsi="宋体" w:cs="宋体" w:hint="eastAsia"/>
          <w:kern w:val="0"/>
          <w:sz w:val="24"/>
          <w:szCs w:val="24"/>
        </w:rPr>
        <w:t>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1D3B7E" w:rsidRPr="00CE0795" w:rsidRDefault="00C15C6F" w:rsidP="00B62789">
      <w:pPr>
        <w:pStyle w:val="23"/>
        <w:spacing w:line="400" w:lineRule="exact"/>
        <w:ind w:firstLineChars="200" w:firstLine="482"/>
        <w:rPr>
          <w:rFonts w:ascii="方正仿宋_GBK" w:eastAsia="方正仿宋_GBK"/>
          <w:b/>
          <w:sz w:val="24"/>
          <w:szCs w:val="24"/>
        </w:rPr>
      </w:pPr>
      <w:bookmarkStart w:id="38" w:name="_Toc499816921"/>
      <w:r w:rsidRPr="00CE0795">
        <w:rPr>
          <w:rFonts w:ascii="方正仿宋_GBK" w:eastAsia="方正仿宋_GBK" w:hint="eastAsia"/>
          <w:b/>
          <w:sz w:val="24"/>
          <w:szCs w:val="24"/>
        </w:rPr>
        <w:t>二、</w:t>
      </w:r>
      <w:r w:rsidR="001D3B7E" w:rsidRPr="00CE0795">
        <w:rPr>
          <w:rFonts w:ascii="方正仿宋_GBK" w:eastAsia="方正仿宋_GBK" w:hint="eastAsia"/>
          <w:b/>
          <w:sz w:val="24"/>
          <w:szCs w:val="24"/>
        </w:rPr>
        <w:t>评标方法</w:t>
      </w:r>
      <w:bookmarkEnd w:id="38"/>
    </w:p>
    <w:p w:rsidR="003B01D1" w:rsidRPr="00CE0795" w:rsidRDefault="003B01D1" w:rsidP="003B01D1">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本项目采用综合评分法进行评标。</w:t>
      </w:r>
    </w:p>
    <w:p w:rsidR="003B01D1" w:rsidRPr="00CE0795" w:rsidRDefault="003B01D1" w:rsidP="003B01D1">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lastRenderedPageBreak/>
        <w:t>综合评分法，是指投标文件满足招标文件全部实质性要求且按照评审因素的量化指标评审得分最高的投标人为中标候选人的评标方法。投标人总得分为价格、商务、技术等评定因素分别按照相应权重值计算分项得分后相加，满分为105分，其中：5分为政策性加分。</w:t>
      </w:r>
    </w:p>
    <w:p w:rsidR="003B01D1" w:rsidRPr="00CE0795" w:rsidRDefault="003B01D1" w:rsidP="003B01D1">
      <w:pPr>
        <w:snapToGrid w:val="0"/>
        <w:spacing w:line="400" w:lineRule="exact"/>
        <w:ind w:firstLineChars="200" w:firstLine="480"/>
        <w:rPr>
          <w:rFonts w:ascii="方正仿宋_GBK" w:eastAsia="方正仿宋_GBK" w:hAnsi="宋体" w:cs="宋体"/>
          <w:kern w:val="0"/>
          <w:sz w:val="24"/>
          <w:szCs w:val="24"/>
        </w:rPr>
      </w:pPr>
      <w:r w:rsidRPr="00CE0795">
        <w:rPr>
          <w:rFonts w:ascii="方正仿宋_GBK" w:eastAsia="方正仿宋_GBK" w:hAnsi="宋体" w:cs="宋体" w:hint="eastAsia"/>
          <w:kern w:val="0"/>
          <w:sz w:val="24"/>
          <w:szCs w:val="24"/>
        </w:rPr>
        <w:t>（一）符合性审查</w:t>
      </w:r>
    </w:p>
    <w:p w:rsidR="00B20D2D" w:rsidRPr="00CE0795" w:rsidRDefault="003B01D1" w:rsidP="003B01D1">
      <w:pPr>
        <w:snapToGrid w:val="0"/>
        <w:spacing w:line="400" w:lineRule="exact"/>
        <w:ind w:firstLineChars="200" w:firstLine="480"/>
        <w:rPr>
          <w:rFonts w:ascii="方正仿宋_GBK" w:eastAsia="方正仿宋_GBK"/>
          <w:kern w:val="0"/>
          <w:sz w:val="24"/>
          <w:szCs w:val="24"/>
        </w:rPr>
      </w:pPr>
      <w:r w:rsidRPr="00CE0795">
        <w:rPr>
          <w:rFonts w:ascii="方正仿宋_GBK" w:eastAsia="方正仿宋_GBK" w:hAnsi="宋体" w:cs="宋体" w:hint="eastAsia"/>
          <w:kern w:val="0"/>
          <w:sz w:val="24"/>
          <w:szCs w:val="24"/>
        </w:rPr>
        <w:t>评标委员会应当对符合资格的投标人的投标文件进行符合性审查，以确定其是否满足招标文件的实质性要求。符合性审查资料表如下：</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2"/>
        <w:gridCol w:w="1984"/>
        <w:gridCol w:w="5409"/>
      </w:tblGrid>
      <w:tr w:rsidR="00B20D2D" w:rsidRPr="00CE0795" w:rsidTr="000C7F1A">
        <w:trPr>
          <w:trHeight w:val="321"/>
        </w:trPr>
        <w:tc>
          <w:tcPr>
            <w:tcW w:w="675" w:type="dxa"/>
            <w:vAlign w:val="center"/>
          </w:tcPr>
          <w:p w:rsidR="00B20D2D" w:rsidRPr="00CE0795" w:rsidRDefault="00B20D2D" w:rsidP="00AB6BE9">
            <w:pPr>
              <w:spacing w:line="240" w:lineRule="exact"/>
              <w:jc w:val="center"/>
              <w:rPr>
                <w:rFonts w:ascii="方正仿宋_GBK" w:eastAsia="方正仿宋_GBK" w:hAnsi="宋体" w:cs="宋体"/>
                <w:b/>
                <w:kern w:val="0"/>
                <w:sz w:val="21"/>
                <w:szCs w:val="21"/>
              </w:rPr>
            </w:pPr>
            <w:r w:rsidRPr="00CE0795">
              <w:rPr>
                <w:rFonts w:ascii="方正仿宋_GBK" w:eastAsia="方正仿宋_GBK" w:hAnsi="宋体" w:cs="宋体" w:hint="eastAsia"/>
                <w:b/>
                <w:kern w:val="0"/>
                <w:sz w:val="21"/>
                <w:szCs w:val="21"/>
              </w:rPr>
              <w:t>序号</w:t>
            </w:r>
          </w:p>
        </w:tc>
        <w:tc>
          <w:tcPr>
            <w:tcW w:w="3546" w:type="dxa"/>
            <w:gridSpan w:val="2"/>
            <w:vAlign w:val="center"/>
          </w:tcPr>
          <w:p w:rsidR="00B20D2D" w:rsidRPr="00CE0795" w:rsidRDefault="00B20D2D" w:rsidP="00AB6BE9">
            <w:pPr>
              <w:spacing w:line="240" w:lineRule="exact"/>
              <w:jc w:val="center"/>
              <w:rPr>
                <w:rFonts w:ascii="方正仿宋_GBK" w:eastAsia="方正仿宋_GBK" w:hAnsi="宋体" w:cs="宋体"/>
                <w:b/>
                <w:kern w:val="0"/>
                <w:sz w:val="21"/>
                <w:szCs w:val="21"/>
              </w:rPr>
            </w:pPr>
            <w:r w:rsidRPr="00CE0795">
              <w:rPr>
                <w:rFonts w:ascii="方正仿宋_GBK" w:eastAsia="方正仿宋_GBK" w:hAnsi="宋体" w:cs="宋体" w:hint="eastAsia"/>
                <w:b/>
                <w:kern w:val="0"/>
                <w:sz w:val="21"/>
                <w:szCs w:val="21"/>
              </w:rPr>
              <w:t>评审因素</w:t>
            </w:r>
          </w:p>
        </w:tc>
        <w:tc>
          <w:tcPr>
            <w:tcW w:w="5409" w:type="dxa"/>
            <w:vAlign w:val="center"/>
          </w:tcPr>
          <w:p w:rsidR="00B20D2D" w:rsidRPr="00CE0795" w:rsidRDefault="00B20D2D" w:rsidP="00AB6BE9">
            <w:pPr>
              <w:spacing w:line="240" w:lineRule="exact"/>
              <w:jc w:val="center"/>
              <w:rPr>
                <w:rFonts w:ascii="方正仿宋_GBK" w:eastAsia="方正仿宋_GBK" w:hAnsi="宋体" w:cs="宋体"/>
                <w:b/>
                <w:kern w:val="0"/>
                <w:sz w:val="21"/>
                <w:szCs w:val="21"/>
              </w:rPr>
            </w:pPr>
            <w:r w:rsidRPr="00CE0795">
              <w:rPr>
                <w:rFonts w:ascii="方正仿宋_GBK" w:eastAsia="方正仿宋_GBK" w:hAnsi="宋体" w:cs="宋体" w:hint="eastAsia"/>
                <w:b/>
                <w:kern w:val="0"/>
                <w:sz w:val="21"/>
                <w:szCs w:val="21"/>
              </w:rPr>
              <w:t>评审标准</w:t>
            </w:r>
          </w:p>
        </w:tc>
      </w:tr>
      <w:tr w:rsidR="00E92712" w:rsidRPr="00CE0795" w:rsidTr="00E92712">
        <w:trPr>
          <w:trHeight w:val="577"/>
        </w:trPr>
        <w:tc>
          <w:tcPr>
            <w:tcW w:w="675" w:type="dxa"/>
            <w:vMerge w:val="restart"/>
            <w:vAlign w:val="center"/>
          </w:tcPr>
          <w:p w:rsidR="00E92712" w:rsidRPr="00CE0795" w:rsidRDefault="00E92712" w:rsidP="00AB6BE9">
            <w:pPr>
              <w:spacing w:line="240" w:lineRule="exact"/>
              <w:jc w:val="center"/>
              <w:rPr>
                <w:rFonts w:ascii="方正仿宋_GBK" w:eastAsia="方正仿宋_GBK" w:hAnsi="宋体" w:cs="宋体"/>
                <w:kern w:val="0"/>
                <w:sz w:val="21"/>
                <w:szCs w:val="21"/>
              </w:rPr>
            </w:pPr>
            <w:r w:rsidRPr="00CE0795">
              <w:rPr>
                <w:rFonts w:ascii="方正仿宋_GBK" w:eastAsia="方正仿宋_GBK" w:hAnsi="宋体" w:cs="宋体" w:hint="eastAsia"/>
                <w:kern w:val="0"/>
                <w:sz w:val="21"/>
                <w:szCs w:val="21"/>
              </w:rPr>
              <w:t>1</w:t>
            </w:r>
          </w:p>
        </w:tc>
        <w:tc>
          <w:tcPr>
            <w:tcW w:w="1562" w:type="dxa"/>
            <w:vMerge w:val="restart"/>
            <w:vAlign w:val="center"/>
          </w:tcPr>
          <w:p w:rsidR="00E92712" w:rsidRPr="00CE0795" w:rsidRDefault="00E92712" w:rsidP="00AB6BE9">
            <w:pPr>
              <w:spacing w:line="240" w:lineRule="exact"/>
              <w:rPr>
                <w:rFonts w:ascii="方正仿宋_GBK" w:eastAsia="方正仿宋_GBK" w:hAnsi="宋体" w:cs="宋体"/>
                <w:kern w:val="0"/>
                <w:sz w:val="21"/>
                <w:szCs w:val="21"/>
              </w:rPr>
            </w:pPr>
            <w:r w:rsidRPr="00CE0795">
              <w:rPr>
                <w:rFonts w:ascii="方正仿宋_GBK" w:eastAsia="方正仿宋_GBK" w:hAnsi="宋体" w:cs="宋体" w:hint="eastAsia"/>
                <w:kern w:val="0"/>
                <w:sz w:val="21"/>
                <w:szCs w:val="21"/>
              </w:rPr>
              <w:t>有效性审查</w:t>
            </w:r>
          </w:p>
        </w:tc>
        <w:tc>
          <w:tcPr>
            <w:tcW w:w="1984" w:type="dxa"/>
            <w:vAlign w:val="center"/>
          </w:tcPr>
          <w:p w:rsidR="00E92712" w:rsidRPr="00CE0795" w:rsidRDefault="00E92712" w:rsidP="00AB6BE9">
            <w:pPr>
              <w:spacing w:line="240" w:lineRule="exact"/>
              <w:rPr>
                <w:rFonts w:ascii="方正仿宋_GBK" w:eastAsia="方正仿宋_GBK" w:hAnsi="宋体" w:cs="宋体"/>
                <w:kern w:val="0"/>
                <w:sz w:val="21"/>
                <w:szCs w:val="21"/>
              </w:rPr>
            </w:pPr>
            <w:r w:rsidRPr="00CE0795">
              <w:rPr>
                <w:rFonts w:ascii="方正仿宋_GBK" w:eastAsia="方正仿宋_GBK" w:hAnsi="宋体" w:hint="eastAsia"/>
                <w:sz w:val="21"/>
                <w:szCs w:val="21"/>
              </w:rPr>
              <w:t>投标文件签署</w:t>
            </w:r>
          </w:p>
        </w:tc>
        <w:tc>
          <w:tcPr>
            <w:tcW w:w="5409" w:type="dxa"/>
            <w:vAlign w:val="center"/>
          </w:tcPr>
          <w:p w:rsidR="00E92712" w:rsidRPr="00CE0795" w:rsidRDefault="00E92712" w:rsidP="00AB6BE9">
            <w:pPr>
              <w:spacing w:line="240" w:lineRule="exact"/>
              <w:rPr>
                <w:rFonts w:ascii="方正仿宋_GBK" w:eastAsia="方正仿宋_GBK" w:hAnsi="宋体" w:cs="宋体"/>
                <w:kern w:val="0"/>
                <w:sz w:val="21"/>
                <w:szCs w:val="21"/>
              </w:rPr>
            </w:pPr>
            <w:r w:rsidRPr="00CE0795">
              <w:rPr>
                <w:rFonts w:ascii="方正仿宋_GBK" w:eastAsia="方正仿宋_GBK" w:hAnsi="宋体" w:hint="eastAsia"/>
                <w:sz w:val="21"/>
                <w:szCs w:val="21"/>
              </w:rPr>
              <w:t>投标文件上法定代表人或其授权代表人的签字齐全。</w:t>
            </w:r>
          </w:p>
        </w:tc>
      </w:tr>
      <w:tr w:rsidR="00B20D2D" w:rsidRPr="00CE0795" w:rsidTr="000C7F1A">
        <w:trPr>
          <w:trHeight w:val="386"/>
        </w:trPr>
        <w:tc>
          <w:tcPr>
            <w:tcW w:w="675" w:type="dxa"/>
            <w:vMerge/>
            <w:vAlign w:val="center"/>
          </w:tcPr>
          <w:p w:rsidR="00B20D2D" w:rsidRPr="00CE0795" w:rsidRDefault="00B20D2D" w:rsidP="00AB6BE9">
            <w:pPr>
              <w:spacing w:line="240" w:lineRule="exact"/>
              <w:jc w:val="center"/>
              <w:rPr>
                <w:rFonts w:ascii="方正仿宋_GBK" w:eastAsia="方正仿宋_GBK" w:hAnsi="宋体" w:cs="宋体"/>
                <w:kern w:val="0"/>
                <w:sz w:val="21"/>
                <w:szCs w:val="21"/>
              </w:rPr>
            </w:pPr>
          </w:p>
        </w:tc>
        <w:tc>
          <w:tcPr>
            <w:tcW w:w="1562" w:type="dxa"/>
            <w:vMerge/>
            <w:vAlign w:val="center"/>
          </w:tcPr>
          <w:p w:rsidR="00B20D2D" w:rsidRPr="00CE0795" w:rsidRDefault="00B20D2D" w:rsidP="00AB6BE9">
            <w:pPr>
              <w:spacing w:line="240" w:lineRule="exact"/>
              <w:rPr>
                <w:rFonts w:ascii="方正仿宋_GBK" w:eastAsia="方正仿宋_GBK" w:hAnsi="宋体" w:cs="宋体"/>
                <w:kern w:val="0"/>
                <w:sz w:val="21"/>
                <w:szCs w:val="21"/>
              </w:rPr>
            </w:pPr>
          </w:p>
        </w:tc>
        <w:tc>
          <w:tcPr>
            <w:tcW w:w="1984" w:type="dxa"/>
            <w:vAlign w:val="center"/>
          </w:tcPr>
          <w:p w:rsidR="00B20D2D" w:rsidRPr="00CE0795" w:rsidRDefault="00B20D2D" w:rsidP="00AB6BE9">
            <w:pPr>
              <w:spacing w:line="240" w:lineRule="exact"/>
              <w:rPr>
                <w:rFonts w:ascii="方正仿宋_GBK" w:eastAsia="方正仿宋_GBK" w:hAnsi="宋体" w:cs="仿宋_GB2312"/>
                <w:sz w:val="21"/>
                <w:szCs w:val="21"/>
                <w:lang w:val="zh-CN"/>
              </w:rPr>
            </w:pPr>
            <w:r w:rsidRPr="00CE0795">
              <w:rPr>
                <w:rFonts w:ascii="方正仿宋_GBK" w:eastAsia="方正仿宋_GBK" w:hAnsi="宋体" w:cs="仿宋_GB2312" w:hint="eastAsia"/>
                <w:sz w:val="21"/>
                <w:szCs w:val="21"/>
                <w:lang w:val="zh-CN"/>
              </w:rPr>
              <w:t>投标方案</w:t>
            </w:r>
          </w:p>
        </w:tc>
        <w:tc>
          <w:tcPr>
            <w:tcW w:w="5409" w:type="dxa"/>
            <w:vAlign w:val="center"/>
          </w:tcPr>
          <w:p w:rsidR="00B20D2D" w:rsidRPr="00CE0795" w:rsidRDefault="00B20D2D" w:rsidP="00AB6BE9">
            <w:pPr>
              <w:spacing w:line="240" w:lineRule="exact"/>
              <w:rPr>
                <w:rFonts w:ascii="方正仿宋_GBK" w:eastAsia="方正仿宋_GBK" w:hAnsi="宋体" w:cs="宋体"/>
                <w:kern w:val="0"/>
                <w:sz w:val="21"/>
                <w:szCs w:val="21"/>
              </w:rPr>
            </w:pPr>
            <w:r w:rsidRPr="00CE0795">
              <w:rPr>
                <w:rFonts w:ascii="方正仿宋_GBK" w:eastAsia="方正仿宋_GBK" w:hAnsi="宋体" w:cs="仿宋_GB2312" w:hint="eastAsia"/>
                <w:sz w:val="21"/>
                <w:szCs w:val="21"/>
                <w:lang w:val="zh-CN"/>
              </w:rPr>
              <w:t>每个分包只能有一个方案投标。</w:t>
            </w:r>
          </w:p>
        </w:tc>
      </w:tr>
      <w:tr w:rsidR="00B20D2D" w:rsidRPr="00CE0795" w:rsidTr="000C7F1A">
        <w:trPr>
          <w:trHeight w:val="560"/>
        </w:trPr>
        <w:tc>
          <w:tcPr>
            <w:tcW w:w="675" w:type="dxa"/>
            <w:vMerge/>
            <w:vAlign w:val="center"/>
          </w:tcPr>
          <w:p w:rsidR="00B20D2D" w:rsidRPr="00CE0795" w:rsidRDefault="00B20D2D" w:rsidP="00AB6BE9">
            <w:pPr>
              <w:spacing w:line="240" w:lineRule="exact"/>
              <w:jc w:val="center"/>
              <w:rPr>
                <w:rFonts w:ascii="方正仿宋_GBK" w:eastAsia="方正仿宋_GBK" w:hAnsi="宋体" w:cs="宋体"/>
                <w:kern w:val="0"/>
                <w:sz w:val="21"/>
                <w:szCs w:val="21"/>
              </w:rPr>
            </w:pPr>
          </w:p>
        </w:tc>
        <w:tc>
          <w:tcPr>
            <w:tcW w:w="1562" w:type="dxa"/>
            <w:vMerge/>
            <w:vAlign w:val="center"/>
          </w:tcPr>
          <w:p w:rsidR="00B20D2D" w:rsidRPr="00CE0795" w:rsidRDefault="00B20D2D" w:rsidP="00AB6BE9">
            <w:pPr>
              <w:spacing w:line="240" w:lineRule="exact"/>
              <w:rPr>
                <w:rFonts w:ascii="方正仿宋_GBK" w:eastAsia="方正仿宋_GBK" w:hAnsi="宋体" w:cs="宋体"/>
                <w:kern w:val="0"/>
                <w:sz w:val="21"/>
                <w:szCs w:val="21"/>
              </w:rPr>
            </w:pPr>
          </w:p>
        </w:tc>
        <w:tc>
          <w:tcPr>
            <w:tcW w:w="1984" w:type="dxa"/>
            <w:vAlign w:val="center"/>
          </w:tcPr>
          <w:p w:rsidR="00B20D2D" w:rsidRPr="00CE0795" w:rsidRDefault="00B20D2D" w:rsidP="00AB6BE9">
            <w:pPr>
              <w:spacing w:line="240" w:lineRule="exact"/>
              <w:rPr>
                <w:rFonts w:ascii="方正仿宋_GBK" w:eastAsia="方正仿宋_GBK" w:hAnsi="宋体" w:cs="仿宋_GB2312"/>
                <w:sz w:val="21"/>
                <w:szCs w:val="21"/>
                <w:lang w:val="zh-CN"/>
              </w:rPr>
            </w:pPr>
            <w:r w:rsidRPr="00CE0795">
              <w:rPr>
                <w:rFonts w:ascii="方正仿宋_GBK" w:eastAsia="方正仿宋_GBK" w:hAnsi="宋体" w:hint="eastAsia"/>
                <w:sz w:val="21"/>
                <w:szCs w:val="21"/>
              </w:rPr>
              <w:t>报价唯一</w:t>
            </w:r>
          </w:p>
        </w:tc>
        <w:tc>
          <w:tcPr>
            <w:tcW w:w="5409" w:type="dxa"/>
            <w:vAlign w:val="center"/>
          </w:tcPr>
          <w:p w:rsidR="00B20D2D" w:rsidRPr="00CE0795" w:rsidRDefault="001F4FBB" w:rsidP="00AB6BE9">
            <w:pPr>
              <w:spacing w:line="240" w:lineRule="exact"/>
              <w:rPr>
                <w:rFonts w:ascii="方正仿宋_GBK" w:eastAsia="方正仿宋_GBK" w:hAnsi="宋体" w:cs="宋体"/>
                <w:kern w:val="0"/>
                <w:sz w:val="21"/>
                <w:szCs w:val="21"/>
              </w:rPr>
            </w:pPr>
            <w:r w:rsidRPr="00CE0795">
              <w:rPr>
                <w:rFonts w:ascii="方正仿宋_GBK" w:eastAsia="方正仿宋_GBK" w:hAnsi="仿宋" w:cs="仿宋_GB2312" w:hint="eastAsia"/>
                <w:sz w:val="21"/>
                <w:szCs w:val="21"/>
                <w:lang w:val="zh-CN"/>
              </w:rPr>
              <w:t>只能在预算金额和最高限价内报价，</w:t>
            </w:r>
            <w:r w:rsidRPr="00CE0795">
              <w:rPr>
                <w:rFonts w:ascii="方正仿宋_GBK" w:eastAsia="方正仿宋_GBK" w:hAnsi="仿宋" w:hint="eastAsia"/>
                <w:sz w:val="21"/>
                <w:szCs w:val="21"/>
              </w:rPr>
              <w:t>只能有一个有效报价，不得提交选择性报价。</w:t>
            </w:r>
          </w:p>
        </w:tc>
      </w:tr>
      <w:tr w:rsidR="004D2588" w:rsidRPr="00CE0795" w:rsidTr="004D2588">
        <w:trPr>
          <w:trHeight w:val="351"/>
        </w:trPr>
        <w:tc>
          <w:tcPr>
            <w:tcW w:w="675" w:type="dxa"/>
            <w:vAlign w:val="center"/>
          </w:tcPr>
          <w:p w:rsidR="004D2588" w:rsidRPr="00CE0795" w:rsidRDefault="004D2588" w:rsidP="00AB6BE9">
            <w:pPr>
              <w:spacing w:line="240" w:lineRule="exact"/>
              <w:jc w:val="center"/>
              <w:rPr>
                <w:rFonts w:ascii="方正仿宋_GBK" w:eastAsia="方正仿宋_GBK" w:hAnsi="宋体" w:cs="宋体"/>
                <w:kern w:val="0"/>
                <w:sz w:val="21"/>
                <w:szCs w:val="21"/>
              </w:rPr>
            </w:pPr>
            <w:r w:rsidRPr="00CE0795">
              <w:rPr>
                <w:rFonts w:ascii="方正仿宋_GBK" w:eastAsia="方正仿宋_GBK" w:hAnsi="宋体" w:cs="宋体" w:hint="eastAsia"/>
                <w:kern w:val="0"/>
                <w:sz w:val="21"/>
                <w:szCs w:val="21"/>
              </w:rPr>
              <w:t>2</w:t>
            </w:r>
          </w:p>
        </w:tc>
        <w:tc>
          <w:tcPr>
            <w:tcW w:w="1562" w:type="dxa"/>
            <w:vAlign w:val="center"/>
          </w:tcPr>
          <w:p w:rsidR="004D2588" w:rsidRPr="00CE0795" w:rsidRDefault="004D2588" w:rsidP="00AB6BE9">
            <w:pPr>
              <w:spacing w:line="240" w:lineRule="exact"/>
              <w:rPr>
                <w:rFonts w:ascii="方正仿宋_GBK" w:eastAsia="方正仿宋_GBK" w:hAnsi="宋体" w:cs="宋体"/>
                <w:kern w:val="0"/>
                <w:sz w:val="21"/>
                <w:szCs w:val="21"/>
              </w:rPr>
            </w:pPr>
            <w:r w:rsidRPr="00CE0795">
              <w:rPr>
                <w:rFonts w:ascii="方正仿宋_GBK" w:eastAsia="方正仿宋_GBK" w:hAnsi="宋体" w:cs="宋体" w:hint="eastAsia"/>
                <w:kern w:val="0"/>
                <w:sz w:val="21"/>
                <w:szCs w:val="21"/>
              </w:rPr>
              <w:t>完整性审查</w:t>
            </w:r>
          </w:p>
        </w:tc>
        <w:tc>
          <w:tcPr>
            <w:tcW w:w="1984" w:type="dxa"/>
            <w:vAlign w:val="center"/>
          </w:tcPr>
          <w:p w:rsidR="004D2588" w:rsidRPr="00CE0795" w:rsidRDefault="004D2588" w:rsidP="00AB6BE9">
            <w:pPr>
              <w:spacing w:line="240" w:lineRule="exact"/>
              <w:rPr>
                <w:rFonts w:ascii="方正仿宋_GBK" w:eastAsia="方正仿宋_GBK" w:hAnsi="宋体" w:cs="宋体"/>
                <w:kern w:val="0"/>
                <w:sz w:val="21"/>
                <w:szCs w:val="21"/>
              </w:rPr>
            </w:pPr>
            <w:r w:rsidRPr="00CE0795">
              <w:rPr>
                <w:rFonts w:ascii="方正仿宋_GBK" w:eastAsia="方正仿宋_GBK" w:hAnsi="宋体" w:cs="仿宋_GB2312" w:hint="eastAsia"/>
                <w:sz w:val="21"/>
                <w:szCs w:val="21"/>
                <w:lang w:val="zh-CN"/>
              </w:rPr>
              <w:t>投标文件份数</w:t>
            </w:r>
          </w:p>
        </w:tc>
        <w:tc>
          <w:tcPr>
            <w:tcW w:w="5409" w:type="dxa"/>
            <w:vAlign w:val="center"/>
          </w:tcPr>
          <w:p w:rsidR="004D2588" w:rsidRPr="00CE0795" w:rsidRDefault="004D2588" w:rsidP="00AB6BE9">
            <w:pPr>
              <w:spacing w:line="240" w:lineRule="exact"/>
              <w:rPr>
                <w:rFonts w:ascii="方正仿宋_GBK" w:eastAsia="方正仿宋_GBK" w:hAnsi="宋体" w:cs="宋体"/>
                <w:kern w:val="0"/>
                <w:sz w:val="21"/>
                <w:szCs w:val="21"/>
              </w:rPr>
            </w:pPr>
            <w:r w:rsidRPr="00CE0795">
              <w:rPr>
                <w:rFonts w:ascii="方正仿宋_GBK" w:eastAsia="方正仿宋_GBK" w:hAnsi="宋体" w:cs="仿宋_GB2312" w:hint="eastAsia"/>
                <w:sz w:val="21"/>
                <w:szCs w:val="21"/>
                <w:lang w:val="zh-CN"/>
              </w:rPr>
              <w:t>投标文件正、副本数量（含电子文档）符合招标文件要求。</w:t>
            </w:r>
          </w:p>
        </w:tc>
      </w:tr>
      <w:tr w:rsidR="00B20D2D" w:rsidRPr="00CE0795" w:rsidTr="000C7F1A">
        <w:trPr>
          <w:trHeight w:val="300"/>
        </w:trPr>
        <w:tc>
          <w:tcPr>
            <w:tcW w:w="675" w:type="dxa"/>
            <w:vAlign w:val="center"/>
          </w:tcPr>
          <w:p w:rsidR="00B20D2D" w:rsidRPr="00CE0795" w:rsidRDefault="004D2588" w:rsidP="00AB6BE9">
            <w:pPr>
              <w:spacing w:line="240" w:lineRule="exact"/>
              <w:jc w:val="center"/>
              <w:rPr>
                <w:rFonts w:ascii="方正仿宋_GBK" w:eastAsia="方正仿宋_GBK" w:hAnsi="宋体" w:cs="宋体"/>
                <w:kern w:val="0"/>
                <w:sz w:val="21"/>
                <w:szCs w:val="21"/>
              </w:rPr>
            </w:pPr>
            <w:r w:rsidRPr="00CE0795">
              <w:rPr>
                <w:rFonts w:ascii="方正仿宋_GBK" w:eastAsia="方正仿宋_GBK" w:hAnsi="宋体" w:cs="宋体" w:hint="eastAsia"/>
                <w:kern w:val="0"/>
                <w:sz w:val="21"/>
                <w:szCs w:val="21"/>
              </w:rPr>
              <w:t>3</w:t>
            </w:r>
          </w:p>
        </w:tc>
        <w:tc>
          <w:tcPr>
            <w:tcW w:w="1562" w:type="dxa"/>
            <w:vAlign w:val="center"/>
          </w:tcPr>
          <w:p w:rsidR="00B20D2D" w:rsidRPr="00CE0795" w:rsidRDefault="00B20D2D" w:rsidP="00AB6BE9">
            <w:pPr>
              <w:spacing w:line="240" w:lineRule="exact"/>
              <w:rPr>
                <w:rFonts w:ascii="方正仿宋_GBK" w:eastAsia="方正仿宋_GBK" w:hAnsi="宋体" w:cs="宋体"/>
                <w:kern w:val="0"/>
                <w:sz w:val="21"/>
                <w:szCs w:val="21"/>
              </w:rPr>
            </w:pPr>
            <w:r w:rsidRPr="00CE0795">
              <w:rPr>
                <w:rFonts w:ascii="方正仿宋_GBK" w:eastAsia="方正仿宋_GBK" w:hAnsi="宋体" w:cs="宋体" w:hint="eastAsia"/>
                <w:kern w:val="0"/>
                <w:sz w:val="21"/>
                <w:szCs w:val="21"/>
              </w:rPr>
              <w:t>技术部分</w:t>
            </w:r>
          </w:p>
        </w:tc>
        <w:tc>
          <w:tcPr>
            <w:tcW w:w="1984" w:type="dxa"/>
            <w:vAlign w:val="center"/>
          </w:tcPr>
          <w:p w:rsidR="00B20D2D" w:rsidRPr="00CE0795" w:rsidRDefault="00B20D2D" w:rsidP="00B20D2D">
            <w:pPr>
              <w:spacing w:line="240" w:lineRule="exact"/>
              <w:rPr>
                <w:rFonts w:ascii="方正仿宋_GBK" w:eastAsia="方正仿宋_GBK" w:hAnsi="宋体" w:cs="宋体"/>
                <w:kern w:val="0"/>
                <w:sz w:val="21"/>
                <w:szCs w:val="21"/>
              </w:rPr>
            </w:pPr>
            <w:r w:rsidRPr="00CE0795">
              <w:rPr>
                <w:rFonts w:ascii="方正仿宋_GBK" w:eastAsia="方正仿宋_GBK" w:hAnsi="宋体" w:cs="宋体" w:hint="eastAsia"/>
                <w:kern w:val="0"/>
                <w:sz w:val="21"/>
                <w:szCs w:val="21"/>
              </w:rPr>
              <w:t>投标文件内容</w:t>
            </w:r>
          </w:p>
        </w:tc>
        <w:tc>
          <w:tcPr>
            <w:tcW w:w="5409" w:type="dxa"/>
            <w:vAlign w:val="center"/>
          </w:tcPr>
          <w:p w:rsidR="00B20D2D" w:rsidRPr="00CE0795" w:rsidRDefault="0064587D" w:rsidP="00AB6BE9">
            <w:pPr>
              <w:spacing w:line="240" w:lineRule="exact"/>
              <w:rPr>
                <w:rFonts w:ascii="方正仿宋_GBK" w:eastAsia="方正仿宋_GBK" w:hAnsi="宋体" w:cs="宋体"/>
                <w:kern w:val="0"/>
                <w:sz w:val="21"/>
                <w:szCs w:val="21"/>
              </w:rPr>
            </w:pPr>
            <w:r w:rsidRPr="00CE0795">
              <w:rPr>
                <w:rFonts w:ascii="方正仿宋_GBK" w:eastAsia="方正仿宋_GBK" w:hAnsi="宋体" w:cs="宋体" w:hint="eastAsia"/>
                <w:kern w:val="0"/>
                <w:sz w:val="21"/>
                <w:szCs w:val="21"/>
              </w:rPr>
              <w:t>本招标文件第二篇中</w:t>
            </w:r>
            <w:r w:rsidR="00B20D2D" w:rsidRPr="00CE0795">
              <w:rPr>
                <w:rFonts w:ascii="方正仿宋_GBK" w:eastAsia="方正仿宋_GBK" w:hAnsi="宋体" w:cs="宋体" w:hint="eastAsia"/>
                <w:kern w:val="0"/>
                <w:sz w:val="21"/>
                <w:szCs w:val="21"/>
              </w:rPr>
              <w:t>（※）号标注的部分</w:t>
            </w:r>
          </w:p>
        </w:tc>
      </w:tr>
      <w:tr w:rsidR="000C7F1A" w:rsidRPr="00CE0795" w:rsidTr="000C7F1A">
        <w:trPr>
          <w:trHeight w:val="269"/>
        </w:trPr>
        <w:tc>
          <w:tcPr>
            <w:tcW w:w="675" w:type="dxa"/>
            <w:vAlign w:val="center"/>
          </w:tcPr>
          <w:p w:rsidR="000C7F1A" w:rsidRPr="00CE0795" w:rsidRDefault="004D2588" w:rsidP="00AB6BE9">
            <w:pPr>
              <w:spacing w:line="240" w:lineRule="exact"/>
              <w:jc w:val="center"/>
              <w:rPr>
                <w:rFonts w:ascii="方正仿宋_GBK" w:eastAsia="方正仿宋_GBK" w:hAnsi="宋体" w:cs="宋体"/>
                <w:kern w:val="0"/>
                <w:sz w:val="21"/>
                <w:szCs w:val="21"/>
              </w:rPr>
            </w:pPr>
            <w:r w:rsidRPr="00CE0795">
              <w:rPr>
                <w:rFonts w:ascii="方正仿宋_GBK" w:eastAsia="方正仿宋_GBK" w:hAnsi="宋体" w:cs="宋体" w:hint="eastAsia"/>
                <w:kern w:val="0"/>
                <w:sz w:val="21"/>
                <w:szCs w:val="21"/>
              </w:rPr>
              <w:t>4</w:t>
            </w:r>
          </w:p>
        </w:tc>
        <w:tc>
          <w:tcPr>
            <w:tcW w:w="1562" w:type="dxa"/>
            <w:vAlign w:val="center"/>
          </w:tcPr>
          <w:p w:rsidR="000C7F1A" w:rsidRPr="00CE0795" w:rsidRDefault="000C7F1A" w:rsidP="00AB6BE9">
            <w:pPr>
              <w:spacing w:line="240" w:lineRule="exact"/>
              <w:rPr>
                <w:rFonts w:ascii="方正仿宋_GBK" w:eastAsia="方正仿宋_GBK" w:hAnsi="宋体" w:cs="宋体"/>
                <w:kern w:val="0"/>
                <w:sz w:val="21"/>
                <w:szCs w:val="21"/>
              </w:rPr>
            </w:pPr>
            <w:r w:rsidRPr="00CE0795">
              <w:rPr>
                <w:rFonts w:ascii="方正仿宋_GBK" w:eastAsia="方正仿宋_GBK" w:hAnsi="宋体" w:cs="宋体" w:hint="eastAsia"/>
                <w:kern w:val="0"/>
                <w:sz w:val="21"/>
                <w:szCs w:val="21"/>
              </w:rPr>
              <w:t>商务部分</w:t>
            </w:r>
          </w:p>
        </w:tc>
        <w:tc>
          <w:tcPr>
            <w:tcW w:w="1984" w:type="dxa"/>
            <w:vAlign w:val="center"/>
          </w:tcPr>
          <w:p w:rsidR="000C7F1A" w:rsidRPr="00CE0795" w:rsidRDefault="000C7F1A" w:rsidP="00B20D2D">
            <w:pPr>
              <w:spacing w:line="240" w:lineRule="exact"/>
              <w:rPr>
                <w:rFonts w:ascii="方正仿宋_GBK" w:eastAsia="方正仿宋_GBK" w:hAnsi="宋体" w:cs="宋体"/>
                <w:kern w:val="0"/>
                <w:sz w:val="21"/>
                <w:szCs w:val="21"/>
              </w:rPr>
            </w:pPr>
            <w:r w:rsidRPr="00CE0795">
              <w:rPr>
                <w:rFonts w:ascii="方正仿宋_GBK" w:eastAsia="方正仿宋_GBK" w:hAnsi="宋体" w:cs="宋体" w:hint="eastAsia"/>
                <w:kern w:val="0"/>
                <w:sz w:val="21"/>
                <w:szCs w:val="21"/>
              </w:rPr>
              <w:t>投标文件内容</w:t>
            </w:r>
          </w:p>
        </w:tc>
        <w:tc>
          <w:tcPr>
            <w:tcW w:w="5409" w:type="dxa"/>
            <w:vAlign w:val="center"/>
          </w:tcPr>
          <w:p w:rsidR="000C7F1A" w:rsidRPr="00CE0795" w:rsidRDefault="000C7F1A" w:rsidP="00AB6BE9">
            <w:pPr>
              <w:spacing w:line="240" w:lineRule="exact"/>
              <w:rPr>
                <w:rFonts w:ascii="方正仿宋_GBK" w:eastAsia="方正仿宋_GBK" w:hAnsi="宋体" w:cs="宋体"/>
                <w:kern w:val="0"/>
                <w:sz w:val="21"/>
                <w:szCs w:val="21"/>
              </w:rPr>
            </w:pPr>
            <w:r w:rsidRPr="00CE0795">
              <w:rPr>
                <w:rFonts w:ascii="方正仿宋_GBK" w:eastAsia="方正仿宋_GBK" w:hAnsi="宋体" w:cs="宋体" w:hint="eastAsia"/>
                <w:kern w:val="0"/>
                <w:sz w:val="21"/>
                <w:szCs w:val="21"/>
              </w:rPr>
              <w:t>本招标文件第三篇中</w:t>
            </w:r>
            <w:r w:rsidR="004D2588" w:rsidRPr="00CE0795">
              <w:rPr>
                <w:rFonts w:ascii="方正仿宋_GBK" w:eastAsia="方正仿宋_GBK" w:hAnsi="宋体" w:cs="宋体" w:hint="eastAsia"/>
                <w:kern w:val="0"/>
                <w:sz w:val="21"/>
                <w:szCs w:val="21"/>
              </w:rPr>
              <w:t>（※）号标注的部分</w:t>
            </w:r>
          </w:p>
        </w:tc>
      </w:tr>
      <w:tr w:rsidR="00B20D2D" w:rsidRPr="00CE0795" w:rsidTr="000C7F1A">
        <w:trPr>
          <w:trHeight w:val="137"/>
        </w:trPr>
        <w:tc>
          <w:tcPr>
            <w:tcW w:w="675" w:type="dxa"/>
            <w:vAlign w:val="center"/>
          </w:tcPr>
          <w:p w:rsidR="00B20D2D" w:rsidRPr="00CE0795" w:rsidRDefault="004D2588" w:rsidP="00AB6BE9">
            <w:pPr>
              <w:spacing w:line="240" w:lineRule="exact"/>
              <w:jc w:val="center"/>
              <w:rPr>
                <w:rFonts w:ascii="方正仿宋_GBK" w:eastAsia="方正仿宋_GBK" w:hAnsi="宋体" w:cs="宋体"/>
                <w:kern w:val="0"/>
                <w:sz w:val="21"/>
                <w:szCs w:val="21"/>
              </w:rPr>
            </w:pPr>
            <w:r w:rsidRPr="00CE0795">
              <w:rPr>
                <w:rFonts w:ascii="方正仿宋_GBK" w:eastAsia="方正仿宋_GBK" w:hAnsi="宋体" w:cs="宋体" w:hint="eastAsia"/>
                <w:kern w:val="0"/>
                <w:sz w:val="21"/>
                <w:szCs w:val="21"/>
              </w:rPr>
              <w:t>5</w:t>
            </w:r>
          </w:p>
        </w:tc>
        <w:tc>
          <w:tcPr>
            <w:tcW w:w="1562" w:type="dxa"/>
            <w:vAlign w:val="center"/>
          </w:tcPr>
          <w:p w:rsidR="00B20D2D" w:rsidRPr="00CE0795" w:rsidRDefault="00B20D2D" w:rsidP="00AB6BE9">
            <w:pPr>
              <w:spacing w:line="240" w:lineRule="exact"/>
              <w:rPr>
                <w:rFonts w:ascii="方正仿宋_GBK" w:eastAsia="方正仿宋_GBK" w:hAnsi="宋体" w:cs="宋体"/>
                <w:kern w:val="0"/>
                <w:sz w:val="21"/>
                <w:szCs w:val="21"/>
              </w:rPr>
            </w:pPr>
            <w:r w:rsidRPr="00CE0795">
              <w:rPr>
                <w:rFonts w:ascii="方正仿宋_GBK" w:eastAsia="方正仿宋_GBK" w:hAnsi="宋体" w:cs="宋体" w:hint="eastAsia"/>
                <w:kern w:val="0"/>
                <w:sz w:val="21"/>
                <w:szCs w:val="21"/>
              </w:rPr>
              <w:t>投标有效期</w:t>
            </w:r>
          </w:p>
        </w:tc>
        <w:tc>
          <w:tcPr>
            <w:tcW w:w="1984" w:type="dxa"/>
            <w:vAlign w:val="center"/>
          </w:tcPr>
          <w:p w:rsidR="00B20D2D" w:rsidRPr="00CE0795" w:rsidRDefault="00B20D2D" w:rsidP="00B20D2D">
            <w:pPr>
              <w:spacing w:line="240" w:lineRule="exact"/>
              <w:rPr>
                <w:rFonts w:ascii="方正仿宋_GBK" w:eastAsia="方正仿宋_GBK" w:hAnsi="宋体" w:cs="宋体"/>
                <w:kern w:val="0"/>
                <w:sz w:val="21"/>
                <w:szCs w:val="21"/>
              </w:rPr>
            </w:pPr>
            <w:r w:rsidRPr="00CE0795">
              <w:rPr>
                <w:rFonts w:ascii="方正仿宋_GBK" w:eastAsia="方正仿宋_GBK" w:hAnsi="宋体" w:cs="宋体" w:hint="eastAsia"/>
                <w:kern w:val="0"/>
                <w:sz w:val="21"/>
                <w:szCs w:val="21"/>
              </w:rPr>
              <w:t>投标文件内容</w:t>
            </w:r>
          </w:p>
        </w:tc>
        <w:tc>
          <w:tcPr>
            <w:tcW w:w="5409" w:type="dxa"/>
            <w:vAlign w:val="center"/>
          </w:tcPr>
          <w:p w:rsidR="00B20D2D" w:rsidRPr="00CE0795" w:rsidRDefault="00B20D2D" w:rsidP="00AB6BE9">
            <w:pPr>
              <w:spacing w:line="240" w:lineRule="exact"/>
              <w:rPr>
                <w:rFonts w:ascii="方正仿宋_GBK" w:eastAsia="方正仿宋_GBK" w:hAnsi="宋体" w:cs="宋体"/>
                <w:kern w:val="0"/>
                <w:sz w:val="21"/>
                <w:szCs w:val="21"/>
              </w:rPr>
            </w:pPr>
            <w:r w:rsidRPr="00CE0795">
              <w:rPr>
                <w:rFonts w:ascii="方正仿宋_GBK" w:eastAsia="方正仿宋_GBK" w:hAnsi="宋体" w:cs="宋体" w:hint="eastAsia"/>
                <w:kern w:val="0"/>
                <w:sz w:val="21"/>
                <w:szCs w:val="21"/>
              </w:rPr>
              <w:t>投标有效期为投标截止日期后九十天内</w:t>
            </w:r>
          </w:p>
        </w:tc>
      </w:tr>
    </w:tbl>
    <w:p w:rsidR="003B01D1" w:rsidRPr="00CE0795" w:rsidRDefault="003B01D1" w:rsidP="003B01D1">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二）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授权代表签字，其澄清的内容不得超出投标文件的范围或者改变投标文件的实质性内容。</w:t>
      </w:r>
    </w:p>
    <w:p w:rsidR="003B01D1" w:rsidRPr="00CE0795" w:rsidRDefault="003B01D1" w:rsidP="003B01D1">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（三）比较与评价。按招标文件中规定的评标方法和标准，对资格审查和符合性审查合格的投标文件进行商务和技术评估。</w:t>
      </w:r>
    </w:p>
    <w:p w:rsidR="003B01D1" w:rsidRPr="00CE0795" w:rsidRDefault="003B01D1" w:rsidP="003B01D1">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 xml:space="preserve">同一合同项（分包）下为单一品目或非单一品目核心产品品牌的货物采购招标中，提供相同品牌产品且通过资格审查、符合性审查的不同投标人参加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 </w:t>
      </w:r>
    </w:p>
    <w:p w:rsidR="003B01D1" w:rsidRPr="00CE0795" w:rsidRDefault="003B01D1" w:rsidP="003B01D1">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评标委员会各成员独立对每个有效投标人（通过资格审查、符合性审查的投标人）的投标文件进行评价、打分，然后由评标委员会对各成员打分情况进行核查及复核，个别成员对同一投标人同一评分项的打分偏离较大的，应对投标人的投标文件进行再次核对，确属打分有误的，应及时进行修正。</w:t>
      </w:r>
    </w:p>
    <w:p w:rsidR="003B01D1" w:rsidRPr="00CE0795" w:rsidRDefault="003B01D1" w:rsidP="003B01D1">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复核后，评标委员会汇总每个投标人每项评分因素的得分。</w:t>
      </w:r>
    </w:p>
    <w:p w:rsidR="003B01D1" w:rsidRPr="00CE0795" w:rsidRDefault="003B01D1" w:rsidP="003B01D1">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（四）推荐中标候选人名单。</w:t>
      </w:r>
    </w:p>
    <w:p w:rsidR="003B01D1" w:rsidRPr="00CE0795" w:rsidRDefault="006356C4" w:rsidP="00980FD5">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按评审后得分由高到低的排列顺序推荐综合得分排名前三的投标人为本分包（项目）中标候选人，排名第一的为第一中标候选人。得分相同的，按投标报价由低到高顺序排列。得分且投标报价相同的并列。</w:t>
      </w:r>
      <w:r w:rsidR="005731EA" w:rsidRPr="005731EA">
        <w:rPr>
          <w:rFonts w:ascii="方正仿宋_GBK" w:eastAsia="方正仿宋_GBK" w:hAnsi="宋体" w:hint="eastAsia"/>
          <w:sz w:val="24"/>
          <w:szCs w:val="24"/>
        </w:rPr>
        <w:t>技术部分得分为0分的投标人，将失去成为中标候选人的资</w:t>
      </w:r>
      <w:r w:rsidR="005731EA" w:rsidRPr="005731EA">
        <w:rPr>
          <w:rFonts w:ascii="方正仿宋_GBK" w:eastAsia="方正仿宋_GBK" w:hAnsi="宋体" w:hint="eastAsia"/>
          <w:sz w:val="24"/>
          <w:szCs w:val="24"/>
        </w:rPr>
        <w:lastRenderedPageBreak/>
        <w:t>格。</w:t>
      </w:r>
    </w:p>
    <w:p w:rsidR="00316C9A" w:rsidRPr="00CE0795" w:rsidRDefault="001B539D" w:rsidP="00B62789">
      <w:pPr>
        <w:pStyle w:val="23"/>
        <w:spacing w:line="400" w:lineRule="exact"/>
        <w:ind w:firstLineChars="200" w:firstLine="482"/>
        <w:rPr>
          <w:rFonts w:ascii="方正仿宋_GBK" w:eastAsia="方正仿宋_GBK"/>
          <w:b/>
          <w:sz w:val="24"/>
          <w:szCs w:val="24"/>
        </w:rPr>
      </w:pPr>
      <w:bookmarkStart w:id="39" w:name="_Toc267320057"/>
      <w:bookmarkStart w:id="40" w:name="_Toc499816922"/>
      <w:r w:rsidRPr="00CE0795">
        <w:rPr>
          <w:rFonts w:ascii="方正仿宋_GBK" w:eastAsia="方正仿宋_GBK" w:hint="eastAsia"/>
          <w:b/>
          <w:sz w:val="24"/>
          <w:szCs w:val="24"/>
        </w:rPr>
        <w:t>三</w:t>
      </w:r>
      <w:r w:rsidR="00541231" w:rsidRPr="00CE0795">
        <w:rPr>
          <w:rFonts w:ascii="方正仿宋_GBK" w:eastAsia="方正仿宋_GBK" w:hint="eastAsia"/>
          <w:b/>
          <w:sz w:val="24"/>
          <w:szCs w:val="24"/>
        </w:rPr>
        <w:t>、评标标准</w:t>
      </w:r>
      <w:bookmarkEnd w:id="39"/>
      <w:bookmarkEnd w:id="40"/>
    </w:p>
    <w:p w:rsidR="003B01D1" w:rsidRPr="00CE0795" w:rsidRDefault="003B01D1" w:rsidP="00316C9A">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（一）评审因素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
        <w:gridCol w:w="454"/>
        <w:gridCol w:w="1462"/>
        <w:gridCol w:w="913"/>
        <w:gridCol w:w="3978"/>
        <w:gridCol w:w="2440"/>
      </w:tblGrid>
      <w:tr w:rsidR="003C54B5" w:rsidRPr="00CE0795" w:rsidTr="0042621D">
        <w:tc>
          <w:tcPr>
            <w:tcW w:w="434" w:type="pct"/>
            <w:gridSpan w:val="2"/>
            <w:vAlign w:val="center"/>
          </w:tcPr>
          <w:p w:rsidR="003C54B5" w:rsidRPr="00CE0795" w:rsidRDefault="003C54B5" w:rsidP="0042621D">
            <w:pPr>
              <w:spacing w:line="240" w:lineRule="atLeast"/>
              <w:ind w:firstLine="28"/>
              <w:jc w:val="center"/>
              <w:rPr>
                <w:rFonts w:ascii="方正仿宋_GBK" w:eastAsia="方正仿宋_GBK" w:hAnsi="宋体"/>
                <w:b/>
                <w:sz w:val="21"/>
                <w:szCs w:val="21"/>
              </w:rPr>
            </w:pPr>
            <w:r w:rsidRPr="00CE0795">
              <w:rPr>
                <w:rFonts w:ascii="方正仿宋_GBK" w:eastAsia="方正仿宋_GBK" w:hAnsi="宋体" w:hint="eastAsia"/>
                <w:b/>
                <w:sz w:val="21"/>
                <w:szCs w:val="21"/>
              </w:rPr>
              <w:t>序号</w:t>
            </w:r>
          </w:p>
        </w:tc>
        <w:tc>
          <w:tcPr>
            <w:tcW w:w="759" w:type="pct"/>
            <w:vAlign w:val="center"/>
          </w:tcPr>
          <w:p w:rsidR="003C54B5" w:rsidRPr="00CE0795" w:rsidRDefault="003C54B5" w:rsidP="0042621D">
            <w:pPr>
              <w:spacing w:line="240" w:lineRule="atLeast"/>
              <w:ind w:firstLine="28"/>
              <w:jc w:val="center"/>
              <w:rPr>
                <w:rFonts w:ascii="方正仿宋_GBK" w:eastAsia="方正仿宋_GBK" w:hAnsi="宋体"/>
                <w:b/>
                <w:sz w:val="21"/>
                <w:szCs w:val="21"/>
              </w:rPr>
            </w:pPr>
            <w:r w:rsidRPr="00CE0795">
              <w:rPr>
                <w:rFonts w:ascii="方正仿宋_GBK" w:eastAsia="方正仿宋_GBK" w:hAnsi="宋体" w:hint="eastAsia"/>
                <w:b/>
                <w:sz w:val="21"/>
                <w:szCs w:val="21"/>
              </w:rPr>
              <w:t>评分因素</w:t>
            </w:r>
          </w:p>
          <w:p w:rsidR="003C54B5" w:rsidRPr="00CE0795" w:rsidRDefault="003C54B5" w:rsidP="0042621D">
            <w:pPr>
              <w:spacing w:line="240" w:lineRule="atLeast"/>
              <w:ind w:firstLine="28"/>
              <w:jc w:val="center"/>
              <w:rPr>
                <w:rFonts w:ascii="方正仿宋_GBK" w:eastAsia="方正仿宋_GBK" w:hAnsi="宋体"/>
                <w:b/>
                <w:sz w:val="21"/>
                <w:szCs w:val="21"/>
              </w:rPr>
            </w:pPr>
            <w:r w:rsidRPr="00CE0795">
              <w:rPr>
                <w:rFonts w:ascii="方正仿宋_GBK" w:eastAsia="方正仿宋_GBK" w:hAnsi="宋体" w:hint="eastAsia"/>
                <w:b/>
                <w:sz w:val="21"/>
                <w:szCs w:val="21"/>
              </w:rPr>
              <w:t>及权重</w:t>
            </w:r>
          </w:p>
        </w:tc>
        <w:tc>
          <w:tcPr>
            <w:tcW w:w="474" w:type="pct"/>
            <w:vAlign w:val="center"/>
          </w:tcPr>
          <w:p w:rsidR="003C54B5" w:rsidRPr="00CE0795" w:rsidRDefault="003C54B5" w:rsidP="0042621D">
            <w:pPr>
              <w:spacing w:line="240" w:lineRule="atLeast"/>
              <w:ind w:firstLine="28"/>
              <w:jc w:val="center"/>
              <w:rPr>
                <w:rFonts w:ascii="方正仿宋_GBK" w:eastAsia="方正仿宋_GBK" w:hAnsi="宋体"/>
                <w:b/>
                <w:sz w:val="21"/>
                <w:szCs w:val="21"/>
              </w:rPr>
            </w:pPr>
            <w:r w:rsidRPr="00CE0795">
              <w:rPr>
                <w:rFonts w:ascii="方正仿宋_GBK" w:eastAsia="方正仿宋_GBK" w:hAnsi="宋体" w:hint="eastAsia"/>
                <w:b/>
                <w:sz w:val="21"/>
                <w:szCs w:val="21"/>
              </w:rPr>
              <w:t>分值</w:t>
            </w:r>
          </w:p>
        </w:tc>
        <w:tc>
          <w:tcPr>
            <w:tcW w:w="2066" w:type="pct"/>
            <w:vAlign w:val="center"/>
          </w:tcPr>
          <w:p w:rsidR="003C54B5" w:rsidRPr="00CE0795" w:rsidRDefault="003C54B5" w:rsidP="0042621D">
            <w:pPr>
              <w:spacing w:line="240" w:lineRule="atLeast"/>
              <w:ind w:firstLine="28"/>
              <w:jc w:val="center"/>
              <w:rPr>
                <w:rFonts w:ascii="方正仿宋_GBK" w:eastAsia="方正仿宋_GBK" w:hAnsi="宋体"/>
                <w:b/>
                <w:sz w:val="21"/>
                <w:szCs w:val="21"/>
              </w:rPr>
            </w:pPr>
            <w:r w:rsidRPr="00CE0795">
              <w:rPr>
                <w:rFonts w:ascii="方正仿宋_GBK" w:eastAsia="方正仿宋_GBK" w:hAnsi="宋体" w:hint="eastAsia"/>
                <w:b/>
                <w:sz w:val="21"/>
                <w:szCs w:val="21"/>
              </w:rPr>
              <w:t>评分标准</w:t>
            </w:r>
          </w:p>
        </w:tc>
        <w:tc>
          <w:tcPr>
            <w:tcW w:w="1267" w:type="pct"/>
            <w:vAlign w:val="center"/>
          </w:tcPr>
          <w:p w:rsidR="003C54B5" w:rsidRPr="00CE0795" w:rsidRDefault="003C54B5" w:rsidP="0042621D">
            <w:pPr>
              <w:pStyle w:val="afff2"/>
              <w:spacing w:before="0" w:after="0" w:line="240" w:lineRule="atLeast"/>
              <w:rPr>
                <w:rFonts w:ascii="方正仿宋_GBK" w:eastAsia="方正仿宋_GBK" w:hAnsi="宋体"/>
                <w:sz w:val="21"/>
                <w:szCs w:val="21"/>
              </w:rPr>
            </w:pPr>
            <w:r w:rsidRPr="00CE0795">
              <w:rPr>
                <w:rFonts w:ascii="方正仿宋_GBK" w:eastAsia="方正仿宋_GBK" w:hAnsi="宋体" w:hint="eastAsia"/>
                <w:sz w:val="21"/>
                <w:szCs w:val="21"/>
              </w:rPr>
              <w:t>说明</w:t>
            </w:r>
          </w:p>
        </w:tc>
      </w:tr>
      <w:tr w:rsidR="003C54B5" w:rsidRPr="00CE0795" w:rsidTr="0042621D">
        <w:tc>
          <w:tcPr>
            <w:tcW w:w="434" w:type="pct"/>
            <w:gridSpan w:val="2"/>
            <w:vAlign w:val="center"/>
          </w:tcPr>
          <w:p w:rsidR="003C54B5" w:rsidRPr="00CE0795" w:rsidRDefault="003C54B5" w:rsidP="0042621D">
            <w:pPr>
              <w:spacing w:line="240" w:lineRule="atLeast"/>
              <w:ind w:firstLine="28"/>
              <w:jc w:val="center"/>
              <w:rPr>
                <w:rFonts w:ascii="方正仿宋_GBK" w:eastAsia="方正仿宋_GBK" w:hAnsi="宋体"/>
                <w:sz w:val="21"/>
                <w:szCs w:val="21"/>
              </w:rPr>
            </w:pPr>
            <w:r w:rsidRPr="00CE0795">
              <w:rPr>
                <w:rFonts w:ascii="方正仿宋_GBK" w:eastAsia="方正仿宋_GBK" w:hAnsi="宋体" w:hint="eastAsia"/>
                <w:sz w:val="21"/>
                <w:szCs w:val="21"/>
              </w:rPr>
              <w:t>1</w:t>
            </w:r>
          </w:p>
        </w:tc>
        <w:tc>
          <w:tcPr>
            <w:tcW w:w="759" w:type="pct"/>
            <w:vAlign w:val="center"/>
          </w:tcPr>
          <w:p w:rsidR="003C54B5" w:rsidRPr="00CE0795" w:rsidRDefault="003C54B5" w:rsidP="0042621D">
            <w:pPr>
              <w:spacing w:line="240" w:lineRule="atLeast"/>
              <w:ind w:firstLine="28"/>
              <w:jc w:val="center"/>
              <w:rPr>
                <w:rFonts w:ascii="方正仿宋_GBK" w:eastAsia="方正仿宋_GBK" w:hAnsi="宋体"/>
                <w:sz w:val="21"/>
                <w:szCs w:val="21"/>
              </w:rPr>
            </w:pPr>
            <w:r w:rsidRPr="00CE0795">
              <w:rPr>
                <w:rFonts w:ascii="方正仿宋_GBK" w:eastAsia="方正仿宋_GBK" w:hAnsi="宋体" w:hint="eastAsia"/>
                <w:sz w:val="21"/>
                <w:szCs w:val="21"/>
              </w:rPr>
              <w:t>投标报价</w:t>
            </w:r>
          </w:p>
          <w:p w:rsidR="003C54B5" w:rsidRPr="00CE0795" w:rsidRDefault="003C54B5" w:rsidP="0042621D">
            <w:pPr>
              <w:spacing w:line="240" w:lineRule="atLeast"/>
              <w:ind w:firstLine="28"/>
              <w:jc w:val="center"/>
              <w:rPr>
                <w:rFonts w:ascii="方正仿宋_GBK" w:eastAsia="方正仿宋_GBK" w:hAnsi="宋体"/>
                <w:sz w:val="21"/>
                <w:szCs w:val="21"/>
              </w:rPr>
            </w:pPr>
            <w:r w:rsidRPr="00CE0795">
              <w:rPr>
                <w:rFonts w:ascii="方正仿宋_GBK" w:eastAsia="方正仿宋_GBK" w:hAnsi="宋体" w:hint="eastAsia"/>
                <w:sz w:val="21"/>
                <w:szCs w:val="21"/>
              </w:rPr>
              <w:t>（</w:t>
            </w:r>
            <w:r>
              <w:rPr>
                <w:rFonts w:ascii="方正仿宋_GBK" w:eastAsia="方正仿宋_GBK" w:hAnsi="宋体" w:hint="eastAsia"/>
                <w:sz w:val="21"/>
                <w:szCs w:val="21"/>
              </w:rPr>
              <w:t>30</w:t>
            </w:r>
            <w:r w:rsidRPr="00CE0795">
              <w:rPr>
                <w:rFonts w:ascii="方正仿宋_GBK" w:eastAsia="方正仿宋_GBK" w:hAnsi="宋体" w:hint="eastAsia"/>
                <w:sz w:val="21"/>
                <w:szCs w:val="21"/>
              </w:rPr>
              <w:t>%）</w:t>
            </w:r>
          </w:p>
        </w:tc>
        <w:tc>
          <w:tcPr>
            <w:tcW w:w="474" w:type="pct"/>
            <w:vAlign w:val="center"/>
          </w:tcPr>
          <w:p w:rsidR="003C54B5" w:rsidRPr="00CE0795" w:rsidRDefault="003C54B5" w:rsidP="0042621D">
            <w:pPr>
              <w:spacing w:line="240" w:lineRule="atLeast"/>
              <w:ind w:firstLine="28"/>
              <w:jc w:val="center"/>
              <w:rPr>
                <w:rFonts w:ascii="方正仿宋_GBK" w:eastAsia="方正仿宋_GBK" w:hAnsi="宋体"/>
                <w:sz w:val="21"/>
                <w:szCs w:val="21"/>
              </w:rPr>
            </w:pPr>
            <w:r>
              <w:rPr>
                <w:rFonts w:ascii="方正仿宋_GBK" w:eastAsia="方正仿宋_GBK" w:hAnsi="宋体" w:hint="eastAsia"/>
                <w:sz w:val="21"/>
                <w:szCs w:val="21"/>
              </w:rPr>
              <w:t>30</w:t>
            </w:r>
          </w:p>
        </w:tc>
        <w:tc>
          <w:tcPr>
            <w:tcW w:w="2066" w:type="pct"/>
            <w:vAlign w:val="center"/>
          </w:tcPr>
          <w:p w:rsidR="003C54B5" w:rsidRPr="00CE0795" w:rsidRDefault="003C54B5" w:rsidP="0042621D">
            <w:pPr>
              <w:spacing w:line="240" w:lineRule="atLeast"/>
              <w:rPr>
                <w:rFonts w:ascii="方正仿宋_GBK" w:eastAsia="方正仿宋_GBK" w:hAnsi="宋体"/>
                <w:sz w:val="21"/>
                <w:szCs w:val="21"/>
              </w:rPr>
            </w:pPr>
            <w:r w:rsidRPr="00CE0795">
              <w:rPr>
                <w:rFonts w:ascii="方正仿宋_GBK" w:eastAsia="方正仿宋_GBK" w:hAnsi="宋体" w:hint="eastAsia"/>
                <w:sz w:val="21"/>
                <w:szCs w:val="21"/>
              </w:rPr>
              <w:t>有效的投标报价中的最低价为评标基准价，按照下列公式计算每个投标人的投标价格得分。</w:t>
            </w:r>
          </w:p>
          <w:p w:rsidR="003C54B5" w:rsidRPr="00CE0795" w:rsidRDefault="003C54B5" w:rsidP="0042621D">
            <w:pPr>
              <w:spacing w:line="240" w:lineRule="atLeast"/>
              <w:rPr>
                <w:rFonts w:ascii="方正仿宋_GBK" w:eastAsia="方正仿宋_GBK" w:hAnsi="宋体"/>
                <w:sz w:val="21"/>
                <w:szCs w:val="21"/>
              </w:rPr>
            </w:pPr>
            <w:r w:rsidRPr="00CE0795">
              <w:rPr>
                <w:rFonts w:ascii="方正仿宋_GBK" w:eastAsia="方正仿宋_GBK" w:hAnsi="宋体" w:hint="eastAsia"/>
                <w:sz w:val="21"/>
                <w:szCs w:val="21"/>
              </w:rPr>
              <w:t>投标报价得分＝（评标基准价/投标报价）×价格权重×100。</w:t>
            </w:r>
          </w:p>
        </w:tc>
        <w:tc>
          <w:tcPr>
            <w:tcW w:w="1267" w:type="pct"/>
            <w:vAlign w:val="center"/>
          </w:tcPr>
          <w:p w:rsidR="003C54B5" w:rsidRPr="00CE0795" w:rsidRDefault="003C54B5" w:rsidP="0042621D">
            <w:pPr>
              <w:spacing w:line="240" w:lineRule="atLeast"/>
              <w:ind w:left="-38"/>
              <w:rPr>
                <w:rFonts w:ascii="方正仿宋_GBK" w:eastAsia="方正仿宋_GBK" w:hAnsi="宋体"/>
                <w:sz w:val="21"/>
                <w:szCs w:val="21"/>
              </w:rPr>
            </w:pPr>
            <w:r w:rsidRPr="00CE0795">
              <w:rPr>
                <w:rFonts w:ascii="方正仿宋_GBK" w:eastAsia="方正仿宋_GBK" w:hAnsi="宋体" w:hint="eastAsia"/>
                <w:sz w:val="21"/>
                <w:szCs w:val="21"/>
              </w:rPr>
              <w:t>对小型和微型企业产品的价格给予6%-10%的扣除，用扣除后的价格参与评审</w:t>
            </w:r>
          </w:p>
        </w:tc>
      </w:tr>
      <w:tr w:rsidR="003C54B5" w:rsidRPr="00CE0795" w:rsidTr="0042621D">
        <w:tc>
          <w:tcPr>
            <w:tcW w:w="434" w:type="pct"/>
            <w:gridSpan w:val="2"/>
            <w:vAlign w:val="center"/>
          </w:tcPr>
          <w:p w:rsidR="003C54B5" w:rsidRPr="00CE0795" w:rsidRDefault="003C54B5" w:rsidP="0042621D">
            <w:pPr>
              <w:spacing w:line="240" w:lineRule="atLeast"/>
              <w:ind w:firstLine="28"/>
              <w:jc w:val="center"/>
              <w:rPr>
                <w:rFonts w:ascii="方正仿宋_GBK" w:eastAsia="方正仿宋_GBK" w:hAnsi="宋体"/>
                <w:sz w:val="21"/>
                <w:szCs w:val="21"/>
              </w:rPr>
            </w:pPr>
            <w:r w:rsidRPr="00CE0795">
              <w:rPr>
                <w:rFonts w:ascii="方正仿宋_GBK" w:eastAsia="方正仿宋_GBK" w:hAnsi="宋体" w:hint="eastAsia"/>
                <w:sz w:val="21"/>
                <w:szCs w:val="21"/>
              </w:rPr>
              <w:t>2</w:t>
            </w:r>
          </w:p>
        </w:tc>
        <w:tc>
          <w:tcPr>
            <w:tcW w:w="759" w:type="pct"/>
            <w:vAlign w:val="center"/>
          </w:tcPr>
          <w:p w:rsidR="003C54B5" w:rsidRPr="00CE0795" w:rsidRDefault="003C54B5" w:rsidP="0042621D">
            <w:pPr>
              <w:spacing w:line="240" w:lineRule="atLeast"/>
              <w:ind w:firstLine="28"/>
              <w:jc w:val="center"/>
              <w:rPr>
                <w:rFonts w:ascii="方正仿宋_GBK" w:eastAsia="方正仿宋_GBK" w:hAnsi="宋体"/>
                <w:sz w:val="21"/>
                <w:szCs w:val="21"/>
              </w:rPr>
            </w:pPr>
            <w:r w:rsidRPr="00CE0795">
              <w:rPr>
                <w:rFonts w:ascii="方正仿宋_GBK" w:eastAsia="方正仿宋_GBK" w:hAnsi="宋体" w:hint="eastAsia"/>
                <w:sz w:val="21"/>
                <w:szCs w:val="21"/>
              </w:rPr>
              <w:t>技术部分</w:t>
            </w:r>
          </w:p>
          <w:p w:rsidR="003C54B5" w:rsidRPr="00CE0795" w:rsidRDefault="003C54B5" w:rsidP="0042621D">
            <w:pPr>
              <w:spacing w:line="240" w:lineRule="atLeast"/>
              <w:ind w:firstLine="28"/>
              <w:jc w:val="center"/>
              <w:rPr>
                <w:rFonts w:ascii="方正仿宋_GBK" w:eastAsia="方正仿宋_GBK" w:hAnsi="宋体"/>
                <w:sz w:val="21"/>
                <w:szCs w:val="21"/>
              </w:rPr>
            </w:pPr>
            <w:r w:rsidRPr="00CE0795">
              <w:rPr>
                <w:rFonts w:ascii="方正仿宋_GBK" w:eastAsia="方正仿宋_GBK" w:hAnsi="宋体" w:hint="eastAsia"/>
                <w:sz w:val="21"/>
                <w:szCs w:val="21"/>
              </w:rPr>
              <w:t>（</w:t>
            </w:r>
            <w:r>
              <w:rPr>
                <w:rFonts w:ascii="方正仿宋_GBK" w:eastAsia="方正仿宋_GBK" w:hAnsi="宋体" w:hint="eastAsia"/>
                <w:sz w:val="21"/>
                <w:szCs w:val="21"/>
              </w:rPr>
              <w:t>55</w:t>
            </w:r>
            <w:r w:rsidRPr="00CE0795">
              <w:rPr>
                <w:rFonts w:ascii="方正仿宋_GBK" w:eastAsia="方正仿宋_GBK" w:hAnsi="宋体" w:hint="eastAsia"/>
                <w:sz w:val="21"/>
                <w:szCs w:val="21"/>
              </w:rPr>
              <w:t>%）</w:t>
            </w:r>
          </w:p>
        </w:tc>
        <w:tc>
          <w:tcPr>
            <w:tcW w:w="474" w:type="pct"/>
            <w:vAlign w:val="center"/>
          </w:tcPr>
          <w:p w:rsidR="003C54B5" w:rsidRPr="00CE0795" w:rsidRDefault="003C54B5" w:rsidP="0042621D">
            <w:pPr>
              <w:spacing w:line="240" w:lineRule="atLeast"/>
              <w:ind w:firstLine="28"/>
              <w:jc w:val="center"/>
              <w:rPr>
                <w:rFonts w:ascii="方正仿宋_GBK" w:eastAsia="方正仿宋_GBK" w:hAnsi="宋体"/>
                <w:sz w:val="21"/>
                <w:szCs w:val="21"/>
              </w:rPr>
            </w:pPr>
            <w:r>
              <w:rPr>
                <w:rFonts w:ascii="方正仿宋_GBK" w:eastAsia="方正仿宋_GBK" w:hAnsi="宋体" w:hint="eastAsia"/>
                <w:sz w:val="21"/>
                <w:szCs w:val="21"/>
              </w:rPr>
              <w:t>55</w:t>
            </w:r>
          </w:p>
        </w:tc>
        <w:tc>
          <w:tcPr>
            <w:tcW w:w="2066" w:type="pct"/>
            <w:vAlign w:val="center"/>
          </w:tcPr>
          <w:p w:rsidR="003C54B5" w:rsidRPr="00CE0795" w:rsidRDefault="003C54B5" w:rsidP="0042621D">
            <w:pPr>
              <w:spacing w:line="240" w:lineRule="atLeast"/>
              <w:rPr>
                <w:rFonts w:ascii="方正仿宋_GBK" w:eastAsia="方正仿宋_GBK" w:hAnsi="宋体"/>
                <w:sz w:val="21"/>
                <w:szCs w:val="21"/>
              </w:rPr>
            </w:pPr>
            <w:r w:rsidRPr="00CE0795">
              <w:rPr>
                <w:rFonts w:ascii="方正仿宋_GBK" w:eastAsia="方正仿宋_GBK" w:hAnsi="宋体" w:hint="eastAsia"/>
                <w:sz w:val="21"/>
                <w:szCs w:val="21"/>
              </w:rPr>
              <w:t>1.起评分：</w:t>
            </w:r>
          </w:p>
          <w:p w:rsidR="003C54B5" w:rsidRPr="00CE0795" w:rsidRDefault="003C54B5" w:rsidP="0042621D">
            <w:pPr>
              <w:spacing w:line="240" w:lineRule="atLeast"/>
              <w:rPr>
                <w:rFonts w:ascii="方正仿宋_GBK" w:eastAsia="方正仿宋_GBK" w:hAnsi="宋体"/>
                <w:sz w:val="21"/>
                <w:szCs w:val="21"/>
              </w:rPr>
            </w:pPr>
            <w:r w:rsidRPr="00CE0795">
              <w:rPr>
                <w:rFonts w:ascii="方正仿宋_GBK" w:eastAsia="方正仿宋_GBK" w:hAnsi="宋体" w:hint="eastAsia"/>
                <w:sz w:val="21"/>
                <w:szCs w:val="21"/>
              </w:rPr>
              <w:t>有效投标人的起评分为</w:t>
            </w:r>
            <w:r>
              <w:rPr>
                <w:rFonts w:ascii="方正仿宋_GBK" w:eastAsia="方正仿宋_GBK" w:hAnsi="宋体" w:hint="eastAsia"/>
                <w:sz w:val="21"/>
                <w:szCs w:val="21"/>
              </w:rPr>
              <w:t>55</w:t>
            </w:r>
            <w:r w:rsidRPr="00CE0795">
              <w:rPr>
                <w:rFonts w:ascii="方正仿宋_GBK" w:eastAsia="方正仿宋_GBK" w:hAnsi="宋体" w:hint="eastAsia"/>
                <w:sz w:val="21"/>
                <w:szCs w:val="21"/>
              </w:rPr>
              <w:t>分。</w:t>
            </w:r>
          </w:p>
          <w:p w:rsidR="003C54B5" w:rsidRPr="00CE0795" w:rsidRDefault="003C54B5" w:rsidP="0042621D">
            <w:pPr>
              <w:spacing w:line="240" w:lineRule="atLeast"/>
              <w:rPr>
                <w:rFonts w:ascii="方正仿宋_GBK" w:eastAsia="方正仿宋_GBK" w:hAnsi="宋体"/>
                <w:sz w:val="21"/>
                <w:szCs w:val="21"/>
              </w:rPr>
            </w:pPr>
            <w:r>
              <w:rPr>
                <w:rFonts w:ascii="方正仿宋_GBK" w:eastAsia="方正仿宋_GBK" w:hAnsi="宋体" w:hint="eastAsia"/>
                <w:sz w:val="21"/>
                <w:szCs w:val="21"/>
              </w:rPr>
              <w:t>2</w:t>
            </w:r>
            <w:r w:rsidRPr="00CE0795">
              <w:rPr>
                <w:rFonts w:ascii="方正仿宋_GBK" w:eastAsia="方正仿宋_GBK" w:hAnsi="宋体" w:hint="eastAsia"/>
                <w:sz w:val="21"/>
                <w:szCs w:val="21"/>
              </w:rPr>
              <w:t>.扣分条款：</w:t>
            </w:r>
          </w:p>
          <w:p w:rsidR="003C54B5" w:rsidRPr="00CE0795" w:rsidRDefault="003C54B5" w:rsidP="0042621D">
            <w:pPr>
              <w:spacing w:line="240" w:lineRule="atLeast"/>
              <w:rPr>
                <w:rFonts w:ascii="方正仿宋_GBK" w:eastAsia="方正仿宋_GBK" w:hAnsi="宋体"/>
                <w:sz w:val="21"/>
                <w:szCs w:val="21"/>
              </w:rPr>
            </w:pPr>
            <w:r>
              <w:rPr>
                <w:rFonts w:ascii="方正仿宋_GBK" w:eastAsia="方正仿宋_GBK" w:hAnsi="宋体" w:hint="eastAsia"/>
                <w:sz w:val="21"/>
                <w:szCs w:val="21"/>
              </w:rPr>
              <w:t>2</w:t>
            </w:r>
            <w:r w:rsidRPr="00CE0795">
              <w:rPr>
                <w:rFonts w:ascii="方正仿宋_GBK" w:eastAsia="方正仿宋_GBK" w:hAnsi="宋体" w:hint="eastAsia"/>
                <w:sz w:val="21"/>
                <w:szCs w:val="21"/>
              </w:rPr>
              <w:t>.1重要技术参数（本招标文件第二篇中带（</w:t>
            </w:r>
            <w:r w:rsidR="00E46667">
              <w:rPr>
                <w:rFonts w:ascii="方正仿宋_GBK" w:eastAsia="方正仿宋_GBK" w:hAnsi="宋体" w:hint="eastAsia"/>
                <w:sz w:val="21"/>
                <w:szCs w:val="21"/>
              </w:rPr>
              <w:t>★</w:t>
            </w:r>
            <w:r w:rsidRPr="00CE0795">
              <w:rPr>
                <w:rFonts w:ascii="方正仿宋_GBK" w:eastAsia="方正仿宋_GBK" w:hAnsi="宋体" w:hint="eastAsia"/>
                <w:sz w:val="21"/>
                <w:szCs w:val="21"/>
              </w:rPr>
              <w:t>）号标注的部分）每负偏离一条从起评分中扣除</w:t>
            </w:r>
            <w:r>
              <w:rPr>
                <w:rFonts w:ascii="方正仿宋_GBK" w:eastAsia="方正仿宋_GBK" w:hAnsi="宋体" w:hint="eastAsia"/>
                <w:sz w:val="21"/>
                <w:szCs w:val="21"/>
              </w:rPr>
              <w:t>2</w:t>
            </w:r>
            <w:r w:rsidRPr="00CE0795">
              <w:rPr>
                <w:rFonts w:ascii="方正仿宋_GBK" w:eastAsia="方正仿宋_GBK" w:hAnsi="宋体" w:hint="eastAsia"/>
                <w:sz w:val="21"/>
                <w:szCs w:val="21"/>
              </w:rPr>
              <w:t>分，扣完为止。</w:t>
            </w:r>
          </w:p>
          <w:p w:rsidR="003C54B5" w:rsidRPr="00CE0795" w:rsidRDefault="003C54B5" w:rsidP="0042621D">
            <w:pPr>
              <w:spacing w:line="240" w:lineRule="atLeast"/>
              <w:rPr>
                <w:rFonts w:ascii="方正仿宋_GBK" w:eastAsia="方正仿宋_GBK" w:hAnsi="宋体"/>
                <w:sz w:val="21"/>
                <w:szCs w:val="21"/>
              </w:rPr>
            </w:pPr>
            <w:r>
              <w:rPr>
                <w:rFonts w:ascii="方正仿宋_GBK" w:eastAsia="方正仿宋_GBK" w:hAnsi="宋体" w:hint="eastAsia"/>
                <w:sz w:val="21"/>
                <w:szCs w:val="21"/>
              </w:rPr>
              <w:t>2</w:t>
            </w:r>
            <w:r w:rsidRPr="00CE0795">
              <w:rPr>
                <w:rFonts w:ascii="方正仿宋_GBK" w:eastAsia="方正仿宋_GBK" w:hAnsi="宋体" w:hint="eastAsia"/>
                <w:sz w:val="21"/>
                <w:szCs w:val="21"/>
              </w:rPr>
              <w:t>.2一般性技术参数（本招标文件第二篇中非（</w:t>
            </w:r>
            <w:r w:rsidR="00E46667">
              <w:rPr>
                <w:rFonts w:ascii="方正仿宋_GBK" w:eastAsia="方正仿宋_GBK" w:hAnsi="宋体" w:hint="eastAsia"/>
                <w:sz w:val="21"/>
                <w:szCs w:val="21"/>
              </w:rPr>
              <w:t>★</w:t>
            </w:r>
            <w:r w:rsidRPr="00CE0795">
              <w:rPr>
                <w:rFonts w:ascii="方正仿宋_GBK" w:eastAsia="方正仿宋_GBK" w:hAnsi="宋体" w:hint="eastAsia"/>
                <w:sz w:val="21"/>
                <w:szCs w:val="21"/>
              </w:rPr>
              <w:t>）号标注的部分）达不到招标文件要求的，每负偏离一条从起评分中扣除</w:t>
            </w:r>
            <w:r>
              <w:rPr>
                <w:rFonts w:ascii="方正仿宋_GBK" w:eastAsia="方正仿宋_GBK" w:hAnsi="宋体" w:hint="eastAsia"/>
                <w:sz w:val="21"/>
                <w:szCs w:val="21"/>
              </w:rPr>
              <w:t>1</w:t>
            </w:r>
            <w:r w:rsidRPr="00CE0795">
              <w:rPr>
                <w:rFonts w:ascii="方正仿宋_GBK" w:eastAsia="方正仿宋_GBK" w:hAnsi="宋体" w:hint="eastAsia"/>
                <w:sz w:val="21"/>
                <w:szCs w:val="21"/>
              </w:rPr>
              <w:t>分，扣完为止。</w:t>
            </w:r>
          </w:p>
        </w:tc>
        <w:tc>
          <w:tcPr>
            <w:tcW w:w="1267" w:type="pct"/>
            <w:vAlign w:val="center"/>
          </w:tcPr>
          <w:p w:rsidR="003C54B5" w:rsidRPr="00CE0795" w:rsidRDefault="003C54B5" w:rsidP="0042621D">
            <w:pPr>
              <w:spacing w:line="240" w:lineRule="atLeast"/>
              <w:rPr>
                <w:rFonts w:ascii="方正仿宋_GBK" w:eastAsia="方正仿宋_GBK" w:hAnsi="宋体"/>
                <w:sz w:val="21"/>
                <w:szCs w:val="21"/>
              </w:rPr>
            </w:pPr>
          </w:p>
        </w:tc>
      </w:tr>
      <w:tr w:rsidR="003C54B5" w:rsidRPr="00CE0795" w:rsidTr="0042621D">
        <w:tc>
          <w:tcPr>
            <w:tcW w:w="5000" w:type="pct"/>
            <w:gridSpan w:val="6"/>
            <w:vAlign w:val="center"/>
          </w:tcPr>
          <w:p w:rsidR="003C54B5" w:rsidRPr="00CE0795" w:rsidRDefault="003C54B5" w:rsidP="0042621D">
            <w:pPr>
              <w:spacing w:line="240" w:lineRule="atLeast"/>
              <w:rPr>
                <w:rFonts w:ascii="方正仿宋_GBK" w:eastAsia="方正仿宋_GBK" w:hAnsi="宋体"/>
                <w:sz w:val="21"/>
                <w:szCs w:val="21"/>
              </w:rPr>
            </w:pPr>
            <w:r w:rsidRPr="00CE0795">
              <w:rPr>
                <w:rFonts w:ascii="方正仿宋_GBK" w:eastAsia="方正仿宋_GBK" w:hAnsi="宋体" w:hint="eastAsia"/>
                <w:sz w:val="21"/>
                <w:szCs w:val="21"/>
              </w:rPr>
              <w:t>投标人的应答应满足招标文件“第三篇 项目商务要求”，有一条不满足的</w:t>
            </w:r>
            <w:r>
              <w:rPr>
                <w:rFonts w:ascii="方正仿宋_GBK" w:eastAsia="方正仿宋_GBK" w:hAnsi="宋体" w:hint="eastAsia"/>
                <w:sz w:val="21"/>
                <w:szCs w:val="21"/>
              </w:rPr>
              <w:t>（</w:t>
            </w:r>
            <w:r w:rsidRPr="00CE0795">
              <w:rPr>
                <w:rFonts w:ascii="方正仿宋_GBK" w:eastAsia="方正仿宋_GBK" w:hAnsi="宋体" w:cs="宋体" w:hint="eastAsia"/>
                <w:kern w:val="0"/>
                <w:sz w:val="21"/>
                <w:szCs w:val="21"/>
              </w:rPr>
              <w:t>第三篇中（※）号标注的部分</w:t>
            </w:r>
            <w:r>
              <w:rPr>
                <w:rFonts w:ascii="方正仿宋_GBK" w:eastAsia="方正仿宋_GBK" w:hAnsi="宋体" w:cs="宋体" w:hint="eastAsia"/>
                <w:kern w:val="0"/>
                <w:sz w:val="21"/>
                <w:szCs w:val="21"/>
              </w:rPr>
              <w:t>除外</w:t>
            </w:r>
            <w:r>
              <w:rPr>
                <w:rFonts w:ascii="方正仿宋_GBK" w:eastAsia="方正仿宋_GBK" w:hAnsi="宋体" w:hint="eastAsia"/>
                <w:sz w:val="21"/>
                <w:szCs w:val="21"/>
              </w:rPr>
              <w:t>）</w:t>
            </w:r>
            <w:r w:rsidRPr="00CE0795">
              <w:rPr>
                <w:rFonts w:ascii="方正仿宋_GBK" w:eastAsia="方正仿宋_GBK" w:hAnsi="宋体" w:hint="eastAsia"/>
                <w:sz w:val="21"/>
                <w:szCs w:val="21"/>
              </w:rPr>
              <w:t>，商务部分得分为0分，不再进入商务部分的评审。</w:t>
            </w:r>
          </w:p>
        </w:tc>
      </w:tr>
      <w:tr w:rsidR="003C54B5" w:rsidRPr="00CE0795" w:rsidTr="0042621D">
        <w:tc>
          <w:tcPr>
            <w:tcW w:w="198" w:type="pct"/>
            <w:vMerge w:val="restart"/>
            <w:vAlign w:val="center"/>
          </w:tcPr>
          <w:p w:rsidR="003C54B5" w:rsidRPr="00CE0795" w:rsidRDefault="003C54B5" w:rsidP="0042621D">
            <w:pPr>
              <w:spacing w:line="240" w:lineRule="atLeast"/>
              <w:ind w:firstLine="28"/>
              <w:jc w:val="center"/>
              <w:rPr>
                <w:rFonts w:ascii="方正仿宋_GBK" w:eastAsia="方正仿宋_GBK" w:hAnsi="宋体"/>
                <w:sz w:val="21"/>
                <w:szCs w:val="21"/>
              </w:rPr>
            </w:pPr>
            <w:r w:rsidRPr="00CE0795">
              <w:rPr>
                <w:rFonts w:ascii="方正仿宋_GBK" w:eastAsia="方正仿宋_GBK" w:hAnsi="宋体" w:hint="eastAsia"/>
                <w:sz w:val="21"/>
                <w:szCs w:val="21"/>
              </w:rPr>
              <w:t>3</w:t>
            </w:r>
          </w:p>
        </w:tc>
        <w:tc>
          <w:tcPr>
            <w:tcW w:w="236" w:type="pct"/>
            <w:vMerge w:val="restart"/>
            <w:vAlign w:val="center"/>
          </w:tcPr>
          <w:p w:rsidR="003C54B5" w:rsidRPr="00CE0795" w:rsidRDefault="003C54B5" w:rsidP="0042621D">
            <w:pPr>
              <w:spacing w:line="240" w:lineRule="atLeast"/>
              <w:ind w:firstLine="28"/>
              <w:jc w:val="center"/>
              <w:rPr>
                <w:rFonts w:ascii="方正仿宋_GBK" w:eastAsia="方正仿宋_GBK" w:hAnsi="宋体"/>
                <w:sz w:val="21"/>
                <w:szCs w:val="21"/>
              </w:rPr>
            </w:pPr>
            <w:r w:rsidRPr="00CE0795">
              <w:rPr>
                <w:rFonts w:ascii="方正仿宋_GBK" w:eastAsia="方正仿宋_GBK" w:hAnsi="宋体" w:hint="eastAsia"/>
                <w:sz w:val="21"/>
                <w:szCs w:val="21"/>
              </w:rPr>
              <w:t>商务部分</w:t>
            </w:r>
          </w:p>
        </w:tc>
        <w:tc>
          <w:tcPr>
            <w:tcW w:w="759" w:type="pct"/>
            <w:vAlign w:val="center"/>
          </w:tcPr>
          <w:p w:rsidR="003C54B5" w:rsidRPr="00CE0795" w:rsidRDefault="003C54B5" w:rsidP="0042621D">
            <w:pPr>
              <w:spacing w:line="240" w:lineRule="atLeast"/>
              <w:ind w:firstLine="28"/>
              <w:jc w:val="center"/>
              <w:rPr>
                <w:rFonts w:ascii="方正仿宋_GBK" w:eastAsia="方正仿宋_GBK" w:hAnsi="宋体"/>
                <w:sz w:val="21"/>
                <w:szCs w:val="21"/>
              </w:rPr>
            </w:pPr>
            <w:r w:rsidRPr="00CE0795">
              <w:rPr>
                <w:rFonts w:ascii="方正仿宋_GBK" w:eastAsia="方正仿宋_GBK" w:hAnsi="宋体" w:hint="eastAsia"/>
                <w:sz w:val="21"/>
                <w:szCs w:val="21"/>
              </w:rPr>
              <w:t>售后服务</w:t>
            </w:r>
          </w:p>
          <w:p w:rsidR="003C54B5" w:rsidRPr="00CE0795" w:rsidRDefault="003C54B5" w:rsidP="0042621D">
            <w:pPr>
              <w:spacing w:line="240" w:lineRule="atLeast"/>
              <w:ind w:firstLine="28"/>
              <w:jc w:val="center"/>
              <w:rPr>
                <w:rFonts w:ascii="方正仿宋_GBK" w:eastAsia="方正仿宋_GBK" w:hAnsi="宋体"/>
                <w:sz w:val="21"/>
                <w:szCs w:val="21"/>
              </w:rPr>
            </w:pPr>
            <w:r w:rsidRPr="00CE0795">
              <w:rPr>
                <w:rFonts w:ascii="方正仿宋_GBK" w:eastAsia="方正仿宋_GBK" w:hAnsi="宋体" w:hint="eastAsia"/>
                <w:sz w:val="21"/>
                <w:szCs w:val="21"/>
              </w:rPr>
              <w:t>（</w:t>
            </w:r>
            <w:r>
              <w:rPr>
                <w:rFonts w:ascii="方正仿宋_GBK" w:eastAsia="方正仿宋_GBK" w:hAnsi="宋体" w:hint="eastAsia"/>
                <w:sz w:val="21"/>
                <w:szCs w:val="21"/>
              </w:rPr>
              <w:t>10</w:t>
            </w:r>
            <w:r w:rsidRPr="00CE0795">
              <w:rPr>
                <w:rFonts w:ascii="方正仿宋_GBK" w:eastAsia="方正仿宋_GBK" w:hAnsi="宋体" w:hint="eastAsia"/>
                <w:sz w:val="21"/>
                <w:szCs w:val="21"/>
              </w:rPr>
              <w:t>%）</w:t>
            </w:r>
          </w:p>
        </w:tc>
        <w:tc>
          <w:tcPr>
            <w:tcW w:w="474" w:type="pct"/>
            <w:vAlign w:val="center"/>
          </w:tcPr>
          <w:p w:rsidR="003C54B5" w:rsidRPr="00CE0795" w:rsidRDefault="003C54B5" w:rsidP="0042621D">
            <w:pPr>
              <w:spacing w:line="240" w:lineRule="atLeast"/>
              <w:ind w:firstLine="28"/>
              <w:jc w:val="center"/>
              <w:rPr>
                <w:rFonts w:ascii="方正仿宋_GBK" w:eastAsia="方正仿宋_GBK" w:hAnsi="宋体"/>
                <w:sz w:val="21"/>
                <w:szCs w:val="21"/>
              </w:rPr>
            </w:pPr>
            <w:r>
              <w:rPr>
                <w:rFonts w:ascii="方正仿宋_GBK" w:eastAsia="方正仿宋_GBK" w:hAnsi="宋体" w:hint="eastAsia"/>
                <w:sz w:val="21"/>
                <w:szCs w:val="21"/>
              </w:rPr>
              <w:t>10</w:t>
            </w:r>
          </w:p>
        </w:tc>
        <w:tc>
          <w:tcPr>
            <w:tcW w:w="2066" w:type="pct"/>
            <w:vAlign w:val="center"/>
          </w:tcPr>
          <w:p w:rsidR="003C54B5" w:rsidRPr="00CE0795" w:rsidRDefault="003C54B5" w:rsidP="0042621D">
            <w:pPr>
              <w:spacing w:line="240" w:lineRule="atLeast"/>
              <w:ind w:firstLine="28"/>
              <w:rPr>
                <w:rFonts w:ascii="方正仿宋_GBK" w:eastAsia="方正仿宋_GBK" w:hAnsi="宋体"/>
                <w:sz w:val="21"/>
                <w:szCs w:val="21"/>
              </w:rPr>
            </w:pPr>
            <w:r w:rsidRPr="00CE0795">
              <w:rPr>
                <w:rFonts w:ascii="方正仿宋_GBK" w:eastAsia="方正仿宋_GBK" w:hAnsi="宋体" w:hint="eastAsia"/>
                <w:sz w:val="21"/>
                <w:szCs w:val="21"/>
              </w:rPr>
              <w:t>1.售后服务机构设置</w:t>
            </w:r>
          </w:p>
          <w:p w:rsidR="003C54B5" w:rsidRPr="00CE0795" w:rsidRDefault="003C54B5" w:rsidP="0042621D">
            <w:pPr>
              <w:spacing w:line="240" w:lineRule="atLeast"/>
              <w:rPr>
                <w:rFonts w:ascii="方正仿宋_GBK" w:eastAsia="方正仿宋_GBK" w:hAnsi="宋体"/>
                <w:sz w:val="21"/>
                <w:szCs w:val="21"/>
              </w:rPr>
            </w:pPr>
            <w:r w:rsidRPr="00CE0795">
              <w:rPr>
                <w:rFonts w:ascii="方正仿宋_GBK" w:eastAsia="方正仿宋_GBK" w:hAnsi="宋体" w:hint="eastAsia"/>
                <w:sz w:val="21"/>
                <w:szCs w:val="21"/>
              </w:rPr>
              <w:t>所投产品制造商（或投标人）在重庆本地有售后服务机构或在重庆本地有授权服务机构得</w:t>
            </w:r>
            <w:r>
              <w:rPr>
                <w:rFonts w:ascii="方正仿宋_GBK" w:eastAsia="方正仿宋_GBK" w:hAnsi="宋体" w:hint="eastAsia"/>
                <w:sz w:val="21"/>
                <w:szCs w:val="21"/>
              </w:rPr>
              <w:t>4</w:t>
            </w:r>
            <w:r w:rsidRPr="00CE0795">
              <w:rPr>
                <w:rFonts w:ascii="方正仿宋_GBK" w:eastAsia="方正仿宋_GBK" w:hAnsi="宋体" w:hint="eastAsia"/>
                <w:sz w:val="21"/>
                <w:szCs w:val="21"/>
              </w:rPr>
              <w:t xml:space="preserve">分。 </w:t>
            </w:r>
          </w:p>
          <w:p w:rsidR="003C54B5" w:rsidRPr="00CE0795" w:rsidRDefault="003C54B5" w:rsidP="0042621D">
            <w:pPr>
              <w:spacing w:line="240" w:lineRule="atLeast"/>
              <w:ind w:firstLine="28"/>
              <w:rPr>
                <w:rFonts w:ascii="方正仿宋_GBK" w:eastAsia="方正仿宋_GBK" w:hAnsi="宋体"/>
                <w:sz w:val="21"/>
                <w:szCs w:val="21"/>
              </w:rPr>
            </w:pPr>
            <w:r w:rsidRPr="00CE0795">
              <w:rPr>
                <w:rFonts w:ascii="方正仿宋_GBK" w:eastAsia="方正仿宋_GBK" w:hAnsi="宋体" w:hint="eastAsia"/>
                <w:sz w:val="21"/>
                <w:szCs w:val="21"/>
              </w:rPr>
              <w:t>2.售后服务机构人员配置</w:t>
            </w:r>
          </w:p>
          <w:p w:rsidR="003C54B5" w:rsidRPr="00CE0795" w:rsidRDefault="003C54B5" w:rsidP="0042621D">
            <w:pPr>
              <w:spacing w:line="240" w:lineRule="atLeast"/>
              <w:rPr>
                <w:rFonts w:ascii="方正仿宋_GBK" w:eastAsia="方正仿宋_GBK" w:hAnsi="宋体"/>
                <w:sz w:val="21"/>
                <w:szCs w:val="21"/>
              </w:rPr>
            </w:pPr>
            <w:r w:rsidRPr="00CE0795">
              <w:rPr>
                <w:rFonts w:ascii="方正仿宋_GBK" w:eastAsia="方正仿宋_GBK" w:hAnsi="宋体" w:hint="eastAsia"/>
                <w:sz w:val="21"/>
                <w:szCs w:val="21"/>
              </w:rPr>
              <w:t>根据售后服务人员配置齐全程度、专业是否对口以及人员的职称学历等方面进行评分，优得</w:t>
            </w:r>
            <w:r>
              <w:rPr>
                <w:rFonts w:ascii="方正仿宋_GBK" w:eastAsia="方正仿宋_GBK" w:hAnsi="宋体" w:hint="eastAsia"/>
                <w:sz w:val="21"/>
                <w:szCs w:val="21"/>
              </w:rPr>
              <w:t>2</w:t>
            </w:r>
            <w:r w:rsidRPr="00CE0795">
              <w:rPr>
                <w:rFonts w:ascii="方正仿宋_GBK" w:eastAsia="方正仿宋_GBK" w:hAnsi="宋体" w:hint="eastAsia"/>
                <w:sz w:val="21"/>
                <w:szCs w:val="21"/>
              </w:rPr>
              <w:t>分，良得</w:t>
            </w:r>
            <w:r>
              <w:rPr>
                <w:rFonts w:ascii="方正仿宋_GBK" w:eastAsia="方正仿宋_GBK" w:hAnsi="宋体" w:hint="eastAsia"/>
                <w:sz w:val="21"/>
                <w:szCs w:val="21"/>
              </w:rPr>
              <w:t>1</w:t>
            </w:r>
            <w:r w:rsidRPr="00CE0795">
              <w:rPr>
                <w:rFonts w:ascii="方正仿宋_GBK" w:eastAsia="方正仿宋_GBK" w:hAnsi="宋体" w:hint="eastAsia"/>
                <w:sz w:val="21"/>
                <w:szCs w:val="21"/>
              </w:rPr>
              <w:t>分，一般得</w:t>
            </w:r>
            <w:r>
              <w:rPr>
                <w:rFonts w:ascii="方正仿宋_GBK" w:eastAsia="方正仿宋_GBK" w:hAnsi="宋体" w:hint="eastAsia"/>
                <w:sz w:val="21"/>
                <w:szCs w:val="21"/>
              </w:rPr>
              <w:t>0.5</w:t>
            </w:r>
            <w:r w:rsidRPr="00CE0795">
              <w:rPr>
                <w:rFonts w:ascii="方正仿宋_GBK" w:eastAsia="方正仿宋_GBK" w:hAnsi="宋体" w:hint="eastAsia"/>
                <w:sz w:val="21"/>
                <w:szCs w:val="21"/>
              </w:rPr>
              <w:t>分，差或未提供得0分；</w:t>
            </w:r>
          </w:p>
          <w:p w:rsidR="003C54B5" w:rsidRPr="00CE0795" w:rsidRDefault="003C54B5" w:rsidP="0042621D">
            <w:pPr>
              <w:spacing w:line="240" w:lineRule="atLeast"/>
              <w:ind w:firstLine="28"/>
              <w:rPr>
                <w:rFonts w:ascii="方正仿宋_GBK" w:eastAsia="方正仿宋_GBK" w:hAnsi="宋体"/>
                <w:sz w:val="21"/>
                <w:szCs w:val="21"/>
              </w:rPr>
            </w:pPr>
            <w:r w:rsidRPr="00CE0795">
              <w:rPr>
                <w:rFonts w:ascii="方正仿宋_GBK" w:eastAsia="方正仿宋_GBK" w:hAnsi="宋体" w:hint="eastAsia"/>
                <w:sz w:val="21"/>
                <w:szCs w:val="21"/>
              </w:rPr>
              <w:t>3.售后服务机构装备</w:t>
            </w:r>
          </w:p>
          <w:p w:rsidR="003C54B5" w:rsidRPr="00CE0795" w:rsidRDefault="003C54B5" w:rsidP="0042621D">
            <w:pPr>
              <w:spacing w:line="240" w:lineRule="atLeast"/>
              <w:rPr>
                <w:rFonts w:ascii="方正仿宋_GBK" w:eastAsia="方正仿宋_GBK" w:hAnsi="宋体"/>
                <w:sz w:val="21"/>
                <w:szCs w:val="21"/>
              </w:rPr>
            </w:pPr>
            <w:r w:rsidRPr="00CE0795">
              <w:rPr>
                <w:rFonts w:ascii="方正仿宋_GBK" w:eastAsia="方正仿宋_GBK" w:hAnsi="宋体" w:hint="eastAsia"/>
                <w:sz w:val="21"/>
                <w:szCs w:val="21"/>
              </w:rPr>
              <w:t>根据为满足售后服务所配备的装备情况给分，优得</w:t>
            </w:r>
            <w:r>
              <w:rPr>
                <w:rFonts w:ascii="方正仿宋_GBK" w:eastAsia="方正仿宋_GBK" w:hAnsi="宋体" w:hint="eastAsia"/>
                <w:sz w:val="21"/>
                <w:szCs w:val="21"/>
              </w:rPr>
              <w:t>1</w:t>
            </w:r>
            <w:r w:rsidRPr="00CE0795">
              <w:rPr>
                <w:rFonts w:ascii="方正仿宋_GBK" w:eastAsia="方正仿宋_GBK" w:hAnsi="宋体" w:hint="eastAsia"/>
                <w:sz w:val="21"/>
                <w:szCs w:val="21"/>
              </w:rPr>
              <w:t>分，良得</w:t>
            </w:r>
            <w:r>
              <w:rPr>
                <w:rFonts w:ascii="方正仿宋_GBK" w:eastAsia="方正仿宋_GBK" w:hAnsi="宋体" w:hint="eastAsia"/>
                <w:sz w:val="21"/>
                <w:szCs w:val="21"/>
              </w:rPr>
              <w:t>0.8</w:t>
            </w:r>
            <w:r w:rsidRPr="00CE0795">
              <w:rPr>
                <w:rFonts w:ascii="方正仿宋_GBK" w:eastAsia="方正仿宋_GBK" w:hAnsi="宋体" w:hint="eastAsia"/>
                <w:sz w:val="21"/>
                <w:szCs w:val="21"/>
              </w:rPr>
              <w:t>分，一般得</w:t>
            </w:r>
            <w:r>
              <w:rPr>
                <w:rFonts w:ascii="方正仿宋_GBK" w:eastAsia="方正仿宋_GBK" w:hAnsi="宋体" w:hint="eastAsia"/>
                <w:sz w:val="21"/>
                <w:szCs w:val="21"/>
              </w:rPr>
              <w:t>0.5</w:t>
            </w:r>
            <w:r w:rsidRPr="00CE0795">
              <w:rPr>
                <w:rFonts w:ascii="方正仿宋_GBK" w:eastAsia="方正仿宋_GBK" w:hAnsi="宋体" w:hint="eastAsia"/>
                <w:sz w:val="21"/>
                <w:szCs w:val="21"/>
              </w:rPr>
              <w:t>分，差或未提供得0分；</w:t>
            </w:r>
          </w:p>
          <w:p w:rsidR="003C54B5" w:rsidRPr="00CE0795" w:rsidRDefault="003C54B5" w:rsidP="0042621D">
            <w:pPr>
              <w:spacing w:line="240" w:lineRule="atLeast"/>
              <w:ind w:firstLine="28"/>
              <w:rPr>
                <w:rFonts w:ascii="方正仿宋_GBK" w:eastAsia="方正仿宋_GBK" w:hAnsi="宋体"/>
                <w:sz w:val="21"/>
                <w:szCs w:val="21"/>
              </w:rPr>
            </w:pPr>
            <w:r w:rsidRPr="00CE0795">
              <w:rPr>
                <w:rFonts w:ascii="方正仿宋_GBK" w:eastAsia="方正仿宋_GBK" w:hAnsi="宋体" w:hint="eastAsia"/>
                <w:sz w:val="21"/>
                <w:szCs w:val="21"/>
              </w:rPr>
              <w:t>4.备品备件及易损件</w:t>
            </w:r>
          </w:p>
          <w:p w:rsidR="003C54B5" w:rsidRPr="00CE0795" w:rsidRDefault="003C54B5" w:rsidP="0042621D">
            <w:pPr>
              <w:spacing w:line="240" w:lineRule="atLeast"/>
              <w:rPr>
                <w:rFonts w:ascii="方正仿宋_GBK" w:eastAsia="方正仿宋_GBK" w:hAnsi="宋体"/>
                <w:sz w:val="21"/>
                <w:szCs w:val="21"/>
              </w:rPr>
            </w:pPr>
            <w:r w:rsidRPr="00CE0795">
              <w:rPr>
                <w:rFonts w:ascii="方正仿宋_GBK" w:eastAsia="方正仿宋_GBK" w:hAnsi="宋体" w:hint="eastAsia"/>
                <w:sz w:val="21"/>
                <w:szCs w:val="21"/>
              </w:rPr>
              <w:t>根据常用的、容易损坏的备品备件及易损件配备的齐全程度及价格的合理性进行评分，优得</w:t>
            </w:r>
            <w:r>
              <w:rPr>
                <w:rFonts w:ascii="方正仿宋_GBK" w:eastAsia="方正仿宋_GBK" w:hAnsi="宋体" w:hint="eastAsia"/>
                <w:sz w:val="21"/>
                <w:szCs w:val="21"/>
              </w:rPr>
              <w:t>1</w:t>
            </w:r>
            <w:r w:rsidRPr="00CE0795">
              <w:rPr>
                <w:rFonts w:ascii="方正仿宋_GBK" w:eastAsia="方正仿宋_GBK" w:hAnsi="宋体" w:hint="eastAsia"/>
                <w:sz w:val="21"/>
                <w:szCs w:val="21"/>
              </w:rPr>
              <w:t>分，良得</w:t>
            </w:r>
            <w:r>
              <w:rPr>
                <w:rFonts w:ascii="方正仿宋_GBK" w:eastAsia="方正仿宋_GBK" w:hAnsi="宋体" w:hint="eastAsia"/>
                <w:sz w:val="21"/>
                <w:szCs w:val="21"/>
              </w:rPr>
              <w:t>0.8</w:t>
            </w:r>
            <w:r w:rsidRPr="00CE0795">
              <w:rPr>
                <w:rFonts w:ascii="方正仿宋_GBK" w:eastAsia="方正仿宋_GBK" w:hAnsi="宋体" w:hint="eastAsia"/>
                <w:sz w:val="21"/>
                <w:szCs w:val="21"/>
              </w:rPr>
              <w:t>分，一般得</w:t>
            </w:r>
            <w:r>
              <w:rPr>
                <w:rFonts w:ascii="方正仿宋_GBK" w:eastAsia="方正仿宋_GBK" w:hAnsi="宋体" w:hint="eastAsia"/>
                <w:sz w:val="21"/>
                <w:szCs w:val="21"/>
              </w:rPr>
              <w:t>0.5</w:t>
            </w:r>
            <w:r w:rsidRPr="00CE0795">
              <w:rPr>
                <w:rFonts w:ascii="方正仿宋_GBK" w:eastAsia="方正仿宋_GBK" w:hAnsi="宋体" w:hint="eastAsia"/>
                <w:sz w:val="21"/>
                <w:szCs w:val="21"/>
              </w:rPr>
              <w:t>分，差或未提供得0分。</w:t>
            </w:r>
          </w:p>
          <w:p w:rsidR="003C54B5" w:rsidRPr="00CE0795" w:rsidRDefault="003C54B5" w:rsidP="0042621D">
            <w:pPr>
              <w:spacing w:line="240" w:lineRule="atLeast"/>
              <w:rPr>
                <w:rFonts w:ascii="方正仿宋_GBK" w:eastAsia="方正仿宋_GBK" w:hAnsi="宋体"/>
                <w:sz w:val="21"/>
                <w:szCs w:val="21"/>
              </w:rPr>
            </w:pPr>
            <w:r w:rsidRPr="00CE0795">
              <w:rPr>
                <w:rFonts w:ascii="方正仿宋_GBK" w:eastAsia="方正仿宋_GBK" w:hAnsi="宋体" w:hint="eastAsia"/>
                <w:sz w:val="21"/>
                <w:szCs w:val="21"/>
              </w:rPr>
              <w:t>5.质保期在满足招标文件要求的前提下，每增加一年加</w:t>
            </w:r>
            <w:r>
              <w:rPr>
                <w:rFonts w:ascii="方正仿宋_GBK" w:eastAsia="方正仿宋_GBK" w:hAnsi="宋体" w:hint="eastAsia"/>
                <w:sz w:val="21"/>
                <w:szCs w:val="21"/>
              </w:rPr>
              <w:t>2</w:t>
            </w:r>
            <w:r w:rsidRPr="00CE0795">
              <w:rPr>
                <w:rFonts w:ascii="方正仿宋_GBK" w:eastAsia="方正仿宋_GBK" w:hAnsi="宋体" w:hint="eastAsia"/>
                <w:sz w:val="21"/>
                <w:szCs w:val="21"/>
              </w:rPr>
              <w:t>分，最多加</w:t>
            </w:r>
            <w:r>
              <w:rPr>
                <w:rFonts w:ascii="方正仿宋_GBK" w:eastAsia="方正仿宋_GBK" w:hAnsi="宋体" w:hint="eastAsia"/>
                <w:sz w:val="21"/>
                <w:szCs w:val="21"/>
              </w:rPr>
              <w:t>2</w:t>
            </w:r>
            <w:r w:rsidRPr="00CE0795">
              <w:rPr>
                <w:rFonts w:ascii="方正仿宋_GBK" w:eastAsia="方正仿宋_GBK" w:hAnsi="宋体" w:hint="eastAsia"/>
                <w:sz w:val="21"/>
                <w:szCs w:val="21"/>
              </w:rPr>
              <w:t>分。（质保一般不超过三年）</w:t>
            </w:r>
          </w:p>
        </w:tc>
        <w:tc>
          <w:tcPr>
            <w:tcW w:w="1267" w:type="pct"/>
            <w:vAlign w:val="center"/>
          </w:tcPr>
          <w:p w:rsidR="003C54B5" w:rsidRPr="00CE0795" w:rsidRDefault="003C54B5" w:rsidP="0042621D">
            <w:pPr>
              <w:spacing w:line="240" w:lineRule="atLeast"/>
              <w:ind w:left="-38"/>
              <w:rPr>
                <w:rFonts w:ascii="方正仿宋_GBK" w:eastAsia="方正仿宋_GBK" w:hAnsi="宋体"/>
                <w:sz w:val="21"/>
                <w:szCs w:val="21"/>
              </w:rPr>
            </w:pPr>
          </w:p>
          <w:p w:rsidR="003C54B5" w:rsidRPr="00CE0795" w:rsidRDefault="003C54B5" w:rsidP="0042621D">
            <w:pPr>
              <w:spacing w:line="240" w:lineRule="atLeast"/>
              <w:ind w:left="-38"/>
              <w:rPr>
                <w:rFonts w:ascii="方正仿宋_GBK" w:eastAsia="方正仿宋_GBK" w:hAnsi="宋体"/>
                <w:sz w:val="21"/>
                <w:szCs w:val="21"/>
              </w:rPr>
            </w:pPr>
            <w:r w:rsidRPr="00CE0795">
              <w:rPr>
                <w:rFonts w:ascii="方正仿宋_GBK" w:eastAsia="方正仿宋_GBK" w:hAnsi="宋体" w:hint="eastAsia"/>
                <w:sz w:val="21"/>
                <w:szCs w:val="21"/>
              </w:rPr>
              <w:t>提供所投产品制造商（或投标人）在渝设立售后服务机构的，须提供在渝工商注册证明复印件；制造商（或投标人）授权本地服务机构的，须提供授权书或服务协议复印件。</w:t>
            </w:r>
          </w:p>
        </w:tc>
      </w:tr>
      <w:tr w:rsidR="003C54B5" w:rsidRPr="00CE0795" w:rsidTr="0042621D">
        <w:tc>
          <w:tcPr>
            <w:tcW w:w="198" w:type="pct"/>
            <w:vMerge/>
            <w:vAlign w:val="center"/>
          </w:tcPr>
          <w:p w:rsidR="003C54B5" w:rsidRPr="00CE0795" w:rsidRDefault="003C54B5" w:rsidP="0042621D">
            <w:pPr>
              <w:spacing w:line="240" w:lineRule="atLeast"/>
              <w:ind w:firstLine="28"/>
              <w:jc w:val="center"/>
              <w:rPr>
                <w:rFonts w:ascii="方正仿宋_GBK" w:eastAsia="方正仿宋_GBK" w:hAnsi="宋体"/>
                <w:sz w:val="21"/>
                <w:szCs w:val="21"/>
              </w:rPr>
            </w:pPr>
          </w:p>
        </w:tc>
        <w:tc>
          <w:tcPr>
            <w:tcW w:w="236" w:type="pct"/>
            <w:vMerge/>
            <w:vAlign w:val="center"/>
          </w:tcPr>
          <w:p w:rsidR="003C54B5" w:rsidRPr="00CE0795" w:rsidRDefault="003C54B5" w:rsidP="0042621D">
            <w:pPr>
              <w:spacing w:line="240" w:lineRule="atLeast"/>
              <w:ind w:firstLine="28"/>
              <w:jc w:val="center"/>
              <w:rPr>
                <w:rFonts w:ascii="方正仿宋_GBK" w:eastAsia="方正仿宋_GBK" w:hAnsi="宋体"/>
                <w:sz w:val="21"/>
                <w:szCs w:val="21"/>
              </w:rPr>
            </w:pPr>
          </w:p>
        </w:tc>
        <w:tc>
          <w:tcPr>
            <w:tcW w:w="759" w:type="pct"/>
            <w:vAlign w:val="center"/>
          </w:tcPr>
          <w:p w:rsidR="003C54B5" w:rsidRPr="00CE0795" w:rsidRDefault="003C54B5" w:rsidP="0042621D">
            <w:pPr>
              <w:spacing w:line="240" w:lineRule="atLeast"/>
              <w:ind w:firstLine="28"/>
              <w:jc w:val="center"/>
              <w:rPr>
                <w:rFonts w:ascii="方正仿宋_GBK" w:eastAsia="方正仿宋_GBK" w:hAnsi="宋体"/>
                <w:sz w:val="21"/>
                <w:szCs w:val="21"/>
              </w:rPr>
            </w:pPr>
            <w:r w:rsidRPr="00CE0795">
              <w:rPr>
                <w:rFonts w:ascii="方正仿宋_GBK" w:eastAsia="方正仿宋_GBK" w:hAnsi="宋体" w:hint="eastAsia"/>
                <w:sz w:val="21"/>
                <w:szCs w:val="21"/>
              </w:rPr>
              <w:t>履约能力</w:t>
            </w:r>
          </w:p>
          <w:p w:rsidR="003C54B5" w:rsidRPr="00CE0795" w:rsidRDefault="003C54B5" w:rsidP="0042621D">
            <w:pPr>
              <w:spacing w:line="240" w:lineRule="atLeast"/>
              <w:ind w:firstLine="28"/>
              <w:jc w:val="center"/>
              <w:rPr>
                <w:rFonts w:ascii="方正仿宋_GBK" w:eastAsia="方正仿宋_GBK" w:hAnsi="宋体"/>
                <w:sz w:val="21"/>
                <w:szCs w:val="21"/>
              </w:rPr>
            </w:pPr>
            <w:r w:rsidRPr="00CE0795">
              <w:rPr>
                <w:rFonts w:ascii="方正仿宋_GBK" w:eastAsia="方正仿宋_GBK" w:hAnsi="宋体" w:hint="eastAsia"/>
                <w:sz w:val="21"/>
                <w:szCs w:val="21"/>
              </w:rPr>
              <w:lastRenderedPageBreak/>
              <w:t>（</w:t>
            </w:r>
            <w:r>
              <w:rPr>
                <w:rFonts w:ascii="方正仿宋_GBK" w:eastAsia="方正仿宋_GBK" w:hAnsi="宋体" w:hint="eastAsia"/>
                <w:sz w:val="21"/>
                <w:szCs w:val="21"/>
              </w:rPr>
              <w:t>5</w:t>
            </w:r>
            <w:r w:rsidRPr="00CE0795">
              <w:rPr>
                <w:rFonts w:ascii="方正仿宋_GBK" w:eastAsia="方正仿宋_GBK" w:hAnsi="宋体" w:hint="eastAsia"/>
                <w:sz w:val="21"/>
                <w:szCs w:val="21"/>
              </w:rPr>
              <w:t>%）</w:t>
            </w:r>
          </w:p>
        </w:tc>
        <w:tc>
          <w:tcPr>
            <w:tcW w:w="474" w:type="pct"/>
            <w:vAlign w:val="center"/>
          </w:tcPr>
          <w:p w:rsidR="003C54B5" w:rsidRPr="00CE0795" w:rsidRDefault="003C54B5" w:rsidP="0042621D">
            <w:pPr>
              <w:spacing w:line="240" w:lineRule="atLeast"/>
              <w:ind w:firstLine="28"/>
              <w:jc w:val="center"/>
              <w:rPr>
                <w:rFonts w:ascii="方正仿宋_GBK" w:eastAsia="方正仿宋_GBK" w:hAnsi="宋体"/>
                <w:sz w:val="21"/>
                <w:szCs w:val="21"/>
              </w:rPr>
            </w:pPr>
            <w:r>
              <w:rPr>
                <w:rFonts w:ascii="方正仿宋_GBK" w:eastAsia="方正仿宋_GBK" w:hAnsi="宋体" w:hint="eastAsia"/>
                <w:sz w:val="21"/>
                <w:szCs w:val="21"/>
              </w:rPr>
              <w:lastRenderedPageBreak/>
              <w:t>5</w:t>
            </w:r>
          </w:p>
        </w:tc>
        <w:tc>
          <w:tcPr>
            <w:tcW w:w="2066" w:type="pct"/>
            <w:vAlign w:val="center"/>
          </w:tcPr>
          <w:p w:rsidR="003C54B5" w:rsidRPr="00CE0795" w:rsidRDefault="003C54B5" w:rsidP="0042621D">
            <w:pPr>
              <w:spacing w:line="240" w:lineRule="atLeast"/>
              <w:rPr>
                <w:rFonts w:ascii="方正仿宋_GBK" w:eastAsia="方正仿宋_GBK" w:hAnsi="宋体"/>
                <w:sz w:val="21"/>
                <w:szCs w:val="21"/>
              </w:rPr>
            </w:pPr>
            <w:r>
              <w:rPr>
                <w:rFonts w:ascii="方正仿宋_GBK" w:eastAsia="方正仿宋_GBK" w:hAnsi="宋体" w:hint="eastAsia"/>
                <w:sz w:val="21"/>
                <w:szCs w:val="21"/>
              </w:rPr>
              <w:t>2015</w:t>
            </w:r>
            <w:r w:rsidRPr="00CE0795">
              <w:rPr>
                <w:rFonts w:ascii="方正仿宋_GBK" w:eastAsia="方正仿宋_GBK" w:hAnsi="宋体" w:hint="eastAsia"/>
                <w:sz w:val="21"/>
                <w:szCs w:val="21"/>
              </w:rPr>
              <w:t>年至今所投产品的销售业绩单个合</w:t>
            </w:r>
            <w:r w:rsidRPr="00CE0795">
              <w:rPr>
                <w:rFonts w:ascii="方正仿宋_GBK" w:eastAsia="方正仿宋_GBK" w:hAnsi="宋体" w:hint="eastAsia"/>
                <w:sz w:val="21"/>
                <w:szCs w:val="21"/>
              </w:rPr>
              <w:lastRenderedPageBreak/>
              <w:t>同金额达到</w:t>
            </w:r>
            <w:r>
              <w:rPr>
                <w:rFonts w:ascii="方正仿宋_GBK" w:eastAsia="方正仿宋_GBK" w:hAnsi="宋体" w:hint="eastAsia"/>
                <w:sz w:val="21"/>
                <w:szCs w:val="21"/>
              </w:rPr>
              <w:t>5</w:t>
            </w:r>
            <w:r w:rsidRPr="00CE0795">
              <w:rPr>
                <w:rFonts w:ascii="方正仿宋_GBK" w:eastAsia="方正仿宋_GBK" w:hAnsi="宋体" w:hint="eastAsia"/>
                <w:sz w:val="21"/>
                <w:szCs w:val="21"/>
              </w:rPr>
              <w:t xml:space="preserve">万元以上的一个 </w:t>
            </w:r>
            <w:r>
              <w:rPr>
                <w:rFonts w:ascii="方正仿宋_GBK" w:eastAsia="方正仿宋_GBK" w:hAnsi="宋体" w:hint="eastAsia"/>
                <w:sz w:val="21"/>
                <w:szCs w:val="21"/>
              </w:rPr>
              <w:t>1</w:t>
            </w:r>
            <w:r w:rsidRPr="00CE0795">
              <w:rPr>
                <w:rFonts w:ascii="方正仿宋_GBK" w:eastAsia="方正仿宋_GBK" w:hAnsi="宋体" w:hint="eastAsia"/>
                <w:sz w:val="21"/>
                <w:szCs w:val="21"/>
              </w:rPr>
              <w:t xml:space="preserve">分，最多得  </w:t>
            </w:r>
            <w:r>
              <w:rPr>
                <w:rFonts w:ascii="方正仿宋_GBK" w:eastAsia="方正仿宋_GBK" w:hAnsi="宋体" w:hint="eastAsia"/>
                <w:sz w:val="21"/>
                <w:szCs w:val="21"/>
              </w:rPr>
              <w:t>5</w:t>
            </w:r>
            <w:r w:rsidRPr="00CE0795">
              <w:rPr>
                <w:rFonts w:ascii="方正仿宋_GBK" w:eastAsia="方正仿宋_GBK" w:hAnsi="宋体" w:hint="eastAsia"/>
                <w:sz w:val="21"/>
                <w:szCs w:val="21"/>
              </w:rPr>
              <w:t xml:space="preserve"> 分。</w:t>
            </w:r>
          </w:p>
        </w:tc>
        <w:tc>
          <w:tcPr>
            <w:tcW w:w="1267" w:type="pct"/>
            <w:vAlign w:val="center"/>
          </w:tcPr>
          <w:p w:rsidR="003C54B5" w:rsidRPr="00CE0795" w:rsidRDefault="003C54B5" w:rsidP="003C54B5">
            <w:pPr>
              <w:spacing w:line="240" w:lineRule="atLeast"/>
              <w:ind w:left="-38"/>
              <w:rPr>
                <w:rFonts w:ascii="方正仿宋_GBK" w:eastAsia="方正仿宋_GBK" w:hAnsi="宋体"/>
                <w:sz w:val="21"/>
                <w:szCs w:val="21"/>
              </w:rPr>
            </w:pPr>
            <w:r w:rsidRPr="00CE0795">
              <w:rPr>
                <w:rFonts w:ascii="方正仿宋_GBK" w:eastAsia="方正仿宋_GBK" w:hAnsi="宋体" w:hint="eastAsia"/>
                <w:sz w:val="21"/>
                <w:szCs w:val="21"/>
              </w:rPr>
              <w:lastRenderedPageBreak/>
              <w:t>以销售合同复印件为准。</w:t>
            </w:r>
          </w:p>
        </w:tc>
      </w:tr>
      <w:tr w:rsidR="003C54B5" w:rsidRPr="00CE0795" w:rsidTr="0042621D">
        <w:tc>
          <w:tcPr>
            <w:tcW w:w="434" w:type="pct"/>
            <w:gridSpan w:val="2"/>
            <w:tcBorders>
              <w:top w:val="single" w:sz="4" w:space="0" w:color="auto"/>
              <w:left w:val="single" w:sz="4" w:space="0" w:color="auto"/>
              <w:right w:val="single" w:sz="4" w:space="0" w:color="auto"/>
            </w:tcBorders>
            <w:vAlign w:val="center"/>
          </w:tcPr>
          <w:p w:rsidR="003C54B5" w:rsidRPr="00CE0795" w:rsidRDefault="003C54B5" w:rsidP="0042621D">
            <w:pPr>
              <w:snapToGrid w:val="0"/>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lastRenderedPageBreak/>
              <w:t>4</w:t>
            </w:r>
          </w:p>
        </w:tc>
        <w:tc>
          <w:tcPr>
            <w:tcW w:w="1233" w:type="pct"/>
            <w:gridSpan w:val="2"/>
            <w:tcBorders>
              <w:top w:val="single" w:sz="4" w:space="0" w:color="auto"/>
              <w:left w:val="single" w:sz="4" w:space="0" w:color="auto"/>
            </w:tcBorders>
            <w:vAlign w:val="center"/>
          </w:tcPr>
          <w:p w:rsidR="003C54B5" w:rsidRPr="00CE0795" w:rsidRDefault="003C54B5" w:rsidP="0042621D">
            <w:pPr>
              <w:snapToGrid w:val="0"/>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政策性加分</w:t>
            </w:r>
          </w:p>
          <w:p w:rsidR="003C54B5" w:rsidRPr="00CE0795" w:rsidRDefault="003C54B5" w:rsidP="0042621D">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（5）</w:t>
            </w:r>
          </w:p>
        </w:tc>
        <w:tc>
          <w:tcPr>
            <w:tcW w:w="3333" w:type="pct"/>
            <w:gridSpan w:val="2"/>
            <w:tcBorders>
              <w:top w:val="single" w:sz="4" w:space="0" w:color="auto"/>
              <w:left w:val="single" w:sz="4" w:space="0" w:color="auto"/>
            </w:tcBorders>
            <w:vAlign w:val="center"/>
          </w:tcPr>
          <w:p w:rsidR="003C54B5" w:rsidRPr="00CE0795" w:rsidRDefault="003C54B5" w:rsidP="0042621D">
            <w:pPr>
              <w:spacing w:line="240" w:lineRule="atLeast"/>
              <w:rPr>
                <w:rFonts w:ascii="方正仿宋_GBK" w:eastAsia="方正仿宋_GBK" w:hAnsi="宋体"/>
                <w:sz w:val="21"/>
                <w:szCs w:val="21"/>
              </w:rPr>
            </w:pPr>
            <w:r w:rsidRPr="00CE0795">
              <w:rPr>
                <w:rFonts w:ascii="方正仿宋_GBK" w:eastAsia="方正仿宋_GBK" w:hAnsi="宋体" w:hint="eastAsia"/>
                <w:sz w:val="21"/>
                <w:szCs w:val="21"/>
              </w:rPr>
              <w:t>1.投标产品列入最新一期节能产品政府采购清单未标注“★”的有一款得0.5分，最多得2分（清单中以“★”标注为政府强制采购的节能产品）；</w:t>
            </w:r>
          </w:p>
          <w:p w:rsidR="003C54B5" w:rsidRPr="00CE0795" w:rsidRDefault="003C54B5" w:rsidP="0042621D">
            <w:pPr>
              <w:spacing w:line="240" w:lineRule="atLeast"/>
              <w:rPr>
                <w:rFonts w:ascii="方正仿宋_GBK" w:eastAsia="方正仿宋_GBK" w:hAnsi="宋体"/>
                <w:sz w:val="21"/>
                <w:szCs w:val="21"/>
              </w:rPr>
            </w:pPr>
            <w:r w:rsidRPr="00CE0795">
              <w:rPr>
                <w:rFonts w:ascii="方正仿宋_GBK" w:eastAsia="方正仿宋_GBK" w:hAnsi="宋体" w:hint="eastAsia"/>
                <w:sz w:val="21"/>
                <w:szCs w:val="21"/>
              </w:rPr>
              <w:t>2.投标产品列入最新一期环境标志产品政府采购清单的，有一款得0.5分，最多加2分；</w:t>
            </w:r>
          </w:p>
          <w:p w:rsidR="003C54B5" w:rsidRPr="00CE0795" w:rsidRDefault="003C54B5" w:rsidP="0042621D">
            <w:pPr>
              <w:spacing w:line="240" w:lineRule="atLeast"/>
              <w:rPr>
                <w:rFonts w:ascii="方正仿宋_GBK" w:eastAsia="方正仿宋_GBK" w:hAnsi="宋体"/>
                <w:sz w:val="21"/>
                <w:szCs w:val="21"/>
              </w:rPr>
            </w:pPr>
            <w:r w:rsidRPr="00CE0795">
              <w:rPr>
                <w:rFonts w:ascii="方正仿宋_GBK" w:eastAsia="方正仿宋_GBK" w:hAnsi="宋体" w:hint="eastAsia"/>
                <w:sz w:val="21"/>
                <w:szCs w:val="21"/>
              </w:rPr>
              <w:t>3.所投分包的所有投标产品的原产地在西部地区的，得1分。</w:t>
            </w:r>
          </w:p>
          <w:p w:rsidR="003C54B5" w:rsidRPr="00CE0795" w:rsidRDefault="003C54B5" w:rsidP="0042621D">
            <w:pPr>
              <w:spacing w:line="240" w:lineRule="atLeast"/>
              <w:rPr>
                <w:rFonts w:ascii="方正仿宋_GBK" w:eastAsia="方正仿宋_GBK" w:hAnsi="宋体"/>
                <w:sz w:val="21"/>
                <w:szCs w:val="21"/>
              </w:rPr>
            </w:pPr>
            <w:r w:rsidRPr="00CE0795">
              <w:rPr>
                <w:rFonts w:ascii="方正仿宋_GBK" w:eastAsia="方正仿宋_GBK" w:hAnsi="宋体" w:hint="eastAsia"/>
                <w:sz w:val="21"/>
                <w:szCs w:val="21"/>
              </w:rPr>
              <w:t>说明：</w:t>
            </w:r>
          </w:p>
          <w:p w:rsidR="003C54B5" w:rsidRPr="00CE0795" w:rsidRDefault="003C54B5" w:rsidP="0042621D">
            <w:pPr>
              <w:spacing w:line="240" w:lineRule="atLeast"/>
              <w:rPr>
                <w:rFonts w:ascii="方正仿宋_GBK" w:eastAsia="方正仿宋_GBK" w:hAnsi="宋体"/>
                <w:sz w:val="21"/>
                <w:szCs w:val="21"/>
              </w:rPr>
            </w:pPr>
            <w:r w:rsidRPr="00CE0795">
              <w:rPr>
                <w:rFonts w:ascii="方正仿宋_GBK" w:eastAsia="方正仿宋_GBK" w:hAnsi="宋体" w:hint="eastAsia"/>
                <w:sz w:val="21"/>
                <w:szCs w:val="21"/>
              </w:rPr>
              <w:t>节能、环保以国家财政部等部门发布的最新一期《节能产品政府采购清单》和《环境标志产品政府采购清单》为准（投标人须提供所投产品在《节能产品政府采购清单》和《环境标志产品政府采购清单》中相应页面的打印或复印材料，未按要求提供的不得分）。</w:t>
            </w:r>
          </w:p>
        </w:tc>
      </w:tr>
    </w:tbl>
    <w:p w:rsidR="003C54B5" w:rsidRPr="003C54B5" w:rsidRDefault="003C54B5" w:rsidP="004250FD">
      <w:pPr>
        <w:snapToGrid w:val="0"/>
        <w:spacing w:line="400" w:lineRule="exact"/>
        <w:ind w:firstLine="465"/>
        <w:rPr>
          <w:rFonts w:ascii="方正仿宋_GBK" w:eastAsia="方正仿宋_GBK" w:hAnsi="宋体"/>
          <w:sz w:val="24"/>
          <w:szCs w:val="24"/>
        </w:rPr>
      </w:pPr>
    </w:p>
    <w:p w:rsidR="004250FD" w:rsidRPr="00CE0795" w:rsidRDefault="004250FD" w:rsidP="004250FD">
      <w:pPr>
        <w:snapToGrid w:val="0"/>
        <w:spacing w:line="400" w:lineRule="exact"/>
        <w:ind w:firstLine="465"/>
        <w:rPr>
          <w:rFonts w:ascii="方正仿宋_GBK" w:eastAsia="方正仿宋_GBK" w:hAnsi="仿宋"/>
          <w:sz w:val="24"/>
          <w:szCs w:val="24"/>
        </w:rPr>
      </w:pPr>
      <w:r w:rsidRPr="005D46F6">
        <w:rPr>
          <w:rFonts w:ascii="方正仿宋_GBK" w:eastAsia="方正仿宋_GBK" w:hAnsi="宋体" w:hint="eastAsia"/>
          <w:sz w:val="24"/>
          <w:szCs w:val="24"/>
        </w:rPr>
        <w:t>说明：评标委员会认为，排名在前面的中标候选人的投标报价或者某些分项报价明显不合理或者低于成本，有可能影响服务质量和不能诚信履约的，将要求其在规定的期限内提供书面文件予以解释说明，并提交相关证明材料；否则，评标委员会可以取消该中标候选人资格，按顺序由排在后一位的中标候选人递补，以此类推。</w:t>
      </w:r>
    </w:p>
    <w:p w:rsidR="004250FD" w:rsidRPr="00CE0795" w:rsidRDefault="004250FD" w:rsidP="004250FD">
      <w:pPr>
        <w:snapToGrid w:val="0"/>
        <w:spacing w:line="400" w:lineRule="exact"/>
        <w:ind w:firstLine="465"/>
        <w:rPr>
          <w:rFonts w:ascii="方正仿宋_GBK" w:eastAsia="方正仿宋_GBK" w:hAnsi="仿宋"/>
          <w:sz w:val="24"/>
          <w:szCs w:val="24"/>
        </w:rPr>
      </w:pPr>
      <w:r w:rsidRPr="00CE0795">
        <w:rPr>
          <w:rFonts w:ascii="方正仿宋_GBK" w:eastAsia="方正仿宋_GBK" w:hAnsi="仿宋" w:hint="eastAsia"/>
          <w:sz w:val="24"/>
          <w:szCs w:val="24"/>
        </w:rPr>
        <w:t>（二）投标报价政策性扣减</w:t>
      </w:r>
    </w:p>
    <w:p w:rsidR="004250FD" w:rsidRPr="00CE0795" w:rsidRDefault="004250FD" w:rsidP="004250FD">
      <w:pPr>
        <w:snapToGrid w:val="0"/>
        <w:spacing w:line="400" w:lineRule="exact"/>
        <w:ind w:firstLineChars="200" w:firstLine="480"/>
        <w:rPr>
          <w:rFonts w:ascii="方正仿宋_GBK" w:eastAsia="方正仿宋_GBK" w:hAnsi="仿宋"/>
          <w:sz w:val="24"/>
          <w:szCs w:val="24"/>
        </w:rPr>
      </w:pPr>
      <w:r w:rsidRPr="00CE0795">
        <w:rPr>
          <w:rFonts w:ascii="方正仿宋_GBK" w:eastAsia="方正仿宋_GBK" w:hAnsi="仿宋" w:hint="eastAsia"/>
          <w:sz w:val="24"/>
          <w:szCs w:val="24"/>
        </w:rPr>
        <w:t>1.投标人为非联合体投标的，对小型企业给予6%的扣除，微型企业给予8%的扣除（注册资金十五万及以下的微型企业给予10%的扣除），以扣除后的报价参与评审。</w:t>
      </w:r>
    </w:p>
    <w:p w:rsidR="004250FD" w:rsidRPr="00CE0795" w:rsidRDefault="004250FD" w:rsidP="004250FD">
      <w:pPr>
        <w:snapToGrid w:val="0"/>
        <w:spacing w:line="400" w:lineRule="exact"/>
        <w:ind w:firstLine="465"/>
        <w:rPr>
          <w:rFonts w:ascii="方正仿宋_GBK" w:eastAsia="方正仿宋_GBK" w:hAnsi="仿宋"/>
          <w:sz w:val="24"/>
          <w:szCs w:val="24"/>
        </w:rPr>
      </w:pPr>
      <w:r w:rsidRPr="00CE0795">
        <w:rPr>
          <w:rFonts w:ascii="方正仿宋_GBK" w:eastAsia="方正仿宋_GBK" w:hAnsi="仿宋" w:hint="eastAsia"/>
          <w:sz w:val="24"/>
          <w:szCs w:val="24"/>
        </w:rPr>
        <w:t>2.投标人为联合体投标的，在联合协议中小型企业、微型企业的协议合同金额占到联合体协议合同总金额30％以上的，与小型企业联合的可给予联合体2%的报价扣除，与微型企业联合的可给予联合体3%的报价扣除。</w:t>
      </w:r>
    </w:p>
    <w:p w:rsidR="000E52BD" w:rsidRPr="00CE0795" w:rsidRDefault="004250FD" w:rsidP="00980FD5">
      <w:pPr>
        <w:snapToGrid w:val="0"/>
        <w:spacing w:line="400" w:lineRule="exact"/>
        <w:ind w:firstLineChars="200" w:firstLine="480"/>
        <w:rPr>
          <w:rFonts w:ascii="方正仿宋_GBK" w:eastAsia="方正仿宋_GBK" w:hAnsi="仿宋"/>
          <w:sz w:val="24"/>
          <w:szCs w:val="24"/>
        </w:rPr>
      </w:pPr>
      <w:r w:rsidRPr="00CE0795">
        <w:rPr>
          <w:rFonts w:ascii="方正仿宋_GBK" w:eastAsia="方正仿宋_GBK" w:hAnsi="仿宋" w:hint="eastAsia"/>
          <w:sz w:val="24"/>
          <w:szCs w:val="24"/>
        </w:rPr>
        <w:t>3.监狱企业、残疾人福利性单位属于微型企业的，应提供企业所在地的县级以上中小企业主管部门的证明文件复印件和微型企业承诺书（详见第七篇 四、其他“微型企业承诺书”）。未提供以上资料的监狱企业、残疾人福利性单位视同小型企业。</w:t>
      </w:r>
    </w:p>
    <w:p w:rsidR="001D3B7E" w:rsidRPr="00CE0795" w:rsidRDefault="00A64C89" w:rsidP="00B62789">
      <w:pPr>
        <w:pStyle w:val="23"/>
        <w:spacing w:line="400" w:lineRule="exact"/>
        <w:ind w:firstLineChars="200" w:firstLine="482"/>
        <w:rPr>
          <w:rFonts w:ascii="方正仿宋_GBK" w:eastAsia="方正仿宋_GBK"/>
          <w:b/>
          <w:sz w:val="24"/>
          <w:szCs w:val="24"/>
        </w:rPr>
      </w:pPr>
      <w:bookmarkStart w:id="41" w:name="_Toc499816923"/>
      <w:r w:rsidRPr="00CE0795">
        <w:rPr>
          <w:rFonts w:ascii="方正仿宋_GBK" w:eastAsia="方正仿宋_GBK" w:hint="eastAsia"/>
          <w:b/>
          <w:sz w:val="24"/>
          <w:szCs w:val="24"/>
        </w:rPr>
        <w:t>四</w:t>
      </w:r>
      <w:r w:rsidR="001D3B7E" w:rsidRPr="00CE0795">
        <w:rPr>
          <w:rFonts w:ascii="方正仿宋_GBK" w:eastAsia="方正仿宋_GBK" w:hint="eastAsia"/>
          <w:b/>
          <w:sz w:val="24"/>
          <w:szCs w:val="24"/>
        </w:rPr>
        <w:t>、无效投标条款</w:t>
      </w:r>
      <w:bookmarkEnd w:id="41"/>
    </w:p>
    <w:p w:rsidR="00383C9F" w:rsidRPr="00CE0795" w:rsidRDefault="00383C9F" w:rsidP="00383C9F">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投标人或其投标文件出现下列情况之一者，应为无效投标：</w:t>
      </w:r>
    </w:p>
    <w:p w:rsidR="000C2A90" w:rsidRPr="00CE0795" w:rsidRDefault="000C2A90" w:rsidP="000C2A9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（一）未按照招标文件的规定提交投标保证金的；</w:t>
      </w:r>
    </w:p>
    <w:p w:rsidR="000C2A90" w:rsidRPr="00CE0795" w:rsidRDefault="000C2A90" w:rsidP="000C2A9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（二）投标文件未按招标文件要求签署、盖章的；</w:t>
      </w:r>
    </w:p>
    <w:p w:rsidR="000C2A90" w:rsidRPr="00CE0795" w:rsidRDefault="000C2A90" w:rsidP="000C2A9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（三）不具备招标文件中规定的资格要求的；</w:t>
      </w:r>
    </w:p>
    <w:p w:rsidR="000C2A90" w:rsidRPr="00CE0795" w:rsidRDefault="000C2A90" w:rsidP="000C2A9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（四）报价超过招标文件中规定的预算金额或者最高限价的；</w:t>
      </w:r>
    </w:p>
    <w:p w:rsidR="000C2A90" w:rsidRPr="00CE0795" w:rsidRDefault="000C2A90" w:rsidP="000C2A9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（五）投标文件含有采购人不能接受的附加条件的；</w:t>
      </w:r>
    </w:p>
    <w:p w:rsidR="000C2A90" w:rsidRPr="00CE0795" w:rsidRDefault="000C2A90" w:rsidP="000C2A9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（六）投标人串通投标的；</w:t>
      </w:r>
    </w:p>
    <w:p w:rsidR="000C2A90" w:rsidRPr="00CE0795" w:rsidRDefault="000C2A90" w:rsidP="000C2A9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（七）</w:t>
      </w:r>
      <w:r w:rsidR="003B01D1" w:rsidRPr="00CE0795">
        <w:rPr>
          <w:rStyle w:val="aa"/>
          <w:rFonts w:ascii="方正仿宋_GBK" w:eastAsia="方正仿宋_GBK" w:hAnsi="仿宋" w:cs="仿宋" w:hint="eastAsia"/>
          <w:sz w:val="24"/>
          <w:szCs w:val="24"/>
        </w:rPr>
        <w:t>投标人组成联合体投标的</w:t>
      </w:r>
      <w:r w:rsidR="00B4651A" w:rsidRPr="00CE0795">
        <w:rPr>
          <w:rFonts w:ascii="方正仿宋_GBK" w:eastAsia="方正仿宋_GBK" w:hAnsi="仿宋" w:cs="仿宋" w:hint="eastAsia"/>
          <w:sz w:val="24"/>
          <w:szCs w:val="24"/>
        </w:rPr>
        <w:t>；</w:t>
      </w:r>
    </w:p>
    <w:p w:rsidR="007430D5" w:rsidRPr="00CE0795" w:rsidRDefault="000C2A90" w:rsidP="000C2A90">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（八）法律、法规和招标文件规定的其他无效情形。</w:t>
      </w:r>
    </w:p>
    <w:p w:rsidR="001D3B7E" w:rsidRPr="00CE0795" w:rsidRDefault="00A64C89" w:rsidP="00B62789">
      <w:pPr>
        <w:pStyle w:val="23"/>
        <w:spacing w:line="400" w:lineRule="exact"/>
        <w:ind w:firstLineChars="200" w:firstLine="482"/>
        <w:rPr>
          <w:rFonts w:ascii="方正仿宋_GBK" w:eastAsia="方正仿宋_GBK"/>
          <w:b/>
          <w:sz w:val="24"/>
          <w:szCs w:val="24"/>
        </w:rPr>
      </w:pPr>
      <w:bookmarkStart w:id="42" w:name="_Toc499816924"/>
      <w:r w:rsidRPr="00CE0795">
        <w:rPr>
          <w:rFonts w:ascii="方正仿宋_GBK" w:eastAsia="方正仿宋_GBK" w:hint="eastAsia"/>
          <w:b/>
          <w:sz w:val="24"/>
          <w:szCs w:val="24"/>
        </w:rPr>
        <w:lastRenderedPageBreak/>
        <w:t>五</w:t>
      </w:r>
      <w:r w:rsidR="001D3B7E" w:rsidRPr="00CE0795">
        <w:rPr>
          <w:rFonts w:ascii="方正仿宋_GBK" w:eastAsia="方正仿宋_GBK" w:hint="eastAsia"/>
          <w:b/>
          <w:sz w:val="24"/>
          <w:szCs w:val="24"/>
        </w:rPr>
        <w:t>、废标条款</w:t>
      </w:r>
      <w:bookmarkEnd w:id="42"/>
    </w:p>
    <w:p w:rsidR="001D3B7E" w:rsidRPr="00CE0795" w:rsidRDefault="001D3B7E">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评标委员会评审时出现以下情况之一的，应予废标：</w:t>
      </w:r>
    </w:p>
    <w:p w:rsidR="001D3B7E" w:rsidRPr="00CE0795" w:rsidRDefault="001D3B7E">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（一）符合专业条件的</w:t>
      </w:r>
      <w:r w:rsidR="0012297F" w:rsidRPr="00CE0795">
        <w:rPr>
          <w:rFonts w:ascii="方正仿宋_GBK" w:eastAsia="方正仿宋_GBK" w:hAnsi="宋体" w:hint="eastAsia"/>
          <w:sz w:val="24"/>
          <w:szCs w:val="24"/>
        </w:rPr>
        <w:t>投标人</w:t>
      </w:r>
      <w:r w:rsidRPr="00CE0795">
        <w:rPr>
          <w:rFonts w:ascii="方正仿宋_GBK" w:eastAsia="方正仿宋_GBK" w:hAnsi="宋体" w:hint="eastAsia"/>
          <w:sz w:val="24"/>
          <w:szCs w:val="24"/>
        </w:rPr>
        <w:t>或者对招标文件作实质响应的</w:t>
      </w:r>
      <w:r w:rsidR="0012297F" w:rsidRPr="00CE0795">
        <w:rPr>
          <w:rFonts w:ascii="方正仿宋_GBK" w:eastAsia="方正仿宋_GBK" w:hAnsi="宋体" w:hint="eastAsia"/>
          <w:sz w:val="24"/>
          <w:szCs w:val="24"/>
        </w:rPr>
        <w:t>投标人</w:t>
      </w:r>
      <w:r w:rsidRPr="00CE0795">
        <w:rPr>
          <w:rFonts w:ascii="方正仿宋_GBK" w:eastAsia="方正仿宋_GBK" w:hAnsi="宋体" w:hint="eastAsia"/>
          <w:sz w:val="24"/>
          <w:szCs w:val="24"/>
        </w:rPr>
        <w:t>不足三家的</w:t>
      </w:r>
      <w:r w:rsidR="008805E7" w:rsidRPr="00CE0795">
        <w:rPr>
          <w:rFonts w:ascii="方正仿宋_GBK" w:eastAsia="方正仿宋_GBK" w:hAnsi="宋体" w:hint="eastAsia"/>
          <w:sz w:val="24"/>
          <w:szCs w:val="24"/>
        </w:rPr>
        <w:t>；</w:t>
      </w:r>
    </w:p>
    <w:p w:rsidR="001D3B7E" w:rsidRPr="00CE0795" w:rsidRDefault="001D3B7E">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（二）投标人的报价均超过了采购预算</w:t>
      </w:r>
      <w:r w:rsidR="0006572E" w:rsidRPr="00CE0795">
        <w:rPr>
          <w:rFonts w:ascii="方正仿宋_GBK" w:eastAsia="方正仿宋_GBK" w:hAnsi="宋体" w:hint="eastAsia"/>
          <w:sz w:val="24"/>
          <w:szCs w:val="24"/>
        </w:rPr>
        <w:t>，</w:t>
      </w:r>
      <w:r w:rsidRPr="00CE0795">
        <w:rPr>
          <w:rFonts w:ascii="方正仿宋_GBK" w:eastAsia="方正仿宋_GBK" w:hAnsi="宋体" w:hint="eastAsia"/>
          <w:sz w:val="24"/>
          <w:szCs w:val="24"/>
        </w:rPr>
        <w:t>采购人不能支付的</w:t>
      </w:r>
      <w:r w:rsidR="008805E7" w:rsidRPr="00CE0795">
        <w:rPr>
          <w:rFonts w:ascii="方正仿宋_GBK" w:eastAsia="方正仿宋_GBK" w:hAnsi="宋体" w:hint="eastAsia"/>
          <w:sz w:val="24"/>
          <w:szCs w:val="24"/>
        </w:rPr>
        <w:t>；</w:t>
      </w:r>
    </w:p>
    <w:p w:rsidR="001D3B7E" w:rsidRPr="00CE0795" w:rsidRDefault="001D3B7E">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（三）出现影响采购公正的违法、违规行为的</w:t>
      </w:r>
      <w:r w:rsidR="008805E7" w:rsidRPr="00CE0795">
        <w:rPr>
          <w:rFonts w:ascii="方正仿宋_GBK" w:eastAsia="方正仿宋_GBK" w:hAnsi="宋体" w:hint="eastAsia"/>
          <w:sz w:val="24"/>
          <w:szCs w:val="24"/>
        </w:rPr>
        <w:t>；</w:t>
      </w:r>
    </w:p>
    <w:p w:rsidR="001D3B7E" w:rsidRPr="00CE0795" w:rsidRDefault="001D3B7E">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（四）因重大变故，采购任务取消的。</w:t>
      </w:r>
    </w:p>
    <w:p w:rsidR="001D3B7E" w:rsidRPr="00CE0795" w:rsidRDefault="001D3B7E">
      <w:pPr>
        <w:snapToGrid w:val="0"/>
        <w:spacing w:line="40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废标后，除采购任务取消情形外，应当重新组织采购。</w:t>
      </w:r>
    </w:p>
    <w:p w:rsidR="001D3B7E" w:rsidRPr="00CE0795" w:rsidRDefault="001D3B7E" w:rsidP="000B2716">
      <w:pPr>
        <w:pStyle w:val="1"/>
        <w:spacing w:beforeLines="0" w:afterLines="0" w:line="360" w:lineRule="auto"/>
        <w:rPr>
          <w:rFonts w:ascii="方正仿宋_GBK" w:eastAsia="方正仿宋_GBK"/>
          <w:b/>
        </w:rPr>
      </w:pPr>
      <w:r w:rsidRPr="00CE0795">
        <w:rPr>
          <w:rFonts w:ascii="方正仿宋_GBK" w:eastAsia="方正仿宋_GBK" w:hAnsi="宋体" w:hint="eastAsia"/>
          <w:sz w:val="28"/>
        </w:rPr>
        <w:br w:type="page"/>
      </w:r>
      <w:bookmarkStart w:id="43" w:name="_Toc499816925"/>
      <w:r w:rsidRPr="00CE0795">
        <w:rPr>
          <w:rFonts w:ascii="方正仿宋_GBK" w:eastAsia="方正仿宋_GBK" w:hint="eastAsia"/>
          <w:b/>
        </w:rPr>
        <w:lastRenderedPageBreak/>
        <w:t>第五篇</w:t>
      </w:r>
      <w:r w:rsidR="00487CDA" w:rsidRPr="00CE0795">
        <w:rPr>
          <w:rFonts w:ascii="方正仿宋_GBK" w:eastAsia="方正仿宋_GBK" w:hint="eastAsia"/>
          <w:b/>
        </w:rPr>
        <w:t xml:space="preserve"> </w:t>
      </w:r>
      <w:r w:rsidRPr="00CE0795">
        <w:rPr>
          <w:rFonts w:ascii="方正仿宋_GBK" w:eastAsia="方正仿宋_GBK" w:hint="eastAsia"/>
          <w:b/>
        </w:rPr>
        <w:t xml:space="preserve"> 投标人须知</w:t>
      </w:r>
      <w:bookmarkEnd w:id="43"/>
    </w:p>
    <w:p w:rsidR="001D3B7E" w:rsidRPr="00CE0795" w:rsidRDefault="00C35F43" w:rsidP="00B62789">
      <w:pPr>
        <w:pStyle w:val="23"/>
        <w:spacing w:line="400" w:lineRule="exact"/>
        <w:ind w:firstLineChars="200" w:firstLine="482"/>
        <w:rPr>
          <w:rFonts w:ascii="方正仿宋_GBK" w:eastAsia="方正仿宋_GBK"/>
          <w:b/>
          <w:sz w:val="24"/>
        </w:rPr>
      </w:pPr>
      <w:bookmarkStart w:id="44" w:name="_Toc499816926"/>
      <w:r w:rsidRPr="00CE0795">
        <w:rPr>
          <w:rFonts w:ascii="方正仿宋_GBK" w:eastAsia="方正仿宋_GBK" w:hint="eastAsia"/>
          <w:b/>
          <w:sz w:val="24"/>
        </w:rPr>
        <w:t>一</w:t>
      </w:r>
      <w:r w:rsidR="001D3B7E" w:rsidRPr="00CE0795">
        <w:rPr>
          <w:rFonts w:ascii="方正仿宋_GBK" w:eastAsia="方正仿宋_GBK" w:hint="eastAsia"/>
          <w:b/>
          <w:sz w:val="24"/>
        </w:rPr>
        <w:t>、投标人</w:t>
      </w:r>
      <w:bookmarkEnd w:id="44"/>
    </w:p>
    <w:p w:rsidR="004D5994" w:rsidRPr="00CE0795" w:rsidRDefault="00B50125">
      <w:pPr>
        <w:snapToGrid w:val="0"/>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（一）</w:t>
      </w:r>
      <w:r w:rsidR="004D5994" w:rsidRPr="00CE0795">
        <w:rPr>
          <w:rFonts w:ascii="方正仿宋_GBK" w:eastAsia="方正仿宋_GBK" w:hAnsi="宋体" w:hint="eastAsia"/>
          <w:sz w:val="24"/>
        </w:rPr>
        <w:t>投标人</w:t>
      </w:r>
    </w:p>
    <w:p w:rsidR="004D5994" w:rsidRPr="00CE0795" w:rsidRDefault="004D5994">
      <w:pPr>
        <w:snapToGrid w:val="0"/>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投标人</w:t>
      </w:r>
      <w:r w:rsidR="009D3E23" w:rsidRPr="00CE0795">
        <w:rPr>
          <w:rFonts w:ascii="方正仿宋_GBK" w:eastAsia="方正仿宋_GBK" w:hAnsi="宋体" w:hint="eastAsia"/>
          <w:sz w:val="24"/>
        </w:rPr>
        <w:t>是</w:t>
      </w:r>
      <w:r w:rsidRPr="00CE0795">
        <w:rPr>
          <w:rFonts w:ascii="方正仿宋_GBK" w:eastAsia="方正仿宋_GBK" w:hAnsi="宋体" w:hint="eastAsia"/>
          <w:sz w:val="24"/>
        </w:rPr>
        <w:t>指响应招标、参加投标竞争的法人、其他组织或者自然人。</w:t>
      </w:r>
    </w:p>
    <w:p w:rsidR="001D3B7E" w:rsidRPr="00CE0795" w:rsidRDefault="004D5994">
      <w:pPr>
        <w:snapToGrid w:val="0"/>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（二）</w:t>
      </w:r>
      <w:r w:rsidR="001D3B7E" w:rsidRPr="00CE0795">
        <w:rPr>
          <w:rFonts w:ascii="方正仿宋_GBK" w:eastAsia="方正仿宋_GBK" w:hAnsi="宋体" w:hint="eastAsia"/>
          <w:sz w:val="24"/>
        </w:rPr>
        <w:t>合格投标人条件</w:t>
      </w:r>
    </w:p>
    <w:p w:rsidR="001D3B7E" w:rsidRPr="00CE0795" w:rsidRDefault="001D3B7E">
      <w:pPr>
        <w:snapToGrid w:val="0"/>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合格投标人应完全符合招标文件第一篇中规定的</w:t>
      </w:r>
      <w:r w:rsidR="008805E7" w:rsidRPr="00CE0795">
        <w:rPr>
          <w:rFonts w:ascii="方正仿宋_GBK" w:eastAsia="方正仿宋_GBK" w:hAnsi="宋体" w:hint="eastAsia"/>
          <w:sz w:val="24"/>
        </w:rPr>
        <w:t>投标人</w:t>
      </w:r>
      <w:r w:rsidRPr="00CE0795">
        <w:rPr>
          <w:rFonts w:ascii="方正仿宋_GBK" w:eastAsia="方正仿宋_GBK" w:hAnsi="宋体" w:hint="eastAsia"/>
          <w:sz w:val="24"/>
        </w:rPr>
        <w:t>资格条件，并对招标文件作出实质性响应。</w:t>
      </w:r>
    </w:p>
    <w:p w:rsidR="001D3B7E" w:rsidRPr="00CE0795" w:rsidRDefault="00B50125">
      <w:pPr>
        <w:snapToGrid w:val="0"/>
        <w:spacing w:line="400" w:lineRule="exact"/>
        <w:ind w:firstLineChars="200" w:firstLine="480"/>
        <w:rPr>
          <w:rFonts w:ascii="方正仿宋_GBK" w:eastAsia="方正仿宋_GBK" w:hAnsi="宋体"/>
          <w:sz w:val="24"/>
          <w:szCs w:val="28"/>
        </w:rPr>
      </w:pPr>
      <w:r w:rsidRPr="00CE0795">
        <w:rPr>
          <w:rFonts w:ascii="方正仿宋_GBK" w:eastAsia="方正仿宋_GBK" w:hAnsi="宋体" w:hint="eastAsia"/>
          <w:sz w:val="24"/>
          <w:szCs w:val="28"/>
        </w:rPr>
        <w:t>（</w:t>
      </w:r>
      <w:r w:rsidR="004D5994" w:rsidRPr="00CE0795">
        <w:rPr>
          <w:rFonts w:ascii="方正仿宋_GBK" w:eastAsia="方正仿宋_GBK" w:hAnsi="宋体" w:hint="eastAsia"/>
          <w:sz w:val="24"/>
          <w:szCs w:val="28"/>
        </w:rPr>
        <w:t>三</w:t>
      </w:r>
      <w:r w:rsidRPr="00CE0795">
        <w:rPr>
          <w:rFonts w:ascii="方正仿宋_GBK" w:eastAsia="方正仿宋_GBK" w:hAnsi="宋体" w:hint="eastAsia"/>
          <w:sz w:val="24"/>
          <w:szCs w:val="28"/>
        </w:rPr>
        <w:t>）</w:t>
      </w:r>
      <w:r w:rsidR="001D3B7E" w:rsidRPr="00CE0795">
        <w:rPr>
          <w:rFonts w:ascii="方正仿宋_GBK" w:eastAsia="方正仿宋_GBK" w:hAnsi="宋体" w:hint="eastAsia"/>
          <w:sz w:val="24"/>
          <w:szCs w:val="28"/>
        </w:rPr>
        <w:t>投标人的风险</w:t>
      </w:r>
    </w:p>
    <w:p w:rsidR="001D3B7E" w:rsidRPr="00CE0795" w:rsidRDefault="001D3B7E">
      <w:pPr>
        <w:snapToGrid w:val="0"/>
        <w:spacing w:line="400" w:lineRule="exact"/>
        <w:ind w:firstLineChars="200" w:firstLine="480"/>
        <w:rPr>
          <w:rFonts w:ascii="方正仿宋_GBK" w:eastAsia="方正仿宋_GBK"/>
          <w:sz w:val="24"/>
        </w:rPr>
      </w:pPr>
      <w:r w:rsidRPr="00CE0795">
        <w:rPr>
          <w:rFonts w:ascii="方正仿宋_GBK" w:eastAsia="方正仿宋_GBK" w:hint="eastAsia"/>
          <w:sz w:val="24"/>
        </w:rPr>
        <w:t>投标人没有按照招标文件要求提供全部资料，或者投标人没有对招标文件在各方面作出实质性响应，可能导致投标被拒绝或评定为无效投标。</w:t>
      </w:r>
    </w:p>
    <w:p w:rsidR="00860B96" w:rsidRPr="00CE0795" w:rsidRDefault="00860B96">
      <w:pPr>
        <w:snapToGrid w:val="0"/>
        <w:spacing w:line="400" w:lineRule="exact"/>
        <w:ind w:firstLineChars="200" w:firstLine="480"/>
        <w:rPr>
          <w:rFonts w:ascii="方正仿宋_GBK" w:eastAsia="方正仿宋_GBK"/>
          <w:sz w:val="24"/>
        </w:rPr>
      </w:pPr>
      <w:r w:rsidRPr="00CE0795">
        <w:rPr>
          <w:rFonts w:ascii="方正仿宋_GBK" w:eastAsia="方正仿宋_GBK" w:hint="eastAsia"/>
          <w:sz w:val="24"/>
        </w:rPr>
        <w:t>（</w:t>
      </w:r>
      <w:r w:rsidR="004D5994" w:rsidRPr="00CE0795">
        <w:rPr>
          <w:rFonts w:ascii="方正仿宋_GBK" w:eastAsia="方正仿宋_GBK" w:hint="eastAsia"/>
          <w:sz w:val="24"/>
        </w:rPr>
        <w:t>四</w:t>
      </w:r>
      <w:r w:rsidRPr="00CE0795">
        <w:rPr>
          <w:rFonts w:ascii="方正仿宋_GBK" w:eastAsia="方正仿宋_GBK" w:hint="eastAsia"/>
          <w:sz w:val="24"/>
        </w:rPr>
        <w:t>）法律责任</w:t>
      </w:r>
    </w:p>
    <w:p w:rsidR="00860B96" w:rsidRPr="00CE0795" w:rsidRDefault="00FF4EB9">
      <w:pPr>
        <w:snapToGrid w:val="0"/>
        <w:spacing w:line="400" w:lineRule="exact"/>
        <w:ind w:firstLineChars="200" w:firstLine="480"/>
        <w:rPr>
          <w:rFonts w:ascii="方正仿宋_GBK" w:eastAsia="方正仿宋_GBK"/>
          <w:sz w:val="24"/>
        </w:rPr>
      </w:pPr>
      <w:r w:rsidRPr="00CE0795">
        <w:rPr>
          <w:rFonts w:ascii="方正仿宋_GBK" w:eastAsia="方正仿宋_GBK" w:hint="eastAsia"/>
          <w:sz w:val="24"/>
        </w:rPr>
        <w:t>投标人</w:t>
      </w:r>
      <w:r w:rsidR="00860B96" w:rsidRPr="00CE0795">
        <w:rPr>
          <w:rFonts w:ascii="方正仿宋_GBK" w:eastAsia="方正仿宋_GBK" w:hint="eastAsia"/>
          <w:sz w:val="24"/>
        </w:rPr>
        <w:t>违</w:t>
      </w:r>
      <w:r w:rsidRPr="00CE0795">
        <w:rPr>
          <w:rFonts w:ascii="方正仿宋_GBK" w:eastAsia="方正仿宋_GBK" w:hint="eastAsia"/>
          <w:sz w:val="24"/>
        </w:rPr>
        <w:t>反</w:t>
      </w:r>
      <w:r w:rsidR="00860B96" w:rsidRPr="00CE0795">
        <w:rPr>
          <w:rFonts w:ascii="方正仿宋_GBK" w:eastAsia="方正仿宋_GBK" w:hint="eastAsia"/>
          <w:sz w:val="24"/>
        </w:rPr>
        <w:t>《中华人民共和国政府采购法》</w:t>
      </w:r>
      <w:r w:rsidRPr="00CE0795">
        <w:rPr>
          <w:rFonts w:ascii="方正仿宋_GBK" w:eastAsia="方正仿宋_GBK" w:hint="eastAsia"/>
          <w:sz w:val="24"/>
        </w:rPr>
        <w:t>、《中华人民共和国政府采购实施条例》等相关规定</w:t>
      </w:r>
      <w:r w:rsidR="00860B96" w:rsidRPr="00CE0795">
        <w:rPr>
          <w:rFonts w:ascii="方正仿宋_GBK" w:eastAsia="方正仿宋_GBK" w:hint="eastAsia"/>
          <w:sz w:val="24"/>
        </w:rPr>
        <w:t>，将按规定追究投标人法律责任。</w:t>
      </w:r>
    </w:p>
    <w:p w:rsidR="001D3B7E" w:rsidRPr="00CE0795" w:rsidRDefault="00C35F43" w:rsidP="00B62789">
      <w:pPr>
        <w:pStyle w:val="23"/>
        <w:spacing w:line="400" w:lineRule="exact"/>
        <w:ind w:firstLineChars="200" w:firstLine="482"/>
        <w:rPr>
          <w:rFonts w:ascii="方正仿宋_GBK" w:eastAsia="方正仿宋_GBK"/>
          <w:b/>
          <w:sz w:val="24"/>
        </w:rPr>
      </w:pPr>
      <w:bookmarkStart w:id="45" w:name="_Toc499816927"/>
      <w:r w:rsidRPr="00CE0795">
        <w:rPr>
          <w:rFonts w:ascii="方正仿宋_GBK" w:eastAsia="方正仿宋_GBK" w:hint="eastAsia"/>
          <w:b/>
          <w:sz w:val="24"/>
        </w:rPr>
        <w:t>二</w:t>
      </w:r>
      <w:r w:rsidR="001D3B7E" w:rsidRPr="00CE0795">
        <w:rPr>
          <w:rFonts w:ascii="方正仿宋_GBK" w:eastAsia="方正仿宋_GBK" w:hint="eastAsia"/>
          <w:b/>
          <w:sz w:val="24"/>
        </w:rPr>
        <w:t>、招标文件</w:t>
      </w:r>
      <w:bookmarkEnd w:id="45"/>
    </w:p>
    <w:p w:rsidR="009111F7" w:rsidRPr="00CE0795" w:rsidRDefault="009111F7" w:rsidP="009111F7">
      <w:pPr>
        <w:snapToGrid w:val="0"/>
        <w:spacing w:line="400" w:lineRule="exact"/>
        <w:ind w:firstLineChars="200" w:firstLine="480"/>
        <w:rPr>
          <w:rFonts w:ascii="方正仿宋_GBK" w:eastAsia="方正仿宋_GBK"/>
          <w:sz w:val="24"/>
        </w:rPr>
      </w:pPr>
      <w:r w:rsidRPr="00CE0795">
        <w:rPr>
          <w:rFonts w:ascii="方正仿宋_GBK" w:eastAsia="方正仿宋_GBK" w:hint="eastAsia"/>
          <w:sz w:val="24"/>
        </w:rPr>
        <w:t>招标文件是投标人编制投标文件的依据，是评标委员会评判依据和标准。招标文件也是采购人与中标人签订合同的基础。</w:t>
      </w:r>
    </w:p>
    <w:p w:rsidR="009111F7" w:rsidRPr="00CE0795" w:rsidRDefault="009111F7" w:rsidP="009111F7">
      <w:pPr>
        <w:snapToGrid w:val="0"/>
        <w:spacing w:line="400" w:lineRule="exact"/>
        <w:ind w:firstLineChars="200" w:firstLine="480"/>
        <w:rPr>
          <w:rFonts w:ascii="方正仿宋_GBK" w:eastAsia="方正仿宋_GBK"/>
          <w:sz w:val="24"/>
        </w:rPr>
      </w:pPr>
      <w:r w:rsidRPr="00CE0795">
        <w:rPr>
          <w:rFonts w:ascii="方正仿宋_GBK" w:eastAsia="方正仿宋_GBK" w:hAnsi="宋体" w:hint="eastAsia"/>
          <w:sz w:val="24"/>
        </w:rPr>
        <w:t>（一）</w:t>
      </w:r>
      <w:r w:rsidRPr="00CE0795">
        <w:rPr>
          <w:rFonts w:ascii="方正仿宋_GBK" w:eastAsia="方正仿宋_GBK" w:hint="eastAsia"/>
          <w:sz w:val="24"/>
        </w:rPr>
        <w:t>招标文件由投标邀请书；项目技术规格、数量及质量要求；商务条款；投标人须知；评标方法、评标标准、无效投标条款和废标条款；合同主要条款、合同范本；投标文件格式等七部分组成。</w:t>
      </w:r>
    </w:p>
    <w:p w:rsidR="009111F7" w:rsidRPr="00CE0795" w:rsidRDefault="009111F7" w:rsidP="009111F7">
      <w:pPr>
        <w:snapToGrid w:val="0"/>
        <w:spacing w:line="400" w:lineRule="exact"/>
        <w:ind w:firstLine="480"/>
        <w:rPr>
          <w:rFonts w:ascii="方正仿宋_GBK" w:eastAsia="方正仿宋_GBK" w:hAnsi="方正仿宋_GBK"/>
          <w:sz w:val="24"/>
        </w:rPr>
      </w:pPr>
      <w:r w:rsidRPr="00CE0795">
        <w:rPr>
          <w:rFonts w:ascii="方正仿宋_GBK" w:eastAsia="方正仿宋_GBK" w:hAnsi="宋体" w:hint="eastAsia"/>
          <w:sz w:val="24"/>
          <w:szCs w:val="28"/>
        </w:rPr>
        <w:t>（二）</w:t>
      </w:r>
      <w:r w:rsidRPr="00CE0795">
        <w:rPr>
          <w:rFonts w:ascii="方正仿宋_GBK" w:eastAsia="方正仿宋_GBK" w:hAnsi="方正仿宋_GBK" w:hint="eastAsia"/>
          <w:sz w:val="24"/>
        </w:rPr>
        <w:t>采购代理机构对招标文件所作的一切有效的书面通知、修改及补充，都是招标文件不可分割的部分。</w:t>
      </w:r>
    </w:p>
    <w:p w:rsidR="009111F7" w:rsidRPr="00CE0795" w:rsidRDefault="009111F7" w:rsidP="009111F7">
      <w:pPr>
        <w:snapToGrid w:val="0"/>
        <w:spacing w:line="400" w:lineRule="exact"/>
        <w:ind w:firstLine="480"/>
        <w:rPr>
          <w:rFonts w:ascii="方正仿宋_GBK" w:eastAsia="方正仿宋_GBK" w:hAnsi="方正仿宋_GBK"/>
          <w:sz w:val="24"/>
        </w:rPr>
      </w:pPr>
      <w:r w:rsidRPr="00CE0795">
        <w:rPr>
          <w:rFonts w:ascii="方正仿宋_GBK" w:eastAsia="方正仿宋_GBK" w:hAnsi="方正仿宋_GBK" w:hint="eastAsia"/>
          <w:sz w:val="24"/>
        </w:rPr>
        <w:t>（三）</w:t>
      </w:r>
      <w:r w:rsidRPr="00CE0795">
        <w:rPr>
          <w:rFonts w:ascii="方正仿宋_GBK" w:eastAsia="方正仿宋_GBK" w:hAnsi="宋体" w:hint="eastAsia"/>
          <w:sz w:val="24"/>
          <w:szCs w:val="24"/>
        </w:rPr>
        <w:t>本项目的招标文件、补遗文件（如果有）一律在重庆市政府采购网（http://www.cqgp.gov.cn</w:t>
      </w:r>
      <w:r w:rsidR="00CF7D09" w:rsidRPr="00CE0795">
        <w:rPr>
          <w:rFonts w:ascii="方正仿宋_GBK" w:eastAsia="方正仿宋_GBK" w:hAnsi="宋体" w:hint="eastAsia"/>
          <w:sz w:val="24"/>
          <w:szCs w:val="24"/>
        </w:rPr>
        <w:t>）上发布，请各投标人注意下载或到采购代理机构处</w:t>
      </w:r>
      <w:r w:rsidRPr="00CE0795">
        <w:rPr>
          <w:rFonts w:ascii="方正仿宋_GBK" w:eastAsia="方正仿宋_GBK" w:hAnsi="宋体" w:hint="eastAsia"/>
          <w:sz w:val="24"/>
          <w:szCs w:val="24"/>
        </w:rPr>
        <w:t>领取；无论投标人下载或领取与否，均视同投标人已知晓本项目招标文件、补遗文件的内容。</w:t>
      </w:r>
    </w:p>
    <w:p w:rsidR="009111F7" w:rsidRPr="00CE0795" w:rsidRDefault="009111F7" w:rsidP="009111F7">
      <w:pPr>
        <w:snapToGrid w:val="0"/>
        <w:spacing w:line="400" w:lineRule="exact"/>
        <w:ind w:firstLineChars="200" w:firstLine="480"/>
        <w:rPr>
          <w:rFonts w:ascii="方正仿宋_GBK" w:eastAsia="方正仿宋_GBK" w:hAnsi="方正仿宋_GBK"/>
          <w:sz w:val="24"/>
        </w:rPr>
      </w:pPr>
      <w:r w:rsidRPr="00CE0795">
        <w:rPr>
          <w:rFonts w:ascii="方正仿宋_GBK" w:eastAsia="方正仿宋_GBK" w:hAnsi="方正仿宋_GBK" w:hint="eastAsia"/>
          <w:sz w:val="24"/>
        </w:rPr>
        <w:t>（四）采购代理机构对已发出的招标文件需要进行澄清或修改的，应以书面形式</w:t>
      </w:r>
      <w:r w:rsidR="00B61D5E" w:rsidRPr="00CE0795">
        <w:rPr>
          <w:rFonts w:ascii="方正仿宋_GBK" w:eastAsia="方正仿宋_GBK" w:hAnsi="方正仿宋_GBK" w:hint="eastAsia"/>
          <w:sz w:val="24"/>
        </w:rPr>
        <w:t>或公告形式</w:t>
      </w:r>
      <w:r w:rsidRPr="00CE0795">
        <w:rPr>
          <w:rFonts w:ascii="方正仿宋_GBK" w:eastAsia="方正仿宋_GBK" w:hAnsi="方正仿宋_GBK" w:hint="eastAsia"/>
          <w:sz w:val="24"/>
        </w:rPr>
        <w:t>通知所有招标文件收受人。该澄清或者修改的内容为招标文件的组成部分。</w:t>
      </w:r>
    </w:p>
    <w:p w:rsidR="001D3B7E" w:rsidRPr="00CE0795" w:rsidRDefault="00B83E7A" w:rsidP="00B62789">
      <w:pPr>
        <w:pStyle w:val="23"/>
        <w:spacing w:line="400" w:lineRule="exact"/>
        <w:ind w:firstLineChars="200" w:firstLine="482"/>
        <w:rPr>
          <w:rFonts w:ascii="方正仿宋_GBK" w:eastAsia="方正仿宋_GBK"/>
          <w:b/>
          <w:sz w:val="24"/>
        </w:rPr>
      </w:pPr>
      <w:bookmarkStart w:id="46" w:name="_Toc499816928"/>
      <w:r w:rsidRPr="00CE0795">
        <w:rPr>
          <w:rFonts w:ascii="方正仿宋_GBK" w:eastAsia="方正仿宋_GBK" w:hint="eastAsia"/>
          <w:b/>
          <w:sz w:val="24"/>
        </w:rPr>
        <w:t>三</w:t>
      </w:r>
      <w:r w:rsidR="001D3B7E" w:rsidRPr="00CE0795">
        <w:rPr>
          <w:rFonts w:ascii="方正仿宋_GBK" w:eastAsia="方正仿宋_GBK" w:hint="eastAsia"/>
          <w:b/>
          <w:sz w:val="24"/>
        </w:rPr>
        <w:t>、投标文件</w:t>
      </w:r>
      <w:bookmarkEnd w:id="46"/>
    </w:p>
    <w:p w:rsidR="001D3B7E" w:rsidRPr="00CE0795" w:rsidRDefault="001D3B7E" w:rsidP="00997ED7">
      <w:pPr>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投标人应当按照招标文件的要求编制投标文件，并对招标文件提出的要求和条件作出实质性响应</w:t>
      </w:r>
      <w:r w:rsidR="00C11DF3" w:rsidRPr="00CE0795">
        <w:rPr>
          <w:rFonts w:ascii="方正仿宋_GBK" w:eastAsia="方正仿宋_GBK" w:hAnsi="宋体" w:hint="eastAsia"/>
          <w:sz w:val="24"/>
        </w:rPr>
        <w:t>，</w:t>
      </w:r>
      <w:r w:rsidR="00997ED7" w:rsidRPr="00CE0795">
        <w:rPr>
          <w:rFonts w:ascii="方正仿宋_GBK" w:eastAsia="方正仿宋_GBK" w:hAnsi="宋体" w:hint="eastAsia"/>
          <w:sz w:val="24"/>
        </w:rPr>
        <w:t>投标文件原则上采用软面订本，</w:t>
      </w:r>
      <w:r w:rsidRPr="00CE0795">
        <w:rPr>
          <w:rFonts w:ascii="方正仿宋_GBK" w:eastAsia="方正仿宋_GBK" w:hAnsi="宋体" w:hint="eastAsia"/>
          <w:sz w:val="24"/>
        </w:rPr>
        <w:t>同时应编制完整的页码、目录</w:t>
      </w:r>
      <w:r w:rsidR="00161645" w:rsidRPr="00CE0795">
        <w:rPr>
          <w:rFonts w:ascii="方正仿宋_GBK" w:eastAsia="方正仿宋_GBK" w:hAnsi="宋体" w:hint="eastAsia"/>
          <w:sz w:val="24"/>
        </w:rPr>
        <w:t>。</w:t>
      </w:r>
    </w:p>
    <w:p w:rsidR="001D3B7E" w:rsidRPr="00CE0795" w:rsidRDefault="001D3B7E" w:rsidP="00C71166">
      <w:pPr>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（一）投标文件组成</w:t>
      </w:r>
    </w:p>
    <w:p w:rsidR="00701E8B" w:rsidRPr="00CE0795" w:rsidRDefault="00701E8B" w:rsidP="00B61D5E">
      <w:pPr>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投标文件由第七篇“投标文件格式”规定的部分和投标人所作的一切有效补充、修改和承诺等文件组成，投标人应按照第七篇“投标文件格式”规定的目录顺序组织编写和装订，</w:t>
      </w:r>
      <w:r w:rsidRPr="00CE0795">
        <w:rPr>
          <w:rFonts w:ascii="方正仿宋_GBK" w:eastAsia="方正仿宋_GBK" w:hAnsi="方正仿宋_GBK" w:hint="eastAsia"/>
          <w:sz w:val="24"/>
        </w:rPr>
        <w:t>否则有可能影响评委对投标文件的评审。</w:t>
      </w:r>
    </w:p>
    <w:p w:rsidR="001D3B7E" w:rsidRPr="00CE0795" w:rsidRDefault="001D3B7E" w:rsidP="00C62A1C">
      <w:pPr>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（二）联合投标</w:t>
      </w:r>
    </w:p>
    <w:p w:rsidR="00721A8E" w:rsidRPr="00CE0795" w:rsidRDefault="00910C9A" w:rsidP="00466D5A">
      <w:pPr>
        <w:spacing w:line="400" w:lineRule="exact"/>
        <w:ind w:firstLineChars="200" w:firstLine="480"/>
        <w:rPr>
          <w:rFonts w:ascii="方正仿宋_GBK" w:eastAsia="方正仿宋_GBK" w:hAnsi="宋体"/>
          <w:sz w:val="24"/>
        </w:rPr>
      </w:pPr>
      <w:r>
        <w:rPr>
          <w:rFonts w:ascii="方正仿宋_GBK" w:eastAsia="方正仿宋_GBK" w:hAnsi="宋体"/>
          <w:sz w:val="24"/>
        </w:rPr>
        <w:lastRenderedPageBreak/>
        <w:t>本项目不接受联合体投标。</w:t>
      </w:r>
    </w:p>
    <w:p w:rsidR="001D3B7E" w:rsidRPr="00CE0795" w:rsidRDefault="001D3B7E" w:rsidP="00C62A1C">
      <w:pPr>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（三）投标有效期</w:t>
      </w:r>
    </w:p>
    <w:p w:rsidR="001D3B7E" w:rsidRPr="00CE0795" w:rsidRDefault="001D3B7E" w:rsidP="00C62A1C">
      <w:pPr>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投标有效期为投标截止日期后</w:t>
      </w:r>
      <w:r w:rsidR="00DE4E0A" w:rsidRPr="00CE0795">
        <w:rPr>
          <w:rFonts w:ascii="方正仿宋_GBK" w:eastAsia="方正仿宋_GBK" w:hAnsi="宋体" w:hint="eastAsia"/>
          <w:sz w:val="24"/>
        </w:rPr>
        <w:t>九十天</w:t>
      </w:r>
      <w:r w:rsidRPr="00CE0795">
        <w:rPr>
          <w:rFonts w:ascii="方正仿宋_GBK" w:eastAsia="方正仿宋_GBK" w:hAnsi="宋体" w:hint="eastAsia"/>
          <w:sz w:val="24"/>
        </w:rPr>
        <w:t>内。</w:t>
      </w:r>
    </w:p>
    <w:p w:rsidR="00C71166" w:rsidRPr="00CE0795" w:rsidRDefault="00C71166" w:rsidP="00C62A1C">
      <w:pPr>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（四）投标保证金</w:t>
      </w:r>
    </w:p>
    <w:p w:rsidR="00C71166" w:rsidRPr="00CE0795" w:rsidRDefault="00C71166" w:rsidP="00C71166">
      <w:pPr>
        <w:tabs>
          <w:tab w:val="left" w:pos="0"/>
        </w:tabs>
        <w:snapToGrid w:val="0"/>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1</w:t>
      </w:r>
      <w:r w:rsidR="0079150F" w:rsidRPr="00CE0795">
        <w:rPr>
          <w:rFonts w:ascii="方正仿宋_GBK" w:eastAsia="方正仿宋_GBK" w:hAnsi="宋体" w:hint="eastAsia"/>
          <w:sz w:val="24"/>
        </w:rPr>
        <w:t>.</w:t>
      </w:r>
      <w:r w:rsidRPr="00CE0795">
        <w:rPr>
          <w:rFonts w:ascii="方正仿宋_GBK" w:eastAsia="方正仿宋_GBK" w:hAnsi="宋体" w:hint="eastAsia"/>
          <w:sz w:val="24"/>
        </w:rPr>
        <w:t>投标人应在投标截止时间前，按招标文件第一篇规定</w:t>
      </w:r>
      <w:r w:rsidR="00E15AE5" w:rsidRPr="00CE0795">
        <w:rPr>
          <w:rFonts w:ascii="方正仿宋_GBK" w:eastAsia="方正仿宋_GBK" w:hAnsi="宋体" w:hint="eastAsia"/>
          <w:sz w:val="24"/>
        </w:rPr>
        <w:t>缴纳</w:t>
      </w:r>
      <w:r w:rsidRPr="00CE0795">
        <w:rPr>
          <w:rFonts w:ascii="方正仿宋_GBK" w:eastAsia="方正仿宋_GBK" w:hAnsi="宋体" w:hint="eastAsia"/>
          <w:sz w:val="24"/>
        </w:rPr>
        <w:t>投标保证金。</w:t>
      </w:r>
    </w:p>
    <w:p w:rsidR="00C71166" w:rsidRPr="00CE0795" w:rsidRDefault="00C71166" w:rsidP="00C71166">
      <w:pPr>
        <w:tabs>
          <w:tab w:val="left" w:pos="0"/>
        </w:tabs>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2</w:t>
      </w:r>
      <w:r w:rsidR="0079150F" w:rsidRPr="00CE0795">
        <w:rPr>
          <w:rFonts w:ascii="方正仿宋_GBK" w:eastAsia="方正仿宋_GBK" w:hAnsi="宋体" w:hint="eastAsia"/>
          <w:sz w:val="24"/>
        </w:rPr>
        <w:t>.</w:t>
      </w:r>
      <w:r w:rsidRPr="00CE0795">
        <w:rPr>
          <w:rFonts w:ascii="方正仿宋_GBK" w:eastAsia="方正仿宋_GBK" w:hAnsi="宋体" w:hint="eastAsia"/>
          <w:sz w:val="24"/>
        </w:rPr>
        <w:t>投标保证金为投标的有效约束条件。</w:t>
      </w:r>
    </w:p>
    <w:p w:rsidR="00C71166" w:rsidRPr="00CE0795" w:rsidRDefault="00C71166" w:rsidP="00C71166">
      <w:pPr>
        <w:tabs>
          <w:tab w:val="left" w:pos="0"/>
        </w:tabs>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3</w:t>
      </w:r>
      <w:r w:rsidR="0079150F" w:rsidRPr="00CE0795">
        <w:rPr>
          <w:rFonts w:ascii="方正仿宋_GBK" w:eastAsia="方正仿宋_GBK" w:hAnsi="宋体" w:hint="eastAsia"/>
          <w:sz w:val="24"/>
        </w:rPr>
        <w:t>.</w:t>
      </w:r>
      <w:r w:rsidRPr="00CE0795">
        <w:rPr>
          <w:rFonts w:ascii="方正仿宋_GBK" w:eastAsia="方正仿宋_GBK" w:hAnsi="宋体" w:hint="eastAsia"/>
          <w:sz w:val="24"/>
        </w:rPr>
        <w:t>投标保证金的有效期限在投标有效期过后</w:t>
      </w:r>
      <w:r w:rsidR="00DE4E0A" w:rsidRPr="00CE0795">
        <w:rPr>
          <w:rFonts w:ascii="方正仿宋_GBK" w:eastAsia="方正仿宋_GBK" w:hAnsi="宋体" w:hint="eastAsia"/>
          <w:sz w:val="24"/>
        </w:rPr>
        <w:t>三十</w:t>
      </w:r>
      <w:r w:rsidRPr="00CE0795">
        <w:rPr>
          <w:rFonts w:ascii="方正仿宋_GBK" w:eastAsia="方正仿宋_GBK" w:hAnsi="宋体" w:hint="eastAsia"/>
          <w:sz w:val="24"/>
        </w:rPr>
        <w:t>天内继续有效。</w:t>
      </w:r>
    </w:p>
    <w:p w:rsidR="00C71166" w:rsidRPr="00CE0795" w:rsidRDefault="00C71166" w:rsidP="00C71166">
      <w:pPr>
        <w:tabs>
          <w:tab w:val="left" w:pos="0"/>
        </w:tabs>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4</w:t>
      </w:r>
      <w:r w:rsidR="0079150F" w:rsidRPr="00CE0795">
        <w:rPr>
          <w:rFonts w:ascii="方正仿宋_GBK" w:eastAsia="方正仿宋_GBK" w:hAnsi="宋体" w:hint="eastAsia"/>
          <w:sz w:val="24"/>
        </w:rPr>
        <w:t>.</w:t>
      </w:r>
      <w:r w:rsidRPr="00CE0795">
        <w:rPr>
          <w:rFonts w:ascii="方正仿宋_GBK" w:eastAsia="方正仿宋_GBK" w:hAnsi="宋体" w:hint="eastAsia"/>
          <w:sz w:val="24"/>
        </w:rPr>
        <w:t>投标保证金币种应与投标报价币种相同。</w:t>
      </w:r>
    </w:p>
    <w:p w:rsidR="00C71166" w:rsidRPr="00CE0795" w:rsidRDefault="00C71166" w:rsidP="00C71166">
      <w:pPr>
        <w:tabs>
          <w:tab w:val="left" w:pos="0"/>
        </w:tabs>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5</w:t>
      </w:r>
      <w:r w:rsidR="0079150F" w:rsidRPr="00CE0795">
        <w:rPr>
          <w:rFonts w:ascii="方正仿宋_GBK" w:eastAsia="方正仿宋_GBK" w:hAnsi="宋体" w:hint="eastAsia"/>
          <w:sz w:val="24"/>
        </w:rPr>
        <w:t>.</w:t>
      </w:r>
      <w:r w:rsidR="009E7274" w:rsidRPr="00CE0795">
        <w:rPr>
          <w:rFonts w:ascii="方正仿宋_GBK" w:eastAsia="方正仿宋_GBK" w:hAnsi="宋体" w:hint="eastAsia"/>
          <w:sz w:val="24"/>
        </w:rPr>
        <w:t>采购代理机构</w:t>
      </w:r>
      <w:r w:rsidRPr="00CE0795">
        <w:rPr>
          <w:rFonts w:ascii="方正仿宋_GBK" w:eastAsia="方正仿宋_GBK" w:hAnsi="宋体" w:hint="eastAsia"/>
          <w:sz w:val="24"/>
        </w:rPr>
        <w:t>在《中标通知书》发出后五个工作日内退还未中标人的投标保证金；在采购合同签订后五个工作日退还中标人的投标保证金。</w:t>
      </w:r>
    </w:p>
    <w:p w:rsidR="00C71166" w:rsidRPr="00CE0795" w:rsidRDefault="00C71166" w:rsidP="00C71166">
      <w:pPr>
        <w:tabs>
          <w:tab w:val="left" w:pos="0"/>
        </w:tabs>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6</w:t>
      </w:r>
      <w:r w:rsidR="0079150F" w:rsidRPr="00CE0795">
        <w:rPr>
          <w:rFonts w:ascii="方正仿宋_GBK" w:eastAsia="方正仿宋_GBK" w:hAnsi="宋体" w:hint="eastAsia"/>
          <w:sz w:val="24"/>
        </w:rPr>
        <w:t>.</w:t>
      </w:r>
      <w:r w:rsidR="0012297F" w:rsidRPr="00CE0795">
        <w:rPr>
          <w:rFonts w:ascii="方正仿宋_GBK" w:eastAsia="方正仿宋_GBK" w:hAnsi="宋体" w:hint="eastAsia"/>
          <w:sz w:val="24"/>
        </w:rPr>
        <w:t>投标人</w:t>
      </w:r>
      <w:r w:rsidR="002E3949" w:rsidRPr="00CE0795">
        <w:rPr>
          <w:rFonts w:ascii="方正仿宋_GBK" w:eastAsia="方正仿宋_GBK" w:hAnsi="宋体" w:hint="eastAsia"/>
          <w:sz w:val="24"/>
        </w:rPr>
        <w:t>有下列情形之一的，</w:t>
      </w:r>
      <w:r w:rsidR="003B01D1" w:rsidRPr="00CE0795">
        <w:rPr>
          <w:rFonts w:ascii="方正仿宋_GBK" w:eastAsia="方正仿宋_GBK" w:hAnsi="仿宋" w:cs="仿宋" w:hint="eastAsia"/>
          <w:sz w:val="24"/>
        </w:rPr>
        <w:t>采购人或者采购代理机构可以不退还投标保证金</w:t>
      </w:r>
      <w:r w:rsidRPr="00CE0795">
        <w:rPr>
          <w:rFonts w:ascii="方正仿宋_GBK" w:eastAsia="方正仿宋_GBK" w:hAnsi="宋体" w:hint="eastAsia"/>
          <w:sz w:val="24"/>
        </w:rPr>
        <w:t>：</w:t>
      </w:r>
    </w:p>
    <w:p w:rsidR="00C71166" w:rsidRPr="00CE0795" w:rsidRDefault="00641FD5" w:rsidP="00C71166">
      <w:pPr>
        <w:snapToGrid w:val="0"/>
        <w:spacing w:line="400" w:lineRule="exact"/>
        <w:ind w:firstLineChars="200" w:firstLine="480"/>
        <w:rPr>
          <w:rFonts w:ascii="方正仿宋_GBK" w:eastAsia="方正仿宋_GBK" w:hAnsi="方正仿宋_GBK"/>
          <w:sz w:val="24"/>
        </w:rPr>
      </w:pPr>
      <w:r w:rsidRPr="00CE0795">
        <w:rPr>
          <w:rFonts w:ascii="方正仿宋_GBK" w:eastAsia="方正仿宋_GBK" w:hAnsi="方正仿宋_GBK" w:hint="eastAsia"/>
          <w:sz w:val="24"/>
        </w:rPr>
        <w:t>6.1</w:t>
      </w:r>
      <w:r w:rsidR="00C71166" w:rsidRPr="00CE0795">
        <w:rPr>
          <w:rFonts w:ascii="方正仿宋_GBK" w:eastAsia="方正仿宋_GBK" w:hAnsi="方正仿宋_GBK" w:hint="eastAsia"/>
          <w:sz w:val="24"/>
        </w:rPr>
        <w:t>投标人在投标有效期内撤回投标文件的；</w:t>
      </w:r>
    </w:p>
    <w:p w:rsidR="00C71166" w:rsidRPr="00CE0795" w:rsidRDefault="00641FD5" w:rsidP="00C71166">
      <w:pPr>
        <w:snapToGrid w:val="0"/>
        <w:spacing w:line="400" w:lineRule="exact"/>
        <w:ind w:firstLineChars="200" w:firstLine="480"/>
        <w:rPr>
          <w:rFonts w:ascii="方正仿宋_GBK" w:eastAsia="方正仿宋_GBK" w:hAnsi="方正仿宋_GBK"/>
          <w:sz w:val="24"/>
        </w:rPr>
      </w:pPr>
      <w:r w:rsidRPr="00CE0795">
        <w:rPr>
          <w:rFonts w:ascii="方正仿宋_GBK" w:eastAsia="方正仿宋_GBK" w:hAnsi="方正仿宋_GBK" w:hint="eastAsia"/>
          <w:sz w:val="24"/>
        </w:rPr>
        <w:t>6.2</w:t>
      </w:r>
      <w:r w:rsidR="00C71166" w:rsidRPr="00CE0795">
        <w:rPr>
          <w:rFonts w:ascii="方正仿宋_GBK" w:eastAsia="方正仿宋_GBK" w:hAnsi="方正仿宋_GBK" w:hint="eastAsia"/>
          <w:sz w:val="24"/>
        </w:rPr>
        <w:t>投标人未按规定提交履约保证金的；</w:t>
      </w:r>
    </w:p>
    <w:p w:rsidR="00C71166" w:rsidRPr="00CE0795" w:rsidRDefault="00641FD5" w:rsidP="00C71166">
      <w:pPr>
        <w:snapToGrid w:val="0"/>
        <w:spacing w:line="400" w:lineRule="exact"/>
        <w:ind w:firstLineChars="200" w:firstLine="480"/>
        <w:rPr>
          <w:rFonts w:ascii="方正仿宋_GBK" w:eastAsia="方正仿宋_GBK" w:hAnsi="方正仿宋_GBK"/>
          <w:sz w:val="24"/>
        </w:rPr>
      </w:pPr>
      <w:r w:rsidRPr="00CE0795">
        <w:rPr>
          <w:rFonts w:ascii="方正仿宋_GBK" w:eastAsia="方正仿宋_GBK" w:hAnsi="方正仿宋_GBK" w:hint="eastAsia"/>
          <w:sz w:val="24"/>
        </w:rPr>
        <w:t>6.3</w:t>
      </w:r>
      <w:r w:rsidR="00C71166" w:rsidRPr="00CE0795">
        <w:rPr>
          <w:rFonts w:ascii="方正仿宋_GBK" w:eastAsia="方正仿宋_GBK" w:hAnsi="方正仿宋_GBK" w:hint="eastAsia"/>
          <w:sz w:val="24"/>
        </w:rPr>
        <w:t>投标人在投标过程中弄虚作假，提供虚假材料的；</w:t>
      </w:r>
    </w:p>
    <w:p w:rsidR="00C71166" w:rsidRPr="00CE0795" w:rsidRDefault="00641FD5" w:rsidP="00C71166">
      <w:pPr>
        <w:snapToGrid w:val="0"/>
        <w:spacing w:line="400" w:lineRule="exact"/>
        <w:ind w:firstLineChars="200" w:firstLine="480"/>
        <w:rPr>
          <w:rFonts w:ascii="方正仿宋_GBK" w:eastAsia="方正仿宋_GBK" w:hAnsi="方正仿宋_GBK"/>
          <w:sz w:val="24"/>
        </w:rPr>
      </w:pPr>
      <w:r w:rsidRPr="00CE0795">
        <w:rPr>
          <w:rFonts w:ascii="方正仿宋_GBK" w:eastAsia="方正仿宋_GBK" w:hAnsi="方正仿宋_GBK" w:hint="eastAsia"/>
          <w:sz w:val="24"/>
        </w:rPr>
        <w:t>6.4</w:t>
      </w:r>
      <w:r w:rsidR="00C71166" w:rsidRPr="00CE0795">
        <w:rPr>
          <w:rFonts w:ascii="方正仿宋_GBK" w:eastAsia="方正仿宋_GBK" w:hAnsi="方正仿宋_GBK" w:hint="eastAsia"/>
          <w:sz w:val="24"/>
        </w:rPr>
        <w:t>中标人无正当理由不与采购人签订合同的；</w:t>
      </w:r>
    </w:p>
    <w:p w:rsidR="00C71166" w:rsidRPr="00CE0795" w:rsidRDefault="00641FD5" w:rsidP="00C71166">
      <w:pPr>
        <w:snapToGrid w:val="0"/>
        <w:spacing w:line="400" w:lineRule="exact"/>
        <w:ind w:firstLineChars="200" w:firstLine="480"/>
        <w:rPr>
          <w:rFonts w:ascii="方正仿宋_GBK" w:eastAsia="方正仿宋_GBK" w:hAnsi="方正仿宋_GBK"/>
          <w:sz w:val="24"/>
        </w:rPr>
      </w:pPr>
      <w:r w:rsidRPr="00CE0795">
        <w:rPr>
          <w:rFonts w:ascii="方正仿宋_GBK" w:eastAsia="方正仿宋_GBK" w:hAnsi="方正仿宋_GBK" w:hint="eastAsia"/>
          <w:sz w:val="24"/>
        </w:rPr>
        <w:t>6.5</w:t>
      </w:r>
      <w:r w:rsidR="00C71166" w:rsidRPr="00CE0795">
        <w:rPr>
          <w:rFonts w:ascii="方正仿宋_GBK" w:eastAsia="方正仿宋_GBK" w:hAnsi="方正仿宋_GBK" w:hint="eastAsia"/>
          <w:sz w:val="24"/>
        </w:rPr>
        <w:t>中标人将中标项目转让给他人或者在投标文件中未说明且未经采购人同意，将中标项目分包给他人的；</w:t>
      </w:r>
    </w:p>
    <w:p w:rsidR="00C71166" w:rsidRPr="00CE0795" w:rsidRDefault="00641FD5" w:rsidP="00C71166">
      <w:pPr>
        <w:snapToGrid w:val="0"/>
        <w:spacing w:line="400" w:lineRule="exact"/>
        <w:ind w:firstLineChars="200" w:firstLine="480"/>
        <w:rPr>
          <w:rFonts w:ascii="方正仿宋_GBK" w:eastAsia="方正仿宋_GBK" w:hAnsi="方正仿宋_GBK"/>
          <w:sz w:val="24"/>
        </w:rPr>
      </w:pPr>
      <w:r w:rsidRPr="00CE0795">
        <w:rPr>
          <w:rFonts w:ascii="方正仿宋_GBK" w:eastAsia="方正仿宋_GBK" w:hAnsi="方正仿宋_GBK" w:hint="eastAsia"/>
          <w:sz w:val="24"/>
        </w:rPr>
        <w:t>6.6</w:t>
      </w:r>
      <w:r w:rsidR="00C71166" w:rsidRPr="00CE0795">
        <w:rPr>
          <w:rFonts w:ascii="方正仿宋_GBK" w:eastAsia="方正仿宋_GBK" w:hAnsi="方正仿宋_GBK" w:hint="eastAsia"/>
          <w:sz w:val="24"/>
        </w:rPr>
        <w:t>中标人拒绝履行合同义务的；</w:t>
      </w:r>
    </w:p>
    <w:p w:rsidR="00C71166" w:rsidRPr="00CE0795" w:rsidRDefault="00641FD5" w:rsidP="00C71166">
      <w:pPr>
        <w:snapToGrid w:val="0"/>
        <w:spacing w:line="400" w:lineRule="exact"/>
        <w:ind w:firstLineChars="200" w:firstLine="480"/>
        <w:rPr>
          <w:rFonts w:ascii="方正仿宋_GBK" w:eastAsia="方正仿宋_GBK" w:hAnsi="方正仿宋_GBK"/>
          <w:sz w:val="24"/>
        </w:rPr>
      </w:pPr>
      <w:r w:rsidRPr="00CE0795">
        <w:rPr>
          <w:rFonts w:ascii="方正仿宋_GBK" w:eastAsia="方正仿宋_GBK" w:hAnsi="方正仿宋_GBK" w:hint="eastAsia"/>
          <w:sz w:val="24"/>
        </w:rPr>
        <w:t>6.7</w:t>
      </w:r>
      <w:r w:rsidR="00C71166" w:rsidRPr="00CE0795">
        <w:rPr>
          <w:rFonts w:ascii="方正仿宋_GBK" w:eastAsia="方正仿宋_GBK" w:hAnsi="方正仿宋_GBK" w:hint="eastAsia"/>
          <w:sz w:val="24"/>
        </w:rPr>
        <w:t>其他严重扰乱招投标程序的。</w:t>
      </w:r>
    </w:p>
    <w:p w:rsidR="001D3B7E" w:rsidRPr="00CE0795" w:rsidRDefault="001D3B7E">
      <w:pPr>
        <w:snapToGrid w:val="0"/>
        <w:spacing w:line="400" w:lineRule="exact"/>
        <w:ind w:firstLineChars="196" w:firstLine="470"/>
        <w:jc w:val="left"/>
        <w:rPr>
          <w:rFonts w:ascii="方正仿宋_GBK" w:eastAsia="方正仿宋_GBK" w:hAnsi="宋体"/>
          <w:bCs/>
          <w:sz w:val="24"/>
        </w:rPr>
      </w:pPr>
      <w:r w:rsidRPr="00CE0795">
        <w:rPr>
          <w:rFonts w:ascii="方正仿宋_GBK" w:eastAsia="方正仿宋_GBK" w:hAnsi="宋体" w:hint="eastAsia"/>
          <w:bCs/>
          <w:sz w:val="24"/>
        </w:rPr>
        <w:t>（五）投标文件的份数和签署</w:t>
      </w:r>
    </w:p>
    <w:p w:rsidR="00965D3C" w:rsidRPr="00CE0795" w:rsidRDefault="00372DC7" w:rsidP="00965D3C">
      <w:pPr>
        <w:tabs>
          <w:tab w:val="left" w:pos="0"/>
        </w:tabs>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1</w:t>
      </w:r>
      <w:r w:rsidR="0079150F" w:rsidRPr="00CE0795">
        <w:rPr>
          <w:rFonts w:ascii="方正仿宋_GBK" w:eastAsia="方正仿宋_GBK" w:hAnsi="宋体" w:hint="eastAsia"/>
          <w:sz w:val="24"/>
        </w:rPr>
        <w:t>.</w:t>
      </w:r>
      <w:r w:rsidRPr="00CE0795">
        <w:rPr>
          <w:rFonts w:ascii="方正仿宋_GBK" w:eastAsia="方正仿宋_GBK" w:hAnsi="宋体" w:hint="eastAsia"/>
          <w:sz w:val="24"/>
        </w:rPr>
        <w:t>投标文件一式四份，其中正本一份，副本二份，电子文档一份（电子文档内容应与投标文件正本一致，推荐采用光盘或U盘为文件载体）。每套纸质投标文件须在封面清楚地标明“正本”</w:t>
      </w:r>
      <w:r w:rsidR="00526C0A" w:rsidRPr="00CE0795">
        <w:rPr>
          <w:rFonts w:ascii="方正仿宋_GBK" w:eastAsia="方正仿宋_GBK" w:hAnsi="宋体" w:hint="eastAsia"/>
          <w:sz w:val="24"/>
        </w:rPr>
        <w:t>、</w:t>
      </w:r>
      <w:r w:rsidRPr="00CE0795">
        <w:rPr>
          <w:rFonts w:ascii="方正仿宋_GBK" w:eastAsia="方正仿宋_GBK" w:hAnsi="宋体" w:hint="eastAsia"/>
          <w:sz w:val="24"/>
        </w:rPr>
        <w:t>“副本”</w:t>
      </w:r>
      <w:r w:rsidR="00526C0A" w:rsidRPr="00CE0795">
        <w:rPr>
          <w:rFonts w:ascii="方正仿宋_GBK" w:eastAsia="方正仿宋_GBK" w:hAnsi="宋体" w:hint="eastAsia"/>
          <w:sz w:val="24"/>
        </w:rPr>
        <w:t>或“电子文档”</w:t>
      </w:r>
      <w:r w:rsidRPr="00CE0795">
        <w:rPr>
          <w:rFonts w:ascii="方正仿宋_GBK" w:eastAsia="方正仿宋_GBK" w:hAnsi="宋体" w:hint="eastAsia"/>
          <w:sz w:val="24"/>
        </w:rPr>
        <w:t>，副本应为正本的完整复印件，副本与正本不一致时以正本为准。投标文件电子文档与纸质投标文件正本不一致时，以纸质投标文件正本为准。</w:t>
      </w:r>
    </w:p>
    <w:p w:rsidR="00965D3C" w:rsidRPr="00CE0795" w:rsidRDefault="00965D3C" w:rsidP="00965D3C">
      <w:pPr>
        <w:tabs>
          <w:tab w:val="left" w:pos="0"/>
        </w:tabs>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2</w:t>
      </w:r>
      <w:r w:rsidR="0079150F" w:rsidRPr="00CE0795">
        <w:rPr>
          <w:rFonts w:ascii="方正仿宋_GBK" w:eastAsia="方正仿宋_GBK" w:hAnsi="宋体" w:hint="eastAsia"/>
          <w:sz w:val="24"/>
        </w:rPr>
        <w:t>.</w:t>
      </w:r>
      <w:r w:rsidRPr="00CE0795">
        <w:rPr>
          <w:rFonts w:ascii="方正仿宋_GBK" w:eastAsia="方正仿宋_GBK" w:hAnsi="宋体" w:hint="eastAsia"/>
          <w:sz w:val="24"/>
        </w:rPr>
        <w:t>在投标文件正本中，招标文件第七篇投标文件格式中规定签字、盖章的地方必须按其规定签字、盖章。</w:t>
      </w:r>
    </w:p>
    <w:p w:rsidR="00965D3C" w:rsidRPr="00CE0795" w:rsidRDefault="00965D3C" w:rsidP="00965D3C">
      <w:pPr>
        <w:tabs>
          <w:tab w:val="left" w:pos="0"/>
        </w:tabs>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3</w:t>
      </w:r>
      <w:r w:rsidR="0079150F" w:rsidRPr="00CE0795">
        <w:rPr>
          <w:rFonts w:ascii="方正仿宋_GBK" w:eastAsia="方正仿宋_GBK" w:hAnsi="宋体" w:hint="eastAsia"/>
          <w:sz w:val="24"/>
        </w:rPr>
        <w:t>.</w:t>
      </w:r>
      <w:r w:rsidRPr="00CE0795">
        <w:rPr>
          <w:rFonts w:ascii="方正仿宋_GBK" w:eastAsia="方正仿宋_GBK" w:hAnsi="宋体" w:hint="eastAsia"/>
          <w:sz w:val="24"/>
        </w:rPr>
        <w:t>若投标人对投标文件的错处作必要修改，则应在修改处加盖投标人公章或由</w:t>
      </w:r>
      <w:r w:rsidRPr="00CE0795">
        <w:rPr>
          <w:rFonts w:ascii="方正仿宋_GBK" w:eastAsia="方正仿宋_GBK" w:hAnsi="宋体" w:hint="eastAsia"/>
          <w:sz w:val="24"/>
          <w:szCs w:val="28"/>
        </w:rPr>
        <w:t>法定代表人</w:t>
      </w:r>
      <w:r w:rsidRPr="00CE0795">
        <w:rPr>
          <w:rFonts w:ascii="方正仿宋_GBK" w:eastAsia="方正仿宋_GBK" w:hAnsi="宋体" w:hint="eastAsia"/>
          <w:sz w:val="24"/>
        </w:rPr>
        <w:t>或</w:t>
      </w:r>
      <w:r w:rsidRPr="00CE0795">
        <w:rPr>
          <w:rFonts w:ascii="方正仿宋_GBK" w:eastAsia="方正仿宋_GBK" w:hAnsi="宋体" w:hint="eastAsia"/>
          <w:sz w:val="24"/>
          <w:szCs w:val="28"/>
        </w:rPr>
        <w:t>法定代表人</w:t>
      </w:r>
      <w:r w:rsidRPr="00CE0795">
        <w:rPr>
          <w:rFonts w:ascii="方正仿宋_GBK" w:eastAsia="方正仿宋_GBK" w:hAnsi="宋体" w:hint="eastAsia"/>
          <w:sz w:val="24"/>
        </w:rPr>
        <w:t>授权代表签字确认。</w:t>
      </w:r>
    </w:p>
    <w:p w:rsidR="00965D3C" w:rsidRPr="00CE0795" w:rsidRDefault="00965D3C" w:rsidP="00965D3C">
      <w:pPr>
        <w:snapToGrid w:val="0"/>
        <w:spacing w:line="400" w:lineRule="exact"/>
        <w:ind w:firstLineChars="196" w:firstLine="470"/>
        <w:jc w:val="left"/>
        <w:rPr>
          <w:rFonts w:ascii="方正仿宋_GBK" w:eastAsia="方正仿宋_GBK" w:hAnsi="宋体"/>
          <w:bCs/>
          <w:sz w:val="24"/>
        </w:rPr>
      </w:pPr>
      <w:r w:rsidRPr="00CE0795">
        <w:rPr>
          <w:rFonts w:ascii="方正仿宋_GBK" w:eastAsia="方正仿宋_GBK" w:hAnsi="宋体" w:hint="eastAsia"/>
          <w:sz w:val="24"/>
        </w:rPr>
        <w:t>4</w:t>
      </w:r>
      <w:r w:rsidR="0079150F" w:rsidRPr="00CE0795">
        <w:rPr>
          <w:rFonts w:ascii="方正仿宋_GBK" w:eastAsia="方正仿宋_GBK" w:hAnsi="宋体" w:hint="eastAsia"/>
          <w:sz w:val="24"/>
        </w:rPr>
        <w:t>.</w:t>
      </w:r>
      <w:r w:rsidRPr="00CE0795">
        <w:rPr>
          <w:rFonts w:ascii="方正仿宋_GBK" w:eastAsia="方正仿宋_GBK" w:hAnsi="宋体" w:hint="eastAsia"/>
          <w:sz w:val="24"/>
        </w:rPr>
        <w:t>电报、电话、传真形式的投标文件概不接受。</w:t>
      </w:r>
    </w:p>
    <w:p w:rsidR="001D3B7E" w:rsidRPr="00CE0795" w:rsidRDefault="001D3B7E">
      <w:pPr>
        <w:snapToGrid w:val="0"/>
        <w:spacing w:line="400" w:lineRule="exact"/>
        <w:ind w:firstLineChars="196" w:firstLine="470"/>
        <w:jc w:val="left"/>
        <w:rPr>
          <w:rFonts w:ascii="方正仿宋_GBK" w:eastAsia="方正仿宋_GBK" w:hAnsi="宋体"/>
          <w:bCs/>
          <w:sz w:val="24"/>
        </w:rPr>
      </w:pPr>
      <w:r w:rsidRPr="00CE0795">
        <w:rPr>
          <w:rFonts w:ascii="方正仿宋_GBK" w:eastAsia="方正仿宋_GBK" w:hAnsi="宋体" w:hint="eastAsia"/>
          <w:bCs/>
          <w:sz w:val="24"/>
        </w:rPr>
        <w:t>（六）投标报价</w:t>
      </w:r>
    </w:p>
    <w:p w:rsidR="001D3B7E" w:rsidRPr="00CE0795" w:rsidRDefault="001D3B7E">
      <w:pPr>
        <w:snapToGrid w:val="0"/>
        <w:spacing w:line="400" w:lineRule="exact"/>
        <w:ind w:firstLineChars="196" w:firstLine="470"/>
        <w:jc w:val="left"/>
        <w:rPr>
          <w:rFonts w:ascii="方正仿宋_GBK" w:eastAsia="方正仿宋_GBK" w:hAnsi="宋体"/>
          <w:sz w:val="24"/>
        </w:rPr>
      </w:pPr>
      <w:r w:rsidRPr="00CE0795">
        <w:rPr>
          <w:rFonts w:ascii="方正仿宋_GBK" w:eastAsia="方正仿宋_GBK" w:hAnsi="宋体" w:hint="eastAsia"/>
          <w:bCs/>
          <w:sz w:val="24"/>
        </w:rPr>
        <w:t>1</w:t>
      </w:r>
      <w:r w:rsidR="0079150F" w:rsidRPr="00CE0795">
        <w:rPr>
          <w:rFonts w:ascii="方正仿宋_GBK" w:eastAsia="方正仿宋_GBK" w:hAnsi="宋体" w:hint="eastAsia"/>
          <w:bCs/>
          <w:sz w:val="24"/>
        </w:rPr>
        <w:t>.</w:t>
      </w:r>
      <w:r w:rsidRPr="00CE0795">
        <w:rPr>
          <w:rFonts w:ascii="方正仿宋_GBK" w:eastAsia="方正仿宋_GBK" w:hAnsi="宋体" w:hint="eastAsia"/>
          <w:bCs/>
          <w:sz w:val="24"/>
        </w:rPr>
        <w:t>投标人应严格按照“投标文件格式”中“开标一览表”和“分项报价明细表”</w:t>
      </w:r>
      <w:r w:rsidRPr="00CE0795">
        <w:rPr>
          <w:rFonts w:ascii="方正仿宋_GBK" w:eastAsia="方正仿宋_GBK" w:hAnsi="宋体" w:hint="eastAsia"/>
          <w:sz w:val="24"/>
        </w:rPr>
        <w:t>的格式填写报价。</w:t>
      </w:r>
    </w:p>
    <w:p w:rsidR="001D3B7E" w:rsidRPr="00CE0795" w:rsidRDefault="001D3B7E">
      <w:pPr>
        <w:snapToGrid w:val="0"/>
        <w:spacing w:line="400" w:lineRule="exact"/>
        <w:ind w:leftChars="1" w:left="3" w:firstLineChars="200" w:firstLine="480"/>
        <w:rPr>
          <w:rFonts w:ascii="方正仿宋_GBK" w:eastAsia="方正仿宋_GBK" w:hAnsi="宋体"/>
          <w:sz w:val="24"/>
        </w:rPr>
      </w:pPr>
      <w:r w:rsidRPr="00CE0795">
        <w:rPr>
          <w:rFonts w:ascii="方正仿宋_GBK" w:eastAsia="方正仿宋_GBK" w:hAnsi="宋体" w:hint="eastAsia"/>
          <w:sz w:val="24"/>
        </w:rPr>
        <w:t>2</w:t>
      </w:r>
      <w:r w:rsidR="0079150F" w:rsidRPr="00CE0795">
        <w:rPr>
          <w:rFonts w:ascii="方正仿宋_GBK" w:eastAsia="方正仿宋_GBK" w:hAnsi="宋体" w:hint="eastAsia"/>
          <w:sz w:val="24"/>
        </w:rPr>
        <w:t>.</w:t>
      </w:r>
      <w:r w:rsidRPr="00CE0795">
        <w:rPr>
          <w:rFonts w:ascii="方正仿宋_GBK" w:eastAsia="方正仿宋_GBK" w:hAnsi="宋体" w:hint="eastAsia"/>
          <w:sz w:val="24"/>
        </w:rPr>
        <w:t>投标人的报价为一次性报价，即在投标有效期内投标价格固定不变。</w:t>
      </w:r>
    </w:p>
    <w:p w:rsidR="001D3B7E" w:rsidRPr="00CE0795" w:rsidRDefault="001D3B7E">
      <w:pPr>
        <w:snapToGrid w:val="0"/>
        <w:spacing w:line="400" w:lineRule="exact"/>
        <w:ind w:leftChars="1" w:left="3" w:firstLineChars="200" w:firstLine="480"/>
        <w:rPr>
          <w:rFonts w:ascii="方正仿宋_GBK" w:eastAsia="方正仿宋_GBK" w:hAnsi="宋体"/>
          <w:sz w:val="24"/>
        </w:rPr>
      </w:pPr>
      <w:r w:rsidRPr="00CE0795">
        <w:rPr>
          <w:rFonts w:ascii="方正仿宋_GBK" w:eastAsia="方正仿宋_GBK" w:hAnsi="宋体" w:hint="eastAsia"/>
          <w:sz w:val="24"/>
        </w:rPr>
        <w:t>3</w:t>
      </w:r>
      <w:r w:rsidR="0079150F" w:rsidRPr="00CE0795">
        <w:rPr>
          <w:rFonts w:ascii="方正仿宋_GBK" w:eastAsia="方正仿宋_GBK" w:hAnsi="宋体" w:hint="eastAsia"/>
          <w:sz w:val="24"/>
        </w:rPr>
        <w:t>.</w:t>
      </w:r>
      <w:r w:rsidRPr="00CE0795">
        <w:rPr>
          <w:rFonts w:ascii="方正仿宋_GBK" w:eastAsia="方正仿宋_GBK" w:hAnsi="宋体" w:hint="eastAsia"/>
          <w:sz w:val="24"/>
        </w:rPr>
        <w:t>本项目只接受一个投标报价，有选择的或有条件的报价将不予接受。</w:t>
      </w:r>
    </w:p>
    <w:p w:rsidR="001D3B7E" w:rsidRPr="00CE0795" w:rsidRDefault="001D3B7E">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（七）修正错误</w:t>
      </w:r>
    </w:p>
    <w:p w:rsidR="001D3B7E" w:rsidRPr="00CE0795" w:rsidRDefault="001D3B7E">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lastRenderedPageBreak/>
        <w:t>若投标文件出现计算或表达上的错误，修正错误的原则如下：</w:t>
      </w:r>
    </w:p>
    <w:p w:rsidR="00B20D2D" w:rsidRPr="00CE0795" w:rsidRDefault="00B20D2D" w:rsidP="00B20D2D">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1.投标文件中开标一览表（报价表）内容与投标文件中相应内容不一致的，以开标一览表（报价表）为准；</w:t>
      </w:r>
    </w:p>
    <w:p w:rsidR="00B20D2D" w:rsidRPr="00CE0795" w:rsidRDefault="00B20D2D" w:rsidP="00B20D2D">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2.大写金额和小写金额不一致的，以大写金额为准；</w:t>
      </w:r>
    </w:p>
    <w:p w:rsidR="00B20D2D" w:rsidRPr="00CE0795" w:rsidRDefault="00B20D2D" w:rsidP="00B20D2D">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3.单价金额小数点或者百分比有明显错位的，以开标一览表的总价为准，并修改单价；</w:t>
      </w:r>
    </w:p>
    <w:p w:rsidR="00B20D2D" w:rsidRPr="00CE0795" w:rsidRDefault="00B20D2D" w:rsidP="00B20D2D">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4.总价金额与按单价汇总金额不一致的，以单价金额计算结果为准。</w:t>
      </w:r>
    </w:p>
    <w:p w:rsidR="001D3B7E" w:rsidRPr="00CE0795" w:rsidRDefault="001D3B7E">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评标委员会按上述修正错误的原则及方法调整或修正投标人投标报价，</w:t>
      </w:r>
      <w:r w:rsidR="00B20D2D" w:rsidRPr="00CE0795">
        <w:rPr>
          <w:rFonts w:ascii="方正仿宋_GBK" w:eastAsia="方正仿宋_GBK" w:hAnsi="宋体" w:hint="eastAsia"/>
          <w:sz w:val="24"/>
        </w:rPr>
        <w:t>若同时出现两种以上不一致的，按照前款规定的顺序修正，</w:t>
      </w:r>
      <w:r w:rsidRPr="00CE0795">
        <w:rPr>
          <w:rFonts w:ascii="方正仿宋_GBK" w:eastAsia="方正仿宋_GBK" w:hAnsi="宋体" w:hint="eastAsia"/>
          <w:sz w:val="24"/>
        </w:rPr>
        <w:t>投标人同意并签字确认后，调整后的投标报价对投标人具有约束作用。如果投标人不接受修正后的报价，则其投标将作为无效投标处理。</w:t>
      </w:r>
    </w:p>
    <w:p w:rsidR="001D3B7E" w:rsidRPr="00CE0795" w:rsidRDefault="001D3B7E">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（八）投标文件的递交</w:t>
      </w:r>
    </w:p>
    <w:p w:rsidR="00372DC7" w:rsidRPr="00CE0795" w:rsidRDefault="00372DC7" w:rsidP="00372DC7">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1</w:t>
      </w:r>
      <w:r w:rsidR="0079150F" w:rsidRPr="00CE0795">
        <w:rPr>
          <w:rFonts w:ascii="方正仿宋_GBK" w:eastAsia="方正仿宋_GBK" w:hAnsi="宋体" w:hint="eastAsia"/>
          <w:sz w:val="24"/>
        </w:rPr>
        <w:t>.</w:t>
      </w:r>
      <w:r w:rsidRPr="00CE0795">
        <w:rPr>
          <w:rFonts w:ascii="方正仿宋_GBK" w:eastAsia="方正仿宋_GBK" w:hAnsi="宋体" w:hint="eastAsia"/>
          <w:sz w:val="24"/>
        </w:rPr>
        <w:t>投标文件的密封与标记</w:t>
      </w:r>
    </w:p>
    <w:p w:rsidR="00372DC7" w:rsidRPr="00CE0795" w:rsidRDefault="00372DC7" w:rsidP="00372DC7">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投标文件的正本、副本以及电子文档均应密封送达投标地点，应在封套上注明项目名称、投标人名称。若正本、副本以及电子文档分别进行密封的，还应在封套上注明“正本”、“副本”、“电子文档”字样。</w:t>
      </w:r>
    </w:p>
    <w:p w:rsidR="00372DC7" w:rsidRPr="00CE0795" w:rsidRDefault="00372DC7" w:rsidP="00372DC7">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2</w:t>
      </w:r>
      <w:r w:rsidR="0079150F" w:rsidRPr="00CE0795">
        <w:rPr>
          <w:rFonts w:ascii="方正仿宋_GBK" w:eastAsia="方正仿宋_GBK" w:hAnsi="宋体" w:hint="eastAsia"/>
          <w:sz w:val="24"/>
        </w:rPr>
        <w:t>.</w:t>
      </w:r>
      <w:r w:rsidRPr="00CE0795">
        <w:rPr>
          <w:rFonts w:ascii="方正仿宋_GBK" w:eastAsia="方正仿宋_GBK" w:hAnsi="宋体" w:hint="eastAsia"/>
          <w:sz w:val="24"/>
        </w:rPr>
        <w:t>如果投标文件通过邮寄递交，投标人应将投标文件用内、外两层封套密封。</w:t>
      </w:r>
    </w:p>
    <w:p w:rsidR="001D3B7E" w:rsidRPr="00CE0795" w:rsidRDefault="00372DC7" w:rsidP="00372DC7">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3</w:t>
      </w:r>
      <w:r w:rsidR="0079150F" w:rsidRPr="00CE0795">
        <w:rPr>
          <w:rFonts w:ascii="方正仿宋_GBK" w:eastAsia="方正仿宋_GBK" w:hAnsi="宋体" w:hint="eastAsia"/>
          <w:sz w:val="24"/>
        </w:rPr>
        <w:t>.</w:t>
      </w:r>
      <w:r w:rsidRPr="00CE0795">
        <w:rPr>
          <w:rFonts w:ascii="方正仿宋_GBK" w:eastAsia="方正仿宋_GBK" w:hAnsi="宋体" w:hint="eastAsia"/>
          <w:sz w:val="24"/>
        </w:rPr>
        <w:t>如果未按上述规定进行密封和标记，采购代理机构对投标文件误投、丢失或提前拆封不负责任。</w:t>
      </w:r>
    </w:p>
    <w:p w:rsidR="001D3B7E" w:rsidRPr="00CE0795" w:rsidRDefault="00B83E7A" w:rsidP="00B62789">
      <w:pPr>
        <w:pStyle w:val="23"/>
        <w:spacing w:line="400" w:lineRule="exact"/>
        <w:ind w:firstLineChars="200" w:firstLine="482"/>
        <w:rPr>
          <w:rFonts w:ascii="方正仿宋_GBK" w:eastAsia="方正仿宋_GBK"/>
          <w:b/>
          <w:sz w:val="24"/>
        </w:rPr>
      </w:pPr>
      <w:bookmarkStart w:id="47" w:name="_Toc499816929"/>
      <w:r w:rsidRPr="00CE0795">
        <w:rPr>
          <w:rFonts w:ascii="方正仿宋_GBK" w:eastAsia="方正仿宋_GBK" w:hint="eastAsia"/>
          <w:b/>
          <w:sz w:val="24"/>
        </w:rPr>
        <w:t>四</w:t>
      </w:r>
      <w:r w:rsidR="001D3B7E" w:rsidRPr="00CE0795">
        <w:rPr>
          <w:rFonts w:ascii="方正仿宋_GBK" w:eastAsia="方正仿宋_GBK" w:hint="eastAsia"/>
          <w:b/>
          <w:sz w:val="24"/>
        </w:rPr>
        <w:t>、开标</w:t>
      </w:r>
      <w:bookmarkEnd w:id="47"/>
    </w:p>
    <w:p w:rsidR="00BB33E0" w:rsidRPr="00CE0795" w:rsidRDefault="00BB33E0" w:rsidP="00BB33E0">
      <w:pPr>
        <w:spacing w:line="400" w:lineRule="exact"/>
        <w:ind w:firstLineChars="200" w:firstLine="480"/>
        <w:rPr>
          <w:rFonts w:ascii="方正仿宋_GBK" w:eastAsia="方正仿宋_GBK" w:hAnsi="仿宋"/>
          <w:sz w:val="24"/>
        </w:rPr>
      </w:pPr>
      <w:r w:rsidRPr="00CE0795">
        <w:rPr>
          <w:rFonts w:ascii="方正仿宋_GBK" w:eastAsia="方正仿宋_GBK" w:hAnsi="仿宋" w:hint="eastAsia"/>
          <w:sz w:val="24"/>
        </w:rPr>
        <w:t>（一）开标应当在招标文件中“投标邀请书”确定的时间和地点公开进行。</w:t>
      </w:r>
    </w:p>
    <w:p w:rsidR="00BB33E0" w:rsidRPr="00CE0795" w:rsidRDefault="00BB33E0" w:rsidP="00BB33E0">
      <w:pPr>
        <w:spacing w:line="400" w:lineRule="exact"/>
        <w:ind w:firstLineChars="200" w:firstLine="480"/>
        <w:rPr>
          <w:rFonts w:ascii="方正仿宋_GBK" w:eastAsia="方正仿宋_GBK" w:hAnsi="仿宋"/>
          <w:sz w:val="24"/>
        </w:rPr>
      </w:pPr>
      <w:r w:rsidRPr="00CE0795">
        <w:rPr>
          <w:rFonts w:ascii="方正仿宋_GBK" w:eastAsia="方正仿宋_GBK" w:hAnsi="仿宋" w:hint="eastAsia"/>
          <w:sz w:val="24"/>
        </w:rPr>
        <w:t>（二）采购代理机构可视采购具体情况，延长投标截止时间和开标时间，但至少在招标文件要求提交投标文件的截止时间三日前，将变更时间书面通知所有招标文件收受人。</w:t>
      </w:r>
    </w:p>
    <w:p w:rsidR="00BB33E0" w:rsidRPr="00CE0795" w:rsidRDefault="00BB33E0" w:rsidP="00BB33E0">
      <w:pPr>
        <w:spacing w:line="400" w:lineRule="exact"/>
        <w:ind w:firstLineChars="200" w:firstLine="480"/>
        <w:rPr>
          <w:rFonts w:ascii="方正仿宋_GBK" w:eastAsia="方正仿宋_GBK" w:hAnsi="仿宋"/>
          <w:sz w:val="24"/>
        </w:rPr>
      </w:pPr>
      <w:r w:rsidRPr="00CE0795">
        <w:rPr>
          <w:rFonts w:ascii="方正仿宋_GBK" w:eastAsia="方正仿宋_GBK" w:hAnsi="仿宋" w:hint="eastAsia"/>
          <w:sz w:val="24"/>
        </w:rPr>
        <w:t>（三）开标由采购人或采购代理机构主持，邀请投标人和有关监督部门代表参加,有关监督部门可视情况派员现场监督。</w:t>
      </w:r>
    </w:p>
    <w:p w:rsidR="00BB33E0" w:rsidRPr="00CE0795" w:rsidRDefault="00BB33E0" w:rsidP="00BB33E0">
      <w:pPr>
        <w:spacing w:line="400" w:lineRule="exact"/>
        <w:ind w:firstLineChars="200" w:firstLine="480"/>
        <w:rPr>
          <w:rFonts w:ascii="方正仿宋_GBK" w:eastAsia="方正仿宋_GBK" w:hAnsi="仿宋"/>
          <w:sz w:val="24"/>
        </w:rPr>
      </w:pPr>
      <w:r w:rsidRPr="00CE0795">
        <w:rPr>
          <w:rFonts w:ascii="方正仿宋_GBK" w:eastAsia="方正仿宋_GBK" w:hAnsi="仿宋" w:hint="eastAsia"/>
          <w:sz w:val="24"/>
        </w:rPr>
        <w:t>（四）</w:t>
      </w:r>
      <w:r w:rsidRPr="00CE0795">
        <w:rPr>
          <w:rFonts w:ascii="方正仿宋_GBK" w:eastAsia="方正仿宋_GBK" w:hAnsi="仿宋" w:cs="仿宋" w:hint="eastAsia"/>
          <w:sz w:val="24"/>
        </w:rPr>
        <w:t>开标时，由投标人或者其推选的代表检查投标文件的密封情况；经确认无误后，由采购人或者采购代理机构工作人员当众拆封，宣布投标人名称、投标价格和《开标一览表》规定的需要宣布的其他内容。投标人不足三家的，不得开标。</w:t>
      </w:r>
    </w:p>
    <w:p w:rsidR="00BB33E0" w:rsidRPr="00CE0795" w:rsidRDefault="00BB33E0" w:rsidP="00BB33E0">
      <w:pPr>
        <w:spacing w:line="400" w:lineRule="exact"/>
        <w:ind w:firstLineChars="200" w:firstLine="480"/>
        <w:rPr>
          <w:rFonts w:ascii="方正仿宋_GBK" w:eastAsia="方正仿宋_GBK" w:hAnsi="仿宋"/>
          <w:sz w:val="24"/>
        </w:rPr>
      </w:pPr>
      <w:r w:rsidRPr="00CE0795">
        <w:rPr>
          <w:rFonts w:ascii="方正仿宋_GBK" w:eastAsia="方正仿宋_GBK" w:hAnsi="仿宋" w:hint="eastAsia"/>
          <w:sz w:val="24"/>
        </w:rPr>
        <w:t>（五）未宣读的投标价格、价格折扣和招标文件允许提供的备选投标方案等实质性内容等，评标时不予承认。</w:t>
      </w:r>
    </w:p>
    <w:p w:rsidR="00BB33E0" w:rsidRPr="00CE0795" w:rsidRDefault="00BB33E0" w:rsidP="00BB33E0">
      <w:pPr>
        <w:pStyle w:val="afc"/>
        <w:spacing w:line="400" w:lineRule="exact"/>
        <w:ind w:firstLineChars="200" w:firstLine="480"/>
        <w:rPr>
          <w:rFonts w:ascii="方正仿宋_GBK" w:eastAsia="方正仿宋_GBK" w:hAnsi="仿宋"/>
          <w:sz w:val="24"/>
        </w:rPr>
      </w:pPr>
      <w:r w:rsidRPr="00CE0795">
        <w:rPr>
          <w:rFonts w:ascii="方正仿宋_GBK" w:eastAsia="方正仿宋_GBK" w:hAnsi="仿宋" w:hint="eastAsia"/>
          <w:sz w:val="24"/>
        </w:rPr>
        <w:t>（六）开标过程应由采购人或采购代理机构或重庆市公共资源交易中心指定专人负责记录，并存档备查。</w:t>
      </w:r>
    </w:p>
    <w:p w:rsidR="00B0025D" w:rsidRPr="00CE0795" w:rsidRDefault="00BB33E0" w:rsidP="0037169E">
      <w:pPr>
        <w:pStyle w:val="afc"/>
        <w:spacing w:line="400" w:lineRule="exact"/>
        <w:ind w:firstLineChars="200" w:firstLine="480"/>
        <w:rPr>
          <w:rFonts w:ascii="方正仿宋_GBK" w:eastAsia="方正仿宋_GBK" w:hAnsi="宋体"/>
          <w:sz w:val="24"/>
        </w:rPr>
      </w:pPr>
      <w:r w:rsidRPr="00CE0795">
        <w:rPr>
          <w:rFonts w:ascii="方正仿宋_GBK" w:eastAsia="方正仿宋_GBK" w:hAnsi="仿宋" w:hint="eastAsia"/>
          <w:sz w:val="24"/>
        </w:rPr>
        <w:t>（七）投标人未参加开标的，视同认可开标结果。</w:t>
      </w:r>
    </w:p>
    <w:p w:rsidR="001D3B7E" w:rsidRPr="00CE0795" w:rsidRDefault="005A6846" w:rsidP="00B62789">
      <w:pPr>
        <w:pStyle w:val="23"/>
        <w:spacing w:line="400" w:lineRule="exact"/>
        <w:ind w:firstLineChars="200" w:firstLine="482"/>
        <w:rPr>
          <w:rFonts w:ascii="方正仿宋_GBK" w:eastAsia="方正仿宋_GBK"/>
          <w:b/>
          <w:sz w:val="24"/>
        </w:rPr>
      </w:pPr>
      <w:bookmarkStart w:id="48" w:name="_Toc499816930"/>
      <w:r w:rsidRPr="00CE0795">
        <w:rPr>
          <w:rFonts w:ascii="方正仿宋_GBK" w:eastAsia="方正仿宋_GBK" w:hint="eastAsia"/>
          <w:b/>
          <w:sz w:val="24"/>
        </w:rPr>
        <w:t>五</w:t>
      </w:r>
      <w:r w:rsidR="001D3B7E" w:rsidRPr="00CE0795">
        <w:rPr>
          <w:rFonts w:ascii="方正仿宋_GBK" w:eastAsia="方正仿宋_GBK" w:hint="eastAsia"/>
          <w:b/>
          <w:sz w:val="24"/>
        </w:rPr>
        <w:t>、评标</w:t>
      </w:r>
      <w:bookmarkEnd w:id="48"/>
    </w:p>
    <w:p w:rsidR="001D3B7E" w:rsidRPr="00CE0795" w:rsidRDefault="001D3B7E">
      <w:pPr>
        <w:snapToGrid w:val="0"/>
        <w:spacing w:line="400" w:lineRule="exact"/>
        <w:ind w:firstLineChars="200" w:firstLine="480"/>
        <w:rPr>
          <w:rFonts w:ascii="方正仿宋_GBK" w:eastAsia="方正仿宋_GBK"/>
          <w:sz w:val="24"/>
        </w:rPr>
      </w:pPr>
      <w:r w:rsidRPr="00CE0795">
        <w:rPr>
          <w:rFonts w:ascii="方正仿宋_GBK" w:eastAsia="方正仿宋_GBK" w:hint="eastAsia"/>
          <w:sz w:val="24"/>
        </w:rPr>
        <w:t>见第四篇“评标”内容。</w:t>
      </w:r>
    </w:p>
    <w:p w:rsidR="001D3B7E" w:rsidRPr="00CE0795" w:rsidRDefault="005A6846" w:rsidP="00B62789">
      <w:pPr>
        <w:pStyle w:val="23"/>
        <w:spacing w:line="400" w:lineRule="exact"/>
        <w:ind w:firstLineChars="200" w:firstLine="482"/>
        <w:rPr>
          <w:rFonts w:ascii="方正仿宋_GBK" w:eastAsia="方正仿宋_GBK"/>
          <w:b/>
          <w:sz w:val="24"/>
        </w:rPr>
      </w:pPr>
      <w:bookmarkStart w:id="49" w:name="_Toc499816931"/>
      <w:r w:rsidRPr="00CE0795">
        <w:rPr>
          <w:rFonts w:ascii="方正仿宋_GBK" w:eastAsia="方正仿宋_GBK" w:hint="eastAsia"/>
          <w:b/>
          <w:sz w:val="24"/>
        </w:rPr>
        <w:lastRenderedPageBreak/>
        <w:t>六</w:t>
      </w:r>
      <w:r w:rsidR="001D3B7E" w:rsidRPr="00CE0795">
        <w:rPr>
          <w:rFonts w:ascii="方正仿宋_GBK" w:eastAsia="方正仿宋_GBK" w:hint="eastAsia"/>
          <w:b/>
          <w:sz w:val="24"/>
        </w:rPr>
        <w:t>、定标</w:t>
      </w:r>
      <w:bookmarkEnd w:id="49"/>
    </w:p>
    <w:p w:rsidR="001D3B7E" w:rsidRPr="00CE0795" w:rsidRDefault="001D3B7E">
      <w:pPr>
        <w:snapToGrid w:val="0"/>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（一）定标原则</w:t>
      </w:r>
    </w:p>
    <w:p w:rsidR="001D3B7E" w:rsidRPr="00CE0795" w:rsidRDefault="001D3B7E">
      <w:pPr>
        <w:snapToGrid w:val="0"/>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采购人或其授权的评标委员会应按照评标报告中推荐的中标候选人排名顺序确定中标人。</w:t>
      </w:r>
    </w:p>
    <w:p w:rsidR="00E15AE5" w:rsidRPr="00CE0795" w:rsidRDefault="00E15AE5" w:rsidP="00E15AE5">
      <w:pPr>
        <w:pStyle w:val="afc"/>
        <w:spacing w:line="400" w:lineRule="exact"/>
        <w:ind w:firstLineChars="200" w:firstLine="480"/>
        <w:rPr>
          <w:rFonts w:ascii="方正仿宋_GBK" w:eastAsia="方正仿宋_GBK"/>
          <w:sz w:val="24"/>
        </w:rPr>
      </w:pPr>
      <w:r w:rsidRPr="00CE0795">
        <w:rPr>
          <w:rFonts w:ascii="方正仿宋_GBK" w:eastAsia="方正仿宋_GBK" w:hint="eastAsia"/>
          <w:sz w:val="24"/>
        </w:rPr>
        <w:t>（二）定标程序</w:t>
      </w:r>
    </w:p>
    <w:p w:rsidR="004E0781" w:rsidRPr="00CE0795" w:rsidRDefault="00F753A8" w:rsidP="004E0781">
      <w:pPr>
        <w:pStyle w:val="afc"/>
        <w:spacing w:line="400" w:lineRule="exact"/>
        <w:ind w:firstLineChars="200" w:firstLine="480"/>
        <w:rPr>
          <w:rFonts w:ascii="方正仿宋_GBK" w:eastAsia="方正仿宋_GBK"/>
          <w:sz w:val="24"/>
        </w:rPr>
      </w:pPr>
      <w:r w:rsidRPr="00CE0795">
        <w:rPr>
          <w:rFonts w:ascii="方正仿宋_GBK" w:eastAsia="方正仿宋_GBK" w:hint="eastAsia"/>
          <w:sz w:val="24"/>
        </w:rPr>
        <w:t>1</w:t>
      </w:r>
      <w:r w:rsidR="0079150F" w:rsidRPr="00CE0795">
        <w:rPr>
          <w:rFonts w:ascii="方正仿宋_GBK" w:eastAsia="方正仿宋_GBK" w:hint="eastAsia"/>
          <w:sz w:val="24"/>
        </w:rPr>
        <w:t>.</w:t>
      </w:r>
      <w:r w:rsidR="00121660" w:rsidRPr="00CE0795">
        <w:rPr>
          <w:rFonts w:ascii="方正仿宋_GBK" w:eastAsia="方正仿宋_GBK" w:hint="eastAsia"/>
        </w:rPr>
        <w:t xml:space="preserve"> </w:t>
      </w:r>
      <w:r w:rsidR="00121660" w:rsidRPr="00CE0795">
        <w:rPr>
          <w:rFonts w:ascii="方正仿宋_GBK" w:eastAsia="方正仿宋_GBK" w:hint="eastAsia"/>
          <w:sz w:val="24"/>
        </w:rPr>
        <w:t>采购代理机构应当在评标结束后2个工作日内将评标报告送采购人。</w:t>
      </w:r>
    </w:p>
    <w:p w:rsidR="00C56A16" w:rsidRPr="00CE0795" w:rsidRDefault="00F753A8" w:rsidP="00F753A8">
      <w:pPr>
        <w:pStyle w:val="afc"/>
        <w:spacing w:line="400" w:lineRule="exact"/>
        <w:ind w:firstLineChars="200" w:firstLine="480"/>
        <w:rPr>
          <w:rFonts w:ascii="方正仿宋_GBK" w:eastAsia="方正仿宋_GBK"/>
          <w:sz w:val="24"/>
        </w:rPr>
      </w:pPr>
      <w:r w:rsidRPr="00CE0795">
        <w:rPr>
          <w:rFonts w:ascii="方正仿宋_GBK" w:eastAsia="方正仿宋_GBK" w:hint="eastAsia"/>
          <w:sz w:val="24"/>
        </w:rPr>
        <w:t>2</w:t>
      </w:r>
      <w:r w:rsidR="0079150F" w:rsidRPr="00CE0795">
        <w:rPr>
          <w:rFonts w:ascii="方正仿宋_GBK" w:eastAsia="方正仿宋_GBK" w:hint="eastAsia"/>
          <w:sz w:val="24"/>
        </w:rPr>
        <w:t>.</w:t>
      </w:r>
      <w:r w:rsidRPr="00CE0795">
        <w:rPr>
          <w:rFonts w:ascii="方正仿宋_GBK" w:eastAsia="方正仿宋_GBK" w:hint="eastAsia"/>
          <w:sz w:val="24"/>
        </w:rPr>
        <w:t>采购人应当自收到评审报告之日起5个工作日内在评审报告推荐的中按顺序确定中标人</w:t>
      </w:r>
      <w:r w:rsidR="00D75720" w:rsidRPr="00CE0795">
        <w:rPr>
          <w:rFonts w:ascii="方正仿宋_GBK" w:eastAsia="方正仿宋_GBK" w:hint="eastAsia"/>
          <w:sz w:val="24"/>
        </w:rPr>
        <w:t>。</w:t>
      </w:r>
    </w:p>
    <w:p w:rsidR="00B0025D" w:rsidRPr="00CE0795" w:rsidRDefault="00A64C89" w:rsidP="00A64C89">
      <w:pPr>
        <w:pStyle w:val="afc"/>
        <w:spacing w:line="400" w:lineRule="exact"/>
        <w:ind w:firstLineChars="200" w:firstLine="480"/>
        <w:rPr>
          <w:rFonts w:ascii="方正仿宋_GBK" w:eastAsia="方正仿宋_GBK"/>
          <w:sz w:val="24"/>
        </w:rPr>
      </w:pPr>
      <w:r w:rsidRPr="00CE0795">
        <w:rPr>
          <w:rFonts w:ascii="方正仿宋_GBK" w:eastAsia="方正仿宋_GBK" w:hint="eastAsia"/>
          <w:sz w:val="24"/>
        </w:rPr>
        <w:t>中标候选人并列的，由采购人或者采购人委托评标委员会按照</w:t>
      </w:r>
      <w:r w:rsidR="006356C4" w:rsidRPr="00CE0795">
        <w:rPr>
          <w:rFonts w:ascii="方正仿宋_GBK" w:eastAsia="方正仿宋_GBK" w:hAnsi="宋体" w:hint="eastAsia"/>
          <w:sz w:val="24"/>
          <w:szCs w:val="24"/>
        </w:rPr>
        <w:t>技术需求的优劣顺序排列；技术需求优劣顺序相同的，按商务条款的优劣顺序排列</w:t>
      </w:r>
      <w:r w:rsidRPr="00CE0795">
        <w:rPr>
          <w:rFonts w:ascii="方正仿宋_GBK" w:eastAsia="方正仿宋_GBK" w:hint="eastAsia"/>
          <w:sz w:val="24"/>
        </w:rPr>
        <w:t>确定中标人</w:t>
      </w:r>
      <w:r w:rsidR="006356C4" w:rsidRPr="00CE0795">
        <w:rPr>
          <w:rFonts w:ascii="方正仿宋_GBK" w:eastAsia="方正仿宋_GBK" w:hint="eastAsia"/>
          <w:sz w:val="24"/>
        </w:rPr>
        <w:t>。</w:t>
      </w:r>
    </w:p>
    <w:p w:rsidR="00F753A8" w:rsidRPr="00CE0795" w:rsidRDefault="003B01D1" w:rsidP="003B01D1">
      <w:pPr>
        <w:pStyle w:val="afc"/>
        <w:spacing w:line="400" w:lineRule="exact"/>
        <w:ind w:firstLineChars="200" w:firstLine="480"/>
        <w:rPr>
          <w:rFonts w:ascii="方正仿宋_GBK" w:eastAsia="方正仿宋_GBK"/>
          <w:sz w:val="24"/>
        </w:rPr>
      </w:pPr>
      <w:r w:rsidRPr="00CE0795">
        <w:rPr>
          <w:rFonts w:ascii="方正仿宋_GBK" w:eastAsia="方正仿宋_GBK" w:hint="eastAsia"/>
          <w:sz w:val="24"/>
        </w:rPr>
        <w:t>3.采购人或者采购代理机构应当自中标人确定之日起2个工作日内，在重庆市政府采购网上公告中标结果。</w:t>
      </w:r>
      <w:r w:rsidR="00AA1511" w:rsidRPr="00CE0795">
        <w:rPr>
          <w:rFonts w:ascii="方正仿宋_GBK" w:eastAsia="方正仿宋_GBK" w:hint="eastAsia"/>
          <w:sz w:val="24"/>
        </w:rPr>
        <w:t>中标公告期限为1个工作日。</w:t>
      </w:r>
    </w:p>
    <w:p w:rsidR="003B01D1" w:rsidRPr="00CE0795" w:rsidRDefault="003B01D1" w:rsidP="003B01D1">
      <w:pPr>
        <w:pStyle w:val="afc"/>
        <w:spacing w:line="400" w:lineRule="exact"/>
        <w:ind w:firstLineChars="200" w:firstLine="480"/>
        <w:rPr>
          <w:rFonts w:ascii="方正仿宋_GBK" w:eastAsia="方正仿宋_GBK"/>
          <w:sz w:val="24"/>
        </w:rPr>
      </w:pPr>
      <w:r w:rsidRPr="00CE0795">
        <w:rPr>
          <w:rFonts w:ascii="方正仿宋_GBK" w:eastAsia="方正仿宋_GBK" w:hint="eastAsia"/>
          <w:sz w:val="24"/>
        </w:rPr>
        <w:t>4.中标人变更</w:t>
      </w:r>
    </w:p>
    <w:p w:rsidR="000C2A90" w:rsidRPr="00CE0795" w:rsidRDefault="003B01D1" w:rsidP="003B01D1">
      <w:pPr>
        <w:pStyle w:val="afc"/>
        <w:spacing w:line="400" w:lineRule="exact"/>
        <w:ind w:firstLineChars="200" w:firstLine="480"/>
        <w:rPr>
          <w:rFonts w:ascii="方正仿宋_GBK" w:eastAsia="方正仿宋_GBK"/>
          <w:sz w:val="24"/>
        </w:rPr>
      </w:pPr>
      <w:r w:rsidRPr="00CE0795">
        <w:rPr>
          <w:rFonts w:ascii="方正仿宋_GBK" w:eastAsia="方正仿宋_GBK" w:hint="eastAsia"/>
          <w:sz w:val="24"/>
        </w:rPr>
        <w:t>中标人拒绝与采购人签订合同的，采购人可以按照评标报告推荐的中标候选人顺序，确定排名下一位的候选人为中标人，也可以重新开展政府采购活动。</w:t>
      </w:r>
    </w:p>
    <w:p w:rsidR="001D3B7E" w:rsidRPr="00CE0795" w:rsidRDefault="005A6846" w:rsidP="00B62789">
      <w:pPr>
        <w:pStyle w:val="23"/>
        <w:spacing w:line="400" w:lineRule="exact"/>
        <w:ind w:firstLineChars="200" w:firstLine="482"/>
        <w:rPr>
          <w:rFonts w:ascii="方正仿宋_GBK" w:eastAsia="方正仿宋_GBK"/>
          <w:b/>
          <w:sz w:val="24"/>
        </w:rPr>
      </w:pPr>
      <w:bookmarkStart w:id="50" w:name="_Toc499816932"/>
      <w:r w:rsidRPr="00CE0795">
        <w:rPr>
          <w:rFonts w:ascii="方正仿宋_GBK" w:eastAsia="方正仿宋_GBK" w:hint="eastAsia"/>
          <w:b/>
          <w:sz w:val="24"/>
        </w:rPr>
        <w:t>七</w:t>
      </w:r>
      <w:r w:rsidR="001D3B7E" w:rsidRPr="00CE0795">
        <w:rPr>
          <w:rFonts w:ascii="方正仿宋_GBK" w:eastAsia="方正仿宋_GBK" w:hint="eastAsia"/>
          <w:b/>
          <w:sz w:val="24"/>
        </w:rPr>
        <w:t>、中标通知书</w:t>
      </w:r>
      <w:bookmarkEnd w:id="50"/>
    </w:p>
    <w:p w:rsidR="001D3B7E" w:rsidRPr="00CE0795" w:rsidRDefault="005A7181">
      <w:pPr>
        <w:snapToGrid w:val="0"/>
        <w:spacing w:line="400" w:lineRule="exact"/>
        <w:ind w:firstLineChars="200" w:firstLine="480"/>
        <w:rPr>
          <w:rFonts w:ascii="方正仿宋_GBK" w:eastAsia="方正仿宋_GBK" w:hAnsi="宋体"/>
          <w:sz w:val="24"/>
        </w:rPr>
      </w:pPr>
      <w:r w:rsidRPr="00CE0795">
        <w:rPr>
          <w:rFonts w:ascii="方正仿宋_GBK" w:eastAsia="方正仿宋_GBK" w:hAnsi="方正仿宋_GBK" w:hint="eastAsia"/>
          <w:sz w:val="24"/>
        </w:rPr>
        <w:t>（一）</w:t>
      </w:r>
      <w:r w:rsidR="001D3B7E" w:rsidRPr="00CE0795">
        <w:rPr>
          <w:rFonts w:ascii="方正仿宋_GBK" w:eastAsia="方正仿宋_GBK" w:hAnsi="宋体" w:hint="eastAsia"/>
          <w:sz w:val="24"/>
        </w:rPr>
        <w:t>采购人依法确定中标人后，</w:t>
      </w:r>
      <w:r w:rsidR="00680CC4" w:rsidRPr="00CE0795">
        <w:rPr>
          <w:rFonts w:ascii="方正仿宋_GBK" w:eastAsia="方正仿宋_GBK" w:hAnsi="宋体" w:hint="eastAsia"/>
          <w:sz w:val="24"/>
        </w:rPr>
        <w:t>采购代理机构</w:t>
      </w:r>
      <w:r w:rsidR="001D3B7E" w:rsidRPr="00CE0795">
        <w:rPr>
          <w:rFonts w:ascii="方正仿宋_GBK" w:eastAsia="方正仿宋_GBK" w:hAnsi="宋体" w:hint="eastAsia"/>
          <w:sz w:val="24"/>
        </w:rPr>
        <w:t>以书面形式发出中标通知书。</w:t>
      </w:r>
    </w:p>
    <w:p w:rsidR="001D3B7E" w:rsidRPr="00CE0795" w:rsidRDefault="005A7181">
      <w:pPr>
        <w:snapToGrid w:val="0"/>
        <w:spacing w:line="400" w:lineRule="exact"/>
        <w:ind w:firstLineChars="200" w:firstLine="480"/>
        <w:rPr>
          <w:rFonts w:ascii="方正仿宋_GBK" w:eastAsia="方正仿宋_GBK" w:hAnsi="宋体"/>
          <w:sz w:val="24"/>
        </w:rPr>
      </w:pPr>
      <w:r w:rsidRPr="00CE0795">
        <w:rPr>
          <w:rFonts w:ascii="方正仿宋_GBK" w:eastAsia="方正仿宋_GBK" w:hAnsi="方正仿宋_GBK" w:hint="eastAsia"/>
          <w:sz w:val="24"/>
        </w:rPr>
        <w:t>（二）</w:t>
      </w:r>
      <w:r w:rsidR="001D3B7E" w:rsidRPr="00CE0795">
        <w:rPr>
          <w:rFonts w:ascii="方正仿宋_GBK" w:eastAsia="方正仿宋_GBK" w:hAnsi="宋体" w:hint="eastAsia"/>
          <w:sz w:val="24"/>
        </w:rPr>
        <w:t>中标通知书发出后，采购人改变中标结果，或者中标人放弃中标，应当承担相应的法律责任。</w:t>
      </w:r>
    </w:p>
    <w:p w:rsidR="001D3B7E" w:rsidRPr="00CE0795" w:rsidRDefault="005A6846" w:rsidP="00B62789">
      <w:pPr>
        <w:pStyle w:val="23"/>
        <w:spacing w:line="400" w:lineRule="exact"/>
        <w:ind w:firstLineChars="200" w:firstLine="482"/>
        <w:rPr>
          <w:rFonts w:ascii="方正仿宋_GBK" w:eastAsia="方正仿宋_GBK"/>
          <w:b/>
          <w:sz w:val="24"/>
        </w:rPr>
      </w:pPr>
      <w:bookmarkStart w:id="51" w:name="_Toc499816933"/>
      <w:r w:rsidRPr="00CE0795">
        <w:rPr>
          <w:rFonts w:ascii="方正仿宋_GBK" w:eastAsia="方正仿宋_GBK" w:hint="eastAsia"/>
          <w:b/>
          <w:sz w:val="24"/>
        </w:rPr>
        <w:t>八</w:t>
      </w:r>
      <w:r w:rsidR="001D3B7E" w:rsidRPr="00CE0795">
        <w:rPr>
          <w:rFonts w:ascii="方正仿宋_GBK" w:eastAsia="方正仿宋_GBK" w:hint="eastAsia"/>
          <w:b/>
          <w:sz w:val="24"/>
        </w:rPr>
        <w:t>、</w:t>
      </w:r>
      <w:r w:rsidR="003B01D1" w:rsidRPr="00CE0795">
        <w:rPr>
          <w:rFonts w:ascii="方正仿宋_GBK" w:eastAsia="方正仿宋_GBK" w:hAnsi="仿宋" w:cs="仿宋" w:hint="eastAsia"/>
          <w:b/>
          <w:sz w:val="24"/>
        </w:rPr>
        <w:t>询问、质疑和投诉</w:t>
      </w:r>
      <w:bookmarkEnd w:id="51"/>
    </w:p>
    <w:p w:rsidR="003B01D1" w:rsidRPr="00CE0795" w:rsidRDefault="003B01D1" w:rsidP="003B01D1">
      <w:pPr>
        <w:spacing w:line="400" w:lineRule="exact"/>
        <w:ind w:right="12" w:firstLine="480"/>
        <w:rPr>
          <w:rFonts w:ascii="方正仿宋_GBK" w:eastAsia="方正仿宋_GBK" w:hAnsi="仿宋" w:cs="仿宋"/>
          <w:sz w:val="24"/>
        </w:rPr>
      </w:pPr>
      <w:r w:rsidRPr="00CE0795">
        <w:rPr>
          <w:rFonts w:ascii="方正仿宋_GBK" w:eastAsia="方正仿宋_GBK" w:hAnsi="仿宋" w:cs="仿宋" w:hint="eastAsia"/>
          <w:sz w:val="24"/>
        </w:rPr>
        <w:t>（一）询问</w:t>
      </w:r>
    </w:p>
    <w:p w:rsidR="003B01D1" w:rsidRPr="00CE0795" w:rsidRDefault="003B01D1" w:rsidP="003B01D1">
      <w:pPr>
        <w:spacing w:line="400" w:lineRule="exact"/>
        <w:ind w:right="12" w:firstLine="480"/>
        <w:rPr>
          <w:rFonts w:ascii="方正仿宋_GBK" w:eastAsia="方正仿宋_GBK" w:hAnsi="仿宋" w:cs="仿宋"/>
          <w:sz w:val="24"/>
        </w:rPr>
      </w:pPr>
      <w:r w:rsidRPr="00CE0795">
        <w:rPr>
          <w:rFonts w:ascii="方正仿宋_GBK" w:eastAsia="方正仿宋_GBK" w:hAnsi="仿宋" w:cs="仿宋" w:hint="eastAsia"/>
          <w:sz w:val="24"/>
        </w:rPr>
        <w:t>采购人或者采购代理机构应当在3个工作日内对投标人依法提出的询问作出答复。投标人询问可以是口头或书面形式。</w:t>
      </w:r>
    </w:p>
    <w:p w:rsidR="003B01D1" w:rsidRPr="00CE0795" w:rsidRDefault="003B01D1" w:rsidP="003B01D1">
      <w:pPr>
        <w:spacing w:line="400" w:lineRule="exact"/>
        <w:ind w:right="12" w:firstLine="480"/>
        <w:rPr>
          <w:rFonts w:ascii="方正仿宋_GBK" w:eastAsia="方正仿宋_GBK" w:hAnsi="仿宋" w:cs="仿宋"/>
          <w:sz w:val="24"/>
        </w:rPr>
      </w:pPr>
      <w:r w:rsidRPr="00CE0795">
        <w:rPr>
          <w:rFonts w:ascii="方正仿宋_GBK" w:eastAsia="方正仿宋_GBK" w:hAnsi="仿宋" w:cs="仿宋" w:hint="eastAsia"/>
          <w:sz w:val="24"/>
        </w:rPr>
        <w:t>（二）质疑</w:t>
      </w:r>
    </w:p>
    <w:p w:rsidR="003B01D1" w:rsidRPr="00CE0795" w:rsidRDefault="003B01D1" w:rsidP="003B01D1">
      <w:pPr>
        <w:spacing w:line="400" w:lineRule="exact"/>
        <w:ind w:right="12" w:firstLine="480"/>
        <w:rPr>
          <w:rFonts w:ascii="方正仿宋_GBK" w:eastAsia="方正仿宋_GBK" w:hAnsi="仿宋" w:cs="仿宋"/>
          <w:sz w:val="24"/>
        </w:rPr>
      </w:pPr>
      <w:r w:rsidRPr="00CE0795">
        <w:rPr>
          <w:rFonts w:ascii="方正仿宋_GBK" w:eastAsia="方正仿宋_GBK" w:hAnsi="仿宋" w:cs="仿宋" w:hint="eastAsia"/>
          <w:sz w:val="24"/>
        </w:rPr>
        <w:t>1.质疑内容、时限</w:t>
      </w:r>
    </w:p>
    <w:p w:rsidR="003B01D1" w:rsidRPr="00CE0795" w:rsidRDefault="003B01D1" w:rsidP="003B01D1">
      <w:pPr>
        <w:spacing w:line="400" w:lineRule="exact"/>
        <w:ind w:right="12" w:firstLine="480"/>
        <w:rPr>
          <w:rFonts w:ascii="方正仿宋_GBK" w:eastAsia="方正仿宋_GBK" w:hAnsi="仿宋" w:cs="仿宋"/>
          <w:sz w:val="24"/>
        </w:rPr>
      </w:pPr>
      <w:r w:rsidRPr="00CE0795">
        <w:rPr>
          <w:rFonts w:ascii="方正仿宋_GBK" w:eastAsia="方正仿宋_GBK" w:hAnsi="仿宋" w:cs="仿宋" w:hint="eastAsia"/>
          <w:sz w:val="24"/>
        </w:rPr>
        <w:t>1.1招标文件公告期限为采购公告发出之日起五个工作日，投标人对招标文件提出质疑的，</w:t>
      </w:r>
      <w:r w:rsidR="000E1B32">
        <w:rPr>
          <w:rFonts w:ascii="方正仿宋_GBK" w:eastAsia="方正仿宋_GBK" w:hAnsi="仿宋" w:cs="仿宋" w:hint="eastAsia"/>
          <w:sz w:val="24"/>
        </w:rPr>
        <w:t>应在</w:t>
      </w:r>
      <w:r w:rsidR="000E1B32" w:rsidRPr="000E1B32">
        <w:rPr>
          <w:rFonts w:ascii="方正仿宋_GBK" w:eastAsia="方正仿宋_GBK" w:hAnsi="仿宋" w:cs="仿宋" w:hint="eastAsia"/>
          <w:sz w:val="24"/>
        </w:rPr>
        <w:t>收到</w:t>
      </w:r>
      <w:r w:rsidR="000E1B32">
        <w:rPr>
          <w:rFonts w:ascii="方正仿宋_GBK" w:eastAsia="方正仿宋_GBK" w:hAnsi="仿宋" w:cs="仿宋" w:hint="eastAsia"/>
          <w:sz w:val="24"/>
        </w:rPr>
        <w:t>招标</w:t>
      </w:r>
      <w:r w:rsidR="000E1B32" w:rsidRPr="000E1B32">
        <w:rPr>
          <w:rFonts w:ascii="方正仿宋_GBK" w:eastAsia="方正仿宋_GBK" w:hAnsi="仿宋" w:cs="仿宋" w:hint="eastAsia"/>
          <w:sz w:val="24"/>
        </w:rPr>
        <w:t>文件之日或者</w:t>
      </w:r>
      <w:r w:rsidR="000E1B32">
        <w:rPr>
          <w:rFonts w:ascii="方正仿宋_GBK" w:eastAsia="方正仿宋_GBK" w:hAnsi="仿宋" w:cs="仿宋" w:hint="eastAsia"/>
          <w:sz w:val="24"/>
        </w:rPr>
        <w:t>招标</w:t>
      </w:r>
      <w:r w:rsidR="000E1B32" w:rsidRPr="000E1B32">
        <w:rPr>
          <w:rFonts w:ascii="方正仿宋_GBK" w:eastAsia="方正仿宋_GBK" w:hAnsi="仿宋" w:cs="仿宋" w:hint="eastAsia"/>
          <w:sz w:val="24"/>
        </w:rPr>
        <w:t>文件公告期限届满之日</w:t>
      </w:r>
      <w:r w:rsidRPr="00CE0795">
        <w:rPr>
          <w:rFonts w:ascii="方正仿宋_GBK" w:eastAsia="方正仿宋_GBK" w:hAnsi="仿宋" w:cs="仿宋" w:hint="eastAsia"/>
          <w:sz w:val="24"/>
        </w:rPr>
        <w:t>起七个工作日内以书面形式向采购人、采购代理机构提出，并附相关证明材料。</w:t>
      </w:r>
    </w:p>
    <w:p w:rsidR="003B01D1" w:rsidRPr="00CE0795" w:rsidRDefault="003B01D1" w:rsidP="003B01D1">
      <w:pPr>
        <w:spacing w:line="400" w:lineRule="exact"/>
        <w:ind w:right="12" w:firstLine="480"/>
        <w:rPr>
          <w:rFonts w:ascii="方正仿宋_GBK" w:eastAsia="方正仿宋_GBK" w:hAnsi="仿宋" w:cs="仿宋"/>
          <w:sz w:val="24"/>
        </w:rPr>
      </w:pPr>
      <w:r w:rsidRPr="00CE0795">
        <w:rPr>
          <w:rFonts w:ascii="方正仿宋_GBK" w:eastAsia="方正仿宋_GBK" w:hAnsi="仿宋" w:cs="仿宋" w:hint="eastAsia"/>
          <w:sz w:val="24"/>
        </w:rPr>
        <w:t>1.2 投标人对采购过程提出质疑的，应在各采购程序环节结束之日起七个工作日内以书面形式向采购人、采购代理机构提出，并附相关证明材料。</w:t>
      </w:r>
    </w:p>
    <w:p w:rsidR="003B01D1" w:rsidRPr="00CE0795" w:rsidRDefault="003B01D1" w:rsidP="003B01D1">
      <w:pPr>
        <w:spacing w:line="400" w:lineRule="exact"/>
        <w:ind w:right="12" w:firstLine="480"/>
        <w:rPr>
          <w:rFonts w:ascii="方正仿宋_GBK" w:eastAsia="方正仿宋_GBK" w:hAnsi="仿宋" w:cs="仿宋"/>
          <w:sz w:val="24"/>
        </w:rPr>
      </w:pPr>
      <w:r w:rsidRPr="00CE0795">
        <w:rPr>
          <w:rFonts w:ascii="方正仿宋_GBK" w:eastAsia="方正仿宋_GBK" w:hAnsi="仿宋" w:cs="仿宋" w:hint="eastAsia"/>
          <w:sz w:val="24"/>
        </w:rPr>
        <w:t>1.3中标结果公告期限为中标结果公告发出之日起一个工作日，投标人对中标结果如有异议的，应当在中标结果公告期限届满之日起七个工作日内以书面形式向采购人或采购代理机构提出质疑，并附相关证明材料。</w:t>
      </w:r>
    </w:p>
    <w:p w:rsidR="003B01D1" w:rsidRPr="00CE0795" w:rsidRDefault="003B01D1" w:rsidP="003B01D1">
      <w:pPr>
        <w:spacing w:line="400" w:lineRule="exact"/>
        <w:ind w:right="12" w:firstLine="480"/>
        <w:rPr>
          <w:rFonts w:ascii="方正仿宋_GBK" w:eastAsia="方正仿宋_GBK" w:hAnsi="仿宋" w:cs="仿宋"/>
          <w:sz w:val="24"/>
        </w:rPr>
      </w:pPr>
      <w:r w:rsidRPr="00CE0795">
        <w:rPr>
          <w:rFonts w:ascii="方正仿宋_GBK" w:eastAsia="方正仿宋_GBK" w:hAnsi="仿宋" w:cs="仿宋" w:hint="eastAsia"/>
          <w:sz w:val="24"/>
        </w:rPr>
        <w:t>1.4投标人对招标文件中的投标人特定资格条件、技术质量和商务要求、评审标准有异议的，应主要向采购人提出质疑，其他问题可向采购代理机构提出质疑。</w:t>
      </w:r>
    </w:p>
    <w:p w:rsidR="003B01D1" w:rsidRPr="00CE0795" w:rsidRDefault="003B01D1" w:rsidP="003B01D1">
      <w:pPr>
        <w:spacing w:line="400" w:lineRule="exact"/>
        <w:ind w:right="12" w:firstLine="480"/>
        <w:rPr>
          <w:rFonts w:ascii="方正仿宋_GBK" w:eastAsia="方正仿宋_GBK" w:hAnsi="仿宋" w:cs="仿宋"/>
          <w:sz w:val="24"/>
        </w:rPr>
      </w:pPr>
      <w:r w:rsidRPr="00CE0795">
        <w:rPr>
          <w:rFonts w:ascii="方正仿宋_GBK" w:eastAsia="方正仿宋_GBK" w:hAnsi="仿宋" w:cs="仿宋" w:hint="eastAsia"/>
          <w:sz w:val="24"/>
        </w:rPr>
        <w:lastRenderedPageBreak/>
        <w:t>2.质疑答复</w:t>
      </w:r>
    </w:p>
    <w:p w:rsidR="003B01D1" w:rsidRPr="00CE0795" w:rsidRDefault="003B01D1" w:rsidP="003B01D1">
      <w:pPr>
        <w:spacing w:line="400" w:lineRule="exact"/>
        <w:ind w:right="12" w:firstLine="480"/>
        <w:rPr>
          <w:rFonts w:ascii="方正仿宋_GBK" w:eastAsia="方正仿宋_GBK" w:hAnsi="仿宋" w:cs="仿宋"/>
          <w:sz w:val="24"/>
        </w:rPr>
      </w:pPr>
      <w:r w:rsidRPr="00CE0795">
        <w:rPr>
          <w:rFonts w:ascii="方正仿宋_GBK" w:eastAsia="方正仿宋_GBK" w:hAnsi="仿宋" w:cs="仿宋" w:hint="eastAsia"/>
          <w:sz w:val="24"/>
        </w:rPr>
        <w:t>采购人、采购代理机构应当在收到</w:t>
      </w:r>
      <w:r w:rsidR="00C83DBD" w:rsidRPr="00CE0795">
        <w:rPr>
          <w:rFonts w:ascii="方正仿宋_GBK" w:eastAsia="方正仿宋_GBK" w:hAnsi="仿宋" w:cs="仿宋" w:hint="eastAsia"/>
          <w:sz w:val="24"/>
        </w:rPr>
        <w:t>投标人</w:t>
      </w:r>
      <w:r w:rsidRPr="00CE0795">
        <w:rPr>
          <w:rFonts w:ascii="方正仿宋_GBK" w:eastAsia="方正仿宋_GBK" w:hAnsi="仿宋" w:cs="仿宋" w:hint="eastAsia"/>
          <w:sz w:val="24"/>
        </w:rPr>
        <w:t>的书面质疑后七个工作日内作出答复，并以书面形式通知质疑</w:t>
      </w:r>
      <w:r w:rsidR="00C83DBD" w:rsidRPr="00CE0795">
        <w:rPr>
          <w:rFonts w:ascii="方正仿宋_GBK" w:eastAsia="方正仿宋_GBK" w:hAnsi="仿宋" w:cs="仿宋" w:hint="eastAsia"/>
          <w:sz w:val="24"/>
        </w:rPr>
        <w:t>投标人</w:t>
      </w:r>
      <w:r w:rsidRPr="00CE0795">
        <w:rPr>
          <w:rFonts w:ascii="方正仿宋_GBK" w:eastAsia="方正仿宋_GBK" w:hAnsi="仿宋" w:cs="仿宋" w:hint="eastAsia"/>
          <w:sz w:val="24"/>
        </w:rPr>
        <w:t>和其他有关</w:t>
      </w:r>
      <w:r w:rsidR="00C83DBD" w:rsidRPr="00CE0795">
        <w:rPr>
          <w:rFonts w:ascii="方正仿宋_GBK" w:eastAsia="方正仿宋_GBK" w:hAnsi="仿宋" w:cs="仿宋" w:hint="eastAsia"/>
          <w:sz w:val="24"/>
        </w:rPr>
        <w:t>投标人</w:t>
      </w:r>
      <w:r w:rsidRPr="00CE0795">
        <w:rPr>
          <w:rFonts w:ascii="方正仿宋_GBK" w:eastAsia="方正仿宋_GBK" w:hAnsi="仿宋" w:cs="仿宋" w:hint="eastAsia"/>
          <w:sz w:val="24"/>
        </w:rPr>
        <w:t>。</w:t>
      </w:r>
    </w:p>
    <w:p w:rsidR="003B01D1" w:rsidRPr="00CE0795" w:rsidRDefault="003B01D1" w:rsidP="003B01D1">
      <w:pPr>
        <w:spacing w:line="400" w:lineRule="exact"/>
        <w:ind w:right="12" w:firstLine="480"/>
        <w:rPr>
          <w:rFonts w:ascii="方正仿宋_GBK" w:eastAsia="方正仿宋_GBK" w:hAnsi="仿宋" w:cs="仿宋"/>
          <w:sz w:val="24"/>
        </w:rPr>
      </w:pPr>
      <w:r w:rsidRPr="00CE0795">
        <w:rPr>
          <w:rFonts w:ascii="方正仿宋_GBK" w:eastAsia="方正仿宋_GBK" w:hAnsi="仿宋" w:cs="仿宋" w:hint="eastAsia"/>
          <w:sz w:val="24"/>
        </w:rPr>
        <w:t>（三）投诉</w:t>
      </w:r>
    </w:p>
    <w:p w:rsidR="003B01D1" w:rsidRPr="00CE0795" w:rsidRDefault="003B01D1" w:rsidP="003B01D1">
      <w:pPr>
        <w:spacing w:line="400" w:lineRule="exact"/>
        <w:ind w:right="12" w:firstLine="480"/>
        <w:rPr>
          <w:rFonts w:ascii="方正仿宋_GBK" w:eastAsia="方正仿宋_GBK" w:hAnsi="仿宋" w:cs="仿宋"/>
          <w:sz w:val="24"/>
        </w:rPr>
      </w:pPr>
      <w:r w:rsidRPr="00CE0795">
        <w:rPr>
          <w:rFonts w:ascii="方正仿宋_GBK" w:eastAsia="方正仿宋_GBK" w:hAnsi="仿宋" w:cs="仿宋" w:hint="eastAsia"/>
          <w:sz w:val="24"/>
        </w:rPr>
        <w:t>1.投标人对采购人、采购代理机构的答复不满意，或者采购人、采购代理机构未在规定时间内答复的，可在答复期满后十五个工作日内按有关规定，向同级财政部门投诉。</w:t>
      </w:r>
    </w:p>
    <w:p w:rsidR="003B01D1" w:rsidRPr="00CE0795" w:rsidRDefault="003B01D1" w:rsidP="003B01D1">
      <w:pPr>
        <w:spacing w:line="400" w:lineRule="exact"/>
        <w:ind w:right="12" w:firstLine="480"/>
        <w:rPr>
          <w:rFonts w:ascii="方正仿宋_GBK" w:eastAsia="方正仿宋_GBK" w:hAnsi="仿宋" w:cs="仿宋"/>
          <w:sz w:val="24"/>
        </w:rPr>
      </w:pPr>
      <w:r w:rsidRPr="00CE0795">
        <w:rPr>
          <w:rFonts w:ascii="方正仿宋_GBK" w:eastAsia="方正仿宋_GBK" w:hAnsi="仿宋" w:cs="仿宋" w:hint="eastAsia"/>
          <w:sz w:val="24"/>
        </w:rPr>
        <w:t>2.在提出投诉时，应附送相关证明材料。投诉书及证明材料为外文的，应同时提供其中文译本；中文与外文意思不一致的，以中文为准。</w:t>
      </w:r>
    </w:p>
    <w:p w:rsidR="001D3B7E" w:rsidRPr="00CE0795" w:rsidRDefault="003B01D1" w:rsidP="003B01D1">
      <w:pPr>
        <w:snapToGrid w:val="0"/>
        <w:spacing w:line="400" w:lineRule="exact"/>
        <w:ind w:firstLineChars="200" w:firstLine="480"/>
        <w:rPr>
          <w:rFonts w:ascii="方正仿宋_GBK" w:eastAsia="方正仿宋_GBK" w:hAnsi="宋体"/>
          <w:sz w:val="24"/>
        </w:rPr>
      </w:pPr>
      <w:r w:rsidRPr="00CE0795">
        <w:rPr>
          <w:rFonts w:ascii="方正仿宋_GBK" w:eastAsia="方正仿宋_GBK" w:hAnsi="仿宋" w:cs="仿宋" w:hint="eastAsia"/>
          <w:sz w:val="24"/>
        </w:rPr>
        <w:t>3.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同时在重庆市政府采购网公告投诉处理决定书。</w:t>
      </w:r>
    </w:p>
    <w:p w:rsidR="001D3B7E" w:rsidRPr="00CE0795" w:rsidRDefault="005A6846" w:rsidP="00B62789">
      <w:pPr>
        <w:pStyle w:val="23"/>
        <w:spacing w:line="400" w:lineRule="exact"/>
        <w:ind w:firstLineChars="200" w:firstLine="482"/>
        <w:rPr>
          <w:rFonts w:ascii="方正仿宋_GBK" w:eastAsia="方正仿宋_GBK"/>
          <w:b/>
          <w:sz w:val="24"/>
        </w:rPr>
      </w:pPr>
      <w:bookmarkStart w:id="52" w:name="_Toc499816934"/>
      <w:r w:rsidRPr="00CE0795">
        <w:rPr>
          <w:rFonts w:ascii="方正仿宋_GBK" w:eastAsia="方正仿宋_GBK" w:hint="eastAsia"/>
          <w:b/>
          <w:sz w:val="24"/>
        </w:rPr>
        <w:t>九</w:t>
      </w:r>
      <w:r w:rsidR="001D3B7E" w:rsidRPr="00CE0795">
        <w:rPr>
          <w:rFonts w:ascii="方正仿宋_GBK" w:eastAsia="方正仿宋_GBK" w:hint="eastAsia"/>
          <w:b/>
          <w:sz w:val="24"/>
        </w:rPr>
        <w:t>、</w:t>
      </w:r>
      <w:r w:rsidR="003F6A6B" w:rsidRPr="00CE0795">
        <w:rPr>
          <w:rFonts w:ascii="方正仿宋_GBK" w:eastAsia="方正仿宋_GBK" w:hint="eastAsia"/>
          <w:b/>
          <w:sz w:val="24"/>
        </w:rPr>
        <w:t>采购代理服务费</w:t>
      </w:r>
      <w:bookmarkEnd w:id="52"/>
    </w:p>
    <w:p w:rsidR="009E6755" w:rsidRPr="00CE0795" w:rsidRDefault="009E6755" w:rsidP="00E0374D">
      <w:pPr>
        <w:spacing w:line="400" w:lineRule="exact"/>
        <w:ind w:firstLineChars="200" w:firstLine="480"/>
        <w:rPr>
          <w:rFonts w:ascii="方正仿宋_GBK" w:eastAsia="方正仿宋_GBK" w:hAnsi="宋体"/>
          <w:b/>
          <w:sz w:val="24"/>
        </w:rPr>
      </w:pPr>
      <w:r w:rsidRPr="00CE0795">
        <w:rPr>
          <w:rFonts w:ascii="方正仿宋_GBK" w:eastAsia="方正仿宋_GBK" w:hAnsi="宋体" w:hint="eastAsia"/>
          <w:sz w:val="24"/>
        </w:rPr>
        <w:t>（一）投标人中标后向采购代理机构缴纳招标代理服务费，招标代理服务费的收取标准按照以下标准执行: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0"/>
        <w:gridCol w:w="2273"/>
        <w:gridCol w:w="2273"/>
        <w:gridCol w:w="2272"/>
      </w:tblGrid>
      <w:tr w:rsidR="001D3B7E" w:rsidRPr="00CE0795">
        <w:trPr>
          <w:trHeight w:val="636"/>
        </w:trPr>
        <w:tc>
          <w:tcPr>
            <w:tcW w:w="2810" w:type="dxa"/>
            <w:tcBorders>
              <w:tl2br w:val="single" w:sz="4" w:space="0" w:color="auto"/>
            </w:tcBorders>
          </w:tcPr>
          <w:p w:rsidR="001D3B7E" w:rsidRPr="00CE0795" w:rsidRDefault="00DC1270">
            <w:pPr>
              <w:spacing w:line="240" w:lineRule="atLeast"/>
              <w:jc w:val="right"/>
              <w:rPr>
                <w:rFonts w:ascii="方正仿宋_GBK" w:eastAsia="方正仿宋_GBK"/>
                <w:sz w:val="21"/>
                <w:szCs w:val="21"/>
              </w:rPr>
            </w:pPr>
            <w:r>
              <w:rPr>
                <w:rFonts w:ascii="方正仿宋_GBK" w:eastAsia="方正仿宋_GBK"/>
                <w:sz w:val="21"/>
                <w:szCs w:val="21"/>
              </w:rPr>
              <w:pict>
                <v:line id="_x0000_s1026" style="position:absolute;left:0;text-align:left;z-index:251657728" from="-9pt,-.5pt" to="-8.95pt,-.45pt" o:allowincell="f"/>
              </w:pict>
            </w:r>
            <w:r w:rsidR="001D3B7E" w:rsidRPr="00CE0795">
              <w:rPr>
                <w:rFonts w:ascii="方正仿宋_GBK" w:eastAsia="方正仿宋_GBK" w:hint="eastAsia"/>
                <w:sz w:val="21"/>
                <w:szCs w:val="21"/>
              </w:rPr>
              <w:t>招标类型</w:t>
            </w:r>
          </w:p>
          <w:p w:rsidR="001D3B7E" w:rsidRPr="00CE0795" w:rsidRDefault="001D3B7E">
            <w:pPr>
              <w:spacing w:line="240" w:lineRule="atLeast"/>
              <w:rPr>
                <w:rFonts w:ascii="方正仿宋_GBK" w:eastAsia="方正仿宋_GBK"/>
                <w:sz w:val="21"/>
                <w:szCs w:val="21"/>
              </w:rPr>
            </w:pPr>
            <w:r w:rsidRPr="00CE0795">
              <w:rPr>
                <w:rFonts w:ascii="方正仿宋_GBK" w:eastAsia="方正仿宋_GBK" w:hint="eastAsia"/>
                <w:sz w:val="21"/>
                <w:szCs w:val="21"/>
              </w:rPr>
              <w:t>中标金额（万元）</w:t>
            </w:r>
          </w:p>
        </w:tc>
        <w:tc>
          <w:tcPr>
            <w:tcW w:w="2273" w:type="dxa"/>
            <w:vAlign w:val="center"/>
          </w:tcPr>
          <w:p w:rsidR="001D3B7E" w:rsidRPr="00CE0795" w:rsidRDefault="001D3B7E">
            <w:pPr>
              <w:spacing w:line="240" w:lineRule="atLeast"/>
              <w:jc w:val="center"/>
              <w:rPr>
                <w:rFonts w:ascii="方正仿宋_GBK" w:eastAsia="方正仿宋_GBK"/>
                <w:sz w:val="21"/>
                <w:szCs w:val="21"/>
              </w:rPr>
            </w:pPr>
            <w:r w:rsidRPr="00CE0795">
              <w:rPr>
                <w:rFonts w:ascii="方正仿宋_GBK" w:eastAsia="方正仿宋_GBK" w:hint="eastAsia"/>
                <w:sz w:val="21"/>
                <w:szCs w:val="21"/>
              </w:rPr>
              <w:t>货物招标</w:t>
            </w:r>
          </w:p>
        </w:tc>
        <w:tc>
          <w:tcPr>
            <w:tcW w:w="2273" w:type="dxa"/>
            <w:vAlign w:val="center"/>
          </w:tcPr>
          <w:p w:rsidR="001D3B7E" w:rsidRPr="00CE0795" w:rsidRDefault="001D3B7E">
            <w:pPr>
              <w:spacing w:line="240" w:lineRule="atLeast"/>
              <w:jc w:val="center"/>
              <w:rPr>
                <w:rFonts w:ascii="方正仿宋_GBK" w:eastAsia="方正仿宋_GBK"/>
                <w:sz w:val="21"/>
                <w:szCs w:val="21"/>
              </w:rPr>
            </w:pPr>
            <w:r w:rsidRPr="00CE0795">
              <w:rPr>
                <w:rFonts w:ascii="方正仿宋_GBK" w:eastAsia="方正仿宋_GBK" w:hint="eastAsia"/>
                <w:sz w:val="21"/>
                <w:szCs w:val="21"/>
              </w:rPr>
              <w:t>服务招标</w:t>
            </w:r>
          </w:p>
        </w:tc>
        <w:tc>
          <w:tcPr>
            <w:tcW w:w="2272" w:type="dxa"/>
            <w:vAlign w:val="center"/>
          </w:tcPr>
          <w:p w:rsidR="001D3B7E" w:rsidRPr="00CE0795" w:rsidRDefault="001D3B7E">
            <w:pPr>
              <w:pStyle w:val="xl40"/>
              <w:widowControl w:val="0"/>
              <w:pBdr>
                <w:left w:val="none" w:sz="0" w:space="0" w:color="auto"/>
                <w:right w:val="none" w:sz="0" w:space="0" w:color="auto"/>
              </w:pBdr>
              <w:spacing w:before="0" w:beforeAutospacing="0" w:after="0" w:afterAutospacing="0" w:line="240" w:lineRule="atLeast"/>
              <w:rPr>
                <w:rFonts w:ascii="方正仿宋_GBK" w:eastAsia="方正仿宋_GBK" w:hAnsi="Times New Roman"/>
                <w:kern w:val="2"/>
                <w:sz w:val="21"/>
                <w:szCs w:val="21"/>
              </w:rPr>
            </w:pPr>
            <w:r w:rsidRPr="00CE0795">
              <w:rPr>
                <w:rFonts w:ascii="方正仿宋_GBK" w:eastAsia="方正仿宋_GBK" w:hAnsi="Times New Roman" w:hint="eastAsia"/>
                <w:kern w:val="2"/>
                <w:sz w:val="21"/>
                <w:szCs w:val="21"/>
              </w:rPr>
              <w:t>工程招标</w:t>
            </w:r>
          </w:p>
        </w:tc>
      </w:tr>
      <w:tr w:rsidR="001D3B7E" w:rsidRPr="00CE0795">
        <w:trPr>
          <w:trHeight w:val="397"/>
        </w:trPr>
        <w:tc>
          <w:tcPr>
            <w:tcW w:w="2810"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100以下</w:t>
            </w:r>
          </w:p>
        </w:tc>
        <w:tc>
          <w:tcPr>
            <w:tcW w:w="2273"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1.5%</w:t>
            </w:r>
          </w:p>
        </w:tc>
        <w:tc>
          <w:tcPr>
            <w:tcW w:w="2273"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1.5%</w:t>
            </w:r>
          </w:p>
        </w:tc>
        <w:tc>
          <w:tcPr>
            <w:tcW w:w="2272"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1.0%</w:t>
            </w:r>
          </w:p>
        </w:tc>
      </w:tr>
      <w:tr w:rsidR="001D3B7E" w:rsidRPr="00CE0795">
        <w:trPr>
          <w:trHeight w:val="397"/>
        </w:trPr>
        <w:tc>
          <w:tcPr>
            <w:tcW w:w="2810"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100-500</w:t>
            </w:r>
          </w:p>
        </w:tc>
        <w:tc>
          <w:tcPr>
            <w:tcW w:w="2273"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1.1%</w:t>
            </w:r>
          </w:p>
        </w:tc>
        <w:tc>
          <w:tcPr>
            <w:tcW w:w="2273"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0.8%</w:t>
            </w:r>
          </w:p>
        </w:tc>
        <w:tc>
          <w:tcPr>
            <w:tcW w:w="2272"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0.7%</w:t>
            </w:r>
          </w:p>
        </w:tc>
      </w:tr>
      <w:tr w:rsidR="001D3B7E" w:rsidRPr="00CE0795">
        <w:trPr>
          <w:trHeight w:val="397"/>
        </w:trPr>
        <w:tc>
          <w:tcPr>
            <w:tcW w:w="2810"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500-1000</w:t>
            </w:r>
          </w:p>
        </w:tc>
        <w:tc>
          <w:tcPr>
            <w:tcW w:w="2273"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0.8%</w:t>
            </w:r>
          </w:p>
        </w:tc>
        <w:tc>
          <w:tcPr>
            <w:tcW w:w="2273"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0.45%</w:t>
            </w:r>
          </w:p>
        </w:tc>
        <w:tc>
          <w:tcPr>
            <w:tcW w:w="2272"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0.55%</w:t>
            </w:r>
          </w:p>
        </w:tc>
      </w:tr>
      <w:tr w:rsidR="001D3B7E" w:rsidRPr="00CE0795">
        <w:trPr>
          <w:trHeight w:val="397"/>
        </w:trPr>
        <w:tc>
          <w:tcPr>
            <w:tcW w:w="2810"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1000-5000</w:t>
            </w:r>
          </w:p>
        </w:tc>
        <w:tc>
          <w:tcPr>
            <w:tcW w:w="2273"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0.5%</w:t>
            </w:r>
          </w:p>
        </w:tc>
        <w:tc>
          <w:tcPr>
            <w:tcW w:w="2273"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0.25%</w:t>
            </w:r>
          </w:p>
        </w:tc>
        <w:tc>
          <w:tcPr>
            <w:tcW w:w="2272"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0.35%</w:t>
            </w:r>
          </w:p>
        </w:tc>
      </w:tr>
      <w:tr w:rsidR="001D3B7E" w:rsidRPr="00CE0795">
        <w:trPr>
          <w:trHeight w:val="397"/>
        </w:trPr>
        <w:tc>
          <w:tcPr>
            <w:tcW w:w="2810"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5000-10000</w:t>
            </w:r>
          </w:p>
        </w:tc>
        <w:tc>
          <w:tcPr>
            <w:tcW w:w="2273"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0.25%</w:t>
            </w:r>
          </w:p>
        </w:tc>
        <w:tc>
          <w:tcPr>
            <w:tcW w:w="2273"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0.1%</w:t>
            </w:r>
          </w:p>
        </w:tc>
        <w:tc>
          <w:tcPr>
            <w:tcW w:w="2272"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0.2%</w:t>
            </w:r>
          </w:p>
        </w:tc>
      </w:tr>
      <w:tr w:rsidR="001D3B7E" w:rsidRPr="00CE0795">
        <w:trPr>
          <w:trHeight w:val="397"/>
        </w:trPr>
        <w:tc>
          <w:tcPr>
            <w:tcW w:w="2810"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10000-100000</w:t>
            </w:r>
          </w:p>
        </w:tc>
        <w:tc>
          <w:tcPr>
            <w:tcW w:w="2273"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0.05%</w:t>
            </w:r>
          </w:p>
        </w:tc>
        <w:tc>
          <w:tcPr>
            <w:tcW w:w="2273"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0.05%</w:t>
            </w:r>
          </w:p>
        </w:tc>
        <w:tc>
          <w:tcPr>
            <w:tcW w:w="2272"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0.05%</w:t>
            </w:r>
          </w:p>
        </w:tc>
      </w:tr>
      <w:tr w:rsidR="001D3B7E" w:rsidRPr="00CE0795">
        <w:trPr>
          <w:trHeight w:val="397"/>
        </w:trPr>
        <w:tc>
          <w:tcPr>
            <w:tcW w:w="2810"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1000000以上</w:t>
            </w:r>
          </w:p>
        </w:tc>
        <w:tc>
          <w:tcPr>
            <w:tcW w:w="2273"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0.01%</w:t>
            </w:r>
          </w:p>
        </w:tc>
        <w:tc>
          <w:tcPr>
            <w:tcW w:w="2273"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0.01%</w:t>
            </w:r>
          </w:p>
        </w:tc>
        <w:tc>
          <w:tcPr>
            <w:tcW w:w="2272" w:type="dxa"/>
            <w:vAlign w:val="center"/>
          </w:tcPr>
          <w:p w:rsidR="001D3B7E" w:rsidRPr="00CE0795" w:rsidRDefault="001D3B7E">
            <w:pPr>
              <w:spacing w:line="240" w:lineRule="atLeast"/>
              <w:jc w:val="center"/>
              <w:rPr>
                <w:rFonts w:ascii="方正仿宋_GBK" w:eastAsia="方正仿宋_GBK" w:hAnsi="宋体"/>
                <w:sz w:val="21"/>
                <w:szCs w:val="21"/>
              </w:rPr>
            </w:pPr>
            <w:r w:rsidRPr="00CE0795">
              <w:rPr>
                <w:rFonts w:ascii="方正仿宋_GBK" w:eastAsia="方正仿宋_GBK" w:hAnsi="宋体" w:hint="eastAsia"/>
                <w:sz w:val="21"/>
                <w:szCs w:val="21"/>
              </w:rPr>
              <w:t>0.01%</w:t>
            </w:r>
          </w:p>
        </w:tc>
      </w:tr>
    </w:tbl>
    <w:p w:rsidR="001D3B7E" w:rsidRPr="00CE0795" w:rsidRDefault="001D3B7E">
      <w:pPr>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注：招标代理服务收费按差额定率累进法计算。例如：某工程招标代理业务中标金额为6000万元，计算招标代理服务收费额如下：</w:t>
      </w:r>
    </w:p>
    <w:p w:rsidR="001D3B7E" w:rsidRPr="00CE0795" w:rsidRDefault="001D3B7E">
      <w:pPr>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100万元×1.0%=1万元</w:t>
      </w:r>
    </w:p>
    <w:p w:rsidR="001D3B7E" w:rsidRPr="00CE0795" w:rsidRDefault="001D3B7E">
      <w:pPr>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（500-100）万元×0.7%=2.8万元</w:t>
      </w:r>
    </w:p>
    <w:p w:rsidR="001D3B7E" w:rsidRPr="00CE0795" w:rsidRDefault="001D3B7E">
      <w:pPr>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（1000-500）×0.55%=2.75万元</w:t>
      </w:r>
    </w:p>
    <w:p w:rsidR="001D3B7E" w:rsidRPr="00CE0795" w:rsidRDefault="001D3B7E">
      <w:pPr>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（5000-1000）×0.35%=14万元</w:t>
      </w:r>
    </w:p>
    <w:p w:rsidR="001D3B7E" w:rsidRPr="00CE0795" w:rsidRDefault="001D3B7E">
      <w:pPr>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（6000-5000）×0.2%=2万元</w:t>
      </w:r>
    </w:p>
    <w:p w:rsidR="001D3B7E" w:rsidRPr="00CE0795" w:rsidRDefault="001D3B7E">
      <w:pPr>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合计收费=1+2.8+2.75+14+2=22.55（万元）</w:t>
      </w:r>
    </w:p>
    <w:p w:rsidR="005A7181" w:rsidRPr="00CE0795" w:rsidRDefault="005A7181" w:rsidP="005A7181">
      <w:pPr>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（二）招标代理服务费缴纳账号：</w:t>
      </w:r>
    </w:p>
    <w:p w:rsidR="000A3ABD" w:rsidRPr="00BC00DE" w:rsidRDefault="000A3ABD" w:rsidP="000A3ABD">
      <w:pPr>
        <w:spacing w:line="400" w:lineRule="exact"/>
        <w:ind w:firstLineChars="200" w:firstLine="480"/>
        <w:rPr>
          <w:rFonts w:ascii="方正仿宋_GBK" w:eastAsia="方正仿宋_GBK" w:hAnsi="宋体"/>
          <w:sz w:val="24"/>
        </w:rPr>
      </w:pPr>
      <w:r w:rsidRPr="00BC00DE">
        <w:rPr>
          <w:rFonts w:ascii="方正仿宋_GBK" w:eastAsia="方正仿宋_GBK" w:hAnsi="宋体" w:hint="eastAsia"/>
          <w:sz w:val="24"/>
        </w:rPr>
        <w:t>户  名：重庆国际投资咨询集团有限公司</w:t>
      </w:r>
    </w:p>
    <w:p w:rsidR="000A3ABD" w:rsidRPr="00BC00DE" w:rsidRDefault="000A3ABD" w:rsidP="000A3ABD">
      <w:pPr>
        <w:spacing w:line="400" w:lineRule="exact"/>
        <w:ind w:firstLineChars="200" w:firstLine="480"/>
        <w:rPr>
          <w:rFonts w:ascii="方正仿宋_GBK" w:eastAsia="方正仿宋_GBK" w:hAnsi="宋体"/>
          <w:sz w:val="24"/>
        </w:rPr>
      </w:pPr>
      <w:r w:rsidRPr="00BC00DE">
        <w:rPr>
          <w:rFonts w:ascii="方正仿宋_GBK" w:eastAsia="方正仿宋_GBK" w:hAnsi="宋体" w:hint="eastAsia"/>
          <w:sz w:val="24"/>
        </w:rPr>
        <w:t>开户行：工商银行重庆五江支行</w:t>
      </w:r>
    </w:p>
    <w:p w:rsidR="009E6755" w:rsidRPr="00CE0795" w:rsidRDefault="000A3ABD" w:rsidP="005A7181">
      <w:pPr>
        <w:spacing w:line="400" w:lineRule="exact"/>
        <w:ind w:firstLineChars="200" w:firstLine="480"/>
        <w:rPr>
          <w:rFonts w:ascii="方正仿宋_GBK" w:eastAsia="方正仿宋_GBK" w:hAnsi="宋体"/>
          <w:sz w:val="24"/>
        </w:rPr>
      </w:pPr>
      <w:r w:rsidRPr="00BC00DE">
        <w:rPr>
          <w:rFonts w:ascii="方正仿宋_GBK" w:eastAsia="方正仿宋_GBK" w:hAnsi="宋体" w:hint="eastAsia"/>
          <w:sz w:val="24"/>
        </w:rPr>
        <w:t>账  号：3100023419200023047</w:t>
      </w:r>
    </w:p>
    <w:p w:rsidR="00851796" w:rsidRPr="00CE0795" w:rsidRDefault="00851796" w:rsidP="00851796">
      <w:pPr>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lastRenderedPageBreak/>
        <w:t>说明：中标人为微型企业且所供应的产品为微型企业生产的免收采购代理服务费，微型企业的认定标准详见本篇。</w:t>
      </w:r>
    </w:p>
    <w:p w:rsidR="009E6755" w:rsidRPr="00CE0795" w:rsidRDefault="009E6755" w:rsidP="00B62789">
      <w:pPr>
        <w:pStyle w:val="23"/>
        <w:spacing w:line="400" w:lineRule="exact"/>
        <w:ind w:firstLineChars="200" w:firstLine="482"/>
        <w:rPr>
          <w:rFonts w:ascii="方正仿宋_GBK" w:eastAsia="方正仿宋_GBK"/>
          <w:b/>
          <w:sz w:val="24"/>
        </w:rPr>
      </w:pPr>
      <w:bookmarkStart w:id="53" w:name="_Toc342983494"/>
      <w:bookmarkStart w:id="54" w:name="_Toc343881212"/>
      <w:bookmarkStart w:id="55" w:name="_Toc345318310"/>
      <w:bookmarkStart w:id="56" w:name="_Toc429584878"/>
      <w:bookmarkStart w:id="57" w:name="_Toc499816935"/>
      <w:r w:rsidRPr="00CE0795">
        <w:rPr>
          <w:rFonts w:ascii="方正仿宋_GBK" w:eastAsia="方正仿宋_GBK" w:hint="eastAsia"/>
          <w:b/>
          <w:sz w:val="24"/>
        </w:rPr>
        <w:t>十、交易服务费</w:t>
      </w:r>
      <w:bookmarkEnd w:id="53"/>
      <w:bookmarkEnd w:id="54"/>
      <w:bookmarkEnd w:id="55"/>
      <w:bookmarkEnd w:id="56"/>
      <w:bookmarkEnd w:id="57"/>
    </w:p>
    <w:p w:rsidR="009E6755" w:rsidRPr="00CE0795" w:rsidRDefault="009E6755" w:rsidP="009E6755">
      <w:pPr>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投标人中标后向“</w:t>
      </w:r>
      <w:r w:rsidR="00917A39" w:rsidRPr="00CE0795">
        <w:rPr>
          <w:rFonts w:ascii="方正仿宋_GBK" w:eastAsia="方正仿宋_GBK" w:hAnsi="宋体" w:hint="eastAsia"/>
          <w:sz w:val="24"/>
        </w:rPr>
        <w:t>重庆联合产权交易所集团股份有限公司</w:t>
      </w:r>
      <w:r w:rsidRPr="00CE0795">
        <w:rPr>
          <w:rFonts w:ascii="方正仿宋_GBK" w:eastAsia="方正仿宋_GBK" w:hAnsi="宋体" w:hint="eastAsia"/>
          <w:sz w:val="24"/>
        </w:rPr>
        <w:t>”缴纳交易服务费，服务费的收取标准按照</w:t>
      </w:r>
      <w:r w:rsidR="00220225" w:rsidRPr="00CE0795">
        <w:rPr>
          <w:rFonts w:ascii="方正仿宋_GBK" w:eastAsia="方正仿宋_GBK" w:hAnsi="宋体" w:hint="eastAsia"/>
          <w:sz w:val="24"/>
        </w:rPr>
        <w:t>渝价〔2016〕232号</w:t>
      </w:r>
      <w:r w:rsidRPr="00CE0795">
        <w:rPr>
          <w:rFonts w:ascii="方正仿宋_GBK" w:eastAsia="方正仿宋_GBK" w:hAnsi="宋体" w:hint="eastAsia"/>
          <w:sz w:val="24"/>
        </w:rPr>
        <w:t>文件执行。</w:t>
      </w:r>
    </w:p>
    <w:p w:rsidR="009E6755" w:rsidRPr="00CE0795" w:rsidRDefault="009E6755" w:rsidP="00B62789">
      <w:pPr>
        <w:spacing w:line="400" w:lineRule="exact"/>
        <w:ind w:firstLineChars="200" w:firstLine="482"/>
        <w:rPr>
          <w:rFonts w:ascii="方正仿宋_GBK" w:eastAsia="方正仿宋_GBK" w:hAnsi="宋体"/>
          <w:sz w:val="24"/>
        </w:rPr>
      </w:pPr>
      <w:r w:rsidRPr="00CE0795">
        <w:rPr>
          <w:rFonts w:ascii="方正仿宋_GBK" w:eastAsia="方正仿宋_GBK" w:hAnsi="宋体" w:hint="eastAsia"/>
          <w:b/>
          <w:sz w:val="24"/>
        </w:rPr>
        <w:t>说明：</w:t>
      </w:r>
      <w:r w:rsidRPr="00CE0795">
        <w:rPr>
          <w:rFonts w:ascii="方正仿宋_GBK" w:eastAsia="方正仿宋_GBK" w:hAnsi="宋体" w:hint="eastAsia"/>
          <w:sz w:val="24"/>
        </w:rPr>
        <w:t>中标</w:t>
      </w:r>
      <w:r w:rsidRPr="00CE0795">
        <w:rPr>
          <w:rFonts w:ascii="方正仿宋_GBK" w:eastAsia="方正仿宋_GBK" w:hAnsi="宋体" w:hint="eastAsia"/>
          <w:sz w:val="24"/>
          <w:szCs w:val="24"/>
        </w:rPr>
        <w:t>人为微型企业且所投标产品为微型企业生产的，免收</w:t>
      </w:r>
      <w:r w:rsidRPr="00CE0795">
        <w:rPr>
          <w:rFonts w:ascii="方正仿宋_GBK" w:eastAsia="方正仿宋_GBK" w:hAnsi="宋体" w:hint="eastAsia"/>
          <w:sz w:val="24"/>
        </w:rPr>
        <w:t>交易服务费</w:t>
      </w:r>
      <w:r w:rsidRPr="00CE0795">
        <w:rPr>
          <w:rFonts w:ascii="方正仿宋_GBK" w:eastAsia="方正仿宋_GBK" w:hAnsi="宋体" w:hint="eastAsia"/>
          <w:sz w:val="24"/>
          <w:szCs w:val="24"/>
        </w:rPr>
        <w:t>，微型企业的认定标准详见本项目招标文件“第四篇”。</w:t>
      </w:r>
    </w:p>
    <w:p w:rsidR="001D3B7E" w:rsidRPr="00CE0795" w:rsidRDefault="001D3B7E" w:rsidP="00B62789">
      <w:pPr>
        <w:pStyle w:val="23"/>
        <w:spacing w:line="400" w:lineRule="exact"/>
        <w:ind w:firstLineChars="200" w:firstLine="482"/>
        <w:rPr>
          <w:rFonts w:ascii="方正仿宋_GBK" w:eastAsia="方正仿宋_GBK"/>
          <w:b/>
          <w:sz w:val="24"/>
        </w:rPr>
      </w:pPr>
      <w:bookmarkStart w:id="58" w:name="_Toc499816936"/>
      <w:r w:rsidRPr="00CE0795">
        <w:rPr>
          <w:rFonts w:ascii="方正仿宋_GBK" w:eastAsia="方正仿宋_GBK" w:hint="eastAsia"/>
          <w:b/>
          <w:sz w:val="24"/>
        </w:rPr>
        <w:t>十一、签订合同</w:t>
      </w:r>
      <w:bookmarkEnd w:id="58"/>
    </w:p>
    <w:p w:rsidR="009E6755" w:rsidRPr="00CE0795" w:rsidRDefault="009E6755" w:rsidP="009E6755">
      <w:pPr>
        <w:spacing w:line="400" w:lineRule="exact"/>
        <w:ind w:firstLineChars="200" w:firstLine="480"/>
        <w:rPr>
          <w:rFonts w:ascii="方正仿宋_GBK" w:eastAsia="方正仿宋_GBK" w:hAnsi="宋体"/>
          <w:sz w:val="24"/>
        </w:rPr>
      </w:pPr>
      <w:r w:rsidRPr="00CE0795">
        <w:rPr>
          <w:rFonts w:ascii="方正仿宋_GBK" w:eastAsia="方正仿宋_GBK" w:hAnsi="方正仿宋_GBK" w:hint="eastAsia"/>
          <w:sz w:val="24"/>
        </w:rPr>
        <w:t>（一）</w:t>
      </w:r>
      <w:r w:rsidRPr="00CE0795">
        <w:rPr>
          <w:rFonts w:ascii="方正仿宋_GBK" w:eastAsia="方正仿宋_GBK" w:hAnsi="宋体" w:hint="eastAsia"/>
          <w:sz w:val="24"/>
        </w:rPr>
        <w:t>采购人应当自中标通知书发出之日起三十日内，按照招标文件和中标人投标文件的约定，与中标人签订书面合同。所签订的合同不得对招标文件和中标人投标文件作实质性修改。</w:t>
      </w:r>
    </w:p>
    <w:p w:rsidR="009E6755" w:rsidRPr="00CE0795" w:rsidRDefault="009E6755" w:rsidP="009E6755">
      <w:pPr>
        <w:spacing w:line="400" w:lineRule="exact"/>
        <w:ind w:firstLineChars="200" w:firstLine="480"/>
        <w:rPr>
          <w:rFonts w:ascii="方正仿宋_GBK" w:eastAsia="方正仿宋_GBK" w:hAnsi="宋体"/>
          <w:sz w:val="24"/>
        </w:rPr>
      </w:pPr>
      <w:r w:rsidRPr="00CE0795">
        <w:rPr>
          <w:rFonts w:ascii="方正仿宋_GBK" w:eastAsia="方正仿宋_GBK" w:hAnsi="方正仿宋_GBK" w:hint="eastAsia"/>
          <w:sz w:val="24"/>
        </w:rPr>
        <w:t>（二）</w:t>
      </w:r>
      <w:r w:rsidRPr="00CE0795">
        <w:rPr>
          <w:rFonts w:ascii="方正仿宋_GBK" w:eastAsia="方正仿宋_GBK" w:hAnsi="宋体" w:hint="eastAsia"/>
          <w:sz w:val="24"/>
        </w:rPr>
        <w:t>采购人应当自政府采购合同签订之日起2个工作日内，将政府采购合同在重庆市政府采购网上公告，但政府采购合同中涉及国家秘密、商业秘密的内容除外。</w:t>
      </w:r>
    </w:p>
    <w:p w:rsidR="009E6755" w:rsidRPr="00CE0795" w:rsidRDefault="009E6755" w:rsidP="009E6755">
      <w:pPr>
        <w:spacing w:line="400" w:lineRule="exact"/>
        <w:ind w:firstLineChars="200" w:firstLine="480"/>
        <w:rPr>
          <w:rFonts w:ascii="方正仿宋_GBK" w:eastAsia="方正仿宋_GBK" w:hAnsi="宋体"/>
          <w:sz w:val="24"/>
        </w:rPr>
      </w:pPr>
      <w:r w:rsidRPr="00CE0795">
        <w:rPr>
          <w:rFonts w:ascii="方正仿宋_GBK" w:eastAsia="方正仿宋_GBK" w:hAnsi="方正仿宋_GBK" w:hint="eastAsia"/>
          <w:sz w:val="24"/>
        </w:rPr>
        <w:t>（三）</w:t>
      </w:r>
      <w:r w:rsidRPr="00CE0795">
        <w:rPr>
          <w:rFonts w:ascii="方正仿宋_GBK" w:eastAsia="方正仿宋_GBK" w:hAnsi="宋体" w:hint="eastAsia"/>
          <w:sz w:val="24"/>
        </w:rPr>
        <w:t>招标文件、中标人的投标文件及澄清文件等，均为签订政府采购合同的依据。</w:t>
      </w:r>
    </w:p>
    <w:p w:rsidR="009E6755" w:rsidRPr="00CE0795" w:rsidRDefault="009E6755" w:rsidP="009E6755">
      <w:pPr>
        <w:spacing w:line="400" w:lineRule="exact"/>
        <w:ind w:firstLineChars="200" w:firstLine="480"/>
        <w:rPr>
          <w:rFonts w:ascii="方正仿宋_GBK" w:eastAsia="方正仿宋_GBK" w:hAnsi="宋体"/>
          <w:sz w:val="24"/>
        </w:rPr>
      </w:pPr>
      <w:r w:rsidRPr="00CE0795">
        <w:rPr>
          <w:rFonts w:ascii="方正仿宋_GBK" w:eastAsia="方正仿宋_GBK" w:hAnsi="方正仿宋_GBK" w:hint="eastAsia"/>
          <w:sz w:val="24"/>
        </w:rPr>
        <w:t>（四）</w:t>
      </w:r>
      <w:r w:rsidRPr="00CE0795">
        <w:rPr>
          <w:rFonts w:ascii="方正仿宋_GBK" w:eastAsia="方正仿宋_GBK" w:hAnsi="宋体" w:hint="eastAsia"/>
          <w:sz w:val="24"/>
        </w:rPr>
        <w:t>合同生效条款由供需双方约定，法律、行政法规规定应当办理批准、登记等手续后生效的合同，依照其规定。</w:t>
      </w:r>
    </w:p>
    <w:p w:rsidR="009E6755" w:rsidRPr="00CE0795" w:rsidRDefault="009E6755" w:rsidP="009E6755">
      <w:pPr>
        <w:spacing w:line="400" w:lineRule="exact"/>
        <w:ind w:firstLineChars="200" w:firstLine="480"/>
        <w:rPr>
          <w:rFonts w:ascii="方正仿宋_GBK" w:eastAsia="方正仿宋_GBK" w:hAnsi="宋体"/>
          <w:sz w:val="24"/>
        </w:rPr>
      </w:pPr>
      <w:r w:rsidRPr="00CE0795">
        <w:rPr>
          <w:rFonts w:ascii="方正仿宋_GBK" w:eastAsia="方正仿宋_GBK" w:hAnsi="方正仿宋_GBK" w:hint="eastAsia"/>
          <w:sz w:val="24"/>
        </w:rPr>
        <w:t>（五）</w:t>
      </w:r>
      <w:r w:rsidRPr="00CE0795">
        <w:rPr>
          <w:rFonts w:ascii="方正仿宋_GBK" w:eastAsia="方正仿宋_GBK" w:hAnsi="宋体" w:hint="eastAsia"/>
          <w:sz w:val="24"/>
        </w:rPr>
        <w:t>合同原则上应按照《</w:t>
      </w:r>
      <w:r w:rsidR="002E41DF" w:rsidRPr="00CE0795">
        <w:rPr>
          <w:rFonts w:ascii="方正仿宋_GBK" w:eastAsia="方正仿宋_GBK" w:hAnsi="宋体" w:hint="eastAsia"/>
          <w:sz w:val="24"/>
        </w:rPr>
        <w:t>重庆市政府采购合同</w:t>
      </w:r>
      <w:r w:rsidRPr="00CE0795">
        <w:rPr>
          <w:rFonts w:ascii="方正仿宋_GBK" w:eastAsia="方正仿宋_GBK" w:hAnsi="宋体" w:hint="eastAsia"/>
          <w:sz w:val="24"/>
        </w:rPr>
        <w:t>》签订</w:t>
      </w:r>
      <w:r w:rsidR="002E41DF" w:rsidRPr="00CE0795">
        <w:rPr>
          <w:rFonts w:ascii="方正仿宋_GBK" w:eastAsia="方正仿宋_GBK" w:hAnsi="宋体" w:hint="eastAsia"/>
          <w:sz w:val="24"/>
        </w:rPr>
        <w:t>，</w:t>
      </w:r>
      <w:r w:rsidR="002E41DF" w:rsidRPr="00CE0795">
        <w:rPr>
          <w:rFonts w:ascii="方正仿宋_GBK" w:eastAsia="方正仿宋_GBK" w:hint="eastAsia"/>
          <w:sz w:val="24"/>
        </w:rPr>
        <w:t>相关单位要求适用合同通用格式版本的，应按其要求另行签订其他合同</w:t>
      </w:r>
      <w:r w:rsidRPr="00CE0795">
        <w:rPr>
          <w:rFonts w:ascii="方正仿宋_GBK" w:eastAsia="方正仿宋_GBK" w:hAnsi="宋体" w:hint="eastAsia"/>
          <w:sz w:val="24"/>
        </w:rPr>
        <w:t>。</w:t>
      </w:r>
    </w:p>
    <w:p w:rsidR="009E6755" w:rsidRPr="00CE0795" w:rsidRDefault="009E6755" w:rsidP="009E6755">
      <w:pPr>
        <w:spacing w:line="400" w:lineRule="exact"/>
        <w:ind w:firstLineChars="200" w:firstLine="480"/>
        <w:rPr>
          <w:rFonts w:ascii="方正仿宋_GBK" w:eastAsia="方正仿宋_GBK"/>
          <w:sz w:val="24"/>
        </w:rPr>
      </w:pPr>
      <w:r w:rsidRPr="00CE0795">
        <w:rPr>
          <w:rFonts w:ascii="方正仿宋_GBK" w:eastAsia="方正仿宋_GBK" w:hAnsi="方正仿宋_GBK" w:hint="eastAsia"/>
          <w:sz w:val="24"/>
        </w:rPr>
        <w:t>（六）</w:t>
      </w:r>
      <w:r w:rsidRPr="00CE0795">
        <w:rPr>
          <w:rFonts w:ascii="方正仿宋_GBK" w:eastAsia="方正仿宋_GBK" w:hAnsi="宋体" w:hint="eastAsia"/>
          <w:sz w:val="24"/>
        </w:rPr>
        <w:t>采购人要求中标人提供履约保证金的，应当在招标文件中予以约定。中标人履约完毕后，采购人应</w:t>
      </w:r>
      <w:r w:rsidR="005D4E6B" w:rsidRPr="00CE0795">
        <w:rPr>
          <w:rFonts w:ascii="方正仿宋_GBK" w:eastAsia="方正仿宋_GBK" w:hAnsi="宋体" w:hint="eastAsia"/>
          <w:sz w:val="24"/>
        </w:rPr>
        <w:t>按招标文件及合同的约定</w:t>
      </w:r>
      <w:r w:rsidRPr="00CE0795">
        <w:rPr>
          <w:rFonts w:ascii="方正仿宋_GBK" w:eastAsia="方正仿宋_GBK" w:hAnsi="宋体" w:hint="eastAsia"/>
          <w:sz w:val="24"/>
        </w:rPr>
        <w:t>无息退还其履约保证金。</w:t>
      </w:r>
    </w:p>
    <w:p w:rsidR="00836907" w:rsidRPr="00CE0795" w:rsidRDefault="00836907" w:rsidP="00B62789">
      <w:pPr>
        <w:pStyle w:val="23"/>
        <w:spacing w:line="400" w:lineRule="exact"/>
        <w:ind w:firstLineChars="200" w:firstLine="482"/>
        <w:rPr>
          <w:rFonts w:ascii="方正仿宋_GBK" w:eastAsia="方正仿宋_GBK"/>
          <w:b/>
          <w:sz w:val="24"/>
        </w:rPr>
      </w:pPr>
      <w:bookmarkStart w:id="59" w:name="_Toc499816937"/>
      <w:r w:rsidRPr="00CE0795">
        <w:rPr>
          <w:rFonts w:ascii="方正仿宋_GBK" w:eastAsia="方正仿宋_GBK" w:hint="eastAsia"/>
          <w:b/>
          <w:sz w:val="24"/>
        </w:rPr>
        <w:t>十二、政府采购信用融资</w:t>
      </w:r>
      <w:bookmarkEnd w:id="59"/>
    </w:p>
    <w:p w:rsidR="00836907" w:rsidRPr="00CE0795" w:rsidRDefault="00836907" w:rsidP="00372DC7">
      <w:pPr>
        <w:spacing w:line="400" w:lineRule="exact"/>
        <w:ind w:firstLineChars="200" w:firstLine="480"/>
        <w:rPr>
          <w:rFonts w:ascii="方正仿宋_GBK" w:eastAsia="方正仿宋_GBK" w:hAnsi="方正仿宋_GBK"/>
          <w:sz w:val="24"/>
        </w:rPr>
      </w:pPr>
      <w:r w:rsidRPr="00CE0795">
        <w:rPr>
          <w:rFonts w:ascii="方正仿宋_GBK" w:eastAsia="方正仿宋_GBK" w:hAnsi="方正仿宋_GBK" w:hint="eastAsia"/>
          <w:sz w:val="24"/>
        </w:rPr>
        <w:t>投标人参与重庆市政府</w:t>
      </w:r>
      <w:r w:rsidR="002C6836" w:rsidRPr="00CE0795">
        <w:rPr>
          <w:rFonts w:ascii="方正仿宋_GBK" w:eastAsia="方正仿宋_GBK" w:hAnsi="方正仿宋_GBK" w:hint="eastAsia"/>
          <w:sz w:val="24"/>
        </w:rPr>
        <w:t>采购活动，成为</w:t>
      </w:r>
      <w:r w:rsidR="005A7181" w:rsidRPr="00CE0795">
        <w:rPr>
          <w:rFonts w:ascii="方正仿宋_GBK" w:eastAsia="方正仿宋_GBK" w:hAnsi="方正仿宋_GBK" w:hint="eastAsia"/>
          <w:sz w:val="24"/>
        </w:rPr>
        <w:t>中标人</w:t>
      </w:r>
      <w:r w:rsidR="002C6836" w:rsidRPr="00CE0795">
        <w:rPr>
          <w:rFonts w:ascii="方正仿宋_GBK" w:eastAsia="方正仿宋_GBK" w:hAnsi="方正仿宋_GBK" w:hint="eastAsia"/>
          <w:sz w:val="24"/>
        </w:rPr>
        <w:t>，并与采购人签订政府采购合同后，</w:t>
      </w:r>
      <w:r w:rsidRPr="00CE0795">
        <w:rPr>
          <w:rFonts w:ascii="方正仿宋_GBK" w:eastAsia="方正仿宋_GBK" w:hAnsi="方正仿宋_GBK" w:hint="eastAsia"/>
          <w:sz w:val="24"/>
        </w:rPr>
        <w:t>可按照重庆市政府采购支持中小企业信用融资办法的规定，向开展政府采购信用融资业务的银行申请贷款。具体内容详见重庆市政府采购网“信用融资”信息专栏。</w:t>
      </w:r>
      <w:bookmarkStart w:id="60" w:name="_GoBack"/>
      <w:bookmarkEnd w:id="60"/>
    </w:p>
    <w:p w:rsidR="001D3B7E" w:rsidRPr="00CE0795" w:rsidRDefault="001D3B7E" w:rsidP="00836907">
      <w:pPr>
        <w:pStyle w:val="1"/>
        <w:spacing w:beforeLines="0" w:afterLines="0" w:line="360" w:lineRule="auto"/>
        <w:jc w:val="both"/>
        <w:rPr>
          <w:rFonts w:ascii="方正仿宋_GBK" w:eastAsia="方正仿宋_GBK"/>
          <w:b/>
        </w:rPr>
      </w:pPr>
      <w:r w:rsidRPr="00CE0795">
        <w:rPr>
          <w:rFonts w:ascii="方正仿宋_GBK" w:eastAsia="方正仿宋_GBK" w:hint="eastAsia"/>
        </w:rPr>
        <w:br w:type="page"/>
      </w:r>
      <w:bookmarkStart w:id="61" w:name="_Toc499816938"/>
      <w:r w:rsidRPr="00CE0795">
        <w:rPr>
          <w:rFonts w:ascii="方正仿宋_GBK" w:eastAsia="方正仿宋_GBK" w:hint="eastAsia"/>
          <w:b/>
        </w:rPr>
        <w:lastRenderedPageBreak/>
        <w:t xml:space="preserve">第六篇 </w:t>
      </w:r>
      <w:r w:rsidR="00487CDA" w:rsidRPr="00CE0795">
        <w:rPr>
          <w:rFonts w:ascii="方正仿宋_GBK" w:eastAsia="方正仿宋_GBK" w:hint="eastAsia"/>
          <w:b/>
        </w:rPr>
        <w:t xml:space="preserve"> </w:t>
      </w:r>
      <w:r w:rsidRPr="00CE0795">
        <w:rPr>
          <w:rFonts w:ascii="方正仿宋_GBK" w:eastAsia="方正仿宋_GBK" w:hint="eastAsia"/>
          <w:b/>
        </w:rPr>
        <w:t>合同主要条款和格式合同（样本）</w:t>
      </w:r>
      <w:bookmarkEnd w:id="61"/>
    </w:p>
    <w:p w:rsidR="001D3B7E" w:rsidRPr="00CE0795" w:rsidRDefault="001D3B7E" w:rsidP="00B62789">
      <w:pPr>
        <w:pStyle w:val="23"/>
        <w:spacing w:line="500" w:lineRule="exact"/>
        <w:ind w:firstLineChars="200" w:firstLine="482"/>
        <w:rPr>
          <w:rFonts w:ascii="方正仿宋_GBK" w:eastAsia="方正仿宋_GBK"/>
          <w:b/>
          <w:sz w:val="24"/>
        </w:rPr>
      </w:pPr>
      <w:bookmarkStart w:id="62" w:name="_Toc277084870"/>
      <w:bookmarkStart w:id="63" w:name="_Toc285722712"/>
      <w:bookmarkStart w:id="64" w:name="_Toc499816939"/>
      <w:r w:rsidRPr="00CE0795">
        <w:rPr>
          <w:rFonts w:ascii="方正仿宋_GBK" w:eastAsia="方正仿宋_GBK" w:hint="eastAsia"/>
          <w:b/>
          <w:sz w:val="24"/>
        </w:rPr>
        <w:t>一、合同主要条款</w:t>
      </w:r>
      <w:bookmarkEnd w:id="62"/>
      <w:bookmarkEnd w:id="63"/>
      <w:bookmarkEnd w:id="64"/>
    </w:p>
    <w:p w:rsidR="001D3B7E" w:rsidRPr="00CE0795" w:rsidRDefault="001D3B7E"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1</w:t>
      </w:r>
      <w:r w:rsidR="0079150F" w:rsidRPr="00CE0795">
        <w:rPr>
          <w:rFonts w:ascii="方正仿宋_GBK" w:eastAsia="方正仿宋_GBK" w:hAnsi="宋体" w:hint="eastAsia"/>
          <w:bCs/>
          <w:sz w:val="24"/>
        </w:rPr>
        <w:t>.</w:t>
      </w:r>
      <w:r w:rsidRPr="00CE0795">
        <w:rPr>
          <w:rFonts w:ascii="方正仿宋_GBK" w:eastAsia="方正仿宋_GBK" w:hAnsi="宋体" w:hint="eastAsia"/>
          <w:bCs/>
          <w:sz w:val="24"/>
        </w:rPr>
        <w:t>定义</w:t>
      </w:r>
    </w:p>
    <w:p w:rsidR="001D3B7E" w:rsidRPr="00CE0795" w:rsidRDefault="009A19B4"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1.1</w:t>
      </w:r>
      <w:r w:rsidR="001D3B7E" w:rsidRPr="00CE0795">
        <w:rPr>
          <w:rFonts w:ascii="方正仿宋_GBK" w:eastAsia="方正仿宋_GBK" w:hAnsi="宋体" w:hint="eastAsia"/>
          <w:bCs/>
          <w:sz w:val="24"/>
        </w:rPr>
        <w:t>甲方（需方）即采购人，是指通过招标采购，接受合同货物及服务的各级国家机关、事业单位和团体组织。</w:t>
      </w:r>
    </w:p>
    <w:p w:rsidR="001D3B7E" w:rsidRPr="00CE0795" w:rsidRDefault="009A19B4"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1.2</w:t>
      </w:r>
      <w:r w:rsidR="001D3B7E" w:rsidRPr="00CE0795">
        <w:rPr>
          <w:rFonts w:ascii="方正仿宋_GBK" w:eastAsia="方正仿宋_GBK" w:hAnsi="宋体" w:hint="eastAsia"/>
          <w:bCs/>
          <w:sz w:val="24"/>
        </w:rPr>
        <w:t>乙方（供方）即中标人，是指中标后提供合同货物和服务的自然人、法人及其他组织。</w:t>
      </w:r>
    </w:p>
    <w:p w:rsidR="001D3B7E" w:rsidRPr="00CE0795" w:rsidRDefault="009A19B4"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1.3</w:t>
      </w:r>
      <w:r w:rsidR="001D3B7E" w:rsidRPr="00CE0795">
        <w:rPr>
          <w:rFonts w:ascii="方正仿宋_GBK" w:eastAsia="方正仿宋_GBK" w:hAnsi="宋体" w:hint="eastAsia"/>
          <w:bCs/>
          <w:sz w:val="24"/>
        </w:rPr>
        <w:t>合同是指由甲乙双方按照招标文件和投标文件的实质性内容，通过协商一致达成的书面协议。</w:t>
      </w:r>
    </w:p>
    <w:p w:rsidR="001D3B7E" w:rsidRPr="00CE0795" w:rsidRDefault="009A19B4"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1.4</w:t>
      </w:r>
      <w:r w:rsidR="001D3B7E" w:rsidRPr="00CE0795">
        <w:rPr>
          <w:rFonts w:ascii="方正仿宋_GBK" w:eastAsia="方正仿宋_GBK" w:hAnsi="宋体" w:hint="eastAsia"/>
          <w:bCs/>
          <w:sz w:val="24"/>
        </w:rPr>
        <w:t>合同价格指以中标价格为依据，在供方全面履行合同义务后，需方（或财政部门）应支付给供方的金额。</w:t>
      </w:r>
    </w:p>
    <w:p w:rsidR="001D3B7E" w:rsidRPr="00CE0795" w:rsidRDefault="009A19B4"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1.5</w:t>
      </w:r>
      <w:r w:rsidR="001D3B7E" w:rsidRPr="00CE0795">
        <w:rPr>
          <w:rFonts w:ascii="方正仿宋_GBK" w:eastAsia="方正仿宋_GBK" w:hAnsi="宋体" w:hint="eastAsia"/>
          <w:bCs/>
          <w:sz w:val="24"/>
        </w:rPr>
        <w:t>技术资料是指合同货物及其相关的设计、制造、监造、检验、验收等文件（包括图纸、各种文字说明、标准）。</w:t>
      </w:r>
    </w:p>
    <w:p w:rsidR="001D3B7E" w:rsidRPr="00CE0795" w:rsidRDefault="001D3B7E"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2</w:t>
      </w:r>
      <w:r w:rsidR="0079150F" w:rsidRPr="00CE0795">
        <w:rPr>
          <w:rFonts w:ascii="方正仿宋_GBK" w:eastAsia="方正仿宋_GBK" w:hAnsi="宋体" w:hint="eastAsia"/>
          <w:bCs/>
          <w:sz w:val="24"/>
        </w:rPr>
        <w:t>.</w:t>
      </w:r>
      <w:r w:rsidRPr="00CE0795">
        <w:rPr>
          <w:rFonts w:ascii="方正仿宋_GBK" w:eastAsia="方正仿宋_GBK" w:hAnsi="宋体" w:hint="eastAsia"/>
          <w:bCs/>
          <w:sz w:val="24"/>
        </w:rPr>
        <w:t>货物内容</w:t>
      </w:r>
    </w:p>
    <w:p w:rsidR="001D3B7E" w:rsidRPr="00CE0795" w:rsidRDefault="001D3B7E"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合同包括以下内容：货物名称、型号规格、技术参数、数量（单位）等内容。</w:t>
      </w:r>
    </w:p>
    <w:p w:rsidR="001D3B7E" w:rsidRPr="00CE0795" w:rsidRDefault="001D3B7E"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3</w:t>
      </w:r>
      <w:r w:rsidR="0079150F" w:rsidRPr="00CE0795">
        <w:rPr>
          <w:rFonts w:ascii="方正仿宋_GBK" w:eastAsia="方正仿宋_GBK" w:hAnsi="宋体" w:hint="eastAsia"/>
          <w:bCs/>
          <w:sz w:val="24"/>
        </w:rPr>
        <w:t>.</w:t>
      </w:r>
      <w:r w:rsidRPr="00CE0795">
        <w:rPr>
          <w:rFonts w:ascii="方正仿宋_GBK" w:eastAsia="方正仿宋_GBK" w:hAnsi="宋体" w:hint="eastAsia"/>
          <w:bCs/>
          <w:sz w:val="24"/>
        </w:rPr>
        <w:t>合同价格</w:t>
      </w:r>
    </w:p>
    <w:p w:rsidR="001D3B7E" w:rsidRPr="00CE0795" w:rsidRDefault="009A19B4"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3.1</w:t>
      </w:r>
      <w:r w:rsidR="001D3B7E" w:rsidRPr="00CE0795">
        <w:rPr>
          <w:rFonts w:ascii="方正仿宋_GBK" w:eastAsia="方正仿宋_GBK" w:hAnsi="宋体" w:hint="eastAsia"/>
          <w:bCs/>
          <w:sz w:val="24"/>
        </w:rPr>
        <w:t>合同价格即合同总价。</w:t>
      </w:r>
    </w:p>
    <w:p w:rsidR="001D3B7E" w:rsidRPr="00CE0795" w:rsidRDefault="009A19B4"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3.2</w:t>
      </w:r>
      <w:r w:rsidR="001D3B7E" w:rsidRPr="00CE0795">
        <w:rPr>
          <w:rFonts w:ascii="方正仿宋_GBK" w:eastAsia="方正仿宋_GBK" w:hAnsi="宋体" w:hint="eastAsia"/>
          <w:bCs/>
          <w:sz w:val="24"/>
        </w:rPr>
        <w:t>合同价格包括合同货物、技术资料、合同货物的税费、运杂费、保险费、包装费、装卸费及与货物有关的供方应纳的税费，所有税费由乙方负担。</w:t>
      </w:r>
    </w:p>
    <w:p w:rsidR="001D3B7E" w:rsidRPr="00CE0795" w:rsidRDefault="009A19B4"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3.3</w:t>
      </w:r>
      <w:r w:rsidR="001D3B7E" w:rsidRPr="00CE0795">
        <w:rPr>
          <w:rFonts w:ascii="方正仿宋_GBK" w:eastAsia="方正仿宋_GBK" w:hAnsi="宋体" w:hint="eastAsia"/>
          <w:bCs/>
          <w:sz w:val="24"/>
        </w:rPr>
        <w:t>合同货物单价为不变价。</w:t>
      </w:r>
    </w:p>
    <w:p w:rsidR="001D3B7E" w:rsidRPr="00CE0795" w:rsidRDefault="001D3B7E"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4</w:t>
      </w:r>
      <w:r w:rsidR="0079150F" w:rsidRPr="00CE0795">
        <w:rPr>
          <w:rFonts w:ascii="方正仿宋_GBK" w:eastAsia="方正仿宋_GBK" w:hAnsi="宋体" w:hint="eastAsia"/>
          <w:bCs/>
          <w:sz w:val="24"/>
        </w:rPr>
        <w:t>.</w:t>
      </w:r>
      <w:r w:rsidRPr="00CE0795">
        <w:rPr>
          <w:rFonts w:ascii="方正仿宋_GBK" w:eastAsia="方正仿宋_GBK" w:hAnsi="宋体" w:hint="eastAsia"/>
          <w:bCs/>
          <w:sz w:val="24"/>
        </w:rPr>
        <w:t>转包或分包</w:t>
      </w:r>
    </w:p>
    <w:p w:rsidR="001D3B7E" w:rsidRPr="00CE0795" w:rsidRDefault="009A19B4"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4.1</w:t>
      </w:r>
      <w:r w:rsidR="001D3B7E" w:rsidRPr="00CE0795">
        <w:rPr>
          <w:rFonts w:ascii="方正仿宋_GBK" w:eastAsia="方正仿宋_GBK" w:hAnsi="宋体" w:hint="eastAsia"/>
          <w:bCs/>
          <w:sz w:val="24"/>
        </w:rPr>
        <w:t>本合同范围的货物，应由乙方直接供应，不得转让他人供应；</w:t>
      </w:r>
    </w:p>
    <w:p w:rsidR="001D3B7E" w:rsidRPr="00CE0795" w:rsidRDefault="009A19B4"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4.2</w:t>
      </w:r>
      <w:r w:rsidR="001D3B7E" w:rsidRPr="00CE0795">
        <w:rPr>
          <w:rFonts w:ascii="方正仿宋_GBK" w:eastAsia="方正仿宋_GBK" w:hAnsi="宋体" w:hint="eastAsia"/>
          <w:bCs/>
          <w:sz w:val="24"/>
        </w:rPr>
        <w:t>非经甲方书面同意，乙方不得将本合同范围的货物全部或部分分包给他人供应；</w:t>
      </w:r>
    </w:p>
    <w:p w:rsidR="001D3B7E" w:rsidRPr="00CE0795" w:rsidRDefault="009A19B4"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4.3</w:t>
      </w:r>
      <w:r w:rsidR="001D3B7E" w:rsidRPr="00CE0795">
        <w:rPr>
          <w:rFonts w:ascii="方正仿宋_GBK" w:eastAsia="方正仿宋_GBK" w:hAnsi="宋体" w:hint="eastAsia"/>
          <w:bCs/>
          <w:sz w:val="24"/>
        </w:rPr>
        <w:t>如有转让和未经甲方同意的分包行为，甲方有权解除合同，没收履约保证金并追究乙方的违约责任。</w:t>
      </w:r>
    </w:p>
    <w:p w:rsidR="001D3B7E" w:rsidRPr="00CE0795" w:rsidRDefault="001D3B7E" w:rsidP="00487CDA">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bCs/>
          <w:sz w:val="24"/>
        </w:rPr>
        <w:t>5</w:t>
      </w:r>
      <w:r w:rsidR="0079150F" w:rsidRPr="00CE0795">
        <w:rPr>
          <w:rFonts w:ascii="方正仿宋_GBK" w:eastAsia="方正仿宋_GBK" w:hAnsi="宋体" w:hint="eastAsia"/>
          <w:bCs/>
          <w:sz w:val="24"/>
        </w:rPr>
        <w:t>.</w:t>
      </w:r>
      <w:r w:rsidRPr="00CE0795">
        <w:rPr>
          <w:rFonts w:ascii="方正仿宋_GBK" w:eastAsia="方正仿宋_GBK" w:hAnsi="宋体" w:hint="eastAsia"/>
          <w:bCs/>
          <w:sz w:val="24"/>
        </w:rPr>
        <w:t>质量保证及售后服务</w:t>
      </w:r>
    </w:p>
    <w:p w:rsidR="001D3B7E" w:rsidRPr="00CE0795" w:rsidRDefault="0037169E" w:rsidP="00487CDA">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5.1</w:t>
      </w:r>
      <w:r w:rsidR="001D3B7E" w:rsidRPr="00CE0795">
        <w:rPr>
          <w:rFonts w:ascii="方正仿宋_GBK" w:eastAsia="方正仿宋_GBK" w:hAnsi="宋体" w:hint="eastAsia"/>
          <w:sz w:val="24"/>
        </w:rPr>
        <w:t>乙方应按招标文件规定的货物性能、技术要求、质量标准向甲方提供未经使用的全新产品。</w:t>
      </w:r>
    </w:p>
    <w:p w:rsidR="001D3B7E" w:rsidRPr="00CE0795" w:rsidRDefault="0037169E" w:rsidP="00487CDA">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5.2</w:t>
      </w:r>
      <w:r w:rsidR="001D3B7E" w:rsidRPr="00CE0795">
        <w:rPr>
          <w:rFonts w:ascii="方正仿宋_GBK" w:eastAsia="方正仿宋_GBK" w:hAnsi="宋体" w:hint="eastAsia"/>
          <w:sz w:val="24"/>
        </w:rPr>
        <w:t>乙方提供的货物在质保期内因货物本身的质量问题发生故障，乙方应负责免费更换。对达不到技术要求者，根据实际情况，经双方协商，可按以下办法处理：</w:t>
      </w:r>
    </w:p>
    <w:p w:rsidR="001D3B7E" w:rsidRPr="00CE0795" w:rsidRDefault="0037169E" w:rsidP="00487CDA">
      <w:pPr>
        <w:pStyle w:val="afc"/>
        <w:spacing w:line="400" w:lineRule="exact"/>
        <w:ind w:firstLineChars="200" w:firstLine="480"/>
        <w:rPr>
          <w:rFonts w:ascii="方正仿宋_GBK" w:eastAsia="方正仿宋_GBK" w:hAnsi="宋体"/>
          <w:sz w:val="24"/>
        </w:rPr>
      </w:pPr>
      <w:smartTag w:uri="urn:schemas-microsoft-com:office:smarttags" w:element="chsdate">
        <w:smartTagPr>
          <w:attr w:name="IsROCDate" w:val="False"/>
          <w:attr w:name="IsLunarDate" w:val="False"/>
          <w:attr w:name="Day" w:val="30"/>
          <w:attr w:name="Month" w:val="12"/>
          <w:attr w:name="Year" w:val="1899"/>
        </w:smartTagPr>
        <w:r w:rsidRPr="00CE0795">
          <w:rPr>
            <w:rFonts w:ascii="方正仿宋_GBK" w:eastAsia="方正仿宋_GBK" w:hAnsi="宋体" w:hint="eastAsia"/>
            <w:sz w:val="24"/>
          </w:rPr>
          <w:t>5.2.1</w:t>
        </w:r>
      </w:smartTag>
      <w:r w:rsidR="001D3B7E" w:rsidRPr="00CE0795">
        <w:rPr>
          <w:rFonts w:ascii="方正仿宋_GBK" w:eastAsia="方正仿宋_GBK" w:hAnsi="宋体" w:hint="eastAsia"/>
          <w:sz w:val="24"/>
        </w:rPr>
        <w:t>更换：由乙方承担所发生的全部费用。</w:t>
      </w:r>
    </w:p>
    <w:p w:rsidR="001D3B7E" w:rsidRPr="00CE0795" w:rsidRDefault="0037169E" w:rsidP="00487CDA">
      <w:pPr>
        <w:pStyle w:val="afc"/>
        <w:spacing w:line="400" w:lineRule="exact"/>
        <w:ind w:firstLineChars="200" w:firstLine="480"/>
        <w:rPr>
          <w:rFonts w:ascii="方正仿宋_GBK" w:eastAsia="方正仿宋_GBK" w:hAnsi="宋体"/>
          <w:sz w:val="24"/>
        </w:rPr>
      </w:pPr>
      <w:smartTag w:uri="urn:schemas-microsoft-com:office:smarttags" w:element="chsdate">
        <w:smartTagPr>
          <w:attr w:name="IsROCDate" w:val="False"/>
          <w:attr w:name="IsLunarDate" w:val="False"/>
          <w:attr w:name="Day" w:val="30"/>
          <w:attr w:name="Month" w:val="12"/>
          <w:attr w:name="Year" w:val="1899"/>
        </w:smartTagPr>
        <w:r w:rsidRPr="00CE0795">
          <w:rPr>
            <w:rFonts w:ascii="方正仿宋_GBK" w:eastAsia="方正仿宋_GBK" w:hAnsi="宋体" w:hint="eastAsia"/>
            <w:sz w:val="24"/>
          </w:rPr>
          <w:t>5.2.2</w:t>
        </w:r>
      </w:smartTag>
      <w:r w:rsidR="001D3B7E" w:rsidRPr="00CE0795">
        <w:rPr>
          <w:rFonts w:ascii="方正仿宋_GBK" w:eastAsia="方正仿宋_GBK" w:hAnsi="宋体" w:hint="eastAsia"/>
          <w:sz w:val="24"/>
        </w:rPr>
        <w:t>贬值处理：由甲乙双方合议定价。</w:t>
      </w:r>
    </w:p>
    <w:p w:rsidR="001D3B7E" w:rsidRPr="00CE0795" w:rsidRDefault="0037169E" w:rsidP="00487CDA">
      <w:pPr>
        <w:pStyle w:val="afc"/>
        <w:spacing w:line="400" w:lineRule="exact"/>
        <w:ind w:firstLineChars="200" w:firstLine="480"/>
        <w:rPr>
          <w:rFonts w:ascii="方正仿宋_GBK" w:eastAsia="方正仿宋_GBK" w:hAnsi="宋体"/>
          <w:sz w:val="24"/>
        </w:rPr>
      </w:pPr>
      <w:smartTag w:uri="urn:schemas-microsoft-com:office:smarttags" w:element="chsdate">
        <w:smartTagPr>
          <w:attr w:name="IsROCDate" w:val="False"/>
          <w:attr w:name="IsLunarDate" w:val="False"/>
          <w:attr w:name="Day" w:val="30"/>
          <w:attr w:name="Month" w:val="12"/>
          <w:attr w:name="Year" w:val="1899"/>
        </w:smartTagPr>
        <w:r w:rsidRPr="00CE0795">
          <w:rPr>
            <w:rFonts w:ascii="方正仿宋_GBK" w:eastAsia="方正仿宋_GBK" w:hAnsi="宋体" w:hint="eastAsia"/>
            <w:sz w:val="24"/>
          </w:rPr>
          <w:t>5.2.3</w:t>
        </w:r>
      </w:smartTag>
      <w:r w:rsidR="001D3B7E" w:rsidRPr="00CE0795">
        <w:rPr>
          <w:rFonts w:ascii="方正仿宋_GBK" w:eastAsia="方正仿宋_GBK" w:hAnsi="宋体" w:hint="eastAsia"/>
          <w:sz w:val="24"/>
        </w:rPr>
        <w:t>退货处理：乙方应退还甲方支付的合同款，同时应承担该货物的直接费用（运输、保险、检验、货款利息及银行手续费等）。</w:t>
      </w:r>
    </w:p>
    <w:p w:rsidR="00173AC9" w:rsidRPr="00CE0795" w:rsidRDefault="00173AC9" w:rsidP="00173AC9">
      <w:pPr>
        <w:pStyle w:val="afc"/>
        <w:spacing w:line="400" w:lineRule="exact"/>
        <w:ind w:firstLineChars="200" w:firstLine="480"/>
        <w:rPr>
          <w:rFonts w:ascii="方正仿宋_GBK" w:eastAsia="方正仿宋_GBK" w:hAnsi="仿宋"/>
          <w:sz w:val="24"/>
        </w:rPr>
      </w:pPr>
      <w:r w:rsidRPr="00CE0795">
        <w:rPr>
          <w:rFonts w:ascii="方正仿宋_GBK" w:eastAsia="方正仿宋_GBK" w:hAnsi="仿宋" w:hint="eastAsia"/>
          <w:sz w:val="24"/>
        </w:rPr>
        <w:lastRenderedPageBreak/>
        <w:t>5.3如在使用过程中发生质量问题，乙方应按本项目“第三篇 项目商务要求”中的要求处理。</w:t>
      </w:r>
    </w:p>
    <w:p w:rsidR="00173AC9" w:rsidRPr="00CE0795" w:rsidRDefault="00173AC9" w:rsidP="00173AC9">
      <w:pPr>
        <w:pStyle w:val="afc"/>
        <w:spacing w:line="400" w:lineRule="exact"/>
        <w:ind w:firstLineChars="200" w:firstLine="480"/>
        <w:rPr>
          <w:rFonts w:ascii="方正仿宋_GBK" w:eastAsia="方正仿宋_GBK" w:hAnsi="仿宋"/>
          <w:sz w:val="24"/>
        </w:rPr>
      </w:pPr>
      <w:r w:rsidRPr="00CE0795">
        <w:rPr>
          <w:rFonts w:ascii="方正仿宋_GBK" w:eastAsia="方正仿宋_GBK" w:hAnsi="仿宋" w:hint="eastAsia"/>
          <w:sz w:val="24"/>
        </w:rPr>
        <w:t>5.4在质保期内，乙方应对货物出现的质量及安全问题负责处理解决并承担一切费用。</w:t>
      </w:r>
    </w:p>
    <w:p w:rsidR="001D3B7E" w:rsidRPr="00CE0795" w:rsidRDefault="00173AC9" w:rsidP="009F0877">
      <w:pPr>
        <w:pStyle w:val="afc"/>
        <w:spacing w:line="400" w:lineRule="exact"/>
        <w:ind w:firstLineChars="200" w:firstLine="480"/>
        <w:rPr>
          <w:rFonts w:ascii="方正仿宋_GBK" w:eastAsia="方正仿宋_GBK" w:hAnsi="宋体"/>
          <w:sz w:val="24"/>
        </w:rPr>
      </w:pPr>
      <w:r w:rsidRPr="00CE0795">
        <w:rPr>
          <w:rFonts w:ascii="方正仿宋_GBK" w:eastAsia="方正仿宋_GBK" w:hAnsi="仿宋" w:hint="eastAsia"/>
          <w:sz w:val="24"/>
        </w:rPr>
        <w:t>5.5 如甲方要求乙方提供履约保证金的，履约保证金的收取和退还应按本项目“第三篇 项目商务要求”中的要求处理。</w:t>
      </w:r>
    </w:p>
    <w:p w:rsidR="001D3B7E" w:rsidRPr="00CE0795" w:rsidRDefault="001D3B7E" w:rsidP="00487CDA">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6</w:t>
      </w:r>
      <w:r w:rsidR="0079150F" w:rsidRPr="00CE0795">
        <w:rPr>
          <w:rFonts w:ascii="方正仿宋_GBK" w:eastAsia="方正仿宋_GBK" w:hAnsi="宋体" w:hint="eastAsia"/>
          <w:sz w:val="24"/>
        </w:rPr>
        <w:t>.</w:t>
      </w:r>
      <w:r w:rsidRPr="00CE0795">
        <w:rPr>
          <w:rFonts w:ascii="方正仿宋_GBK" w:eastAsia="方正仿宋_GBK" w:hAnsi="宋体" w:hint="eastAsia"/>
          <w:sz w:val="24"/>
        </w:rPr>
        <w:t>付款</w:t>
      </w:r>
    </w:p>
    <w:p w:rsidR="00D5598F" w:rsidRPr="00CE0795" w:rsidRDefault="00D5598F" w:rsidP="00D5598F">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6.1本合同使用货币币制如未作特别说明均为人民币。</w:t>
      </w:r>
    </w:p>
    <w:p w:rsidR="00D5598F" w:rsidRPr="00CE0795" w:rsidRDefault="00D5598F" w:rsidP="00D5598F">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6.2付款方式：银行转账、现金支票。</w:t>
      </w:r>
    </w:p>
    <w:p w:rsidR="00D5598F" w:rsidRPr="00CE0795" w:rsidRDefault="00D5598F" w:rsidP="00D5598F">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6.3付款方法：同本项目“第三篇 商务条款”中关于付款方式的约定。</w:t>
      </w:r>
    </w:p>
    <w:p w:rsidR="001D3B7E" w:rsidRPr="00CE0795" w:rsidRDefault="001D3B7E" w:rsidP="00487CDA">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7</w:t>
      </w:r>
      <w:r w:rsidR="0079150F" w:rsidRPr="00CE0795">
        <w:rPr>
          <w:rFonts w:ascii="方正仿宋_GBK" w:eastAsia="方正仿宋_GBK" w:hAnsi="宋体" w:hint="eastAsia"/>
          <w:sz w:val="24"/>
        </w:rPr>
        <w:t>.</w:t>
      </w:r>
      <w:r w:rsidRPr="00CE0795">
        <w:rPr>
          <w:rFonts w:ascii="方正仿宋_GBK" w:eastAsia="方正仿宋_GBK" w:hAnsi="宋体" w:hint="eastAsia"/>
          <w:sz w:val="24"/>
        </w:rPr>
        <w:t>检查验收</w:t>
      </w:r>
    </w:p>
    <w:p w:rsidR="001D3B7E" w:rsidRPr="00CE0795" w:rsidRDefault="009A19B4" w:rsidP="00487CDA">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7.1</w:t>
      </w:r>
      <w:r w:rsidR="001D3B7E" w:rsidRPr="00CE0795">
        <w:rPr>
          <w:rFonts w:ascii="方正仿宋_GBK" w:eastAsia="方正仿宋_GBK" w:hAnsi="宋体" w:hint="eastAsia"/>
          <w:sz w:val="24"/>
        </w:rPr>
        <w:t>供方应随货物提供合格证和质量证明文件，如是国外进口的货物还须提供入关证明。</w:t>
      </w:r>
    </w:p>
    <w:p w:rsidR="001D3B7E" w:rsidRPr="00CE0795" w:rsidRDefault="009A19B4" w:rsidP="00487CDA">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7.2</w:t>
      </w:r>
      <w:r w:rsidR="001D3B7E" w:rsidRPr="00CE0795">
        <w:rPr>
          <w:rFonts w:ascii="方正仿宋_GBK" w:eastAsia="方正仿宋_GBK" w:hAnsi="宋体" w:hint="eastAsia"/>
          <w:sz w:val="24"/>
        </w:rPr>
        <w:t>货物验收</w:t>
      </w:r>
    </w:p>
    <w:p w:rsidR="001D3B7E" w:rsidRPr="00CE0795" w:rsidRDefault="001D3B7E" w:rsidP="00487CDA">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rsidR="001D3B7E" w:rsidRPr="00CE0795" w:rsidRDefault="009A19B4" w:rsidP="00487CDA">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7.3</w:t>
      </w:r>
      <w:r w:rsidR="001D3B7E" w:rsidRPr="00CE0795">
        <w:rPr>
          <w:rFonts w:ascii="方正仿宋_GBK" w:eastAsia="方正仿宋_GBK" w:hAnsi="宋体" w:hint="eastAsia"/>
          <w:sz w:val="24"/>
        </w:rPr>
        <w:t>货物验收报告应由需方、供方经办人签字，并加盖双方公章，以此作为支付凭据。</w:t>
      </w:r>
    </w:p>
    <w:p w:rsidR="001D3B7E" w:rsidRPr="00CE0795" w:rsidRDefault="001D3B7E" w:rsidP="00487CDA">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8</w:t>
      </w:r>
      <w:r w:rsidR="0079150F" w:rsidRPr="00CE0795">
        <w:rPr>
          <w:rFonts w:ascii="方正仿宋_GBK" w:eastAsia="方正仿宋_GBK" w:hAnsi="宋体" w:hint="eastAsia"/>
          <w:sz w:val="24"/>
        </w:rPr>
        <w:t>.</w:t>
      </w:r>
      <w:r w:rsidRPr="00CE0795">
        <w:rPr>
          <w:rFonts w:ascii="方正仿宋_GBK" w:eastAsia="方正仿宋_GBK" w:hAnsi="宋体" w:hint="eastAsia"/>
          <w:sz w:val="24"/>
        </w:rPr>
        <w:t>索赔</w:t>
      </w:r>
    </w:p>
    <w:p w:rsidR="001D3B7E" w:rsidRPr="00CE0795" w:rsidRDefault="001D3B7E" w:rsidP="00487CDA">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供方对货物与合同要求不符负有责任，并且需方已于规定交货内和质量保证期内提出索赔，供方应按需方同意的下述一种或多种方法解决索赔事宜。</w:t>
      </w:r>
    </w:p>
    <w:p w:rsidR="001D3B7E" w:rsidRPr="00CE0795" w:rsidRDefault="009A19B4" w:rsidP="00487CDA">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8.1</w:t>
      </w:r>
      <w:r w:rsidR="001D3B7E" w:rsidRPr="00CE0795">
        <w:rPr>
          <w:rFonts w:ascii="方正仿宋_GBK" w:eastAsia="方正仿宋_GBK" w:hAnsi="宋体" w:hint="eastAsia"/>
          <w:sz w:val="24"/>
        </w:rPr>
        <w:t>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1D3B7E" w:rsidRPr="00CE0795" w:rsidRDefault="009A19B4" w:rsidP="00487CDA">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8.2</w:t>
      </w:r>
      <w:r w:rsidR="001D3B7E" w:rsidRPr="00CE0795">
        <w:rPr>
          <w:rFonts w:ascii="方正仿宋_GBK" w:eastAsia="方正仿宋_GBK" w:hAnsi="宋体" w:hint="eastAsia"/>
          <w:sz w:val="24"/>
        </w:rPr>
        <w:t>根据货物的疵劣和受损程度以及需方遭受损失的金额，经双方同意降低货物价格。</w:t>
      </w:r>
    </w:p>
    <w:p w:rsidR="001D3B7E" w:rsidRPr="00CE0795" w:rsidRDefault="001D3B7E" w:rsidP="00487CDA">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hint="eastAsia"/>
          <w:sz w:val="24"/>
        </w:rPr>
        <w:t>9</w:t>
      </w:r>
      <w:r w:rsidR="0079150F" w:rsidRPr="00CE0795">
        <w:rPr>
          <w:rFonts w:ascii="方正仿宋_GBK" w:eastAsia="方正仿宋_GBK" w:hAnsi="宋体" w:hint="eastAsia"/>
          <w:sz w:val="24"/>
        </w:rPr>
        <w:t>.</w:t>
      </w:r>
      <w:r w:rsidRPr="00CE0795">
        <w:rPr>
          <w:rFonts w:ascii="方正仿宋_GBK" w:eastAsia="方正仿宋_GBK" w:hAnsi="宋体" w:hint="eastAsia"/>
          <w:sz w:val="24"/>
        </w:rPr>
        <w:t>知识产权</w:t>
      </w:r>
    </w:p>
    <w:p w:rsidR="00D5598F" w:rsidRPr="00CE0795" w:rsidRDefault="00D5598F" w:rsidP="00487CDA">
      <w:pPr>
        <w:pStyle w:val="afc"/>
        <w:spacing w:line="400" w:lineRule="exact"/>
        <w:ind w:firstLineChars="200" w:firstLine="480"/>
        <w:rPr>
          <w:rFonts w:ascii="方正仿宋_GBK" w:eastAsia="方正仿宋_GBK" w:hAnsi="宋体"/>
          <w:sz w:val="24"/>
        </w:rPr>
      </w:pPr>
      <w:r w:rsidRPr="00CE0795">
        <w:rPr>
          <w:rFonts w:ascii="方正仿宋_GBK" w:eastAsia="方正仿宋_GBK" w:hAnsi="宋体" w:cs="宋体" w:hint="eastAsia"/>
          <w:kern w:val="0"/>
          <w:sz w:val="24"/>
          <w:szCs w:val="24"/>
        </w:rPr>
        <w:t>甲方在中华人民共和国境内使用乙方提供的货物及服务时免受第三方提出的侵犯其专利权或其它知识产权的起诉。如果第三方提出侵权指控，乙方应承担由此而引起的一切法律责任和费用。</w:t>
      </w:r>
    </w:p>
    <w:p w:rsidR="001D3B7E" w:rsidRPr="00CE0795" w:rsidRDefault="001D3B7E"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10</w:t>
      </w:r>
      <w:r w:rsidR="0079150F" w:rsidRPr="00CE0795">
        <w:rPr>
          <w:rFonts w:ascii="方正仿宋_GBK" w:eastAsia="方正仿宋_GBK" w:hAnsi="宋体" w:hint="eastAsia"/>
          <w:bCs/>
          <w:sz w:val="24"/>
        </w:rPr>
        <w:t>.</w:t>
      </w:r>
      <w:r w:rsidRPr="00CE0795">
        <w:rPr>
          <w:rFonts w:ascii="方正仿宋_GBK" w:eastAsia="方正仿宋_GBK" w:hAnsi="宋体" w:hint="eastAsia"/>
          <w:bCs/>
          <w:sz w:val="24"/>
        </w:rPr>
        <w:t>合同争议的解决</w:t>
      </w:r>
    </w:p>
    <w:p w:rsidR="001D3B7E" w:rsidRPr="00CE0795" w:rsidRDefault="009A19B4"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10.1</w:t>
      </w:r>
      <w:r w:rsidR="001D3B7E" w:rsidRPr="00CE0795">
        <w:rPr>
          <w:rFonts w:ascii="方正仿宋_GBK" w:eastAsia="方正仿宋_GBK" w:hAnsi="宋体" w:hint="eastAsia"/>
          <w:bCs/>
          <w:sz w:val="24"/>
        </w:rPr>
        <w:t>当事人友好协商达成一致</w:t>
      </w:r>
    </w:p>
    <w:p w:rsidR="001D3B7E" w:rsidRPr="00CE0795" w:rsidRDefault="009A19B4"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10.2</w:t>
      </w:r>
      <w:r w:rsidR="001D3B7E" w:rsidRPr="00CE0795">
        <w:rPr>
          <w:rFonts w:ascii="方正仿宋_GBK" w:eastAsia="方正仿宋_GBK" w:hAnsi="宋体" w:hint="eastAsia"/>
          <w:bCs/>
          <w:sz w:val="24"/>
        </w:rPr>
        <w:t>在60天内当事人协商不能达成协议的，可提请采购人当地仲裁机构仲裁。</w:t>
      </w:r>
    </w:p>
    <w:p w:rsidR="001D3B7E" w:rsidRPr="00CE0795" w:rsidRDefault="001D3B7E"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11</w:t>
      </w:r>
      <w:r w:rsidR="0079150F" w:rsidRPr="00CE0795">
        <w:rPr>
          <w:rFonts w:ascii="方正仿宋_GBK" w:eastAsia="方正仿宋_GBK" w:hAnsi="宋体" w:hint="eastAsia"/>
          <w:bCs/>
          <w:sz w:val="24"/>
        </w:rPr>
        <w:t>.</w:t>
      </w:r>
      <w:r w:rsidRPr="00CE0795">
        <w:rPr>
          <w:rFonts w:ascii="方正仿宋_GBK" w:eastAsia="方正仿宋_GBK" w:hAnsi="宋体" w:hint="eastAsia"/>
          <w:bCs/>
          <w:sz w:val="24"/>
        </w:rPr>
        <w:t>违约责任</w:t>
      </w:r>
    </w:p>
    <w:p w:rsidR="001D3B7E" w:rsidRPr="00CE0795" w:rsidRDefault="001D3B7E"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按《中华人民共和国合同法》、《中华人民共和国政府采购法》有关条款，或由供需双方约定。</w:t>
      </w:r>
    </w:p>
    <w:p w:rsidR="001D3B7E" w:rsidRPr="00CE0795" w:rsidRDefault="001D3B7E"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12</w:t>
      </w:r>
      <w:r w:rsidR="0079150F" w:rsidRPr="00CE0795">
        <w:rPr>
          <w:rFonts w:ascii="方正仿宋_GBK" w:eastAsia="方正仿宋_GBK" w:hAnsi="宋体" w:hint="eastAsia"/>
          <w:bCs/>
          <w:sz w:val="24"/>
        </w:rPr>
        <w:t>.</w:t>
      </w:r>
      <w:r w:rsidRPr="00CE0795">
        <w:rPr>
          <w:rFonts w:ascii="方正仿宋_GBK" w:eastAsia="方正仿宋_GBK" w:hAnsi="宋体" w:hint="eastAsia"/>
          <w:bCs/>
          <w:sz w:val="24"/>
        </w:rPr>
        <w:t>合同生效及其它</w:t>
      </w:r>
    </w:p>
    <w:p w:rsidR="001D3B7E" w:rsidRPr="00CE0795" w:rsidRDefault="009A19B4"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lastRenderedPageBreak/>
        <w:t>12.1</w:t>
      </w:r>
      <w:r w:rsidR="001D3B7E" w:rsidRPr="00CE0795">
        <w:rPr>
          <w:rFonts w:ascii="方正仿宋_GBK" w:eastAsia="方正仿宋_GBK" w:hAnsi="宋体" w:hint="eastAsia"/>
          <w:bCs/>
          <w:sz w:val="24"/>
        </w:rPr>
        <w:t>合同生效及其效力应符合《中华人民共和国合同法》有关规定。</w:t>
      </w:r>
    </w:p>
    <w:p w:rsidR="001D3B7E" w:rsidRPr="00CE0795" w:rsidRDefault="009A19B4"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12.2</w:t>
      </w:r>
      <w:r w:rsidR="001D3B7E" w:rsidRPr="00CE0795">
        <w:rPr>
          <w:rFonts w:ascii="方正仿宋_GBK" w:eastAsia="方正仿宋_GBK" w:hAnsi="宋体" w:hint="eastAsia"/>
          <w:bCs/>
          <w:sz w:val="24"/>
        </w:rPr>
        <w:t>合同应经当事人法定代表人或委托代理人签字，加盖双方合同专用章或公章。</w:t>
      </w:r>
    </w:p>
    <w:p w:rsidR="001D3B7E" w:rsidRPr="00CE0795" w:rsidRDefault="009A19B4"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12.3</w:t>
      </w:r>
      <w:r w:rsidR="001D3B7E" w:rsidRPr="00CE0795">
        <w:rPr>
          <w:rFonts w:ascii="方正仿宋_GBK" w:eastAsia="方正仿宋_GBK" w:hAnsi="宋体" w:hint="eastAsia"/>
          <w:bCs/>
          <w:sz w:val="24"/>
        </w:rPr>
        <w:t>合同所包括附件，是合同不可分割的一部分，具有同等法法律效力。</w:t>
      </w:r>
    </w:p>
    <w:p w:rsidR="001D3B7E" w:rsidRPr="00CE0795" w:rsidRDefault="009A19B4"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12.4</w:t>
      </w:r>
      <w:r w:rsidR="001D3B7E" w:rsidRPr="00CE0795">
        <w:rPr>
          <w:rFonts w:ascii="方正仿宋_GBK" w:eastAsia="方正仿宋_GBK" w:hAnsi="宋体" w:hint="eastAsia"/>
          <w:bCs/>
          <w:sz w:val="24"/>
        </w:rPr>
        <w:t>合同需提供担保的，按《中华人民共和国担保法》规定执行。</w:t>
      </w:r>
    </w:p>
    <w:p w:rsidR="001D3B7E" w:rsidRPr="00CE0795" w:rsidRDefault="009A19B4" w:rsidP="00487CDA">
      <w:pPr>
        <w:snapToGrid w:val="0"/>
        <w:spacing w:line="400" w:lineRule="exact"/>
        <w:ind w:firstLineChars="200" w:firstLine="480"/>
        <w:outlineLvl w:val="0"/>
        <w:rPr>
          <w:rFonts w:ascii="方正仿宋_GBK" w:eastAsia="方正仿宋_GBK" w:hAnsi="宋体"/>
          <w:bCs/>
          <w:sz w:val="24"/>
        </w:rPr>
      </w:pPr>
      <w:r w:rsidRPr="00CE0795">
        <w:rPr>
          <w:rFonts w:ascii="方正仿宋_GBK" w:eastAsia="方正仿宋_GBK" w:hAnsi="宋体" w:hint="eastAsia"/>
          <w:bCs/>
          <w:sz w:val="24"/>
        </w:rPr>
        <w:t>12.5</w:t>
      </w:r>
      <w:r w:rsidR="001D3B7E" w:rsidRPr="00CE0795">
        <w:rPr>
          <w:rFonts w:ascii="方正仿宋_GBK" w:eastAsia="方正仿宋_GBK" w:hAnsi="宋体" w:hint="eastAsia"/>
          <w:bCs/>
          <w:sz w:val="24"/>
        </w:rPr>
        <w:t>本合同条件未尽事宜依照《中华人民共和国合同法》，由供需双方共同协商确定。</w:t>
      </w:r>
    </w:p>
    <w:p w:rsidR="001D3B7E" w:rsidRPr="00CE0795" w:rsidRDefault="001D3B7E">
      <w:pPr>
        <w:snapToGrid w:val="0"/>
        <w:spacing w:line="500" w:lineRule="exact"/>
        <w:jc w:val="center"/>
        <w:outlineLvl w:val="0"/>
        <w:rPr>
          <w:rFonts w:ascii="方正仿宋_GBK" w:eastAsia="方正仿宋_GBK"/>
          <w:sz w:val="44"/>
        </w:rPr>
        <w:sectPr w:rsidR="001D3B7E" w:rsidRPr="00CE0795">
          <w:headerReference w:type="default" r:id="rId15"/>
          <w:pgSz w:w="11907" w:h="16840"/>
          <w:pgMar w:top="1134" w:right="1191" w:bottom="1134" w:left="1304" w:header="964" w:footer="992" w:gutter="0"/>
          <w:pgNumType w:fmt="numberInDash"/>
          <w:cols w:space="720"/>
          <w:docGrid w:linePitch="312"/>
        </w:sectPr>
      </w:pPr>
    </w:p>
    <w:p w:rsidR="001D3B7E" w:rsidRPr="00CE0795" w:rsidRDefault="009C33FD" w:rsidP="00B62789">
      <w:pPr>
        <w:pStyle w:val="23"/>
        <w:spacing w:line="500" w:lineRule="exact"/>
        <w:ind w:firstLineChars="200" w:firstLine="482"/>
        <w:rPr>
          <w:rFonts w:ascii="方正仿宋_GBK" w:eastAsia="方正仿宋_GBK"/>
          <w:b/>
          <w:sz w:val="24"/>
        </w:rPr>
      </w:pPr>
      <w:bookmarkStart w:id="65" w:name="_Toc277084871"/>
      <w:bookmarkStart w:id="66" w:name="_Toc285722713"/>
      <w:bookmarkStart w:id="67" w:name="_Toc499816940"/>
      <w:r w:rsidRPr="00CE0795">
        <w:rPr>
          <w:rFonts w:ascii="方正仿宋_GBK" w:eastAsia="方正仿宋_GBK" w:hint="eastAsia"/>
          <w:b/>
          <w:sz w:val="24"/>
        </w:rPr>
        <w:lastRenderedPageBreak/>
        <w:t>二、政府采购</w:t>
      </w:r>
      <w:r w:rsidR="001D3B7E" w:rsidRPr="00CE0795">
        <w:rPr>
          <w:rFonts w:ascii="方正仿宋_GBK" w:eastAsia="方正仿宋_GBK" w:hint="eastAsia"/>
          <w:b/>
          <w:sz w:val="24"/>
        </w:rPr>
        <w:t>合同（格式）</w:t>
      </w:r>
      <w:bookmarkEnd w:id="65"/>
      <w:bookmarkEnd w:id="66"/>
      <w:bookmarkEnd w:id="67"/>
    </w:p>
    <w:p w:rsidR="001D3B7E" w:rsidRPr="00CE0795" w:rsidRDefault="001D3B7E">
      <w:pPr>
        <w:spacing w:line="500" w:lineRule="exact"/>
        <w:jc w:val="center"/>
        <w:rPr>
          <w:rFonts w:ascii="方正仿宋_GBK" w:eastAsia="方正仿宋_GBK"/>
          <w:b/>
          <w:sz w:val="44"/>
        </w:rPr>
      </w:pPr>
    </w:p>
    <w:p w:rsidR="001D3B7E" w:rsidRPr="00CE0795" w:rsidRDefault="001D3B7E">
      <w:pPr>
        <w:spacing w:line="500" w:lineRule="exact"/>
        <w:jc w:val="center"/>
        <w:rPr>
          <w:rFonts w:ascii="方正仿宋_GBK" w:eastAsia="方正仿宋_GBK"/>
          <w:b/>
          <w:sz w:val="44"/>
        </w:rPr>
      </w:pPr>
      <w:r w:rsidRPr="00CE0795">
        <w:rPr>
          <w:rFonts w:ascii="方正仿宋_GBK" w:eastAsia="方正仿宋_GBK" w:hint="eastAsia"/>
          <w:b/>
          <w:sz w:val="44"/>
        </w:rPr>
        <w:t>重庆市政府采购合同</w:t>
      </w:r>
    </w:p>
    <w:p w:rsidR="001D3B7E" w:rsidRPr="00CE0795" w:rsidRDefault="001D3B7E">
      <w:pPr>
        <w:spacing w:line="500" w:lineRule="exact"/>
        <w:jc w:val="center"/>
        <w:rPr>
          <w:rFonts w:ascii="方正仿宋_GBK" w:eastAsia="方正仿宋_GBK"/>
        </w:rPr>
      </w:pPr>
      <w:r w:rsidRPr="00CE0795">
        <w:rPr>
          <w:rFonts w:ascii="方正仿宋_GBK" w:eastAsia="方正仿宋_GBK" w:hint="eastAsia"/>
        </w:rPr>
        <w:t>（</w:t>
      </w:r>
      <w:r w:rsidR="00350F6A" w:rsidRPr="00CE0795">
        <w:rPr>
          <w:rFonts w:ascii="方正仿宋_GBK" w:eastAsia="方正仿宋_GBK" w:hint="eastAsia"/>
        </w:rPr>
        <w:t>项目号</w:t>
      </w:r>
      <w:r w:rsidRPr="00CE0795">
        <w:rPr>
          <w:rFonts w:ascii="方正仿宋_GBK" w:eastAsia="方正仿宋_GBK" w:hint="eastAsia"/>
        </w:rPr>
        <w:t>：     ）</w:t>
      </w:r>
    </w:p>
    <w:p w:rsidR="001D3B7E" w:rsidRPr="00CE0795" w:rsidRDefault="001D3B7E">
      <w:pPr>
        <w:spacing w:line="500" w:lineRule="exact"/>
        <w:rPr>
          <w:rFonts w:ascii="方正仿宋_GBK" w:eastAsia="方正仿宋_GBK"/>
          <w:sz w:val="24"/>
        </w:rPr>
      </w:pPr>
      <w:r w:rsidRPr="00CE0795">
        <w:rPr>
          <w:rFonts w:ascii="方正仿宋_GBK" w:eastAsia="方正仿宋_GBK" w:hint="eastAsia"/>
          <w:sz w:val="24"/>
        </w:rPr>
        <w:t>甲方（需方）：___________________________      计价单位：____________</w:t>
      </w:r>
    </w:p>
    <w:p w:rsidR="001D3B7E" w:rsidRPr="00CE0795" w:rsidRDefault="001D3B7E">
      <w:pPr>
        <w:spacing w:line="500" w:lineRule="exact"/>
        <w:rPr>
          <w:rFonts w:ascii="方正仿宋_GBK" w:eastAsia="方正仿宋_GBK"/>
          <w:sz w:val="24"/>
        </w:rPr>
      </w:pPr>
      <w:r w:rsidRPr="00CE0795">
        <w:rPr>
          <w:rFonts w:ascii="方正仿宋_GBK" w:eastAsia="方正仿宋_GBK" w:hint="eastAsia"/>
          <w:sz w:val="24"/>
        </w:rPr>
        <w:t>乙方（供方）：___________________________      计量单位：_____________</w:t>
      </w:r>
    </w:p>
    <w:p w:rsidR="001D3B7E" w:rsidRPr="00CE0795" w:rsidRDefault="001D3B7E">
      <w:pPr>
        <w:spacing w:line="500" w:lineRule="exact"/>
        <w:rPr>
          <w:rFonts w:ascii="方正仿宋_GBK" w:eastAsia="方正仿宋_GBK"/>
          <w:sz w:val="24"/>
        </w:rPr>
      </w:pPr>
    </w:p>
    <w:p w:rsidR="001D3B7E" w:rsidRPr="00CE0795" w:rsidRDefault="001D3B7E">
      <w:pPr>
        <w:spacing w:line="500" w:lineRule="exact"/>
        <w:rPr>
          <w:rFonts w:ascii="方正仿宋_GBK" w:eastAsia="方正仿宋_GBK"/>
          <w:sz w:val="24"/>
        </w:rPr>
      </w:pPr>
      <w:r w:rsidRPr="00CE0795">
        <w:rPr>
          <w:rFonts w:ascii="方正仿宋_GBK" w:eastAsia="方正仿宋_GBK" w:hint="eastAsia"/>
          <w:sz w:val="24"/>
        </w:rPr>
        <w:t>经双方协商一致，达成以下购销合同：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0"/>
        <w:gridCol w:w="1741"/>
        <w:gridCol w:w="984"/>
        <w:gridCol w:w="448"/>
        <w:gridCol w:w="850"/>
        <w:gridCol w:w="1134"/>
        <w:gridCol w:w="1559"/>
        <w:gridCol w:w="1567"/>
        <w:gridCol w:w="15"/>
      </w:tblGrid>
      <w:tr w:rsidR="001D3B7E" w:rsidRPr="00CE0795">
        <w:trPr>
          <w:gridAfter w:val="1"/>
          <w:wAfter w:w="15" w:type="dxa"/>
          <w:trHeight w:val="452"/>
        </w:trPr>
        <w:tc>
          <w:tcPr>
            <w:tcW w:w="1330" w:type="dxa"/>
            <w:vAlign w:val="center"/>
          </w:tcPr>
          <w:p w:rsidR="001D3B7E" w:rsidRPr="00CE0795" w:rsidRDefault="001D3B7E" w:rsidP="00487CDA">
            <w:pPr>
              <w:spacing w:line="240" w:lineRule="atLeast"/>
              <w:jc w:val="center"/>
              <w:rPr>
                <w:rFonts w:ascii="方正仿宋_GBK" w:eastAsia="方正仿宋_GBK"/>
                <w:sz w:val="21"/>
                <w:szCs w:val="21"/>
              </w:rPr>
            </w:pPr>
            <w:r w:rsidRPr="00CE0795">
              <w:rPr>
                <w:rFonts w:ascii="方正仿宋_GBK" w:eastAsia="方正仿宋_GBK" w:hint="eastAsia"/>
                <w:sz w:val="21"/>
                <w:szCs w:val="21"/>
              </w:rPr>
              <w:t>商品名称</w:t>
            </w:r>
          </w:p>
        </w:tc>
        <w:tc>
          <w:tcPr>
            <w:tcW w:w="1741" w:type="dxa"/>
            <w:vAlign w:val="center"/>
          </w:tcPr>
          <w:p w:rsidR="001D3B7E" w:rsidRPr="00CE0795" w:rsidRDefault="001D3B7E" w:rsidP="00487CDA">
            <w:pPr>
              <w:spacing w:line="240" w:lineRule="atLeast"/>
              <w:jc w:val="center"/>
              <w:rPr>
                <w:rFonts w:ascii="方正仿宋_GBK" w:eastAsia="方正仿宋_GBK"/>
                <w:sz w:val="21"/>
                <w:szCs w:val="21"/>
              </w:rPr>
            </w:pPr>
            <w:r w:rsidRPr="00CE0795">
              <w:rPr>
                <w:rFonts w:ascii="方正仿宋_GBK" w:eastAsia="方正仿宋_GBK" w:hint="eastAsia"/>
                <w:sz w:val="21"/>
                <w:szCs w:val="21"/>
              </w:rPr>
              <w:t>规格型号</w:t>
            </w:r>
          </w:p>
        </w:tc>
        <w:tc>
          <w:tcPr>
            <w:tcW w:w="984" w:type="dxa"/>
            <w:vAlign w:val="center"/>
          </w:tcPr>
          <w:p w:rsidR="001D3B7E" w:rsidRPr="00CE0795" w:rsidRDefault="001D3B7E" w:rsidP="00487CDA">
            <w:pPr>
              <w:spacing w:line="240" w:lineRule="atLeast"/>
              <w:jc w:val="center"/>
              <w:rPr>
                <w:rFonts w:ascii="方正仿宋_GBK" w:eastAsia="方正仿宋_GBK"/>
                <w:sz w:val="21"/>
                <w:szCs w:val="21"/>
              </w:rPr>
            </w:pPr>
            <w:r w:rsidRPr="00CE0795">
              <w:rPr>
                <w:rFonts w:ascii="方正仿宋_GBK" w:eastAsia="方正仿宋_GBK" w:hint="eastAsia"/>
                <w:sz w:val="21"/>
                <w:szCs w:val="21"/>
              </w:rPr>
              <w:t>数量</w:t>
            </w:r>
          </w:p>
        </w:tc>
        <w:tc>
          <w:tcPr>
            <w:tcW w:w="1298" w:type="dxa"/>
            <w:gridSpan w:val="2"/>
            <w:vAlign w:val="center"/>
          </w:tcPr>
          <w:p w:rsidR="001D3B7E" w:rsidRPr="00CE0795" w:rsidRDefault="00E15AE5" w:rsidP="00487CDA">
            <w:pPr>
              <w:spacing w:line="240" w:lineRule="atLeast"/>
              <w:jc w:val="center"/>
              <w:rPr>
                <w:rFonts w:ascii="方正仿宋_GBK" w:eastAsia="方正仿宋_GBK"/>
                <w:sz w:val="21"/>
                <w:szCs w:val="21"/>
              </w:rPr>
            </w:pPr>
            <w:r w:rsidRPr="00CE0795">
              <w:rPr>
                <w:rFonts w:ascii="方正仿宋_GBK" w:eastAsia="方正仿宋_GBK" w:hint="eastAsia"/>
                <w:sz w:val="21"/>
                <w:szCs w:val="21"/>
              </w:rPr>
              <w:t>综合</w:t>
            </w:r>
            <w:r w:rsidR="001D3B7E" w:rsidRPr="00CE0795">
              <w:rPr>
                <w:rFonts w:ascii="方正仿宋_GBK" w:eastAsia="方正仿宋_GBK" w:hint="eastAsia"/>
                <w:sz w:val="21"/>
                <w:szCs w:val="21"/>
              </w:rPr>
              <w:t>单价</w:t>
            </w:r>
          </w:p>
        </w:tc>
        <w:tc>
          <w:tcPr>
            <w:tcW w:w="1134" w:type="dxa"/>
            <w:vAlign w:val="center"/>
          </w:tcPr>
          <w:p w:rsidR="001D3B7E" w:rsidRPr="00CE0795" w:rsidRDefault="001D3B7E" w:rsidP="00487CDA">
            <w:pPr>
              <w:spacing w:line="240" w:lineRule="atLeast"/>
              <w:jc w:val="center"/>
              <w:rPr>
                <w:rFonts w:ascii="方正仿宋_GBK" w:eastAsia="方正仿宋_GBK"/>
                <w:sz w:val="21"/>
                <w:szCs w:val="21"/>
              </w:rPr>
            </w:pPr>
            <w:r w:rsidRPr="00CE0795">
              <w:rPr>
                <w:rFonts w:ascii="方正仿宋_GBK" w:eastAsia="方正仿宋_GBK" w:hint="eastAsia"/>
                <w:sz w:val="21"/>
                <w:szCs w:val="21"/>
              </w:rPr>
              <w:t>总价</w:t>
            </w:r>
          </w:p>
        </w:tc>
        <w:tc>
          <w:tcPr>
            <w:tcW w:w="1559" w:type="dxa"/>
            <w:vAlign w:val="center"/>
          </w:tcPr>
          <w:p w:rsidR="001D3B7E" w:rsidRPr="00CE0795" w:rsidRDefault="001D3B7E" w:rsidP="00487CDA">
            <w:pPr>
              <w:spacing w:line="240" w:lineRule="atLeast"/>
              <w:jc w:val="center"/>
              <w:rPr>
                <w:rFonts w:ascii="方正仿宋_GBK" w:eastAsia="方正仿宋_GBK"/>
                <w:sz w:val="21"/>
                <w:szCs w:val="21"/>
              </w:rPr>
            </w:pPr>
            <w:r w:rsidRPr="00CE0795">
              <w:rPr>
                <w:rFonts w:ascii="方正仿宋_GBK" w:eastAsia="方正仿宋_GBK" w:hint="eastAsia"/>
                <w:sz w:val="21"/>
                <w:szCs w:val="21"/>
              </w:rPr>
              <w:t>交货时间</w:t>
            </w:r>
          </w:p>
        </w:tc>
        <w:tc>
          <w:tcPr>
            <w:tcW w:w="1567" w:type="dxa"/>
            <w:vAlign w:val="center"/>
          </w:tcPr>
          <w:p w:rsidR="001D3B7E" w:rsidRPr="00CE0795" w:rsidRDefault="001D3B7E" w:rsidP="00487CDA">
            <w:pPr>
              <w:spacing w:line="240" w:lineRule="atLeast"/>
              <w:jc w:val="center"/>
              <w:rPr>
                <w:rFonts w:ascii="方正仿宋_GBK" w:eastAsia="方正仿宋_GBK"/>
                <w:sz w:val="21"/>
                <w:szCs w:val="21"/>
              </w:rPr>
            </w:pPr>
            <w:r w:rsidRPr="00CE0795">
              <w:rPr>
                <w:rFonts w:ascii="方正仿宋_GBK" w:eastAsia="方正仿宋_GBK" w:hint="eastAsia"/>
                <w:sz w:val="21"/>
                <w:szCs w:val="21"/>
              </w:rPr>
              <w:t>交货地点</w:t>
            </w:r>
          </w:p>
        </w:tc>
      </w:tr>
      <w:tr w:rsidR="001D3B7E" w:rsidRPr="00CE0795">
        <w:trPr>
          <w:gridAfter w:val="1"/>
          <w:wAfter w:w="15" w:type="dxa"/>
        </w:trPr>
        <w:tc>
          <w:tcPr>
            <w:tcW w:w="1330"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741"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984"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298" w:type="dxa"/>
            <w:gridSpan w:val="2"/>
            <w:vAlign w:val="center"/>
          </w:tcPr>
          <w:p w:rsidR="001D3B7E" w:rsidRPr="00CE0795" w:rsidRDefault="001D3B7E" w:rsidP="00487CDA">
            <w:pPr>
              <w:spacing w:line="240" w:lineRule="atLeast"/>
              <w:jc w:val="center"/>
              <w:rPr>
                <w:rFonts w:ascii="方正仿宋_GBK" w:eastAsia="方正仿宋_GBK"/>
                <w:sz w:val="21"/>
                <w:szCs w:val="21"/>
              </w:rPr>
            </w:pPr>
          </w:p>
        </w:tc>
        <w:tc>
          <w:tcPr>
            <w:tcW w:w="1134"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559"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567" w:type="dxa"/>
            <w:vAlign w:val="center"/>
          </w:tcPr>
          <w:p w:rsidR="001D3B7E" w:rsidRPr="00CE0795" w:rsidRDefault="001D3B7E" w:rsidP="00487CDA">
            <w:pPr>
              <w:spacing w:line="240" w:lineRule="atLeast"/>
              <w:jc w:val="center"/>
              <w:rPr>
                <w:rFonts w:ascii="方正仿宋_GBK" w:eastAsia="方正仿宋_GBK"/>
                <w:sz w:val="21"/>
                <w:szCs w:val="21"/>
              </w:rPr>
            </w:pPr>
          </w:p>
        </w:tc>
      </w:tr>
      <w:tr w:rsidR="001D3B7E" w:rsidRPr="00CE0795">
        <w:trPr>
          <w:gridAfter w:val="1"/>
          <w:wAfter w:w="15" w:type="dxa"/>
        </w:trPr>
        <w:tc>
          <w:tcPr>
            <w:tcW w:w="1330"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741"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984"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298" w:type="dxa"/>
            <w:gridSpan w:val="2"/>
            <w:vAlign w:val="center"/>
          </w:tcPr>
          <w:p w:rsidR="001D3B7E" w:rsidRPr="00CE0795" w:rsidRDefault="001D3B7E" w:rsidP="00487CDA">
            <w:pPr>
              <w:spacing w:line="240" w:lineRule="atLeast"/>
              <w:jc w:val="center"/>
              <w:rPr>
                <w:rFonts w:ascii="方正仿宋_GBK" w:eastAsia="方正仿宋_GBK"/>
                <w:sz w:val="21"/>
                <w:szCs w:val="21"/>
              </w:rPr>
            </w:pPr>
          </w:p>
        </w:tc>
        <w:tc>
          <w:tcPr>
            <w:tcW w:w="1134"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559"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567" w:type="dxa"/>
            <w:vAlign w:val="center"/>
          </w:tcPr>
          <w:p w:rsidR="001D3B7E" w:rsidRPr="00CE0795" w:rsidRDefault="001D3B7E" w:rsidP="00487CDA">
            <w:pPr>
              <w:spacing w:line="240" w:lineRule="atLeast"/>
              <w:jc w:val="center"/>
              <w:rPr>
                <w:rFonts w:ascii="方正仿宋_GBK" w:eastAsia="方正仿宋_GBK"/>
                <w:sz w:val="21"/>
                <w:szCs w:val="21"/>
              </w:rPr>
            </w:pPr>
          </w:p>
        </w:tc>
      </w:tr>
      <w:tr w:rsidR="001D3B7E" w:rsidRPr="00CE0795">
        <w:trPr>
          <w:gridAfter w:val="1"/>
          <w:wAfter w:w="15" w:type="dxa"/>
        </w:trPr>
        <w:tc>
          <w:tcPr>
            <w:tcW w:w="1330"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741"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984"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298" w:type="dxa"/>
            <w:gridSpan w:val="2"/>
            <w:vAlign w:val="center"/>
          </w:tcPr>
          <w:p w:rsidR="001D3B7E" w:rsidRPr="00CE0795" w:rsidRDefault="001D3B7E" w:rsidP="00487CDA">
            <w:pPr>
              <w:spacing w:line="240" w:lineRule="atLeast"/>
              <w:jc w:val="center"/>
              <w:rPr>
                <w:rFonts w:ascii="方正仿宋_GBK" w:eastAsia="方正仿宋_GBK"/>
                <w:sz w:val="21"/>
                <w:szCs w:val="21"/>
              </w:rPr>
            </w:pPr>
          </w:p>
        </w:tc>
        <w:tc>
          <w:tcPr>
            <w:tcW w:w="1134"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559"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567" w:type="dxa"/>
            <w:vAlign w:val="center"/>
          </w:tcPr>
          <w:p w:rsidR="001D3B7E" w:rsidRPr="00CE0795" w:rsidRDefault="001D3B7E" w:rsidP="00487CDA">
            <w:pPr>
              <w:spacing w:line="240" w:lineRule="atLeast"/>
              <w:jc w:val="center"/>
              <w:rPr>
                <w:rFonts w:ascii="方正仿宋_GBK" w:eastAsia="方正仿宋_GBK"/>
                <w:sz w:val="21"/>
                <w:szCs w:val="21"/>
              </w:rPr>
            </w:pPr>
          </w:p>
        </w:tc>
      </w:tr>
      <w:tr w:rsidR="001D3B7E" w:rsidRPr="00CE0795">
        <w:trPr>
          <w:gridAfter w:val="1"/>
          <w:wAfter w:w="15" w:type="dxa"/>
        </w:trPr>
        <w:tc>
          <w:tcPr>
            <w:tcW w:w="1330"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741"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984"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298" w:type="dxa"/>
            <w:gridSpan w:val="2"/>
            <w:vAlign w:val="center"/>
          </w:tcPr>
          <w:p w:rsidR="001D3B7E" w:rsidRPr="00CE0795" w:rsidRDefault="001D3B7E" w:rsidP="00487CDA">
            <w:pPr>
              <w:spacing w:line="240" w:lineRule="atLeast"/>
              <w:jc w:val="center"/>
              <w:rPr>
                <w:rFonts w:ascii="方正仿宋_GBK" w:eastAsia="方正仿宋_GBK"/>
                <w:sz w:val="21"/>
                <w:szCs w:val="21"/>
              </w:rPr>
            </w:pPr>
          </w:p>
        </w:tc>
        <w:tc>
          <w:tcPr>
            <w:tcW w:w="1134"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559"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567" w:type="dxa"/>
            <w:vAlign w:val="center"/>
          </w:tcPr>
          <w:p w:rsidR="001D3B7E" w:rsidRPr="00CE0795" w:rsidRDefault="001D3B7E" w:rsidP="00487CDA">
            <w:pPr>
              <w:spacing w:line="240" w:lineRule="atLeast"/>
              <w:jc w:val="center"/>
              <w:rPr>
                <w:rFonts w:ascii="方正仿宋_GBK" w:eastAsia="方正仿宋_GBK"/>
                <w:sz w:val="21"/>
                <w:szCs w:val="21"/>
              </w:rPr>
            </w:pPr>
          </w:p>
        </w:tc>
      </w:tr>
      <w:tr w:rsidR="001D3B7E" w:rsidRPr="00CE0795">
        <w:trPr>
          <w:gridAfter w:val="1"/>
          <w:wAfter w:w="15" w:type="dxa"/>
        </w:trPr>
        <w:tc>
          <w:tcPr>
            <w:tcW w:w="1330"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741"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984"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298" w:type="dxa"/>
            <w:gridSpan w:val="2"/>
            <w:vAlign w:val="center"/>
          </w:tcPr>
          <w:p w:rsidR="001D3B7E" w:rsidRPr="00CE0795" w:rsidRDefault="001D3B7E" w:rsidP="00487CDA">
            <w:pPr>
              <w:spacing w:line="240" w:lineRule="atLeast"/>
              <w:jc w:val="center"/>
              <w:rPr>
                <w:rFonts w:ascii="方正仿宋_GBK" w:eastAsia="方正仿宋_GBK"/>
                <w:sz w:val="21"/>
                <w:szCs w:val="21"/>
              </w:rPr>
            </w:pPr>
          </w:p>
        </w:tc>
        <w:tc>
          <w:tcPr>
            <w:tcW w:w="1134"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559"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567" w:type="dxa"/>
            <w:vAlign w:val="center"/>
          </w:tcPr>
          <w:p w:rsidR="001D3B7E" w:rsidRPr="00CE0795" w:rsidRDefault="001D3B7E" w:rsidP="00487CDA">
            <w:pPr>
              <w:spacing w:line="240" w:lineRule="atLeast"/>
              <w:jc w:val="center"/>
              <w:rPr>
                <w:rFonts w:ascii="方正仿宋_GBK" w:eastAsia="方正仿宋_GBK"/>
                <w:sz w:val="21"/>
                <w:szCs w:val="21"/>
              </w:rPr>
            </w:pPr>
          </w:p>
        </w:tc>
      </w:tr>
      <w:tr w:rsidR="001D3B7E" w:rsidRPr="00CE0795">
        <w:trPr>
          <w:gridAfter w:val="1"/>
          <w:wAfter w:w="15" w:type="dxa"/>
        </w:trPr>
        <w:tc>
          <w:tcPr>
            <w:tcW w:w="1330"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741"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984"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298" w:type="dxa"/>
            <w:gridSpan w:val="2"/>
            <w:vAlign w:val="center"/>
          </w:tcPr>
          <w:p w:rsidR="001D3B7E" w:rsidRPr="00CE0795" w:rsidRDefault="001D3B7E" w:rsidP="00487CDA">
            <w:pPr>
              <w:spacing w:line="240" w:lineRule="atLeast"/>
              <w:jc w:val="center"/>
              <w:rPr>
                <w:rFonts w:ascii="方正仿宋_GBK" w:eastAsia="方正仿宋_GBK"/>
                <w:sz w:val="21"/>
                <w:szCs w:val="21"/>
              </w:rPr>
            </w:pPr>
          </w:p>
        </w:tc>
        <w:tc>
          <w:tcPr>
            <w:tcW w:w="1134"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559"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567" w:type="dxa"/>
            <w:vAlign w:val="center"/>
          </w:tcPr>
          <w:p w:rsidR="001D3B7E" w:rsidRPr="00CE0795" w:rsidRDefault="001D3B7E" w:rsidP="00487CDA">
            <w:pPr>
              <w:spacing w:line="240" w:lineRule="atLeast"/>
              <w:jc w:val="center"/>
              <w:rPr>
                <w:rFonts w:ascii="方正仿宋_GBK" w:eastAsia="方正仿宋_GBK"/>
                <w:sz w:val="21"/>
                <w:szCs w:val="21"/>
              </w:rPr>
            </w:pPr>
          </w:p>
        </w:tc>
      </w:tr>
      <w:tr w:rsidR="001D3B7E" w:rsidRPr="00CE0795">
        <w:trPr>
          <w:gridAfter w:val="1"/>
          <w:wAfter w:w="15" w:type="dxa"/>
        </w:trPr>
        <w:tc>
          <w:tcPr>
            <w:tcW w:w="1330"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741"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984"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298" w:type="dxa"/>
            <w:gridSpan w:val="2"/>
            <w:vAlign w:val="center"/>
          </w:tcPr>
          <w:p w:rsidR="001D3B7E" w:rsidRPr="00CE0795" w:rsidRDefault="001D3B7E" w:rsidP="00487CDA">
            <w:pPr>
              <w:spacing w:line="240" w:lineRule="atLeast"/>
              <w:jc w:val="center"/>
              <w:rPr>
                <w:rFonts w:ascii="方正仿宋_GBK" w:eastAsia="方正仿宋_GBK"/>
                <w:sz w:val="21"/>
                <w:szCs w:val="21"/>
              </w:rPr>
            </w:pPr>
          </w:p>
        </w:tc>
        <w:tc>
          <w:tcPr>
            <w:tcW w:w="1134"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559"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567" w:type="dxa"/>
            <w:vAlign w:val="center"/>
          </w:tcPr>
          <w:p w:rsidR="001D3B7E" w:rsidRPr="00CE0795" w:rsidRDefault="001D3B7E" w:rsidP="00487CDA">
            <w:pPr>
              <w:spacing w:line="240" w:lineRule="atLeast"/>
              <w:jc w:val="center"/>
              <w:rPr>
                <w:rFonts w:ascii="方正仿宋_GBK" w:eastAsia="方正仿宋_GBK"/>
                <w:sz w:val="21"/>
                <w:szCs w:val="21"/>
              </w:rPr>
            </w:pPr>
          </w:p>
        </w:tc>
      </w:tr>
      <w:tr w:rsidR="001D3B7E" w:rsidRPr="00CE0795">
        <w:trPr>
          <w:gridAfter w:val="1"/>
          <w:wAfter w:w="15" w:type="dxa"/>
        </w:trPr>
        <w:tc>
          <w:tcPr>
            <w:tcW w:w="1330"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741"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984"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298" w:type="dxa"/>
            <w:gridSpan w:val="2"/>
            <w:vAlign w:val="center"/>
          </w:tcPr>
          <w:p w:rsidR="001D3B7E" w:rsidRPr="00CE0795" w:rsidRDefault="001D3B7E" w:rsidP="00487CDA">
            <w:pPr>
              <w:spacing w:line="240" w:lineRule="atLeast"/>
              <w:jc w:val="center"/>
              <w:rPr>
                <w:rFonts w:ascii="方正仿宋_GBK" w:eastAsia="方正仿宋_GBK"/>
                <w:sz w:val="21"/>
                <w:szCs w:val="21"/>
              </w:rPr>
            </w:pPr>
          </w:p>
        </w:tc>
        <w:tc>
          <w:tcPr>
            <w:tcW w:w="1134"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559" w:type="dxa"/>
            <w:vAlign w:val="center"/>
          </w:tcPr>
          <w:p w:rsidR="001D3B7E" w:rsidRPr="00CE0795" w:rsidRDefault="001D3B7E" w:rsidP="00487CDA">
            <w:pPr>
              <w:spacing w:line="240" w:lineRule="atLeast"/>
              <w:jc w:val="center"/>
              <w:rPr>
                <w:rFonts w:ascii="方正仿宋_GBK" w:eastAsia="方正仿宋_GBK"/>
                <w:sz w:val="21"/>
                <w:szCs w:val="21"/>
              </w:rPr>
            </w:pPr>
          </w:p>
        </w:tc>
        <w:tc>
          <w:tcPr>
            <w:tcW w:w="1567" w:type="dxa"/>
            <w:vAlign w:val="center"/>
          </w:tcPr>
          <w:p w:rsidR="001D3B7E" w:rsidRPr="00CE0795" w:rsidRDefault="001D3B7E" w:rsidP="00487CDA">
            <w:pPr>
              <w:spacing w:line="240" w:lineRule="atLeast"/>
              <w:jc w:val="center"/>
              <w:rPr>
                <w:rFonts w:ascii="方正仿宋_GBK" w:eastAsia="方正仿宋_GBK"/>
                <w:sz w:val="21"/>
                <w:szCs w:val="21"/>
              </w:rPr>
            </w:pPr>
          </w:p>
        </w:tc>
      </w:tr>
      <w:tr w:rsidR="001D3B7E" w:rsidRPr="00CE0795">
        <w:trPr>
          <w:gridAfter w:val="1"/>
          <w:wAfter w:w="15" w:type="dxa"/>
          <w:cantSplit/>
        </w:trPr>
        <w:tc>
          <w:tcPr>
            <w:tcW w:w="9613" w:type="dxa"/>
            <w:gridSpan w:val="8"/>
            <w:vAlign w:val="center"/>
          </w:tcPr>
          <w:p w:rsidR="001D3B7E" w:rsidRPr="00CE0795" w:rsidRDefault="001D3B7E" w:rsidP="00487CDA">
            <w:pPr>
              <w:spacing w:line="240" w:lineRule="atLeast"/>
              <w:rPr>
                <w:rFonts w:ascii="方正仿宋_GBK" w:eastAsia="方正仿宋_GBK"/>
                <w:sz w:val="21"/>
                <w:szCs w:val="21"/>
              </w:rPr>
            </w:pPr>
            <w:r w:rsidRPr="00CE0795">
              <w:rPr>
                <w:rFonts w:ascii="方正仿宋_GBK" w:eastAsia="方正仿宋_GBK" w:hint="eastAsia"/>
                <w:sz w:val="21"/>
                <w:szCs w:val="21"/>
              </w:rPr>
              <w:t>合计人民币（小写）：</w:t>
            </w:r>
          </w:p>
        </w:tc>
      </w:tr>
      <w:tr w:rsidR="001D3B7E" w:rsidRPr="00CE0795">
        <w:trPr>
          <w:gridAfter w:val="1"/>
          <w:wAfter w:w="15" w:type="dxa"/>
          <w:cantSplit/>
        </w:trPr>
        <w:tc>
          <w:tcPr>
            <w:tcW w:w="9613" w:type="dxa"/>
            <w:gridSpan w:val="8"/>
            <w:vAlign w:val="center"/>
          </w:tcPr>
          <w:p w:rsidR="001D3B7E" w:rsidRPr="00CE0795" w:rsidRDefault="001D3B7E" w:rsidP="00487CDA">
            <w:pPr>
              <w:spacing w:line="240" w:lineRule="atLeast"/>
              <w:rPr>
                <w:rFonts w:ascii="方正仿宋_GBK" w:eastAsia="方正仿宋_GBK"/>
                <w:sz w:val="21"/>
                <w:szCs w:val="21"/>
              </w:rPr>
            </w:pPr>
            <w:r w:rsidRPr="00CE0795">
              <w:rPr>
                <w:rFonts w:ascii="方正仿宋_GBK" w:eastAsia="方正仿宋_GBK" w:hint="eastAsia"/>
                <w:sz w:val="21"/>
                <w:szCs w:val="21"/>
              </w:rPr>
              <w:t>合计人民币（大写）：</w:t>
            </w:r>
          </w:p>
        </w:tc>
      </w:tr>
      <w:tr w:rsidR="001D3B7E" w:rsidRPr="00CE0795">
        <w:trPr>
          <w:gridAfter w:val="1"/>
          <w:wAfter w:w="15" w:type="dxa"/>
          <w:cantSplit/>
          <w:trHeight w:val="2052"/>
        </w:trPr>
        <w:tc>
          <w:tcPr>
            <w:tcW w:w="9613" w:type="dxa"/>
            <w:gridSpan w:val="8"/>
          </w:tcPr>
          <w:p w:rsidR="001D3B7E" w:rsidRPr="00CE0795" w:rsidRDefault="00F11682" w:rsidP="00487CDA">
            <w:pPr>
              <w:spacing w:line="240" w:lineRule="atLeast"/>
              <w:rPr>
                <w:rFonts w:ascii="方正仿宋_GBK" w:eastAsia="方正仿宋_GBK"/>
                <w:sz w:val="21"/>
                <w:szCs w:val="21"/>
              </w:rPr>
            </w:pPr>
            <w:r w:rsidRPr="00CE0795">
              <w:rPr>
                <w:rFonts w:ascii="方正仿宋_GBK" w:eastAsia="方正仿宋_GBK" w:hint="eastAsia"/>
                <w:sz w:val="21"/>
                <w:szCs w:val="21"/>
              </w:rPr>
              <w:t>一、</w:t>
            </w:r>
            <w:r w:rsidR="001D3B7E" w:rsidRPr="00CE0795">
              <w:rPr>
                <w:rFonts w:ascii="方正仿宋_GBK" w:eastAsia="方正仿宋_GBK" w:hint="eastAsia"/>
                <w:sz w:val="21"/>
                <w:szCs w:val="21"/>
              </w:rPr>
              <w:t>质量要求和技术标准。供方提供的商品必须是全新的，完全符合国家有关技术标准，供方的质量保证及售后服务承诺如下：</w:t>
            </w:r>
          </w:p>
          <w:p w:rsidR="001D3B7E" w:rsidRPr="00CE0795" w:rsidRDefault="00F11682" w:rsidP="00487CDA">
            <w:pPr>
              <w:spacing w:line="240" w:lineRule="atLeast"/>
              <w:rPr>
                <w:rFonts w:ascii="方正仿宋_GBK" w:eastAsia="方正仿宋_GBK"/>
                <w:sz w:val="21"/>
                <w:szCs w:val="21"/>
              </w:rPr>
            </w:pPr>
            <w:r w:rsidRPr="00CE0795">
              <w:rPr>
                <w:rFonts w:ascii="方正仿宋_GBK" w:eastAsia="方正仿宋_GBK" w:hint="eastAsia"/>
                <w:sz w:val="21"/>
                <w:szCs w:val="21"/>
              </w:rPr>
              <w:t>1、</w:t>
            </w:r>
            <w:r w:rsidR="001D3B7E" w:rsidRPr="00CE0795">
              <w:rPr>
                <w:rFonts w:ascii="方正仿宋_GBK" w:eastAsia="方正仿宋_GBK" w:hint="eastAsia"/>
                <w:sz w:val="21"/>
                <w:szCs w:val="21"/>
              </w:rPr>
              <w:t>质保期限：</w:t>
            </w:r>
          </w:p>
          <w:p w:rsidR="001D3B7E" w:rsidRPr="00CE0795" w:rsidRDefault="00F11682" w:rsidP="00487CDA">
            <w:pPr>
              <w:spacing w:line="240" w:lineRule="atLeast"/>
              <w:rPr>
                <w:rFonts w:ascii="方正仿宋_GBK" w:eastAsia="方正仿宋_GBK"/>
                <w:sz w:val="21"/>
                <w:szCs w:val="21"/>
              </w:rPr>
            </w:pPr>
            <w:r w:rsidRPr="00CE0795">
              <w:rPr>
                <w:rFonts w:ascii="方正仿宋_GBK" w:eastAsia="方正仿宋_GBK" w:hint="eastAsia"/>
                <w:sz w:val="21"/>
                <w:szCs w:val="21"/>
              </w:rPr>
              <w:t>2、</w:t>
            </w:r>
            <w:r w:rsidR="001D3B7E" w:rsidRPr="00CE0795">
              <w:rPr>
                <w:rFonts w:ascii="方正仿宋_GBK" w:eastAsia="方正仿宋_GBK" w:hint="eastAsia"/>
                <w:sz w:val="21"/>
                <w:szCs w:val="21"/>
              </w:rPr>
              <w:t>保修范围：</w:t>
            </w:r>
          </w:p>
          <w:p w:rsidR="001D3B7E" w:rsidRPr="00CE0795" w:rsidRDefault="00F11682" w:rsidP="00487CDA">
            <w:pPr>
              <w:spacing w:line="240" w:lineRule="atLeast"/>
              <w:rPr>
                <w:rFonts w:ascii="方正仿宋_GBK" w:eastAsia="方正仿宋_GBK"/>
                <w:sz w:val="21"/>
                <w:szCs w:val="21"/>
              </w:rPr>
            </w:pPr>
            <w:r w:rsidRPr="00CE0795">
              <w:rPr>
                <w:rFonts w:ascii="方正仿宋_GBK" w:eastAsia="方正仿宋_GBK" w:hint="eastAsia"/>
                <w:sz w:val="21"/>
                <w:szCs w:val="21"/>
              </w:rPr>
              <w:t>3、</w:t>
            </w:r>
            <w:r w:rsidR="001D3B7E" w:rsidRPr="00CE0795">
              <w:rPr>
                <w:rFonts w:ascii="方正仿宋_GBK" w:eastAsia="方正仿宋_GBK" w:hint="eastAsia"/>
                <w:sz w:val="21"/>
                <w:szCs w:val="21"/>
              </w:rPr>
              <w:t>服务措施：</w:t>
            </w:r>
          </w:p>
          <w:p w:rsidR="001D3B7E" w:rsidRPr="00CE0795" w:rsidRDefault="00F11682" w:rsidP="00487CDA">
            <w:pPr>
              <w:spacing w:line="240" w:lineRule="atLeast"/>
              <w:rPr>
                <w:rFonts w:ascii="方正仿宋_GBK" w:eastAsia="方正仿宋_GBK"/>
                <w:sz w:val="21"/>
                <w:szCs w:val="21"/>
              </w:rPr>
            </w:pPr>
            <w:r w:rsidRPr="00CE0795">
              <w:rPr>
                <w:rFonts w:ascii="方正仿宋_GBK" w:eastAsia="方正仿宋_GBK" w:hint="eastAsia"/>
                <w:sz w:val="21"/>
                <w:szCs w:val="21"/>
              </w:rPr>
              <w:t>4、</w:t>
            </w:r>
            <w:r w:rsidR="001D3B7E" w:rsidRPr="00CE0795">
              <w:rPr>
                <w:rFonts w:ascii="方正仿宋_GBK" w:eastAsia="方正仿宋_GBK" w:hint="eastAsia"/>
                <w:sz w:val="21"/>
                <w:szCs w:val="21"/>
              </w:rPr>
              <w:t>质保期后服务：</w:t>
            </w:r>
          </w:p>
        </w:tc>
      </w:tr>
      <w:tr w:rsidR="001D3B7E" w:rsidRPr="00CE0795">
        <w:trPr>
          <w:gridAfter w:val="1"/>
          <w:wAfter w:w="15" w:type="dxa"/>
          <w:cantSplit/>
          <w:trHeight w:val="913"/>
        </w:trPr>
        <w:tc>
          <w:tcPr>
            <w:tcW w:w="9613" w:type="dxa"/>
            <w:gridSpan w:val="8"/>
          </w:tcPr>
          <w:p w:rsidR="001D3B7E" w:rsidRPr="00CE0795" w:rsidRDefault="001D3B7E" w:rsidP="00487CDA">
            <w:pPr>
              <w:spacing w:line="240" w:lineRule="atLeast"/>
              <w:rPr>
                <w:rFonts w:ascii="方正仿宋_GBK" w:eastAsia="方正仿宋_GBK"/>
                <w:sz w:val="21"/>
                <w:szCs w:val="21"/>
              </w:rPr>
            </w:pPr>
            <w:r w:rsidRPr="00CE0795">
              <w:rPr>
                <w:rFonts w:ascii="方正仿宋_GBK" w:eastAsia="方正仿宋_GBK" w:hint="eastAsia"/>
                <w:sz w:val="21"/>
                <w:szCs w:val="21"/>
              </w:rPr>
              <w:t>二、随机备品、附件、工具数量及供应方法：</w:t>
            </w:r>
          </w:p>
        </w:tc>
      </w:tr>
      <w:tr w:rsidR="001D3B7E" w:rsidRPr="00CE0795">
        <w:trPr>
          <w:gridAfter w:val="1"/>
          <w:wAfter w:w="15" w:type="dxa"/>
          <w:cantSplit/>
          <w:trHeight w:val="751"/>
        </w:trPr>
        <w:tc>
          <w:tcPr>
            <w:tcW w:w="9613" w:type="dxa"/>
            <w:gridSpan w:val="8"/>
          </w:tcPr>
          <w:p w:rsidR="001D3B7E" w:rsidRPr="00CE0795" w:rsidRDefault="001D3B7E" w:rsidP="00487CDA">
            <w:pPr>
              <w:spacing w:line="240" w:lineRule="atLeast"/>
              <w:rPr>
                <w:rFonts w:ascii="方正仿宋_GBK" w:eastAsia="方正仿宋_GBK"/>
                <w:sz w:val="21"/>
                <w:szCs w:val="21"/>
              </w:rPr>
            </w:pPr>
            <w:r w:rsidRPr="00CE0795">
              <w:rPr>
                <w:rFonts w:ascii="方正仿宋_GBK" w:eastAsia="方正仿宋_GBK" w:hint="eastAsia"/>
                <w:sz w:val="21"/>
                <w:szCs w:val="21"/>
              </w:rPr>
              <w:t>三、交提货方式：</w:t>
            </w:r>
          </w:p>
        </w:tc>
      </w:tr>
      <w:tr w:rsidR="001D3B7E" w:rsidRPr="00CE0795">
        <w:trPr>
          <w:trHeight w:val="1132"/>
        </w:trPr>
        <w:tc>
          <w:tcPr>
            <w:tcW w:w="9628" w:type="dxa"/>
            <w:gridSpan w:val="9"/>
          </w:tcPr>
          <w:p w:rsidR="001D3B7E" w:rsidRPr="00CE0795" w:rsidRDefault="001D3B7E" w:rsidP="00487CDA">
            <w:pPr>
              <w:spacing w:line="240" w:lineRule="atLeast"/>
              <w:rPr>
                <w:rFonts w:ascii="方正仿宋_GBK" w:eastAsia="方正仿宋_GBK"/>
                <w:sz w:val="21"/>
                <w:szCs w:val="21"/>
              </w:rPr>
            </w:pPr>
            <w:r w:rsidRPr="00CE0795">
              <w:rPr>
                <w:rFonts w:ascii="方正仿宋_GBK" w:eastAsia="方正仿宋_GBK" w:hint="eastAsia"/>
                <w:sz w:val="21"/>
                <w:szCs w:val="21"/>
              </w:rPr>
              <w:t>四、验收标准、方法：</w:t>
            </w:r>
          </w:p>
          <w:p w:rsidR="001D3B7E" w:rsidRPr="00CE0795" w:rsidRDefault="001D3B7E" w:rsidP="00487CDA">
            <w:pPr>
              <w:spacing w:line="240" w:lineRule="atLeast"/>
              <w:rPr>
                <w:rFonts w:ascii="方正仿宋_GBK" w:eastAsia="方正仿宋_GBK"/>
                <w:sz w:val="21"/>
                <w:szCs w:val="21"/>
              </w:rPr>
            </w:pPr>
            <w:r w:rsidRPr="00CE0795">
              <w:rPr>
                <w:rFonts w:ascii="方正仿宋_GBK" w:eastAsia="方正仿宋_GBK" w:hint="eastAsia"/>
                <w:sz w:val="21"/>
                <w:szCs w:val="21"/>
              </w:rPr>
              <w:t>如有异议，请于      日内提出。</w:t>
            </w:r>
          </w:p>
        </w:tc>
      </w:tr>
      <w:tr w:rsidR="001D3B7E" w:rsidRPr="00CE0795">
        <w:trPr>
          <w:trHeight w:val="1127"/>
        </w:trPr>
        <w:tc>
          <w:tcPr>
            <w:tcW w:w="9628" w:type="dxa"/>
            <w:gridSpan w:val="9"/>
          </w:tcPr>
          <w:p w:rsidR="001D3B7E" w:rsidRPr="00CE0795" w:rsidRDefault="007445DB" w:rsidP="007445DB">
            <w:pPr>
              <w:spacing w:line="240" w:lineRule="atLeast"/>
              <w:rPr>
                <w:rFonts w:ascii="方正仿宋_GBK" w:eastAsia="方正仿宋_GBK"/>
                <w:sz w:val="21"/>
                <w:szCs w:val="21"/>
              </w:rPr>
            </w:pPr>
            <w:r w:rsidRPr="00CE0795">
              <w:rPr>
                <w:rFonts w:ascii="方正仿宋_GBK" w:eastAsia="方正仿宋_GBK" w:hint="eastAsia"/>
                <w:sz w:val="21"/>
                <w:szCs w:val="21"/>
              </w:rPr>
              <w:t>五、</w:t>
            </w:r>
            <w:r w:rsidR="001D3B7E" w:rsidRPr="00CE0795">
              <w:rPr>
                <w:rFonts w:ascii="方正仿宋_GBK" w:eastAsia="方正仿宋_GBK" w:hint="eastAsia"/>
                <w:sz w:val="21"/>
                <w:szCs w:val="21"/>
              </w:rPr>
              <w:t>付款方式：</w:t>
            </w:r>
          </w:p>
          <w:p w:rsidR="001D3B7E" w:rsidRPr="00CE0795" w:rsidRDefault="001D3B7E" w:rsidP="00487CDA">
            <w:pPr>
              <w:pStyle w:val="af5"/>
              <w:spacing w:line="240" w:lineRule="atLeast"/>
              <w:rPr>
                <w:rFonts w:ascii="方正仿宋_GBK" w:eastAsia="方正仿宋_GBK"/>
                <w:sz w:val="21"/>
                <w:szCs w:val="21"/>
              </w:rPr>
            </w:pPr>
          </w:p>
        </w:tc>
      </w:tr>
      <w:tr w:rsidR="001D3B7E" w:rsidRPr="00CE0795">
        <w:trPr>
          <w:trHeight w:val="1127"/>
        </w:trPr>
        <w:tc>
          <w:tcPr>
            <w:tcW w:w="9628" w:type="dxa"/>
            <w:gridSpan w:val="9"/>
          </w:tcPr>
          <w:p w:rsidR="001D3B7E" w:rsidRPr="00CE0795" w:rsidRDefault="007445DB" w:rsidP="007445DB">
            <w:pPr>
              <w:spacing w:line="240" w:lineRule="atLeast"/>
              <w:rPr>
                <w:rFonts w:ascii="方正仿宋_GBK" w:eastAsia="方正仿宋_GBK"/>
                <w:sz w:val="21"/>
                <w:szCs w:val="21"/>
              </w:rPr>
            </w:pPr>
            <w:r w:rsidRPr="00CE0795">
              <w:rPr>
                <w:rFonts w:ascii="方正仿宋_GBK" w:eastAsia="方正仿宋_GBK" w:hint="eastAsia"/>
                <w:sz w:val="21"/>
                <w:szCs w:val="21"/>
              </w:rPr>
              <w:lastRenderedPageBreak/>
              <w:t>六、</w:t>
            </w:r>
            <w:r w:rsidR="001D3B7E" w:rsidRPr="00CE0795">
              <w:rPr>
                <w:rFonts w:ascii="方正仿宋_GBK" w:eastAsia="方正仿宋_GBK" w:hint="eastAsia"/>
                <w:sz w:val="21"/>
                <w:szCs w:val="21"/>
              </w:rPr>
              <w:t>违约责任：</w:t>
            </w:r>
          </w:p>
          <w:p w:rsidR="001D3B7E" w:rsidRPr="00CE0795" w:rsidRDefault="001D3B7E" w:rsidP="00D84383">
            <w:pPr>
              <w:spacing w:line="240" w:lineRule="atLeast"/>
              <w:rPr>
                <w:rFonts w:ascii="方正仿宋_GBK" w:eastAsia="方正仿宋_GBK"/>
                <w:sz w:val="21"/>
                <w:szCs w:val="21"/>
              </w:rPr>
            </w:pPr>
            <w:r w:rsidRPr="00CE0795">
              <w:rPr>
                <w:rFonts w:ascii="方正仿宋_GBK" w:eastAsia="方正仿宋_GBK" w:hint="eastAsia"/>
                <w:sz w:val="21"/>
                <w:szCs w:val="21"/>
              </w:rPr>
              <w:t>按《合同法》、《政府采购法》执行，或按双方约定。</w:t>
            </w:r>
            <w:r w:rsidR="00D84383" w:rsidRPr="00CE0795">
              <w:rPr>
                <w:rFonts w:ascii="方正仿宋_GBK" w:eastAsia="方正仿宋_GBK" w:hint="eastAsia"/>
                <w:sz w:val="21"/>
                <w:szCs w:val="21"/>
              </w:rPr>
              <w:t>（采购人应按项目实际情况完整填写）</w:t>
            </w:r>
          </w:p>
        </w:tc>
      </w:tr>
      <w:tr w:rsidR="001D3B7E" w:rsidRPr="00CE0795">
        <w:trPr>
          <w:trHeight w:val="1691"/>
        </w:trPr>
        <w:tc>
          <w:tcPr>
            <w:tcW w:w="9628" w:type="dxa"/>
            <w:gridSpan w:val="9"/>
          </w:tcPr>
          <w:p w:rsidR="001D3B7E" w:rsidRPr="00CE0795" w:rsidRDefault="00331AC1" w:rsidP="00331AC1">
            <w:pPr>
              <w:spacing w:line="240" w:lineRule="atLeast"/>
              <w:rPr>
                <w:rFonts w:ascii="方正仿宋_GBK" w:eastAsia="方正仿宋_GBK"/>
                <w:sz w:val="21"/>
                <w:szCs w:val="21"/>
              </w:rPr>
            </w:pPr>
            <w:r w:rsidRPr="00CE0795">
              <w:rPr>
                <w:rFonts w:ascii="方正仿宋_GBK" w:eastAsia="方正仿宋_GBK" w:hint="eastAsia"/>
                <w:sz w:val="21"/>
                <w:szCs w:val="21"/>
              </w:rPr>
              <w:t>七、</w:t>
            </w:r>
            <w:r w:rsidR="001D3B7E" w:rsidRPr="00CE0795">
              <w:rPr>
                <w:rFonts w:ascii="方正仿宋_GBK" w:eastAsia="方正仿宋_GBK" w:hint="eastAsia"/>
                <w:sz w:val="21"/>
                <w:szCs w:val="21"/>
              </w:rPr>
              <w:t>其他约定事项：</w:t>
            </w:r>
          </w:p>
          <w:p w:rsidR="00AA178F" w:rsidRPr="00CE0795" w:rsidRDefault="0079150F" w:rsidP="0079150F">
            <w:pPr>
              <w:spacing w:line="240" w:lineRule="atLeast"/>
              <w:rPr>
                <w:rFonts w:ascii="方正仿宋_GBK" w:eastAsia="方正仿宋_GBK"/>
                <w:sz w:val="21"/>
                <w:szCs w:val="21"/>
              </w:rPr>
            </w:pPr>
            <w:r w:rsidRPr="00CE0795">
              <w:rPr>
                <w:rFonts w:ascii="方正仿宋_GBK" w:eastAsia="方正仿宋_GBK" w:hint="eastAsia"/>
                <w:sz w:val="21"/>
                <w:szCs w:val="21"/>
              </w:rPr>
              <w:t>1.</w:t>
            </w:r>
            <w:r w:rsidR="001D3B7E" w:rsidRPr="00CE0795">
              <w:rPr>
                <w:rFonts w:ascii="方正仿宋_GBK" w:eastAsia="方正仿宋_GBK" w:hint="eastAsia"/>
                <w:sz w:val="21"/>
                <w:szCs w:val="21"/>
              </w:rPr>
              <w:t>招标文件及其补遗</w:t>
            </w:r>
            <w:r w:rsidR="00DA473D" w:rsidRPr="00CE0795">
              <w:rPr>
                <w:rFonts w:ascii="方正仿宋_GBK" w:eastAsia="方正仿宋_GBK" w:hint="eastAsia"/>
                <w:sz w:val="21"/>
                <w:szCs w:val="21"/>
              </w:rPr>
              <w:t>文件</w:t>
            </w:r>
            <w:r w:rsidR="001D3B7E" w:rsidRPr="00CE0795">
              <w:rPr>
                <w:rFonts w:ascii="方正仿宋_GBK" w:eastAsia="方正仿宋_GBK" w:hint="eastAsia"/>
                <w:sz w:val="21"/>
                <w:szCs w:val="21"/>
              </w:rPr>
              <w:t>、投标文件和承诺是本合同不可分割的部分。</w:t>
            </w:r>
          </w:p>
          <w:p w:rsidR="001D3B7E" w:rsidRPr="00CE0795" w:rsidRDefault="0079150F" w:rsidP="0079150F">
            <w:pPr>
              <w:spacing w:line="240" w:lineRule="atLeast"/>
              <w:rPr>
                <w:rFonts w:ascii="方正仿宋_GBK" w:eastAsia="方正仿宋_GBK"/>
                <w:sz w:val="21"/>
                <w:szCs w:val="21"/>
              </w:rPr>
            </w:pPr>
            <w:r w:rsidRPr="00CE0795">
              <w:rPr>
                <w:rFonts w:ascii="方正仿宋_GBK" w:eastAsia="方正仿宋_GBK" w:hint="eastAsia"/>
                <w:sz w:val="21"/>
                <w:szCs w:val="21"/>
              </w:rPr>
              <w:t>2.</w:t>
            </w:r>
            <w:r w:rsidR="001D3B7E" w:rsidRPr="00CE0795">
              <w:rPr>
                <w:rFonts w:ascii="方正仿宋_GBK" w:eastAsia="方正仿宋_GBK" w:hint="eastAsia"/>
                <w:sz w:val="21"/>
                <w:szCs w:val="21"/>
              </w:rPr>
              <w:t>本合同如发生争议由双方协商解决，协商不成向需方所在人民法院提请诉讼。</w:t>
            </w:r>
          </w:p>
          <w:p w:rsidR="00687999" w:rsidRPr="00CE0795" w:rsidRDefault="0079150F" w:rsidP="0079150F">
            <w:pPr>
              <w:spacing w:line="240" w:lineRule="atLeast"/>
              <w:rPr>
                <w:rFonts w:ascii="方正仿宋_GBK" w:eastAsia="方正仿宋_GBK"/>
                <w:sz w:val="21"/>
                <w:szCs w:val="21"/>
              </w:rPr>
            </w:pPr>
            <w:r w:rsidRPr="00CE0795">
              <w:rPr>
                <w:rFonts w:ascii="方正仿宋_GBK" w:eastAsia="方正仿宋_GBK" w:hint="eastAsia"/>
                <w:sz w:val="21"/>
                <w:szCs w:val="21"/>
              </w:rPr>
              <w:t>3.</w:t>
            </w:r>
            <w:r w:rsidR="00687999" w:rsidRPr="00CE0795">
              <w:rPr>
                <w:rFonts w:ascii="方正仿宋_GBK" w:eastAsia="方正仿宋_GBK" w:hint="eastAsia"/>
                <w:sz w:val="21"/>
                <w:szCs w:val="21"/>
              </w:rPr>
              <w:t>本合同一式__份， 需方__份，供方__份</w:t>
            </w:r>
            <w:r w:rsidR="00422693">
              <w:rPr>
                <w:rFonts w:ascii="方正仿宋_GBK" w:eastAsia="方正仿宋_GBK" w:hint="eastAsia"/>
                <w:sz w:val="21"/>
                <w:szCs w:val="21"/>
              </w:rPr>
              <w:t>，</w:t>
            </w:r>
            <w:r w:rsidR="00D84383" w:rsidRPr="00CE0795">
              <w:rPr>
                <w:rFonts w:ascii="方正仿宋_GBK" w:eastAsia="方正仿宋_GBK" w:hAnsi="仿宋" w:hint="eastAsia"/>
                <w:sz w:val="21"/>
                <w:szCs w:val="21"/>
              </w:rPr>
              <w:t>具备同等法律效力</w:t>
            </w:r>
            <w:r w:rsidR="00687999" w:rsidRPr="00CE0795">
              <w:rPr>
                <w:rFonts w:ascii="方正仿宋_GBK" w:eastAsia="方正仿宋_GBK" w:hint="eastAsia"/>
                <w:sz w:val="21"/>
                <w:szCs w:val="21"/>
              </w:rPr>
              <w:t>。</w:t>
            </w:r>
          </w:p>
          <w:p w:rsidR="001D3B7E" w:rsidRPr="00CE0795" w:rsidRDefault="00AA178F" w:rsidP="00AA178F">
            <w:pPr>
              <w:spacing w:line="240" w:lineRule="atLeast"/>
              <w:rPr>
                <w:rFonts w:ascii="方正仿宋_GBK" w:eastAsia="方正仿宋_GBK"/>
                <w:sz w:val="21"/>
                <w:szCs w:val="21"/>
              </w:rPr>
            </w:pPr>
            <w:r w:rsidRPr="00CE0795">
              <w:rPr>
                <w:rFonts w:ascii="方正仿宋_GBK" w:eastAsia="方正仿宋_GBK" w:hint="eastAsia"/>
                <w:sz w:val="21"/>
                <w:szCs w:val="21"/>
              </w:rPr>
              <w:t>4</w:t>
            </w:r>
            <w:r w:rsidR="0079150F" w:rsidRPr="00CE0795">
              <w:rPr>
                <w:rFonts w:ascii="方正仿宋_GBK" w:eastAsia="方正仿宋_GBK" w:hint="eastAsia"/>
                <w:sz w:val="21"/>
                <w:szCs w:val="21"/>
              </w:rPr>
              <w:t>.</w:t>
            </w:r>
            <w:r w:rsidR="001D3B7E" w:rsidRPr="00CE0795">
              <w:rPr>
                <w:rFonts w:ascii="方正仿宋_GBK" w:eastAsia="方正仿宋_GBK" w:hint="eastAsia"/>
                <w:sz w:val="21"/>
                <w:szCs w:val="21"/>
              </w:rPr>
              <w:t>其他：</w:t>
            </w:r>
          </w:p>
        </w:tc>
      </w:tr>
      <w:tr w:rsidR="006356C4" w:rsidRPr="00CE0795" w:rsidTr="006356C4">
        <w:trPr>
          <w:trHeight w:val="4488"/>
        </w:trPr>
        <w:tc>
          <w:tcPr>
            <w:tcW w:w="4503" w:type="dxa"/>
            <w:gridSpan w:val="4"/>
          </w:tcPr>
          <w:p w:rsidR="006356C4" w:rsidRPr="00CE0795" w:rsidRDefault="006356C4" w:rsidP="00487CDA">
            <w:pPr>
              <w:spacing w:line="240" w:lineRule="atLeast"/>
              <w:rPr>
                <w:rFonts w:ascii="方正仿宋_GBK" w:eastAsia="方正仿宋_GBK"/>
                <w:sz w:val="21"/>
                <w:szCs w:val="21"/>
              </w:rPr>
            </w:pPr>
            <w:r w:rsidRPr="00CE0795">
              <w:rPr>
                <w:rFonts w:ascii="方正仿宋_GBK" w:eastAsia="方正仿宋_GBK" w:hint="eastAsia"/>
                <w:sz w:val="21"/>
                <w:szCs w:val="21"/>
              </w:rPr>
              <w:t>需方：</w:t>
            </w:r>
          </w:p>
          <w:p w:rsidR="006356C4" w:rsidRPr="00CE0795" w:rsidRDefault="006356C4" w:rsidP="00487CDA">
            <w:pPr>
              <w:spacing w:line="240" w:lineRule="atLeast"/>
              <w:rPr>
                <w:rFonts w:ascii="方正仿宋_GBK" w:eastAsia="方正仿宋_GBK"/>
                <w:sz w:val="21"/>
                <w:szCs w:val="21"/>
              </w:rPr>
            </w:pPr>
            <w:r w:rsidRPr="00CE0795">
              <w:rPr>
                <w:rFonts w:ascii="方正仿宋_GBK" w:eastAsia="方正仿宋_GBK" w:hint="eastAsia"/>
                <w:sz w:val="21"/>
                <w:szCs w:val="21"/>
              </w:rPr>
              <w:t>地址：</w:t>
            </w:r>
          </w:p>
          <w:p w:rsidR="006356C4" w:rsidRPr="00CE0795" w:rsidRDefault="006356C4" w:rsidP="00487CDA">
            <w:pPr>
              <w:spacing w:line="240" w:lineRule="atLeast"/>
              <w:rPr>
                <w:rFonts w:ascii="方正仿宋_GBK" w:eastAsia="方正仿宋_GBK"/>
                <w:sz w:val="21"/>
                <w:szCs w:val="21"/>
              </w:rPr>
            </w:pPr>
            <w:r w:rsidRPr="00CE0795">
              <w:rPr>
                <w:rFonts w:ascii="方正仿宋_GBK" w:eastAsia="方正仿宋_GBK" w:hint="eastAsia"/>
                <w:sz w:val="21"/>
                <w:szCs w:val="21"/>
              </w:rPr>
              <w:t>联系电话：</w:t>
            </w:r>
          </w:p>
          <w:p w:rsidR="006356C4" w:rsidRPr="00CE0795" w:rsidRDefault="006356C4" w:rsidP="00487CDA">
            <w:pPr>
              <w:spacing w:line="240" w:lineRule="atLeast"/>
              <w:rPr>
                <w:rFonts w:ascii="方正仿宋_GBK" w:eastAsia="方正仿宋_GBK"/>
                <w:sz w:val="21"/>
                <w:szCs w:val="21"/>
              </w:rPr>
            </w:pPr>
            <w:r w:rsidRPr="00CE0795">
              <w:rPr>
                <w:rFonts w:ascii="方正仿宋_GBK" w:eastAsia="方正仿宋_GBK" w:hint="eastAsia"/>
                <w:sz w:val="21"/>
                <w:szCs w:val="21"/>
              </w:rPr>
              <w:t>授权代表：</w:t>
            </w:r>
          </w:p>
        </w:tc>
        <w:tc>
          <w:tcPr>
            <w:tcW w:w="5125" w:type="dxa"/>
            <w:gridSpan w:val="5"/>
          </w:tcPr>
          <w:p w:rsidR="006356C4" w:rsidRPr="00CE0795" w:rsidRDefault="006356C4" w:rsidP="00487CDA">
            <w:pPr>
              <w:spacing w:line="240" w:lineRule="atLeast"/>
              <w:rPr>
                <w:rFonts w:ascii="方正仿宋_GBK" w:eastAsia="方正仿宋_GBK"/>
                <w:sz w:val="21"/>
                <w:szCs w:val="21"/>
              </w:rPr>
            </w:pPr>
            <w:r w:rsidRPr="00CE0795">
              <w:rPr>
                <w:rFonts w:ascii="方正仿宋_GBK" w:eastAsia="方正仿宋_GBK" w:hint="eastAsia"/>
                <w:sz w:val="21"/>
                <w:szCs w:val="21"/>
              </w:rPr>
              <w:t>供方：</w:t>
            </w:r>
          </w:p>
          <w:p w:rsidR="006356C4" w:rsidRPr="00CE0795" w:rsidRDefault="006356C4" w:rsidP="00487CDA">
            <w:pPr>
              <w:spacing w:line="240" w:lineRule="atLeast"/>
              <w:rPr>
                <w:rFonts w:ascii="方正仿宋_GBK" w:eastAsia="方正仿宋_GBK"/>
                <w:sz w:val="21"/>
                <w:szCs w:val="21"/>
              </w:rPr>
            </w:pPr>
            <w:r w:rsidRPr="00CE0795">
              <w:rPr>
                <w:rFonts w:ascii="方正仿宋_GBK" w:eastAsia="方正仿宋_GBK" w:hint="eastAsia"/>
                <w:sz w:val="21"/>
                <w:szCs w:val="21"/>
              </w:rPr>
              <w:t>地址：</w:t>
            </w:r>
          </w:p>
          <w:p w:rsidR="006356C4" w:rsidRPr="00CE0795" w:rsidRDefault="006356C4" w:rsidP="00487CDA">
            <w:pPr>
              <w:spacing w:line="240" w:lineRule="atLeast"/>
              <w:rPr>
                <w:rFonts w:ascii="方正仿宋_GBK" w:eastAsia="方正仿宋_GBK"/>
                <w:sz w:val="21"/>
                <w:szCs w:val="21"/>
              </w:rPr>
            </w:pPr>
            <w:r w:rsidRPr="00CE0795">
              <w:rPr>
                <w:rFonts w:ascii="方正仿宋_GBK" w:eastAsia="方正仿宋_GBK" w:hint="eastAsia"/>
                <w:sz w:val="21"/>
                <w:szCs w:val="21"/>
              </w:rPr>
              <w:t>电话：</w:t>
            </w:r>
          </w:p>
          <w:p w:rsidR="006356C4" w:rsidRPr="00CE0795" w:rsidRDefault="006356C4" w:rsidP="00487CDA">
            <w:pPr>
              <w:spacing w:line="240" w:lineRule="atLeast"/>
              <w:rPr>
                <w:rFonts w:ascii="方正仿宋_GBK" w:eastAsia="方正仿宋_GBK"/>
                <w:sz w:val="21"/>
                <w:szCs w:val="21"/>
              </w:rPr>
            </w:pPr>
            <w:r w:rsidRPr="00CE0795">
              <w:rPr>
                <w:rFonts w:ascii="方正仿宋_GBK" w:eastAsia="方正仿宋_GBK" w:hint="eastAsia"/>
                <w:sz w:val="21"/>
                <w:szCs w:val="21"/>
              </w:rPr>
              <w:t>传真：</w:t>
            </w:r>
          </w:p>
          <w:p w:rsidR="006356C4" w:rsidRPr="00CE0795" w:rsidRDefault="006356C4" w:rsidP="00487CDA">
            <w:pPr>
              <w:spacing w:line="240" w:lineRule="atLeast"/>
              <w:rPr>
                <w:rFonts w:ascii="方正仿宋_GBK" w:eastAsia="方正仿宋_GBK"/>
                <w:sz w:val="21"/>
                <w:szCs w:val="21"/>
              </w:rPr>
            </w:pPr>
            <w:r w:rsidRPr="00CE0795">
              <w:rPr>
                <w:rFonts w:ascii="方正仿宋_GBK" w:eastAsia="方正仿宋_GBK" w:hint="eastAsia"/>
                <w:sz w:val="21"/>
                <w:szCs w:val="21"/>
              </w:rPr>
              <w:t>开户银行：</w:t>
            </w:r>
          </w:p>
          <w:p w:rsidR="006356C4" w:rsidRPr="00CE0795" w:rsidRDefault="006356C4" w:rsidP="00487CDA">
            <w:pPr>
              <w:spacing w:line="240" w:lineRule="atLeast"/>
              <w:rPr>
                <w:rFonts w:ascii="方正仿宋_GBK" w:eastAsia="方正仿宋_GBK"/>
                <w:sz w:val="21"/>
                <w:szCs w:val="21"/>
              </w:rPr>
            </w:pPr>
            <w:r w:rsidRPr="00CE0795">
              <w:rPr>
                <w:rFonts w:ascii="方正仿宋_GBK" w:eastAsia="方正仿宋_GBK" w:hint="eastAsia"/>
                <w:sz w:val="21"/>
                <w:szCs w:val="21"/>
              </w:rPr>
              <w:t>账号：</w:t>
            </w:r>
          </w:p>
          <w:p w:rsidR="006356C4" w:rsidRPr="00CE0795" w:rsidRDefault="006356C4" w:rsidP="00487CDA">
            <w:pPr>
              <w:spacing w:line="240" w:lineRule="atLeast"/>
              <w:rPr>
                <w:rFonts w:ascii="方正仿宋_GBK" w:eastAsia="方正仿宋_GBK"/>
                <w:sz w:val="21"/>
                <w:szCs w:val="21"/>
              </w:rPr>
            </w:pPr>
            <w:r w:rsidRPr="00CE0795">
              <w:rPr>
                <w:rFonts w:ascii="方正仿宋_GBK" w:eastAsia="方正仿宋_GBK" w:hint="eastAsia"/>
                <w:sz w:val="21"/>
                <w:szCs w:val="21"/>
              </w:rPr>
              <w:t>授权代表：</w:t>
            </w:r>
          </w:p>
          <w:p w:rsidR="006356C4" w:rsidRPr="00CE0795" w:rsidRDefault="006356C4" w:rsidP="006356C4">
            <w:pPr>
              <w:widowControl/>
              <w:spacing w:line="240" w:lineRule="atLeast"/>
              <w:jc w:val="left"/>
              <w:rPr>
                <w:rFonts w:ascii="方正仿宋_GBK" w:eastAsia="方正仿宋_GBK"/>
                <w:sz w:val="21"/>
                <w:szCs w:val="21"/>
              </w:rPr>
            </w:pPr>
            <w:r w:rsidRPr="00CE0795">
              <w:rPr>
                <w:rFonts w:ascii="方正仿宋_GBK" w:eastAsia="方正仿宋_GBK" w:hint="eastAsia"/>
                <w:sz w:val="21"/>
                <w:szCs w:val="21"/>
              </w:rPr>
              <w:t>（本栏请用计算机打印以便于准确付款）</w:t>
            </w:r>
          </w:p>
        </w:tc>
      </w:tr>
      <w:tr w:rsidR="001D3B7E" w:rsidRPr="00CE0795">
        <w:trPr>
          <w:trHeight w:val="882"/>
        </w:trPr>
        <w:tc>
          <w:tcPr>
            <w:tcW w:w="9628" w:type="dxa"/>
            <w:gridSpan w:val="9"/>
          </w:tcPr>
          <w:p w:rsidR="001D3B7E" w:rsidRPr="00CE0795" w:rsidRDefault="001D3B7E" w:rsidP="00487CDA">
            <w:pPr>
              <w:spacing w:line="240" w:lineRule="atLeast"/>
              <w:rPr>
                <w:rFonts w:ascii="方正仿宋_GBK" w:eastAsia="方正仿宋_GBK"/>
                <w:sz w:val="21"/>
                <w:szCs w:val="21"/>
              </w:rPr>
            </w:pPr>
            <w:r w:rsidRPr="00CE0795">
              <w:rPr>
                <w:rFonts w:ascii="方正仿宋_GBK" w:eastAsia="方正仿宋_GBK" w:hint="eastAsia"/>
                <w:sz w:val="21"/>
                <w:szCs w:val="21"/>
              </w:rPr>
              <w:t>备注：</w:t>
            </w:r>
          </w:p>
          <w:p w:rsidR="001D3B7E" w:rsidRPr="00CE0795" w:rsidRDefault="001D3B7E" w:rsidP="00487CDA">
            <w:pPr>
              <w:spacing w:line="240" w:lineRule="atLeast"/>
              <w:rPr>
                <w:rFonts w:ascii="方正仿宋_GBK" w:eastAsia="方正仿宋_GBK"/>
                <w:sz w:val="21"/>
                <w:szCs w:val="21"/>
              </w:rPr>
            </w:pPr>
          </w:p>
          <w:p w:rsidR="001D3B7E" w:rsidRPr="00CE0795" w:rsidRDefault="001D3B7E" w:rsidP="00487CDA">
            <w:pPr>
              <w:spacing w:line="240" w:lineRule="atLeast"/>
              <w:rPr>
                <w:rFonts w:ascii="方正仿宋_GBK" w:eastAsia="方正仿宋_GBK"/>
                <w:sz w:val="21"/>
                <w:szCs w:val="21"/>
              </w:rPr>
            </w:pPr>
          </w:p>
        </w:tc>
      </w:tr>
    </w:tbl>
    <w:p w:rsidR="001D3B7E" w:rsidRPr="00CE0795" w:rsidRDefault="001D3B7E">
      <w:pPr>
        <w:spacing w:line="500" w:lineRule="exact"/>
        <w:ind w:firstLineChars="200" w:firstLine="480"/>
        <w:rPr>
          <w:rFonts w:ascii="方正仿宋_GBK" w:eastAsia="方正仿宋_GBK"/>
          <w:sz w:val="24"/>
        </w:rPr>
      </w:pPr>
      <w:r w:rsidRPr="00CE0795">
        <w:rPr>
          <w:rFonts w:ascii="方正仿宋_GBK" w:eastAsia="方正仿宋_GBK" w:hint="eastAsia"/>
          <w:sz w:val="24"/>
        </w:rPr>
        <w:t>签约时间：           年   月   日      签约地点：</w:t>
      </w:r>
    </w:p>
    <w:p w:rsidR="001D3B7E" w:rsidRPr="00CE0795" w:rsidRDefault="001D3B7E" w:rsidP="009D3B7C">
      <w:pPr>
        <w:spacing w:line="500" w:lineRule="exact"/>
        <w:ind w:firstLineChars="200" w:firstLine="560"/>
        <w:rPr>
          <w:rFonts w:ascii="方正仿宋_GBK" w:eastAsia="方正仿宋_GBK"/>
        </w:rPr>
        <w:sectPr w:rsidR="001D3B7E" w:rsidRPr="00CE0795">
          <w:headerReference w:type="default" r:id="rId16"/>
          <w:pgSz w:w="11907" w:h="16840"/>
          <w:pgMar w:top="1134" w:right="1191" w:bottom="1134" w:left="1304" w:header="964" w:footer="992" w:gutter="0"/>
          <w:pgNumType w:fmt="numberInDash"/>
          <w:cols w:space="720"/>
          <w:docGrid w:linePitch="312"/>
        </w:sectPr>
      </w:pPr>
    </w:p>
    <w:p w:rsidR="001D3B7E" w:rsidRPr="00CE0795" w:rsidRDefault="001D3B7E" w:rsidP="000B2716">
      <w:pPr>
        <w:pStyle w:val="1"/>
        <w:spacing w:beforeLines="0" w:afterLines="0" w:line="360" w:lineRule="auto"/>
        <w:rPr>
          <w:rFonts w:ascii="方正仿宋_GBK" w:eastAsia="方正仿宋_GBK"/>
          <w:b/>
        </w:rPr>
      </w:pPr>
      <w:bookmarkStart w:id="68" w:name="_Toc499816941"/>
      <w:r w:rsidRPr="00CE0795">
        <w:rPr>
          <w:rFonts w:ascii="方正仿宋_GBK" w:eastAsia="方正仿宋_GBK" w:hint="eastAsia"/>
          <w:b/>
        </w:rPr>
        <w:lastRenderedPageBreak/>
        <w:t>第七篇</w:t>
      </w:r>
      <w:r w:rsidR="00487CDA" w:rsidRPr="00CE0795">
        <w:rPr>
          <w:rFonts w:ascii="方正仿宋_GBK" w:eastAsia="方正仿宋_GBK" w:hint="eastAsia"/>
          <w:b/>
        </w:rPr>
        <w:t xml:space="preserve"> </w:t>
      </w:r>
      <w:r w:rsidR="009704E8" w:rsidRPr="00CE0795">
        <w:rPr>
          <w:rFonts w:ascii="方正仿宋_GBK" w:eastAsia="方正仿宋_GBK" w:hint="eastAsia"/>
          <w:b/>
        </w:rPr>
        <w:t xml:space="preserve"> </w:t>
      </w:r>
      <w:r w:rsidRPr="00CE0795">
        <w:rPr>
          <w:rFonts w:ascii="方正仿宋_GBK" w:eastAsia="方正仿宋_GBK" w:hint="eastAsia"/>
          <w:b/>
        </w:rPr>
        <w:t>投标文件格式</w:t>
      </w:r>
      <w:bookmarkEnd w:id="68"/>
    </w:p>
    <w:p w:rsidR="006356C4" w:rsidRPr="00CE0795" w:rsidRDefault="006356C4" w:rsidP="00B62789">
      <w:pPr>
        <w:snapToGrid w:val="0"/>
        <w:spacing w:line="440" w:lineRule="exact"/>
        <w:ind w:firstLineChars="200" w:firstLine="482"/>
        <w:rPr>
          <w:rFonts w:ascii="方正仿宋_GBK" w:eastAsia="方正仿宋_GBK" w:hAnsi="仿宋"/>
          <w:b/>
          <w:sz w:val="24"/>
          <w:szCs w:val="24"/>
        </w:rPr>
      </w:pPr>
      <w:r w:rsidRPr="00CE0795">
        <w:rPr>
          <w:rFonts w:ascii="方正仿宋_GBK" w:eastAsia="方正仿宋_GBK" w:hAnsi="仿宋" w:hint="eastAsia"/>
          <w:b/>
          <w:sz w:val="24"/>
          <w:szCs w:val="24"/>
        </w:rPr>
        <w:t>一、经济文件</w:t>
      </w:r>
    </w:p>
    <w:p w:rsidR="006356C4" w:rsidRPr="00CE0795" w:rsidRDefault="006356C4" w:rsidP="006356C4">
      <w:pPr>
        <w:snapToGrid w:val="0"/>
        <w:spacing w:line="440" w:lineRule="exact"/>
        <w:ind w:firstLineChars="200" w:firstLine="480"/>
        <w:rPr>
          <w:rFonts w:ascii="方正仿宋_GBK" w:eastAsia="方正仿宋_GBK" w:hAnsi="仿宋"/>
          <w:sz w:val="24"/>
          <w:szCs w:val="24"/>
        </w:rPr>
      </w:pPr>
      <w:r w:rsidRPr="00CE0795">
        <w:rPr>
          <w:rFonts w:ascii="方正仿宋_GBK" w:eastAsia="方正仿宋_GBK" w:hAnsi="仿宋" w:hint="eastAsia"/>
          <w:sz w:val="24"/>
          <w:szCs w:val="24"/>
        </w:rPr>
        <w:t>（一）开标一览表</w:t>
      </w:r>
    </w:p>
    <w:p w:rsidR="006356C4" w:rsidRPr="00CE0795" w:rsidRDefault="006356C4" w:rsidP="006356C4">
      <w:pPr>
        <w:snapToGrid w:val="0"/>
        <w:spacing w:line="440" w:lineRule="exact"/>
        <w:ind w:firstLineChars="200" w:firstLine="480"/>
        <w:rPr>
          <w:rFonts w:ascii="方正仿宋_GBK" w:eastAsia="方正仿宋_GBK" w:hAnsi="仿宋"/>
          <w:sz w:val="24"/>
          <w:szCs w:val="24"/>
        </w:rPr>
      </w:pPr>
      <w:r w:rsidRPr="00CE0795">
        <w:rPr>
          <w:rFonts w:ascii="方正仿宋_GBK" w:eastAsia="方正仿宋_GBK" w:hAnsi="仿宋" w:hint="eastAsia"/>
          <w:sz w:val="24"/>
          <w:szCs w:val="24"/>
        </w:rPr>
        <w:t>（二）分项报价明细表</w:t>
      </w:r>
    </w:p>
    <w:p w:rsidR="006356C4" w:rsidRPr="00CE0795" w:rsidRDefault="006356C4" w:rsidP="00B62789">
      <w:pPr>
        <w:snapToGrid w:val="0"/>
        <w:spacing w:line="440" w:lineRule="exact"/>
        <w:ind w:firstLineChars="200" w:firstLine="482"/>
        <w:rPr>
          <w:rFonts w:ascii="方正仿宋_GBK" w:eastAsia="方正仿宋_GBK" w:hAnsi="仿宋"/>
          <w:b/>
          <w:sz w:val="24"/>
          <w:szCs w:val="24"/>
        </w:rPr>
      </w:pPr>
      <w:r w:rsidRPr="00CE0795">
        <w:rPr>
          <w:rFonts w:ascii="方正仿宋_GBK" w:eastAsia="方正仿宋_GBK" w:hAnsi="仿宋" w:hint="eastAsia"/>
          <w:b/>
          <w:sz w:val="24"/>
          <w:szCs w:val="24"/>
        </w:rPr>
        <w:t>二、技术文件</w:t>
      </w:r>
    </w:p>
    <w:p w:rsidR="006356C4" w:rsidRPr="00CE0795" w:rsidRDefault="006356C4" w:rsidP="006356C4">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（一）所投各产品的技术参数（或技术指标）</w:t>
      </w:r>
    </w:p>
    <w:p w:rsidR="006356C4" w:rsidRPr="00CE0795" w:rsidRDefault="006356C4" w:rsidP="006356C4">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（二）所投各产品进入当期国家节能、环保清单目录的证明文件（如果有）</w:t>
      </w:r>
    </w:p>
    <w:p w:rsidR="006356C4" w:rsidRPr="00CE0795" w:rsidRDefault="006356C4" w:rsidP="006356C4">
      <w:pPr>
        <w:snapToGrid w:val="0"/>
        <w:spacing w:line="440" w:lineRule="exact"/>
        <w:ind w:firstLineChars="200" w:firstLine="480"/>
        <w:rPr>
          <w:rFonts w:ascii="方正仿宋_GBK" w:eastAsia="方正仿宋_GBK" w:hAnsi="仿宋"/>
          <w:sz w:val="24"/>
          <w:szCs w:val="24"/>
        </w:rPr>
      </w:pPr>
      <w:r w:rsidRPr="00CE0795">
        <w:rPr>
          <w:rFonts w:ascii="方正仿宋_GBK" w:eastAsia="方正仿宋_GBK" w:hAnsi="宋体" w:hint="eastAsia"/>
          <w:sz w:val="24"/>
          <w:szCs w:val="24"/>
        </w:rPr>
        <w:t>（三）技术条款差异表</w:t>
      </w:r>
    </w:p>
    <w:p w:rsidR="006356C4" w:rsidRPr="00CE0795" w:rsidRDefault="006356C4" w:rsidP="00B62789">
      <w:pPr>
        <w:snapToGrid w:val="0"/>
        <w:spacing w:line="440" w:lineRule="exact"/>
        <w:ind w:firstLineChars="200" w:firstLine="482"/>
        <w:rPr>
          <w:rFonts w:ascii="方正仿宋_GBK" w:eastAsia="方正仿宋_GBK" w:hAnsi="仿宋"/>
          <w:b/>
          <w:sz w:val="24"/>
          <w:szCs w:val="24"/>
        </w:rPr>
      </w:pPr>
      <w:r w:rsidRPr="00CE0795">
        <w:rPr>
          <w:rFonts w:ascii="方正仿宋_GBK" w:eastAsia="方正仿宋_GBK" w:hAnsi="仿宋" w:hint="eastAsia"/>
          <w:b/>
          <w:sz w:val="24"/>
          <w:szCs w:val="24"/>
        </w:rPr>
        <w:t>三、商务文件</w:t>
      </w:r>
    </w:p>
    <w:p w:rsidR="006356C4" w:rsidRPr="00CE0795" w:rsidRDefault="006356C4" w:rsidP="006356C4">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（一）投标函（格式）</w:t>
      </w:r>
    </w:p>
    <w:p w:rsidR="006356C4" w:rsidRPr="00CE0795" w:rsidRDefault="006356C4" w:rsidP="006356C4">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（二）商务条款差异表</w:t>
      </w:r>
    </w:p>
    <w:p w:rsidR="006356C4" w:rsidRPr="00CE0795" w:rsidRDefault="006356C4" w:rsidP="006356C4">
      <w:pPr>
        <w:snapToGrid w:val="0"/>
        <w:spacing w:line="440" w:lineRule="exact"/>
        <w:ind w:firstLineChars="200" w:firstLine="480"/>
        <w:rPr>
          <w:rFonts w:ascii="方正仿宋_GBK" w:eastAsia="方正仿宋_GBK" w:hAnsi="仿宋"/>
          <w:sz w:val="24"/>
          <w:szCs w:val="24"/>
        </w:rPr>
      </w:pPr>
      <w:r w:rsidRPr="00CE0795">
        <w:rPr>
          <w:rFonts w:ascii="方正仿宋_GBK" w:eastAsia="方正仿宋_GBK" w:hAnsi="宋体" w:hint="eastAsia"/>
          <w:sz w:val="24"/>
          <w:szCs w:val="24"/>
        </w:rPr>
        <w:t>（三）商务及售后服务承诺</w:t>
      </w:r>
    </w:p>
    <w:p w:rsidR="006356C4" w:rsidRPr="00CE0795" w:rsidRDefault="006356C4" w:rsidP="00B62789">
      <w:pPr>
        <w:tabs>
          <w:tab w:val="left" w:pos="1764"/>
        </w:tabs>
        <w:snapToGrid w:val="0"/>
        <w:spacing w:line="440" w:lineRule="exact"/>
        <w:ind w:firstLineChars="200" w:firstLine="482"/>
        <w:rPr>
          <w:rFonts w:ascii="方正仿宋_GBK" w:eastAsia="方正仿宋_GBK" w:hAnsi="仿宋"/>
          <w:b/>
          <w:sz w:val="24"/>
          <w:szCs w:val="24"/>
        </w:rPr>
      </w:pPr>
      <w:r w:rsidRPr="00CE0795">
        <w:rPr>
          <w:rFonts w:ascii="方正仿宋_GBK" w:eastAsia="方正仿宋_GBK" w:hAnsi="仿宋" w:hint="eastAsia"/>
          <w:b/>
          <w:sz w:val="24"/>
          <w:szCs w:val="24"/>
        </w:rPr>
        <w:t>四、其他</w:t>
      </w:r>
    </w:p>
    <w:p w:rsidR="006356C4" w:rsidRPr="00CE0795" w:rsidRDefault="006356C4" w:rsidP="006356C4">
      <w:pPr>
        <w:tabs>
          <w:tab w:val="left" w:pos="6300"/>
        </w:tabs>
        <w:snapToGrid w:val="0"/>
        <w:spacing w:line="500" w:lineRule="exact"/>
        <w:ind w:firstLineChars="200" w:firstLine="480"/>
        <w:jc w:val="left"/>
        <w:rPr>
          <w:rFonts w:ascii="方正仿宋_GBK" w:eastAsia="方正仿宋_GBK" w:hAnsi="宋体"/>
          <w:sz w:val="24"/>
          <w:szCs w:val="24"/>
        </w:rPr>
      </w:pPr>
      <w:r w:rsidRPr="00CE0795">
        <w:rPr>
          <w:rFonts w:ascii="方正仿宋_GBK" w:eastAsia="方正仿宋_GBK" w:hAnsi="宋体" w:hint="eastAsia"/>
          <w:sz w:val="24"/>
          <w:szCs w:val="24"/>
        </w:rPr>
        <w:t>（一）投标人小微企业证明文件、微型企业承诺书、监狱企业证明文件、残疾人福利性单位声明函</w:t>
      </w:r>
    </w:p>
    <w:p w:rsidR="006356C4" w:rsidRPr="00CE0795" w:rsidRDefault="006356C4" w:rsidP="006356C4">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（二）其他与项目有关的资料（自附）</w:t>
      </w:r>
    </w:p>
    <w:p w:rsidR="006356C4" w:rsidRPr="00CE0795" w:rsidRDefault="006356C4" w:rsidP="00B62789">
      <w:pPr>
        <w:snapToGrid w:val="0"/>
        <w:spacing w:line="440" w:lineRule="exact"/>
        <w:ind w:firstLineChars="200" w:firstLine="482"/>
        <w:rPr>
          <w:rFonts w:ascii="方正仿宋_GBK" w:eastAsia="方正仿宋_GBK" w:hAnsi="仿宋"/>
          <w:b/>
          <w:sz w:val="24"/>
          <w:szCs w:val="24"/>
        </w:rPr>
      </w:pPr>
      <w:r w:rsidRPr="00CE0795">
        <w:rPr>
          <w:rFonts w:ascii="方正仿宋_GBK" w:eastAsia="方正仿宋_GBK" w:hAnsi="仿宋" w:hint="eastAsia"/>
          <w:b/>
          <w:sz w:val="24"/>
          <w:szCs w:val="24"/>
        </w:rPr>
        <w:t>五、资格文件（单独装订）</w:t>
      </w:r>
    </w:p>
    <w:p w:rsidR="006356C4" w:rsidRPr="00CE0795" w:rsidRDefault="006356C4" w:rsidP="006356C4">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（一）营业执照（副本）或事业单位法人证书（副本）复印件</w:t>
      </w:r>
    </w:p>
    <w:p w:rsidR="006356C4" w:rsidRPr="00CE0795" w:rsidRDefault="006356C4" w:rsidP="006356C4">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（二）组织机构代码证复印件</w:t>
      </w:r>
    </w:p>
    <w:p w:rsidR="006356C4" w:rsidRPr="00CE0795" w:rsidRDefault="006356C4" w:rsidP="006356C4">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（三）法定代表人身份证明书（格式）</w:t>
      </w:r>
    </w:p>
    <w:p w:rsidR="006356C4" w:rsidRPr="00CE0795" w:rsidRDefault="006356C4" w:rsidP="006356C4">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（四）法定代表人授权委托书（格式）</w:t>
      </w:r>
    </w:p>
    <w:p w:rsidR="006356C4" w:rsidRPr="00CE0795" w:rsidRDefault="006356C4" w:rsidP="006356C4">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（五）</w:t>
      </w:r>
      <w:r w:rsidR="00746361" w:rsidRPr="00CE0795">
        <w:rPr>
          <w:rFonts w:ascii="方正仿宋_GBK" w:eastAsia="方正仿宋_GBK" w:hAnsi="宋体" w:hint="eastAsia"/>
          <w:sz w:val="24"/>
          <w:szCs w:val="24"/>
        </w:rPr>
        <w:t>2016年度财务状况报告</w:t>
      </w:r>
      <w:r w:rsidRPr="00CE0795">
        <w:rPr>
          <w:rFonts w:ascii="方正仿宋_GBK" w:eastAsia="方正仿宋_GBK" w:hAnsi="宋体" w:hint="eastAsia"/>
          <w:sz w:val="24"/>
          <w:szCs w:val="24"/>
        </w:rPr>
        <w:t>（表）或其基本开户银行出具的资信证明复印件，本年度新成立或成立不满一年的组织和自然人无法提供财务状况报告（表）的，可提供银行出具的资信证明复印件。</w:t>
      </w:r>
    </w:p>
    <w:p w:rsidR="006356C4" w:rsidRPr="00CE0795" w:rsidRDefault="006356C4" w:rsidP="006356C4">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（六）书面声明（格式）</w:t>
      </w:r>
    </w:p>
    <w:p w:rsidR="006356C4" w:rsidRPr="00CE0795" w:rsidRDefault="006356C4" w:rsidP="006356C4">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（七）税务登记证（副本）复印件</w:t>
      </w:r>
    </w:p>
    <w:p w:rsidR="006356C4" w:rsidRPr="00CE0795" w:rsidRDefault="006356C4" w:rsidP="006356C4">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八）缴纳社会保障金的证明材料复印件（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rsidR="006356C4" w:rsidRPr="00CE0795" w:rsidRDefault="006356C4" w:rsidP="006356C4">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宋体" w:hint="eastAsia"/>
          <w:sz w:val="24"/>
          <w:szCs w:val="24"/>
        </w:rPr>
        <w:t>（九）特定资格条件证书或证明文件</w:t>
      </w:r>
    </w:p>
    <w:p w:rsidR="00D5598F" w:rsidRPr="00CE0795" w:rsidRDefault="00F32D08" w:rsidP="006356C4">
      <w:pPr>
        <w:snapToGrid w:val="0"/>
        <w:spacing w:line="440" w:lineRule="exact"/>
        <w:ind w:firstLineChars="200" w:firstLine="480"/>
        <w:rPr>
          <w:rFonts w:ascii="方正仿宋_GBK" w:eastAsia="方正仿宋_GBK" w:hAnsi="宋体"/>
          <w:sz w:val="24"/>
          <w:szCs w:val="24"/>
        </w:rPr>
      </w:pPr>
      <w:r w:rsidRPr="00CE0795">
        <w:rPr>
          <w:rFonts w:ascii="方正仿宋_GBK" w:eastAsia="方正仿宋_GBK" w:hAnsi="仿宋" w:hint="eastAsia"/>
          <w:sz w:val="24"/>
          <w:szCs w:val="24"/>
        </w:rPr>
        <w:lastRenderedPageBreak/>
        <w:t>说明：投标人按“五证合一”登记制度办理营业执照的，组织机构代码证、税务登记证（副本）和社会保险登记证以投标人所提供的法人营业执照（副本）复印件为准。</w:t>
      </w:r>
    </w:p>
    <w:p w:rsidR="00D5598F" w:rsidRPr="00CE0795" w:rsidRDefault="00D5598F" w:rsidP="00D5598F">
      <w:pPr>
        <w:pStyle w:val="23"/>
        <w:spacing w:line="500" w:lineRule="exact"/>
        <w:ind w:firstLineChars="200" w:firstLine="560"/>
        <w:rPr>
          <w:rFonts w:ascii="方正仿宋_GBK" w:eastAsia="方正仿宋_GBK"/>
          <w:b/>
          <w:szCs w:val="28"/>
        </w:rPr>
      </w:pPr>
      <w:r w:rsidRPr="00CE0795">
        <w:rPr>
          <w:rFonts w:ascii="方正仿宋_GBK" w:eastAsia="方正仿宋_GBK" w:hint="eastAsia"/>
        </w:rPr>
        <w:br w:type="page"/>
      </w:r>
      <w:bookmarkStart w:id="69" w:name="_Toc429584884"/>
      <w:bookmarkStart w:id="70" w:name="_Toc499816942"/>
      <w:r w:rsidRPr="00CE0795">
        <w:rPr>
          <w:rFonts w:ascii="方正仿宋_GBK" w:eastAsia="方正仿宋_GBK" w:hint="eastAsia"/>
          <w:b/>
          <w:szCs w:val="28"/>
        </w:rPr>
        <w:lastRenderedPageBreak/>
        <w:t>一、经济文件</w:t>
      </w:r>
      <w:bookmarkEnd w:id="69"/>
      <w:bookmarkEnd w:id="70"/>
    </w:p>
    <w:p w:rsidR="00D5598F" w:rsidRPr="00CE0795" w:rsidRDefault="00D5598F" w:rsidP="00D5598F">
      <w:pPr>
        <w:snapToGrid w:val="0"/>
        <w:spacing w:line="500" w:lineRule="exact"/>
        <w:jc w:val="center"/>
        <w:rPr>
          <w:rFonts w:ascii="方正仿宋_GBK" w:eastAsia="方正仿宋_GBK" w:hAnsi="宋体"/>
          <w:szCs w:val="36"/>
        </w:rPr>
      </w:pPr>
      <w:r w:rsidRPr="00CE0795">
        <w:rPr>
          <w:rFonts w:ascii="方正仿宋_GBK" w:eastAsia="方正仿宋_GBK" w:hAnsi="宋体" w:hint="eastAsia"/>
          <w:szCs w:val="36"/>
        </w:rPr>
        <w:t>（一）开标一览表</w:t>
      </w:r>
    </w:p>
    <w:p w:rsidR="00D5598F" w:rsidRPr="00CE0795" w:rsidRDefault="00D5598F" w:rsidP="00D5598F">
      <w:pPr>
        <w:spacing w:line="500" w:lineRule="exact"/>
        <w:ind w:firstLineChars="100" w:firstLine="240"/>
        <w:rPr>
          <w:rFonts w:ascii="方正仿宋_GBK" w:eastAsia="方正仿宋_GBK" w:hAnsi="宋体"/>
          <w:sz w:val="24"/>
          <w:szCs w:val="28"/>
        </w:rPr>
      </w:pPr>
      <w:r w:rsidRPr="00CE0795">
        <w:rPr>
          <w:rFonts w:ascii="方正仿宋_GBK" w:eastAsia="方正仿宋_GBK" w:hAnsi="宋体" w:hint="eastAsia"/>
          <w:sz w:val="24"/>
          <w:szCs w:val="28"/>
        </w:rPr>
        <w:t>招标项目名称：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8"/>
        <w:gridCol w:w="2148"/>
        <w:gridCol w:w="932"/>
        <w:gridCol w:w="4760"/>
      </w:tblGrid>
      <w:tr w:rsidR="00D5598F" w:rsidRPr="00CE0795" w:rsidTr="00A52466">
        <w:trPr>
          <w:cantSplit/>
          <w:trHeight w:val="800"/>
        </w:trPr>
        <w:tc>
          <w:tcPr>
            <w:tcW w:w="1788" w:type="dxa"/>
            <w:vAlign w:val="center"/>
          </w:tcPr>
          <w:p w:rsidR="00D5598F" w:rsidRPr="00CE0795" w:rsidRDefault="00D5598F" w:rsidP="00FF7EB1">
            <w:pPr>
              <w:spacing w:line="500" w:lineRule="exact"/>
              <w:jc w:val="center"/>
              <w:rPr>
                <w:rFonts w:ascii="方正仿宋_GBK" w:eastAsia="方正仿宋_GBK" w:hAnsi="宋体"/>
                <w:sz w:val="21"/>
                <w:szCs w:val="28"/>
              </w:rPr>
            </w:pPr>
            <w:r w:rsidRPr="00CE0795">
              <w:rPr>
                <w:rFonts w:ascii="方正仿宋_GBK" w:eastAsia="方正仿宋_GBK" w:hAnsi="宋体" w:hint="eastAsia"/>
                <w:sz w:val="21"/>
                <w:szCs w:val="28"/>
              </w:rPr>
              <w:t>投标人</w:t>
            </w:r>
            <w:r w:rsidR="00FF7EB1" w:rsidRPr="00CE0795">
              <w:rPr>
                <w:rFonts w:ascii="方正仿宋_GBK" w:eastAsia="方正仿宋_GBK" w:hAnsi="宋体" w:hint="eastAsia"/>
                <w:sz w:val="21"/>
                <w:szCs w:val="28"/>
              </w:rPr>
              <w:t>名</w:t>
            </w:r>
            <w:r w:rsidRPr="00CE0795">
              <w:rPr>
                <w:rFonts w:ascii="方正仿宋_GBK" w:eastAsia="方正仿宋_GBK" w:hAnsi="宋体" w:hint="eastAsia"/>
                <w:sz w:val="21"/>
                <w:szCs w:val="28"/>
              </w:rPr>
              <w:t>称</w:t>
            </w:r>
          </w:p>
        </w:tc>
        <w:tc>
          <w:tcPr>
            <w:tcW w:w="7840" w:type="dxa"/>
            <w:gridSpan w:val="3"/>
            <w:vAlign w:val="center"/>
          </w:tcPr>
          <w:p w:rsidR="00D5598F" w:rsidRPr="00CE0795" w:rsidRDefault="00D5598F" w:rsidP="00A52466">
            <w:pPr>
              <w:spacing w:line="500" w:lineRule="exact"/>
              <w:jc w:val="center"/>
              <w:rPr>
                <w:rFonts w:ascii="方正仿宋_GBK" w:eastAsia="方正仿宋_GBK" w:hAnsi="宋体"/>
                <w:sz w:val="21"/>
                <w:szCs w:val="28"/>
              </w:rPr>
            </w:pPr>
          </w:p>
        </w:tc>
      </w:tr>
      <w:tr w:rsidR="006356C4" w:rsidRPr="00CE0795" w:rsidTr="00410665">
        <w:trPr>
          <w:cantSplit/>
          <w:trHeight w:val="619"/>
        </w:trPr>
        <w:tc>
          <w:tcPr>
            <w:tcW w:w="1788" w:type="dxa"/>
            <w:vAlign w:val="center"/>
          </w:tcPr>
          <w:p w:rsidR="006356C4" w:rsidRPr="00CE0795" w:rsidRDefault="006356C4" w:rsidP="00A52466">
            <w:pPr>
              <w:spacing w:line="500" w:lineRule="exact"/>
              <w:jc w:val="center"/>
              <w:rPr>
                <w:rFonts w:ascii="方正仿宋_GBK" w:eastAsia="方正仿宋_GBK" w:hAnsi="宋体"/>
                <w:sz w:val="21"/>
                <w:szCs w:val="28"/>
              </w:rPr>
            </w:pPr>
            <w:r w:rsidRPr="00CE0795">
              <w:rPr>
                <w:rFonts w:ascii="方正仿宋_GBK" w:eastAsia="方正仿宋_GBK" w:hAnsi="宋体" w:hint="eastAsia"/>
                <w:sz w:val="21"/>
                <w:szCs w:val="28"/>
              </w:rPr>
              <w:t>分包号</w:t>
            </w:r>
          </w:p>
        </w:tc>
        <w:tc>
          <w:tcPr>
            <w:tcW w:w="2148" w:type="dxa"/>
            <w:vAlign w:val="center"/>
          </w:tcPr>
          <w:p w:rsidR="006356C4" w:rsidRPr="00CE0795" w:rsidRDefault="006356C4" w:rsidP="00A52466">
            <w:pPr>
              <w:spacing w:line="500" w:lineRule="exact"/>
              <w:jc w:val="center"/>
              <w:rPr>
                <w:rFonts w:ascii="方正仿宋_GBK" w:eastAsia="方正仿宋_GBK" w:hAnsi="宋体"/>
                <w:sz w:val="21"/>
                <w:szCs w:val="28"/>
              </w:rPr>
            </w:pPr>
            <w:r w:rsidRPr="00CE0795">
              <w:rPr>
                <w:rFonts w:ascii="方正仿宋_GBK" w:eastAsia="方正仿宋_GBK" w:hAnsi="宋体" w:hint="eastAsia"/>
                <w:sz w:val="21"/>
                <w:szCs w:val="28"/>
              </w:rPr>
              <w:t>分包名称</w:t>
            </w:r>
          </w:p>
        </w:tc>
        <w:tc>
          <w:tcPr>
            <w:tcW w:w="932" w:type="dxa"/>
            <w:vAlign w:val="center"/>
          </w:tcPr>
          <w:p w:rsidR="006356C4" w:rsidRPr="00CE0795" w:rsidRDefault="006356C4" w:rsidP="00A52466">
            <w:pPr>
              <w:spacing w:line="500" w:lineRule="exact"/>
              <w:jc w:val="center"/>
              <w:rPr>
                <w:rFonts w:ascii="方正仿宋_GBK" w:eastAsia="方正仿宋_GBK" w:hAnsi="宋体"/>
                <w:sz w:val="21"/>
                <w:szCs w:val="28"/>
              </w:rPr>
            </w:pPr>
            <w:r w:rsidRPr="00CE0795">
              <w:rPr>
                <w:rFonts w:ascii="方正仿宋_GBK" w:eastAsia="方正仿宋_GBK" w:hAnsi="宋体" w:hint="eastAsia"/>
                <w:sz w:val="21"/>
                <w:szCs w:val="28"/>
              </w:rPr>
              <w:t>数量</w:t>
            </w:r>
          </w:p>
        </w:tc>
        <w:tc>
          <w:tcPr>
            <w:tcW w:w="4760" w:type="dxa"/>
            <w:vAlign w:val="center"/>
          </w:tcPr>
          <w:p w:rsidR="006356C4" w:rsidRPr="00CE0795" w:rsidRDefault="006356C4" w:rsidP="00A52466">
            <w:pPr>
              <w:spacing w:line="500" w:lineRule="exact"/>
              <w:jc w:val="center"/>
              <w:rPr>
                <w:rFonts w:ascii="方正仿宋_GBK" w:eastAsia="方正仿宋_GBK" w:hAnsi="宋体"/>
                <w:sz w:val="21"/>
                <w:szCs w:val="28"/>
              </w:rPr>
            </w:pPr>
            <w:r w:rsidRPr="00CE0795">
              <w:rPr>
                <w:rFonts w:ascii="方正仿宋_GBK" w:eastAsia="方正仿宋_GBK" w:hAnsi="方正仿宋_GBK" w:hint="eastAsia"/>
                <w:sz w:val="21"/>
                <w:szCs w:val="28"/>
              </w:rPr>
              <w:t>投标报价（小写）</w:t>
            </w:r>
          </w:p>
        </w:tc>
      </w:tr>
      <w:tr w:rsidR="006356C4" w:rsidRPr="00CE0795" w:rsidTr="00410665">
        <w:trPr>
          <w:cantSplit/>
          <w:trHeight w:val="810"/>
        </w:trPr>
        <w:tc>
          <w:tcPr>
            <w:tcW w:w="1788" w:type="dxa"/>
            <w:tcBorders>
              <w:bottom w:val="single" w:sz="4" w:space="0" w:color="auto"/>
            </w:tcBorders>
            <w:vAlign w:val="center"/>
          </w:tcPr>
          <w:p w:rsidR="006356C4" w:rsidRPr="00CE0795" w:rsidRDefault="006356C4" w:rsidP="00A52466">
            <w:pPr>
              <w:spacing w:line="500" w:lineRule="exact"/>
              <w:jc w:val="center"/>
              <w:rPr>
                <w:rFonts w:ascii="方正仿宋_GBK" w:eastAsia="方正仿宋_GBK" w:hAnsi="宋体"/>
                <w:sz w:val="21"/>
                <w:szCs w:val="28"/>
              </w:rPr>
            </w:pPr>
          </w:p>
        </w:tc>
        <w:tc>
          <w:tcPr>
            <w:tcW w:w="2148" w:type="dxa"/>
            <w:tcBorders>
              <w:bottom w:val="single" w:sz="4" w:space="0" w:color="auto"/>
            </w:tcBorders>
          </w:tcPr>
          <w:p w:rsidR="006356C4" w:rsidRPr="00CE0795" w:rsidRDefault="006356C4" w:rsidP="00A52466">
            <w:pPr>
              <w:spacing w:line="500" w:lineRule="exact"/>
              <w:rPr>
                <w:rFonts w:ascii="方正仿宋_GBK" w:eastAsia="方正仿宋_GBK" w:hAnsi="宋体"/>
                <w:sz w:val="21"/>
                <w:szCs w:val="28"/>
              </w:rPr>
            </w:pPr>
          </w:p>
        </w:tc>
        <w:tc>
          <w:tcPr>
            <w:tcW w:w="932" w:type="dxa"/>
            <w:tcBorders>
              <w:bottom w:val="single" w:sz="4" w:space="0" w:color="auto"/>
            </w:tcBorders>
          </w:tcPr>
          <w:p w:rsidR="006356C4" w:rsidRPr="00CE0795" w:rsidRDefault="006356C4" w:rsidP="00A52466">
            <w:pPr>
              <w:spacing w:line="500" w:lineRule="exact"/>
              <w:rPr>
                <w:rFonts w:ascii="方正仿宋_GBK" w:eastAsia="方正仿宋_GBK" w:hAnsi="宋体"/>
                <w:sz w:val="21"/>
                <w:szCs w:val="28"/>
              </w:rPr>
            </w:pPr>
          </w:p>
        </w:tc>
        <w:tc>
          <w:tcPr>
            <w:tcW w:w="4760" w:type="dxa"/>
            <w:tcBorders>
              <w:bottom w:val="single" w:sz="4" w:space="0" w:color="auto"/>
            </w:tcBorders>
          </w:tcPr>
          <w:p w:rsidR="006356C4" w:rsidRPr="00CE0795" w:rsidRDefault="006356C4" w:rsidP="00A52466">
            <w:pPr>
              <w:spacing w:line="500" w:lineRule="exact"/>
              <w:rPr>
                <w:rFonts w:ascii="方正仿宋_GBK" w:eastAsia="方正仿宋_GBK" w:hAnsi="宋体"/>
                <w:sz w:val="21"/>
                <w:szCs w:val="28"/>
              </w:rPr>
            </w:pPr>
          </w:p>
        </w:tc>
      </w:tr>
      <w:tr w:rsidR="00D5598F" w:rsidRPr="00CE0795" w:rsidTr="00A52466">
        <w:trPr>
          <w:cantSplit/>
          <w:trHeight w:val="738"/>
        </w:trPr>
        <w:tc>
          <w:tcPr>
            <w:tcW w:w="9628" w:type="dxa"/>
            <w:gridSpan w:val="4"/>
            <w:tcBorders>
              <w:bottom w:val="single" w:sz="4" w:space="0" w:color="auto"/>
            </w:tcBorders>
            <w:vAlign w:val="center"/>
          </w:tcPr>
          <w:p w:rsidR="00D5598F" w:rsidRPr="00CE0795" w:rsidRDefault="00D5598F" w:rsidP="007F396F">
            <w:pPr>
              <w:spacing w:line="560" w:lineRule="exact"/>
              <w:rPr>
                <w:rFonts w:ascii="方正仿宋_GBK" w:eastAsia="方正仿宋_GBK" w:hAnsi="宋体"/>
                <w:sz w:val="21"/>
                <w:szCs w:val="28"/>
              </w:rPr>
            </w:pPr>
            <w:r w:rsidRPr="00CE0795">
              <w:rPr>
                <w:rFonts w:ascii="方正仿宋_GBK" w:eastAsia="方正仿宋_GBK" w:hAnsi="宋体" w:hint="eastAsia"/>
                <w:sz w:val="21"/>
                <w:szCs w:val="28"/>
              </w:rPr>
              <w:t xml:space="preserve">投标报价（大写）：                           </w:t>
            </w:r>
          </w:p>
        </w:tc>
      </w:tr>
      <w:tr w:rsidR="00D5598F" w:rsidRPr="00CE0795" w:rsidTr="00A52466">
        <w:trPr>
          <w:cantSplit/>
          <w:trHeight w:val="750"/>
        </w:trPr>
        <w:tc>
          <w:tcPr>
            <w:tcW w:w="9628" w:type="dxa"/>
            <w:gridSpan w:val="4"/>
            <w:vAlign w:val="center"/>
          </w:tcPr>
          <w:p w:rsidR="00D5598F" w:rsidRPr="00CE0795" w:rsidRDefault="009F0877" w:rsidP="006356C4">
            <w:pPr>
              <w:pStyle w:val="af5"/>
              <w:spacing w:line="500" w:lineRule="exact"/>
              <w:rPr>
                <w:rFonts w:ascii="方正仿宋_GBK" w:eastAsia="方正仿宋_GBK" w:hAnsi="宋体"/>
                <w:sz w:val="21"/>
                <w:szCs w:val="28"/>
              </w:rPr>
            </w:pPr>
            <w:r w:rsidRPr="00CE0795">
              <w:rPr>
                <w:rFonts w:ascii="方正仿宋_GBK" w:eastAsia="方正仿宋_GBK" w:hAnsi="仿宋" w:hint="eastAsia"/>
                <w:sz w:val="21"/>
                <w:szCs w:val="28"/>
              </w:rPr>
              <w:t>备注：</w:t>
            </w:r>
          </w:p>
        </w:tc>
      </w:tr>
    </w:tbl>
    <w:p w:rsidR="00D5598F" w:rsidRPr="00CE0795" w:rsidRDefault="00D5598F" w:rsidP="00D5598F">
      <w:pPr>
        <w:pStyle w:val="af5"/>
        <w:spacing w:line="500" w:lineRule="exact"/>
        <w:rPr>
          <w:rFonts w:ascii="方正仿宋_GBK" w:eastAsia="方正仿宋_GBK" w:hAnsi="宋体"/>
          <w:sz w:val="24"/>
          <w:szCs w:val="28"/>
        </w:rPr>
      </w:pPr>
    </w:p>
    <w:p w:rsidR="00D5598F" w:rsidRPr="00CE0795" w:rsidRDefault="00D5598F" w:rsidP="00D5598F">
      <w:pPr>
        <w:rPr>
          <w:rFonts w:ascii="方正仿宋_GBK" w:eastAsia="方正仿宋_GBK"/>
        </w:rPr>
      </w:pPr>
    </w:p>
    <w:p w:rsidR="00D5598F" w:rsidRPr="00CE0795" w:rsidRDefault="00D5598F" w:rsidP="00D5598F">
      <w:pPr>
        <w:spacing w:line="500" w:lineRule="exact"/>
        <w:rPr>
          <w:rFonts w:ascii="方正仿宋_GBK" w:eastAsia="方正仿宋_GBK" w:hAnsi="宋体"/>
          <w:sz w:val="24"/>
          <w:szCs w:val="28"/>
        </w:rPr>
      </w:pPr>
    </w:p>
    <w:p w:rsidR="00D5598F" w:rsidRPr="00CE0795" w:rsidRDefault="00D5598F" w:rsidP="00D5598F">
      <w:pPr>
        <w:spacing w:line="500" w:lineRule="exact"/>
        <w:ind w:firstLineChars="200" w:firstLine="480"/>
        <w:rPr>
          <w:rFonts w:ascii="方正仿宋_GBK" w:eastAsia="方正仿宋_GBK" w:hAnsi="宋体"/>
          <w:sz w:val="24"/>
          <w:szCs w:val="28"/>
        </w:rPr>
      </w:pPr>
      <w:r w:rsidRPr="00CE0795">
        <w:rPr>
          <w:rFonts w:ascii="方正仿宋_GBK" w:eastAsia="方正仿宋_GBK" w:hAnsi="宋体" w:hint="eastAsia"/>
          <w:sz w:val="24"/>
          <w:szCs w:val="28"/>
        </w:rPr>
        <w:t xml:space="preserve">投标人                     </w:t>
      </w:r>
      <w:r w:rsidR="00FF7EB1" w:rsidRPr="00CE0795">
        <w:rPr>
          <w:rFonts w:ascii="方正仿宋_GBK" w:eastAsia="方正仿宋_GBK" w:hAnsi="宋体" w:hint="eastAsia"/>
          <w:sz w:val="24"/>
          <w:szCs w:val="28"/>
        </w:rPr>
        <w:t xml:space="preserve">           </w:t>
      </w:r>
      <w:r w:rsidR="006356C4" w:rsidRPr="00CE0795">
        <w:rPr>
          <w:rFonts w:ascii="方正仿宋_GBK" w:eastAsia="方正仿宋_GBK" w:hAnsi="宋体" w:hint="eastAsia"/>
          <w:sz w:val="24"/>
          <w:szCs w:val="28"/>
        </w:rPr>
        <w:t>法定代表人或法定代表人授权代表：</w:t>
      </w:r>
    </w:p>
    <w:p w:rsidR="00D5598F" w:rsidRPr="00CE0795" w:rsidRDefault="00D5598F" w:rsidP="00D5598F">
      <w:pPr>
        <w:spacing w:line="500" w:lineRule="exact"/>
        <w:rPr>
          <w:rFonts w:ascii="方正仿宋_GBK" w:eastAsia="方正仿宋_GBK" w:hAnsi="宋体"/>
          <w:sz w:val="24"/>
          <w:szCs w:val="28"/>
        </w:rPr>
      </w:pPr>
      <w:r w:rsidRPr="00CE0795">
        <w:rPr>
          <w:rFonts w:ascii="方正仿宋_GBK" w:eastAsia="方正仿宋_GBK" w:hAnsi="宋体" w:hint="eastAsia"/>
          <w:sz w:val="24"/>
          <w:szCs w:val="28"/>
        </w:rPr>
        <w:t xml:space="preserve">  （投标人公章）                               （</w:t>
      </w:r>
      <w:r w:rsidR="000C211D" w:rsidRPr="00CE0795">
        <w:rPr>
          <w:rFonts w:ascii="方正仿宋_GBK" w:eastAsia="方正仿宋_GBK" w:hAnsi="宋体" w:hint="eastAsia"/>
          <w:sz w:val="24"/>
          <w:szCs w:val="28"/>
        </w:rPr>
        <w:t>签字或盖章</w:t>
      </w:r>
      <w:r w:rsidRPr="00CE0795">
        <w:rPr>
          <w:rFonts w:ascii="方正仿宋_GBK" w:eastAsia="方正仿宋_GBK" w:hAnsi="宋体" w:hint="eastAsia"/>
          <w:sz w:val="24"/>
          <w:szCs w:val="28"/>
        </w:rPr>
        <w:t>）</w:t>
      </w:r>
    </w:p>
    <w:p w:rsidR="00D5598F" w:rsidRPr="00CE0795" w:rsidRDefault="00D5598F" w:rsidP="00D5598F">
      <w:pPr>
        <w:spacing w:line="500" w:lineRule="exact"/>
        <w:rPr>
          <w:rFonts w:ascii="方正仿宋_GBK" w:eastAsia="方正仿宋_GBK" w:hAnsi="宋体"/>
          <w:sz w:val="24"/>
          <w:szCs w:val="28"/>
        </w:rPr>
      </w:pPr>
    </w:p>
    <w:p w:rsidR="00D5598F" w:rsidRPr="00CE0795" w:rsidRDefault="00D5598F" w:rsidP="00D5598F">
      <w:pPr>
        <w:spacing w:line="500" w:lineRule="exact"/>
        <w:rPr>
          <w:rFonts w:ascii="方正仿宋_GBK" w:eastAsia="方正仿宋_GBK" w:hAnsi="宋体"/>
          <w:sz w:val="24"/>
          <w:szCs w:val="28"/>
        </w:rPr>
      </w:pPr>
    </w:p>
    <w:p w:rsidR="00D5598F" w:rsidRPr="00CE0795" w:rsidRDefault="00D5598F" w:rsidP="00D5598F">
      <w:pPr>
        <w:spacing w:line="500" w:lineRule="exact"/>
        <w:rPr>
          <w:rFonts w:ascii="方正仿宋_GBK" w:eastAsia="方正仿宋_GBK" w:hAnsi="宋体"/>
          <w:sz w:val="24"/>
          <w:szCs w:val="28"/>
        </w:rPr>
      </w:pPr>
      <w:r w:rsidRPr="00CE0795">
        <w:rPr>
          <w:rFonts w:ascii="方正仿宋_GBK" w:eastAsia="方正仿宋_GBK" w:hAnsi="宋体" w:hint="eastAsia"/>
          <w:sz w:val="24"/>
          <w:szCs w:val="28"/>
        </w:rPr>
        <w:t xml:space="preserve">                                            年     月     日</w:t>
      </w:r>
    </w:p>
    <w:p w:rsidR="00D5598F" w:rsidRPr="00CE0795" w:rsidRDefault="00D5598F" w:rsidP="00D5598F">
      <w:pPr>
        <w:snapToGrid w:val="0"/>
        <w:spacing w:line="500" w:lineRule="exact"/>
        <w:ind w:firstLineChars="200" w:firstLine="480"/>
        <w:rPr>
          <w:rFonts w:ascii="方正仿宋_GBK" w:eastAsia="方正仿宋_GBK" w:hAnsi="宋体"/>
          <w:sz w:val="24"/>
          <w:szCs w:val="28"/>
        </w:rPr>
      </w:pPr>
    </w:p>
    <w:p w:rsidR="00D5598F" w:rsidRPr="00CE0795" w:rsidRDefault="00D5598F" w:rsidP="00D5598F">
      <w:pPr>
        <w:snapToGrid w:val="0"/>
        <w:spacing w:line="500" w:lineRule="exact"/>
        <w:ind w:firstLineChars="200" w:firstLine="480"/>
        <w:rPr>
          <w:rFonts w:ascii="方正仿宋_GBK" w:eastAsia="方正仿宋_GBK" w:hAnsi="宋体"/>
          <w:sz w:val="24"/>
          <w:szCs w:val="28"/>
        </w:rPr>
      </w:pPr>
    </w:p>
    <w:p w:rsidR="00D5598F" w:rsidRPr="00CE0795" w:rsidRDefault="00D5598F" w:rsidP="00D5598F">
      <w:pPr>
        <w:snapToGrid w:val="0"/>
        <w:spacing w:line="500" w:lineRule="exact"/>
        <w:ind w:firstLineChars="200" w:firstLine="480"/>
        <w:rPr>
          <w:rFonts w:ascii="方正仿宋_GBK" w:eastAsia="方正仿宋_GBK" w:hAnsi="宋体"/>
          <w:sz w:val="24"/>
          <w:szCs w:val="28"/>
        </w:rPr>
      </w:pPr>
    </w:p>
    <w:p w:rsidR="00D5598F" w:rsidRPr="00CE0795" w:rsidRDefault="00D5598F" w:rsidP="00D5598F">
      <w:pPr>
        <w:snapToGrid w:val="0"/>
        <w:spacing w:line="500" w:lineRule="exact"/>
        <w:ind w:firstLineChars="200" w:firstLine="480"/>
        <w:rPr>
          <w:rFonts w:ascii="方正仿宋_GBK" w:eastAsia="方正仿宋_GBK" w:hAnsi="宋体"/>
          <w:sz w:val="24"/>
          <w:szCs w:val="28"/>
        </w:rPr>
      </w:pPr>
      <w:r w:rsidRPr="00CE0795">
        <w:rPr>
          <w:rFonts w:ascii="方正仿宋_GBK" w:eastAsia="方正仿宋_GBK" w:hAnsi="宋体" w:hint="eastAsia"/>
          <w:sz w:val="24"/>
          <w:szCs w:val="28"/>
        </w:rPr>
        <w:t>说明：</w:t>
      </w:r>
    </w:p>
    <w:p w:rsidR="00D5598F" w:rsidRPr="00CE0795" w:rsidRDefault="00D5598F" w:rsidP="00D5598F">
      <w:pPr>
        <w:snapToGrid w:val="0"/>
        <w:spacing w:line="500" w:lineRule="exact"/>
        <w:ind w:firstLineChars="200" w:firstLine="480"/>
        <w:rPr>
          <w:rFonts w:ascii="方正仿宋_GBK" w:eastAsia="方正仿宋_GBK" w:hAnsi="宋体"/>
          <w:sz w:val="24"/>
          <w:szCs w:val="28"/>
        </w:rPr>
      </w:pPr>
      <w:r w:rsidRPr="00CE0795">
        <w:rPr>
          <w:rFonts w:ascii="方正仿宋_GBK" w:eastAsia="方正仿宋_GBK" w:hAnsi="宋体" w:hint="eastAsia"/>
          <w:sz w:val="24"/>
          <w:szCs w:val="28"/>
        </w:rPr>
        <w:t>1</w:t>
      </w:r>
      <w:r w:rsidR="0079150F" w:rsidRPr="00CE0795">
        <w:rPr>
          <w:rFonts w:ascii="方正仿宋_GBK" w:eastAsia="方正仿宋_GBK" w:hAnsi="宋体" w:hint="eastAsia"/>
          <w:sz w:val="24"/>
          <w:szCs w:val="28"/>
        </w:rPr>
        <w:t>.</w:t>
      </w:r>
      <w:r w:rsidRPr="00CE0795">
        <w:rPr>
          <w:rFonts w:ascii="方正仿宋_GBK" w:eastAsia="方正仿宋_GBK" w:hAnsi="宋体" w:hint="eastAsia"/>
          <w:sz w:val="24"/>
          <w:szCs w:val="28"/>
        </w:rPr>
        <w:t>开标一览表按格式填列；</w:t>
      </w:r>
    </w:p>
    <w:p w:rsidR="00D5598F" w:rsidRPr="00CE0795" w:rsidRDefault="00D5598F" w:rsidP="00D5598F">
      <w:pPr>
        <w:snapToGrid w:val="0"/>
        <w:spacing w:line="500" w:lineRule="exact"/>
        <w:ind w:firstLineChars="200" w:firstLine="480"/>
        <w:rPr>
          <w:rFonts w:ascii="方正仿宋_GBK" w:eastAsia="方正仿宋_GBK" w:hAnsi="宋体"/>
          <w:sz w:val="24"/>
          <w:szCs w:val="28"/>
        </w:rPr>
      </w:pPr>
      <w:r w:rsidRPr="00CE0795">
        <w:rPr>
          <w:rFonts w:ascii="方正仿宋_GBK" w:eastAsia="方正仿宋_GBK" w:hAnsi="宋体" w:hint="eastAsia"/>
          <w:sz w:val="24"/>
          <w:szCs w:val="28"/>
        </w:rPr>
        <w:t>2</w:t>
      </w:r>
      <w:r w:rsidR="0079150F" w:rsidRPr="00CE0795">
        <w:rPr>
          <w:rFonts w:ascii="方正仿宋_GBK" w:eastAsia="方正仿宋_GBK" w:hAnsi="宋体" w:hint="eastAsia"/>
          <w:sz w:val="24"/>
          <w:szCs w:val="28"/>
        </w:rPr>
        <w:t>.</w:t>
      </w:r>
      <w:r w:rsidRPr="00CE0795">
        <w:rPr>
          <w:rFonts w:ascii="方正仿宋_GBK" w:eastAsia="方正仿宋_GBK" w:hAnsi="宋体" w:hint="eastAsia"/>
          <w:sz w:val="24"/>
          <w:szCs w:val="28"/>
        </w:rPr>
        <w:t>开标一览表在开标大会上当众宣读，务必填写清楚，准确无误</w:t>
      </w:r>
      <w:r w:rsidR="00AA29D5" w:rsidRPr="00CE0795">
        <w:rPr>
          <w:rFonts w:ascii="方正仿宋_GBK" w:eastAsia="方正仿宋_GBK" w:hAnsi="宋体" w:hint="eastAsia"/>
          <w:sz w:val="24"/>
          <w:szCs w:val="28"/>
        </w:rPr>
        <w:t>；</w:t>
      </w:r>
    </w:p>
    <w:p w:rsidR="00D5598F" w:rsidRPr="00CE0795" w:rsidRDefault="00FF7EB1" w:rsidP="00D5598F">
      <w:pPr>
        <w:snapToGrid w:val="0"/>
        <w:spacing w:line="500" w:lineRule="exact"/>
        <w:ind w:firstLineChars="200" w:firstLine="480"/>
        <w:rPr>
          <w:rFonts w:ascii="方正仿宋_GBK" w:eastAsia="方正仿宋_GBK" w:hAnsi="宋体"/>
          <w:sz w:val="24"/>
          <w:szCs w:val="28"/>
        </w:rPr>
      </w:pPr>
      <w:r w:rsidRPr="00CE0795">
        <w:rPr>
          <w:rFonts w:ascii="方正仿宋_GBK" w:eastAsia="方正仿宋_GBK" w:hAnsi="宋体" w:hint="eastAsia"/>
          <w:sz w:val="24"/>
          <w:szCs w:val="28"/>
        </w:rPr>
        <w:t>3</w:t>
      </w:r>
      <w:r w:rsidR="0079150F" w:rsidRPr="00CE0795">
        <w:rPr>
          <w:rFonts w:ascii="方正仿宋_GBK" w:eastAsia="方正仿宋_GBK" w:hAnsi="宋体" w:hint="eastAsia"/>
          <w:sz w:val="24"/>
          <w:szCs w:val="28"/>
        </w:rPr>
        <w:t>.</w:t>
      </w:r>
      <w:r w:rsidRPr="00CE0795">
        <w:rPr>
          <w:rFonts w:ascii="方正仿宋_GBK" w:eastAsia="方正仿宋_GBK" w:hAnsi="宋体" w:hint="eastAsia"/>
          <w:sz w:val="24"/>
          <w:szCs w:val="28"/>
        </w:rPr>
        <w:t>若以联合体参与投标的，应在“投标人名称”处注明所有联合体名称。</w:t>
      </w:r>
      <w:r w:rsidR="00730AB1" w:rsidRPr="00CE0795">
        <w:rPr>
          <w:rFonts w:ascii="方正仿宋_GBK" w:eastAsia="方正仿宋_GBK" w:hAnsi="宋体" w:hint="eastAsia"/>
          <w:sz w:val="24"/>
          <w:szCs w:val="28"/>
        </w:rPr>
        <w:t>“投标人”处至少应加盖</w:t>
      </w:r>
      <w:r w:rsidR="003754CD" w:rsidRPr="00CE0795">
        <w:rPr>
          <w:rFonts w:ascii="方正仿宋_GBK" w:eastAsia="方正仿宋_GBK" w:hAnsi="宋体" w:hint="eastAsia"/>
          <w:sz w:val="24"/>
          <w:szCs w:val="28"/>
        </w:rPr>
        <w:t>联合体主办方（主体）</w:t>
      </w:r>
      <w:r w:rsidR="00730AB1" w:rsidRPr="00CE0795">
        <w:rPr>
          <w:rFonts w:ascii="方正仿宋_GBK" w:eastAsia="方正仿宋_GBK" w:hAnsi="宋体" w:hint="eastAsia"/>
          <w:sz w:val="24"/>
          <w:szCs w:val="28"/>
        </w:rPr>
        <w:t>公章。</w:t>
      </w:r>
    </w:p>
    <w:p w:rsidR="006356C4" w:rsidRPr="00CE0795" w:rsidRDefault="00D5598F" w:rsidP="006356C4">
      <w:pPr>
        <w:snapToGrid w:val="0"/>
        <w:spacing w:line="500" w:lineRule="exact"/>
        <w:ind w:firstLineChars="200" w:firstLine="560"/>
        <w:rPr>
          <w:rFonts w:ascii="方正仿宋_GBK" w:eastAsia="方正仿宋_GBK" w:hAnsi="仿宋"/>
          <w:sz w:val="24"/>
          <w:szCs w:val="28"/>
        </w:rPr>
      </w:pPr>
      <w:r w:rsidRPr="00CE0795">
        <w:rPr>
          <w:rFonts w:ascii="方正仿宋_GBK" w:eastAsia="方正仿宋_GBK" w:hint="eastAsia"/>
          <w:szCs w:val="28"/>
        </w:rPr>
        <w:br w:type="page"/>
      </w:r>
      <w:r w:rsidR="006356C4" w:rsidRPr="00CE0795">
        <w:rPr>
          <w:rFonts w:ascii="方正仿宋_GBK" w:eastAsia="方正仿宋_GBK" w:hAnsi="仿宋" w:hint="eastAsia"/>
          <w:szCs w:val="36"/>
        </w:rPr>
        <w:lastRenderedPageBreak/>
        <w:t>（二）分项报价明细表</w:t>
      </w:r>
    </w:p>
    <w:p w:rsidR="006356C4" w:rsidRPr="00CE0795" w:rsidRDefault="006356C4" w:rsidP="006356C4">
      <w:pPr>
        <w:spacing w:line="500" w:lineRule="exact"/>
        <w:rPr>
          <w:rFonts w:ascii="方正仿宋_GBK" w:eastAsia="方正仿宋_GBK" w:hAnsi="仿宋"/>
          <w:sz w:val="24"/>
          <w:szCs w:val="28"/>
        </w:rPr>
      </w:pPr>
      <w:r w:rsidRPr="00CE0795">
        <w:rPr>
          <w:rFonts w:ascii="方正仿宋_GBK" w:eastAsia="方正仿宋_GBK" w:hAnsi="仿宋" w:hint="eastAsia"/>
          <w:sz w:val="24"/>
          <w:szCs w:val="28"/>
        </w:rPr>
        <w:t>招标项目名称：</w:t>
      </w:r>
    </w:p>
    <w:p w:rsidR="006356C4" w:rsidRPr="00CE0795" w:rsidRDefault="006356C4" w:rsidP="006356C4">
      <w:pPr>
        <w:spacing w:line="500" w:lineRule="exact"/>
        <w:rPr>
          <w:rFonts w:ascii="方正仿宋_GBK" w:eastAsia="方正仿宋_GBK" w:hAnsi="仿宋"/>
          <w:sz w:val="24"/>
          <w:szCs w:val="28"/>
        </w:rPr>
      </w:pPr>
      <w:r w:rsidRPr="00CE0795">
        <w:rPr>
          <w:rFonts w:ascii="方正仿宋_GBK" w:eastAsia="方正仿宋_GBK" w:hAnsi="仿宋" w:hint="eastAsia"/>
          <w:sz w:val="24"/>
          <w:szCs w:val="28"/>
        </w:rPr>
        <w:t xml:space="preserve">                                                         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934"/>
        <w:gridCol w:w="2474"/>
        <w:gridCol w:w="1242"/>
        <w:gridCol w:w="1242"/>
        <w:gridCol w:w="934"/>
        <w:gridCol w:w="934"/>
        <w:gridCol w:w="934"/>
      </w:tblGrid>
      <w:tr w:rsidR="006356C4" w:rsidRPr="00CE0795" w:rsidTr="006356C4">
        <w:trPr>
          <w:trHeight w:hRule="exact" w:val="535"/>
          <w:jc w:val="center"/>
        </w:trPr>
        <w:tc>
          <w:tcPr>
            <w:tcW w:w="485" w:type="pct"/>
            <w:vAlign w:val="center"/>
          </w:tcPr>
          <w:p w:rsidR="006356C4" w:rsidRPr="00CE0795" w:rsidRDefault="006356C4" w:rsidP="00410665">
            <w:pPr>
              <w:jc w:val="center"/>
              <w:rPr>
                <w:rFonts w:ascii="方正仿宋_GBK" w:eastAsia="方正仿宋_GBK" w:hAnsi="仿宋"/>
                <w:b/>
                <w:sz w:val="21"/>
                <w:szCs w:val="21"/>
              </w:rPr>
            </w:pPr>
            <w:r w:rsidRPr="00CE0795">
              <w:rPr>
                <w:rFonts w:ascii="方正仿宋_GBK" w:eastAsia="方正仿宋_GBK" w:hAnsi="仿宋" w:hint="eastAsia"/>
                <w:b/>
                <w:sz w:val="21"/>
                <w:szCs w:val="21"/>
              </w:rPr>
              <w:t>序号</w:t>
            </w:r>
          </w:p>
        </w:tc>
        <w:tc>
          <w:tcPr>
            <w:tcW w:w="485" w:type="pct"/>
            <w:vAlign w:val="center"/>
          </w:tcPr>
          <w:p w:rsidR="006356C4" w:rsidRPr="00CE0795" w:rsidRDefault="006356C4" w:rsidP="00410665">
            <w:pPr>
              <w:jc w:val="center"/>
              <w:rPr>
                <w:rFonts w:ascii="方正仿宋_GBK" w:eastAsia="方正仿宋_GBK" w:hAnsi="仿宋"/>
                <w:b/>
                <w:sz w:val="21"/>
                <w:szCs w:val="21"/>
              </w:rPr>
            </w:pPr>
            <w:r w:rsidRPr="00CE0795">
              <w:rPr>
                <w:rFonts w:ascii="方正仿宋_GBK" w:eastAsia="方正仿宋_GBK" w:hAnsi="仿宋" w:hint="eastAsia"/>
                <w:b/>
                <w:sz w:val="21"/>
                <w:szCs w:val="21"/>
              </w:rPr>
              <w:t>名称</w:t>
            </w:r>
          </w:p>
        </w:tc>
        <w:tc>
          <w:tcPr>
            <w:tcW w:w="1285" w:type="pct"/>
            <w:vAlign w:val="center"/>
          </w:tcPr>
          <w:p w:rsidR="006356C4" w:rsidRPr="00CE0795" w:rsidRDefault="006356C4" w:rsidP="00410665">
            <w:pPr>
              <w:jc w:val="center"/>
              <w:rPr>
                <w:rFonts w:ascii="方正仿宋_GBK" w:eastAsia="方正仿宋_GBK" w:hAnsi="仿宋"/>
                <w:b/>
                <w:sz w:val="21"/>
                <w:szCs w:val="21"/>
              </w:rPr>
            </w:pPr>
            <w:r w:rsidRPr="00CE0795">
              <w:rPr>
                <w:rFonts w:ascii="方正仿宋_GBK" w:eastAsia="方正仿宋_GBK" w:hAnsi="仿宋" w:hint="eastAsia"/>
                <w:b/>
                <w:sz w:val="21"/>
                <w:szCs w:val="21"/>
              </w:rPr>
              <w:t>品牌、规格型号</w:t>
            </w:r>
          </w:p>
        </w:tc>
        <w:tc>
          <w:tcPr>
            <w:tcW w:w="645" w:type="pct"/>
            <w:vAlign w:val="center"/>
          </w:tcPr>
          <w:p w:rsidR="006356C4" w:rsidRPr="00CE0795" w:rsidRDefault="006356C4" w:rsidP="00410665">
            <w:pPr>
              <w:jc w:val="center"/>
              <w:rPr>
                <w:rFonts w:ascii="方正仿宋_GBK" w:eastAsia="方正仿宋_GBK" w:hAnsi="仿宋"/>
                <w:b/>
                <w:sz w:val="21"/>
                <w:szCs w:val="21"/>
              </w:rPr>
            </w:pPr>
            <w:r w:rsidRPr="00CE0795">
              <w:rPr>
                <w:rFonts w:ascii="方正仿宋_GBK" w:eastAsia="方正仿宋_GBK" w:hAnsi="仿宋" w:hint="eastAsia"/>
                <w:b/>
                <w:sz w:val="21"/>
                <w:szCs w:val="21"/>
              </w:rPr>
              <w:t>制造商</w:t>
            </w:r>
          </w:p>
        </w:tc>
        <w:tc>
          <w:tcPr>
            <w:tcW w:w="645" w:type="pct"/>
            <w:vAlign w:val="center"/>
          </w:tcPr>
          <w:p w:rsidR="006356C4" w:rsidRPr="00CE0795" w:rsidRDefault="006356C4" w:rsidP="00410665">
            <w:pPr>
              <w:jc w:val="center"/>
              <w:rPr>
                <w:rFonts w:ascii="方正仿宋_GBK" w:eastAsia="方正仿宋_GBK" w:hAnsi="仿宋"/>
                <w:b/>
                <w:sz w:val="21"/>
                <w:szCs w:val="21"/>
              </w:rPr>
            </w:pPr>
            <w:r w:rsidRPr="00CE0795">
              <w:rPr>
                <w:rFonts w:ascii="方正仿宋_GBK" w:eastAsia="方正仿宋_GBK" w:hAnsi="仿宋" w:hint="eastAsia"/>
                <w:b/>
                <w:sz w:val="21"/>
                <w:szCs w:val="21"/>
              </w:rPr>
              <w:t>原产地</w:t>
            </w:r>
          </w:p>
        </w:tc>
        <w:tc>
          <w:tcPr>
            <w:tcW w:w="485" w:type="pct"/>
            <w:vAlign w:val="center"/>
          </w:tcPr>
          <w:p w:rsidR="006356C4" w:rsidRPr="00CE0795" w:rsidRDefault="006356C4" w:rsidP="00410665">
            <w:pPr>
              <w:jc w:val="center"/>
              <w:rPr>
                <w:rFonts w:ascii="方正仿宋_GBK" w:eastAsia="方正仿宋_GBK" w:hAnsi="仿宋"/>
                <w:b/>
                <w:sz w:val="21"/>
                <w:szCs w:val="21"/>
              </w:rPr>
            </w:pPr>
            <w:r w:rsidRPr="00CE0795">
              <w:rPr>
                <w:rFonts w:ascii="方正仿宋_GBK" w:eastAsia="方正仿宋_GBK" w:hAnsi="仿宋" w:hint="eastAsia"/>
                <w:b/>
                <w:sz w:val="21"/>
                <w:szCs w:val="21"/>
              </w:rPr>
              <w:t>数量</w:t>
            </w:r>
          </w:p>
        </w:tc>
        <w:tc>
          <w:tcPr>
            <w:tcW w:w="485" w:type="pct"/>
            <w:vAlign w:val="center"/>
          </w:tcPr>
          <w:p w:rsidR="006356C4" w:rsidRPr="00CE0795" w:rsidRDefault="006356C4" w:rsidP="00410665">
            <w:pPr>
              <w:jc w:val="center"/>
              <w:rPr>
                <w:rFonts w:ascii="方正仿宋_GBK" w:eastAsia="方正仿宋_GBK" w:hAnsi="仿宋"/>
                <w:b/>
                <w:sz w:val="21"/>
                <w:szCs w:val="21"/>
              </w:rPr>
            </w:pPr>
            <w:r w:rsidRPr="00CE0795">
              <w:rPr>
                <w:rFonts w:ascii="方正仿宋_GBK" w:eastAsia="方正仿宋_GBK" w:hAnsi="仿宋" w:hint="eastAsia"/>
                <w:b/>
                <w:sz w:val="21"/>
                <w:szCs w:val="21"/>
              </w:rPr>
              <w:t>单价</w:t>
            </w:r>
          </w:p>
        </w:tc>
        <w:tc>
          <w:tcPr>
            <w:tcW w:w="485" w:type="pct"/>
            <w:vAlign w:val="center"/>
          </w:tcPr>
          <w:p w:rsidR="006356C4" w:rsidRPr="00CE0795" w:rsidRDefault="006356C4" w:rsidP="00410665">
            <w:pPr>
              <w:jc w:val="center"/>
              <w:rPr>
                <w:rFonts w:ascii="方正仿宋_GBK" w:eastAsia="方正仿宋_GBK" w:hAnsi="仿宋"/>
                <w:b/>
                <w:sz w:val="21"/>
                <w:szCs w:val="21"/>
              </w:rPr>
            </w:pPr>
            <w:r w:rsidRPr="00CE0795">
              <w:rPr>
                <w:rFonts w:ascii="方正仿宋_GBK" w:eastAsia="方正仿宋_GBK" w:hAnsi="仿宋" w:hint="eastAsia"/>
                <w:b/>
                <w:sz w:val="21"/>
                <w:szCs w:val="21"/>
              </w:rPr>
              <w:t>合计</w:t>
            </w:r>
          </w:p>
        </w:tc>
      </w:tr>
      <w:tr w:rsidR="006356C4" w:rsidRPr="00CE0795" w:rsidTr="006356C4">
        <w:trPr>
          <w:trHeight w:hRule="exact" w:val="397"/>
          <w:jc w:val="center"/>
        </w:trPr>
        <w:tc>
          <w:tcPr>
            <w:tcW w:w="485" w:type="pct"/>
            <w:vAlign w:val="center"/>
          </w:tcPr>
          <w:p w:rsidR="006356C4" w:rsidRPr="00CE0795" w:rsidRDefault="006356C4" w:rsidP="00410665">
            <w:pPr>
              <w:pStyle w:val="af0"/>
              <w:spacing w:line="240" w:lineRule="atLeast"/>
              <w:ind w:left="0"/>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1</w:t>
            </w:r>
          </w:p>
        </w:tc>
        <w:tc>
          <w:tcPr>
            <w:tcW w:w="485" w:type="pct"/>
            <w:vAlign w:val="center"/>
          </w:tcPr>
          <w:p w:rsidR="006356C4" w:rsidRPr="00CE0795" w:rsidRDefault="006356C4" w:rsidP="00410665">
            <w:pPr>
              <w:jc w:val="center"/>
              <w:rPr>
                <w:rFonts w:ascii="方正仿宋_GBK" w:eastAsia="方正仿宋_GBK" w:hAnsi="仿宋"/>
                <w:sz w:val="21"/>
                <w:szCs w:val="21"/>
              </w:rPr>
            </w:pPr>
          </w:p>
        </w:tc>
        <w:tc>
          <w:tcPr>
            <w:tcW w:w="128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485" w:type="pct"/>
            <w:vAlign w:val="center"/>
          </w:tcPr>
          <w:p w:rsidR="006356C4" w:rsidRPr="00CE0795" w:rsidRDefault="006356C4" w:rsidP="00410665">
            <w:pPr>
              <w:jc w:val="center"/>
              <w:rPr>
                <w:rFonts w:ascii="方正仿宋_GBK" w:eastAsia="方正仿宋_GBK" w:hAnsi="仿宋"/>
                <w:sz w:val="21"/>
                <w:szCs w:val="21"/>
              </w:rPr>
            </w:pPr>
          </w:p>
        </w:tc>
        <w:tc>
          <w:tcPr>
            <w:tcW w:w="485" w:type="pct"/>
          </w:tcPr>
          <w:p w:rsidR="006356C4" w:rsidRPr="00CE0795" w:rsidRDefault="006356C4" w:rsidP="00410665">
            <w:pPr>
              <w:jc w:val="center"/>
              <w:rPr>
                <w:rFonts w:ascii="方正仿宋_GBK" w:eastAsia="方正仿宋_GBK" w:hAnsi="仿宋"/>
                <w:sz w:val="21"/>
                <w:szCs w:val="21"/>
              </w:rPr>
            </w:pPr>
          </w:p>
        </w:tc>
        <w:tc>
          <w:tcPr>
            <w:tcW w:w="485" w:type="pct"/>
          </w:tcPr>
          <w:p w:rsidR="006356C4" w:rsidRPr="00CE0795" w:rsidRDefault="006356C4" w:rsidP="00410665">
            <w:pPr>
              <w:jc w:val="center"/>
              <w:rPr>
                <w:rFonts w:ascii="方正仿宋_GBK" w:eastAsia="方正仿宋_GBK" w:hAnsi="仿宋"/>
                <w:sz w:val="21"/>
                <w:szCs w:val="21"/>
              </w:rPr>
            </w:pPr>
          </w:p>
        </w:tc>
      </w:tr>
      <w:tr w:rsidR="006356C4" w:rsidRPr="00CE0795" w:rsidTr="006356C4">
        <w:trPr>
          <w:trHeight w:hRule="exact" w:val="397"/>
          <w:jc w:val="center"/>
        </w:trPr>
        <w:tc>
          <w:tcPr>
            <w:tcW w:w="485" w:type="pct"/>
            <w:vAlign w:val="center"/>
          </w:tcPr>
          <w:p w:rsidR="006356C4" w:rsidRPr="00CE0795" w:rsidRDefault="006356C4" w:rsidP="00410665">
            <w:pPr>
              <w:pStyle w:val="af0"/>
              <w:spacing w:line="240" w:lineRule="atLeast"/>
              <w:ind w:left="0"/>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2</w:t>
            </w:r>
          </w:p>
        </w:tc>
        <w:tc>
          <w:tcPr>
            <w:tcW w:w="485" w:type="pct"/>
            <w:vAlign w:val="center"/>
          </w:tcPr>
          <w:p w:rsidR="006356C4" w:rsidRPr="00CE0795" w:rsidRDefault="006356C4" w:rsidP="00410665">
            <w:pPr>
              <w:jc w:val="center"/>
              <w:rPr>
                <w:rFonts w:ascii="方正仿宋_GBK" w:eastAsia="方正仿宋_GBK" w:hAnsi="仿宋"/>
                <w:sz w:val="21"/>
                <w:szCs w:val="21"/>
              </w:rPr>
            </w:pPr>
          </w:p>
        </w:tc>
        <w:tc>
          <w:tcPr>
            <w:tcW w:w="128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485" w:type="pct"/>
            <w:vAlign w:val="center"/>
          </w:tcPr>
          <w:p w:rsidR="006356C4" w:rsidRPr="00CE0795" w:rsidRDefault="006356C4" w:rsidP="00410665">
            <w:pPr>
              <w:jc w:val="center"/>
              <w:rPr>
                <w:rFonts w:ascii="方正仿宋_GBK" w:eastAsia="方正仿宋_GBK" w:hAnsi="仿宋"/>
                <w:sz w:val="21"/>
                <w:szCs w:val="21"/>
              </w:rPr>
            </w:pPr>
          </w:p>
        </w:tc>
        <w:tc>
          <w:tcPr>
            <w:tcW w:w="485" w:type="pct"/>
          </w:tcPr>
          <w:p w:rsidR="006356C4" w:rsidRPr="00CE0795" w:rsidRDefault="006356C4" w:rsidP="00410665">
            <w:pPr>
              <w:jc w:val="center"/>
              <w:rPr>
                <w:rFonts w:ascii="方正仿宋_GBK" w:eastAsia="方正仿宋_GBK" w:hAnsi="仿宋"/>
                <w:sz w:val="21"/>
                <w:szCs w:val="21"/>
              </w:rPr>
            </w:pPr>
          </w:p>
        </w:tc>
        <w:tc>
          <w:tcPr>
            <w:tcW w:w="485" w:type="pct"/>
          </w:tcPr>
          <w:p w:rsidR="006356C4" w:rsidRPr="00CE0795" w:rsidRDefault="006356C4" w:rsidP="00410665">
            <w:pPr>
              <w:jc w:val="center"/>
              <w:rPr>
                <w:rFonts w:ascii="方正仿宋_GBK" w:eastAsia="方正仿宋_GBK" w:hAnsi="仿宋"/>
                <w:sz w:val="21"/>
                <w:szCs w:val="21"/>
              </w:rPr>
            </w:pPr>
          </w:p>
        </w:tc>
      </w:tr>
      <w:tr w:rsidR="006356C4" w:rsidRPr="00CE0795" w:rsidTr="006356C4">
        <w:trPr>
          <w:trHeight w:hRule="exact" w:val="397"/>
          <w:jc w:val="center"/>
        </w:trPr>
        <w:tc>
          <w:tcPr>
            <w:tcW w:w="485" w:type="pct"/>
            <w:vAlign w:val="center"/>
          </w:tcPr>
          <w:p w:rsidR="006356C4" w:rsidRPr="00CE0795" w:rsidRDefault="006356C4" w:rsidP="00410665">
            <w:pPr>
              <w:pStyle w:val="af0"/>
              <w:spacing w:line="240" w:lineRule="atLeast"/>
              <w:ind w:left="0"/>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3</w:t>
            </w:r>
          </w:p>
        </w:tc>
        <w:tc>
          <w:tcPr>
            <w:tcW w:w="485" w:type="pct"/>
            <w:vAlign w:val="center"/>
          </w:tcPr>
          <w:p w:rsidR="006356C4" w:rsidRPr="00CE0795" w:rsidRDefault="006356C4" w:rsidP="00410665">
            <w:pPr>
              <w:jc w:val="center"/>
              <w:rPr>
                <w:rFonts w:ascii="方正仿宋_GBK" w:eastAsia="方正仿宋_GBK" w:hAnsi="仿宋"/>
                <w:sz w:val="21"/>
                <w:szCs w:val="21"/>
              </w:rPr>
            </w:pPr>
          </w:p>
        </w:tc>
        <w:tc>
          <w:tcPr>
            <w:tcW w:w="128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485" w:type="pct"/>
            <w:vAlign w:val="center"/>
          </w:tcPr>
          <w:p w:rsidR="006356C4" w:rsidRPr="00CE0795" w:rsidRDefault="006356C4" w:rsidP="00410665">
            <w:pPr>
              <w:jc w:val="center"/>
              <w:rPr>
                <w:rFonts w:ascii="方正仿宋_GBK" w:eastAsia="方正仿宋_GBK" w:hAnsi="仿宋"/>
                <w:sz w:val="21"/>
                <w:szCs w:val="21"/>
              </w:rPr>
            </w:pPr>
          </w:p>
        </w:tc>
        <w:tc>
          <w:tcPr>
            <w:tcW w:w="485" w:type="pct"/>
          </w:tcPr>
          <w:p w:rsidR="006356C4" w:rsidRPr="00CE0795" w:rsidRDefault="006356C4" w:rsidP="00410665">
            <w:pPr>
              <w:jc w:val="center"/>
              <w:rPr>
                <w:rFonts w:ascii="方正仿宋_GBK" w:eastAsia="方正仿宋_GBK" w:hAnsi="仿宋"/>
                <w:sz w:val="21"/>
                <w:szCs w:val="21"/>
              </w:rPr>
            </w:pPr>
          </w:p>
        </w:tc>
        <w:tc>
          <w:tcPr>
            <w:tcW w:w="485" w:type="pct"/>
          </w:tcPr>
          <w:p w:rsidR="006356C4" w:rsidRPr="00CE0795" w:rsidRDefault="006356C4" w:rsidP="00410665">
            <w:pPr>
              <w:jc w:val="center"/>
              <w:rPr>
                <w:rFonts w:ascii="方正仿宋_GBK" w:eastAsia="方正仿宋_GBK" w:hAnsi="仿宋"/>
                <w:sz w:val="21"/>
                <w:szCs w:val="21"/>
              </w:rPr>
            </w:pPr>
          </w:p>
        </w:tc>
      </w:tr>
      <w:tr w:rsidR="006356C4" w:rsidRPr="00CE0795" w:rsidTr="006356C4">
        <w:trPr>
          <w:trHeight w:hRule="exact" w:val="397"/>
          <w:jc w:val="center"/>
        </w:trPr>
        <w:tc>
          <w:tcPr>
            <w:tcW w:w="485" w:type="pct"/>
            <w:vAlign w:val="center"/>
          </w:tcPr>
          <w:p w:rsidR="006356C4" w:rsidRPr="00CE0795" w:rsidRDefault="006356C4" w:rsidP="00410665">
            <w:pPr>
              <w:pStyle w:val="af0"/>
              <w:spacing w:line="240" w:lineRule="atLeast"/>
              <w:ind w:left="0"/>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4</w:t>
            </w:r>
          </w:p>
        </w:tc>
        <w:tc>
          <w:tcPr>
            <w:tcW w:w="485" w:type="pct"/>
            <w:vAlign w:val="center"/>
          </w:tcPr>
          <w:p w:rsidR="006356C4" w:rsidRPr="00CE0795" w:rsidRDefault="006356C4" w:rsidP="00410665">
            <w:pPr>
              <w:jc w:val="center"/>
              <w:rPr>
                <w:rFonts w:ascii="方正仿宋_GBK" w:eastAsia="方正仿宋_GBK" w:hAnsi="仿宋"/>
                <w:sz w:val="21"/>
                <w:szCs w:val="21"/>
              </w:rPr>
            </w:pPr>
          </w:p>
        </w:tc>
        <w:tc>
          <w:tcPr>
            <w:tcW w:w="128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485" w:type="pct"/>
            <w:vAlign w:val="center"/>
          </w:tcPr>
          <w:p w:rsidR="006356C4" w:rsidRPr="00CE0795" w:rsidRDefault="006356C4" w:rsidP="00410665">
            <w:pPr>
              <w:jc w:val="center"/>
              <w:rPr>
                <w:rFonts w:ascii="方正仿宋_GBK" w:eastAsia="方正仿宋_GBK" w:hAnsi="仿宋"/>
                <w:sz w:val="21"/>
                <w:szCs w:val="21"/>
              </w:rPr>
            </w:pPr>
          </w:p>
        </w:tc>
        <w:tc>
          <w:tcPr>
            <w:tcW w:w="485" w:type="pct"/>
          </w:tcPr>
          <w:p w:rsidR="006356C4" w:rsidRPr="00CE0795" w:rsidRDefault="006356C4" w:rsidP="00410665">
            <w:pPr>
              <w:jc w:val="center"/>
              <w:rPr>
                <w:rFonts w:ascii="方正仿宋_GBK" w:eastAsia="方正仿宋_GBK" w:hAnsi="仿宋"/>
                <w:sz w:val="21"/>
                <w:szCs w:val="21"/>
              </w:rPr>
            </w:pPr>
          </w:p>
        </w:tc>
        <w:tc>
          <w:tcPr>
            <w:tcW w:w="485" w:type="pct"/>
          </w:tcPr>
          <w:p w:rsidR="006356C4" w:rsidRPr="00CE0795" w:rsidRDefault="006356C4" w:rsidP="00410665">
            <w:pPr>
              <w:jc w:val="center"/>
              <w:rPr>
                <w:rFonts w:ascii="方正仿宋_GBK" w:eastAsia="方正仿宋_GBK" w:hAnsi="仿宋"/>
                <w:sz w:val="21"/>
                <w:szCs w:val="21"/>
              </w:rPr>
            </w:pPr>
          </w:p>
        </w:tc>
      </w:tr>
      <w:tr w:rsidR="006356C4" w:rsidRPr="00CE0795" w:rsidTr="006356C4">
        <w:trPr>
          <w:trHeight w:hRule="exact" w:val="397"/>
          <w:jc w:val="center"/>
        </w:trPr>
        <w:tc>
          <w:tcPr>
            <w:tcW w:w="485" w:type="pct"/>
            <w:vAlign w:val="center"/>
          </w:tcPr>
          <w:p w:rsidR="006356C4" w:rsidRPr="00CE0795" w:rsidRDefault="006356C4" w:rsidP="00410665">
            <w:pPr>
              <w:pStyle w:val="af0"/>
              <w:spacing w:line="240" w:lineRule="atLeast"/>
              <w:ind w:left="0"/>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5</w:t>
            </w:r>
          </w:p>
        </w:tc>
        <w:tc>
          <w:tcPr>
            <w:tcW w:w="485" w:type="pct"/>
            <w:vAlign w:val="center"/>
          </w:tcPr>
          <w:p w:rsidR="006356C4" w:rsidRPr="00CE0795" w:rsidRDefault="006356C4" w:rsidP="00410665">
            <w:pPr>
              <w:jc w:val="center"/>
              <w:rPr>
                <w:rFonts w:ascii="方正仿宋_GBK" w:eastAsia="方正仿宋_GBK" w:hAnsi="仿宋"/>
                <w:sz w:val="21"/>
                <w:szCs w:val="21"/>
              </w:rPr>
            </w:pPr>
          </w:p>
        </w:tc>
        <w:tc>
          <w:tcPr>
            <w:tcW w:w="128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485" w:type="pct"/>
            <w:vAlign w:val="center"/>
          </w:tcPr>
          <w:p w:rsidR="006356C4" w:rsidRPr="00CE0795" w:rsidRDefault="006356C4" w:rsidP="00410665">
            <w:pPr>
              <w:jc w:val="center"/>
              <w:rPr>
                <w:rFonts w:ascii="方正仿宋_GBK" w:eastAsia="方正仿宋_GBK" w:hAnsi="仿宋"/>
                <w:sz w:val="21"/>
                <w:szCs w:val="21"/>
              </w:rPr>
            </w:pPr>
          </w:p>
        </w:tc>
        <w:tc>
          <w:tcPr>
            <w:tcW w:w="485" w:type="pct"/>
          </w:tcPr>
          <w:p w:rsidR="006356C4" w:rsidRPr="00CE0795" w:rsidRDefault="006356C4" w:rsidP="00410665">
            <w:pPr>
              <w:jc w:val="center"/>
              <w:rPr>
                <w:rFonts w:ascii="方正仿宋_GBK" w:eastAsia="方正仿宋_GBK" w:hAnsi="仿宋"/>
                <w:sz w:val="21"/>
                <w:szCs w:val="21"/>
              </w:rPr>
            </w:pPr>
          </w:p>
        </w:tc>
        <w:tc>
          <w:tcPr>
            <w:tcW w:w="485" w:type="pct"/>
          </w:tcPr>
          <w:p w:rsidR="006356C4" w:rsidRPr="00CE0795" w:rsidRDefault="006356C4" w:rsidP="00410665">
            <w:pPr>
              <w:jc w:val="center"/>
              <w:rPr>
                <w:rFonts w:ascii="方正仿宋_GBK" w:eastAsia="方正仿宋_GBK" w:hAnsi="仿宋"/>
                <w:sz w:val="21"/>
                <w:szCs w:val="21"/>
              </w:rPr>
            </w:pPr>
          </w:p>
        </w:tc>
      </w:tr>
      <w:tr w:rsidR="006356C4" w:rsidRPr="00CE0795" w:rsidTr="006356C4">
        <w:trPr>
          <w:trHeight w:hRule="exact" w:val="397"/>
          <w:jc w:val="center"/>
        </w:trPr>
        <w:tc>
          <w:tcPr>
            <w:tcW w:w="485" w:type="pct"/>
            <w:vAlign w:val="center"/>
          </w:tcPr>
          <w:p w:rsidR="006356C4" w:rsidRPr="00CE0795" w:rsidRDefault="006356C4" w:rsidP="00410665">
            <w:pPr>
              <w:pStyle w:val="af0"/>
              <w:spacing w:line="240" w:lineRule="atLeast"/>
              <w:ind w:left="0"/>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6</w:t>
            </w:r>
          </w:p>
        </w:tc>
        <w:tc>
          <w:tcPr>
            <w:tcW w:w="485" w:type="pct"/>
            <w:vAlign w:val="center"/>
          </w:tcPr>
          <w:p w:rsidR="006356C4" w:rsidRPr="00CE0795" w:rsidRDefault="006356C4" w:rsidP="00410665">
            <w:pPr>
              <w:jc w:val="center"/>
              <w:rPr>
                <w:rFonts w:ascii="方正仿宋_GBK" w:eastAsia="方正仿宋_GBK" w:hAnsi="仿宋"/>
                <w:sz w:val="21"/>
                <w:szCs w:val="21"/>
              </w:rPr>
            </w:pPr>
          </w:p>
        </w:tc>
        <w:tc>
          <w:tcPr>
            <w:tcW w:w="128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485" w:type="pct"/>
            <w:vAlign w:val="center"/>
          </w:tcPr>
          <w:p w:rsidR="006356C4" w:rsidRPr="00CE0795" w:rsidRDefault="006356C4" w:rsidP="00410665">
            <w:pPr>
              <w:jc w:val="center"/>
              <w:rPr>
                <w:rFonts w:ascii="方正仿宋_GBK" w:eastAsia="方正仿宋_GBK" w:hAnsi="仿宋"/>
                <w:sz w:val="21"/>
                <w:szCs w:val="21"/>
              </w:rPr>
            </w:pPr>
          </w:p>
        </w:tc>
        <w:tc>
          <w:tcPr>
            <w:tcW w:w="485" w:type="pct"/>
          </w:tcPr>
          <w:p w:rsidR="006356C4" w:rsidRPr="00CE0795" w:rsidRDefault="006356C4" w:rsidP="00410665">
            <w:pPr>
              <w:jc w:val="center"/>
              <w:rPr>
                <w:rFonts w:ascii="方正仿宋_GBK" w:eastAsia="方正仿宋_GBK" w:hAnsi="仿宋"/>
                <w:sz w:val="21"/>
                <w:szCs w:val="21"/>
              </w:rPr>
            </w:pPr>
          </w:p>
        </w:tc>
        <w:tc>
          <w:tcPr>
            <w:tcW w:w="485" w:type="pct"/>
          </w:tcPr>
          <w:p w:rsidR="006356C4" w:rsidRPr="00CE0795" w:rsidRDefault="006356C4" w:rsidP="00410665">
            <w:pPr>
              <w:jc w:val="center"/>
              <w:rPr>
                <w:rFonts w:ascii="方正仿宋_GBK" w:eastAsia="方正仿宋_GBK" w:hAnsi="仿宋"/>
                <w:sz w:val="21"/>
                <w:szCs w:val="21"/>
              </w:rPr>
            </w:pPr>
          </w:p>
        </w:tc>
      </w:tr>
      <w:tr w:rsidR="006356C4" w:rsidRPr="00CE0795" w:rsidTr="006356C4">
        <w:trPr>
          <w:trHeight w:hRule="exact" w:val="397"/>
          <w:jc w:val="center"/>
        </w:trPr>
        <w:tc>
          <w:tcPr>
            <w:tcW w:w="485" w:type="pct"/>
            <w:vAlign w:val="center"/>
          </w:tcPr>
          <w:p w:rsidR="006356C4" w:rsidRPr="00CE0795" w:rsidRDefault="006356C4" w:rsidP="00410665">
            <w:pPr>
              <w:pStyle w:val="af0"/>
              <w:spacing w:line="240" w:lineRule="atLeast"/>
              <w:ind w:left="0"/>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7</w:t>
            </w:r>
          </w:p>
        </w:tc>
        <w:tc>
          <w:tcPr>
            <w:tcW w:w="485" w:type="pct"/>
            <w:vAlign w:val="center"/>
          </w:tcPr>
          <w:p w:rsidR="006356C4" w:rsidRPr="00CE0795" w:rsidRDefault="006356C4" w:rsidP="00410665">
            <w:pPr>
              <w:jc w:val="center"/>
              <w:rPr>
                <w:rFonts w:ascii="方正仿宋_GBK" w:eastAsia="方正仿宋_GBK" w:hAnsi="仿宋"/>
                <w:sz w:val="21"/>
                <w:szCs w:val="21"/>
              </w:rPr>
            </w:pPr>
          </w:p>
        </w:tc>
        <w:tc>
          <w:tcPr>
            <w:tcW w:w="128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485" w:type="pct"/>
            <w:vAlign w:val="center"/>
          </w:tcPr>
          <w:p w:rsidR="006356C4" w:rsidRPr="00CE0795" w:rsidRDefault="006356C4" w:rsidP="00410665">
            <w:pPr>
              <w:jc w:val="center"/>
              <w:rPr>
                <w:rFonts w:ascii="方正仿宋_GBK" w:eastAsia="方正仿宋_GBK" w:hAnsi="仿宋"/>
                <w:sz w:val="21"/>
                <w:szCs w:val="21"/>
              </w:rPr>
            </w:pPr>
          </w:p>
        </w:tc>
        <w:tc>
          <w:tcPr>
            <w:tcW w:w="485" w:type="pct"/>
          </w:tcPr>
          <w:p w:rsidR="006356C4" w:rsidRPr="00CE0795" w:rsidRDefault="006356C4" w:rsidP="00410665">
            <w:pPr>
              <w:jc w:val="center"/>
              <w:rPr>
                <w:rFonts w:ascii="方正仿宋_GBK" w:eastAsia="方正仿宋_GBK" w:hAnsi="仿宋"/>
                <w:sz w:val="21"/>
                <w:szCs w:val="21"/>
              </w:rPr>
            </w:pPr>
          </w:p>
        </w:tc>
        <w:tc>
          <w:tcPr>
            <w:tcW w:w="485" w:type="pct"/>
          </w:tcPr>
          <w:p w:rsidR="006356C4" w:rsidRPr="00CE0795" w:rsidRDefault="006356C4" w:rsidP="00410665">
            <w:pPr>
              <w:jc w:val="center"/>
              <w:rPr>
                <w:rFonts w:ascii="方正仿宋_GBK" w:eastAsia="方正仿宋_GBK" w:hAnsi="仿宋"/>
                <w:sz w:val="21"/>
                <w:szCs w:val="21"/>
              </w:rPr>
            </w:pPr>
          </w:p>
        </w:tc>
      </w:tr>
      <w:tr w:rsidR="006356C4" w:rsidRPr="00CE0795" w:rsidTr="006356C4">
        <w:trPr>
          <w:trHeight w:hRule="exact" w:val="397"/>
          <w:jc w:val="center"/>
        </w:trPr>
        <w:tc>
          <w:tcPr>
            <w:tcW w:w="485" w:type="pct"/>
            <w:vAlign w:val="center"/>
          </w:tcPr>
          <w:p w:rsidR="006356C4" w:rsidRPr="00CE0795" w:rsidRDefault="006356C4" w:rsidP="00410665">
            <w:pPr>
              <w:pStyle w:val="af0"/>
              <w:spacing w:line="240" w:lineRule="atLeast"/>
              <w:ind w:left="0"/>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8</w:t>
            </w:r>
          </w:p>
        </w:tc>
        <w:tc>
          <w:tcPr>
            <w:tcW w:w="485" w:type="pct"/>
            <w:vAlign w:val="center"/>
          </w:tcPr>
          <w:p w:rsidR="006356C4" w:rsidRPr="00CE0795" w:rsidRDefault="006356C4" w:rsidP="00410665">
            <w:pPr>
              <w:jc w:val="center"/>
              <w:rPr>
                <w:rFonts w:ascii="方正仿宋_GBK" w:eastAsia="方正仿宋_GBK" w:hAnsi="仿宋"/>
                <w:sz w:val="21"/>
                <w:szCs w:val="21"/>
              </w:rPr>
            </w:pPr>
          </w:p>
        </w:tc>
        <w:tc>
          <w:tcPr>
            <w:tcW w:w="128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485" w:type="pct"/>
            <w:vAlign w:val="center"/>
          </w:tcPr>
          <w:p w:rsidR="006356C4" w:rsidRPr="00CE0795" w:rsidRDefault="006356C4" w:rsidP="00410665">
            <w:pPr>
              <w:jc w:val="center"/>
              <w:rPr>
                <w:rFonts w:ascii="方正仿宋_GBK" w:eastAsia="方正仿宋_GBK" w:hAnsi="仿宋"/>
                <w:sz w:val="21"/>
                <w:szCs w:val="21"/>
              </w:rPr>
            </w:pPr>
            <w:r w:rsidRPr="00CE0795">
              <w:rPr>
                <w:rFonts w:ascii="方正仿宋_GBK" w:eastAsia="方正仿宋_GBK" w:hAnsi="仿宋" w:hint="eastAsia"/>
                <w:sz w:val="21"/>
                <w:szCs w:val="21"/>
              </w:rPr>
              <w:t>/</w:t>
            </w:r>
          </w:p>
        </w:tc>
        <w:tc>
          <w:tcPr>
            <w:tcW w:w="485" w:type="pct"/>
          </w:tcPr>
          <w:p w:rsidR="006356C4" w:rsidRPr="00CE0795" w:rsidRDefault="006356C4" w:rsidP="00410665">
            <w:pPr>
              <w:jc w:val="center"/>
              <w:rPr>
                <w:rFonts w:ascii="方正仿宋_GBK" w:eastAsia="方正仿宋_GBK" w:hAnsi="仿宋"/>
                <w:sz w:val="21"/>
                <w:szCs w:val="21"/>
              </w:rPr>
            </w:pPr>
          </w:p>
        </w:tc>
        <w:tc>
          <w:tcPr>
            <w:tcW w:w="485" w:type="pct"/>
          </w:tcPr>
          <w:p w:rsidR="006356C4" w:rsidRPr="00CE0795" w:rsidRDefault="006356C4" w:rsidP="00410665">
            <w:pPr>
              <w:jc w:val="center"/>
              <w:rPr>
                <w:rFonts w:ascii="方正仿宋_GBK" w:eastAsia="方正仿宋_GBK" w:hAnsi="仿宋"/>
                <w:sz w:val="21"/>
                <w:szCs w:val="21"/>
              </w:rPr>
            </w:pPr>
          </w:p>
        </w:tc>
      </w:tr>
      <w:tr w:rsidR="006356C4" w:rsidRPr="00CE0795" w:rsidTr="006356C4">
        <w:trPr>
          <w:trHeight w:hRule="exact" w:val="397"/>
          <w:jc w:val="center"/>
        </w:trPr>
        <w:tc>
          <w:tcPr>
            <w:tcW w:w="485" w:type="pct"/>
            <w:vAlign w:val="center"/>
          </w:tcPr>
          <w:p w:rsidR="006356C4" w:rsidRPr="00CE0795" w:rsidRDefault="006356C4" w:rsidP="00410665">
            <w:pPr>
              <w:pStyle w:val="af0"/>
              <w:spacing w:line="240" w:lineRule="atLeast"/>
              <w:ind w:left="0"/>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9</w:t>
            </w:r>
          </w:p>
        </w:tc>
        <w:tc>
          <w:tcPr>
            <w:tcW w:w="485" w:type="pct"/>
            <w:vAlign w:val="center"/>
          </w:tcPr>
          <w:p w:rsidR="006356C4" w:rsidRPr="00CE0795" w:rsidRDefault="006356C4" w:rsidP="00410665">
            <w:pPr>
              <w:jc w:val="center"/>
              <w:rPr>
                <w:rFonts w:ascii="方正仿宋_GBK" w:eastAsia="方正仿宋_GBK" w:hAnsi="仿宋"/>
                <w:sz w:val="21"/>
                <w:szCs w:val="21"/>
              </w:rPr>
            </w:pPr>
          </w:p>
        </w:tc>
        <w:tc>
          <w:tcPr>
            <w:tcW w:w="128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485" w:type="pct"/>
            <w:vAlign w:val="center"/>
          </w:tcPr>
          <w:p w:rsidR="006356C4" w:rsidRPr="00CE0795" w:rsidRDefault="006356C4" w:rsidP="00410665">
            <w:pPr>
              <w:jc w:val="center"/>
              <w:rPr>
                <w:rFonts w:ascii="方正仿宋_GBK" w:eastAsia="方正仿宋_GBK" w:hAnsi="仿宋"/>
                <w:sz w:val="21"/>
                <w:szCs w:val="21"/>
              </w:rPr>
            </w:pPr>
            <w:r w:rsidRPr="00CE0795">
              <w:rPr>
                <w:rFonts w:ascii="方正仿宋_GBK" w:eastAsia="方正仿宋_GBK" w:hAnsi="仿宋" w:hint="eastAsia"/>
                <w:sz w:val="21"/>
                <w:szCs w:val="21"/>
              </w:rPr>
              <w:t>/</w:t>
            </w:r>
          </w:p>
        </w:tc>
        <w:tc>
          <w:tcPr>
            <w:tcW w:w="485" w:type="pct"/>
          </w:tcPr>
          <w:p w:rsidR="006356C4" w:rsidRPr="00CE0795" w:rsidRDefault="006356C4" w:rsidP="00410665">
            <w:pPr>
              <w:jc w:val="center"/>
              <w:rPr>
                <w:rFonts w:ascii="方正仿宋_GBK" w:eastAsia="方正仿宋_GBK" w:hAnsi="仿宋"/>
                <w:sz w:val="21"/>
                <w:szCs w:val="21"/>
              </w:rPr>
            </w:pPr>
          </w:p>
        </w:tc>
        <w:tc>
          <w:tcPr>
            <w:tcW w:w="485" w:type="pct"/>
          </w:tcPr>
          <w:p w:rsidR="006356C4" w:rsidRPr="00CE0795" w:rsidRDefault="006356C4" w:rsidP="00410665">
            <w:pPr>
              <w:jc w:val="center"/>
              <w:rPr>
                <w:rFonts w:ascii="方正仿宋_GBK" w:eastAsia="方正仿宋_GBK" w:hAnsi="仿宋"/>
                <w:sz w:val="21"/>
                <w:szCs w:val="21"/>
              </w:rPr>
            </w:pPr>
          </w:p>
        </w:tc>
      </w:tr>
      <w:tr w:rsidR="006356C4" w:rsidRPr="00CE0795" w:rsidTr="006356C4">
        <w:trPr>
          <w:trHeight w:hRule="exact" w:val="397"/>
          <w:jc w:val="center"/>
        </w:trPr>
        <w:tc>
          <w:tcPr>
            <w:tcW w:w="485" w:type="pct"/>
            <w:vAlign w:val="center"/>
          </w:tcPr>
          <w:p w:rsidR="006356C4" w:rsidRPr="00CE0795" w:rsidRDefault="006356C4" w:rsidP="00410665">
            <w:pPr>
              <w:pStyle w:val="af0"/>
              <w:spacing w:line="240" w:lineRule="atLeast"/>
              <w:ind w:left="0"/>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10</w:t>
            </w:r>
          </w:p>
        </w:tc>
        <w:tc>
          <w:tcPr>
            <w:tcW w:w="485" w:type="pct"/>
            <w:vAlign w:val="center"/>
          </w:tcPr>
          <w:p w:rsidR="006356C4" w:rsidRPr="00CE0795" w:rsidRDefault="006356C4" w:rsidP="00410665">
            <w:pPr>
              <w:jc w:val="center"/>
              <w:rPr>
                <w:rFonts w:ascii="方正仿宋_GBK" w:eastAsia="方正仿宋_GBK" w:hAnsi="仿宋"/>
                <w:sz w:val="21"/>
                <w:szCs w:val="21"/>
              </w:rPr>
            </w:pPr>
          </w:p>
        </w:tc>
        <w:tc>
          <w:tcPr>
            <w:tcW w:w="128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485" w:type="pct"/>
            <w:vAlign w:val="center"/>
          </w:tcPr>
          <w:p w:rsidR="006356C4" w:rsidRPr="00CE0795" w:rsidRDefault="006356C4" w:rsidP="00410665">
            <w:pPr>
              <w:jc w:val="center"/>
              <w:rPr>
                <w:rFonts w:ascii="方正仿宋_GBK" w:eastAsia="方正仿宋_GBK" w:hAnsi="仿宋"/>
                <w:sz w:val="21"/>
                <w:szCs w:val="21"/>
              </w:rPr>
            </w:pPr>
            <w:r w:rsidRPr="00CE0795">
              <w:rPr>
                <w:rFonts w:ascii="方正仿宋_GBK" w:eastAsia="方正仿宋_GBK" w:hAnsi="仿宋" w:hint="eastAsia"/>
                <w:sz w:val="21"/>
                <w:szCs w:val="21"/>
              </w:rPr>
              <w:t>/</w:t>
            </w:r>
          </w:p>
        </w:tc>
        <w:tc>
          <w:tcPr>
            <w:tcW w:w="485" w:type="pct"/>
          </w:tcPr>
          <w:p w:rsidR="006356C4" w:rsidRPr="00CE0795" w:rsidRDefault="006356C4" w:rsidP="00410665">
            <w:pPr>
              <w:jc w:val="center"/>
              <w:rPr>
                <w:rFonts w:ascii="方正仿宋_GBK" w:eastAsia="方正仿宋_GBK" w:hAnsi="仿宋"/>
                <w:sz w:val="21"/>
                <w:szCs w:val="21"/>
              </w:rPr>
            </w:pPr>
          </w:p>
        </w:tc>
        <w:tc>
          <w:tcPr>
            <w:tcW w:w="485" w:type="pct"/>
          </w:tcPr>
          <w:p w:rsidR="006356C4" w:rsidRPr="00CE0795" w:rsidRDefault="006356C4" w:rsidP="00410665">
            <w:pPr>
              <w:jc w:val="center"/>
              <w:rPr>
                <w:rFonts w:ascii="方正仿宋_GBK" w:eastAsia="方正仿宋_GBK" w:hAnsi="仿宋"/>
                <w:sz w:val="21"/>
                <w:szCs w:val="21"/>
              </w:rPr>
            </w:pPr>
          </w:p>
        </w:tc>
      </w:tr>
      <w:tr w:rsidR="006356C4" w:rsidRPr="00CE0795" w:rsidTr="006356C4">
        <w:trPr>
          <w:trHeight w:hRule="exact" w:val="397"/>
          <w:jc w:val="center"/>
        </w:trPr>
        <w:tc>
          <w:tcPr>
            <w:tcW w:w="485" w:type="pct"/>
            <w:vAlign w:val="center"/>
          </w:tcPr>
          <w:p w:rsidR="006356C4" w:rsidRPr="00CE0795" w:rsidRDefault="006356C4" w:rsidP="00410665">
            <w:pPr>
              <w:pStyle w:val="af0"/>
              <w:spacing w:line="240" w:lineRule="atLeast"/>
              <w:ind w:left="0"/>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11</w:t>
            </w:r>
          </w:p>
        </w:tc>
        <w:tc>
          <w:tcPr>
            <w:tcW w:w="485" w:type="pct"/>
            <w:vAlign w:val="center"/>
          </w:tcPr>
          <w:p w:rsidR="006356C4" w:rsidRPr="00CE0795" w:rsidRDefault="006356C4" w:rsidP="00410665">
            <w:pPr>
              <w:jc w:val="center"/>
              <w:rPr>
                <w:rFonts w:ascii="方正仿宋_GBK" w:eastAsia="方正仿宋_GBK" w:hAnsi="仿宋"/>
                <w:sz w:val="21"/>
                <w:szCs w:val="21"/>
              </w:rPr>
            </w:pPr>
            <w:r w:rsidRPr="00CE0795">
              <w:rPr>
                <w:rFonts w:ascii="方正仿宋_GBK" w:eastAsia="方正仿宋_GBK" w:hAnsi="仿宋" w:hint="eastAsia"/>
                <w:sz w:val="21"/>
                <w:szCs w:val="21"/>
              </w:rPr>
              <w:t>……</w:t>
            </w:r>
          </w:p>
        </w:tc>
        <w:tc>
          <w:tcPr>
            <w:tcW w:w="128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645" w:type="pct"/>
          </w:tcPr>
          <w:p w:rsidR="006356C4" w:rsidRPr="00CE0795" w:rsidRDefault="006356C4" w:rsidP="00410665">
            <w:pPr>
              <w:jc w:val="center"/>
              <w:rPr>
                <w:rFonts w:ascii="方正仿宋_GBK" w:eastAsia="方正仿宋_GBK" w:hAnsi="仿宋"/>
                <w:sz w:val="21"/>
                <w:szCs w:val="21"/>
              </w:rPr>
            </w:pPr>
          </w:p>
        </w:tc>
        <w:tc>
          <w:tcPr>
            <w:tcW w:w="485" w:type="pct"/>
            <w:vAlign w:val="center"/>
          </w:tcPr>
          <w:p w:rsidR="006356C4" w:rsidRPr="00CE0795" w:rsidRDefault="006356C4" w:rsidP="00410665">
            <w:pPr>
              <w:jc w:val="center"/>
              <w:rPr>
                <w:rFonts w:ascii="方正仿宋_GBK" w:eastAsia="方正仿宋_GBK" w:hAnsi="仿宋"/>
                <w:sz w:val="21"/>
                <w:szCs w:val="21"/>
              </w:rPr>
            </w:pPr>
            <w:r w:rsidRPr="00CE0795">
              <w:rPr>
                <w:rFonts w:ascii="方正仿宋_GBK" w:eastAsia="方正仿宋_GBK" w:hAnsi="仿宋" w:hint="eastAsia"/>
                <w:sz w:val="21"/>
                <w:szCs w:val="21"/>
              </w:rPr>
              <w:t>/</w:t>
            </w:r>
          </w:p>
        </w:tc>
        <w:tc>
          <w:tcPr>
            <w:tcW w:w="485" w:type="pct"/>
          </w:tcPr>
          <w:p w:rsidR="006356C4" w:rsidRPr="00CE0795" w:rsidRDefault="006356C4" w:rsidP="00410665">
            <w:pPr>
              <w:jc w:val="center"/>
              <w:rPr>
                <w:rFonts w:ascii="方正仿宋_GBK" w:eastAsia="方正仿宋_GBK" w:hAnsi="仿宋"/>
                <w:sz w:val="21"/>
                <w:szCs w:val="21"/>
              </w:rPr>
            </w:pPr>
          </w:p>
        </w:tc>
        <w:tc>
          <w:tcPr>
            <w:tcW w:w="485" w:type="pct"/>
          </w:tcPr>
          <w:p w:rsidR="006356C4" w:rsidRPr="00CE0795" w:rsidRDefault="006356C4" w:rsidP="00410665">
            <w:pPr>
              <w:jc w:val="center"/>
              <w:rPr>
                <w:rFonts w:ascii="方正仿宋_GBK" w:eastAsia="方正仿宋_GBK" w:hAnsi="仿宋"/>
                <w:sz w:val="21"/>
                <w:szCs w:val="21"/>
              </w:rPr>
            </w:pPr>
          </w:p>
        </w:tc>
      </w:tr>
      <w:tr w:rsidR="006356C4" w:rsidRPr="00CE0795" w:rsidTr="006356C4">
        <w:trPr>
          <w:trHeight w:hRule="exact" w:val="397"/>
          <w:jc w:val="center"/>
        </w:trPr>
        <w:tc>
          <w:tcPr>
            <w:tcW w:w="485" w:type="pct"/>
            <w:vAlign w:val="center"/>
          </w:tcPr>
          <w:p w:rsidR="006356C4" w:rsidRPr="00CE0795" w:rsidRDefault="006356C4" w:rsidP="00410665">
            <w:pPr>
              <w:pStyle w:val="af0"/>
              <w:spacing w:line="240" w:lineRule="atLeast"/>
              <w:ind w:left="0"/>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12</w:t>
            </w:r>
          </w:p>
        </w:tc>
        <w:tc>
          <w:tcPr>
            <w:tcW w:w="485" w:type="pct"/>
            <w:vAlign w:val="center"/>
          </w:tcPr>
          <w:p w:rsidR="006356C4" w:rsidRPr="00CE0795" w:rsidRDefault="006356C4" w:rsidP="00410665">
            <w:pPr>
              <w:jc w:val="center"/>
              <w:rPr>
                <w:rFonts w:ascii="方正仿宋_GBK" w:eastAsia="方正仿宋_GBK" w:hAnsi="仿宋"/>
                <w:sz w:val="21"/>
                <w:szCs w:val="21"/>
              </w:rPr>
            </w:pPr>
            <w:r w:rsidRPr="00CE0795">
              <w:rPr>
                <w:rFonts w:ascii="方正仿宋_GBK" w:eastAsia="方正仿宋_GBK" w:hAnsi="仿宋" w:hint="eastAsia"/>
                <w:sz w:val="21"/>
                <w:szCs w:val="21"/>
              </w:rPr>
              <w:t>总计</w:t>
            </w:r>
          </w:p>
        </w:tc>
        <w:tc>
          <w:tcPr>
            <w:tcW w:w="4030" w:type="pct"/>
            <w:gridSpan w:val="6"/>
          </w:tcPr>
          <w:p w:rsidR="006356C4" w:rsidRPr="00CE0795" w:rsidRDefault="006356C4" w:rsidP="00410665">
            <w:pPr>
              <w:rPr>
                <w:rFonts w:ascii="方正仿宋_GBK" w:eastAsia="方正仿宋_GBK" w:hAnsi="仿宋"/>
                <w:sz w:val="21"/>
                <w:szCs w:val="21"/>
              </w:rPr>
            </w:pPr>
          </w:p>
        </w:tc>
      </w:tr>
    </w:tbl>
    <w:p w:rsidR="006356C4" w:rsidRPr="00CE0795" w:rsidRDefault="006356C4" w:rsidP="006356C4">
      <w:pPr>
        <w:spacing w:line="500" w:lineRule="exact"/>
        <w:ind w:firstLineChars="200" w:firstLine="480"/>
        <w:rPr>
          <w:rFonts w:ascii="方正仿宋_GBK" w:eastAsia="方正仿宋_GBK" w:hAnsi="仿宋"/>
          <w:sz w:val="24"/>
          <w:szCs w:val="28"/>
        </w:rPr>
      </w:pPr>
    </w:p>
    <w:p w:rsidR="006356C4" w:rsidRPr="00CE0795" w:rsidRDefault="006356C4" w:rsidP="006356C4">
      <w:pPr>
        <w:spacing w:line="500" w:lineRule="exact"/>
        <w:ind w:firstLineChars="250" w:firstLine="600"/>
        <w:rPr>
          <w:rFonts w:ascii="方正仿宋_GBK" w:eastAsia="方正仿宋_GBK" w:hAnsi="仿宋"/>
          <w:sz w:val="24"/>
          <w:szCs w:val="28"/>
        </w:rPr>
      </w:pPr>
      <w:r w:rsidRPr="00CE0795">
        <w:rPr>
          <w:rFonts w:ascii="方正仿宋_GBK" w:eastAsia="方正仿宋_GBK" w:hAnsi="仿宋" w:hint="eastAsia"/>
          <w:sz w:val="24"/>
          <w:szCs w:val="28"/>
        </w:rPr>
        <w:t>投标人：                           法定代表人或法定代表人授权代表：</w:t>
      </w:r>
    </w:p>
    <w:p w:rsidR="006356C4" w:rsidRPr="00CE0795" w:rsidRDefault="006356C4" w:rsidP="006356C4">
      <w:pPr>
        <w:spacing w:line="500" w:lineRule="exact"/>
        <w:rPr>
          <w:rFonts w:ascii="方正仿宋_GBK" w:eastAsia="方正仿宋_GBK" w:hAnsi="仿宋"/>
          <w:sz w:val="24"/>
          <w:szCs w:val="28"/>
        </w:rPr>
      </w:pPr>
      <w:r w:rsidRPr="00CE0795">
        <w:rPr>
          <w:rFonts w:ascii="方正仿宋_GBK" w:eastAsia="方正仿宋_GBK" w:hAnsi="仿宋" w:hint="eastAsia"/>
          <w:sz w:val="24"/>
          <w:szCs w:val="28"/>
        </w:rPr>
        <w:t xml:space="preserve">  （投标人公章）                               （签字或盖章）</w:t>
      </w:r>
    </w:p>
    <w:p w:rsidR="006356C4" w:rsidRPr="00CE0795" w:rsidRDefault="006356C4" w:rsidP="006356C4">
      <w:pPr>
        <w:spacing w:line="500" w:lineRule="exact"/>
        <w:rPr>
          <w:rFonts w:ascii="方正仿宋_GBK" w:eastAsia="方正仿宋_GBK" w:hAnsi="仿宋"/>
          <w:sz w:val="24"/>
          <w:szCs w:val="28"/>
        </w:rPr>
      </w:pPr>
    </w:p>
    <w:p w:rsidR="006356C4" w:rsidRPr="00CE0795" w:rsidRDefault="006356C4" w:rsidP="006356C4">
      <w:pPr>
        <w:spacing w:line="500" w:lineRule="exact"/>
        <w:rPr>
          <w:rFonts w:ascii="方正仿宋_GBK" w:eastAsia="方正仿宋_GBK" w:hAnsi="仿宋"/>
          <w:sz w:val="24"/>
          <w:szCs w:val="28"/>
        </w:rPr>
      </w:pPr>
    </w:p>
    <w:p w:rsidR="006356C4" w:rsidRPr="00CE0795" w:rsidRDefault="006356C4" w:rsidP="006356C4">
      <w:pPr>
        <w:snapToGrid w:val="0"/>
        <w:spacing w:line="500" w:lineRule="exact"/>
        <w:ind w:firstLineChars="200" w:firstLine="480"/>
        <w:rPr>
          <w:rFonts w:ascii="方正仿宋_GBK" w:eastAsia="方正仿宋_GBK" w:hAnsi="仿宋"/>
          <w:sz w:val="24"/>
          <w:szCs w:val="28"/>
        </w:rPr>
      </w:pPr>
      <w:r w:rsidRPr="00CE0795">
        <w:rPr>
          <w:rFonts w:ascii="方正仿宋_GBK" w:eastAsia="方正仿宋_GBK" w:hAnsi="仿宋" w:hint="eastAsia"/>
          <w:sz w:val="24"/>
          <w:szCs w:val="28"/>
        </w:rPr>
        <w:t xml:space="preserve">                                            年     月     日</w:t>
      </w:r>
    </w:p>
    <w:p w:rsidR="006356C4" w:rsidRPr="00CE0795" w:rsidRDefault="006356C4" w:rsidP="006356C4">
      <w:pPr>
        <w:snapToGrid w:val="0"/>
        <w:spacing w:line="500" w:lineRule="exact"/>
        <w:ind w:firstLineChars="200" w:firstLine="480"/>
        <w:rPr>
          <w:rFonts w:ascii="方正仿宋_GBK" w:eastAsia="方正仿宋_GBK" w:hAnsi="仿宋"/>
          <w:sz w:val="24"/>
          <w:szCs w:val="28"/>
        </w:rPr>
      </w:pPr>
    </w:p>
    <w:p w:rsidR="006356C4" w:rsidRPr="00CE0795" w:rsidRDefault="006356C4" w:rsidP="006356C4">
      <w:pPr>
        <w:snapToGrid w:val="0"/>
        <w:spacing w:line="500" w:lineRule="exact"/>
        <w:ind w:firstLineChars="200" w:firstLine="480"/>
        <w:rPr>
          <w:rFonts w:ascii="方正仿宋_GBK" w:eastAsia="方正仿宋_GBK" w:hAnsi="仿宋"/>
          <w:sz w:val="24"/>
          <w:szCs w:val="28"/>
        </w:rPr>
      </w:pPr>
      <w:r w:rsidRPr="00CE0795">
        <w:rPr>
          <w:rFonts w:ascii="方正仿宋_GBK" w:eastAsia="方正仿宋_GBK" w:hAnsi="仿宋" w:hint="eastAsia"/>
          <w:sz w:val="24"/>
          <w:szCs w:val="28"/>
        </w:rPr>
        <w:t>注：</w:t>
      </w:r>
    </w:p>
    <w:p w:rsidR="006356C4" w:rsidRPr="00CE0795" w:rsidRDefault="006356C4" w:rsidP="006356C4">
      <w:pPr>
        <w:snapToGrid w:val="0"/>
        <w:spacing w:line="500" w:lineRule="exact"/>
        <w:ind w:firstLineChars="200" w:firstLine="480"/>
        <w:rPr>
          <w:rFonts w:ascii="方正仿宋_GBK" w:eastAsia="方正仿宋_GBK" w:hAnsi="仿宋"/>
          <w:sz w:val="24"/>
          <w:szCs w:val="28"/>
        </w:rPr>
      </w:pPr>
      <w:r w:rsidRPr="00CE0795">
        <w:rPr>
          <w:rFonts w:ascii="方正仿宋_GBK" w:eastAsia="方正仿宋_GBK" w:hAnsi="仿宋" w:hint="eastAsia"/>
          <w:sz w:val="24"/>
          <w:szCs w:val="28"/>
        </w:rPr>
        <w:t>1.请投标人完整填写本表；</w:t>
      </w:r>
    </w:p>
    <w:p w:rsidR="006356C4" w:rsidRPr="00CE0795" w:rsidRDefault="006356C4" w:rsidP="006356C4">
      <w:pPr>
        <w:snapToGrid w:val="0"/>
        <w:spacing w:line="500" w:lineRule="exact"/>
        <w:ind w:firstLineChars="200" w:firstLine="480"/>
        <w:rPr>
          <w:rFonts w:ascii="方正仿宋_GBK" w:eastAsia="方正仿宋_GBK" w:hAnsi="仿宋"/>
          <w:sz w:val="24"/>
          <w:szCs w:val="28"/>
        </w:rPr>
      </w:pPr>
      <w:r w:rsidRPr="00CE0795">
        <w:rPr>
          <w:rFonts w:ascii="方正仿宋_GBK" w:eastAsia="方正仿宋_GBK" w:hAnsi="仿宋" w:hint="eastAsia"/>
          <w:sz w:val="24"/>
          <w:szCs w:val="28"/>
        </w:rPr>
        <w:t>2.该表可扩展，并逐页签字或盖章。</w:t>
      </w:r>
    </w:p>
    <w:p w:rsidR="006356C4" w:rsidRPr="00CE0795" w:rsidRDefault="006356C4" w:rsidP="006356C4">
      <w:pPr>
        <w:pStyle w:val="23"/>
        <w:pageBreakBefore/>
        <w:spacing w:line="500" w:lineRule="exact"/>
        <w:rPr>
          <w:rFonts w:ascii="方正仿宋_GBK" w:eastAsia="方正仿宋_GBK" w:hAnsi="仿宋"/>
          <w:b/>
          <w:sz w:val="24"/>
        </w:rPr>
      </w:pPr>
      <w:bookmarkStart w:id="71" w:name="_Toc493178790"/>
      <w:bookmarkStart w:id="72" w:name="_Toc499816943"/>
      <w:r w:rsidRPr="00CE0795">
        <w:rPr>
          <w:rFonts w:ascii="方正仿宋_GBK" w:eastAsia="方正仿宋_GBK" w:hAnsi="仿宋" w:hint="eastAsia"/>
          <w:b/>
          <w:szCs w:val="28"/>
        </w:rPr>
        <w:lastRenderedPageBreak/>
        <w:t>二、技术文件</w:t>
      </w:r>
      <w:bookmarkEnd w:id="71"/>
      <w:bookmarkEnd w:id="72"/>
    </w:p>
    <w:p w:rsidR="006356C4" w:rsidRPr="00CE0795" w:rsidRDefault="006356C4" w:rsidP="006356C4">
      <w:pPr>
        <w:tabs>
          <w:tab w:val="left" w:pos="6300"/>
        </w:tabs>
        <w:snapToGrid w:val="0"/>
        <w:spacing w:line="500" w:lineRule="exact"/>
        <w:ind w:firstLine="570"/>
        <w:rPr>
          <w:rFonts w:ascii="方正仿宋_GBK" w:eastAsia="方正仿宋_GBK" w:hAnsi="仿宋"/>
          <w:szCs w:val="24"/>
        </w:rPr>
      </w:pPr>
      <w:r w:rsidRPr="00CE0795">
        <w:rPr>
          <w:rFonts w:ascii="方正仿宋_GBK" w:eastAsia="方正仿宋_GBK" w:hAnsi="仿宋" w:hint="eastAsia"/>
          <w:szCs w:val="24"/>
        </w:rPr>
        <w:t>（一）所投各产品的技术参数（或技术指标）</w:t>
      </w:r>
    </w:p>
    <w:p w:rsidR="006356C4" w:rsidRPr="00CE0795" w:rsidRDefault="006356C4" w:rsidP="006356C4">
      <w:pPr>
        <w:tabs>
          <w:tab w:val="left" w:pos="6300"/>
        </w:tabs>
        <w:snapToGrid w:val="0"/>
        <w:spacing w:line="500" w:lineRule="exact"/>
        <w:ind w:firstLine="570"/>
        <w:rPr>
          <w:rFonts w:ascii="方正仿宋_GBK" w:eastAsia="方正仿宋_GBK" w:hAnsi="仿宋"/>
          <w:szCs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Cs w:val="24"/>
        </w:rPr>
      </w:pPr>
      <w:r w:rsidRPr="00CE0795">
        <w:rPr>
          <w:rFonts w:ascii="方正仿宋_GBK" w:eastAsia="方正仿宋_GBK" w:hAnsi="仿宋" w:hint="eastAsia"/>
          <w:szCs w:val="24"/>
        </w:rPr>
        <w:t>（二）所投各产品进入当期国家节能、环保清单目录的证明文件（如果有）</w:t>
      </w:r>
    </w:p>
    <w:p w:rsidR="006356C4" w:rsidRPr="00CE0795" w:rsidRDefault="006356C4" w:rsidP="006356C4">
      <w:pPr>
        <w:snapToGrid w:val="0"/>
        <w:spacing w:line="500" w:lineRule="exact"/>
        <w:ind w:leftChars="258" w:left="722"/>
        <w:rPr>
          <w:rFonts w:ascii="方正仿宋_GBK" w:eastAsia="方正仿宋_GBK" w:hAnsi="仿宋"/>
          <w:sz w:val="24"/>
          <w:szCs w:val="24"/>
        </w:rPr>
      </w:pPr>
      <w:r w:rsidRPr="00CE0795">
        <w:rPr>
          <w:rFonts w:ascii="方正仿宋_GBK" w:eastAsia="方正仿宋_GBK" w:hAnsi="仿宋" w:hint="eastAsia"/>
          <w:b/>
          <w:sz w:val="24"/>
          <w:szCs w:val="24"/>
        </w:rPr>
        <w:t>说明：</w:t>
      </w:r>
      <w:r w:rsidRPr="00CE0795">
        <w:rPr>
          <w:rFonts w:ascii="方正仿宋_GBK" w:eastAsia="方正仿宋_GBK" w:hAnsi="仿宋" w:hint="eastAsia"/>
          <w:sz w:val="24"/>
          <w:szCs w:val="24"/>
        </w:rPr>
        <w:t>节能、环保以国家财政部等部门发布的最新一期《节能产品政府采购清单》</w:t>
      </w:r>
    </w:p>
    <w:p w:rsidR="006356C4" w:rsidRPr="00CE0795" w:rsidRDefault="006356C4" w:rsidP="006356C4">
      <w:pPr>
        <w:snapToGrid w:val="0"/>
        <w:spacing w:line="500" w:lineRule="exact"/>
        <w:ind w:leftChars="86" w:left="241"/>
        <w:rPr>
          <w:rFonts w:ascii="方正仿宋_GBK" w:eastAsia="方正仿宋_GBK" w:hAnsi="仿宋"/>
          <w:sz w:val="24"/>
          <w:szCs w:val="24"/>
        </w:rPr>
      </w:pPr>
      <w:r w:rsidRPr="00CE0795">
        <w:rPr>
          <w:rFonts w:ascii="方正仿宋_GBK" w:eastAsia="方正仿宋_GBK" w:hAnsi="仿宋" w:hint="eastAsia"/>
          <w:sz w:val="24"/>
          <w:szCs w:val="24"/>
        </w:rPr>
        <w:t>和《环境标志产品政府采购清单》为准（投标人须提供所投产品在《节能产品政府采购清单》和《环境标志产品政府采购清单》中相应页面的打印或复印材料，未按要求提供的不得分。</w:t>
      </w:r>
    </w:p>
    <w:p w:rsidR="006356C4" w:rsidRPr="00CE0795" w:rsidRDefault="006356C4" w:rsidP="006356C4">
      <w:pPr>
        <w:tabs>
          <w:tab w:val="left" w:pos="6300"/>
        </w:tabs>
        <w:snapToGrid w:val="0"/>
        <w:spacing w:line="500" w:lineRule="exact"/>
        <w:ind w:firstLine="570"/>
        <w:rPr>
          <w:rFonts w:ascii="方正仿宋_GBK" w:eastAsia="方正仿宋_GBK" w:hAnsi="仿宋"/>
          <w:szCs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Cs w:val="24"/>
        </w:rPr>
      </w:pPr>
      <w:r w:rsidRPr="00CE0795">
        <w:rPr>
          <w:rFonts w:ascii="方正仿宋_GBK" w:eastAsia="方正仿宋_GBK" w:hAnsi="仿宋" w:hint="eastAsia"/>
          <w:szCs w:val="24"/>
        </w:rPr>
        <w:br w:type="page"/>
      </w:r>
      <w:r w:rsidRPr="00CE0795">
        <w:rPr>
          <w:rFonts w:ascii="方正仿宋_GBK" w:eastAsia="方正仿宋_GBK" w:hAnsi="仿宋" w:hint="eastAsia"/>
          <w:szCs w:val="24"/>
        </w:rPr>
        <w:lastRenderedPageBreak/>
        <w:t>（三）技术条款差异表</w:t>
      </w:r>
    </w:p>
    <w:p w:rsidR="006356C4" w:rsidRPr="00CE0795" w:rsidRDefault="006356C4" w:rsidP="006356C4">
      <w:pPr>
        <w:pStyle w:val="af5"/>
        <w:tabs>
          <w:tab w:val="left" w:pos="6300"/>
        </w:tabs>
        <w:snapToGrid w:val="0"/>
        <w:spacing w:line="500" w:lineRule="exact"/>
        <w:ind w:firstLineChars="200" w:firstLine="480"/>
        <w:outlineLvl w:val="0"/>
        <w:rPr>
          <w:rFonts w:ascii="方正仿宋_GBK" w:eastAsia="方正仿宋_GBK" w:hAnsi="仿宋"/>
          <w:sz w:val="24"/>
        </w:rPr>
      </w:pPr>
      <w:r w:rsidRPr="00CE0795">
        <w:rPr>
          <w:rFonts w:ascii="方正仿宋_GBK" w:eastAsia="方正仿宋_GBK" w:hAnsi="仿宋" w:hint="eastAsia"/>
          <w:sz w:val="24"/>
          <w:szCs w:val="28"/>
        </w:rPr>
        <w:t>招标项目名称</w:t>
      </w:r>
      <w:r w:rsidRPr="00CE0795">
        <w:rPr>
          <w:rFonts w:ascii="方正仿宋_GBK" w:eastAsia="方正仿宋_GBK" w:hAnsi="仿宋"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9"/>
        <w:gridCol w:w="2428"/>
        <w:gridCol w:w="2520"/>
        <w:gridCol w:w="1888"/>
      </w:tblGrid>
      <w:tr w:rsidR="006356C4" w:rsidRPr="00CE0795" w:rsidTr="00410665">
        <w:trPr>
          <w:trHeight w:val="516"/>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序号</w:t>
            </w: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招标要求</w:t>
            </w: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投标应答</w:t>
            </w: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差异说明</w:t>
            </w: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bl>
    <w:p w:rsidR="006356C4" w:rsidRPr="00CE0795" w:rsidRDefault="006356C4" w:rsidP="006356C4">
      <w:pPr>
        <w:spacing w:line="500" w:lineRule="exact"/>
        <w:ind w:firstLineChars="250" w:firstLine="600"/>
        <w:rPr>
          <w:rFonts w:ascii="方正仿宋_GBK" w:eastAsia="方正仿宋_GBK" w:hAnsi="仿宋"/>
          <w:sz w:val="24"/>
          <w:szCs w:val="28"/>
        </w:rPr>
      </w:pPr>
      <w:r w:rsidRPr="00CE0795">
        <w:rPr>
          <w:rFonts w:ascii="方正仿宋_GBK" w:eastAsia="方正仿宋_GBK" w:hAnsi="仿宋" w:hint="eastAsia"/>
          <w:sz w:val="24"/>
          <w:szCs w:val="28"/>
        </w:rPr>
        <w:t>投标人：                                  法定代表人或法定代表人授权代表：</w:t>
      </w:r>
    </w:p>
    <w:p w:rsidR="006356C4" w:rsidRPr="00CE0795" w:rsidRDefault="006356C4" w:rsidP="006356C4">
      <w:pPr>
        <w:spacing w:line="500" w:lineRule="exact"/>
        <w:rPr>
          <w:rFonts w:ascii="方正仿宋_GBK" w:eastAsia="方正仿宋_GBK" w:hAnsi="仿宋"/>
          <w:sz w:val="24"/>
          <w:szCs w:val="28"/>
        </w:rPr>
      </w:pPr>
      <w:r w:rsidRPr="00CE0795">
        <w:rPr>
          <w:rFonts w:ascii="方正仿宋_GBK" w:eastAsia="方正仿宋_GBK" w:hAnsi="仿宋" w:hint="eastAsia"/>
          <w:sz w:val="24"/>
          <w:szCs w:val="28"/>
        </w:rPr>
        <w:t xml:space="preserve">    </w:t>
      </w:r>
    </w:p>
    <w:p w:rsidR="006356C4" w:rsidRPr="00CE0795" w:rsidRDefault="006356C4" w:rsidP="006356C4">
      <w:pPr>
        <w:spacing w:line="500" w:lineRule="exact"/>
        <w:ind w:firstLineChars="300" w:firstLine="720"/>
        <w:rPr>
          <w:rFonts w:ascii="方正仿宋_GBK" w:eastAsia="方正仿宋_GBK" w:hAnsi="仿宋"/>
          <w:sz w:val="24"/>
          <w:szCs w:val="28"/>
        </w:rPr>
      </w:pPr>
      <w:r w:rsidRPr="00CE0795">
        <w:rPr>
          <w:rFonts w:ascii="方正仿宋_GBK" w:eastAsia="方正仿宋_GBK" w:hAnsi="仿宋" w:hint="eastAsia"/>
          <w:sz w:val="24"/>
          <w:szCs w:val="28"/>
        </w:rPr>
        <w:t>（投标人公章）                               （签字或盖章）</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r w:rsidRPr="00CE0795">
        <w:rPr>
          <w:rFonts w:ascii="方正仿宋_GBK" w:eastAsia="方正仿宋_GBK" w:hAnsi="仿宋" w:hint="eastAsia"/>
          <w:sz w:val="24"/>
          <w:szCs w:val="28"/>
        </w:rPr>
        <w:t xml:space="preserve">                                            年     月     日</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r w:rsidRPr="00CE0795">
        <w:rPr>
          <w:rFonts w:ascii="方正仿宋_GBK" w:eastAsia="方正仿宋_GBK" w:hAnsi="仿宋" w:hint="eastAsia"/>
          <w:sz w:val="24"/>
        </w:rPr>
        <w:t>注：</w:t>
      </w:r>
    </w:p>
    <w:p w:rsidR="006356C4" w:rsidRPr="00CE0795" w:rsidRDefault="006356C4" w:rsidP="006356C4">
      <w:pPr>
        <w:tabs>
          <w:tab w:val="left" w:pos="6300"/>
        </w:tabs>
        <w:snapToGrid w:val="0"/>
        <w:spacing w:line="500" w:lineRule="exact"/>
        <w:ind w:firstLine="570"/>
        <w:rPr>
          <w:rFonts w:ascii="方正仿宋_GBK" w:eastAsia="方正仿宋_GBK" w:hAnsi="仿宋"/>
          <w:sz w:val="24"/>
          <w:szCs w:val="24"/>
        </w:rPr>
      </w:pPr>
      <w:r w:rsidRPr="00CE0795">
        <w:rPr>
          <w:rFonts w:ascii="方正仿宋_GBK" w:eastAsia="方正仿宋_GBK" w:hAnsi="仿宋" w:hint="eastAsia"/>
          <w:sz w:val="24"/>
          <w:szCs w:val="24"/>
        </w:rPr>
        <w:t>1.本表即为对本项目“第二篇  项目技术规格、数量及质量要求”中所列技术要求进行比较和响应；</w:t>
      </w:r>
    </w:p>
    <w:p w:rsidR="006356C4" w:rsidRPr="00CE0795" w:rsidRDefault="006356C4" w:rsidP="006356C4">
      <w:pPr>
        <w:tabs>
          <w:tab w:val="left" w:pos="6300"/>
        </w:tabs>
        <w:snapToGrid w:val="0"/>
        <w:spacing w:line="500" w:lineRule="exact"/>
        <w:ind w:firstLine="570"/>
        <w:rPr>
          <w:rFonts w:ascii="方正仿宋_GBK" w:eastAsia="方正仿宋_GBK" w:hAnsi="仿宋"/>
          <w:sz w:val="24"/>
          <w:szCs w:val="24"/>
        </w:rPr>
      </w:pPr>
      <w:r w:rsidRPr="00CE0795">
        <w:rPr>
          <w:rFonts w:ascii="方正仿宋_GBK" w:eastAsia="方正仿宋_GBK" w:hAnsi="仿宋" w:hint="eastAsia"/>
          <w:sz w:val="24"/>
          <w:szCs w:val="24"/>
        </w:rPr>
        <w:t>2.该表必须按照招标文件要求逐条如实填写，根据投标情况在“差异说明”项填写正偏离或负偏离及原因，完全符合的填写“无差异”；</w:t>
      </w:r>
    </w:p>
    <w:p w:rsidR="006356C4" w:rsidRPr="00CE0795" w:rsidRDefault="006356C4" w:rsidP="006356C4">
      <w:pPr>
        <w:tabs>
          <w:tab w:val="left" w:pos="6300"/>
        </w:tabs>
        <w:snapToGrid w:val="0"/>
        <w:spacing w:line="500" w:lineRule="exact"/>
        <w:ind w:firstLine="570"/>
        <w:rPr>
          <w:rFonts w:ascii="方正仿宋_GBK" w:eastAsia="方正仿宋_GBK" w:hAnsi="仿宋"/>
          <w:sz w:val="24"/>
          <w:szCs w:val="24"/>
        </w:rPr>
      </w:pPr>
      <w:r w:rsidRPr="00CE0795">
        <w:rPr>
          <w:rFonts w:ascii="方正仿宋_GBK" w:eastAsia="方正仿宋_GBK" w:hAnsi="仿宋" w:hint="eastAsia"/>
          <w:sz w:val="24"/>
          <w:szCs w:val="24"/>
        </w:rPr>
        <w:t>3.该表可扩展；</w:t>
      </w:r>
    </w:p>
    <w:p w:rsidR="006356C4" w:rsidRPr="00CE0795" w:rsidRDefault="006356C4" w:rsidP="006356C4">
      <w:pPr>
        <w:tabs>
          <w:tab w:val="left" w:pos="6300"/>
        </w:tabs>
        <w:snapToGrid w:val="0"/>
        <w:spacing w:line="500" w:lineRule="exact"/>
        <w:ind w:firstLine="570"/>
        <w:rPr>
          <w:rFonts w:ascii="方正仿宋_GBK" w:eastAsia="方正仿宋_GBK" w:hAnsi="仿宋"/>
          <w:sz w:val="24"/>
          <w:szCs w:val="24"/>
        </w:rPr>
      </w:pPr>
      <w:r w:rsidRPr="00CE0795">
        <w:rPr>
          <w:rFonts w:ascii="方正仿宋_GBK" w:eastAsia="方正仿宋_GBK" w:hAnsi="仿宋" w:hint="eastAsia"/>
          <w:sz w:val="24"/>
          <w:szCs w:val="24"/>
        </w:rPr>
        <w:t>4.可附相关技术支撑材料。（格式自定）</w:t>
      </w:r>
    </w:p>
    <w:p w:rsidR="006356C4" w:rsidRPr="00CE0795" w:rsidRDefault="006356C4" w:rsidP="006356C4">
      <w:pPr>
        <w:snapToGrid w:val="0"/>
        <w:spacing w:line="500" w:lineRule="exact"/>
        <w:ind w:firstLineChars="200" w:firstLine="480"/>
        <w:rPr>
          <w:rFonts w:ascii="方正仿宋_GBK" w:eastAsia="方正仿宋_GBK" w:hAnsi="仿宋"/>
          <w:sz w:val="24"/>
          <w:szCs w:val="28"/>
        </w:rPr>
      </w:pPr>
    </w:p>
    <w:p w:rsidR="006356C4" w:rsidRPr="00CE0795" w:rsidRDefault="006356C4" w:rsidP="006356C4">
      <w:pPr>
        <w:pStyle w:val="23"/>
        <w:pageBreakBefore/>
        <w:spacing w:line="500" w:lineRule="exact"/>
        <w:rPr>
          <w:rFonts w:ascii="方正仿宋_GBK" w:eastAsia="方正仿宋_GBK" w:hAnsi="仿宋"/>
          <w:b/>
          <w:szCs w:val="28"/>
        </w:rPr>
      </w:pPr>
      <w:bookmarkStart w:id="73" w:name="_Toc492721039"/>
      <w:bookmarkStart w:id="74" w:name="_Toc493178791"/>
      <w:bookmarkStart w:id="75" w:name="_Toc499816944"/>
      <w:r w:rsidRPr="00CE0795">
        <w:rPr>
          <w:rFonts w:ascii="方正仿宋_GBK" w:eastAsia="方正仿宋_GBK" w:hAnsi="仿宋" w:hint="eastAsia"/>
          <w:b/>
          <w:szCs w:val="28"/>
        </w:rPr>
        <w:lastRenderedPageBreak/>
        <w:t>三、商务文件</w:t>
      </w:r>
      <w:bookmarkEnd w:id="73"/>
      <w:bookmarkEnd w:id="74"/>
      <w:bookmarkEnd w:id="75"/>
    </w:p>
    <w:p w:rsidR="006356C4" w:rsidRPr="00CE0795" w:rsidRDefault="006356C4" w:rsidP="00345022">
      <w:pPr>
        <w:snapToGrid w:val="0"/>
        <w:spacing w:beforeLines="50" w:line="500" w:lineRule="exact"/>
        <w:jc w:val="center"/>
        <w:rPr>
          <w:rFonts w:ascii="方正仿宋_GBK" w:eastAsia="方正仿宋_GBK" w:hAnsi="仿宋"/>
          <w:szCs w:val="28"/>
        </w:rPr>
      </w:pPr>
      <w:r w:rsidRPr="00CE0795">
        <w:rPr>
          <w:rFonts w:ascii="方正仿宋_GBK" w:eastAsia="方正仿宋_GBK" w:hAnsi="仿宋" w:hint="eastAsia"/>
          <w:szCs w:val="28"/>
        </w:rPr>
        <w:t>（一）投标函（格式）</w:t>
      </w:r>
    </w:p>
    <w:p w:rsidR="006356C4" w:rsidRPr="00CE0795" w:rsidRDefault="006356C4" w:rsidP="006356C4">
      <w:pPr>
        <w:spacing w:line="500" w:lineRule="exact"/>
        <w:rPr>
          <w:rFonts w:ascii="方正仿宋_GBK" w:eastAsia="方正仿宋_GBK" w:hAnsi="仿宋"/>
          <w:sz w:val="24"/>
          <w:szCs w:val="28"/>
        </w:rPr>
      </w:pPr>
    </w:p>
    <w:p w:rsidR="006356C4" w:rsidRPr="00CE0795" w:rsidRDefault="006356C4" w:rsidP="006356C4">
      <w:pPr>
        <w:spacing w:line="500" w:lineRule="exact"/>
        <w:ind w:firstLineChars="200" w:firstLine="480"/>
        <w:rPr>
          <w:rFonts w:ascii="方正仿宋_GBK" w:eastAsia="方正仿宋_GBK" w:hAnsi="仿宋"/>
          <w:sz w:val="24"/>
          <w:szCs w:val="28"/>
          <w:u w:val="single"/>
        </w:rPr>
      </w:pPr>
      <w:r w:rsidRPr="00CE0795">
        <w:rPr>
          <w:rFonts w:ascii="方正仿宋_GBK" w:eastAsia="方正仿宋_GBK" w:hAnsi="仿宋" w:hint="eastAsia"/>
          <w:sz w:val="24"/>
          <w:szCs w:val="28"/>
        </w:rPr>
        <w:t>招标项目名称：</w:t>
      </w:r>
      <w:r w:rsidRPr="00CE0795">
        <w:rPr>
          <w:rFonts w:ascii="方正仿宋_GBK" w:eastAsia="方正仿宋_GBK" w:hAnsi="仿宋" w:hint="eastAsia"/>
          <w:sz w:val="24"/>
          <w:szCs w:val="28"/>
          <w:u w:val="single"/>
        </w:rPr>
        <w:t xml:space="preserve">                                             </w:t>
      </w:r>
    </w:p>
    <w:p w:rsidR="006356C4" w:rsidRPr="00CE0795" w:rsidRDefault="006356C4" w:rsidP="006356C4">
      <w:pPr>
        <w:spacing w:line="500" w:lineRule="exact"/>
        <w:rPr>
          <w:rFonts w:ascii="方正仿宋_GBK" w:eastAsia="方正仿宋_GBK" w:hAnsi="仿宋"/>
          <w:sz w:val="24"/>
          <w:szCs w:val="28"/>
        </w:rPr>
      </w:pPr>
    </w:p>
    <w:p w:rsidR="006356C4" w:rsidRPr="00CE0795" w:rsidRDefault="006356C4" w:rsidP="006356C4">
      <w:pPr>
        <w:tabs>
          <w:tab w:val="left" w:pos="6300"/>
        </w:tabs>
        <w:snapToGrid w:val="0"/>
        <w:spacing w:line="500" w:lineRule="exact"/>
        <w:rPr>
          <w:rFonts w:ascii="方正仿宋_GBK" w:eastAsia="方正仿宋_GBK" w:hAnsi="仿宋"/>
          <w:sz w:val="24"/>
          <w:szCs w:val="28"/>
        </w:rPr>
      </w:pPr>
      <w:r w:rsidRPr="00CE0795">
        <w:rPr>
          <w:rFonts w:ascii="方正仿宋_GBK" w:eastAsia="方正仿宋_GBK" w:hAnsi="仿宋" w:hint="eastAsia"/>
          <w:sz w:val="24"/>
          <w:szCs w:val="28"/>
        </w:rPr>
        <w:t>致：</w:t>
      </w:r>
      <w:r w:rsidRPr="00CE0795">
        <w:rPr>
          <w:rFonts w:ascii="方正仿宋_GBK" w:eastAsia="方正仿宋_GBK" w:hAnsi="仿宋" w:hint="eastAsia"/>
          <w:sz w:val="24"/>
          <w:szCs w:val="28"/>
          <w:u w:val="single"/>
        </w:rPr>
        <w:t xml:space="preserve">                    </w:t>
      </w:r>
      <w:r w:rsidRPr="00CE0795">
        <w:rPr>
          <w:rFonts w:ascii="方正仿宋_GBK" w:eastAsia="方正仿宋_GBK" w:hAnsi="仿宋" w:hint="eastAsia"/>
          <w:sz w:val="24"/>
          <w:szCs w:val="28"/>
        </w:rPr>
        <w:t>（采购代理机构名称）：</w:t>
      </w:r>
    </w:p>
    <w:p w:rsidR="006356C4" w:rsidRPr="00CE0795" w:rsidRDefault="006356C4" w:rsidP="00345022">
      <w:pPr>
        <w:snapToGrid w:val="0"/>
        <w:spacing w:beforeLines="50" w:line="500" w:lineRule="exact"/>
        <w:ind w:firstLineChars="200" w:firstLine="480"/>
        <w:rPr>
          <w:rFonts w:ascii="方正仿宋_GBK" w:eastAsia="方正仿宋_GBK" w:hAnsi="仿宋"/>
          <w:sz w:val="24"/>
          <w:szCs w:val="28"/>
        </w:rPr>
      </w:pPr>
      <w:r w:rsidRPr="00CE0795">
        <w:rPr>
          <w:rFonts w:ascii="方正仿宋_GBK" w:eastAsia="方正仿宋_GBK" w:hAnsi="仿宋" w:hint="eastAsia"/>
          <w:sz w:val="24"/>
          <w:szCs w:val="28"/>
          <w:u w:val="single"/>
        </w:rPr>
        <w:t xml:space="preserve">                        </w:t>
      </w:r>
      <w:r w:rsidRPr="00CE0795">
        <w:rPr>
          <w:rFonts w:ascii="方正仿宋_GBK" w:eastAsia="方正仿宋_GBK" w:hAnsi="仿宋" w:hint="eastAsia"/>
          <w:sz w:val="24"/>
          <w:szCs w:val="28"/>
        </w:rPr>
        <w:t>（投标人名称）系中华人民共和国合法企业，注册地址：</w:t>
      </w:r>
      <w:r w:rsidRPr="00CE0795">
        <w:rPr>
          <w:rFonts w:ascii="方正仿宋_GBK" w:eastAsia="方正仿宋_GBK" w:hAnsi="仿宋" w:hint="eastAsia"/>
          <w:sz w:val="24"/>
          <w:szCs w:val="28"/>
          <w:u w:val="single"/>
        </w:rPr>
        <w:t xml:space="preserve">                               </w:t>
      </w:r>
      <w:r w:rsidRPr="00CE0795">
        <w:rPr>
          <w:rFonts w:ascii="方正仿宋_GBK" w:eastAsia="方正仿宋_GBK" w:hAnsi="仿宋" w:hint="eastAsia"/>
          <w:sz w:val="24"/>
          <w:szCs w:val="28"/>
        </w:rPr>
        <w:t>。我方就参加本次投标有关事项郑重声明如下：</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szCs w:val="28"/>
        </w:rPr>
      </w:pPr>
      <w:r w:rsidRPr="00CE0795">
        <w:rPr>
          <w:rFonts w:ascii="方正仿宋_GBK" w:eastAsia="方正仿宋_GBK" w:hAnsi="仿宋" w:hint="eastAsia"/>
          <w:sz w:val="24"/>
          <w:szCs w:val="28"/>
        </w:rPr>
        <w:t>一、我方完全理解并接受该项目招标文件所有要求。</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szCs w:val="28"/>
        </w:rPr>
      </w:pPr>
      <w:r w:rsidRPr="00CE0795">
        <w:rPr>
          <w:rFonts w:ascii="方正仿宋_GBK" w:eastAsia="方正仿宋_GBK" w:hAnsi="仿宋" w:hint="eastAsia"/>
          <w:sz w:val="24"/>
          <w:szCs w:val="28"/>
        </w:rPr>
        <w:t>二、我方提交的所有投标文件、资料都是准确和真实的，如有虚假或隐瞒，我方愿意承担一切法律责任。</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szCs w:val="28"/>
        </w:rPr>
      </w:pPr>
      <w:r w:rsidRPr="00CE0795">
        <w:rPr>
          <w:rFonts w:ascii="方正仿宋_GBK" w:eastAsia="方正仿宋_GBK" w:hAnsi="仿宋" w:hint="eastAsia"/>
          <w:sz w:val="24"/>
          <w:szCs w:val="28"/>
        </w:rPr>
        <w:t>三、我方承诺按照招标文件要求，提供招标项目的技术服务。</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szCs w:val="28"/>
        </w:rPr>
      </w:pPr>
      <w:r w:rsidRPr="00CE0795">
        <w:rPr>
          <w:rFonts w:ascii="方正仿宋_GBK" w:eastAsia="方正仿宋_GBK" w:hAnsi="仿宋" w:hint="eastAsia"/>
          <w:sz w:val="24"/>
          <w:szCs w:val="28"/>
        </w:rPr>
        <w:t>四、我方按招标文件要求提交的投标文件为：投标文件正本1份，副本  份，电子文档  份。</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szCs w:val="28"/>
        </w:rPr>
      </w:pPr>
      <w:r w:rsidRPr="00CE0795">
        <w:rPr>
          <w:rFonts w:ascii="方正仿宋_GBK" w:eastAsia="方正仿宋_GBK" w:hAnsi="仿宋" w:hint="eastAsia"/>
          <w:sz w:val="24"/>
          <w:szCs w:val="28"/>
        </w:rPr>
        <w:t>五、我方承诺：本次投标的投标有效期为90天。</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szCs w:val="28"/>
        </w:rPr>
      </w:pPr>
      <w:r w:rsidRPr="00CE0795">
        <w:rPr>
          <w:rFonts w:ascii="方正仿宋_GBK" w:eastAsia="方正仿宋_GBK" w:hAnsi="仿宋" w:hint="eastAsia"/>
          <w:sz w:val="24"/>
          <w:szCs w:val="28"/>
        </w:rPr>
        <w:t>六、我方投标报价为闭口价。即在投标有效期和合同有效期内，该报价固定不变。</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szCs w:val="28"/>
        </w:rPr>
      </w:pPr>
      <w:r w:rsidRPr="00CE0795">
        <w:rPr>
          <w:rFonts w:ascii="方正仿宋_GBK" w:eastAsia="方正仿宋_GBK" w:hAnsi="仿宋" w:hint="eastAsia"/>
          <w:sz w:val="24"/>
          <w:szCs w:val="28"/>
        </w:rPr>
        <w:t>七、如果我方中标，我方将履行招标文件中规定的各项要求以及我方投标文件的各项承诺，按《政府采购法》、《合同法》及合同约定条款承担我方责任。</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szCs w:val="28"/>
        </w:rPr>
      </w:pPr>
      <w:r w:rsidRPr="00CE0795">
        <w:rPr>
          <w:rFonts w:ascii="方正仿宋_GBK" w:eastAsia="方正仿宋_GBK" w:hAnsi="仿宋" w:hint="eastAsia"/>
          <w:sz w:val="24"/>
          <w:szCs w:val="28"/>
        </w:rPr>
        <w:t>八、我方未</w:t>
      </w:r>
      <w:r w:rsidRPr="00CE0795">
        <w:rPr>
          <w:rFonts w:ascii="方正仿宋_GBK" w:eastAsia="方正仿宋_GBK" w:hAnsi="仿宋" w:hint="eastAsia"/>
          <w:sz w:val="24"/>
          <w:szCs w:val="24"/>
        </w:rPr>
        <w:t>为采购项目提供整体设计、规范编制或者项目管理、监理、检测等服务。</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szCs w:val="28"/>
        </w:rPr>
      </w:pPr>
      <w:r w:rsidRPr="00CE0795">
        <w:rPr>
          <w:rFonts w:ascii="方正仿宋_GBK" w:eastAsia="方正仿宋_GBK" w:hAnsi="仿宋" w:hint="eastAsia"/>
          <w:sz w:val="24"/>
          <w:szCs w:val="28"/>
        </w:rPr>
        <w:t>九、我方理解，最低报价不是中标的唯一条件。</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szCs w:val="28"/>
        </w:rPr>
      </w:pPr>
      <w:r w:rsidRPr="00CE0795">
        <w:rPr>
          <w:rFonts w:ascii="方正仿宋_GBK" w:eastAsia="方正仿宋_GBK" w:hAnsi="仿宋" w:hint="eastAsia"/>
          <w:sz w:val="24"/>
          <w:szCs w:val="28"/>
        </w:rPr>
        <w:t>十、我方同意按有关规定及招标文件要求，缴纳足额投标保证金。</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szCs w:val="28"/>
        </w:rPr>
      </w:pPr>
      <w:r w:rsidRPr="00CE0795">
        <w:rPr>
          <w:rFonts w:ascii="方正仿宋_GBK" w:eastAsia="方正仿宋_GBK" w:hAnsi="仿宋" w:hint="eastAsia"/>
          <w:sz w:val="24"/>
          <w:szCs w:val="28"/>
        </w:rPr>
        <w:t>十一、若我方中标，愿意按有关规定及招标文件要求缴纳招标代理服务费和交易服务费。</w:t>
      </w:r>
    </w:p>
    <w:p w:rsidR="006356C4" w:rsidRPr="00CE0795" w:rsidRDefault="006356C4" w:rsidP="006356C4">
      <w:pPr>
        <w:tabs>
          <w:tab w:val="left" w:pos="6300"/>
        </w:tabs>
        <w:snapToGrid w:val="0"/>
        <w:spacing w:line="500" w:lineRule="exact"/>
        <w:ind w:firstLine="570"/>
        <w:rPr>
          <w:rFonts w:ascii="方正仿宋_GBK" w:eastAsia="方正仿宋_GBK" w:hAnsi="仿宋"/>
          <w:sz w:val="24"/>
          <w:szCs w:val="28"/>
        </w:rPr>
      </w:pPr>
    </w:p>
    <w:p w:rsidR="006356C4" w:rsidRPr="00CE0795" w:rsidRDefault="006356C4" w:rsidP="006356C4">
      <w:pPr>
        <w:tabs>
          <w:tab w:val="left" w:pos="6300"/>
        </w:tabs>
        <w:snapToGrid w:val="0"/>
        <w:spacing w:line="500" w:lineRule="exact"/>
        <w:ind w:firstLineChars="2275" w:firstLine="5460"/>
        <w:rPr>
          <w:rFonts w:ascii="方正仿宋_GBK" w:eastAsia="方正仿宋_GBK" w:hAnsi="仿宋"/>
          <w:sz w:val="24"/>
          <w:szCs w:val="28"/>
        </w:rPr>
      </w:pPr>
      <w:r w:rsidRPr="00CE0795">
        <w:rPr>
          <w:rFonts w:ascii="方正仿宋_GBK" w:eastAsia="方正仿宋_GBK" w:hAnsi="仿宋" w:hint="eastAsia"/>
          <w:sz w:val="24"/>
          <w:szCs w:val="28"/>
        </w:rPr>
        <w:t>（投标人公章）</w:t>
      </w:r>
    </w:p>
    <w:p w:rsidR="006356C4" w:rsidRPr="00CE0795" w:rsidRDefault="006356C4" w:rsidP="006356C4">
      <w:pPr>
        <w:tabs>
          <w:tab w:val="left" w:pos="6300"/>
        </w:tabs>
        <w:snapToGrid w:val="0"/>
        <w:spacing w:line="500" w:lineRule="exact"/>
        <w:ind w:firstLine="570"/>
        <w:rPr>
          <w:rFonts w:ascii="方正仿宋_GBK" w:eastAsia="方正仿宋_GBK" w:hAnsi="仿宋"/>
          <w:sz w:val="24"/>
          <w:szCs w:val="28"/>
        </w:rPr>
      </w:pPr>
    </w:p>
    <w:p w:rsidR="006356C4" w:rsidRPr="00CE0795" w:rsidRDefault="006356C4" w:rsidP="006356C4">
      <w:pPr>
        <w:tabs>
          <w:tab w:val="left" w:pos="6300"/>
        </w:tabs>
        <w:snapToGrid w:val="0"/>
        <w:spacing w:line="500" w:lineRule="exact"/>
        <w:ind w:firstLineChars="2400" w:firstLine="5760"/>
        <w:rPr>
          <w:rFonts w:ascii="方正仿宋_GBK" w:eastAsia="方正仿宋_GBK" w:hAnsi="仿宋"/>
          <w:szCs w:val="28"/>
        </w:rPr>
      </w:pPr>
      <w:r w:rsidRPr="00CE0795">
        <w:rPr>
          <w:rFonts w:ascii="方正仿宋_GBK" w:eastAsia="方正仿宋_GBK" w:hAnsi="仿宋" w:hint="eastAsia"/>
          <w:sz w:val="24"/>
          <w:szCs w:val="28"/>
        </w:rPr>
        <w:t>年    月   日</w:t>
      </w:r>
    </w:p>
    <w:p w:rsidR="006356C4" w:rsidRPr="00CE0795" w:rsidRDefault="006356C4" w:rsidP="006356C4">
      <w:pPr>
        <w:tabs>
          <w:tab w:val="left" w:pos="6300"/>
        </w:tabs>
        <w:snapToGrid w:val="0"/>
        <w:spacing w:line="500" w:lineRule="exact"/>
        <w:ind w:firstLineChars="200" w:firstLine="560"/>
        <w:outlineLvl w:val="0"/>
        <w:rPr>
          <w:rFonts w:ascii="方正仿宋_GBK" w:eastAsia="方正仿宋_GBK" w:hAnsi="仿宋"/>
        </w:rPr>
      </w:pPr>
      <w:r w:rsidRPr="00CE0795">
        <w:rPr>
          <w:rFonts w:ascii="方正仿宋_GBK" w:eastAsia="方正仿宋_GBK" w:hAnsi="仿宋" w:hint="eastAsia"/>
          <w:szCs w:val="44"/>
        </w:rPr>
        <w:br w:type="page"/>
      </w:r>
      <w:r w:rsidRPr="00CE0795">
        <w:rPr>
          <w:rFonts w:ascii="方正仿宋_GBK" w:eastAsia="方正仿宋_GBK" w:hAnsi="仿宋" w:hint="eastAsia"/>
        </w:rPr>
        <w:lastRenderedPageBreak/>
        <w:t>（二）商务条款差异表</w:t>
      </w:r>
    </w:p>
    <w:p w:rsidR="006356C4" w:rsidRPr="00CE0795" w:rsidRDefault="006356C4" w:rsidP="006356C4">
      <w:pPr>
        <w:pStyle w:val="af5"/>
        <w:tabs>
          <w:tab w:val="left" w:pos="6300"/>
        </w:tabs>
        <w:snapToGrid w:val="0"/>
        <w:spacing w:line="500" w:lineRule="exact"/>
        <w:ind w:firstLineChars="200" w:firstLine="480"/>
        <w:outlineLvl w:val="0"/>
        <w:rPr>
          <w:rFonts w:ascii="方正仿宋_GBK" w:eastAsia="方正仿宋_GBK" w:hAnsi="仿宋"/>
          <w:sz w:val="24"/>
        </w:rPr>
      </w:pPr>
      <w:r w:rsidRPr="00CE0795">
        <w:rPr>
          <w:rFonts w:ascii="方正仿宋_GBK" w:eastAsia="方正仿宋_GBK" w:hAnsi="仿宋" w:hint="eastAsia"/>
          <w:sz w:val="24"/>
          <w:szCs w:val="28"/>
        </w:rPr>
        <w:t>招标项目名称</w:t>
      </w:r>
      <w:r w:rsidRPr="00CE0795">
        <w:rPr>
          <w:rFonts w:ascii="方正仿宋_GBK" w:eastAsia="方正仿宋_GBK" w:hAnsi="仿宋"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9"/>
        <w:gridCol w:w="2428"/>
        <w:gridCol w:w="2520"/>
        <w:gridCol w:w="1888"/>
      </w:tblGrid>
      <w:tr w:rsidR="006356C4" w:rsidRPr="00CE0795" w:rsidTr="00410665">
        <w:trPr>
          <w:trHeight w:val="516"/>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序号</w:t>
            </w: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招标商务要求</w:t>
            </w: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投标商务应答</w:t>
            </w: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r w:rsidRPr="00CE0795">
              <w:rPr>
                <w:rFonts w:ascii="方正仿宋_GBK" w:eastAsia="方正仿宋_GBK" w:hAnsi="仿宋" w:hint="eastAsia"/>
                <w:sz w:val="21"/>
                <w:szCs w:val="21"/>
              </w:rPr>
              <w:t>差异说明</w:t>
            </w: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r w:rsidR="006356C4" w:rsidRPr="00CE0795" w:rsidTr="00410665">
        <w:trPr>
          <w:trHeight w:val="600"/>
          <w:jc w:val="center"/>
        </w:trPr>
        <w:tc>
          <w:tcPr>
            <w:tcW w:w="1039"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42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2520"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c>
          <w:tcPr>
            <w:tcW w:w="1888" w:type="dxa"/>
            <w:vAlign w:val="center"/>
          </w:tcPr>
          <w:p w:rsidR="006356C4" w:rsidRPr="00CE0795" w:rsidRDefault="006356C4" w:rsidP="00410665">
            <w:pPr>
              <w:tabs>
                <w:tab w:val="left" w:pos="6300"/>
              </w:tabs>
              <w:snapToGrid w:val="0"/>
              <w:spacing w:line="500" w:lineRule="exact"/>
              <w:jc w:val="center"/>
              <w:outlineLvl w:val="0"/>
              <w:rPr>
                <w:rFonts w:ascii="方正仿宋_GBK" w:eastAsia="方正仿宋_GBK" w:hAnsi="仿宋"/>
                <w:sz w:val="21"/>
                <w:szCs w:val="21"/>
              </w:rPr>
            </w:pPr>
          </w:p>
        </w:tc>
      </w:tr>
    </w:tbl>
    <w:p w:rsidR="006356C4" w:rsidRPr="00CE0795" w:rsidRDefault="006356C4" w:rsidP="006356C4">
      <w:pPr>
        <w:spacing w:line="500" w:lineRule="exact"/>
        <w:ind w:firstLineChars="250" w:firstLine="600"/>
        <w:rPr>
          <w:rFonts w:ascii="方正仿宋_GBK" w:eastAsia="方正仿宋_GBK" w:hAnsi="仿宋"/>
          <w:sz w:val="24"/>
          <w:szCs w:val="28"/>
        </w:rPr>
      </w:pPr>
      <w:r w:rsidRPr="00CE0795">
        <w:rPr>
          <w:rFonts w:ascii="方正仿宋_GBK" w:eastAsia="方正仿宋_GBK" w:hAnsi="仿宋" w:hint="eastAsia"/>
          <w:sz w:val="24"/>
          <w:szCs w:val="28"/>
        </w:rPr>
        <w:t>投标人：                            法定代表人或法定代表人授权代表：</w:t>
      </w:r>
    </w:p>
    <w:p w:rsidR="006356C4" w:rsidRPr="00CE0795" w:rsidRDefault="006356C4" w:rsidP="006356C4">
      <w:pPr>
        <w:spacing w:line="500" w:lineRule="exact"/>
        <w:rPr>
          <w:rFonts w:ascii="方正仿宋_GBK" w:eastAsia="方正仿宋_GBK" w:hAnsi="仿宋"/>
          <w:sz w:val="24"/>
          <w:szCs w:val="28"/>
        </w:rPr>
      </w:pPr>
    </w:p>
    <w:p w:rsidR="006356C4" w:rsidRPr="00CE0795" w:rsidRDefault="006356C4" w:rsidP="006356C4">
      <w:pPr>
        <w:spacing w:line="500" w:lineRule="exact"/>
        <w:rPr>
          <w:rFonts w:ascii="方正仿宋_GBK" w:eastAsia="方正仿宋_GBK" w:hAnsi="仿宋"/>
          <w:sz w:val="24"/>
          <w:szCs w:val="28"/>
        </w:rPr>
      </w:pPr>
      <w:r w:rsidRPr="00CE0795">
        <w:rPr>
          <w:rFonts w:ascii="方正仿宋_GBK" w:eastAsia="方正仿宋_GBK" w:hAnsi="仿宋" w:hint="eastAsia"/>
          <w:sz w:val="24"/>
          <w:szCs w:val="28"/>
        </w:rPr>
        <w:t xml:space="preserve">    （投标人公章）                               （签字或盖章）</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r w:rsidRPr="00CE0795">
        <w:rPr>
          <w:rFonts w:ascii="方正仿宋_GBK" w:eastAsia="方正仿宋_GBK" w:hAnsi="仿宋" w:hint="eastAsia"/>
          <w:sz w:val="24"/>
          <w:szCs w:val="28"/>
        </w:rPr>
        <w:t xml:space="preserve">                                            年     月     日</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r w:rsidRPr="00CE0795">
        <w:rPr>
          <w:rFonts w:ascii="方正仿宋_GBK" w:eastAsia="方正仿宋_GBK" w:hAnsi="仿宋" w:hint="eastAsia"/>
          <w:sz w:val="24"/>
        </w:rPr>
        <w:t>注：</w:t>
      </w:r>
    </w:p>
    <w:p w:rsidR="006356C4" w:rsidRPr="00CE0795" w:rsidRDefault="006356C4" w:rsidP="006356C4">
      <w:pPr>
        <w:tabs>
          <w:tab w:val="left" w:pos="6300"/>
        </w:tabs>
        <w:snapToGrid w:val="0"/>
        <w:spacing w:line="500" w:lineRule="exact"/>
        <w:ind w:firstLine="570"/>
        <w:rPr>
          <w:rFonts w:ascii="方正仿宋_GBK" w:eastAsia="方正仿宋_GBK" w:hAnsi="仿宋"/>
          <w:sz w:val="24"/>
          <w:szCs w:val="24"/>
        </w:rPr>
      </w:pPr>
      <w:r w:rsidRPr="00CE0795">
        <w:rPr>
          <w:rFonts w:ascii="方正仿宋_GBK" w:eastAsia="方正仿宋_GBK" w:hAnsi="仿宋" w:hint="eastAsia"/>
          <w:sz w:val="24"/>
          <w:szCs w:val="24"/>
        </w:rPr>
        <w:t>1.本表即为对本项目“第三篇 项目商务要求”中所列商务条款进行比较和响应；</w:t>
      </w:r>
    </w:p>
    <w:p w:rsidR="006356C4" w:rsidRPr="00CE0795" w:rsidRDefault="006356C4" w:rsidP="006356C4">
      <w:pPr>
        <w:tabs>
          <w:tab w:val="left" w:pos="6300"/>
        </w:tabs>
        <w:snapToGrid w:val="0"/>
        <w:spacing w:line="500" w:lineRule="exact"/>
        <w:ind w:firstLine="570"/>
        <w:rPr>
          <w:rFonts w:ascii="方正仿宋_GBK" w:eastAsia="方正仿宋_GBK" w:hAnsi="仿宋"/>
          <w:sz w:val="24"/>
          <w:szCs w:val="24"/>
        </w:rPr>
      </w:pPr>
      <w:r w:rsidRPr="00CE0795">
        <w:rPr>
          <w:rFonts w:ascii="方正仿宋_GBK" w:eastAsia="方正仿宋_GBK" w:hAnsi="仿宋" w:hint="eastAsia"/>
          <w:sz w:val="24"/>
          <w:szCs w:val="24"/>
        </w:rPr>
        <w:t>2.该表必须按照招标文件要求逐条如实填写，根据投标情况在“差异说明”项填写正偏离或负偏离及原因，完全符合的填写“无差异”。</w:t>
      </w:r>
    </w:p>
    <w:p w:rsidR="006356C4" w:rsidRPr="00CE0795" w:rsidRDefault="006356C4" w:rsidP="006356C4">
      <w:pPr>
        <w:tabs>
          <w:tab w:val="left" w:pos="6300"/>
        </w:tabs>
        <w:snapToGrid w:val="0"/>
        <w:spacing w:line="500" w:lineRule="exact"/>
        <w:ind w:firstLine="570"/>
        <w:rPr>
          <w:rFonts w:ascii="方正仿宋_GBK" w:eastAsia="方正仿宋_GBK" w:hAnsi="仿宋"/>
          <w:sz w:val="24"/>
          <w:szCs w:val="24"/>
        </w:rPr>
      </w:pPr>
      <w:r w:rsidRPr="00CE0795">
        <w:rPr>
          <w:rFonts w:ascii="方正仿宋_GBK" w:eastAsia="方正仿宋_GBK" w:hAnsi="仿宋" w:hint="eastAsia"/>
          <w:sz w:val="24"/>
          <w:szCs w:val="24"/>
        </w:rPr>
        <w:t>3.该表可扩展。</w:t>
      </w:r>
    </w:p>
    <w:p w:rsidR="006356C4" w:rsidRPr="00CE0795" w:rsidRDefault="006356C4" w:rsidP="006356C4">
      <w:pPr>
        <w:tabs>
          <w:tab w:val="left" w:pos="6300"/>
        </w:tabs>
        <w:snapToGrid w:val="0"/>
        <w:spacing w:line="500" w:lineRule="exact"/>
        <w:ind w:firstLineChars="200" w:firstLine="560"/>
        <w:outlineLvl w:val="0"/>
        <w:rPr>
          <w:rFonts w:ascii="方正仿宋_GBK" w:eastAsia="方正仿宋_GBK" w:hAnsi="仿宋"/>
        </w:rPr>
      </w:pPr>
      <w:r w:rsidRPr="00CE0795">
        <w:rPr>
          <w:rFonts w:ascii="方正仿宋_GBK" w:eastAsia="方正仿宋_GBK" w:hAnsi="仿宋" w:hint="eastAsia"/>
          <w:szCs w:val="28"/>
        </w:rPr>
        <w:br w:type="page"/>
      </w:r>
      <w:r w:rsidRPr="00CE0795">
        <w:rPr>
          <w:rFonts w:ascii="方正仿宋_GBK" w:eastAsia="方正仿宋_GBK" w:hAnsi="仿宋" w:hint="eastAsia"/>
        </w:rPr>
        <w:lastRenderedPageBreak/>
        <w:t>（三）商务承诺（包括但不限于）：</w:t>
      </w:r>
    </w:p>
    <w:p w:rsidR="007856C6" w:rsidRPr="00CE0795" w:rsidRDefault="007856C6" w:rsidP="007856C6">
      <w:pPr>
        <w:tabs>
          <w:tab w:val="left" w:pos="6300"/>
        </w:tabs>
        <w:snapToGrid w:val="0"/>
        <w:spacing w:line="500" w:lineRule="exact"/>
        <w:ind w:firstLineChars="200" w:firstLine="480"/>
        <w:outlineLvl w:val="0"/>
        <w:rPr>
          <w:rFonts w:ascii="方正仿宋_GBK" w:eastAsia="方正仿宋_GBK" w:hAnsi="宋体"/>
          <w:sz w:val="24"/>
        </w:rPr>
      </w:pPr>
      <w:r w:rsidRPr="00CE0795">
        <w:rPr>
          <w:rFonts w:ascii="方正仿宋_GBK" w:eastAsia="方正仿宋_GBK" w:hAnsi="宋体" w:hint="eastAsia"/>
          <w:sz w:val="24"/>
        </w:rPr>
        <w:t>1.质保期；</w:t>
      </w:r>
    </w:p>
    <w:p w:rsidR="007856C6" w:rsidRPr="00CE0795" w:rsidRDefault="007856C6" w:rsidP="007856C6">
      <w:pPr>
        <w:tabs>
          <w:tab w:val="left" w:pos="6300"/>
        </w:tabs>
        <w:snapToGrid w:val="0"/>
        <w:spacing w:line="500" w:lineRule="exact"/>
        <w:ind w:firstLineChars="200" w:firstLine="480"/>
        <w:outlineLvl w:val="0"/>
        <w:rPr>
          <w:rFonts w:ascii="方正仿宋_GBK" w:eastAsia="方正仿宋_GBK" w:hAnsi="宋体"/>
          <w:sz w:val="24"/>
        </w:rPr>
      </w:pPr>
      <w:r w:rsidRPr="00CE0795">
        <w:rPr>
          <w:rFonts w:ascii="方正仿宋_GBK" w:eastAsia="方正仿宋_GBK" w:hAnsi="宋体" w:hint="eastAsia"/>
          <w:sz w:val="24"/>
        </w:rPr>
        <w:t>2.售后服务能力情况；</w:t>
      </w:r>
    </w:p>
    <w:p w:rsidR="007856C6" w:rsidRPr="00CE0795" w:rsidRDefault="007856C6" w:rsidP="007856C6">
      <w:pPr>
        <w:tabs>
          <w:tab w:val="left" w:pos="6300"/>
        </w:tabs>
        <w:snapToGrid w:val="0"/>
        <w:spacing w:line="500" w:lineRule="exact"/>
        <w:ind w:firstLineChars="200" w:firstLine="480"/>
        <w:outlineLvl w:val="0"/>
        <w:rPr>
          <w:rFonts w:ascii="方正仿宋_GBK" w:eastAsia="方正仿宋_GBK" w:hAnsi="宋体"/>
          <w:sz w:val="24"/>
          <w:szCs w:val="24"/>
        </w:rPr>
      </w:pPr>
      <w:r w:rsidRPr="00CE0795">
        <w:rPr>
          <w:rFonts w:ascii="方正仿宋_GBK" w:eastAsia="方正仿宋_GBK" w:hAnsi="宋体" w:hint="eastAsia"/>
          <w:sz w:val="24"/>
        </w:rPr>
        <w:t>3.履约能力证明文件。</w:t>
      </w:r>
    </w:p>
    <w:p w:rsidR="006356C4" w:rsidRPr="00CE0795" w:rsidRDefault="007856C6" w:rsidP="006356C4">
      <w:pPr>
        <w:tabs>
          <w:tab w:val="left" w:pos="6300"/>
        </w:tabs>
        <w:snapToGrid w:val="0"/>
        <w:spacing w:line="500" w:lineRule="exact"/>
        <w:ind w:firstLineChars="200" w:firstLine="480"/>
        <w:outlineLvl w:val="0"/>
        <w:rPr>
          <w:rFonts w:ascii="方正仿宋_GBK" w:eastAsia="方正仿宋_GBK" w:hAnsi="仿宋"/>
          <w:sz w:val="24"/>
          <w:szCs w:val="24"/>
        </w:rPr>
      </w:pPr>
      <w:r w:rsidRPr="00CE0795">
        <w:rPr>
          <w:rFonts w:ascii="方正仿宋_GBK" w:eastAsia="方正仿宋_GBK" w:hAnsi="宋体" w:hint="eastAsia"/>
          <w:sz w:val="24"/>
        </w:rPr>
        <w:t>4.售后服务承诺（格式自定）</w:t>
      </w:r>
    </w:p>
    <w:p w:rsidR="006356C4" w:rsidRPr="00CE0795" w:rsidRDefault="006356C4" w:rsidP="006356C4">
      <w:pPr>
        <w:tabs>
          <w:tab w:val="left" w:pos="6300"/>
        </w:tabs>
        <w:snapToGrid w:val="0"/>
        <w:spacing w:line="500" w:lineRule="exact"/>
        <w:ind w:firstLineChars="200" w:firstLine="480"/>
        <w:outlineLvl w:val="0"/>
        <w:rPr>
          <w:rFonts w:ascii="方正仿宋_GBK" w:eastAsia="方正仿宋_GBK" w:hAnsi="仿宋"/>
          <w:sz w:val="24"/>
        </w:rPr>
      </w:pPr>
      <w:r w:rsidRPr="00CE0795">
        <w:rPr>
          <w:rFonts w:ascii="方正仿宋_GBK" w:eastAsia="方正仿宋_GBK" w:hAnsi="仿宋" w:hint="eastAsia"/>
          <w:sz w:val="24"/>
        </w:rPr>
        <w:t xml:space="preserve"> </w:t>
      </w:r>
    </w:p>
    <w:p w:rsidR="006356C4" w:rsidRPr="00CE0795" w:rsidRDefault="006356C4" w:rsidP="006356C4">
      <w:pPr>
        <w:pStyle w:val="23"/>
        <w:pageBreakBefore/>
        <w:spacing w:line="500" w:lineRule="exact"/>
        <w:rPr>
          <w:rFonts w:ascii="方正仿宋_GBK" w:eastAsia="方正仿宋_GBK" w:hAnsi="仿宋"/>
          <w:b/>
          <w:szCs w:val="28"/>
        </w:rPr>
      </w:pPr>
      <w:bookmarkStart w:id="76" w:name="_Toc492721041"/>
      <w:bookmarkStart w:id="77" w:name="_Toc493178792"/>
      <w:bookmarkStart w:id="78" w:name="_Toc499816945"/>
      <w:r w:rsidRPr="00CE0795">
        <w:rPr>
          <w:rFonts w:ascii="方正仿宋_GBK" w:eastAsia="方正仿宋_GBK" w:hAnsi="仿宋" w:hint="eastAsia"/>
          <w:b/>
          <w:szCs w:val="28"/>
        </w:rPr>
        <w:lastRenderedPageBreak/>
        <w:t>四、其他</w:t>
      </w:r>
      <w:bookmarkEnd w:id="76"/>
      <w:bookmarkEnd w:id="77"/>
      <w:bookmarkEnd w:id="78"/>
    </w:p>
    <w:p w:rsidR="006356C4" w:rsidRPr="00CE0795" w:rsidRDefault="006356C4" w:rsidP="006356C4">
      <w:pPr>
        <w:tabs>
          <w:tab w:val="left" w:pos="6300"/>
        </w:tabs>
        <w:snapToGrid w:val="0"/>
        <w:spacing w:line="500" w:lineRule="exact"/>
        <w:ind w:firstLine="560"/>
        <w:jc w:val="left"/>
        <w:rPr>
          <w:rFonts w:ascii="方正仿宋_GBK" w:eastAsia="方正仿宋_GBK" w:hAnsi="仿宋"/>
        </w:rPr>
      </w:pPr>
      <w:r w:rsidRPr="00CE0795">
        <w:rPr>
          <w:rFonts w:ascii="方正仿宋_GBK" w:eastAsia="方正仿宋_GBK" w:hAnsi="仿宋" w:hint="eastAsia"/>
        </w:rPr>
        <w:t>（一）投标人小微企业证明文件、微型企业承诺书、监狱企业证明文件、残疾人福利性单位声明函</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szCs w:val="24"/>
        </w:rPr>
      </w:pPr>
      <w:r w:rsidRPr="00CE0795">
        <w:rPr>
          <w:rFonts w:ascii="方正仿宋_GBK" w:eastAsia="方正仿宋_GBK" w:hAnsi="仿宋" w:hint="eastAsia"/>
          <w:sz w:val="24"/>
          <w:szCs w:val="24"/>
        </w:rPr>
        <w:t>1.投标人提供企业所在地的县级以上中小企业主管部门出具的证明文件</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szCs w:val="24"/>
        </w:rPr>
      </w:pPr>
      <w:r w:rsidRPr="00CE0795">
        <w:rPr>
          <w:rFonts w:ascii="方正仿宋_GBK" w:eastAsia="方正仿宋_GBK" w:hAnsi="仿宋" w:hint="eastAsia"/>
          <w:sz w:val="24"/>
          <w:szCs w:val="24"/>
        </w:rPr>
        <w:t>2.微型企业承诺书</w:t>
      </w:r>
    </w:p>
    <w:p w:rsidR="006356C4" w:rsidRPr="00CE0795" w:rsidRDefault="006356C4" w:rsidP="006356C4">
      <w:pPr>
        <w:tabs>
          <w:tab w:val="left" w:pos="6300"/>
        </w:tabs>
        <w:snapToGrid w:val="0"/>
        <w:spacing w:line="500" w:lineRule="exact"/>
        <w:jc w:val="center"/>
        <w:outlineLvl w:val="0"/>
        <w:rPr>
          <w:rFonts w:ascii="方正仿宋_GBK" w:eastAsia="方正仿宋_GBK" w:hAnsi="宋体"/>
        </w:rPr>
      </w:pPr>
      <w:r w:rsidRPr="00CE0795">
        <w:rPr>
          <w:rFonts w:ascii="方正仿宋_GBK" w:eastAsia="方正仿宋_GBK" w:hAnsi="宋体" w:hint="eastAsia"/>
        </w:rPr>
        <w:t>微型企业承诺书</w:t>
      </w:r>
    </w:p>
    <w:p w:rsidR="006356C4" w:rsidRPr="00CE0795" w:rsidRDefault="006356C4" w:rsidP="006356C4">
      <w:pPr>
        <w:tabs>
          <w:tab w:val="left" w:pos="6300"/>
        </w:tabs>
        <w:snapToGrid w:val="0"/>
        <w:spacing w:line="500" w:lineRule="exact"/>
        <w:jc w:val="center"/>
        <w:outlineLvl w:val="0"/>
        <w:rPr>
          <w:rFonts w:ascii="方正仿宋_GBK" w:eastAsia="方正仿宋_GBK" w:hAnsi="仿宋"/>
        </w:rPr>
      </w:pP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r w:rsidRPr="00CE0795">
        <w:rPr>
          <w:rFonts w:ascii="方正仿宋_GBK" w:eastAsia="方正仿宋_GBK" w:hAnsi="仿宋" w:hint="eastAsia"/>
          <w:sz w:val="24"/>
          <w:szCs w:val="28"/>
        </w:rPr>
        <w:t>招标项目名称</w:t>
      </w:r>
      <w:r w:rsidRPr="00CE0795">
        <w:rPr>
          <w:rFonts w:ascii="方正仿宋_GBK" w:eastAsia="方正仿宋_GBK" w:hAnsi="仿宋" w:hint="eastAsia"/>
          <w:sz w:val="24"/>
        </w:rPr>
        <w:t>：</w:t>
      </w:r>
      <w:r w:rsidRPr="00CE0795">
        <w:rPr>
          <w:rFonts w:ascii="方正仿宋_GBK" w:eastAsia="方正仿宋_GBK" w:hAnsi="仿宋" w:hint="eastAsia"/>
          <w:sz w:val="24"/>
          <w:u w:val="single"/>
        </w:rPr>
        <w:t xml:space="preserve">                                                </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r w:rsidRPr="00CE0795">
        <w:rPr>
          <w:rFonts w:ascii="方正仿宋_GBK" w:eastAsia="方正仿宋_GBK" w:hAnsi="仿宋" w:hint="eastAsia"/>
          <w:sz w:val="24"/>
        </w:rPr>
        <w:t>致：</w:t>
      </w:r>
      <w:r w:rsidRPr="00CE0795">
        <w:rPr>
          <w:rFonts w:ascii="方正仿宋_GBK" w:eastAsia="方正仿宋_GBK" w:hAnsi="仿宋" w:hint="eastAsia"/>
          <w:sz w:val="24"/>
          <w:u w:val="single"/>
        </w:rPr>
        <w:t xml:space="preserve">                   </w:t>
      </w:r>
      <w:r w:rsidRPr="00CE0795">
        <w:rPr>
          <w:rFonts w:ascii="方正仿宋_GBK" w:eastAsia="方正仿宋_GBK" w:hAnsi="仿宋" w:hint="eastAsia"/>
          <w:sz w:val="24"/>
        </w:rPr>
        <w:t>（采购代理机构名称）：</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r w:rsidRPr="00CE0795">
        <w:rPr>
          <w:rFonts w:ascii="方正仿宋_GBK" w:eastAsia="方正仿宋_GBK" w:hAnsi="仿宋" w:hint="eastAsia"/>
          <w:sz w:val="24"/>
          <w:u w:val="single"/>
        </w:rPr>
        <w:t xml:space="preserve">                      </w:t>
      </w:r>
      <w:r w:rsidRPr="00CE0795">
        <w:rPr>
          <w:rFonts w:ascii="方正仿宋_GBK" w:eastAsia="方正仿宋_GBK" w:hAnsi="仿宋" w:hint="eastAsia"/>
          <w:sz w:val="24"/>
        </w:rPr>
        <w:t>（投标人名称）郑重声明，我公司符合工信部联企业〔2011〕300号中微型企业的认定标准，属于微型企业，并且对于本次项目我公司仅提供本企业或其他微型企业（企业名称：</w:t>
      </w:r>
      <w:r w:rsidRPr="00CE0795">
        <w:rPr>
          <w:rFonts w:ascii="方正仿宋_GBK" w:eastAsia="方正仿宋_GBK" w:hAnsi="仿宋" w:hint="eastAsia"/>
          <w:sz w:val="24"/>
          <w:u w:val="single"/>
        </w:rPr>
        <w:t xml:space="preserve">          </w:t>
      </w:r>
      <w:r w:rsidRPr="00CE0795">
        <w:rPr>
          <w:rFonts w:ascii="方正仿宋_GBK" w:eastAsia="方正仿宋_GBK" w:hAnsi="仿宋" w:hint="eastAsia"/>
          <w:sz w:val="24"/>
        </w:rPr>
        <w:t>）制造的货物、承担的工程或者服务。我方对以上声明负全部法律责任。</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r w:rsidRPr="00CE0795">
        <w:rPr>
          <w:rFonts w:ascii="方正仿宋_GBK" w:eastAsia="方正仿宋_GBK" w:hAnsi="仿宋" w:hint="eastAsia"/>
          <w:sz w:val="24"/>
        </w:rPr>
        <w:t>特此承诺。</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1C54FE" w:rsidRPr="00CE0795" w:rsidRDefault="001C54FE" w:rsidP="001C54FE">
      <w:pPr>
        <w:tabs>
          <w:tab w:val="left" w:pos="6300"/>
        </w:tabs>
        <w:snapToGrid w:val="0"/>
        <w:spacing w:line="500" w:lineRule="exact"/>
        <w:ind w:right="904" w:firstLine="570"/>
        <w:jc w:val="right"/>
        <w:rPr>
          <w:rFonts w:ascii="方正仿宋_GBK" w:eastAsia="方正仿宋_GBK" w:hAnsi="仿宋"/>
          <w:sz w:val="24"/>
        </w:rPr>
      </w:pPr>
      <w:r w:rsidRPr="00CE0795">
        <w:rPr>
          <w:rFonts w:ascii="方正仿宋_GBK" w:eastAsia="方正仿宋_GBK" w:hAnsi="仿宋" w:hint="eastAsia"/>
          <w:sz w:val="24"/>
        </w:rPr>
        <w:t>投标人名称（盖章）：</w:t>
      </w:r>
    </w:p>
    <w:p w:rsidR="006356C4" w:rsidRPr="00CE0795" w:rsidRDefault="001C54FE" w:rsidP="001C54FE">
      <w:pPr>
        <w:tabs>
          <w:tab w:val="left" w:pos="6300"/>
        </w:tabs>
        <w:snapToGrid w:val="0"/>
        <w:spacing w:line="500" w:lineRule="exact"/>
        <w:ind w:firstLineChars="2800" w:firstLine="6720"/>
        <w:jc w:val="left"/>
        <w:outlineLvl w:val="0"/>
        <w:rPr>
          <w:rFonts w:ascii="方正仿宋_GBK" w:eastAsia="方正仿宋_GBK" w:hAnsi="仿宋"/>
        </w:rPr>
      </w:pPr>
      <w:r w:rsidRPr="00CE0795">
        <w:rPr>
          <w:rFonts w:ascii="方正仿宋_GBK" w:eastAsia="方正仿宋_GBK" w:hAnsi="仿宋" w:hint="eastAsia"/>
          <w:sz w:val="24"/>
        </w:rPr>
        <w:t>日  期：</w:t>
      </w:r>
    </w:p>
    <w:p w:rsidR="006356C4" w:rsidRPr="00CE0795" w:rsidRDefault="006356C4" w:rsidP="006356C4">
      <w:pPr>
        <w:tabs>
          <w:tab w:val="left" w:pos="6300"/>
        </w:tabs>
        <w:snapToGrid w:val="0"/>
        <w:spacing w:line="500" w:lineRule="exact"/>
        <w:ind w:firstLineChars="200" w:firstLine="560"/>
        <w:outlineLvl w:val="0"/>
        <w:rPr>
          <w:rFonts w:ascii="方正仿宋_GBK" w:eastAsia="方正仿宋_GBK" w:hAnsi="仿宋"/>
        </w:rPr>
      </w:pPr>
      <w:r w:rsidRPr="00CE0795">
        <w:rPr>
          <w:rFonts w:ascii="方正仿宋_GBK" w:eastAsia="方正仿宋_GBK" w:hAnsi="仿宋" w:hint="eastAsia"/>
        </w:rPr>
        <w:br w:type="page"/>
      </w:r>
      <w:r w:rsidRPr="00CE0795">
        <w:rPr>
          <w:rFonts w:ascii="方正仿宋_GBK" w:eastAsia="方正仿宋_GBK" w:hAnsi="仿宋" w:hint="eastAsia"/>
        </w:rPr>
        <w:lastRenderedPageBreak/>
        <w:t>3.</w:t>
      </w:r>
      <w:r w:rsidRPr="00CE0795">
        <w:rPr>
          <w:rFonts w:ascii="方正仿宋_GBK" w:eastAsia="方正仿宋_GBK" w:hAnsi="仿宋" w:hint="eastAsia"/>
          <w:color w:val="000000"/>
          <w:sz w:val="29"/>
          <w:szCs w:val="29"/>
        </w:rPr>
        <w:t>监狱企业证明文件</w:t>
      </w:r>
    </w:p>
    <w:p w:rsidR="006356C4" w:rsidRPr="00CE0795" w:rsidRDefault="006356C4" w:rsidP="006356C4">
      <w:pPr>
        <w:tabs>
          <w:tab w:val="left" w:pos="6300"/>
        </w:tabs>
        <w:snapToGrid w:val="0"/>
        <w:spacing w:line="500" w:lineRule="exact"/>
        <w:ind w:firstLineChars="200" w:firstLine="580"/>
        <w:outlineLvl w:val="0"/>
        <w:rPr>
          <w:rFonts w:ascii="方正仿宋_GBK" w:eastAsia="方正仿宋_GBK" w:hAnsi="仿宋"/>
        </w:rPr>
      </w:pPr>
      <w:r w:rsidRPr="00CE0795">
        <w:rPr>
          <w:rFonts w:ascii="方正仿宋_GBK" w:eastAsia="方正仿宋_GBK" w:hAnsi="仿宋" w:hint="eastAsia"/>
          <w:color w:val="000000"/>
          <w:sz w:val="29"/>
          <w:szCs w:val="29"/>
        </w:rPr>
        <w:t>以省级以上监狱管理局、戒毒管理局（含新疆生产建设兵团）出具的属于监狱企业的证明文件为准。</w:t>
      </w:r>
      <w:r w:rsidRPr="00CE0795">
        <w:rPr>
          <w:rFonts w:ascii="方正仿宋_GBK" w:eastAsia="方正仿宋_GBK" w:hAnsi="仿宋" w:hint="eastAsia"/>
        </w:rPr>
        <w:br w:type="page"/>
      </w:r>
      <w:r w:rsidRPr="00CE0795">
        <w:rPr>
          <w:rFonts w:ascii="方正仿宋_GBK" w:eastAsia="方正仿宋_GBK" w:hAnsi="仿宋" w:hint="eastAsia"/>
        </w:rPr>
        <w:lastRenderedPageBreak/>
        <w:t>4.残疾人福利性单位声明函</w:t>
      </w:r>
    </w:p>
    <w:p w:rsidR="006356C4" w:rsidRPr="00CE0795" w:rsidRDefault="006356C4" w:rsidP="006356C4">
      <w:pPr>
        <w:tabs>
          <w:tab w:val="left" w:pos="6300"/>
        </w:tabs>
        <w:snapToGrid w:val="0"/>
        <w:spacing w:line="500" w:lineRule="exact"/>
        <w:ind w:firstLineChars="200" w:firstLine="560"/>
        <w:jc w:val="center"/>
        <w:outlineLvl w:val="0"/>
        <w:rPr>
          <w:rFonts w:ascii="方正仿宋_GBK" w:eastAsia="方正仿宋_GBK" w:hAnsi="仿宋"/>
        </w:rPr>
      </w:pPr>
      <w:r w:rsidRPr="00CE0795">
        <w:rPr>
          <w:rFonts w:ascii="方正仿宋_GBK" w:eastAsia="方正仿宋_GBK" w:hAnsi="仿宋" w:hint="eastAsia"/>
        </w:rPr>
        <w:t>残疾人福利性单位声明函</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r w:rsidRPr="00CE0795">
        <w:rPr>
          <w:rFonts w:ascii="方正仿宋_GBK" w:eastAsia="方正仿宋_GBK" w:hAnsi="仿宋"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r w:rsidRPr="00CE0795">
        <w:rPr>
          <w:rFonts w:ascii="方正仿宋_GBK" w:eastAsia="方正仿宋_GBK" w:hAnsi="仿宋" w:hint="eastAsia"/>
          <w:sz w:val="24"/>
        </w:rPr>
        <w:t>本单位对上述声明的真实性负责。如有虚假，将依法承担相应责任。</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r w:rsidRPr="00CE0795">
        <w:rPr>
          <w:rFonts w:ascii="方正仿宋_GBK" w:eastAsia="方正仿宋_GBK" w:hAnsi="仿宋" w:hint="eastAsia"/>
          <w:sz w:val="24"/>
        </w:rPr>
        <w:t xml:space="preserve">                                                 </w:t>
      </w:r>
      <w:r w:rsidR="00A7593E" w:rsidRPr="00CE0795">
        <w:rPr>
          <w:rFonts w:ascii="方正仿宋_GBK" w:eastAsia="方正仿宋_GBK" w:hAnsi="仿宋" w:hint="eastAsia"/>
          <w:sz w:val="24"/>
        </w:rPr>
        <w:t>投标人名称</w:t>
      </w:r>
      <w:r w:rsidRPr="00CE0795">
        <w:rPr>
          <w:rFonts w:ascii="方正仿宋_GBK" w:eastAsia="方正仿宋_GBK" w:hAnsi="仿宋" w:hint="eastAsia"/>
          <w:sz w:val="24"/>
        </w:rPr>
        <w:t>（盖章）：</w:t>
      </w:r>
    </w:p>
    <w:p w:rsidR="006356C4" w:rsidRPr="00CE0795" w:rsidRDefault="006356C4" w:rsidP="006356C4">
      <w:pPr>
        <w:tabs>
          <w:tab w:val="left" w:pos="6300"/>
        </w:tabs>
        <w:snapToGrid w:val="0"/>
        <w:spacing w:line="500" w:lineRule="exact"/>
        <w:ind w:firstLine="570"/>
        <w:jc w:val="left"/>
        <w:rPr>
          <w:rFonts w:ascii="方正仿宋_GBK" w:eastAsia="方正仿宋_GBK" w:hAnsi="仿宋"/>
        </w:rPr>
      </w:pPr>
      <w:r w:rsidRPr="00CE0795">
        <w:rPr>
          <w:rFonts w:ascii="方正仿宋_GBK" w:eastAsia="方正仿宋_GBK" w:hAnsi="仿宋" w:hint="eastAsia"/>
          <w:sz w:val="24"/>
        </w:rPr>
        <w:t xml:space="preserve">                                                  日  期：</w:t>
      </w:r>
    </w:p>
    <w:p w:rsidR="006356C4" w:rsidRPr="00CE0795" w:rsidRDefault="006356C4" w:rsidP="006356C4">
      <w:pPr>
        <w:tabs>
          <w:tab w:val="left" w:pos="6300"/>
        </w:tabs>
        <w:snapToGrid w:val="0"/>
        <w:spacing w:line="500" w:lineRule="exact"/>
        <w:ind w:firstLine="570"/>
        <w:jc w:val="left"/>
        <w:rPr>
          <w:rFonts w:ascii="方正仿宋_GBK" w:eastAsia="方正仿宋_GBK" w:hAnsi="仿宋"/>
        </w:rPr>
      </w:pPr>
      <w:r w:rsidRPr="00CE0795">
        <w:rPr>
          <w:rFonts w:ascii="方正仿宋_GBK" w:eastAsia="方正仿宋_GBK" w:hAnsi="仿宋" w:hint="eastAsia"/>
        </w:rPr>
        <w:br w:type="page"/>
      </w:r>
      <w:r w:rsidRPr="00CE0795">
        <w:rPr>
          <w:rFonts w:ascii="方正仿宋_GBK" w:eastAsia="方正仿宋_GBK" w:hAnsi="仿宋" w:hint="eastAsia"/>
        </w:rPr>
        <w:lastRenderedPageBreak/>
        <w:t>（二）其他与项目有关的资料（自附）</w:t>
      </w:r>
    </w:p>
    <w:p w:rsidR="006356C4" w:rsidRPr="00CE0795" w:rsidRDefault="006356C4" w:rsidP="006356C4">
      <w:pPr>
        <w:pStyle w:val="23"/>
        <w:pageBreakBefore/>
        <w:spacing w:line="500" w:lineRule="exact"/>
        <w:rPr>
          <w:rFonts w:ascii="方正仿宋_GBK" w:eastAsia="方正仿宋_GBK" w:hAnsi="仿宋"/>
          <w:b/>
          <w:szCs w:val="28"/>
        </w:rPr>
      </w:pPr>
      <w:bookmarkStart w:id="79" w:name="_Toc492721038"/>
      <w:bookmarkStart w:id="80" w:name="_Toc493178793"/>
      <w:bookmarkStart w:id="81" w:name="_Toc499816946"/>
      <w:r w:rsidRPr="00CE0795">
        <w:rPr>
          <w:rFonts w:ascii="方正仿宋_GBK" w:eastAsia="方正仿宋_GBK" w:hAnsi="仿宋" w:hint="eastAsia"/>
          <w:b/>
          <w:szCs w:val="28"/>
        </w:rPr>
        <w:lastRenderedPageBreak/>
        <w:t>五、资格文件</w:t>
      </w:r>
      <w:bookmarkEnd w:id="79"/>
      <w:r w:rsidRPr="00CE0795">
        <w:rPr>
          <w:rFonts w:ascii="方正仿宋_GBK" w:eastAsia="方正仿宋_GBK" w:hAnsi="仿宋" w:hint="eastAsia"/>
          <w:b/>
          <w:szCs w:val="28"/>
        </w:rPr>
        <w:t>（单独装订）</w:t>
      </w:r>
      <w:bookmarkEnd w:id="80"/>
      <w:bookmarkEnd w:id="81"/>
    </w:p>
    <w:p w:rsidR="006356C4" w:rsidRPr="00CE0795" w:rsidRDefault="006356C4" w:rsidP="006356C4">
      <w:pPr>
        <w:tabs>
          <w:tab w:val="left" w:pos="6300"/>
        </w:tabs>
        <w:snapToGrid w:val="0"/>
        <w:spacing w:line="500" w:lineRule="exact"/>
        <w:ind w:firstLine="570"/>
        <w:rPr>
          <w:rFonts w:ascii="方正仿宋_GBK" w:eastAsia="方正仿宋_GBK" w:hAnsi="仿宋"/>
        </w:rPr>
      </w:pPr>
      <w:r w:rsidRPr="00CE0795">
        <w:rPr>
          <w:rFonts w:ascii="方正仿宋_GBK" w:eastAsia="方正仿宋_GBK" w:hAnsi="仿宋" w:hint="eastAsia"/>
        </w:rPr>
        <w:t>（一）营业执照（副本）</w:t>
      </w:r>
      <w:r w:rsidRPr="00CE0795">
        <w:rPr>
          <w:rFonts w:ascii="方正仿宋_GBK" w:eastAsia="方正仿宋_GBK" w:hAnsi="仿宋" w:hint="eastAsia"/>
          <w:szCs w:val="28"/>
        </w:rPr>
        <w:t>或事业单位法人证书（副本）</w:t>
      </w:r>
      <w:r w:rsidRPr="00CE0795">
        <w:rPr>
          <w:rFonts w:ascii="方正仿宋_GBK" w:eastAsia="方正仿宋_GBK" w:hAnsi="仿宋" w:hint="eastAsia"/>
        </w:rPr>
        <w:t>复印件</w:t>
      </w:r>
    </w:p>
    <w:p w:rsidR="006356C4" w:rsidRPr="00CE0795" w:rsidRDefault="006356C4" w:rsidP="006356C4">
      <w:pPr>
        <w:tabs>
          <w:tab w:val="left" w:pos="6300"/>
        </w:tabs>
        <w:snapToGrid w:val="0"/>
        <w:spacing w:line="500" w:lineRule="exact"/>
        <w:ind w:firstLine="570"/>
        <w:rPr>
          <w:rFonts w:ascii="方正仿宋_GBK" w:eastAsia="方正仿宋_GBK" w:hAnsi="仿宋"/>
        </w:rPr>
      </w:pPr>
    </w:p>
    <w:p w:rsidR="006356C4" w:rsidRPr="00CE0795" w:rsidRDefault="006356C4" w:rsidP="006356C4">
      <w:pPr>
        <w:tabs>
          <w:tab w:val="left" w:pos="6300"/>
        </w:tabs>
        <w:snapToGrid w:val="0"/>
        <w:spacing w:line="500" w:lineRule="exact"/>
        <w:ind w:firstLine="570"/>
        <w:rPr>
          <w:rFonts w:ascii="方正仿宋_GBK" w:eastAsia="方正仿宋_GBK" w:hAnsi="仿宋"/>
        </w:rPr>
      </w:pPr>
      <w:r w:rsidRPr="00CE0795">
        <w:rPr>
          <w:rFonts w:ascii="方正仿宋_GBK" w:eastAsia="方正仿宋_GBK" w:hAnsi="仿宋" w:hint="eastAsia"/>
        </w:rPr>
        <w:t>（二）组织机构代码证复印件</w:t>
      </w:r>
    </w:p>
    <w:p w:rsidR="006356C4" w:rsidRPr="00CE0795" w:rsidRDefault="006356C4" w:rsidP="006356C4">
      <w:pPr>
        <w:tabs>
          <w:tab w:val="left" w:pos="6300"/>
        </w:tabs>
        <w:snapToGrid w:val="0"/>
        <w:spacing w:line="500" w:lineRule="exact"/>
        <w:ind w:firstLine="570"/>
        <w:rPr>
          <w:rFonts w:ascii="方正仿宋_GBK" w:eastAsia="方正仿宋_GBK" w:hAnsi="仿宋"/>
        </w:rPr>
      </w:pPr>
    </w:p>
    <w:p w:rsidR="006356C4" w:rsidRPr="00CE0795" w:rsidRDefault="006356C4" w:rsidP="006356C4">
      <w:pPr>
        <w:tabs>
          <w:tab w:val="left" w:pos="6300"/>
        </w:tabs>
        <w:snapToGrid w:val="0"/>
        <w:spacing w:line="500" w:lineRule="exact"/>
        <w:ind w:firstLine="570"/>
        <w:rPr>
          <w:rFonts w:ascii="方正仿宋_GBK" w:eastAsia="方正仿宋_GBK" w:hAnsi="仿宋"/>
        </w:rPr>
      </w:pPr>
    </w:p>
    <w:p w:rsidR="006356C4" w:rsidRPr="00CE0795" w:rsidRDefault="006356C4" w:rsidP="006356C4">
      <w:pPr>
        <w:tabs>
          <w:tab w:val="left" w:pos="6300"/>
        </w:tabs>
        <w:snapToGrid w:val="0"/>
        <w:spacing w:line="500" w:lineRule="exact"/>
        <w:ind w:firstLine="570"/>
        <w:rPr>
          <w:rFonts w:ascii="方正仿宋_GBK" w:eastAsia="方正仿宋_GBK" w:hAnsi="仿宋"/>
        </w:rPr>
      </w:pPr>
    </w:p>
    <w:p w:rsidR="006356C4" w:rsidRPr="00CE0795" w:rsidRDefault="006356C4" w:rsidP="006356C4">
      <w:pPr>
        <w:widowControl/>
        <w:ind w:firstLineChars="200" w:firstLine="560"/>
        <w:jc w:val="left"/>
        <w:rPr>
          <w:rFonts w:ascii="方正仿宋_GBK" w:eastAsia="方正仿宋_GBK" w:hAnsi="仿宋"/>
        </w:rPr>
      </w:pPr>
      <w:r w:rsidRPr="00CE0795">
        <w:rPr>
          <w:rFonts w:ascii="方正仿宋_GBK" w:eastAsia="方正仿宋_GBK" w:hAnsi="仿宋" w:hint="eastAsia"/>
        </w:rPr>
        <w:br w:type="page"/>
      </w:r>
      <w:r w:rsidRPr="00CE0795">
        <w:rPr>
          <w:rFonts w:ascii="方正仿宋_GBK" w:eastAsia="方正仿宋_GBK" w:hAnsi="仿宋" w:hint="eastAsia"/>
        </w:rPr>
        <w:lastRenderedPageBreak/>
        <w:t>（三）法定代表人身份证明书（格式）</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r w:rsidRPr="00CE0795">
        <w:rPr>
          <w:rFonts w:ascii="方正仿宋_GBK" w:eastAsia="方正仿宋_GBK" w:hAnsi="仿宋" w:hint="eastAsia"/>
          <w:sz w:val="24"/>
        </w:rPr>
        <w:t>招标项目名称：</w:t>
      </w:r>
      <w:r w:rsidRPr="00CE0795">
        <w:rPr>
          <w:rFonts w:ascii="方正仿宋_GBK" w:eastAsia="方正仿宋_GBK" w:hAnsi="仿宋" w:hint="eastAsia"/>
          <w:sz w:val="24"/>
          <w:u w:val="single"/>
        </w:rPr>
        <w:t xml:space="preserve">                                                </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r w:rsidRPr="00CE0795">
        <w:rPr>
          <w:rFonts w:ascii="方正仿宋_GBK" w:eastAsia="方正仿宋_GBK" w:hAnsi="仿宋" w:hint="eastAsia"/>
          <w:sz w:val="24"/>
        </w:rPr>
        <w:t>致：</w:t>
      </w:r>
      <w:r w:rsidRPr="00CE0795">
        <w:rPr>
          <w:rFonts w:ascii="方正仿宋_GBK" w:eastAsia="方正仿宋_GBK" w:hAnsi="仿宋" w:hint="eastAsia"/>
          <w:sz w:val="24"/>
          <w:u w:val="single"/>
        </w:rPr>
        <w:t xml:space="preserve">                     </w:t>
      </w:r>
      <w:r w:rsidRPr="00CE0795">
        <w:rPr>
          <w:rFonts w:ascii="方正仿宋_GBK" w:eastAsia="方正仿宋_GBK" w:hAnsi="仿宋" w:hint="eastAsia"/>
          <w:sz w:val="24"/>
        </w:rPr>
        <w:t>（采购代理机构名称）：</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r w:rsidRPr="00CE0795">
        <w:rPr>
          <w:rFonts w:ascii="方正仿宋_GBK" w:eastAsia="方正仿宋_GBK" w:hAnsi="仿宋" w:hint="eastAsia"/>
          <w:sz w:val="24"/>
          <w:u w:val="single"/>
        </w:rPr>
        <w:t xml:space="preserve">        </w:t>
      </w:r>
      <w:r w:rsidRPr="00CE0795">
        <w:rPr>
          <w:rFonts w:ascii="方正仿宋_GBK" w:eastAsia="方正仿宋_GBK" w:hAnsi="仿宋" w:hint="eastAsia"/>
          <w:sz w:val="24"/>
        </w:rPr>
        <w:t>（法定代表人姓名）在</w:t>
      </w:r>
      <w:r w:rsidRPr="00CE0795">
        <w:rPr>
          <w:rFonts w:ascii="方正仿宋_GBK" w:eastAsia="方正仿宋_GBK" w:hAnsi="仿宋" w:hint="eastAsia"/>
          <w:sz w:val="24"/>
          <w:u w:val="single"/>
        </w:rPr>
        <w:t xml:space="preserve">                       </w:t>
      </w:r>
      <w:r w:rsidRPr="00CE0795">
        <w:rPr>
          <w:rFonts w:ascii="方正仿宋_GBK" w:eastAsia="方正仿宋_GBK" w:hAnsi="仿宋" w:hint="eastAsia"/>
          <w:sz w:val="24"/>
        </w:rPr>
        <w:t>（投标人名称）任</w:t>
      </w:r>
      <w:r w:rsidRPr="00CE0795">
        <w:rPr>
          <w:rFonts w:ascii="方正仿宋_GBK" w:eastAsia="方正仿宋_GBK" w:hAnsi="仿宋" w:hint="eastAsia"/>
          <w:sz w:val="24"/>
          <w:u w:val="single"/>
        </w:rPr>
        <w:t xml:space="preserve">    </w:t>
      </w:r>
      <w:r w:rsidRPr="00CE0795">
        <w:rPr>
          <w:rFonts w:ascii="方正仿宋_GBK" w:eastAsia="方正仿宋_GBK" w:hAnsi="仿宋" w:hint="eastAsia"/>
          <w:sz w:val="24"/>
        </w:rPr>
        <w:t>（职务名称）职务，是（投标人名称）</w:t>
      </w:r>
      <w:r w:rsidRPr="00CE0795">
        <w:rPr>
          <w:rFonts w:ascii="方正仿宋_GBK" w:eastAsia="方正仿宋_GBK" w:hAnsi="仿宋" w:hint="eastAsia"/>
          <w:sz w:val="24"/>
          <w:u w:val="single"/>
        </w:rPr>
        <w:t xml:space="preserve">              </w:t>
      </w:r>
      <w:r w:rsidRPr="00CE0795">
        <w:rPr>
          <w:rFonts w:ascii="方正仿宋_GBK" w:eastAsia="方正仿宋_GBK" w:hAnsi="仿宋" w:hint="eastAsia"/>
          <w:sz w:val="24"/>
        </w:rPr>
        <w:t>的法定代表人。</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r w:rsidRPr="00CE0795">
        <w:rPr>
          <w:rFonts w:ascii="方正仿宋_GBK" w:eastAsia="方正仿宋_GBK" w:hAnsi="仿宋" w:hint="eastAsia"/>
          <w:sz w:val="24"/>
        </w:rPr>
        <w:t>特此证明。</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r w:rsidRPr="00CE0795">
        <w:rPr>
          <w:rFonts w:ascii="方正仿宋_GBK" w:eastAsia="方正仿宋_GBK" w:hAnsi="仿宋" w:hint="eastAsia"/>
          <w:sz w:val="24"/>
        </w:rPr>
        <w:t xml:space="preserve">                                             （投标人公章）</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r w:rsidRPr="00CE0795">
        <w:rPr>
          <w:rFonts w:ascii="方正仿宋_GBK" w:eastAsia="方正仿宋_GBK" w:hAnsi="仿宋" w:hint="eastAsia"/>
          <w:sz w:val="24"/>
        </w:rPr>
        <w:t xml:space="preserve">                                             年   月   日</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r w:rsidRPr="00CE0795">
        <w:rPr>
          <w:rFonts w:ascii="方正仿宋_GBK" w:eastAsia="方正仿宋_GBK" w:hAnsi="仿宋" w:hint="eastAsia"/>
          <w:sz w:val="24"/>
        </w:rPr>
        <w:t>（附：法定代表人身份证正反面复印件）</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rPr>
      </w:pPr>
      <w:r w:rsidRPr="00CE0795">
        <w:rPr>
          <w:rFonts w:ascii="方正仿宋_GBK" w:eastAsia="方正仿宋_GBK" w:hAnsi="仿宋" w:hint="eastAsia"/>
        </w:rPr>
        <w:br w:type="column"/>
      </w:r>
      <w:r w:rsidRPr="00CE0795">
        <w:rPr>
          <w:rFonts w:ascii="方正仿宋_GBK" w:eastAsia="方正仿宋_GBK" w:hAnsi="仿宋" w:hint="eastAsia"/>
        </w:rPr>
        <w:lastRenderedPageBreak/>
        <w:t>（四）法定代表人授权委托书（格式）</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r w:rsidRPr="00CE0795">
        <w:rPr>
          <w:rFonts w:ascii="方正仿宋_GBK" w:eastAsia="方正仿宋_GBK" w:hAnsi="仿宋" w:hint="eastAsia"/>
          <w:sz w:val="24"/>
        </w:rPr>
        <w:t xml:space="preserve">    </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r w:rsidRPr="00CE0795">
        <w:rPr>
          <w:rFonts w:ascii="方正仿宋_GBK" w:eastAsia="方正仿宋_GBK" w:hAnsi="仿宋" w:hint="eastAsia"/>
          <w:sz w:val="24"/>
          <w:szCs w:val="28"/>
        </w:rPr>
        <w:t>招标项目名称</w:t>
      </w:r>
      <w:r w:rsidRPr="00CE0795">
        <w:rPr>
          <w:rFonts w:ascii="方正仿宋_GBK" w:eastAsia="方正仿宋_GBK" w:hAnsi="仿宋" w:hint="eastAsia"/>
          <w:sz w:val="24"/>
        </w:rPr>
        <w:t>：</w:t>
      </w:r>
      <w:r w:rsidRPr="00CE0795">
        <w:rPr>
          <w:rFonts w:ascii="方正仿宋_GBK" w:eastAsia="方正仿宋_GBK" w:hAnsi="仿宋" w:hint="eastAsia"/>
          <w:sz w:val="24"/>
          <w:u w:val="single"/>
        </w:rPr>
        <w:t xml:space="preserve">                                                </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r w:rsidRPr="00CE0795">
        <w:rPr>
          <w:rFonts w:ascii="方正仿宋_GBK" w:eastAsia="方正仿宋_GBK" w:hAnsi="仿宋" w:hint="eastAsia"/>
          <w:sz w:val="24"/>
        </w:rPr>
        <w:t>致：</w:t>
      </w:r>
      <w:r w:rsidRPr="00CE0795">
        <w:rPr>
          <w:rFonts w:ascii="方正仿宋_GBK" w:eastAsia="方正仿宋_GBK" w:hAnsi="仿宋" w:hint="eastAsia"/>
          <w:sz w:val="24"/>
          <w:u w:val="single"/>
        </w:rPr>
        <w:t xml:space="preserve">                     </w:t>
      </w:r>
      <w:r w:rsidRPr="00CE0795">
        <w:rPr>
          <w:rFonts w:ascii="方正仿宋_GBK" w:eastAsia="方正仿宋_GBK" w:hAnsi="仿宋" w:hint="eastAsia"/>
          <w:sz w:val="24"/>
        </w:rPr>
        <w:t>（采购代理机构名称）：</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r w:rsidRPr="00CE0795">
        <w:rPr>
          <w:rFonts w:ascii="方正仿宋_GBK" w:eastAsia="方正仿宋_GBK" w:hAnsi="仿宋" w:hint="eastAsia"/>
          <w:sz w:val="24"/>
          <w:u w:val="single"/>
        </w:rPr>
        <w:t xml:space="preserve">            </w:t>
      </w:r>
      <w:r w:rsidRPr="00CE0795">
        <w:rPr>
          <w:rFonts w:ascii="方正仿宋_GBK" w:eastAsia="方正仿宋_GBK" w:hAnsi="仿宋" w:hint="eastAsia"/>
          <w:sz w:val="24"/>
        </w:rPr>
        <w:t>（投标人法定代表人名称）是</w:t>
      </w:r>
      <w:r w:rsidRPr="00CE0795">
        <w:rPr>
          <w:rFonts w:ascii="方正仿宋_GBK" w:eastAsia="方正仿宋_GBK" w:hAnsi="仿宋" w:hint="eastAsia"/>
          <w:sz w:val="24"/>
          <w:u w:val="single"/>
        </w:rPr>
        <w:t xml:space="preserve">                    </w:t>
      </w:r>
      <w:r w:rsidRPr="00CE0795">
        <w:rPr>
          <w:rFonts w:ascii="方正仿宋_GBK" w:eastAsia="方正仿宋_GBK" w:hAnsi="仿宋" w:hint="eastAsia"/>
          <w:sz w:val="24"/>
        </w:rPr>
        <w:t>（投标人名称）的法定代表人，特授权</w:t>
      </w:r>
      <w:r w:rsidRPr="00CE0795">
        <w:rPr>
          <w:rFonts w:ascii="方正仿宋_GBK" w:eastAsia="方正仿宋_GBK" w:hAnsi="仿宋" w:hint="eastAsia"/>
          <w:sz w:val="24"/>
          <w:u w:val="single"/>
        </w:rPr>
        <w:t xml:space="preserve">          </w:t>
      </w:r>
      <w:r w:rsidRPr="00CE0795">
        <w:rPr>
          <w:rFonts w:ascii="方正仿宋_GBK" w:eastAsia="方正仿宋_GBK" w:hAnsi="仿宋" w:hint="eastAsia"/>
          <w:sz w:val="24"/>
        </w:rPr>
        <w:t>（被授权人姓名及身份证代码）代表我单位全权办理上述项目的投标、谈判、签约等具体工作，并签署全部有关文件、协议及合同。</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r w:rsidRPr="00CE0795">
        <w:rPr>
          <w:rFonts w:ascii="方正仿宋_GBK" w:eastAsia="方正仿宋_GBK" w:hAnsi="仿宋" w:hint="eastAsia"/>
          <w:sz w:val="24"/>
        </w:rPr>
        <w:t>我单位对被授权人的签字负全部责任。</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r w:rsidRPr="00CE0795">
        <w:rPr>
          <w:rFonts w:ascii="方正仿宋_GBK" w:eastAsia="方正仿宋_GBK" w:hAnsi="仿宋" w:hint="eastAsia"/>
          <w:sz w:val="24"/>
        </w:rPr>
        <w:t>在撤消授权的书面通知以前，本授权书一直有效。被授权人在授权书有效期内签署的所有文件不因授权的撤消而失效。</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r w:rsidRPr="00CE0795">
        <w:rPr>
          <w:rFonts w:ascii="方正仿宋_GBK" w:eastAsia="方正仿宋_GBK" w:hAnsi="仿宋" w:hint="eastAsia"/>
          <w:sz w:val="24"/>
        </w:rPr>
        <w:t>被授权人：                                 投标人法定代表人：</w:t>
      </w:r>
    </w:p>
    <w:p w:rsidR="006356C4" w:rsidRPr="00CE0795" w:rsidRDefault="006356C4" w:rsidP="006356C4">
      <w:pPr>
        <w:tabs>
          <w:tab w:val="left" w:pos="6300"/>
        </w:tabs>
        <w:snapToGrid w:val="0"/>
        <w:spacing w:line="500" w:lineRule="exact"/>
        <w:ind w:firstLine="570"/>
        <w:rPr>
          <w:rFonts w:ascii="方正仿宋_GBK" w:eastAsia="方正仿宋_GBK" w:hAnsi="仿宋"/>
          <w:sz w:val="24"/>
          <w:szCs w:val="28"/>
        </w:rPr>
      </w:pPr>
      <w:r w:rsidRPr="00CE0795">
        <w:rPr>
          <w:rFonts w:ascii="方正仿宋_GBK" w:eastAsia="方正仿宋_GBK" w:hAnsi="仿宋" w:hint="eastAsia"/>
          <w:sz w:val="24"/>
          <w:szCs w:val="28"/>
        </w:rPr>
        <w:t>（签字或盖章）                                （签字或盖章）</w:t>
      </w:r>
    </w:p>
    <w:p w:rsidR="006356C4" w:rsidRPr="00CE0795" w:rsidRDefault="006356C4" w:rsidP="006356C4">
      <w:pPr>
        <w:tabs>
          <w:tab w:val="left" w:pos="6300"/>
        </w:tabs>
        <w:snapToGrid w:val="0"/>
        <w:spacing w:line="500" w:lineRule="exact"/>
        <w:ind w:firstLine="570"/>
        <w:rPr>
          <w:rFonts w:ascii="方正仿宋_GBK" w:eastAsia="方正仿宋_GBK" w:hAnsi="仿宋"/>
          <w:sz w:val="24"/>
          <w:szCs w:val="28"/>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r w:rsidRPr="00CE0795">
        <w:rPr>
          <w:rFonts w:ascii="方正仿宋_GBK" w:eastAsia="方正仿宋_GBK" w:hAnsi="仿宋" w:hint="eastAsia"/>
          <w:sz w:val="24"/>
        </w:rPr>
        <w:t>（附：被授权人身份证正反面复印件）</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r w:rsidRPr="00CE0795">
        <w:rPr>
          <w:rFonts w:ascii="方正仿宋_GBK" w:eastAsia="方正仿宋_GBK" w:hAnsi="仿宋" w:hint="eastAsia"/>
          <w:sz w:val="24"/>
        </w:rPr>
        <w:t xml:space="preserve">                                          </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right="480" w:firstLine="570"/>
        <w:jc w:val="right"/>
        <w:rPr>
          <w:rFonts w:ascii="方正仿宋_GBK" w:eastAsia="方正仿宋_GBK" w:hAnsi="仿宋"/>
          <w:sz w:val="24"/>
        </w:rPr>
      </w:pPr>
      <w:r w:rsidRPr="00CE0795">
        <w:rPr>
          <w:rFonts w:ascii="方正仿宋_GBK" w:eastAsia="方正仿宋_GBK" w:hAnsi="仿宋" w:hint="eastAsia"/>
          <w:sz w:val="24"/>
        </w:rPr>
        <w:t>（投标人公章）</w:t>
      </w:r>
    </w:p>
    <w:p w:rsidR="006356C4" w:rsidRPr="00CE0795" w:rsidRDefault="006356C4" w:rsidP="006356C4">
      <w:pPr>
        <w:tabs>
          <w:tab w:val="left" w:pos="6300"/>
        </w:tabs>
        <w:snapToGrid w:val="0"/>
        <w:spacing w:line="500" w:lineRule="exact"/>
        <w:ind w:right="480" w:firstLine="570"/>
        <w:jc w:val="right"/>
        <w:rPr>
          <w:rFonts w:ascii="方正仿宋_GBK" w:eastAsia="方正仿宋_GBK" w:hAnsi="仿宋"/>
          <w:sz w:val="24"/>
        </w:rPr>
      </w:pPr>
      <w:r w:rsidRPr="00CE0795">
        <w:rPr>
          <w:rFonts w:ascii="方正仿宋_GBK" w:eastAsia="方正仿宋_GBK" w:hAnsi="仿宋" w:hint="eastAsia"/>
          <w:sz w:val="24"/>
        </w:rPr>
        <w:t>年   月   日</w:t>
      </w:r>
    </w:p>
    <w:p w:rsidR="006356C4" w:rsidRPr="00CE0795" w:rsidRDefault="006356C4" w:rsidP="006356C4">
      <w:pPr>
        <w:tabs>
          <w:tab w:val="left" w:pos="6300"/>
        </w:tabs>
        <w:snapToGrid w:val="0"/>
        <w:spacing w:line="500" w:lineRule="exact"/>
        <w:ind w:right="480" w:firstLine="570"/>
        <w:jc w:val="right"/>
        <w:rPr>
          <w:rFonts w:ascii="方正仿宋_GBK" w:eastAsia="方正仿宋_GBK" w:hAnsi="仿宋"/>
          <w:sz w:val="24"/>
        </w:rPr>
      </w:pPr>
    </w:p>
    <w:p w:rsidR="006356C4" w:rsidRPr="00CE0795" w:rsidRDefault="006356C4" w:rsidP="006356C4">
      <w:pPr>
        <w:tabs>
          <w:tab w:val="left" w:pos="6300"/>
        </w:tabs>
        <w:snapToGrid w:val="0"/>
        <w:spacing w:line="500" w:lineRule="exact"/>
        <w:ind w:right="480" w:firstLine="570"/>
        <w:jc w:val="left"/>
        <w:rPr>
          <w:rFonts w:ascii="方正仿宋_GBK" w:eastAsia="方正仿宋_GBK" w:hAnsi="仿宋"/>
          <w:sz w:val="24"/>
        </w:rPr>
      </w:pPr>
      <w:r w:rsidRPr="00CE0795">
        <w:rPr>
          <w:rFonts w:ascii="方正仿宋_GBK" w:eastAsia="方正仿宋_GBK" w:hAnsi="仿宋" w:hint="eastAsia"/>
          <w:sz w:val="24"/>
        </w:rPr>
        <w:t>注：</w:t>
      </w:r>
    </w:p>
    <w:p w:rsidR="006356C4" w:rsidRPr="00CE0795" w:rsidRDefault="006356C4" w:rsidP="006356C4">
      <w:pPr>
        <w:tabs>
          <w:tab w:val="left" w:pos="6300"/>
        </w:tabs>
        <w:snapToGrid w:val="0"/>
        <w:spacing w:line="500" w:lineRule="exact"/>
        <w:ind w:right="480" w:firstLine="570"/>
        <w:jc w:val="left"/>
        <w:rPr>
          <w:rFonts w:ascii="方正仿宋_GBK" w:eastAsia="方正仿宋_GBK" w:hAnsi="仿宋"/>
          <w:sz w:val="24"/>
        </w:rPr>
      </w:pPr>
      <w:r w:rsidRPr="00CE0795">
        <w:rPr>
          <w:rFonts w:ascii="方正仿宋_GBK" w:eastAsia="方正仿宋_GBK" w:hAnsi="仿宋" w:hint="eastAsia"/>
          <w:sz w:val="24"/>
        </w:rPr>
        <w:t>1.若为法定代表人办理并签署投标文件的，不提供此文件。</w:t>
      </w:r>
    </w:p>
    <w:p w:rsidR="006356C4" w:rsidRPr="00CE0795" w:rsidRDefault="006356C4" w:rsidP="006356C4">
      <w:pPr>
        <w:tabs>
          <w:tab w:val="left" w:pos="6300"/>
        </w:tabs>
        <w:snapToGrid w:val="0"/>
        <w:spacing w:line="500" w:lineRule="exact"/>
        <w:ind w:right="480" w:firstLine="570"/>
        <w:jc w:val="left"/>
        <w:rPr>
          <w:rFonts w:ascii="方正仿宋_GBK" w:eastAsia="方正仿宋_GBK" w:hAnsi="仿宋"/>
          <w:sz w:val="24"/>
        </w:rPr>
      </w:pPr>
      <w:r w:rsidRPr="00CE0795">
        <w:rPr>
          <w:rFonts w:ascii="方正仿宋_GBK" w:eastAsia="方正仿宋_GBK" w:hAnsi="仿宋" w:hint="eastAsia"/>
          <w:sz w:val="24"/>
        </w:rPr>
        <w:t>2.若为联合体投标的，法定代表人授权委托书由联合体主办方</w:t>
      </w:r>
      <w:r w:rsidRPr="00CE0795">
        <w:rPr>
          <w:rFonts w:ascii="方正仿宋_GBK" w:eastAsia="方正仿宋_GBK" w:hAnsi="仿宋" w:cs="宋体" w:hint="eastAsia"/>
          <w:kern w:val="0"/>
          <w:sz w:val="24"/>
          <w:szCs w:val="24"/>
        </w:rPr>
        <w:t>（主体）</w:t>
      </w:r>
      <w:r w:rsidRPr="00CE0795">
        <w:rPr>
          <w:rFonts w:ascii="方正仿宋_GBK" w:eastAsia="方正仿宋_GBK" w:hAnsi="仿宋" w:hint="eastAsia"/>
          <w:sz w:val="24"/>
        </w:rPr>
        <w:t>出具。</w:t>
      </w:r>
    </w:p>
    <w:p w:rsidR="006356C4" w:rsidRPr="00CE0795" w:rsidRDefault="006356C4" w:rsidP="006356C4">
      <w:pPr>
        <w:tabs>
          <w:tab w:val="left" w:pos="6300"/>
        </w:tabs>
        <w:snapToGrid w:val="0"/>
        <w:spacing w:line="500" w:lineRule="exact"/>
        <w:ind w:firstLine="570"/>
        <w:rPr>
          <w:rFonts w:ascii="方正仿宋_GBK" w:eastAsia="方正仿宋_GBK" w:hAnsi="仿宋"/>
        </w:rPr>
      </w:pPr>
      <w:r w:rsidRPr="00CE0795">
        <w:rPr>
          <w:rFonts w:ascii="方正仿宋_GBK" w:eastAsia="方正仿宋_GBK" w:hAnsi="仿宋" w:hint="eastAsia"/>
        </w:rPr>
        <w:br w:type="column"/>
      </w:r>
      <w:r w:rsidRPr="00CE0795">
        <w:rPr>
          <w:rFonts w:ascii="方正仿宋_GBK" w:eastAsia="方正仿宋_GBK" w:hAnsi="宋体" w:hint="eastAsia"/>
        </w:rPr>
        <w:lastRenderedPageBreak/>
        <w:t>（五）</w:t>
      </w:r>
      <w:r w:rsidR="00746361" w:rsidRPr="00CE0795">
        <w:rPr>
          <w:rFonts w:ascii="方正仿宋_GBK" w:eastAsia="方正仿宋_GBK" w:hAnsi="宋体" w:hint="eastAsia"/>
        </w:rPr>
        <w:t>2016年度财务状况报告</w:t>
      </w:r>
      <w:r w:rsidRPr="00CE0795">
        <w:rPr>
          <w:rFonts w:ascii="方正仿宋_GBK" w:eastAsia="方正仿宋_GBK" w:hAnsi="宋体" w:hint="eastAsia"/>
        </w:rPr>
        <w:t>（表）或其基本开户银行出具的资信证明复印件，本年度新成立或成立不满一年的组织和自然人无法提供财务状况报告（表）的，可提供银行出具的资信证明复印件。</w:t>
      </w:r>
    </w:p>
    <w:p w:rsidR="006356C4" w:rsidRPr="00CE0795" w:rsidRDefault="006356C4" w:rsidP="006356C4">
      <w:pPr>
        <w:tabs>
          <w:tab w:val="left" w:pos="6300"/>
        </w:tabs>
        <w:snapToGrid w:val="0"/>
        <w:spacing w:line="500" w:lineRule="exact"/>
        <w:ind w:firstLine="570"/>
        <w:jc w:val="center"/>
        <w:rPr>
          <w:rFonts w:ascii="方正仿宋_GBK" w:eastAsia="方正仿宋_GBK" w:hAnsi="仿宋"/>
          <w:sz w:val="24"/>
        </w:rPr>
      </w:pPr>
      <w:r w:rsidRPr="00CE0795">
        <w:rPr>
          <w:rFonts w:ascii="方正仿宋_GBK" w:eastAsia="方正仿宋_GBK" w:hAnsi="仿宋" w:hint="eastAsia"/>
        </w:rPr>
        <w:br w:type="page"/>
      </w:r>
      <w:r w:rsidRPr="00CE0795">
        <w:rPr>
          <w:rFonts w:ascii="方正仿宋_GBK" w:eastAsia="方正仿宋_GBK" w:hAnsi="仿宋" w:hint="eastAsia"/>
        </w:rPr>
        <w:lastRenderedPageBreak/>
        <w:t>（六）书面声明</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r w:rsidRPr="00CE0795">
        <w:rPr>
          <w:rFonts w:ascii="方正仿宋_GBK" w:eastAsia="方正仿宋_GBK" w:hAnsi="仿宋" w:hint="eastAsia"/>
          <w:sz w:val="24"/>
          <w:szCs w:val="28"/>
        </w:rPr>
        <w:t>招标项目名称</w:t>
      </w:r>
      <w:r w:rsidRPr="00CE0795">
        <w:rPr>
          <w:rFonts w:ascii="方正仿宋_GBK" w:eastAsia="方正仿宋_GBK" w:hAnsi="仿宋" w:hint="eastAsia"/>
          <w:sz w:val="24"/>
        </w:rPr>
        <w:t>：</w:t>
      </w:r>
      <w:r w:rsidRPr="00CE0795">
        <w:rPr>
          <w:rFonts w:ascii="方正仿宋_GBK" w:eastAsia="方正仿宋_GBK" w:hAnsi="仿宋" w:hint="eastAsia"/>
          <w:sz w:val="24"/>
          <w:u w:val="single"/>
        </w:rPr>
        <w:t xml:space="preserve">                                                </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r w:rsidRPr="00CE0795">
        <w:rPr>
          <w:rFonts w:ascii="方正仿宋_GBK" w:eastAsia="方正仿宋_GBK" w:hAnsi="仿宋" w:hint="eastAsia"/>
          <w:sz w:val="24"/>
        </w:rPr>
        <w:t>致：</w:t>
      </w:r>
      <w:r w:rsidRPr="00CE0795">
        <w:rPr>
          <w:rFonts w:ascii="方正仿宋_GBK" w:eastAsia="方正仿宋_GBK" w:hAnsi="仿宋" w:hint="eastAsia"/>
          <w:sz w:val="24"/>
          <w:u w:val="single"/>
        </w:rPr>
        <w:t xml:space="preserve">                   </w:t>
      </w:r>
      <w:r w:rsidRPr="00CE0795">
        <w:rPr>
          <w:rFonts w:ascii="方正仿宋_GBK" w:eastAsia="方正仿宋_GBK" w:hAnsi="仿宋" w:hint="eastAsia"/>
          <w:sz w:val="24"/>
        </w:rPr>
        <w:t>（采购代理机构名称）：</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r w:rsidRPr="00CE0795">
        <w:rPr>
          <w:rFonts w:ascii="方正仿宋_GBK" w:eastAsia="方正仿宋_GBK" w:hAnsi="仿宋" w:hint="eastAsia"/>
          <w:sz w:val="24"/>
          <w:u w:val="single"/>
        </w:rPr>
        <w:t xml:space="preserve">                      </w:t>
      </w:r>
      <w:r w:rsidRPr="00CE0795">
        <w:rPr>
          <w:rFonts w:ascii="方正仿宋_GBK" w:eastAsia="方正仿宋_GBK" w:hAnsi="仿宋" w:hint="eastAsia"/>
          <w:sz w:val="24"/>
        </w:rP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rPr>
      </w:pPr>
      <w:r w:rsidRPr="00CE0795">
        <w:rPr>
          <w:rFonts w:ascii="方正仿宋_GBK" w:eastAsia="方正仿宋_GBK" w:hAnsi="仿宋" w:hint="eastAsia"/>
          <w:sz w:val="24"/>
        </w:rPr>
        <w:t>特此声明。</w:t>
      </w: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rPr>
          <w:rFonts w:ascii="方正仿宋_GBK" w:eastAsia="方正仿宋_GBK" w:hAnsi="仿宋"/>
          <w:sz w:val="24"/>
        </w:rPr>
      </w:pPr>
    </w:p>
    <w:p w:rsidR="006356C4" w:rsidRPr="00CE0795" w:rsidRDefault="006356C4" w:rsidP="006356C4">
      <w:pPr>
        <w:tabs>
          <w:tab w:val="left" w:pos="6300"/>
        </w:tabs>
        <w:snapToGrid w:val="0"/>
        <w:spacing w:line="500" w:lineRule="exact"/>
        <w:ind w:right="424" w:firstLine="570"/>
        <w:jc w:val="right"/>
        <w:rPr>
          <w:rFonts w:ascii="方正仿宋_GBK" w:eastAsia="方正仿宋_GBK" w:hAnsi="仿宋"/>
          <w:sz w:val="24"/>
        </w:rPr>
      </w:pPr>
      <w:r w:rsidRPr="00CE0795">
        <w:rPr>
          <w:rFonts w:ascii="方正仿宋_GBK" w:eastAsia="方正仿宋_GBK" w:hAnsi="仿宋" w:hint="eastAsia"/>
          <w:sz w:val="24"/>
        </w:rPr>
        <w:t>（投标人公章）</w:t>
      </w:r>
    </w:p>
    <w:p w:rsidR="006356C4" w:rsidRPr="00CE0795" w:rsidRDefault="006356C4" w:rsidP="006356C4">
      <w:pPr>
        <w:tabs>
          <w:tab w:val="left" w:pos="6300"/>
        </w:tabs>
        <w:snapToGrid w:val="0"/>
        <w:spacing w:line="500" w:lineRule="exact"/>
        <w:ind w:right="480" w:firstLine="570"/>
        <w:jc w:val="right"/>
        <w:rPr>
          <w:rFonts w:ascii="方正仿宋_GBK" w:eastAsia="方正仿宋_GBK" w:hAnsi="仿宋"/>
          <w:sz w:val="24"/>
        </w:rPr>
      </w:pPr>
      <w:r w:rsidRPr="00CE0795">
        <w:rPr>
          <w:rFonts w:ascii="方正仿宋_GBK" w:eastAsia="方正仿宋_GBK" w:hAnsi="仿宋" w:hint="eastAsia"/>
          <w:sz w:val="24"/>
        </w:rPr>
        <w:t>年   月   日</w:t>
      </w:r>
    </w:p>
    <w:p w:rsidR="006356C4" w:rsidRPr="00CE0795" w:rsidRDefault="006356C4" w:rsidP="006356C4">
      <w:pPr>
        <w:snapToGrid w:val="0"/>
        <w:spacing w:line="440" w:lineRule="exact"/>
        <w:ind w:firstLineChars="200" w:firstLine="480"/>
        <w:rPr>
          <w:rFonts w:ascii="方正仿宋_GBK" w:eastAsia="方正仿宋_GBK" w:hAnsi="仿宋"/>
          <w:sz w:val="24"/>
          <w:szCs w:val="24"/>
        </w:rPr>
      </w:pPr>
    </w:p>
    <w:p w:rsidR="006356C4" w:rsidRPr="00CE0795" w:rsidRDefault="006356C4" w:rsidP="006356C4">
      <w:pPr>
        <w:tabs>
          <w:tab w:val="left" w:pos="6300"/>
        </w:tabs>
        <w:snapToGrid w:val="0"/>
        <w:spacing w:line="500" w:lineRule="exact"/>
        <w:ind w:firstLine="570"/>
        <w:rPr>
          <w:rFonts w:ascii="方正仿宋_GBK" w:eastAsia="方正仿宋_GBK" w:hAnsi="仿宋"/>
        </w:rPr>
      </w:pPr>
      <w:r w:rsidRPr="00CE0795">
        <w:rPr>
          <w:rFonts w:ascii="方正仿宋_GBK" w:eastAsia="方正仿宋_GBK" w:hAnsi="仿宋" w:hint="eastAsia"/>
        </w:rPr>
        <w:br w:type="page"/>
      </w:r>
      <w:r w:rsidRPr="00CE0795">
        <w:rPr>
          <w:rFonts w:ascii="方正仿宋_GBK" w:eastAsia="方正仿宋_GBK" w:hAnsi="仿宋" w:hint="eastAsia"/>
        </w:rPr>
        <w:lastRenderedPageBreak/>
        <w:t>（七）税务登记证（副本）复印件</w:t>
      </w:r>
    </w:p>
    <w:p w:rsidR="006356C4" w:rsidRPr="00CE0795" w:rsidRDefault="006356C4" w:rsidP="006356C4">
      <w:pPr>
        <w:tabs>
          <w:tab w:val="left" w:pos="6300"/>
        </w:tabs>
        <w:snapToGrid w:val="0"/>
        <w:spacing w:line="500" w:lineRule="exact"/>
        <w:ind w:firstLine="560"/>
        <w:rPr>
          <w:rFonts w:ascii="方正仿宋_GBK" w:eastAsia="方正仿宋_GBK" w:hAnsi="仿宋"/>
        </w:rPr>
      </w:pPr>
      <w:r w:rsidRPr="00CE0795">
        <w:rPr>
          <w:rFonts w:ascii="方正仿宋_GBK" w:eastAsia="方正仿宋_GBK" w:hAnsi="仿宋" w:hint="eastAsia"/>
        </w:rPr>
        <w:t>（八）缴纳社会保障金的证明材料复印件</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szCs w:val="24"/>
        </w:rPr>
      </w:pPr>
      <w:r w:rsidRPr="00CE0795">
        <w:rPr>
          <w:rFonts w:ascii="方正仿宋_GBK" w:eastAsia="方正仿宋_GBK" w:hAnsi="仿宋" w:hint="eastAsia"/>
          <w:sz w:val="24"/>
          <w:szCs w:val="24"/>
        </w:rPr>
        <w:t>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szCs w:val="24"/>
        </w:rPr>
      </w:pP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szCs w:val="24"/>
        </w:rPr>
      </w:pPr>
    </w:p>
    <w:p w:rsidR="006356C4" w:rsidRPr="00CE0795" w:rsidRDefault="006356C4" w:rsidP="006356C4">
      <w:pPr>
        <w:tabs>
          <w:tab w:val="left" w:pos="6300"/>
        </w:tabs>
        <w:snapToGrid w:val="0"/>
        <w:spacing w:line="500" w:lineRule="exact"/>
        <w:ind w:firstLineChars="200" w:firstLine="480"/>
        <w:rPr>
          <w:rFonts w:ascii="方正仿宋_GBK" w:eastAsia="方正仿宋_GBK" w:hAnsi="仿宋"/>
          <w:sz w:val="24"/>
          <w:szCs w:val="24"/>
        </w:rPr>
      </w:pPr>
    </w:p>
    <w:p w:rsidR="006356C4" w:rsidRPr="00CE0795" w:rsidRDefault="00E4796E" w:rsidP="006356C4">
      <w:pPr>
        <w:tabs>
          <w:tab w:val="left" w:pos="6300"/>
        </w:tabs>
        <w:snapToGrid w:val="0"/>
        <w:spacing w:line="500" w:lineRule="exact"/>
        <w:ind w:firstLineChars="200" w:firstLine="480"/>
        <w:rPr>
          <w:rFonts w:ascii="方正仿宋_GBK" w:eastAsia="方正仿宋_GBK" w:hAnsi="仿宋"/>
          <w:sz w:val="24"/>
          <w:szCs w:val="24"/>
        </w:rPr>
      </w:pPr>
      <w:r w:rsidRPr="00CE0795">
        <w:rPr>
          <w:rFonts w:ascii="方正仿宋_GBK" w:eastAsia="方正仿宋_GBK" w:hAnsi="仿宋" w:hint="eastAsia"/>
          <w:sz w:val="24"/>
          <w:szCs w:val="24"/>
        </w:rPr>
        <w:t>说明：投标人按“五证合一”登记制度办理营业执照的，</w:t>
      </w:r>
      <w:r w:rsidRPr="00CE0795">
        <w:rPr>
          <w:rFonts w:ascii="方正仿宋_GBK" w:eastAsia="方正仿宋_GBK" w:hAnsi="仿宋" w:cs="宋体" w:hint="eastAsia"/>
          <w:kern w:val="0"/>
          <w:sz w:val="24"/>
          <w:szCs w:val="24"/>
        </w:rPr>
        <w:t>组织机构代码证、税务登记证（副本）和社会保险登记证</w:t>
      </w:r>
      <w:r w:rsidRPr="00CE0795">
        <w:rPr>
          <w:rFonts w:ascii="方正仿宋_GBK" w:eastAsia="方正仿宋_GBK" w:hAnsi="仿宋" w:hint="eastAsia"/>
          <w:sz w:val="24"/>
          <w:szCs w:val="24"/>
        </w:rPr>
        <w:t>以投标人所提供的营业执照（副本）复印件为准。</w:t>
      </w:r>
    </w:p>
    <w:p w:rsidR="006356C4" w:rsidRPr="00CE0795" w:rsidRDefault="006356C4" w:rsidP="006356C4">
      <w:pPr>
        <w:tabs>
          <w:tab w:val="left" w:pos="6300"/>
        </w:tabs>
        <w:snapToGrid w:val="0"/>
        <w:spacing w:line="500" w:lineRule="exact"/>
        <w:ind w:firstLine="570"/>
        <w:rPr>
          <w:rFonts w:ascii="方正仿宋_GBK" w:eastAsia="方正仿宋_GBK" w:hAnsi="仿宋"/>
        </w:rPr>
      </w:pPr>
      <w:r w:rsidRPr="00CE0795">
        <w:rPr>
          <w:rFonts w:ascii="方正仿宋_GBK" w:eastAsia="方正仿宋_GBK" w:hAnsi="仿宋" w:hint="eastAsia"/>
          <w:sz w:val="24"/>
          <w:szCs w:val="24"/>
        </w:rPr>
        <w:br w:type="page"/>
      </w:r>
      <w:r w:rsidRPr="00CE0795">
        <w:rPr>
          <w:rFonts w:ascii="方正仿宋_GBK" w:eastAsia="方正仿宋_GBK" w:hAnsi="仿宋" w:hint="eastAsia"/>
        </w:rPr>
        <w:lastRenderedPageBreak/>
        <w:t>（九）特定资格条件证书或证明文件</w:t>
      </w: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ind w:firstLine="570"/>
        <w:jc w:val="left"/>
        <w:rPr>
          <w:rFonts w:ascii="方正仿宋_GBK" w:eastAsia="方正仿宋_GBK" w:hAnsi="仿宋"/>
          <w:sz w:val="24"/>
        </w:rPr>
      </w:pPr>
    </w:p>
    <w:p w:rsidR="006356C4" w:rsidRPr="00CE0795" w:rsidRDefault="006356C4" w:rsidP="006356C4">
      <w:pPr>
        <w:tabs>
          <w:tab w:val="left" w:pos="6300"/>
        </w:tabs>
        <w:snapToGrid w:val="0"/>
        <w:spacing w:line="500" w:lineRule="exact"/>
        <w:jc w:val="center"/>
        <w:rPr>
          <w:rFonts w:ascii="方正仿宋_GBK" w:eastAsia="方正仿宋_GBK" w:hAnsi="仿宋"/>
        </w:rPr>
      </w:pPr>
      <w:r w:rsidRPr="00CE0795">
        <w:rPr>
          <w:rFonts w:ascii="方正仿宋_GBK" w:eastAsia="方正仿宋_GBK" w:hAnsi="仿宋" w:hint="eastAsia"/>
        </w:rPr>
        <w:t>（结束）</w:t>
      </w:r>
    </w:p>
    <w:p w:rsidR="000B2716" w:rsidRPr="00CE0795" w:rsidRDefault="000B2716" w:rsidP="006356C4">
      <w:pPr>
        <w:snapToGrid w:val="0"/>
        <w:spacing w:line="500" w:lineRule="exact"/>
        <w:ind w:firstLineChars="200" w:firstLine="560"/>
        <w:rPr>
          <w:rFonts w:ascii="方正仿宋_GBK" w:eastAsia="方正仿宋_GBK" w:hAnsi="宋体"/>
        </w:rPr>
      </w:pPr>
    </w:p>
    <w:sectPr w:rsidR="000B2716" w:rsidRPr="00CE0795" w:rsidSect="00382238">
      <w:headerReference w:type="default" r:id="rId17"/>
      <w:footerReference w:type="default" r:id="rId18"/>
      <w:type w:val="nextColumn"/>
      <w:pgSz w:w="11907" w:h="16840"/>
      <w:pgMar w:top="1134" w:right="1191" w:bottom="1134" w:left="1304" w:header="964" w:footer="992" w:gutter="0"/>
      <w:pgNumType w:fmt="numberInDash"/>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F5D" w:rsidRDefault="00607F5D">
      <w:r>
        <w:separator/>
      </w:r>
    </w:p>
  </w:endnote>
  <w:endnote w:type="continuationSeparator" w:id="1">
    <w:p w:rsidR="00607F5D" w:rsidRDefault="00607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昆仑楷体">
    <w:altName w:val="宋体"/>
    <w:charset w:val="86"/>
    <w:family w:val="auto"/>
    <w:pitch w:val="default"/>
    <w:sig w:usb0="00000001" w:usb1="080E0000" w:usb2="00000010" w:usb3="00000000" w:csb0="00040000" w:csb1="00000000"/>
  </w:font>
  <w:font w:name="楷体_GB2312">
    <w:charset w:val="86"/>
    <w:family w:val="modern"/>
    <w:pitch w:val="fixed"/>
    <w:sig w:usb0="00000001" w:usb1="080E0000" w:usb2="00000010" w:usb3="00000000" w:csb0="00040000" w:csb1="00000000"/>
  </w:font>
  <w:font w:name="文鼎粗黑">
    <w:altName w:val="黑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F8" w:rsidRDefault="00DC1270">
    <w:pPr>
      <w:pStyle w:val="affff"/>
      <w:framePr w:h="0" w:wrap="around" w:vAnchor="text" w:hAnchor="margin" w:xAlign="center" w:y="1"/>
      <w:rPr>
        <w:rStyle w:val="ab"/>
      </w:rPr>
    </w:pPr>
    <w:r>
      <w:fldChar w:fldCharType="begin"/>
    </w:r>
    <w:r w:rsidR="00736BF8">
      <w:rPr>
        <w:rStyle w:val="ab"/>
      </w:rPr>
      <w:instrText xml:space="preserve">PAGE  </w:instrText>
    </w:r>
    <w:r>
      <w:fldChar w:fldCharType="end"/>
    </w:r>
  </w:p>
  <w:p w:rsidR="00736BF8" w:rsidRDefault="00736BF8">
    <w:pPr>
      <w:pStyle w:val="af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F8" w:rsidRDefault="00DC1270">
    <w:pPr>
      <w:pStyle w:val="affff"/>
      <w:jc w:val="center"/>
      <w:rPr>
        <w:sz w:val="24"/>
      </w:rPr>
    </w:pPr>
    <w:r>
      <w:rPr>
        <w:sz w:val="24"/>
      </w:rPr>
      <w:fldChar w:fldCharType="begin"/>
    </w:r>
    <w:r w:rsidR="00736BF8">
      <w:rPr>
        <w:rStyle w:val="ab"/>
        <w:sz w:val="24"/>
      </w:rPr>
      <w:instrText xml:space="preserve"> PAGE </w:instrText>
    </w:r>
    <w:r>
      <w:rPr>
        <w:sz w:val="24"/>
      </w:rPr>
      <w:fldChar w:fldCharType="separate"/>
    </w:r>
    <w:r w:rsidR="00594791">
      <w:rPr>
        <w:rStyle w:val="ab"/>
        <w:noProof/>
        <w:sz w:val="24"/>
      </w:rPr>
      <w:t>- 2 -</w:t>
    </w:r>
    <w:r>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F8" w:rsidRDefault="00DC1270">
    <w:pPr>
      <w:pStyle w:val="affff"/>
      <w:framePr w:h="0" w:wrap="around" w:vAnchor="text" w:hAnchor="margin" w:xAlign="right" w:y="1"/>
      <w:rPr>
        <w:rStyle w:val="ab"/>
      </w:rPr>
    </w:pPr>
    <w:r>
      <w:fldChar w:fldCharType="begin"/>
    </w:r>
    <w:r w:rsidR="00736BF8">
      <w:rPr>
        <w:rStyle w:val="ab"/>
      </w:rPr>
      <w:instrText xml:space="preserve">PAGE  </w:instrText>
    </w:r>
    <w:r>
      <w:fldChar w:fldCharType="end"/>
    </w:r>
  </w:p>
  <w:p w:rsidR="00736BF8" w:rsidRDefault="00736BF8">
    <w:pPr>
      <w:pStyle w:val="aff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F8" w:rsidRDefault="00DC1270">
    <w:pPr>
      <w:pStyle w:val="affff"/>
      <w:ind w:right="360"/>
      <w:jc w:val="center"/>
    </w:pPr>
    <w:r>
      <w:fldChar w:fldCharType="begin"/>
    </w:r>
    <w:r w:rsidR="00736BF8">
      <w:rPr>
        <w:rStyle w:val="ab"/>
      </w:rPr>
      <w:instrText xml:space="preserve"> PAGE </w:instrText>
    </w:r>
    <w:r>
      <w:fldChar w:fldCharType="separate"/>
    </w:r>
    <w:r w:rsidR="00594791">
      <w:rPr>
        <w:rStyle w:val="ab"/>
        <w:noProof/>
      </w:rPr>
      <w:t>- 34 -</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F8" w:rsidRDefault="00DC1270">
    <w:pPr>
      <w:pStyle w:val="affff"/>
      <w:jc w:val="center"/>
      <w:rPr>
        <w:sz w:val="24"/>
      </w:rPr>
    </w:pPr>
    <w:r>
      <w:rPr>
        <w:sz w:val="24"/>
      </w:rPr>
      <w:fldChar w:fldCharType="begin"/>
    </w:r>
    <w:r w:rsidR="00736BF8">
      <w:rPr>
        <w:rStyle w:val="ab"/>
        <w:sz w:val="24"/>
      </w:rPr>
      <w:instrText xml:space="preserve"> PAGE </w:instrText>
    </w:r>
    <w:r>
      <w:rPr>
        <w:sz w:val="24"/>
      </w:rPr>
      <w:fldChar w:fldCharType="separate"/>
    </w:r>
    <w:r w:rsidR="00594791">
      <w:rPr>
        <w:rStyle w:val="ab"/>
        <w:noProof/>
        <w:sz w:val="24"/>
      </w:rPr>
      <w:t>- 54 -</w:t>
    </w:r>
    <w:r>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F5D" w:rsidRDefault="00607F5D">
      <w:r>
        <w:separator/>
      </w:r>
    </w:p>
  </w:footnote>
  <w:footnote w:type="continuationSeparator" w:id="1">
    <w:p w:rsidR="00607F5D" w:rsidRDefault="00607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F8" w:rsidRDefault="00736BF8" w:rsidP="009704E8">
    <w:pPr>
      <w:pStyle w:val="af1"/>
      <w:pBdr>
        <w:bottom w:val="single" w:sz="4" w:space="1" w:color="auto"/>
      </w:pBdr>
      <w:jc w:val="both"/>
      <w:rPr>
        <w:rFonts w:ascii="方正仿宋_GBK" w:eastAsia="方正仿宋_GBK"/>
        <w:sz w:val="21"/>
        <w:szCs w:val="24"/>
      </w:rPr>
    </w:pPr>
    <w:r>
      <w:rPr>
        <w:rFonts w:ascii="方正仿宋_GBK" w:eastAsia="方正仿宋_GBK" w:hint="eastAsia"/>
        <w:sz w:val="21"/>
        <w:szCs w:val="24"/>
      </w:rPr>
      <w:t>重庆市政府采购中心                                                            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F8" w:rsidRDefault="00736BF8">
    <w:pPr>
      <w:pStyle w:val="af1"/>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F8" w:rsidRDefault="00736BF8">
    <w:pPr>
      <w:pStyle w:val="af1"/>
      <w:jc w:val="both"/>
      <w:rPr>
        <w:rFonts w:ascii="方正仿宋_GBK" w:eastAsia="方正仿宋_GBK"/>
        <w:sz w:val="21"/>
        <w:szCs w:val="24"/>
      </w:rPr>
    </w:pPr>
    <w:r>
      <w:rPr>
        <w:rFonts w:ascii="方正仿宋_GBK" w:eastAsia="方正仿宋_GBK" w:hint="eastAsia"/>
        <w:sz w:val="21"/>
        <w:szCs w:val="24"/>
      </w:rPr>
      <w:t>重庆市政府采购中心                                                               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F8" w:rsidRDefault="00736BF8">
    <w:pPr>
      <w:pStyle w:val="af1"/>
      <w:jc w:val="both"/>
      <w:rPr>
        <w:rFonts w:ascii="方正仿宋_GBK" w:eastAsia="方正仿宋_GBK"/>
        <w:sz w:val="21"/>
        <w:szCs w:val="21"/>
      </w:rPr>
    </w:pPr>
    <w:r>
      <w:rPr>
        <w:rFonts w:ascii="方正仿宋_GBK" w:eastAsia="方正仿宋_GBK" w:hint="eastAsia"/>
        <w:sz w:val="21"/>
        <w:szCs w:val="24"/>
      </w:rPr>
      <w:t>重庆市政府采购中心</w:t>
    </w:r>
    <w:r>
      <w:rPr>
        <w:rFonts w:ascii="方正仿宋_GBK" w:eastAsia="方正仿宋_GBK" w:hint="eastAsia"/>
        <w:sz w:val="21"/>
        <w:szCs w:val="21"/>
      </w:rPr>
      <w:t xml:space="preserve">                                                             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F8" w:rsidRDefault="00736BF8">
    <w:pPr>
      <w:pStyle w:val="af1"/>
      <w:jc w:val="both"/>
      <w:rPr>
        <w:rFonts w:ascii="方正仿宋_GBK" w:eastAsia="方正仿宋_GBK"/>
        <w:sz w:val="21"/>
        <w:szCs w:val="24"/>
      </w:rPr>
    </w:pPr>
    <w:r>
      <w:rPr>
        <w:rFonts w:ascii="方正仿宋_GBK" w:eastAsia="方正仿宋_GBK" w:hint="eastAsia"/>
        <w:sz w:val="21"/>
        <w:szCs w:val="24"/>
      </w:rPr>
      <w:t>重庆市政府采购中心                                                              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pStyle w:val="2"/>
      <w:lvlText w:val="%1."/>
      <w:lvlJc w:val="left"/>
      <w:pPr>
        <w:tabs>
          <w:tab w:val="num" w:pos="780"/>
        </w:tabs>
        <w:ind w:left="780" w:hanging="360"/>
      </w:pPr>
    </w:lvl>
  </w:abstractNum>
  <w:abstractNum w:abstractNumId="1">
    <w:nsid w:val="00000004"/>
    <w:multiLevelType w:val="multilevel"/>
    <w:tmpl w:val="0000000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5"/>
    <w:multiLevelType w:val="multilevel"/>
    <w:tmpl w:val="00000005"/>
    <w:lvl w:ilvl="0">
      <w:start w:val="1"/>
      <w:numFmt w:val="bullet"/>
      <w:pStyle w:val="a"/>
      <w:lvlText w:val=""/>
      <w:lvlJc w:val="left"/>
      <w:pPr>
        <w:tabs>
          <w:tab w:val="num" w:pos="980"/>
        </w:tabs>
        <w:ind w:left="980" w:hanging="36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3">
    <w:nsid w:val="00000006"/>
    <w:multiLevelType w:val="singleLevel"/>
    <w:tmpl w:val="00000006"/>
    <w:lvl w:ilvl="0">
      <w:start w:val="1"/>
      <w:numFmt w:val="bullet"/>
      <w:pStyle w:val="4"/>
      <w:lvlText w:val=""/>
      <w:lvlJc w:val="left"/>
      <w:pPr>
        <w:tabs>
          <w:tab w:val="num" w:pos="1620"/>
        </w:tabs>
        <w:ind w:left="1620" w:hanging="360"/>
      </w:pPr>
      <w:rPr>
        <w:rFonts w:ascii="Wingdings" w:hAnsi="Wingdings" w:hint="default"/>
      </w:rPr>
    </w:lvl>
  </w:abstractNum>
  <w:abstractNum w:abstractNumId="4">
    <w:nsid w:val="00000007"/>
    <w:multiLevelType w:val="multilevel"/>
    <w:tmpl w:val="00000007"/>
    <w:lvl w:ilvl="0">
      <w:start w:val="1"/>
      <w:numFmt w:val="bullet"/>
      <w:pStyle w:val="22"/>
      <w:lvlText w:val=""/>
      <w:lvlJc w:val="left"/>
      <w:pPr>
        <w:tabs>
          <w:tab w:val="num" w:pos="987"/>
        </w:tabs>
        <w:ind w:left="987" w:hanging="420"/>
      </w:pPr>
      <w:rPr>
        <w:rFonts w:ascii="Wingdings" w:hAnsi="Wingding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hint="eastAsia"/>
      </w:rPr>
    </w:lvl>
    <w:lvl w:ilvl="3">
      <w:start w:val="1"/>
      <w:numFmt w:val="bullet"/>
      <w:lvlText w:val=""/>
      <w:lvlJc w:val="left"/>
      <w:pPr>
        <w:tabs>
          <w:tab w:val="num" w:pos="1680"/>
        </w:tabs>
        <w:ind w:left="1680" w:hanging="420"/>
      </w:pPr>
      <w:rPr>
        <w:rFonts w:ascii="Wingdings" w:hAnsi="Wingding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8"/>
    <w:multiLevelType w:val="multilevel"/>
    <w:tmpl w:val="00000008"/>
    <w:lvl w:ilvl="0">
      <w:start w:val="1"/>
      <w:numFmt w:val="chineseCountingThousand"/>
      <w:pStyle w:val="40"/>
      <w:lvlText w:val="%1、"/>
      <w:lvlJc w:val="left"/>
      <w:pPr>
        <w:tabs>
          <w:tab w:val="num" w:pos="7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9"/>
    <w:multiLevelType w:val="multilevel"/>
    <w:tmpl w:val="00000009"/>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0000000A"/>
    <w:multiLevelType w:val="multilevel"/>
    <w:tmpl w:val="0000000A"/>
    <w:lvl w:ilvl="0">
      <w:start w:val="8"/>
      <w:numFmt w:val="decimal"/>
      <w:pStyle w:val="CharCharCharCharChar"/>
      <w:lvlText w:val="%1."/>
      <w:lvlJc w:val="left"/>
      <w:pPr>
        <w:tabs>
          <w:tab w:val="num" w:pos="425"/>
        </w:tabs>
        <w:ind w:left="425" w:hanging="425"/>
      </w:pPr>
      <w:rPr>
        <w:rFonts w:hint="eastAsia"/>
      </w:rPr>
    </w:lvl>
    <w:lvl w:ilvl="1">
      <w:start w:val="1"/>
      <w:numFmt w:val="decimal"/>
      <w:lvlText w:val="%1.%2."/>
      <w:lvlJc w:val="left"/>
      <w:pPr>
        <w:tabs>
          <w:tab w:val="num" w:pos="747"/>
        </w:tabs>
        <w:ind w:left="747" w:hanging="567"/>
      </w:pPr>
      <w:rPr>
        <w:rFonts w:hint="eastAsia"/>
      </w:rPr>
    </w:lvl>
    <w:lvl w:ilvl="2">
      <w:start w:val="1"/>
      <w:numFmt w:val="decimal"/>
      <w:pStyle w:val="StyleHeading3h3Heading3-oldLevel3HeadH3level3PIM3se"/>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0000012"/>
    <w:multiLevelType w:val="singleLevel"/>
    <w:tmpl w:val="00000012"/>
    <w:lvl w:ilvl="0">
      <w:start w:val="1"/>
      <w:numFmt w:val="bullet"/>
      <w:pStyle w:val="20"/>
      <w:lvlText w:val=""/>
      <w:lvlJc w:val="left"/>
      <w:pPr>
        <w:tabs>
          <w:tab w:val="num" w:pos="780"/>
        </w:tabs>
        <w:ind w:left="780" w:hanging="360"/>
      </w:pPr>
      <w:rPr>
        <w:rFonts w:ascii="Wingdings" w:hAnsi="Wingdings" w:hint="default"/>
      </w:rPr>
    </w:lvl>
  </w:abstractNum>
  <w:abstractNum w:abstractNumId="9">
    <w:nsid w:val="00000013"/>
    <w:multiLevelType w:val="multilevel"/>
    <w:tmpl w:val="00000013"/>
    <w:lvl w:ilvl="0">
      <w:start w:val="1"/>
      <w:numFmt w:val="bullet"/>
      <w:pStyle w:val="ItemList"/>
      <w:lvlText w:val=""/>
      <w:lvlJc w:val="left"/>
      <w:pPr>
        <w:tabs>
          <w:tab w:val="num" w:pos="1644"/>
        </w:tabs>
        <w:ind w:left="1644" w:hanging="510"/>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color w:val="auto"/>
        <w:sz w:val="13"/>
        <w:u w:val="none"/>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00000014"/>
    <w:multiLevelType w:val="multilevel"/>
    <w:tmpl w:val="00000014"/>
    <w:lvl w:ilvl="0">
      <w:start w:val="1"/>
      <w:numFmt w:val="japaneseCounting"/>
      <w:lvlText w:val="第%1篇"/>
      <w:lvlJc w:val="left"/>
      <w:pPr>
        <w:tabs>
          <w:tab w:val="num" w:pos="1530"/>
        </w:tabs>
        <w:ind w:left="1530" w:hanging="153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5"/>
    <w:multiLevelType w:val="multilevel"/>
    <w:tmpl w:val="00000015"/>
    <w:lvl w:ilvl="0">
      <w:start w:val="1"/>
      <w:numFmt w:val="decimal"/>
      <w:pStyle w:val="ItemStepinTable"/>
      <w:lvlText w:val="(%1)"/>
      <w:lvlJc w:val="left"/>
      <w:pPr>
        <w:tabs>
          <w:tab w:val="num" w:pos="397"/>
        </w:tabs>
        <w:ind w:left="397" w:hanging="397"/>
      </w:pPr>
      <w:rPr>
        <w:rFonts w:ascii="Arial" w:eastAsia="宋体" w:hAnsi="Arial" w:hint="default"/>
        <w:b w:val="0"/>
        <w:i w:val="0"/>
        <w:color w:val="auto"/>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6"/>
    <w:multiLevelType w:val="singleLevel"/>
    <w:tmpl w:val="00000016"/>
    <w:lvl w:ilvl="0">
      <w:start w:val="1"/>
      <w:numFmt w:val="bullet"/>
      <w:pStyle w:val="a1"/>
      <w:lvlText w:val=""/>
      <w:lvlJc w:val="left"/>
      <w:pPr>
        <w:tabs>
          <w:tab w:val="num" w:pos="360"/>
        </w:tabs>
        <w:ind w:left="360" w:hanging="360"/>
      </w:pPr>
      <w:rPr>
        <w:rFonts w:ascii="Wingdings" w:hAnsi="Wingdings" w:hint="default"/>
      </w:rPr>
    </w:lvl>
  </w:abstractNum>
  <w:abstractNum w:abstractNumId="13">
    <w:nsid w:val="00000017"/>
    <w:multiLevelType w:val="singleLevel"/>
    <w:tmpl w:val="00000017"/>
    <w:lvl w:ilvl="0">
      <w:start w:val="1"/>
      <w:numFmt w:val="bullet"/>
      <w:pStyle w:val="3"/>
      <w:lvlText w:val=""/>
      <w:lvlJc w:val="left"/>
      <w:pPr>
        <w:tabs>
          <w:tab w:val="num" w:pos="1200"/>
        </w:tabs>
        <w:ind w:left="1200" w:hanging="360"/>
      </w:pPr>
      <w:rPr>
        <w:rFonts w:ascii="Wingdings" w:hAnsi="Wingdings" w:hint="default"/>
      </w:rPr>
    </w:lvl>
  </w:abstractNum>
  <w:abstractNum w:abstractNumId="14">
    <w:nsid w:val="00000018"/>
    <w:multiLevelType w:val="multilevel"/>
    <w:tmpl w:val="00000018"/>
    <w:lvl w:ilvl="0">
      <w:start w:val="1"/>
      <w:numFmt w:val="japaneseCounting"/>
      <w:lvlText w:val="（%1）"/>
      <w:lvlJc w:val="left"/>
      <w:pPr>
        <w:tabs>
          <w:tab w:val="num" w:pos="1325"/>
        </w:tabs>
        <w:ind w:left="1325" w:hanging="765"/>
      </w:pPr>
      <w:rPr>
        <w:rFonts w:hint="eastAsia"/>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5">
    <w:nsid w:val="00000019"/>
    <w:multiLevelType w:val="singleLevel"/>
    <w:tmpl w:val="00000019"/>
    <w:lvl w:ilvl="0">
      <w:start w:val="1"/>
      <w:numFmt w:val="decimal"/>
      <w:pStyle w:val="a2"/>
      <w:lvlText w:val="%1)"/>
      <w:lvlJc w:val="left"/>
      <w:pPr>
        <w:tabs>
          <w:tab w:val="num" w:pos="425"/>
        </w:tabs>
        <w:ind w:left="425" w:hanging="425"/>
      </w:pPr>
      <w:rPr>
        <w:rFonts w:hint="eastAsia"/>
      </w:rPr>
    </w:lvl>
  </w:abstractNum>
  <w:abstractNum w:abstractNumId="16">
    <w:nsid w:val="0000001A"/>
    <w:multiLevelType w:val="multilevel"/>
    <w:tmpl w:val="0000001A"/>
    <w:lvl w:ilvl="0">
      <w:start w:val="1"/>
      <w:numFmt w:val="decimal"/>
      <w:pStyle w:val="220"/>
      <w:lvlText w:val="（%1）"/>
      <w:lvlJc w:val="left"/>
      <w:pPr>
        <w:tabs>
          <w:tab w:val="num" w:pos="1230"/>
        </w:tabs>
        <w:ind w:left="0" w:firstLine="510"/>
      </w:pPr>
      <w:rPr>
        <w:rFonts w:ascii="Arial"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0000001B"/>
    <w:multiLevelType w:val="multilevel"/>
    <w:tmpl w:val="0000001B"/>
    <w:lvl w:ilvl="0">
      <w:start w:val="5"/>
      <w:numFmt w:val="japaneseCounting"/>
      <w:lvlText w:val="%1、"/>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0000001C"/>
    <w:multiLevelType w:val="multilevel"/>
    <w:tmpl w:val="0000001C"/>
    <w:lvl w:ilvl="0">
      <w:start w:val="1"/>
      <w:numFmt w:val="japaneseCounting"/>
      <w:lvlText w:val="%1、"/>
      <w:lvlJc w:val="left"/>
      <w:pPr>
        <w:tabs>
          <w:tab w:val="num" w:pos="390"/>
        </w:tabs>
        <w:ind w:left="390" w:hanging="39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000001D"/>
    <w:multiLevelType w:val="multilevel"/>
    <w:tmpl w:val="0000001D"/>
    <w:lvl w:ilvl="0">
      <w:start w:val="1"/>
      <w:numFmt w:val="chineseCountingThousand"/>
      <w:pStyle w:val="21"/>
      <w:lvlText w:val="%1、"/>
      <w:lvlJc w:val="left"/>
      <w:pPr>
        <w:tabs>
          <w:tab w:val="num" w:pos="7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0000001E"/>
    <w:multiLevelType w:val="singleLevel"/>
    <w:tmpl w:val="0000001E"/>
    <w:lvl w:ilvl="0">
      <w:start w:val="1"/>
      <w:numFmt w:val="decimal"/>
      <w:suff w:val="nothing"/>
      <w:lvlText w:val="%1、"/>
      <w:lvlJc w:val="left"/>
    </w:lvl>
  </w:abstractNum>
  <w:abstractNum w:abstractNumId="21">
    <w:nsid w:val="2DBF3137"/>
    <w:multiLevelType w:val="hybridMultilevel"/>
    <w:tmpl w:val="09BCD21C"/>
    <w:lvl w:ilvl="0" w:tplc="B1EC2926">
      <w:start w:val="7"/>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02A01A0"/>
    <w:multiLevelType w:val="hybridMultilevel"/>
    <w:tmpl w:val="E436AAB6"/>
    <w:lvl w:ilvl="0" w:tplc="A6E29E2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53B4AAB"/>
    <w:multiLevelType w:val="hybridMultilevel"/>
    <w:tmpl w:val="D5F6B72A"/>
    <w:lvl w:ilvl="0" w:tplc="F44A41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7865280"/>
    <w:multiLevelType w:val="hybridMultilevel"/>
    <w:tmpl w:val="7B3645CA"/>
    <w:lvl w:ilvl="0" w:tplc="D2A8073C">
      <w:start w:val="3"/>
      <w:numFmt w:val="decimal"/>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5">
    <w:nsid w:val="5E4952D0"/>
    <w:multiLevelType w:val="hybridMultilevel"/>
    <w:tmpl w:val="02748820"/>
    <w:lvl w:ilvl="0" w:tplc="30687E20">
      <w:start w:val="5"/>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8"/>
  </w:num>
  <w:num w:numId="3">
    <w:abstractNumId w:val="3"/>
  </w:num>
  <w:num w:numId="4">
    <w:abstractNumId w:val="9"/>
  </w:num>
  <w:num w:numId="5">
    <w:abstractNumId w:val="11"/>
  </w:num>
  <w:num w:numId="6">
    <w:abstractNumId w:val="19"/>
  </w:num>
  <w:num w:numId="7">
    <w:abstractNumId w:val="6"/>
  </w:num>
  <w:num w:numId="8">
    <w:abstractNumId w:val="15"/>
  </w:num>
  <w:num w:numId="9">
    <w:abstractNumId w:val="4"/>
  </w:num>
  <w:num w:numId="10">
    <w:abstractNumId w:val="0"/>
  </w:num>
  <w:num w:numId="11">
    <w:abstractNumId w:val="12"/>
  </w:num>
  <w:num w:numId="12">
    <w:abstractNumId w:val="7"/>
  </w:num>
  <w:num w:numId="13">
    <w:abstractNumId w:val="16"/>
  </w:num>
  <w:num w:numId="14">
    <w:abstractNumId w:val="2"/>
  </w:num>
  <w:num w:numId="15">
    <w:abstractNumId w:val="13"/>
  </w:num>
  <w:num w:numId="16">
    <w:abstractNumId w:val="10"/>
  </w:num>
  <w:num w:numId="17">
    <w:abstractNumId w:val="20"/>
  </w:num>
  <w:num w:numId="18">
    <w:abstractNumId w:val="18"/>
  </w:num>
  <w:num w:numId="19">
    <w:abstractNumId w:val="17"/>
  </w:num>
  <w:num w:numId="20">
    <w:abstractNumId w:val="1"/>
  </w:num>
  <w:num w:numId="21">
    <w:abstractNumId w:val="14"/>
  </w:num>
  <w:num w:numId="22">
    <w:abstractNumId w:val="24"/>
  </w:num>
  <w:num w:numId="23">
    <w:abstractNumId w:val="25"/>
  </w:num>
  <w:num w:numId="24">
    <w:abstractNumId w:val="22"/>
  </w:num>
  <w:num w:numId="25">
    <w:abstractNumId w:val="2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280"/>
  <w:drawingGridHorizontalSpacing w:val="140"/>
  <w:drawingGridVerticalSpacing w:val="381"/>
  <w:displayHorizontalDrawingGridEvery w:val="2"/>
  <w:characterSpacingControl w:val="compressPunctuation"/>
  <w:doNotValidateAgainstSchema/>
  <w:doNotDemarcateInvalidXml/>
  <w:hdrShapeDefaults>
    <o:shapedefaults v:ext="edit" spidmax="49154" fill="f" fillcolor="white" stroke="f">
      <v:fill color="white" on="f"/>
      <v:stroke on="f"/>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03684"/>
    <w:rsid w:val="000072F0"/>
    <w:rsid w:val="000079FE"/>
    <w:rsid w:val="0001140E"/>
    <w:rsid w:val="00011AF1"/>
    <w:rsid w:val="00021946"/>
    <w:rsid w:val="00021D41"/>
    <w:rsid w:val="000266A1"/>
    <w:rsid w:val="0003075E"/>
    <w:rsid w:val="0003282A"/>
    <w:rsid w:val="00034A67"/>
    <w:rsid w:val="0003767C"/>
    <w:rsid w:val="000376BA"/>
    <w:rsid w:val="00037FAD"/>
    <w:rsid w:val="00042250"/>
    <w:rsid w:val="00043311"/>
    <w:rsid w:val="00047144"/>
    <w:rsid w:val="00056058"/>
    <w:rsid w:val="00057565"/>
    <w:rsid w:val="00060807"/>
    <w:rsid w:val="00064EA7"/>
    <w:rsid w:val="0006572E"/>
    <w:rsid w:val="00075520"/>
    <w:rsid w:val="000908E7"/>
    <w:rsid w:val="0009136B"/>
    <w:rsid w:val="000946BD"/>
    <w:rsid w:val="00094D91"/>
    <w:rsid w:val="000A2FB3"/>
    <w:rsid w:val="000A3ABD"/>
    <w:rsid w:val="000A5589"/>
    <w:rsid w:val="000A7D62"/>
    <w:rsid w:val="000B2716"/>
    <w:rsid w:val="000C06D1"/>
    <w:rsid w:val="000C2017"/>
    <w:rsid w:val="000C211D"/>
    <w:rsid w:val="000C2606"/>
    <w:rsid w:val="000C2A90"/>
    <w:rsid w:val="000C47BC"/>
    <w:rsid w:val="000C59C5"/>
    <w:rsid w:val="000C6950"/>
    <w:rsid w:val="000C7F1A"/>
    <w:rsid w:val="000D568F"/>
    <w:rsid w:val="000E1B32"/>
    <w:rsid w:val="000E32C9"/>
    <w:rsid w:val="000E43DC"/>
    <w:rsid w:val="000E491B"/>
    <w:rsid w:val="000E52BD"/>
    <w:rsid w:val="000E6331"/>
    <w:rsid w:val="000F16AA"/>
    <w:rsid w:val="000F176A"/>
    <w:rsid w:val="000F2213"/>
    <w:rsid w:val="000F30CC"/>
    <w:rsid w:val="000F391C"/>
    <w:rsid w:val="000F482B"/>
    <w:rsid w:val="001035DF"/>
    <w:rsid w:val="001103D7"/>
    <w:rsid w:val="001107AE"/>
    <w:rsid w:val="00110AA3"/>
    <w:rsid w:val="00111819"/>
    <w:rsid w:val="0011194D"/>
    <w:rsid w:val="001125BF"/>
    <w:rsid w:val="00113FC9"/>
    <w:rsid w:val="00121660"/>
    <w:rsid w:val="0012297F"/>
    <w:rsid w:val="00122FAE"/>
    <w:rsid w:val="001254D3"/>
    <w:rsid w:val="00125E3E"/>
    <w:rsid w:val="00127C07"/>
    <w:rsid w:val="001329C4"/>
    <w:rsid w:val="00132AB5"/>
    <w:rsid w:val="00135250"/>
    <w:rsid w:val="0014045A"/>
    <w:rsid w:val="001407F6"/>
    <w:rsid w:val="00141722"/>
    <w:rsid w:val="0015271E"/>
    <w:rsid w:val="001528E5"/>
    <w:rsid w:val="0015490C"/>
    <w:rsid w:val="00161645"/>
    <w:rsid w:val="00163AC1"/>
    <w:rsid w:val="00172A27"/>
    <w:rsid w:val="00173AC9"/>
    <w:rsid w:val="00175D69"/>
    <w:rsid w:val="001767A8"/>
    <w:rsid w:val="0018194D"/>
    <w:rsid w:val="001864B0"/>
    <w:rsid w:val="00186A28"/>
    <w:rsid w:val="00187EAD"/>
    <w:rsid w:val="00187F68"/>
    <w:rsid w:val="00191EDB"/>
    <w:rsid w:val="00194E17"/>
    <w:rsid w:val="001961B5"/>
    <w:rsid w:val="00197352"/>
    <w:rsid w:val="00197B98"/>
    <w:rsid w:val="001A0940"/>
    <w:rsid w:val="001A648A"/>
    <w:rsid w:val="001B4A20"/>
    <w:rsid w:val="001B539D"/>
    <w:rsid w:val="001C08B0"/>
    <w:rsid w:val="001C2080"/>
    <w:rsid w:val="001C41F3"/>
    <w:rsid w:val="001C54FE"/>
    <w:rsid w:val="001C6A1E"/>
    <w:rsid w:val="001D3224"/>
    <w:rsid w:val="001D3B7E"/>
    <w:rsid w:val="001D7E51"/>
    <w:rsid w:val="001E2993"/>
    <w:rsid w:val="001E2F12"/>
    <w:rsid w:val="001E4F32"/>
    <w:rsid w:val="001F07F7"/>
    <w:rsid w:val="001F0F62"/>
    <w:rsid w:val="001F2CAB"/>
    <w:rsid w:val="001F381D"/>
    <w:rsid w:val="001F4FBB"/>
    <w:rsid w:val="001F6C1F"/>
    <w:rsid w:val="001F707E"/>
    <w:rsid w:val="001F7B8A"/>
    <w:rsid w:val="002057BB"/>
    <w:rsid w:val="0020704C"/>
    <w:rsid w:val="002101B3"/>
    <w:rsid w:val="00213583"/>
    <w:rsid w:val="00217474"/>
    <w:rsid w:val="00217C0F"/>
    <w:rsid w:val="00220225"/>
    <w:rsid w:val="002213BF"/>
    <w:rsid w:val="00223B03"/>
    <w:rsid w:val="0022640C"/>
    <w:rsid w:val="0022711C"/>
    <w:rsid w:val="00227651"/>
    <w:rsid w:val="00230CE6"/>
    <w:rsid w:val="00233AFE"/>
    <w:rsid w:val="0023537E"/>
    <w:rsid w:val="00236E09"/>
    <w:rsid w:val="00237468"/>
    <w:rsid w:val="00237C42"/>
    <w:rsid w:val="002435D0"/>
    <w:rsid w:val="00243F8F"/>
    <w:rsid w:val="00245EF4"/>
    <w:rsid w:val="002474A9"/>
    <w:rsid w:val="00250BE9"/>
    <w:rsid w:val="00251298"/>
    <w:rsid w:val="00251AB6"/>
    <w:rsid w:val="00251E45"/>
    <w:rsid w:val="00252999"/>
    <w:rsid w:val="0025308A"/>
    <w:rsid w:val="0025601D"/>
    <w:rsid w:val="00257FF1"/>
    <w:rsid w:val="00261D69"/>
    <w:rsid w:val="00262267"/>
    <w:rsid w:val="00262F6F"/>
    <w:rsid w:val="00263F00"/>
    <w:rsid w:val="00264A68"/>
    <w:rsid w:val="00265244"/>
    <w:rsid w:val="00266BCA"/>
    <w:rsid w:val="002670E2"/>
    <w:rsid w:val="00270B2B"/>
    <w:rsid w:val="00275F04"/>
    <w:rsid w:val="0028066C"/>
    <w:rsid w:val="00282E57"/>
    <w:rsid w:val="002833CF"/>
    <w:rsid w:val="00286D19"/>
    <w:rsid w:val="0029022C"/>
    <w:rsid w:val="002919F0"/>
    <w:rsid w:val="00293471"/>
    <w:rsid w:val="00293879"/>
    <w:rsid w:val="00297B69"/>
    <w:rsid w:val="002A0397"/>
    <w:rsid w:val="002A0576"/>
    <w:rsid w:val="002B02CF"/>
    <w:rsid w:val="002B26F0"/>
    <w:rsid w:val="002B31D4"/>
    <w:rsid w:val="002C1045"/>
    <w:rsid w:val="002C514A"/>
    <w:rsid w:val="002C6836"/>
    <w:rsid w:val="002C7F2B"/>
    <w:rsid w:val="002D2F75"/>
    <w:rsid w:val="002E0FB6"/>
    <w:rsid w:val="002E1597"/>
    <w:rsid w:val="002E2816"/>
    <w:rsid w:val="002E3949"/>
    <w:rsid w:val="002E41DF"/>
    <w:rsid w:val="002E6DFA"/>
    <w:rsid w:val="002F0F50"/>
    <w:rsid w:val="002F1086"/>
    <w:rsid w:val="002F1557"/>
    <w:rsid w:val="002F5EEF"/>
    <w:rsid w:val="003055FB"/>
    <w:rsid w:val="00305F51"/>
    <w:rsid w:val="0030613E"/>
    <w:rsid w:val="003075D9"/>
    <w:rsid w:val="003078AE"/>
    <w:rsid w:val="0031043D"/>
    <w:rsid w:val="003105FF"/>
    <w:rsid w:val="003131E0"/>
    <w:rsid w:val="00313530"/>
    <w:rsid w:val="00316847"/>
    <w:rsid w:val="00316C9A"/>
    <w:rsid w:val="00317BBE"/>
    <w:rsid w:val="00321104"/>
    <w:rsid w:val="003220FF"/>
    <w:rsid w:val="003231A8"/>
    <w:rsid w:val="00331597"/>
    <w:rsid w:val="00331AC1"/>
    <w:rsid w:val="003340BB"/>
    <w:rsid w:val="003431D8"/>
    <w:rsid w:val="00344FF3"/>
    <w:rsid w:val="00345022"/>
    <w:rsid w:val="00347CE1"/>
    <w:rsid w:val="00350F6A"/>
    <w:rsid w:val="00356617"/>
    <w:rsid w:val="003624B7"/>
    <w:rsid w:val="003657B2"/>
    <w:rsid w:val="00370BF4"/>
    <w:rsid w:val="0037133A"/>
    <w:rsid w:val="0037169E"/>
    <w:rsid w:val="00372DC7"/>
    <w:rsid w:val="003754CD"/>
    <w:rsid w:val="00375B89"/>
    <w:rsid w:val="00381F76"/>
    <w:rsid w:val="00382238"/>
    <w:rsid w:val="00383C9F"/>
    <w:rsid w:val="003846F7"/>
    <w:rsid w:val="0038635F"/>
    <w:rsid w:val="003902F6"/>
    <w:rsid w:val="003968A8"/>
    <w:rsid w:val="003A4636"/>
    <w:rsid w:val="003A6A32"/>
    <w:rsid w:val="003B01D1"/>
    <w:rsid w:val="003B2994"/>
    <w:rsid w:val="003B35D0"/>
    <w:rsid w:val="003C1C07"/>
    <w:rsid w:val="003C27DE"/>
    <w:rsid w:val="003C3995"/>
    <w:rsid w:val="003C54B5"/>
    <w:rsid w:val="003D00D2"/>
    <w:rsid w:val="003D0992"/>
    <w:rsid w:val="003D1857"/>
    <w:rsid w:val="003D1F45"/>
    <w:rsid w:val="003D6FF0"/>
    <w:rsid w:val="003D7BDE"/>
    <w:rsid w:val="003E39B8"/>
    <w:rsid w:val="003E5E95"/>
    <w:rsid w:val="003E61EF"/>
    <w:rsid w:val="003E699F"/>
    <w:rsid w:val="003F2CFF"/>
    <w:rsid w:val="003F5BC7"/>
    <w:rsid w:val="003F6A6B"/>
    <w:rsid w:val="0040154D"/>
    <w:rsid w:val="00404747"/>
    <w:rsid w:val="0040799A"/>
    <w:rsid w:val="00410665"/>
    <w:rsid w:val="00410D92"/>
    <w:rsid w:val="00411390"/>
    <w:rsid w:val="00411C41"/>
    <w:rsid w:val="0041467B"/>
    <w:rsid w:val="004157DD"/>
    <w:rsid w:val="00415899"/>
    <w:rsid w:val="00420FC9"/>
    <w:rsid w:val="00421FE4"/>
    <w:rsid w:val="00422693"/>
    <w:rsid w:val="00422860"/>
    <w:rsid w:val="004250FD"/>
    <w:rsid w:val="00425882"/>
    <w:rsid w:val="00425B08"/>
    <w:rsid w:val="00433C65"/>
    <w:rsid w:val="004344E7"/>
    <w:rsid w:val="00442474"/>
    <w:rsid w:val="0044361E"/>
    <w:rsid w:val="00446B28"/>
    <w:rsid w:val="0045181E"/>
    <w:rsid w:val="00454511"/>
    <w:rsid w:val="004558F5"/>
    <w:rsid w:val="0045590E"/>
    <w:rsid w:val="00456CA7"/>
    <w:rsid w:val="00462D63"/>
    <w:rsid w:val="00466D5A"/>
    <w:rsid w:val="00470715"/>
    <w:rsid w:val="00475385"/>
    <w:rsid w:val="0047562B"/>
    <w:rsid w:val="00476397"/>
    <w:rsid w:val="00477B69"/>
    <w:rsid w:val="00480379"/>
    <w:rsid w:val="0048396B"/>
    <w:rsid w:val="00485174"/>
    <w:rsid w:val="00486EC6"/>
    <w:rsid w:val="00487CDA"/>
    <w:rsid w:val="004915E3"/>
    <w:rsid w:val="00491AED"/>
    <w:rsid w:val="004978F0"/>
    <w:rsid w:val="004A0052"/>
    <w:rsid w:val="004A2306"/>
    <w:rsid w:val="004A263F"/>
    <w:rsid w:val="004B1497"/>
    <w:rsid w:val="004B159F"/>
    <w:rsid w:val="004B2831"/>
    <w:rsid w:val="004B5D14"/>
    <w:rsid w:val="004B69BC"/>
    <w:rsid w:val="004B6CA6"/>
    <w:rsid w:val="004B7C09"/>
    <w:rsid w:val="004B7FE0"/>
    <w:rsid w:val="004C1FC5"/>
    <w:rsid w:val="004C2A6E"/>
    <w:rsid w:val="004D009E"/>
    <w:rsid w:val="004D2588"/>
    <w:rsid w:val="004D2A71"/>
    <w:rsid w:val="004D32AF"/>
    <w:rsid w:val="004D5994"/>
    <w:rsid w:val="004E0781"/>
    <w:rsid w:val="004E257E"/>
    <w:rsid w:val="004F0939"/>
    <w:rsid w:val="004F2721"/>
    <w:rsid w:val="004F2BA7"/>
    <w:rsid w:val="00500E9B"/>
    <w:rsid w:val="005016D9"/>
    <w:rsid w:val="00501938"/>
    <w:rsid w:val="0050253D"/>
    <w:rsid w:val="00502629"/>
    <w:rsid w:val="00503149"/>
    <w:rsid w:val="0051021B"/>
    <w:rsid w:val="005102E2"/>
    <w:rsid w:val="00512491"/>
    <w:rsid w:val="005129C3"/>
    <w:rsid w:val="00512C2F"/>
    <w:rsid w:val="00513CBD"/>
    <w:rsid w:val="00514664"/>
    <w:rsid w:val="00515415"/>
    <w:rsid w:val="0051750D"/>
    <w:rsid w:val="00525E4A"/>
    <w:rsid w:val="00526C0A"/>
    <w:rsid w:val="005310E4"/>
    <w:rsid w:val="0053343F"/>
    <w:rsid w:val="00533F51"/>
    <w:rsid w:val="00536251"/>
    <w:rsid w:val="005375CE"/>
    <w:rsid w:val="005378DE"/>
    <w:rsid w:val="00537C42"/>
    <w:rsid w:val="00541231"/>
    <w:rsid w:val="00546C36"/>
    <w:rsid w:val="0055311C"/>
    <w:rsid w:val="00557AA1"/>
    <w:rsid w:val="005645D3"/>
    <w:rsid w:val="005663BA"/>
    <w:rsid w:val="0056640D"/>
    <w:rsid w:val="00566CBB"/>
    <w:rsid w:val="005731EA"/>
    <w:rsid w:val="00576257"/>
    <w:rsid w:val="00583A49"/>
    <w:rsid w:val="005870EE"/>
    <w:rsid w:val="00587496"/>
    <w:rsid w:val="005908C3"/>
    <w:rsid w:val="005943B0"/>
    <w:rsid w:val="00594791"/>
    <w:rsid w:val="005963E8"/>
    <w:rsid w:val="005A18A4"/>
    <w:rsid w:val="005A4766"/>
    <w:rsid w:val="005A6846"/>
    <w:rsid w:val="005A7181"/>
    <w:rsid w:val="005B1105"/>
    <w:rsid w:val="005B1829"/>
    <w:rsid w:val="005B5D00"/>
    <w:rsid w:val="005C00AC"/>
    <w:rsid w:val="005C4345"/>
    <w:rsid w:val="005C466D"/>
    <w:rsid w:val="005C789B"/>
    <w:rsid w:val="005D2F52"/>
    <w:rsid w:val="005D46F6"/>
    <w:rsid w:val="005D4E6B"/>
    <w:rsid w:val="005E117E"/>
    <w:rsid w:val="005E12B4"/>
    <w:rsid w:val="005E150E"/>
    <w:rsid w:val="005E3225"/>
    <w:rsid w:val="005E6AD7"/>
    <w:rsid w:val="005E7B12"/>
    <w:rsid w:val="005F5262"/>
    <w:rsid w:val="005F65A7"/>
    <w:rsid w:val="00600DF2"/>
    <w:rsid w:val="00601283"/>
    <w:rsid w:val="006016E0"/>
    <w:rsid w:val="0060469C"/>
    <w:rsid w:val="00606612"/>
    <w:rsid w:val="00606852"/>
    <w:rsid w:val="006069DE"/>
    <w:rsid w:val="00607F5D"/>
    <w:rsid w:val="00616EC6"/>
    <w:rsid w:val="00622ADD"/>
    <w:rsid w:val="00633632"/>
    <w:rsid w:val="006341BD"/>
    <w:rsid w:val="006347BE"/>
    <w:rsid w:val="006356C4"/>
    <w:rsid w:val="00636C1F"/>
    <w:rsid w:val="00641FD5"/>
    <w:rsid w:val="0064263E"/>
    <w:rsid w:val="0064298F"/>
    <w:rsid w:val="006452D5"/>
    <w:rsid w:val="006456C7"/>
    <w:rsid w:val="0064587D"/>
    <w:rsid w:val="00653FC4"/>
    <w:rsid w:val="00655645"/>
    <w:rsid w:val="006558D7"/>
    <w:rsid w:val="00655CB3"/>
    <w:rsid w:val="00662357"/>
    <w:rsid w:val="00664D6E"/>
    <w:rsid w:val="006661A4"/>
    <w:rsid w:val="0066764A"/>
    <w:rsid w:val="00675735"/>
    <w:rsid w:val="00675A6A"/>
    <w:rsid w:val="00675E52"/>
    <w:rsid w:val="00676756"/>
    <w:rsid w:val="00680072"/>
    <w:rsid w:val="006800A2"/>
    <w:rsid w:val="00680CC4"/>
    <w:rsid w:val="00680EEC"/>
    <w:rsid w:val="0068128E"/>
    <w:rsid w:val="0068367F"/>
    <w:rsid w:val="00683DDF"/>
    <w:rsid w:val="00687999"/>
    <w:rsid w:val="00692295"/>
    <w:rsid w:val="00696EEA"/>
    <w:rsid w:val="006A0741"/>
    <w:rsid w:val="006A0B45"/>
    <w:rsid w:val="006A2E67"/>
    <w:rsid w:val="006A3DC1"/>
    <w:rsid w:val="006A5644"/>
    <w:rsid w:val="006A71EB"/>
    <w:rsid w:val="006C32BC"/>
    <w:rsid w:val="006C4663"/>
    <w:rsid w:val="006C4830"/>
    <w:rsid w:val="006C4988"/>
    <w:rsid w:val="006C4D2A"/>
    <w:rsid w:val="006C790A"/>
    <w:rsid w:val="006D3608"/>
    <w:rsid w:val="006D560A"/>
    <w:rsid w:val="006D7125"/>
    <w:rsid w:val="006E016E"/>
    <w:rsid w:val="006E1550"/>
    <w:rsid w:val="006E2F2B"/>
    <w:rsid w:val="006F1A60"/>
    <w:rsid w:val="006F217A"/>
    <w:rsid w:val="006F2F80"/>
    <w:rsid w:val="006F7B0F"/>
    <w:rsid w:val="00701C96"/>
    <w:rsid w:val="00701E8B"/>
    <w:rsid w:val="0070393C"/>
    <w:rsid w:val="007070E3"/>
    <w:rsid w:val="007101F0"/>
    <w:rsid w:val="00711349"/>
    <w:rsid w:val="007201FE"/>
    <w:rsid w:val="00721A8E"/>
    <w:rsid w:val="00723580"/>
    <w:rsid w:val="00726CCC"/>
    <w:rsid w:val="00727554"/>
    <w:rsid w:val="00730AB1"/>
    <w:rsid w:val="00731E6E"/>
    <w:rsid w:val="0073357F"/>
    <w:rsid w:val="00733B6B"/>
    <w:rsid w:val="00735BA5"/>
    <w:rsid w:val="00736BF8"/>
    <w:rsid w:val="007430D5"/>
    <w:rsid w:val="007440E6"/>
    <w:rsid w:val="007445DB"/>
    <w:rsid w:val="00746361"/>
    <w:rsid w:val="00751B58"/>
    <w:rsid w:val="007570BB"/>
    <w:rsid w:val="00757139"/>
    <w:rsid w:val="00757B02"/>
    <w:rsid w:val="007613AA"/>
    <w:rsid w:val="0076140A"/>
    <w:rsid w:val="007615A8"/>
    <w:rsid w:val="00761E7F"/>
    <w:rsid w:val="007629D1"/>
    <w:rsid w:val="007641FC"/>
    <w:rsid w:val="007757CA"/>
    <w:rsid w:val="0077586D"/>
    <w:rsid w:val="00781400"/>
    <w:rsid w:val="00781E90"/>
    <w:rsid w:val="007843B7"/>
    <w:rsid w:val="007849C7"/>
    <w:rsid w:val="007856C6"/>
    <w:rsid w:val="007859FF"/>
    <w:rsid w:val="0079150F"/>
    <w:rsid w:val="00793B9D"/>
    <w:rsid w:val="007953B5"/>
    <w:rsid w:val="00795641"/>
    <w:rsid w:val="00795A90"/>
    <w:rsid w:val="007977A7"/>
    <w:rsid w:val="007A1958"/>
    <w:rsid w:val="007A1D16"/>
    <w:rsid w:val="007A4884"/>
    <w:rsid w:val="007A4D8F"/>
    <w:rsid w:val="007A7855"/>
    <w:rsid w:val="007B08DC"/>
    <w:rsid w:val="007B12C5"/>
    <w:rsid w:val="007B346A"/>
    <w:rsid w:val="007B6CDF"/>
    <w:rsid w:val="007C7FA8"/>
    <w:rsid w:val="007D0A31"/>
    <w:rsid w:val="007D2FD1"/>
    <w:rsid w:val="007D5328"/>
    <w:rsid w:val="007D71E7"/>
    <w:rsid w:val="007E0353"/>
    <w:rsid w:val="007E0FF7"/>
    <w:rsid w:val="007E2F17"/>
    <w:rsid w:val="007E7604"/>
    <w:rsid w:val="007F13DC"/>
    <w:rsid w:val="007F396F"/>
    <w:rsid w:val="007F3ED7"/>
    <w:rsid w:val="007F4318"/>
    <w:rsid w:val="00800A7E"/>
    <w:rsid w:val="00805E84"/>
    <w:rsid w:val="00810596"/>
    <w:rsid w:val="00813DCB"/>
    <w:rsid w:val="00823323"/>
    <w:rsid w:val="00825E3B"/>
    <w:rsid w:val="0082654D"/>
    <w:rsid w:val="00830EE4"/>
    <w:rsid w:val="00831DEF"/>
    <w:rsid w:val="00836907"/>
    <w:rsid w:val="00841A10"/>
    <w:rsid w:val="0084235F"/>
    <w:rsid w:val="00843954"/>
    <w:rsid w:val="00845F75"/>
    <w:rsid w:val="00846FC1"/>
    <w:rsid w:val="00847436"/>
    <w:rsid w:val="00850495"/>
    <w:rsid w:val="00851796"/>
    <w:rsid w:val="00852CCF"/>
    <w:rsid w:val="00853C15"/>
    <w:rsid w:val="00860B96"/>
    <w:rsid w:val="00860FA0"/>
    <w:rsid w:val="00866F93"/>
    <w:rsid w:val="00872CE0"/>
    <w:rsid w:val="008805E7"/>
    <w:rsid w:val="00882D14"/>
    <w:rsid w:val="00885CBF"/>
    <w:rsid w:val="00887F44"/>
    <w:rsid w:val="008922A1"/>
    <w:rsid w:val="008A056B"/>
    <w:rsid w:val="008A0CEB"/>
    <w:rsid w:val="008A1349"/>
    <w:rsid w:val="008A6DB1"/>
    <w:rsid w:val="008C0317"/>
    <w:rsid w:val="008C4238"/>
    <w:rsid w:val="008C5221"/>
    <w:rsid w:val="008C54D0"/>
    <w:rsid w:val="008C5917"/>
    <w:rsid w:val="008D1EC3"/>
    <w:rsid w:val="008D29B0"/>
    <w:rsid w:val="008D2FB6"/>
    <w:rsid w:val="008D4BC1"/>
    <w:rsid w:val="008D5D99"/>
    <w:rsid w:val="008E0144"/>
    <w:rsid w:val="008E19F1"/>
    <w:rsid w:val="008E2EFC"/>
    <w:rsid w:val="008E4A4A"/>
    <w:rsid w:val="008F0CB3"/>
    <w:rsid w:val="008F6B0B"/>
    <w:rsid w:val="008F7FC7"/>
    <w:rsid w:val="009060B1"/>
    <w:rsid w:val="00906A06"/>
    <w:rsid w:val="00906CF9"/>
    <w:rsid w:val="00907D95"/>
    <w:rsid w:val="00910C9A"/>
    <w:rsid w:val="009111F7"/>
    <w:rsid w:val="00914050"/>
    <w:rsid w:val="00917A39"/>
    <w:rsid w:val="0092098F"/>
    <w:rsid w:val="00923C4C"/>
    <w:rsid w:val="0092759C"/>
    <w:rsid w:val="00927881"/>
    <w:rsid w:val="00932194"/>
    <w:rsid w:val="00932299"/>
    <w:rsid w:val="00935773"/>
    <w:rsid w:val="009431CE"/>
    <w:rsid w:val="00946ECC"/>
    <w:rsid w:val="00952A37"/>
    <w:rsid w:val="0095360A"/>
    <w:rsid w:val="00954627"/>
    <w:rsid w:val="00955FF1"/>
    <w:rsid w:val="009600E4"/>
    <w:rsid w:val="009610A0"/>
    <w:rsid w:val="0096296D"/>
    <w:rsid w:val="00964F91"/>
    <w:rsid w:val="00965D3C"/>
    <w:rsid w:val="0097047F"/>
    <w:rsid w:val="009704E8"/>
    <w:rsid w:val="00972165"/>
    <w:rsid w:val="0097237A"/>
    <w:rsid w:val="00977EA2"/>
    <w:rsid w:val="00980FD5"/>
    <w:rsid w:val="009815D1"/>
    <w:rsid w:val="009847F2"/>
    <w:rsid w:val="00986728"/>
    <w:rsid w:val="00986FC8"/>
    <w:rsid w:val="0099205D"/>
    <w:rsid w:val="009925D3"/>
    <w:rsid w:val="009931BD"/>
    <w:rsid w:val="0099391B"/>
    <w:rsid w:val="00993E75"/>
    <w:rsid w:val="00994705"/>
    <w:rsid w:val="00994A0C"/>
    <w:rsid w:val="009961AF"/>
    <w:rsid w:val="00997ED7"/>
    <w:rsid w:val="009A00A8"/>
    <w:rsid w:val="009A19B4"/>
    <w:rsid w:val="009A2F0C"/>
    <w:rsid w:val="009A559F"/>
    <w:rsid w:val="009A5DFF"/>
    <w:rsid w:val="009B01ED"/>
    <w:rsid w:val="009B0383"/>
    <w:rsid w:val="009B2061"/>
    <w:rsid w:val="009B45E1"/>
    <w:rsid w:val="009B7144"/>
    <w:rsid w:val="009C1984"/>
    <w:rsid w:val="009C33FD"/>
    <w:rsid w:val="009C6566"/>
    <w:rsid w:val="009D2518"/>
    <w:rsid w:val="009D2DB8"/>
    <w:rsid w:val="009D3468"/>
    <w:rsid w:val="009D3B7C"/>
    <w:rsid w:val="009D3E23"/>
    <w:rsid w:val="009E310B"/>
    <w:rsid w:val="009E6755"/>
    <w:rsid w:val="009E7274"/>
    <w:rsid w:val="009F0877"/>
    <w:rsid w:val="009F0EF5"/>
    <w:rsid w:val="009F2E9F"/>
    <w:rsid w:val="009F3F85"/>
    <w:rsid w:val="009F484C"/>
    <w:rsid w:val="00A0512E"/>
    <w:rsid w:val="00A05776"/>
    <w:rsid w:val="00A10883"/>
    <w:rsid w:val="00A216BD"/>
    <w:rsid w:val="00A22FA7"/>
    <w:rsid w:val="00A2600F"/>
    <w:rsid w:val="00A26C9F"/>
    <w:rsid w:val="00A331D1"/>
    <w:rsid w:val="00A33344"/>
    <w:rsid w:val="00A336ED"/>
    <w:rsid w:val="00A33DAC"/>
    <w:rsid w:val="00A348D5"/>
    <w:rsid w:val="00A36EAF"/>
    <w:rsid w:val="00A42D9F"/>
    <w:rsid w:val="00A43B02"/>
    <w:rsid w:val="00A43BFA"/>
    <w:rsid w:val="00A44532"/>
    <w:rsid w:val="00A44D48"/>
    <w:rsid w:val="00A52466"/>
    <w:rsid w:val="00A52485"/>
    <w:rsid w:val="00A52858"/>
    <w:rsid w:val="00A64C89"/>
    <w:rsid w:val="00A70CFF"/>
    <w:rsid w:val="00A7491D"/>
    <w:rsid w:val="00A7593E"/>
    <w:rsid w:val="00A80C44"/>
    <w:rsid w:val="00A84CC4"/>
    <w:rsid w:val="00A85534"/>
    <w:rsid w:val="00A85AFE"/>
    <w:rsid w:val="00A87965"/>
    <w:rsid w:val="00A926AD"/>
    <w:rsid w:val="00A9507F"/>
    <w:rsid w:val="00A96FAC"/>
    <w:rsid w:val="00A9703A"/>
    <w:rsid w:val="00A97379"/>
    <w:rsid w:val="00AA135C"/>
    <w:rsid w:val="00AA1511"/>
    <w:rsid w:val="00AA178F"/>
    <w:rsid w:val="00AA29D5"/>
    <w:rsid w:val="00AA3559"/>
    <w:rsid w:val="00AA3A39"/>
    <w:rsid w:val="00AA3DB5"/>
    <w:rsid w:val="00AA3EA9"/>
    <w:rsid w:val="00AA5FAE"/>
    <w:rsid w:val="00AA728B"/>
    <w:rsid w:val="00AB2CBD"/>
    <w:rsid w:val="00AB3539"/>
    <w:rsid w:val="00AB43B6"/>
    <w:rsid w:val="00AB49FE"/>
    <w:rsid w:val="00AB5BF1"/>
    <w:rsid w:val="00AB65A4"/>
    <w:rsid w:val="00AB6BE9"/>
    <w:rsid w:val="00AC0D4B"/>
    <w:rsid w:val="00AC34CB"/>
    <w:rsid w:val="00AC5DAD"/>
    <w:rsid w:val="00AC76E8"/>
    <w:rsid w:val="00AC7E13"/>
    <w:rsid w:val="00AD13BD"/>
    <w:rsid w:val="00AD2CCE"/>
    <w:rsid w:val="00AD5E85"/>
    <w:rsid w:val="00AE317A"/>
    <w:rsid w:val="00AE6D6B"/>
    <w:rsid w:val="00AE7E8A"/>
    <w:rsid w:val="00AF0EB0"/>
    <w:rsid w:val="00AF34DE"/>
    <w:rsid w:val="00AF54C3"/>
    <w:rsid w:val="00AF7F5D"/>
    <w:rsid w:val="00B0025D"/>
    <w:rsid w:val="00B00575"/>
    <w:rsid w:val="00B00DDD"/>
    <w:rsid w:val="00B01DC4"/>
    <w:rsid w:val="00B03427"/>
    <w:rsid w:val="00B03A07"/>
    <w:rsid w:val="00B10447"/>
    <w:rsid w:val="00B15773"/>
    <w:rsid w:val="00B20D2D"/>
    <w:rsid w:val="00B20DE3"/>
    <w:rsid w:val="00B31094"/>
    <w:rsid w:val="00B332F8"/>
    <w:rsid w:val="00B35FB4"/>
    <w:rsid w:val="00B40E48"/>
    <w:rsid w:val="00B44B63"/>
    <w:rsid w:val="00B4651A"/>
    <w:rsid w:val="00B46AE5"/>
    <w:rsid w:val="00B47211"/>
    <w:rsid w:val="00B477F3"/>
    <w:rsid w:val="00B479A2"/>
    <w:rsid w:val="00B47EE6"/>
    <w:rsid w:val="00B50125"/>
    <w:rsid w:val="00B54178"/>
    <w:rsid w:val="00B54C95"/>
    <w:rsid w:val="00B57186"/>
    <w:rsid w:val="00B61D5E"/>
    <w:rsid w:val="00B6252D"/>
    <w:rsid w:val="00B62789"/>
    <w:rsid w:val="00B64199"/>
    <w:rsid w:val="00B66F07"/>
    <w:rsid w:val="00B70AD3"/>
    <w:rsid w:val="00B70BAA"/>
    <w:rsid w:val="00B7368D"/>
    <w:rsid w:val="00B744BA"/>
    <w:rsid w:val="00B74E30"/>
    <w:rsid w:val="00B82429"/>
    <w:rsid w:val="00B82C14"/>
    <w:rsid w:val="00B83E7A"/>
    <w:rsid w:val="00B851FA"/>
    <w:rsid w:val="00B86553"/>
    <w:rsid w:val="00B86DC5"/>
    <w:rsid w:val="00B92BBF"/>
    <w:rsid w:val="00B9347F"/>
    <w:rsid w:val="00B94DDB"/>
    <w:rsid w:val="00B95CBD"/>
    <w:rsid w:val="00B964E1"/>
    <w:rsid w:val="00B966B5"/>
    <w:rsid w:val="00BA0493"/>
    <w:rsid w:val="00BA2364"/>
    <w:rsid w:val="00BA23A2"/>
    <w:rsid w:val="00BA33A9"/>
    <w:rsid w:val="00BA4C26"/>
    <w:rsid w:val="00BA4E65"/>
    <w:rsid w:val="00BB33E0"/>
    <w:rsid w:val="00BB7EE0"/>
    <w:rsid w:val="00BC0BF5"/>
    <w:rsid w:val="00BC1F99"/>
    <w:rsid w:val="00BC4871"/>
    <w:rsid w:val="00BC4D5D"/>
    <w:rsid w:val="00BC7CD5"/>
    <w:rsid w:val="00BD5761"/>
    <w:rsid w:val="00BD6D76"/>
    <w:rsid w:val="00BD7D77"/>
    <w:rsid w:val="00BE1321"/>
    <w:rsid w:val="00BE200A"/>
    <w:rsid w:val="00BE4B8F"/>
    <w:rsid w:val="00BF312A"/>
    <w:rsid w:val="00BF4212"/>
    <w:rsid w:val="00BF588A"/>
    <w:rsid w:val="00C06066"/>
    <w:rsid w:val="00C11DF3"/>
    <w:rsid w:val="00C11EC1"/>
    <w:rsid w:val="00C15C6F"/>
    <w:rsid w:val="00C165A1"/>
    <w:rsid w:val="00C22FB5"/>
    <w:rsid w:val="00C23C59"/>
    <w:rsid w:val="00C2583F"/>
    <w:rsid w:val="00C33173"/>
    <w:rsid w:val="00C33D5D"/>
    <w:rsid w:val="00C35F43"/>
    <w:rsid w:val="00C36A5C"/>
    <w:rsid w:val="00C40053"/>
    <w:rsid w:val="00C423BA"/>
    <w:rsid w:val="00C45ACD"/>
    <w:rsid w:val="00C50D1D"/>
    <w:rsid w:val="00C53C69"/>
    <w:rsid w:val="00C54522"/>
    <w:rsid w:val="00C558E6"/>
    <w:rsid w:val="00C56A16"/>
    <w:rsid w:val="00C56F90"/>
    <w:rsid w:val="00C62071"/>
    <w:rsid w:val="00C62A1C"/>
    <w:rsid w:val="00C6671D"/>
    <w:rsid w:val="00C71166"/>
    <w:rsid w:val="00C71788"/>
    <w:rsid w:val="00C73510"/>
    <w:rsid w:val="00C74BE1"/>
    <w:rsid w:val="00C74BE4"/>
    <w:rsid w:val="00C76777"/>
    <w:rsid w:val="00C778A3"/>
    <w:rsid w:val="00C7796A"/>
    <w:rsid w:val="00C815BF"/>
    <w:rsid w:val="00C826B3"/>
    <w:rsid w:val="00C82C04"/>
    <w:rsid w:val="00C83DBD"/>
    <w:rsid w:val="00C93BC4"/>
    <w:rsid w:val="00C94DA2"/>
    <w:rsid w:val="00C95622"/>
    <w:rsid w:val="00C96695"/>
    <w:rsid w:val="00CA1E5E"/>
    <w:rsid w:val="00CA35F2"/>
    <w:rsid w:val="00CA4768"/>
    <w:rsid w:val="00CB1B17"/>
    <w:rsid w:val="00CB2295"/>
    <w:rsid w:val="00CB6218"/>
    <w:rsid w:val="00CC0AE4"/>
    <w:rsid w:val="00CC5B3E"/>
    <w:rsid w:val="00CC658E"/>
    <w:rsid w:val="00CD07B0"/>
    <w:rsid w:val="00CD0F11"/>
    <w:rsid w:val="00CD1AAB"/>
    <w:rsid w:val="00CD4831"/>
    <w:rsid w:val="00CD5E38"/>
    <w:rsid w:val="00CE0795"/>
    <w:rsid w:val="00CE69EB"/>
    <w:rsid w:val="00CE6A29"/>
    <w:rsid w:val="00CE7EBD"/>
    <w:rsid w:val="00CF7D09"/>
    <w:rsid w:val="00D00074"/>
    <w:rsid w:val="00D004DE"/>
    <w:rsid w:val="00D054B6"/>
    <w:rsid w:val="00D104E4"/>
    <w:rsid w:val="00D175E6"/>
    <w:rsid w:val="00D21407"/>
    <w:rsid w:val="00D23720"/>
    <w:rsid w:val="00D2387A"/>
    <w:rsid w:val="00D32E09"/>
    <w:rsid w:val="00D33903"/>
    <w:rsid w:val="00D33981"/>
    <w:rsid w:val="00D40ED4"/>
    <w:rsid w:val="00D521D5"/>
    <w:rsid w:val="00D52469"/>
    <w:rsid w:val="00D52C7D"/>
    <w:rsid w:val="00D5598F"/>
    <w:rsid w:val="00D56691"/>
    <w:rsid w:val="00D61D7B"/>
    <w:rsid w:val="00D629C4"/>
    <w:rsid w:val="00D67995"/>
    <w:rsid w:val="00D70362"/>
    <w:rsid w:val="00D725D5"/>
    <w:rsid w:val="00D72A76"/>
    <w:rsid w:val="00D730DB"/>
    <w:rsid w:val="00D75720"/>
    <w:rsid w:val="00D771DD"/>
    <w:rsid w:val="00D805F6"/>
    <w:rsid w:val="00D81485"/>
    <w:rsid w:val="00D84383"/>
    <w:rsid w:val="00D93E8A"/>
    <w:rsid w:val="00D95EF5"/>
    <w:rsid w:val="00D96D4D"/>
    <w:rsid w:val="00D9797E"/>
    <w:rsid w:val="00DA255D"/>
    <w:rsid w:val="00DA46EA"/>
    <w:rsid w:val="00DA473D"/>
    <w:rsid w:val="00DA5311"/>
    <w:rsid w:val="00DA5EE0"/>
    <w:rsid w:val="00DB120C"/>
    <w:rsid w:val="00DB142F"/>
    <w:rsid w:val="00DB1DD6"/>
    <w:rsid w:val="00DB361F"/>
    <w:rsid w:val="00DB4665"/>
    <w:rsid w:val="00DB5171"/>
    <w:rsid w:val="00DB54D4"/>
    <w:rsid w:val="00DB5600"/>
    <w:rsid w:val="00DB7DF8"/>
    <w:rsid w:val="00DC1270"/>
    <w:rsid w:val="00DC16CA"/>
    <w:rsid w:val="00DC663A"/>
    <w:rsid w:val="00DC6F45"/>
    <w:rsid w:val="00DD0496"/>
    <w:rsid w:val="00DD10E8"/>
    <w:rsid w:val="00DD16EF"/>
    <w:rsid w:val="00DD3DE2"/>
    <w:rsid w:val="00DE4196"/>
    <w:rsid w:val="00DE4E0A"/>
    <w:rsid w:val="00DE63D8"/>
    <w:rsid w:val="00DF1F97"/>
    <w:rsid w:val="00DF461B"/>
    <w:rsid w:val="00DF73C6"/>
    <w:rsid w:val="00E0288B"/>
    <w:rsid w:val="00E0374D"/>
    <w:rsid w:val="00E03A0F"/>
    <w:rsid w:val="00E059BE"/>
    <w:rsid w:val="00E070B4"/>
    <w:rsid w:val="00E07EC6"/>
    <w:rsid w:val="00E12C8D"/>
    <w:rsid w:val="00E15AE5"/>
    <w:rsid w:val="00E209E7"/>
    <w:rsid w:val="00E306E5"/>
    <w:rsid w:val="00E30B66"/>
    <w:rsid w:val="00E3738C"/>
    <w:rsid w:val="00E3776E"/>
    <w:rsid w:val="00E37AF0"/>
    <w:rsid w:val="00E46667"/>
    <w:rsid w:val="00E4796E"/>
    <w:rsid w:val="00E54008"/>
    <w:rsid w:val="00E60B6E"/>
    <w:rsid w:val="00E61E33"/>
    <w:rsid w:val="00E626F9"/>
    <w:rsid w:val="00E74456"/>
    <w:rsid w:val="00E82AAD"/>
    <w:rsid w:val="00E91361"/>
    <w:rsid w:val="00E92712"/>
    <w:rsid w:val="00E93790"/>
    <w:rsid w:val="00E952C0"/>
    <w:rsid w:val="00E9551F"/>
    <w:rsid w:val="00EA09A7"/>
    <w:rsid w:val="00EA229F"/>
    <w:rsid w:val="00EA3E8F"/>
    <w:rsid w:val="00EA5253"/>
    <w:rsid w:val="00EB0239"/>
    <w:rsid w:val="00EB0DCB"/>
    <w:rsid w:val="00EB5698"/>
    <w:rsid w:val="00EB640D"/>
    <w:rsid w:val="00EC272E"/>
    <w:rsid w:val="00EC53CC"/>
    <w:rsid w:val="00EC6822"/>
    <w:rsid w:val="00ED4DE3"/>
    <w:rsid w:val="00ED51FD"/>
    <w:rsid w:val="00EE4B26"/>
    <w:rsid w:val="00EE50D3"/>
    <w:rsid w:val="00EE6FB0"/>
    <w:rsid w:val="00EE719A"/>
    <w:rsid w:val="00EF0FAF"/>
    <w:rsid w:val="00EF1FD9"/>
    <w:rsid w:val="00EF7D65"/>
    <w:rsid w:val="00F028F2"/>
    <w:rsid w:val="00F03B5D"/>
    <w:rsid w:val="00F06FCC"/>
    <w:rsid w:val="00F07AB9"/>
    <w:rsid w:val="00F11682"/>
    <w:rsid w:val="00F15A69"/>
    <w:rsid w:val="00F15DD7"/>
    <w:rsid w:val="00F170A4"/>
    <w:rsid w:val="00F221F8"/>
    <w:rsid w:val="00F277B7"/>
    <w:rsid w:val="00F30D73"/>
    <w:rsid w:val="00F311D0"/>
    <w:rsid w:val="00F32D08"/>
    <w:rsid w:val="00F32D45"/>
    <w:rsid w:val="00F40CE1"/>
    <w:rsid w:val="00F419E7"/>
    <w:rsid w:val="00F47D12"/>
    <w:rsid w:val="00F5045C"/>
    <w:rsid w:val="00F50517"/>
    <w:rsid w:val="00F5092F"/>
    <w:rsid w:val="00F51255"/>
    <w:rsid w:val="00F52093"/>
    <w:rsid w:val="00F53286"/>
    <w:rsid w:val="00F5378F"/>
    <w:rsid w:val="00F54177"/>
    <w:rsid w:val="00F626E3"/>
    <w:rsid w:val="00F65063"/>
    <w:rsid w:val="00F74903"/>
    <w:rsid w:val="00F753A8"/>
    <w:rsid w:val="00F76CFF"/>
    <w:rsid w:val="00F76D1C"/>
    <w:rsid w:val="00F7735B"/>
    <w:rsid w:val="00F80791"/>
    <w:rsid w:val="00F82F56"/>
    <w:rsid w:val="00F830A4"/>
    <w:rsid w:val="00F8738A"/>
    <w:rsid w:val="00F923B8"/>
    <w:rsid w:val="00FA3477"/>
    <w:rsid w:val="00FA422E"/>
    <w:rsid w:val="00FA5A32"/>
    <w:rsid w:val="00FA65AC"/>
    <w:rsid w:val="00FA72B1"/>
    <w:rsid w:val="00FB0D57"/>
    <w:rsid w:val="00FB26B3"/>
    <w:rsid w:val="00FB501D"/>
    <w:rsid w:val="00FB7965"/>
    <w:rsid w:val="00FC059C"/>
    <w:rsid w:val="00FC10F7"/>
    <w:rsid w:val="00FC21FA"/>
    <w:rsid w:val="00FC3AFB"/>
    <w:rsid w:val="00FC44EC"/>
    <w:rsid w:val="00FC4F3C"/>
    <w:rsid w:val="00FC6A7B"/>
    <w:rsid w:val="00FD07BB"/>
    <w:rsid w:val="00FD5C43"/>
    <w:rsid w:val="00FD5F25"/>
    <w:rsid w:val="00FE21C0"/>
    <w:rsid w:val="00FE6C08"/>
    <w:rsid w:val="00FF19E5"/>
    <w:rsid w:val="00FF2D68"/>
    <w:rsid w:val="00FF4EB9"/>
    <w:rsid w:val="00FF6A3A"/>
    <w:rsid w:val="00FF7EB1"/>
    <w:rsid w:val="00FF7E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4915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semiHidden="0" w:uiPriority="35" w:unhideWhenUsed="0" w:qFormat="1"/>
    <w:lsdException w:name="table of figures"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B49FE"/>
    <w:pPr>
      <w:widowControl w:val="0"/>
      <w:jc w:val="both"/>
    </w:pPr>
    <w:rPr>
      <w:kern w:val="2"/>
      <w:sz w:val="28"/>
    </w:rPr>
  </w:style>
  <w:style w:type="paragraph" w:styleId="1">
    <w:name w:val="heading 1"/>
    <w:basedOn w:val="a3"/>
    <w:next w:val="a3"/>
    <w:qFormat/>
    <w:rsid w:val="00382238"/>
    <w:pPr>
      <w:keepNext/>
      <w:tabs>
        <w:tab w:val="left" w:pos="3360"/>
      </w:tabs>
      <w:snapToGrid w:val="0"/>
      <w:spacing w:beforeLines="100" w:afterLines="50" w:line="800" w:lineRule="atLeast"/>
      <w:jc w:val="center"/>
      <w:outlineLvl w:val="0"/>
    </w:pPr>
    <w:rPr>
      <w:rFonts w:eastAsia="黑体"/>
      <w:sz w:val="44"/>
    </w:rPr>
  </w:style>
  <w:style w:type="paragraph" w:styleId="23">
    <w:name w:val="heading 2"/>
    <w:basedOn w:val="a3"/>
    <w:next w:val="a3"/>
    <w:link w:val="2Char"/>
    <w:qFormat/>
    <w:rsid w:val="00382238"/>
    <w:pPr>
      <w:keepNext/>
      <w:keepLines/>
      <w:adjustRightInd w:val="0"/>
      <w:snapToGrid w:val="0"/>
      <w:spacing w:line="360" w:lineRule="auto"/>
      <w:outlineLvl w:val="1"/>
    </w:pPr>
    <w:rPr>
      <w:rFonts w:ascii="宋体" w:hAnsi="宋体"/>
    </w:rPr>
  </w:style>
  <w:style w:type="paragraph" w:styleId="30">
    <w:name w:val="heading 3"/>
    <w:basedOn w:val="a3"/>
    <w:next w:val="a3"/>
    <w:qFormat/>
    <w:rsid w:val="00382238"/>
    <w:pPr>
      <w:keepNext/>
      <w:keepLines/>
      <w:spacing w:before="260" w:after="260" w:line="413" w:lineRule="auto"/>
      <w:jc w:val="center"/>
      <w:outlineLvl w:val="2"/>
    </w:pPr>
    <w:rPr>
      <w:b/>
      <w:sz w:val="44"/>
    </w:rPr>
  </w:style>
  <w:style w:type="paragraph" w:styleId="40">
    <w:name w:val="heading 4"/>
    <w:basedOn w:val="a3"/>
    <w:next w:val="a3"/>
    <w:qFormat/>
    <w:rsid w:val="00382238"/>
    <w:pPr>
      <w:keepNext/>
      <w:keepLines/>
      <w:numPr>
        <w:numId w:val="1"/>
      </w:numPr>
      <w:tabs>
        <w:tab w:val="left" w:pos="720"/>
      </w:tabs>
      <w:spacing w:before="560" w:after="290" w:line="377" w:lineRule="auto"/>
      <w:outlineLvl w:val="3"/>
    </w:pPr>
    <w:rPr>
      <w:rFonts w:ascii="Arial" w:eastAsia="黑体" w:hAnsi="Arial"/>
      <w:b/>
    </w:rPr>
  </w:style>
  <w:style w:type="paragraph" w:styleId="5">
    <w:name w:val="heading 5"/>
    <w:basedOn w:val="a3"/>
    <w:next w:val="a3"/>
    <w:qFormat/>
    <w:rsid w:val="00382238"/>
    <w:pPr>
      <w:keepNext/>
      <w:keepLines/>
      <w:tabs>
        <w:tab w:val="left" w:pos="2551"/>
      </w:tabs>
      <w:spacing w:before="280" w:after="290" w:line="372" w:lineRule="auto"/>
      <w:ind w:left="2551" w:hanging="850"/>
      <w:outlineLvl w:val="4"/>
    </w:pPr>
    <w:rPr>
      <w:b/>
    </w:rPr>
  </w:style>
  <w:style w:type="paragraph" w:styleId="6">
    <w:name w:val="heading 6"/>
    <w:basedOn w:val="a3"/>
    <w:next w:val="a3"/>
    <w:qFormat/>
    <w:rsid w:val="00382238"/>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qFormat/>
    <w:rsid w:val="00382238"/>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qFormat/>
    <w:rsid w:val="00382238"/>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qFormat/>
    <w:rsid w:val="00382238"/>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CharChar7">
    <w:name w:val="Char Char7"/>
    <w:rsid w:val="00382238"/>
    <w:rPr>
      <w:rFonts w:ascii="宋体" w:eastAsia="宋体" w:hAnsi="宋体"/>
      <w:kern w:val="2"/>
      <w:sz w:val="28"/>
    </w:rPr>
  </w:style>
  <w:style w:type="character" w:customStyle="1" w:styleId="074Char1">
    <w:name w:val="标书正文:  0.74 厘米 Char1"/>
    <w:rsid w:val="00382238"/>
    <w:rPr>
      <w:rFonts w:eastAsia="宋体"/>
      <w:kern w:val="2"/>
      <w:sz w:val="24"/>
      <w:lang w:val="en-US" w:eastAsia="zh-CN"/>
    </w:rPr>
  </w:style>
  <w:style w:type="character" w:customStyle="1" w:styleId="v151">
    <w:name w:val="v151"/>
    <w:rsid w:val="00382238"/>
    <w:rPr>
      <w:sz w:val="18"/>
    </w:rPr>
  </w:style>
  <w:style w:type="character" w:customStyle="1" w:styleId="a7">
    <w:name w:val="样式 宋体"/>
    <w:rsid w:val="00382238"/>
    <w:rPr>
      <w:rFonts w:ascii="宋体" w:eastAsia="宋体" w:hAnsi="宋体"/>
      <w:sz w:val="28"/>
    </w:rPr>
  </w:style>
  <w:style w:type="character" w:customStyle="1" w:styleId="top-det1">
    <w:name w:val="top-det1"/>
    <w:rsid w:val="00382238"/>
    <w:rPr>
      <w:b/>
      <w:color w:val="000000"/>
    </w:rPr>
  </w:style>
  <w:style w:type="character" w:customStyle="1" w:styleId="CharChar6">
    <w:name w:val="Char Char6"/>
    <w:rsid w:val="00382238"/>
    <w:rPr>
      <w:rFonts w:ascii="仿宋_GB2312" w:eastAsia="仿宋_GB2312"/>
      <w:kern w:val="2"/>
      <w:sz w:val="32"/>
    </w:rPr>
  </w:style>
  <w:style w:type="character" w:customStyle="1" w:styleId="content-white1">
    <w:name w:val="content-white1"/>
    <w:rsid w:val="00382238"/>
    <w:rPr>
      <w:color w:val="auto"/>
      <w:sz w:val="18"/>
      <w:u w:val="none"/>
    </w:rPr>
  </w:style>
  <w:style w:type="character" w:customStyle="1" w:styleId="font1">
    <w:name w:val="font1"/>
    <w:rsid w:val="00382238"/>
    <w:rPr>
      <w:color w:val="000000"/>
      <w:sz w:val="18"/>
    </w:rPr>
  </w:style>
  <w:style w:type="character" w:customStyle="1" w:styleId="Char">
    <w:name w:val="正文 + 三号 Char"/>
    <w:aliases w:val="加粗 Char"/>
    <w:rsid w:val="00382238"/>
    <w:rPr>
      <w:rFonts w:eastAsia="宋体"/>
      <w:kern w:val="2"/>
      <w:sz w:val="21"/>
      <w:lang w:val="en-US" w:eastAsia="zh-CN"/>
    </w:rPr>
  </w:style>
  <w:style w:type="character" w:customStyle="1" w:styleId="TableTextCharCharCharChar">
    <w:name w:val="Table Text Char Char Char Char"/>
    <w:rsid w:val="00382238"/>
    <w:rPr>
      <w:rFonts w:ascii="Arial" w:hAnsi="Arial"/>
      <w:kern w:val="2"/>
      <w:sz w:val="18"/>
      <w:lang w:val="en-US" w:eastAsia="zh-CN" w:bidi="ar-SA"/>
    </w:rPr>
  </w:style>
  <w:style w:type="character" w:customStyle="1" w:styleId="TableTextChar1Char">
    <w:name w:val="Table Text Char1 Char"/>
    <w:rsid w:val="00382238"/>
    <w:rPr>
      <w:rFonts w:ascii="Arial" w:hAnsi="Arial"/>
      <w:kern w:val="2"/>
      <w:sz w:val="18"/>
      <w:lang w:val="en-US" w:eastAsia="zh-CN" w:bidi="ar-SA"/>
    </w:rPr>
  </w:style>
  <w:style w:type="character" w:customStyle="1" w:styleId="11">
    <w:name w:val="未命名11"/>
    <w:rsid w:val="00382238"/>
    <w:rPr>
      <w:color w:val="77FFFF"/>
      <w:sz w:val="24"/>
    </w:rPr>
  </w:style>
  <w:style w:type="character" w:customStyle="1" w:styleId="CharChar4">
    <w:name w:val="Char Char4"/>
    <w:rsid w:val="00382238"/>
    <w:rPr>
      <w:rFonts w:eastAsia="宋体"/>
      <w:b/>
      <w:kern w:val="2"/>
      <w:sz w:val="21"/>
      <w:lang w:val="en-US" w:eastAsia="zh-CN"/>
    </w:rPr>
  </w:style>
  <w:style w:type="character" w:customStyle="1" w:styleId="CharChar3">
    <w:name w:val="Char Char3"/>
    <w:rsid w:val="00382238"/>
    <w:rPr>
      <w:rFonts w:eastAsia="宋体"/>
      <w:kern w:val="2"/>
      <w:sz w:val="18"/>
      <w:lang w:val="en-US" w:eastAsia="zh-CN"/>
    </w:rPr>
  </w:style>
  <w:style w:type="character" w:customStyle="1" w:styleId="TableHeadingCharChar">
    <w:name w:val="Table Heading Char Char"/>
    <w:rsid w:val="00382238"/>
    <w:rPr>
      <w:rFonts w:ascii="Arial" w:eastAsia="黑体" w:hAnsi="Arial"/>
      <w:kern w:val="2"/>
      <w:sz w:val="18"/>
      <w:lang w:val="en-US" w:eastAsia="zh-CN"/>
    </w:rPr>
  </w:style>
  <w:style w:type="character" w:customStyle="1" w:styleId="crowed11">
    <w:name w:val="crowed11"/>
    <w:rsid w:val="00382238"/>
    <w:rPr>
      <w:rFonts w:hint="default"/>
      <w:sz w:val="24"/>
    </w:rPr>
  </w:style>
  <w:style w:type="character" w:customStyle="1" w:styleId="CharChar2">
    <w:name w:val="Char Char2"/>
    <w:rsid w:val="00382238"/>
    <w:rPr>
      <w:rFonts w:eastAsia="宋体"/>
      <w:kern w:val="2"/>
      <w:sz w:val="18"/>
      <w:lang w:val="en-US" w:eastAsia="zh-CN"/>
    </w:rPr>
  </w:style>
  <w:style w:type="character" w:customStyle="1" w:styleId="CharChar5">
    <w:name w:val="Char Char5"/>
    <w:rsid w:val="00382238"/>
    <w:rPr>
      <w:rFonts w:ascii="Arial" w:eastAsia="宋体" w:hAnsi="Arial"/>
      <w:b/>
      <w:smallCaps/>
      <w:kern w:val="28"/>
      <w:sz w:val="36"/>
      <w:lang w:val="en-US" w:eastAsia="en-US"/>
    </w:rPr>
  </w:style>
  <w:style w:type="character" w:customStyle="1" w:styleId="TableTextChar">
    <w:name w:val="Table Text Char"/>
    <w:rsid w:val="00382238"/>
    <w:rPr>
      <w:rFonts w:ascii="Arial" w:hAnsi="Arial"/>
      <w:kern w:val="2"/>
      <w:sz w:val="18"/>
      <w:lang w:val="en-US" w:eastAsia="zh-CN" w:bidi="ar-SA"/>
    </w:rPr>
  </w:style>
  <w:style w:type="character" w:customStyle="1" w:styleId="CharChar">
    <w:name w:val="Char Char"/>
    <w:rsid w:val="00382238"/>
    <w:rPr>
      <w:rFonts w:ascii="宋体" w:eastAsia="宋体" w:hAnsi="宋体"/>
      <w:kern w:val="2"/>
      <w:sz w:val="24"/>
      <w:lang w:val="en-US" w:eastAsia="zh-CN" w:bidi="ar-SA"/>
    </w:rPr>
  </w:style>
  <w:style w:type="character" w:customStyle="1" w:styleId="Char0">
    <w:name w:val="小 Char"/>
    <w:aliases w:val="表格文字 Char,普通文字 Char Char1,纯文本 Char1,普通文字 Char Char Char,纯文本 Char Char Char1,纯文本 Char Char2,小 Char1,普通文字 Char1,正 文 1 Char,普通文字1 Char,普通文字2 Char,普通文字3 Char,普通文字4 Char,普通文字5 Char,普通文字6 Char,普通文字11 Char,普通文字21 Char,普通文字31 Char,普通文字41 Char,普通文字7 Char"/>
    <w:rsid w:val="00382238"/>
    <w:rPr>
      <w:rFonts w:ascii="宋体" w:eastAsia="宋体" w:hAnsi="Courier New"/>
      <w:kern w:val="2"/>
      <w:sz w:val="21"/>
      <w:lang w:val="en-US" w:eastAsia="zh-CN" w:bidi="ar-SA"/>
    </w:rPr>
  </w:style>
  <w:style w:type="character" w:customStyle="1" w:styleId="Char1">
    <w:name w:val="文字 Char"/>
    <w:link w:val="a8"/>
    <w:rsid w:val="00382238"/>
    <w:rPr>
      <w:rFonts w:ascii="宋体" w:eastAsia="宋体"/>
      <w:kern w:val="2"/>
      <w:sz w:val="28"/>
      <w:lang w:val="en-US" w:eastAsia="zh-CN" w:bidi="ar-SA"/>
    </w:rPr>
  </w:style>
  <w:style w:type="character" w:styleId="a9">
    <w:name w:val="FollowedHyperlink"/>
    <w:rsid w:val="00382238"/>
    <w:rPr>
      <w:color w:val="800080"/>
      <w:u w:val="single"/>
    </w:rPr>
  </w:style>
  <w:style w:type="character" w:styleId="aa">
    <w:name w:val="annotation reference"/>
    <w:rsid w:val="00382238"/>
    <w:rPr>
      <w:sz w:val="21"/>
    </w:rPr>
  </w:style>
  <w:style w:type="character" w:styleId="ab">
    <w:name w:val="page number"/>
    <w:basedOn w:val="a4"/>
    <w:rsid w:val="00382238"/>
  </w:style>
  <w:style w:type="character" w:styleId="ac">
    <w:name w:val="Strong"/>
    <w:uiPriority w:val="22"/>
    <w:qFormat/>
    <w:rsid w:val="00382238"/>
    <w:rPr>
      <w:b/>
    </w:rPr>
  </w:style>
  <w:style w:type="character" w:styleId="ad">
    <w:name w:val="footnote reference"/>
    <w:rsid w:val="00382238"/>
    <w:rPr>
      <w:position w:val="6"/>
      <w:sz w:val="14"/>
      <w:vertAlign w:val="superscript"/>
    </w:rPr>
  </w:style>
  <w:style w:type="character" w:styleId="ae">
    <w:name w:val="Hyperlink"/>
    <w:uiPriority w:val="99"/>
    <w:rsid w:val="00382238"/>
    <w:rPr>
      <w:color w:val="0000FF"/>
      <w:u w:val="single"/>
    </w:rPr>
  </w:style>
  <w:style w:type="character" w:styleId="af">
    <w:name w:val="Emphasis"/>
    <w:qFormat/>
    <w:rsid w:val="00382238"/>
    <w:rPr>
      <w:i/>
    </w:rPr>
  </w:style>
  <w:style w:type="paragraph" w:styleId="24">
    <w:name w:val="Body Text First Indent 2"/>
    <w:basedOn w:val="af0"/>
    <w:rsid w:val="00382238"/>
    <w:pPr>
      <w:spacing w:after="120" w:line="240" w:lineRule="auto"/>
      <w:ind w:leftChars="200" w:left="420" w:firstLineChars="200" w:firstLine="420"/>
    </w:pPr>
    <w:rPr>
      <w:sz w:val="21"/>
    </w:rPr>
  </w:style>
  <w:style w:type="paragraph" w:styleId="80">
    <w:name w:val="toc 8"/>
    <w:basedOn w:val="a3"/>
    <w:next w:val="a3"/>
    <w:rsid w:val="00382238"/>
    <w:pPr>
      <w:ind w:leftChars="1400" w:left="2940"/>
    </w:pPr>
  </w:style>
  <w:style w:type="paragraph" w:styleId="af1">
    <w:name w:val="header"/>
    <w:basedOn w:val="a3"/>
    <w:rsid w:val="00382238"/>
    <w:pPr>
      <w:pBdr>
        <w:bottom w:val="single" w:sz="6" w:space="1" w:color="auto"/>
      </w:pBdr>
      <w:tabs>
        <w:tab w:val="center" w:pos="4153"/>
        <w:tab w:val="right" w:pos="8306"/>
      </w:tabs>
      <w:snapToGrid w:val="0"/>
      <w:jc w:val="center"/>
    </w:pPr>
    <w:rPr>
      <w:sz w:val="18"/>
    </w:rPr>
  </w:style>
  <w:style w:type="paragraph" w:styleId="25">
    <w:name w:val="List 2"/>
    <w:basedOn w:val="a3"/>
    <w:rsid w:val="00382238"/>
    <w:pPr>
      <w:adjustRightInd w:val="0"/>
      <w:snapToGrid w:val="0"/>
      <w:spacing w:line="360" w:lineRule="auto"/>
      <w:ind w:leftChars="200" w:left="100" w:hangingChars="200" w:hanging="200"/>
    </w:pPr>
    <w:rPr>
      <w:sz w:val="24"/>
    </w:rPr>
  </w:style>
  <w:style w:type="paragraph" w:styleId="af2">
    <w:name w:val="Document Map"/>
    <w:basedOn w:val="a3"/>
    <w:rsid w:val="00382238"/>
    <w:pPr>
      <w:shd w:val="clear" w:color="auto" w:fill="000080"/>
    </w:pPr>
  </w:style>
  <w:style w:type="paragraph" w:styleId="af3">
    <w:name w:val="List Continue"/>
    <w:basedOn w:val="a3"/>
    <w:rsid w:val="00382238"/>
    <w:pPr>
      <w:adjustRightInd w:val="0"/>
      <w:snapToGrid w:val="0"/>
      <w:spacing w:after="120" w:line="360" w:lineRule="auto"/>
      <w:ind w:leftChars="200" w:left="420"/>
    </w:pPr>
    <w:rPr>
      <w:sz w:val="24"/>
    </w:rPr>
  </w:style>
  <w:style w:type="paragraph" w:styleId="af4">
    <w:name w:val="toa heading"/>
    <w:basedOn w:val="a3"/>
    <w:next w:val="a3"/>
    <w:rsid w:val="00382238"/>
    <w:pPr>
      <w:spacing w:before="120"/>
    </w:pPr>
    <w:rPr>
      <w:rFonts w:ascii="Arial" w:hAnsi="Arial"/>
      <w:sz w:val="24"/>
    </w:rPr>
  </w:style>
  <w:style w:type="paragraph" w:styleId="af5">
    <w:name w:val="Date"/>
    <w:basedOn w:val="a3"/>
    <w:next w:val="a3"/>
    <w:link w:val="Char2"/>
    <w:rsid w:val="00382238"/>
  </w:style>
  <w:style w:type="paragraph" w:styleId="af6">
    <w:name w:val="table of figures"/>
    <w:basedOn w:val="a3"/>
    <w:next w:val="a3"/>
    <w:rsid w:val="00382238"/>
    <w:pPr>
      <w:tabs>
        <w:tab w:val="right" w:leader="dot" w:pos="8640"/>
      </w:tabs>
      <w:spacing w:line="360" w:lineRule="auto"/>
      <w:ind w:left="400" w:hanging="400"/>
    </w:pPr>
    <w:rPr>
      <w:sz w:val="24"/>
    </w:rPr>
  </w:style>
  <w:style w:type="paragraph" w:styleId="26">
    <w:name w:val="toc 2"/>
    <w:basedOn w:val="a3"/>
    <w:next w:val="a3"/>
    <w:uiPriority w:val="39"/>
    <w:rsid w:val="00382238"/>
    <w:pPr>
      <w:tabs>
        <w:tab w:val="right" w:leader="dot" w:pos="8400"/>
      </w:tabs>
      <w:spacing w:line="440" w:lineRule="exact"/>
      <w:ind w:leftChars="100" w:left="280" w:rightChars="-91" w:right="-91"/>
    </w:pPr>
  </w:style>
  <w:style w:type="paragraph" w:styleId="90">
    <w:name w:val="toc 9"/>
    <w:basedOn w:val="a3"/>
    <w:next w:val="a3"/>
    <w:rsid w:val="00382238"/>
    <w:pPr>
      <w:ind w:leftChars="1600" w:left="3360"/>
    </w:pPr>
  </w:style>
  <w:style w:type="paragraph" w:styleId="20">
    <w:name w:val="List Bullet 2"/>
    <w:basedOn w:val="a3"/>
    <w:rsid w:val="00382238"/>
    <w:pPr>
      <w:numPr>
        <w:numId w:val="2"/>
      </w:numPr>
      <w:tabs>
        <w:tab w:val="left" w:pos="780"/>
      </w:tabs>
      <w:adjustRightInd w:val="0"/>
      <w:snapToGrid w:val="0"/>
      <w:spacing w:line="360" w:lineRule="auto"/>
    </w:pPr>
    <w:rPr>
      <w:sz w:val="24"/>
    </w:rPr>
  </w:style>
  <w:style w:type="paragraph" w:styleId="10">
    <w:name w:val="index 1"/>
    <w:basedOn w:val="a3"/>
    <w:next w:val="a3"/>
    <w:rsid w:val="00382238"/>
    <w:pPr>
      <w:adjustRightInd w:val="0"/>
      <w:spacing w:line="240" w:lineRule="atLeast"/>
      <w:textAlignment w:val="baseline"/>
    </w:pPr>
    <w:rPr>
      <w:rFonts w:ascii="宋体"/>
      <w:kern w:val="0"/>
      <w:sz w:val="21"/>
    </w:rPr>
  </w:style>
  <w:style w:type="paragraph" w:styleId="af7">
    <w:name w:val="Title"/>
    <w:basedOn w:val="a3"/>
    <w:qFormat/>
    <w:rsid w:val="00382238"/>
    <w:pPr>
      <w:widowControl/>
      <w:spacing w:after="240" w:line="360" w:lineRule="auto"/>
      <w:jc w:val="center"/>
    </w:pPr>
    <w:rPr>
      <w:rFonts w:ascii="Arial" w:hAnsi="Arial"/>
      <w:b/>
      <w:smallCaps/>
      <w:kern w:val="28"/>
      <w:sz w:val="36"/>
      <w:lang w:eastAsia="en-US"/>
    </w:rPr>
  </w:style>
  <w:style w:type="paragraph" w:styleId="27">
    <w:name w:val="Body Text 2"/>
    <w:basedOn w:val="a3"/>
    <w:rsid w:val="00382238"/>
    <w:pPr>
      <w:adjustRightInd w:val="0"/>
      <w:snapToGrid w:val="0"/>
      <w:spacing w:after="120" w:line="480" w:lineRule="auto"/>
    </w:pPr>
    <w:rPr>
      <w:sz w:val="24"/>
    </w:rPr>
  </w:style>
  <w:style w:type="paragraph" w:styleId="41">
    <w:name w:val="List 4"/>
    <w:basedOn w:val="a3"/>
    <w:rsid w:val="00382238"/>
    <w:pPr>
      <w:adjustRightInd w:val="0"/>
      <w:snapToGrid w:val="0"/>
      <w:spacing w:line="360" w:lineRule="auto"/>
      <w:ind w:leftChars="600" w:left="100" w:hangingChars="200" w:hanging="200"/>
    </w:pPr>
    <w:rPr>
      <w:sz w:val="24"/>
    </w:rPr>
  </w:style>
  <w:style w:type="paragraph" w:styleId="4">
    <w:name w:val="List Bullet 4"/>
    <w:basedOn w:val="a3"/>
    <w:rsid w:val="00382238"/>
    <w:pPr>
      <w:widowControl/>
      <w:numPr>
        <w:numId w:val="3"/>
      </w:numPr>
      <w:tabs>
        <w:tab w:val="clear" w:pos="1620"/>
        <w:tab w:val="left" w:pos="1134"/>
      </w:tabs>
      <w:adjustRightInd w:val="0"/>
      <w:snapToGrid w:val="0"/>
      <w:spacing w:before="120" w:line="280" w:lineRule="atLeast"/>
      <w:ind w:left="1418" w:hanging="284"/>
      <w:jc w:val="left"/>
    </w:pPr>
    <w:rPr>
      <w:rFonts w:ascii="宋体"/>
      <w:kern w:val="0"/>
      <w:sz w:val="22"/>
    </w:rPr>
  </w:style>
  <w:style w:type="paragraph" w:styleId="28">
    <w:name w:val="Body Text Indent 2"/>
    <w:basedOn w:val="a3"/>
    <w:rsid w:val="00382238"/>
    <w:pPr>
      <w:snapToGrid w:val="0"/>
      <w:spacing w:line="440" w:lineRule="atLeast"/>
      <w:ind w:firstLine="570"/>
    </w:pPr>
    <w:rPr>
      <w:rFonts w:ascii="宋体"/>
    </w:rPr>
  </w:style>
  <w:style w:type="paragraph" w:customStyle="1" w:styleId="style1">
    <w:name w:val="style1"/>
    <w:basedOn w:val="a3"/>
    <w:rsid w:val="00382238"/>
    <w:pPr>
      <w:widowControl/>
      <w:spacing w:before="100" w:beforeAutospacing="1" w:after="100" w:afterAutospacing="1"/>
      <w:jc w:val="left"/>
    </w:pPr>
    <w:rPr>
      <w:rFonts w:ascii="宋体" w:hAnsi="宋体"/>
      <w:kern w:val="0"/>
      <w:sz w:val="21"/>
    </w:rPr>
  </w:style>
  <w:style w:type="paragraph" w:customStyle="1" w:styleId="bt">
    <w:name w:val="bt"/>
    <w:basedOn w:val="a3"/>
    <w:next w:val="af8"/>
    <w:rsid w:val="00382238"/>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CharCharCharCharCharCharChar">
    <w:name w:val="Char Char Char Char Char Char Char"/>
    <w:basedOn w:val="af2"/>
    <w:rsid w:val="00382238"/>
    <w:rPr>
      <w:rFonts w:ascii="宋体" w:hAnsi="Tahoma"/>
    </w:rPr>
  </w:style>
  <w:style w:type="paragraph" w:customStyle="1" w:styleId="af9">
    <w:name w:val="正文（首行不缩进）"/>
    <w:basedOn w:val="a3"/>
    <w:rsid w:val="00382238"/>
    <w:pPr>
      <w:autoSpaceDE w:val="0"/>
      <w:autoSpaceDN w:val="0"/>
      <w:adjustRightInd w:val="0"/>
      <w:spacing w:line="360" w:lineRule="auto"/>
      <w:jc w:val="left"/>
    </w:pPr>
    <w:rPr>
      <w:kern w:val="0"/>
      <w:sz w:val="21"/>
    </w:rPr>
  </w:style>
  <w:style w:type="paragraph" w:customStyle="1" w:styleId="PullQuote">
    <w:name w:val="Pull Quote"/>
    <w:basedOn w:val="a3"/>
    <w:rsid w:val="00382238"/>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afa">
    <w:name w:val="表文字"/>
    <w:rsid w:val="00382238"/>
    <w:rPr>
      <w:rFonts w:ascii="宋体"/>
      <w:kern w:val="2"/>
    </w:rPr>
  </w:style>
  <w:style w:type="paragraph" w:customStyle="1" w:styleId="CharChar1Char">
    <w:name w:val="Char Char1 Char"/>
    <w:basedOn w:val="a3"/>
    <w:rsid w:val="00382238"/>
    <w:rPr>
      <w:rFonts w:ascii="Tahoma" w:hAnsi="Tahoma"/>
      <w:sz w:val="24"/>
      <w:szCs w:val="24"/>
    </w:rPr>
  </w:style>
  <w:style w:type="paragraph" w:customStyle="1" w:styleId="12">
    <w:name w:val="1"/>
    <w:basedOn w:val="a3"/>
    <w:rsid w:val="00382238"/>
    <w:rPr>
      <w:rFonts w:ascii="Tahoma" w:hAnsi="Tahoma"/>
      <w:sz w:val="24"/>
    </w:rPr>
  </w:style>
  <w:style w:type="paragraph" w:customStyle="1" w:styleId="ItemList">
    <w:name w:val="Item List"/>
    <w:rsid w:val="00382238"/>
    <w:pPr>
      <w:numPr>
        <w:numId w:val="4"/>
      </w:numPr>
      <w:tabs>
        <w:tab w:val="left" w:pos="1644"/>
      </w:tabs>
      <w:spacing w:line="300" w:lineRule="auto"/>
      <w:jc w:val="both"/>
    </w:pPr>
    <w:rPr>
      <w:rFonts w:ascii="Arial" w:hAnsi="Arial"/>
      <w:sz w:val="21"/>
    </w:rPr>
  </w:style>
  <w:style w:type="paragraph" w:customStyle="1" w:styleId="afb">
    <w:name w:val="表格内文字"/>
    <w:basedOn w:val="afc"/>
    <w:rsid w:val="00382238"/>
    <w:pPr>
      <w:snapToGrid/>
      <w:spacing w:line="240" w:lineRule="auto"/>
    </w:pPr>
    <w:rPr>
      <w:color w:val="000000"/>
      <w:lang w:val="en-GB"/>
    </w:rPr>
  </w:style>
  <w:style w:type="paragraph" w:customStyle="1" w:styleId="CharCharCharCharCharCharChar1">
    <w:name w:val="Char Char Char Char Char Char Char1"/>
    <w:basedOn w:val="a3"/>
    <w:rsid w:val="00382238"/>
    <w:pPr>
      <w:widowControl/>
      <w:spacing w:after="160" w:line="240" w:lineRule="exact"/>
      <w:jc w:val="left"/>
    </w:pPr>
    <w:rPr>
      <w:rFonts w:ascii="Verdana" w:eastAsia="仿宋_GB2312" w:hAnsi="Verdana"/>
      <w:kern w:val="0"/>
      <w:sz w:val="24"/>
      <w:lang w:eastAsia="en-US"/>
    </w:rPr>
  </w:style>
  <w:style w:type="paragraph" w:customStyle="1" w:styleId="ParaCharCharCharCharCharCharCharCharChar1CharCharCharChar">
    <w:name w:val="默认段落字体 Para Char Char Char Char Char Char Char Char Char1 Char Char Char Char"/>
    <w:basedOn w:val="a3"/>
    <w:rsid w:val="00382238"/>
    <w:rPr>
      <w:rFonts w:ascii="Tahoma" w:hAnsi="Tahoma"/>
      <w:sz w:val="24"/>
    </w:rPr>
  </w:style>
  <w:style w:type="paragraph" w:customStyle="1" w:styleId="tabletext">
    <w:name w:val="tabletext"/>
    <w:basedOn w:val="a3"/>
    <w:rsid w:val="00382238"/>
    <w:pPr>
      <w:widowControl/>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a3"/>
    <w:rsid w:val="00382238"/>
    <w:pPr>
      <w:pageBreakBefore/>
      <w:widowControl/>
      <w:spacing w:after="160" w:line="240" w:lineRule="exact"/>
      <w:jc w:val="left"/>
    </w:pPr>
    <w:rPr>
      <w:rFonts w:ascii="Verdana" w:hAnsi="Verdana"/>
      <w:kern w:val="0"/>
      <w:sz w:val="20"/>
      <w:lang w:eastAsia="en-US"/>
    </w:rPr>
  </w:style>
  <w:style w:type="paragraph" w:customStyle="1" w:styleId="a8">
    <w:name w:val="文字"/>
    <w:basedOn w:val="a3"/>
    <w:link w:val="Char1"/>
    <w:rsid w:val="00382238"/>
    <w:pPr>
      <w:tabs>
        <w:tab w:val="left" w:pos="8520"/>
      </w:tabs>
      <w:spacing w:line="312" w:lineRule="auto"/>
      <w:ind w:right="-210" w:firstLine="556"/>
    </w:pPr>
    <w:rPr>
      <w:rFonts w:ascii="宋体"/>
    </w:rPr>
  </w:style>
  <w:style w:type="paragraph" w:customStyle="1" w:styleId="CharChar1CharCharCharCharCharCharCharChar">
    <w:name w:val="Char Char1 Char Char Char Char Char Char Char Char"/>
    <w:basedOn w:val="a3"/>
    <w:rsid w:val="00382238"/>
    <w:pPr>
      <w:widowControl/>
      <w:spacing w:after="160" w:line="240" w:lineRule="exact"/>
      <w:jc w:val="left"/>
    </w:pPr>
    <w:rPr>
      <w:rFonts w:ascii="Verdana" w:hAnsi="Verdana"/>
      <w:kern w:val="0"/>
      <w:sz w:val="20"/>
      <w:lang w:eastAsia="en-US"/>
    </w:rPr>
  </w:style>
  <w:style w:type="paragraph" w:customStyle="1" w:styleId="TableTextChar1">
    <w:name w:val="Table Text Char1"/>
    <w:rsid w:val="00382238"/>
    <w:pPr>
      <w:snapToGrid w:val="0"/>
      <w:spacing w:before="80" w:after="80"/>
    </w:pPr>
    <w:rPr>
      <w:rFonts w:ascii="Arial" w:hAnsi="Arial"/>
      <w:kern w:val="2"/>
      <w:sz w:val="18"/>
    </w:rPr>
  </w:style>
  <w:style w:type="paragraph" w:customStyle="1" w:styleId="TableText0">
    <w:name w:val="Table Text"/>
    <w:rsid w:val="00382238"/>
    <w:pPr>
      <w:snapToGrid w:val="0"/>
      <w:spacing w:before="80" w:after="80"/>
    </w:pPr>
    <w:rPr>
      <w:rFonts w:ascii="Arial" w:hAnsi="Arial"/>
      <w:kern w:val="2"/>
      <w:sz w:val="18"/>
    </w:rPr>
  </w:style>
  <w:style w:type="paragraph" w:customStyle="1" w:styleId="AANumbering">
    <w:name w:val="AA Numbering"/>
    <w:basedOn w:val="a3"/>
    <w:rsid w:val="00382238"/>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afd">
    <w:name w:val="关键词"/>
    <w:basedOn w:val="a3"/>
    <w:next w:val="a3"/>
    <w:rsid w:val="00382238"/>
    <w:pPr>
      <w:spacing w:line="360" w:lineRule="auto"/>
    </w:pPr>
    <w:rPr>
      <w:rFonts w:eastAsia="黑体"/>
      <w:sz w:val="20"/>
    </w:rPr>
  </w:style>
  <w:style w:type="paragraph" w:customStyle="1" w:styleId="CharCharCharCharChar0">
    <w:name w:val="文档正文 Char Char Char Char Char"/>
    <w:basedOn w:val="a3"/>
    <w:rsid w:val="00382238"/>
    <w:pPr>
      <w:adjustRightInd w:val="0"/>
      <w:spacing w:line="440" w:lineRule="exact"/>
      <w:ind w:firstLine="420"/>
      <w:textAlignment w:val="baseline"/>
    </w:pPr>
    <w:rPr>
      <w:rFonts w:ascii="Arial Narrow" w:hAnsi="Arial Narrow"/>
      <w:kern w:val="0"/>
      <w:sz w:val="24"/>
    </w:rPr>
  </w:style>
  <w:style w:type="paragraph" w:customStyle="1" w:styleId="afe">
    <w:name w:val="没有缩进（为图形使用）"/>
    <w:basedOn w:val="a3"/>
    <w:rsid w:val="00382238"/>
    <w:pPr>
      <w:spacing w:before="120" w:after="120" w:line="360" w:lineRule="auto"/>
    </w:pPr>
    <w:rPr>
      <w:sz w:val="24"/>
    </w:rPr>
  </w:style>
  <w:style w:type="paragraph" w:customStyle="1" w:styleId="210">
    <w:name w:val="正文文本缩进 21"/>
    <w:basedOn w:val="a3"/>
    <w:rsid w:val="00382238"/>
    <w:pPr>
      <w:adjustRightInd w:val="0"/>
      <w:spacing w:before="120"/>
      <w:ind w:firstLine="420"/>
      <w:textAlignment w:val="baseline"/>
    </w:pPr>
    <w:rPr>
      <w:sz w:val="24"/>
    </w:rPr>
  </w:style>
  <w:style w:type="paragraph" w:customStyle="1" w:styleId="ItemStepinTable">
    <w:name w:val="Item Step in Table"/>
    <w:rsid w:val="00382238"/>
    <w:pPr>
      <w:numPr>
        <w:numId w:val="5"/>
      </w:numPr>
      <w:tabs>
        <w:tab w:val="left" w:pos="397"/>
      </w:tabs>
      <w:spacing w:before="40" w:after="40"/>
      <w:jc w:val="both"/>
    </w:pPr>
    <w:rPr>
      <w:rFonts w:ascii="Arial" w:hAnsi="Arial"/>
      <w:sz w:val="18"/>
    </w:rPr>
  </w:style>
  <w:style w:type="paragraph" w:customStyle="1" w:styleId="TableDescription">
    <w:name w:val="Table Description"/>
    <w:next w:val="a3"/>
    <w:rsid w:val="00382238"/>
    <w:pPr>
      <w:keepNext/>
      <w:snapToGrid w:val="0"/>
      <w:spacing w:before="160" w:after="80"/>
      <w:ind w:left="1134"/>
      <w:jc w:val="center"/>
    </w:pPr>
    <w:rPr>
      <w:rFonts w:ascii="Arial" w:eastAsia="黑体" w:hAnsi="Arial"/>
      <w:sz w:val="18"/>
    </w:rPr>
  </w:style>
  <w:style w:type="paragraph" w:customStyle="1" w:styleId="21">
    <w:name w:val="样式2"/>
    <w:basedOn w:val="40"/>
    <w:rsid w:val="00382238"/>
    <w:pPr>
      <w:numPr>
        <w:numId w:val="6"/>
      </w:numPr>
      <w:tabs>
        <w:tab w:val="left" w:pos="720"/>
      </w:tabs>
      <w:spacing w:line="400" w:lineRule="exact"/>
      <w:jc w:val="center"/>
      <w:outlineLvl w:val="0"/>
    </w:pPr>
    <w:rPr>
      <w:b w:val="0"/>
      <w:sz w:val="44"/>
    </w:rPr>
  </w:style>
  <w:style w:type="paragraph" w:customStyle="1" w:styleId="xl23">
    <w:name w:val="xl23"/>
    <w:basedOn w:val="a3"/>
    <w:rsid w:val="00382238"/>
    <w:pPr>
      <w:widowControl/>
      <w:spacing w:before="100" w:beforeAutospacing="1" w:after="100" w:afterAutospacing="1" w:line="360" w:lineRule="auto"/>
      <w:textAlignment w:val="top"/>
    </w:pPr>
    <w:rPr>
      <w:kern w:val="0"/>
      <w:sz w:val="24"/>
    </w:rPr>
  </w:style>
  <w:style w:type="paragraph" w:customStyle="1" w:styleId="CharCharChar">
    <w:name w:val="Char Char Char"/>
    <w:basedOn w:val="a3"/>
    <w:rsid w:val="00382238"/>
    <w:rPr>
      <w:rFonts w:ascii="Tahoma" w:hAnsi="Tahoma"/>
      <w:sz w:val="24"/>
    </w:rPr>
  </w:style>
  <w:style w:type="paragraph" w:customStyle="1" w:styleId="TableHeading">
    <w:name w:val="Table Heading"/>
    <w:rsid w:val="00382238"/>
    <w:pPr>
      <w:keepNext/>
      <w:snapToGrid w:val="0"/>
      <w:spacing w:before="80" w:after="80"/>
      <w:jc w:val="center"/>
    </w:pPr>
    <w:rPr>
      <w:rFonts w:ascii="Arial" w:eastAsia="黑体" w:hAnsi="Arial"/>
      <w:sz w:val="18"/>
    </w:rPr>
  </w:style>
  <w:style w:type="paragraph" w:customStyle="1" w:styleId="ParaCharCharCharCharCharCharChar">
    <w:name w:val="默认段落字体 Para Char Char Char Char Char Char Char"/>
    <w:basedOn w:val="a3"/>
    <w:rsid w:val="00382238"/>
    <w:rPr>
      <w:rFonts w:ascii="Tahoma" w:hAnsi="Tahoma"/>
      <w:sz w:val="24"/>
    </w:rPr>
  </w:style>
  <w:style w:type="paragraph" w:customStyle="1" w:styleId="29">
    <w:name w:val="附录2"/>
    <w:basedOn w:val="a3"/>
    <w:next w:val="a3"/>
    <w:rsid w:val="00382238"/>
    <w:pPr>
      <w:tabs>
        <w:tab w:val="left" w:pos="420"/>
        <w:tab w:val="left" w:pos="624"/>
      </w:tabs>
      <w:ind w:left="420" w:hanging="420"/>
      <w:outlineLvl w:val="1"/>
    </w:pPr>
    <w:rPr>
      <w:rFonts w:ascii="黑体" w:eastAsia="黑体" w:hAnsi="黑体"/>
      <w:b/>
      <w:sz w:val="32"/>
    </w:rPr>
  </w:style>
  <w:style w:type="paragraph" w:customStyle="1" w:styleId="aff">
    <w:name w:val="È±Ê¡ÎÄ±¾"/>
    <w:basedOn w:val="a3"/>
    <w:rsid w:val="00382238"/>
    <w:pPr>
      <w:widowControl/>
      <w:overflowPunct w:val="0"/>
      <w:autoSpaceDE w:val="0"/>
      <w:autoSpaceDN w:val="0"/>
      <w:adjustRightInd w:val="0"/>
      <w:jc w:val="left"/>
      <w:textAlignment w:val="baseline"/>
    </w:pPr>
    <w:rPr>
      <w:kern w:val="0"/>
      <w:sz w:val="24"/>
    </w:rPr>
  </w:style>
  <w:style w:type="paragraph" w:customStyle="1" w:styleId="aff0">
    <w:name w:val="表头样式"/>
    <w:basedOn w:val="a3"/>
    <w:rsid w:val="00382238"/>
    <w:pPr>
      <w:autoSpaceDE w:val="0"/>
      <w:autoSpaceDN w:val="0"/>
      <w:adjustRightInd w:val="0"/>
      <w:spacing w:line="360" w:lineRule="auto"/>
      <w:jc w:val="left"/>
    </w:pPr>
    <w:rPr>
      <w:b/>
      <w:kern w:val="0"/>
      <w:sz w:val="21"/>
    </w:rPr>
  </w:style>
  <w:style w:type="paragraph" w:customStyle="1" w:styleId="aff1">
    <w:name w:val="普通正文"/>
    <w:basedOn w:val="a3"/>
    <w:rsid w:val="00382238"/>
    <w:pPr>
      <w:adjustRightInd w:val="0"/>
      <w:spacing w:before="120" w:after="120" w:line="360" w:lineRule="auto"/>
      <w:ind w:firstLine="480"/>
      <w:jc w:val="left"/>
      <w:textAlignment w:val="baseline"/>
    </w:pPr>
    <w:rPr>
      <w:rFonts w:ascii="Arial" w:hAnsi="Arial"/>
      <w:kern w:val="0"/>
      <w:sz w:val="24"/>
    </w:rPr>
  </w:style>
  <w:style w:type="paragraph" w:customStyle="1" w:styleId="2a">
    <w:name w:val="正文字缩2字"/>
    <w:basedOn w:val="a3"/>
    <w:rsid w:val="00382238"/>
    <w:pPr>
      <w:spacing w:before="60" w:after="60" w:line="360" w:lineRule="auto"/>
      <w:ind w:leftChars="200" w:left="200" w:firstLineChars="200" w:firstLine="200"/>
    </w:pPr>
    <w:rPr>
      <w:sz w:val="24"/>
    </w:rPr>
  </w:style>
  <w:style w:type="paragraph" w:customStyle="1" w:styleId="aff2">
    <w:name w:val="图标"/>
    <w:basedOn w:val="a3"/>
    <w:next w:val="a3"/>
    <w:rsid w:val="00382238"/>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a0">
    <w:name w:val="章标题"/>
    <w:next w:val="a3"/>
    <w:rsid w:val="00382238"/>
    <w:pPr>
      <w:numPr>
        <w:ilvl w:val="1"/>
        <w:numId w:val="7"/>
      </w:numPr>
      <w:spacing w:beforeLines="50" w:afterLines="50"/>
      <w:ind w:left="0"/>
      <w:jc w:val="both"/>
      <w:outlineLvl w:val="1"/>
    </w:pPr>
    <w:rPr>
      <w:rFonts w:ascii="黑体" w:eastAsia="黑体"/>
      <w:sz w:val="24"/>
    </w:rPr>
  </w:style>
  <w:style w:type="paragraph" w:customStyle="1" w:styleId="605">
    <w:name w:val="样式 标题 6第五层条 + 三号 段前: 0.5 行"/>
    <w:basedOn w:val="6"/>
    <w:rsid w:val="00382238"/>
    <w:pPr>
      <w:widowControl/>
      <w:numPr>
        <w:ilvl w:val="5"/>
      </w:numPr>
      <w:adjustRightInd/>
      <w:snapToGrid/>
      <w:spacing w:beforeLines="50"/>
      <w:ind w:left="1152" w:hanging="1152"/>
      <w:jc w:val="left"/>
    </w:pPr>
    <w:rPr>
      <w:snapToGrid w:val="0"/>
      <w:kern w:val="24"/>
      <w:sz w:val="28"/>
    </w:rPr>
  </w:style>
  <w:style w:type="paragraph" w:customStyle="1" w:styleId="Title-Date">
    <w:name w:val="Title - Date"/>
    <w:basedOn w:val="af7"/>
    <w:next w:val="a3"/>
    <w:rsid w:val="00382238"/>
    <w:pPr>
      <w:spacing w:before="240" w:after="720"/>
    </w:pPr>
    <w:rPr>
      <w:sz w:val="28"/>
    </w:rPr>
  </w:style>
  <w:style w:type="paragraph" w:customStyle="1" w:styleId="aff3">
    <w:name w:val="样式 宋体 五号 行距: 单倍行距"/>
    <w:basedOn w:val="a3"/>
    <w:rsid w:val="00382238"/>
    <w:pPr>
      <w:adjustRightInd w:val="0"/>
      <w:jc w:val="left"/>
    </w:pPr>
    <w:rPr>
      <w:rFonts w:ascii="宋体" w:hAnsi="宋体"/>
      <w:kern w:val="0"/>
      <w:sz w:val="21"/>
    </w:rPr>
  </w:style>
  <w:style w:type="paragraph" w:customStyle="1" w:styleId="aff4">
    <w:name w:val="文章正文"/>
    <w:basedOn w:val="a3"/>
    <w:rsid w:val="00382238"/>
    <w:pPr>
      <w:ind w:firstLineChars="200" w:firstLine="560"/>
    </w:pPr>
    <w:rPr>
      <w:rFonts w:ascii="仿宋_GB2312" w:eastAsia="仿宋_GB2312" w:hAnsi="宋体"/>
      <w:color w:val="000000"/>
    </w:rPr>
  </w:style>
  <w:style w:type="paragraph" w:customStyle="1" w:styleId="a2">
    <w:name w:val="操作步骤"/>
    <w:basedOn w:val="a3"/>
    <w:rsid w:val="00382238"/>
    <w:pPr>
      <w:numPr>
        <w:numId w:val="8"/>
      </w:numPr>
      <w:tabs>
        <w:tab w:val="left" w:pos="425"/>
      </w:tabs>
      <w:autoSpaceDE w:val="0"/>
      <w:autoSpaceDN w:val="0"/>
      <w:adjustRightInd w:val="0"/>
      <w:snapToGrid w:val="0"/>
      <w:spacing w:line="40" w:lineRule="atLeast"/>
      <w:textAlignment w:val="bottom"/>
    </w:pPr>
    <w:rPr>
      <w:rFonts w:ascii="昆仑楷体" w:eastAsia="楷体_GB2312"/>
      <w:kern w:val="0"/>
      <w:sz w:val="21"/>
    </w:rPr>
  </w:style>
  <w:style w:type="paragraph" w:customStyle="1" w:styleId="xl27">
    <w:name w:val="xl27"/>
    <w:basedOn w:val="a3"/>
    <w:rsid w:val="0038223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Title-Revision">
    <w:name w:val="Title - Revision"/>
    <w:basedOn w:val="af7"/>
    <w:rsid w:val="00382238"/>
    <w:pPr>
      <w:spacing w:before="720"/>
    </w:pPr>
  </w:style>
  <w:style w:type="paragraph" w:customStyle="1" w:styleId="50">
    <w:name w:val="标题5"/>
    <w:basedOn w:val="a3"/>
    <w:rsid w:val="00382238"/>
    <w:pPr>
      <w:tabs>
        <w:tab w:val="left" w:pos="0"/>
      </w:tabs>
      <w:autoSpaceDE w:val="0"/>
      <w:autoSpaceDN w:val="0"/>
      <w:adjustRightInd w:val="0"/>
      <w:snapToGrid w:val="0"/>
      <w:spacing w:line="320" w:lineRule="atLeast"/>
    </w:pPr>
    <w:rPr>
      <w:rFonts w:ascii="宋体"/>
      <w:kern w:val="0"/>
      <w:sz w:val="21"/>
    </w:rPr>
  </w:style>
  <w:style w:type="paragraph" w:customStyle="1" w:styleId="xl53">
    <w:name w:val="xl53"/>
    <w:basedOn w:val="a3"/>
    <w:rsid w:val="00382238"/>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1CharCharChar">
    <w:name w:val="Char1 Char Char Char"/>
    <w:basedOn w:val="a3"/>
    <w:rsid w:val="00382238"/>
    <w:rPr>
      <w:rFonts w:ascii="Tahoma" w:hAnsi="Tahoma"/>
      <w:sz w:val="24"/>
    </w:rPr>
  </w:style>
  <w:style w:type="paragraph" w:customStyle="1" w:styleId="CharCharCharCharCharChar">
    <w:name w:val="Char Char 字元 字元 字元 Char Char Char Char"/>
    <w:basedOn w:val="a3"/>
    <w:rsid w:val="00382238"/>
    <w:pPr>
      <w:adjustRightInd w:val="0"/>
      <w:spacing w:line="360" w:lineRule="auto"/>
    </w:pPr>
    <w:rPr>
      <w:kern w:val="0"/>
      <w:sz w:val="24"/>
    </w:rPr>
  </w:style>
  <w:style w:type="paragraph" w:customStyle="1" w:styleId="aff5">
    <w:name w:val="项目"/>
    <w:basedOn w:val="a3"/>
    <w:rsid w:val="00382238"/>
    <w:pPr>
      <w:tabs>
        <w:tab w:val="left" w:pos="1280"/>
      </w:tabs>
      <w:spacing w:before="120" w:after="120" w:line="360" w:lineRule="auto"/>
      <w:ind w:left="-7" w:firstLine="567"/>
      <w:jc w:val="left"/>
      <w:textAlignment w:val="baseline"/>
    </w:pPr>
    <w:rPr>
      <w:rFonts w:ascii="宋体"/>
      <w:kern w:val="0"/>
      <w:sz w:val="24"/>
    </w:rPr>
  </w:style>
  <w:style w:type="paragraph" w:customStyle="1" w:styleId="CharCharCharChar0">
    <w:name w:val="文档正文 Char Char Char Char"/>
    <w:basedOn w:val="a3"/>
    <w:rsid w:val="00382238"/>
    <w:pPr>
      <w:adjustRightInd w:val="0"/>
      <w:spacing w:line="440" w:lineRule="exact"/>
      <w:ind w:firstLine="420"/>
      <w:textAlignment w:val="baseline"/>
    </w:pPr>
    <w:rPr>
      <w:rFonts w:ascii="Arial Narrow" w:hAnsi="Arial Narrow"/>
      <w:kern w:val="0"/>
      <w:sz w:val="24"/>
    </w:rPr>
  </w:style>
  <w:style w:type="paragraph" w:customStyle="1" w:styleId="2b">
    <w:name w:val="标题2"/>
    <w:basedOn w:val="23"/>
    <w:rsid w:val="00382238"/>
    <w:pPr>
      <w:keepNext w:val="0"/>
      <w:keepLines w:val="0"/>
      <w:ind w:firstLineChars="196" w:firstLine="574"/>
      <w:outlineLvl w:val="9"/>
    </w:pPr>
    <w:rPr>
      <w:b/>
      <w:spacing w:val="6"/>
      <w:u w:val="single"/>
    </w:rPr>
  </w:style>
  <w:style w:type="paragraph" w:customStyle="1" w:styleId="aff6">
    <w:name w:val="简单回函地址"/>
    <w:basedOn w:val="a3"/>
    <w:rsid w:val="00382238"/>
    <w:pPr>
      <w:adjustRightInd w:val="0"/>
      <w:snapToGrid w:val="0"/>
      <w:spacing w:line="360" w:lineRule="auto"/>
    </w:pPr>
    <w:rPr>
      <w:sz w:val="24"/>
    </w:rPr>
  </w:style>
  <w:style w:type="paragraph" w:customStyle="1" w:styleId="22">
    <w:name w:val="样式 正文首行缩进 2 + 首行缩进:  2 字符"/>
    <w:basedOn w:val="a3"/>
    <w:rsid w:val="00382238"/>
    <w:pPr>
      <w:numPr>
        <w:numId w:val="9"/>
      </w:numPr>
      <w:tabs>
        <w:tab w:val="left" w:pos="987"/>
      </w:tabs>
      <w:adjustRightInd w:val="0"/>
      <w:snapToGrid w:val="0"/>
      <w:spacing w:line="360" w:lineRule="auto"/>
    </w:pPr>
    <w:rPr>
      <w:rFonts w:ascii="Arial" w:hAnsi="Arial"/>
      <w:b/>
      <w:sz w:val="24"/>
    </w:rPr>
  </w:style>
  <w:style w:type="paragraph" w:customStyle="1" w:styleId="CSS1Char">
    <w:name w:val="CSS1级正文 Char"/>
    <w:basedOn w:val="af8"/>
    <w:rsid w:val="00382238"/>
    <w:pPr>
      <w:adjustRightInd w:val="0"/>
      <w:snapToGrid w:val="0"/>
      <w:spacing w:line="360" w:lineRule="auto"/>
      <w:ind w:firstLine="480"/>
    </w:pPr>
    <w:rPr>
      <w:rFonts w:ascii="Times New Roman" w:eastAsia="宋体"/>
      <w:sz w:val="24"/>
    </w:rPr>
  </w:style>
  <w:style w:type="paragraph" w:customStyle="1" w:styleId="13">
    <w:name w:val="附录1"/>
    <w:basedOn w:val="a3"/>
    <w:next w:val="a3"/>
    <w:rsid w:val="00382238"/>
    <w:pPr>
      <w:tabs>
        <w:tab w:val="left" w:pos="1304"/>
      </w:tabs>
      <w:ind w:left="425" w:hanging="425"/>
      <w:outlineLvl w:val="0"/>
    </w:pPr>
    <w:rPr>
      <w:rFonts w:ascii="黑体" w:eastAsia="黑体" w:hAnsi="黑体"/>
      <w:b/>
      <w:sz w:val="44"/>
    </w:rPr>
  </w:style>
  <w:style w:type="paragraph" w:customStyle="1" w:styleId="aff7">
    <w:name w:val="表头文本"/>
    <w:rsid w:val="00382238"/>
    <w:pPr>
      <w:jc w:val="center"/>
    </w:pPr>
    <w:rPr>
      <w:rFonts w:ascii="Arial" w:hAnsi="Arial"/>
      <w:b/>
      <w:sz w:val="21"/>
    </w:rPr>
  </w:style>
  <w:style w:type="paragraph" w:customStyle="1" w:styleId="Char3">
    <w:name w:val="Char"/>
    <w:basedOn w:val="a3"/>
    <w:rsid w:val="00382238"/>
    <w:pPr>
      <w:spacing w:line="240" w:lineRule="atLeast"/>
      <w:ind w:left="420" w:firstLine="420"/>
    </w:pPr>
    <w:rPr>
      <w:kern w:val="0"/>
      <w:sz w:val="21"/>
    </w:rPr>
  </w:style>
  <w:style w:type="paragraph" w:customStyle="1" w:styleId="aff8">
    <w:name w:val="标准正文"/>
    <w:basedOn w:val="af0"/>
    <w:rsid w:val="00382238"/>
    <w:pPr>
      <w:spacing w:before="60" w:after="60" w:line="360" w:lineRule="auto"/>
      <w:ind w:left="0" w:firstLine="482"/>
    </w:pPr>
    <w:rPr>
      <w:rFonts w:ascii="Arial" w:hAnsi="Arial"/>
      <w:sz w:val="24"/>
    </w:rPr>
  </w:style>
  <w:style w:type="paragraph" w:customStyle="1" w:styleId="TableContents">
    <w:name w:val="Table Contents"/>
    <w:basedOn w:val="af8"/>
    <w:rsid w:val="00382238"/>
    <w:pPr>
      <w:suppressAutoHyphens/>
      <w:jc w:val="left"/>
    </w:pPr>
    <w:rPr>
      <w:rFonts w:ascii="Times New Roman" w:eastAsia="Times New Roman"/>
      <w:kern w:val="0"/>
      <w:sz w:val="24"/>
    </w:rPr>
  </w:style>
  <w:style w:type="paragraph" w:customStyle="1" w:styleId="aff9">
    <w:name w:val="可研正文"/>
    <w:basedOn w:val="af8"/>
    <w:rsid w:val="00382238"/>
    <w:pPr>
      <w:adjustRightInd w:val="0"/>
      <w:snapToGrid w:val="0"/>
      <w:spacing w:line="440" w:lineRule="exact"/>
      <w:ind w:firstLine="567"/>
    </w:pPr>
    <w:rPr>
      <w:sz w:val="28"/>
    </w:rPr>
  </w:style>
  <w:style w:type="paragraph" w:customStyle="1" w:styleId="1xz">
    <w:name w:val="样式1xz"/>
    <w:basedOn w:val="a3"/>
    <w:rsid w:val="00382238"/>
    <w:pPr>
      <w:tabs>
        <w:tab w:val="left" w:pos="1050"/>
        <w:tab w:val="right" w:leader="dot" w:pos="8296"/>
      </w:tabs>
    </w:pPr>
    <w:rPr>
      <w:caps/>
      <w:spacing w:val="20"/>
      <w:sz w:val="24"/>
    </w:rPr>
  </w:style>
  <w:style w:type="paragraph" w:customStyle="1" w:styleId="Char1CharCharChar1">
    <w:name w:val="Char1 Char Char Char1"/>
    <w:basedOn w:val="a3"/>
    <w:rsid w:val="00382238"/>
    <w:rPr>
      <w:rFonts w:ascii="Tahoma" w:hAnsi="Tahoma"/>
      <w:sz w:val="21"/>
    </w:rPr>
  </w:style>
  <w:style w:type="paragraph" w:styleId="70">
    <w:name w:val="toc 7"/>
    <w:basedOn w:val="a3"/>
    <w:next w:val="a3"/>
    <w:rsid w:val="00382238"/>
    <w:pPr>
      <w:ind w:leftChars="1200" w:left="2520"/>
    </w:pPr>
  </w:style>
  <w:style w:type="paragraph" w:styleId="51">
    <w:name w:val="List 5"/>
    <w:basedOn w:val="a3"/>
    <w:rsid w:val="00382238"/>
    <w:pPr>
      <w:adjustRightInd w:val="0"/>
      <w:snapToGrid w:val="0"/>
      <w:spacing w:line="360" w:lineRule="auto"/>
      <w:ind w:leftChars="800" w:left="100" w:hangingChars="200" w:hanging="200"/>
    </w:pPr>
    <w:rPr>
      <w:sz w:val="24"/>
    </w:rPr>
  </w:style>
  <w:style w:type="paragraph" w:styleId="affa">
    <w:name w:val="Body Text First Indent"/>
    <w:basedOn w:val="a3"/>
    <w:rsid w:val="00382238"/>
    <w:pPr>
      <w:spacing w:line="360" w:lineRule="auto"/>
      <w:ind w:firstLine="420"/>
    </w:pPr>
    <w:rPr>
      <w:rFonts w:ascii="宋体" w:hAnsi="宋体"/>
      <w:sz w:val="24"/>
    </w:rPr>
  </w:style>
  <w:style w:type="paragraph" w:styleId="af0">
    <w:name w:val="Body Text Indent"/>
    <w:basedOn w:val="a3"/>
    <w:rsid w:val="00382238"/>
    <w:pPr>
      <w:spacing w:line="700" w:lineRule="exact"/>
      <w:ind w:left="960"/>
    </w:pPr>
    <w:rPr>
      <w:sz w:val="44"/>
    </w:rPr>
  </w:style>
  <w:style w:type="paragraph" w:styleId="42">
    <w:name w:val="toc 4"/>
    <w:basedOn w:val="a3"/>
    <w:next w:val="a3"/>
    <w:rsid w:val="00382238"/>
    <w:pPr>
      <w:ind w:leftChars="600" w:left="1260"/>
    </w:pPr>
  </w:style>
  <w:style w:type="paragraph" w:styleId="31">
    <w:name w:val="List Number 3"/>
    <w:basedOn w:val="a3"/>
    <w:rsid w:val="00382238"/>
    <w:pPr>
      <w:tabs>
        <w:tab w:val="left" w:pos="2120"/>
      </w:tabs>
      <w:adjustRightInd w:val="0"/>
      <w:snapToGrid w:val="0"/>
      <w:spacing w:line="360" w:lineRule="auto"/>
      <w:ind w:left="2120" w:hanging="720"/>
    </w:pPr>
    <w:rPr>
      <w:sz w:val="24"/>
    </w:rPr>
  </w:style>
  <w:style w:type="paragraph" w:styleId="2">
    <w:name w:val="List Number 2"/>
    <w:basedOn w:val="a3"/>
    <w:rsid w:val="00382238"/>
    <w:pPr>
      <w:numPr>
        <w:numId w:val="10"/>
      </w:numPr>
      <w:tabs>
        <w:tab w:val="left" w:pos="780"/>
      </w:tabs>
      <w:spacing w:line="360" w:lineRule="auto"/>
    </w:pPr>
    <w:rPr>
      <w:sz w:val="24"/>
    </w:rPr>
  </w:style>
  <w:style w:type="paragraph" w:styleId="32">
    <w:name w:val="Body Text Indent 3"/>
    <w:basedOn w:val="a3"/>
    <w:rsid w:val="00382238"/>
    <w:pPr>
      <w:spacing w:line="360" w:lineRule="auto"/>
      <w:ind w:firstLine="632"/>
    </w:pPr>
    <w:rPr>
      <w:rFonts w:ascii="黑体" w:eastAsia="黑体"/>
    </w:rPr>
  </w:style>
  <w:style w:type="paragraph" w:customStyle="1" w:styleId="CharChar1">
    <w:name w:val="Char Char1"/>
    <w:basedOn w:val="a3"/>
    <w:rsid w:val="00382238"/>
    <w:pPr>
      <w:widowControl/>
      <w:spacing w:after="160" w:line="240" w:lineRule="exact"/>
      <w:jc w:val="left"/>
    </w:pPr>
    <w:rPr>
      <w:rFonts w:ascii="Verdana" w:hAnsi="Verdana"/>
      <w:kern w:val="0"/>
      <w:sz w:val="20"/>
      <w:lang w:eastAsia="en-US"/>
    </w:rPr>
  </w:style>
  <w:style w:type="paragraph" w:customStyle="1" w:styleId="a1">
    <w:name w:val="表号"/>
    <w:basedOn w:val="a3"/>
    <w:rsid w:val="00382238"/>
    <w:pPr>
      <w:numPr>
        <w:numId w:val="11"/>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affb">
    <w:name w:val="缺省文本"/>
    <w:basedOn w:val="a3"/>
    <w:rsid w:val="00382238"/>
    <w:pPr>
      <w:tabs>
        <w:tab w:val="left" w:pos="1260"/>
      </w:tabs>
      <w:autoSpaceDE w:val="0"/>
      <w:autoSpaceDN w:val="0"/>
      <w:adjustRightInd w:val="0"/>
      <w:spacing w:line="360" w:lineRule="auto"/>
      <w:jc w:val="left"/>
    </w:pPr>
    <w:rPr>
      <w:kern w:val="0"/>
      <w:sz w:val="24"/>
    </w:rPr>
  </w:style>
  <w:style w:type="paragraph" w:customStyle="1" w:styleId="14">
    <w:name w:val="表格1"/>
    <w:basedOn w:val="a3"/>
    <w:next w:val="a3"/>
    <w:rsid w:val="00382238"/>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affc">
    <w:name w:val="首行缩进"/>
    <w:basedOn w:val="a3"/>
    <w:rsid w:val="00382238"/>
    <w:pPr>
      <w:spacing w:line="360" w:lineRule="auto"/>
      <w:ind w:firstLineChars="200" w:firstLine="420"/>
    </w:pPr>
    <w:rPr>
      <w:sz w:val="21"/>
    </w:rPr>
  </w:style>
  <w:style w:type="paragraph" w:customStyle="1" w:styleId="15">
    <w:name w:val="样式1"/>
    <w:basedOn w:val="40"/>
    <w:rsid w:val="00382238"/>
    <w:pPr>
      <w:spacing w:before="500" w:after="260" w:line="560" w:lineRule="atLeast"/>
    </w:pPr>
  </w:style>
  <w:style w:type="paragraph" w:customStyle="1" w:styleId="33">
    <w:name w:val="样式3"/>
    <w:basedOn w:val="1"/>
    <w:next w:val="1"/>
    <w:rsid w:val="00382238"/>
    <w:pPr>
      <w:keepLines/>
      <w:tabs>
        <w:tab w:val="clear" w:pos="3360"/>
      </w:tabs>
      <w:adjustRightInd w:val="0"/>
      <w:spacing w:beforeLines="0" w:afterLines="0" w:line="576" w:lineRule="auto"/>
      <w:jc w:val="both"/>
    </w:pPr>
    <w:rPr>
      <w:b/>
      <w:kern w:val="44"/>
    </w:rPr>
  </w:style>
  <w:style w:type="paragraph" w:customStyle="1" w:styleId="20257">
    <w:name w:val="样式 样式 正文首行缩进 2 + 左  0 字符 + 首行缩进:  2.57 字符"/>
    <w:basedOn w:val="a3"/>
    <w:next w:val="a3"/>
    <w:rsid w:val="00382238"/>
    <w:pPr>
      <w:adjustRightInd w:val="0"/>
      <w:snapToGrid w:val="0"/>
      <w:spacing w:after="120"/>
      <w:ind w:firstLineChars="257" w:firstLine="540"/>
    </w:pPr>
    <w:rPr>
      <w:sz w:val="21"/>
    </w:rPr>
  </w:style>
  <w:style w:type="paragraph" w:customStyle="1" w:styleId="ItemStep">
    <w:name w:val="Item Step"/>
    <w:rsid w:val="00382238"/>
    <w:pPr>
      <w:tabs>
        <w:tab w:val="left" w:pos="1644"/>
      </w:tabs>
      <w:ind w:left="1644" w:hanging="510"/>
      <w:outlineLvl w:val="4"/>
    </w:pPr>
    <w:rPr>
      <w:rFonts w:ascii="Arial" w:hAnsi="Arial"/>
      <w:sz w:val="21"/>
    </w:rPr>
  </w:style>
  <w:style w:type="paragraph" w:customStyle="1" w:styleId="affd">
    <w:name w:val="正文表格"/>
    <w:basedOn w:val="a3"/>
    <w:rsid w:val="00382238"/>
    <w:pPr>
      <w:adjustRightInd w:val="0"/>
      <w:spacing w:before="40" w:after="40"/>
    </w:pPr>
    <w:rPr>
      <w:sz w:val="24"/>
    </w:rPr>
  </w:style>
  <w:style w:type="paragraph" w:customStyle="1" w:styleId="CharCharCharCharCharChar1Char">
    <w:name w:val="Char Char Char Char Char Char1 Char"/>
    <w:basedOn w:val="a3"/>
    <w:rsid w:val="00382238"/>
    <w:pPr>
      <w:widowControl/>
      <w:spacing w:after="160" w:line="240" w:lineRule="exact"/>
      <w:jc w:val="left"/>
    </w:pPr>
    <w:rPr>
      <w:rFonts w:ascii="Verdana" w:hAnsi="Verdana"/>
      <w:kern w:val="0"/>
      <w:sz w:val="21"/>
      <w:lang w:eastAsia="en-US"/>
    </w:rPr>
  </w:style>
  <w:style w:type="paragraph" w:customStyle="1" w:styleId="320">
    <w:name w:val="标题3——2"/>
    <w:basedOn w:val="30"/>
    <w:next w:val="affa"/>
    <w:rsid w:val="00382238"/>
    <w:pPr>
      <w:tabs>
        <w:tab w:val="left" w:pos="1280"/>
        <w:tab w:val="right" w:leader="dot" w:pos="8777"/>
      </w:tabs>
      <w:spacing w:beforeLines="100" w:after="0" w:line="240" w:lineRule="auto"/>
      <w:ind w:left="851" w:hanging="851"/>
      <w:jc w:val="both"/>
      <w:outlineLvl w:val="9"/>
    </w:pPr>
    <w:rPr>
      <w:rFonts w:ascii="黑体" w:eastAsia="黑体" w:hAnsi="宋体"/>
      <w:sz w:val="30"/>
    </w:rPr>
  </w:style>
  <w:style w:type="paragraph" w:customStyle="1" w:styleId="affe">
    <w:name w:val="样式 宋体 五号 两端对齐 行距: 单倍行距"/>
    <w:basedOn w:val="a3"/>
    <w:rsid w:val="00382238"/>
    <w:pPr>
      <w:adjustRightInd w:val="0"/>
      <w:textAlignment w:val="baseline"/>
    </w:pPr>
    <w:rPr>
      <w:rFonts w:ascii="宋体" w:hAnsi="宋体"/>
      <w:kern w:val="0"/>
      <w:sz w:val="21"/>
    </w:rPr>
  </w:style>
  <w:style w:type="paragraph" w:customStyle="1" w:styleId="INStep">
    <w:name w:val="IN Step"/>
    <w:basedOn w:val="a3"/>
    <w:rsid w:val="00382238"/>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CharCharCharChar">
    <w:name w:val="Char Char Char Char Char"/>
    <w:basedOn w:val="a3"/>
    <w:rsid w:val="00382238"/>
    <w:pPr>
      <w:numPr>
        <w:numId w:val="12"/>
      </w:numPr>
      <w:tabs>
        <w:tab w:val="left" w:pos="425"/>
      </w:tabs>
    </w:pPr>
    <w:rPr>
      <w:rFonts w:ascii="Tahoma" w:hAnsi="Tahoma"/>
      <w:sz w:val="24"/>
    </w:rPr>
  </w:style>
  <w:style w:type="paragraph" w:customStyle="1" w:styleId="afff">
    <w:name w:val="标题无"/>
    <w:basedOn w:val="a3"/>
    <w:rsid w:val="00382238"/>
    <w:pPr>
      <w:spacing w:line="360" w:lineRule="auto"/>
    </w:pPr>
    <w:rPr>
      <w:sz w:val="24"/>
    </w:rPr>
  </w:style>
  <w:style w:type="paragraph" w:customStyle="1" w:styleId="43">
    <w:name w:val="样式4"/>
    <w:basedOn w:val="40"/>
    <w:rsid w:val="00382238"/>
    <w:pPr>
      <w:numPr>
        <w:numId w:val="0"/>
      </w:numPr>
      <w:tabs>
        <w:tab w:val="left" w:pos="720"/>
      </w:tabs>
      <w:adjustRightInd w:val="0"/>
      <w:snapToGrid w:val="0"/>
      <w:spacing w:before="280" w:line="372" w:lineRule="auto"/>
    </w:pPr>
  </w:style>
  <w:style w:type="paragraph" w:customStyle="1" w:styleId="Note">
    <w:name w:val="Note"/>
    <w:basedOn w:val="a3"/>
    <w:rsid w:val="00382238"/>
    <w:pPr>
      <w:pBdr>
        <w:top w:val="single" w:sz="12" w:space="3" w:color="auto"/>
        <w:bottom w:val="single" w:sz="12" w:space="3" w:color="auto"/>
      </w:pBdr>
      <w:spacing w:line="360" w:lineRule="auto"/>
    </w:pPr>
    <w:rPr>
      <w:sz w:val="24"/>
    </w:rPr>
  </w:style>
  <w:style w:type="paragraph" w:customStyle="1" w:styleId="afff0">
    <w:name w:val="摘要"/>
    <w:basedOn w:val="a3"/>
    <w:next w:val="23"/>
    <w:rsid w:val="00382238"/>
    <w:pPr>
      <w:spacing w:line="360" w:lineRule="auto"/>
    </w:pPr>
    <w:rPr>
      <w:rFonts w:eastAsia="黑体"/>
      <w:sz w:val="20"/>
    </w:rPr>
  </w:style>
  <w:style w:type="paragraph" w:customStyle="1" w:styleId="afff1">
    <w:name w:val="正文 + 三号"/>
    <w:basedOn w:val="a3"/>
    <w:rsid w:val="00382238"/>
    <w:rPr>
      <w:sz w:val="21"/>
    </w:rPr>
  </w:style>
  <w:style w:type="paragraph" w:customStyle="1" w:styleId="INFeature">
    <w:name w:val="IN Feature"/>
    <w:next w:val="INStep"/>
    <w:rsid w:val="00382238"/>
    <w:pPr>
      <w:keepNext/>
      <w:keepLines/>
      <w:spacing w:before="240" w:after="240"/>
      <w:outlineLvl w:val="7"/>
    </w:pPr>
    <w:rPr>
      <w:rFonts w:ascii="Arial" w:eastAsia="黑体" w:hAnsi="Arial"/>
      <w:sz w:val="21"/>
    </w:rPr>
  </w:style>
  <w:style w:type="paragraph" w:customStyle="1" w:styleId="TableTextCharCharChar">
    <w:name w:val="Table Text Char Char Char"/>
    <w:rsid w:val="00382238"/>
    <w:pPr>
      <w:snapToGrid w:val="0"/>
      <w:spacing w:before="80" w:after="80"/>
    </w:pPr>
    <w:rPr>
      <w:rFonts w:ascii="Arial" w:hAnsi="Arial"/>
      <w:kern w:val="2"/>
      <w:sz w:val="18"/>
    </w:rPr>
  </w:style>
  <w:style w:type="paragraph" w:customStyle="1" w:styleId="00">
    <w:name w:val="00"/>
    <w:basedOn w:val="a3"/>
    <w:rsid w:val="00382238"/>
    <w:pPr>
      <w:autoSpaceDE w:val="0"/>
      <w:autoSpaceDN w:val="0"/>
      <w:adjustRightInd w:val="0"/>
      <w:jc w:val="left"/>
    </w:pPr>
    <w:rPr>
      <w:rFonts w:ascii="黑体" w:eastAsia="黑体"/>
      <w:b/>
      <w:kern w:val="0"/>
      <w:sz w:val="20"/>
    </w:rPr>
  </w:style>
  <w:style w:type="paragraph" w:customStyle="1" w:styleId="16">
    <w:name w:val="小标题 1"/>
    <w:basedOn w:val="a3"/>
    <w:rsid w:val="00382238"/>
    <w:pPr>
      <w:autoSpaceDE w:val="0"/>
      <w:autoSpaceDN w:val="0"/>
      <w:adjustRightInd w:val="0"/>
      <w:spacing w:line="360" w:lineRule="atLeast"/>
    </w:pPr>
    <w:rPr>
      <w:rFonts w:ascii="文鼎粗黑" w:eastAsia="文鼎粗黑"/>
      <w:kern w:val="0"/>
      <w:sz w:val="22"/>
    </w:rPr>
  </w:style>
  <w:style w:type="paragraph" w:customStyle="1" w:styleId="Char20">
    <w:name w:val="Char2"/>
    <w:basedOn w:val="a3"/>
    <w:rsid w:val="00382238"/>
    <w:pPr>
      <w:widowControl/>
      <w:spacing w:line="400" w:lineRule="exact"/>
      <w:jc w:val="center"/>
    </w:pPr>
    <w:rPr>
      <w:sz w:val="24"/>
    </w:rPr>
  </w:style>
  <w:style w:type="paragraph" w:customStyle="1" w:styleId="074">
    <w:name w:val="标书正文:  0.74 厘米"/>
    <w:basedOn w:val="a3"/>
    <w:rsid w:val="00382238"/>
    <w:pPr>
      <w:snapToGrid w:val="0"/>
      <w:spacing w:line="360" w:lineRule="auto"/>
      <w:ind w:firstLine="420"/>
    </w:pPr>
    <w:rPr>
      <w:sz w:val="24"/>
    </w:rPr>
  </w:style>
  <w:style w:type="paragraph" w:customStyle="1" w:styleId="Char4">
    <w:name w:val="正文格式 Char"/>
    <w:basedOn w:val="a3"/>
    <w:rsid w:val="00382238"/>
    <w:pPr>
      <w:widowControl/>
      <w:adjustRightInd w:val="0"/>
      <w:spacing w:line="440" w:lineRule="atLeast"/>
      <w:ind w:firstLine="510"/>
      <w:textAlignment w:val="baseline"/>
    </w:pPr>
    <w:rPr>
      <w:kern w:val="0"/>
      <w:sz w:val="24"/>
    </w:rPr>
  </w:style>
  <w:style w:type="paragraph" w:customStyle="1" w:styleId="afff2">
    <w:name w:val="图例"/>
    <w:basedOn w:val="a3"/>
    <w:rsid w:val="00382238"/>
    <w:pPr>
      <w:spacing w:before="120" w:after="120" w:line="360" w:lineRule="auto"/>
      <w:jc w:val="center"/>
    </w:pPr>
    <w:rPr>
      <w:rFonts w:eastAsia="仿宋_GB2312"/>
      <w:b/>
      <w:sz w:val="24"/>
    </w:rPr>
  </w:style>
  <w:style w:type="paragraph" w:customStyle="1" w:styleId="CharCharCharCharCharCharCharCharCharCharCharCharChar">
    <w:name w:val="Char Char Char Char Char Char Char Char Char Char Char Char Char"/>
    <w:basedOn w:val="a3"/>
    <w:rsid w:val="00382238"/>
    <w:pPr>
      <w:widowControl/>
      <w:spacing w:after="160" w:line="240" w:lineRule="exact"/>
      <w:jc w:val="left"/>
    </w:pPr>
    <w:rPr>
      <w:rFonts w:ascii="Verdana" w:eastAsia="仿宋_GB2312" w:hAnsi="Verdana"/>
      <w:kern w:val="0"/>
      <w:sz w:val="24"/>
      <w:lang w:eastAsia="en-US"/>
    </w:rPr>
  </w:style>
  <w:style w:type="paragraph" w:styleId="afff3">
    <w:name w:val="Revision"/>
    <w:rsid w:val="00382238"/>
    <w:rPr>
      <w:kern w:val="2"/>
      <w:sz w:val="21"/>
    </w:rPr>
  </w:style>
  <w:style w:type="paragraph" w:customStyle="1" w:styleId="17">
    <w:name w:val="首行缩进 1"/>
    <w:basedOn w:val="a3"/>
    <w:rsid w:val="00382238"/>
    <w:pPr>
      <w:spacing w:after="120" w:line="360" w:lineRule="auto"/>
      <w:ind w:firstLineChars="200" w:firstLine="200"/>
    </w:pPr>
    <w:rPr>
      <w:sz w:val="24"/>
    </w:rPr>
  </w:style>
  <w:style w:type="paragraph" w:customStyle="1" w:styleId="FigureDescription">
    <w:name w:val="Figure Description"/>
    <w:next w:val="a3"/>
    <w:rsid w:val="00382238"/>
    <w:pPr>
      <w:snapToGrid w:val="0"/>
      <w:spacing w:before="80" w:after="320"/>
      <w:ind w:left="1134"/>
      <w:jc w:val="center"/>
    </w:pPr>
    <w:rPr>
      <w:rFonts w:ascii="Arial" w:eastAsia="黑体" w:hAnsi="Arial"/>
      <w:sz w:val="18"/>
    </w:rPr>
  </w:style>
  <w:style w:type="paragraph" w:customStyle="1" w:styleId="1Heading0SectionHeadPIM1H1h11stlevell11H1">
    <w:name w:val="样式 标题 1章标题Heading 0Section HeadPIM 1H1h11st levell11H1..."/>
    <w:basedOn w:val="1"/>
    <w:rsid w:val="00382238"/>
    <w:pPr>
      <w:keepLines/>
      <w:pageBreakBefore/>
      <w:tabs>
        <w:tab w:val="clear" w:pos="3360"/>
        <w:tab w:val="left" w:pos="432"/>
      </w:tabs>
      <w:autoSpaceDE w:val="0"/>
      <w:autoSpaceDN w:val="0"/>
      <w:adjustRightInd w:val="0"/>
      <w:spacing w:beforeLines="0" w:afterLines="0" w:line="578" w:lineRule="atLeast"/>
      <w:jc w:val="both"/>
      <w:textAlignment w:val="bottom"/>
    </w:pPr>
    <w:rPr>
      <w:rFonts w:ascii="宋体" w:hAnsi="宋体"/>
      <w:b/>
      <w:kern w:val="44"/>
      <w:sz w:val="36"/>
    </w:rPr>
  </w:style>
  <w:style w:type="paragraph" w:customStyle="1" w:styleId="afff4">
    <w:name w:val="文档正文"/>
    <w:basedOn w:val="a3"/>
    <w:rsid w:val="00382238"/>
    <w:pPr>
      <w:adjustRightInd w:val="0"/>
      <w:snapToGrid w:val="0"/>
      <w:spacing w:line="440" w:lineRule="exact"/>
      <w:ind w:firstLine="567"/>
      <w:textAlignment w:val="baseline"/>
    </w:pPr>
    <w:rPr>
      <w:rFonts w:ascii="Arial Narrow" w:hAnsi="Arial Narrow"/>
      <w:kern w:val="0"/>
      <w:sz w:val="24"/>
    </w:rPr>
  </w:style>
  <w:style w:type="paragraph" w:customStyle="1" w:styleId="151">
    <w:name w:val="样式 行距: 1.5 倍行距1"/>
    <w:basedOn w:val="a3"/>
    <w:rsid w:val="00382238"/>
    <w:pPr>
      <w:snapToGrid w:val="0"/>
    </w:pPr>
    <w:rPr>
      <w:sz w:val="21"/>
    </w:rPr>
  </w:style>
  <w:style w:type="paragraph" w:customStyle="1" w:styleId="afff5">
    <w:name w:val="段落正文"/>
    <w:basedOn w:val="a3"/>
    <w:rsid w:val="00382238"/>
    <w:pPr>
      <w:spacing w:beforeLines="50" w:line="360" w:lineRule="auto"/>
      <w:ind w:firstLineChars="200" w:firstLine="200"/>
    </w:pPr>
    <w:rPr>
      <w:spacing w:val="2"/>
      <w:sz w:val="24"/>
    </w:rPr>
  </w:style>
  <w:style w:type="paragraph" w:customStyle="1" w:styleId="afff6">
    <w:name w:val="_"/>
    <w:basedOn w:val="a3"/>
    <w:rsid w:val="00382238"/>
    <w:pPr>
      <w:adjustRightInd w:val="0"/>
      <w:spacing w:line="360" w:lineRule="auto"/>
      <w:ind w:left="480" w:firstLineChars="200" w:firstLine="200"/>
      <w:textAlignment w:val="baseline"/>
    </w:pPr>
    <w:rPr>
      <w:kern w:val="0"/>
      <w:sz w:val="24"/>
    </w:rPr>
  </w:style>
  <w:style w:type="paragraph" w:customStyle="1" w:styleId="afff7">
    <w:name w:val="二级列表"/>
    <w:basedOn w:val="afff5"/>
    <w:next w:val="afff5"/>
    <w:rsid w:val="00382238"/>
    <w:pPr>
      <w:tabs>
        <w:tab w:val="left" w:pos="2120"/>
      </w:tabs>
      <w:ind w:firstLineChars="0" w:firstLine="0"/>
    </w:pPr>
    <w:rPr>
      <w:b/>
    </w:rPr>
  </w:style>
  <w:style w:type="paragraph" w:customStyle="1" w:styleId="34">
    <w:name w:val="附录3"/>
    <w:basedOn w:val="a3"/>
    <w:next w:val="a3"/>
    <w:rsid w:val="00382238"/>
    <w:pPr>
      <w:numPr>
        <w:ilvl w:val="2"/>
      </w:numPr>
      <w:tabs>
        <w:tab w:val="left" w:pos="851"/>
      </w:tabs>
      <w:ind w:left="425" w:hanging="425"/>
      <w:outlineLvl w:val="2"/>
    </w:pPr>
    <w:rPr>
      <w:rFonts w:eastAsia="黑体"/>
      <w:b/>
      <w:sz w:val="32"/>
    </w:rPr>
  </w:style>
  <w:style w:type="paragraph" w:customStyle="1" w:styleId="18">
    <w:name w:val="文本1"/>
    <w:basedOn w:val="a3"/>
    <w:rsid w:val="00382238"/>
    <w:pPr>
      <w:adjustRightInd w:val="0"/>
      <w:spacing w:line="312" w:lineRule="atLeast"/>
      <w:jc w:val="center"/>
      <w:textAlignment w:val="baseline"/>
    </w:pPr>
    <w:rPr>
      <w:kern w:val="0"/>
      <w:sz w:val="18"/>
    </w:rPr>
  </w:style>
  <w:style w:type="paragraph" w:customStyle="1" w:styleId="CharChar1CharCharCharCharCharCharCharCharCharCharCharCharCharChar">
    <w:name w:val="Char Char1 Char Char Char Char Char Char Char Char Char Char Char Char Char Char"/>
    <w:basedOn w:val="a3"/>
    <w:rsid w:val="00382238"/>
    <w:pPr>
      <w:widowControl/>
      <w:spacing w:after="160" w:line="240" w:lineRule="exact"/>
      <w:jc w:val="left"/>
    </w:pPr>
    <w:rPr>
      <w:rFonts w:ascii="Verdana" w:hAnsi="Verdana"/>
      <w:kern w:val="0"/>
      <w:sz w:val="20"/>
      <w:lang w:eastAsia="en-US"/>
    </w:rPr>
  </w:style>
  <w:style w:type="paragraph" w:customStyle="1" w:styleId="afff8">
    <w:name w:val="表格文本"/>
    <w:rsid w:val="00382238"/>
    <w:pPr>
      <w:tabs>
        <w:tab w:val="decimal" w:pos="0"/>
      </w:tabs>
    </w:pPr>
    <w:rPr>
      <w:rFonts w:ascii="Arial" w:hAnsi="Arial"/>
      <w:sz w:val="21"/>
    </w:rPr>
  </w:style>
  <w:style w:type="paragraph" w:customStyle="1" w:styleId="content">
    <w:name w:val="content"/>
    <w:basedOn w:val="a3"/>
    <w:rsid w:val="00382238"/>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211">
    <w:name w:val="正文文本 21"/>
    <w:basedOn w:val="a3"/>
    <w:rsid w:val="00382238"/>
    <w:pPr>
      <w:adjustRightInd w:val="0"/>
      <w:spacing w:before="120" w:line="360" w:lineRule="auto"/>
      <w:ind w:firstLine="480"/>
      <w:textAlignment w:val="baseline"/>
    </w:pPr>
    <w:rPr>
      <w:sz w:val="24"/>
    </w:rPr>
  </w:style>
  <w:style w:type="paragraph" w:customStyle="1" w:styleId="44">
    <w:name w:val="附录4"/>
    <w:basedOn w:val="a3"/>
    <w:next w:val="a3"/>
    <w:rsid w:val="00382238"/>
    <w:pPr>
      <w:widowControl/>
      <w:numPr>
        <w:ilvl w:val="3"/>
      </w:numPr>
      <w:tabs>
        <w:tab w:val="left" w:pos="1134"/>
      </w:tabs>
      <w:spacing w:line="300" w:lineRule="auto"/>
      <w:ind w:left="1361" w:hanging="1361"/>
      <w:outlineLvl w:val="3"/>
    </w:pPr>
    <w:rPr>
      <w:rFonts w:ascii="Arial" w:eastAsia="黑体" w:hAnsi="Arial"/>
      <w:kern w:val="0"/>
    </w:rPr>
  </w:style>
  <w:style w:type="paragraph" w:customStyle="1" w:styleId="0740">
    <w:name w:val="样式 首行缩进:  0.74 厘米"/>
    <w:basedOn w:val="a3"/>
    <w:rsid w:val="00382238"/>
    <w:pPr>
      <w:spacing w:line="360" w:lineRule="auto"/>
      <w:ind w:firstLine="420"/>
    </w:pPr>
    <w:rPr>
      <w:sz w:val="24"/>
    </w:rPr>
  </w:style>
  <w:style w:type="paragraph" w:customStyle="1" w:styleId="TableTextCharChar">
    <w:name w:val="Table Text Char Char"/>
    <w:rsid w:val="00382238"/>
    <w:pPr>
      <w:snapToGrid w:val="0"/>
      <w:spacing w:before="80" w:after="80"/>
    </w:pPr>
    <w:rPr>
      <w:rFonts w:ascii="Arial" w:hAnsi="Arial"/>
      <w:kern w:val="2"/>
      <w:sz w:val="18"/>
    </w:rPr>
  </w:style>
  <w:style w:type="paragraph" w:customStyle="1" w:styleId="220">
    <w:name w:val="样式 样式 首行缩进:  2 字符 + 首行缩进:  2 字符"/>
    <w:basedOn w:val="a3"/>
    <w:rsid w:val="00382238"/>
    <w:pPr>
      <w:numPr>
        <w:numId w:val="13"/>
      </w:numPr>
      <w:tabs>
        <w:tab w:val="clear" w:pos="1230"/>
      </w:tabs>
      <w:spacing w:line="360" w:lineRule="auto"/>
      <w:ind w:firstLineChars="200" w:firstLine="480"/>
    </w:pPr>
    <w:rPr>
      <w:sz w:val="24"/>
    </w:rPr>
  </w:style>
  <w:style w:type="paragraph" w:customStyle="1" w:styleId="a">
    <w:name w:val="列表项目"/>
    <w:basedOn w:val="a3"/>
    <w:rsid w:val="00382238"/>
    <w:pPr>
      <w:numPr>
        <w:numId w:val="14"/>
      </w:numPr>
      <w:tabs>
        <w:tab w:val="clear" w:pos="980"/>
        <w:tab w:val="left" w:pos="420"/>
      </w:tabs>
      <w:spacing w:line="288" w:lineRule="auto"/>
      <w:ind w:leftChars="200" w:left="840" w:hangingChars="200" w:hanging="420"/>
    </w:pPr>
    <w:rPr>
      <w:sz w:val="21"/>
    </w:rPr>
  </w:style>
  <w:style w:type="paragraph" w:customStyle="1" w:styleId="afff9">
    <w:name w:val="编号正文"/>
    <w:basedOn w:val="afff4"/>
    <w:rsid w:val="00382238"/>
    <w:pPr>
      <w:snapToGrid/>
      <w:spacing w:line="360" w:lineRule="auto"/>
      <w:ind w:left="1407" w:hanging="1047"/>
      <w:jc w:val="left"/>
    </w:pPr>
    <w:rPr>
      <w:rFonts w:eastAsia="仿宋_GB2312"/>
    </w:rPr>
  </w:style>
  <w:style w:type="paragraph" w:customStyle="1" w:styleId="afffa">
    <w:name w:val="图片文字"/>
    <w:basedOn w:val="a3"/>
    <w:rsid w:val="00382238"/>
    <w:pPr>
      <w:spacing w:line="240" w:lineRule="atLeast"/>
      <w:jc w:val="center"/>
    </w:pPr>
    <w:rPr>
      <w:sz w:val="21"/>
    </w:rPr>
  </w:style>
  <w:style w:type="paragraph" w:customStyle="1" w:styleId="Char10">
    <w:name w:val="Char1"/>
    <w:basedOn w:val="a3"/>
    <w:rsid w:val="00382238"/>
    <w:rPr>
      <w:sz w:val="21"/>
    </w:rPr>
  </w:style>
  <w:style w:type="paragraph" w:customStyle="1" w:styleId="19">
    <w:name w:val="文本框样式1"/>
    <w:basedOn w:val="a3"/>
    <w:rsid w:val="00382238"/>
    <w:pPr>
      <w:adjustRightInd w:val="0"/>
      <w:snapToGrid w:val="0"/>
      <w:spacing w:before="60" w:line="180" w:lineRule="exact"/>
      <w:jc w:val="center"/>
    </w:pPr>
    <w:rPr>
      <w:sz w:val="21"/>
    </w:rPr>
  </w:style>
  <w:style w:type="paragraph" w:customStyle="1" w:styleId="16615">
    <w:name w:val="样式 标题 1 + 居中 段前: 6 磅 段后: 6 磅 行距: 1.5 倍行距"/>
    <w:basedOn w:val="1"/>
    <w:rsid w:val="00382238"/>
    <w:pPr>
      <w:keepLines/>
      <w:tabs>
        <w:tab w:val="clear" w:pos="3360"/>
      </w:tabs>
      <w:adjustRightInd w:val="0"/>
      <w:spacing w:beforeLines="0" w:line="360" w:lineRule="auto"/>
    </w:pPr>
    <w:rPr>
      <w:rFonts w:eastAsia="宋体"/>
      <w:b/>
      <w:kern w:val="44"/>
      <w:sz w:val="32"/>
    </w:rPr>
  </w:style>
  <w:style w:type="paragraph" w:customStyle="1" w:styleId="StyleHeading3h3Heading3-oldLevel3HeadH3level3PIM3se">
    <w:name w:val="Style Heading 3h3Heading 3 - oldLevel 3 HeadH3level_3PIM 3se..."/>
    <w:basedOn w:val="30"/>
    <w:rsid w:val="00382238"/>
    <w:pPr>
      <w:numPr>
        <w:ilvl w:val="2"/>
        <w:numId w:val="12"/>
      </w:numPr>
      <w:tabs>
        <w:tab w:val="left" w:pos="709"/>
      </w:tabs>
      <w:jc w:val="both"/>
    </w:pPr>
    <w:rPr>
      <w:sz w:val="32"/>
    </w:rPr>
  </w:style>
  <w:style w:type="paragraph" w:customStyle="1" w:styleId="45">
    <w:name w:val="正文4"/>
    <w:basedOn w:val="a3"/>
    <w:rsid w:val="00382238"/>
    <w:pPr>
      <w:tabs>
        <w:tab w:val="left" w:pos="1275"/>
      </w:tabs>
      <w:spacing w:before="60" w:after="60" w:line="360" w:lineRule="auto"/>
      <w:ind w:leftChars="400" w:left="820" w:hanging="705"/>
    </w:pPr>
    <w:rPr>
      <w:sz w:val="24"/>
    </w:rPr>
  </w:style>
  <w:style w:type="paragraph" w:customStyle="1" w:styleId="412">
    <w:name w:val="样式 正文缩进正文（首行缩进两字）表正文正文非缩进特点标题4段1 + 首行缩进:  2 字符"/>
    <w:basedOn w:val="afffb"/>
    <w:rsid w:val="00382238"/>
    <w:pPr>
      <w:ind w:firstLineChars="200" w:firstLine="480"/>
    </w:pPr>
  </w:style>
  <w:style w:type="paragraph" w:customStyle="1" w:styleId="1a">
    <w:name w:val="正文1"/>
    <w:basedOn w:val="a3"/>
    <w:rsid w:val="00382238"/>
    <w:pPr>
      <w:spacing w:line="300" w:lineRule="auto"/>
      <w:ind w:firstLineChars="200" w:firstLine="200"/>
    </w:pPr>
    <w:rPr>
      <w:sz w:val="24"/>
    </w:rPr>
  </w:style>
  <w:style w:type="paragraph" w:customStyle="1" w:styleId="1b">
    <w:name w:val="1.正文"/>
    <w:basedOn w:val="a3"/>
    <w:rsid w:val="00382238"/>
    <w:pPr>
      <w:spacing w:line="360" w:lineRule="auto"/>
      <w:ind w:leftChars="225" w:left="540" w:firstLineChars="225" w:firstLine="540"/>
    </w:pPr>
    <w:rPr>
      <w:sz w:val="24"/>
    </w:rPr>
  </w:style>
  <w:style w:type="paragraph" w:styleId="52">
    <w:name w:val="toc 5"/>
    <w:basedOn w:val="a3"/>
    <w:next w:val="a3"/>
    <w:rsid w:val="00382238"/>
    <w:pPr>
      <w:ind w:leftChars="800" w:left="1680"/>
    </w:pPr>
  </w:style>
  <w:style w:type="paragraph" w:styleId="afffc">
    <w:name w:val="annotation text"/>
    <w:basedOn w:val="a3"/>
    <w:link w:val="Char5"/>
    <w:rsid w:val="00EF7D65"/>
    <w:pPr>
      <w:widowControl/>
      <w:tabs>
        <w:tab w:val="left" w:pos="1134"/>
      </w:tabs>
      <w:adjustRightInd w:val="0"/>
      <w:snapToGrid w:val="0"/>
      <w:spacing w:line="280" w:lineRule="atLeast"/>
      <w:jc w:val="left"/>
    </w:pPr>
    <w:rPr>
      <w:rFonts w:eastAsia="PMingLiU"/>
      <w:kern w:val="0"/>
      <w:sz w:val="24"/>
      <w:lang w:eastAsia="zh-TW"/>
    </w:rPr>
  </w:style>
  <w:style w:type="paragraph" w:styleId="1c">
    <w:name w:val="toc 1"/>
    <w:basedOn w:val="a3"/>
    <w:next w:val="a3"/>
    <w:uiPriority w:val="39"/>
    <w:rsid w:val="00382238"/>
    <w:pPr>
      <w:tabs>
        <w:tab w:val="left" w:pos="1260"/>
        <w:tab w:val="left" w:pos="1685"/>
        <w:tab w:val="right" w:leader="dot" w:pos="8400"/>
      </w:tabs>
      <w:spacing w:line="320" w:lineRule="exact"/>
      <w:ind w:firstLineChars="100" w:firstLine="280"/>
    </w:pPr>
  </w:style>
  <w:style w:type="paragraph" w:styleId="35">
    <w:name w:val="toc 3"/>
    <w:basedOn w:val="a3"/>
    <w:next w:val="a3"/>
    <w:rsid w:val="00382238"/>
    <w:pPr>
      <w:ind w:leftChars="400" w:left="840"/>
    </w:pPr>
  </w:style>
  <w:style w:type="paragraph" w:styleId="46">
    <w:name w:val="List Continue 4"/>
    <w:basedOn w:val="a3"/>
    <w:rsid w:val="00382238"/>
    <w:pPr>
      <w:adjustRightInd w:val="0"/>
      <w:snapToGrid w:val="0"/>
      <w:spacing w:after="120" w:line="360" w:lineRule="auto"/>
      <w:ind w:leftChars="800" w:left="1680"/>
    </w:pPr>
    <w:rPr>
      <w:sz w:val="24"/>
    </w:rPr>
  </w:style>
  <w:style w:type="paragraph" w:styleId="3">
    <w:name w:val="List Bullet 3"/>
    <w:basedOn w:val="a3"/>
    <w:rsid w:val="00382238"/>
    <w:pPr>
      <w:numPr>
        <w:numId w:val="15"/>
      </w:numPr>
      <w:tabs>
        <w:tab w:val="left" w:pos="1200"/>
      </w:tabs>
      <w:adjustRightInd w:val="0"/>
      <w:snapToGrid w:val="0"/>
      <w:spacing w:line="360" w:lineRule="auto"/>
    </w:pPr>
    <w:rPr>
      <w:sz w:val="24"/>
    </w:rPr>
  </w:style>
  <w:style w:type="paragraph" w:styleId="36">
    <w:name w:val="List Continue 3"/>
    <w:basedOn w:val="a3"/>
    <w:rsid w:val="00382238"/>
    <w:pPr>
      <w:adjustRightInd w:val="0"/>
      <w:snapToGrid w:val="0"/>
      <w:spacing w:after="120" w:line="360" w:lineRule="auto"/>
      <w:ind w:leftChars="600" w:left="1260"/>
    </w:pPr>
    <w:rPr>
      <w:sz w:val="24"/>
    </w:rPr>
  </w:style>
  <w:style w:type="paragraph" w:styleId="afffd">
    <w:name w:val="annotation subject"/>
    <w:basedOn w:val="afffc"/>
    <w:next w:val="afffc"/>
    <w:rsid w:val="00382238"/>
    <w:pPr>
      <w:widowControl w:val="0"/>
      <w:tabs>
        <w:tab w:val="clear" w:pos="1134"/>
      </w:tabs>
      <w:adjustRightInd/>
      <w:snapToGrid/>
      <w:spacing w:line="240" w:lineRule="auto"/>
    </w:pPr>
    <w:rPr>
      <w:rFonts w:eastAsia="宋体"/>
      <w:b/>
      <w:kern w:val="2"/>
      <w:sz w:val="21"/>
      <w:lang w:eastAsia="zh-CN"/>
    </w:rPr>
  </w:style>
  <w:style w:type="paragraph" w:styleId="afffe">
    <w:name w:val="Normal (Web)"/>
    <w:basedOn w:val="a3"/>
    <w:rsid w:val="00382238"/>
    <w:pPr>
      <w:widowControl/>
      <w:spacing w:before="100" w:beforeAutospacing="1" w:after="100" w:afterAutospacing="1"/>
      <w:jc w:val="left"/>
    </w:pPr>
    <w:rPr>
      <w:rFonts w:ascii="Arial Unicode MS" w:eastAsia="Arial Unicode MS" w:hAnsi="Arial Unicode MS"/>
      <w:kern w:val="0"/>
      <w:sz w:val="24"/>
    </w:rPr>
  </w:style>
  <w:style w:type="paragraph" w:styleId="affff">
    <w:name w:val="footer"/>
    <w:basedOn w:val="a3"/>
    <w:rsid w:val="00382238"/>
    <w:pPr>
      <w:tabs>
        <w:tab w:val="center" w:pos="4153"/>
        <w:tab w:val="right" w:pos="8306"/>
      </w:tabs>
      <w:snapToGrid w:val="0"/>
      <w:jc w:val="left"/>
    </w:pPr>
    <w:rPr>
      <w:sz w:val="18"/>
    </w:rPr>
  </w:style>
  <w:style w:type="paragraph" w:styleId="60">
    <w:name w:val="toc 6"/>
    <w:basedOn w:val="a3"/>
    <w:next w:val="a3"/>
    <w:rsid w:val="00382238"/>
    <w:pPr>
      <w:ind w:leftChars="1000" w:left="2100"/>
    </w:pPr>
  </w:style>
  <w:style w:type="paragraph" w:styleId="affff0">
    <w:name w:val="caption"/>
    <w:basedOn w:val="a3"/>
    <w:next w:val="a3"/>
    <w:qFormat/>
    <w:rsid w:val="00382238"/>
    <w:pPr>
      <w:widowControl/>
      <w:tabs>
        <w:tab w:val="left" w:pos="1134"/>
      </w:tabs>
      <w:adjustRightInd w:val="0"/>
      <w:snapToGrid w:val="0"/>
      <w:spacing w:line="280" w:lineRule="atLeast"/>
      <w:jc w:val="left"/>
    </w:pPr>
    <w:rPr>
      <w:rFonts w:eastAsia="PMingLiU"/>
      <w:b/>
      <w:kern w:val="0"/>
      <w:sz w:val="24"/>
      <w:lang w:eastAsia="zh-TW"/>
    </w:rPr>
  </w:style>
  <w:style w:type="paragraph" w:styleId="affff1">
    <w:name w:val="Balloon Text"/>
    <w:basedOn w:val="a3"/>
    <w:rsid w:val="00382238"/>
    <w:rPr>
      <w:sz w:val="18"/>
    </w:rPr>
  </w:style>
  <w:style w:type="paragraph" w:styleId="affff2">
    <w:name w:val="footnote text"/>
    <w:basedOn w:val="a3"/>
    <w:rsid w:val="00382238"/>
    <w:pPr>
      <w:spacing w:line="360" w:lineRule="auto"/>
    </w:pPr>
    <w:rPr>
      <w:sz w:val="18"/>
    </w:rPr>
  </w:style>
  <w:style w:type="paragraph" w:styleId="37">
    <w:name w:val="Body Text 3"/>
    <w:basedOn w:val="a3"/>
    <w:rsid w:val="00382238"/>
    <w:pPr>
      <w:adjustRightInd w:val="0"/>
      <w:snapToGrid w:val="0"/>
      <w:spacing w:after="120" w:line="360" w:lineRule="auto"/>
    </w:pPr>
    <w:rPr>
      <w:sz w:val="16"/>
    </w:rPr>
  </w:style>
  <w:style w:type="paragraph" w:styleId="38">
    <w:name w:val="List 3"/>
    <w:basedOn w:val="a3"/>
    <w:rsid w:val="00382238"/>
    <w:pPr>
      <w:adjustRightInd w:val="0"/>
      <w:snapToGrid w:val="0"/>
      <w:spacing w:line="360" w:lineRule="auto"/>
      <w:ind w:leftChars="400" w:left="100" w:hangingChars="200" w:hanging="200"/>
    </w:pPr>
    <w:rPr>
      <w:sz w:val="24"/>
    </w:rPr>
  </w:style>
  <w:style w:type="paragraph" w:styleId="2c">
    <w:name w:val="List Continue 2"/>
    <w:basedOn w:val="a3"/>
    <w:rsid w:val="00382238"/>
    <w:pPr>
      <w:adjustRightInd w:val="0"/>
      <w:snapToGrid w:val="0"/>
      <w:spacing w:after="120" w:line="360" w:lineRule="auto"/>
      <w:ind w:leftChars="400" w:left="840"/>
    </w:pPr>
    <w:rPr>
      <w:sz w:val="24"/>
    </w:rPr>
  </w:style>
  <w:style w:type="paragraph" w:styleId="afffb">
    <w:name w:val="Normal Indent"/>
    <w:basedOn w:val="a3"/>
    <w:rsid w:val="00382238"/>
    <w:pPr>
      <w:adjustRightInd w:val="0"/>
      <w:snapToGrid w:val="0"/>
      <w:spacing w:line="360" w:lineRule="auto"/>
      <w:ind w:firstLine="420"/>
    </w:pPr>
    <w:rPr>
      <w:sz w:val="24"/>
    </w:rPr>
  </w:style>
  <w:style w:type="paragraph" w:styleId="af8">
    <w:name w:val="Body Text"/>
    <w:basedOn w:val="a3"/>
    <w:rsid w:val="00382238"/>
    <w:rPr>
      <w:rFonts w:ascii="仿宋_GB2312" w:eastAsia="仿宋_GB2312"/>
      <w:sz w:val="32"/>
    </w:rPr>
  </w:style>
  <w:style w:type="paragraph" w:styleId="afc">
    <w:name w:val="Plain Text"/>
    <w:aliases w:val="普通文字 Char,纯文本 Char Char,纯文本 Char,普通文字 Char Char,小,表格文字,普通文字,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
    <w:basedOn w:val="a3"/>
    <w:rsid w:val="00382238"/>
    <w:pPr>
      <w:adjustRightInd w:val="0"/>
      <w:snapToGrid w:val="0"/>
      <w:spacing w:line="360" w:lineRule="auto"/>
    </w:pPr>
    <w:rPr>
      <w:rFonts w:ascii="宋体" w:hAnsi="Courier New"/>
      <w:sz w:val="21"/>
    </w:rPr>
  </w:style>
  <w:style w:type="paragraph" w:customStyle="1" w:styleId="affff3">
    <w:name w:val="内容标题"/>
    <w:basedOn w:val="af2"/>
    <w:rsid w:val="00382238"/>
    <w:rPr>
      <w:rFonts w:ascii="Tahoma" w:hAnsi="Tahoma"/>
      <w:sz w:val="24"/>
    </w:rPr>
  </w:style>
  <w:style w:type="paragraph" w:customStyle="1" w:styleId="xl40">
    <w:name w:val="xl40"/>
    <w:basedOn w:val="a3"/>
    <w:rsid w:val="00382238"/>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table" w:styleId="affff4">
    <w:name w:val="Table Grid"/>
    <w:basedOn w:val="a5"/>
    <w:rsid w:val="004424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3"/>
    <w:rsid w:val="000B2716"/>
    <w:rPr>
      <w:rFonts w:ascii="宋体" w:hAnsi="宋体"/>
      <w:kern w:val="2"/>
      <w:sz w:val="28"/>
    </w:rPr>
  </w:style>
  <w:style w:type="character" w:customStyle="1" w:styleId="Char2">
    <w:name w:val="日期 Char"/>
    <w:link w:val="af5"/>
    <w:rsid w:val="00485174"/>
    <w:rPr>
      <w:kern w:val="2"/>
      <w:sz w:val="28"/>
    </w:rPr>
  </w:style>
  <w:style w:type="character" w:customStyle="1" w:styleId="Char5">
    <w:name w:val="批注文字 Char"/>
    <w:link w:val="afffc"/>
    <w:rsid w:val="0064298F"/>
    <w:rPr>
      <w:rFonts w:eastAsia="PMingLiU"/>
      <w:sz w:val="24"/>
      <w:lang w:eastAsia="zh-TW"/>
    </w:rPr>
  </w:style>
</w:styles>
</file>

<file path=word/webSettings.xml><?xml version="1.0" encoding="utf-8"?>
<w:webSettings xmlns:r="http://schemas.openxmlformats.org/officeDocument/2006/relationships" xmlns:w="http://schemas.openxmlformats.org/wordprocessingml/2006/main">
  <w:divs>
    <w:div w:id="16779842">
      <w:bodyDiv w:val="1"/>
      <w:marLeft w:val="0"/>
      <w:marRight w:val="0"/>
      <w:marTop w:val="0"/>
      <w:marBottom w:val="0"/>
      <w:divBdr>
        <w:top w:val="none" w:sz="0" w:space="0" w:color="auto"/>
        <w:left w:val="none" w:sz="0" w:space="0" w:color="auto"/>
        <w:bottom w:val="none" w:sz="0" w:space="0" w:color="auto"/>
        <w:right w:val="none" w:sz="0" w:space="0" w:color="auto"/>
      </w:divBdr>
    </w:div>
    <w:div w:id="58477708">
      <w:bodyDiv w:val="1"/>
      <w:marLeft w:val="0"/>
      <w:marRight w:val="0"/>
      <w:marTop w:val="0"/>
      <w:marBottom w:val="0"/>
      <w:divBdr>
        <w:top w:val="none" w:sz="0" w:space="0" w:color="auto"/>
        <w:left w:val="none" w:sz="0" w:space="0" w:color="auto"/>
        <w:bottom w:val="none" w:sz="0" w:space="0" w:color="auto"/>
        <w:right w:val="none" w:sz="0" w:space="0" w:color="auto"/>
      </w:divBdr>
    </w:div>
    <w:div w:id="547109685">
      <w:bodyDiv w:val="1"/>
      <w:marLeft w:val="0"/>
      <w:marRight w:val="0"/>
      <w:marTop w:val="0"/>
      <w:marBottom w:val="0"/>
      <w:divBdr>
        <w:top w:val="none" w:sz="0" w:space="0" w:color="auto"/>
        <w:left w:val="none" w:sz="0" w:space="0" w:color="auto"/>
        <w:bottom w:val="none" w:sz="0" w:space="0" w:color="auto"/>
        <w:right w:val="none" w:sz="0" w:space="0" w:color="auto"/>
      </w:divBdr>
      <w:divsChild>
        <w:div w:id="2013096815">
          <w:marLeft w:val="0"/>
          <w:marRight w:val="0"/>
          <w:marTop w:val="0"/>
          <w:marBottom w:val="0"/>
          <w:divBdr>
            <w:top w:val="none" w:sz="0" w:space="0" w:color="auto"/>
            <w:left w:val="none" w:sz="0" w:space="0" w:color="auto"/>
            <w:bottom w:val="none" w:sz="0" w:space="0" w:color="auto"/>
            <w:right w:val="none" w:sz="0" w:space="0" w:color="auto"/>
          </w:divBdr>
        </w:div>
      </w:divsChild>
    </w:div>
    <w:div w:id="796221662">
      <w:bodyDiv w:val="1"/>
      <w:marLeft w:val="0"/>
      <w:marRight w:val="0"/>
      <w:marTop w:val="0"/>
      <w:marBottom w:val="0"/>
      <w:divBdr>
        <w:top w:val="none" w:sz="0" w:space="0" w:color="auto"/>
        <w:left w:val="none" w:sz="0" w:space="0" w:color="auto"/>
        <w:bottom w:val="none" w:sz="0" w:space="0" w:color="auto"/>
        <w:right w:val="none" w:sz="0" w:space="0" w:color="auto"/>
      </w:divBdr>
    </w:div>
    <w:div w:id="941885869">
      <w:bodyDiv w:val="1"/>
      <w:marLeft w:val="0"/>
      <w:marRight w:val="0"/>
      <w:marTop w:val="0"/>
      <w:marBottom w:val="0"/>
      <w:divBdr>
        <w:top w:val="none" w:sz="0" w:space="0" w:color="auto"/>
        <w:left w:val="none" w:sz="0" w:space="0" w:color="auto"/>
        <w:bottom w:val="none" w:sz="0" w:space="0" w:color="auto"/>
        <w:right w:val="none" w:sz="0" w:space="0" w:color="auto"/>
      </w:divBdr>
    </w:div>
    <w:div w:id="1138106214">
      <w:bodyDiv w:val="1"/>
      <w:marLeft w:val="0"/>
      <w:marRight w:val="0"/>
      <w:marTop w:val="0"/>
      <w:marBottom w:val="0"/>
      <w:divBdr>
        <w:top w:val="none" w:sz="0" w:space="0" w:color="auto"/>
        <w:left w:val="none" w:sz="0" w:space="0" w:color="auto"/>
        <w:bottom w:val="none" w:sz="0" w:space="0" w:color="auto"/>
        <w:right w:val="none" w:sz="0" w:space="0" w:color="auto"/>
      </w:divBdr>
      <w:divsChild>
        <w:div w:id="626814071">
          <w:marLeft w:val="0"/>
          <w:marRight w:val="0"/>
          <w:marTop w:val="0"/>
          <w:marBottom w:val="0"/>
          <w:divBdr>
            <w:top w:val="none" w:sz="0" w:space="0" w:color="auto"/>
            <w:left w:val="none" w:sz="0" w:space="0" w:color="auto"/>
            <w:bottom w:val="none" w:sz="0" w:space="0" w:color="auto"/>
            <w:right w:val="none" w:sz="0" w:space="0" w:color="auto"/>
          </w:divBdr>
          <w:divsChild>
            <w:div w:id="1165825377">
              <w:marLeft w:val="0"/>
              <w:marRight w:val="0"/>
              <w:marTop w:val="0"/>
              <w:marBottom w:val="0"/>
              <w:divBdr>
                <w:top w:val="none" w:sz="0" w:space="0" w:color="auto"/>
                <w:left w:val="none" w:sz="0" w:space="0" w:color="auto"/>
                <w:bottom w:val="none" w:sz="0" w:space="0" w:color="auto"/>
                <w:right w:val="none" w:sz="0" w:space="0" w:color="auto"/>
              </w:divBdr>
              <w:divsChild>
                <w:div w:id="35471093">
                  <w:marLeft w:val="0"/>
                  <w:marRight w:val="0"/>
                  <w:marTop w:val="0"/>
                  <w:marBottom w:val="0"/>
                  <w:divBdr>
                    <w:top w:val="none" w:sz="0" w:space="0" w:color="auto"/>
                    <w:left w:val="none" w:sz="0" w:space="0" w:color="auto"/>
                    <w:bottom w:val="none" w:sz="0" w:space="0" w:color="auto"/>
                    <w:right w:val="none" w:sz="0" w:space="0" w:color="auto"/>
                  </w:divBdr>
                  <w:divsChild>
                    <w:div w:id="126171780">
                      <w:marLeft w:val="0"/>
                      <w:marRight w:val="0"/>
                      <w:marTop w:val="0"/>
                      <w:marBottom w:val="0"/>
                      <w:divBdr>
                        <w:top w:val="none" w:sz="0" w:space="0" w:color="auto"/>
                        <w:left w:val="none" w:sz="0" w:space="0" w:color="auto"/>
                        <w:bottom w:val="none" w:sz="0" w:space="0" w:color="auto"/>
                        <w:right w:val="none" w:sz="0" w:space="0" w:color="auto"/>
                      </w:divBdr>
                      <w:divsChild>
                        <w:div w:id="1637027905">
                          <w:marLeft w:val="0"/>
                          <w:marRight w:val="0"/>
                          <w:marTop w:val="0"/>
                          <w:marBottom w:val="0"/>
                          <w:divBdr>
                            <w:top w:val="none" w:sz="0" w:space="0" w:color="auto"/>
                            <w:left w:val="none" w:sz="0" w:space="0" w:color="auto"/>
                            <w:bottom w:val="none" w:sz="0" w:space="0" w:color="auto"/>
                            <w:right w:val="none" w:sz="0" w:space="0" w:color="auto"/>
                          </w:divBdr>
                          <w:divsChild>
                            <w:div w:id="10842649">
                              <w:marLeft w:val="0"/>
                              <w:marRight w:val="0"/>
                              <w:marTop w:val="0"/>
                              <w:marBottom w:val="0"/>
                              <w:divBdr>
                                <w:top w:val="none" w:sz="0" w:space="0" w:color="auto"/>
                                <w:left w:val="none" w:sz="0" w:space="0" w:color="auto"/>
                                <w:bottom w:val="none" w:sz="0" w:space="0" w:color="auto"/>
                                <w:right w:val="none" w:sz="0" w:space="0" w:color="auto"/>
                              </w:divBdr>
                              <w:divsChild>
                                <w:div w:id="1507280574">
                                  <w:marLeft w:val="0"/>
                                  <w:marRight w:val="0"/>
                                  <w:marTop w:val="0"/>
                                  <w:marBottom w:val="0"/>
                                  <w:divBdr>
                                    <w:top w:val="none" w:sz="0" w:space="0" w:color="auto"/>
                                    <w:left w:val="none" w:sz="0" w:space="0" w:color="auto"/>
                                    <w:bottom w:val="none" w:sz="0" w:space="0" w:color="auto"/>
                                    <w:right w:val="none" w:sz="0" w:space="0" w:color="auto"/>
                                  </w:divBdr>
                                  <w:divsChild>
                                    <w:div w:id="333072021">
                                      <w:marLeft w:val="0"/>
                                      <w:marRight w:val="0"/>
                                      <w:marTop w:val="0"/>
                                      <w:marBottom w:val="0"/>
                                      <w:divBdr>
                                        <w:top w:val="none" w:sz="0" w:space="0" w:color="auto"/>
                                        <w:left w:val="none" w:sz="0" w:space="0" w:color="auto"/>
                                        <w:bottom w:val="none" w:sz="0" w:space="0" w:color="auto"/>
                                        <w:right w:val="none" w:sz="0" w:space="0" w:color="auto"/>
                                      </w:divBdr>
                                      <w:divsChild>
                                        <w:div w:id="982581982">
                                          <w:marLeft w:val="0"/>
                                          <w:marRight w:val="0"/>
                                          <w:marTop w:val="0"/>
                                          <w:marBottom w:val="0"/>
                                          <w:divBdr>
                                            <w:top w:val="none" w:sz="0" w:space="0" w:color="auto"/>
                                            <w:left w:val="none" w:sz="0" w:space="0" w:color="auto"/>
                                            <w:bottom w:val="none" w:sz="0" w:space="0" w:color="auto"/>
                                            <w:right w:val="none" w:sz="0" w:space="0" w:color="auto"/>
                                          </w:divBdr>
                                          <w:divsChild>
                                            <w:div w:id="991257895">
                                              <w:marLeft w:val="0"/>
                                              <w:marRight w:val="0"/>
                                              <w:marTop w:val="0"/>
                                              <w:marBottom w:val="0"/>
                                              <w:divBdr>
                                                <w:top w:val="single" w:sz="2" w:space="0" w:color="FFFFFF"/>
                                                <w:left w:val="single" w:sz="2" w:space="0" w:color="FFFFFF"/>
                                                <w:bottom w:val="single" w:sz="2" w:space="0" w:color="FFFFFF"/>
                                                <w:right w:val="single" w:sz="2" w:space="0" w:color="FFFFFF"/>
                                              </w:divBdr>
                                              <w:divsChild>
                                                <w:div w:id="1217401652">
                                                  <w:marLeft w:val="0"/>
                                                  <w:marRight w:val="0"/>
                                                  <w:marTop w:val="0"/>
                                                  <w:marBottom w:val="0"/>
                                                  <w:divBdr>
                                                    <w:top w:val="none" w:sz="0" w:space="0" w:color="auto"/>
                                                    <w:left w:val="none" w:sz="0" w:space="0" w:color="auto"/>
                                                    <w:bottom w:val="none" w:sz="0" w:space="0" w:color="auto"/>
                                                    <w:right w:val="none" w:sz="0" w:space="0" w:color="auto"/>
                                                  </w:divBdr>
                                                  <w:divsChild>
                                                    <w:div w:id="20965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172094">
      <w:bodyDiv w:val="1"/>
      <w:marLeft w:val="0"/>
      <w:marRight w:val="0"/>
      <w:marTop w:val="0"/>
      <w:marBottom w:val="0"/>
      <w:divBdr>
        <w:top w:val="none" w:sz="0" w:space="0" w:color="auto"/>
        <w:left w:val="none" w:sz="0" w:space="0" w:color="auto"/>
        <w:bottom w:val="none" w:sz="0" w:space="0" w:color="auto"/>
        <w:right w:val="none" w:sz="0" w:space="0" w:color="auto"/>
      </w:divBdr>
      <w:divsChild>
        <w:div w:id="25565936">
          <w:marLeft w:val="0"/>
          <w:marRight w:val="0"/>
          <w:marTop w:val="0"/>
          <w:marBottom w:val="0"/>
          <w:divBdr>
            <w:top w:val="none" w:sz="0" w:space="0" w:color="auto"/>
            <w:left w:val="none" w:sz="0" w:space="0" w:color="auto"/>
            <w:bottom w:val="none" w:sz="0" w:space="0" w:color="auto"/>
            <w:right w:val="none" w:sz="0" w:space="0" w:color="auto"/>
          </w:divBdr>
          <w:divsChild>
            <w:div w:id="63333266">
              <w:marLeft w:val="0"/>
              <w:marRight w:val="0"/>
              <w:marTop w:val="0"/>
              <w:marBottom w:val="0"/>
              <w:divBdr>
                <w:top w:val="none" w:sz="0" w:space="0" w:color="auto"/>
                <w:left w:val="none" w:sz="0" w:space="0" w:color="auto"/>
                <w:bottom w:val="none" w:sz="0" w:space="0" w:color="auto"/>
                <w:right w:val="none" w:sz="0" w:space="0" w:color="auto"/>
              </w:divBdr>
              <w:divsChild>
                <w:div w:id="1310982171">
                  <w:marLeft w:val="0"/>
                  <w:marRight w:val="0"/>
                  <w:marTop w:val="0"/>
                  <w:marBottom w:val="0"/>
                  <w:divBdr>
                    <w:top w:val="none" w:sz="0" w:space="0" w:color="auto"/>
                    <w:left w:val="none" w:sz="0" w:space="0" w:color="auto"/>
                    <w:bottom w:val="none" w:sz="0" w:space="0" w:color="auto"/>
                    <w:right w:val="none" w:sz="0" w:space="0" w:color="auto"/>
                  </w:divBdr>
                  <w:divsChild>
                    <w:div w:id="1124806071">
                      <w:marLeft w:val="0"/>
                      <w:marRight w:val="0"/>
                      <w:marTop w:val="0"/>
                      <w:marBottom w:val="0"/>
                      <w:divBdr>
                        <w:top w:val="none" w:sz="0" w:space="0" w:color="auto"/>
                        <w:left w:val="none" w:sz="0" w:space="0" w:color="auto"/>
                        <w:bottom w:val="none" w:sz="0" w:space="0" w:color="auto"/>
                        <w:right w:val="none" w:sz="0" w:space="0" w:color="auto"/>
                      </w:divBdr>
                      <w:divsChild>
                        <w:div w:id="70275183">
                          <w:marLeft w:val="0"/>
                          <w:marRight w:val="0"/>
                          <w:marTop w:val="0"/>
                          <w:marBottom w:val="0"/>
                          <w:divBdr>
                            <w:top w:val="none" w:sz="0" w:space="0" w:color="auto"/>
                            <w:left w:val="none" w:sz="0" w:space="0" w:color="auto"/>
                            <w:bottom w:val="none" w:sz="0" w:space="0" w:color="auto"/>
                            <w:right w:val="none" w:sz="0" w:space="0" w:color="auto"/>
                          </w:divBdr>
                          <w:divsChild>
                            <w:div w:id="983588574">
                              <w:marLeft w:val="0"/>
                              <w:marRight w:val="0"/>
                              <w:marTop w:val="0"/>
                              <w:marBottom w:val="0"/>
                              <w:divBdr>
                                <w:top w:val="none" w:sz="0" w:space="0" w:color="auto"/>
                                <w:left w:val="none" w:sz="0" w:space="0" w:color="auto"/>
                                <w:bottom w:val="none" w:sz="0" w:space="0" w:color="auto"/>
                                <w:right w:val="none" w:sz="0" w:space="0" w:color="auto"/>
                              </w:divBdr>
                              <w:divsChild>
                                <w:div w:id="628166755">
                                  <w:marLeft w:val="0"/>
                                  <w:marRight w:val="0"/>
                                  <w:marTop w:val="0"/>
                                  <w:marBottom w:val="0"/>
                                  <w:divBdr>
                                    <w:top w:val="none" w:sz="0" w:space="0" w:color="auto"/>
                                    <w:left w:val="none" w:sz="0" w:space="0" w:color="auto"/>
                                    <w:bottom w:val="none" w:sz="0" w:space="0" w:color="auto"/>
                                    <w:right w:val="none" w:sz="0" w:space="0" w:color="auto"/>
                                  </w:divBdr>
                                  <w:divsChild>
                                    <w:div w:id="1065252763">
                                      <w:marLeft w:val="0"/>
                                      <w:marRight w:val="0"/>
                                      <w:marTop w:val="0"/>
                                      <w:marBottom w:val="0"/>
                                      <w:divBdr>
                                        <w:top w:val="none" w:sz="0" w:space="0" w:color="auto"/>
                                        <w:left w:val="none" w:sz="0" w:space="0" w:color="auto"/>
                                        <w:bottom w:val="none" w:sz="0" w:space="0" w:color="auto"/>
                                        <w:right w:val="none" w:sz="0" w:space="0" w:color="auto"/>
                                      </w:divBdr>
                                      <w:divsChild>
                                        <w:div w:id="987054703">
                                          <w:marLeft w:val="0"/>
                                          <w:marRight w:val="0"/>
                                          <w:marTop w:val="0"/>
                                          <w:marBottom w:val="0"/>
                                          <w:divBdr>
                                            <w:top w:val="none" w:sz="0" w:space="0" w:color="auto"/>
                                            <w:left w:val="none" w:sz="0" w:space="0" w:color="auto"/>
                                            <w:bottom w:val="none" w:sz="0" w:space="0" w:color="auto"/>
                                            <w:right w:val="none" w:sz="0" w:space="0" w:color="auto"/>
                                          </w:divBdr>
                                          <w:divsChild>
                                            <w:div w:id="1125809559">
                                              <w:marLeft w:val="0"/>
                                              <w:marRight w:val="0"/>
                                              <w:marTop w:val="0"/>
                                              <w:marBottom w:val="0"/>
                                              <w:divBdr>
                                                <w:top w:val="single" w:sz="2" w:space="0" w:color="FFFFFF"/>
                                                <w:left w:val="single" w:sz="2" w:space="0" w:color="FFFFFF"/>
                                                <w:bottom w:val="single" w:sz="2" w:space="0" w:color="FFFFFF"/>
                                                <w:right w:val="single" w:sz="2" w:space="0" w:color="FFFFFF"/>
                                              </w:divBdr>
                                              <w:divsChild>
                                                <w:div w:id="1199465988">
                                                  <w:marLeft w:val="0"/>
                                                  <w:marRight w:val="0"/>
                                                  <w:marTop w:val="0"/>
                                                  <w:marBottom w:val="0"/>
                                                  <w:divBdr>
                                                    <w:top w:val="none" w:sz="0" w:space="0" w:color="auto"/>
                                                    <w:left w:val="none" w:sz="0" w:space="0" w:color="auto"/>
                                                    <w:bottom w:val="none" w:sz="0" w:space="0" w:color="auto"/>
                                                    <w:right w:val="none" w:sz="0" w:space="0" w:color="auto"/>
                                                  </w:divBdr>
                                                  <w:divsChild>
                                                    <w:div w:id="204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qgp.gov.cn"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43BC-DA2A-430D-B0AD-108A720F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55</Pages>
  <Words>4981</Words>
  <Characters>28397</Characters>
  <Application>Microsoft Office Word</Application>
  <DocSecurity>0</DocSecurity>
  <Lines>236</Lines>
  <Paragraphs>66</Paragraphs>
  <ScaleCrop>false</ScaleCrop>
  <Company>Microsoft</Company>
  <LinksUpToDate>false</LinksUpToDate>
  <CharactersWithSpaces>33312</CharactersWithSpaces>
  <SharedDoc>false</SharedDoc>
  <HLinks>
    <vt:vector size="300" baseType="variant">
      <vt:variant>
        <vt:i4>3014691</vt:i4>
      </vt:variant>
      <vt:variant>
        <vt:i4>297</vt:i4>
      </vt:variant>
      <vt:variant>
        <vt:i4>0</vt:i4>
      </vt:variant>
      <vt:variant>
        <vt:i4>5</vt:i4>
      </vt:variant>
      <vt:variant>
        <vt:lpwstr>http://www.cqgp.gov.cn/</vt:lpwstr>
      </vt:variant>
      <vt:variant>
        <vt:lpwstr/>
      </vt:variant>
      <vt:variant>
        <vt:i4>1900607</vt:i4>
      </vt:variant>
      <vt:variant>
        <vt:i4>290</vt:i4>
      </vt:variant>
      <vt:variant>
        <vt:i4>0</vt:i4>
      </vt:variant>
      <vt:variant>
        <vt:i4>5</vt:i4>
      </vt:variant>
      <vt:variant>
        <vt:lpwstr/>
      </vt:variant>
      <vt:variant>
        <vt:lpwstr>_Toc497384445</vt:lpwstr>
      </vt:variant>
      <vt:variant>
        <vt:i4>1900607</vt:i4>
      </vt:variant>
      <vt:variant>
        <vt:i4>284</vt:i4>
      </vt:variant>
      <vt:variant>
        <vt:i4>0</vt:i4>
      </vt:variant>
      <vt:variant>
        <vt:i4>5</vt:i4>
      </vt:variant>
      <vt:variant>
        <vt:lpwstr/>
      </vt:variant>
      <vt:variant>
        <vt:lpwstr>_Toc497384444</vt:lpwstr>
      </vt:variant>
      <vt:variant>
        <vt:i4>1900607</vt:i4>
      </vt:variant>
      <vt:variant>
        <vt:i4>278</vt:i4>
      </vt:variant>
      <vt:variant>
        <vt:i4>0</vt:i4>
      </vt:variant>
      <vt:variant>
        <vt:i4>5</vt:i4>
      </vt:variant>
      <vt:variant>
        <vt:lpwstr/>
      </vt:variant>
      <vt:variant>
        <vt:lpwstr>_Toc497384443</vt:lpwstr>
      </vt:variant>
      <vt:variant>
        <vt:i4>1900607</vt:i4>
      </vt:variant>
      <vt:variant>
        <vt:i4>272</vt:i4>
      </vt:variant>
      <vt:variant>
        <vt:i4>0</vt:i4>
      </vt:variant>
      <vt:variant>
        <vt:i4>5</vt:i4>
      </vt:variant>
      <vt:variant>
        <vt:lpwstr/>
      </vt:variant>
      <vt:variant>
        <vt:lpwstr>_Toc497384442</vt:lpwstr>
      </vt:variant>
      <vt:variant>
        <vt:i4>1900607</vt:i4>
      </vt:variant>
      <vt:variant>
        <vt:i4>266</vt:i4>
      </vt:variant>
      <vt:variant>
        <vt:i4>0</vt:i4>
      </vt:variant>
      <vt:variant>
        <vt:i4>5</vt:i4>
      </vt:variant>
      <vt:variant>
        <vt:lpwstr/>
      </vt:variant>
      <vt:variant>
        <vt:lpwstr>_Toc497384441</vt:lpwstr>
      </vt:variant>
      <vt:variant>
        <vt:i4>1900607</vt:i4>
      </vt:variant>
      <vt:variant>
        <vt:i4>260</vt:i4>
      </vt:variant>
      <vt:variant>
        <vt:i4>0</vt:i4>
      </vt:variant>
      <vt:variant>
        <vt:i4>5</vt:i4>
      </vt:variant>
      <vt:variant>
        <vt:lpwstr/>
      </vt:variant>
      <vt:variant>
        <vt:lpwstr>_Toc497384440</vt:lpwstr>
      </vt:variant>
      <vt:variant>
        <vt:i4>1703999</vt:i4>
      </vt:variant>
      <vt:variant>
        <vt:i4>254</vt:i4>
      </vt:variant>
      <vt:variant>
        <vt:i4>0</vt:i4>
      </vt:variant>
      <vt:variant>
        <vt:i4>5</vt:i4>
      </vt:variant>
      <vt:variant>
        <vt:lpwstr/>
      </vt:variant>
      <vt:variant>
        <vt:lpwstr>_Toc497384439</vt:lpwstr>
      </vt:variant>
      <vt:variant>
        <vt:i4>1703999</vt:i4>
      </vt:variant>
      <vt:variant>
        <vt:i4>248</vt:i4>
      </vt:variant>
      <vt:variant>
        <vt:i4>0</vt:i4>
      </vt:variant>
      <vt:variant>
        <vt:i4>5</vt:i4>
      </vt:variant>
      <vt:variant>
        <vt:lpwstr/>
      </vt:variant>
      <vt:variant>
        <vt:lpwstr>_Toc497384438</vt:lpwstr>
      </vt:variant>
      <vt:variant>
        <vt:i4>1703999</vt:i4>
      </vt:variant>
      <vt:variant>
        <vt:i4>242</vt:i4>
      </vt:variant>
      <vt:variant>
        <vt:i4>0</vt:i4>
      </vt:variant>
      <vt:variant>
        <vt:i4>5</vt:i4>
      </vt:variant>
      <vt:variant>
        <vt:lpwstr/>
      </vt:variant>
      <vt:variant>
        <vt:lpwstr>_Toc497384437</vt:lpwstr>
      </vt:variant>
      <vt:variant>
        <vt:i4>1703999</vt:i4>
      </vt:variant>
      <vt:variant>
        <vt:i4>236</vt:i4>
      </vt:variant>
      <vt:variant>
        <vt:i4>0</vt:i4>
      </vt:variant>
      <vt:variant>
        <vt:i4>5</vt:i4>
      </vt:variant>
      <vt:variant>
        <vt:lpwstr/>
      </vt:variant>
      <vt:variant>
        <vt:lpwstr>_Toc497384436</vt:lpwstr>
      </vt:variant>
      <vt:variant>
        <vt:i4>1703999</vt:i4>
      </vt:variant>
      <vt:variant>
        <vt:i4>230</vt:i4>
      </vt:variant>
      <vt:variant>
        <vt:i4>0</vt:i4>
      </vt:variant>
      <vt:variant>
        <vt:i4>5</vt:i4>
      </vt:variant>
      <vt:variant>
        <vt:lpwstr/>
      </vt:variant>
      <vt:variant>
        <vt:lpwstr>_Toc497384435</vt:lpwstr>
      </vt:variant>
      <vt:variant>
        <vt:i4>1703999</vt:i4>
      </vt:variant>
      <vt:variant>
        <vt:i4>224</vt:i4>
      </vt:variant>
      <vt:variant>
        <vt:i4>0</vt:i4>
      </vt:variant>
      <vt:variant>
        <vt:i4>5</vt:i4>
      </vt:variant>
      <vt:variant>
        <vt:lpwstr/>
      </vt:variant>
      <vt:variant>
        <vt:lpwstr>_Toc497384434</vt:lpwstr>
      </vt:variant>
      <vt:variant>
        <vt:i4>1703999</vt:i4>
      </vt:variant>
      <vt:variant>
        <vt:i4>218</vt:i4>
      </vt:variant>
      <vt:variant>
        <vt:i4>0</vt:i4>
      </vt:variant>
      <vt:variant>
        <vt:i4>5</vt:i4>
      </vt:variant>
      <vt:variant>
        <vt:lpwstr/>
      </vt:variant>
      <vt:variant>
        <vt:lpwstr>_Toc497384433</vt:lpwstr>
      </vt:variant>
      <vt:variant>
        <vt:i4>1703999</vt:i4>
      </vt:variant>
      <vt:variant>
        <vt:i4>212</vt:i4>
      </vt:variant>
      <vt:variant>
        <vt:i4>0</vt:i4>
      </vt:variant>
      <vt:variant>
        <vt:i4>5</vt:i4>
      </vt:variant>
      <vt:variant>
        <vt:lpwstr/>
      </vt:variant>
      <vt:variant>
        <vt:lpwstr>_Toc497384432</vt:lpwstr>
      </vt:variant>
      <vt:variant>
        <vt:i4>1703999</vt:i4>
      </vt:variant>
      <vt:variant>
        <vt:i4>206</vt:i4>
      </vt:variant>
      <vt:variant>
        <vt:i4>0</vt:i4>
      </vt:variant>
      <vt:variant>
        <vt:i4>5</vt:i4>
      </vt:variant>
      <vt:variant>
        <vt:lpwstr/>
      </vt:variant>
      <vt:variant>
        <vt:lpwstr>_Toc497384431</vt:lpwstr>
      </vt:variant>
      <vt:variant>
        <vt:i4>1703999</vt:i4>
      </vt:variant>
      <vt:variant>
        <vt:i4>200</vt:i4>
      </vt:variant>
      <vt:variant>
        <vt:i4>0</vt:i4>
      </vt:variant>
      <vt:variant>
        <vt:i4>5</vt:i4>
      </vt:variant>
      <vt:variant>
        <vt:lpwstr/>
      </vt:variant>
      <vt:variant>
        <vt:lpwstr>_Toc497384430</vt:lpwstr>
      </vt:variant>
      <vt:variant>
        <vt:i4>1769535</vt:i4>
      </vt:variant>
      <vt:variant>
        <vt:i4>194</vt:i4>
      </vt:variant>
      <vt:variant>
        <vt:i4>0</vt:i4>
      </vt:variant>
      <vt:variant>
        <vt:i4>5</vt:i4>
      </vt:variant>
      <vt:variant>
        <vt:lpwstr/>
      </vt:variant>
      <vt:variant>
        <vt:lpwstr>_Toc497384429</vt:lpwstr>
      </vt:variant>
      <vt:variant>
        <vt:i4>1769535</vt:i4>
      </vt:variant>
      <vt:variant>
        <vt:i4>188</vt:i4>
      </vt:variant>
      <vt:variant>
        <vt:i4>0</vt:i4>
      </vt:variant>
      <vt:variant>
        <vt:i4>5</vt:i4>
      </vt:variant>
      <vt:variant>
        <vt:lpwstr/>
      </vt:variant>
      <vt:variant>
        <vt:lpwstr>_Toc497384428</vt:lpwstr>
      </vt:variant>
      <vt:variant>
        <vt:i4>1769535</vt:i4>
      </vt:variant>
      <vt:variant>
        <vt:i4>182</vt:i4>
      </vt:variant>
      <vt:variant>
        <vt:i4>0</vt:i4>
      </vt:variant>
      <vt:variant>
        <vt:i4>5</vt:i4>
      </vt:variant>
      <vt:variant>
        <vt:lpwstr/>
      </vt:variant>
      <vt:variant>
        <vt:lpwstr>_Toc497384427</vt:lpwstr>
      </vt:variant>
      <vt:variant>
        <vt:i4>1769535</vt:i4>
      </vt:variant>
      <vt:variant>
        <vt:i4>176</vt:i4>
      </vt:variant>
      <vt:variant>
        <vt:i4>0</vt:i4>
      </vt:variant>
      <vt:variant>
        <vt:i4>5</vt:i4>
      </vt:variant>
      <vt:variant>
        <vt:lpwstr/>
      </vt:variant>
      <vt:variant>
        <vt:lpwstr>_Toc497384426</vt:lpwstr>
      </vt:variant>
      <vt:variant>
        <vt:i4>1769535</vt:i4>
      </vt:variant>
      <vt:variant>
        <vt:i4>170</vt:i4>
      </vt:variant>
      <vt:variant>
        <vt:i4>0</vt:i4>
      </vt:variant>
      <vt:variant>
        <vt:i4>5</vt:i4>
      </vt:variant>
      <vt:variant>
        <vt:lpwstr/>
      </vt:variant>
      <vt:variant>
        <vt:lpwstr>_Toc497384425</vt:lpwstr>
      </vt:variant>
      <vt:variant>
        <vt:i4>1769535</vt:i4>
      </vt:variant>
      <vt:variant>
        <vt:i4>164</vt:i4>
      </vt:variant>
      <vt:variant>
        <vt:i4>0</vt:i4>
      </vt:variant>
      <vt:variant>
        <vt:i4>5</vt:i4>
      </vt:variant>
      <vt:variant>
        <vt:lpwstr/>
      </vt:variant>
      <vt:variant>
        <vt:lpwstr>_Toc497384424</vt:lpwstr>
      </vt:variant>
      <vt:variant>
        <vt:i4>1769535</vt:i4>
      </vt:variant>
      <vt:variant>
        <vt:i4>158</vt:i4>
      </vt:variant>
      <vt:variant>
        <vt:i4>0</vt:i4>
      </vt:variant>
      <vt:variant>
        <vt:i4>5</vt:i4>
      </vt:variant>
      <vt:variant>
        <vt:lpwstr/>
      </vt:variant>
      <vt:variant>
        <vt:lpwstr>_Toc497384423</vt:lpwstr>
      </vt:variant>
      <vt:variant>
        <vt:i4>1769535</vt:i4>
      </vt:variant>
      <vt:variant>
        <vt:i4>152</vt:i4>
      </vt:variant>
      <vt:variant>
        <vt:i4>0</vt:i4>
      </vt:variant>
      <vt:variant>
        <vt:i4>5</vt:i4>
      </vt:variant>
      <vt:variant>
        <vt:lpwstr/>
      </vt:variant>
      <vt:variant>
        <vt:lpwstr>_Toc497384422</vt:lpwstr>
      </vt:variant>
      <vt:variant>
        <vt:i4>1769535</vt:i4>
      </vt:variant>
      <vt:variant>
        <vt:i4>146</vt:i4>
      </vt:variant>
      <vt:variant>
        <vt:i4>0</vt:i4>
      </vt:variant>
      <vt:variant>
        <vt:i4>5</vt:i4>
      </vt:variant>
      <vt:variant>
        <vt:lpwstr/>
      </vt:variant>
      <vt:variant>
        <vt:lpwstr>_Toc497384421</vt:lpwstr>
      </vt:variant>
      <vt:variant>
        <vt:i4>1769535</vt:i4>
      </vt:variant>
      <vt:variant>
        <vt:i4>140</vt:i4>
      </vt:variant>
      <vt:variant>
        <vt:i4>0</vt:i4>
      </vt:variant>
      <vt:variant>
        <vt:i4>5</vt:i4>
      </vt:variant>
      <vt:variant>
        <vt:lpwstr/>
      </vt:variant>
      <vt:variant>
        <vt:lpwstr>_Toc497384420</vt:lpwstr>
      </vt:variant>
      <vt:variant>
        <vt:i4>1572927</vt:i4>
      </vt:variant>
      <vt:variant>
        <vt:i4>134</vt:i4>
      </vt:variant>
      <vt:variant>
        <vt:i4>0</vt:i4>
      </vt:variant>
      <vt:variant>
        <vt:i4>5</vt:i4>
      </vt:variant>
      <vt:variant>
        <vt:lpwstr/>
      </vt:variant>
      <vt:variant>
        <vt:lpwstr>_Toc497384419</vt:lpwstr>
      </vt:variant>
      <vt:variant>
        <vt:i4>1572927</vt:i4>
      </vt:variant>
      <vt:variant>
        <vt:i4>128</vt:i4>
      </vt:variant>
      <vt:variant>
        <vt:i4>0</vt:i4>
      </vt:variant>
      <vt:variant>
        <vt:i4>5</vt:i4>
      </vt:variant>
      <vt:variant>
        <vt:lpwstr/>
      </vt:variant>
      <vt:variant>
        <vt:lpwstr>_Toc497384418</vt:lpwstr>
      </vt:variant>
      <vt:variant>
        <vt:i4>1572927</vt:i4>
      </vt:variant>
      <vt:variant>
        <vt:i4>122</vt:i4>
      </vt:variant>
      <vt:variant>
        <vt:i4>0</vt:i4>
      </vt:variant>
      <vt:variant>
        <vt:i4>5</vt:i4>
      </vt:variant>
      <vt:variant>
        <vt:lpwstr/>
      </vt:variant>
      <vt:variant>
        <vt:lpwstr>_Toc497384417</vt:lpwstr>
      </vt:variant>
      <vt:variant>
        <vt:i4>1572927</vt:i4>
      </vt:variant>
      <vt:variant>
        <vt:i4>116</vt:i4>
      </vt:variant>
      <vt:variant>
        <vt:i4>0</vt:i4>
      </vt:variant>
      <vt:variant>
        <vt:i4>5</vt:i4>
      </vt:variant>
      <vt:variant>
        <vt:lpwstr/>
      </vt:variant>
      <vt:variant>
        <vt:lpwstr>_Toc497384416</vt:lpwstr>
      </vt:variant>
      <vt:variant>
        <vt:i4>1572927</vt:i4>
      </vt:variant>
      <vt:variant>
        <vt:i4>110</vt:i4>
      </vt:variant>
      <vt:variant>
        <vt:i4>0</vt:i4>
      </vt:variant>
      <vt:variant>
        <vt:i4>5</vt:i4>
      </vt:variant>
      <vt:variant>
        <vt:lpwstr/>
      </vt:variant>
      <vt:variant>
        <vt:lpwstr>_Toc497384415</vt:lpwstr>
      </vt:variant>
      <vt:variant>
        <vt:i4>1572927</vt:i4>
      </vt:variant>
      <vt:variant>
        <vt:i4>104</vt:i4>
      </vt:variant>
      <vt:variant>
        <vt:i4>0</vt:i4>
      </vt:variant>
      <vt:variant>
        <vt:i4>5</vt:i4>
      </vt:variant>
      <vt:variant>
        <vt:lpwstr/>
      </vt:variant>
      <vt:variant>
        <vt:lpwstr>_Toc497384414</vt:lpwstr>
      </vt:variant>
      <vt:variant>
        <vt:i4>1572927</vt:i4>
      </vt:variant>
      <vt:variant>
        <vt:i4>98</vt:i4>
      </vt:variant>
      <vt:variant>
        <vt:i4>0</vt:i4>
      </vt:variant>
      <vt:variant>
        <vt:i4>5</vt:i4>
      </vt:variant>
      <vt:variant>
        <vt:lpwstr/>
      </vt:variant>
      <vt:variant>
        <vt:lpwstr>_Toc497384413</vt:lpwstr>
      </vt:variant>
      <vt:variant>
        <vt:i4>1572927</vt:i4>
      </vt:variant>
      <vt:variant>
        <vt:i4>92</vt:i4>
      </vt:variant>
      <vt:variant>
        <vt:i4>0</vt:i4>
      </vt:variant>
      <vt:variant>
        <vt:i4>5</vt:i4>
      </vt:variant>
      <vt:variant>
        <vt:lpwstr/>
      </vt:variant>
      <vt:variant>
        <vt:lpwstr>_Toc497384412</vt:lpwstr>
      </vt:variant>
      <vt:variant>
        <vt:i4>1572927</vt:i4>
      </vt:variant>
      <vt:variant>
        <vt:i4>86</vt:i4>
      </vt:variant>
      <vt:variant>
        <vt:i4>0</vt:i4>
      </vt:variant>
      <vt:variant>
        <vt:i4>5</vt:i4>
      </vt:variant>
      <vt:variant>
        <vt:lpwstr/>
      </vt:variant>
      <vt:variant>
        <vt:lpwstr>_Toc497384411</vt:lpwstr>
      </vt:variant>
      <vt:variant>
        <vt:i4>1572927</vt:i4>
      </vt:variant>
      <vt:variant>
        <vt:i4>80</vt:i4>
      </vt:variant>
      <vt:variant>
        <vt:i4>0</vt:i4>
      </vt:variant>
      <vt:variant>
        <vt:i4>5</vt:i4>
      </vt:variant>
      <vt:variant>
        <vt:lpwstr/>
      </vt:variant>
      <vt:variant>
        <vt:lpwstr>_Toc497384410</vt:lpwstr>
      </vt:variant>
      <vt:variant>
        <vt:i4>1638463</vt:i4>
      </vt:variant>
      <vt:variant>
        <vt:i4>74</vt:i4>
      </vt:variant>
      <vt:variant>
        <vt:i4>0</vt:i4>
      </vt:variant>
      <vt:variant>
        <vt:i4>5</vt:i4>
      </vt:variant>
      <vt:variant>
        <vt:lpwstr/>
      </vt:variant>
      <vt:variant>
        <vt:lpwstr>_Toc497384409</vt:lpwstr>
      </vt:variant>
      <vt:variant>
        <vt:i4>1638463</vt:i4>
      </vt:variant>
      <vt:variant>
        <vt:i4>68</vt:i4>
      </vt:variant>
      <vt:variant>
        <vt:i4>0</vt:i4>
      </vt:variant>
      <vt:variant>
        <vt:i4>5</vt:i4>
      </vt:variant>
      <vt:variant>
        <vt:lpwstr/>
      </vt:variant>
      <vt:variant>
        <vt:lpwstr>_Toc497384408</vt:lpwstr>
      </vt:variant>
      <vt:variant>
        <vt:i4>1638463</vt:i4>
      </vt:variant>
      <vt:variant>
        <vt:i4>62</vt:i4>
      </vt:variant>
      <vt:variant>
        <vt:i4>0</vt:i4>
      </vt:variant>
      <vt:variant>
        <vt:i4>5</vt:i4>
      </vt:variant>
      <vt:variant>
        <vt:lpwstr/>
      </vt:variant>
      <vt:variant>
        <vt:lpwstr>_Toc497384407</vt:lpwstr>
      </vt:variant>
      <vt:variant>
        <vt:i4>1638463</vt:i4>
      </vt:variant>
      <vt:variant>
        <vt:i4>56</vt:i4>
      </vt:variant>
      <vt:variant>
        <vt:i4>0</vt:i4>
      </vt:variant>
      <vt:variant>
        <vt:i4>5</vt:i4>
      </vt:variant>
      <vt:variant>
        <vt:lpwstr/>
      </vt:variant>
      <vt:variant>
        <vt:lpwstr>_Toc497384406</vt:lpwstr>
      </vt:variant>
      <vt:variant>
        <vt:i4>1638463</vt:i4>
      </vt:variant>
      <vt:variant>
        <vt:i4>50</vt:i4>
      </vt:variant>
      <vt:variant>
        <vt:i4>0</vt:i4>
      </vt:variant>
      <vt:variant>
        <vt:i4>5</vt:i4>
      </vt:variant>
      <vt:variant>
        <vt:lpwstr/>
      </vt:variant>
      <vt:variant>
        <vt:lpwstr>_Toc497384405</vt:lpwstr>
      </vt:variant>
      <vt:variant>
        <vt:i4>1638463</vt:i4>
      </vt:variant>
      <vt:variant>
        <vt:i4>44</vt:i4>
      </vt:variant>
      <vt:variant>
        <vt:i4>0</vt:i4>
      </vt:variant>
      <vt:variant>
        <vt:i4>5</vt:i4>
      </vt:variant>
      <vt:variant>
        <vt:lpwstr/>
      </vt:variant>
      <vt:variant>
        <vt:lpwstr>_Toc497384404</vt:lpwstr>
      </vt:variant>
      <vt:variant>
        <vt:i4>1638463</vt:i4>
      </vt:variant>
      <vt:variant>
        <vt:i4>38</vt:i4>
      </vt:variant>
      <vt:variant>
        <vt:i4>0</vt:i4>
      </vt:variant>
      <vt:variant>
        <vt:i4>5</vt:i4>
      </vt:variant>
      <vt:variant>
        <vt:lpwstr/>
      </vt:variant>
      <vt:variant>
        <vt:lpwstr>_Toc497384403</vt:lpwstr>
      </vt:variant>
      <vt:variant>
        <vt:i4>1638463</vt:i4>
      </vt:variant>
      <vt:variant>
        <vt:i4>32</vt:i4>
      </vt:variant>
      <vt:variant>
        <vt:i4>0</vt:i4>
      </vt:variant>
      <vt:variant>
        <vt:i4>5</vt:i4>
      </vt:variant>
      <vt:variant>
        <vt:lpwstr/>
      </vt:variant>
      <vt:variant>
        <vt:lpwstr>_Toc497384402</vt:lpwstr>
      </vt:variant>
      <vt:variant>
        <vt:i4>1638463</vt:i4>
      </vt:variant>
      <vt:variant>
        <vt:i4>26</vt:i4>
      </vt:variant>
      <vt:variant>
        <vt:i4>0</vt:i4>
      </vt:variant>
      <vt:variant>
        <vt:i4>5</vt:i4>
      </vt:variant>
      <vt:variant>
        <vt:lpwstr/>
      </vt:variant>
      <vt:variant>
        <vt:lpwstr>_Toc497384401</vt:lpwstr>
      </vt:variant>
      <vt:variant>
        <vt:i4>1638463</vt:i4>
      </vt:variant>
      <vt:variant>
        <vt:i4>20</vt:i4>
      </vt:variant>
      <vt:variant>
        <vt:i4>0</vt:i4>
      </vt:variant>
      <vt:variant>
        <vt:i4>5</vt:i4>
      </vt:variant>
      <vt:variant>
        <vt:lpwstr/>
      </vt:variant>
      <vt:variant>
        <vt:lpwstr>_Toc497384400</vt:lpwstr>
      </vt:variant>
      <vt:variant>
        <vt:i4>1048632</vt:i4>
      </vt:variant>
      <vt:variant>
        <vt:i4>14</vt:i4>
      </vt:variant>
      <vt:variant>
        <vt:i4>0</vt:i4>
      </vt:variant>
      <vt:variant>
        <vt:i4>5</vt:i4>
      </vt:variant>
      <vt:variant>
        <vt:lpwstr/>
      </vt:variant>
      <vt:variant>
        <vt:lpwstr>_Toc497384399</vt:lpwstr>
      </vt:variant>
      <vt:variant>
        <vt:i4>1048632</vt:i4>
      </vt:variant>
      <vt:variant>
        <vt:i4>8</vt:i4>
      </vt:variant>
      <vt:variant>
        <vt:i4>0</vt:i4>
      </vt:variant>
      <vt:variant>
        <vt:i4>5</vt:i4>
      </vt:variant>
      <vt:variant>
        <vt:lpwstr/>
      </vt:variant>
      <vt:variant>
        <vt:lpwstr>_Toc497384398</vt:lpwstr>
      </vt:variant>
      <vt:variant>
        <vt:i4>1048632</vt:i4>
      </vt:variant>
      <vt:variant>
        <vt:i4>2</vt:i4>
      </vt:variant>
      <vt:variant>
        <vt:i4>0</vt:i4>
      </vt:variant>
      <vt:variant>
        <vt:i4>5</vt:i4>
      </vt:variant>
      <vt:variant>
        <vt:lpwstr/>
      </vt:variant>
      <vt:variant>
        <vt:lpwstr>_Toc497384397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dc:title>
  <dc:creator>admin</dc:creator>
  <cp:lastModifiedBy>周媛媛</cp:lastModifiedBy>
  <cp:revision>46</cp:revision>
  <cp:lastPrinted>2017-11-30T06:58:00Z</cp:lastPrinted>
  <dcterms:created xsi:type="dcterms:W3CDTF">2017-11-06T07:50:00Z</dcterms:created>
  <dcterms:modified xsi:type="dcterms:W3CDTF">2017-11-30T07:01:00Z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