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98" w:rsidRDefault="002E7C98" w:rsidP="002E7C98">
      <w:pPr>
        <w:pStyle w:val="Default"/>
      </w:pPr>
      <w:r>
        <w:t xml:space="preserve">1 </w:t>
      </w:r>
    </w:p>
    <w:p w:rsidR="002E7C98" w:rsidRDefault="002E7C98" w:rsidP="002E7C98">
      <w:pPr>
        <w:pStyle w:val="Default"/>
        <w:rPr>
          <w:sz w:val="44"/>
          <w:szCs w:val="44"/>
        </w:rPr>
      </w:pPr>
      <w:r>
        <w:t xml:space="preserve"> </w:t>
      </w:r>
      <w:r>
        <w:rPr>
          <w:rFonts w:hint="eastAsia"/>
          <w:sz w:val="23"/>
          <w:szCs w:val="23"/>
        </w:rPr>
        <w:t>项目编号：</w:t>
      </w:r>
      <w:r>
        <w:rPr>
          <w:sz w:val="23"/>
          <w:szCs w:val="23"/>
        </w:rPr>
        <w:t>JNCZ</w:t>
      </w: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>HRYW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-GK-2017-0004 </w:t>
      </w:r>
      <w:r>
        <w:rPr>
          <w:rFonts w:hint="eastAsia"/>
          <w:sz w:val="44"/>
          <w:szCs w:val="44"/>
        </w:rPr>
        <w:t>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南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儿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疗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设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备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采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购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公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开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招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标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采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购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文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件</w:t>
      </w:r>
      <w:r>
        <w:rPr>
          <w:sz w:val="44"/>
          <w:szCs w:val="44"/>
        </w:rPr>
        <w:t xml:space="preserve"> </w:t>
      </w:r>
    </w:p>
    <w:p w:rsidR="002E7C98" w:rsidRDefault="002E7C98" w:rsidP="002E7C9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目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称：济南市儿童医院医疗设备采购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标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人：济南市儿童医院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招标代理机构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山东华仁永旺招投标有限公司</w:t>
      </w:r>
      <w:r>
        <w:rPr>
          <w:sz w:val="28"/>
          <w:szCs w:val="28"/>
        </w:rPr>
        <w:t xml:space="preserve"> </w:t>
      </w:r>
    </w:p>
    <w:p w:rsidR="002E7C98" w:rsidRDefault="002E7C98" w:rsidP="002E7C9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期：二○一七年六月</w:t>
      </w:r>
      <w:r>
        <w:rPr>
          <w:sz w:val="28"/>
          <w:szCs w:val="28"/>
        </w:rPr>
        <w:t xml:space="preserve"> 2 </w:t>
      </w:r>
    </w:p>
    <w:p w:rsidR="002E7C98" w:rsidRDefault="002E7C98" w:rsidP="002E7C98">
      <w:pPr>
        <w:pStyle w:val="Default"/>
        <w:pageBreakBefore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目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录</w:t>
      </w:r>
      <w:r>
        <w:rPr>
          <w:sz w:val="36"/>
          <w:szCs w:val="36"/>
        </w:rPr>
        <w:t xml:space="preserve">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第一章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投标邀请</w:t>
      </w:r>
      <w:r>
        <w:rPr>
          <w:sz w:val="23"/>
          <w:szCs w:val="23"/>
        </w:rPr>
        <w:t xml:space="preserve"> .................................................... 5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第二章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投标人须知</w:t>
      </w:r>
      <w:r>
        <w:rPr>
          <w:sz w:val="23"/>
          <w:szCs w:val="23"/>
        </w:rPr>
        <w:t xml:space="preserve"> .................................................. 6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一、说明</w:t>
      </w:r>
      <w:r>
        <w:rPr>
          <w:sz w:val="23"/>
          <w:szCs w:val="23"/>
        </w:rPr>
        <w:t xml:space="preserve"> ....................................................... 7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招标人与代理招标人</w:t>
      </w:r>
      <w:r>
        <w:rPr>
          <w:sz w:val="23"/>
          <w:szCs w:val="23"/>
        </w:rPr>
        <w:t xml:space="preserve"> ...................................... 7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hint="eastAsia"/>
          <w:sz w:val="23"/>
          <w:szCs w:val="23"/>
        </w:rPr>
        <w:t>合格投标人</w:t>
      </w:r>
      <w:r>
        <w:rPr>
          <w:sz w:val="23"/>
          <w:szCs w:val="23"/>
        </w:rPr>
        <w:t xml:space="preserve"> ............................................... 7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hint="eastAsia"/>
          <w:sz w:val="23"/>
          <w:szCs w:val="23"/>
        </w:rPr>
        <w:t>货物定义</w:t>
      </w:r>
      <w:r>
        <w:rPr>
          <w:sz w:val="23"/>
          <w:szCs w:val="23"/>
        </w:rPr>
        <w:t xml:space="preserve"> ................................................. 7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hint="eastAsia"/>
          <w:sz w:val="23"/>
          <w:szCs w:val="23"/>
        </w:rPr>
        <w:t>投标费用</w:t>
      </w:r>
      <w:r>
        <w:rPr>
          <w:sz w:val="23"/>
          <w:szCs w:val="23"/>
        </w:rPr>
        <w:t xml:space="preserve"> ................................................. 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二、招标文件</w:t>
      </w:r>
      <w:r>
        <w:rPr>
          <w:sz w:val="23"/>
          <w:szCs w:val="23"/>
        </w:rPr>
        <w:t xml:space="preserve"> ................................................... 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hint="eastAsia"/>
          <w:sz w:val="23"/>
          <w:szCs w:val="23"/>
        </w:rPr>
        <w:t>招标文件组成</w:t>
      </w:r>
      <w:r>
        <w:rPr>
          <w:sz w:val="23"/>
          <w:szCs w:val="23"/>
        </w:rPr>
        <w:t xml:space="preserve"> ............................................. 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rFonts w:hint="eastAsia"/>
          <w:sz w:val="23"/>
          <w:szCs w:val="23"/>
        </w:rPr>
        <w:t>招标文件澄清</w:t>
      </w:r>
      <w:r>
        <w:rPr>
          <w:sz w:val="23"/>
          <w:szCs w:val="23"/>
        </w:rPr>
        <w:t xml:space="preserve"> ............................................. 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rFonts w:hint="eastAsia"/>
          <w:sz w:val="23"/>
          <w:szCs w:val="23"/>
        </w:rPr>
        <w:t>招标文件修改</w:t>
      </w:r>
      <w:r>
        <w:rPr>
          <w:sz w:val="23"/>
          <w:szCs w:val="23"/>
        </w:rPr>
        <w:t xml:space="preserve"> ............................................. 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三、投标文件编写</w:t>
      </w:r>
      <w:r>
        <w:rPr>
          <w:sz w:val="23"/>
          <w:szCs w:val="23"/>
        </w:rPr>
        <w:t xml:space="preserve"> ............................................... 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</w:t>
      </w:r>
      <w:r>
        <w:rPr>
          <w:rFonts w:hint="eastAsia"/>
          <w:sz w:val="23"/>
          <w:szCs w:val="23"/>
        </w:rPr>
        <w:t>投标语言及计量单位</w:t>
      </w:r>
      <w:r>
        <w:rPr>
          <w:sz w:val="23"/>
          <w:szCs w:val="23"/>
        </w:rPr>
        <w:t xml:space="preserve"> ....................................... 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</w:t>
      </w:r>
      <w:r>
        <w:rPr>
          <w:rFonts w:hint="eastAsia"/>
          <w:sz w:val="23"/>
          <w:szCs w:val="23"/>
        </w:rPr>
        <w:t>投标文件组成</w:t>
      </w:r>
      <w:r>
        <w:rPr>
          <w:sz w:val="23"/>
          <w:szCs w:val="23"/>
        </w:rPr>
        <w:t xml:space="preserve"> ............................................. 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</w:t>
      </w:r>
      <w:r>
        <w:rPr>
          <w:rFonts w:hint="eastAsia"/>
          <w:sz w:val="23"/>
          <w:szCs w:val="23"/>
        </w:rPr>
        <w:t>投标文件装订</w:t>
      </w:r>
      <w:r>
        <w:rPr>
          <w:sz w:val="23"/>
          <w:szCs w:val="23"/>
        </w:rPr>
        <w:t xml:space="preserve"> ........................................... 10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</w:t>
      </w:r>
      <w:r>
        <w:rPr>
          <w:rFonts w:hint="eastAsia"/>
          <w:sz w:val="23"/>
          <w:szCs w:val="23"/>
        </w:rPr>
        <w:t>投标报价</w:t>
      </w:r>
      <w:r>
        <w:rPr>
          <w:sz w:val="23"/>
          <w:szCs w:val="23"/>
        </w:rPr>
        <w:t xml:space="preserve"> ............................................... 11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</w:t>
      </w:r>
      <w:r>
        <w:rPr>
          <w:rFonts w:hint="eastAsia"/>
          <w:sz w:val="23"/>
          <w:szCs w:val="23"/>
        </w:rPr>
        <w:t>投标文件编写方式</w:t>
      </w:r>
      <w:r>
        <w:rPr>
          <w:sz w:val="23"/>
          <w:szCs w:val="23"/>
        </w:rPr>
        <w:t xml:space="preserve"> ....................................... 11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</w:t>
      </w:r>
      <w:r>
        <w:rPr>
          <w:rFonts w:hint="eastAsia"/>
          <w:sz w:val="23"/>
          <w:szCs w:val="23"/>
        </w:rPr>
        <w:t>投标文件签署</w:t>
      </w:r>
      <w:r>
        <w:rPr>
          <w:sz w:val="23"/>
          <w:szCs w:val="23"/>
        </w:rPr>
        <w:t xml:space="preserve"> ........................................... 11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14.</w:t>
      </w:r>
      <w:r>
        <w:rPr>
          <w:rFonts w:hint="eastAsia"/>
          <w:sz w:val="23"/>
          <w:szCs w:val="23"/>
        </w:rPr>
        <w:t>投标文件密封和标记</w:t>
      </w:r>
      <w:r>
        <w:rPr>
          <w:sz w:val="23"/>
          <w:szCs w:val="23"/>
        </w:rPr>
        <w:t xml:space="preserve"> ..................................... 12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</w:t>
      </w:r>
      <w:r>
        <w:rPr>
          <w:rFonts w:hint="eastAsia"/>
          <w:sz w:val="23"/>
          <w:szCs w:val="23"/>
        </w:rPr>
        <w:t>投标保证金</w:t>
      </w:r>
      <w:r>
        <w:rPr>
          <w:sz w:val="23"/>
          <w:szCs w:val="23"/>
        </w:rPr>
        <w:t xml:space="preserve"> ............................................. 12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</w:t>
      </w:r>
      <w:r>
        <w:rPr>
          <w:rFonts w:hint="eastAsia"/>
          <w:sz w:val="23"/>
          <w:szCs w:val="23"/>
        </w:rPr>
        <w:t>投标有效期</w:t>
      </w:r>
      <w:r>
        <w:rPr>
          <w:sz w:val="23"/>
          <w:szCs w:val="23"/>
        </w:rPr>
        <w:t xml:space="preserve"> ............................................. 13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四、投标文件递交</w:t>
      </w:r>
      <w:r>
        <w:rPr>
          <w:sz w:val="23"/>
          <w:szCs w:val="23"/>
        </w:rPr>
        <w:t xml:space="preserve"> .............................................. 13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17.</w:t>
      </w:r>
      <w:r>
        <w:rPr>
          <w:rFonts w:hint="eastAsia"/>
          <w:sz w:val="23"/>
          <w:szCs w:val="23"/>
        </w:rPr>
        <w:t>投标文件递交时间和地点</w:t>
      </w:r>
      <w:r>
        <w:rPr>
          <w:sz w:val="23"/>
          <w:szCs w:val="23"/>
        </w:rPr>
        <w:t xml:space="preserve"> ................................. 13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</w:t>
      </w:r>
      <w:r>
        <w:rPr>
          <w:rFonts w:hint="eastAsia"/>
          <w:sz w:val="23"/>
          <w:szCs w:val="23"/>
        </w:rPr>
        <w:t>投标文件签收</w:t>
      </w:r>
      <w:r>
        <w:rPr>
          <w:sz w:val="23"/>
          <w:szCs w:val="23"/>
        </w:rPr>
        <w:t xml:space="preserve"> ........................................... 13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</w:t>
      </w:r>
      <w:r>
        <w:rPr>
          <w:rFonts w:hint="eastAsia"/>
          <w:sz w:val="23"/>
          <w:szCs w:val="23"/>
        </w:rPr>
        <w:t>投标文件修改与撤回</w:t>
      </w:r>
      <w:r>
        <w:rPr>
          <w:sz w:val="23"/>
          <w:szCs w:val="23"/>
        </w:rPr>
        <w:t xml:space="preserve"> ..................................... 14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五、开标与评标</w:t>
      </w:r>
      <w:r>
        <w:rPr>
          <w:sz w:val="23"/>
          <w:szCs w:val="23"/>
        </w:rPr>
        <w:t xml:space="preserve"> ................................................ 14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20.</w:t>
      </w:r>
      <w:r>
        <w:rPr>
          <w:rFonts w:hint="eastAsia"/>
          <w:sz w:val="23"/>
          <w:szCs w:val="23"/>
        </w:rPr>
        <w:t>开标</w:t>
      </w:r>
      <w:r>
        <w:rPr>
          <w:sz w:val="23"/>
          <w:szCs w:val="23"/>
        </w:rPr>
        <w:t xml:space="preserve"> ................................................... 14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21.</w:t>
      </w:r>
      <w:r>
        <w:rPr>
          <w:rFonts w:hint="eastAsia"/>
          <w:sz w:val="23"/>
          <w:szCs w:val="23"/>
        </w:rPr>
        <w:t>评标委员会</w:t>
      </w:r>
      <w:r>
        <w:rPr>
          <w:sz w:val="23"/>
          <w:szCs w:val="23"/>
        </w:rPr>
        <w:t xml:space="preserve"> ............................................. 14 3 </w:t>
      </w:r>
    </w:p>
    <w:p w:rsidR="002E7C98" w:rsidRDefault="002E7C98" w:rsidP="002E7C9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22.</w:t>
      </w:r>
      <w:r>
        <w:rPr>
          <w:rFonts w:hint="eastAsia"/>
          <w:sz w:val="23"/>
          <w:szCs w:val="23"/>
        </w:rPr>
        <w:t>评标原则</w:t>
      </w:r>
      <w:r>
        <w:rPr>
          <w:sz w:val="23"/>
          <w:szCs w:val="23"/>
        </w:rPr>
        <w:t xml:space="preserve"> ............................................... 14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23.</w:t>
      </w:r>
      <w:r>
        <w:rPr>
          <w:rFonts w:hint="eastAsia"/>
          <w:sz w:val="23"/>
          <w:szCs w:val="23"/>
        </w:rPr>
        <w:t>评标方法</w:t>
      </w:r>
      <w:r>
        <w:rPr>
          <w:sz w:val="23"/>
          <w:szCs w:val="23"/>
        </w:rPr>
        <w:t xml:space="preserve"> ............................................... 15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24.</w:t>
      </w:r>
      <w:r>
        <w:rPr>
          <w:rFonts w:hint="eastAsia"/>
          <w:sz w:val="23"/>
          <w:szCs w:val="23"/>
        </w:rPr>
        <w:t>初步评审</w:t>
      </w:r>
      <w:r>
        <w:rPr>
          <w:sz w:val="23"/>
          <w:szCs w:val="23"/>
        </w:rPr>
        <w:t xml:space="preserve"> ............................................... 15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25.</w:t>
      </w:r>
      <w:r>
        <w:rPr>
          <w:rFonts w:hint="eastAsia"/>
          <w:sz w:val="23"/>
          <w:szCs w:val="23"/>
        </w:rPr>
        <w:t>综合评分</w:t>
      </w:r>
      <w:r>
        <w:rPr>
          <w:sz w:val="23"/>
          <w:szCs w:val="23"/>
        </w:rPr>
        <w:t xml:space="preserve"> ............................................... 16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26.</w:t>
      </w:r>
      <w:r>
        <w:rPr>
          <w:rFonts w:hint="eastAsia"/>
          <w:sz w:val="23"/>
          <w:szCs w:val="23"/>
        </w:rPr>
        <w:t>特殊情况下的评标方法</w:t>
      </w:r>
      <w:r>
        <w:rPr>
          <w:sz w:val="23"/>
          <w:szCs w:val="23"/>
        </w:rPr>
        <w:t xml:space="preserve"> ................................... 17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27.</w:t>
      </w:r>
      <w:r>
        <w:rPr>
          <w:rFonts w:hint="eastAsia"/>
          <w:sz w:val="23"/>
          <w:szCs w:val="23"/>
        </w:rPr>
        <w:t>处罚</w:t>
      </w:r>
      <w:r>
        <w:rPr>
          <w:sz w:val="23"/>
          <w:szCs w:val="23"/>
        </w:rPr>
        <w:t xml:space="preserve"> ................................................... 17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六、签订合同</w:t>
      </w:r>
      <w:r>
        <w:rPr>
          <w:sz w:val="23"/>
          <w:szCs w:val="23"/>
        </w:rPr>
        <w:t xml:space="preserve"> .................................................. 17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28.</w:t>
      </w:r>
      <w:r>
        <w:rPr>
          <w:rFonts w:hint="eastAsia"/>
          <w:sz w:val="23"/>
          <w:szCs w:val="23"/>
        </w:rPr>
        <w:t>接受和拒绝任何或所有投标的权力</w:t>
      </w:r>
      <w:r>
        <w:rPr>
          <w:sz w:val="23"/>
          <w:szCs w:val="23"/>
        </w:rPr>
        <w:t xml:space="preserve"> ......................... 17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29.</w:t>
      </w:r>
      <w:r>
        <w:rPr>
          <w:rFonts w:hint="eastAsia"/>
          <w:sz w:val="23"/>
          <w:szCs w:val="23"/>
        </w:rPr>
        <w:t>中标通知书</w:t>
      </w:r>
      <w:r>
        <w:rPr>
          <w:sz w:val="23"/>
          <w:szCs w:val="23"/>
        </w:rPr>
        <w:t xml:space="preserve"> ............................................. 17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30.</w:t>
      </w:r>
      <w:r>
        <w:rPr>
          <w:rFonts w:hint="eastAsia"/>
          <w:sz w:val="23"/>
          <w:szCs w:val="23"/>
        </w:rPr>
        <w:t>签订合同</w:t>
      </w:r>
      <w:r>
        <w:rPr>
          <w:sz w:val="23"/>
          <w:szCs w:val="23"/>
        </w:rPr>
        <w:t xml:space="preserve"> ............................................... 17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31.</w:t>
      </w:r>
      <w:r>
        <w:rPr>
          <w:rFonts w:hint="eastAsia"/>
          <w:sz w:val="23"/>
          <w:szCs w:val="23"/>
        </w:rPr>
        <w:t>履约保证金</w:t>
      </w:r>
      <w:r>
        <w:rPr>
          <w:sz w:val="23"/>
          <w:szCs w:val="23"/>
        </w:rPr>
        <w:t xml:space="preserve"> ............................................. 18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七、中标服务费与见证费</w:t>
      </w:r>
      <w:r>
        <w:rPr>
          <w:sz w:val="23"/>
          <w:szCs w:val="23"/>
        </w:rPr>
        <w:t xml:space="preserve"> ........................................ 18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32.</w:t>
      </w:r>
      <w:r>
        <w:rPr>
          <w:rFonts w:hint="eastAsia"/>
          <w:sz w:val="23"/>
          <w:szCs w:val="23"/>
        </w:rPr>
        <w:t>中标服务费</w:t>
      </w:r>
      <w:r>
        <w:rPr>
          <w:sz w:val="23"/>
          <w:szCs w:val="23"/>
        </w:rPr>
        <w:t xml:space="preserve"> ............................................. 18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33.</w:t>
      </w:r>
      <w:r>
        <w:rPr>
          <w:rFonts w:hint="eastAsia"/>
          <w:sz w:val="23"/>
          <w:szCs w:val="23"/>
        </w:rPr>
        <w:t>公证费或见证费</w:t>
      </w:r>
      <w:r>
        <w:rPr>
          <w:sz w:val="23"/>
          <w:szCs w:val="23"/>
        </w:rPr>
        <w:t xml:space="preserve"> ......................................... 18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八、解释权</w:t>
      </w:r>
      <w:r>
        <w:rPr>
          <w:sz w:val="23"/>
          <w:szCs w:val="23"/>
        </w:rPr>
        <w:t xml:space="preserve"> .................................................... 18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第三章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项目说明</w:t>
      </w:r>
      <w:r>
        <w:rPr>
          <w:sz w:val="23"/>
          <w:szCs w:val="23"/>
        </w:rPr>
        <w:t xml:space="preserve"> ................................................... 19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第四章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合同条款</w:t>
      </w:r>
      <w:r>
        <w:rPr>
          <w:sz w:val="23"/>
          <w:szCs w:val="23"/>
        </w:rPr>
        <w:t xml:space="preserve"> ................................................... 20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第五章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合同格式</w:t>
      </w:r>
      <w:r>
        <w:rPr>
          <w:sz w:val="23"/>
          <w:szCs w:val="23"/>
        </w:rPr>
        <w:t xml:space="preserve"> ................................................... 61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第六章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附件</w:t>
      </w:r>
      <w:r>
        <w:rPr>
          <w:sz w:val="23"/>
          <w:szCs w:val="23"/>
        </w:rPr>
        <w:t xml:space="preserve"> ....................................................... 64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附件一</w:t>
      </w:r>
      <w:r>
        <w:rPr>
          <w:sz w:val="23"/>
          <w:szCs w:val="23"/>
        </w:rPr>
        <w:t xml:space="preserve"> ........................................................ 64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附件二</w:t>
      </w:r>
      <w:r>
        <w:rPr>
          <w:sz w:val="23"/>
          <w:szCs w:val="23"/>
        </w:rPr>
        <w:t xml:space="preserve"> ........................................................ 65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附件三</w:t>
      </w:r>
      <w:r>
        <w:rPr>
          <w:sz w:val="23"/>
          <w:szCs w:val="23"/>
        </w:rPr>
        <w:t xml:space="preserve"> ........................................................ 66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附件四</w:t>
      </w:r>
      <w:r>
        <w:rPr>
          <w:sz w:val="23"/>
          <w:szCs w:val="23"/>
        </w:rPr>
        <w:t xml:space="preserve"> ........................................................ 67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附件五</w:t>
      </w:r>
      <w:r>
        <w:rPr>
          <w:sz w:val="23"/>
          <w:szCs w:val="23"/>
        </w:rPr>
        <w:t xml:space="preserve"> ........................................................ 68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附件六</w:t>
      </w:r>
      <w:r>
        <w:rPr>
          <w:sz w:val="23"/>
          <w:szCs w:val="23"/>
        </w:rPr>
        <w:t xml:space="preserve"> ........................................................ 69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附件七</w:t>
      </w:r>
      <w:r>
        <w:rPr>
          <w:sz w:val="23"/>
          <w:szCs w:val="23"/>
        </w:rPr>
        <w:t xml:space="preserve"> ........................................................ 70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附件八</w:t>
      </w:r>
      <w:r>
        <w:rPr>
          <w:sz w:val="23"/>
          <w:szCs w:val="23"/>
        </w:rPr>
        <w:t xml:space="preserve"> ........................................................ 71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附件九</w:t>
      </w:r>
      <w:r>
        <w:rPr>
          <w:sz w:val="23"/>
          <w:szCs w:val="23"/>
        </w:rPr>
        <w:t xml:space="preserve"> ........................................................ 72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附件十</w:t>
      </w:r>
      <w:r>
        <w:rPr>
          <w:sz w:val="23"/>
          <w:szCs w:val="23"/>
        </w:rPr>
        <w:t xml:space="preserve"> ........................................................ 73 4 </w:t>
      </w:r>
    </w:p>
    <w:p w:rsidR="002E7C98" w:rsidRDefault="002E7C98" w:rsidP="002E7C98">
      <w:pPr>
        <w:pStyle w:val="Default"/>
        <w:pageBreakBefore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附件十一</w:t>
      </w:r>
      <w:r>
        <w:rPr>
          <w:sz w:val="23"/>
          <w:szCs w:val="23"/>
        </w:rPr>
        <w:t xml:space="preserve"> ...................................................... 76 </w:t>
      </w:r>
    </w:p>
    <w:p w:rsidR="002E7C98" w:rsidRDefault="002E7C98" w:rsidP="002E7C9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附件十二</w:t>
      </w:r>
      <w:r>
        <w:rPr>
          <w:sz w:val="23"/>
          <w:szCs w:val="23"/>
        </w:rPr>
        <w:t xml:space="preserve"> ...................................................... 77 5 </w:t>
      </w:r>
    </w:p>
    <w:p w:rsidR="002E7C98" w:rsidRDefault="002E7C98" w:rsidP="002E7C98">
      <w:pPr>
        <w:pStyle w:val="Default"/>
        <w:pageBreakBefore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第一章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投标邀请</w:t>
      </w: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8"/>
        <w:gridCol w:w="1153"/>
        <w:gridCol w:w="575"/>
        <w:gridCol w:w="865"/>
        <w:gridCol w:w="863"/>
        <w:gridCol w:w="578"/>
        <w:gridCol w:w="1150"/>
        <w:gridCol w:w="1731"/>
      </w:tblGrid>
      <w:tr w:rsidR="002E7C9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山东华仁永旺招投标有限公司受托，就济南市儿童医院医疗设备采购进行国内公开招标。欢迎符合本次招标文件要求的、在中国境内注册的供应商前来投标。</w:t>
            </w:r>
            <w:r>
              <w:rPr>
                <w:sz w:val="23"/>
                <w:szCs w:val="23"/>
              </w:rPr>
              <w:t xml:space="preserve"> 1</w:t>
            </w:r>
            <w:r>
              <w:rPr>
                <w:rFonts w:hint="eastAsia"/>
                <w:sz w:val="23"/>
                <w:szCs w:val="23"/>
              </w:rPr>
              <w:t>、项目编号：</w:t>
            </w:r>
            <w:r>
              <w:rPr>
                <w:sz w:val="23"/>
                <w:szCs w:val="23"/>
              </w:rPr>
              <w:t>JNCZ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HRYW</w:t>
            </w:r>
            <w:r>
              <w:rPr>
                <w:rFonts w:hint="eastAsia"/>
                <w:sz w:val="23"/>
                <w:szCs w:val="23"/>
              </w:rPr>
              <w:t>）</w:t>
            </w:r>
            <w:r>
              <w:rPr>
                <w:sz w:val="23"/>
                <w:szCs w:val="23"/>
              </w:rPr>
              <w:t>-GK-2017-0004(sdhryw2017039) 2</w:t>
            </w:r>
            <w:r>
              <w:rPr>
                <w:rFonts w:hint="eastAsia"/>
                <w:sz w:val="23"/>
                <w:szCs w:val="23"/>
              </w:rPr>
              <w:t>、项目说明：本项目为共分</w:t>
            </w:r>
            <w:r>
              <w:rPr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个包，供应商必须整包响应，不得分解后</w:t>
            </w:r>
            <w:r>
              <w:rPr>
                <w:rFonts w:hint="eastAsia"/>
                <w:sz w:val="23"/>
                <w:szCs w:val="23"/>
              </w:rPr>
              <w:lastRenderedPageBreak/>
              <w:t>进行响应。除标注为</w:t>
            </w:r>
            <w:r>
              <w:rPr>
                <w:sz w:val="23"/>
                <w:szCs w:val="23"/>
              </w:rPr>
              <w:t>“</w:t>
            </w:r>
            <w:r>
              <w:rPr>
                <w:rFonts w:hint="eastAsia"/>
                <w:sz w:val="23"/>
                <w:szCs w:val="23"/>
              </w:rPr>
              <w:t>可采进口</w:t>
            </w:r>
            <w:r>
              <w:rPr>
                <w:sz w:val="23"/>
                <w:szCs w:val="23"/>
              </w:rPr>
              <w:t>”</w:t>
            </w:r>
            <w:r>
              <w:rPr>
                <w:rFonts w:hint="eastAsia"/>
                <w:sz w:val="23"/>
                <w:szCs w:val="23"/>
              </w:rPr>
              <w:t>外，其他设备不接受原装进口产品投标。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包号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名称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数量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备注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预算（万元）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E7C9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高级多功能婴儿培养箱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套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可采进口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780.00 </w:t>
            </w:r>
          </w:p>
        </w:tc>
      </w:tr>
      <w:tr w:rsidR="002E7C9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881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高级多功能婴儿培养箱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81" w:type="dxa"/>
            <w:gridSpan w:val="4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>
              <w:rPr>
                <w:rFonts w:hint="eastAsia"/>
                <w:sz w:val="23"/>
                <w:szCs w:val="23"/>
              </w:rPr>
              <w:t>套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可采进口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E7C9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高级多功能婴儿培养箱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>
              <w:rPr>
                <w:rFonts w:hint="eastAsia"/>
                <w:sz w:val="23"/>
                <w:szCs w:val="23"/>
              </w:rPr>
              <w:t>套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可采进口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420.00 </w:t>
            </w:r>
          </w:p>
        </w:tc>
      </w:tr>
      <w:tr w:rsidR="002E7C9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高频呼吸机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rFonts w:hint="eastAsia"/>
                <w:sz w:val="23"/>
                <w:szCs w:val="23"/>
              </w:rPr>
              <w:t>套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可采进口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</w:tcPr>
          <w:p w:rsidR="002E7C98" w:rsidRDefault="002E7C9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444.00 </w:t>
            </w:r>
          </w:p>
        </w:tc>
      </w:tr>
      <w:tr w:rsidR="002E7C9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21" w:type="dxa"/>
            <w:gridSpan w:val="4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监护仪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21" w:type="dxa"/>
            <w:gridSpan w:val="4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>
              <w:rPr>
                <w:rFonts w:hint="eastAsia"/>
                <w:sz w:val="23"/>
                <w:szCs w:val="23"/>
              </w:rPr>
              <w:t>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E7C9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高频呼吸机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套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可采进口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</w:tcPr>
          <w:p w:rsidR="002E7C98" w:rsidRDefault="002E7C9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96.00 </w:t>
            </w:r>
          </w:p>
        </w:tc>
      </w:tr>
      <w:tr w:rsidR="002E7C9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婴儿呼吸机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可采进口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</w:tcPr>
          <w:p w:rsidR="002E7C98" w:rsidRDefault="002E7C9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214.00 </w:t>
            </w:r>
          </w:p>
        </w:tc>
      </w:tr>
      <w:tr w:rsidR="002E7C9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81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新生儿双水平</w:t>
            </w:r>
            <w:r>
              <w:rPr>
                <w:sz w:val="23"/>
                <w:szCs w:val="23"/>
              </w:rPr>
              <w:t>CPAP</w:t>
            </w:r>
            <w:r>
              <w:rPr>
                <w:rFonts w:hint="eastAsia"/>
                <w:sz w:val="23"/>
                <w:szCs w:val="23"/>
              </w:rPr>
              <w:t>呼吸机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81" w:type="dxa"/>
            <w:gridSpan w:val="4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套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可采进口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E7C9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转运呼吸机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套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可采进口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36.00 </w:t>
            </w:r>
          </w:p>
        </w:tc>
      </w:tr>
      <w:tr w:rsidR="002E7C9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全数字化高端彩色多普勒超声诊断仪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套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可采进口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450.00 </w:t>
            </w:r>
          </w:p>
        </w:tc>
      </w:tr>
      <w:tr w:rsidR="002E7C9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881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高档心脏彩色多普勒超声</w:t>
            </w:r>
            <w:r>
              <w:rPr>
                <w:rFonts w:hint="eastAsia"/>
                <w:sz w:val="23"/>
                <w:szCs w:val="23"/>
              </w:rPr>
              <w:lastRenderedPageBreak/>
              <w:t>诊断仪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81" w:type="dxa"/>
            <w:gridSpan w:val="4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>
              <w:rPr>
                <w:rFonts w:hint="eastAsia"/>
                <w:sz w:val="23"/>
                <w:szCs w:val="23"/>
              </w:rPr>
              <w:t>套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2E7C98" w:rsidRDefault="002E7C9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可采进口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FB2F15" w:rsidRPr="002E7C98" w:rsidRDefault="00FB2F15" w:rsidP="002E7C98"/>
    <w:sectPr w:rsidR="00FB2F15" w:rsidRPr="002E7C98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C98"/>
    <w:rsid w:val="002E7C98"/>
    <w:rsid w:val="006049F7"/>
    <w:rsid w:val="006B0CC7"/>
    <w:rsid w:val="00AC2CC6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C9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635</Words>
  <Characters>3625</Characters>
  <Application>Microsoft Office Word</Application>
  <DocSecurity>0</DocSecurity>
  <Lines>30</Lines>
  <Paragraphs>8</Paragraphs>
  <ScaleCrop>false</ScaleCrop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2017-06-28T01:58:00Z</dcterms:created>
  <dcterms:modified xsi:type="dcterms:W3CDTF">2017-06-28T02:00:00Z</dcterms:modified>
</cp:coreProperties>
</file>