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E194" w14:textId="77777777" w:rsidR="00A142B3" w:rsidRDefault="00A142B3" w:rsidP="00A142B3">
      <w:pPr>
        <w:numPr>
          <w:ilvl w:val="2"/>
          <w:numId w:val="1"/>
        </w:numPr>
        <w:tabs>
          <w:tab w:val="left" w:pos="1560"/>
        </w:tabs>
        <w:adjustRightInd w:val="0"/>
        <w:snapToGrid w:val="0"/>
        <w:jc w:val="center"/>
        <w:rPr>
          <w:rFonts w:ascii="宋体" w:hAnsi="宋体" w:hint="eastAsia"/>
          <w:b/>
          <w:sz w:val="30"/>
          <w:szCs w:val="30"/>
        </w:rPr>
      </w:pPr>
      <w:r>
        <w:rPr>
          <w:rFonts w:ascii="宋体" w:hAnsi="宋体" w:hint="eastAsia"/>
          <w:b/>
          <w:sz w:val="30"/>
          <w:szCs w:val="30"/>
        </w:rPr>
        <w:t>货物需求一览表</w:t>
      </w:r>
    </w:p>
    <w:p w14:paraId="5353D2B1" w14:textId="77777777" w:rsidR="00A142B3" w:rsidRDefault="00A142B3" w:rsidP="00A142B3">
      <w:pPr>
        <w:adjustRightInd w:val="0"/>
        <w:snapToGrid w:val="0"/>
        <w:jc w:val="center"/>
        <w:rPr>
          <w:rFonts w:ascii="宋体" w:hAnsi="宋体" w:hint="eastAsia"/>
          <w:b/>
          <w:sz w:val="30"/>
          <w:szCs w:val="30"/>
        </w:rPr>
      </w:pPr>
    </w:p>
    <w:tbl>
      <w:tblPr>
        <w:tblW w:w="96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62"/>
        <w:gridCol w:w="2640"/>
        <w:gridCol w:w="635"/>
        <w:gridCol w:w="2222"/>
        <w:gridCol w:w="863"/>
        <w:gridCol w:w="2520"/>
      </w:tblGrid>
      <w:tr w:rsidR="00A142B3" w14:paraId="4492E0D2" w14:textId="77777777" w:rsidTr="008833E6">
        <w:trPr>
          <w:trHeight w:val="602"/>
          <w:jc w:val="center"/>
        </w:trPr>
        <w:tc>
          <w:tcPr>
            <w:tcW w:w="762" w:type="dxa"/>
            <w:vAlign w:val="center"/>
          </w:tcPr>
          <w:p w14:paraId="51C6A7BE" w14:textId="77777777" w:rsidR="00A142B3" w:rsidRDefault="00A142B3" w:rsidP="008833E6">
            <w:pPr>
              <w:jc w:val="center"/>
              <w:rPr>
                <w:rFonts w:ascii="宋体" w:hAnsi="Bookman Old Style"/>
                <w:sz w:val="24"/>
              </w:rPr>
            </w:pPr>
            <w:r>
              <w:rPr>
                <w:rFonts w:ascii="宋体" w:hAnsi="Bookman Old Style" w:hint="eastAsia"/>
                <w:sz w:val="24"/>
              </w:rPr>
              <w:t>包号</w:t>
            </w:r>
          </w:p>
        </w:tc>
        <w:tc>
          <w:tcPr>
            <w:tcW w:w="2640" w:type="dxa"/>
            <w:vAlign w:val="center"/>
          </w:tcPr>
          <w:p w14:paraId="4D1DFCE3" w14:textId="77777777" w:rsidR="00A142B3" w:rsidRDefault="00A142B3" w:rsidP="008833E6">
            <w:pPr>
              <w:jc w:val="center"/>
              <w:rPr>
                <w:rFonts w:ascii="宋体" w:hAnsi="Bookman Old Style"/>
                <w:sz w:val="24"/>
              </w:rPr>
            </w:pPr>
            <w:r>
              <w:rPr>
                <w:rFonts w:ascii="宋体" w:hAnsi="Bookman Old Style" w:hint="eastAsia"/>
                <w:sz w:val="24"/>
              </w:rPr>
              <w:t>货物名称</w:t>
            </w:r>
          </w:p>
        </w:tc>
        <w:tc>
          <w:tcPr>
            <w:tcW w:w="635" w:type="dxa"/>
            <w:vAlign w:val="center"/>
          </w:tcPr>
          <w:p w14:paraId="127B7AA4" w14:textId="77777777" w:rsidR="00A142B3" w:rsidRDefault="00A142B3" w:rsidP="008833E6">
            <w:pPr>
              <w:jc w:val="center"/>
              <w:rPr>
                <w:rFonts w:ascii="宋体" w:hAnsi="Bookman Old Style"/>
                <w:sz w:val="24"/>
              </w:rPr>
            </w:pPr>
            <w:r>
              <w:rPr>
                <w:rFonts w:ascii="宋体" w:hAnsi="Bookman Old Style" w:hint="eastAsia"/>
                <w:sz w:val="24"/>
              </w:rPr>
              <w:t>数量</w:t>
            </w:r>
          </w:p>
        </w:tc>
        <w:tc>
          <w:tcPr>
            <w:tcW w:w="2222" w:type="dxa"/>
            <w:vAlign w:val="center"/>
          </w:tcPr>
          <w:p w14:paraId="261CA7D1" w14:textId="77777777" w:rsidR="00A142B3" w:rsidRDefault="00A142B3" w:rsidP="008833E6">
            <w:pPr>
              <w:jc w:val="center"/>
              <w:rPr>
                <w:rFonts w:ascii="宋体" w:hAnsi="Bookman Old Style"/>
                <w:sz w:val="24"/>
              </w:rPr>
            </w:pPr>
            <w:r>
              <w:rPr>
                <w:rFonts w:ascii="宋体" w:hAnsi="Bookman Old Style" w:hint="eastAsia"/>
                <w:sz w:val="24"/>
              </w:rPr>
              <w:t>交货期</w:t>
            </w:r>
          </w:p>
        </w:tc>
        <w:tc>
          <w:tcPr>
            <w:tcW w:w="863" w:type="dxa"/>
            <w:vAlign w:val="center"/>
          </w:tcPr>
          <w:p w14:paraId="345EC648" w14:textId="77777777" w:rsidR="00A142B3" w:rsidRDefault="00A142B3" w:rsidP="008833E6">
            <w:pPr>
              <w:jc w:val="center"/>
              <w:rPr>
                <w:rFonts w:ascii="宋体" w:hAnsi="Bookman Old Style" w:hint="eastAsia"/>
                <w:sz w:val="24"/>
              </w:rPr>
            </w:pPr>
            <w:r>
              <w:rPr>
                <w:rFonts w:ascii="宋体" w:hAnsi="Bookman Old Style" w:hint="eastAsia"/>
                <w:sz w:val="24"/>
              </w:rPr>
              <w:t>指定到货港</w:t>
            </w:r>
          </w:p>
        </w:tc>
        <w:tc>
          <w:tcPr>
            <w:tcW w:w="2520" w:type="dxa"/>
            <w:vAlign w:val="center"/>
          </w:tcPr>
          <w:p w14:paraId="32E98B54" w14:textId="77777777" w:rsidR="00A142B3" w:rsidRDefault="00A142B3" w:rsidP="008833E6">
            <w:pPr>
              <w:jc w:val="center"/>
              <w:rPr>
                <w:rFonts w:ascii="宋体" w:hAnsi="Bookman Old Style"/>
                <w:sz w:val="24"/>
                <w:shd w:val="pct10" w:color="auto" w:fill="FFFFFF"/>
              </w:rPr>
            </w:pPr>
            <w:r>
              <w:rPr>
                <w:rFonts w:ascii="宋体" w:hAnsi="Bookman Old Style" w:hint="eastAsia"/>
                <w:sz w:val="24"/>
              </w:rPr>
              <w:t>项目现场（交货地点）</w:t>
            </w:r>
          </w:p>
        </w:tc>
      </w:tr>
      <w:tr w:rsidR="00A142B3" w14:paraId="37127A32" w14:textId="77777777" w:rsidTr="008833E6">
        <w:trPr>
          <w:trHeight w:val="963"/>
          <w:jc w:val="center"/>
        </w:trPr>
        <w:tc>
          <w:tcPr>
            <w:tcW w:w="762" w:type="dxa"/>
            <w:vAlign w:val="center"/>
          </w:tcPr>
          <w:p w14:paraId="51C7A0D2" w14:textId="77777777" w:rsidR="00A142B3" w:rsidRDefault="00A142B3" w:rsidP="008833E6">
            <w:pPr>
              <w:jc w:val="center"/>
              <w:rPr>
                <w:rFonts w:ascii="宋体" w:hint="eastAsia"/>
                <w:sz w:val="24"/>
              </w:rPr>
            </w:pPr>
            <w:r>
              <w:rPr>
                <w:rFonts w:ascii="宋体" w:hint="eastAsia"/>
                <w:sz w:val="24"/>
              </w:rPr>
              <w:t>1</w:t>
            </w:r>
          </w:p>
        </w:tc>
        <w:tc>
          <w:tcPr>
            <w:tcW w:w="2640" w:type="dxa"/>
            <w:vAlign w:val="center"/>
          </w:tcPr>
          <w:p w14:paraId="72716B88" w14:textId="77777777" w:rsidR="00A142B3" w:rsidRDefault="00A142B3" w:rsidP="008833E6">
            <w:pPr>
              <w:spacing w:line="360" w:lineRule="auto"/>
              <w:jc w:val="center"/>
              <w:rPr>
                <w:rFonts w:ascii="Bookman Old Style" w:hAnsi="Bookman Old Style" w:hint="eastAsia"/>
                <w:sz w:val="24"/>
              </w:rPr>
            </w:pPr>
            <w:r>
              <w:rPr>
                <w:rFonts w:hint="eastAsia"/>
                <w:color w:val="000000"/>
                <w:sz w:val="24"/>
              </w:rPr>
              <w:t>生物质热解</w:t>
            </w:r>
            <w:r>
              <w:rPr>
                <w:rFonts w:hint="eastAsia"/>
                <w:color w:val="000000"/>
                <w:sz w:val="24"/>
              </w:rPr>
              <w:t>/</w:t>
            </w:r>
            <w:r>
              <w:rPr>
                <w:rFonts w:hint="eastAsia"/>
                <w:color w:val="000000"/>
                <w:sz w:val="24"/>
              </w:rPr>
              <w:t>催化热解多维在线测试系统</w:t>
            </w:r>
          </w:p>
        </w:tc>
        <w:tc>
          <w:tcPr>
            <w:tcW w:w="635" w:type="dxa"/>
            <w:vAlign w:val="center"/>
          </w:tcPr>
          <w:p w14:paraId="0437390B" w14:textId="77777777" w:rsidR="00A142B3" w:rsidRDefault="00A142B3" w:rsidP="008833E6">
            <w:pPr>
              <w:jc w:val="center"/>
              <w:rPr>
                <w:rFonts w:ascii="宋体" w:hAnsi="Bookman Old Style"/>
                <w:sz w:val="24"/>
              </w:rPr>
            </w:pPr>
            <w:r>
              <w:rPr>
                <w:rFonts w:ascii="宋体" w:hAnsi="Bookman Old Style" w:hint="eastAsia"/>
                <w:sz w:val="24"/>
              </w:rPr>
              <w:t>1套</w:t>
            </w:r>
          </w:p>
        </w:tc>
        <w:tc>
          <w:tcPr>
            <w:tcW w:w="2222" w:type="dxa"/>
            <w:vAlign w:val="center"/>
          </w:tcPr>
          <w:p w14:paraId="55941F8E" w14:textId="77777777" w:rsidR="00A142B3" w:rsidRDefault="00A142B3" w:rsidP="008833E6">
            <w:pPr>
              <w:jc w:val="center"/>
              <w:rPr>
                <w:rFonts w:ascii="宋体" w:hAnsi="Bookman Old Style"/>
                <w:sz w:val="24"/>
              </w:rPr>
            </w:pPr>
            <w:r>
              <w:rPr>
                <w:rFonts w:ascii="宋体" w:hAnsi="Bookman Old Style"/>
                <w:sz w:val="24"/>
              </w:rPr>
              <w:t>合同签订后的三个月内交货</w:t>
            </w:r>
          </w:p>
        </w:tc>
        <w:tc>
          <w:tcPr>
            <w:tcW w:w="863" w:type="dxa"/>
            <w:vAlign w:val="center"/>
          </w:tcPr>
          <w:p w14:paraId="2E8B6C25" w14:textId="77777777" w:rsidR="00A142B3" w:rsidRDefault="00A142B3" w:rsidP="008833E6">
            <w:pPr>
              <w:jc w:val="center"/>
              <w:rPr>
                <w:rFonts w:hint="eastAsia"/>
                <w:sz w:val="24"/>
              </w:rPr>
            </w:pPr>
            <w:r>
              <w:rPr>
                <w:rFonts w:hint="eastAsia"/>
                <w:sz w:val="24"/>
              </w:rPr>
              <w:t>广州</w:t>
            </w:r>
          </w:p>
        </w:tc>
        <w:tc>
          <w:tcPr>
            <w:tcW w:w="2520" w:type="dxa"/>
            <w:vAlign w:val="center"/>
          </w:tcPr>
          <w:p w14:paraId="35C08DF3" w14:textId="77777777" w:rsidR="00A142B3" w:rsidRDefault="00A142B3" w:rsidP="008833E6">
            <w:pPr>
              <w:jc w:val="center"/>
              <w:rPr>
                <w:rFonts w:ascii="宋体" w:hAnsi="Bookman Old Style"/>
                <w:sz w:val="24"/>
              </w:rPr>
            </w:pPr>
            <w:r>
              <w:rPr>
                <w:rFonts w:ascii="宋体" w:hAnsi="Bookman Old Style" w:hint="eastAsia"/>
                <w:sz w:val="24"/>
              </w:rPr>
              <w:t>中国科学院广州能源研究所指定项目现场</w:t>
            </w:r>
            <w:r>
              <w:rPr>
                <w:rFonts w:ascii="宋体" w:hAnsi="Bookman Old Style"/>
                <w:sz w:val="24"/>
              </w:rPr>
              <w:t xml:space="preserve"> </w:t>
            </w:r>
          </w:p>
        </w:tc>
      </w:tr>
      <w:tr w:rsidR="00A142B3" w14:paraId="00AD5ADF" w14:textId="77777777" w:rsidTr="008833E6">
        <w:trPr>
          <w:trHeight w:val="963"/>
          <w:jc w:val="center"/>
        </w:trPr>
        <w:tc>
          <w:tcPr>
            <w:tcW w:w="762" w:type="dxa"/>
            <w:vAlign w:val="center"/>
          </w:tcPr>
          <w:p w14:paraId="5AE69E9D" w14:textId="77777777" w:rsidR="00A142B3" w:rsidRDefault="00A142B3" w:rsidP="008833E6">
            <w:pPr>
              <w:jc w:val="center"/>
              <w:rPr>
                <w:rFonts w:ascii="宋体" w:hint="eastAsia"/>
                <w:sz w:val="24"/>
              </w:rPr>
            </w:pPr>
            <w:r>
              <w:rPr>
                <w:rFonts w:ascii="宋体" w:hint="eastAsia"/>
                <w:sz w:val="24"/>
              </w:rPr>
              <w:t>2</w:t>
            </w:r>
          </w:p>
        </w:tc>
        <w:tc>
          <w:tcPr>
            <w:tcW w:w="2640" w:type="dxa"/>
            <w:vAlign w:val="center"/>
          </w:tcPr>
          <w:p w14:paraId="5C5FCDB1" w14:textId="77777777" w:rsidR="00A142B3" w:rsidRDefault="00A142B3" w:rsidP="008833E6">
            <w:pPr>
              <w:widowControl/>
              <w:snapToGrid w:val="0"/>
              <w:spacing w:line="360" w:lineRule="auto"/>
              <w:ind w:firstLineChars="200" w:firstLine="480"/>
              <w:rPr>
                <w:rFonts w:ascii="Bookman Old Style" w:hAnsi="Bookman Old Style" w:hint="eastAsia"/>
                <w:sz w:val="24"/>
              </w:rPr>
            </w:pPr>
            <w:r>
              <w:rPr>
                <w:rFonts w:ascii="宋体" w:hAnsi="宋体" w:hint="eastAsia"/>
                <w:sz w:val="24"/>
              </w:rPr>
              <w:t>高温同步热分析仪</w:t>
            </w:r>
          </w:p>
        </w:tc>
        <w:tc>
          <w:tcPr>
            <w:tcW w:w="635" w:type="dxa"/>
            <w:vAlign w:val="center"/>
          </w:tcPr>
          <w:p w14:paraId="6262E547" w14:textId="77777777" w:rsidR="00A142B3" w:rsidRDefault="00A142B3" w:rsidP="008833E6">
            <w:pPr>
              <w:jc w:val="center"/>
              <w:rPr>
                <w:rFonts w:ascii="宋体" w:hAnsi="Bookman Old Style" w:hint="eastAsia"/>
                <w:sz w:val="24"/>
              </w:rPr>
            </w:pPr>
            <w:r>
              <w:rPr>
                <w:rFonts w:ascii="宋体" w:hAnsi="Bookman Old Style" w:hint="eastAsia"/>
                <w:sz w:val="24"/>
              </w:rPr>
              <w:t>1套</w:t>
            </w:r>
          </w:p>
        </w:tc>
        <w:tc>
          <w:tcPr>
            <w:tcW w:w="2222" w:type="dxa"/>
            <w:vAlign w:val="center"/>
          </w:tcPr>
          <w:p w14:paraId="0702B6CE" w14:textId="77777777" w:rsidR="00A142B3" w:rsidRDefault="00A142B3" w:rsidP="008833E6">
            <w:pPr>
              <w:jc w:val="center"/>
              <w:rPr>
                <w:rFonts w:ascii="宋体" w:hAnsi="Bookman Old Style" w:hint="eastAsia"/>
                <w:sz w:val="24"/>
              </w:rPr>
            </w:pPr>
            <w:r>
              <w:rPr>
                <w:rFonts w:ascii="宋体" w:hAnsi="Bookman Old Style" w:hint="eastAsia"/>
                <w:sz w:val="24"/>
              </w:rPr>
              <w:t>合同签订后的四个月内交货</w:t>
            </w:r>
          </w:p>
        </w:tc>
        <w:tc>
          <w:tcPr>
            <w:tcW w:w="863" w:type="dxa"/>
            <w:vAlign w:val="center"/>
          </w:tcPr>
          <w:p w14:paraId="0E2BA06E" w14:textId="77777777" w:rsidR="00A142B3" w:rsidRDefault="00A142B3" w:rsidP="008833E6">
            <w:pPr>
              <w:jc w:val="center"/>
              <w:rPr>
                <w:rFonts w:hint="eastAsia"/>
                <w:sz w:val="24"/>
              </w:rPr>
            </w:pPr>
            <w:r>
              <w:rPr>
                <w:rFonts w:hint="eastAsia"/>
                <w:sz w:val="24"/>
              </w:rPr>
              <w:t>广州</w:t>
            </w:r>
          </w:p>
        </w:tc>
        <w:tc>
          <w:tcPr>
            <w:tcW w:w="2520" w:type="dxa"/>
            <w:vAlign w:val="center"/>
          </w:tcPr>
          <w:p w14:paraId="3AB65A27" w14:textId="77777777" w:rsidR="00A142B3" w:rsidRDefault="00A142B3" w:rsidP="008833E6">
            <w:pPr>
              <w:jc w:val="center"/>
              <w:rPr>
                <w:rFonts w:ascii="宋体" w:hAnsi="Bookman Old Style" w:hint="eastAsia"/>
                <w:sz w:val="24"/>
              </w:rPr>
            </w:pPr>
            <w:r>
              <w:rPr>
                <w:rFonts w:ascii="宋体" w:hAnsi="Bookman Old Style" w:hint="eastAsia"/>
                <w:sz w:val="24"/>
              </w:rPr>
              <w:t xml:space="preserve">中国科学院广州能源研究所指定项目现场 </w:t>
            </w:r>
          </w:p>
        </w:tc>
      </w:tr>
      <w:tr w:rsidR="00A142B3" w14:paraId="32A4E245" w14:textId="77777777" w:rsidTr="008833E6">
        <w:trPr>
          <w:trHeight w:val="963"/>
          <w:jc w:val="center"/>
        </w:trPr>
        <w:tc>
          <w:tcPr>
            <w:tcW w:w="762" w:type="dxa"/>
            <w:vAlign w:val="center"/>
          </w:tcPr>
          <w:p w14:paraId="1583C22E" w14:textId="77777777" w:rsidR="00A142B3" w:rsidRDefault="00A142B3" w:rsidP="008833E6">
            <w:pPr>
              <w:jc w:val="center"/>
              <w:rPr>
                <w:rFonts w:ascii="宋体" w:hint="eastAsia"/>
                <w:sz w:val="24"/>
              </w:rPr>
            </w:pPr>
            <w:r>
              <w:rPr>
                <w:rFonts w:ascii="宋体" w:hint="eastAsia"/>
                <w:sz w:val="24"/>
              </w:rPr>
              <w:t>3</w:t>
            </w:r>
          </w:p>
        </w:tc>
        <w:tc>
          <w:tcPr>
            <w:tcW w:w="2640" w:type="dxa"/>
            <w:vAlign w:val="center"/>
          </w:tcPr>
          <w:p w14:paraId="7ABD15C8" w14:textId="77777777" w:rsidR="00A142B3" w:rsidRDefault="00A142B3" w:rsidP="008833E6">
            <w:pPr>
              <w:spacing w:line="360" w:lineRule="auto"/>
              <w:jc w:val="center"/>
              <w:rPr>
                <w:rFonts w:ascii="Bookman Old Style" w:hAnsi="Bookman Old Style" w:hint="eastAsia"/>
                <w:sz w:val="24"/>
              </w:rPr>
            </w:pPr>
            <w:r>
              <w:rPr>
                <w:rFonts w:hint="eastAsia"/>
                <w:color w:val="000000"/>
                <w:sz w:val="24"/>
              </w:rPr>
              <w:t>在线四级杆质谱</w:t>
            </w:r>
          </w:p>
        </w:tc>
        <w:tc>
          <w:tcPr>
            <w:tcW w:w="635" w:type="dxa"/>
            <w:vAlign w:val="center"/>
          </w:tcPr>
          <w:p w14:paraId="42F99267" w14:textId="77777777" w:rsidR="00A142B3" w:rsidRDefault="00A142B3" w:rsidP="008833E6">
            <w:pPr>
              <w:jc w:val="center"/>
              <w:rPr>
                <w:rFonts w:ascii="宋体" w:hAnsi="Bookman Old Style" w:hint="eastAsia"/>
                <w:sz w:val="24"/>
              </w:rPr>
            </w:pPr>
            <w:r>
              <w:rPr>
                <w:rFonts w:ascii="宋体" w:hAnsi="Bookman Old Style" w:hint="eastAsia"/>
                <w:sz w:val="24"/>
              </w:rPr>
              <w:t>1套</w:t>
            </w:r>
          </w:p>
        </w:tc>
        <w:tc>
          <w:tcPr>
            <w:tcW w:w="2222" w:type="dxa"/>
            <w:vAlign w:val="center"/>
          </w:tcPr>
          <w:p w14:paraId="7B725B7F" w14:textId="77777777" w:rsidR="00A142B3" w:rsidRDefault="00A142B3" w:rsidP="008833E6">
            <w:pPr>
              <w:jc w:val="center"/>
              <w:rPr>
                <w:rFonts w:ascii="宋体" w:hAnsi="Bookman Old Style" w:hint="eastAsia"/>
                <w:sz w:val="24"/>
              </w:rPr>
            </w:pPr>
            <w:r>
              <w:rPr>
                <w:rFonts w:ascii="宋体" w:hAnsi="Bookman Old Style" w:hint="eastAsia"/>
                <w:sz w:val="24"/>
              </w:rPr>
              <w:t>合同签订后的三个月内交货</w:t>
            </w:r>
          </w:p>
        </w:tc>
        <w:tc>
          <w:tcPr>
            <w:tcW w:w="863" w:type="dxa"/>
            <w:vAlign w:val="center"/>
          </w:tcPr>
          <w:p w14:paraId="6D2D0E6C" w14:textId="77777777" w:rsidR="00A142B3" w:rsidRDefault="00A142B3" w:rsidP="008833E6">
            <w:pPr>
              <w:jc w:val="center"/>
              <w:rPr>
                <w:rFonts w:hint="eastAsia"/>
                <w:sz w:val="24"/>
              </w:rPr>
            </w:pPr>
            <w:r>
              <w:rPr>
                <w:rFonts w:hint="eastAsia"/>
                <w:sz w:val="24"/>
              </w:rPr>
              <w:t>广州</w:t>
            </w:r>
          </w:p>
        </w:tc>
        <w:tc>
          <w:tcPr>
            <w:tcW w:w="2520" w:type="dxa"/>
            <w:vAlign w:val="center"/>
          </w:tcPr>
          <w:p w14:paraId="748F25AA" w14:textId="77777777" w:rsidR="00A142B3" w:rsidRDefault="00A142B3" w:rsidP="008833E6">
            <w:pPr>
              <w:jc w:val="center"/>
              <w:rPr>
                <w:rFonts w:ascii="宋体" w:hAnsi="Bookman Old Style" w:hint="eastAsia"/>
                <w:sz w:val="24"/>
              </w:rPr>
            </w:pPr>
            <w:r>
              <w:rPr>
                <w:rFonts w:ascii="宋体" w:hAnsi="Bookman Old Style" w:hint="eastAsia"/>
                <w:sz w:val="24"/>
              </w:rPr>
              <w:t>中国科学院广州能源研究所指定项目现场</w:t>
            </w:r>
          </w:p>
        </w:tc>
      </w:tr>
    </w:tbl>
    <w:p w14:paraId="7A89401D" w14:textId="77777777" w:rsidR="00A142B3" w:rsidRDefault="00A142B3" w:rsidP="00A142B3">
      <w:pPr>
        <w:adjustRightInd w:val="0"/>
        <w:snapToGrid w:val="0"/>
        <w:jc w:val="center"/>
        <w:rPr>
          <w:rFonts w:ascii="宋体" w:hAnsi="宋体" w:hint="eastAsia"/>
          <w:b/>
          <w:sz w:val="30"/>
          <w:szCs w:val="30"/>
        </w:rPr>
      </w:pPr>
    </w:p>
    <w:p w14:paraId="7E6D8A93" w14:textId="77777777" w:rsidR="00A142B3" w:rsidRDefault="00A142B3" w:rsidP="00A142B3">
      <w:pPr>
        <w:adjustRightInd w:val="0"/>
        <w:snapToGrid w:val="0"/>
        <w:jc w:val="center"/>
        <w:rPr>
          <w:rFonts w:ascii="宋体" w:hAnsi="宋体" w:hint="eastAsia"/>
          <w:b/>
          <w:sz w:val="30"/>
          <w:szCs w:val="30"/>
        </w:rPr>
      </w:pPr>
    </w:p>
    <w:p w14:paraId="4B6A14ED" w14:textId="77777777" w:rsidR="00A142B3" w:rsidRDefault="00A142B3" w:rsidP="00A142B3">
      <w:pPr>
        <w:adjustRightInd w:val="0"/>
        <w:snapToGrid w:val="0"/>
        <w:jc w:val="center"/>
        <w:rPr>
          <w:rFonts w:ascii="宋体" w:hAnsi="宋体" w:hint="eastAsia"/>
          <w:b/>
          <w:sz w:val="30"/>
          <w:szCs w:val="30"/>
        </w:rPr>
      </w:pPr>
    </w:p>
    <w:p w14:paraId="3FB194C0" w14:textId="77777777" w:rsidR="00A142B3" w:rsidRDefault="00A142B3" w:rsidP="00A142B3">
      <w:pPr>
        <w:rPr>
          <w:rFonts w:ascii="Bookman Old Style" w:hAnsi="Bookman Old Style" w:hint="eastAsia"/>
          <w:sz w:val="24"/>
        </w:rPr>
      </w:pPr>
      <w:r>
        <w:rPr>
          <w:rFonts w:hint="eastAsia"/>
          <w:sz w:val="24"/>
        </w:rPr>
        <w:t>注：投标人须对上述投标内容中完整的一包或几包进行投标，</w:t>
      </w:r>
      <w:r>
        <w:rPr>
          <w:rFonts w:ascii="Bookman Old Style" w:hAnsi="Bookman Old Style" w:hint="eastAsia"/>
          <w:sz w:val="24"/>
        </w:rPr>
        <w:t>不完整的投标将视为非响应性投标予以拒绝。</w:t>
      </w:r>
    </w:p>
    <w:p w14:paraId="1AA45CA0" w14:textId="77777777" w:rsidR="00A142B3" w:rsidRDefault="00A142B3" w:rsidP="00A142B3">
      <w:pPr>
        <w:adjustRightInd w:val="0"/>
        <w:snapToGrid w:val="0"/>
        <w:rPr>
          <w:rFonts w:ascii="宋体" w:hAnsi="宋体" w:hint="eastAsia"/>
          <w:szCs w:val="21"/>
        </w:rPr>
      </w:pPr>
    </w:p>
    <w:p w14:paraId="2E82158E" w14:textId="77777777" w:rsidR="00A142B3" w:rsidRDefault="00A142B3" w:rsidP="00A142B3">
      <w:pPr>
        <w:adjustRightInd w:val="0"/>
        <w:snapToGrid w:val="0"/>
        <w:rPr>
          <w:rFonts w:ascii="宋体" w:hAnsi="宋体" w:hint="eastAsia"/>
          <w:szCs w:val="21"/>
        </w:rPr>
      </w:pPr>
    </w:p>
    <w:p w14:paraId="4F81C19A" w14:textId="77777777" w:rsidR="00A142B3" w:rsidRDefault="00A142B3" w:rsidP="00A142B3">
      <w:pPr>
        <w:adjustRightInd w:val="0"/>
        <w:snapToGrid w:val="0"/>
        <w:rPr>
          <w:rFonts w:ascii="宋体" w:hAnsi="宋体" w:hint="eastAsia"/>
          <w:szCs w:val="21"/>
        </w:rPr>
      </w:pPr>
    </w:p>
    <w:p w14:paraId="3FED02B1" w14:textId="77777777" w:rsidR="00A142B3" w:rsidRDefault="00A142B3" w:rsidP="00A142B3">
      <w:pPr>
        <w:adjustRightInd w:val="0"/>
        <w:snapToGrid w:val="0"/>
        <w:rPr>
          <w:rFonts w:ascii="宋体" w:hAnsi="宋体" w:hint="eastAsia"/>
          <w:szCs w:val="21"/>
        </w:rPr>
      </w:pPr>
    </w:p>
    <w:p w14:paraId="028D20AA" w14:textId="77777777" w:rsidR="00A142B3" w:rsidRDefault="00A142B3" w:rsidP="00A142B3">
      <w:pPr>
        <w:adjustRightInd w:val="0"/>
        <w:snapToGrid w:val="0"/>
        <w:rPr>
          <w:rFonts w:ascii="宋体" w:hAnsi="宋体" w:hint="eastAsia"/>
          <w:szCs w:val="21"/>
        </w:rPr>
      </w:pPr>
    </w:p>
    <w:p w14:paraId="7B2ABD7F" w14:textId="77777777" w:rsidR="00A142B3" w:rsidRDefault="00A142B3" w:rsidP="00A142B3">
      <w:pPr>
        <w:adjustRightInd w:val="0"/>
        <w:snapToGrid w:val="0"/>
        <w:rPr>
          <w:rFonts w:ascii="宋体" w:hAnsi="宋体" w:hint="eastAsia"/>
          <w:szCs w:val="21"/>
        </w:rPr>
      </w:pPr>
    </w:p>
    <w:p w14:paraId="31B4A3A1" w14:textId="77777777" w:rsidR="00A142B3" w:rsidRDefault="00A142B3" w:rsidP="00A142B3">
      <w:pPr>
        <w:adjustRightInd w:val="0"/>
        <w:snapToGrid w:val="0"/>
        <w:rPr>
          <w:rFonts w:ascii="宋体" w:hAnsi="宋体" w:hint="eastAsia"/>
          <w:szCs w:val="21"/>
        </w:rPr>
      </w:pPr>
    </w:p>
    <w:p w14:paraId="79F63705" w14:textId="77777777" w:rsidR="00A142B3" w:rsidRDefault="00A142B3" w:rsidP="00A142B3">
      <w:pPr>
        <w:adjustRightInd w:val="0"/>
        <w:snapToGrid w:val="0"/>
        <w:rPr>
          <w:rFonts w:ascii="宋体" w:hAnsi="宋体" w:hint="eastAsia"/>
          <w:szCs w:val="21"/>
        </w:rPr>
      </w:pPr>
    </w:p>
    <w:p w14:paraId="75A9AB5B" w14:textId="77777777" w:rsidR="00A142B3" w:rsidRDefault="00A142B3" w:rsidP="00A142B3">
      <w:pPr>
        <w:adjustRightInd w:val="0"/>
        <w:snapToGrid w:val="0"/>
        <w:rPr>
          <w:rFonts w:ascii="宋体" w:hAnsi="宋体" w:hint="eastAsia"/>
          <w:szCs w:val="21"/>
        </w:rPr>
      </w:pPr>
    </w:p>
    <w:p w14:paraId="091FBBAC" w14:textId="77777777" w:rsidR="00A142B3" w:rsidRDefault="00A142B3" w:rsidP="00A142B3">
      <w:pPr>
        <w:adjustRightInd w:val="0"/>
        <w:snapToGrid w:val="0"/>
        <w:rPr>
          <w:rFonts w:ascii="宋体" w:hAnsi="宋体" w:hint="eastAsia"/>
          <w:szCs w:val="21"/>
        </w:rPr>
      </w:pPr>
    </w:p>
    <w:p w14:paraId="216F6178" w14:textId="77777777" w:rsidR="00A142B3" w:rsidRDefault="00A142B3" w:rsidP="00A142B3">
      <w:pPr>
        <w:adjustRightInd w:val="0"/>
        <w:snapToGrid w:val="0"/>
        <w:rPr>
          <w:rFonts w:ascii="宋体" w:hAnsi="宋体" w:hint="eastAsia"/>
          <w:szCs w:val="21"/>
        </w:rPr>
      </w:pPr>
    </w:p>
    <w:p w14:paraId="48FB03F9" w14:textId="77777777" w:rsidR="00A142B3" w:rsidRDefault="00A142B3" w:rsidP="00A142B3">
      <w:pPr>
        <w:adjustRightInd w:val="0"/>
        <w:snapToGrid w:val="0"/>
        <w:rPr>
          <w:rFonts w:ascii="宋体" w:hAnsi="宋体" w:hint="eastAsia"/>
          <w:szCs w:val="21"/>
        </w:rPr>
      </w:pPr>
    </w:p>
    <w:p w14:paraId="60D436F4" w14:textId="77777777" w:rsidR="00A142B3" w:rsidRDefault="00A142B3" w:rsidP="00A142B3">
      <w:pPr>
        <w:adjustRightInd w:val="0"/>
        <w:snapToGrid w:val="0"/>
        <w:rPr>
          <w:rFonts w:ascii="宋体" w:hAnsi="宋体" w:hint="eastAsia"/>
          <w:b/>
          <w:sz w:val="30"/>
          <w:szCs w:val="30"/>
        </w:rPr>
      </w:pPr>
      <w:r>
        <w:rPr>
          <w:rFonts w:ascii="宋体" w:hAnsi="宋体"/>
          <w:b/>
          <w:sz w:val="30"/>
          <w:szCs w:val="30"/>
        </w:rPr>
        <w:br w:type="page"/>
      </w:r>
    </w:p>
    <w:p w14:paraId="484D2421" w14:textId="77777777" w:rsidR="00A142B3" w:rsidRDefault="00A142B3" w:rsidP="00A142B3">
      <w:pPr>
        <w:numPr>
          <w:ilvl w:val="2"/>
          <w:numId w:val="1"/>
        </w:numPr>
        <w:tabs>
          <w:tab w:val="clear" w:pos="1560"/>
          <w:tab w:val="left" w:pos="720"/>
        </w:tabs>
        <w:adjustRightInd w:val="0"/>
        <w:snapToGrid w:val="0"/>
        <w:ind w:hanging="1560"/>
        <w:jc w:val="center"/>
        <w:rPr>
          <w:rFonts w:ascii="宋体" w:hAnsi="宋体"/>
          <w:b/>
          <w:sz w:val="30"/>
          <w:szCs w:val="30"/>
        </w:rPr>
      </w:pPr>
      <w:r>
        <w:rPr>
          <w:rFonts w:ascii="宋体" w:hAnsi="宋体" w:hint="eastAsia"/>
          <w:b/>
          <w:sz w:val="30"/>
          <w:szCs w:val="30"/>
        </w:rPr>
        <w:lastRenderedPageBreak/>
        <w:t>技术规格</w:t>
      </w:r>
    </w:p>
    <w:p w14:paraId="526FD8A2" w14:textId="77777777" w:rsidR="00A142B3" w:rsidRDefault="00A142B3" w:rsidP="00A142B3">
      <w:pPr>
        <w:spacing w:line="360" w:lineRule="auto"/>
        <w:ind w:left="600" w:hanging="600"/>
        <w:rPr>
          <w:rFonts w:ascii="宋体" w:hAnsi="宋体" w:hint="eastAsia"/>
          <w:b/>
          <w:sz w:val="30"/>
          <w:szCs w:val="30"/>
        </w:rPr>
      </w:pPr>
      <w:r>
        <w:rPr>
          <w:rFonts w:ascii="宋体" w:hAnsi="宋体" w:hint="eastAsia"/>
          <w:b/>
          <w:sz w:val="30"/>
          <w:szCs w:val="30"/>
        </w:rPr>
        <w:t>一、总</w:t>
      </w:r>
      <w:r>
        <w:rPr>
          <w:rFonts w:ascii="宋体" w:hAnsi="宋体"/>
          <w:b/>
          <w:sz w:val="30"/>
          <w:szCs w:val="30"/>
        </w:rPr>
        <w:t xml:space="preserve">  </w:t>
      </w:r>
      <w:r>
        <w:rPr>
          <w:rFonts w:ascii="宋体" w:hAnsi="宋体" w:hint="eastAsia"/>
          <w:b/>
          <w:sz w:val="30"/>
          <w:szCs w:val="30"/>
        </w:rPr>
        <w:t>则</w:t>
      </w:r>
    </w:p>
    <w:p w14:paraId="27D6A61B" w14:textId="77777777" w:rsidR="00A142B3" w:rsidRDefault="00A142B3" w:rsidP="00A142B3">
      <w:pPr>
        <w:spacing w:beforeLines="50" w:before="156" w:afterLines="50" w:after="156" w:line="360" w:lineRule="auto"/>
        <w:ind w:left="601" w:hanging="601"/>
        <w:rPr>
          <w:rFonts w:ascii="宋体" w:hAnsi="宋体"/>
          <w:b/>
          <w:sz w:val="28"/>
        </w:rPr>
      </w:pPr>
      <w:r>
        <w:rPr>
          <w:rFonts w:ascii="宋体" w:hAnsi="宋体"/>
          <w:b/>
          <w:sz w:val="28"/>
        </w:rPr>
        <w:t>1</w:t>
      </w:r>
      <w:r>
        <w:rPr>
          <w:rFonts w:ascii="宋体" w:hAnsi="宋体" w:hint="eastAsia"/>
          <w:b/>
          <w:sz w:val="28"/>
        </w:rPr>
        <w:t>、投标要求</w:t>
      </w:r>
    </w:p>
    <w:p w14:paraId="70AF18D2" w14:textId="77777777" w:rsidR="00A142B3" w:rsidRDefault="00A142B3" w:rsidP="00A142B3">
      <w:pPr>
        <w:spacing w:line="360" w:lineRule="auto"/>
        <w:ind w:left="554" w:hangingChars="231" w:hanging="554"/>
        <w:rPr>
          <w:rFonts w:ascii="宋体" w:hAnsi="宋体" w:hint="eastAsia"/>
          <w:sz w:val="24"/>
        </w:rPr>
      </w:pPr>
      <w:r>
        <w:rPr>
          <w:rFonts w:ascii="宋体" w:hAnsi="宋体"/>
          <w:sz w:val="24"/>
        </w:rPr>
        <w:t xml:space="preserve">1.1 </w:t>
      </w:r>
      <w:r>
        <w:rPr>
          <w:rFonts w:ascii="宋体" w:hAnsi="宋体" w:hint="eastAsia"/>
          <w:sz w:val="24"/>
        </w:rPr>
        <w:t xml:space="preserve"> 投标人在准备投标书时，务必在所提供的商品的技术规格文件中，标明型号、商标名称、目录号。</w:t>
      </w:r>
    </w:p>
    <w:p w14:paraId="08582747" w14:textId="77777777" w:rsidR="00A142B3" w:rsidRDefault="00A142B3" w:rsidP="00A142B3">
      <w:pPr>
        <w:spacing w:line="360" w:lineRule="auto"/>
        <w:ind w:left="554" w:hangingChars="231" w:hanging="554"/>
        <w:rPr>
          <w:rFonts w:ascii="宋体" w:hAnsi="宋体" w:hint="eastAsia"/>
          <w:sz w:val="24"/>
        </w:rPr>
      </w:pPr>
      <w:r>
        <w:rPr>
          <w:rFonts w:ascii="宋体" w:hAnsi="宋体" w:hint="eastAsia"/>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14:paraId="38E7935A" w14:textId="77777777" w:rsidR="00A142B3" w:rsidRDefault="00A142B3" w:rsidP="00A142B3">
      <w:pPr>
        <w:spacing w:line="360" w:lineRule="auto"/>
        <w:ind w:left="554" w:hangingChars="231" w:hanging="554"/>
        <w:rPr>
          <w:rFonts w:ascii="宋体" w:hAnsi="宋体" w:hint="eastAsia"/>
          <w:sz w:val="24"/>
        </w:rPr>
      </w:pPr>
      <w:r>
        <w:rPr>
          <w:rFonts w:ascii="宋体" w:hAnsi="宋体" w:hint="eastAsia"/>
          <w:sz w:val="24"/>
        </w:rPr>
        <w:t xml:space="preserve">1.3  </w:t>
      </w:r>
      <w:r>
        <w:rPr>
          <w:rFonts w:hint="eastAsia"/>
          <w:sz w:val="24"/>
        </w:rPr>
        <w:t>投标人提供的</w:t>
      </w:r>
      <w:r>
        <w:rPr>
          <w:rFonts w:ascii="宋体" w:hint="eastAsia"/>
          <w:sz w:val="24"/>
        </w:rPr>
        <w:t>产品</w:t>
      </w:r>
      <w:r>
        <w:rPr>
          <w:rFonts w:hint="eastAsia"/>
          <w:sz w:val="24"/>
        </w:rPr>
        <w:t>样本，必须是“原件”而非复印件，</w:t>
      </w:r>
      <w:r>
        <w:rPr>
          <w:rFonts w:ascii="宋体" w:hint="eastAsia"/>
          <w:sz w:val="24"/>
        </w:rPr>
        <w:t>图表、简图、电路图以及印刷电路板图等都应</w:t>
      </w:r>
      <w:r>
        <w:rPr>
          <w:rFonts w:hint="eastAsia"/>
          <w:sz w:val="24"/>
        </w:rPr>
        <w:t>清晰易读。买方有权</w:t>
      </w:r>
      <w:r>
        <w:rPr>
          <w:rFonts w:ascii="宋体" w:hint="eastAsia"/>
          <w:sz w:val="24"/>
        </w:rPr>
        <w:t>不付任何附加费用</w:t>
      </w:r>
      <w:r>
        <w:rPr>
          <w:rFonts w:hint="eastAsia"/>
          <w:sz w:val="24"/>
        </w:rPr>
        <w:t>复制这些资料</w:t>
      </w:r>
      <w:r>
        <w:rPr>
          <w:rFonts w:ascii="宋体" w:hint="eastAsia"/>
          <w:sz w:val="24"/>
        </w:rPr>
        <w:t>以供参考。</w:t>
      </w:r>
    </w:p>
    <w:p w14:paraId="270CC541" w14:textId="77777777" w:rsidR="00A142B3" w:rsidRDefault="00A142B3" w:rsidP="00A142B3">
      <w:pPr>
        <w:spacing w:beforeLines="50" w:before="156" w:afterLines="50" w:after="156" w:line="360" w:lineRule="auto"/>
        <w:ind w:left="601" w:hanging="601"/>
        <w:rPr>
          <w:rFonts w:ascii="宋体" w:hAnsi="宋体"/>
          <w:b/>
          <w:sz w:val="28"/>
        </w:rPr>
      </w:pPr>
      <w:r>
        <w:rPr>
          <w:rFonts w:ascii="宋体" w:hAnsi="宋体" w:hint="eastAsia"/>
          <w:b/>
          <w:sz w:val="28"/>
        </w:rPr>
        <w:t>2、评标标准</w:t>
      </w:r>
    </w:p>
    <w:p w14:paraId="2FF8151F" w14:textId="77777777" w:rsidR="00A142B3" w:rsidRDefault="00A142B3" w:rsidP="00A142B3">
      <w:pPr>
        <w:spacing w:line="360" w:lineRule="auto"/>
        <w:ind w:left="554" w:hangingChars="231" w:hanging="554"/>
        <w:rPr>
          <w:rFonts w:ascii="宋体" w:hint="eastAsia"/>
          <w:sz w:val="24"/>
        </w:rPr>
      </w:pPr>
      <w:r>
        <w:rPr>
          <w:rFonts w:ascii="宋体" w:hAnsi="宋体"/>
          <w:sz w:val="24"/>
        </w:rPr>
        <w:t>2.</w:t>
      </w:r>
      <w:r>
        <w:rPr>
          <w:rFonts w:ascii="宋体" w:hAnsi="宋体" w:hint="eastAsia"/>
          <w:sz w:val="24"/>
        </w:rPr>
        <w:t xml:space="preserve">1  </w:t>
      </w:r>
      <w:r>
        <w:rPr>
          <w:rFonts w:hint="eastAsia"/>
          <w:sz w:val="24"/>
        </w:rPr>
        <w:t>除招标文件中指定的附件和专用工具外，</w:t>
      </w:r>
      <w:r>
        <w:rPr>
          <w:rFonts w:ascii="宋体" w:hint="eastAsia"/>
          <w:sz w:val="24"/>
        </w:rPr>
        <w:t>投标人应提供仪器设备的正常运行和常规保养所需的全套标准附件、专用工具</w:t>
      </w:r>
      <w:r>
        <w:rPr>
          <w:rFonts w:hint="eastAsia"/>
          <w:sz w:val="24"/>
        </w:rPr>
        <w:t>和消耗品</w:t>
      </w:r>
      <w:r>
        <w:rPr>
          <w:rFonts w:ascii="宋体" w:hint="eastAsia"/>
          <w:sz w:val="24"/>
        </w:rPr>
        <w:t>。投标人在投标书中需列出这些附件和工具的数量和单价的清单，这些附件和工具的报价的总值需计入投标价中。</w:t>
      </w:r>
    </w:p>
    <w:p w14:paraId="5B4F1D2D" w14:textId="77777777" w:rsidR="00A142B3" w:rsidRDefault="00A142B3" w:rsidP="00A142B3">
      <w:pPr>
        <w:spacing w:line="360" w:lineRule="auto"/>
        <w:ind w:left="554" w:hangingChars="231" w:hanging="554"/>
        <w:rPr>
          <w:rFonts w:hint="eastAsia"/>
          <w:sz w:val="24"/>
        </w:rPr>
      </w:pPr>
      <w:r>
        <w:rPr>
          <w:rFonts w:ascii="宋体" w:hAnsi="宋体" w:hint="eastAsia"/>
          <w:sz w:val="24"/>
        </w:rPr>
        <w:t xml:space="preserve">2.2  </w:t>
      </w:r>
      <w:r>
        <w:rPr>
          <w:rFonts w:hint="eastAsia"/>
          <w:sz w:val="24"/>
        </w:rPr>
        <w:t>对于标书</w:t>
      </w:r>
      <w:r>
        <w:rPr>
          <w:rFonts w:ascii="宋体" w:hint="eastAsia"/>
          <w:sz w:val="24"/>
        </w:rPr>
        <w:t>技术规范中已列</w:t>
      </w:r>
      <w:r>
        <w:rPr>
          <w:rFonts w:hint="eastAsia"/>
          <w:sz w:val="24"/>
        </w:rPr>
        <w:t>出的作为查询选件的附件、零配件、专用工具和消耗品，投标书中</w:t>
      </w:r>
      <w:r>
        <w:rPr>
          <w:rFonts w:ascii="宋体" w:hint="eastAsia"/>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14:paraId="051F3C2A" w14:textId="77777777" w:rsidR="00A142B3" w:rsidRDefault="00A142B3" w:rsidP="00A142B3">
      <w:pPr>
        <w:spacing w:line="360" w:lineRule="auto"/>
        <w:ind w:left="554" w:hangingChars="231" w:hanging="554"/>
        <w:rPr>
          <w:rFonts w:ascii="宋体" w:hAnsi="宋体" w:hint="eastAsia"/>
          <w:sz w:val="24"/>
        </w:rPr>
      </w:pPr>
      <w:r>
        <w:rPr>
          <w:rFonts w:ascii="宋体" w:hAnsi="宋体" w:hint="eastAsia"/>
          <w:sz w:val="24"/>
        </w:rPr>
        <w:t>2.3  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14:paraId="1A53D18E" w14:textId="77777777" w:rsidR="00A142B3" w:rsidRDefault="00A142B3" w:rsidP="00A142B3">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14:paraId="1C9AF434" w14:textId="77777777" w:rsidR="00A142B3" w:rsidRDefault="00A142B3" w:rsidP="00A142B3">
      <w:pPr>
        <w:spacing w:line="360" w:lineRule="auto"/>
        <w:ind w:left="554" w:hangingChars="231" w:hanging="554"/>
        <w:rPr>
          <w:rFonts w:ascii="宋体" w:hAnsi="宋体"/>
          <w:color w:val="FF0000"/>
          <w:sz w:val="24"/>
        </w:rPr>
      </w:pPr>
      <w:r>
        <w:rPr>
          <w:rFonts w:ascii="宋体" w:hAnsi="宋体"/>
          <w:sz w:val="24"/>
        </w:rPr>
        <w:t>2.</w:t>
      </w:r>
      <w:r>
        <w:rPr>
          <w:rFonts w:ascii="宋体" w:hAnsi="宋体" w:hint="eastAsia"/>
          <w:sz w:val="24"/>
        </w:rPr>
        <w:t>5  制造厂家提供的培训指的是涉及货物的基本原理、操作使用和保养维修等有关内</w:t>
      </w:r>
      <w:r>
        <w:rPr>
          <w:rFonts w:ascii="宋体" w:hAnsi="宋体" w:hint="eastAsia"/>
          <w:sz w:val="24"/>
        </w:rPr>
        <w:lastRenderedPageBreak/>
        <w:t>容的培训。培训教员的培训费、旅费、食宿费等费用和培训场地费及培训资料费均应由卖方支付。</w:t>
      </w:r>
    </w:p>
    <w:p w14:paraId="7F972A88" w14:textId="77777777" w:rsidR="00A142B3" w:rsidRDefault="00A142B3" w:rsidP="00A142B3">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14:paraId="654793B9" w14:textId="77777777" w:rsidR="00A142B3" w:rsidRDefault="00A142B3" w:rsidP="00A142B3">
      <w:pPr>
        <w:spacing w:beforeLines="50" w:before="156" w:afterLines="50" w:after="156" w:line="360" w:lineRule="auto"/>
        <w:ind w:left="601" w:hanging="601"/>
        <w:rPr>
          <w:rFonts w:hint="eastAsia"/>
          <w:sz w:val="24"/>
        </w:rPr>
      </w:pPr>
      <w:r>
        <w:rPr>
          <w:rFonts w:ascii="宋体" w:hAnsi="宋体" w:hint="eastAsia"/>
          <w:b/>
          <w:sz w:val="28"/>
        </w:rPr>
        <w:t>3、工作条件</w:t>
      </w:r>
    </w:p>
    <w:p w14:paraId="05FB04D7" w14:textId="77777777" w:rsidR="00A142B3" w:rsidRDefault="00A142B3" w:rsidP="00A142B3">
      <w:pPr>
        <w:spacing w:line="360" w:lineRule="auto"/>
        <w:ind w:left="554" w:hangingChars="231" w:hanging="554"/>
        <w:rPr>
          <w:sz w:val="24"/>
        </w:rPr>
      </w:pPr>
      <w:r>
        <w:rPr>
          <w:rFonts w:hint="eastAsia"/>
          <w:sz w:val="24"/>
        </w:rPr>
        <w:t>详见具体技术规格</w:t>
      </w:r>
    </w:p>
    <w:p w14:paraId="09F55D69" w14:textId="77777777" w:rsidR="00A142B3" w:rsidRDefault="00A142B3" w:rsidP="00A142B3">
      <w:pPr>
        <w:spacing w:beforeLines="50" w:before="156" w:afterLines="50" w:after="156" w:line="360" w:lineRule="auto"/>
        <w:ind w:left="601" w:hanging="601"/>
        <w:rPr>
          <w:rFonts w:ascii="宋体" w:hAnsi="宋体" w:hint="eastAsia"/>
          <w:b/>
          <w:sz w:val="28"/>
        </w:rPr>
      </w:pPr>
      <w:r>
        <w:rPr>
          <w:rFonts w:ascii="宋体" w:hAnsi="宋体" w:hint="eastAsia"/>
          <w:b/>
          <w:sz w:val="28"/>
        </w:rPr>
        <w:t>4、验收标准</w:t>
      </w:r>
    </w:p>
    <w:p w14:paraId="250D4C8E" w14:textId="77777777" w:rsidR="00A142B3" w:rsidRDefault="00A142B3" w:rsidP="00A142B3">
      <w:pPr>
        <w:spacing w:afterLines="100" w:after="312" w:line="360" w:lineRule="auto"/>
        <w:rPr>
          <w:rFonts w:ascii="宋体" w:hAnsi="宋体" w:hint="eastAsia"/>
          <w:sz w:val="24"/>
        </w:rPr>
      </w:pPr>
      <w:r>
        <w:rPr>
          <w:rFonts w:ascii="宋体" w:hAnsi="宋体" w:hint="eastAsia"/>
          <w:sz w:val="24"/>
        </w:rPr>
        <w:t>除非在技术规格中另有说明，所有仪器、设备和系统按下列要求进行验收：</w:t>
      </w:r>
      <w:r>
        <w:rPr>
          <w:rFonts w:ascii="宋体" w:hAnsi="宋体"/>
          <w:sz w:val="24"/>
        </w:rPr>
        <w:t xml:space="preserve"> </w:t>
      </w:r>
    </w:p>
    <w:p w14:paraId="0A3E9B09" w14:textId="77777777" w:rsidR="00A142B3" w:rsidRDefault="00A142B3" w:rsidP="00A142B3">
      <w:pPr>
        <w:spacing w:line="360" w:lineRule="auto"/>
        <w:ind w:left="554" w:hangingChars="231" w:hanging="554"/>
        <w:rPr>
          <w:rFonts w:ascii="宋体" w:hAnsi="宋体" w:hint="eastAsia"/>
          <w:sz w:val="24"/>
        </w:rPr>
      </w:pPr>
      <w:r>
        <w:rPr>
          <w:rFonts w:ascii="宋体" w:hAnsi="宋体" w:hint="eastAsia"/>
          <w:sz w:val="24"/>
        </w:rPr>
        <w:t>4.1  仪器设备运抵安装现场后，买方将与卖方共同开箱验收</w:t>
      </w:r>
      <w:r>
        <w:rPr>
          <w:rFonts w:ascii="宋体" w:hAnsi="宋体"/>
          <w:sz w:val="24"/>
        </w:rPr>
        <w:t xml:space="preserve">, </w:t>
      </w:r>
      <w:r>
        <w:rPr>
          <w:rFonts w:ascii="宋体" w:hAnsi="宋体" w:hint="eastAsia"/>
          <w:sz w:val="24"/>
        </w:rPr>
        <w:t>如卖方届时不派人来</w:t>
      </w:r>
      <w:r>
        <w:rPr>
          <w:rFonts w:ascii="宋体" w:hAnsi="宋体"/>
          <w:sz w:val="24"/>
        </w:rPr>
        <w:t xml:space="preserve">, </w:t>
      </w:r>
      <w:r>
        <w:rPr>
          <w:rFonts w:ascii="宋体" w:hAnsi="宋体" w:hint="eastAsia"/>
          <w:sz w:val="24"/>
        </w:rPr>
        <w:t>则验收结果应以买方的验收报告为最终验收结果。验收时发现短缺、破损</w:t>
      </w:r>
      <w:r>
        <w:rPr>
          <w:rFonts w:ascii="宋体" w:hAnsi="宋体"/>
          <w:sz w:val="24"/>
        </w:rPr>
        <w:t xml:space="preserve">, </w:t>
      </w:r>
      <w:r>
        <w:rPr>
          <w:rFonts w:ascii="宋体" w:hAnsi="宋体" w:hint="eastAsia"/>
          <w:sz w:val="24"/>
        </w:rPr>
        <w:t>买方有权要求卖方负责更换。</w:t>
      </w:r>
    </w:p>
    <w:p w14:paraId="1ECE6BA2" w14:textId="77777777" w:rsidR="00A142B3" w:rsidRDefault="00A142B3" w:rsidP="00A142B3">
      <w:pPr>
        <w:spacing w:line="360" w:lineRule="auto"/>
        <w:ind w:left="554" w:hangingChars="231" w:hanging="554"/>
        <w:rPr>
          <w:rFonts w:ascii="宋体" w:hAnsi="宋体" w:hint="eastAsia"/>
          <w:sz w:val="24"/>
        </w:rPr>
      </w:pPr>
      <w:r>
        <w:rPr>
          <w:rFonts w:ascii="宋体" w:hAnsi="宋体" w:hint="eastAsia"/>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14:paraId="7003E4A4" w14:textId="77777777" w:rsidR="00A142B3" w:rsidRDefault="00A142B3" w:rsidP="00A142B3">
      <w:pPr>
        <w:spacing w:line="360" w:lineRule="auto"/>
        <w:ind w:left="554" w:hangingChars="231" w:hanging="554"/>
        <w:rPr>
          <w:rFonts w:ascii="宋体" w:hAnsi="宋体" w:hint="eastAsia"/>
          <w:sz w:val="24"/>
        </w:rPr>
      </w:pPr>
      <w:r>
        <w:rPr>
          <w:rFonts w:ascii="宋体" w:hAnsi="宋体" w:hint="eastAsia"/>
          <w:sz w:val="24"/>
        </w:rPr>
        <w:t xml:space="preserve">4.3  </w:t>
      </w:r>
      <w:r>
        <w:rPr>
          <w:rFonts w:ascii="宋体" w:hAnsi="宋体"/>
          <w:sz w:val="24"/>
        </w:rPr>
        <w:t>验收由采购人、中标人及相关人员依国家有关标准、合同及有关附件要求进行，验收完毕由采购人及中标人在验收报告上签名。</w:t>
      </w:r>
    </w:p>
    <w:p w14:paraId="606749A8" w14:textId="77777777" w:rsidR="00A142B3" w:rsidRDefault="00A142B3" w:rsidP="00A142B3">
      <w:pPr>
        <w:pStyle w:val="a7"/>
        <w:spacing w:line="360" w:lineRule="auto"/>
        <w:ind w:left="410" w:hangingChars="170" w:hanging="410"/>
        <w:rPr>
          <w:rFonts w:hAnsi="宋体" w:hint="eastAsia"/>
          <w:b/>
          <w:sz w:val="24"/>
          <w:szCs w:val="24"/>
        </w:rPr>
      </w:pPr>
    </w:p>
    <w:p w14:paraId="7581A964" w14:textId="77777777" w:rsidR="00A142B3" w:rsidRDefault="00A142B3" w:rsidP="00A142B3">
      <w:pPr>
        <w:pStyle w:val="a7"/>
        <w:spacing w:line="360" w:lineRule="auto"/>
        <w:ind w:left="410" w:hangingChars="170" w:hanging="410"/>
        <w:rPr>
          <w:rFonts w:hAnsi="宋体" w:hint="eastAsia"/>
          <w:b/>
          <w:sz w:val="24"/>
          <w:szCs w:val="24"/>
        </w:rPr>
      </w:pPr>
      <w:r>
        <w:rPr>
          <w:rFonts w:hAnsi="宋体" w:hint="eastAsia"/>
          <w:b/>
          <w:sz w:val="24"/>
          <w:szCs w:val="24"/>
        </w:rPr>
        <w:t>5、本技术规格书中标注“*”号的为关键技术参数，对这些关键技术参数的任何负偏离将导致废标。</w:t>
      </w:r>
    </w:p>
    <w:p w14:paraId="0A4C48BC" w14:textId="77777777" w:rsidR="00A142B3" w:rsidRDefault="00A142B3" w:rsidP="00A142B3">
      <w:pPr>
        <w:pStyle w:val="a7"/>
        <w:spacing w:line="360" w:lineRule="auto"/>
        <w:rPr>
          <w:rFonts w:hAnsi="宋体" w:hint="eastAsia"/>
          <w:b/>
          <w:sz w:val="24"/>
          <w:szCs w:val="24"/>
        </w:rPr>
      </w:pPr>
    </w:p>
    <w:p w14:paraId="2B8EFAE3" w14:textId="77777777" w:rsidR="00A142B3" w:rsidRDefault="00A142B3" w:rsidP="00A142B3">
      <w:pPr>
        <w:pStyle w:val="a7"/>
        <w:spacing w:line="360" w:lineRule="auto"/>
        <w:rPr>
          <w:rFonts w:hAnsi="宋体" w:hint="eastAsia"/>
          <w:b/>
          <w:sz w:val="24"/>
          <w:szCs w:val="24"/>
        </w:rPr>
      </w:pPr>
      <w:r>
        <w:rPr>
          <w:rFonts w:hAnsi="宋体" w:hint="eastAsia"/>
          <w:b/>
          <w:sz w:val="24"/>
          <w:szCs w:val="24"/>
        </w:rPr>
        <w:t>6、如在具体技术规格中有本总则不一致之处，以具体技术规格中的要求为准。</w:t>
      </w:r>
    </w:p>
    <w:p w14:paraId="273B9ED9" w14:textId="77777777" w:rsidR="00A142B3" w:rsidRDefault="00A142B3" w:rsidP="00A142B3">
      <w:pPr>
        <w:widowControl/>
        <w:snapToGrid w:val="0"/>
        <w:spacing w:line="360" w:lineRule="auto"/>
        <w:jc w:val="center"/>
        <w:rPr>
          <w:rFonts w:ascii="宋体" w:hAnsi="宋体" w:hint="eastAsia"/>
          <w:b/>
          <w:sz w:val="24"/>
        </w:rPr>
      </w:pPr>
      <w:r>
        <w:rPr>
          <w:rFonts w:ascii="宋体" w:hAnsi="宋体"/>
          <w:b/>
          <w:sz w:val="28"/>
        </w:rPr>
        <w:br w:type="page"/>
      </w:r>
      <w:r>
        <w:rPr>
          <w:rFonts w:hAnsi="宋体" w:hint="eastAsia"/>
          <w:b/>
          <w:sz w:val="28"/>
        </w:rPr>
        <w:lastRenderedPageBreak/>
        <w:t>第一包</w:t>
      </w:r>
      <w:r>
        <w:rPr>
          <w:rFonts w:hAnsi="宋体" w:hint="eastAsia"/>
          <w:b/>
          <w:sz w:val="28"/>
        </w:rPr>
        <w:t xml:space="preserve"> </w:t>
      </w:r>
      <w:r>
        <w:rPr>
          <w:rFonts w:hAnsi="宋体" w:hint="eastAsia"/>
          <w:b/>
          <w:sz w:val="28"/>
        </w:rPr>
        <w:t>生物质热解</w:t>
      </w:r>
      <w:r>
        <w:rPr>
          <w:rFonts w:hAnsi="宋体" w:hint="eastAsia"/>
          <w:b/>
          <w:sz w:val="28"/>
        </w:rPr>
        <w:t>/</w:t>
      </w:r>
      <w:r>
        <w:rPr>
          <w:rFonts w:hAnsi="宋体" w:hint="eastAsia"/>
          <w:b/>
          <w:sz w:val="28"/>
        </w:rPr>
        <w:t>催化热解多维在线测试系统</w:t>
      </w:r>
    </w:p>
    <w:p w14:paraId="3549B024" w14:textId="77777777" w:rsidR="00A142B3" w:rsidRDefault="00A142B3" w:rsidP="00A142B3">
      <w:pPr>
        <w:pStyle w:val="aa"/>
        <w:widowControl/>
        <w:numPr>
          <w:ilvl w:val="0"/>
          <w:numId w:val="2"/>
        </w:numPr>
        <w:snapToGrid w:val="0"/>
        <w:spacing w:line="360" w:lineRule="auto"/>
        <w:ind w:firstLineChars="0"/>
        <w:rPr>
          <w:rFonts w:ascii="宋体" w:hAnsi="宋体" w:cs="宋体" w:hint="eastAsia"/>
          <w:b/>
          <w:sz w:val="24"/>
          <w:szCs w:val="24"/>
        </w:rPr>
      </w:pPr>
      <w:r>
        <w:rPr>
          <w:rFonts w:ascii="宋体" w:hAnsi="宋体" w:cs="宋体" w:hint="eastAsia"/>
          <w:b/>
          <w:sz w:val="24"/>
          <w:szCs w:val="24"/>
        </w:rPr>
        <w:t>设备名称：</w:t>
      </w:r>
    </w:p>
    <w:p w14:paraId="66F72F97" w14:textId="77777777" w:rsidR="00A142B3" w:rsidRDefault="00A142B3" w:rsidP="00A142B3">
      <w:pPr>
        <w:widowControl/>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生物质热解/催化热解多维在线测试系统</w:t>
      </w:r>
    </w:p>
    <w:p w14:paraId="33E99DE1" w14:textId="77777777" w:rsidR="00A142B3" w:rsidRDefault="00A142B3" w:rsidP="00A142B3">
      <w:pPr>
        <w:widowControl/>
        <w:snapToGrid w:val="0"/>
        <w:spacing w:line="360" w:lineRule="auto"/>
        <w:rPr>
          <w:rFonts w:ascii="宋体" w:hAnsi="宋体" w:cs="宋体" w:hint="eastAsia"/>
          <w:b/>
          <w:sz w:val="24"/>
        </w:rPr>
      </w:pPr>
      <w:r>
        <w:rPr>
          <w:rFonts w:ascii="宋体" w:hAnsi="宋体" w:cs="宋体" w:hint="eastAsia"/>
          <w:b/>
          <w:sz w:val="24"/>
        </w:rPr>
        <w:t>2 数量：</w:t>
      </w:r>
    </w:p>
    <w:p w14:paraId="245A9B67" w14:textId="77777777" w:rsidR="00A142B3" w:rsidRDefault="00A142B3" w:rsidP="00A142B3">
      <w:pPr>
        <w:spacing w:line="360" w:lineRule="auto"/>
        <w:ind w:left="390"/>
        <w:outlineLvl w:val="0"/>
        <w:rPr>
          <w:rFonts w:ascii="宋体" w:hAnsi="宋体" w:cs="宋体" w:hint="eastAsia"/>
          <w:sz w:val="24"/>
        </w:rPr>
      </w:pPr>
      <w:r>
        <w:rPr>
          <w:rFonts w:ascii="宋体" w:hAnsi="宋体" w:cs="宋体" w:hint="eastAsia"/>
          <w:sz w:val="24"/>
        </w:rPr>
        <w:t>1套</w:t>
      </w:r>
    </w:p>
    <w:p w14:paraId="43089004" w14:textId="77777777" w:rsidR="00A142B3" w:rsidRDefault="00A142B3" w:rsidP="00A142B3">
      <w:pPr>
        <w:widowControl/>
        <w:snapToGrid w:val="0"/>
        <w:spacing w:line="360" w:lineRule="auto"/>
        <w:rPr>
          <w:rFonts w:ascii="宋体" w:hAnsi="宋体" w:cs="宋体" w:hint="eastAsia"/>
          <w:b/>
          <w:sz w:val="24"/>
        </w:rPr>
      </w:pPr>
      <w:r>
        <w:rPr>
          <w:rFonts w:ascii="宋体" w:hAnsi="宋体" w:cs="宋体" w:hint="eastAsia"/>
          <w:b/>
          <w:sz w:val="24"/>
        </w:rPr>
        <w:t>3 设备用途说明：</w:t>
      </w:r>
    </w:p>
    <w:p w14:paraId="3A89BBE0" w14:textId="77777777" w:rsidR="00A142B3" w:rsidRDefault="00A142B3" w:rsidP="00A142B3">
      <w:pPr>
        <w:widowControl/>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主要用于含碳燃料化学链和热解转化过程中气液产物在线快速定性和定量分析；高温、快速加热和反应气氛下含碳燃料化学链和热解转化反应机理研究；生物质等含碳燃料热解催化剂的性能评价及快速筛选，催化剂对热解反应历程的调控机制研究。</w:t>
      </w:r>
    </w:p>
    <w:p w14:paraId="50F952B8" w14:textId="77777777" w:rsidR="00A142B3" w:rsidRDefault="00A142B3" w:rsidP="00A142B3">
      <w:pPr>
        <w:widowControl/>
        <w:snapToGrid w:val="0"/>
        <w:spacing w:line="360" w:lineRule="auto"/>
        <w:rPr>
          <w:rFonts w:ascii="宋体" w:hAnsi="宋体" w:cs="宋体" w:hint="eastAsia"/>
          <w:sz w:val="24"/>
        </w:rPr>
      </w:pPr>
      <w:r>
        <w:rPr>
          <w:rFonts w:ascii="宋体" w:hAnsi="宋体" w:cs="宋体" w:hint="eastAsia"/>
          <w:b/>
          <w:sz w:val="24"/>
        </w:rPr>
        <w:t>4 技术要求及参数</w:t>
      </w:r>
    </w:p>
    <w:p w14:paraId="07E74E97" w14:textId="77777777" w:rsidR="00A142B3" w:rsidRDefault="00A142B3" w:rsidP="00A142B3">
      <w:pPr>
        <w:widowControl/>
        <w:snapToGrid w:val="0"/>
        <w:spacing w:line="360" w:lineRule="auto"/>
        <w:rPr>
          <w:rFonts w:ascii="宋体" w:hAnsi="宋体" w:cs="宋体" w:hint="eastAsia"/>
          <w:sz w:val="24"/>
        </w:rPr>
      </w:pPr>
      <w:r>
        <w:rPr>
          <w:rFonts w:ascii="宋体" w:hAnsi="宋体" w:cs="宋体" w:hint="eastAsia"/>
          <w:sz w:val="24"/>
        </w:rPr>
        <w:t xml:space="preserve">   详见：技术性能指标表</w:t>
      </w:r>
    </w:p>
    <w:p w14:paraId="4FBE9FFE" w14:textId="77777777" w:rsidR="00A142B3" w:rsidRDefault="00A142B3" w:rsidP="00A142B3">
      <w:pPr>
        <w:widowControl/>
        <w:snapToGrid w:val="0"/>
        <w:spacing w:beforeLines="50" w:before="156" w:afterLines="50" w:after="156" w:line="360" w:lineRule="auto"/>
        <w:rPr>
          <w:rFonts w:ascii="宋体" w:hAnsi="宋体" w:cs="宋体" w:hint="eastAsia"/>
          <w:b/>
          <w:sz w:val="24"/>
        </w:rPr>
      </w:pPr>
      <w:r>
        <w:rPr>
          <w:rFonts w:ascii="宋体" w:hAnsi="宋体" w:cs="宋体" w:hint="eastAsia"/>
          <w:b/>
          <w:sz w:val="24"/>
        </w:rPr>
        <w:t>5 配置清单及零配件（包括专用工具）：</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386"/>
        <w:gridCol w:w="851"/>
        <w:gridCol w:w="1134"/>
      </w:tblGrid>
      <w:tr w:rsidR="00A142B3" w14:paraId="099C179D" w14:textId="77777777" w:rsidTr="008833E6">
        <w:trPr>
          <w:trHeight w:val="225"/>
          <w:jc w:val="center"/>
        </w:trPr>
        <w:tc>
          <w:tcPr>
            <w:tcW w:w="959" w:type="dxa"/>
          </w:tcPr>
          <w:p w14:paraId="5F0CA265"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序号</w:t>
            </w:r>
          </w:p>
        </w:tc>
        <w:tc>
          <w:tcPr>
            <w:tcW w:w="5386" w:type="dxa"/>
          </w:tcPr>
          <w:p w14:paraId="02BEF5B4" w14:textId="77777777" w:rsidR="00A142B3" w:rsidRDefault="00A142B3" w:rsidP="008833E6">
            <w:pPr>
              <w:widowControl/>
              <w:snapToGrid w:val="0"/>
              <w:spacing w:beforeLines="50" w:before="156" w:line="360" w:lineRule="auto"/>
              <w:jc w:val="center"/>
              <w:rPr>
                <w:rFonts w:ascii="宋体" w:hAnsi="宋体" w:cs="宋体" w:hint="eastAsia"/>
                <w:bCs/>
                <w:sz w:val="24"/>
              </w:rPr>
            </w:pPr>
            <w:r>
              <w:rPr>
                <w:rFonts w:ascii="宋体" w:hAnsi="宋体" w:cs="宋体" w:hint="eastAsia"/>
                <w:bCs/>
                <w:sz w:val="24"/>
              </w:rPr>
              <w:t>名称</w:t>
            </w:r>
          </w:p>
        </w:tc>
        <w:tc>
          <w:tcPr>
            <w:tcW w:w="851" w:type="dxa"/>
          </w:tcPr>
          <w:p w14:paraId="72E4BB47" w14:textId="77777777" w:rsidR="00A142B3" w:rsidRDefault="00A142B3" w:rsidP="008833E6">
            <w:pPr>
              <w:widowControl/>
              <w:snapToGrid w:val="0"/>
              <w:spacing w:beforeLines="50" w:before="156" w:line="360" w:lineRule="auto"/>
              <w:jc w:val="center"/>
              <w:rPr>
                <w:rFonts w:ascii="宋体" w:hAnsi="宋体" w:cs="宋体" w:hint="eastAsia"/>
                <w:bCs/>
                <w:sz w:val="24"/>
              </w:rPr>
            </w:pPr>
            <w:r>
              <w:rPr>
                <w:rFonts w:ascii="宋体" w:hAnsi="宋体" w:cs="宋体" w:hint="eastAsia"/>
                <w:bCs/>
                <w:sz w:val="24"/>
              </w:rPr>
              <w:t>单位</w:t>
            </w:r>
          </w:p>
        </w:tc>
        <w:tc>
          <w:tcPr>
            <w:tcW w:w="1134" w:type="dxa"/>
          </w:tcPr>
          <w:p w14:paraId="4BF1782C" w14:textId="77777777" w:rsidR="00A142B3" w:rsidRDefault="00A142B3" w:rsidP="008833E6">
            <w:pPr>
              <w:widowControl/>
              <w:snapToGrid w:val="0"/>
              <w:spacing w:beforeLines="50" w:before="156" w:line="360" w:lineRule="auto"/>
              <w:jc w:val="center"/>
              <w:rPr>
                <w:rFonts w:ascii="宋体" w:hAnsi="宋体" w:cs="宋体" w:hint="eastAsia"/>
                <w:bCs/>
                <w:sz w:val="24"/>
              </w:rPr>
            </w:pPr>
            <w:r>
              <w:rPr>
                <w:rFonts w:ascii="宋体" w:hAnsi="宋体" w:cs="宋体" w:hint="eastAsia"/>
                <w:bCs/>
                <w:sz w:val="24"/>
              </w:rPr>
              <w:t>数量</w:t>
            </w:r>
          </w:p>
        </w:tc>
      </w:tr>
      <w:tr w:rsidR="00A142B3" w14:paraId="23F21822" w14:textId="77777777" w:rsidTr="008833E6">
        <w:trPr>
          <w:trHeight w:val="351"/>
          <w:jc w:val="center"/>
        </w:trPr>
        <w:tc>
          <w:tcPr>
            <w:tcW w:w="959" w:type="dxa"/>
          </w:tcPr>
          <w:p w14:paraId="44429D87" w14:textId="77777777" w:rsidR="00A142B3" w:rsidRDefault="00A142B3" w:rsidP="008833E6">
            <w:pPr>
              <w:widowControl/>
              <w:snapToGrid w:val="0"/>
              <w:spacing w:beforeLines="50" w:before="156" w:line="360" w:lineRule="auto"/>
              <w:jc w:val="center"/>
              <w:rPr>
                <w:rFonts w:ascii="宋体" w:hAnsi="宋体" w:cs="宋体" w:hint="eastAsia"/>
                <w:b/>
                <w:bCs/>
                <w:sz w:val="24"/>
              </w:rPr>
            </w:pPr>
            <w:r>
              <w:rPr>
                <w:rFonts w:ascii="宋体" w:hAnsi="宋体" w:cs="宋体" w:hint="eastAsia"/>
                <w:b/>
                <w:bCs/>
                <w:sz w:val="24"/>
              </w:rPr>
              <w:t>一</w:t>
            </w:r>
          </w:p>
        </w:tc>
        <w:tc>
          <w:tcPr>
            <w:tcW w:w="5386" w:type="dxa"/>
            <w:vAlign w:val="center"/>
          </w:tcPr>
          <w:p w14:paraId="4AA2266C" w14:textId="77777777" w:rsidR="00A142B3" w:rsidRDefault="00A142B3" w:rsidP="008833E6">
            <w:pPr>
              <w:widowControl/>
              <w:snapToGrid w:val="0"/>
              <w:spacing w:line="360" w:lineRule="auto"/>
              <w:rPr>
                <w:rFonts w:ascii="宋体" w:hAnsi="宋体" w:cs="宋体" w:hint="eastAsia"/>
                <w:b/>
                <w:bCs/>
                <w:color w:val="000000"/>
                <w:sz w:val="24"/>
              </w:rPr>
            </w:pPr>
            <w:r>
              <w:rPr>
                <w:rFonts w:ascii="宋体" w:hAnsi="宋体" w:cs="宋体" w:hint="eastAsia"/>
                <w:b/>
                <w:bCs/>
                <w:color w:val="000000"/>
                <w:sz w:val="24"/>
              </w:rPr>
              <w:t>生物质热解/催化热解多维在线测试系统</w:t>
            </w:r>
          </w:p>
        </w:tc>
        <w:tc>
          <w:tcPr>
            <w:tcW w:w="851" w:type="dxa"/>
          </w:tcPr>
          <w:p w14:paraId="49A8EA08" w14:textId="77777777" w:rsidR="00A142B3" w:rsidRDefault="00A142B3" w:rsidP="008833E6">
            <w:pPr>
              <w:widowControl/>
              <w:snapToGrid w:val="0"/>
              <w:spacing w:beforeLines="50" w:before="156" w:line="360" w:lineRule="auto"/>
              <w:jc w:val="center"/>
              <w:rPr>
                <w:rFonts w:ascii="宋体" w:hAnsi="宋体" w:cs="宋体" w:hint="eastAsia"/>
                <w:b/>
                <w:bCs/>
                <w:sz w:val="24"/>
              </w:rPr>
            </w:pPr>
            <w:r>
              <w:rPr>
                <w:rFonts w:ascii="宋体" w:hAnsi="宋体" w:cs="宋体" w:hint="eastAsia"/>
                <w:b/>
                <w:bCs/>
                <w:sz w:val="24"/>
              </w:rPr>
              <w:t>套</w:t>
            </w:r>
          </w:p>
        </w:tc>
        <w:tc>
          <w:tcPr>
            <w:tcW w:w="1134" w:type="dxa"/>
          </w:tcPr>
          <w:p w14:paraId="702704DA" w14:textId="77777777" w:rsidR="00A142B3" w:rsidRDefault="00A142B3" w:rsidP="008833E6">
            <w:pPr>
              <w:widowControl/>
              <w:snapToGrid w:val="0"/>
              <w:spacing w:beforeLines="50" w:before="156" w:line="360" w:lineRule="auto"/>
              <w:jc w:val="center"/>
              <w:rPr>
                <w:rFonts w:ascii="宋体" w:hAnsi="宋体" w:cs="宋体" w:hint="eastAsia"/>
                <w:b/>
                <w:bCs/>
                <w:sz w:val="24"/>
              </w:rPr>
            </w:pPr>
            <w:r>
              <w:rPr>
                <w:rFonts w:ascii="宋体" w:hAnsi="宋体" w:cs="宋体" w:hint="eastAsia"/>
                <w:b/>
                <w:bCs/>
                <w:sz w:val="24"/>
              </w:rPr>
              <w:t>1</w:t>
            </w:r>
          </w:p>
        </w:tc>
      </w:tr>
      <w:tr w:rsidR="00A142B3" w14:paraId="4F6B2331" w14:textId="77777777" w:rsidTr="008833E6">
        <w:trPr>
          <w:trHeight w:val="351"/>
          <w:jc w:val="center"/>
        </w:trPr>
        <w:tc>
          <w:tcPr>
            <w:tcW w:w="959" w:type="dxa"/>
          </w:tcPr>
          <w:p w14:paraId="19948A6C" w14:textId="77777777" w:rsidR="00A142B3" w:rsidRDefault="00A142B3" w:rsidP="008833E6">
            <w:pPr>
              <w:widowControl/>
              <w:snapToGrid w:val="0"/>
              <w:spacing w:beforeLines="50" w:before="156" w:line="360" w:lineRule="auto"/>
              <w:jc w:val="center"/>
              <w:rPr>
                <w:rFonts w:ascii="宋体" w:hAnsi="宋体" w:cs="宋体" w:hint="eastAsia"/>
                <w:b/>
                <w:bCs/>
                <w:sz w:val="24"/>
              </w:rPr>
            </w:pPr>
          </w:p>
        </w:tc>
        <w:tc>
          <w:tcPr>
            <w:tcW w:w="5386" w:type="dxa"/>
            <w:vAlign w:val="center"/>
          </w:tcPr>
          <w:p w14:paraId="728F224E" w14:textId="77777777" w:rsidR="00A142B3" w:rsidRDefault="00A142B3" w:rsidP="008833E6">
            <w:pPr>
              <w:widowControl/>
              <w:snapToGrid w:val="0"/>
              <w:spacing w:line="360" w:lineRule="auto"/>
              <w:rPr>
                <w:rFonts w:ascii="宋体" w:hAnsi="宋体" w:cs="宋体" w:hint="eastAsia"/>
                <w:b/>
                <w:bCs/>
                <w:sz w:val="24"/>
              </w:rPr>
            </w:pPr>
            <w:r>
              <w:rPr>
                <w:rFonts w:ascii="宋体" w:hAnsi="宋体" w:cs="宋体" w:hint="eastAsia"/>
                <w:b/>
                <w:bCs/>
                <w:sz w:val="24"/>
              </w:rPr>
              <w:t>包括以下配置：</w:t>
            </w:r>
          </w:p>
        </w:tc>
        <w:tc>
          <w:tcPr>
            <w:tcW w:w="851" w:type="dxa"/>
          </w:tcPr>
          <w:p w14:paraId="7823F8B4" w14:textId="77777777" w:rsidR="00A142B3" w:rsidRDefault="00A142B3" w:rsidP="008833E6">
            <w:pPr>
              <w:widowControl/>
              <w:snapToGrid w:val="0"/>
              <w:spacing w:beforeLines="50" w:before="156" w:line="360" w:lineRule="auto"/>
              <w:jc w:val="center"/>
              <w:rPr>
                <w:rFonts w:ascii="宋体" w:hAnsi="宋体" w:cs="宋体" w:hint="eastAsia"/>
                <w:b/>
                <w:bCs/>
                <w:sz w:val="24"/>
              </w:rPr>
            </w:pPr>
          </w:p>
        </w:tc>
        <w:tc>
          <w:tcPr>
            <w:tcW w:w="1134" w:type="dxa"/>
          </w:tcPr>
          <w:p w14:paraId="170900A9" w14:textId="77777777" w:rsidR="00A142B3" w:rsidRDefault="00A142B3" w:rsidP="008833E6">
            <w:pPr>
              <w:widowControl/>
              <w:snapToGrid w:val="0"/>
              <w:spacing w:beforeLines="50" w:before="156" w:line="360" w:lineRule="auto"/>
              <w:jc w:val="center"/>
              <w:rPr>
                <w:rFonts w:ascii="宋体" w:hAnsi="宋体" w:cs="宋体" w:hint="eastAsia"/>
                <w:b/>
                <w:bCs/>
                <w:sz w:val="24"/>
              </w:rPr>
            </w:pPr>
          </w:p>
        </w:tc>
      </w:tr>
      <w:tr w:rsidR="00A142B3" w14:paraId="2E0DE02A" w14:textId="77777777" w:rsidTr="008833E6">
        <w:trPr>
          <w:trHeight w:val="351"/>
          <w:jc w:val="center"/>
        </w:trPr>
        <w:tc>
          <w:tcPr>
            <w:tcW w:w="959" w:type="dxa"/>
          </w:tcPr>
          <w:p w14:paraId="5C31F9CC" w14:textId="77777777" w:rsidR="00A142B3" w:rsidRDefault="00A142B3" w:rsidP="008833E6">
            <w:pPr>
              <w:widowControl/>
              <w:snapToGrid w:val="0"/>
              <w:spacing w:beforeLines="50" w:before="156" w:line="360" w:lineRule="auto"/>
              <w:jc w:val="center"/>
              <w:rPr>
                <w:rFonts w:ascii="宋体" w:hAnsi="宋体" w:cs="宋体" w:hint="eastAsia"/>
                <w:b/>
                <w:bCs/>
                <w:sz w:val="24"/>
              </w:rPr>
            </w:pPr>
            <w:r>
              <w:rPr>
                <w:rFonts w:ascii="宋体" w:hAnsi="宋体" w:cs="宋体" w:hint="eastAsia"/>
                <w:b/>
                <w:bCs/>
                <w:sz w:val="24"/>
              </w:rPr>
              <w:t>1.</w:t>
            </w:r>
          </w:p>
        </w:tc>
        <w:tc>
          <w:tcPr>
            <w:tcW w:w="5386" w:type="dxa"/>
            <w:vAlign w:val="center"/>
          </w:tcPr>
          <w:p w14:paraId="0448EFA3" w14:textId="77777777" w:rsidR="00A142B3" w:rsidRDefault="00A142B3" w:rsidP="008833E6">
            <w:pPr>
              <w:widowControl/>
              <w:snapToGrid w:val="0"/>
              <w:spacing w:line="360" w:lineRule="auto"/>
              <w:rPr>
                <w:rFonts w:ascii="宋体" w:hAnsi="宋体" w:cs="宋体" w:hint="eastAsia"/>
                <w:b/>
                <w:bCs/>
                <w:sz w:val="24"/>
              </w:rPr>
            </w:pPr>
            <w:r>
              <w:rPr>
                <w:rFonts w:ascii="宋体" w:hAnsi="宋体" w:cs="宋体" w:hint="eastAsia"/>
                <w:b/>
                <w:bCs/>
                <w:sz w:val="24"/>
              </w:rPr>
              <w:t>气相色谱质谱联用系统</w:t>
            </w:r>
          </w:p>
        </w:tc>
        <w:tc>
          <w:tcPr>
            <w:tcW w:w="851" w:type="dxa"/>
          </w:tcPr>
          <w:p w14:paraId="7D1E0299" w14:textId="77777777" w:rsidR="00A142B3" w:rsidRDefault="00A142B3" w:rsidP="008833E6">
            <w:pPr>
              <w:widowControl/>
              <w:snapToGrid w:val="0"/>
              <w:spacing w:beforeLines="50" w:before="156" w:line="360" w:lineRule="auto"/>
              <w:jc w:val="center"/>
              <w:rPr>
                <w:rFonts w:ascii="宋体" w:hAnsi="宋体" w:cs="宋体" w:hint="eastAsia"/>
                <w:b/>
                <w:bCs/>
                <w:sz w:val="24"/>
              </w:rPr>
            </w:pPr>
            <w:r>
              <w:rPr>
                <w:rFonts w:ascii="宋体" w:hAnsi="宋体" w:cs="宋体" w:hint="eastAsia"/>
                <w:b/>
                <w:bCs/>
                <w:sz w:val="24"/>
              </w:rPr>
              <w:t>套</w:t>
            </w:r>
          </w:p>
        </w:tc>
        <w:tc>
          <w:tcPr>
            <w:tcW w:w="1134" w:type="dxa"/>
          </w:tcPr>
          <w:p w14:paraId="0356A53E" w14:textId="77777777" w:rsidR="00A142B3" w:rsidRDefault="00A142B3" w:rsidP="008833E6">
            <w:pPr>
              <w:widowControl/>
              <w:snapToGrid w:val="0"/>
              <w:spacing w:beforeLines="50" w:before="156" w:line="360" w:lineRule="auto"/>
              <w:jc w:val="center"/>
              <w:rPr>
                <w:rFonts w:ascii="宋体" w:hAnsi="宋体" w:cs="宋体" w:hint="eastAsia"/>
                <w:b/>
                <w:bCs/>
                <w:sz w:val="24"/>
              </w:rPr>
            </w:pPr>
            <w:r>
              <w:rPr>
                <w:rFonts w:ascii="宋体" w:hAnsi="宋体" w:cs="宋体" w:hint="eastAsia"/>
                <w:b/>
                <w:bCs/>
                <w:sz w:val="24"/>
              </w:rPr>
              <w:t>1</w:t>
            </w:r>
          </w:p>
        </w:tc>
      </w:tr>
      <w:tr w:rsidR="00A142B3" w14:paraId="2EAE7888" w14:textId="77777777" w:rsidTr="008833E6">
        <w:trPr>
          <w:trHeight w:val="225"/>
          <w:jc w:val="center"/>
        </w:trPr>
        <w:tc>
          <w:tcPr>
            <w:tcW w:w="959" w:type="dxa"/>
          </w:tcPr>
          <w:p w14:paraId="655D7E47"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1.1</w:t>
            </w:r>
          </w:p>
        </w:tc>
        <w:tc>
          <w:tcPr>
            <w:tcW w:w="5386" w:type="dxa"/>
          </w:tcPr>
          <w:p w14:paraId="4EC24D86" w14:textId="77777777" w:rsidR="00A142B3" w:rsidRDefault="00A142B3" w:rsidP="008833E6">
            <w:pPr>
              <w:spacing w:line="360" w:lineRule="auto"/>
              <w:rPr>
                <w:rFonts w:ascii="宋体" w:hAnsi="宋体" w:cs="宋体" w:hint="eastAsia"/>
                <w:sz w:val="24"/>
              </w:rPr>
            </w:pPr>
            <w:r>
              <w:rPr>
                <w:rFonts w:ascii="宋体" w:hAnsi="宋体" w:cs="宋体" w:hint="eastAsia"/>
                <w:sz w:val="24"/>
              </w:rPr>
              <w:t>气相色谱仪主机</w:t>
            </w:r>
          </w:p>
        </w:tc>
        <w:tc>
          <w:tcPr>
            <w:tcW w:w="851" w:type="dxa"/>
          </w:tcPr>
          <w:p w14:paraId="0F24DE75" w14:textId="77777777" w:rsidR="00A142B3" w:rsidRDefault="00A142B3" w:rsidP="008833E6">
            <w:pPr>
              <w:widowControl/>
              <w:snapToGrid w:val="0"/>
              <w:spacing w:beforeLines="50" w:before="156" w:line="360" w:lineRule="auto"/>
              <w:jc w:val="center"/>
              <w:rPr>
                <w:rFonts w:ascii="宋体" w:hAnsi="宋体" w:cs="宋体" w:hint="eastAsia"/>
                <w:bCs/>
                <w:sz w:val="24"/>
              </w:rPr>
            </w:pPr>
            <w:r>
              <w:rPr>
                <w:rFonts w:ascii="宋体" w:hAnsi="宋体" w:cs="宋体" w:hint="eastAsia"/>
                <w:bCs/>
                <w:sz w:val="24"/>
              </w:rPr>
              <w:t>套</w:t>
            </w:r>
          </w:p>
        </w:tc>
        <w:tc>
          <w:tcPr>
            <w:tcW w:w="1134" w:type="dxa"/>
          </w:tcPr>
          <w:p w14:paraId="1476DAA4"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6D0D4E66" w14:textId="77777777" w:rsidTr="008833E6">
        <w:trPr>
          <w:trHeight w:val="225"/>
          <w:jc w:val="center"/>
        </w:trPr>
        <w:tc>
          <w:tcPr>
            <w:tcW w:w="959" w:type="dxa"/>
          </w:tcPr>
          <w:p w14:paraId="7652C0A9"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1.2</w:t>
            </w:r>
          </w:p>
        </w:tc>
        <w:tc>
          <w:tcPr>
            <w:tcW w:w="5386" w:type="dxa"/>
          </w:tcPr>
          <w:p w14:paraId="5FB609A1" w14:textId="77777777" w:rsidR="00A142B3" w:rsidRDefault="00A142B3" w:rsidP="008833E6">
            <w:pPr>
              <w:spacing w:line="360" w:lineRule="auto"/>
              <w:rPr>
                <w:rFonts w:ascii="宋体" w:hAnsi="宋体" w:cs="宋体" w:hint="eastAsia"/>
                <w:sz w:val="24"/>
              </w:rPr>
            </w:pPr>
            <w:r>
              <w:rPr>
                <w:rFonts w:ascii="宋体" w:hAnsi="宋体" w:cs="宋体" w:hint="eastAsia"/>
                <w:sz w:val="24"/>
              </w:rPr>
              <w:t>分流/不分流进样口</w:t>
            </w:r>
          </w:p>
        </w:tc>
        <w:tc>
          <w:tcPr>
            <w:tcW w:w="851" w:type="dxa"/>
          </w:tcPr>
          <w:p w14:paraId="659C579A"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个</w:t>
            </w:r>
          </w:p>
        </w:tc>
        <w:tc>
          <w:tcPr>
            <w:tcW w:w="1134" w:type="dxa"/>
          </w:tcPr>
          <w:p w14:paraId="39D9A149"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2</w:t>
            </w:r>
          </w:p>
        </w:tc>
      </w:tr>
      <w:tr w:rsidR="00A142B3" w14:paraId="05232663" w14:textId="77777777" w:rsidTr="008833E6">
        <w:trPr>
          <w:trHeight w:val="225"/>
          <w:jc w:val="center"/>
        </w:trPr>
        <w:tc>
          <w:tcPr>
            <w:tcW w:w="959" w:type="dxa"/>
          </w:tcPr>
          <w:p w14:paraId="328599F0"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1.3</w:t>
            </w:r>
          </w:p>
        </w:tc>
        <w:tc>
          <w:tcPr>
            <w:tcW w:w="5386" w:type="dxa"/>
          </w:tcPr>
          <w:p w14:paraId="4A6F61D5" w14:textId="77777777" w:rsidR="00A142B3" w:rsidRDefault="00A142B3" w:rsidP="008833E6">
            <w:pPr>
              <w:spacing w:line="360" w:lineRule="auto"/>
              <w:rPr>
                <w:rFonts w:ascii="宋体" w:hAnsi="宋体" w:cs="宋体" w:hint="eastAsia"/>
                <w:sz w:val="24"/>
              </w:rPr>
            </w:pPr>
            <w:r>
              <w:rPr>
                <w:rFonts w:ascii="宋体" w:hAnsi="宋体" w:cs="宋体" w:hint="eastAsia"/>
                <w:sz w:val="24"/>
              </w:rPr>
              <w:t>微板流路组件</w:t>
            </w:r>
          </w:p>
        </w:tc>
        <w:tc>
          <w:tcPr>
            <w:tcW w:w="851" w:type="dxa"/>
          </w:tcPr>
          <w:p w14:paraId="2E08F375"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套</w:t>
            </w:r>
          </w:p>
        </w:tc>
        <w:tc>
          <w:tcPr>
            <w:tcW w:w="1134" w:type="dxa"/>
          </w:tcPr>
          <w:p w14:paraId="2870A97F"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394C9226" w14:textId="77777777" w:rsidTr="008833E6">
        <w:trPr>
          <w:trHeight w:val="225"/>
          <w:jc w:val="center"/>
        </w:trPr>
        <w:tc>
          <w:tcPr>
            <w:tcW w:w="959" w:type="dxa"/>
          </w:tcPr>
          <w:p w14:paraId="30844EC0"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1.4</w:t>
            </w:r>
          </w:p>
        </w:tc>
        <w:tc>
          <w:tcPr>
            <w:tcW w:w="5386" w:type="dxa"/>
          </w:tcPr>
          <w:p w14:paraId="5ECDEAB9" w14:textId="77777777" w:rsidR="00A142B3" w:rsidRDefault="00A142B3" w:rsidP="008833E6">
            <w:pPr>
              <w:spacing w:line="360" w:lineRule="auto"/>
              <w:rPr>
                <w:rFonts w:ascii="宋体" w:hAnsi="宋体" w:cs="宋体" w:hint="eastAsia"/>
                <w:sz w:val="24"/>
              </w:rPr>
            </w:pPr>
            <w:r>
              <w:rPr>
                <w:rFonts w:ascii="宋体" w:hAnsi="宋体" w:cs="宋体" w:hint="eastAsia"/>
                <w:sz w:val="24"/>
              </w:rPr>
              <w:t>氢火焰离子化检测器</w:t>
            </w:r>
          </w:p>
        </w:tc>
        <w:tc>
          <w:tcPr>
            <w:tcW w:w="851" w:type="dxa"/>
          </w:tcPr>
          <w:p w14:paraId="1CB2A648"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个</w:t>
            </w:r>
          </w:p>
        </w:tc>
        <w:tc>
          <w:tcPr>
            <w:tcW w:w="1134" w:type="dxa"/>
          </w:tcPr>
          <w:p w14:paraId="0CA1E14A"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32AA77C8" w14:textId="77777777" w:rsidTr="008833E6">
        <w:trPr>
          <w:trHeight w:val="225"/>
          <w:jc w:val="center"/>
        </w:trPr>
        <w:tc>
          <w:tcPr>
            <w:tcW w:w="959" w:type="dxa"/>
          </w:tcPr>
          <w:p w14:paraId="498F9378"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1.5</w:t>
            </w:r>
          </w:p>
        </w:tc>
        <w:tc>
          <w:tcPr>
            <w:tcW w:w="5386" w:type="dxa"/>
          </w:tcPr>
          <w:p w14:paraId="2419505E" w14:textId="77777777" w:rsidR="00A142B3" w:rsidRDefault="00A142B3" w:rsidP="008833E6">
            <w:pPr>
              <w:spacing w:line="360" w:lineRule="auto"/>
              <w:rPr>
                <w:rFonts w:ascii="宋体" w:hAnsi="宋体" w:cs="宋体" w:hint="eastAsia"/>
                <w:sz w:val="24"/>
              </w:rPr>
            </w:pPr>
            <w:r>
              <w:rPr>
                <w:rFonts w:ascii="宋体" w:hAnsi="宋体" w:cs="宋体" w:hint="eastAsia"/>
                <w:sz w:val="24"/>
              </w:rPr>
              <w:t>热导检测器</w:t>
            </w:r>
          </w:p>
        </w:tc>
        <w:tc>
          <w:tcPr>
            <w:tcW w:w="851" w:type="dxa"/>
          </w:tcPr>
          <w:p w14:paraId="7A2CDD98"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个</w:t>
            </w:r>
          </w:p>
        </w:tc>
        <w:tc>
          <w:tcPr>
            <w:tcW w:w="1134" w:type="dxa"/>
          </w:tcPr>
          <w:p w14:paraId="263DF9F2"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796B776F" w14:textId="77777777" w:rsidTr="008833E6">
        <w:trPr>
          <w:trHeight w:val="225"/>
          <w:jc w:val="center"/>
        </w:trPr>
        <w:tc>
          <w:tcPr>
            <w:tcW w:w="959" w:type="dxa"/>
          </w:tcPr>
          <w:p w14:paraId="50C1F657"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1.6</w:t>
            </w:r>
          </w:p>
        </w:tc>
        <w:tc>
          <w:tcPr>
            <w:tcW w:w="5386" w:type="dxa"/>
          </w:tcPr>
          <w:p w14:paraId="3C145AC5" w14:textId="77777777" w:rsidR="00A142B3" w:rsidRDefault="00A142B3" w:rsidP="008833E6">
            <w:pPr>
              <w:spacing w:line="360" w:lineRule="auto"/>
              <w:rPr>
                <w:rFonts w:ascii="宋体" w:hAnsi="宋体" w:cs="宋体" w:hint="eastAsia"/>
                <w:sz w:val="24"/>
              </w:rPr>
            </w:pPr>
            <w:r>
              <w:rPr>
                <w:rFonts w:ascii="宋体" w:hAnsi="宋体" w:cs="宋体" w:hint="eastAsia"/>
                <w:sz w:val="24"/>
              </w:rPr>
              <w:t>气动控制模块</w:t>
            </w:r>
          </w:p>
        </w:tc>
        <w:tc>
          <w:tcPr>
            <w:tcW w:w="851" w:type="dxa"/>
          </w:tcPr>
          <w:p w14:paraId="73EB185F"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个</w:t>
            </w:r>
          </w:p>
        </w:tc>
        <w:tc>
          <w:tcPr>
            <w:tcW w:w="1134" w:type="dxa"/>
          </w:tcPr>
          <w:p w14:paraId="1D12E86E"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56486819" w14:textId="77777777" w:rsidTr="008833E6">
        <w:trPr>
          <w:trHeight w:val="225"/>
          <w:jc w:val="center"/>
        </w:trPr>
        <w:tc>
          <w:tcPr>
            <w:tcW w:w="959" w:type="dxa"/>
          </w:tcPr>
          <w:p w14:paraId="2AD1D55C"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1.7</w:t>
            </w:r>
          </w:p>
        </w:tc>
        <w:tc>
          <w:tcPr>
            <w:tcW w:w="5386" w:type="dxa"/>
          </w:tcPr>
          <w:p w14:paraId="4EF303F6" w14:textId="77777777" w:rsidR="00A142B3" w:rsidRDefault="00A142B3" w:rsidP="008833E6">
            <w:pPr>
              <w:spacing w:line="360" w:lineRule="auto"/>
              <w:rPr>
                <w:rFonts w:ascii="宋体" w:hAnsi="宋体" w:cs="宋体" w:hint="eastAsia"/>
                <w:sz w:val="24"/>
              </w:rPr>
            </w:pPr>
            <w:r>
              <w:rPr>
                <w:rFonts w:ascii="宋体" w:hAnsi="宋体" w:cs="宋体" w:hint="eastAsia"/>
                <w:sz w:val="24"/>
              </w:rPr>
              <w:t>质谱接口</w:t>
            </w:r>
          </w:p>
        </w:tc>
        <w:tc>
          <w:tcPr>
            <w:tcW w:w="851" w:type="dxa"/>
          </w:tcPr>
          <w:p w14:paraId="5BEBD087"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个</w:t>
            </w:r>
          </w:p>
        </w:tc>
        <w:tc>
          <w:tcPr>
            <w:tcW w:w="1134" w:type="dxa"/>
          </w:tcPr>
          <w:p w14:paraId="00ABB4EC"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4FEC5264" w14:textId="77777777" w:rsidTr="008833E6">
        <w:trPr>
          <w:trHeight w:val="225"/>
          <w:jc w:val="center"/>
        </w:trPr>
        <w:tc>
          <w:tcPr>
            <w:tcW w:w="959" w:type="dxa"/>
          </w:tcPr>
          <w:p w14:paraId="32CE60EC"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1.8</w:t>
            </w:r>
          </w:p>
        </w:tc>
        <w:tc>
          <w:tcPr>
            <w:tcW w:w="5386" w:type="dxa"/>
          </w:tcPr>
          <w:p w14:paraId="32691ADF" w14:textId="77777777" w:rsidR="00A142B3" w:rsidRDefault="00A142B3" w:rsidP="008833E6">
            <w:pPr>
              <w:spacing w:line="360" w:lineRule="auto"/>
              <w:rPr>
                <w:rFonts w:ascii="宋体" w:hAnsi="宋体" w:cs="宋体" w:hint="eastAsia"/>
                <w:sz w:val="24"/>
              </w:rPr>
            </w:pPr>
            <w:r>
              <w:rPr>
                <w:rFonts w:ascii="宋体" w:hAnsi="宋体" w:cs="宋体" w:hint="eastAsia"/>
                <w:sz w:val="24"/>
              </w:rPr>
              <w:t>19位液体自动进样器</w:t>
            </w:r>
          </w:p>
        </w:tc>
        <w:tc>
          <w:tcPr>
            <w:tcW w:w="851" w:type="dxa"/>
          </w:tcPr>
          <w:p w14:paraId="0538AE63"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套</w:t>
            </w:r>
          </w:p>
        </w:tc>
        <w:tc>
          <w:tcPr>
            <w:tcW w:w="1134" w:type="dxa"/>
          </w:tcPr>
          <w:p w14:paraId="6A86C97B"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7D192A79" w14:textId="77777777" w:rsidTr="008833E6">
        <w:trPr>
          <w:trHeight w:val="225"/>
          <w:jc w:val="center"/>
        </w:trPr>
        <w:tc>
          <w:tcPr>
            <w:tcW w:w="959" w:type="dxa"/>
          </w:tcPr>
          <w:p w14:paraId="3821B6F2" w14:textId="77777777" w:rsidR="00A142B3" w:rsidRDefault="00A142B3" w:rsidP="008833E6">
            <w:pPr>
              <w:widowControl/>
              <w:snapToGrid w:val="0"/>
              <w:spacing w:beforeLines="50" w:before="156" w:line="360" w:lineRule="auto"/>
              <w:rPr>
                <w:rFonts w:ascii="宋体" w:hAnsi="宋体" w:cs="宋体" w:hint="eastAsia"/>
                <w:sz w:val="24"/>
              </w:rPr>
            </w:pPr>
            <w:r>
              <w:rPr>
                <w:rFonts w:ascii="宋体" w:hAnsi="宋体" w:cs="宋体" w:hint="eastAsia"/>
                <w:sz w:val="24"/>
              </w:rPr>
              <w:lastRenderedPageBreak/>
              <w:t xml:space="preserve">  1.9</w:t>
            </w:r>
          </w:p>
        </w:tc>
        <w:tc>
          <w:tcPr>
            <w:tcW w:w="5386" w:type="dxa"/>
          </w:tcPr>
          <w:p w14:paraId="00743BFB" w14:textId="77777777" w:rsidR="00A142B3" w:rsidRDefault="00A142B3" w:rsidP="008833E6">
            <w:pPr>
              <w:spacing w:line="360" w:lineRule="auto"/>
              <w:rPr>
                <w:rFonts w:ascii="宋体" w:hAnsi="宋体" w:cs="宋体" w:hint="eastAsia"/>
                <w:sz w:val="24"/>
              </w:rPr>
            </w:pPr>
            <w:r>
              <w:rPr>
                <w:rFonts w:ascii="宋体" w:hAnsi="宋体" w:cs="宋体" w:hint="eastAsia"/>
                <w:sz w:val="24"/>
              </w:rPr>
              <w:t>单四极杆质谱仪</w:t>
            </w:r>
          </w:p>
        </w:tc>
        <w:tc>
          <w:tcPr>
            <w:tcW w:w="851" w:type="dxa"/>
          </w:tcPr>
          <w:p w14:paraId="062DCC67"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套</w:t>
            </w:r>
          </w:p>
        </w:tc>
        <w:tc>
          <w:tcPr>
            <w:tcW w:w="1134" w:type="dxa"/>
          </w:tcPr>
          <w:p w14:paraId="26073216"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7CF19BDF" w14:textId="77777777" w:rsidTr="008833E6">
        <w:trPr>
          <w:trHeight w:val="225"/>
          <w:jc w:val="center"/>
        </w:trPr>
        <w:tc>
          <w:tcPr>
            <w:tcW w:w="959" w:type="dxa"/>
          </w:tcPr>
          <w:p w14:paraId="497F5283"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1.10</w:t>
            </w:r>
          </w:p>
        </w:tc>
        <w:tc>
          <w:tcPr>
            <w:tcW w:w="5386" w:type="dxa"/>
          </w:tcPr>
          <w:p w14:paraId="348D5910" w14:textId="77777777" w:rsidR="00A142B3" w:rsidRDefault="00A142B3" w:rsidP="008833E6">
            <w:pPr>
              <w:spacing w:line="360" w:lineRule="auto"/>
              <w:rPr>
                <w:rFonts w:ascii="宋体" w:hAnsi="宋体" w:cs="宋体" w:hint="eastAsia"/>
                <w:sz w:val="24"/>
              </w:rPr>
            </w:pPr>
            <w:r>
              <w:rPr>
                <w:rFonts w:ascii="宋体" w:hAnsi="宋体" w:cs="宋体" w:hint="eastAsia"/>
                <w:sz w:val="24"/>
              </w:rPr>
              <w:t>EI源专用谱库</w:t>
            </w:r>
          </w:p>
        </w:tc>
        <w:tc>
          <w:tcPr>
            <w:tcW w:w="851" w:type="dxa"/>
          </w:tcPr>
          <w:p w14:paraId="2D9E7CC0"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套</w:t>
            </w:r>
          </w:p>
        </w:tc>
        <w:tc>
          <w:tcPr>
            <w:tcW w:w="1134" w:type="dxa"/>
          </w:tcPr>
          <w:p w14:paraId="3424A599"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1515BDD7" w14:textId="77777777" w:rsidTr="008833E6">
        <w:trPr>
          <w:trHeight w:val="225"/>
          <w:jc w:val="center"/>
        </w:trPr>
        <w:tc>
          <w:tcPr>
            <w:tcW w:w="959" w:type="dxa"/>
          </w:tcPr>
          <w:p w14:paraId="5BF5AA2E"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1.11</w:t>
            </w:r>
          </w:p>
        </w:tc>
        <w:tc>
          <w:tcPr>
            <w:tcW w:w="5386" w:type="dxa"/>
          </w:tcPr>
          <w:p w14:paraId="7A8E7D66" w14:textId="77777777" w:rsidR="00A142B3" w:rsidRDefault="00A142B3" w:rsidP="008833E6">
            <w:pPr>
              <w:spacing w:line="360" w:lineRule="auto"/>
              <w:rPr>
                <w:rFonts w:ascii="宋体" w:hAnsi="宋体" w:cs="宋体" w:hint="eastAsia"/>
                <w:sz w:val="24"/>
              </w:rPr>
            </w:pPr>
            <w:r>
              <w:rPr>
                <w:rFonts w:ascii="宋体" w:hAnsi="宋体" w:cs="宋体" w:hint="eastAsia"/>
                <w:sz w:val="24"/>
              </w:rPr>
              <w:t>电脑及打印机</w:t>
            </w:r>
          </w:p>
        </w:tc>
        <w:tc>
          <w:tcPr>
            <w:tcW w:w="851" w:type="dxa"/>
          </w:tcPr>
          <w:p w14:paraId="476DB853"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套</w:t>
            </w:r>
          </w:p>
        </w:tc>
        <w:tc>
          <w:tcPr>
            <w:tcW w:w="1134" w:type="dxa"/>
          </w:tcPr>
          <w:p w14:paraId="5745352C"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02E7E198" w14:textId="77777777" w:rsidTr="008833E6">
        <w:trPr>
          <w:trHeight w:val="225"/>
          <w:jc w:val="center"/>
        </w:trPr>
        <w:tc>
          <w:tcPr>
            <w:tcW w:w="959" w:type="dxa"/>
          </w:tcPr>
          <w:p w14:paraId="7E20A74F"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1.12</w:t>
            </w:r>
          </w:p>
        </w:tc>
        <w:tc>
          <w:tcPr>
            <w:tcW w:w="5386" w:type="dxa"/>
          </w:tcPr>
          <w:p w14:paraId="45BF8978" w14:textId="77777777" w:rsidR="00A142B3" w:rsidRDefault="00A142B3" w:rsidP="008833E6">
            <w:pPr>
              <w:spacing w:line="360" w:lineRule="auto"/>
              <w:rPr>
                <w:rFonts w:ascii="宋体" w:hAnsi="宋体" w:cs="宋体" w:hint="eastAsia"/>
                <w:sz w:val="24"/>
              </w:rPr>
            </w:pPr>
            <w:r>
              <w:rPr>
                <w:rFonts w:ascii="宋体" w:hAnsi="宋体" w:cs="宋体" w:hint="eastAsia"/>
                <w:sz w:val="24"/>
              </w:rPr>
              <w:t>质谱专业软件及工作站</w:t>
            </w:r>
          </w:p>
        </w:tc>
        <w:tc>
          <w:tcPr>
            <w:tcW w:w="851" w:type="dxa"/>
          </w:tcPr>
          <w:p w14:paraId="60099F87"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套</w:t>
            </w:r>
          </w:p>
        </w:tc>
        <w:tc>
          <w:tcPr>
            <w:tcW w:w="1134" w:type="dxa"/>
          </w:tcPr>
          <w:p w14:paraId="6C39DD33"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651DDC15" w14:textId="77777777" w:rsidTr="008833E6">
        <w:trPr>
          <w:trHeight w:val="225"/>
          <w:jc w:val="center"/>
        </w:trPr>
        <w:tc>
          <w:tcPr>
            <w:tcW w:w="959" w:type="dxa"/>
          </w:tcPr>
          <w:p w14:paraId="14C645A2"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1.13</w:t>
            </w:r>
          </w:p>
        </w:tc>
        <w:tc>
          <w:tcPr>
            <w:tcW w:w="5386" w:type="dxa"/>
          </w:tcPr>
          <w:p w14:paraId="156A2149" w14:textId="77777777" w:rsidR="00A142B3" w:rsidRDefault="00A142B3" w:rsidP="008833E6">
            <w:pPr>
              <w:spacing w:line="360" w:lineRule="auto"/>
              <w:rPr>
                <w:rFonts w:ascii="宋体" w:hAnsi="宋体" w:cs="宋体" w:hint="eastAsia"/>
                <w:sz w:val="24"/>
              </w:rPr>
            </w:pPr>
            <w:r>
              <w:rPr>
                <w:rFonts w:ascii="宋体" w:hAnsi="宋体" w:cs="宋体" w:hint="eastAsia"/>
                <w:sz w:val="24"/>
              </w:rPr>
              <w:t>不卸真空换色谱柱备件</w:t>
            </w:r>
          </w:p>
        </w:tc>
        <w:tc>
          <w:tcPr>
            <w:tcW w:w="851" w:type="dxa"/>
          </w:tcPr>
          <w:p w14:paraId="238BB84D"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套</w:t>
            </w:r>
          </w:p>
        </w:tc>
        <w:tc>
          <w:tcPr>
            <w:tcW w:w="1134" w:type="dxa"/>
          </w:tcPr>
          <w:p w14:paraId="422A2017"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619E2668" w14:textId="77777777" w:rsidTr="008833E6">
        <w:trPr>
          <w:trHeight w:val="225"/>
          <w:jc w:val="center"/>
        </w:trPr>
        <w:tc>
          <w:tcPr>
            <w:tcW w:w="959" w:type="dxa"/>
          </w:tcPr>
          <w:p w14:paraId="459107A4" w14:textId="77777777" w:rsidR="00A142B3" w:rsidRDefault="00A142B3" w:rsidP="008833E6">
            <w:pPr>
              <w:widowControl/>
              <w:snapToGrid w:val="0"/>
              <w:spacing w:beforeLines="50" w:before="156" w:line="360" w:lineRule="auto"/>
              <w:ind w:firstLineChars="100" w:firstLine="240"/>
              <w:rPr>
                <w:rFonts w:ascii="宋体" w:hAnsi="宋体" w:cs="宋体" w:hint="eastAsia"/>
                <w:sz w:val="24"/>
              </w:rPr>
            </w:pPr>
            <w:r>
              <w:rPr>
                <w:rFonts w:ascii="宋体" w:hAnsi="宋体" w:cs="宋体" w:hint="eastAsia"/>
                <w:sz w:val="24"/>
              </w:rPr>
              <w:t>1.14</w:t>
            </w:r>
          </w:p>
        </w:tc>
        <w:tc>
          <w:tcPr>
            <w:tcW w:w="5386" w:type="dxa"/>
          </w:tcPr>
          <w:p w14:paraId="67DEFBA3" w14:textId="77777777" w:rsidR="00A142B3" w:rsidRDefault="00A142B3" w:rsidP="008833E6">
            <w:pPr>
              <w:spacing w:line="360" w:lineRule="auto"/>
              <w:rPr>
                <w:rFonts w:ascii="宋体" w:hAnsi="宋体" w:cs="宋体" w:hint="eastAsia"/>
                <w:sz w:val="24"/>
              </w:rPr>
            </w:pPr>
            <w:r>
              <w:rPr>
                <w:rFonts w:ascii="宋体" w:hAnsi="宋体" w:cs="宋体" w:hint="eastAsia"/>
                <w:sz w:val="24"/>
              </w:rPr>
              <w:t>气相色谱质谱仪备品备件1批：常用弱极性色谱柱1根（规格：30m*0.25mm*0.25um），自动进样针4包（6支/包），分流/不分流衬管5包（5个/包），O型环5包（10个/包），透明样品瓶500个(含盖+垫)，毛细柱密封垫4包（10个/包），质谱端低流失密封垫5包（10个/包），柱螺帽3个，质谱接口柱螺帽3个，氦气过滤器1套（包括1个大的氦气过滤器和1个小的氦气过滤器），1/8英寸接头1个，机械泵油3瓶, 灯丝4根，UPS不间断电源1台（知名品牌，6KVA，延迟1个小时）；</w:t>
            </w:r>
          </w:p>
        </w:tc>
        <w:tc>
          <w:tcPr>
            <w:tcW w:w="851" w:type="dxa"/>
          </w:tcPr>
          <w:p w14:paraId="70688CFB"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批</w:t>
            </w:r>
          </w:p>
        </w:tc>
        <w:tc>
          <w:tcPr>
            <w:tcW w:w="1134" w:type="dxa"/>
          </w:tcPr>
          <w:p w14:paraId="75F5612E"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53509843" w14:textId="77777777" w:rsidTr="008833E6">
        <w:trPr>
          <w:trHeight w:val="225"/>
          <w:jc w:val="center"/>
        </w:trPr>
        <w:tc>
          <w:tcPr>
            <w:tcW w:w="959" w:type="dxa"/>
          </w:tcPr>
          <w:p w14:paraId="0B345800" w14:textId="77777777" w:rsidR="00A142B3" w:rsidRDefault="00A142B3" w:rsidP="008833E6">
            <w:pPr>
              <w:widowControl/>
              <w:snapToGrid w:val="0"/>
              <w:spacing w:beforeLines="50" w:before="156" w:line="360" w:lineRule="auto"/>
              <w:jc w:val="center"/>
              <w:rPr>
                <w:rFonts w:ascii="宋体" w:hAnsi="宋体" w:cs="宋体" w:hint="eastAsia"/>
                <w:b/>
                <w:bCs/>
                <w:sz w:val="24"/>
              </w:rPr>
            </w:pPr>
            <w:r>
              <w:rPr>
                <w:rFonts w:ascii="宋体" w:hAnsi="宋体" w:cs="宋体" w:hint="eastAsia"/>
                <w:b/>
                <w:bCs/>
                <w:sz w:val="24"/>
              </w:rPr>
              <w:t>2.</w:t>
            </w:r>
          </w:p>
        </w:tc>
        <w:tc>
          <w:tcPr>
            <w:tcW w:w="5386" w:type="dxa"/>
          </w:tcPr>
          <w:p w14:paraId="7220A0E8" w14:textId="77777777" w:rsidR="00A142B3" w:rsidRDefault="00A142B3" w:rsidP="008833E6">
            <w:pPr>
              <w:widowControl/>
              <w:snapToGrid w:val="0"/>
              <w:spacing w:beforeLines="50" w:before="156" w:line="360" w:lineRule="auto"/>
              <w:rPr>
                <w:rFonts w:ascii="宋体" w:hAnsi="宋体" w:cs="宋体" w:hint="eastAsia"/>
                <w:b/>
                <w:bCs/>
                <w:sz w:val="24"/>
              </w:rPr>
            </w:pPr>
            <w:r>
              <w:rPr>
                <w:rFonts w:ascii="宋体" w:hAnsi="宋体" w:cs="宋体" w:hint="eastAsia"/>
                <w:b/>
                <w:bCs/>
                <w:sz w:val="24"/>
              </w:rPr>
              <w:t>热裂解仪</w:t>
            </w:r>
          </w:p>
        </w:tc>
        <w:tc>
          <w:tcPr>
            <w:tcW w:w="851" w:type="dxa"/>
          </w:tcPr>
          <w:p w14:paraId="68C9EB3A" w14:textId="77777777" w:rsidR="00A142B3" w:rsidRDefault="00A142B3" w:rsidP="008833E6">
            <w:pPr>
              <w:widowControl/>
              <w:snapToGrid w:val="0"/>
              <w:spacing w:beforeLines="50" w:before="156" w:line="360" w:lineRule="auto"/>
              <w:jc w:val="center"/>
              <w:rPr>
                <w:rFonts w:ascii="宋体" w:hAnsi="宋体" w:cs="宋体" w:hint="eastAsia"/>
                <w:b/>
                <w:bCs/>
                <w:sz w:val="24"/>
              </w:rPr>
            </w:pPr>
            <w:r>
              <w:rPr>
                <w:rFonts w:ascii="宋体" w:hAnsi="宋体" w:cs="宋体" w:hint="eastAsia"/>
                <w:b/>
                <w:bCs/>
                <w:sz w:val="24"/>
              </w:rPr>
              <w:t>套</w:t>
            </w:r>
          </w:p>
        </w:tc>
        <w:tc>
          <w:tcPr>
            <w:tcW w:w="1134" w:type="dxa"/>
          </w:tcPr>
          <w:p w14:paraId="2551EF28" w14:textId="77777777" w:rsidR="00A142B3" w:rsidRDefault="00A142B3" w:rsidP="008833E6">
            <w:pPr>
              <w:widowControl/>
              <w:snapToGrid w:val="0"/>
              <w:spacing w:beforeLines="50" w:before="156" w:line="360" w:lineRule="auto"/>
              <w:jc w:val="center"/>
              <w:rPr>
                <w:rFonts w:ascii="宋体" w:hAnsi="宋体" w:cs="宋体" w:hint="eastAsia"/>
                <w:b/>
                <w:bCs/>
                <w:sz w:val="24"/>
              </w:rPr>
            </w:pPr>
            <w:r>
              <w:rPr>
                <w:rFonts w:ascii="宋体" w:hAnsi="宋体" w:cs="宋体" w:hint="eastAsia"/>
                <w:b/>
                <w:bCs/>
                <w:sz w:val="24"/>
              </w:rPr>
              <w:t>1</w:t>
            </w:r>
          </w:p>
        </w:tc>
      </w:tr>
      <w:tr w:rsidR="00A142B3" w14:paraId="3899BAD0" w14:textId="77777777" w:rsidTr="008833E6">
        <w:trPr>
          <w:trHeight w:val="225"/>
          <w:jc w:val="center"/>
        </w:trPr>
        <w:tc>
          <w:tcPr>
            <w:tcW w:w="959" w:type="dxa"/>
          </w:tcPr>
          <w:p w14:paraId="55EE2E29" w14:textId="77777777" w:rsidR="00A142B3" w:rsidRDefault="00A142B3" w:rsidP="00A142B3">
            <w:pPr>
              <w:pStyle w:val="aa"/>
              <w:widowControl/>
              <w:numPr>
                <w:ilvl w:val="0"/>
                <w:numId w:val="3"/>
              </w:numPr>
              <w:snapToGrid w:val="0"/>
              <w:spacing w:beforeLines="50" w:before="156" w:line="360" w:lineRule="auto"/>
              <w:ind w:firstLineChars="0"/>
              <w:jc w:val="center"/>
              <w:rPr>
                <w:rFonts w:ascii="宋体" w:hAnsi="宋体" w:cs="宋体" w:hint="eastAsia"/>
                <w:sz w:val="24"/>
                <w:szCs w:val="24"/>
              </w:rPr>
            </w:pPr>
          </w:p>
        </w:tc>
        <w:tc>
          <w:tcPr>
            <w:tcW w:w="5386" w:type="dxa"/>
          </w:tcPr>
          <w:p w14:paraId="2D6DC359" w14:textId="77777777" w:rsidR="00A142B3" w:rsidRDefault="00A142B3" w:rsidP="008833E6">
            <w:pPr>
              <w:widowControl/>
              <w:snapToGrid w:val="0"/>
              <w:spacing w:beforeLines="50" w:before="156" w:line="360" w:lineRule="auto"/>
              <w:rPr>
                <w:rFonts w:ascii="宋体" w:hAnsi="宋体" w:cs="宋体" w:hint="eastAsia"/>
                <w:sz w:val="24"/>
              </w:rPr>
            </w:pPr>
            <w:r>
              <w:rPr>
                <w:rFonts w:ascii="宋体" w:hAnsi="宋体" w:cs="宋体" w:hint="eastAsia"/>
                <w:bCs/>
                <w:sz w:val="24"/>
              </w:rPr>
              <w:t>热解反应器</w:t>
            </w:r>
          </w:p>
        </w:tc>
        <w:tc>
          <w:tcPr>
            <w:tcW w:w="851" w:type="dxa"/>
          </w:tcPr>
          <w:p w14:paraId="66EBE8C0"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套</w:t>
            </w:r>
          </w:p>
        </w:tc>
        <w:tc>
          <w:tcPr>
            <w:tcW w:w="1134" w:type="dxa"/>
          </w:tcPr>
          <w:p w14:paraId="034CE92B"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2D2B477C" w14:textId="77777777" w:rsidTr="008833E6">
        <w:trPr>
          <w:trHeight w:val="225"/>
          <w:jc w:val="center"/>
        </w:trPr>
        <w:tc>
          <w:tcPr>
            <w:tcW w:w="959" w:type="dxa"/>
          </w:tcPr>
          <w:p w14:paraId="7CA08D23" w14:textId="77777777" w:rsidR="00A142B3" w:rsidRDefault="00A142B3" w:rsidP="00A142B3">
            <w:pPr>
              <w:pStyle w:val="aa"/>
              <w:widowControl/>
              <w:numPr>
                <w:ilvl w:val="0"/>
                <w:numId w:val="3"/>
              </w:numPr>
              <w:snapToGrid w:val="0"/>
              <w:spacing w:beforeLines="50" w:before="156" w:line="360" w:lineRule="auto"/>
              <w:ind w:firstLineChars="0"/>
              <w:jc w:val="center"/>
              <w:rPr>
                <w:rFonts w:ascii="宋体" w:hAnsi="宋体" w:cs="宋体" w:hint="eastAsia"/>
                <w:sz w:val="24"/>
                <w:szCs w:val="24"/>
              </w:rPr>
            </w:pPr>
          </w:p>
        </w:tc>
        <w:tc>
          <w:tcPr>
            <w:tcW w:w="5386" w:type="dxa"/>
          </w:tcPr>
          <w:p w14:paraId="365364D0" w14:textId="77777777" w:rsidR="00A142B3" w:rsidRDefault="00A142B3" w:rsidP="008833E6">
            <w:pPr>
              <w:widowControl/>
              <w:snapToGrid w:val="0"/>
              <w:spacing w:beforeLines="50" w:before="156" w:line="360" w:lineRule="auto"/>
              <w:rPr>
                <w:rFonts w:ascii="宋体" w:hAnsi="宋体" w:cs="宋体" w:hint="eastAsia"/>
                <w:sz w:val="24"/>
              </w:rPr>
            </w:pPr>
            <w:r>
              <w:rPr>
                <w:rFonts w:ascii="宋体" w:hAnsi="宋体" w:cs="宋体" w:hint="eastAsia"/>
                <w:sz w:val="24"/>
              </w:rPr>
              <w:t>热解运行控制软件</w:t>
            </w:r>
          </w:p>
        </w:tc>
        <w:tc>
          <w:tcPr>
            <w:tcW w:w="851" w:type="dxa"/>
          </w:tcPr>
          <w:p w14:paraId="384F4506"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套</w:t>
            </w:r>
          </w:p>
        </w:tc>
        <w:tc>
          <w:tcPr>
            <w:tcW w:w="1134" w:type="dxa"/>
          </w:tcPr>
          <w:p w14:paraId="5417B944"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5527FAA9" w14:textId="77777777" w:rsidTr="008833E6">
        <w:trPr>
          <w:trHeight w:val="225"/>
          <w:jc w:val="center"/>
        </w:trPr>
        <w:tc>
          <w:tcPr>
            <w:tcW w:w="959" w:type="dxa"/>
          </w:tcPr>
          <w:p w14:paraId="70623B75" w14:textId="77777777" w:rsidR="00A142B3" w:rsidRDefault="00A142B3" w:rsidP="00A142B3">
            <w:pPr>
              <w:pStyle w:val="aa"/>
              <w:widowControl/>
              <w:numPr>
                <w:ilvl w:val="0"/>
                <w:numId w:val="3"/>
              </w:numPr>
              <w:snapToGrid w:val="0"/>
              <w:spacing w:beforeLines="50" w:before="156" w:line="360" w:lineRule="auto"/>
              <w:ind w:firstLineChars="0"/>
              <w:jc w:val="center"/>
              <w:rPr>
                <w:rFonts w:ascii="宋体" w:hAnsi="宋体" w:cs="宋体" w:hint="eastAsia"/>
                <w:sz w:val="24"/>
                <w:szCs w:val="24"/>
              </w:rPr>
            </w:pPr>
          </w:p>
        </w:tc>
        <w:tc>
          <w:tcPr>
            <w:tcW w:w="5386" w:type="dxa"/>
          </w:tcPr>
          <w:p w14:paraId="038FE86D" w14:textId="77777777" w:rsidR="00A142B3" w:rsidRDefault="00A142B3" w:rsidP="008833E6">
            <w:pPr>
              <w:widowControl/>
              <w:snapToGrid w:val="0"/>
              <w:spacing w:beforeLines="50" w:before="156" w:line="360" w:lineRule="auto"/>
              <w:rPr>
                <w:rFonts w:ascii="宋体" w:hAnsi="宋体" w:cs="宋体" w:hint="eastAsia"/>
                <w:sz w:val="24"/>
              </w:rPr>
            </w:pPr>
            <w:r>
              <w:rPr>
                <w:rFonts w:ascii="宋体" w:hAnsi="宋体" w:cs="宋体" w:hint="eastAsia"/>
                <w:sz w:val="24"/>
              </w:rPr>
              <w:t>自动进样器</w:t>
            </w:r>
          </w:p>
        </w:tc>
        <w:tc>
          <w:tcPr>
            <w:tcW w:w="851" w:type="dxa"/>
          </w:tcPr>
          <w:p w14:paraId="42D446E2"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套</w:t>
            </w:r>
          </w:p>
        </w:tc>
        <w:tc>
          <w:tcPr>
            <w:tcW w:w="1134" w:type="dxa"/>
          </w:tcPr>
          <w:p w14:paraId="64B02929"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r w:rsidR="00A142B3" w14:paraId="7CD23D4F" w14:textId="77777777" w:rsidTr="008833E6">
        <w:trPr>
          <w:trHeight w:val="225"/>
          <w:jc w:val="center"/>
        </w:trPr>
        <w:tc>
          <w:tcPr>
            <w:tcW w:w="959" w:type="dxa"/>
          </w:tcPr>
          <w:p w14:paraId="79C80D64" w14:textId="77777777" w:rsidR="00A142B3" w:rsidRDefault="00A142B3" w:rsidP="00A142B3">
            <w:pPr>
              <w:pStyle w:val="aa"/>
              <w:widowControl/>
              <w:numPr>
                <w:ilvl w:val="0"/>
                <w:numId w:val="3"/>
              </w:numPr>
              <w:snapToGrid w:val="0"/>
              <w:spacing w:beforeLines="50" w:before="156" w:line="360" w:lineRule="auto"/>
              <w:ind w:firstLineChars="0"/>
              <w:jc w:val="center"/>
              <w:rPr>
                <w:rFonts w:ascii="宋体" w:hAnsi="宋体" w:cs="宋体" w:hint="eastAsia"/>
                <w:sz w:val="24"/>
                <w:szCs w:val="24"/>
              </w:rPr>
            </w:pPr>
          </w:p>
        </w:tc>
        <w:tc>
          <w:tcPr>
            <w:tcW w:w="5386" w:type="dxa"/>
          </w:tcPr>
          <w:p w14:paraId="0AB6BA08" w14:textId="77777777" w:rsidR="00A142B3" w:rsidRDefault="00A142B3" w:rsidP="008833E6">
            <w:pPr>
              <w:widowControl/>
              <w:snapToGrid w:val="0"/>
              <w:spacing w:beforeLines="50" w:before="156" w:line="360" w:lineRule="auto"/>
              <w:rPr>
                <w:rFonts w:ascii="宋体" w:hAnsi="宋体" w:cs="宋体" w:hint="eastAsia"/>
                <w:sz w:val="24"/>
              </w:rPr>
            </w:pPr>
            <w:r>
              <w:rPr>
                <w:rFonts w:ascii="宋体" w:hAnsi="宋体" w:cs="宋体" w:hint="eastAsia"/>
                <w:sz w:val="24"/>
              </w:rPr>
              <w:t>随机耗材备件：可编程阀接口1个，GC连接启动信号线根，捕集阱1套，传输管线1根，进样针1根，备用捕集阱1根，石英管5包；</w:t>
            </w:r>
          </w:p>
        </w:tc>
        <w:tc>
          <w:tcPr>
            <w:tcW w:w="851" w:type="dxa"/>
          </w:tcPr>
          <w:p w14:paraId="1F0B6C65"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批</w:t>
            </w:r>
          </w:p>
        </w:tc>
        <w:tc>
          <w:tcPr>
            <w:tcW w:w="1134" w:type="dxa"/>
          </w:tcPr>
          <w:p w14:paraId="144A2DF8" w14:textId="77777777" w:rsidR="00A142B3" w:rsidRDefault="00A142B3" w:rsidP="008833E6">
            <w:pPr>
              <w:widowControl/>
              <w:snapToGrid w:val="0"/>
              <w:spacing w:beforeLines="50" w:before="156" w:line="360" w:lineRule="auto"/>
              <w:jc w:val="center"/>
              <w:rPr>
                <w:rFonts w:ascii="宋体" w:hAnsi="宋体" w:cs="宋体" w:hint="eastAsia"/>
                <w:sz w:val="24"/>
              </w:rPr>
            </w:pPr>
            <w:r>
              <w:rPr>
                <w:rFonts w:ascii="宋体" w:hAnsi="宋体" w:cs="宋体" w:hint="eastAsia"/>
                <w:sz w:val="24"/>
              </w:rPr>
              <w:t>1</w:t>
            </w:r>
          </w:p>
        </w:tc>
      </w:tr>
    </w:tbl>
    <w:p w14:paraId="28870513" w14:textId="77777777" w:rsidR="00A142B3" w:rsidRDefault="00A142B3" w:rsidP="00A142B3">
      <w:pPr>
        <w:widowControl/>
        <w:snapToGrid w:val="0"/>
        <w:spacing w:beforeLines="50" w:before="156" w:line="360" w:lineRule="auto"/>
        <w:rPr>
          <w:rFonts w:ascii="宋体" w:hAnsi="宋体" w:cs="宋体" w:hint="eastAsia"/>
          <w:b/>
          <w:sz w:val="24"/>
        </w:rPr>
      </w:pPr>
    </w:p>
    <w:p w14:paraId="5EDA69AA" w14:textId="77777777" w:rsidR="00A142B3" w:rsidRDefault="00A142B3" w:rsidP="00A142B3">
      <w:pPr>
        <w:widowControl/>
        <w:snapToGrid w:val="0"/>
        <w:spacing w:beforeLines="50" w:before="156" w:line="360" w:lineRule="auto"/>
        <w:rPr>
          <w:rFonts w:ascii="宋体" w:hAnsi="宋体" w:cs="宋体" w:hint="eastAsia"/>
          <w:b/>
          <w:sz w:val="24"/>
        </w:rPr>
      </w:pPr>
      <w:r>
        <w:rPr>
          <w:rFonts w:ascii="宋体" w:hAnsi="宋体" w:cs="宋体" w:hint="eastAsia"/>
          <w:b/>
          <w:sz w:val="24"/>
        </w:rPr>
        <w:t>6 技术服务条款：</w:t>
      </w:r>
    </w:p>
    <w:p w14:paraId="7C148EB3" w14:textId="77777777" w:rsidR="00A142B3" w:rsidRDefault="00A142B3" w:rsidP="00A142B3">
      <w:pPr>
        <w:widowControl/>
        <w:spacing w:beforeLines="50" w:before="156" w:line="360" w:lineRule="auto"/>
        <w:ind w:firstLineChars="100" w:firstLine="240"/>
        <w:rPr>
          <w:rFonts w:ascii="宋体" w:hAnsi="宋体" w:cs="宋体" w:hint="eastAsia"/>
          <w:sz w:val="24"/>
        </w:rPr>
      </w:pPr>
      <w:r>
        <w:rPr>
          <w:rFonts w:ascii="宋体" w:hAnsi="宋体" w:cs="宋体" w:hint="eastAsia"/>
          <w:sz w:val="24"/>
        </w:rPr>
        <w:t>售后服务要求：</w:t>
      </w:r>
    </w:p>
    <w:p w14:paraId="3BB3511A" w14:textId="77777777" w:rsidR="00A142B3" w:rsidRDefault="00A142B3" w:rsidP="00A142B3">
      <w:pPr>
        <w:widowControl/>
        <w:numPr>
          <w:ilvl w:val="0"/>
          <w:numId w:val="4"/>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lastRenderedPageBreak/>
        <w:t>投标方需为本项目配备足够的售后服务力量，具有国内本地化的服务团队。</w:t>
      </w:r>
    </w:p>
    <w:p w14:paraId="693B37D2" w14:textId="77777777" w:rsidR="00A142B3" w:rsidRDefault="00A142B3" w:rsidP="00A142B3">
      <w:pPr>
        <w:widowControl/>
        <w:numPr>
          <w:ilvl w:val="0"/>
          <w:numId w:val="4"/>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投标方售后服务响应时间：电话响应时间要求4小时内，到场响应时间要求2个工作日内（指从接到报障至到达故障现场的时间）。</w:t>
      </w:r>
    </w:p>
    <w:p w14:paraId="1FD96A47" w14:textId="77777777" w:rsidR="00A142B3" w:rsidRDefault="00A142B3" w:rsidP="00A142B3">
      <w:pPr>
        <w:widowControl/>
        <w:numPr>
          <w:ilvl w:val="0"/>
          <w:numId w:val="4"/>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投标方免费提供技术支持热线电话。</w:t>
      </w:r>
    </w:p>
    <w:p w14:paraId="72CEEA59" w14:textId="77777777" w:rsidR="00A142B3" w:rsidRDefault="00A142B3" w:rsidP="00A142B3">
      <w:pPr>
        <w:widowControl/>
        <w:numPr>
          <w:ilvl w:val="0"/>
          <w:numId w:val="4"/>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投标方免费提供email技术支持，并且在24小时内回复。</w:t>
      </w:r>
    </w:p>
    <w:p w14:paraId="07016041" w14:textId="77777777" w:rsidR="00A142B3" w:rsidRDefault="00A142B3" w:rsidP="00A142B3">
      <w:pPr>
        <w:widowControl/>
        <w:numPr>
          <w:ilvl w:val="0"/>
          <w:numId w:val="4"/>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投标方提供仪器设备的免费保修期主机一年，配件一年（保修期内免费维修并更换除消耗品以外的零部件，维修人员的路费、食宿等自理）。</w:t>
      </w:r>
    </w:p>
    <w:p w14:paraId="5AD66445" w14:textId="77777777" w:rsidR="00A142B3" w:rsidRDefault="00A142B3" w:rsidP="00A142B3">
      <w:pPr>
        <w:widowControl/>
        <w:numPr>
          <w:ilvl w:val="0"/>
          <w:numId w:val="4"/>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投标方提供该设备的技术使用说明书及外购配件仪器说明书，并指导在使用该设备时的操作注意事项等。</w:t>
      </w:r>
    </w:p>
    <w:p w14:paraId="6DD18FEB" w14:textId="77777777" w:rsidR="00A142B3" w:rsidRDefault="00A142B3" w:rsidP="00A142B3">
      <w:pPr>
        <w:widowControl/>
        <w:numPr>
          <w:ilvl w:val="0"/>
          <w:numId w:val="4"/>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投标方提供配套软件至少三年的免费升级服务。</w:t>
      </w:r>
    </w:p>
    <w:p w14:paraId="1B8B16F2" w14:textId="77777777" w:rsidR="00A142B3" w:rsidRDefault="00A142B3" w:rsidP="00A142B3">
      <w:pPr>
        <w:widowControl/>
        <w:spacing w:beforeLines="50" w:before="156" w:line="360" w:lineRule="auto"/>
        <w:ind w:firstLineChars="100" w:firstLine="241"/>
        <w:rPr>
          <w:rFonts w:ascii="宋体" w:hAnsi="宋体" w:cs="宋体" w:hint="eastAsia"/>
          <w:b/>
          <w:sz w:val="24"/>
        </w:rPr>
      </w:pPr>
      <w:r>
        <w:rPr>
          <w:rFonts w:ascii="宋体" w:hAnsi="宋体" w:cs="宋体" w:hint="eastAsia"/>
          <w:b/>
          <w:sz w:val="24"/>
        </w:rPr>
        <w:t>培训要求：</w:t>
      </w:r>
    </w:p>
    <w:p w14:paraId="41FBFD08" w14:textId="77777777" w:rsidR="00A142B3" w:rsidRDefault="00A142B3" w:rsidP="00A142B3">
      <w:pPr>
        <w:widowControl/>
        <w:numPr>
          <w:ilvl w:val="0"/>
          <w:numId w:val="5"/>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为保证投标方所提供的仪器设备安全、可靠运行，便于招标方的运行维护，必须对招标方培训合格的维护和管理人员。</w:t>
      </w:r>
    </w:p>
    <w:p w14:paraId="7B2701CE" w14:textId="77777777" w:rsidR="00A142B3" w:rsidRDefault="00A142B3" w:rsidP="00A142B3">
      <w:pPr>
        <w:widowControl/>
        <w:numPr>
          <w:ilvl w:val="0"/>
          <w:numId w:val="5"/>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投标方负责对招标方提供至少一次现场技术培训，以便工作人员在培训后能熟练地掌握系统的维护工作，并能及时排除大部分的系统障碍。</w:t>
      </w:r>
    </w:p>
    <w:p w14:paraId="227D3D3D" w14:textId="77777777" w:rsidR="00A142B3" w:rsidRDefault="00A142B3" w:rsidP="00A142B3">
      <w:pPr>
        <w:widowControl/>
        <w:tabs>
          <w:tab w:val="left" w:pos="1500"/>
        </w:tabs>
        <w:spacing w:beforeLines="50" w:before="156" w:line="360" w:lineRule="auto"/>
        <w:ind w:left="1500"/>
        <w:jc w:val="left"/>
        <w:rPr>
          <w:rFonts w:ascii="宋体" w:hAnsi="宋体" w:cs="宋体" w:hint="eastAsia"/>
          <w:sz w:val="24"/>
        </w:rPr>
      </w:pPr>
    </w:p>
    <w:p w14:paraId="39A31B50" w14:textId="77777777" w:rsidR="00A142B3" w:rsidRDefault="00A142B3" w:rsidP="00A142B3">
      <w:pPr>
        <w:widowControl/>
        <w:spacing w:beforeLines="50" w:before="156" w:line="360" w:lineRule="auto"/>
        <w:rPr>
          <w:rFonts w:ascii="宋体" w:hAnsi="宋体" w:cs="宋体" w:hint="eastAsia"/>
          <w:b/>
          <w:sz w:val="24"/>
        </w:rPr>
      </w:pPr>
      <w:r>
        <w:rPr>
          <w:rFonts w:ascii="宋体" w:hAnsi="宋体" w:cs="宋体" w:hint="eastAsia"/>
          <w:b/>
          <w:sz w:val="24"/>
        </w:rPr>
        <w:t>7 包装要求：</w:t>
      </w:r>
    </w:p>
    <w:p w14:paraId="415B90D9" w14:textId="77777777" w:rsidR="00A142B3" w:rsidRDefault="00A142B3" w:rsidP="00A142B3">
      <w:pPr>
        <w:widowControl/>
        <w:spacing w:beforeLines="50" w:before="156" w:line="360" w:lineRule="auto"/>
        <w:ind w:leftChars="200" w:left="420"/>
        <w:rPr>
          <w:rFonts w:ascii="宋体" w:hAnsi="宋体" w:cs="宋体" w:hint="eastAsia"/>
          <w:sz w:val="24"/>
        </w:rPr>
      </w:pPr>
      <w:r>
        <w:rPr>
          <w:rFonts w:ascii="宋体" w:hAnsi="宋体" w:cs="宋体" w:hint="eastAsia"/>
          <w:sz w:val="24"/>
        </w:rPr>
        <w:t>应使用崭新坚固的包装（标准包装），适合于空运、或陆运等长途运输方式；适合气候变化；投标商应对任何由于不当包装或防护措施不利而导致的商品损坏、损失、费用增长等后果负责。</w:t>
      </w:r>
    </w:p>
    <w:p w14:paraId="70D0A4ED" w14:textId="77777777" w:rsidR="00A142B3" w:rsidRDefault="00A142B3" w:rsidP="00A142B3">
      <w:pPr>
        <w:widowControl/>
        <w:spacing w:beforeLines="50" w:before="156" w:line="360" w:lineRule="auto"/>
        <w:ind w:leftChars="200" w:left="420"/>
        <w:rPr>
          <w:rFonts w:ascii="宋体" w:hAnsi="宋体" w:cs="宋体" w:hint="eastAsia"/>
          <w:sz w:val="24"/>
        </w:rPr>
      </w:pPr>
    </w:p>
    <w:p w14:paraId="0F541EF9" w14:textId="77777777" w:rsidR="00A142B3" w:rsidRDefault="00A142B3" w:rsidP="00A142B3">
      <w:pPr>
        <w:widowControl/>
        <w:snapToGrid w:val="0"/>
        <w:spacing w:beforeLines="50" w:before="156" w:line="360" w:lineRule="auto"/>
        <w:rPr>
          <w:rFonts w:ascii="宋体" w:hAnsi="宋体" w:cs="宋体" w:hint="eastAsia"/>
          <w:b/>
          <w:sz w:val="24"/>
        </w:rPr>
      </w:pPr>
      <w:r>
        <w:rPr>
          <w:rFonts w:ascii="宋体" w:hAnsi="宋体" w:cs="宋体" w:hint="eastAsia"/>
          <w:b/>
          <w:sz w:val="24"/>
        </w:rPr>
        <w:t>8 交货日期：</w:t>
      </w:r>
    </w:p>
    <w:p w14:paraId="2934E823" w14:textId="77777777" w:rsidR="00A142B3" w:rsidRDefault="00A142B3" w:rsidP="00A142B3">
      <w:pPr>
        <w:autoSpaceDE w:val="0"/>
        <w:autoSpaceDN w:val="0"/>
        <w:spacing w:beforeLines="50" w:before="156" w:line="360" w:lineRule="auto"/>
        <w:ind w:firstLine="360"/>
        <w:rPr>
          <w:rFonts w:ascii="宋体" w:hAnsi="宋体" w:cs="宋体" w:hint="eastAsia"/>
          <w:sz w:val="24"/>
        </w:rPr>
      </w:pPr>
      <w:r>
        <w:rPr>
          <w:rFonts w:ascii="宋体" w:hAnsi="宋体" w:cs="宋体" w:hint="eastAsia"/>
          <w:sz w:val="24"/>
        </w:rPr>
        <w:t>合同签订后的3个月内交货</w:t>
      </w:r>
    </w:p>
    <w:p w14:paraId="6DBA4A99" w14:textId="77777777" w:rsidR="00A142B3" w:rsidRDefault="00A142B3" w:rsidP="00A142B3">
      <w:pPr>
        <w:widowControl/>
        <w:numPr>
          <w:ilvl w:val="0"/>
          <w:numId w:val="6"/>
        </w:numPr>
        <w:tabs>
          <w:tab w:val="left" w:pos="360"/>
        </w:tabs>
        <w:snapToGrid w:val="0"/>
        <w:spacing w:beforeLines="50" w:before="156" w:line="360" w:lineRule="auto"/>
        <w:rPr>
          <w:rFonts w:ascii="宋体" w:hAnsi="宋体" w:cs="宋体" w:hint="eastAsia"/>
          <w:b/>
          <w:sz w:val="24"/>
        </w:rPr>
      </w:pPr>
      <w:bookmarkStart w:id="0" w:name="OLE_LINK3"/>
      <w:r>
        <w:rPr>
          <w:rFonts w:ascii="宋体" w:hAnsi="宋体" w:cs="宋体" w:hint="eastAsia"/>
          <w:b/>
          <w:sz w:val="24"/>
        </w:rPr>
        <w:t>到货口岸及交货地点：</w:t>
      </w:r>
    </w:p>
    <w:bookmarkEnd w:id="0"/>
    <w:p w14:paraId="1ECCBF27" w14:textId="77777777" w:rsidR="00A142B3" w:rsidRDefault="00A142B3" w:rsidP="00A142B3">
      <w:pPr>
        <w:widowControl/>
        <w:snapToGrid w:val="0"/>
        <w:spacing w:beforeLines="50" w:before="156" w:line="360" w:lineRule="auto"/>
        <w:ind w:leftChars="150" w:left="315"/>
        <w:rPr>
          <w:rFonts w:ascii="宋体" w:hAnsi="宋体"/>
          <w:sz w:val="24"/>
        </w:rPr>
      </w:pPr>
      <w:r>
        <w:rPr>
          <w:rFonts w:ascii="宋体" w:hAnsi="宋体" w:hint="eastAsia"/>
          <w:sz w:val="24"/>
        </w:rPr>
        <w:lastRenderedPageBreak/>
        <w:t>广州/中国科学院广州能源研究所指定项目现场</w:t>
      </w:r>
      <w:r>
        <w:rPr>
          <w:rFonts w:ascii="宋体" w:hAnsi="宋体"/>
          <w:sz w:val="24"/>
        </w:rPr>
        <w:t xml:space="preserve"> </w:t>
      </w:r>
    </w:p>
    <w:p w14:paraId="2FCE007A" w14:textId="77777777" w:rsidR="00A142B3" w:rsidRDefault="00A142B3" w:rsidP="00A142B3">
      <w:pPr>
        <w:widowControl/>
        <w:snapToGrid w:val="0"/>
        <w:spacing w:beforeLines="50" w:before="156" w:line="360" w:lineRule="auto"/>
        <w:rPr>
          <w:rFonts w:ascii="宋体" w:hAnsi="宋体" w:cs="宋体" w:hint="eastAsia"/>
          <w:b/>
          <w:sz w:val="24"/>
        </w:rPr>
      </w:pPr>
      <w:r>
        <w:rPr>
          <w:rFonts w:ascii="宋体" w:hAnsi="宋体" w:cs="宋体" w:hint="eastAsia"/>
          <w:b/>
          <w:sz w:val="24"/>
        </w:rPr>
        <w:t>10 验收标准：</w:t>
      </w:r>
    </w:p>
    <w:p w14:paraId="0CF522D6" w14:textId="77777777" w:rsidR="00A142B3" w:rsidRDefault="00A142B3" w:rsidP="00A142B3">
      <w:pPr>
        <w:widowControl/>
        <w:numPr>
          <w:ilvl w:val="0"/>
          <w:numId w:val="7"/>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14:paraId="33462F67" w14:textId="77777777" w:rsidR="00A142B3" w:rsidRDefault="00A142B3" w:rsidP="00A142B3">
      <w:pPr>
        <w:widowControl/>
        <w:numPr>
          <w:ilvl w:val="0"/>
          <w:numId w:val="7"/>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 xml:space="preserve">卖方应提出仪器设备测试的内容、项目、指标和方法,卖方有责任对买方的技术人员提出的问题作出解答。测试应进行详细记录, 仪器设备测试结束后, 由卖方技术人员签字后交给买方验收。 </w:t>
      </w:r>
    </w:p>
    <w:p w14:paraId="26955D15" w14:textId="77777777" w:rsidR="00A142B3" w:rsidRDefault="00A142B3" w:rsidP="00A142B3">
      <w:pPr>
        <w:widowControl/>
        <w:numPr>
          <w:ilvl w:val="0"/>
          <w:numId w:val="7"/>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14:paraId="4B20C03A" w14:textId="77777777" w:rsidR="00A142B3" w:rsidRDefault="00A142B3" w:rsidP="00A142B3">
      <w:pPr>
        <w:widowControl/>
        <w:snapToGrid w:val="0"/>
        <w:spacing w:beforeLines="50" w:before="156" w:line="360" w:lineRule="auto"/>
        <w:ind w:leftChars="-413" w:left="-867" w:firstLineChars="441" w:firstLine="1063"/>
        <w:rPr>
          <w:rFonts w:ascii="宋体" w:hAnsi="宋体" w:cs="宋体" w:hint="eastAsia"/>
          <w:b/>
          <w:sz w:val="24"/>
        </w:rPr>
      </w:pPr>
      <w:r>
        <w:rPr>
          <w:rFonts w:ascii="宋体" w:hAnsi="宋体" w:cs="宋体" w:hint="eastAsia"/>
          <w:b/>
          <w:sz w:val="24"/>
        </w:rPr>
        <w:t>11 其它</w:t>
      </w:r>
    </w:p>
    <w:p w14:paraId="427B437E" w14:textId="77777777" w:rsidR="00A142B3" w:rsidRDefault="00A142B3" w:rsidP="00A142B3">
      <w:pPr>
        <w:widowControl/>
        <w:spacing w:beforeLines="50" w:before="156" w:line="360" w:lineRule="auto"/>
        <w:ind w:firstLineChars="200" w:firstLine="480"/>
        <w:rPr>
          <w:rFonts w:ascii="宋体" w:hAnsi="宋体" w:cs="宋体" w:hint="eastAsia"/>
          <w:sz w:val="24"/>
        </w:rPr>
      </w:pPr>
      <w:r>
        <w:rPr>
          <w:rFonts w:ascii="宋体" w:hAnsi="宋体" w:cs="宋体" w:hint="eastAsia"/>
          <w:sz w:val="24"/>
        </w:rPr>
        <w:t>对仪器设备生产厂家要求：</w:t>
      </w:r>
    </w:p>
    <w:p w14:paraId="0DD90B1F" w14:textId="77777777" w:rsidR="00A142B3" w:rsidRDefault="00A142B3" w:rsidP="00A142B3">
      <w:pPr>
        <w:widowControl/>
        <w:numPr>
          <w:ilvl w:val="0"/>
          <w:numId w:val="8"/>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厂家应具备一定规模的科研、生产、技术支持及售后服务能力。</w:t>
      </w:r>
    </w:p>
    <w:p w14:paraId="5A8C6FA3" w14:textId="77777777" w:rsidR="00A142B3" w:rsidRDefault="00A142B3" w:rsidP="00A142B3">
      <w:pPr>
        <w:widowControl/>
        <w:numPr>
          <w:ilvl w:val="0"/>
          <w:numId w:val="8"/>
        </w:numPr>
        <w:tabs>
          <w:tab w:val="left" w:pos="1500"/>
        </w:tabs>
        <w:spacing w:beforeLines="50" w:before="156" w:line="360" w:lineRule="auto"/>
        <w:jc w:val="left"/>
        <w:rPr>
          <w:rFonts w:ascii="宋体" w:hAnsi="宋体" w:cs="宋体" w:hint="eastAsia"/>
          <w:sz w:val="24"/>
        </w:rPr>
      </w:pPr>
      <w:r>
        <w:rPr>
          <w:rFonts w:ascii="宋体" w:hAnsi="宋体" w:cs="宋体" w:hint="eastAsia"/>
          <w:sz w:val="24"/>
        </w:rPr>
        <w:t>厂家在国内设有技术支持中心及维修中心 。</w:t>
      </w:r>
    </w:p>
    <w:p w14:paraId="58A3B613" w14:textId="77777777" w:rsidR="00A142B3" w:rsidRDefault="00A142B3" w:rsidP="00A142B3">
      <w:pPr>
        <w:spacing w:line="360" w:lineRule="auto"/>
        <w:rPr>
          <w:rFonts w:ascii="宋体" w:hAnsi="宋体" w:cs="宋体" w:hint="eastAsia"/>
          <w:b/>
          <w:sz w:val="24"/>
        </w:rPr>
      </w:pPr>
    </w:p>
    <w:p w14:paraId="1B8CEC64" w14:textId="77777777" w:rsidR="00A142B3" w:rsidRDefault="00A142B3" w:rsidP="00A142B3">
      <w:pPr>
        <w:spacing w:line="360" w:lineRule="auto"/>
        <w:rPr>
          <w:rFonts w:ascii="宋体" w:hAnsi="宋体" w:cs="宋体" w:hint="eastAsia"/>
          <w:b/>
          <w:sz w:val="24"/>
        </w:rPr>
      </w:pPr>
    </w:p>
    <w:p w14:paraId="08558AFA" w14:textId="77777777" w:rsidR="00A142B3" w:rsidRDefault="00A142B3" w:rsidP="00A142B3">
      <w:pPr>
        <w:spacing w:line="360" w:lineRule="auto"/>
        <w:rPr>
          <w:rFonts w:ascii="宋体" w:hAnsi="宋体" w:cs="宋体" w:hint="eastAsia"/>
          <w:b/>
          <w:sz w:val="24"/>
        </w:rPr>
      </w:pPr>
    </w:p>
    <w:p w14:paraId="54C159B5" w14:textId="77777777" w:rsidR="00A142B3" w:rsidRDefault="00A142B3" w:rsidP="00A142B3">
      <w:pPr>
        <w:spacing w:line="360" w:lineRule="auto"/>
        <w:rPr>
          <w:rFonts w:ascii="宋体" w:hAnsi="宋体" w:cs="宋体" w:hint="eastAsia"/>
          <w:b/>
          <w:sz w:val="24"/>
        </w:rPr>
      </w:pPr>
    </w:p>
    <w:p w14:paraId="189B5A22" w14:textId="77777777" w:rsidR="00A142B3" w:rsidRDefault="00A142B3" w:rsidP="00A142B3">
      <w:pPr>
        <w:spacing w:line="360" w:lineRule="auto"/>
        <w:rPr>
          <w:rFonts w:ascii="宋体" w:hAnsi="宋体" w:cs="宋体" w:hint="eastAsia"/>
          <w:b/>
          <w:sz w:val="24"/>
        </w:rPr>
      </w:pPr>
    </w:p>
    <w:p w14:paraId="1ADD9AFA" w14:textId="77777777" w:rsidR="00A142B3" w:rsidRDefault="00A142B3" w:rsidP="00A142B3">
      <w:pPr>
        <w:spacing w:line="360" w:lineRule="auto"/>
        <w:rPr>
          <w:rFonts w:ascii="宋体" w:hAnsi="宋体" w:cs="宋体" w:hint="eastAsia"/>
          <w:b/>
          <w:sz w:val="24"/>
        </w:rPr>
      </w:pPr>
    </w:p>
    <w:p w14:paraId="428F2D61" w14:textId="77777777" w:rsidR="00A142B3" w:rsidRDefault="00A142B3" w:rsidP="00A142B3">
      <w:pPr>
        <w:spacing w:line="360" w:lineRule="auto"/>
        <w:rPr>
          <w:rFonts w:ascii="宋体" w:hAnsi="宋体" w:cs="宋体" w:hint="eastAsia"/>
          <w:b/>
          <w:sz w:val="24"/>
        </w:rPr>
      </w:pPr>
    </w:p>
    <w:p w14:paraId="09CCC3CC" w14:textId="77777777" w:rsidR="00A142B3" w:rsidRDefault="00A142B3" w:rsidP="00A142B3">
      <w:pPr>
        <w:spacing w:line="360" w:lineRule="auto"/>
        <w:rPr>
          <w:rFonts w:ascii="宋体" w:hAnsi="宋体" w:cs="宋体" w:hint="eastAsia"/>
          <w:b/>
          <w:sz w:val="24"/>
        </w:rPr>
      </w:pPr>
    </w:p>
    <w:p w14:paraId="0F802F9F" w14:textId="77777777" w:rsidR="00A142B3" w:rsidRDefault="00A142B3" w:rsidP="00A142B3">
      <w:pPr>
        <w:spacing w:line="360" w:lineRule="auto"/>
        <w:rPr>
          <w:rFonts w:ascii="宋体" w:hAnsi="宋体" w:cs="宋体" w:hint="eastAsia"/>
          <w:b/>
          <w:sz w:val="24"/>
        </w:rPr>
      </w:pPr>
    </w:p>
    <w:p w14:paraId="43AF9751" w14:textId="77777777" w:rsidR="00A142B3" w:rsidRDefault="00A142B3" w:rsidP="00A142B3">
      <w:pPr>
        <w:spacing w:line="360" w:lineRule="auto"/>
        <w:rPr>
          <w:rFonts w:ascii="宋体" w:hAnsi="宋体" w:cs="宋体" w:hint="eastAsia"/>
          <w:b/>
          <w:sz w:val="24"/>
        </w:rPr>
      </w:pPr>
      <w:r>
        <w:rPr>
          <w:rFonts w:ascii="宋体" w:hAnsi="宋体" w:cs="宋体" w:hint="eastAsia"/>
          <w:b/>
          <w:sz w:val="24"/>
        </w:rPr>
        <w:t>附：技术性能指标表</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
        <w:gridCol w:w="1170"/>
        <w:gridCol w:w="6883"/>
      </w:tblGrid>
      <w:tr w:rsidR="00A142B3" w14:paraId="255EF61C" w14:textId="77777777" w:rsidTr="008833E6">
        <w:trPr>
          <w:trHeight w:val="640"/>
        </w:trPr>
        <w:tc>
          <w:tcPr>
            <w:tcW w:w="638" w:type="dxa"/>
            <w:vAlign w:val="center"/>
          </w:tcPr>
          <w:p w14:paraId="424CCCE0" w14:textId="77777777" w:rsidR="00A142B3" w:rsidRDefault="00A142B3" w:rsidP="008833E6">
            <w:pPr>
              <w:widowControl/>
              <w:spacing w:line="360" w:lineRule="auto"/>
              <w:jc w:val="center"/>
              <w:rPr>
                <w:rFonts w:ascii="宋体" w:hAnsi="宋体" w:cs="宋体" w:hint="eastAsia"/>
                <w:b/>
                <w:sz w:val="24"/>
              </w:rPr>
            </w:pPr>
            <w:r>
              <w:rPr>
                <w:rFonts w:ascii="宋体" w:hAnsi="宋体" w:cs="宋体" w:hint="eastAsia"/>
                <w:b/>
                <w:sz w:val="24"/>
              </w:rPr>
              <w:lastRenderedPageBreak/>
              <w:t>编号</w:t>
            </w:r>
          </w:p>
        </w:tc>
        <w:tc>
          <w:tcPr>
            <w:tcW w:w="1170" w:type="dxa"/>
            <w:vAlign w:val="center"/>
          </w:tcPr>
          <w:p w14:paraId="175C8E09" w14:textId="77777777" w:rsidR="00A142B3" w:rsidRDefault="00A142B3" w:rsidP="008833E6">
            <w:pPr>
              <w:widowControl/>
              <w:spacing w:line="360" w:lineRule="auto"/>
              <w:jc w:val="center"/>
              <w:rPr>
                <w:rFonts w:ascii="宋体" w:hAnsi="宋体" w:cs="宋体" w:hint="eastAsia"/>
                <w:b/>
                <w:sz w:val="24"/>
              </w:rPr>
            </w:pPr>
            <w:r>
              <w:rPr>
                <w:rFonts w:ascii="宋体" w:hAnsi="宋体" w:cs="宋体" w:hint="eastAsia"/>
                <w:b/>
                <w:sz w:val="24"/>
              </w:rPr>
              <w:t>招标技术指标名称</w:t>
            </w:r>
          </w:p>
        </w:tc>
        <w:tc>
          <w:tcPr>
            <w:tcW w:w="6883" w:type="dxa"/>
            <w:vAlign w:val="center"/>
          </w:tcPr>
          <w:p w14:paraId="54C1AEE2" w14:textId="77777777" w:rsidR="00A142B3" w:rsidRDefault="00A142B3" w:rsidP="008833E6">
            <w:pPr>
              <w:widowControl/>
              <w:spacing w:line="360" w:lineRule="auto"/>
              <w:jc w:val="center"/>
              <w:rPr>
                <w:rFonts w:ascii="宋体" w:hAnsi="宋体" w:cs="宋体" w:hint="eastAsia"/>
                <w:b/>
                <w:sz w:val="24"/>
              </w:rPr>
            </w:pPr>
            <w:r>
              <w:rPr>
                <w:rFonts w:ascii="宋体" w:hAnsi="宋体" w:cs="宋体" w:hint="eastAsia"/>
                <w:b/>
                <w:sz w:val="24"/>
              </w:rPr>
              <w:t>招标技术指标值</w:t>
            </w:r>
          </w:p>
        </w:tc>
      </w:tr>
      <w:tr w:rsidR="00A142B3" w14:paraId="75AC3ABF" w14:textId="77777777" w:rsidTr="008833E6">
        <w:trPr>
          <w:trHeight w:val="432"/>
        </w:trPr>
        <w:tc>
          <w:tcPr>
            <w:tcW w:w="638" w:type="dxa"/>
            <w:vAlign w:val="center"/>
          </w:tcPr>
          <w:p w14:paraId="47145A20"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t>1</w:t>
            </w:r>
          </w:p>
        </w:tc>
        <w:tc>
          <w:tcPr>
            <w:tcW w:w="1170" w:type="dxa"/>
            <w:vAlign w:val="center"/>
          </w:tcPr>
          <w:p w14:paraId="72D2622D"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t>应用范围和要求</w:t>
            </w:r>
          </w:p>
        </w:tc>
        <w:tc>
          <w:tcPr>
            <w:tcW w:w="6883" w:type="dxa"/>
            <w:vAlign w:val="center"/>
          </w:tcPr>
          <w:p w14:paraId="0C0D4F6A" w14:textId="77777777" w:rsidR="00A142B3" w:rsidRDefault="00A142B3" w:rsidP="008833E6">
            <w:pPr>
              <w:spacing w:line="360" w:lineRule="auto"/>
              <w:rPr>
                <w:rFonts w:ascii="宋体" w:hAnsi="宋体" w:cs="宋体" w:hint="eastAsia"/>
                <w:sz w:val="24"/>
              </w:rPr>
            </w:pPr>
            <w:r>
              <w:rPr>
                <w:rFonts w:ascii="宋体" w:hAnsi="宋体" w:cs="宋体" w:hint="eastAsia"/>
                <w:sz w:val="24"/>
              </w:rPr>
              <w:t>生物质热解和催化热解研究</w:t>
            </w:r>
          </w:p>
        </w:tc>
      </w:tr>
      <w:tr w:rsidR="00A142B3" w14:paraId="557C5045" w14:textId="77777777" w:rsidTr="008833E6">
        <w:trPr>
          <w:trHeight w:val="452"/>
        </w:trPr>
        <w:tc>
          <w:tcPr>
            <w:tcW w:w="638" w:type="dxa"/>
            <w:vMerge w:val="restart"/>
            <w:vAlign w:val="center"/>
          </w:tcPr>
          <w:p w14:paraId="6B5695CA"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t>2</w:t>
            </w:r>
          </w:p>
        </w:tc>
        <w:tc>
          <w:tcPr>
            <w:tcW w:w="1170" w:type="dxa"/>
            <w:vMerge w:val="restart"/>
            <w:vAlign w:val="center"/>
          </w:tcPr>
          <w:p w14:paraId="73BD4F81" w14:textId="77777777" w:rsidR="00A142B3" w:rsidRDefault="00A142B3" w:rsidP="008833E6">
            <w:pPr>
              <w:widowControl/>
              <w:spacing w:line="360" w:lineRule="auto"/>
              <w:ind w:firstLineChars="50" w:firstLine="120"/>
              <w:rPr>
                <w:rFonts w:ascii="宋体" w:hAnsi="宋体" w:cs="宋体" w:hint="eastAsia"/>
                <w:sz w:val="24"/>
              </w:rPr>
            </w:pPr>
            <w:r>
              <w:rPr>
                <w:rFonts w:ascii="宋体" w:hAnsi="宋体" w:cs="宋体" w:hint="eastAsia"/>
                <w:sz w:val="24"/>
              </w:rPr>
              <w:t>性能指标</w:t>
            </w:r>
          </w:p>
        </w:tc>
        <w:tc>
          <w:tcPr>
            <w:tcW w:w="6883" w:type="dxa"/>
            <w:vAlign w:val="center"/>
          </w:tcPr>
          <w:p w14:paraId="40A00212" w14:textId="77777777" w:rsidR="00A142B3" w:rsidRDefault="00A142B3" w:rsidP="008833E6">
            <w:pPr>
              <w:spacing w:line="360" w:lineRule="auto"/>
              <w:rPr>
                <w:rFonts w:ascii="宋体" w:hAnsi="宋体" w:cs="宋体" w:hint="eastAsia"/>
                <w:b/>
                <w:sz w:val="24"/>
              </w:rPr>
            </w:pPr>
            <w:r>
              <w:rPr>
                <w:rFonts w:ascii="宋体" w:hAnsi="宋体" w:cs="宋体" w:hint="eastAsia"/>
                <w:b/>
                <w:sz w:val="24"/>
              </w:rPr>
              <w:t>一、</w:t>
            </w:r>
            <w:r>
              <w:rPr>
                <w:rFonts w:ascii="宋体" w:hAnsi="宋体" w:cs="宋体" w:hint="eastAsia"/>
                <w:b/>
                <w:iCs/>
                <w:sz w:val="24"/>
              </w:rPr>
              <w:t>热裂解仪</w:t>
            </w:r>
          </w:p>
        </w:tc>
      </w:tr>
      <w:tr w:rsidR="00A142B3" w14:paraId="6AA9D798" w14:textId="77777777" w:rsidTr="008833E6">
        <w:trPr>
          <w:trHeight w:val="90"/>
        </w:trPr>
        <w:tc>
          <w:tcPr>
            <w:tcW w:w="638" w:type="dxa"/>
            <w:vMerge/>
            <w:vAlign w:val="center"/>
          </w:tcPr>
          <w:p w14:paraId="1D2037D7"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780B0599"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59E2BE42" w14:textId="77777777" w:rsidR="00A142B3" w:rsidRDefault="00A142B3" w:rsidP="00A142B3">
            <w:pPr>
              <w:pStyle w:val="aa"/>
              <w:numPr>
                <w:ilvl w:val="0"/>
                <w:numId w:val="9"/>
              </w:numPr>
              <w:spacing w:line="360" w:lineRule="auto"/>
              <w:ind w:firstLineChars="0"/>
              <w:rPr>
                <w:rFonts w:ascii="宋体" w:hAnsi="宋体" w:cs="宋体" w:hint="eastAsia"/>
                <w:sz w:val="24"/>
                <w:szCs w:val="24"/>
              </w:rPr>
            </w:pPr>
            <w:r>
              <w:rPr>
                <w:rFonts w:ascii="宋体" w:hAnsi="宋体" w:cs="宋体" w:hint="eastAsia"/>
                <w:sz w:val="24"/>
                <w:szCs w:val="24"/>
              </w:rPr>
              <w:t>热解系统包含热解反应器和进样器；</w:t>
            </w:r>
          </w:p>
        </w:tc>
      </w:tr>
      <w:tr w:rsidR="00A142B3" w14:paraId="53345CBE" w14:textId="77777777" w:rsidTr="008833E6">
        <w:trPr>
          <w:trHeight w:val="90"/>
        </w:trPr>
        <w:tc>
          <w:tcPr>
            <w:tcW w:w="638" w:type="dxa"/>
            <w:vMerge/>
            <w:vAlign w:val="center"/>
          </w:tcPr>
          <w:p w14:paraId="10C0D875"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513CCC1B"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246F0C37" w14:textId="77777777" w:rsidR="00A142B3" w:rsidRDefault="00A142B3" w:rsidP="00A142B3">
            <w:pPr>
              <w:pStyle w:val="aa"/>
              <w:numPr>
                <w:ilvl w:val="0"/>
                <w:numId w:val="9"/>
              </w:numPr>
              <w:spacing w:line="360" w:lineRule="auto"/>
              <w:ind w:firstLineChars="0"/>
              <w:rPr>
                <w:rFonts w:ascii="宋体" w:hAnsi="宋体" w:cs="宋体" w:hint="eastAsia"/>
                <w:sz w:val="24"/>
                <w:szCs w:val="24"/>
              </w:rPr>
            </w:pPr>
            <w:r>
              <w:rPr>
                <w:rFonts w:ascii="宋体" w:hAnsi="宋体" w:cs="宋体" w:hint="eastAsia"/>
                <w:sz w:val="24"/>
                <w:szCs w:val="24"/>
              </w:rPr>
              <w:t xml:space="preserve">*热解反应器最高反应温度不低于1300ºC; </w:t>
            </w:r>
          </w:p>
        </w:tc>
      </w:tr>
      <w:tr w:rsidR="00A142B3" w14:paraId="427D3D7E" w14:textId="77777777" w:rsidTr="008833E6">
        <w:trPr>
          <w:trHeight w:val="90"/>
        </w:trPr>
        <w:tc>
          <w:tcPr>
            <w:tcW w:w="638" w:type="dxa"/>
            <w:vMerge/>
            <w:vAlign w:val="center"/>
          </w:tcPr>
          <w:p w14:paraId="1AD6B8CC"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3A7C206F"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46F51040" w14:textId="77777777" w:rsidR="00A142B3" w:rsidRDefault="00A142B3" w:rsidP="00A142B3">
            <w:pPr>
              <w:pStyle w:val="aa"/>
              <w:numPr>
                <w:ilvl w:val="0"/>
                <w:numId w:val="9"/>
              </w:numPr>
              <w:spacing w:line="360" w:lineRule="auto"/>
              <w:ind w:firstLineChars="0"/>
              <w:rPr>
                <w:rFonts w:ascii="宋体" w:hAnsi="宋体" w:cs="宋体" w:hint="eastAsia"/>
                <w:sz w:val="24"/>
                <w:szCs w:val="24"/>
              </w:rPr>
            </w:pPr>
            <w:r>
              <w:rPr>
                <w:rFonts w:ascii="宋体" w:hAnsi="宋体" w:cs="宋体" w:hint="eastAsia"/>
                <w:sz w:val="24"/>
                <w:szCs w:val="24"/>
              </w:rPr>
              <w:t>#最高接口温度400 ºC，</w:t>
            </w:r>
          </w:p>
        </w:tc>
      </w:tr>
      <w:tr w:rsidR="00A142B3" w14:paraId="65FE51C3" w14:textId="77777777" w:rsidTr="008833E6">
        <w:trPr>
          <w:trHeight w:val="90"/>
        </w:trPr>
        <w:tc>
          <w:tcPr>
            <w:tcW w:w="638" w:type="dxa"/>
            <w:vMerge/>
            <w:vAlign w:val="center"/>
          </w:tcPr>
          <w:p w14:paraId="59ACE73C"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592FC82E"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191F6F52" w14:textId="77777777" w:rsidR="00A142B3" w:rsidRDefault="00A142B3" w:rsidP="00A142B3">
            <w:pPr>
              <w:pStyle w:val="aa"/>
              <w:numPr>
                <w:ilvl w:val="0"/>
                <w:numId w:val="9"/>
              </w:numPr>
              <w:spacing w:line="360" w:lineRule="auto"/>
              <w:ind w:firstLineChars="0"/>
              <w:rPr>
                <w:rFonts w:ascii="宋体" w:hAnsi="宋体" w:cs="宋体" w:hint="eastAsia"/>
                <w:sz w:val="24"/>
                <w:szCs w:val="24"/>
              </w:rPr>
            </w:pPr>
            <w:r>
              <w:rPr>
                <w:rFonts w:ascii="宋体" w:hAnsi="宋体" w:cs="宋体" w:hint="eastAsia"/>
                <w:sz w:val="24"/>
                <w:szCs w:val="24"/>
              </w:rPr>
              <w:t>*加热速率：10 to 20,000°C/sec（脉冲裂解）或0.01 to 999.9°C/sec, and 0.01 to 999.9°C/min(程序裂解）</w:t>
            </w:r>
          </w:p>
        </w:tc>
      </w:tr>
      <w:tr w:rsidR="00A142B3" w14:paraId="46500598" w14:textId="77777777" w:rsidTr="008833E6">
        <w:trPr>
          <w:trHeight w:val="90"/>
        </w:trPr>
        <w:tc>
          <w:tcPr>
            <w:tcW w:w="638" w:type="dxa"/>
            <w:vMerge/>
            <w:vAlign w:val="center"/>
          </w:tcPr>
          <w:p w14:paraId="68938FC9"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00000C15"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1CDC30FC" w14:textId="77777777" w:rsidR="00A142B3" w:rsidRDefault="00A142B3" w:rsidP="00A142B3">
            <w:pPr>
              <w:pStyle w:val="aa"/>
              <w:numPr>
                <w:ilvl w:val="0"/>
                <w:numId w:val="9"/>
              </w:numPr>
              <w:spacing w:line="360" w:lineRule="auto"/>
              <w:ind w:firstLineChars="0"/>
              <w:rPr>
                <w:rFonts w:ascii="宋体" w:hAnsi="宋体" w:cs="宋体" w:hint="eastAsia"/>
                <w:sz w:val="24"/>
                <w:szCs w:val="24"/>
              </w:rPr>
            </w:pPr>
            <w:r>
              <w:rPr>
                <w:rFonts w:ascii="宋体" w:hAnsi="宋体" w:cs="宋体" w:hint="eastAsia"/>
                <w:sz w:val="24"/>
                <w:szCs w:val="24"/>
              </w:rPr>
              <w:t>热解系统具有捕集阱和反应气体分析功能，可在空气、氢气、氧气等其他气体氛围中进行裂解分析</w:t>
            </w:r>
          </w:p>
        </w:tc>
      </w:tr>
      <w:tr w:rsidR="00A142B3" w14:paraId="10743875" w14:textId="77777777" w:rsidTr="008833E6">
        <w:trPr>
          <w:trHeight w:val="90"/>
        </w:trPr>
        <w:tc>
          <w:tcPr>
            <w:tcW w:w="638" w:type="dxa"/>
            <w:vMerge/>
            <w:vAlign w:val="center"/>
          </w:tcPr>
          <w:p w14:paraId="06F37BE1"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45E40A2E"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58675D54" w14:textId="77777777" w:rsidR="00A142B3" w:rsidRDefault="00A142B3" w:rsidP="00A142B3">
            <w:pPr>
              <w:pStyle w:val="aa"/>
              <w:numPr>
                <w:ilvl w:val="0"/>
                <w:numId w:val="9"/>
              </w:numPr>
              <w:spacing w:line="360" w:lineRule="auto"/>
              <w:ind w:firstLineChars="0"/>
              <w:rPr>
                <w:rFonts w:ascii="宋体" w:hAnsi="宋体" w:cs="宋体" w:hint="eastAsia"/>
                <w:sz w:val="24"/>
                <w:szCs w:val="24"/>
              </w:rPr>
            </w:pPr>
            <w:r>
              <w:rPr>
                <w:rFonts w:ascii="宋体" w:hAnsi="宋体" w:cs="宋体" w:hint="eastAsia"/>
                <w:sz w:val="24"/>
                <w:szCs w:val="24"/>
              </w:rPr>
              <w:t>每个样品裂解运行中可以设定10个步骤，每步都自动启动GC运行，裂解时间和裂解温度可程序化控制</w:t>
            </w:r>
          </w:p>
        </w:tc>
      </w:tr>
      <w:tr w:rsidR="00A142B3" w14:paraId="63A0A690" w14:textId="77777777" w:rsidTr="008833E6">
        <w:trPr>
          <w:trHeight w:val="90"/>
        </w:trPr>
        <w:tc>
          <w:tcPr>
            <w:tcW w:w="638" w:type="dxa"/>
            <w:vMerge/>
            <w:vAlign w:val="center"/>
          </w:tcPr>
          <w:p w14:paraId="55A6AB48"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7605CDA2"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57AEAFF1" w14:textId="77777777" w:rsidR="00A142B3" w:rsidRDefault="00A142B3" w:rsidP="008833E6">
            <w:pPr>
              <w:spacing w:line="360" w:lineRule="auto"/>
              <w:rPr>
                <w:rFonts w:ascii="宋体" w:hAnsi="宋体" w:cs="宋体" w:hint="eastAsia"/>
                <w:b/>
                <w:color w:val="FF0000"/>
                <w:sz w:val="24"/>
              </w:rPr>
            </w:pPr>
            <w:r>
              <w:rPr>
                <w:rFonts w:ascii="宋体" w:hAnsi="宋体" w:cs="宋体" w:hint="eastAsia"/>
                <w:b/>
                <w:sz w:val="24"/>
              </w:rPr>
              <w:t>二、</w:t>
            </w:r>
            <w:r>
              <w:rPr>
                <w:rFonts w:ascii="宋体" w:hAnsi="宋体" w:cs="宋体" w:hint="eastAsia"/>
                <w:b/>
                <w:iCs/>
                <w:sz w:val="24"/>
              </w:rPr>
              <w:t>气相色谱质谱联用仪</w:t>
            </w:r>
          </w:p>
        </w:tc>
      </w:tr>
      <w:tr w:rsidR="00A142B3" w14:paraId="28CFD915" w14:textId="77777777" w:rsidTr="008833E6">
        <w:trPr>
          <w:trHeight w:val="90"/>
        </w:trPr>
        <w:tc>
          <w:tcPr>
            <w:tcW w:w="638" w:type="dxa"/>
            <w:vMerge/>
            <w:vAlign w:val="center"/>
          </w:tcPr>
          <w:p w14:paraId="2522BF60"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41149047"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4CEFDBCB" w14:textId="77777777" w:rsidR="00A142B3" w:rsidRDefault="00A142B3" w:rsidP="00A142B3">
            <w:pPr>
              <w:pStyle w:val="aa"/>
              <w:widowControl/>
              <w:numPr>
                <w:ilvl w:val="0"/>
                <w:numId w:val="10"/>
              </w:numPr>
              <w:tabs>
                <w:tab w:val="left" w:pos="1220"/>
              </w:tabs>
              <w:spacing w:line="360" w:lineRule="auto"/>
              <w:ind w:firstLineChars="0"/>
              <w:jc w:val="left"/>
              <w:rPr>
                <w:rFonts w:ascii="宋体" w:hAnsi="宋体" w:cs="宋体" w:hint="eastAsia"/>
                <w:sz w:val="24"/>
                <w:szCs w:val="24"/>
              </w:rPr>
            </w:pPr>
            <w:r>
              <w:rPr>
                <w:rFonts w:ascii="宋体" w:hAnsi="宋体" w:cs="宋体" w:hint="eastAsia"/>
                <w:sz w:val="24"/>
                <w:szCs w:val="24"/>
              </w:rPr>
              <w:t>EPC电子流量气路控制，压力调节：0.001psi；</w:t>
            </w:r>
          </w:p>
        </w:tc>
      </w:tr>
      <w:tr w:rsidR="00A142B3" w14:paraId="0BFBB14D" w14:textId="77777777" w:rsidTr="008833E6">
        <w:trPr>
          <w:trHeight w:val="90"/>
        </w:trPr>
        <w:tc>
          <w:tcPr>
            <w:tcW w:w="638" w:type="dxa"/>
            <w:vMerge/>
            <w:vAlign w:val="center"/>
          </w:tcPr>
          <w:p w14:paraId="48C7C867"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33600617"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05D65EB3" w14:textId="77777777" w:rsidR="00A142B3" w:rsidRDefault="00A142B3" w:rsidP="00A142B3">
            <w:pPr>
              <w:pStyle w:val="aa"/>
              <w:numPr>
                <w:ilvl w:val="0"/>
                <w:numId w:val="10"/>
              </w:numPr>
              <w:spacing w:line="360" w:lineRule="auto"/>
              <w:ind w:firstLineChars="0"/>
              <w:rPr>
                <w:rFonts w:ascii="宋体" w:hAnsi="宋体" w:cs="宋体" w:hint="eastAsia"/>
                <w:color w:val="000000"/>
                <w:sz w:val="24"/>
                <w:szCs w:val="24"/>
              </w:rPr>
            </w:pPr>
            <w:r>
              <w:rPr>
                <w:rFonts w:ascii="宋体" w:hAnsi="宋体" w:cs="宋体" w:hint="eastAsia"/>
                <w:sz w:val="24"/>
                <w:szCs w:val="24"/>
              </w:rPr>
              <w:t>#</w:t>
            </w:r>
            <w:r>
              <w:rPr>
                <w:rFonts w:ascii="宋体" w:hAnsi="宋体" w:cs="宋体" w:hint="eastAsia"/>
                <w:color w:val="000000"/>
                <w:sz w:val="24"/>
                <w:szCs w:val="24"/>
              </w:rPr>
              <w:t>柱温箱：室温以上5℃-450℃；最大升温速率≥120℃/min，可程序升温，可程序降温，可根据需要拓展至700℃/min（需要提供官方印刷技术文件作为证明资料）；</w:t>
            </w:r>
          </w:p>
        </w:tc>
      </w:tr>
      <w:tr w:rsidR="00A142B3" w14:paraId="3C09E2A1" w14:textId="77777777" w:rsidTr="008833E6">
        <w:trPr>
          <w:trHeight w:val="90"/>
        </w:trPr>
        <w:tc>
          <w:tcPr>
            <w:tcW w:w="638" w:type="dxa"/>
            <w:vMerge/>
            <w:vAlign w:val="center"/>
          </w:tcPr>
          <w:p w14:paraId="51CD9A42"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57A3B429"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3E436F19" w14:textId="77777777" w:rsidR="00A142B3" w:rsidRDefault="00A142B3" w:rsidP="00A142B3">
            <w:pPr>
              <w:pStyle w:val="aa"/>
              <w:widowControl/>
              <w:numPr>
                <w:ilvl w:val="0"/>
                <w:numId w:val="10"/>
              </w:numPr>
              <w:tabs>
                <w:tab w:val="left" w:pos="1220"/>
              </w:tabs>
              <w:spacing w:line="360" w:lineRule="auto"/>
              <w:ind w:firstLineChars="0"/>
              <w:jc w:val="left"/>
              <w:rPr>
                <w:rFonts w:ascii="宋体" w:hAnsi="宋体" w:cs="宋体" w:hint="eastAsia"/>
                <w:sz w:val="24"/>
                <w:szCs w:val="24"/>
              </w:rPr>
            </w:pPr>
            <w:r>
              <w:rPr>
                <w:rFonts w:ascii="宋体" w:hAnsi="宋体" w:cs="宋体" w:hint="eastAsia"/>
                <w:sz w:val="24"/>
                <w:szCs w:val="24"/>
              </w:rPr>
              <w:t>#四极杆质量分析器：主四极杆为石英镀金共轭双曲面四极杆，能独立温控，最高可达 200˚C(非预四极杆加热)，终身免维护(提供技术文件及软件设定截图作为证明资料)；若主四极杆无法控温或者为廉价的金属设计，则需额外提供8套（32根）四极杆系统作为备用四极杆；</w:t>
            </w:r>
          </w:p>
        </w:tc>
      </w:tr>
      <w:tr w:rsidR="00A142B3" w14:paraId="7FF18C9C" w14:textId="77777777" w:rsidTr="008833E6">
        <w:trPr>
          <w:trHeight w:val="90"/>
        </w:trPr>
        <w:tc>
          <w:tcPr>
            <w:tcW w:w="638" w:type="dxa"/>
            <w:vMerge/>
            <w:vAlign w:val="center"/>
          </w:tcPr>
          <w:p w14:paraId="62481E71"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03C4BABC"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2D3C5E11" w14:textId="77777777" w:rsidR="00A142B3" w:rsidRDefault="00A142B3" w:rsidP="00A142B3">
            <w:pPr>
              <w:pStyle w:val="aa"/>
              <w:widowControl/>
              <w:numPr>
                <w:ilvl w:val="0"/>
                <w:numId w:val="10"/>
              </w:numPr>
              <w:spacing w:line="360" w:lineRule="auto"/>
              <w:ind w:firstLineChars="0"/>
              <w:jc w:val="left"/>
              <w:rPr>
                <w:rFonts w:ascii="宋体" w:hAnsi="宋体" w:cs="宋体" w:hint="eastAsia"/>
                <w:sz w:val="24"/>
                <w:szCs w:val="24"/>
              </w:rPr>
            </w:pPr>
            <w:r>
              <w:rPr>
                <w:rFonts w:ascii="宋体" w:hAnsi="宋体" w:cs="宋体" w:hint="eastAsia"/>
                <w:sz w:val="24"/>
                <w:szCs w:val="24"/>
              </w:rPr>
              <w:t>*独立的EI源：离子化能量 5-230 eV；</w:t>
            </w:r>
          </w:p>
        </w:tc>
      </w:tr>
      <w:tr w:rsidR="00A142B3" w14:paraId="37F3A891" w14:textId="77777777" w:rsidTr="008833E6">
        <w:trPr>
          <w:trHeight w:val="90"/>
        </w:trPr>
        <w:tc>
          <w:tcPr>
            <w:tcW w:w="638" w:type="dxa"/>
            <w:vMerge/>
            <w:vAlign w:val="center"/>
          </w:tcPr>
          <w:p w14:paraId="70AC4616"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1C09BF4B"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3CFC591E" w14:textId="77777777" w:rsidR="00A142B3" w:rsidRDefault="00A142B3" w:rsidP="00A142B3">
            <w:pPr>
              <w:pStyle w:val="aa"/>
              <w:widowControl/>
              <w:numPr>
                <w:ilvl w:val="0"/>
                <w:numId w:val="10"/>
              </w:numPr>
              <w:spacing w:line="360" w:lineRule="auto"/>
              <w:ind w:firstLineChars="0"/>
              <w:jc w:val="left"/>
              <w:rPr>
                <w:rFonts w:ascii="宋体" w:hAnsi="宋体" w:cs="宋体" w:hint="eastAsia"/>
                <w:sz w:val="24"/>
                <w:szCs w:val="24"/>
              </w:rPr>
            </w:pPr>
            <w:r>
              <w:rPr>
                <w:rFonts w:ascii="宋体" w:hAnsi="宋体" w:cs="宋体" w:hint="eastAsia"/>
                <w:sz w:val="24"/>
                <w:szCs w:val="24"/>
              </w:rPr>
              <w:t>#四级杆温度：独立控温 ，控温范围：106-200˚C，用软件可直接连续设定温度；</w:t>
            </w:r>
          </w:p>
        </w:tc>
      </w:tr>
      <w:tr w:rsidR="00A142B3" w14:paraId="5DF22489" w14:textId="77777777" w:rsidTr="008833E6">
        <w:trPr>
          <w:trHeight w:val="90"/>
        </w:trPr>
        <w:tc>
          <w:tcPr>
            <w:tcW w:w="638" w:type="dxa"/>
            <w:vMerge/>
            <w:vAlign w:val="center"/>
          </w:tcPr>
          <w:p w14:paraId="1996A642"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4374F4D0"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78E0AA4C" w14:textId="77777777" w:rsidR="00A142B3" w:rsidRDefault="00A142B3" w:rsidP="00A142B3">
            <w:pPr>
              <w:pStyle w:val="aa"/>
              <w:widowControl/>
              <w:numPr>
                <w:ilvl w:val="0"/>
                <w:numId w:val="10"/>
              </w:numPr>
              <w:spacing w:line="360" w:lineRule="auto"/>
              <w:ind w:firstLineChars="0"/>
              <w:jc w:val="left"/>
              <w:rPr>
                <w:rFonts w:ascii="宋体" w:hAnsi="宋体" w:cs="宋体" w:hint="eastAsia"/>
                <w:sz w:val="24"/>
                <w:szCs w:val="24"/>
              </w:rPr>
            </w:pPr>
            <w:r>
              <w:rPr>
                <w:rFonts w:ascii="宋体" w:hAnsi="宋体" w:cs="宋体" w:hint="eastAsia"/>
                <w:sz w:val="24"/>
                <w:szCs w:val="24"/>
              </w:rPr>
              <w:t>仪器灵敏度：EI全扫描≥1500:1 s/n (1pg OFN，扫描范围</w:t>
            </w:r>
            <w:r>
              <w:rPr>
                <w:rFonts w:ascii="宋体" w:hAnsi="宋体" w:cs="宋体" w:hint="eastAsia"/>
                <w:sz w:val="24"/>
                <w:szCs w:val="24"/>
              </w:rPr>
              <w:lastRenderedPageBreak/>
              <w:t>50-300amu)；</w:t>
            </w:r>
          </w:p>
        </w:tc>
      </w:tr>
      <w:tr w:rsidR="00A142B3" w14:paraId="782630A4" w14:textId="77777777" w:rsidTr="008833E6">
        <w:trPr>
          <w:trHeight w:val="90"/>
        </w:trPr>
        <w:tc>
          <w:tcPr>
            <w:tcW w:w="638" w:type="dxa"/>
            <w:vMerge/>
            <w:vAlign w:val="center"/>
          </w:tcPr>
          <w:p w14:paraId="2D709096"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526784C9"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685DF8FF" w14:textId="77777777" w:rsidR="00A142B3" w:rsidRDefault="00A142B3" w:rsidP="00A142B3">
            <w:pPr>
              <w:pStyle w:val="aa"/>
              <w:widowControl/>
              <w:numPr>
                <w:ilvl w:val="0"/>
                <w:numId w:val="10"/>
              </w:numPr>
              <w:spacing w:line="360" w:lineRule="auto"/>
              <w:ind w:firstLineChars="0"/>
              <w:jc w:val="left"/>
              <w:rPr>
                <w:rFonts w:ascii="宋体" w:hAnsi="宋体" w:cs="宋体" w:hint="eastAsia"/>
                <w:sz w:val="24"/>
                <w:szCs w:val="24"/>
              </w:rPr>
            </w:pPr>
            <w:r>
              <w:rPr>
                <w:rFonts w:ascii="宋体" w:hAnsi="宋体" w:cs="宋体" w:hint="eastAsia"/>
                <w:sz w:val="24"/>
                <w:szCs w:val="24"/>
              </w:rPr>
              <w:t>最低仪器检出限： (为仪器安装指标)：(测试的柱子规格为30mx0.25mmx0.25um)，仪器检测限指标(EI MRM IDL)：10fg 八氟奈 (OFN)；</w:t>
            </w:r>
          </w:p>
        </w:tc>
      </w:tr>
      <w:tr w:rsidR="00A142B3" w14:paraId="0EC96D49" w14:textId="77777777" w:rsidTr="008833E6">
        <w:trPr>
          <w:trHeight w:val="90"/>
        </w:trPr>
        <w:tc>
          <w:tcPr>
            <w:tcW w:w="638" w:type="dxa"/>
            <w:vMerge/>
            <w:vAlign w:val="center"/>
          </w:tcPr>
          <w:p w14:paraId="6C24F3E5"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60AD7CD2"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7A9A5C07" w14:textId="77777777" w:rsidR="00A142B3" w:rsidRDefault="00A142B3" w:rsidP="00A142B3">
            <w:pPr>
              <w:pStyle w:val="aa"/>
              <w:numPr>
                <w:ilvl w:val="0"/>
                <w:numId w:val="10"/>
              </w:numPr>
              <w:spacing w:line="360" w:lineRule="auto"/>
              <w:ind w:firstLineChars="0"/>
              <w:rPr>
                <w:rFonts w:ascii="宋体" w:hAnsi="宋体" w:cs="宋体" w:hint="eastAsia"/>
                <w:color w:val="000000"/>
                <w:sz w:val="24"/>
                <w:szCs w:val="24"/>
              </w:rPr>
            </w:pPr>
            <w:r>
              <w:rPr>
                <w:rFonts w:ascii="宋体" w:hAnsi="宋体" w:cs="宋体" w:hint="eastAsia"/>
                <w:color w:val="000000"/>
                <w:sz w:val="24"/>
                <w:szCs w:val="24"/>
              </w:rPr>
              <w:t>扫描速率：最高可达20000 amu/s；动态范围≥10</w:t>
            </w:r>
            <w:r>
              <w:rPr>
                <w:rFonts w:ascii="宋体" w:hAnsi="宋体" w:cs="宋体" w:hint="eastAsia"/>
                <w:color w:val="000000"/>
                <w:sz w:val="24"/>
                <w:szCs w:val="24"/>
                <w:vertAlign w:val="superscript"/>
              </w:rPr>
              <w:t>6</w:t>
            </w:r>
            <w:r>
              <w:rPr>
                <w:rFonts w:ascii="宋体" w:hAnsi="宋体" w:cs="宋体" w:hint="eastAsia"/>
                <w:color w:val="000000"/>
                <w:sz w:val="24"/>
                <w:szCs w:val="24"/>
              </w:rPr>
              <w:t>；</w:t>
            </w:r>
          </w:p>
        </w:tc>
      </w:tr>
      <w:tr w:rsidR="00A142B3" w14:paraId="323CA495" w14:textId="77777777" w:rsidTr="008833E6">
        <w:trPr>
          <w:trHeight w:val="90"/>
        </w:trPr>
        <w:tc>
          <w:tcPr>
            <w:tcW w:w="638" w:type="dxa"/>
            <w:vMerge/>
            <w:vAlign w:val="center"/>
          </w:tcPr>
          <w:p w14:paraId="60723CFE"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199AD450"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63CFB416" w14:textId="77777777" w:rsidR="00A142B3" w:rsidRDefault="00A142B3" w:rsidP="00A142B3">
            <w:pPr>
              <w:pStyle w:val="aa"/>
              <w:numPr>
                <w:ilvl w:val="0"/>
                <w:numId w:val="10"/>
              </w:numPr>
              <w:spacing w:line="360" w:lineRule="auto"/>
              <w:ind w:firstLineChars="0"/>
              <w:rPr>
                <w:rFonts w:ascii="宋体" w:hAnsi="宋体" w:cs="宋体" w:hint="eastAsia"/>
                <w:sz w:val="24"/>
                <w:szCs w:val="24"/>
              </w:rPr>
            </w:pPr>
            <w:r>
              <w:rPr>
                <w:rFonts w:ascii="宋体" w:hAnsi="宋体" w:cs="宋体" w:hint="eastAsia"/>
                <w:sz w:val="24"/>
                <w:szCs w:val="24"/>
              </w:rPr>
              <w:t>质量范围：10-1000 Da；质量稳定性≤0.1amu/48h；</w:t>
            </w:r>
          </w:p>
        </w:tc>
      </w:tr>
      <w:tr w:rsidR="00A142B3" w14:paraId="5AA1DF53" w14:textId="77777777" w:rsidTr="008833E6">
        <w:trPr>
          <w:trHeight w:val="90"/>
        </w:trPr>
        <w:tc>
          <w:tcPr>
            <w:tcW w:w="638" w:type="dxa"/>
            <w:vMerge/>
            <w:vAlign w:val="center"/>
          </w:tcPr>
          <w:p w14:paraId="5B82B3E1"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403BB114"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4D052D26" w14:textId="77777777" w:rsidR="00A142B3" w:rsidRDefault="00A142B3" w:rsidP="00A142B3">
            <w:pPr>
              <w:pStyle w:val="aa"/>
              <w:numPr>
                <w:ilvl w:val="0"/>
                <w:numId w:val="10"/>
              </w:numPr>
              <w:spacing w:line="360" w:lineRule="auto"/>
              <w:ind w:firstLineChars="0"/>
              <w:rPr>
                <w:rFonts w:ascii="宋体" w:hAnsi="宋体" w:cs="宋体" w:hint="eastAsia"/>
                <w:sz w:val="24"/>
                <w:szCs w:val="24"/>
              </w:rPr>
            </w:pPr>
            <w:r>
              <w:rPr>
                <w:rFonts w:ascii="宋体" w:hAnsi="宋体" w:cs="宋体" w:hint="eastAsia"/>
                <w:sz w:val="24"/>
                <w:szCs w:val="24"/>
              </w:rPr>
              <w:t>真空系统：≥ 250L/s分子涡轮泵；</w:t>
            </w:r>
          </w:p>
        </w:tc>
      </w:tr>
      <w:tr w:rsidR="00A142B3" w14:paraId="4A02A135" w14:textId="77777777" w:rsidTr="008833E6">
        <w:trPr>
          <w:trHeight w:val="90"/>
        </w:trPr>
        <w:tc>
          <w:tcPr>
            <w:tcW w:w="638" w:type="dxa"/>
            <w:vMerge/>
            <w:vAlign w:val="center"/>
          </w:tcPr>
          <w:p w14:paraId="0F0148CC"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3F528530"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5BCC5C6D" w14:textId="77777777" w:rsidR="00A142B3" w:rsidRDefault="00A142B3" w:rsidP="00A142B3">
            <w:pPr>
              <w:pStyle w:val="aa"/>
              <w:numPr>
                <w:ilvl w:val="0"/>
                <w:numId w:val="10"/>
              </w:numPr>
              <w:spacing w:line="360" w:lineRule="auto"/>
              <w:ind w:firstLineChars="0"/>
              <w:rPr>
                <w:rFonts w:ascii="宋体" w:hAnsi="宋体" w:cs="宋体" w:hint="eastAsia"/>
                <w:sz w:val="24"/>
                <w:szCs w:val="24"/>
              </w:rPr>
            </w:pPr>
            <w:r>
              <w:rPr>
                <w:rFonts w:ascii="宋体" w:hAnsi="宋体" w:cs="宋体" w:hint="eastAsia"/>
                <w:sz w:val="24"/>
                <w:szCs w:val="24"/>
              </w:rPr>
              <w:t>配备分流不分流进样口：最高温度400°C</w:t>
            </w:r>
          </w:p>
        </w:tc>
      </w:tr>
      <w:tr w:rsidR="00A142B3" w14:paraId="3D600C8C" w14:textId="77777777" w:rsidTr="008833E6">
        <w:trPr>
          <w:trHeight w:val="90"/>
        </w:trPr>
        <w:tc>
          <w:tcPr>
            <w:tcW w:w="638" w:type="dxa"/>
            <w:vMerge/>
            <w:vAlign w:val="center"/>
          </w:tcPr>
          <w:p w14:paraId="61EF3F66"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32602165"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2CEDE467" w14:textId="77777777" w:rsidR="00A142B3" w:rsidRDefault="00A142B3" w:rsidP="00A142B3">
            <w:pPr>
              <w:pStyle w:val="aa"/>
              <w:numPr>
                <w:ilvl w:val="0"/>
                <w:numId w:val="10"/>
              </w:numPr>
              <w:spacing w:line="360" w:lineRule="auto"/>
              <w:ind w:firstLineChars="0"/>
              <w:rPr>
                <w:rFonts w:ascii="宋体" w:hAnsi="宋体" w:cs="宋体" w:hint="eastAsia"/>
                <w:sz w:val="24"/>
                <w:szCs w:val="24"/>
              </w:rPr>
            </w:pPr>
            <w:r>
              <w:rPr>
                <w:rFonts w:ascii="宋体" w:hAnsi="宋体" w:cs="宋体" w:hint="eastAsia"/>
                <w:sz w:val="24"/>
                <w:szCs w:val="24"/>
              </w:rPr>
              <w:t>配置液体自动进样器：自动进样器位数: ：≥19位, 进样量线性：≥99%</w:t>
            </w:r>
          </w:p>
        </w:tc>
      </w:tr>
      <w:tr w:rsidR="00A142B3" w14:paraId="1AB6244C" w14:textId="77777777" w:rsidTr="008833E6">
        <w:trPr>
          <w:trHeight w:val="90"/>
        </w:trPr>
        <w:tc>
          <w:tcPr>
            <w:tcW w:w="638" w:type="dxa"/>
            <w:vMerge/>
            <w:vAlign w:val="center"/>
          </w:tcPr>
          <w:p w14:paraId="28CE3B7D"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0ACD0214"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75D580AB" w14:textId="77777777" w:rsidR="00A142B3" w:rsidRDefault="00A142B3" w:rsidP="00A142B3">
            <w:pPr>
              <w:pStyle w:val="aa"/>
              <w:numPr>
                <w:ilvl w:val="0"/>
                <w:numId w:val="10"/>
              </w:numPr>
              <w:spacing w:line="360" w:lineRule="auto"/>
              <w:ind w:firstLineChars="0"/>
              <w:rPr>
                <w:rFonts w:ascii="宋体" w:hAnsi="宋体" w:cs="宋体" w:hint="eastAsia"/>
                <w:sz w:val="24"/>
                <w:szCs w:val="24"/>
              </w:rPr>
            </w:pPr>
            <w:r>
              <w:rPr>
                <w:rFonts w:ascii="宋体" w:hAnsi="宋体" w:cs="宋体" w:hint="eastAsia"/>
                <w:sz w:val="24"/>
                <w:szCs w:val="24"/>
              </w:rPr>
              <w:t xml:space="preserve">*配置氢火焰离子化检测器：最低检测限：&lt;1.2 </w:t>
            </w:r>
            <w:proofErr w:type="spellStart"/>
            <w:r>
              <w:rPr>
                <w:rFonts w:ascii="宋体" w:hAnsi="宋体" w:cs="宋体" w:hint="eastAsia"/>
                <w:sz w:val="24"/>
                <w:szCs w:val="24"/>
              </w:rPr>
              <w:t>pg</w:t>
            </w:r>
            <w:proofErr w:type="spellEnd"/>
            <w:r>
              <w:rPr>
                <w:rFonts w:ascii="宋体" w:hAnsi="宋体" w:cs="宋体" w:hint="eastAsia"/>
                <w:sz w:val="24"/>
                <w:szCs w:val="24"/>
              </w:rPr>
              <w:t>碳/秒，采样频率：≥900Hz；</w:t>
            </w:r>
          </w:p>
        </w:tc>
      </w:tr>
      <w:tr w:rsidR="00A142B3" w14:paraId="1132AE05" w14:textId="77777777" w:rsidTr="008833E6">
        <w:trPr>
          <w:trHeight w:val="90"/>
        </w:trPr>
        <w:tc>
          <w:tcPr>
            <w:tcW w:w="638" w:type="dxa"/>
            <w:vMerge/>
            <w:vAlign w:val="center"/>
          </w:tcPr>
          <w:p w14:paraId="589B3AF8"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5632213F"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5C324FF7" w14:textId="77777777" w:rsidR="00A142B3" w:rsidRDefault="00A142B3" w:rsidP="00A142B3">
            <w:pPr>
              <w:pStyle w:val="aa"/>
              <w:numPr>
                <w:ilvl w:val="0"/>
                <w:numId w:val="10"/>
              </w:numPr>
              <w:spacing w:line="360" w:lineRule="auto"/>
              <w:ind w:firstLineChars="0"/>
              <w:rPr>
                <w:rFonts w:ascii="宋体" w:hAnsi="宋体" w:cs="宋体" w:hint="eastAsia"/>
                <w:sz w:val="24"/>
                <w:szCs w:val="24"/>
              </w:rPr>
            </w:pPr>
            <w:r>
              <w:rPr>
                <w:rFonts w:ascii="宋体" w:hAnsi="宋体" w:cs="宋体" w:hint="eastAsia"/>
                <w:sz w:val="24"/>
                <w:szCs w:val="24"/>
              </w:rPr>
              <w:t xml:space="preserve">配置热导检测器：检测限：430 </w:t>
            </w:r>
            <w:proofErr w:type="spellStart"/>
            <w:r>
              <w:rPr>
                <w:rFonts w:ascii="宋体" w:hAnsi="宋体" w:cs="宋体" w:hint="eastAsia"/>
                <w:sz w:val="24"/>
                <w:szCs w:val="24"/>
              </w:rPr>
              <w:t>pg</w:t>
            </w:r>
            <w:proofErr w:type="spellEnd"/>
            <w:r>
              <w:rPr>
                <w:rFonts w:ascii="宋体" w:hAnsi="宋体" w:cs="宋体" w:hint="eastAsia"/>
                <w:sz w:val="24"/>
                <w:szCs w:val="24"/>
              </w:rPr>
              <w:t xml:space="preserve"> 丙烷/mL，以氦作载气；</w:t>
            </w:r>
          </w:p>
        </w:tc>
      </w:tr>
      <w:tr w:rsidR="00A142B3" w14:paraId="3AF1B3E9" w14:textId="77777777" w:rsidTr="008833E6">
        <w:trPr>
          <w:trHeight w:val="90"/>
        </w:trPr>
        <w:tc>
          <w:tcPr>
            <w:tcW w:w="638" w:type="dxa"/>
            <w:vMerge/>
            <w:vAlign w:val="center"/>
          </w:tcPr>
          <w:p w14:paraId="604AAFE2"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2C4A688A"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tcPr>
          <w:p w14:paraId="3D993E24" w14:textId="77777777" w:rsidR="00A142B3" w:rsidRDefault="00A142B3" w:rsidP="00A142B3">
            <w:pPr>
              <w:pStyle w:val="aa"/>
              <w:numPr>
                <w:ilvl w:val="0"/>
                <w:numId w:val="10"/>
              </w:numPr>
              <w:spacing w:line="360" w:lineRule="auto"/>
              <w:ind w:firstLineChars="0"/>
              <w:rPr>
                <w:rFonts w:ascii="宋体" w:hAnsi="宋体" w:cs="宋体" w:hint="eastAsia"/>
                <w:sz w:val="24"/>
                <w:szCs w:val="24"/>
              </w:rPr>
            </w:pPr>
            <w:r>
              <w:rPr>
                <w:rFonts w:ascii="宋体" w:hAnsi="宋体" w:cs="宋体" w:hint="eastAsia"/>
                <w:sz w:val="24"/>
                <w:szCs w:val="24"/>
              </w:rPr>
              <w:t>配置微板流路控制模块，采用电子压力控制 (EPC)提供尾吹气源，使用辅助 EPC 模块保持分流器在已知的恒定压力下，保证样品可以分流到质谱仪及 FID和TCD检测器；</w:t>
            </w:r>
          </w:p>
        </w:tc>
      </w:tr>
      <w:tr w:rsidR="00A142B3" w14:paraId="4031A6CB" w14:textId="77777777" w:rsidTr="008833E6">
        <w:trPr>
          <w:trHeight w:val="363"/>
        </w:trPr>
        <w:tc>
          <w:tcPr>
            <w:tcW w:w="638" w:type="dxa"/>
            <w:vMerge/>
            <w:vAlign w:val="center"/>
          </w:tcPr>
          <w:p w14:paraId="658FBA66"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55EEC334"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vAlign w:val="center"/>
          </w:tcPr>
          <w:p w14:paraId="43C38E29"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b/>
                <w:bCs/>
                <w:sz w:val="24"/>
              </w:rPr>
              <w:t>三、其他配置</w:t>
            </w:r>
          </w:p>
        </w:tc>
      </w:tr>
      <w:tr w:rsidR="00A142B3" w14:paraId="4E91201C" w14:textId="77777777" w:rsidTr="008833E6">
        <w:trPr>
          <w:trHeight w:val="363"/>
        </w:trPr>
        <w:tc>
          <w:tcPr>
            <w:tcW w:w="638" w:type="dxa"/>
            <w:vMerge/>
            <w:vAlign w:val="center"/>
          </w:tcPr>
          <w:p w14:paraId="4BD882CD"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4C1ED022"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vAlign w:val="center"/>
          </w:tcPr>
          <w:p w14:paraId="55238423" w14:textId="77777777" w:rsidR="00A142B3" w:rsidRDefault="00A142B3" w:rsidP="00A142B3">
            <w:pPr>
              <w:pStyle w:val="aa"/>
              <w:widowControl/>
              <w:numPr>
                <w:ilvl w:val="0"/>
                <w:numId w:val="11"/>
              </w:numPr>
              <w:tabs>
                <w:tab w:val="left" w:pos="1220"/>
              </w:tabs>
              <w:spacing w:line="360" w:lineRule="auto"/>
              <w:ind w:firstLineChars="0"/>
              <w:jc w:val="left"/>
              <w:rPr>
                <w:rFonts w:ascii="宋体" w:hAnsi="宋体" w:cs="宋体" w:hint="eastAsia"/>
                <w:sz w:val="24"/>
                <w:szCs w:val="24"/>
              </w:rPr>
            </w:pPr>
            <w:r>
              <w:rPr>
                <w:rFonts w:ascii="宋体" w:hAnsi="宋体" w:cs="宋体" w:hint="eastAsia"/>
                <w:color w:val="000000"/>
                <w:sz w:val="24"/>
                <w:szCs w:val="24"/>
              </w:rPr>
              <w:t>软件：配有操作软件，有中、英文两种语言可供选择，具有正版独立光盘；</w:t>
            </w:r>
          </w:p>
        </w:tc>
      </w:tr>
      <w:tr w:rsidR="00A142B3" w14:paraId="0B8843F0" w14:textId="77777777" w:rsidTr="008833E6">
        <w:trPr>
          <w:trHeight w:val="363"/>
        </w:trPr>
        <w:tc>
          <w:tcPr>
            <w:tcW w:w="638" w:type="dxa"/>
            <w:vMerge/>
            <w:vAlign w:val="center"/>
          </w:tcPr>
          <w:p w14:paraId="3089B381"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2DB833D5"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vAlign w:val="center"/>
          </w:tcPr>
          <w:p w14:paraId="0EA92F4D" w14:textId="77777777" w:rsidR="00A142B3" w:rsidRDefault="00A142B3" w:rsidP="00A142B3">
            <w:pPr>
              <w:pStyle w:val="aa"/>
              <w:widowControl/>
              <w:numPr>
                <w:ilvl w:val="0"/>
                <w:numId w:val="11"/>
              </w:numPr>
              <w:tabs>
                <w:tab w:val="left" w:pos="1220"/>
              </w:tabs>
              <w:spacing w:line="360" w:lineRule="auto"/>
              <w:ind w:firstLineChars="0"/>
              <w:jc w:val="left"/>
              <w:rPr>
                <w:rFonts w:ascii="宋体" w:hAnsi="宋体" w:cs="宋体" w:hint="eastAsia"/>
                <w:sz w:val="24"/>
                <w:szCs w:val="24"/>
              </w:rPr>
            </w:pPr>
            <w:r>
              <w:rPr>
                <w:rFonts w:ascii="宋体" w:hAnsi="宋体" w:cs="宋体" w:hint="eastAsia"/>
                <w:sz w:val="24"/>
                <w:szCs w:val="24"/>
              </w:rPr>
              <w:t>谱库: NIST 2020 MS 谱库套装包括 EI 谱库，其中有26.7万个化合物的30.7万幅谱图以及8.2万多个化合物的气相色谱保留指数，带工厂原装光盘；</w:t>
            </w:r>
          </w:p>
        </w:tc>
      </w:tr>
      <w:tr w:rsidR="00A142B3" w14:paraId="1FEFC2F7" w14:textId="77777777" w:rsidTr="008833E6">
        <w:trPr>
          <w:trHeight w:val="363"/>
        </w:trPr>
        <w:tc>
          <w:tcPr>
            <w:tcW w:w="638" w:type="dxa"/>
            <w:vMerge/>
            <w:vAlign w:val="center"/>
          </w:tcPr>
          <w:p w14:paraId="05A3130D"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5C1E8A6D"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vAlign w:val="center"/>
          </w:tcPr>
          <w:p w14:paraId="1AB153FD" w14:textId="77777777" w:rsidR="00A142B3" w:rsidRDefault="00A142B3" w:rsidP="00A142B3">
            <w:pPr>
              <w:pStyle w:val="aa"/>
              <w:widowControl/>
              <w:numPr>
                <w:ilvl w:val="0"/>
                <w:numId w:val="11"/>
              </w:numPr>
              <w:tabs>
                <w:tab w:val="left" w:pos="1220"/>
              </w:tabs>
              <w:spacing w:line="360" w:lineRule="auto"/>
              <w:ind w:firstLineChars="0"/>
              <w:jc w:val="left"/>
              <w:rPr>
                <w:rFonts w:ascii="宋体" w:hAnsi="宋体" w:cs="宋体" w:hint="eastAsia"/>
                <w:sz w:val="24"/>
                <w:szCs w:val="24"/>
              </w:rPr>
            </w:pPr>
            <w:r>
              <w:rPr>
                <w:rFonts w:ascii="宋体" w:hAnsi="宋体" w:cs="宋体" w:hint="eastAsia"/>
                <w:sz w:val="24"/>
                <w:szCs w:val="24"/>
              </w:rPr>
              <w:t>品牌电脑，其配置不低于：CPU: (New core 3.2G /8M /65W )/内存：4G (DDR3-1600 )/硬盘：500G/光驱：DVD 刻录光驱/Linux，21寸液晶宽屏16:9 LCD/VGA接口/250nits/1000:1/5ms；</w:t>
            </w:r>
          </w:p>
        </w:tc>
      </w:tr>
      <w:tr w:rsidR="00A142B3" w14:paraId="33077C83" w14:textId="77777777" w:rsidTr="008833E6">
        <w:trPr>
          <w:trHeight w:val="986"/>
        </w:trPr>
        <w:tc>
          <w:tcPr>
            <w:tcW w:w="638" w:type="dxa"/>
            <w:vMerge/>
            <w:vAlign w:val="center"/>
          </w:tcPr>
          <w:p w14:paraId="4C173E18"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32B5F9AF"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vAlign w:val="center"/>
          </w:tcPr>
          <w:p w14:paraId="0A3875AF" w14:textId="77777777" w:rsidR="00A142B3" w:rsidRDefault="00A142B3" w:rsidP="00A142B3">
            <w:pPr>
              <w:pStyle w:val="aa"/>
              <w:widowControl/>
              <w:numPr>
                <w:ilvl w:val="0"/>
                <w:numId w:val="11"/>
              </w:numPr>
              <w:spacing w:line="360" w:lineRule="auto"/>
              <w:ind w:firstLineChars="0"/>
              <w:jc w:val="left"/>
              <w:rPr>
                <w:rFonts w:ascii="宋体" w:hAnsi="宋体" w:cs="宋体" w:hint="eastAsia"/>
                <w:sz w:val="24"/>
                <w:szCs w:val="24"/>
              </w:rPr>
            </w:pPr>
            <w:r>
              <w:rPr>
                <w:rFonts w:ascii="宋体" w:hAnsi="宋体" w:cs="宋体" w:hint="eastAsia"/>
                <w:sz w:val="24"/>
                <w:szCs w:val="24"/>
              </w:rPr>
              <w:t>激光双面打印机：打印速度：40 ppm，最高分辨率：1200 x 1200 dpi，打印负荷：每月A4最高100000页；处理器速度: 540 MHz ，打印语言：中文和英文；显示屏：2.25 英寸液晶显示屏，标</w:t>
            </w:r>
            <w:r>
              <w:rPr>
                <w:rFonts w:ascii="宋体" w:hAnsi="宋体" w:cs="宋体" w:hint="eastAsia"/>
                <w:sz w:val="24"/>
                <w:szCs w:val="24"/>
              </w:rPr>
              <w:lastRenderedPageBreak/>
              <w:t>配端口：1个高速USB 2.0 端口、1 个前置 USB2.0 端口、2 个内置附件端口、1 个 EIO 插槽；内存：最大640MB ，纸张处理：进纸100 页、出纸250页，支持的介质尺寸: A4、A4、B5、A6；</w:t>
            </w:r>
          </w:p>
        </w:tc>
      </w:tr>
      <w:tr w:rsidR="00A142B3" w14:paraId="460EC087" w14:textId="77777777" w:rsidTr="008833E6">
        <w:trPr>
          <w:trHeight w:val="402"/>
        </w:trPr>
        <w:tc>
          <w:tcPr>
            <w:tcW w:w="638" w:type="dxa"/>
            <w:vMerge w:val="restart"/>
            <w:vAlign w:val="center"/>
          </w:tcPr>
          <w:p w14:paraId="4140816F"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lastRenderedPageBreak/>
              <w:t>3</w:t>
            </w:r>
          </w:p>
        </w:tc>
        <w:tc>
          <w:tcPr>
            <w:tcW w:w="1170" w:type="dxa"/>
            <w:vMerge w:val="restart"/>
            <w:vAlign w:val="center"/>
          </w:tcPr>
          <w:p w14:paraId="62B262FA" w14:textId="77777777" w:rsidR="00A142B3" w:rsidRDefault="00A142B3" w:rsidP="008833E6">
            <w:pPr>
              <w:widowControl/>
              <w:spacing w:line="360" w:lineRule="auto"/>
              <w:ind w:firstLineChars="50" w:firstLine="120"/>
              <w:rPr>
                <w:rFonts w:ascii="宋体" w:hAnsi="宋体" w:cs="宋体" w:hint="eastAsia"/>
                <w:sz w:val="24"/>
              </w:rPr>
            </w:pPr>
            <w:r>
              <w:rPr>
                <w:rFonts w:ascii="宋体" w:hAnsi="宋体" w:cs="宋体" w:hint="eastAsia"/>
                <w:sz w:val="24"/>
              </w:rPr>
              <w:t>调试培训服务</w:t>
            </w:r>
          </w:p>
        </w:tc>
        <w:tc>
          <w:tcPr>
            <w:tcW w:w="6883" w:type="dxa"/>
            <w:vAlign w:val="center"/>
          </w:tcPr>
          <w:p w14:paraId="708C00FC" w14:textId="77777777" w:rsidR="00A142B3" w:rsidRDefault="00A142B3" w:rsidP="008833E6">
            <w:pPr>
              <w:spacing w:line="360" w:lineRule="auto"/>
              <w:rPr>
                <w:rFonts w:ascii="宋体" w:hAnsi="宋体" w:cs="宋体" w:hint="eastAsia"/>
                <w:sz w:val="24"/>
              </w:rPr>
            </w:pPr>
            <w:r>
              <w:rPr>
                <w:rFonts w:ascii="宋体" w:hAnsi="宋体" w:cs="宋体" w:hint="eastAsia"/>
                <w:sz w:val="24"/>
              </w:rPr>
              <w:t>1.至少一次现场免费培训</w:t>
            </w:r>
          </w:p>
        </w:tc>
      </w:tr>
      <w:tr w:rsidR="00A142B3" w14:paraId="7E203194" w14:textId="77777777" w:rsidTr="008833E6">
        <w:trPr>
          <w:trHeight w:val="519"/>
        </w:trPr>
        <w:tc>
          <w:tcPr>
            <w:tcW w:w="638" w:type="dxa"/>
            <w:vMerge/>
            <w:vAlign w:val="center"/>
          </w:tcPr>
          <w:p w14:paraId="3EFCD3FC" w14:textId="77777777" w:rsidR="00A142B3" w:rsidRDefault="00A142B3" w:rsidP="008833E6">
            <w:pPr>
              <w:widowControl/>
              <w:spacing w:line="360" w:lineRule="auto"/>
              <w:jc w:val="center"/>
              <w:rPr>
                <w:rFonts w:ascii="宋体" w:hAnsi="宋体" w:cs="宋体" w:hint="eastAsia"/>
                <w:sz w:val="24"/>
              </w:rPr>
            </w:pPr>
          </w:p>
        </w:tc>
        <w:tc>
          <w:tcPr>
            <w:tcW w:w="1170" w:type="dxa"/>
            <w:vMerge/>
            <w:vAlign w:val="center"/>
          </w:tcPr>
          <w:p w14:paraId="045D3554" w14:textId="77777777" w:rsidR="00A142B3" w:rsidRDefault="00A142B3" w:rsidP="008833E6">
            <w:pPr>
              <w:widowControl/>
              <w:spacing w:line="360" w:lineRule="auto"/>
              <w:ind w:firstLineChars="50" w:firstLine="120"/>
              <w:rPr>
                <w:rFonts w:ascii="宋体" w:hAnsi="宋体" w:cs="宋体" w:hint="eastAsia"/>
                <w:sz w:val="24"/>
              </w:rPr>
            </w:pPr>
          </w:p>
        </w:tc>
        <w:tc>
          <w:tcPr>
            <w:tcW w:w="6883" w:type="dxa"/>
            <w:vAlign w:val="center"/>
          </w:tcPr>
          <w:p w14:paraId="06D395A3" w14:textId="77777777" w:rsidR="00A142B3" w:rsidRDefault="00A142B3" w:rsidP="008833E6">
            <w:pPr>
              <w:spacing w:line="360" w:lineRule="auto"/>
              <w:rPr>
                <w:rFonts w:ascii="宋体" w:hAnsi="宋体" w:cs="宋体" w:hint="eastAsia"/>
                <w:sz w:val="24"/>
              </w:rPr>
            </w:pPr>
            <w:r>
              <w:rPr>
                <w:rFonts w:ascii="宋体" w:hAnsi="宋体" w:cs="宋体" w:hint="eastAsia"/>
                <w:sz w:val="24"/>
              </w:rPr>
              <w:t>2.满足24小时热线服务</w:t>
            </w:r>
          </w:p>
        </w:tc>
      </w:tr>
      <w:tr w:rsidR="00A142B3" w14:paraId="16E9B0C3" w14:textId="77777777" w:rsidTr="008833E6">
        <w:trPr>
          <w:trHeight w:val="485"/>
        </w:trPr>
        <w:tc>
          <w:tcPr>
            <w:tcW w:w="638" w:type="dxa"/>
            <w:vAlign w:val="center"/>
          </w:tcPr>
          <w:p w14:paraId="341AF0C7"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t>4</w:t>
            </w:r>
          </w:p>
        </w:tc>
        <w:tc>
          <w:tcPr>
            <w:tcW w:w="1170" w:type="dxa"/>
            <w:vAlign w:val="center"/>
          </w:tcPr>
          <w:p w14:paraId="0893DF6F" w14:textId="77777777" w:rsidR="00A142B3" w:rsidRDefault="00A142B3" w:rsidP="008833E6">
            <w:pPr>
              <w:widowControl/>
              <w:spacing w:line="360" w:lineRule="auto"/>
              <w:ind w:firstLineChars="50" w:firstLine="120"/>
              <w:rPr>
                <w:rFonts w:ascii="宋体" w:hAnsi="宋体" w:cs="宋体" w:hint="eastAsia"/>
                <w:sz w:val="24"/>
              </w:rPr>
            </w:pPr>
            <w:r>
              <w:rPr>
                <w:rFonts w:ascii="宋体" w:hAnsi="宋体" w:cs="宋体" w:hint="eastAsia"/>
                <w:sz w:val="24"/>
              </w:rPr>
              <w:t>其他要求</w:t>
            </w:r>
          </w:p>
        </w:tc>
        <w:tc>
          <w:tcPr>
            <w:tcW w:w="6883" w:type="dxa"/>
          </w:tcPr>
          <w:p w14:paraId="2BEF5056" w14:textId="77777777" w:rsidR="00A142B3" w:rsidRDefault="00A142B3" w:rsidP="008833E6">
            <w:pPr>
              <w:spacing w:line="360" w:lineRule="auto"/>
              <w:rPr>
                <w:rFonts w:ascii="宋体" w:hAnsi="宋体" w:cs="宋体" w:hint="eastAsia"/>
                <w:sz w:val="24"/>
              </w:rPr>
            </w:pPr>
            <w:r>
              <w:rPr>
                <w:rFonts w:ascii="宋体" w:hAnsi="宋体" w:cs="宋体" w:hint="eastAsia"/>
                <w:sz w:val="24"/>
              </w:rPr>
              <w:t>无</w:t>
            </w:r>
          </w:p>
        </w:tc>
      </w:tr>
    </w:tbl>
    <w:p w14:paraId="1E2EE130" w14:textId="77777777" w:rsidR="00A142B3" w:rsidRDefault="00A142B3" w:rsidP="00A142B3">
      <w:pPr>
        <w:spacing w:line="360" w:lineRule="auto"/>
        <w:rPr>
          <w:rFonts w:ascii="宋体" w:hAnsi="宋体" w:cs="宋体" w:hint="eastAsia"/>
          <w:sz w:val="24"/>
        </w:rPr>
      </w:pPr>
    </w:p>
    <w:p w14:paraId="0781B8B2" w14:textId="77777777" w:rsidR="00A142B3" w:rsidRDefault="00A142B3" w:rsidP="00A142B3">
      <w:pPr>
        <w:spacing w:line="360" w:lineRule="auto"/>
        <w:rPr>
          <w:rFonts w:ascii="宋体" w:hAnsi="宋体" w:cs="宋体" w:hint="eastAsia"/>
          <w:sz w:val="24"/>
        </w:rPr>
      </w:pPr>
    </w:p>
    <w:p w14:paraId="1697385E" w14:textId="77777777" w:rsidR="00A142B3" w:rsidRDefault="00A142B3" w:rsidP="00A142B3">
      <w:pPr>
        <w:spacing w:line="360" w:lineRule="auto"/>
        <w:ind w:rightChars="-162" w:right="-340"/>
        <w:rPr>
          <w:rFonts w:ascii="宋体" w:hAnsi="宋体" w:cs="宋体" w:hint="eastAsia"/>
          <w:sz w:val="24"/>
        </w:rPr>
        <w:sectPr w:rsidR="00A142B3">
          <w:headerReference w:type="default" r:id="rId7"/>
          <w:footerReference w:type="first" r:id="rId8"/>
          <w:pgSz w:w="11906" w:h="16838"/>
          <w:pgMar w:top="1418" w:right="1418" w:bottom="1418" w:left="1418" w:header="851" w:footer="992" w:gutter="0"/>
          <w:pgNumType w:start="0"/>
          <w:cols w:space="720"/>
          <w:titlePg/>
          <w:docGrid w:type="lines" w:linePitch="312"/>
        </w:sectPr>
      </w:pPr>
    </w:p>
    <w:p w14:paraId="425A2E5D" w14:textId="77777777" w:rsidR="00A142B3" w:rsidRDefault="00A142B3" w:rsidP="00A142B3">
      <w:pPr>
        <w:widowControl/>
        <w:snapToGrid w:val="0"/>
        <w:spacing w:line="360" w:lineRule="auto"/>
        <w:jc w:val="center"/>
        <w:rPr>
          <w:rFonts w:hAnsi="宋体" w:hint="eastAsia"/>
          <w:b/>
          <w:sz w:val="28"/>
        </w:rPr>
      </w:pPr>
      <w:r>
        <w:rPr>
          <w:rFonts w:hAnsi="宋体" w:hint="eastAsia"/>
          <w:b/>
          <w:sz w:val="28"/>
        </w:rPr>
        <w:lastRenderedPageBreak/>
        <w:t>第二包</w:t>
      </w:r>
      <w:r>
        <w:rPr>
          <w:rFonts w:hAnsi="宋体" w:hint="eastAsia"/>
          <w:b/>
          <w:sz w:val="28"/>
        </w:rPr>
        <w:t xml:space="preserve"> </w:t>
      </w:r>
      <w:r>
        <w:rPr>
          <w:rFonts w:hAnsi="宋体" w:hint="eastAsia"/>
          <w:b/>
          <w:sz w:val="28"/>
        </w:rPr>
        <w:t>高温同步热分析仪</w:t>
      </w:r>
    </w:p>
    <w:p w14:paraId="18B172D0" w14:textId="77777777" w:rsidR="00A142B3" w:rsidRDefault="00A142B3" w:rsidP="00A142B3">
      <w:pPr>
        <w:widowControl/>
        <w:snapToGrid w:val="0"/>
        <w:spacing w:line="360" w:lineRule="auto"/>
        <w:rPr>
          <w:rFonts w:ascii="宋体" w:hAnsi="宋体"/>
          <w:b/>
          <w:sz w:val="24"/>
        </w:rPr>
      </w:pPr>
      <w:r>
        <w:rPr>
          <w:rFonts w:ascii="宋体" w:hAnsi="宋体" w:hint="eastAsia"/>
          <w:b/>
          <w:sz w:val="24"/>
        </w:rPr>
        <w:t>1 设备名称：</w:t>
      </w:r>
    </w:p>
    <w:p w14:paraId="6A8E64E9" w14:textId="77777777" w:rsidR="00A142B3" w:rsidRDefault="00A142B3" w:rsidP="00A142B3">
      <w:pPr>
        <w:widowControl/>
        <w:snapToGrid w:val="0"/>
        <w:spacing w:line="360" w:lineRule="auto"/>
        <w:ind w:firstLineChars="200" w:firstLine="480"/>
        <w:rPr>
          <w:rFonts w:ascii="宋体" w:hAnsi="宋体" w:hint="eastAsia"/>
          <w:sz w:val="24"/>
        </w:rPr>
      </w:pPr>
      <w:r>
        <w:rPr>
          <w:rFonts w:ascii="宋体" w:hAnsi="宋体" w:hint="eastAsia"/>
          <w:sz w:val="24"/>
        </w:rPr>
        <w:t>高温同步热分析仪</w:t>
      </w:r>
    </w:p>
    <w:p w14:paraId="73C22631" w14:textId="77777777" w:rsidR="00A142B3" w:rsidRDefault="00A142B3" w:rsidP="00A142B3">
      <w:pPr>
        <w:widowControl/>
        <w:snapToGrid w:val="0"/>
        <w:spacing w:line="360" w:lineRule="auto"/>
        <w:rPr>
          <w:rFonts w:ascii="宋体" w:hAnsi="宋体"/>
          <w:b/>
          <w:sz w:val="24"/>
        </w:rPr>
      </w:pPr>
      <w:r>
        <w:rPr>
          <w:rFonts w:ascii="宋体" w:hAnsi="宋体" w:hint="eastAsia"/>
          <w:b/>
          <w:sz w:val="24"/>
        </w:rPr>
        <w:t>2 数量：</w:t>
      </w:r>
    </w:p>
    <w:p w14:paraId="7A40270D" w14:textId="77777777" w:rsidR="00A142B3" w:rsidRDefault="00A142B3" w:rsidP="00A142B3">
      <w:pPr>
        <w:spacing w:line="360" w:lineRule="auto"/>
        <w:ind w:left="390"/>
        <w:outlineLvl w:val="0"/>
        <w:rPr>
          <w:rFonts w:ascii="宋体" w:hAnsi="宋体"/>
          <w:sz w:val="24"/>
        </w:rPr>
      </w:pPr>
      <w:r>
        <w:rPr>
          <w:rFonts w:ascii="宋体" w:hAnsi="宋体" w:hint="eastAsia"/>
          <w:sz w:val="24"/>
        </w:rPr>
        <w:t>1套</w:t>
      </w:r>
    </w:p>
    <w:p w14:paraId="0A27044E" w14:textId="77777777" w:rsidR="00A142B3" w:rsidRDefault="00A142B3" w:rsidP="00A142B3">
      <w:pPr>
        <w:widowControl/>
        <w:snapToGrid w:val="0"/>
        <w:spacing w:line="360" w:lineRule="auto"/>
        <w:rPr>
          <w:rFonts w:ascii="宋体" w:hAnsi="宋体"/>
          <w:b/>
          <w:sz w:val="24"/>
        </w:rPr>
      </w:pPr>
      <w:r>
        <w:rPr>
          <w:rFonts w:ascii="宋体" w:hAnsi="宋体" w:hint="eastAsia"/>
          <w:b/>
          <w:sz w:val="24"/>
        </w:rPr>
        <w:t>3 设备用途说明：</w:t>
      </w:r>
    </w:p>
    <w:p w14:paraId="15DCCB14" w14:textId="77777777" w:rsidR="00A142B3" w:rsidRDefault="00A142B3" w:rsidP="00A142B3">
      <w:pPr>
        <w:spacing w:line="360" w:lineRule="auto"/>
        <w:ind w:firstLineChars="150" w:firstLine="360"/>
        <w:rPr>
          <w:rFonts w:ascii="宋体" w:hAnsi="宋体"/>
          <w:sz w:val="24"/>
          <w:szCs w:val="21"/>
        </w:rPr>
      </w:pPr>
      <w:r>
        <w:rPr>
          <w:rFonts w:ascii="宋体" w:hAnsi="宋体"/>
          <w:sz w:val="24"/>
        </w:rPr>
        <w:t>高温同步热分析仪</w:t>
      </w:r>
      <w:r>
        <w:rPr>
          <w:rFonts w:ascii="宋体" w:hAnsi="宋体"/>
          <w:color w:val="000000"/>
          <w:sz w:val="24"/>
        </w:rPr>
        <w:t>用于获得含碳燃料化学链和热解转化过程中失重反应动力学和吸/放热特性；研究高温、快速加热和反应气氛下含碳燃料化学链和热解转化反应机理；探讨含碳燃料化学链转化过程中载氧体还原/氧化多循环反应性能，阐述载氧体中晶格氧传递与演化机制。</w:t>
      </w:r>
    </w:p>
    <w:p w14:paraId="52676E38" w14:textId="77777777" w:rsidR="00A142B3" w:rsidRDefault="00A142B3" w:rsidP="00A142B3">
      <w:pPr>
        <w:widowControl/>
        <w:snapToGrid w:val="0"/>
        <w:spacing w:line="360" w:lineRule="auto"/>
        <w:rPr>
          <w:rFonts w:ascii="宋体" w:hAnsi="宋体"/>
          <w:szCs w:val="21"/>
        </w:rPr>
      </w:pPr>
      <w:r>
        <w:rPr>
          <w:rFonts w:ascii="宋体" w:hAnsi="宋体" w:hint="eastAsia"/>
          <w:b/>
          <w:sz w:val="24"/>
        </w:rPr>
        <w:t>4 技术要求及参数</w:t>
      </w:r>
    </w:p>
    <w:p w14:paraId="64FC3DC6" w14:textId="77777777" w:rsidR="00A142B3" w:rsidRDefault="00A142B3" w:rsidP="00A142B3">
      <w:pPr>
        <w:widowControl/>
        <w:snapToGrid w:val="0"/>
        <w:spacing w:line="360" w:lineRule="auto"/>
        <w:rPr>
          <w:rFonts w:ascii="宋体" w:hAnsi="宋体"/>
          <w:sz w:val="24"/>
        </w:rPr>
      </w:pPr>
      <w:r>
        <w:rPr>
          <w:rFonts w:ascii="宋体" w:hAnsi="宋体"/>
          <w:sz w:val="24"/>
        </w:rPr>
        <w:t xml:space="preserve"> </w:t>
      </w:r>
      <w:r>
        <w:rPr>
          <w:rFonts w:ascii="宋体" w:hAnsi="宋体" w:hint="eastAsia"/>
          <w:sz w:val="24"/>
        </w:rPr>
        <w:t xml:space="preserve">  详见：技术性能指标表</w:t>
      </w:r>
    </w:p>
    <w:p w14:paraId="3BDAB031" w14:textId="77777777" w:rsidR="00A142B3" w:rsidRDefault="00A142B3" w:rsidP="00A142B3">
      <w:pPr>
        <w:widowControl/>
        <w:snapToGrid w:val="0"/>
        <w:spacing w:beforeLines="50" w:before="156" w:afterLines="50" w:after="156" w:line="360" w:lineRule="auto"/>
        <w:rPr>
          <w:rFonts w:ascii="宋体" w:hAnsi="宋体"/>
          <w:b/>
          <w:sz w:val="24"/>
        </w:rPr>
      </w:pPr>
      <w:r>
        <w:rPr>
          <w:rFonts w:ascii="宋体" w:hAnsi="宋体" w:hint="eastAsia"/>
          <w:b/>
          <w:sz w:val="24"/>
        </w:rPr>
        <w:t>5 配置清单及零配件（包括专用工具）：</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386"/>
        <w:gridCol w:w="851"/>
        <w:gridCol w:w="1134"/>
      </w:tblGrid>
      <w:tr w:rsidR="00A142B3" w14:paraId="0DA5649C" w14:textId="77777777" w:rsidTr="008833E6">
        <w:trPr>
          <w:trHeight w:val="225"/>
        </w:trPr>
        <w:tc>
          <w:tcPr>
            <w:tcW w:w="959" w:type="dxa"/>
          </w:tcPr>
          <w:p w14:paraId="4FA62AC8"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序号</w:t>
            </w:r>
          </w:p>
        </w:tc>
        <w:tc>
          <w:tcPr>
            <w:tcW w:w="5386" w:type="dxa"/>
          </w:tcPr>
          <w:p w14:paraId="34C41279" w14:textId="77777777" w:rsidR="00A142B3" w:rsidRDefault="00A142B3" w:rsidP="008833E6">
            <w:pPr>
              <w:widowControl/>
              <w:snapToGrid w:val="0"/>
              <w:spacing w:beforeLines="50" w:before="156" w:line="360" w:lineRule="auto"/>
              <w:jc w:val="center"/>
              <w:rPr>
                <w:rFonts w:ascii="宋体" w:hAnsi="宋体"/>
                <w:bCs/>
                <w:sz w:val="24"/>
              </w:rPr>
            </w:pPr>
            <w:r>
              <w:rPr>
                <w:rFonts w:ascii="宋体" w:hAnsi="宋体" w:hint="eastAsia"/>
                <w:bCs/>
                <w:sz w:val="24"/>
              </w:rPr>
              <w:t>名称</w:t>
            </w:r>
          </w:p>
        </w:tc>
        <w:tc>
          <w:tcPr>
            <w:tcW w:w="851" w:type="dxa"/>
          </w:tcPr>
          <w:p w14:paraId="6105814C" w14:textId="77777777" w:rsidR="00A142B3" w:rsidRDefault="00A142B3" w:rsidP="008833E6">
            <w:pPr>
              <w:widowControl/>
              <w:snapToGrid w:val="0"/>
              <w:spacing w:beforeLines="50" w:before="156" w:line="360" w:lineRule="auto"/>
              <w:jc w:val="center"/>
              <w:rPr>
                <w:rFonts w:ascii="宋体" w:hAnsi="宋体"/>
                <w:bCs/>
                <w:sz w:val="24"/>
              </w:rPr>
            </w:pPr>
            <w:r>
              <w:rPr>
                <w:rFonts w:ascii="宋体" w:hAnsi="宋体" w:hint="eastAsia"/>
                <w:bCs/>
                <w:sz w:val="24"/>
              </w:rPr>
              <w:t>单位</w:t>
            </w:r>
          </w:p>
        </w:tc>
        <w:tc>
          <w:tcPr>
            <w:tcW w:w="1134" w:type="dxa"/>
          </w:tcPr>
          <w:p w14:paraId="2B3E3C8B" w14:textId="77777777" w:rsidR="00A142B3" w:rsidRDefault="00A142B3" w:rsidP="008833E6">
            <w:pPr>
              <w:widowControl/>
              <w:snapToGrid w:val="0"/>
              <w:spacing w:beforeLines="50" w:before="156" w:line="360" w:lineRule="auto"/>
              <w:jc w:val="center"/>
              <w:rPr>
                <w:rFonts w:ascii="宋体" w:hAnsi="宋体"/>
                <w:bCs/>
                <w:sz w:val="24"/>
              </w:rPr>
            </w:pPr>
            <w:r>
              <w:rPr>
                <w:rFonts w:ascii="宋体" w:hAnsi="宋体" w:hint="eastAsia"/>
                <w:bCs/>
                <w:sz w:val="24"/>
              </w:rPr>
              <w:t>数量</w:t>
            </w:r>
          </w:p>
        </w:tc>
      </w:tr>
      <w:tr w:rsidR="00A142B3" w14:paraId="7E0193C1" w14:textId="77777777" w:rsidTr="008833E6">
        <w:trPr>
          <w:trHeight w:val="225"/>
        </w:trPr>
        <w:tc>
          <w:tcPr>
            <w:tcW w:w="959" w:type="dxa"/>
          </w:tcPr>
          <w:p w14:paraId="1D116C6C" w14:textId="77777777" w:rsidR="00A142B3" w:rsidRDefault="00A142B3" w:rsidP="008833E6">
            <w:pPr>
              <w:widowControl/>
              <w:snapToGrid w:val="0"/>
              <w:spacing w:beforeLines="50" w:before="156" w:line="360" w:lineRule="auto"/>
              <w:jc w:val="center"/>
              <w:rPr>
                <w:rFonts w:ascii="宋体" w:hAnsi="宋体"/>
                <w:b/>
                <w:bCs/>
                <w:sz w:val="24"/>
              </w:rPr>
            </w:pPr>
            <w:r>
              <w:rPr>
                <w:rFonts w:ascii="宋体" w:hAnsi="宋体" w:hint="eastAsia"/>
                <w:b/>
                <w:bCs/>
                <w:sz w:val="24"/>
              </w:rPr>
              <w:t>一</w:t>
            </w:r>
          </w:p>
        </w:tc>
        <w:tc>
          <w:tcPr>
            <w:tcW w:w="5386" w:type="dxa"/>
          </w:tcPr>
          <w:p w14:paraId="4079241B" w14:textId="77777777" w:rsidR="00A142B3" w:rsidRDefault="00A142B3" w:rsidP="008833E6">
            <w:pPr>
              <w:widowControl/>
              <w:snapToGrid w:val="0"/>
              <w:spacing w:beforeLines="50" w:before="156" w:line="360" w:lineRule="auto"/>
              <w:jc w:val="left"/>
              <w:rPr>
                <w:rFonts w:ascii="宋体" w:hAnsi="宋体" w:hint="eastAsia"/>
                <w:b/>
                <w:bCs/>
                <w:sz w:val="24"/>
              </w:rPr>
            </w:pPr>
            <w:r>
              <w:rPr>
                <w:rFonts w:ascii="宋体" w:hAnsi="宋体" w:hint="eastAsia"/>
                <w:b/>
                <w:bCs/>
                <w:sz w:val="24"/>
              </w:rPr>
              <w:t>高温同步热分析仪</w:t>
            </w:r>
          </w:p>
        </w:tc>
        <w:tc>
          <w:tcPr>
            <w:tcW w:w="851" w:type="dxa"/>
          </w:tcPr>
          <w:p w14:paraId="026AF47B" w14:textId="77777777" w:rsidR="00A142B3" w:rsidRDefault="00A142B3" w:rsidP="008833E6">
            <w:pPr>
              <w:widowControl/>
              <w:snapToGrid w:val="0"/>
              <w:spacing w:beforeLines="50" w:before="156" w:line="360" w:lineRule="auto"/>
              <w:jc w:val="center"/>
              <w:rPr>
                <w:rFonts w:ascii="宋体" w:hAnsi="宋体"/>
                <w:bCs/>
                <w:sz w:val="24"/>
              </w:rPr>
            </w:pPr>
            <w:r>
              <w:rPr>
                <w:rFonts w:ascii="宋体" w:hAnsi="宋体" w:hint="eastAsia"/>
                <w:sz w:val="24"/>
              </w:rPr>
              <w:t>套</w:t>
            </w:r>
          </w:p>
        </w:tc>
        <w:tc>
          <w:tcPr>
            <w:tcW w:w="1134" w:type="dxa"/>
          </w:tcPr>
          <w:p w14:paraId="5C31CFE6" w14:textId="77777777" w:rsidR="00A142B3" w:rsidRDefault="00A142B3" w:rsidP="008833E6">
            <w:pPr>
              <w:widowControl/>
              <w:snapToGrid w:val="0"/>
              <w:spacing w:beforeLines="50" w:before="156" w:line="360" w:lineRule="auto"/>
              <w:jc w:val="center"/>
              <w:rPr>
                <w:rFonts w:ascii="宋体" w:hAnsi="宋体"/>
                <w:bCs/>
                <w:sz w:val="24"/>
              </w:rPr>
            </w:pPr>
            <w:r>
              <w:rPr>
                <w:rFonts w:ascii="宋体" w:hAnsi="宋体" w:hint="eastAsia"/>
                <w:sz w:val="24"/>
              </w:rPr>
              <w:t>1</w:t>
            </w:r>
          </w:p>
        </w:tc>
      </w:tr>
      <w:tr w:rsidR="00A142B3" w14:paraId="3707ECC2" w14:textId="77777777" w:rsidTr="008833E6">
        <w:trPr>
          <w:trHeight w:val="225"/>
        </w:trPr>
        <w:tc>
          <w:tcPr>
            <w:tcW w:w="959" w:type="dxa"/>
          </w:tcPr>
          <w:p w14:paraId="1D8E44DB" w14:textId="77777777" w:rsidR="00A142B3" w:rsidRDefault="00A142B3" w:rsidP="008833E6">
            <w:pPr>
              <w:widowControl/>
              <w:snapToGrid w:val="0"/>
              <w:spacing w:beforeLines="50" w:before="156" w:line="360" w:lineRule="auto"/>
              <w:jc w:val="center"/>
              <w:rPr>
                <w:rFonts w:ascii="宋体" w:hAnsi="宋体"/>
                <w:b/>
                <w:bCs/>
                <w:sz w:val="24"/>
              </w:rPr>
            </w:pPr>
            <w:r>
              <w:rPr>
                <w:rFonts w:ascii="宋体" w:hAnsi="宋体"/>
                <w:sz w:val="24"/>
              </w:rPr>
              <w:t>1</w:t>
            </w:r>
          </w:p>
        </w:tc>
        <w:tc>
          <w:tcPr>
            <w:tcW w:w="5386" w:type="dxa"/>
          </w:tcPr>
          <w:p w14:paraId="75F45534" w14:textId="77777777" w:rsidR="00A142B3" w:rsidRDefault="00A142B3" w:rsidP="008833E6">
            <w:pPr>
              <w:widowControl/>
              <w:snapToGrid w:val="0"/>
              <w:spacing w:beforeLines="50" w:before="156" w:line="360" w:lineRule="auto"/>
              <w:rPr>
                <w:rFonts w:ascii="宋体" w:hAnsi="宋体"/>
                <w:b/>
                <w:bCs/>
                <w:sz w:val="24"/>
              </w:rPr>
            </w:pPr>
            <w:r>
              <w:rPr>
                <w:rFonts w:ascii="宋体" w:hAnsi="宋体"/>
                <w:bCs/>
                <w:sz w:val="24"/>
              </w:rPr>
              <w:t>双炉体</w:t>
            </w:r>
            <w:r>
              <w:rPr>
                <w:rFonts w:ascii="宋体" w:hAnsi="宋体" w:hint="eastAsia"/>
                <w:bCs/>
                <w:sz w:val="24"/>
              </w:rPr>
              <w:t>热重分析仪</w:t>
            </w:r>
            <w:r>
              <w:rPr>
                <w:rFonts w:ascii="宋体" w:hAnsi="宋体"/>
                <w:bCs/>
                <w:sz w:val="24"/>
              </w:rPr>
              <w:t>（水蒸气炉+高温</w:t>
            </w:r>
            <w:r>
              <w:rPr>
                <w:rFonts w:ascii="宋体" w:hAnsi="宋体" w:hint="eastAsia"/>
                <w:bCs/>
                <w:sz w:val="24"/>
              </w:rPr>
              <w:t>耐腐蚀</w:t>
            </w:r>
            <w:r>
              <w:rPr>
                <w:rFonts w:ascii="宋体" w:hAnsi="宋体"/>
                <w:bCs/>
                <w:sz w:val="24"/>
              </w:rPr>
              <w:t>炉）</w:t>
            </w:r>
          </w:p>
        </w:tc>
        <w:tc>
          <w:tcPr>
            <w:tcW w:w="851" w:type="dxa"/>
          </w:tcPr>
          <w:p w14:paraId="3975AF51"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bCs/>
                <w:sz w:val="24"/>
              </w:rPr>
              <w:t>套</w:t>
            </w:r>
          </w:p>
        </w:tc>
        <w:tc>
          <w:tcPr>
            <w:tcW w:w="1134" w:type="dxa"/>
          </w:tcPr>
          <w:p w14:paraId="72D380FA"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1</w:t>
            </w:r>
          </w:p>
        </w:tc>
      </w:tr>
      <w:tr w:rsidR="00A142B3" w14:paraId="63BFEE1D" w14:textId="77777777" w:rsidTr="008833E6">
        <w:trPr>
          <w:trHeight w:val="225"/>
        </w:trPr>
        <w:tc>
          <w:tcPr>
            <w:tcW w:w="959" w:type="dxa"/>
          </w:tcPr>
          <w:p w14:paraId="4612A4B8"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sz w:val="24"/>
              </w:rPr>
              <w:t>2</w:t>
            </w:r>
          </w:p>
        </w:tc>
        <w:tc>
          <w:tcPr>
            <w:tcW w:w="5386" w:type="dxa"/>
          </w:tcPr>
          <w:p w14:paraId="5446034E" w14:textId="77777777" w:rsidR="00A142B3" w:rsidRDefault="00A142B3" w:rsidP="008833E6">
            <w:pPr>
              <w:widowControl/>
              <w:snapToGrid w:val="0"/>
              <w:spacing w:beforeLines="50" w:before="156" w:line="360" w:lineRule="auto"/>
              <w:rPr>
                <w:rFonts w:ascii="宋体" w:hAnsi="宋体"/>
                <w:sz w:val="24"/>
              </w:rPr>
            </w:pPr>
            <w:r>
              <w:rPr>
                <w:rFonts w:ascii="宋体" w:hAnsi="宋体" w:hint="eastAsia"/>
                <w:sz w:val="24"/>
              </w:rPr>
              <w:t>水蒸汽炉系统</w:t>
            </w:r>
          </w:p>
        </w:tc>
        <w:tc>
          <w:tcPr>
            <w:tcW w:w="851" w:type="dxa"/>
          </w:tcPr>
          <w:p w14:paraId="1CF9A6B9"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套</w:t>
            </w:r>
          </w:p>
        </w:tc>
        <w:tc>
          <w:tcPr>
            <w:tcW w:w="1134" w:type="dxa"/>
          </w:tcPr>
          <w:p w14:paraId="307DC373"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sz w:val="24"/>
              </w:rPr>
              <w:t>1</w:t>
            </w:r>
          </w:p>
        </w:tc>
      </w:tr>
      <w:tr w:rsidR="00A142B3" w14:paraId="412F4568" w14:textId="77777777" w:rsidTr="008833E6">
        <w:trPr>
          <w:trHeight w:val="225"/>
        </w:trPr>
        <w:tc>
          <w:tcPr>
            <w:tcW w:w="959" w:type="dxa"/>
          </w:tcPr>
          <w:p w14:paraId="551EB87C" w14:textId="77777777" w:rsidR="00A142B3" w:rsidRDefault="00A142B3" w:rsidP="008833E6">
            <w:pPr>
              <w:widowControl/>
              <w:snapToGrid w:val="0"/>
              <w:spacing w:beforeLines="50" w:before="156" w:line="360" w:lineRule="auto"/>
              <w:jc w:val="center"/>
              <w:rPr>
                <w:rFonts w:ascii="宋体" w:hAnsi="宋体"/>
                <w:b/>
                <w:bCs/>
                <w:sz w:val="24"/>
              </w:rPr>
            </w:pPr>
            <w:r>
              <w:rPr>
                <w:rFonts w:ascii="宋体" w:hAnsi="宋体" w:hint="eastAsia"/>
                <w:sz w:val="24"/>
              </w:rPr>
              <w:t>3</w:t>
            </w:r>
          </w:p>
        </w:tc>
        <w:tc>
          <w:tcPr>
            <w:tcW w:w="5386" w:type="dxa"/>
          </w:tcPr>
          <w:p w14:paraId="169840BF" w14:textId="77777777" w:rsidR="00A142B3" w:rsidRDefault="00A142B3" w:rsidP="008833E6">
            <w:pPr>
              <w:widowControl/>
              <w:snapToGrid w:val="0"/>
              <w:spacing w:beforeLines="50" w:before="156" w:line="360" w:lineRule="auto"/>
              <w:rPr>
                <w:rFonts w:ascii="宋体" w:hAnsi="宋体"/>
                <w:b/>
                <w:bCs/>
                <w:sz w:val="24"/>
              </w:rPr>
            </w:pPr>
            <w:r>
              <w:rPr>
                <w:rFonts w:ascii="宋体" w:hAnsi="宋体" w:hint="eastAsia"/>
                <w:sz w:val="24"/>
              </w:rPr>
              <w:t>热重分析软件</w:t>
            </w:r>
          </w:p>
        </w:tc>
        <w:tc>
          <w:tcPr>
            <w:tcW w:w="851" w:type="dxa"/>
          </w:tcPr>
          <w:p w14:paraId="69F88EBD"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套</w:t>
            </w:r>
          </w:p>
        </w:tc>
        <w:tc>
          <w:tcPr>
            <w:tcW w:w="1134" w:type="dxa"/>
          </w:tcPr>
          <w:p w14:paraId="7F88E111"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1</w:t>
            </w:r>
          </w:p>
        </w:tc>
      </w:tr>
      <w:tr w:rsidR="00A142B3" w14:paraId="0109F482" w14:textId="77777777" w:rsidTr="008833E6">
        <w:trPr>
          <w:trHeight w:val="225"/>
        </w:trPr>
        <w:tc>
          <w:tcPr>
            <w:tcW w:w="959" w:type="dxa"/>
          </w:tcPr>
          <w:p w14:paraId="4D8686EA"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4</w:t>
            </w:r>
          </w:p>
        </w:tc>
        <w:tc>
          <w:tcPr>
            <w:tcW w:w="5386" w:type="dxa"/>
          </w:tcPr>
          <w:p w14:paraId="3CF29A92" w14:textId="77777777" w:rsidR="00A142B3" w:rsidRDefault="00A142B3" w:rsidP="008833E6">
            <w:pPr>
              <w:widowControl/>
              <w:snapToGrid w:val="0"/>
              <w:spacing w:beforeLines="50" w:before="156" w:line="360" w:lineRule="auto"/>
              <w:rPr>
                <w:rFonts w:ascii="宋体" w:hAnsi="宋体"/>
                <w:sz w:val="24"/>
              </w:rPr>
            </w:pPr>
            <w:r>
              <w:rPr>
                <w:rFonts w:ascii="宋体" w:hAnsi="宋体"/>
                <w:sz w:val="24"/>
              </w:rPr>
              <w:t>电子天平</w:t>
            </w:r>
          </w:p>
        </w:tc>
        <w:tc>
          <w:tcPr>
            <w:tcW w:w="851" w:type="dxa"/>
          </w:tcPr>
          <w:p w14:paraId="4220AB88"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套</w:t>
            </w:r>
          </w:p>
        </w:tc>
        <w:tc>
          <w:tcPr>
            <w:tcW w:w="1134" w:type="dxa"/>
          </w:tcPr>
          <w:p w14:paraId="7A6147BC"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1</w:t>
            </w:r>
          </w:p>
        </w:tc>
      </w:tr>
      <w:tr w:rsidR="00A142B3" w14:paraId="6B5D0CA5" w14:textId="77777777" w:rsidTr="008833E6">
        <w:trPr>
          <w:trHeight w:val="225"/>
        </w:trPr>
        <w:tc>
          <w:tcPr>
            <w:tcW w:w="959" w:type="dxa"/>
          </w:tcPr>
          <w:p w14:paraId="75F5C06B"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b/>
                <w:bCs/>
                <w:sz w:val="24"/>
              </w:rPr>
              <w:t>二</w:t>
            </w:r>
          </w:p>
        </w:tc>
        <w:tc>
          <w:tcPr>
            <w:tcW w:w="5386" w:type="dxa"/>
          </w:tcPr>
          <w:p w14:paraId="6FE3B49E" w14:textId="77777777" w:rsidR="00A142B3" w:rsidRDefault="00A142B3" w:rsidP="008833E6">
            <w:pPr>
              <w:widowControl/>
              <w:snapToGrid w:val="0"/>
              <w:spacing w:beforeLines="50" w:before="156" w:line="360" w:lineRule="auto"/>
              <w:rPr>
                <w:rFonts w:ascii="宋体" w:hAnsi="宋体"/>
                <w:sz w:val="24"/>
              </w:rPr>
            </w:pPr>
            <w:r>
              <w:rPr>
                <w:rFonts w:ascii="宋体" w:hAnsi="宋体" w:hint="eastAsia"/>
                <w:b/>
                <w:bCs/>
                <w:sz w:val="24"/>
              </w:rPr>
              <w:t>其他配置</w:t>
            </w:r>
          </w:p>
        </w:tc>
        <w:tc>
          <w:tcPr>
            <w:tcW w:w="851" w:type="dxa"/>
          </w:tcPr>
          <w:p w14:paraId="0D94FE6C"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sz w:val="24"/>
              </w:rPr>
              <w:t>套</w:t>
            </w:r>
          </w:p>
        </w:tc>
        <w:tc>
          <w:tcPr>
            <w:tcW w:w="1134" w:type="dxa"/>
          </w:tcPr>
          <w:p w14:paraId="27F133CD"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sz w:val="24"/>
              </w:rPr>
              <w:t>1</w:t>
            </w:r>
          </w:p>
        </w:tc>
      </w:tr>
      <w:tr w:rsidR="00A142B3" w14:paraId="4B93B2F9" w14:textId="77777777" w:rsidTr="008833E6">
        <w:trPr>
          <w:trHeight w:val="225"/>
        </w:trPr>
        <w:tc>
          <w:tcPr>
            <w:tcW w:w="959" w:type="dxa"/>
          </w:tcPr>
          <w:p w14:paraId="6BBB1997"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sz w:val="24"/>
              </w:rPr>
              <w:t>1</w:t>
            </w:r>
          </w:p>
        </w:tc>
        <w:tc>
          <w:tcPr>
            <w:tcW w:w="5386" w:type="dxa"/>
          </w:tcPr>
          <w:p w14:paraId="03D1953E" w14:textId="77777777" w:rsidR="00A142B3" w:rsidRDefault="00A142B3" w:rsidP="008833E6">
            <w:pPr>
              <w:widowControl/>
              <w:snapToGrid w:val="0"/>
              <w:spacing w:beforeLines="50" w:before="156" w:line="360" w:lineRule="auto"/>
              <w:rPr>
                <w:rFonts w:ascii="宋体" w:hAnsi="宋体"/>
                <w:sz w:val="24"/>
              </w:rPr>
            </w:pPr>
            <w:r>
              <w:rPr>
                <w:rFonts w:ascii="宋体" w:hAnsi="宋体" w:hint="eastAsia"/>
                <w:sz w:val="24"/>
              </w:rPr>
              <w:t>品牌计算机</w:t>
            </w:r>
          </w:p>
        </w:tc>
        <w:tc>
          <w:tcPr>
            <w:tcW w:w="851" w:type="dxa"/>
          </w:tcPr>
          <w:p w14:paraId="1A5727D8"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sz w:val="24"/>
              </w:rPr>
              <w:t>套</w:t>
            </w:r>
          </w:p>
        </w:tc>
        <w:tc>
          <w:tcPr>
            <w:tcW w:w="1134" w:type="dxa"/>
          </w:tcPr>
          <w:p w14:paraId="1CA0456A"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sz w:val="24"/>
              </w:rPr>
              <w:t>1</w:t>
            </w:r>
          </w:p>
        </w:tc>
      </w:tr>
      <w:tr w:rsidR="00A142B3" w14:paraId="6D26D738" w14:textId="77777777" w:rsidTr="008833E6">
        <w:trPr>
          <w:trHeight w:val="225"/>
        </w:trPr>
        <w:tc>
          <w:tcPr>
            <w:tcW w:w="959" w:type="dxa"/>
          </w:tcPr>
          <w:p w14:paraId="7C45CE86"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sz w:val="24"/>
              </w:rPr>
              <w:t>2</w:t>
            </w:r>
          </w:p>
        </w:tc>
        <w:tc>
          <w:tcPr>
            <w:tcW w:w="5386" w:type="dxa"/>
          </w:tcPr>
          <w:p w14:paraId="1D10E33E" w14:textId="77777777" w:rsidR="00A142B3" w:rsidRDefault="00A142B3" w:rsidP="008833E6">
            <w:pPr>
              <w:widowControl/>
              <w:snapToGrid w:val="0"/>
              <w:spacing w:beforeLines="50" w:before="156" w:line="360" w:lineRule="auto"/>
              <w:rPr>
                <w:rFonts w:ascii="宋体" w:hAnsi="宋体"/>
                <w:sz w:val="24"/>
              </w:rPr>
            </w:pPr>
            <w:r>
              <w:rPr>
                <w:rFonts w:ascii="宋体" w:hAnsi="宋体" w:hint="eastAsia"/>
                <w:sz w:val="24"/>
              </w:rPr>
              <w:t>彩色喷墨打印机</w:t>
            </w:r>
          </w:p>
        </w:tc>
        <w:tc>
          <w:tcPr>
            <w:tcW w:w="851" w:type="dxa"/>
          </w:tcPr>
          <w:p w14:paraId="2BEA7F0B"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sz w:val="24"/>
              </w:rPr>
              <w:t>套</w:t>
            </w:r>
          </w:p>
        </w:tc>
        <w:tc>
          <w:tcPr>
            <w:tcW w:w="1134" w:type="dxa"/>
          </w:tcPr>
          <w:p w14:paraId="5E188157"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sz w:val="24"/>
              </w:rPr>
              <w:t>1</w:t>
            </w:r>
          </w:p>
        </w:tc>
      </w:tr>
      <w:tr w:rsidR="00A142B3" w14:paraId="1F13EA82" w14:textId="77777777" w:rsidTr="008833E6">
        <w:trPr>
          <w:trHeight w:val="225"/>
        </w:trPr>
        <w:tc>
          <w:tcPr>
            <w:tcW w:w="959" w:type="dxa"/>
          </w:tcPr>
          <w:p w14:paraId="061B7FC6"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sz w:val="24"/>
              </w:rPr>
              <w:t>3</w:t>
            </w:r>
          </w:p>
        </w:tc>
        <w:tc>
          <w:tcPr>
            <w:tcW w:w="5386" w:type="dxa"/>
          </w:tcPr>
          <w:p w14:paraId="68018F4A" w14:textId="77777777" w:rsidR="00A142B3" w:rsidRDefault="00A142B3" w:rsidP="008833E6">
            <w:pPr>
              <w:widowControl/>
              <w:snapToGrid w:val="0"/>
              <w:spacing w:beforeLines="50" w:before="156" w:line="360" w:lineRule="auto"/>
              <w:rPr>
                <w:rFonts w:ascii="宋体" w:hAnsi="宋体"/>
                <w:sz w:val="24"/>
              </w:rPr>
            </w:pPr>
            <w:r>
              <w:rPr>
                <w:rFonts w:ascii="宋体" w:hAnsi="宋体" w:hint="eastAsia"/>
                <w:sz w:val="24"/>
              </w:rPr>
              <w:t>说明书</w:t>
            </w:r>
          </w:p>
        </w:tc>
        <w:tc>
          <w:tcPr>
            <w:tcW w:w="851" w:type="dxa"/>
          </w:tcPr>
          <w:p w14:paraId="1EE30B36"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sz w:val="24"/>
              </w:rPr>
              <w:t>本</w:t>
            </w:r>
          </w:p>
        </w:tc>
        <w:tc>
          <w:tcPr>
            <w:tcW w:w="1134" w:type="dxa"/>
          </w:tcPr>
          <w:p w14:paraId="0731DDBA"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sz w:val="24"/>
              </w:rPr>
              <w:t>1</w:t>
            </w:r>
          </w:p>
        </w:tc>
      </w:tr>
    </w:tbl>
    <w:p w14:paraId="5A185112" w14:textId="77777777" w:rsidR="00A142B3" w:rsidRDefault="00A142B3" w:rsidP="00A142B3">
      <w:pPr>
        <w:widowControl/>
        <w:snapToGrid w:val="0"/>
        <w:spacing w:beforeLines="50" w:before="156" w:line="360" w:lineRule="auto"/>
        <w:rPr>
          <w:rFonts w:ascii="宋体" w:hAnsi="宋体"/>
          <w:b/>
          <w:sz w:val="24"/>
        </w:rPr>
      </w:pPr>
    </w:p>
    <w:p w14:paraId="71EB0331" w14:textId="77777777" w:rsidR="00A142B3" w:rsidRDefault="00A142B3" w:rsidP="00A142B3">
      <w:pPr>
        <w:widowControl/>
        <w:snapToGrid w:val="0"/>
        <w:spacing w:beforeLines="50" w:before="156" w:line="360" w:lineRule="auto"/>
        <w:rPr>
          <w:rFonts w:ascii="宋体" w:hAnsi="宋体"/>
          <w:b/>
          <w:sz w:val="24"/>
        </w:rPr>
      </w:pPr>
      <w:r>
        <w:rPr>
          <w:rFonts w:ascii="宋体" w:hAnsi="宋体" w:hint="eastAsia"/>
          <w:b/>
          <w:sz w:val="24"/>
        </w:rPr>
        <w:t>6 技术服务条款：</w:t>
      </w:r>
    </w:p>
    <w:p w14:paraId="5FE65EF8" w14:textId="77777777" w:rsidR="00A142B3" w:rsidRDefault="00A142B3" w:rsidP="00A142B3">
      <w:pPr>
        <w:widowControl/>
        <w:spacing w:beforeLines="50" w:before="156" w:line="360" w:lineRule="auto"/>
        <w:ind w:firstLineChars="100" w:firstLine="240"/>
        <w:rPr>
          <w:rFonts w:ascii="宋体" w:hAnsi="宋体"/>
          <w:sz w:val="24"/>
        </w:rPr>
      </w:pPr>
      <w:r>
        <w:rPr>
          <w:rFonts w:ascii="宋体" w:hAnsi="宋体" w:hint="eastAsia"/>
          <w:sz w:val="24"/>
        </w:rPr>
        <w:lastRenderedPageBreak/>
        <w:t>售后服务要求：</w:t>
      </w:r>
    </w:p>
    <w:p w14:paraId="23D626CA" w14:textId="77777777" w:rsidR="00A142B3" w:rsidRDefault="00A142B3" w:rsidP="00A142B3">
      <w:pPr>
        <w:widowControl/>
        <w:numPr>
          <w:ilvl w:val="0"/>
          <w:numId w:val="12"/>
        </w:numPr>
        <w:tabs>
          <w:tab w:val="left" w:pos="1500"/>
        </w:tabs>
        <w:spacing w:beforeLines="50" w:before="156" w:line="360" w:lineRule="auto"/>
        <w:jc w:val="left"/>
        <w:rPr>
          <w:rFonts w:ascii="宋体" w:hAnsi="宋体"/>
          <w:sz w:val="24"/>
        </w:rPr>
      </w:pPr>
      <w:r>
        <w:rPr>
          <w:rFonts w:ascii="宋体" w:hAnsi="宋体" w:hint="eastAsia"/>
          <w:sz w:val="24"/>
        </w:rPr>
        <w:t>投标方需为本项目配备足够的售后服务力量，具有国内本地化的服务团队。</w:t>
      </w:r>
    </w:p>
    <w:p w14:paraId="699ACCED" w14:textId="77777777" w:rsidR="00A142B3" w:rsidRDefault="00A142B3" w:rsidP="00A142B3">
      <w:pPr>
        <w:widowControl/>
        <w:numPr>
          <w:ilvl w:val="0"/>
          <w:numId w:val="12"/>
        </w:numPr>
        <w:tabs>
          <w:tab w:val="left" w:pos="1500"/>
        </w:tabs>
        <w:spacing w:beforeLines="50" w:before="156" w:line="360" w:lineRule="auto"/>
        <w:jc w:val="left"/>
        <w:rPr>
          <w:rFonts w:ascii="宋体" w:hAnsi="宋体"/>
          <w:sz w:val="24"/>
        </w:rPr>
      </w:pPr>
      <w:r>
        <w:rPr>
          <w:rFonts w:ascii="宋体" w:hAnsi="宋体" w:hint="eastAsia"/>
          <w:sz w:val="24"/>
        </w:rPr>
        <w:t>投标方售后服务响应时间：电话响应时间要求4小时内，到场响应时间要求2个工作日内（指从接到报障至到达故障现场的时间）。</w:t>
      </w:r>
    </w:p>
    <w:p w14:paraId="72B48D1E" w14:textId="77777777" w:rsidR="00A142B3" w:rsidRDefault="00A142B3" w:rsidP="00A142B3">
      <w:pPr>
        <w:widowControl/>
        <w:numPr>
          <w:ilvl w:val="0"/>
          <w:numId w:val="12"/>
        </w:numPr>
        <w:tabs>
          <w:tab w:val="left" w:pos="1500"/>
        </w:tabs>
        <w:spacing w:beforeLines="50" w:before="156" w:line="360" w:lineRule="auto"/>
        <w:jc w:val="left"/>
        <w:rPr>
          <w:rFonts w:ascii="宋体" w:hAnsi="宋体"/>
          <w:sz w:val="24"/>
        </w:rPr>
      </w:pPr>
      <w:r>
        <w:rPr>
          <w:rFonts w:ascii="宋体" w:hAnsi="宋体" w:hint="eastAsia"/>
          <w:sz w:val="24"/>
        </w:rPr>
        <w:t>投标方免费提供技术支持热线电话。</w:t>
      </w:r>
    </w:p>
    <w:p w14:paraId="13969CC1" w14:textId="77777777" w:rsidR="00A142B3" w:rsidRDefault="00A142B3" w:rsidP="00A142B3">
      <w:pPr>
        <w:widowControl/>
        <w:numPr>
          <w:ilvl w:val="0"/>
          <w:numId w:val="12"/>
        </w:numPr>
        <w:tabs>
          <w:tab w:val="left" w:pos="1500"/>
        </w:tabs>
        <w:spacing w:beforeLines="50" w:before="156" w:line="360" w:lineRule="auto"/>
        <w:jc w:val="left"/>
        <w:rPr>
          <w:rFonts w:ascii="宋体" w:hAnsi="宋体"/>
          <w:sz w:val="24"/>
        </w:rPr>
      </w:pPr>
      <w:r>
        <w:rPr>
          <w:rFonts w:ascii="宋体" w:hAnsi="宋体" w:hint="eastAsia"/>
          <w:sz w:val="24"/>
        </w:rPr>
        <w:t>投标方免费提供email技术支持，并且在24小时内回复。</w:t>
      </w:r>
    </w:p>
    <w:p w14:paraId="14085E79" w14:textId="77777777" w:rsidR="00A142B3" w:rsidRDefault="00A142B3" w:rsidP="00A142B3">
      <w:pPr>
        <w:widowControl/>
        <w:numPr>
          <w:ilvl w:val="0"/>
          <w:numId w:val="12"/>
        </w:numPr>
        <w:tabs>
          <w:tab w:val="left" w:pos="1500"/>
        </w:tabs>
        <w:spacing w:beforeLines="50" w:before="156" w:line="360" w:lineRule="auto"/>
        <w:jc w:val="left"/>
        <w:rPr>
          <w:rFonts w:ascii="宋体" w:hAnsi="宋体"/>
          <w:sz w:val="24"/>
        </w:rPr>
      </w:pPr>
      <w:r>
        <w:rPr>
          <w:rFonts w:ascii="宋体" w:hAnsi="宋体" w:hint="eastAsia"/>
          <w:sz w:val="24"/>
        </w:rPr>
        <w:t>投标方提供仪器设备的免费保修期主机一年，配件一年（保修期内免费维修并更换除消耗品以外的零部件，维修人员的路费、食宿等自理）。</w:t>
      </w:r>
    </w:p>
    <w:p w14:paraId="201D10F1" w14:textId="77777777" w:rsidR="00A142B3" w:rsidRDefault="00A142B3" w:rsidP="00A142B3">
      <w:pPr>
        <w:widowControl/>
        <w:numPr>
          <w:ilvl w:val="0"/>
          <w:numId w:val="12"/>
        </w:numPr>
        <w:tabs>
          <w:tab w:val="left" w:pos="1500"/>
        </w:tabs>
        <w:spacing w:beforeLines="50" w:before="156" w:line="360" w:lineRule="auto"/>
        <w:jc w:val="left"/>
        <w:rPr>
          <w:rFonts w:ascii="宋体" w:hAnsi="宋体"/>
          <w:sz w:val="24"/>
        </w:rPr>
      </w:pPr>
      <w:r>
        <w:rPr>
          <w:rFonts w:ascii="宋体" w:hAnsi="宋体" w:hint="eastAsia"/>
          <w:sz w:val="24"/>
        </w:rPr>
        <w:t>投标方提供该设备的技术使用说明书及外购配件仪器说明书，并指导在使用该设备时的操作注意事项等。</w:t>
      </w:r>
    </w:p>
    <w:p w14:paraId="161F9DE2" w14:textId="77777777" w:rsidR="00A142B3" w:rsidRDefault="00A142B3" w:rsidP="00A142B3">
      <w:pPr>
        <w:widowControl/>
        <w:numPr>
          <w:ilvl w:val="0"/>
          <w:numId w:val="12"/>
        </w:numPr>
        <w:tabs>
          <w:tab w:val="left" w:pos="1500"/>
        </w:tabs>
        <w:spacing w:beforeLines="50" w:before="156" w:line="360" w:lineRule="auto"/>
        <w:jc w:val="left"/>
        <w:rPr>
          <w:rFonts w:ascii="宋体" w:hAnsi="宋体"/>
          <w:sz w:val="24"/>
        </w:rPr>
      </w:pPr>
      <w:r>
        <w:rPr>
          <w:rFonts w:ascii="宋体" w:hAnsi="宋体" w:hint="eastAsia"/>
          <w:sz w:val="24"/>
        </w:rPr>
        <w:t>投标方提供配套软件至少三年的免费升级服务。</w:t>
      </w:r>
    </w:p>
    <w:p w14:paraId="55F8A0A5" w14:textId="77777777" w:rsidR="00A142B3" w:rsidRDefault="00A142B3" w:rsidP="00A142B3">
      <w:pPr>
        <w:widowControl/>
        <w:spacing w:beforeLines="50" w:before="156" w:line="360" w:lineRule="auto"/>
        <w:ind w:firstLineChars="100" w:firstLine="241"/>
        <w:rPr>
          <w:rFonts w:ascii="宋体" w:hAnsi="宋体"/>
          <w:b/>
          <w:sz w:val="24"/>
        </w:rPr>
      </w:pPr>
      <w:r>
        <w:rPr>
          <w:rFonts w:ascii="宋体" w:hAnsi="宋体" w:hint="eastAsia"/>
          <w:b/>
          <w:sz w:val="24"/>
        </w:rPr>
        <w:t>培训要求：</w:t>
      </w:r>
    </w:p>
    <w:p w14:paraId="3E37C6F6" w14:textId="77777777" w:rsidR="00A142B3" w:rsidRDefault="00A142B3" w:rsidP="00A142B3">
      <w:pPr>
        <w:widowControl/>
        <w:numPr>
          <w:ilvl w:val="0"/>
          <w:numId w:val="13"/>
        </w:numPr>
        <w:tabs>
          <w:tab w:val="left" w:pos="1500"/>
        </w:tabs>
        <w:spacing w:beforeLines="50" w:before="156" w:line="360" w:lineRule="auto"/>
        <w:jc w:val="left"/>
        <w:rPr>
          <w:rFonts w:ascii="宋体" w:hAnsi="宋体"/>
          <w:sz w:val="24"/>
        </w:rPr>
      </w:pPr>
      <w:r>
        <w:rPr>
          <w:rFonts w:ascii="宋体" w:hAnsi="宋体" w:hint="eastAsia"/>
          <w:sz w:val="24"/>
        </w:rPr>
        <w:t>为保证投标方所提供的仪器设备安全、可靠运行，便于招标方的运行维护，必须对招标方培训合格的维护和管理人员。</w:t>
      </w:r>
    </w:p>
    <w:p w14:paraId="7CD8B038" w14:textId="77777777" w:rsidR="00A142B3" w:rsidRDefault="00A142B3" w:rsidP="00A142B3">
      <w:pPr>
        <w:widowControl/>
        <w:numPr>
          <w:ilvl w:val="0"/>
          <w:numId w:val="13"/>
        </w:numPr>
        <w:tabs>
          <w:tab w:val="left" w:pos="1500"/>
        </w:tabs>
        <w:spacing w:beforeLines="50" w:before="156" w:line="360" w:lineRule="auto"/>
        <w:jc w:val="left"/>
        <w:rPr>
          <w:rFonts w:ascii="宋体" w:hAnsi="宋体"/>
          <w:sz w:val="24"/>
        </w:rPr>
      </w:pPr>
      <w:r>
        <w:rPr>
          <w:rFonts w:ascii="宋体" w:hAnsi="宋体" w:hint="eastAsia"/>
          <w:sz w:val="24"/>
        </w:rPr>
        <w:t>投标方负责对招标方提供至少一次现场技术培训，以便工作人员在培训后能熟练地掌握系统的维护工作，并能及时排除大部分的系统障碍。</w:t>
      </w:r>
    </w:p>
    <w:p w14:paraId="1FED40EB" w14:textId="77777777" w:rsidR="00A142B3" w:rsidRDefault="00A142B3" w:rsidP="00A142B3">
      <w:pPr>
        <w:widowControl/>
        <w:tabs>
          <w:tab w:val="left" w:pos="1500"/>
        </w:tabs>
        <w:spacing w:beforeLines="50" w:before="156" w:line="360" w:lineRule="auto"/>
        <w:ind w:left="1500"/>
        <w:jc w:val="left"/>
        <w:rPr>
          <w:rFonts w:ascii="宋体" w:hAnsi="宋体"/>
          <w:sz w:val="24"/>
        </w:rPr>
      </w:pPr>
    </w:p>
    <w:p w14:paraId="6BE0327D" w14:textId="77777777" w:rsidR="00A142B3" w:rsidRDefault="00A142B3" w:rsidP="00A142B3">
      <w:pPr>
        <w:widowControl/>
        <w:spacing w:beforeLines="50" w:before="156" w:line="360" w:lineRule="auto"/>
        <w:rPr>
          <w:rFonts w:ascii="宋体" w:hAnsi="宋体"/>
          <w:b/>
          <w:sz w:val="24"/>
        </w:rPr>
      </w:pPr>
      <w:r>
        <w:rPr>
          <w:rFonts w:ascii="宋体" w:hAnsi="宋体" w:hint="eastAsia"/>
          <w:b/>
          <w:sz w:val="24"/>
        </w:rPr>
        <w:t>7 包装要求：</w:t>
      </w:r>
    </w:p>
    <w:p w14:paraId="12FDCB51" w14:textId="77777777" w:rsidR="00A142B3" w:rsidRDefault="00A142B3" w:rsidP="00A142B3">
      <w:pPr>
        <w:widowControl/>
        <w:spacing w:beforeLines="50" w:before="156" w:line="360" w:lineRule="auto"/>
        <w:ind w:leftChars="200" w:left="420"/>
        <w:rPr>
          <w:rFonts w:ascii="宋体" w:hAnsi="宋体"/>
          <w:sz w:val="24"/>
        </w:rPr>
      </w:pPr>
      <w:r>
        <w:rPr>
          <w:rFonts w:ascii="宋体" w:hAnsi="宋体" w:hint="eastAsia"/>
          <w:sz w:val="24"/>
        </w:rPr>
        <w:t>应使用崭新坚固的包装（标准包装），适合于空运、或陆运等长途运输方式；适合气候变化；投标商应对任何由于不当包装或防护措施不利而导致的商品损坏、损失、费用增长等后果负责。</w:t>
      </w:r>
    </w:p>
    <w:p w14:paraId="2D6D971A" w14:textId="77777777" w:rsidR="00A142B3" w:rsidRDefault="00A142B3" w:rsidP="00A142B3">
      <w:pPr>
        <w:widowControl/>
        <w:spacing w:beforeLines="50" w:before="156" w:line="360" w:lineRule="auto"/>
        <w:ind w:leftChars="200" w:left="420"/>
        <w:rPr>
          <w:rFonts w:ascii="宋体" w:hAnsi="宋体"/>
          <w:sz w:val="24"/>
        </w:rPr>
      </w:pPr>
    </w:p>
    <w:p w14:paraId="604A8E85" w14:textId="77777777" w:rsidR="00A142B3" w:rsidRDefault="00A142B3" w:rsidP="00A142B3">
      <w:pPr>
        <w:widowControl/>
        <w:snapToGrid w:val="0"/>
        <w:spacing w:beforeLines="50" w:before="156" w:line="360" w:lineRule="auto"/>
        <w:rPr>
          <w:rFonts w:ascii="宋体" w:hAnsi="宋体"/>
          <w:b/>
          <w:sz w:val="24"/>
        </w:rPr>
      </w:pPr>
      <w:r>
        <w:rPr>
          <w:rFonts w:ascii="宋体" w:hAnsi="宋体" w:hint="eastAsia"/>
          <w:b/>
          <w:sz w:val="24"/>
        </w:rPr>
        <w:t>8 交货日期：</w:t>
      </w:r>
    </w:p>
    <w:p w14:paraId="274A687F" w14:textId="77777777" w:rsidR="00A142B3" w:rsidRDefault="00A142B3" w:rsidP="00A142B3">
      <w:pPr>
        <w:autoSpaceDE w:val="0"/>
        <w:autoSpaceDN w:val="0"/>
        <w:spacing w:beforeLines="50" w:before="156" w:line="360" w:lineRule="auto"/>
        <w:ind w:firstLine="360"/>
        <w:rPr>
          <w:rFonts w:ascii="宋体" w:hAnsi="宋体"/>
          <w:sz w:val="24"/>
        </w:rPr>
      </w:pPr>
      <w:r>
        <w:rPr>
          <w:rFonts w:ascii="宋体" w:hAnsi="宋体" w:hint="eastAsia"/>
          <w:sz w:val="24"/>
        </w:rPr>
        <w:t>合同签订后的3个月内交货</w:t>
      </w:r>
    </w:p>
    <w:p w14:paraId="6C97A45B" w14:textId="77777777" w:rsidR="00A142B3" w:rsidRDefault="00A142B3" w:rsidP="00A142B3">
      <w:pPr>
        <w:widowControl/>
        <w:snapToGrid w:val="0"/>
        <w:spacing w:beforeLines="50" w:before="156" w:line="360" w:lineRule="auto"/>
        <w:rPr>
          <w:rFonts w:ascii="宋体" w:hAnsi="宋体"/>
          <w:b/>
          <w:sz w:val="24"/>
        </w:rPr>
      </w:pPr>
      <w:r>
        <w:rPr>
          <w:rFonts w:ascii="宋体" w:hAnsi="宋体" w:hint="eastAsia"/>
          <w:b/>
          <w:sz w:val="24"/>
        </w:rPr>
        <w:lastRenderedPageBreak/>
        <w:t>9 到货口岸及交货地点：</w:t>
      </w:r>
    </w:p>
    <w:p w14:paraId="10891732" w14:textId="77777777" w:rsidR="00A142B3" w:rsidRDefault="00A142B3" w:rsidP="00A142B3">
      <w:pPr>
        <w:widowControl/>
        <w:snapToGrid w:val="0"/>
        <w:spacing w:beforeLines="50" w:before="156" w:line="360" w:lineRule="auto"/>
        <w:ind w:leftChars="150" w:left="315"/>
        <w:rPr>
          <w:rFonts w:ascii="宋体" w:hAnsi="宋体"/>
          <w:sz w:val="24"/>
        </w:rPr>
      </w:pPr>
      <w:r>
        <w:rPr>
          <w:rFonts w:ascii="宋体" w:hAnsi="宋体" w:hint="eastAsia"/>
          <w:sz w:val="24"/>
        </w:rPr>
        <w:t>广州/中国科学院广州能源研究所指定项目现场</w:t>
      </w:r>
      <w:r>
        <w:rPr>
          <w:rFonts w:ascii="宋体" w:hAnsi="宋体"/>
          <w:sz w:val="24"/>
        </w:rPr>
        <w:t xml:space="preserve"> </w:t>
      </w:r>
    </w:p>
    <w:p w14:paraId="764B8E6F" w14:textId="77777777" w:rsidR="00A142B3" w:rsidRDefault="00A142B3" w:rsidP="00A142B3">
      <w:pPr>
        <w:widowControl/>
        <w:snapToGrid w:val="0"/>
        <w:spacing w:beforeLines="50" w:before="156" w:line="360" w:lineRule="auto"/>
        <w:rPr>
          <w:rFonts w:ascii="宋体" w:hAnsi="宋体"/>
          <w:b/>
          <w:sz w:val="24"/>
        </w:rPr>
      </w:pPr>
      <w:r>
        <w:rPr>
          <w:rFonts w:ascii="宋体" w:hAnsi="宋体" w:hint="eastAsia"/>
          <w:b/>
          <w:sz w:val="24"/>
        </w:rPr>
        <w:t>10 验收标准：</w:t>
      </w:r>
    </w:p>
    <w:p w14:paraId="4BA43E25" w14:textId="77777777" w:rsidR="00A142B3" w:rsidRDefault="00A142B3" w:rsidP="00A142B3">
      <w:pPr>
        <w:widowControl/>
        <w:numPr>
          <w:ilvl w:val="0"/>
          <w:numId w:val="14"/>
        </w:numPr>
        <w:tabs>
          <w:tab w:val="left" w:pos="1500"/>
        </w:tabs>
        <w:spacing w:beforeLines="50" w:before="156" w:line="360" w:lineRule="auto"/>
        <w:jc w:val="left"/>
        <w:rPr>
          <w:rFonts w:ascii="宋体" w:hAnsi="宋体"/>
          <w:sz w:val="24"/>
        </w:rPr>
      </w:pPr>
      <w:r>
        <w:rPr>
          <w:rFonts w:ascii="宋体" w:hAnsi="宋体" w:hint="eastAsia"/>
          <w:sz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14:paraId="76F0FB2A" w14:textId="77777777" w:rsidR="00A142B3" w:rsidRDefault="00A142B3" w:rsidP="00A142B3">
      <w:pPr>
        <w:widowControl/>
        <w:numPr>
          <w:ilvl w:val="0"/>
          <w:numId w:val="14"/>
        </w:numPr>
        <w:tabs>
          <w:tab w:val="left" w:pos="1500"/>
        </w:tabs>
        <w:spacing w:beforeLines="50" w:before="156" w:line="360" w:lineRule="auto"/>
        <w:jc w:val="left"/>
        <w:rPr>
          <w:rFonts w:ascii="宋体" w:hAnsi="宋体"/>
          <w:sz w:val="24"/>
        </w:rPr>
      </w:pPr>
      <w:r>
        <w:rPr>
          <w:rFonts w:ascii="宋体" w:hAnsi="宋体" w:hint="eastAsia"/>
          <w:sz w:val="24"/>
        </w:rPr>
        <w:t xml:space="preserve">卖方应提出仪器设备测试的内容、项目、指标和方法,卖方有责任对买方的技术人员提出的问题作出解答。测试应进行详细记录, 仪器设备测试结束后, 由卖方技术人员签字后交给买方验收。 </w:t>
      </w:r>
    </w:p>
    <w:p w14:paraId="15E05F6A" w14:textId="77777777" w:rsidR="00A142B3" w:rsidRDefault="00A142B3" w:rsidP="00A142B3">
      <w:pPr>
        <w:widowControl/>
        <w:numPr>
          <w:ilvl w:val="0"/>
          <w:numId w:val="14"/>
        </w:numPr>
        <w:tabs>
          <w:tab w:val="left" w:pos="1500"/>
        </w:tabs>
        <w:spacing w:beforeLines="50" w:before="156" w:line="360" w:lineRule="auto"/>
        <w:jc w:val="left"/>
        <w:rPr>
          <w:rFonts w:ascii="宋体" w:hAnsi="宋体"/>
          <w:sz w:val="24"/>
        </w:rPr>
      </w:pPr>
      <w:r>
        <w:rPr>
          <w:rFonts w:ascii="宋体" w:hAnsi="宋体" w:hint="eastAsia"/>
          <w:sz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14:paraId="5BB92160" w14:textId="77777777" w:rsidR="00A142B3" w:rsidRDefault="00A142B3" w:rsidP="00A142B3">
      <w:pPr>
        <w:widowControl/>
        <w:snapToGrid w:val="0"/>
        <w:spacing w:beforeLines="50" w:before="156" w:line="360" w:lineRule="auto"/>
        <w:ind w:leftChars="-413" w:left="-867" w:firstLineChars="441" w:firstLine="1063"/>
        <w:rPr>
          <w:rFonts w:ascii="宋体" w:hAnsi="宋体"/>
          <w:b/>
          <w:sz w:val="24"/>
        </w:rPr>
      </w:pPr>
      <w:r>
        <w:rPr>
          <w:rFonts w:ascii="宋体" w:hAnsi="宋体" w:hint="eastAsia"/>
          <w:b/>
          <w:sz w:val="24"/>
        </w:rPr>
        <w:t>11 其它</w:t>
      </w:r>
    </w:p>
    <w:p w14:paraId="68423EBB" w14:textId="77777777" w:rsidR="00A142B3" w:rsidRDefault="00A142B3" w:rsidP="00A142B3">
      <w:pPr>
        <w:widowControl/>
        <w:spacing w:beforeLines="50" w:before="156" w:line="360" w:lineRule="auto"/>
        <w:ind w:firstLineChars="200" w:firstLine="480"/>
        <w:rPr>
          <w:rFonts w:ascii="宋体" w:hAnsi="宋体"/>
          <w:sz w:val="24"/>
        </w:rPr>
      </w:pPr>
      <w:r>
        <w:rPr>
          <w:rFonts w:ascii="宋体" w:hAnsi="宋体" w:hint="eastAsia"/>
          <w:sz w:val="24"/>
        </w:rPr>
        <w:t>对仪器设备生产厂家要求：</w:t>
      </w:r>
    </w:p>
    <w:p w14:paraId="506D8A7D" w14:textId="77777777" w:rsidR="00A142B3" w:rsidRDefault="00A142B3" w:rsidP="00A142B3">
      <w:pPr>
        <w:widowControl/>
        <w:numPr>
          <w:ilvl w:val="0"/>
          <w:numId w:val="15"/>
        </w:numPr>
        <w:tabs>
          <w:tab w:val="left" w:pos="1500"/>
        </w:tabs>
        <w:spacing w:beforeLines="50" w:before="156" w:line="360" w:lineRule="auto"/>
        <w:jc w:val="left"/>
        <w:rPr>
          <w:rFonts w:ascii="宋体" w:hAnsi="宋体"/>
          <w:sz w:val="24"/>
        </w:rPr>
      </w:pPr>
      <w:r>
        <w:rPr>
          <w:rFonts w:ascii="宋体" w:hAnsi="宋体" w:hint="eastAsia"/>
          <w:sz w:val="24"/>
        </w:rPr>
        <w:t>厂家应具备一定规模的科研、生产、技术支持及售后服务能力。</w:t>
      </w:r>
    </w:p>
    <w:p w14:paraId="1566AF3C" w14:textId="77777777" w:rsidR="00A142B3" w:rsidRDefault="00A142B3" w:rsidP="00A142B3">
      <w:pPr>
        <w:widowControl/>
        <w:numPr>
          <w:ilvl w:val="0"/>
          <w:numId w:val="15"/>
        </w:numPr>
        <w:tabs>
          <w:tab w:val="left" w:pos="1500"/>
        </w:tabs>
        <w:spacing w:beforeLines="50" w:before="156" w:line="360" w:lineRule="auto"/>
        <w:jc w:val="left"/>
        <w:rPr>
          <w:rFonts w:ascii="宋体" w:hAnsi="宋体"/>
          <w:sz w:val="24"/>
        </w:rPr>
      </w:pPr>
      <w:r>
        <w:rPr>
          <w:rFonts w:ascii="宋体" w:hAnsi="宋体" w:hint="eastAsia"/>
          <w:sz w:val="24"/>
        </w:rPr>
        <w:t>厂家在国内设有技术支持中心及维修中心 。</w:t>
      </w:r>
    </w:p>
    <w:p w14:paraId="1F5D51C3" w14:textId="77777777" w:rsidR="00A142B3" w:rsidRDefault="00A142B3" w:rsidP="00A142B3">
      <w:pPr>
        <w:rPr>
          <w:rFonts w:ascii="宋体" w:hAnsi="宋体"/>
          <w:b/>
        </w:rPr>
      </w:pPr>
    </w:p>
    <w:p w14:paraId="5A166BD2" w14:textId="77777777" w:rsidR="00A142B3" w:rsidRDefault="00A142B3" w:rsidP="00A142B3">
      <w:pPr>
        <w:spacing w:line="360" w:lineRule="auto"/>
        <w:rPr>
          <w:rFonts w:ascii="宋体" w:hAnsi="宋体"/>
          <w:b/>
          <w:sz w:val="24"/>
        </w:rPr>
      </w:pPr>
      <w:r>
        <w:rPr>
          <w:rFonts w:ascii="宋体" w:hAnsi="宋体" w:hint="eastAsia"/>
          <w:b/>
          <w:sz w:val="24"/>
        </w:rPr>
        <w:t>附：技术性能指标表</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2038"/>
        <w:gridCol w:w="5828"/>
      </w:tblGrid>
      <w:tr w:rsidR="00A142B3" w14:paraId="7A529CF7" w14:textId="77777777" w:rsidTr="008833E6">
        <w:trPr>
          <w:trHeight w:val="640"/>
        </w:trPr>
        <w:tc>
          <w:tcPr>
            <w:tcW w:w="825" w:type="dxa"/>
            <w:vAlign w:val="center"/>
          </w:tcPr>
          <w:p w14:paraId="29334A28" w14:textId="77777777" w:rsidR="00A142B3" w:rsidRDefault="00A142B3" w:rsidP="008833E6">
            <w:pPr>
              <w:widowControl/>
              <w:spacing w:line="360" w:lineRule="auto"/>
              <w:jc w:val="center"/>
              <w:rPr>
                <w:rFonts w:ascii="宋体" w:hAnsi="宋体" w:cs="宋体" w:hint="eastAsia"/>
                <w:b/>
                <w:sz w:val="24"/>
              </w:rPr>
            </w:pPr>
            <w:r>
              <w:rPr>
                <w:rFonts w:ascii="宋体" w:hAnsi="宋体" w:cs="宋体" w:hint="eastAsia"/>
                <w:b/>
                <w:sz w:val="24"/>
              </w:rPr>
              <w:t>编号</w:t>
            </w:r>
          </w:p>
        </w:tc>
        <w:tc>
          <w:tcPr>
            <w:tcW w:w="2038" w:type="dxa"/>
            <w:vAlign w:val="center"/>
          </w:tcPr>
          <w:p w14:paraId="2FB0A577" w14:textId="77777777" w:rsidR="00A142B3" w:rsidRDefault="00A142B3" w:rsidP="008833E6">
            <w:pPr>
              <w:widowControl/>
              <w:spacing w:line="360" w:lineRule="auto"/>
              <w:jc w:val="center"/>
              <w:rPr>
                <w:rFonts w:ascii="宋体" w:hAnsi="宋体" w:cs="宋体" w:hint="eastAsia"/>
                <w:b/>
                <w:sz w:val="24"/>
              </w:rPr>
            </w:pPr>
            <w:r>
              <w:rPr>
                <w:rFonts w:ascii="宋体" w:hAnsi="宋体" w:cs="宋体" w:hint="eastAsia"/>
                <w:b/>
                <w:sz w:val="24"/>
              </w:rPr>
              <w:t>招标技术指标名称</w:t>
            </w:r>
          </w:p>
        </w:tc>
        <w:tc>
          <w:tcPr>
            <w:tcW w:w="5828" w:type="dxa"/>
            <w:vAlign w:val="center"/>
          </w:tcPr>
          <w:p w14:paraId="26C8A444" w14:textId="77777777" w:rsidR="00A142B3" w:rsidRDefault="00A142B3" w:rsidP="008833E6">
            <w:pPr>
              <w:widowControl/>
              <w:spacing w:line="360" w:lineRule="auto"/>
              <w:jc w:val="center"/>
              <w:rPr>
                <w:rFonts w:ascii="宋体" w:hAnsi="宋体" w:cs="宋体" w:hint="eastAsia"/>
                <w:b/>
                <w:sz w:val="24"/>
              </w:rPr>
            </w:pPr>
            <w:r>
              <w:rPr>
                <w:rFonts w:ascii="宋体" w:hAnsi="宋体" w:cs="宋体" w:hint="eastAsia"/>
                <w:b/>
                <w:sz w:val="24"/>
              </w:rPr>
              <w:t>招标技术指标值</w:t>
            </w:r>
          </w:p>
        </w:tc>
      </w:tr>
      <w:tr w:rsidR="00A142B3" w14:paraId="3D866A52" w14:textId="77777777" w:rsidTr="008833E6">
        <w:trPr>
          <w:trHeight w:val="989"/>
        </w:trPr>
        <w:tc>
          <w:tcPr>
            <w:tcW w:w="825" w:type="dxa"/>
            <w:vAlign w:val="center"/>
          </w:tcPr>
          <w:p w14:paraId="4E5CAEE2"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t>1</w:t>
            </w:r>
          </w:p>
        </w:tc>
        <w:tc>
          <w:tcPr>
            <w:tcW w:w="2038" w:type="dxa"/>
            <w:vAlign w:val="center"/>
          </w:tcPr>
          <w:p w14:paraId="54ADF761" w14:textId="77777777" w:rsidR="00A142B3" w:rsidRDefault="00A142B3" w:rsidP="008833E6">
            <w:pPr>
              <w:widowControl/>
              <w:spacing w:line="360" w:lineRule="auto"/>
              <w:ind w:firstLineChars="50" w:firstLine="120"/>
              <w:rPr>
                <w:rFonts w:ascii="宋体" w:hAnsi="宋体" w:cs="宋体" w:hint="eastAsia"/>
                <w:sz w:val="24"/>
              </w:rPr>
            </w:pPr>
            <w:r>
              <w:rPr>
                <w:rFonts w:ascii="宋体" w:hAnsi="宋体" w:cs="宋体" w:hint="eastAsia"/>
                <w:sz w:val="24"/>
              </w:rPr>
              <w:t>应用范围和要求</w:t>
            </w:r>
          </w:p>
        </w:tc>
        <w:tc>
          <w:tcPr>
            <w:tcW w:w="5828" w:type="dxa"/>
            <w:vAlign w:val="center"/>
          </w:tcPr>
          <w:p w14:paraId="30F837EE" w14:textId="77777777" w:rsidR="00A142B3" w:rsidRDefault="00A142B3" w:rsidP="008833E6">
            <w:pPr>
              <w:spacing w:line="360" w:lineRule="auto"/>
              <w:rPr>
                <w:rFonts w:ascii="宋体" w:hAnsi="宋体" w:cs="宋体" w:hint="eastAsia"/>
                <w:sz w:val="24"/>
              </w:rPr>
            </w:pPr>
            <w:r>
              <w:rPr>
                <w:rFonts w:ascii="宋体" w:hAnsi="宋体" w:cs="宋体" w:hint="eastAsia"/>
                <w:sz w:val="24"/>
              </w:rPr>
              <w:t>含碳燃料热解/燃烧/气化以及污染物释放特性在线监测</w:t>
            </w:r>
          </w:p>
        </w:tc>
      </w:tr>
      <w:tr w:rsidR="00A142B3" w14:paraId="499C4ADE" w14:textId="77777777" w:rsidTr="008833E6">
        <w:trPr>
          <w:trHeight w:val="452"/>
        </w:trPr>
        <w:tc>
          <w:tcPr>
            <w:tcW w:w="825" w:type="dxa"/>
            <w:vMerge w:val="restart"/>
            <w:vAlign w:val="center"/>
          </w:tcPr>
          <w:p w14:paraId="68A9A2DB"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t>2</w:t>
            </w:r>
          </w:p>
          <w:p w14:paraId="4ED987F2" w14:textId="77777777" w:rsidR="00A142B3" w:rsidRDefault="00A142B3" w:rsidP="008833E6">
            <w:pPr>
              <w:pStyle w:val="1"/>
              <w:spacing w:line="360" w:lineRule="auto"/>
              <w:rPr>
                <w:rFonts w:hAnsi="宋体" w:cs="宋体" w:hint="eastAsia"/>
                <w:sz w:val="24"/>
                <w:szCs w:val="24"/>
              </w:rPr>
            </w:pPr>
          </w:p>
          <w:p w14:paraId="0A412755" w14:textId="77777777" w:rsidR="00A142B3" w:rsidRDefault="00A142B3" w:rsidP="008833E6">
            <w:pPr>
              <w:pStyle w:val="1"/>
              <w:spacing w:line="360" w:lineRule="auto"/>
              <w:rPr>
                <w:rFonts w:hAnsi="宋体" w:cs="宋体" w:hint="eastAsia"/>
                <w:sz w:val="24"/>
                <w:szCs w:val="24"/>
              </w:rPr>
            </w:pPr>
          </w:p>
          <w:p w14:paraId="008EA83F" w14:textId="77777777" w:rsidR="00A142B3" w:rsidRDefault="00A142B3" w:rsidP="008833E6">
            <w:pPr>
              <w:spacing w:line="360" w:lineRule="auto"/>
              <w:rPr>
                <w:rFonts w:ascii="宋体" w:hAnsi="宋体" w:cs="宋体" w:hint="eastAsia"/>
                <w:sz w:val="24"/>
              </w:rPr>
            </w:pPr>
          </w:p>
        </w:tc>
        <w:tc>
          <w:tcPr>
            <w:tcW w:w="2038" w:type="dxa"/>
            <w:vMerge w:val="restart"/>
            <w:vAlign w:val="center"/>
          </w:tcPr>
          <w:p w14:paraId="7BD92D7C" w14:textId="77777777" w:rsidR="00A142B3" w:rsidRDefault="00A142B3" w:rsidP="008833E6">
            <w:pPr>
              <w:widowControl/>
              <w:spacing w:line="360" w:lineRule="auto"/>
              <w:ind w:firstLineChars="50" w:firstLine="120"/>
              <w:rPr>
                <w:rFonts w:ascii="宋体" w:hAnsi="宋体" w:cs="宋体" w:hint="eastAsia"/>
                <w:sz w:val="24"/>
              </w:rPr>
            </w:pPr>
            <w:r>
              <w:rPr>
                <w:rFonts w:ascii="宋体" w:hAnsi="宋体" w:cs="宋体" w:hint="eastAsia"/>
                <w:sz w:val="24"/>
              </w:rPr>
              <w:lastRenderedPageBreak/>
              <w:t>性能指标</w:t>
            </w:r>
          </w:p>
        </w:tc>
        <w:tc>
          <w:tcPr>
            <w:tcW w:w="5828" w:type="dxa"/>
            <w:vAlign w:val="center"/>
          </w:tcPr>
          <w:p w14:paraId="55B2DB84" w14:textId="77777777" w:rsidR="00A142B3" w:rsidRDefault="00A142B3" w:rsidP="008833E6">
            <w:pPr>
              <w:spacing w:line="360" w:lineRule="auto"/>
              <w:rPr>
                <w:rFonts w:ascii="宋体" w:hAnsi="宋体" w:cs="宋体" w:hint="eastAsia"/>
                <w:b/>
                <w:sz w:val="24"/>
              </w:rPr>
            </w:pPr>
            <w:r>
              <w:rPr>
                <w:rFonts w:ascii="宋体" w:hAnsi="宋体" w:cs="宋体" w:hint="eastAsia"/>
                <w:b/>
                <w:sz w:val="24"/>
              </w:rPr>
              <w:t>一、</w:t>
            </w:r>
            <w:r>
              <w:rPr>
                <w:rFonts w:ascii="宋体" w:hAnsi="宋体" w:cs="宋体" w:hint="eastAsia"/>
                <w:b/>
                <w:bCs/>
                <w:sz w:val="24"/>
              </w:rPr>
              <w:t>高温同步热分析仪</w:t>
            </w:r>
          </w:p>
        </w:tc>
      </w:tr>
      <w:tr w:rsidR="00A142B3" w14:paraId="19FE95D7" w14:textId="77777777" w:rsidTr="008833E6">
        <w:trPr>
          <w:trHeight w:val="452"/>
        </w:trPr>
        <w:tc>
          <w:tcPr>
            <w:tcW w:w="825" w:type="dxa"/>
            <w:vMerge/>
            <w:vAlign w:val="center"/>
          </w:tcPr>
          <w:p w14:paraId="0BF1006B"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37A9AD36"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0366CE22"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sz w:val="24"/>
              </w:rPr>
              <w:t>*</w:t>
            </w:r>
            <w:r>
              <w:rPr>
                <w:rFonts w:ascii="宋体" w:hAnsi="宋体" w:cs="宋体" w:hint="eastAsia"/>
                <w:iCs/>
                <w:color w:val="000000"/>
                <w:sz w:val="24"/>
              </w:rPr>
              <w:t>（1）仪器总体设计：单台仪器主机上可同时安装高温耐腐蚀炉体（室温-1600度或以上）和水蒸汽炉（室温-1250度或以上）两种炉体，仪器自动识别</w:t>
            </w:r>
          </w:p>
        </w:tc>
      </w:tr>
      <w:tr w:rsidR="00A142B3" w14:paraId="2C4C1DBD" w14:textId="77777777" w:rsidTr="008833E6">
        <w:trPr>
          <w:trHeight w:val="452"/>
        </w:trPr>
        <w:tc>
          <w:tcPr>
            <w:tcW w:w="825" w:type="dxa"/>
            <w:vMerge/>
            <w:vAlign w:val="center"/>
          </w:tcPr>
          <w:p w14:paraId="56C72861"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3164F1D2"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089DE44D"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*（2）系统结构：垂直炉体结构，天平在下，顶部装样，方便操作；吹扫气流向与逸出气氛自然流向完全一致，适合与质谱、红外、GC/MS等联用分析</w:t>
            </w:r>
          </w:p>
        </w:tc>
      </w:tr>
      <w:tr w:rsidR="00A142B3" w14:paraId="5460AAF8" w14:textId="77777777" w:rsidTr="008833E6">
        <w:trPr>
          <w:trHeight w:val="452"/>
        </w:trPr>
        <w:tc>
          <w:tcPr>
            <w:tcW w:w="825" w:type="dxa"/>
            <w:vMerge/>
            <w:vAlign w:val="center"/>
          </w:tcPr>
          <w:p w14:paraId="7F1DA53C"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2F58FD3D"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03F7CC2E"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（3）天平类型：电子天平</w:t>
            </w:r>
          </w:p>
        </w:tc>
      </w:tr>
      <w:tr w:rsidR="00A142B3" w14:paraId="5A7F3F7F" w14:textId="77777777" w:rsidTr="008833E6">
        <w:trPr>
          <w:trHeight w:val="90"/>
        </w:trPr>
        <w:tc>
          <w:tcPr>
            <w:tcW w:w="825" w:type="dxa"/>
            <w:vMerge/>
            <w:vAlign w:val="center"/>
          </w:tcPr>
          <w:p w14:paraId="1B8BD705"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5EC49602"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36BBB799"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（4）TGA测量范围：35 g</w:t>
            </w:r>
          </w:p>
        </w:tc>
      </w:tr>
      <w:tr w:rsidR="00A142B3" w14:paraId="56F22D7A" w14:textId="77777777" w:rsidTr="008833E6">
        <w:trPr>
          <w:trHeight w:val="90"/>
        </w:trPr>
        <w:tc>
          <w:tcPr>
            <w:tcW w:w="825" w:type="dxa"/>
            <w:vMerge/>
            <w:vAlign w:val="center"/>
          </w:tcPr>
          <w:p w14:paraId="5EB3DFF3"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35A34DF0"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54F1AFCD"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（5）最大样品量：35 g</w:t>
            </w:r>
          </w:p>
        </w:tc>
      </w:tr>
      <w:tr w:rsidR="00A142B3" w14:paraId="2D83A83B" w14:textId="77777777" w:rsidTr="008833E6">
        <w:trPr>
          <w:trHeight w:val="418"/>
        </w:trPr>
        <w:tc>
          <w:tcPr>
            <w:tcW w:w="825" w:type="dxa"/>
            <w:vMerge/>
            <w:vAlign w:val="center"/>
          </w:tcPr>
          <w:p w14:paraId="23C791A4"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3A2AFEC5"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1E7C9C44"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（6）天平分辨率：0.1μg（全量程范围）</w:t>
            </w:r>
          </w:p>
        </w:tc>
      </w:tr>
      <w:tr w:rsidR="00A142B3" w14:paraId="742D93C6" w14:textId="77777777" w:rsidTr="008833E6">
        <w:trPr>
          <w:trHeight w:val="418"/>
        </w:trPr>
        <w:tc>
          <w:tcPr>
            <w:tcW w:w="825" w:type="dxa"/>
            <w:vMerge/>
            <w:vAlign w:val="center"/>
          </w:tcPr>
          <w:p w14:paraId="2ED9BCDF"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722F7DE4"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22FD8D97"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（7）天平漂移：≤ 10ug/hour</w:t>
            </w:r>
          </w:p>
        </w:tc>
      </w:tr>
      <w:tr w:rsidR="00A142B3" w14:paraId="548A3DD3" w14:textId="77777777" w:rsidTr="008833E6">
        <w:trPr>
          <w:trHeight w:val="418"/>
        </w:trPr>
        <w:tc>
          <w:tcPr>
            <w:tcW w:w="825" w:type="dxa"/>
            <w:vMerge/>
            <w:vAlign w:val="center"/>
          </w:tcPr>
          <w:p w14:paraId="138AFC6F"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5602D835"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462D57B3"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（8）温度精度：±0.1℃（标准金属），多点温度校正</w:t>
            </w:r>
          </w:p>
        </w:tc>
      </w:tr>
      <w:tr w:rsidR="00A142B3" w14:paraId="0AB29180" w14:textId="77777777" w:rsidTr="008833E6">
        <w:trPr>
          <w:trHeight w:val="418"/>
        </w:trPr>
        <w:tc>
          <w:tcPr>
            <w:tcW w:w="825" w:type="dxa"/>
            <w:vMerge/>
            <w:vAlign w:val="center"/>
          </w:tcPr>
          <w:p w14:paraId="5672B2A6"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093C72D5"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6F0E17C3" w14:textId="77777777" w:rsidR="00A142B3" w:rsidRDefault="00A142B3" w:rsidP="008833E6">
            <w:pPr>
              <w:widowControl/>
              <w:tabs>
                <w:tab w:val="left" w:pos="1220"/>
              </w:tabs>
              <w:spacing w:line="360" w:lineRule="auto"/>
              <w:jc w:val="left"/>
              <w:rPr>
                <w:rFonts w:ascii="宋体" w:hAnsi="宋体" w:cs="宋体" w:hint="eastAsia"/>
                <w:bCs/>
                <w:sz w:val="24"/>
              </w:rPr>
            </w:pPr>
            <w:r>
              <w:rPr>
                <w:rFonts w:ascii="宋体" w:hAnsi="宋体" w:cs="宋体" w:hint="eastAsia"/>
                <w:iCs/>
                <w:color w:val="000000"/>
                <w:sz w:val="24"/>
              </w:rPr>
              <w:t>（9）DSC热焓精度：±1%（标准金属）</w:t>
            </w:r>
          </w:p>
        </w:tc>
      </w:tr>
      <w:tr w:rsidR="00A142B3" w14:paraId="667F4E55" w14:textId="77777777" w:rsidTr="008833E6">
        <w:trPr>
          <w:trHeight w:val="363"/>
        </w:trPr>
        <w:tc>
          <w:tcPr>
            <w:tcW w:w="825" w:type="dxa"/>
            <w:vMerge/>
            <w:vAlign w:val="center"/>
          </w:tcPr>
          <w:p w14:paraId="7F848023"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1934B81A"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16877AD0"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#（10）升温速率：0.1~50K/min</w:t>
            </w:r>
          </w:p>
        </w:tc>
      </w:tr>
      <w:tr w:rsidR="00A142B3" w14:paraId="30CF4F37" w14:textId="77777777" w:rsidTr="008833E6">
        <w:trPr>
          <w:trHeight w:val="548"/>
        </w:trPr>
        <w:tc>
          <w:tcPr>
            <w:tcW w:w="825" w:type="dxa"/>
            <w:vMerge/>
            <w:vAlign w:val="center"/>
          </w:tcPr>
          <w:p w14:paraId="3CED0BBD" w14:textId="77777777" w:rsidR="00A142B3" w:rsidRDefault="00A142B3" w:rsidP="008833E6">
            <w:pPr>
              <w:pStyle w:val="1"/>
              <w:spacing w:line="360" w:lineRule="auto"/>
              <w:rPr>
                <w:rFonts w:hAnsi="宋体" w:cs="宋体" w:hint="eastAsia"/>
                <w:sz w:val="24"/>
                <w:szCs w:val="24"/>
              </w:rPr>
            </w:pPr>
          </w:p>
        </w:tc>
        <w:tc>
          <w:tcPr>
            <w:tcW w:w="2038" w:type="dxa"/>
            <w:vMerge/>
            <w:vAlign w:val="center"/>
          </w:tcPr>
          <w:p w14:paraId="6CE82AF9"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21C58014" w14:textId="77777777" w:rsidR="00A142B3" w:rsidRDefault="00A142B3" w:rsidP="008833E6">
            <w:pPr>
              <w:widowControl/>
              <w:tabs>
                <w:tab w:val="left" w:pos="1220"/>
              </w:tabs>
              <w:spacing w:line="360" w:lineRule="auto"/>
              <w:jc w:val="left"/>
              <w:rPr>
                <w:rFonts w:ascii="宋体" w:hAnsi="宋体" w:cs="宋体" w:hint="eastAsia"/>
                <w:color w:val="000000"/>
                <w:sz w:val="24"/>
              </w:rPr>
            </w:pPr>
            <w:r>
              <w:rPr>
                <w:rFonts w:ascii="宋体" w:hAnsi="宋体" w:cs="宋体" w:hint="eastAsia"/>
                <w:iCs/>
                <w:color w:val="000000"/>
                <w:sz w:val="24"/>
              </w:rPr>
              <w:t>#（11）天平室内置电子恒温系统，温度稳定性：±0.03℃</w:t>
            </w:r>
          </w:p>
        </w:tc>
      </w:tr>
      <w:tr w:rsidR="00A142B3" w14:paraId="3466DE09" w14:textId="77777777" w:rsidTr="008833E6">
        <w:trPr>
          <w:trHeight w:val="548"/>
        </w:trPr>
        <w:tc>
          <w:tcPr>
            <w:tcW w:w="825" w:type="dxa"/>
            <w:vMerge/>
            <w:vAlign w:val="center"/>
          </w:tcPr>
          <w:p w14:paraId="1C1EC38E" w14:textId="77777777" w:rsidR="00A142B3" w:rsidRDefault="00A142B3" w:rsidP="008833E6">
            <w:pPr>
              <w:spacing w:line="360" w:lineRule="auto"/>
              <w:rPr>
                <w:rFonts w:ascii="宋体" w:hAnsi="宋体" w:cs="宋体" w:hint="eastAsia"/>
                <w:sz w:val="24"/>
              </w:rPr>
            </w:pPr>
          </w:p>
        </w:tc>
        <w:tc>
          <w:tcPr>
            <w:tcW w:w="2038" w:type="dxa"/>
            <w:vMerge/>
            <w:vAlign w:val="center"/>
          </w:tcPr>
          <w:p w14:paraId="6340D881"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49BEB65D" w14:textId="77777777" w:rsidR="00A142B3" w:rsidRDefault="00A142B3" w:rsidP="008833E6">
            <w:pPr>
              <w:widowControl/>
              <w:tabs>
                <w:tab w:val="left" w:pos="1220"/>
              </w:tabs>
              <w:spacing w:line="360" w:lineRule="auto"/>
              <w:jc w:val="left"/>
              <w:rPr>
                <w:rFonts w:ascii="宋体" w:hAnsi="宋体" w:cs="宋体" w:hint="eastAsia"/>
                <w:iCs/>
                <w:color w:val="000000"/>
                <w:sz w:val="24"/>
              </w:rPr>
            </w:pPr>
            <w:r>
              <w:rPr>
                <w:rFonts w:ascii="宋体" w:hAnsi="宋体" w:cs="宋体" w:hint="eastAsia"/>
                <w:sz w:val="24"/>
              </w:rPr>
              <w:t>*</w:t>
            </w:r>
            <w:r>
              <w:rPr>
                <w:rFonts w:ascii="宋体" w:hAnsi="宋体" w:cs="宋体" w:hint="eastAsia"/>
                <w:iCs/>
                <w:color w:val="000000"/>
                <w:sz w:val="24"/>
              </w:rPr>
              <w:t>（12）水蒸汽炉系统：</w:t>
            </w:r>
          </w:p>
        </w:tc>
      </w:tr>
      <w:tr w:rsidR="00A142B3" w14:paraId="431D1917" w14:textId="77777777" w:rsidTr="008833E6">
        <w:trPr>
          <w:trHeight w:val="548"/>
        </w:trPr>
        <w:tc>
          <w:tcPr>
            <w:tcW w:w="825" w:type="dxa"/>
            <w:vMerge/>
            <w:vAlign w:val="center"/>
          </w:tcPr>
          <w:p w14:paraId="6960C759" w14:textId="77777777" w:rsidR="00A142B3" w:rsidRDefault="00A142B3" w:rsidP="008833E6">
            <w:pPr>
              <w:pStyle w:val="1"/>
              <w:spacing w:line="360" w:lineRule="auto"/>
              <w:rPr>
                <w:rFonts w:hAnsi="宋体" w:cs="宋体" w:hint="eastAsia"/>
                <w:sz w:val="24"/>
                <w:szCs w:val="24"/>
              </w:rPr>
            </w:pPr>
          </w:p>
        </w:tc>
        <w:tc>
          <w:tcPr>
            <w:tcW w:w="2038" w:type="dxa"/>
            <w:vMerge/>
            <w:vAlign w:val="center"/>
          </w:tcPr>
          <w:p w14:paraId="40CC977F"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03DCA7C6" w14:textId="77777777" w:rsidR="00A142B3" w:rsidRDefault="00A142B3" w:rsidP="008833E6">
            <w:pPr>
              <w:widowControl/>
              <w:tabs>
                <w:tab w:val="left" w:pos="1220"/>
              </w:tabs>
              <w:spacing w:line="360" w:lineRule="auto"/>
              <w:jc w:val="left"/>
              <w:rPr>
                <w:rFonts w:ascii="宋体" w:hAnsi="宋体" w:cs="宋体" w:hint="eastAsia"/>
                <w:iCs/>
                <w:color w:val="000000"/>
                <w:sz w:val="24"/>
              </w:rPr>
            </w:pPr>
            <w:r>
              <w:rPr>
                <w:rFonts w:ascii="宋体" w:hAnsi="宋体" w:cs="宋体" w:hint="eastAsia"/>
                <w:sz w:val="24"/>
              </w:rPr>
              <w:t>*</w:t>
            </w:r>
            <w:r>
              <w:rPr>
                <w:rFonts w:ascii="宋体" w:hAnsi="宋体" w:cs="宋体" w:hint="eastAsia"/>
                <w:iCs/>
                <w:color w:val="000000"/>
                <w:sz w:val="24"/>
              </w:rPr>
              <w:t>1）温度范围：常温-1250度</w:t>
            </w:r>
          </w:p>
        </w:tc>
      </w:tr>
      <w:tr w:rsidR="00A142B3" w14:paraId="6E5E89ED" w14:textId="77777777" w:rsidTr="008833E6">
        <w:trPr>
          <w:trHeight w:val="548"/>
        </w:trPr>
        <w:tc>
          <w:tcPr>
            <w:tcW w:w="825" w:type="dxa"/>
            <w:vMerge/>
            <w:vAlign w:val="center"/>
          </w:tcPr>
          <w:p w14:paraId="4E58701B"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31D1931A"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5005175F" w14:textId="77777777" w:rsidR="00A142B3" w:rsidRDefault="00A142B3" w:rsidP="008833E6">
            <w:pPr>
              <w:widowControl/>
              <w:tabs>
                <w:tab w:val="left" w:pos="1220"/>
              </w:tabs>
              <w:spacing w:line="360" w:lineRule="auto"/>
              <w:jc w:val="left"/>
              <w:rPr>
                <w:rFonts w:ascii="宋体" w:hAnsi="宋体" w:cs="宋体" w:hint="eastAsia"/>
                <w:iCs/>
                <w:color w:val="000000"/>
                <w:sz w:val="24"/>
              </w:rPr>
            </w:pPr>
            <w:r>
              <w:rPr>
                <w:rFonts w:ascii="宋体" w:hAnsi="宋体" w:cs="宋体" w:hint="eastAsia"/>
                <w:iCs/>
                <w:color w:val="000000"/>
                <w:sz w:val="24"/>
              </w:rPr>
              <w:t>*2）包含水蒸汽炉、水蒸气发生器、水蒸气传输管等</w:t>
            </w:r>
          </w:p>
        </w:tc>
      </w:tr>
      <w:tr w:rsidR="00A142B3" w14:paraId="5DEAD3FC" w14:textId="77777777" w:rsidTr="008833E6">
        <w:trPr>
          <w:trHeight w:val="548"/>
        </w:trPr>
        <w:tc>
          <w:tcPr>
            <w:tcW w:w="825" w:type="dxa"/>
            <w:vMerge/>
            <w:vAlign w:val="center"/>
          </w:tcPr>
          <w:p w14:paraId="3BDE30F3"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5608AAD3"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258E449C" w14:textId="77777777" w:rsidR="00A142B3" w:rsidRDefault="00A142B3" w:rsidP="008833E6">
            <w:pPr>
              <w:widowControl/>
              <w:tabs>
                <w:tab w:val="left" w:pos="1220"/>
              </w:tabs>
              <w:spacing w:line="360" w:lineRule="auto"/>
              <w:jc w:val="left"/>
              <w:rPr>
                <w:rFonts w:ascii="宋体" w:hAnsi="宋体" w:cs="宋体" w:hint="eastAsia"/>
                <w:iCs/>
                <w:color w:val="000000"/>
                <w:sz w:val="24"/>
              </w:rPr>
            </w:pPr>
            <w:r>
              <w:rPr>
                <w:rFonts w:ascii="宋体" w:hAnsi="宋体" w:cs="宋体" w:hint="eastAsia"/>
                <w:iCs/>
                <w:color w:val="000000"/>
                <w:sz w:val="24"/>
              </w:rPr>
              <w:t>3）经水蒸气发生器通入炉体的水蒸气温度：不低于150℃</w:t>
            </w:r>
          </w:p>
        </w:tc>
      </w:tr>
      <w:tr w:rsidR="00A142B3" w14:paraId="028DEC07" w14:textId="77777777" w:rsidTr="008833E6">
        <w:trPr>
          <w:trHeight w:val="548"/>
        </w:trPr>
        <w:tc>
          <w:tcPr>
            <w:tcW w:w="825" w:type="dxa"/>
            <w:vMerge/>
            <w:vAlign w:val="center"/>
          </w:tcPr>
          <w:p w14:paraId="14D3570C"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0ABF1B70"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608C5461" w14:textId="77777777" w:rsidR="00A142B3" w:rsidRDefault="00A142B3" w:rsidP="008833E6">
            <w:pPr>
              <w:widowControl/>
              <w:tabs>
                <w:tab w:val="left" w:pos="1220"/>
              </w:tabs>
              <w:spacing w:line="360" w:lineRule="auto"/>
              <w:jc w:val="left"/>
              <w:rPr>
                <w:rFonts w:ascii="宋体" w:hAnsi="宋体" w:cs="宋体" w:hint="eastAsia"/>
                <w:iCs/>
                <w:color w:val="000000"/>
                <w:sz w:val="24"/>
              </w:rPr>
            </w:pPr>
            <w:r>
              <w:rPr>
                <w:rFonts w:ascii="宋体" w:hAnsi="宋体" w:cs="宋体" w:hint="eastAsia"/>
                <w:iCs/>
                <w:color w:val="000000"/>
                <w:sz w:val="24"/>
              </w:rPr>
              <w:t>4）水蒸气流量：在0.4～10g/h之间可调，浓度最高可达100%。</w:t>
            </w:r>
          </w:p>
        </w:tc>
      </w:tr>
      <w:tr w:rsidR="00A142B3" w14:paraId="539100AD" w14:textId="77777777" w:rsidTr="008833E6">
        <w:trPr>
          <w:trHeight w:val="548"/>
        </w:trPr>
        <w:tc>
          <w:tcPr>
            <w:tcW w:w="825" w:type="dxa"/>
            <w:vMerge/>
            <w:vAlign w:val="center"/>
          </w:tcPr>
          <w:p w14:paraId="19A47368"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54EC0C5D"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7EA3235F" w14:textId="77777777" w:rsidR="00A142B3" w:rsidRDefault="00A142B3" w:rsidP="008833E6">
            <w:pPr>
              <w:widowControl/>
              <w:tabs>
                <w:tab w:val="left" w:pos="1220"/>
              </w:tabs>
              <w:spacing w:line="360" w:lineRule="auto"/>
              <w:jc w:val="left"/>
              <w:rPr>
                <w:rFonts w:ascii="宋体" w:hAnsi="宋体" w:cs="宋体" w:hint="eastAsia"/>
                <w:iCs/>
                <w:color w:val="000000"/>
                <w:sz w:val="24"/>
              </w:rPr>
            </w:pPr>
            <w:r>
              <w:rPr>
                <w:rFonts w:ascii="宋体" w:hAnsi="宋体" w:cs="宋体" w:hint="eastAsia"/>
                <w:iCs/>
                <w:color w:val="000000"/>
                <w:sz w:val="24"/>
              </w:rPr>
              <w:t>*（12）高温耐腐蚀炉体（室温-1600度或以上）</w:t>
            </w:r>
          </w:p>
        </w:tc>
      </w:tr>
      <w:tr w:rsidR="00A142B3" w14:paraId="20D132AE" w14:textId="77777777" w:rsidTr="008833E6">
        <w:trPr>
          <w:trHeight w:val="548"/>
        </w:trPr>
        <w:tc>
          <w:tcPr>
            <w:tcW w:w="825" w:type="dxa"/>
            <w:vMerge/>
            <w:vAlign w:val="center"/>
          </w:tcPr>
          <w:p w14:paraId="7CD3CEC7"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64B091A4"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64D02967" w14:textId="77777777" w:rsidR="00A142B3" w:rsidRDefault="00A142B3" w:rsidP="008833E6">
            <w:pPr>
              <w:widowControl/>
              <w:tabs>
                <w:tab w:val="left" w:pos="1220"/>
              </w:tabs>
              <w:spacing w:line="360" w:lineRule="auto"/>
              <w:jc w:val="left"/>
              <w:rPr>
                <w:rFonts w:ascii="宋体" w:hAnsi="宋体" w:cs="宋体" w:hint="eastAsia"/>
                <w:iCs/>
                <w:color w:val="000000"/>
                <w:sz w:val="24"/>
              </w:rPr>
            </w:pPr>
            <w:r>
              <w:rPr>
                <w:rFonts w:ascii="宋体" w:hAnsi="宋体" w:cs="宋体" w:hint="eastAsia"/>
                <w:iCs/>
                <w:color w:val="000000"/>
                <w:sz w:val="24"/>
              </w:rPr>
              <w:t>（13）气体控制：内置3路输入2路输出的质量流量计，软件记录气体流量和控制气体自动切换</w:t>
            </w:r>
          </w:p>
        </w:tc>
      </w:tr>
      <w:tr w:rsidR="00A142B3" w14:paraId="3509435A" w14:textId="77777777" w:rsidTr="008833E6">
        <w:trPr>
          <w:trHeight w:val="548"/>
        </w:trPr>
        <w:tc>
          <w:tcPr>
            <w:tcW w:w="825" w:type="dxa"/>
            <w:vMerge/>
            <w:vAlign w:val="center"/>
          </w:tcPr>
          <w:p w14:paraId="14920405"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40B1003E"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61632EDA" w14:textId="77777777" w:rsidR="00A142B3" w:rsidRDefault="00A142B3" w:rsidP="008833E6">
            <w:pPr>
              <w:widowControl/>
              <w:tabs>
                <w:tab w:val="left" w:pos="1220"/>
              </w:tabs>
              <w:spacing w:line="360" w:lineRule="auto"/>
              <w:jc w:val="left"/>
              <w:rPr>
                <w:rFonts w:ascii="宋体" w:hAnsi="宋体" w:cs="宋体" w:hint="eastAsia"/>
                <w:iCs/>
                <w:color w:val="000000"/>
                <w:sz w:val="24"/>
              </w:rPr>
            </w:pPr>
            <w:r>
              <w:rPr>
                <w:rFonts w:ascii="宋体" w:hAnsi="宋体" w:cs="宋体" w:hint="eastAsia"/>
                <w:iCs/>
                <w:color w:val="000000"/>
                <w:sz w:val="24"/>
              </w:rPr>
              <w:t>（14）测试气氛：惰性、氧化、还原、静态/动态</w:t>
            </w:r>
          </w:p>
        </w:tc>
      </w:tr>
      <w:tr w:rsidR="00A142B3" w14:paraId="40FB8201" w14:textId="77777777" w:rsidTr="008833E6">
        <w:trPr>
          <w:trHeight w:val="548"/>
        </w:trPr>
        <w:tc>
          <w:tcPr>
            <w:tcW w:w="825" w:type="dxa"/>
            <w:vMerge/>
            <w:vAlign w:val="center"/>
          </w:tcPr>
          <w:p w14:paraId="3F69AB96"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53E875CE"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17FC3149" w14:textId="77777777" w:rsidR="00A142B3" w:rsidRDefault="00A142B3" w:rsidP="008833E6">
            <w:pPr>
              <w:widowControl/>
              <w:tabs>
                <w:tab w:val="left" w:pos="1220"/>
              </w:tabs>
              <w:spacing w:line="360" w:lineRule="auto"/>
              <w:jc w:val="left"/>
              <w:rPr>
                <w:rFonts w:ascii="宋体" w:hAnsi="宋体" w:cs="宋体" w:hint="eastAsia"/>
                <w:iCs/>
                <w:color w:val="000000"/>
                <w:sz w:val="24"/>
              </w:rPr>
            </w:pPr>
            <w:r>
              <w:rPr>
                <w:rFonts w:ascii="宋体" w:hAnsi="宋体" w:cs="宋体" w:hint="eastAsia"/>
                <w:iCs/>
                <w:color w:val="000000"/>
                <w:sz w:val="24"/>
              </w:rPr>
              <w:t>*（15）分析软件：中英文可自由切换的操作界面，使得用户快速，简便的掌握仪器，操作方便，软件可以实时控制和调整测试参数，且可以随时对结果进行分析。</w:t>
            </w:r>
          </w:p>
        </w:tc>
      </w:tr>
      <w:tr w:rsidR="00A142B3" w14:paraId="401120A5" w14:textId="77777777" w:rsidTr="008833E6">
        <w:trPr>
          <w:trHeight w:val="548"/>
        </w:trPr>
        <w:tc>
          <w:tcPr>
            <w:tcW w:w="825" w:type="dxa"/>
            <w:vMerge/>
            <w:vAlign w:val="center"/>
          </w:tcPr>
          <w:p w14:paraId="0BB73AF5"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0F5D6D46"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vAlign w:val="center"/>
          </w:tcPr>
          <w:p w14:paraId="0E35C69D" w14:textId="77777777" w:rsidR="00A142B3" w:rsidRDefault="00A142B3" w:rsidP="008833E6">
            <w:pPr>
              <w:widowControl/>
              <w:tabs>
                <w:tab w:val="left" w:pos="1220"/>
              </w:tabs>
              <w:spacing w:line="360" w:lineRule="auto"/>
              <w:jc w:val="left"/>
              <w:rPr>
                <w:rFonts w:ascii="宋体" w:hAnsi="宋体" w:cs="宋体" w:hint="eastAsia"/>
                <w:iCs/>
                <w:color w:val="000000"/>
                <w:sz w:val="24"/>
              </w:rPr>
            </w:pPr>
            <w:r>
              <w:rPr>
                <w:rFonts w:ascii="宋体" w:hAnsi="宋体" w:cs="宋体" w:hint="eastAsia"/>
                <w:b/>
                <w:bCs/>
                <w:sz w:val="24"/>
              </w:rPr>
              <w:t>二、其他配置</w:t>
            </w:r>
          </w:p>
        </w:tc>
      </w:tr>
      <w:tr w:rsidR="00A142B3" w14:paraId="6117391B" w14:textId="77777777" w:rsidTr="008833E6">
        <w:trPr>
          <w:trHeight w:val="548"/>
        </w:trPr>
        <w:tc>
          <w:tcPr>
            <w:tcW w:w="825" w:type="dxa"/>
            <w:vMerge/>
            <w:vAlign w:val="center"/>
          </w:tcPr>
          <w:p w14:paraId="6C1E28D7"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5C11A435"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vAlign w:val="center"/>
          </w:tcPr>
          <w:p w14:paraId="2BD578DF" w14:textId="77777777" w:rsidR="00A142B3" w:rsidRDefault="00A142B3" w:rsidP="008833E6">
            <w:pPr>
              <w:widowControl/>
              <w:tabs>
                <w:tab w:val="left" w:pos="1220"/>
              </w:tabs>
              <w:spacing w:line="360" w:lineRule="auto"/>
              <w:jc w:val="left"/>
              <w:rPr>
                <w:rFonts w:ascii="宋体" w:hAnsi="宋体" w:cs="宋体" w:hint="eastAsia"/>
                <w:color w:val="000000"/>
                <w:sz w:val="24"/>
              </w:rPr>
            </w:pPr>
            <w:r>
              <w:rPr>
                <w:rFonts w:ascii="宋体" w:hAnsi="宋体" w:cs="宋体" w:hint="eastAsia"/>
                <w:color w:val="000000"/>
                <w:sz w:val="24"/>
              </w:rPr>
              <w:t>#14、高性能台式计算机</w:t>
            </w:r>
          </w:p>
          <w:p w14:paraId="378AC0E7" w14:textId="77777777" w:rsidR="00A142B3" w:rsidRDefault="00A142B3" w:rsidP="008833E6">
            <w:pPr>
              <w:widowControl/>
              <w:tabs>
                <w:tab w:val="left" w:pos="1220"/>
              </w:tabs>
              <w:spacing w:line="360" w:lineRule="auto"/>
              <w:jc w:val="left"/>
              <w:rPr>
                <w:rFonts w:ascii="宋体" w:hAnsi="宋体" w:cs="宋体" w:hint="eastAsia"/>
                <w:iCs/>
                <w:color w:val="000000"/>
                <w:sz w:val="24"/>
              </w:rPr>
            </w:pPr>
            <w:r>
              <w:rPr>
                <w:rFonts w:ascii="宋体" w:hAnsi="宋体" w:cs="宋体" w:hint="eastAsia"/>
                <w:color w:val="000000"/>
                <w:sz w:val="24"/>
              </w:rPr>
              <w:t>Windows 10操作系统，内存16G，1TB固态硬盘，23寸液晶显示器</w:t>
            </w:r>
            <w:r>
              <w:rPr>
                <w:rStyle w:val="a9"/>
                <w:rFonts w:ascii="宋体" w:hAnsi="宋体" w:cs="宋体" w:hint="eastAsia"/>
                <w:sz w:val="24"/>
              </w:rPr>
              <w:t>。</w:t>
            </w:r>
          </w:p>
        </w:tc>
      </w:tr>
      <w:tr w:rsidR="00A142B3" w14:paraId="0BD9BFED" w14:textId="77777777" w:rsidTr="008833E6">
        <w:trPr>
          <w:trHeight w:val="548"/>
        </w:trPr>
        <w:tc>
          <w:tcPr>
            <w:tcW w:w="825" w:type="dxa"/>
            <w:vMerge/>
            <w:vAlign w:val="center"/>
          </w:tcPr>
          <w:p w14:paraId="52F69CD2"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59EB003A"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vAlign w:val="center"/>
          </w:tcPr>
          <w:p w14:paraId="2774860A" w14:textId="77777777" w:rsidR="00A142B3" w:rsidRDefault="00A142B3" w:rsidP="008833E6">
            <w:pPr>
              <w:widowControl/>
              <w:tabs>
                <w:tab w:val="left" w:pos="1220"/>
              </w:tabs>
              <w:jc w:val="left"/>
              <w:rPr>
                <w:rStyle w:val="a9"/>
                <w:sz w:val="24"/>
              </w:rPr>
            </w:pPr>
            <w:r>
              <w:rPr>
                <w:rFonts w:ascii="宋体" w:hAnsi="宋体" w:hint="eastAsia"/>
                <w:color w:val="000000"/>
                <w:sz w:val="24"/>
              </w:rPr>
              <w:t>#15、彩色激光打印机</w:t>
            </w:r>
          </w:p>
          <w:p w14:paraId="3C4706B9" w14:textId="77777777" w:rsidR="00A142B3" w:rsidRDefault="00A142B3" w:rsidP="008833E6">
            <w:pPr>
              <w:widowControl/>
              <w:tabs>
                <w:tab w:val="left" w:pos="1220"/>
              </w:tabs>
              <w:spacing w:line="360" w:lineRule="auto"/>
              <w:jc w:val="left"/>
              <w:rPr>
                <w:rFonts w:ascii="宋体" w:hAnsi="宋体" w:cs="宋体" w:hint="eastAsia"/>
                <w:color w:val="000000"/>
                <w:sz w:val="24"/>
              </w:rPr>
            </w:pPr>
            <w:r>
              <w:rPr>
                <w:rStyle w:val="a9"/>
                <w:rFonts w:hint="eastAsia"/>
                <w:sz w:val="24"/>
              </w:rPr>
              <w:t>最高分辨率：</w:t>
            </w:r>
            <w:r>
              <w:rPr>
                <w:rStyle w:val="a9"/>
                <w:rFonts w:hint="eastAsia"/>
                <w:sz w:val="24"/>
              </w:rPr>
              <w:t>4800(</w:t>
            </w:r>
            <w:r>
              <w:rPr>
                <w:rStyle w:val="a9"/>
                <w:rFonts w:hint="eastAsia"/>
                <w:sz w:val="24"/>
              </w:rPr>
              <w:t>水平</w:t>
            </w:r>
            <w:r>
              <w:rPr>
                <w:rStyle w:val="a9"/>
                <w:rFonts w:hint="eastAsia"/>
                <w:sz w:val="24"/>
              </w:rPr>
              <w:t>)*1 x 1200(</w:t>
            </w:r>
            <w:r>
              <w:rPr>
                <w:rStyle w:val="a9"/>
                <w:rFonts w:hint="eastAsia"/>
                <w:sz w:val="24"/>
              </w:rPr>
              <w:t>垂直</w:t>
            </w:r>
            <w:r>
              <w:rPr>
                <w:rStyle w:val="a9"/>
                <w:rFonts w:hint="eastAsia"/>
                <w:sz w:val="24"/>
              </w:rPr>
              <w:t>)</w:t>
            </w:r>
            <w:r>
              <w:rPr>
                <w:rStyle w:val="a9"/>
                <w:rFonts w:hint="eastAsia"/>
                <w:sz w:val="24"/>
              </w:rPr>
              <w:t>，</w:t>
            </w:r>
            <w:r>
              <w:rPr>
                <w:rStyle w:val="a9"/>
                <w:rFonts w:hint="eastAsia"/>
                <w:sz w:val="24"/>
              </w:rPr>
              <w:t>FINE</w:t>
            </w:r>
            <w:r>
              <w:rPr>
                <w:rStyle w:val="a9"/>
                <w:rFonts w:hint="eastAsia"/>
                <w:sz w:val="24"/>
              </w:rPr>
              <w:t>打印头，</w:t>
            </w:r>
            <w:r>
              <w:rPr>
                <w:rStyle w:val="a9"/>
                <w:rFonts w:hint="eastAsia"/>
                <w:sz w:val="24"/>
              </w:rPr>
              <w:t>A4</w:t>
            </w:r>
            <w:r>
              <w:rPr>
                <w:rStyle w:val="a9"/>
                <w:rFonts w:hint="eastAsia"/>
                <w:sz w:val="24"/>
              </w:rPr>
              <w:t>打印幅值，支持双面打印，支持复印和扫描，支持无线连接。</w:t>
            </w:r>
          </w:p>
        </w:tc>
      </w:tr>
      <w:tr w:rsidR="00A142B3" w14:paraId="4DDA1EF6" w14:textId="77777777" w:rsidTr="008833E6">
        <w:trPr>
          <w:trHeight w:val="402"/>
        </w:trPr>
        <w:tc>
          <w:tcPr>
            <w:tcW w:w="825" w:type="dxa"/>
            <w:vMerge w:val="restart"/>
            <w:vAlign w:val="center"/>
          </w:tcPr>
          <w:p w14:paraId="3BA49CF9"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t>3</w:t>
            </w:r>
          </w:p>
        </w:tc>
        <w:tc>
          <w:tcPr>
            <w:tcW w:w="2038" w:type="dxa"/>
            <w:vMerge w:val="restart"/>
            <w:vAlign w:val="center"/>
          </w:tcPr>
          <w:p w14:paraId="3526C6F0" w14:textId="77777777" w:rsidR="00A142B3" w:rsidRDefault="00A142B3" w:rsidP="008833E6">
            <w:pPr>
              <w:widowControl/>
              <w:spacing w:line="360" w:lineRule="auto"/>
              <w:ind w:firstLineChars="50" w:firstLine="120"/>
              <w:rPr>
                <w:rFonts w:ascii="宋体" w:hAnsi="宋体" w:cs="宋体" w:hint="eastAsia"/>
                <w:sz w:val="24"/>
              </w:rPr>
            </w:pPr>
            <w:r>
              <w:rPr>
                <w:rFonts w:ascii="宋体" w:hAnsi="宋体" w:cs="宋体" w:hint="eastAsia"/>
                <w:sz w:val="24"/>
              </w:rPr>
              <w:t>调试培训服务</w:t>
            </w:r>
          </w:p>
        </w:tc>
        <w:tc>
          <w:tcPr>
            <w:tcW w:w="5828" w:type="dxa"/>
            <w:vAlign w:val="center"/>
          </w:tcPr>
          <w:p w14:paraId="2BAAADCB" w14:textId="77777777" w:rsidR="00A142B3" w:rsidRDefault="00A142B3" w:rsidP="008833E6">
            <w:pPr>
              <w:spacing w:line="360" w:lineRule="auto"/>
              <w:rPr>
                <w:rFonts w:ascii="宋体" w:hAnsi="宋体" w:cs="宋体" w:hint="eastAsia"/>
                <w:sz w:val="24"/>
              </w:rPr>
            </w:pPr>
            <w:r>
              <w:rPr>
                <w:rFonts w:ascii="宋体" w:hAnsi="宋体" w:cs="宋体" w:hint="eastAsia"/>
                <w:sz w:val="24"/>
              </w:rPr>
              <w:t>1.至少一次现场免费培训</w:t>
            </w:r>
          </w:p>
        </w:tc>
      </w:tr>
      <w:tr w:rsidR="00A142B3" w14:paraId="4099D601" w14:textId="77777777" w:rsidTr="008833E6">
        <w:trPr>
          <w:trHeight w:val="519"/>
        </w:trPr>
        <w:tc>
          <w:tcPr>
            <w:tcW w:w="825" w:type="dxa"/>
            <w:vMerge/>
            <w:vAlign w:val="center"/>
          </w:tcPr>
          <w:p w14:paraId="43E29184"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65F56019"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vAlign w:val="center"/>
          </w:tcPr>
          <w:p w14:paraId="1174958C" w14:textId="77777777" w:rsidR="00A142B3" w:rsidRDefault="00A142B3" w:rsidP="008833E6">
            <w:pPr>
              <w:spacing w:line="360" w:lineRule="auto"/>
              <w:rPr>
                <w:rFonts w:ascii="宋体" w:hAnsi="宋体" w:cs="宋体" w:hint="eastAsia"/>
                <w:sz w:val="24"/>
              </w:rPr>
            </w:pPr>
            <w:r>
              <w:rPr>
                <w:rFonts w:ascii="宋体" w:hAnsi="宋体" w:cs="宋体" w:hint="eastAsia"/>
                <w:sz w:val="24"/>
              </w:rPr>
              <w:t>2.满足24小时热线服务</w:t>
            </w:r>
          </w:p>
        </w:tc>
      </w:tr>
      <w:tr w:rsidR="00A142B3" w14:paraId="33FD0DC0" w14:textId="77777777" w:rsidTr="008833E6">
        <w:trPr>
          <w:trHeight w:val="485"/>
        </w:trPr>
        <w:tc>
          <w:tcPr>
            <w:tcW w:w="825" w:type="dxa"/>
            <w:vAlign w:val="center"/>
          </w:tcPr>
          <w:p w14:paraId="68B3BC67"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t>4</w:t>
            </w:r>
          </w:p>
        </w:tc>
        <w:tc>
          <w:tcPr>
            <w:tcW w:w="2038" w:type="dxa"/>
            <w:vAlign w:val="center"/>
          </w:tcPr>
          <w:p w14:paraId="524FA5AA" w14:textId="77777777" w:rsidR="00A142B3" w:rsidRDefault="00A142B3" w:rsidP="008833E6">
            <w:pPr>
              <w:widowControl/>
              <w:spacing w:line="360" w:lineRule="auto"/>
              <w:ind w:firstLineChars="50" w:firstLine="120"/>
              <w:rPr>
                <w:rFonts w:ascii="宋体" w:hAnsi="宋体" w:cs="宋体" w:hint="eastAsia"/>
                <w:sz w:val="24"/>
              </w:rPr>
            </w:pPr>
            <w:r>
              <w:rPr>
                <w:rFonts w:ascii="宋体" w:hAnsi="宋体" w:cs="宋体" w:hint="eastAsia"/>
                <w:sz w:val="24"/>
              </w:rPr>
              <w:t>其他要求</w:t>
            </w:r>
          </w:p>
        </w:tc>
        <w:tc>
          <w:tcPr>
            <w:tcW w:w="5828" w:type="dxa"/>
          </w:tcPr>
          <w:p w14:paraId="54935A53" w14:textId="77777777" w:rsidR="00A142B3" w:rsidRDefault="00A142B3" w:rsidP="008833E6">
            <w:pPr>
              <w:spacing w:line="360" w:lineRule="auto"/>
              <w:rPr>
                <w:rFonts w:ascii="宋体" w:hAnsi="宋体" w:cs="宋体" w:hint="eastAsia"/>
                <w:sz w:val="24"/>
              </w:rPr>
            </w:pPr>
            <w:r>
              <w:rPr>
                <w:rFonts w:ascii="宋体" w:hAnsi="宋体" w:cs="宋体" w:hint="eastAsia"/>
                <w:sz w:val="24"/>
              </w:rPr>
              <w:t>无</w:t>
            </w:r>
          </w:p>
        </w:tc>
      </w:tr>
    </w:tbl>
    <w:p w14:paraId="0E05524C" w14:textId="77777777" w:rsidR="00A142B3" w:rsidRDefault="00A142B3" w:rsidP="00A142B3">
      <w:pPr>
        <w:rPr>
          <w:sz w:val="24"/>
        </w:rPr>
      </w:pPr>
    </w:p>
    <w:p w14:paraId="7D32F563" w14:textId="77777777" w:rsidR="00A142B3" w:rsidRDefault="00A142B3" w:rsidP="00A142B3">
      <w:pPr>
        <w:rPr>
          <w:sz w:val="24"/>
        </w:rPr>
      </w:pPr>
    </w:p>
    <w:p w14:paraId="26FCD79E" w14:textId="77777777" w:rsidR="00A142B3" w:rsidRDefault="00A142B3" w:rsidP="00A142B3">
      <w:pPr>
        <w:pStyle w:val="1"/>
        <w:rPr>
          <w:rFonts w:hint="eastAsia"/>
        </w:rPr>
        <w:sectPr w:rsidR="00A142B3">
          <w:pgSz w:w="11906" w:h="16838"/>
          <w:pgMar w:top="1418" w:right="1418" w:bottom="1418" w:left="1418" w:header="851" w:footer="992" w:gutter="0"/>
          <w:pgNumType w:start="0"/>
          <w:cols w:space="720"/>
          <w:titlePg/>
          <w:docGrid w:type="lines" w:linePitch="312"/>
        </w:sectPr>
      </w:pPr>
    </w:p>
    <w:p w14:paraId="4CE89D97" w14:textId="77777777" w:rsidR="00A142B3" w:rsidRDefault="00A142B3" w:rsidP="00A142B3">
      <w:pPr>
        <w:widowControl/>
        <w:snapToGrid w:val="0"/>
        <w:spacing w:line="360" w:lineRule="auto"/>
        <w:jc w:val="center"/>
        <w:rPr>
          <w:rFonts w:ascii="宋体" w:hAnsi="宋体" w:hint="eastAsia"/>
          <w:b/>
          <w:sz w:val="24"/>
        </w:rPr>
      </w:pPr>
      <w:r>
        <w:rPr>
          <w:rFonts w:hAnsi="宋体" w:hint="eastAsia"/>
          <w:b/>
          <w:sz w:val="28"/>
        </w:rPr>
        <w:lastRenderedPageBreak/>
        <w:t>第三包</w:t>
      </w:r>
      <w:r>
        <w:rPr>
          <w:rFonts w:hAnsi="宋体" w:hint="eastAsia"/>
          <w:b/>
          <w:sz w:val="28"/>
        </w:rPr>
        <w:t xml:space="preserve"> </w:t>
      </w:r>
      <w:r>
        <w:rPr>
          <w:rFonts w:hAnsi="宋体" w:hint="eastAsia"/>
          <w:b/>
          <w:sz w:val="28"/>
        </w:rPr>
        <w:t>在线四级杆质谱</w:t>
      </w:r>
    </w:p>
    <w:p w14:paraId="12F297DA" w14:textId="77777777" w:rsidR="00A142B3" w:rsidRDefault="00A142B3" w:rsidP="00A142B3">
      <w:pPr>
        <w:widowControl/>
        <w:snapToGrid w:val="0"/>
        <w:spacing w:line="360" w:lineRule="auto"/>
        <w:rPr>
          <w:rFonts w:ascii="宋体" w:hAnsi="宋体"/>
          <w:b/>
          <w:sz w:val="24"/>
        </w:rPr>
      </w:pPr>
      <w:r>
        <w:rPr>
          <w:rFonts w:ascii="宋体" w:hAnsi="宋体" w:hint="eastAsia"/>
          <w:b/>
          <w:sz w:val="24"/>
        </w:rPr>
        <w:t>1 设备名称：</w:t>
      </w:r>
    </w:p>
    <w:p w14:paraId="7FB8528B" w14:textId="77777777" w:rsidR="00A142B3" w:rsidRDefault="00A142B3" w:rsidP="00A142B3">
      <w:pPr>
        <w:widowControl/>
        <w:snapToGrid w:val="0"/>
        <w:spacing w:line="360" w:lineRule="auto"/>
        <w:ind w:firstLineChars="200" w:firstLine="480"/>
        <w:rPr>
          <w:rFonts w:ascii="宋体" w:hAnsi="宋体" w:hint="eastAsia"/>
          <w:sz w:val="24"/>
        </w:rPr>
      </w:pPr>
      <w:r>
        <w:rPr>
          <w:rFonts w:ascii="宋体" w:hAnsi="宋体" w:hint="eastAsia"/>
          <w:sz w:val="24"/>
        </w:rPr>
        <w:t>在线四级杆质谱</w:t>
      </w:r>
    </w:p>
    <w:p w14:paraId="5D43A238" w14:textId="77777777" w:rsidR="00A142B3" w:rsidRDefault="00A142B3" w:rsidP="00A142B3">
      <w:pPr>
        <w:widowControl/>
        <w:snapToGrid w:val="0"/>
        <w:spacing w:line="360" w:lineRule="auto"/>
        <w:rPr>
          <w:rFonts w:ascii="宋体" w:hAnsi="宋体"/>
          <w:b/>
          <w:sz w:val="24"/>
        </w:rPr>
      </w:pPr>
      <w:r>
        <w:rPr>
          <w:rFonts w:ascii="宋体" w:hAnsi="宋体" w:hint="eastAsia"/>
          <w:b/>
          <w:sz w:val="24"/>
        </w:rPr>
        <w:t>2 数量：</w:t>
      </w:r>
    </w:p>
    <w:p w14:paraId="06B324C6" w14:textId="77777777" w:rsidR="00A142B3" w:rsidRDefault="00A142B3" w:rsidP="00A142B3">
      <w:pPr>
        <w:spacing w:line="360" w:lineRule="auto"/>
        <w:ind w:left="390"/>
        <w:outlineLvl w:val="0"/>
        <w:rPr>
          <w:rFonts w:ascii="宋体" w:hAnsi="宋体"/>
          <w:sz w:val="24"/>
        </w:rPr>
      </w:pPr>
      <w:r>
        <w:rPr>
          <w:rFonts w:ascii="宋体" w:hAnsi="宋体" w:hint="eastAsia"/>
          <w:sz w:val="24"/>
        </w:rPr>
        <w:t>1套</w:t>
      </w:r>
    </w:p>
    <w:p w14:paraId="21967F06" w14:textId="77777777" w:rsidR="00A142B3" w:rsidRDefault="00A142B3" w:rsidP="00A142B3">
      <w:pPr>
        <w:widowControl/>
        <w:snapToGrid w:val="0"/>
        <w:spacing w:line="360" w:lineRule="auto"/>
        <w:rPr>
          <w:rFonts w:ascii="宋体" w:hAnsi="宋体"/>
          <w:b/>
          <w:sz w:val="24"/>
        </w:rPr>
      </w:pPr>
      <w:r>
        <w:rPr>
          <w:rFonts w:ascii="宋体" w:hAnsi="宋体" w:hint="eastAsia"/>
          <w:b/>
          <w:sz w:val="24"/>
        </w:rPr>
        <w:t>3 设备用途说明：</w:t>
      </w:r>
    </w:p>
    <w:p w14:paraId="2593BA69" w14:textId="77777777" w:rsidR="00A142B3" w:rsidRDefault="00A142B3" w:rsidP="00A142B3">
      <w:pPr>
        <w:widowControl/>
        <w:snapToGrid w:val="0"/>
        <w:spacing w:line="360" w:lineRule="auto"/>
        <w:ind w:firstLineChars="200" w:firstLine="480"/>
        <w:rPr>
          <w:rFonts w:ascii="宋体" w:hAnsi="宋体" w:hint="eastAsia"/>
          <w:bCs/>
          <w:sz w:val="24"/>
        </w:rPr>
      </w:pPr>
      <w:r>
        <w:rPr>
          <w:rFonts w:ascii="宋体" w:hAnsi="宋体" w:hint="eastAsia"/>
          <w:bCs/>
          <w:sz w:val="24"/>
        </w:rPr>
        <w:t>在线四级杆质谱用于实现含碳燃料化学链和热解转化过程中气液产物在线快速定性和定量分析；实现含碳燃料化学链和热解转化过程中含氮和含硫化合物释放的在线监测；结合同步热分析仪，研究高温和反应气氛下含碳燃料化学链和热解转化反应机理。</w:t>
      </w:r>
    </w:p>
    <w:p w14:paraId="2F630E96" w14:textId="77777777" w:rsidR="00A142B3" w:rsidRDefault="00A142B3" w:rsidP="00A142B3">
      <w:pPr>
        <w:widowControl/>
        <w:snapToGrid w:val="0"/>
        <w:spacing w:line="360" w:lineRule="auto"/>
        <w:rPr>
          <w:rFonts w:ascii="宋体" w:hAnsi="宋体"/>
          <w:szCs w:val="21"/>
        </w:rPr>
      </w:pPr>
      <w:r>
        <w:rPr>
          <w:rFonts w:ascii="宋体" w:hAnsi="宋体" w:hint="eastAsia"/>
          <w:b/>
          <w:sz w:val="24"/>
        </w:rPr>
        <w:t>4 技术要求及参数</w:t>
      </w:r>
    </w:p>
    <w:p w14:paraId="06334C10" w14:textId="77777777" w:rsidR="00A142B3" w:rsidRDefault="00A142B3" w:rsidP="00A142B3">
      <w:pPr>
        <w:widowControl/>
        <w:snapToGrid w:val="0"/>
        <w:spacing w:line="360" w:lineRule="auto"/>
        <w:rPr>
          <w:rFonts w:ascii="宋体" w:hAnsi="宋体"/>
          <w:sz w:val="24"/>
        </w:rPr>
      </w:pPr>
      <w:r>
        <w:rPr>
          <w:rFonts w:ascii="宋体" w:hAnsi="宋体"/>
          <w:sz w:val="24"/>
        </w:rPr>
        <w:t xml:space="preserve"> </w:t>
      </w:r>
      <w:r>
        <w:rPr>
          <w:rFonts w:ascii="宋体" w:hAnsi="宋体" w:hint="eastAsia"/>
          <w:sz w:val="24"/>
        </w:rPr>
        <w:t xml:space="preserve">  详见：技术性能指标表</w:t>
      </w:r>
    </w:p>
    <w:p w14:paraId="78F9C4CC" w14:textId="77777777" w:rsidR="00A142B3" w:rsidRDefault="00A142B3" w:rsidP="00A142B3">
      <w:pPr>
        <w:widowControl/>
        <w:snapToGrid w:val="0"/>
        <w:spacing w:beforeLines="50" w:before="156" w:afterLines="50" w:after="156" w:line="360" w:lineRule="auto"/>
        <w:rPr>
          <w:rFonts w:ascii="宋体" w:hAnsi="宋体"/>
          <w:b/>
          <w:sz w:val="24"/>
        </w:rPr>
      </w:pPr>
      <w:r>
        <w:rPr>
          <w:rFonts w:ascii="宋体" w:hAnsi="宋体" w:hint="eastAsia"/>
          <w:b/>
          <w:sz w:val="24"/>
        </w:rPr>
        <w:t>5 配置清单及零配件（包括专用工具）：</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386"/>
        <w:gridCol w:w="851"/>
        <w:gridCol w:w="1134"/>
      </w:tblGrid>
      <w:tr w:rsidR="00A142B3" w14:paraId="4DF38C59" w14:textId="77777777" w:rsidTr="008833E6">
        <w:trPr>
          <w:trHeight w:val="225"/>
        </w:trPr>
        <w:tc>
          <w:tcPr>
            <w:tcW w:w="959" w:type="dxa"/>
          </w:tcPr>
          <w:p w14:paraId="20FFAEC9"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序号</w:t>
            </w:r>
          </w:p>
        </w:tc>
        <w:tc>
          <w:tcPr>
            <w:tcW w:w="5386" w:type="dxa"/>
          </w:tcPr>
          <w:p w14:paraId="0BE1256C" w14:textId="77777777" w:rsidR="00A142B3" w:rsidRDefault="00A142B3" w:rsidP="008833E6">
            <w:pPr>
              <w:widowControl/>
              <w:snapToGrid w:val="0"/>
              <w:spacing w:beforeLines="50" w:before="156" w:line="360" w:lineRule="auto"/>
              <w:jc w:val="center"/>
              <w:rPr>
                <w:rFonts w:ascii="宋体" w:hAnsi="宋体"/>
                <w:bCs/>
                <w:sz w:val="24"/>
              </w:rPr>
            </w:pPr>
            <w:r>
              <w:rPr>
                <w:rFonts w:ascii="宋体" w:hAnsi="宋体" w:hint="eastAsia"/>
                <w:bCs/>
                <w:sz w:val="24"/>
              </w:rPr>
              <w:t>名称</w:t>
            </w:r>
          </w:p>
        </w:tc>
        <w:tc>
          <w:tcPr>
            <w:tcW w:w="851" w:type="dxa"/>
          </w:tcPr>
          <w:p w14:paraId="57654FE3" w14:textId="77777777" w:rsidR="00A142B3" w:rsidRDefault="00A142B3" w:rsidP="008833E6">
            <w:pPr>
              <w:widowControl/>
              <w:snapToGrid w:val="0"/>
              <w:spacing w:beforeLines="50" w:before="156" w:line="360" w:lineRule="auto"/>
              <w:jc w:val="center"/>
              <w:rPr>
                <w:rFonts w:ascii="宋体" w:hAnsi="宋体"/>
                <w:bCs/>
                <w:sz w:val="24"/>
              </w:rPr>
            </w:pPr>
            <w:r>
              <w:rPr>
                <w:rFonts w:ascii="宋体" w:hAnsi="宋体" w:hint="eastAsia"/>
                <w:bCs/>
                <w:sz w:val="24"/>
              </w:rPr>
              <w:t>单位</w:t>
            </w:r>
          </w:p>
        </w:tc>
        <w:tc>
          <w:tcPr>
            <w:tcW w:w="1134" w:type="dxa"/>
          </w:tcPr>
          <w:p w14:paraId="64B6A562" w14:textId="77777777" w:rsidR="00A142B3" w:rsidRDefault="00A142B3" w:rsidP="008833E6">
            <w:pPr>
              <w:widowControl/>
              <w:snapToGrid w:val="0"/>
              <w:spacing w:beforeLines="50" w:before="156" w:line="360" w:lineRule="auto"/>
              <w:jc w:val="center"/>
              <w:rPr>
                <w:rFonts w:ascii="宋体" w:hAnsi="宋体"/>
                <w:bCs/>
                <w:sz w:val="24"/>
              </w:rPr>
            </w:pPr>
            <w:r>
              <w:rPr>
                <w:rFonts w:ascii="宋体" w:hAnsi="宋体" w:hint="eastAsia"/>
                <w:bCs/>
                <w:sz w:val="24"/>
              </w:rPr>
              <w:t>数量</w:t>
            </w:r>
          </w:p>
        </w:tc>
      </w:tr>
      <w:tr w:rsidR="00A142B3" w14:paraId="56F5C242" w14:textId="77777777" w:rsidTr="008833E6">
        <w:trPr>
          <w:trHeight w:val="225"/>
        </w:trPr>
        <w:tc>
          <w:tcPr>
            <w:tcW w:w="959" w:type="dxa"/>
          </w:tcPr>
          <w:p w14:paraId="135C13D1" w14:textId="77777777" w:rsidR="00A142B3" w:rsidRDefault="00A142B3" w:rsidP="008833E6">
            <w:pPr>
              <w:widowControl/>
              <w:snapToGrid w:val="0"/>
              <w:spacing w:beforeLines="50" w:before="156" w:line="360" w:lineRule="auto"/>
              <w:jc w:val="center"/>
              <w:rPr>
                <w:rFonts w:ascii="宋体" w:hAnsi="宋体"/>
                <w:b/>
                <w:bCs/>
                <w:sz w:val="24"/>
              </w:rPr>
            </w:pPr>
            <w:r>
              <w:rPr>
                <w:rFonts w:ascii="宋体" w:hAnsi="宋体" w:hint="eastAsia"/>
                <w:b/>
                <w:bCs/>
                <w:sz w:val="24"/>
              </w:rPr>
              <w:t>一</w:t>
            </w:r>
          </w:p>
        </w:tc>
        <w:tc>
          <w:tcPr>
            <w:tcW w:w="5386" w:type="dxa"/>
          </w:tcPr>
          <w:p w14:paraId="4E70F877" w14:textId="77777777" w:rsidR="00A142B3" w:rsidRDefault="00A142B3" w:rsidP="008833E6">
            <w:pPr>
              <w:widowControl/>
              <w:snapToGrid w:val="0"/>
              <w:spacing w:beforeLines="50" w:before="156" w:line="360" w:lineRule="auto"/>
              <w:jc w:val="left"/>
              <w:rPr>
                <w:rFonts w:ascii="宋体" w:hAnsi="宋体" w:hint="eastAsia"/>
                <w:b/>
                <w:bCs/>
                <w:sz w:val="24"/>
              </w:rPr>
            </w:pPr>
            <w:r>
              <w:rPr>
                <w:rFonts w:ascii="宋体" w:hAnsi="宋体" w:hint="eastAsia"/>
                <w:b/>
                <w:bCs/>
                <w:sz w:val="24"/>
              </w:rPr>
              <w:t>在线四级杆质谱</w:t>
            </w:r>
          </w:p>
        </w:tc>
        <w:tc>
          <w:tcPr>
            <w:tcW w:w="851" w:type="dxa"/>
          </w:tcPr>
          <w:p w14:paraId="5EF8C844" w14:textId="77777777" w:rsidR="00A142B3" w:rsidRDefault="00A142B3" w:rsidP="008833E6">
            <w:pPr>
              <w:widowControl/>
              <w:snapToGrid w:val="0"/>
              <w:spacing w:beforeLines="50" w:before="156" w:line="360" w:lineRule="auto"/>
              <w:jc w:val="center"/>
              <w:rPr>
                <w:rFonts w:ascii="宋体" w:hAnsi="宋体"/>
                <w:bCs/>
                <w:sz w:val="24"/>
              </w:rPr>
            </w:pPr>
            <w:r>
              <w:rPr>
                <w:rFonts w:ascii="宋体" w:hAnsi="宋体" w:hint="eastAsia"/>
                <w:sz w:val="24"/>
              </w:rPr>
              <w:t>套</w:t>
            </w:r>
          </w:p>
        </w:tc>
        <w:tc>
          <w:tcPr>
            <w:tcW w:w="1134" w:type="dxa"/>
          </w:tcPr>
          <w:p w14:paraId="0927CD25" w14:textId="77777777" w:rsidR="00A142B3" w:rsidRDefault="00A142B3" w:rsidP="008833E6">
            <w:pPr>
              <w:widowControl/>
              <w:snapToGrid w:val="0"/>
              <w:spacing w:beforeLines="50" w:before="156" w:line="360" w:lineRule="auto"/>
              <w:jc w:val="center"/>
              <w:rPr>
                <w:rFonts w:ascii="宋体" w:hAnsi="宋体"/>
                <w:bCs/>
                <w:sz w:val="24"/>
              </w:rPr>
            </w:pPr>
            <w:r>
              <w:rPr>
                <w:rFonts w:ascii="宋体" w:hAnsi="宋体" w:hint="eastAsia"/>
                <w:sz w:val="24"/>
              </w:rPr>
              <w:t>1</w:t>
            </w:r>
          </w:p>
        </w:tc>
      </w:tr>
      <w:tr w:rsidR="00A142B3" w14:paraId="05C1DEA8" w14:textId="77777777" w:rsidTr="008833E6">
        <w:trPr>
          <w:trHeight w:val="225"/>
        </w:trPr>
        <w:tc>
          <w:tcPr>
            <w:tcW w:w="959" w:type="dxa"/>
          </w:tcPr>
          <w:p w14:paraId="2D2A3233" w14:textId="77777777" w:rsidR="00A142B3" w:rsidRDefault="00A142B3" w:rsidP="008833E6">
            <w:pPr>
              <w:widowControl/>
              <w:snapToGrid w:val="0"/>
              <w:spacing w:beforeLines="50" w:before="156" w:line="360" w:lineRule="auto"/>
              <w:jc w:val="center"/>
              <w:rPr>
                <w:rFonts w:ascii="宋体" w:hAnsi="宋体"/>
                <w:b/>
                <w:bCs/>
                <w:sz w:val="24"/>
              </w:rPr>
            </w:pPr>
            <w:r>
              <w:rPr>
                <w:rFonts w:ascii="宋体" w:hAnsi="宋体" w:hint="eastAsia"/>
                <w:sz w:val="24"/>
              </w:rPr>
              <w:t>1</w:t>
            </w:r>
          </w:p>
        </w:tc>
        <w:tc>
          <w:tcPr>
            <w:tcW w:w="5386" w:type="dxa"/>
          </w:tcPr>
          <w:p w14:paraId="46D4884C" w14:textId="77777777" w:rsidR="00A142B3" w:rsidRDefault="00A142B3" w:rsidP="008833E6">
            <w:pPr>
              <w:widowControl/>
              <w:snapToGrid w:val="0"/>
              <w:spacing w:beforeLines="50" w:before="156" w:line="360" w:lineRule="auto"/>
              <w:rPr>
                <w:rFonts w:ascii="宋体" w:hAnsi="宋体"/>
                <w:b/>
                <w:bCs/>
                <w:sz w:val="24"/>
              </w:rPr>
            </w:pPr>
            <w:r>
              <w:rPr>
                <w:rFonts w:ascii="宋体" w:hAnsi="宋体" w:hint="eastAsia"/>
                <w:bCs/>
                <w:sz w:val="24"/>
              </w:rPr>
              <w:t>四级杆质谱分析仪</w:t>
            </w:r>
          </w:p>
        </w:tc>
        <w:tc>
          <w:tcPr>
            <w:tcW w:w="851" w:type="dxa"/>
          </w:tcPr>
          <w:p w14:paraId="627DA72C"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套</w:t>
            </w:r>
          </w:p>
        </w:tc>
        <w:tc>
          <w:tcPr>
            <w:tcW w:w="1134" w:type="dxa"/>
          </w:tcPr>
          <w:p w14:paraId="09831B7A"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sz w:val="24"/>
              </w:rPr>
              <w:t>1</w:t>
            </w:r>
          </w:p>
        </w:tc>
      </w:tr>
      <w:tr w:rsidR="00A142B3" w14:paraId="73C29A00" w14:textId="77777777" w:rsidTr="008833E6">
        <w:trPr>
          <w:trHeight w:val="225"/>
        </w:trPr>
        <w:tc>
          <w:tcPr>
            <w:tcW w:w="959" w:type="dxa"/>
          </w:tcPr>
          <w:p w14:paraId="79878382"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2</w:t>
            </w:r>
          </w:p>
        </w:tc>
        <w:tc>
          <w:tcPr>
            <w:tcW w:w="5386" w:type="dxa"/>
          </w:tcPr>
          <w:p w14:paraId="5ECD0012" w14:textId="77777777" w:rsidR="00A142B3" w:rsidRDefault="00A142B3" w:rsidP="008833E6">
            <w:pPr>
              <w:widowControl/>
              <w:snapToGrid w:val="0"/>
              <w:spacing w:beforeLines="50" w:before="156" w:line="360" w:lineRule="auto"/>
              <w:rPr>
                <w:rFonts w:ascii="宋体" w:hAnsi="宋体"/>
                <w:sz w:val="24"/>
              </w:rPr>
            </w:pPr>
            <w:r>
              <w:rPr>
                <w:rFonts w:ascii="宋体" w:hAnsi="宋体"/>
                <w:sz w:val="24"/>
              </w:rPr>
              <w:t>带涡轮分子泵和无油隔膜泵的高真空系统</w:t>
            </w:r>
          </w:p>
        </w:tc>
        <w:tc>
          <w:tcPr>
            <w:tcW w:w="851" w:type="dxa"/>
          </w:tcPr>
          <w:p w14:paraId="79889777"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套</w:t>
            </w:r>
          </w:p>
        </w:tc>
        <w:tc>
          <w:tcPr>
            <w:tcW w:w="1134" w:type="dxa"/>
          </w:tcPr>
          <w:p w14:paraId="0827A3C6"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sz w:val="24"/>
              </w:rPr>
              <w:t>1</w:t>
            </w:r>
          </w:p>
        </w:tc>
      </w:tr>
      <w:tr w:rsidR="00A142B3" w14:paraId="2B6ABF34" w14:textId="77777777" w:rsidTr="008833E6">
        <w:trPr>
          <w:trHeight w:val="225"/>
        </w:trPr>
        <w:tc>
          <w:tcPr>
            <w:tcW w:w="959" w:type="dxa"/>
          </w:tcPr>
          <w:p w14:paraId="0B9ADF40" w14:textId="77777777" w:rsidR="00A142B3" w:rsidRDefault="00A142B3" w:rsidP="008833E6">
            <w:pPr>
              <w:widowControl/>
              <w:snapToGrid w:val="0"/>
              <w:spacing w:beforeLines="50" w:before="156" w:line="360" w:lineRule="auto"/>
              <w:jc w:val="center"/>
              <w:rPr>
                <w:rFonts w:ascii="宋体" w:hAnsi="宋体"/>
                <w:b/>
                <w:bCs/>
                <w:sz w:val="24"/>
              </w:rPr>
            </w:pPr>
            <w:r>
              <w:rPr>
                <w:rFonts w:ascii="宋体" w:hAnsi="宋体" w:hint="eastAsia"/>
                <w:sz w:val="24"/>
              </w:rPr>
              <w:t>3</w:t>
            </w:r>
          </w:p>
        </w:tc>
        <w:tc>
          <w:tcPr>
            <w:tcW w:w="5386" w:type="dxa"/>
          </w:tcPr>
          <w:p w14:paraId="4F73476E" w14:textId="77777777" w:rsidR="00A142B3" w:rsidRDefault="00A142B3" w:rsidP="008833E6">
            <w:pPr>
              <w:widowControl/>
              <w:snapToGrid w:val="0"/>
              <w:spacing w:beforeLines="50" w:before="156" w:line="360" w:lineRule="auto"/>
              <w:rPr>
                <w:rFonts w:ascii="宋体" w:hAnsi="宋体"/>
                <w:b/>
                <w:bCs/>
                <w:sz w:val="24"/>
              </w:rPr>
            </w:pPr>
            <w:r>
              <w:rPr>
                <w:rFonts w:ascii="宋体" w:hAnsi="宋体" w:hint="eastAsia"/>
                <w:sz w:val="24"/>
              </w:rPr>
              <w:t>气体传送系统适配器</w:t>
            </w:r>
          </w:p>
        </w:tc>
        <w:tc>
          <w:tcPr>
            <w:tcW w:w="851" w:type="dxa"/>
          </w:tcPr>
          <w:p w14:paraId="1488351C"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套</w:t>
            </w:r>
          </w:p>
        </w:tc>
        <w:tc>
          <w:tcPr>
            <w:tcW w:w="1134" w:type="dxa"/>
          </w:tcPr>
          <w:p w14:paraId="486A2719"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1</w:t>
            </w:r>
          </w:p>
        </w:tc>
      </w:tr>
      <w:tr w:rsidR="00A142B3" w14:paraId="3C522F62" w14:textId="77777777" w:rsidTr="008833E6">
        <w:trPr>
          <w:trHeight w:val="225"/>
        </w:trPr>
        <w:tc>
          <w:tcPr>
            <w:tcW w:w="959" w:type="dxa"/>
          </w:tcPr>
          <w:p w14:paraId="3935EE8E"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4</w:t>
            </w:r>
          </w:p>
        </w:tc>
        <w:tc>
          <w:tcPr>
            <w:tcW w:w="5386" w:type="dxa"/>
          </w:tcPr>
          <w:p w14:paraId="650D8E0F" w14:textId="77777777" w:rsidR="00A142B3" w:rsidRDefault="00A142B3" w:rsidP="008833E6">
            <w:pPr>
              <w:widowControl/>
              <w:snapToGrid w:val="0"/>
              <w:spacing w:beforeLines="50" w:before="156" w:line="360" w:lineRule="auto"/>
              <w:rPr>
                <w:rFonts w:ascii="宋体" w:hAnsi="宋体"/>
                <w:sz w:val="24"/>
              </w:rPr>
            </w:pPr>
            <w:r>
              <w:rPr>
                <w:rFonts w:ascii="宋体" w:hAnsi="宋体" w:hint="eastAsia"/>
                <w:sz w:val="24"/>
              </w:rPr>
              <w:t>热质联用软件</w:t>
            </w:r>
          </w:p>
        </w:tc>
        <w:tc>
          <w:tcPr>
            <w:tcW w:w="851" w:type="dxa"/>
          </w:tcPr>
          <w:p w14:paraId="540FB26F"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套</w:t>
            </w:r>
          </w:p>
        </w:tc>
        <w:tc>
          <w:tcPr>
            <w:tcW w:w="1134" w:type="dxa"/>
          </w:tcPr>
          <w:p w14:paraId="793D361F"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1</w:t>
            </w:r>
          </w:p>
        </w:tc>
      </w:tr>
      <w:tr w:rsidR="00A142B3" w14:paraId="6C849A9D" w14:textId="77777777" w:rsidTr="008833E6">
        <w:trPr>
          <w:trHeight w:val="90"/>
        </w:trPr>
        <w:tc>
          <w:tcPr>
            <w:tcW w:w="959" w:type="dxa"/>
          </w:tcPr>
          <w:p w14:paraId="37F0A0A3"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b/>
                <w:bCs/>
                <w:sz w:val="24"/>
              </w:rPr>
              <w:t>二</w:t>
            </w:r>
          </w:p>
        </w:tc>
        <w:tc>
          <w:tcPr>
            <w:tcW w:w="5386" w:type="dxa"/>
          </w:tcPr>
          <w:p w14:paraId="254F657B" w14:textId="77777777" w:rsidR="00A142B3" w:rsidRDefault="00A142B3" w:rsidP="008833E6">
            <w:pPr>
              <w:widowControl/>
              <w:snapToGrid w:val="0"/>
              <w:spacing w:beforeLines="50" w:before="156" w:line="360" w:lineRule="auto"/>
              <w:rPr>
                <w:rFonts w:ascii="宋体" w:hAnsi="宋体"/>
                <w:sz w:val="24"/>
              </w:rPr>
            </w:pPr>
            <w:r>
              <w:rPr>
                <w:rFonts w:ascii="宋体" w:hAnsi="宋体" w:hint="eastAsia"/>
                <w:b/>
                <w:bCs/>
                <w:sz w:val="24"/>
              </w:rPr>
              <w:t>其他配置</w:t>
            </w:r>
          </w:p>
        </w:tc>
        <w:tc>
          <w:tcPr>
            <w:tcW w:w="851" w:type="dxa"/>
          </w:tcPr>
          <w:p w14:paraId="71F4F879"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套</w:t>
            </w:r>
          </w:p>
        </w:tc>
        <w:tc>
          <w:tcPr>
            <w:tcW w:w="1134" w:type="dxa"/>
          </w:tcPr>
          <w:p w14:paraId="5DED1D29"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sz w:val="24"/>
              </w:rPr>
              <w:t>1</w:t>
            </w:r>
          </w:p>
        </w:tc>
      </w:tr>
      <w:tr w:rsidR="00A142B3" w14:paraId="70C62AF4" w14:textId="77777777" w:rsidTr="008833E6">
        <w:trPr>
          <w:trHeight w:val="225"/>
        </w:trPr>
        <w:tc>
          <w:tcPr>
            <w:tcW w:w="959" w:type="dxa"/>
          </w:tcPr>
          <w:p w14:paraId="362C6861"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sz w:val="24"/>
              </w:rPr>
              <w:t>1</w:t>
            </w:r>
          </w:p>
        </w:tc>
        <w:tc>
          <w:tcPr>
            <w:tcW w:w="5386" w:type="dxa"/>
          </w:tcPr>
          <w:p w14:paraId="60AD2814" w14:textId="77777777" w:rsidR="00A142B3" w:rsidRDefault="00A142B3" w:rsidP="008833E6">
            <w:pPr>
              <w:widowControl/>
              <w:snapToGrid w:val="0"/>
              <w:spacing w:beforeLines="50" w:before="156" w:line="360" w:lineRule="auto"/>
              <w:rPr>
                <w:rFonts w:ascii="宋体" w:hAnsi="宋体" w:hint="eastAsia"/>
                <w:sz w:val="24"/>
              </w:rPr>
            </w:pPr>
            <w:r>
              <w:rPr>
                <w:rFonts w:ascii="宋体" w:hAnsi="宋体" w:hint="eastAsia"/>
                <w:sz w:val="24"/>
              </w:rPr>
              <w:t>品牌计算机</w:t>
            </w:r>
          </w:p>
        </w:tc>
        <w:tc>
          <w:tcPr>
            <w:tcW w:w="851" w:type="dxa"/>
          </w:tcPr>
          <w:p w14:paraId="6DE7751C"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sz w:val="24"/>
              </w:rPr>
              <w:t>套</w:t>
            </w:r>
          </w:p>
        </w:tc>
        <w:tc>
          <w:tcPr>
            <w:tcW w:w="1134" w:type="dxa"/>
          </w:tcPr>
          <w:p w14:paraId="638497F3"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1</w:t>
            </w:r>
          </w:p>
        </w:tc>
      </w:tr>
      <w:tr w:rsidR="00A142B3" w14:paraId="256897E4" w14:textId="77777777" w:rsidTr="008833E6">
        <w:trPr>
          <w:trHeight w:val="225"/>
        </w:trPr>
        <w:tc>
          <w:tcPr>
            <w:tcW w:w="959" w:type="dxa"/>
          </w:tcPr>
          <w:p w14:paraId="7D6ABF22"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sz w:val="24"/>
              </w:rPr>
              <w:t>2</w:t>
            </w:r>
          </w:p>
        </w:tc>
        <w:tc>
          <w:tcPr>
            <w:tcW w:w="5386" w:type="dxa"/>
          </w:tcPr>
          <w:p w14:paraId="03337C28" w14:textId="77777777" w:rsidR="00A142B3" w:rsidRDefault="00A142B3" w:rsidP="008833E6">
            <w:pPr>
              <w:widowControl/>
              <w:snapToGrid w:val="0"/>
              <w:spacing w:beforeLines="50" w:before="156" w:line="360" w:lineRule="auto"/>
              <w:rPr>
                <w:rFonts w:ascii="宋体" w:hAnsi="宋体" w:hint="eastAsia"/>
                <w:sz w:val="24"/>
              </w:rPr>
            </w:pPr>
            <w:r>
              <w:rPr>
                <w:rFonts w:ascii="宋体" w:hAnsi="宋体" w:hint="eastAsia"/>
                <w:sz w:val="24"/>
              </w:rPr>
              <w:t>彩色喷墨打印机</w:t>
            </w:r>
          </w:p>
        </w:tc>
        <w:tc>
          <w:tcPr>
            <w:tcW w:w="851" w:type="dxa"/>
          </w:tcPr>
          <w:p w14:paraId="692EC74C"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sz w:val="24"/>
              </w:rPr>
              <w:t>套</w:t>
            </w:r>
          </w:p>
        </w:tc>
        <w:tc>
          <w:tcPr>
            <w:tcW w:w="1134" w:type="dxa"/>
          </w:tcPr>
          <w:p w14:paraId="42A0945D"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hint="eastAsia"/>
                <w:sz w:val="24"/>
              </w:rPr>
              <w:t>1</w:t>
            </w:r>
          </w:p>
        </w:tc>
      </w:tr>
      <w:tr w:rsidR="00A142B3" w14:paraId="68A2604F" w14:textId="77777777" w:rsidTr="008833E6">
        <w:trPr>
          <w:trHeight w:val="225"/>
        </w:trPr>
        <w:tc>
          <w:tcPr>
            <w:tcW w:w="959" w:type="dxa"/>
          </w:tcPr>
          <w:p w14:paraId="3897D314" w14:textId="77777777" w:rsidR="00A142B3" w:rsidRDefault="00A142B3" w:rsidP="008833E6">
            <w:pPr>
              <w:widowControl/>
              <w:snapToGrid w:val="0"/>
              <w:spacing w:beforeLines="50" w:before="156" w:line="360" w:lineRule="auto"/>
              <w:jc w:val="center"/>
              <w:rPr>
                <w:rFonts w:ascii="宋体" w:hAnsi="宋体"/>
                <w:sz w:val="24"/>
              </w:rPr>
            </w:pPr>
            <w:r>
              <w:rPr>
                <w:rFonts w:ascii="宋体" w:hAnsi="宋体"/>
                <w:sz w:val="24"/>
              </w:rPr>
              <w:t>3</w:t>
            </w:r>
          </w:p>
        </w:tc>
        <w:tc>
          <w:tcPr>
            <w:tcW w:w="5386" w:type="dxa"/>
          </w:tcPr>
          <w:p w14:paraId="33898A85" w14:textId="77777777" w:rsidR="00A142B3" w:rsidRDefault="00A142B3" w:rsidP="008833E6">
            <w:pPr>
              <w:widowControl/>
              <w:snapToGrid w:val="0"/>
              <w:spacing w:beforeLines="50" w:before="156" w:line="360" w:lineRule="auto"/>
              <w:rPr>
                <w:rFonts w:ascii="宋体" w:hAnsi="宋体" w:hint="eastAsia"/>
                <w:sz w:val="24"/>
              </w:rPr>
            </w:pPr>
            <w:r>
              <w:rPr>
                <w:rFonts w:ascii="宋体" w:hAnsi="宋体" w:hint="eastAsia"/>
                <w:sz w:val="24"/>
              </w:rPr>
              <w:t>说明书</w:t>
            </w:r>
          </w:p>
        </w:tc>
        <w:tc>
          <w:tcPr>
            <w:tcW w:w="851" w:type="dxa"/>
          </w:tcPr>
          <w:p w14:paraId="3E93EB81"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sz w:val="24"/>
              </w:rPr>
              <w:t>本</w:t>
            </w:r>
          </w:p>
        </w:tc>
        <w:tc>
          <w:tcPr>
            <w:tcW w:w="1134" w:type="dxa"/>
          </w:tcPr>
          <w:p w14:paraId="4BBE8FE0" w14:textId="77777777" w:rsidR="00A142B3" w:rsidRDefault="00A142B3" w:rsidP="008833E6">
            <w:pPr>
              <w:widowControl/>
              <w:snapToGrid w:val="0"/>
              <w:spacing w:beforeLines="50" w:before="156" w:line="360" w:lineRule="auto"/>
              <w:jc w:val="center"/>
              <w:rPr>
                <w:rFonts w:ascii="宋体" w:hAnsi="宋体" w:hint="eastAsia"/>
                <w:sz w:val="24"/>
              </w:rPr>
            </w:pPr>
            <w:r>
              <w:rPr>
                <w:rFonts w:ascii="宋体" w:hAnsi="宋体" w:hint="eastAsia"/>
                <w:sz w:val="24"/>
              </w:rPr>
              <w:t>1</w:t>
            </w:r>
          </w:p>
        </w:tc>
      </w:tr>
    </w:tbl>
    <w:p w14:paraId="3855B208" w14:textId="77777777" w:rsidR="00A142B3" w:rsidRDefault="00A142B3" w:rsidP="00A142B3">
      <w:pPr>
        <w:widowControl/>
        <w:snapToGrid w:val="0"/>
        <w:spacing w:beforeLines="50" w:before="156" w:line="360" w:lineRule="auto"/>
        <w:rPr>
          <w:rFonts w:ascii="宋体" w:hAnsi="宋体"/>
          <w:b/>
          <w:sz w:val="24"/>
        </w:rPr>
      </w:pPr>
    </w:p>
    <w:p w14:paraId="4A9BB5FF" w14:textId="77777777" w:rsidR="00A142B3" w:rsidRDefault="00A142B3" w:rsidP="00A142B3">
      <w:pPr>
        <w:widowControl/>
        <w:snapToGrid w:val="0"/>
        <w:spacing w:beforeLines="50" w:before="156" w:line="360" w:lineRule="auto"/>
        <w:rPr>
          <w:rFonts w:ascii="宋体" w:hAnsi="宋体"/>
          <w:b/>
          <w:sz w:val="24"/>
        </w:rPr>
      </w:pPr>
      <w:r>
        <w:rPr>
          <w:rFonts w:ascii="宋体" w:hAnsi="宋体" w:hint="eastAsia"/>
          <w:b/>
          <w:sz w:val="24"/>
        </w:rPr>
        <w:lastRenderedPageBreak/>
        <w:t>6 技术服务条款：</w:t>
      </w:r>
    </w:p>
    <w:p w14:paraId="52A1D05A" w14:textId="77777777" w:rsidR="00A142B3" w:rsidRDefault="00A142B3" w:rsidP="00A142B3">
      <w:pPr>
        <w:widowControl/>
        <w:spacing w:beforeLines="50" w:before="156" w:line="360" w:lineRule="auto"/>
        <w:ind w:firstLineChars="100" w:firstLine="240"/>
        <w:rPr>
          <w:rFonts w:ascii="宋体" w:hAnsi="宋体"/>
          <w:sz w:val="24"/>
        </w:rPr>
      </w:pPr>
      <w:r>
        <w:rPr>
          <w:rFonts w:ascii="宋体" w:hAnsi="宋体" w:hint="eastAsia"/>
          <w:sz w:val="24"/>
        </w:rPr>
        <w:t>售后服务要求：</w:t>
      </w:r>
    </w:p>
    <w:p w14:paraId="24C2E8EF" w14:textId="77777777" w:rsidR="00A142B3" w:rsidRDefault="00A142B3" w:rsidP="00A142B3">
      <w:pPr>
        <w:widowControl/>
        <w:numPr>
          <w:ilvl w:val="0"/>
          <w:numId w:val="16"/>
        </w:numPr>
        <w:tabs>
          <w:tab w:val="left" w:pos="1500"/>
        </w:tabs>
        <w:spacing w:beforeLines="50" w:before="156" w:line="360" w:lineRule="auto"/>
        <w:jc w:val="left"/>
        <w:rPr>
          <w:rFonts w:ascii="宋体" w:hAnsi="宋体"/>
          <w:sz w:val="24"/>
        </w:rPr>
      </w:pPr>
      <w:r>
        <w:rPr>
          <w:rFonts w:ascii="宋体" w:hAnsi="宋体" w:hint="eastAsia"/>
          <w:sz w:val="24"/>
        </w:rPr>
        <w:t>投标方需为本项目配备足够的售后服务力量，具有国内本地化的服务团队。</w:t>
      </w:r>
    </w:p>
    <w:p w14:paraId="646EE34D" w14:textId="77777777" w:rsidR="00A142B3" w:rsidRDefault="00A142B3" w:rsidP="00A142B3">
      <w:pPr>
        <w:widowControl/>
        <w:numPr>
          <w:ilvl w:val="0"/>
          <w:numId w:val="16"/>
        </w:numPr>
        <w:tabs>
          <w:tab w:val="left" w:pos="1500"/>
        </w:tabs>
        <w:spacing w:beforeLines="50" w:before="156" w:line="360" w:lineRule="auto"/>
        <w:jc w:val="left"/>
        <w:rPr>
          <w:rFonts w:ascii="宋体" w:hAnsi="宋体"/>
          <w:sz w:val="24"/>
        </w:rPr>
      </w:pPr>
      <w:r>
        <w:rPr>
          <w:rFonts w:ascii="宋体" w:hAnsi="宋体" w:hint="eastAsia"/>
          <w:sz w:val="24"/>
        </w:rPr>
        <w:t>投标方售后服务响应时间：电话响应时间要求4小时内，到场响应时间要求2个工作日内（指从接到报障至到达故障现场的时间）。</w:t>
      </w:r>
    </w:p>
    <w:p w14:paraId="0D12EFF2" w14:textId="77777777" w:rsidR="00A142B3" w:rsidRDefault="00A142B3" w:rsidP="00A142B3">
      <w:pPr>
        <w:widowControl/>
        <w:numPr>
          <w:ilvl w:val="0"/>
          <w:numId w:val="16"/>
        </w:numPr>
        <w:tabs>
          <w:tab w:val="left" w:pos="1500"/>
        </w:tabs>
        <w:spacing w:beforeLines="50" w:before="156" w:line="360" w:lineRule="auto"/>
        <w:jc w:val="left"/>
        <w:rPr>
          <w:rFonts w:ascii="宋体" w:hAnsi="宋体"/>
          <w:sz w:val="24"/>
        </w:rPr>
      </w:pPr>
      <w:r>
        <w:rPr>
          <w:rFonts w:ascii="宋体" w:hAnsi="宋体" w:hint="eastAsia"/>
          <w:sz w:val="24"/>
        </w:rPr>
        <w:t>投标方免费提供技术支持热线电话。</w:t>
      </w:r>
    </w:p>
    <w:p w14:paraId="2A8BCAC4" w14:textId="77777777" w:rsidR="00A142B3" w:rsidRDefault="00A142B3" w:rsidP="00A142B3">
      <w:pPr>
        <w:widowControl/>
        <w:numPr>
          <w:ilvl w:val="0"/>
          <w:numId w:val="16"/>
        </w:numPr>
        <w:tabs>
          <w:tab w:val="left" w:pos="1500"/>
        </w:tabs>
        <w:spacing w:beforeLines="50" w:before="156" w:line="360" w:lineRule="auto"/>
        <w:jc w:val="left"/>
        <w:rPr>
          <w:rFonts w:ascii="宋体" w:hAnsi="宋体"/>
          <w:sz w:val="24"/>
        </w:rPr>
      </w:pPr>
      <w:r>
        <w:rPr>
          <w:rFonts w:ascii="宋体" w:hAnsi="宋体" w:hint="eastAsia"/>
          <w:sz w:val="24"/>
        </w:rPr>
        <w:t>投标方免费提供email技术支持，并且在24小时内回复。</w:t>
      </w:r>
    </w:p>
    <w:p w14:paraId="4FEE8F5A" w14:textId="77777777" w:rsidR="00A142B3" w:rsidRDefault="00A142B3" w:rsidP="00A142B3">
      <w:pPr>
        <w:widowControl/>
        <w:numPr>
          <w:ilvl w:val="0"/>
          <w:numId w:val="16"/>
        </w:numPr>
        <w:tabs>
          <w:tab w:val="left" w:pos="1500"/>
        </w:tabs>
        <w:spacing w:beforeLines="50" w:before="156" w:line="360" w:lineRule="auto"/>
        <w:jc w:val="left"/>
        <w:rPr>
          <w:rFonts w:ascii="宋体" w:hAnsi="宋体"/>
          <w:sz w:val="24"/>
        </w:rPr>
      </w:pPr>
      <w:r>
        <w:rPr>
          <w:rFonts w:ascii="宋体" w:hAnsi="宋体" w:hint="eastAsia"/>
          <w:sz w:val="24"/>
        </w:rPr>
        <w:t>投标方提供仪器设备的免费保修期主机一年，配件一年（保修期内免费维修并更换除消耗品以外的零部件，维修人员的路费、食宿等自理）。</w:t>
      </w:r>
    </w:p>
    <w:p w14:paraId="0DFE5AD9" w14:textId="77777777" w:rsidR="00A142B3" w:rsidRDefault="00A142B3" w:rsidP="00A142B3">
      <w:pPr>
        <w:widowControl/>
        <w:numPr>
          <w:ilvl w:val="0"/>
          <w:numId w:val="16"/>
        </w:numPr>
        <w:tabs>
          <w:tab w:val="left" w:pos="1500"/>
        </w:tabs>
        <w:spacing w:beforeLines="50" w:before="156" w:line="360" w:lineRule="auto"/>
        <w:jc w:val="left"/>
        <w:rPr>
          <w:rFonts w:ascii="宋体" w:hAnsi="宋体"/>
          <w:sz w:val="24"/>
        </w:rPr>
      </w:pPr>
      <w:r>
        <w:rPr>
          <w:rFonts w:ascii="宋体" w:hAnsi="宋体" w:hint="eastAsia"/>
          <w:sz w:val="24"/>
        </w:rPr>
        <w:t>投标方提供该设备的技术使用说明书及外购配件仪器说明书，并指导在使用该设备时的操作注意事项等。</w:t>
      </w:r>
    </w:p>
    <w:p w14:paraId="71EFE090" w14:textId="77777777" w:rsidR="00A142B3" w:rsidRDefault="00A142B3" w:rsidP="00A142B3">
      <w:pPr>
        <w:widowControl/>
        <w:numPr>
          <w:ilvl w:val="0"/>
          <w:numId w:val="16"/>
        </w:numPr>
        <w:tabs>
          <w:tab w:val="left" w:pos="1500"/>
        </w:tabs>
        <w:spacing w:beforeLines="50" w:before="156" w:line="360" w:lineRule="auto"/>
        <w:jc w:val="left"/>
        <w:rPr>
          <w:rFonts w:ascii="宋体" w:hAnsi="宋体"/>
          <w:sz w:val="24"/>
        </w:rPr>
      </w:pPr>
      <w:r>
        <w:rPr>
          <w:rFonts w:ascii="宋体" w:hAnsi="宋体" w:hint="eastAsia"/>
          <w:sz w:val="24"/>
        </w:rPr>
        <w:t>投标方提供配套软件至少三年的免费升级服务。</w:t>
      </w:r>
    </w:p>
    <w:p w14:paraId="1A86FB30" w14:textId="77777777" w:rsidR="00A142B3" w:rsidRDefault="00A142B3" w:rsidP="00A142B3">
      <w:pPr>
        <w:widowControl/>
        <w:spacing w:beforeLines="50" w:before="156" w:line="360" w:lineRule="auto"/>
        <w:ind w:firstLineChars="100" w:firstLine="241"/>
        <w:rPr>
          <w:rFonts w:ascii="宋体" w:hAnsi="宋体"/>
          <w:b/>
          <w:sz w:val="24"/>
        </w:rPr>
      </w:pPr>
      <w:r>
        <w:rPr>
          <w:rFonts w:ascii="宋体" w:hAnsi="宋体" w:hint="eastAsia"/>
          <w:b/>
          <w:sz w:val="24"/>
        </w:rPr>
        <w:t>培训要求：</w:t>
      </w:r>
    </w:p>
    <w:p w14:paraId="475F121D" w14:textId="77777777" w:rsidR="00A142B3" w:rsidRDefault="00A142B3" w:rsidP="00A142B3">
      <w:pPr>
        <w:widowControl/>
        <w:numPr>
          <w:ilvl w:val="0"/>
          <w:numId w:val="17"/>
        </w:numPr>
        <w:tabs>
          <w:tab w:val="left" w:pos="1500"/>
        </w:tabs>
        <w:spacing w:beforeLines="50" w:before="156" w:line="360" w:lineRule="auto"/>
        <w:jc w:val="left"/>
        <w:rPr>
          <w:rFonts w:ascii="宋体" w:hAnsi="宋体"/>
          <w:sz w:val="24"/>
        </w:rPr>
      </w:pPr>
      <w:r>
        <w:rPr>
          <w:rFonts w:ascii="宋体" w:hAnsi="宋体" w:hint="eastAsia"/>
          <w:sz w:val="24"/>
        </w:rPr>
        <w:t>为保证投标方所提供的仪器设备安全、可靠运行，便于招标方的运行维护，必须对招标方培训合格的维护和管理人员。</w:t>
      </w:r>
    </w:p>
    <w:p w14:paraId="2546CCC9" w14:textId="77777777" w:rsidR="00A142B3" w:rsidRDefault="00A142B3" w:rsidP="00A142B3">
      <w:pPr>
        <w:widowControl/>
        <w:numPr>
          <w:ilvl w:val="0"/>
          <w:numId w:val="17"/>
        </w:numPr>
        <w:tabs>
          <w:tab w:val="left" w:pos="1500"/>
        </w:tabs>
        <w:spacing w:beforeLines="50" w:before="156" w:line="360" w:lineRule="auto"/>
        <w:jc w:val="left"/>
        <w:rPr>
          <w:rFonts w:ascii="宋体" w:hAnsi="宋体"/>
          <w:sz w:val="24"/>
        </w:rPr>
      </w:pPr>
      <w:r>
        <w:rPr>
          <w:rFonts w:ascii="宋体" w:hAnsi="宋体" w:hint="eastAsia"/>
          <w:sz w:val="24"/>
        </w:rPr>
        <w:t>投标方负责对招标方提供至少一次现场技术培训，以便工作人员在培训后能熟练地掌握系统的维护工作，并能及时排除大部分的系统障碍。</w:t>
      </w:r>
    </w:p>
    <w:p w14:paraId="282B043A" w14:textId="77777777" w:rsidR="00A142B3" w:rsidRDefault="00A142B3" w:rsidP="00A142B3">
      <w:pPr>
        <w:widowControl/>
        <w:tabs>
          <w:tab w:val="left" w:pos="1500"/>
        </w:tabs>
        <w:spacing w:beforeLines="50" w:before="156" w:line="360" w:lineRule="auto"/>
        <w:ind w:left="1500"/>
        <w:jc w:val="left"/>
        <w:rPr>
          <w:rFonts w:ascii="宋体" w:hAnsi="宋体"/>
          <w:sz w:val="24"/>
        </w:rPr>
      </w:pPr>
    </w:p>
    <w:p w14:paraId="154DEA4F" w14:textId="77777777" w:rsidR="00A142B3" w:rsidRDefault="00A142B3" w:rsidP="00A142B3">
      <w:pPr>
        <w:widowControl/>
        <w:spacing w:beforeLines="50" w:before="156" w:line="360" w:lineRule="auto"/>
        <w:rPr>
          <w:rFonts w:ascii="宋体" w:hAnsi="宋体"/>
          <w:b/>
          <w:sz w:val="24"/>
        </w:rPr>
      </w:pPr>
      <w:r>
        <w:rPr>
          <w:rFonts w:ascii="宋体" w:hAnsi="宋体" w:hint="eastAsia"/>
          <w:b/>
          <w:sz w:val="24"/>
        </w:rPr>
        <w:t>7 包装要求：</w:t>
      </w:r>
    </w:p>
    <w:p w14:paraId="692285E1" w14:textId="77777777" w:rsidR="00A142B3" w:rsidRDefault="00A142B3" w:rsidP="00A142B3">
      <w:pPr>
        <w:widowControl/>
        <w:spacing w:beforeLines="50" w:before="156" w:line="360" w:lineRule="auto"/>
        <w:ind w:leftChars="200" w:left="420"/>
        <w:rPr>
          <w:rFonts w:ascii="宋体" w:hAnsi="宋体"/>
          <w:sz w:val="24"/>
        </w:rPr>
      </w:pPr>
      <w:r>
        <w:rPr>
          <w:rFonts w:ascii="宋体" w:hAnsi="宋体" w:hint="eastAsia"/>
          <w:sz w:val="24"/>
        </w:rPr>
        <w:t>应使用崭新坚固的包装（标准包装），适合于空运、或陆运等长途运输方式；适合气候变化；投标商应对任何由于不当包装或防护措施不利而导致的商品损坏、损失、费用增长等后果负责。</w:t>
      </w:r>
    </w:p>
    <w:p w14:paraId="6C76F6E1" w14:textId="77777777" w:rsidR="00A142B3" w:rsidRDefault="00A142B3" w:rsidP="00A142B3">
      <w:pPr>
        <w:widowControl/>
        <w:snapToGrid w:val="0"/>
        <w:spacing w:beforeLines="50" w:before="156" w:line="360" w:lineRule="auto"/>
        <w:rPr>
          <w:rFonts w:ascii="宋体" w:hAnsi="宋体"/>
          <w:b/>
          <w:sz w:val="24"/>
        </w:rPr>
      </w:pPr>
      <w:r>
        <w:rPr>
          <w:rFonts w:ascii="宋体" w:hAnsi="宋体" w:hint="eastAsia"/>
          <w:b/>
          <w:sz w:val="24"/>
        </w:rPr>
        <w:lastRenderedPageBreak/>
        <w:t>8 交货日期：</w:t>
      </w:r>
    </w:p>
    <w:p w14:paraId="2AEA1664" w14:textId="77777777" w:rsidR="00A142B3" w:rsidRDefault="00A142B3" w:rsidP="00A142B3">
      <w:pPr>
        <w:autoSpaceDE w:val="0"/>
        <w:autoSpaceDN w:val="0"/>
        <w:spacing w:beforeLines="50" w:before="156" w:line="360" w:lineRule="auto"/>
        <w:ind w:firstLine="360"/>
        <w:rPr>
          <w:rFonts w:ascii="宋体" w:hAnsi="宋体"/>
          <w:sz w:val="24"/>
        </w:rPr>
      </w:pPr>
      <w:r>
        <w:rPr>
          <w:rFonts w:ascii="宋体" w:hAnsi="宋体" w:hint="eastAsia"/>
          <w:sz w:val="24"/>
        </w:rPr>
        <w:t>合同签订后的三</w:t>
      </w:r>
      <w:r>
        <w:rPr>
          <w:rFonts w:ascii="宋体" w:hAnsi="宋体"/>
          <w:sz w:val="24"/>
        </w:rPr>
        <w:t>个</w:t>
      </w:r>
      <w:r>
        <w:rPr>
          <w:rFonts w:ascii="宋体" w:hAnsi="宋体" w:hint="eastAsia"/>
          <w:sz w:val="24"/>
        </w:rPr>
        <w:t>月内交货</w:t>
      </w:r>
    </w:p>
    <w:p w14:paraId="7169CF85" w14:textId="77777777" w:rsidR="00A142B3" w:rsidRDefault="00A142B3" w:rsidP="00A142B3">
      <w:pPr>
        <w:widowControl/>
        <w:snapToGrid w:val="0"/>
        <w:spacing w:beforeLines="50" w:before="156" w:line="360" w:lineRule="auto"/>
        <w:rPr>
          <w:rFonts w:ascii="宋体" w:hAnsi="宋体"/>
          <w:b/>
          <w:sz w:val="24"/>
        </w:rPr>
      </w:pPr>
      <w:r>
        <w:rPr>
          <w:rFonts w:ascii="宋体" w:hAnsi="宋体" w:hint="eastAsia"/>
          <w:b/>
          <w:sz w:val="24"/>
        </w:rPr>
        <w:t>9 到货口岸及交货地点：</w:t>
      </w:r>
    </w:p>
    <w:p w14:paraId="034B0F51" w14:textId="77777777" w:rsidR="00A142B3" w:rsidRDefault="00A142B3" w:rsidP="00A142B3">
      <w:pPr>
        <w:widowControl/>
        <w:snapToGrid w:val="0"/>
        <w:spacing w:beforeLines="50" w:before="156" w:line="360" w:lineRule="auto"/>
        <w:ind w:leftChars="150" w:left="315"/>
        <w:rPr>
          <w:rFonts w:ascii="宋体" w:hAnsi="宋体" w:hint="eastAsia"/>
          <w:sz w:val="24"/>
        </w:rPr>
      </w:pPr>
      <w:r>
        <w:rPr>
          <w:rFonts w:ascii="宋体" w:hAnsi="宋体" w:hint="eastAsia"/>
          <w:sz w:val="24"/>
        </w:rPr>
        <w:t>广州/中国科学院广州能源研究所指定项目现场</w:t>
      </w:r>
    </w:p>
    <w:p w14:paraId="71973C69" w14:textId="77777777" w:rsidR="00A142B3" w:rsidRDefault="00A142B3" w:rsidP="00A142B3">
      <w:pPr>
        <w:widowControl/>
        <w:snapToGrid w:val="0"/>
        <w:spacing w:beforeLines="50" w:before="156" w:line="360" w:lineRule="auto"/>
        <w:rPr>
          <w:rFonts w:ascii="宋体" w:hAnsi="宋体"/>
          <w:b/>
          <w:sz w:val="24"/>
        </w:rPr>
      </w:pPr>
      <w:r>
        <w:rPr>
          <w:rFonts w:ascii="宋体" w:hAnsi="宋体" w:hint="eastAsia"/>
          <w:b/>
          <w:sz w:val="24"/>
        </w:rPr>
        <w:t>10 验收标准：</w:t>
      </w:r>
    </w:p>
    <w:p w14:paraId="51F58BDF" w14:textId="77777777" w:rsidR="00A142B3" w:rsidRDefault="00A142B3" w:rsidP="00A142B3">
      <w:pPr>
        <w:widowControl/>
        <w:numPr>
          <w:ilvl w:val="0"/>
          <w:numId w:val="18"/>
        </w:numPr>
        <w:tabs>
          <w:tab w:val="left" w:pos="1500"/>
        </w:tabs>
        <w:spacing w:beforeLines="50" w:before="156" w:line="360" w:lineRule="auto"/>
        <w:jc w:val="left"/>
        <w:rPr>
          <w:rFonts w:ascii="宋体" w:hAnsi="宋体"/>
          <w:sz w:val="24"/>
        </w:rPr>
      </w:pPr>
      <w:r>
        <w:rPr>
          <w:rFonts w:ascii="宋体" w:hAnsi="宋体" w:hint="eastAsia"/>
          <w:sz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14:paraId="5403C101" w14:textId="77777777" w:rsidR="00A142B3" w:rsidRDefault="00A142B3" w:rsidP="00A142B3">
      <w:pPr>
        <w:widowControl/>
        <w:numPr>
          <w:ilvl w:val="0"/>
          <w:numId w:val="18"/>
        </w:numPr>
        <w:tabs>
          <w:tab w:val="left" w:pos="1500"/>
        </w:tabs>
        <w:spacing w:beforeLines="50" w:before="156" w:line="360" w:lineRule="auto"/>
        <w:jc w:val="left"/>
        <w:rPr>
          <w:rFonts w:ascii="宋体" w:hAnsi="宋体"/>
          <w:sz w:val="24"/>
        </w:rPr>
      </w:pPr>
      <w:r>
        <w:rPr>
          <w:rFonts w:ascii="宋体" w:hAnsi="宋体" w:hint="eastAsia"/>
          <w:sz w:val="24"/>
        </w:rPr>
        <w:t xml:space="preserve">卖方应提出仪器设备测试的内容、项目、指标和方法,卖方有责任对买方的技术人员提出的问题作出解答。测试应进行详细记录, 仪器设备测试结束后, 由卖方技术人员签字后交给买方验收。 </w:t>
      </w:r>
    </w:p>
    <w:p w14:paraId="2F1018C8" w14:textId="77777777" w:rsidR="00A142B3" w:rsidRDefault="00A142B3" w:rsidP="00A142B3">
      <w:pPr>
        <w:widowControl/>
        <w:numPr>
          <w:ilvl w:val="0"/>
          <w:numId w:val="18"/>
        </w:numPr>
        <w:tabs>
          <w:tab w:val="left" w:pos="1500"/>
        </w:tabs>
        <w:spacing w:beforeLines="50" w:before="156" w:line="360" w:lineRule="auto"/>
        <w:jc w:val="left"/>
        <w:rPr>
          <w:rFonts w:ascii="宋体" w:hAnsi="宋体"/>
          <w:sz w:val="24"/>
        </w:rPr>
      </w:pPr>
      <w:r>
        <w:rPr>
          <w:rFonts w:ascii="宋体" w:hAnsi="宋体" w:hint="eastAsia"/>
          <w:sz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14:paraId="17938D32" w14:textId="77777777" w:rsidR="00A142B3" w:rsidRDefault="00A142B3" w:rsidP="00A142B3">
      <w:pPr>
        <w:widowControl/>
        <w:snapToGrid w:val="0"/>
        <w:spacing w:beforeLines="50" w:before="156" w:line="360" w:lineRule="auto"/>
        <w:ind w:leftChars="-413" w:left="-867" w:firstLineChars="441" w:firstLine="1063"/>
        <w:rPr>
          <w:rFonts w:ascii="宋体" w:hAnsi="宋体"/>
          <w:b/>
          <w:sz w:val="24"/>
        </w:rPr>
      </w:pPr>
      <w:r>
        <w:rPr>
          <w:rFonts w:ascii="宋体" w:hAnsi="宋体" w:hint="eastAsia"/>
          <w:b/>
          <w:sz w:val="24"/>
        </w:rPr>
        <w:t>11 其它</w:t>
      </w:r>
    </w:p>
    <w:p w14:paraId="129C7728" w14:textId="77777777" w:rsidR="00A142B3" w:rsidRDefault="00A142B3" w:rsidP="00A142B3">
      <w:pPr>
        <w:widowControl/>
        <w:spacing w:beforeLines="50" w:before="156" w:line="360" w:lineRule="auto"/>
        <w:ind w:firstLineChars="200" w:firstLine="480"/>
        <w:rPr>
          <w:rFonts w:ascii="宋体" w:hAnsi="宋体"/>
          <w:sz w:val="24"/>
        </w:rPr>
      </w:pPr>
      <w:r>
        <w:rPr>
          <w:rFonts w:ascii="宋体" w:hAnsi="宋体" w:hint="eastAsia"/>
          <w:sz w:val="24"/>
        </w:rPr>
        <w:t>对仪器设备生产厂家要求：</w:t>
      </w:r>
    </w:p>
    <w:p w14:paraId="1793F1A8" w14:textId="77777777" w:rsidR="00A142B3" w:rsidRDefault="00A142B3" w:rsidP="00A142B3">
      <w:pPr>
        <w:widowControl/>
        <w:numPr>
          <w:ilvl w:val="0"/>
          <w:numId w:val="19"/>
        </w:numPr>
        <w:tabs>
          <w:tab w:val="left" w:pos="1500"/>
        </w:tabs>
        <w:spacing w:beforeLines="50" w:before="156" w:line="360" w:lineRule="auto"/>
        <w:jc w:val="left"/>
        <w:rPr>
          <w:rFonts w:ascii="宋体" w:hAnsi="宋体"/>
          <w:sz w:val="24"/>
        </w:rPr>
      </w:pPr>
      <w:r>
        <w:rPr>
          <w:rFonts w:ascii="宋体" w:hAnsi="宋体" w:hint="eastAsia"/>
          <w:sz w:val="24"/>
        </w:rPr>
        <w:t>厂家应具备一定规模的科研、生产、技术支持及售后服务能力。</w:t>
      </w:r>
    </w:p>
    <w:p w14:paraId="21AA6F62" w14:textId="77777777" w:rsidR="00A142B3" w:rsidRDefault="00A142B3" w:rsidP="00A142B3">
      <w:pPr>
        <w:widowControl/>
        <w:numPr>
          <w:ilvl w:val="0"/>
          <w:numId w:val="19"/>
        </w:numPr>
        <w:tabs>
          <w:tab w:val="left" w:pos="1500"/>
        </w:tabs>
        <w:spacing w:beforeLines="50" w:before="156" w:line="360" w:lineRule="auto"/>
        <w:jc w:val="left"/>
        <w:rPr>
          <w:rFonts w:ascii="宋体" w:hAnsi="宋体"/>
          <w:sz w:val="24"/>
        </w:rPr>
      </w:pPr>
      <w:r>
        <w:rPr>
          <w:rFonts w:ascii="宋体" w:hAnsi="宋体" w:hint="eastAsia"/>
          <w:sz w:val="24"/>
        </w:rPr>
        <w:t>厂家在国内设有技术支持中心及维修中心 。</w:t>
      </w:r>
    </w:p>
    <w:p w14:paraId="227FC2AB" w14:textId="77777777" w:rsidR="00A142B3" w:rsidRDefault="00A142B3" w:rsidP="00A142B3">
      <w:pPr>
        <w:rPr>
          <w:rFonts w:ascii="宋体" w:hAnsi="宋体"/>
          <w:b/>
        </w:rPr>
      </w:pPr>
    </w:p>
    <w:p w14:paraId="1A5BD937" w14:textId="77777777" w:rsidR="00A142B3" w:rsidRDefault="00A142B3" w:rsidP="00A142B3">
      <w:pPr>
        <w:spacing w:line="360" w:lineRule="auto"/>
        <w:rPr>
          <w:rFonts w:ascii="宋体" w:hAnsi="宋体"/>
          <w:b/>
          <w:sz w:val="24"/>
        </w:rPr>
      </w:pPr>
      <w:r>
        <w:rPr>
          <w:rFonts w:ascii="宋体" w:hAnsi="宋体" w:hint="eastAsia"/>
          <w:b/>
          <w:sz w:val="24"/>
        </w:rPr>
        <w:t>附：技术性能指标表</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2038"/>
        <w:gridCol w:w="5828"/>
      </w:tblGrid>
      <w:tr w:rsidR="00A142B3" w14:paraId="70021DE0" w14:textId="77777777" w:rsidTr="008833E6">
        <w:trPr>
          <w:trHeight w:val="640"/>
        </w:trPr>
        <w:tc>
          <w:tcPr>
            <w:tcW w:w="825" w:type="dxa"/>
            <w:vAlign w:val="center"/>
          </w:tcPr>
          <w:p w14:paraId="50A8C435" w14:textId="77777777" w:rsidR="00A142B3" w:rsidRDefault="00A142B3" w:rsidP="008833E6">
            <w:pPr>
              <w:widowControl/>
              <w:spacing w:line="360" w:lineRule="auto"/>
              <w:jc w:val="center"/>
              <w:rPr>
                <w:rFonts w:ascii="宋体" w:hAnsi="宋体" w:cs="宋体" w:hint="eastAsia"/>
                <w:b/>
                <w:sz w:val="24"/>
              </w:rPr>
            </w:pPr>
            <w:r>
              <w:rPr>
                <w:rFonts w:ascii="宋体" w:hAnsi="宋体" w:cs="宋体" w:hint="eastAsia"/>
                <w:b/>
                <w:sz w:val="24"/>
              </w:rPr>
              <w:t>编号</w:t>
            </w:r>
          </w:p>
        </w:tc>
        <w:tc>
          <w:tcPr>
            <w:tcW w:w="2038" w:type="dxa"/>
            <w:vAlign w:val="center"/>
          </w:tcPr>
          <w:p w14:paraId="757C0C0D" w14:textId="77777777" w:rsidR="00A142B3" w:rsidRDefault="00A142B3" w:rsidP="008833E6">
            <w:pPr>
              <w:widowControl/>
              <w:spacing w:line="360" w:lineRule="auto"/>
              <w:jc w:val="center"/>
              <w:rPr>
                <w:rFonts w:ascii="宋体" w:hAnsi="宋体" w:cs="宋体" w:hint="eastAsia"/>
                <w:b/>
                <w:sz w:val="24"/>
              </w:rPr>
            </w:pPr>
            <w:r>
              <w:rPr>
                <w:rFonts w:ascii="宋体" w:hAnsi="宋体" w:cs="宋体" w:hint="eastAsia"/>
                <w:b/>
                <w:sz w:val="24"/>
              </w:rPr>
              <w:t>招标技术指标名称</w:t>
            </w:r>
          </w:p>
        </w:tc>
        <w:tc>
          <w:tcPr>
            <w:tcW w:w="5828" w:type="dxa"/>
            <w:vAlign w:val="center"/>
          </w:tcPr>
          <w:p w14:paraId="32E75705" w14:textId="77777777" w:rsidR="00A142B3" w:rsidRDefault="00A142B3" w:rsidP="008833E6">
            <w:pPr>
              <w:widowControl/>
              <w:spacing w:line="360" w:lineRule="auto"/>
              <w:jc w:val="center"/>
              <w:rPr>
                <w:rFonts w:ascii="宋体" w:hAnsi="宋体" w:cs="宋体" w:hint="eastAsia"/>
                <w:b/>
                <w:sz w:val="24"/>
              </w:rPr>
            </w:pPr>
            <w:r>
              <w:rPr>
                <w:rFonts w:ascii="宋体" w:hAnsi="宋体" w:cs="宋体" w:hint="eastAsia"/>
                <w:b/>
                <w:sz w:val="24"/>
              </w:rPr>
              <w:t>招标技术指标值</w:t>
            </w:r>
          </w:p>
        </w:tc>
      </w:tr>
      <w:tr w:rsidR="00A142B3" w14:paraId="1BDDF777" w14:textId="77777777" w:rsidTr="008833E6">
        <w:trPr>
          <w:trHeight w:val="989"/>
        </w:trPr>
        <w:tc>
          <w:tcPr>
            <w:tcW w:w="825" w:type="dxa"/>
            <w:vAlign w:val="center"/>
          </w:tcPr>
          <w:p w14:paraId="1C410A05"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t>1</w:t>
            </w:r>
          </w:p>
        </w:tc>
        <w:tc>
          <w:tcPr>
            <w:tcW w:w="2038" w:type="dxa"/>
            <w:vAlign w:val="center"/>
          </w:tcPr>
          <w:p w14:paraId="062A2E2C" w14:textId="77777777" w:rsidR="00A142B3" w:rsidRDefault="00A142B3" w:rsidP="008833E6">
            <w:pPr>
              <w:widowControl/>
              <w:spacing w:line="360" w:lineRule="auto"/>
              <w:ind w:firstLineChars="50" w:firstLine="120"/>
              <w:rPr>
                <w:rFonts w:ascii="宋体" w:hAnsi="宋体" w:cs="宋体" w:hint="eastAsia"/>
                <w:sz w:val="24"/>
              </w:rPr>
            </w:pPr>
            <w:r>
              <w:rPr>
                <w:rFonts w:ascii="宋体" w:hAnsi="宋体" w:cs="宋体" w:hint="eastAsia"/>
                <w:sz w:val="24"/>
              </w:rPr>
              <w:t>应用范围和要求</w:t>
            </w:r>
          </w:p>
        </w:tc>
        <w:tc>
          <w:tcPr>
            <w:tcW w:w="5828" w:type="dxa"/>
            <w:vAlign w:val="center"/>
          </w:tcPr>
          <w:p w14:paraId="1B3A04FC" w14:textId="77777777" w:rsidR="00A142B3" w:rsidRDefault="00A142B3" w:rsidP="008833E6">
            <w:pPr>
              <w:spacing w:line="360" w:lineRule="auto"/>
              <w:rPr>
                <w:rFonts w:ascii="宋体" w:hAnsi="宋体" w:cs="宋体" w:hint="eastAsia"/>
                <w:sz w:val="24"/>
              </w:rPr>
            </w:pPr>
            <w:r>
              <w:rPr>
                <w:rFonts w:ascii="宋体" w:hAnsi="宋体" w:cs="宋体" w:hint="eastAsia"/>
                <w:kern w:val="24"/>
                <w:sz w:val="24"/>
              </w:rPr>
              <w:t>样品表面小于10微米范围的电流电位分析，提供微区范围内的电化学信息</w:t>
            </w:r>
            <w:r>
              <w:rPr>
                <w:rFonts w:ascii="宋体" w:hAnsi="宋体" w:cs="宋体" w:hint="eastAsia"/>
                <w:sz w:val="24"/>
              </w:rPr>
              <w:t xml:space="preserve"> </w:t>
            </w:r>
          </w:p>
        </w:tc>
      </w:tr>
      <w:tr w:rsidR="00A142B3" w14:paraId="6A1C3FD9" w14:textId="77777777" w:rsidTr="008833E6">
        <w:trPr>
          <w:trHeight w:val="452"/>
        </w:trPr>
        <w:tc>
          <w:tcPr>
            <w:tcW w:w="825" w:type="dxa"/>
            <w:vMerge w:val="restart"/>
            <w:vAlign w:val="center"/>
          </w:tcPr>
          <w:p w14:paraId="2D6B4163"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lastRenderedPageBreak/>
              <w:t>2</w:t>
            </w:r>
          </w:p>
        </w:tc>
        <w:tc>
          <w:tcPr>
            <w:tcW w:w="2038" w:type="dxa"/>
            <w:vMerge w:val="restart"/>
            <w:vAlign w:val="center"/>
          </w:tcPr>
          <w:p w14:paraId="06B82C70" w14:textId="77777777" w:rsidR="00A142B3" w:rsidRDefault="00A142B3" w:rsidP="008833E6">
            <w:pPr>
              <w:widowControl/>
              <w:spacing w:line="360" w:lineRule="auto"/>
              <w:ind w:firstLineChars="50" w:firstLine="120"/>
              <w:rPr>
                <w:rFonts w:ascii="宋体" w:hAnsi="宋体" w:cs="宋体" w:hint="eastAsia"/>
                <w:sz w:val="24"/>
              </w:rPr>
            </w:pPr>
            <w:r>
              <w:rPr>
                <w:rFonts w:ascii="宋体" w:hAnsi="宋体" w:cs="宋体" w:hint="eastAsia"/>
                <w:sz w:val="24"/>
              </w:rPr>
              <w:t>性能指标</w:t>
            </w:r>
          </w:p>
        </w:tc>
        <w:tc>
          <w:tcPr>
            <w:tcW w:w="5828" w:type="dxa"/>
            <w:vAlign w:val="center"/>
          </w:tcPr>
          <w:p w14:paraId="628D8460" w14:textId="77777777" w:rsidR="00A142B3" w:rsidRDefault="00A142B3" w:rsidP="008833E6">
            <w:pPr>
              <w:spacing w:line="360" w:lineRule="auto"/>
              <w:rPr>
                <w:rFonts w:ascii="宋体" w:hAnsi="宋体" w:cs="宋体" w:hint="eastAsia"/>
                <w:b/>
                <w:sz w:val="24"/>
              </w:rPr>
            </w:pPr>
            <w:r>
              <w:rPr>
                <w:rFonts w:ascii="宋体" w:hAnsi="宋体" w:cs="宋体" w:hint="eastAsia"/>
                <w:b/>
                <w:sz w:val="24"/>
              </w:rPr>
              <w:t>一．在线四级杆质谱</w:t>
            </w:r>
          </w:p>
        </w:tc>
      </w:tr>
      <w:tr w:rsidR="00A142B3" w14:paraId="6E3BA5A3" w14:textId="77777777" w:rsidTr="008833E6">
        <w:trPr>
          <w:trHeight w:val="452"/>
        </w:trPr>
        <w:tc>
          <w:tcPr>
            <w:tcW w:w="825" w:type="dxa"/>
            <w:vMerge/>
            <w:vAlign w:val="center"/>
          </w:tcPr>
          <w:p w14:paraId="58CA5407"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65067578"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43D57022"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*（1）质量分析器：四极杆质谱</w:t>
            </w:r>
          </w:p>
        </w:tc>
      </w:tr>
      <w:tr w:rsidR="00A142B3" w14:paraId="44CC2E2D" w14:textId="77777777" w:rsidTr="008833E6">
        <w:trPr>
          <w:trHeight w:val="90"/>
        </w:trPr>
        <w:tc>
          <w:tcPr>
            <w:tcW w:w="825" w:type="dxa"/>
            <w:vMerge/>
            <w:vAlign w:val="center"/>
          </w:tcPr>
          <w:p w14:paraId="014E3D87"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319B1951"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262717E3"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#（2）质量数范围：1-300 amu</w:t>
            </w:r>
          </w:p>
        </w:tc>
      </w:tr>
      <w:tr w:rsidR="00A142B3" w14:paraId="076D5637" w14:textId="77777777" w:rsidTr="008833E6">
        <w:trPr>
          <w:trHeight w:val="90"/>
        </w:trPr>
        <w:tc>
          <w:tcPr>
            <w:tcW w:w="825" w:type="dxa"/>
            <w:vMerge/>
            <w:vAlign w:val="center"/>
          </w:tcPr>
          <w:p w14:paraId="68145A36"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6FD5B450"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74735413"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#（3）质量数分辨率：0.5 amu</w:t>
            </w:r>
          </w:p>
        </w:tc>
      </w:tr>
      <w:tr w:rsidR="00A142B3" w14:paraId="0B721900" w14:textId="77777777" w:rsidTr="008833E6">
        <w:trPr>
          <w:trHeight w:val="90"/>
        </w:trPr>
        <w:tc>
          <w:tcPr>
            <w:tcW w:w="825" w:type="dxa"/>
            <w:vMerge/>
            <w:vAlign w:val="center"/>
          </w:tcPr>
          <w:p w14:paraId="08913275"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45496801"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2C27BC5D"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（4）离子源：电子碰撞离子源</w:t>
            </w:r>
          </w:p>
        </w:tc>
      </w:tr>
      <w:tr w:rsidR="00A142B3" w14:paraId="0D7131EE" w14:textId="77777777" w:rsidTr="008833E6">
        <w:trPr>
          <w:trHeight w:val="90"/>
        </w:trPr>
        <w:tc>
          <w:tcPr>
            <w:tcW w:w="825" w:type="dxa"/>
            <w:vMerge/>
            <w:vAlign w:val="center"/>
          </w:tcPr>
          <w:p w14:paraId="3335C6FA"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311F4494"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1796C0DA"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（5）两个涂敷Y</w:t>
            </w:r>
            <w:r>
              <w:rPr>
                <w:rFonts w:ascii="宋体" w:hAnsi="宋体" w:cs="宋体" w:hint="eastAsia"/>
                <w:iCs/>
                <w:color w:val="000000"/>
                <w:sz w:val="24"/>
                <w:vertAlign w:val="subscript"/>
              </w:rPr>
              <w:t>2</w:t>
            </w:r>
            <w:r>
              <w:rPr>
                <w:rFonts w:ascii="宋体" w:hAnsi="宋体" w:cs="宋体" w:hint="eastAsia"/>
                <w:iCs/>
                <w:color w:val="000000"/>
                <w:sz w:val="24"/>
              </w:rPr>
              <w:t>O</w:t>
            </w:r>
            <w:r>
              <w:rPr>
                <w:rFonts w:ascii="宋体" w:hAnsi="宋体" w:cs="宋体" w:hint="eastAsia"/>
                <w:iCs/>
                <w:color w:val="000000"/>
                <w:sz w:val="24"/>
                <w:vertAlign w:val="subscript"/>
              </w:rPr>
              <w:t>3</w:t>
            </w:r>
            <w:r>
              <w:rPr>
                <w:rFonts w:ascii="宋体" w:hAnsi="宋体" w:cs="宋体" w:hint="eastAsia"/>
                <w:iCs/>
                <w:color w:val="000000"/>
                <w:sz w:val="24"/>
              </w:rPr>
              <w:t>的铱阴极管</w:t>
            </w:r>
          </w:p>
        </w:tc>
      </w:tr>
      <w:tr w:rsidR="00A142B3" w14:paraId="0FFDC2F4" w14:textId="77777777" w:rsidTr="008833E6">
        <w:trPr>
          <w:trHeight w:val="90"/>
        </w:trPr>
        <w:tc>
          <w:tcPr>
            <w:tcW w:w="825" w:type="dxa"/>
            <w:vMerge/>
            <w:vAlign w:val="center"/>
          </w:tcPr>
          <w:p w14:paraId="4A953CEB"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5A4EEBD2"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20B9B913"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 xml:space="preserve">（6）离子化能量：25ev-150 </w:t>
            </w:r>
            <w:proofErr w:type="spellStart"/>
            <w:r>
              <w:rPr>
                <w:rFonts w:ascii="宋体" w:hAnsi="宋体" w:cs="宋体" w:hint="eastAsia"/>
                <w:iCs/>
                <w:color w:val="000000"/>
                <w:sz w:val="24"/>
              </w:rPr>
              <w:t>ev</w:t>
            </w:r>
            <w:proofErr w:type="spellEnd"/>
          </w:p>
        </w:tc>
      </w:tr>
      <w:tr w:rsidR="00A142B3" w14:paraId="471EE0B7" w14:textId="77777777" w:rsidTr="008833E6">
        <w:trPr>
          <w:trHeight w:val="90"/>
        </w:trPr>
        <w:tc>
          <w:tcPr>
            <w:tcW w:w="825" w:type="dxa"/>
            <w:vMerge/>
            <w:vAlign w:val="center"/>
          </w:tcPr>
          <w:p w14:paraId="152CD532"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73FBAEBC"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196B5EC1"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（7）检测器：SEM通道倍增检测器</w:t>
            </w:r>
          </w:p>
        </w:tc>
      </w:tr>
      <w:tr w:rsidR="00A142B3" w14:paraId="17C3EB8E" w14:textId="77777777" w:rsidTr="008833E6">
        <w:trPr>
          <w:trHeight w:val="418"/>
        </w:trPr>
        <w:tc>
          <w:tcPr>
            <w:tcW w:w="825" w:type="dxa"/>
            <w:vMerge/>
            <w:vAlign w:val="center"/>
          </w:tcPr>
          <w:p w14:paraId="069F94B7"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3318E7DB"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5D8378F3"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（8）检测通道数：300个</w:t>
            </w:r>
          </w:p>
        </w:tc>
      </w:tr>
      <w:tr w:rsidR="00A142B3" w14:paraId="0CF86335" w14:textId="77777777" w:rsidTr="008833E6">
        <w:trPr>
          <w:trHeight w:val="418"/>
        </w:trPr>
        <w:tc>
          <w:tcPr>
            <w:tcW w:w="825" w:type="dxa"/>
            <w:vMerge/>
            <w:vAlign w:val="center"/>
          </w:tcPr>
          <w:p w14:paraId="523061EE"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2529BBE8"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4D1A81F5"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（9）扫描速度：100 amu/s</w:t>
            </w:r>
          </w:p>
        </w:tc>
      </w:tr>
      <w:tr w:rsidR="00A142B3" w14:paraId="65206DCB" w14:textId="77777777" w:rsidTr="008833E6">
        <w:trPr>
          <w:trHeight w:val="363"/>
        </w:trPr>
        <w:tc>
          <w:tcPr>
            <w:tcW w:w="825" w:type="dxa"/>
            <w:vMerge/>
            <w:vAlign w:val="center"/>
          </w:tcPr>
          <w:p w14:paraId="30029B82"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6F1486FE"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018BA408" w14:textId="77777777" w:rsidR="00A142B3" w:rsidRDefault="00A142B3" w:rsidP="008833E6">
            <w:pPr>
              <w:widowControl/>
              <w:tabs>
                <w:tab w:val="left" w:pos="1220"/>
              </w:tabs>
              <w:spacing w:line="360" w:lineRule="auto"/>
              <w:jc w:val="left"/>
              <w:rPr>
                <w:rFonts w:ascii="宋体" w:hAnsi="宋体" w:cs="宋体" w:hint="eastAsia"/>
                <w:sz w:val="24"/>
              </w:rPr>
            </w:pPr>
            <w:r>
              <w:rPr>
                <w:rFonts w:ascii="宋体" w:hAnsi="宋体" w:cs="宋体" w:hint="eastAsia"/>
                <w:iCs/>
                <w:color w:val="000000"/>
                <w:sz w:val="24"/>
              </w:rPr>
              <w:t>#（10）检测限：≤100ppb</w:t>
            </w:r>
          </w:p>
        </w:tc>
      </w:tr>
      <w:tr w:rsidR="00A142B3" w14:paraId="7CDD99FC" w14:textId="77777777" w:rsidTr="008833E6">
        <w:trPr>
          <w:trHeight w:val="363"/>
        </w:trPr>
        <w:tc>
          <w:tcPr>
            <w:tcW w:w="825" w:type="dxa"/>
            <w:vMerge/>
            <w:vAlign w:val="center"/>
          </w:tcPr>
          <w:p w14:paraId="2820E901"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11978BA8"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7DD559A9" w14:textId="77777777" w:rsidR="00A142B3" w:rsidRDefault="00A142B3" w:rsidP="008833E6">
            <w:pPr>
              <w:widowControl/>
              <w:tabs>
                <w:tab w:val="left" w:pos="1220"/>
              </w:tabs>
              <w:spacing w:line="360" w:lineRule="auto"/>
              <w:jc w:val="left"/>
              <w:rPr>
                <w:rFonts w:ascii="宋体" w:hAnsi="宋体" w:cs="宋体" w:hint="eastAsia"/>
                <w:b/>
                <w:bCs/>
                <w:sz w:val="24"/>
              </w:rPr>
            </w:pPr>
            <w:r>
              <w:rPr>
                <w:rFonts w:ascii="宋体" w:hAnsi="宋体" w:cs="宋体" w:hint="eastAsia"/>
                <w:iCs/>
                <w:color w:val="000000"/>
                <w:sz w:val="24"/>
              </w:rPr>
              <w:t>（11）检测模式：Analog扫描、</w:t>
            </w:r>
            <w:proofErr w:type="spellStart"/>
            <w:r>
              <w:rPr>
                <w:rFonts w:ascii="宋体" w:hAnsi="宋体" w:cs="宋体" w:hint="eastAsia"/>
                <w:iCs/>
                <w:color w:val="000000"/>
                <w:sz w:val="24"/>
              </w:rPr>
              <w:t>Bargraph</w:t>
            </w:r>
            <w:proofErr w:type="spellEnd"/>
            <w:r>
              <w:rPr>
                <w:rFonts w:ascii="宋体" w:hAnsi="宋体" w:cs="宋体" w:hint="eastAsia"/>
                <w:iCs/>
                <w:color w:val="000000"/>
                <w:sz w:val="24"/>
              </w:rPr>
              <w:t>扫描、MID扫描</w:t>
            </w:r>
          </w:p>
        </w:tc>
      </w:tr>
      <w:tr w:rsidR="00A142B3" w14:paraId="5982DF8B" w14:textId="77777777" w:rsidTr="008833E6">
        <w:trPr>
          <w:trHeight w:val="363"/>
        </w:trPr>
        <w:tc>
          <w:tcPr>
            <w:tcW w:w="825" w:type="dxa"/>
            <w:vMerge/>
            <w:vAlign w:val="center"/>
          </w:tcPr>
          <w:p w14:paraId="5C694079"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4CDB3966"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1135D6EC" w14:textId="77777777" w:rsidR="00A142B3" w:rsidRDefault="00A142B3" w:rsidP="008833E6">
            <w:pPr>
              <w:widowControl/>
              <w:tabs>
                <w:tab w:val="left" w:pos="1220"/>
              </w:tabs>
              <w:spacing w:line="360" w:lineRule="auto"/>
              <w:jc w:val="left"/>
              <w:rPr>
                <w:rFonts w:ascii="宋体" w:hAnsi="宋体" w:cs="宋体" w:hint="eastAsia"/>
                <w:b/>
                <w:bCs/>
                <w:sz w:val="24"/>
              </w:rPr>
            </w:pPr>
            <w:r>
              <w:rPr>
                <w:rFonts w:ascii="宋体" w:hAnsi="宋体" w:cs="宋体" w:hint="eastAsia"/>
                <w:iCs/>
                <w:color w:val="000000"/>
                <w:sz w:val="24"/>
              </w:rPr>
              <w:t>*（12）真空系统：带涡轮分子泵和无油隔膜泵的高真空系统</w:t>
            </w:r>
          </w:p>
        </w:tc>
      </w:tr>
      <w:tr w:rsidR="00A142B3" w14:paraId="0C359A3A" w14:textId="77777777" w:rsidTr="008833E6">
        <w:trPr>
          <w:trHeight w:val="363"/>
        </w:trPr>
        <w:tc>
          <w:tcPr>
            <w:tcW w:w="825" w:type="dxa"/>
            <w:vMerge/>
            <w:vAlign w:val="center"/>
          </w:tcPr>
          <w:p w14:paraId="0CC6C019"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3FC44870"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681BC3DB" w14:textId="77777777" w:rsidR="00A142B3" w:rsidRDefault="00A142B3" w:rsidP="008833E6">
            <w:pPr>
              <w:widowControl/>
              <w:tabs>
                <w:tab w:val="left" w:pos="1220"/>
              </w:tabs>
              <w:spacing w:line="360" w:lineRule="auto"/>
              <w:jc w:val="left"/>
              <w:rPr>
                <w:rFonts w:ascii="宋体" w:hAnsi="宋体" w:cs="宋体" w:hint="eastAsia"/>
                <w:b/>
                <w:bCs/>
                <w:sz w:val="24"/>
              </w:rPr>
            </w:pPr>
            <w:r>
              <w:rPr>
                <w:rFonts w:ascii="宋体" w:hAnsi="宋体" w:cs="宋体" w:hint="eastAsia"/>
                <w:iCs/>
                <w:color w:val="000000"/>
                <w:sz w:val="24"/>
              </w:rPr>
              <w:t>#（13）配置用于连接到质谱仪的气体传送系统适配器，可加热到300℃，避免气体冷凝；气体传输管采用石英毛细管连接，具有加热保温装置，可加热至300℃；由温度控制系统控温。</w:t>
            </w:r>
          </w:p>
        </w:tc>
      </w:tr>
      <w:tr w:rsidR="00A142B3" w14:paraId="6B09352E" w14:textId="77777777" w:rsidTr="008833E6">
        <w:trPr>
          <w:trHeight w:val="363"/>
        </w:trPr>
        <w:tc>
          <w:tcPr>
            <w:tcW w:w="825" w:type="dxa"/>
            <w:vMerge/>
            <w:vAlign w:val="center"/>
          </w:tcPr>
          <w:p w14:paraId="7F6A6B99"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30AEC631"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3BF61826" w14:textId="77777777" w:rsidR="00A142B3" w:rsidRDefault="00A142B3" w:rsidP="008833E6">
            <w:pPr>
              <w:widowControl/>
              <w:tabs>
                <w:tab w:val="left" w:pos="1220"/>
              </w:tabs>
              <w:spacing w:line="360" w:lineRule="auto"/>
              <w:jc w:val="left"/>
              <w:rPr>
                <w:rFonts w:ascii="宋体" w:hAnsi="宋体" w:cs="宋体" w:hint="eastAsia"/>
                <w:b/>
                <w:bCs/>
                <w:sz w:val="24"/>
              </w:rPr>
            </w:pPr>
            <w:r>
              <w:rPr>
                <w:rFonts w:ascii="宋体" w:hAnsi="宋体" w:cs="宋体" w:hint="eastAsia"/>
                <w:iCs/>
                <w:color w:val="000000"/>
                <w:sz w:val="24"/>
              </w:rPr>
              <w:t>（14）单级加热的石英毛细管气体进口，单步降压进气方式，无气体混合，减小滞后效应</w:t>
            </w:r>
          </w:p>
        </w:tc>
      </w:tr>
      <w:tr w:rsidR="00A142B3" w14:paraId="6B3FF714" w14:textId="77777777" w:rsidTr="008833E6">
        <w:trPr>
          <w:trHeight w:val="363"/>
        </w:trPr>
        <w:tc>
          <w:tcPr>
            <w:tcW w:w="825" w:type="dxa"/>
            <w:vMerge/>
            <w:vAlign w:val="center"/>
          </w:tcPr>
          <w:p w14:paraId="5B4A1B92"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4510A59A"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2AADDE90" w14:textId="77777777" w:rsidR="00A142B3" w:rsidRDefault="00A142B3" w:rsidP="008833E6">
            <w:pPr>
              <w:widowControl/>
              <w:tabs>
                <w:tab w:val="left" w:pos="1220"/>
              </w:tabs>
              <w:spacing w:line="360" w:lineRule="auto"/>
              <w:jc w:val="left"/>
              <w:rPr>
                <w:rFonts w:ascii="宋体" w:hAnsi="宋体" w:cs="宋体" w:hint="eastAsia"/>
                <w:b/>
                <w:bCs/>
                <w:sz w:val="24"/>
              </w:rPr>
            </w:pPr>
            <w:r>
              <w:rPr>
                <w:rFonts w:ascii="宋体" w:hAnsi="宋体" w:cs="宋体" w:hint="eastAsia"/>
                <w:iCs/>
                <w:color w:val="000000"/>
                <w:sz w:val="24"/>
              </w:rPr>
              <w:t>*（15）热质联用软件：质谱仪与同步热分析仪可实现同步触发、终止等控制，在同一个窗口同步实时显示热分析和质谱图；可得到模拟扫描、柱图扫描以及气体量随时间变化谱图。</w:t>
            </w:r>
          </w:p>
        </w:tc>
      </w:tr>
      <w:tr w:rsidR="00A142B3" w14:paraId="08E6DC27" w14:textId="77777777" w:rsidTr="008833E6">
        <w:trPr>
          <w:trHeight w:val="363"/>
        </w:trPr>
        <w:tc>
          <w:tcPr>
            <w:tcW w:w="825" w:type="dxa"/>
            <w:vMerge/>
            <w:vAlign w:val="center"/>
          </w:tcPr>
          <w:p w14:paraId="0FF6A006"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0365AD12"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tcPr>
          <w:p w14:paraId="6EAD496D" w14:textId="77777777" w:rsidR="00A142B3" w:rsidRDefault="00A142B3" w:rsidP="008833E6">
            <w:pPr>
              <w:widowControl/>
              <w:tabs>
                <w:tab w:val="left" w:pos="1220"/>
              </w:tabs>
              <w:spacing w:line="360" w:lineRule="auto"/>
              <w:jc w:val="left"/>
              <w:rPr>
                <w:rFonts w:ascii="宋体" w:hAnsi="宋体" w:cs="宋体" w:hint="eastAsia"/>
                <w:b/>
                <w:bCs/>
                <w:sz w:val="24"/>
              </w:rPr>
            </w:pPr>
            <w:r>
              <w:rPr>
                <w:rFonts w:ascii="宋体" w:hAnsi="宋体" w:cs="宋体" w:hint="eastAsia"/>
                <w:iCs/>
                <w:color w:val="000000"/>
                <w:sz w:val="24"/>
              </w:rPr>
              <w:t>*（16）质谱仪与同步热分析仪为同一品牌，保证系统兼容性。</w:t>
            </w:r>
          </w:p>
        </w:tc>
      </w:tr>
      <w:tr w:rsidR="00A142B3" w14:paraId="3990DFE8" w14:textId="77777777" w:rsidTr="008833E6">
        <w:trPr>
          <w:trHeight w:val="363"/>
        </w:trPr>
        <w:tc>
          <w:tcPr>
            <w:tcW w:w="825" w:type="dxa"/>
            <w:vMerge/>
            <w:vAlign w:val="center"/>
          </w:tcPr>
          <w:p w14:paraId="1B9879E5"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438902BC"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vAlign w:val="center"/>
          </w:tcPr>
          <w:p w14:paraId="7A3AB724" w14:textId="77777777" w:rsidR="00A142B3" w:rsidRDefault="00A142B3" w:rsidP="008833E6">
            <w:pPr>
              <w:widowControl/>
              <w:tabs>
                <w:tab w:val="left" w:pos="1220"/>
              </w:tabs>
              <w:spacing w:line="360" w:lineRule="auto"/>
              <w:jc w:val="left"/>
              <w:rPr>
                <w:rFonts w:ascii="宋体" w:hAnsi="宋体" w:cs="宋体" w:hint="eastAsia"/>
                <w:b/>
                <w:bCs/>
                <w:sz w:val="24"/>
              </w:rPr>
            </w:pPr>
            <w:r>
              <w:rPr>
                <w:rFonts w:ascii="宋体" w:hAnsi="宋体" w:cs="宋体" w:hint="eastAsia"/>
                <w:b/>
                <w:bCs/>
                <w:sz w:val="24"/>
              </w:rPr>
              <w:t>三、其他配置</w:t>
            </w:r>
          </w:p>
        </w:tc>
      </w:tr>
      <w:tr w:rsidR="00A142B3" w14:paraId="6962D7DD" w14:textId="77777777" w:rsidTr="008833E6">
        <w:trPr>
          <w:trHeight w:val="363"/>
        </w:trPr>
        <w:tc>
          <w:tcPr>
            <w:tcW w:w="825" w:type="dxa"/>
            <w:vMerge/>
            <w:vAlign w:val="center"/>
          </w:tcPr>
          <w:p w14:paraId="05EA9CA1"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14877BB2"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vAlign w:val="center"/>
          </w:tcPr>
          <w:p w14:paraId="2CA11FC6" w14:textId="77777777" w:rsidR="00A142B3" w:rsidRDefault="00A142B3" w:rsidP="008833E6">
            <w:pPr>
              <w:widowControl/>
              <w:tabs>
                <w:tab w:val="left" w:pos="1220"/>
              </w:tabs>
              <w:spacing w:line="360" w:lineRule="auto"/>
              <w:jc w:val="left"/>
              <w:rPr>
                <w:rFonts w:ascii="宋体" w:hAnsi="宋体" w:cs="宋体" w:hint="eastAsia"/>
                <w:color w:val="000000"/>
                <w:sz w:val="24"/>
              </w:rPr>
            </w:pPr>
            <w:r>
              <w:rPr>
                <w:rFonts w:ascii="宋体" w:hAnsi="宋体" w:cs="宋体" w:hint="eastAsia"/>
                <w:color w:val="000000"/>
                <w:sz w:val="24"/>
              </w:rPr>
              <w:t>#14、高性能台式计算机</w:t>
            </w:r>
          </w:p>
          <w:p w14:paraId="3C4CCD0A" w14:textId="77777777" w:rsidR="00A142B3" w:rsidRDefault="00A142B3" w:rsidP="008833E6">
            <w:pPr>
              <w:widowControl/>
              <w:tabs>
                <w:tab w:val="left" w:pos="1220"/>
              </w:tabs>
              <w:spacing w:line="360" w:lineRule="auto"/>
              <w:jc w:val="left"/>
              <w:rPr>
                <w:rFonts w:ascii="宋体" w:hAnsi="宋体" w:cs="宋体" w:hint="eastAsia"/>
                <w:b/>
                <w:bCs/>
                <w:sz w:val="24"/>
              </w:rPr>
            </w:pPr>
            <w:r>
              <w:rPr>
                <w:rFonts w:ascii="宋体" w:hAnsi="宋体" w:cs="宋体" w:hint="eastAsia"/>
                <w:color w:val="000000"/>
                <w:sz w:val="24"/>
              </w:rPr>
              <w:lastRenderedPageBreak/>
              <w:t>Windows 10操作系统，内存16G，1TB固态硬盘，23寸液晶显示器</w:t>
            </w:r>
            <w:r>
              <w:rPr>
                <w:rStyle w:val="a9"/>
                <w:rFonts w:ascii="宋体" w:hAnsi="宋体" w:cs="宋体" w:hint="eastAsia"/>
                <w:sz w:val="24"/>
              </w:rPr>
              <w:t>。</w:t>
            </w:r>
          </w:p>
        </w:tc>
      </w:tr>
      <w:tr w:rsidR="00A142B3" w14:paraId="246A7C4A" w14:textId="77777777" w:rsidTr="008833E6">
        <w:trPr>
          <w:trHeight w:val="588"/>
        </w:trPr>
        <w:tc>
          <w:tcPr>
            <w:tcW w:w="825" w:type="dxa"/>
            <w:vMerge/>
            <w:vAlign w:val="center"/>
          </w:tcPr>
          <w:p w14:paraId="10003452"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72E3EB01"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vAlign w:val="center"/>
          </w:tcPr>
          <w:p w14:paraId="2CBB6E90" w14:textId="77777777" w:rsidR="00A142B3" w:rsidRDefault="00A142B3" w:rsidP="008833E6">
            <w:pPr>
              <w:widowControl/>
              <w:tabs>
                <w:tab w:val="left" w:pos="1220"/>
              </w:tabs>
              <w:spacing w:line="360" w:lineRule="auto"/>
              <w:jc w:val="left"/>
              <w:rPr>
                <w:rStyle w:val="a9"/>
                <w:rFonts w:ascii="宋体" w:hAnsi="宋体" w:cs="宋体" w:hint="eastAsia"/>
                <w:sz w:val="24"/>
              </w:rPr>
            </w:pPr>
            <w:r>
              <w:rPr>
                <w:rFonts w:ascii="宋体" w:hAnsi="宋体" w:cs="宋体" w:hint="eastAsia"/>
                <w:color w:val="000000"/>
                <w:sz w:val="24"/>
              </w:rPr>
              <w:t>#15、彩色激光打印机</w:t>
            </w:r>
          </w:p>
          <w:p w14:paraId="2D8D650D" w14:textId="77777777" w:rsidR="00A142B3" w:rsidRDefault="00A142B3" w:rsidP="008833E6">
            <w:pPr>
              <w:widowControl/>
              <w:tabs>
                <w:tab w:val="left" w:pos="1220"/>
              </w:tabs>
              <w:spacing w:line="360" w:lineRule="auto"/>
              <w:jc w:val="left"/>
              <w:rPr>
                <w:rFonts w:ascii="宋体" w:hAnsi="宋体" w:cs="宋体" w:hint="eastAsia"/>
                <w:sz w:val="24"/>
              </w:rPr>
            </w:pPr>
            <w:r>
              <w:rPr>
                <w:rStyle w:val="a9"/>
                <w:rFonts w:ascii="宋体" w:hAnsi="宋体" w:cs="宋体" w:hint="eastAsia"/>
                <w:sz w:val="24"/>
              </w:rPr>
              <w:t>最高分辨率：4800(水平)*1 x 1200(垂直)，FINE打印头，A4打印幅值，支持双面打印，支持复印和扫描，支持无线连接。</w:t>
            </w:r>
          </w:p>
        </w:tc>
      </w:tr>
      <w:tr w:rsidR="00A142B3" w14:paraId="3D1B73FD" w14:textId="77777777" w:rsidTr="008833E6">
        <w:trPr>
          <w:trHeight w:val="402"/>
        </w:trPr>
        <w:tc>
          <w:tcPr>
            <w:tcW w:w="825" w:type="dxa"/>
            <w:vMerge w:val="restart"/>
            <w:vAlign w:val="center"/>
          </w:tcPr>
          <w:p w14:paraId="242EF12F"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t>3</w:t>
            </w:r>
          </w:p>
        </w:tc>
        <w:tc>
          <w:tcPr>
            <w:tcW w:w="2038" w:type="dxa"/>
            <w:vMerge w:val="restart"/>
            <w:vAlign w:val="center"/>
          </w:tcPr>
          <w:p w14:paraId="37E76ACC" w14:textId="77777777" w:rsidR="00A142B3" w:rsidRDefault="00A142B3" w:rsidP="008833E6">
            <w:pPr>
              <w:widowControl/>
              <w:spacing w:line="360" w:lineRule="auto"/>
              <w:ind w:firstLineChars="50" w:firstLine="120"/>
              <w:rPr>
                <w:rFonts w:ascii="宋体" w:hAnsi="宋体" w:cs="宋体" w:hint="eastAsia"/>
                <w:sz w:val="24"/>
              </w:rPr>
            </w:pPr>
            <w:r>
              <w:rPr>
                <w:rFonts w:ascii="宋体" w:hAnsi="宋体" w:cs="宋体" w:hint="eastAsia"/>
                <w:sz w:val="24"/>
              </w:rPr>
              <w:t>调试培训服务</w:t>
            </w:r>
          </w:p>
        </w:tc>
        <w:tc>
          <w:tcPr>
            <w:tcW w:w="5828" w:type="dxa"/>
            <w:vAlign w:val="center"/>
          </w:tcPr>
          <w:p w14:paraId="43F8DBF7" w14:textId="77777777" w:rsidR="00A142B3" w:rsidRDefault="00A142B3" w:rsidP="008833E6">
            <w:pPr>
              <w:spacing w:line="360" w:lineRule="auto"/>
              <w:rPr>
                <w:rFonts w:ascii="宋体" w:hAnsi="宋体" w:cs="宋体" w:hint="eastAsia"/>
                <w:sz w:val="24"/>
              </w:rPr>
            </w:pPr>
            <w:r>
              <w:rPr>
                <w:rFonts w:ascii="宋体" w:hAnsi="宋体" w:cs="宋体" w:hint="eastAsia"/>
                <w:sz w:val="24"/>
              </w:rPr>
              <w:t>#1.至少一次现场免费培训</w:t>
            </w:r>
          </w:p>
        </w:tc>
      </w:tr>
      <w:tr w:rsidR="00A142B3" w14:paraId="27D9F96D" w14:textId="77777777" w:rsidTr="008833E6">
        <w:trPr>
          <w:trHeight w:val="519"/>
        </w:trPr>
        <w:tc>
          <w:tcPr>
            <w:tcW w:w="825" w:type="dxa"/>
            <w:vMerge/>
            <w:vAlign w:val="center"/>
          </w:tcPr>
          <w:p w14:paraId="613D81E8" w14:textId="77777777" w:rsidR="00A142B3" w:rsidRDefault="00A142B3" w:rsidP="008833E6">
            <w:pPr>
              <w:widowControl/>
              <w:spacing w:line="360" w:lineRule="auto"/>
              <w:jc w:val="center"/>
              <w:rPr>
                <w:rFonts w:ascii="宋体" w:hAnsi="宋体" w:cs="宋体" w:hint="eastAsia"/>
                <w:sz w:val="24"/>
              </w:rPr>
            </w:pPr>
          </w:p>
        </w:tc>
        <w:tc>
          <w:tcPr>
            <w:tcW w:w="2038" w:type="dxa"/>
            <w:vMerge/>
            <w:vAlign w:val="center"/>
          </w:tcPr>
          <w:p w14:paraId="0FAD88B0" w14:textId="77777777" w:rsidR="00A142B3" w:rsidRDefault="00A142B3" w:rsidP="008833E6">
            <w:pPr>
              <w:widowControl/>
              <w:spacing w:line="360" w:lineRule="auto"/>
              <w:ind w:firstLineChars="50" w:firstLine="120"/>
              <w:rPr>
                <w:rFonts w:ascii="宋体" w:hAnsi="宋体" w:cs="宋体" w:hint="eastAsia"/>
                <w:sz w:val="24"/>
              </w:rPr>
            </w:pPr>
          </w:p>
        </w:tc>
        <w:tc>
          <w:tcPr>
            <w:tcW w:w="5828" w:type="dxa"/>
            <w:vAlign w:val="center"/>
          </w:tcPr>
          <w:p w14:paraId="0F616E87" w14:textId="77777777" w:rsidR="00A142B3" w:rsidRDefault="00A142B3" w:rsidP="008833E6">
            <w:pPr>
              <w:spacing w:line="360" w:lineRule="auto"/>
              <w:rPr>
                <w:rFonts w:ascii="宋体" w:hAnsi="宋体" w:cs="宋体" w:hint="eastAsia"/>
                <w:sz w:val="24"/>
              </w:rPr>
            </w:pPr>
            <w:r>
              <w:rPr>
                <w:rFonts w:ascii="宋体" w:hAnsi="宋体" w:cs="宋体" w:hint="eastAsia"/>
                <w:sz w:val="24"/>
              </w:rPr>
              <w:t>#2.满足24小时热线服务</w:t>
            </w:r>
          </w:p>
        </w:tc>
      </w:tr>
      <w:tr w:rsidR="00A142B3" w14:paraId="58941A3A" w14:textId="77777777" w:rsidTr="008833E6">
        <w:trPr>
          <w:trHeight w:val="485"/>
        </w:trPr>
        <w:tc>
          <w:tcPr>
            <w:tcW w:w="825" w:type="dxa"/>
            <w:vAlign w:val="center"/>
          </w:tcPr>
          <w:p w14:paraId="70428FE7" w14:textId="77777777" w:rsidR="00A142B3" w:rsidRDefault="00A142B3" w:rsidP="008833E6">
            <w:pPr>
              <w:widowControl/>
              <w:spacing w:line="360" w:lineRule="auto"/>
              <w:jc w:val="center"/>
              <w:rPr>
                <w:rFonts w:ascii="宋体" w:hAnsi="宋体" w:cs="宋体" w:hint="eastAsia"/>
                <w:sz w:val="24"/>
              </w:rPr>
            </w:pPr>
            <w:r>
              <w:rPr>
                <w:rFonts w:ascii="宋体" w:hAnsi="宋体" w:cs="宋体" w:hint="eastAsia"/>
                <w:sz w:val="24"/>
              </w:rPr>
              <w:t>4</w:t>
            </w:r>
          </w:p>
        </w:tc>
        <w:tc>
          <w:tcPr>
            <w:tcW w:w="2038" w:type="dxa"/>
            <w:vAlign w:val="center"/>
          </w:tcPr>
          <w:p w14:paraId="449791CB" w14:textId="77777777" w:rsidR="00A142B3" w:rsidRDefault="00A142B3" w:rsidP="008833E6">
            <w:pPr>
              <w:widowControl/>
              <w:spacing w:line="360" w:lineRule="auto"/>
              <w:ind w:firstLineChars="50" w:firstLine="120"/>
              <w:rPr>
                <w:rFonts w:ascii="宋体" w:hAnsi="宋体" w:cs="宋体" w:hint="eastAsia"/>
                <w:sz w:val="24"/>
              </w:rPr>
            </w:pPr>
            <w:r>
              <w:rPr>
                <w:rFonts w:ascii="宋体" w:hAnsi="宋体" w:cs="宋体" w:hint="eastAsia"/>
                <w:sz w:val="24"/>
              </w:rPr>
              <w:t>其他要求</w:t>
            </w:r>
          </w:p>
        </w:tc>
        <w:tc>
          <w:tcPr>
            <w:tcW w:w="5828" w:type="dxa"/>
          </w:tcPr>
          <w:p w14:paraId="05C102C6" w14:textId="77777777" w:rsidR="00A142B3" w:rsidRDefault="00A142B3" w:rsidP="008833E6">
            <w:pPr>
              <w:spacing w:line="360" w:lineRule="auto"/>
              <w:rPr>
                <w:rFonts w:ascii="宋体" w:hAnsi="宋体" w:cs="宋体" w:hint="eastAsia"/>
                <w:sz w:val="24"/>
              </w:rPr>
            </w:pPr>
            <w:r>
              <w:rPr>
                <w:rFonts w:ascii="宋体" w:hAnsi="宋体" w:cs="宋体" w:hint="eastAsia"/>
                <w:sz w:val="24"/>
              </w:rPr>
              <w:t>无</w:t>
            </w:r>
          </w:p>
        </w:tc>
      </w:tr>
    </w:tbl>
    <w:p w14:paraId="691772CA" w14:textId="77777777" w:rsidR="005F1485" w:rsidRDefault="005F1485"/>
    <w:sectPr w:rsidR="005F1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E208" w14:textId="77777777" w:rsidR="00FC34EE" w:rsidRDefault="00FC34EE" w:rsidP="00A142B3">
      <w:r>
        <w:separator/>
      </w:r>
    </w:p>
  </w:endnote>
  <w:endnote w:type="continuationSeparator" w:id="0">
    <w:p w14:paraId="4B008ED6" w14:textId="77777777" w:rsidR="00FC34EE" w:rsidRDefault="00FC34EE" w:rsidP="00A1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6CDD" w14:textId="77777777" w:rsidR="00A142B3" w:rsidRDefault="00A142B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00C2" w14:textId="77777777" w:rsidR="00FC34EE" w:rsidRDefault="00FC34EE" w:rsidP="00A142B3">
      <w:r>
        <w:separator/>
      </w:r>
    </w:p>
  </w:footnote>
  <w:footnote w:type="continuationSeparator" w:id="0">
    <w:p w14:paraId="4FA25C25" w14:textId="77777777" w:rsidR="00FC34EE" w:rsidRDefault="00FC34EE" w:rsidP="00A1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1B08" w14:textId="77777777" w:rsidR="00A142B3" w:rsidRDefault="00A142B3">
    <w:pPr>
      <w:spacing w:afterLines="100" w:after="240" w:line="500" w:lineRule="exact"/>
      <w:rPr>
        <w:b/>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829DAD"/>
    <w:multiLevelType w:val="multilevel"/>
    <w:tmpl w:val="90829DAD"/>
    <w:lvl w:ilvl="0">
      <w:start w:val="1"/>
      <w:numFmt w:val="decimal"/>
      <w:lvlText w:val="%1)"/>
      <w:lvlJc w:val="left"/>
      <w:pPr>
        <w:tabs>
          <w:tab w:val="num" w:pos="1500"/>
        </w:tabs>
        <w:ind w:left="1500" w:hanging="420"/>
      </w:pPr>
      <w:rPr>
        <w:rFonts w:cs="Times New Roman"/>
      </w:rPr>
    </w:lvl>
    <w:lvl w:ilvl="1">
      <w:start w:val="1"/>
      <w:numFmt w:val="lowerLetter"/>
      <w:lvlText w:val="%2)"/>
      <w:lvlJc w:val="left"/>
      <w:pPr>
        <w:tabs>
          <w:tab w:val="num" w:pos="1920"/>
        </w:tabs>
        <w:ind w:left="1920" w:hanging="420"/>
      </w:pPr>
      <w:rPr>
        <w:rFonts w:cs="Times New Roman"/>
      </w:rPr>
    </w:lvl>
    <w:lvl w:ilvl="2">
      <w:start w:val="1"/>
      <w:numFmt w:val="lowerRoman"/>
      <w:lvlText w:val="%3."/>
      <w:lvlJc w:val="right"/>
      <w:pPr>
        <w:tabs>
          <w:tab w:val="num" w:pos="2340"/>
        </w:tabs>
        <w:ind w:left="2340" w:hanging="420"/>
      </w:pPr>
      <w:rPr>
        <w:rFonts w:cs="Times New Roman"/>
      </w:rPr>
    </w:lvl>
    <w:lvl w:ilvl="3">
      <w:start w:val="1"/>
      <w:numFmt w:val="decimal"/>
      <w:lvlText w:val="%4."/>
      <w:lvlJc w:val="left"/>
      <w:pPr>
        <w:tabs>
          <w:tab w:val="num" w:pos="2760"/>
        </w:tabs>
        <w:ind w:left="2760" w:hanging="420"/>
      </w:pPr>
      <w:rPr>
        <w:rFonts w:cs="Times New Roman"/>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1" w15:restartNumberingAfterBreak="0">
    <w:nsid w:val="9ADBBA86"/>
    <w:multiLevelType w:val="multilevel"/>
    <w:tmpl w:val="9ADBBA86"/>
    <w:lvl w:ilvl="0">
      <w:start w:val="1"/>
      <w:numFmt w:val="decimal"/>
      <w:lvlText w:val="%1)"/>
      <w:lvlJc w:val="left"/>
      <w:pPr>
        <w:tabs>
          <w:tab w:val="num" w:pos="1500"/>
        </w:tabs>
        <w:ind w:left="1500" w:hanging="420"/>
      </w:pPr>
      <w:rPr>
        <w:rFonts w:cs="Times New Roman" w:hint="eastAsia"/>
      </w:rPr>
    </w:lvl>
    <w:lvl w:ilvl="1">
      <w:start w:val="1"/>
      <w:numFmt w:val="decimal"/>
      <w:lvlText w:val="%2"/>
      <w:lvlJc w:val="left"/>
      <w:pPr>
        <w:tabs>
          <w:tab w:val="num" w:pos="1860"/>
        </w:tabs>
        <w:ind w:left="1860" w:hanging="360"/>
      </w:pPr>
      <w:rPr>
        <w:rFonts w:cs="Times New Roman" w:hint="default"/>
      </w:rPr>
    </w:lvl>
    <w:lvl w:ilvl="2">
      <w:start w:val="2"/>
      <w:numFmt w:val="decimal"/>
      <w:lvlText w:val="%3."/>
      <w:lvlJc w:val="left"/>
      <w:pPr>
        <w:tabs>
          <w:tab w:val="num" w:pos="2280"/>
        </w:tabs>
        <w:ind w:left="2280" w:hanging="360"/>
      </w:pPr>
      <w:rPr>
        <w:rFonts w:hAnsi="宋体" w:cs="Times New Roman" w:hint="default"/>
      </w:rPr>
    </w:lvl>
    <w:lvl w:ilvl="3">
      <w:start w:val="5"/>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2" w15:restartNumberingAfterBreak="0">
    <w:nsid w:val="C0246866"/>
    <w:multiLevelType w:val="multilevel"/>
    <w:tmpl w:val="C0246866"/>
    <w:lvl w:ilvl="0">
      <w:start w:val="1"/>
      <w:numFmt w:val="decimal"/>
      <w:lvlText w:val="%1)"/>
      <w:lvlJc w:val="left"/>
      <w:pPr>
        <w:tabs>
          <w:tab w:val="num" w:pos="1500"/>
        </w:tabs>
        <w:ind w:left="1500" w:hanging="420"/>
      </w:pPr>
      <w:rPr>
        <w:rFonts w:cs="Times New Roman"/>
      </w:rPr>
    </w:lvl>
    <w:lvl w:ilvl="1">
      <w:start w:val="1"/>
      <w:numFmt w:val="lowerLetter"/>
      <w:lvlText w:val="%2)"/>
      <w:lvlJc w:val="left"/>
      <w:pPr>
        <w:tabs>
          <w:tab w:val="num" w:pos="1920"/>
        </w:tabs>
        <w:ind w:left="1920" w:hanging="420"/>
      </w:pPr>
      <w:rPr>
        <w:rFonts w:cs="Times New Roman"/>
      </w:rPr>
    </w:lvl>
    <w:lvl w:ilvl="2">
      <w:start w:val="1"/>
      <w:numFmt w:val="lowerRoman"/>
      <w:lvlText w:val="%3."/>
      <w:lvlJc w:val="right"/>
      <w:pPr>
        <w:tabs>
          <w:tab w:val="num" w:pos="2340"/>
        </w:tabs>
        <w:ind w:left="2340" w:hanging="420"/>
      </w:pPr>
      <w:rPr>
        <w:rFonts w:cs="Times New Roman"/>
      </w:rPr>
    </w:lvl>
    <w:lvl w:ilvl="3">
      <w:start w:val="1"/>
      <w:numFmt w:val="decimal"/>
      <w:lvlText w:val="%4."/>
      <w:lvlJc w:val="left"/>
      <w:pPr>
        <w:tabs>
          <w:tab w:val="num" w:pos="2760"/>
        </w:tabs>
        <w:ind w:left="2760" w:hanging="420"/>
      </w:pPr>
      <w:rPr>
        <w:rFonts w:cs="Times New Roman"/>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3" w15:restartNumberingAfterBreak="0">
    <w:nsid w:val="C19C4769"/>
    <w:multiLevelType w:val="multilevel"/>
    <w:tmpl w:val="C19C4769"/>
    <w:lvl w:ilvl="0">
      <w:start w:val="1"/>
      <w:numFmt w:val="decimal"/>
      <w:lvlText w:val="%1)"/>
      <w:lvlJc w:val="left"/>
      <w:pPr>
        <w:tabs>
          <w:tab w:val="num" w:pos="1500"/>
        </w:tabs>
        <w:ind w:left="1500" w:hanging="420"/>
      </w:pPr>
      <w:rPr>
        <w:rFonts w:cs="Times New Roman"/>
      </w:rPr>
    </w:lvl>
    <w:lvl w:ilvl="1">
      <w:start w:val="1"/>
      <w:numFmt w:val="decimal"/>
      <w:lvlText w:val="%2."/>
      <w:lvlJc w:val="left"/>
      <w:pPr>
        <w:tabs>
          <w:tab w:val="num" w:pos="561"/>
        </w:tabs>
        <w:ind w:left="561" w:hanging="420"/>
      </w:pPr>
      <w:rPr>
        <w:rFonts w:cs="Times New Roman"/>
      </w:rPr>
    </w:lvl>
    <w:lvl w:ilvl="2">
      <w:start w:val="7"/>
      <w:numFmt w:val="decimal"/>
      <w:lvlText w:val="%3、"/>
      <w:lvlJc w:val="left"/>
      <w:pPr>
        <w:tabs>
          <w:tab w:val="num" w:pos="360"/>
        </w:tabs>
        <w:ind w:left="360" w:hanging="360"/>
      </w:pPr>
      <w:rPr>
        <w:rFonts w:hAnsi="宋体" w:cs="Times New Roman" w:hint="default"/>
      </w:rPr>
    </w:lvl>
    <w:lvl w:ilvl="3">
      <w:start w:val="1"/>
      <w:numFmt w:val="decimal"/>
      <w:lvlText w:val="%4)"/>
      <w:lvlJc w:val="left"/>
      <w:pPr>
        <w:tabs>
          <w:tab w:val="num" w:pos="2760"/>
        </w:tabs>
        <w:ind w:left="2760" w:hanging="420"/>
      </w:pPr>
      <w:rPr>
        <w:rFonts w:cs="Times New Roman"/>
      </w:rPr>
    </w:lvl>
    <w:lvl w:ilvl="4">
      <w:start w:val="8"/>
      <w:numFmt w:val="decimal"/>
      <w:lvlText w:val="%5"/>
      <w:lvlJc w:val="left"/>
      <w:pPr>
        <w:tabs>
          <w:tab w:val="num" w:pos="3120"/>
        </w:tabs>
        <w:ind w:left="3120" w:hanging="360"/>
      </w:pPr>
      <w:rPr>
        <w:rFonts w:eastAsia="宋体" w:hAnsi="宋体" w:cs="Times New Roman" w:hint="default"/>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4" w15:restartNumberingAfterBreak="0">
    <w:nsid w:val="EC0A7A57"/>
    <w:multiLevelType w:val="multilevel"/>
    <w:tmpl w:val="EC0A7A57"/>
    <w:lvl w:ilvl="0">
      <w:start w:val="1"/>
      <w:numFmt w:val="decimal"/>
      <w:lvlText w:val="%1)"/>
      <w:lvlJc w:val="left"/>
      <w:pPr>
        <w:tabs>
          <w:tab w:val="num" w:pos="1500"/>
        </w:tabs>
        <w:ind w:left="1500" w:hanging="420"/>
      </w:pPr>
      <w:rPr>
        <w:rFonts w:cs="Times New Roman"/>
      </w:rPr>
    </w:lvl>
    <w:lvl w:ilvl="1">
      <w:start w:val="1"/>
      <w:numFmt w:val="lowerLetter"/>
      <w:lvlText w:val="%2)"/>
      <w:lvlJc w:val="left"/>
      <w:pPr>
        <w:tabs>
          <w:tab w:val="num" w:pos="1920"/>
        </w:tabs>
        <w:ind w:left="1920" w:hanging="420"/>
      </w:pPr>
      <w:rPr>
        <w:rFonts w:cs="Times New Roman"/>
      </w:rPr>
    </w:lvl>
    <w:lvl w:ilvl="2">
      <w:start w:val="1"/>
      <w:numFmt w:val="lowerRoman"/>
      <w:lvlText w:val="%3."/>
      <w:lvlJc w:val="right"/>
      <w:pPr>
        <w:tabs>
          <w:tab w:val="num" w:pos="2340"/>
        </w:tabs>
        <w:ind w:left="2340" w:hanging="420"/>
      </w:pPr>
      <w:rPr>
        <w:rFonts w:cs="Times New Roman"/>
      </w:rPr>
    </w:lvl>
    <w:lvl w:ilvl="3">
      <w:start w:val="1"/>
      <w:numFmt w:val="decimal"/>
      <w:lvlText w:val="%4."/>
      <w:lvlJc w:val="left"/>
      <w:pPr>
        <w:tabs>
          <w:tab w:val="num" w:pos="2760"/>
        </w:tabs>
        <w:ind w:left="2760" w:hanging="420"/>
      </w:pPr>
      <w:rPr>
        <w:rFonts w:cs="Times New Roman"/>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5" w15:restartNumberingAfterBreak="0">
    <w:nsid w:val="16322F5C"/>
    <w:multiLevelType w:val="multilevel"/>
    <w:tmpl w:val="16322F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499421"/>
    <w:multiLevelType w:val="multilevel"/>
    <w:tmpl w:val="25499421"/>
    <w:lvl w:ilvl="0">
      <w:start w:val="1"/>
      <w:numFmt w:val="decimal"/>
      <w:lvlText w:val="%1)"/>
      <w:lvlJc w:val="left"/>
      <w:pPr>
        <w:tabs>
          <w:tab w:val="num" w:pos="1500"/>
        </w:tabs>
        <w:ind w:left="1500" w:hanging="420"/>
      </w:pPr>
      <w:rPr>
        <w:rFonts w:cs="Times New Roman" w:hint="eastAsia"/>
      </w:rPr>
    </w:lvl>
    <w:lvl w:ilvl="1">
      <w:start w:val="1"/>
      <w:numFmt w:val="decimal"/>
      <w:lvlText w:val="%2"/>
      <w:lvlJc w:val="left"/>
      <w:pPr>
        <w:tabs>
          <w:tab w:val="num" w:pos="1860"/>
        </w:tabs>
        <w:ind w:left="1860" w:hanging="360"/>
      </w:pPr>
      <w:rPr>
        <w:rFonts w:cs="Times New Roman" w:hint="default"/>
      </w:rPr>
    </w:lvl>
    <w:lvl w:ilvl="2">
      <w:start w:val="2"/>
      <w:numFmt w:val="decimal"/>
      <w:lvlText w:val="%3."/>
      <w:lvlJc w:val="left"/>
      <w:pPr>
        <w:tabs>
          <w:tab w:val="num" w:pos="2280"/>
        </w:tabs>
        <w:ind w:left="2280" w:hanging="360"/>
      </w:pPr>
      <w:rPr>
        <w:rFonts w:hAnsi="宋体" w:cs="Times New Roman" w:hint="default"/>
      </w:rPr>
    </w:lvl>
    <w:lvl w:ilvl="3">
      <w:start w:val="5"/>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7" w15:restartNumberingAfterBreak="0">
    <w:nsid w:val="2956799C"/>
    <w:multiLevelType w:val="multilevel"/>
    <w:tmpl w:val="2956799C"/>
    <w:lvl w:ilvl="0">
      <w:start w:val="1"/>
      <w:numFmt w:val="decimal"/>
      <w:lvlText w:val="%1)"/>
      <w:lvlJc w:val="left"/>
      <w:pPr>
        <w:tabs>
          <w:tab w:val="num" w:pos="1500"/>
        </w:tabs>
        <w:ind w:left="1500" w:hanging="420"/>
      </w:pPr>
      <w:rPr>
        <w:rFonts w:cs="Times New Roman"/>
      </w:rPr>
    </w:lvl>
    <w:lvl w:ilvl="1">
      <w:start w:val="1"/>
      <w:numFmt w:val="decimal"/>
      <w:lvlText w:val="%2."/>
      <w:lvlJc w:val="left"/>
      <w:pPr>
        <w:tabs>
          <w:tab w:val="num" w:pos="561"/>
        </w:tabs>
        <w:ind w:left="561" w:hanging="420"/>
      </w:pPr>
      <w:rPr>
        <w:rFonts w:cs="Times New Roman"/>
      </w:rPr>
    </w:lvl>
    <w:lvl w:ilvl="2">
      <w:start w:val="7"/>
      <w:numFmt w:val="decimal"/>
      <w:lvlText w:val="%3、"/>
      <w:lvlJc w:val="left"/>
      <w:pPr>
        <w:tabs>
          <w:tab w:val="num" w:pos="360"/>
        </w:tabs>
        <w:ind w:left="360" w:hanging="360"/>
      </w:pPr>
      <w:rPr>
        <w:rFonts w:hAnsi="宋体" w:cs="Times New Roman" w:hint="default"/>
      </w:rPr>
    </w:lvl>
    <w:lvl w:ilvl="3">
      <w:start w:val="1"/>
      <w:numFmt w:val="decimal"/>
      <w:lvlText w:val="%4)"/>
      <w:lvlJc w:val="left"/>
      <w:pPr>
        <w:tabs>
          <w:tab w:val="num" w:pos="2760"/>
        </w:tabs>
        <w:ind w:left="2760" w:hanging="420"/>
      </w:pPr>
      <w:rPr>
        <w:rFonts w:cs="Times New Roman"/>
      </w:rPr>
    </w:lvl>
    <w:lvl w:ilvl="4">
      <w:start w:val="8"/>
      <w:numFmt w:val="decimal"/>
      <w:lvlText w:val="%5"/>
      <w:lvlJc w:val="left"/>
      <w:pPr>
        <w:tabs>
          <w:tab w:val="num" w:pos="3120"/>
        </w:tabs>
        <w:ind w:left="3120" w:hanging="360"/>
      </w:pPr>
      <w:rPr>
        <w:rFonts w:eastAsia="宋体" w:hAnsi="宋体" w:cs="Times New Roman" w:hint="default"/>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8" w15:restartNumberingAfterBreak="0">
    <w:nsid w:val="2D54ABA3"/>
    <w:multiLevelType w:val="multilevel"/>
    <w:tmpl w:val="2D54ABA3"/>
    <w:lvl w:ilvl="0">
      <w:start w:val="1"/>
      <w:numFmt w:val="decimal"/>
      <w:lvlText w:val="%1)"/>
      <w:lvlJc w:val="left"/>
      <w:pPr>
        <w:tabs>
          <w:tab w:val="num" w:pos="1500"/>
        </w:tabs>
        <w:ind w:left="1500" w:hanging="420"/>
      </w:pPr>
      <w:rPr>
        <w:rFonts w:cs="Times New Roman"/>
      </w:rPr>
    </w:lvl>
    <w:lvl w:ilvl="1">
      <w:start w:val="1"/>
      <w:numFmt w:val="lowerLetter"/>
      <w:lvlText w:val="%2)"/>
      <w:lvlJc w:val="left"/>
      <w:pPr>
        <w:tabs>
          <w:tab w:val="num" w:pos="1920"/>
        </w:tabs>
        <w:ind w:left="1920" w:hanging="420"/>
      </w:pPr>
      <w:rPr>
        <w:rFonts w:cs="Times New Roman"/>
      </w:rPr>
    </w:lvl>
    <w:lvl w:ilvl="2">
      <w:start w:val="1"/>
      <w:numFmt w:val="lowerRoman"/>
      <w:lvlText w:val="%3."/>
      <w:lvlJc w:val="right"/>
      <w:pPr>
        <w:tabs>
          <w:tab w:val="num" w:pos="2340"/>
        </w:tabs>
        <w:ind w:left="2340" w:hanging="420"/>
      </w:pPr>
      <w:rPr>
        <w:rFonts w:cs="Times New Roman"/>
      </w:rPr>
    </w:lvl>
    <w:lvl w:ilvl="3">
      <w:start w:val="1"/>
      <w:numFmt w:val="decimal"/>
      <w:lvlText w:val="%4."/>
      <w:lvlJc w:val="left"/>
      <w:pPr>
        <w:tabs>
          <w:tab w:val="num" w:pos="2760"/>
        </w:tabs>
        <w:ind w:left="2760" w:hanging="420"/>
      </w:pPr>
      <w:rPr>
        <w:rFonts w:cs="Times New Roman"/>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9" w15:restartNumberingAfterBreak="0">
    <w:nsid w:val="31B82DC9"/>
    <w:multiLevelType w:val="multilevel"/>
    <w:tmpl w:val="31B82DC9"/>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175694"/>
    <w:multiLevelType w:val="multilevel"/>
    <w:tmpl w:val="36175694"/>
    <w:lvl w:ilvl="0">
      <w:start w:val="1"/>
      <w:numFmt w:val="decimal"/>
      <w:lvlText w:val="%1)"/>
      <w:lvlJc w:val="left"/>
      <w:pPr>
        <w:tabs>
          <w:tab w:val="num" w:pos="1500"/>
        </w:tabs>
        <w:ind w:left="1500" w:hanging="420"/>
      </w:pPr>
      <w:rPr>
        <w:rFonts w:cs="Times New Roman"/>
      </w:rPr>
    </w:lvl>
    <w:lvl w:ilvl="1">
      <w:start w:val="1"/>
      <w:numFmt w:val="lowerLetter"/>
      <w:lvlText w:val="%2)"/>
      <w:lvlJc w:val="left"/>
      <w:pPr>
        <w:tabs>
          <w:tab w:val="num" w:pos="1920"/>
        </w:tabs>
        <w:ind w:left="1920" w:hanging="420"/>
      </w:pPr>
      <w:rPr>
        <w:rFonts w:cs="Times New Roman"/>
      </w:rPr>
    </w:lvl>
    <w:lvl w:ilvl="2">
      <w:start w:val="1"/>
      <w:numFmt w:val="lowerRoman"/>
      <w:lvlText w:val="%3."/>
      <w:lvlJc w:val="right"/>
      <w:pPr>
        <w:tabs>
          <w:tab w:val="num" w:pos="2340"/>
        </w:tabs>
        <w:ind w:left="2340" w:hanging="420"/>
      </w:pPr>
      <w:rPr>
        <w:rFonts w:cs="Times New Roman"/>
      </w:rPr>
    </w:lvl>
    <w:lvl w:ilvl="3">
      <w:start w:val="1"/>
      <w:numFmt w:val="decimal"/>
      <w:lvlText w:val="%4."/>
      <w:lvlJc w:val="left"/>
      <w:pPr>
        <w:tabs>
          <w:tab w:val="num" w:pos="2760"/>
        </w:tabs>
        <w:ind w:left="2760" w:hanging="420"/>
      </w:pPr>
      <w:rPr>
        <w:rFonts w:cs="Times New Roman"/>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11" w15:restartNumberingAfterBreak="0">
    <w:nsid w:val="43A8409B"/>
    <w:multiLevelType w:val="multilevel"/>
    <w:tmpl w:val="43A8409B"/>
    <w:lvl w:ilvl="0">
      <w:start w:val="9"/>
      <w:numFmt w:val="decimal"/>
      <w:lvlText w:val="%1"/>
      <w:lvlJc w:val="left"/>
      <w:pPr>
        <w:tabs>
          <w:tab w:val="num" w:pos="360"/>
        </w:tabs>
        <w:ind w:left="360" w:hanging="360"/>
      </w:pPr>
      <w:rPr>
        <w:rFonts w:eastAsia="宋体" w:hAnsi="宋体"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15:restartNumberingAfterBreak="0">
    <w:nsid w:val="58340A20"/>
    <w:multiLevelType w:val="multilevel"/>
    <w:tmpl w:val="58340A20"/>
    <w:lvl w:ilvl="0">
      <w:start w:val="1"/>
      <w:numFmt w:val="decimal"/>
      <w:lvlText w:val="%1)"/>
      <w:lvlJc w:val="left"/>
      <w:pPr>
        <w:tabs>
          <w:tab w:val="num" w:pos="1500"/>
        </w:tabs>
        <w:ind w:left="1500" w:hanging="420"/>
      </w:pPr>
      <w:rPr>
        <w:rFonts w:cs="Times New Roman"/>
      </w:rPr>
    </w:lvl>
    <w:lvl w:ilvl="1">
      <w:start w:val="1"/>
      <w:numFmt w:val="decimal"/>
      <w:lvlText w:val="%2."/>
      <w:lvlJc w:val="left"/>
      <w:pPr>
        <w:tabs>
          <w:tab w:val="num" w:pos="561"/>
        </w:tabs>
        <w:ind w:left="561" w:hanging="420"/>
      </w:pPr>
      <w:rPr>
        <w:rFonts w:cs="Times New Roman"/>
      </w:rPr>
    </w:lvl>
    <w:lvl w:ilvl="2">
      <w:start w:val="7"/>
      <w:numFmt w:val="decimal"/>
      <w:lvlText w:val="%3、"/>
      <w:lvlJc w:val="left"/>
      <w:pPr>
        <w:tabs>
          <w:tab w:val="num" w:pos="360"/>
        </w:tabs>
        <w:ind w:left="360" w:hanging="360"/>
      </w:pPr>
      <w:rPr>
        <w:rFonts w:hAnsi="宋体" w:cs="Times New Roman" w:hint="default"/>
      </w:rPr>
    </w:lvl>
    <w:lvl w:ilvl="3">
      <w:start w:val="1"/>
      <w:numFmt w:val="decimal"/>
      <w:lvlText w:val="%4)"/>
      <w:lvlJc w:val="left"/>
      <w:pPr>
        <w:tabs>
          <w:tab w:val="num" w:pos="2760"/>
        </w:tabs>
        <w:ind w:left="2760" w:hanging="420"/>
      </w:pPr>
      <w:rPr>
        <w:rFonts w:cs="Times New Roman"/>
      </w:rPr>
    </w:lvl>
    <w:lvl w:ilvl="4">
      <w:start w:val="8"/>
      <w:numFmt w:val="decimal"/>
      <w:lvlText w:val="%5"/>
      <w:lvlJc w:val="left"/>
      <w:pPr>
        <w:tabs>
          <w:tab w:val="num" w:pos="3120"/>
        </w:tabs>
        <w:ind w:left="3120" w:hanging="360"/>
      </w:pPr>
      <w:rPr>
        <w:rFonts w:eastAsia="宋体" w:hAnsi="宋体" w:cs="Times New Roman" w:hint="default"/>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13" w15:restartNumberingAfterBreak="0">
    <w:nsid w:val="60696581"/>
    <w:multiLevelType w:val="multilevel"/>
    <w:tmpl w:val="60696581"/>
    <w:lvl w:ilvl="0">
      <w:start w:val="1"/>
      <w:numFmt w:val="decimal"/>
      <w:lvlText w:val="1.%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CA826EE"/>
    <w:multiLevelType w:val="multilevel"/>
    <w:tmpl w:val="6CA826E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2E2083"/>
    <w:multiLevelType w:val="multilevel"/>
    <w:tmpl w:val="6E2E2083"/>
    <w:lvl w:ilvl="0">
      <w:start w:val="1"/>
      <w:numFmt w:val="decimal"/>
      <w:lvlText w:val="%1)"/>
      <w:lvlJc w:val="left"/>
      <w:pPr>
        <w:tabs>
          <w:tab w:val="num" w:pos="1500"/>
        </w:tabs>
        <w:ind w:left="1500" w:hanging="420"/>
      </w:pPr>
      <w:rPr>
        <w:rFonts w:cs="Times New Roman"/>
      </w:rPr>
    </w:lvl>
    <w:lvl w:ilvl="1">
      <w:start w:val="1"/>
      <w:numFmt w:val="lowerLetter"/>
      <w:lvlText w:val="%2)"/>
      <w:lvlJc w:val="left"/>
      <w:pPr>
        <w:tabs>
          <w:tab w:val="num" w:pos="1920"/>
        </w:tabs>
        <w:ind w:left="1920" w:hanging="420"/>
      </w:pPr>
      <w:rPr>
        <w:rFonts w:cs="Times New Roman"/>
      </w:rPr>
    </w:lvl>
    <w:lvl w:ilvl="2">
      <w:start w:val="1"/>
      <w:numFmt w:val="lowerRoman"/>
      <w:lvlText w:val="%3."/>
      <w:lvlJc w:val="right"/>
      <w:pPr>
        <w:tabs>
          <w:tab w:val="num" w:pos="2340"/>
        </w:tabs>
        <w:ind w:left="2340" w:hanging="420"/>
      </w:pPr>
      <w:rPr>
        <w:rFonts w:cs="Times New Roman"/>
      </w:rPr>
    </w:lvl>
    <w:lvl w:ilvl="3">
      <w:start w:val="1"/>
      <w:numFmt w:val="decimal"/>
      <w:lvlText w:val="%4."/>
      <w:lvlJc w:val="left"/>
      <w:pPr>
        <w:tabs>
          <w:tab w:val="num" w:pos="2760"/>
        </w:tabs>
        <w:ind w:left="2760" w:hanging="420"/>
      </w:pPr>
      <w:rPr>
        <w:rFonts w:cs="Times New Roman"/>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17" w15:restartNumberingAfterBreak="0">
    <w:nsid w:val="724D4075"/>
    <w:multiLevelType w:val="multilevel"/>
    <w:tmpl w:val="724D40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7333ABE"/>
    <w:multiLevelType w:val="multilevel"/>
    <w:tmpl w:val="77333ABE"/>
    <w:lvl w:ilvl="0">
      <w:start w:val="1"/>
      <w:numFmt w:val="decimal"/>
      <w:lvlText w:val="%1)"/>
      <w:lvlJc w:val="left"/>
      <w:pPr>
        <w:tabs>
          <w:tab w:val="num" w:pos="1500"/>
        </w:tabs>
        <w:ind w:left="1500" w:hanging="420"/>
      </w:pPr>
      <w:rPr>
        <w:rFonts w:cs="Times New Roman" w:hint="eastAsia"/>
      </w:rPr>
    </w:lvl>
    <w:lvl w:ilvl="1">
      <w:start w:val="1"/>
      <w:numFmt w:val="decimal"/>
      <w:lvlText w:val="%2"/>
      <w:lvlJc w:val="left"/>
      <w:pPr>
        <w:tabs>
          <w:tab w:val="num" w:pos="1860"/>
        </w:tabs>
        <w:ind w:left="1860" w:hanging="360"/>
      </w:pPr>
      <w:rPr>
        <w:rFonts w:cs="Times New Roman" w:hint="default"/>
      </w:rPr>
    </w:lvl>
    <w:lvl w:ilvl="2">
      <w:start w:val="2"/>
      <w:numFmt w:val="decimal"/>
      <w:lvlText w:val="%3."/>
      <w:lvlJc w:val="left"/>
      <w:pPr>
        <w:tabs>
          <w:tab w:val="num" w:pos="2280"/>
        </w:tabs>
        <w:ind w:left="2280" w:hanging="360"/>
      </w:pPr>
      <w:rPr>
        <w:rFonts w:hAnsi="宋体" w:cs="Times New Roman" w:hint="default"/>
      </w:rPr>
    </w:lvl>
    <w:lvl w:ilvl="3">
      <w:start w:val="5"/>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num w:numId="1">
    <w:abstractNumId w:val="14"/>
  </w:num>
  <w:num w:numId="2">
    <w:abstractNumId w:val="17"/>
  </w:num>
  <w:num w:numId="3">
    <w:abstractNumId w:val="9"/>
  </w:num>
  <w:num w:numId="4">
    <w:abstractNumId w:val="12"/>
  </w:num>
  <w:num w:numId="5">
    <w:abstractNumId w:val="16"/>
  </w:num>
  <w:num w:numId="6">
    <w:abstractNumId w:val="11"/>
  </w:num>
  <w:num w:numId="7">
    <w:abstractNumId w:val="18"/>
  </w:num>
  <w:num w:numId="8">
    <w:abstractNumId w:val="10"/>
  </w:num>
  <w:num w:numId="9">
    <w:abstractNumId w:val="13"/>
  </w:num>
  <w:num w:numId="10">
    <w:abstractNumId w:val="15"/>
  </w:num>
  <w:num w:numId="11">
    <w:abstractNumId w:val="5"/>
  </w:num>
  <w:num w:numId="12">
    <w:abstractNumId w:val="7"/>
  </w:num>
  <w:num w:numId="13">
    <w:abstractNumId w:val="2"/>
  </w:num>
  <w:num w:numId="14">
    <w:abstractNumId w:val="1"/>
  </w:num>
  <w:num w:numId="15">
    <w:abstractNumId w:val="0"/>
  </w:num>
  <w:num w:numId="16">
    <w:abstractNumId w:val="3"/>
  </w:num>
  <w:num w:numId="17">
    <w:abstractNumId w:val="8"/>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4449"/>
    <w:rsid w:val="005F1485"/>
    <w:rsid w:val="009B4449"/>
    <w:rsid w:val="00A142B3"/>
    <w:rsid w:val="00FC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040978-4D7C-4BE3-8B37-499B5DC5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A142B3"/>
    <w:pPr>
      <w:widowControl w:val="0"/>
      <w:jc w:val="both"/>
    </w:pPr>
    <w:rPr>
      <w:rFonts w:ascii="Times New Roman" w:eastAsia="宋体" w:hAnsi="Times New Roman" w:cs="Times New Roman"/>
      <w:szCs w:val="24"/>
    </w:rPr>
  </w:style>
  <w:style w:type="paragraph" w:styleId="1">
    <w:name w:val="heading 1"/>
    <w:basedOn w:val="a"/>
    <w:next w:val="a"/>
    <w:link w:val="11"/>
    <w:qFormat/>
    <w:rsid w:val="00A142B3"/>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2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42B3"/>
    <w:rPr>
      <w:sz w:val="18"/>
      <w:szCs w:val="18"/>
    </w:rPr>
  </w:style>
  <w:style w:type="paragraph" w:styleId="a5">
    <w:name w:val="footer"/>
    <w:basedOn w:val="a"/>
    <w:link w:val="a6"/>
    <w:unhideWhenUsed/>
    <w:rsid w:val="00A142B3"/>
    <w:pPr>
      <w:tabs>
        <w:tab w:val="center" w:pos="4153"/>
        <w:tab w:val="right" w:pos="8306"/>
      </w:tabs>
      <w:snapToGrid w:val="0"/>
      <w:jc w:val="left"/>
    </w:pPr>
    <w:rPr>
      <w:sz w:val="18"/>
      <w:szCs w:val="18"/>
    </w:rPr>
  </w:style>
  <w:style w:type="character" w:customStyle="1" w:styleId="a6">
    <w:name w:val="页脚 字符"/>
    <w:basedOn w:val="a0"/>
    <w:link w:val="a5"/>
    <w:rsid w:val="00A142B3"/>
    <w:rPr>
      <w:sz w:val="18"/>
      <w:szCs w:val="18"/>
    </w:rPr>
  </w:style>
  <w:style w:type="character" w:customStyle="1" w:styleId="10">
    <w:name w:val="标题 1 字符"/>
    <w:basedOn w:val="a0"/>
    <w:uiPriority w:val="9"/>
    <w:rsid w:val="00A142B3"/>
    <w:rPr>
      <w:rFonts w:ascii="Times New Roman" w:eastAsia="宋体" w:hAnsi="Times New Roman" w:cs="Times New Roman"/>
      <w:b/>
      <w:bCs/>
      <w:kern w:val="44"/>
      <w:sz w:val="44"/>
      <w:szCs w:val="44"/>
    </w:rPr>
  </w:style>
  <w:style w:type="character" w:customStyle="1" w:styleId="11">
    <w:name w:val="标题 1 字符1"/>
    <w:link w:val="1"/>
    <w:rsid w:val="00A142B3"/>
    <w:rPr>
      <w:rFonts w:ascii="宋体" w:eastAsia="宋体" w:hAnsi="Times New Roman" w:cs="Times New Roman"/>
      <w:b/>
      <w:kern w:val="44"/>
      <w:sz w:val="32"/>
      <w:szCs w:val="20"/>
    </w:rPr>
  </w:style>
  <w:style w:type="paragraph" w:styleId="a7">
    <w:name w:val="Plain Text"/>
    <w:basedOn w:val="a"/>
    <w:link w:val="12"/>
    <w:uiPriority w:val="99"/>
    <w:rsid w:val="00A142B3"/>
    <w:rPr>
      <w:rFonts w:ascii="宋体" w:hAnsi="Courier New"/>
      <w:szCs w:val="20"/>
    </w:rPr>
  </w:style>
  <w:style w:type="character" w:customStyle="1" w:styleId="a8">
    <w:name w:val="纯文本 字符"/>
    <w:basedOn w:val="a0"/>
    <w:uiPriority w:val="99"/>
    <w:semiHidden/>
    <w:rsid w:val="00A142B3"/>
    <w:rPr>
      <w:rFonts w:asciiTheme="minorEastAsia" w:hAnsi="Courier New" w:cs="Courier New"/>
      <w:szCs w:val="24"/>
    </w:rPr>
  </w:style>
  <w:style w:type="character" w:customStyle="1" w:styleId="12">
    <w:name w:val="纯文本 字符1"/>
    <w:link w:val="a7"/>
    <w:uiPriority w:val="99"/>
    <w:rsid w:val="00A142B3"/>
    <w:rPr>
      <w:rFonts w:ascii="宋体" w:eastAsia="宋体" w:hAnsi="Courier New" w:cs="Times New Roman"/>
      <w:szCs w:val="20"/>
    </w:rPr>
  </w:style>
  <w:style w:type="character" w:styleId="a9">
    <w:name w:val="annotation reference"/>
    <w:rsid w:val="00A142B3"/>
    <w:rPr>
      <w:sz w:val="21"/>
      <w:szCs w:val="21"/>
    </w:rPr>
  </w:style>
  <w:style w:type="paragraph" w:styleId="aa">
    <w:name w:val="List Paragraph"/>
    <w:basedOn w:val="a"/>
    <w:uiPriority w:val="34"/>
    <w:qFormat/>
    <w:rsid w:val="00A142B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OITC02</dc:creator>
  <cp:keywords/>
  <dc:description/>
  <cp:lastModifiedBy>OITC02</cp:lastModifiedBy>
  <cp:revision>2</cp:revision>
  <dcterms:created xsi:type="dcterms:W3CDTF">2021-05-24T11:09:00Z</dcterms:created>
  <dcterms:modified xsi:type="dcterms:W3CDTF">2021-05-24T11:09:00Z</dcterms:modified>
</cp:coreProperties>
</file>