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7" w:type="dxa"/>
        <w:shd w:val="clear" w:color="auto" w:fill="BFBFB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9"/>
        <w:gridCol w:w="6471"/>
      </w:tblGrid>
      <w:tr w:rsidR="00C543D0" w:rsidRPr="00C543D0" w:rsidTr="00C543D0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3D0" w:rsidRPr="00C543D0" w:rsidRDefault="00C543D0" w:rsidP="00C543D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C543D0" w:rsidRPr="00C543D0" w:rsidTr="00C543D0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C543D0" w:rsidRPr="00C543D0" w:rsidRDefault="00C543D0" w:rsidP="00C543D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C543D0">
              <w:rPr>
                <w:rFonts w:ascii="宋体" w:eastAsia="宋体" w:hAnsi="宋体" w:cs="宋体" w:hint="eastAsia"/>
                <w:kern w:val="0"/>
                <w:szCs w:val="21"/>
              </w:rPr>
              <w:t>附件1</w:t>
            </w:r>
          </w:p>
        </w:tc>
        <w:tc>
          <w:tcPr>
            <w:tcW w:w="64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3D0" w:rsidRPr="00C543D0" w:rsidRDefault="00C543D0" w:rsidP="00C543D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hyperlink r:id="rId6" w:tooltip="点击下载" w:history="1">
              <w:r w:rsidRPr="00C543D0">
                <w:rPr>
                  <w:rFonts w:ascii="宋体" w:eastAsia="宋体" w:hAnsi="宋体" w:cs="宋体" w:hint="eastAsia"/>
                  <w:b/>
                  <w:bCs/>
                  <w:color w:val="0000FF"/>
                  <w:kern w:val="0"/>
                  <w:u w:val="single"/>
                </w:rPr>
                <w:t>领取招标文件申请表.doc</w:t>
              </w:r>
            </w:hyperlink>
          </w:p>
        </w:tc>
      </w:tr>
      <w:tr w:rsidR="00C543D0" w:rsidRPr="00C543D0" w:rsidTr="00C543D0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C543D0" w:rsidRPr="00C543D0" w:rsidRDefault="00C543D0" w:rsidP="00C543D0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C543D0">
              <w:rPr>
                <w:rFonts w:ascii="宋体" w:eastAsia="宋体" w:hAnsi="宋体" w:cs="宋体" w:hint="eastAsia"/>
                <w:kern w:val="0"/>
                <w:szCs w:val="21"/>
              </w:rPr>
              <w:t>附件2</w:t>
            </w:r>
          </w:p>
        </w:tc>
        <w:tc>
          <w:tcPr>
            <w:tcW w:w="64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43D0" w:rsidRPr="00C543D0" w:rsidRDefault="00C543D0" w:rsidP="00C543D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hyperlink r:id="rId7" w:tooltip="点击下载" w:history="1">
              <w:r w:rsidRPr="00C543D0">
                <w:rPr>
                  <w:rFonts w:ascii="宋体" w:eastAsia="宋体" w:hAnsi="宋体" w:cs="宋体" w:hint="eastAsia"/>
                  <w:b/>
                  <w:bCs/>
                  <w:color w:val="0000FF"/>
                  <w:kern w:val="0"/>
                  <w:u w:val="single"/>
                </w:rPr>
                <w:t>热带季风区云和降水观测系统（二期）——双波段双偏振云雷达招标文件.pdf</w:t>
              </w:r>
            </w:hyperlink>
          </w:p>
        </w:tc>
      </w:tr>
    </w:tbl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 xml:space="preserve">　　中国气象局政府采购中心受广东省气象局委托，根据《中华人民共和国政府采购法》等有关规定，现对热带季风区云和降水观测系统（二期）——双波段双偏振云雷达进行公开招标，欢迎合格的供应商前来投标。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> 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b/>
          <w:bCs/>
          <w:vanish/>
          <w:kern w:val="0"/>
          <w:sz w:val="24"/>
          <w:szCs w:val="24"/>
        </w:rPr>
        <w:t>项目名称：</w:t>
      </w: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>热带季风区云和降水观测系统（二期）——双波段双偏振云雷达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b/>
          <w:bCs/>
          <w:vanish/>
          <w:kern w:val="0"/>
          <w:sz w:val="24"/>
          <w:szCs w:val="24"/>
        </w:rPr>
        <w:t>项目编号：</w:t>
      </w: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 xml:space="preserve">ZQC-T17021 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b/>
          <w:bCs/>
          <w:vanish/>
          <w:kern w:val="0"/>
          <w:sz w:val="24"/>
          <w:szCs w:val="24"/>
        </w:rPr>
        <w:t>项目联系方式：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 xml:space="preserve">项目联系人：张夏虹 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>项目联系电话：010-68400081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> 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b/>
          <w:bCs/>
          <w:vanish/>
          <w:kern w:val="0"/>
          <w:sz w:val="24"/>
          <w:szCs w:val="24"/>
        </w:rPr>
        <w:t>采购单位联系方式：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>采购单位：广东省气象局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 xml:space="preserve">地址：广东省广州市天河区东莞庄路280号 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>联系方式：中国气象局广州热带海洋气象研究所 020-39456440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> 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b/>
          <w:bCs/>
          <w:vanish/>
          <w:kern w:val="0"/>
          <w:sz w:val="24"/>
          <w:szCs w:val="24"/>
        </w:rPr>
        <w:t>代理机构联系方式：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>代理机构：中国气象局政府采购中心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>代理机构联系人：张夏虹 010-68400081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>代理机构地址： 北京市海淀区中关村南大街46号中国气象局南区19号楼中国气象局资产管理事务中心（政府采购中心517室）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> 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b/>
          <w:bCs/>
          <w:vanish/>
          <w:kern w:val="0"/>
          <w:sz w:val="24"/>
          <w:szCs w:val="24"/>
        </w:rPr>
        <w:t>一、采购项目的名称、数量、简要规格描述或项目基本概况介绍：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> 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> 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b/>
          <w:bCs/>
          <w:vanish/>
          <w:kern w:val="0"/>
          <w:sz w:val="24"/>
          <w:szCs w:val="24"/>
        </w:rPr>
        <w:t>二、投标人的资格要求：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>1、符合政府采购法第二十二条规定；2、招标文件是在中国气象局政府采购中心申请领取并登记备案的；3、本项目不接受联合体投标。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> 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b/>
          <w:bCs/>
          <w:vanish/>
          <w:kern w:val="0"/>
          <w:sz w:val="24"/>
          <w:szCs w:val="24"/>
        </w:rPr>
        <w:t>三、招标文件的发售时间及地点等：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>预算金额：490.0 万元（人民币）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>时间：2017年06月15日 15:22 至 2017年06月23日 17:00(双休日及法定节假日除外)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>地点：投标人凭密码在中国政府采购网上自行下载招标文件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>招标文件售价：￥0.0 元，本公告包含的招标文件售价总和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>招标文件获取方式：投标人的有关经办人员于 2017 年 6 月15日至2017年 6 月23日 (节假日除外)，将领取招标文件申请表的电子版，以及投标人介绍信、截止至投标日仍有效的投标人法人资格证明文件（如法人营业执照、事业单位法人证书等）原件（或加盖投标人公章的复印件）的扫描件，以电子邮件方式发至cma_gsc@163.com（邮件主题注明投标人全称及所投标项目编号、包号）。采购中心在收到邮件1个工作日内进行审查，并以电子邮件向通过审查的投标人发送下载招标文件的密码，投标人凭密码在中国政府采购网上自行下载招标文件。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> 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b/>
          <w:bCs/>
          <w:vanish/>
          <w:kern w:val="0"/>
          <w:sz w:val="24"/>
          <w:szCs w:val="24"/>
        </w:rPr>
        <w:t>四、投标截止时间：</w:t>
      </w: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>2017年07月13日 09:00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b/>
          <w:bCs/>
          <w:vanish/>
          <w:kern w:val="0"/>
          <w:sz w:val="24"/>
          <w:szCs w:val="24"/>
        </w:rPr>
        <w:t>五、开标时间：</w:t>
      </w: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>2017年07月13日 09:00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b/>
          <w:bCs/>
          <w:vanish/>
          <w:kern w:val="0"/>
          <w:sz w:val="24"/>
          <w:szCs w:val="24"/>
        </w:rPr>
        <w:t>六、开标地点：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>北京市海淀区中关村南大街46号中国气象局院内南区19号楼五层512会议室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> 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b/>
          <w:bCs/>
          <w:vanish/>
          <w:kern w:val="0"/>
          <w:sz w:val="24"/>
          <w:szCs w:val="24"/>
        </w:rPr>
        <w:t>七、其它补充事宜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> 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b/>
          <w:bCs/>
          <w:vanish/>
          <w:kern w:val="0"/>
          <w:sz w:val="24"/>
          <w:szCs w:val="24"/>
        </w:rPr>
        <w:t>八、采购项目需要落实的政府采购政策：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>本项目需落实的节能环保要求、促进中小微企业发展等相关政府采购政策，详见招标文件。</w:t>
      </w: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br/>
        <w:t> 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> </w:t>
      </w:r>
    </w:p>
    <w:p w:rsidR="00C543D0" w:rsidRPr="00C543D0" w:rsidRDefault="00C543D0" w:rsidP="00C543D0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C543D0">
        <w:rPr>
          <w:rFonts w:ascii="宋体" w:eastAsia="宋体" w:hAnsi="宋体" w:cs="宋体" w:hint="eastAsia"/>
          <w:vanish/>
          <w:kern w:val="0"/>
          <w:sz w:val="24"/>
          <w:szCs w:val="24"/>
        </w:rPr>
        <w:t> </w:t>
      </w:r>
    </w:p>
    <w:p w:rsidR="007D14EB" w:rsidRPr="00C543D0" w:rsidRDefault="007D14EB" w:rsidP="00C543D0"/>
    <w:sectPr w:rsidR="007D14EB" w:rsidRPr="00C54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4EB" w:rsidRDefault="007D14EB" w:rsidP="003702A8">
      <w:r>
        <w:separator/>
      </w:r>
    </w:p>
  </w:endnote>
  <w:endnote w:type="continuationSeparator" w:id="1">
    <w:p w:rsidR="007D14EB" w:rsidRDefault="007D14EB" w:rsidP="00370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4EB" w:rsidRDefault="007D14EB" w:rsidP="003702A8">
      <w:r>
        <w:separator/>
      </w:r>
    </w:p>
  </w:footnote>
  <w:footnote w:type="continuationSeparator" w:id="1">
    <w:p w:rsidR="007D14EB" w:rsidRDefault="007D14EB" w:rsidP="00370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2A8"/>
    <w:rsid w:val="00035CB5"/>
    <w:rsid w:val="000A5F93"/>
    <w:rsid w:val="000E1143"/>
    <w:rsid w:val="003702A8"/>
    <w:rsid w:val="003A1103"/>
    <w:rsid w:val="003C3E68"/>
    <w:rsid w:val="00482C10"/>
    <w:rsid w:val="0057120B"/>
    <w:rsid w:val="00695ABD"/>
    <w:rsid w:val="007958F4"/>
    <w:rsid w:val="007A2543"/>
    <w:rsid w:val="007C45F1"/>
    <w:rsid w:val="007D14EB"/>
    <w:rsid w:val="008C4B9E"/>
    <w:rsid w:val="008D5748"/>
    <w:rsid w:val="00B94CEE"/>
    <w:rsid w:val="00BB4078"/>
    <w:rsid w:val="00C543D0"/>
    <w:rsid w:val="00C94BB5"/>
    <w:rsid w:val="00CD046C"/>
    <w:rsid w:val="00DA6671"/>
    <w:rsid w:val="00F202E9"/>
    <w:rsid w:val="00F44088"/>
    <w:rsid w:val="00F92EAF"/>
    <w:rsid w:val="00FA7D26"/>
    <w:rsid w:val="00FF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0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02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0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02A8"/>
    <w:rPr>
      <w:sz w:val="18"/>
      <w:szCs w:val="18"/>
    </w:rPr>
  </w:style>
  <w:style w:type="paragraph" w:styleId="a5">
    <w:name w:val="Normal (Web)"/>
    <w:basedOn w:val="a"/>
    <w:uiPriority w:val="99"/>
    <w:unhideWhenUsed/>
    <w:rsid w:val="003702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7120B"/>
    <w:rPr>
      <w:b/>
      <w:bCs/>
    </w:rPr>
  </w:style>
  <w:style w:type="table" w:styleId="a7">
    <w:name w:val="Table Grid"/>
    <w:basedOn w:val="a1"/>
    <w:uiPriority w:val="59"/>
    <w:rsid w:val="007958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58F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default0">
    <w:name w:val="default"/>
    <w:basedOn w:val="a"/>
    <w:rsid w:val="007958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543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052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6336">
                  <w:marLeft w:val="0"/>
                  <w:marRight w:val="30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3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7948">
                  <w:marLeft w:val="0"/>
                  <w:marRight w:val="30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cgp.gov.cn/oss/download?uuid=8B20C3B9631808915A0856269955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gp.gov.cn/oss/download?uuid=9172EB8F48D983C65560056C011A2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yiqi01</dc:creator>
  <cp:keywords/>
  <dc:description/>
  <cp:lastModifiedBy>yiqi01</cp:lastModifiedBy>
  <cp:revision>28</cp:revision>
  <dcterms:created xsi:type="dcterms:W3CDTF">2017-06-15T01:37:00Z</dcterms:created>
  <dcterms:modified xsi:type="dcterms:W3CDTF">2017-06-15T09:11:00Z</dcterms:modified>
</cp:coreProperties>
</file>