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E0" w:rsidRPr="006C0863" w:rsidRDefault="009F5EE0" w:rsidP="009F5EE0">
      <w:pPr>
        <w:pStyle w:val="a3"/>
        <w:adjustRightInd w:val="0"/>
        <w:snapToGrid w:val="0"/>
        <w:spacing w:beforeLines="50" w:before="156" w:line="540" w:lineRule="exact"/>
        <w:jc w:val="center"/>
        <w:outlineLvl w:val="0"/>
        <w:rPr>
          <w:rFonts w:ascii="黑体" w:eastAsia="黑体" w:hAnsi="华文中宋"/>
          <w:b/>
          <w:sz w:val="32"/>
          <w:szCs w:val="32"/>
        </w:rPr>
      </w:pPr>
      <w:bookmarkStart w:id="0" w:name="_Toc18595942"/>
      <w:r w:rsidRPr="006C0863">
        <w:rPr>
          <w:rFonts w:ascii="黑体" w:eastAsia="黑体" w:hAnsi="华文中宋" w:hint="eastAsia"/>
          <w:b/>
          <w:sz w:val="32"/>
          <w:szCs w:val="32"/>
        </w:rPr>
        <w:t>第一章</w:t>
      </w:r>
      <w:r>
        <w:rPr>
          <w:rFonts w:ascii="黑体" w:eastAsia="黑体" w:hAnsi="华文中宋" w:hint="eastAsia"/>
          <w:b/>
          <w:sz w:val="32"/>
          <w:szCs w:val="32"/>
        </w:rPr>
        <w:tab/>
      </w:r>
      <w:r>
        <w:rPr>
          <w:rFonts w:ascii="黑体" w:eastAsia="黑体" w:hAnsi="华文中宋" w:hint="eastAsia"/>
          <w:b/>
          <w:sz w:val="32"/>
          <w:szCs w:val="32"/>
        </w:rPr>
        <w:tab/>
      </w:r>
      <w:r w:rsidRPr="006C0863">
        <w:rPr>
          <w:rFonts w:ascii="黑体" w:eastAsia="黑体" w:hAnsi="华文中宋" w:hint="eastAsia"/>
          <w:b/>
          <w:sz w:val="32"/>
          <w:szCs w:val="32"/>
        </w:rPr>
        <w:t>投标邀请</w:t>
      </w:r>
      <w:bookmarkEnd w:id="0"/>
    </w:p>
    <w:p w:rsidR="009F5EE0" w:rsidRPr="005C4EBF" w:rsidRDefault="009F5EE0" w:rsidP="009F5EE0">
      <w:pPr>
        <w:adjustRightInd w:val="0"/>
        <w:snapToGrid w:val="0"/>
        <w:spacing w:beforeLines="50" w:before="156" w:line="420" w:lineRule="exact"/>
        <w:ind w:firstLineChars="202" w:firstLine="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湖南国联招标有限公司</w:t>
      </w:r>
      <w:r w:rsidRPr="00877941">
        <w:rPr>
          <w:rFonts w:asciiTheme="minorEastAsia" w:eastAsiaTheme="minorEastAsia" w:hAnsiTheme="minorEastAsia" w:hint="eastAsia"/>
          <w:szCs w:val="21"/>
        </w:rPr>
        <w:t>受</w:t>
      </w:r>
      <w:r>
        <w:rPr>
          <w:rFonts w:asciiTheme="minorEastAsia" w:eastAsiaTheme="minorEastAsia" w:hAnsiTheme="minorEastAsia" w:hint="eastAsia"/>
          <w:szCs w:val="21"/>
        </w:rPr>
        <w:t>中国农业科学院麻类研究所</w:t>
      </w:r>
      <w:r w:rsidRPr="00877941">
        <w:rPr>
          <w:rFonts w:asciiTheme="minorEastAsia" w:eastAsiaTheme="minorEastAsia" w:hAnsiTheme="minorEastAsia" w:hint="eastAsia"/>
          <w:szCs w:val="21"/>
        </w:rPr>
        <w:t>委托</w:t>
      </w:r>
      <w:r w:rsidRPr="00D33538">
        <w:rPr>
          <w:rFonts w:asciiTheme="minorEastAsia" w:eastAsiaTheme="minorEastAsia" w:hAnsiTheme="minorEastAsia" w:hint="eastAsia"/>
          <w:szCs w:val="21"/>
        </w:rPr>
        <w:t>，对</w:t>
      </w:r>
      <w:r>
        <w:rPr>
          <w:rFonts w:asciiTheme="minorEastAsia" w:eastAsiaTheme="minorEastAsia" w:hAnsiTheme="minorEastAsia" w:hint="eastAsia"/>
          <w:szCs w:val="21"/>
        </w:rPr>
        <w:t>其农业农村部麻类生物学与加工重点实验室建设仪器设备购置项目</w:t>
      </w:r>
      <w:r w:rsidRPr="00D33538">
        <w:rPr>
          <w:rFonts w:asciiTheme="minorEastAsia" w:eastAsiaTheme="minorEastAsia" w:hAnsiTheme="minorEastAsia" w:hint="eastAsia"/>
          <w:szCs w:val="21"/>
        </w:rPr>
        <w:t>进行公开招标采购，</w:t>
      </w:r>
      <w:proofErr w:type="gramStart"/>
      <w:r w:rsidRPr="00D33538">
        <w:rPr>
          <w:rFonts w:asciiTheme="minorEastAsia" w:eastAsiaTheme="minorEastAsia" w:hAnsiTheme="minorEastAsia" w:hint="eastAsia"/>
          <w:szCs w:val="21"/>
        </w:rPr>
        <w:t>现邀请</w:t>
      </w:r>
      <w:proofErr w:type="gramEnd"/>
      <w:r w:rsidRPr="00D33538">
        <w:rPr>
          <w:rFonts w:asciiTheme="minorEastAsia" w:eastAsiaTheme="minorEastAsia" w:hAnsiTheme="minorEastAsia" w:hint="eastAsia"/>
          <w:szCs w:val="21"/>
        </w:rPr>
        <w:t>合格投标人参加投标。</w:t>
      </w:r>
    </w:p>
    <w:p w:rsidR="009F5EE0" w:rsidRPr="002A693F" w:rsidRDefault="009F5EE0" w:rsidP="009F5EE0">
      <w:pPr>
        <w:adjustRightInd w:val="0"/>
        <w:snapToGrid w:val="0"/>
        <w:spacing w:line="420" w:lineRule="exact"/>
        <w:ind w:firstLineChars="200" w:firstLine="422"/>
        <w:rPr>
          <w:rFonts w:hAnsi="宋体"/>
          <w:b/>
          <w:szCs w:val="21"/>
        </w:rPr>
      </w:pPr>
      <w:r w:rsidRPr="002A693F">
        <w:rPr>
          <w:rFonts w:hAnsi="宋体" w:hint="eastAsia"/>
          <w:b/>
          <w:szCs w:val="21"/>
        </w:rPr>
        <w:t>一、采购项目名称、编号及预算金额</w:t>
      </w:r>
    </w:p>
    <w:p w:rsidR="009F5EE0" w:rsidRPr="00661518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661518">
        <w:rPr>
          <w:rFonts w:hAnsi="宋体" w:hint="eastAsia"/>
          <w:szCs w:val="21"/>
        </w:rPr>
        <w:t>1</w:t>
      </w:r>
      <w:r w:rsidRPr="00661518">
        <w:rPr>
          <w:rFonts w:hAnsi="宋体" w:hint="eastAsia"/>
          <w:szCs w:val="21"/>
        </w:rPr>
        <w:t>、采购项目名称：</w:t>
      </w:r>
      <w:r w:rsidRPr="00661518">
        <w:rPr>
          <w:rFonts w:asciiTheme="minorEastAsia" w:eastAsiaTheme="minorEastAsia" w:hAnsiTheme="minorEastAsia" w:hint="eastAsia"/>
          <w:szCs w:val="21"/>
        </w:rPr>
        <w:t>农业农村部</w:t>
      </w:r>
      <w:r w:rsidRPr="00661518">
        <w:rPr>
          <w:rFonts w:hAnsi="宋体" w:hint="eastAsia"/>
          <w:szCs w:val="21"/>
        </w:rPr>
        <w:t>麻类生物学与加工重点实验室建设仪器设备购置项目</w:t>
      </w:r>
    </w:p>
    <w:p w:rsidR="009F5EE0" w:rsidRPr="00661518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661518">
        <w:rPr>
          <w:rFonts w:hAnsi="宋体" w:hint="eastAsia"/>
          <w:szCs w:val="21"/>
        </w:rPr>
        <w:t>2</w:t>
      </w:r>
      <w:r w:rsidRPr="00661518">
        <w:rPr>
          <w:rFonts w:hAnsi="宋体" w:hint="eastAsia"/>
          <w:szCs w:val="21"/>
        </w:rPr>
        <w:t>、采购代理编号：</w:t>
      </w:r>
      <w:r w:rsidRPr="00661518">
        <w:rPr>
          <w:rFonts w:hAnsi="宋体" w:hint="eastAsia"/>
          <w:szCs w:val="21"/>
        </w:rPr>
        <w:t>0646-194HNGLN0440</w:t>
      </w:r>
    </w:p>
    <w:p w:rsidR="009F5EE0" w:rsidRPr="00661518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661518">
        <w:rPr>
          <w:rFonts w:hAnsi="宋体" w:hint="eastAsia"/>
          <w:szCs w:val="21"/>
        </w:rPr>
        <w:t>3</w:t>
      </w:r>
      <w:r w:rsidRPr="00661518">
        <w:rPr>
          <w:rFonts w:hAnsi="宋体" w:hint="eastAsia"/>
          <w:szCs w:val="21"/>
        </w:rPr>
        <w:t>、采购项目预算：</w:t>
      </w:r>
      <w:r w:rsidRPr="00661518">
        <w:rPr>
          <w:rFonts w:hAnsi="宋体" w:hint="eastAsia"/>
          <w:szCs w:val="21"/>
        </w:rPr>
        <w:t>7,700,000.00</w:t>
      </w:r>
      <w:r w:rsidRPr="00661518">
        <w:rPr>
          <w:rFonts w:hAnsi="宋体" w:hint="eastAsia"/>
          <w:szCs w:val="21"/>
        </w:rPr>
        <w:t>元（农业农村部办公厅文件，农办</w:t>
      </w:r>
      <w:proofErr w:type="gramStart"/>
      <w:r w:rsidRPr="00661518">
        <w:rPr>
          <w:rFonts w:hAnsi="宋体" w:hint="eastAsia"/>
          <w:szCs w:val="21"/>
        </w:rPr>
        <w:t>规</w:t>
      </w:r>
      <w:proofErr w:type="gramEnd"/>
      <w:r w:rsidRPr="00661518">
        <w:rPr>
          <w:rFonts w:hAnsi="宋体" w:hint="eastAsia"/>
          <w:szCs w:val="21"/>
        </w:rPr>
        <w:t>[2019]46</w:t>
      </w:r>
      <w:r w:rsidRPr="00661518">
        <w:rPr>
          <w:rFonts w:hAnsi="宋体" w:hint="eastAsia"/>
          <w:szCs w:val="21"/>
        </w:rPr>
        <w:t>号）</w:t>
      </w:r>
    </w:p>
    <w:p w:rsidR="009F5EE0" w:rsidRPr="00661518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661518">
        <w:rPr>
          <w:rFonts w:hAnsi="宋体" w:hint="eastAsia"/>
          <w:szCs w:val="21"/>
        </w:rPr>
        <w:t>4</w:t>
      </w:r>
      <w:r w:rsidRPr="00661518">
        <w:rPr>
          <w:rFonts w:hAnsi="宋体" w:hint="eastAsia"/>
          <w:szCs w:val="21"/>
        </w:rPr>
        <w:t>、采购项目最高限价（设定最高限价的）：</w:t>
      </w:r>
      <w:r w:rsidRPr="00661518">
        <w:rPr>
          <w:rFonts w:hAnsi="宋体" w:hint="eastAsia"/>
          <w:szCs w:val="21"/>
        </w:rPr>
        <w:t>7,700,000.00</w:t>
      </w:r>
      <w:r w:rsidRPr="00661518">
        <w:rPr>
          <w:rFonts w:hAnsi="宋体" w:hint="eastAsia"/>
          <w:szCs w:val="21"/>
        </w:rPr>
        <w:t>元</w:t>
      </w:r>
    </w:p>
    <w:p w:rsidR="009F5EE0" w:rsidRDefault="009F5EE0" w:rsidP="009F5EE0">
      <w:pPr>
        <w:adjustRightInd w:val="0"/>
        <w:snapToGrid w:val="0"/>
        <w:spacing w:line="42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5C4EBF">
        <w:rPr>
          <w:rFonts w:asciiTheme="minorEastAsia" w:eastAsiaTheme="minorEastAsia" w:hAnsiTheme="minorEastAsia" w:hint="eastAsia"/>
          <w:b/>
          <w:szCs w:val="21"/>
        </w:rPr>
        <w:t>二、采购人的采购需求</w:t>
      </w:r>
    </w:p>
    <w:tbl>
      <w:tblPr>
        <w:tblStyle w:val="a4"/>
        <w:tblW w:w="4712" w:type="pct"/>
        <w:tblInd w:w="534" w:type="dxa"/>
        <w:tblLook w:val="04A0" w:firstRow="1" w:lastRow="0" w:firstColumn="1" w:lastColumn="0" w:noHBand="0" w:noVBand="1"/>
      </w:tblPr>
      <w:tblGrid>
        <w:gridCol w:w="763"/>
        <w:gridCol w:w="2538"/>
        <w:gridCol w:w="763"/>
        <w:gridCol w:w="2838"/>
        <w:gridCol w:w="1129"/>
      </w:tblGrid>
      <w:tr w:rsidR="009F5EE0" w:rsidRPr="005C4EBF" w:rsidTr="00917A71">
        <w:trPr>
          <w:trHeight w:hRule="exact" w:val="454"/>
        </w:trPr>
        <w:tc>
          <w:tcPr>
            <w:tcW w:w="475" w:type="pct"/>
            <w:vAlign w:val="center"/>
          </w:tcPr>
          <w:p w:rsidR="009F5EE0" w:rsidRPr="00A8400E" w:rsidRDefault="009F5EE0" w:rsidP="00917A71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proofErr w:type="gramStart"/>
            <w:r w:rsidRPr="00A8400E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包</w:t>
            </w: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号</w:t>
            </w:r>
            <w:proofErr w:type="gramEnd"/>
          </w:p>
        </w:tc>
        <w:tc>
          <w:tcPr>
            <w:tcW w:w="1580" w:type="pct"/>
            <w:vAlign w:val="center"/>
          </w:tcPr>
          <w:p w:rsidR="009F5EE0" w:rsidRPr="00A8400E" w:rsidRDefault="009F5EE0" w:rsidP="00917A71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8400E">
              <w:rPr>
                <w:rFonts w:asciiTheme="minorEastAsia" w:eastAsiaTheme="minorEastAsia" w:hAnsiTheme="minorEastAsia" w:hint="eastAsia"/>
                <w:sz w:val="21"/>
              </w:rPr>
              <w:t>包名称</w:t>
            </w:r>
          </w:p>
        </w:tc>
        <w:tc>
          <w:tcPr>
            <w:tcW w:w="475" w:type="pct"/>
            <w:vAlign w:val="center"/>
          </w:tcPr>
          <w:p w:rsidR="009F5EE0" w:rsidRPr="00A8400E" w:rsidRDefault="009F5EE0" w:rsidP="00917A71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序号</w:t>
            </w:r>
          </w:p>
        </w:tc>
        <w:tc>
          <w:tcPr>
            <w:tcW w:w="1767" w:type="pct"/>
            <w:vAlign w:val="center"/>
          </w:tcPr>
          <w:p w:rsidR="009F5EE0" w:rsidRPr="00A8400E" w:rsidRDefault="009F5EE0" w:rsidP="00917A71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货物名称</w:t>
            </w:r>
          </w:p>
        </w:tc>
        <w:tc>
          <w:tcPr>
            <w:tcW w:w="703" w:type="pct"/>
            <w:vAlign w:val="center"/>
          </w:tcPr>
          <w:p w:rsidR="009F5EE0" w:rsidRPr="00A8400E" w:rsidRDefault="009F5EE0" w:rsidP="00917A71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A8400E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数量</w:t>
            </w:r>
          </w:p>
        </w:tc>
      </w:tr>
      <w:tr w:rsidR="009F5EE0" w:rsidRPr="005C4EBF" w:rsidTr="00917A71">
        <w:trPr>
          <w:trHeight w:hRule="exact" w:val="454"/>
        </w:trPr>
        <w:tc>
          <w:tcPr>
            <w:tcW w:w="475" w:type="pct"/>
            <w:vMerge w:val="restart"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8628CA">
              <w:rPr>
                <w:rFonts w:ascii="Times New Roman" w:hAnsi="宋体" w:cs="Times New Roman" w:hint="eastAsia"/>
                <w:kern w:val="2"/>
                <w:sz w:val="21"/>
              </w:rPr>
              <w:t>包</w:t>
            </w:r>
            <w:r w:rsidRPr="008628CA">
              <w:rPr>
                <w:rFonts w:ascii="Times New Roman" w:hAnsi="宋体" w:cs="Times New Roman" w:hint="eastAsia"/>
                <w:kern w:val="2"/>
                <w:sz w:val="21"/>
              </w:rPr>
              <w:t>1</w:t>
            </w:r>
          </w:p>
        </w:tc>
        <w:tc>
          <w:tcPr>
            <w:tcW w:w="1580" w:type="pct"/>
            <w:vMerge w:val="restart"/>
            <w:vAlign w:val="center"/>
          </w:tcPr>
          <w:p w:rsidR="009F5EE0" w:rsidRPr="00F356BD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>
              <w:rPr>
                <w:rFonts w:ascii="Times New Roman" w:hAnsi="宋体" w:cs="Times New Roman" w:hint="eastAsia"/>
                <w:kern w:val="2"/>
                <w:sz w:val="21"/>
              </w:rPr>
              <w:t>麻类生物学与加工重点实验室建设</w:t>
            </w: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仪器设备购置项目</w:t>
            </w:r>
          </w:p>
        </w:tc>
        <w:tc>
          <w:tcPr>
            <w:tcW w:w="475" w:type="pct"/>
            <w:vAlign w:val="center"/>
          </w:tcPr>
          <w:p w:rsidR="009F5EE0" w:rsidRPr="00FE209F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>
              <w:rPr>
                <w:rFonts w:ascii="Times New Roman" w:hAnsi="宋体" w:cs="Times New Roman" w:hint="eastAsia"/>
                <w:kern w:val="2"/>
                <w:sz w:val="21"/>
              </w:rPr>
              <w:t>1</w:t>
            </w:r>
          </w:p>
        </w:tc>
        <w:tc>
          <w:tcPr>
            <w:tcW w:w="1767" w:type="pct"/>
            <w:vAlign w:val="center"/>
          </w:tcPr>
          <w:p w:rsidR="009F5EE0" w:rsidRPr="00CB5CB6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CB5CB6">
              <w:rPr>
                <w:rFonts w:ascii="Times New Roman" w:hAnsi="宋体" w:cs="Times New Roman" w:hint="eastAsia"/>
                <w:kern w:val="2"/>
                <w:sz w:val="21"/>
              </w:rPr>
              <w:t>高速动态分析仪及分析系统</w:t>
            </w:r>
          </w:p>
        </w:tc>
        <w:tc>
          <w:tcPr>
            <w:tcW w:w="703" w:type="pct"/>
            <w:vAlign w:val="center"/>
          </w:tcPr>
          <w:p w:rsidR="009F5EE0" w:rsidRPr="0069557C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1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台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/</w:t>
            </w: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套</w:t>
            </w:r>
          </w:p>
        </w:tc>
      </w:tr>
      <w:tr w:rsidR="009F5EE0" w:rsidRPr="005C4EBF" w:rsidTr="00917A71">
        <w:trPr>
          <w:trHeight w:hRule="exact" w:val="454"/>
        </w:trPr>
        <w:tc>
          <w:tcPr>
            <w:tcW w:w="475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80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475" w:type="pct"/>
            <w:vAlign w:val="center"/>
          </w:tcPr>
          <w:p w:rsidR="009F5EE0" w:rsidRPr="00FE209F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>
              <w:rPr>
                <w:rFonts w:ascii="Times New Roman" w:hAnsi="宋体" w:cs="Times New Roman" w:hint="eastAsia"/>
                <w:kern w:val="2"/>
                <w:sz w:val="21"/>
              </w:rPr>
              <w:t>2</w:t>
            </w:r>
          </w:p>
        </w:tc>
        <w:tc>
          <w:tcPr>
            <w:tcW w:w="1767" w:type="pct"/>
            <w:vAlign w:val="center"/>
          </w:tcPr>
          <w:p w:rsidR="009F5EE0" w:rsidRPr="00CB5CB6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CB5CB6">
              <w:rPr>
                <w:rFonts w:ascii="Times New Roman" w:hAnsi="宋体" w:cs="Times New Roman" w:hint="eastAsia"/>
                <w:kern w:val="2"/>
                <w:sz w:val="21"/>
              </w:rPr>
              <w:t>热重分析仪</w:t>
            </w:r>
          </w:p>
        </w:tc>
        <w:tc>
          <w:tcPr>
            <w:tcW w:w="703" w:type="pct"/>
            <w:vAlign w:val="center"/>
          </w:tcPr>
          <w:p w:rsidR="009F5EE0" w:rsidRPr="0069557C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1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台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/</w:t>
            </w: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套</w:t>
            </w:r>
          </w:p>
        </w:tc>
      </w:tr>
      <w:tr w:rsidR="009F5EE0" w:rsidRPr="005C4EBF" w:rsidTr="00917A71">
        <w:trPr>
          <w:trHeight w:hRule="exact" w:val="454"/>
        </w:trPr>
        <w:tc>
          <w:tcPr>
            <w:tcW w:w="475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80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475" w:type="pct"/>
            <w:vAlign w:val="center"/>
          </w:tcPr>
          <w:p w:rsidR="009F5EE0" w:rsidRPr="00FE209F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>
              <w:rPr>
                <w:rFonts w:ascii="Times New Roman" w:hAnsi="宋体" w:cs="Times New Roman" w:hint="eastAsia"/>
                <w:kern w:val="2"/>
                <w:sz w:val="21"/>
              </w:rPr>
              <w:t>3</w:t>
            </w:r>
          </w:p>
        </w:tc>
        <w:tc>
          <w:tcPr>
            <w:tcW w:w="1767" w:type="pct"/>
            <w:vAlign w:val="center"/>
          </w:tcPr>
          <w:p w:rsidR="009F5EE0" w:rsidRPr="00CB5CB6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CB5CB6">
              <w:rPr>
                <w:rFonts w:ascii="Times New Roman" w:hAnsi="宋体" w:cs="Times New Roman" w:hint="eastAsia"/>
                <w:kern w:val="2"/>
                <w:sz w:val="21"/>
              </w:rPr>
              <w:t>傅立叶变换红外光谱仪</w:t>
            </w:r>
          </w:p>
        </w:tc>
        <w:tc>
          <w:tcPr>
            <w:tcW w:w="703" w:type="pct"/>
            <w:vAlign w:val="center"/>
          </w:tcPr>
          <w:p w:rsidR="009F5EE0" w:rsidRPr="0069557C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1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台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/</w:t>
            </w: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套</w:t>
            </w:r>
          </w:p>
        </w:tc>
      </w:tr>
      <w:tr w:rsidR="009F5EE0" w:rsidRPr="005C4EBF" w:rsidTr="00917A71">
        <w:trPr>
          <w:trHeight w:hRule="exact" w:val="454"/>
        </w:trPr>
        <w:tc>
          <w:tcPr>
            <w:tcW w:w="475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80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475" w:type="pct"/>
            <w:vAlign w:val="center"/>
          </w:tcPr>
          <w:p w:rsidR="009F5EE0" w:rsidRPr="00FE209F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>
              <w:rPr>
                <w:rFonts w:ascii="Times New Roman" w:hAnsi="宋体" w:cs="Times New Roman" w:hint="eastAsia"/>
                <w:kern w:val="2"/>
                <w:sz w:val="21"/>
              </w:rPr>
              <w:t>4</w:t>
            </w:r>
          </w:p>
        </w:tc>
        <w:tc>
          <w:tcPr>
            <w:tcW w:w="1767" w:type="pct"/>
            <w:vAlign w:val="center"/>
          </w:tcPr>
          <w:p w:rsidR="009F5EE0" w:rsidRPr="00CB5CB6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CB5CB6">
              <w:rPr>
                <w:rFonts w:ascii="Times New Roman" w:hAnsi="宋体" w:cs="Times New Roman" w:hint="eastAsia"/>
                <w:kern w:val="2"/>
                <w:sz w:val="21"/>
              </w:rPr>
              <w:t>智能激光粒度仪</w:t>
            </w:r>
          </w:p>
        </w:tc>
        <w:tc>
          <w:tcPr>
            <w:tcW w:w="703" w:type="pct"/>
            <w:vAlign w:val="center"/>
          </w:tcPr>
          <w:p w:rsidR="009F5EE0" w:rsidRPr="0069557C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1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台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/</w:t>
            </w: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套</w:t>
            </w:r>
          </w:p>
        </w:tc>
      </w:tr>
      <w:tr w:rsidR="009F5EE0" w:rsidRPr="005C4EBF" w:rsidTr="00917A71">
        <w:trPr>
          <w:trHeight w:hRule="exact" w:val="454"/>
        </w:trPr>
        <w:tc>
          <w:tcPr>
            <w:tcW w:w="475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80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475" w:type="pct"/>
            <w:vAlign w:val="center"/>
          </w:tcPr>
          <w:p w:rsidR="009F5EE0" w:rsidRPr="00FE209F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5</w:t>
            </w:r>
          </w:p>
        </w:tc>
        <w:tc>
          <w:tcPr>
            <w:tcW w:w="1767" w:type="pct"/>
            <w:vAlign w:val="center"/>
          </w:tcPr>
          <w:p w:rsidR="009F5EE0" w:rsidRPr="00CB5CB6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CB5CB6">
              <w:rPr>
                <w:rFonts w:ascii="Times New Roman" w:hAnsi="宋体" w:cs="Times New Roman" w:hint="eastAsia"/>
                <w:kern w:val="2"/>
                <w:sz w:val="21"/>
              </w:rPr>
              <w:t>电子鼻</w:t>
            </w:r>
          </w:p>
        </w:tc>
        <w:tc>
          <w:tcPr>
            <w:tcW w:w="703" w:type="pct"/>
            <w:vAlign w:val="center"/>
          </w:tcPr>
          <w:p w:rsidR="009F5EE0" w:rsidRPr="0069557C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1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台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/</w:t>
            </w: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套</w:t>
            </w:r>
          </w:p>
        </w:tc>
      </w:tr>
      <w:tr w:rsidR="009F5EE0" w:rsidRPr="005C4EBF" w:rsidTr="00917A71">
        <w:trPr>
          <w:trHeight w:hRule="exact" w:val="454"/>
        </w:trPr>
        <w:tc>
          <w:tcPr>
            <w:tcW w:w="475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80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475" w:type="pct"/>
            <w:vAlign w:val="center"/>
          </w:tcPr>
          <w:p w:rsidR="009F5EE0" w:rsidRPr="00FE209F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6</w:t>
            </w:r>
          </w:p>
        </w:tc>
        <w:tc>
          <w:tcPr>
            <w:tcW w:w="1767" w:type="pct"/>
            <w:vAlign w:val="center"/>
          </w:tcPr>
          <w:p w:rsidR="009F5EE0" w:rsidRPr="00CB5CB6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CB5CB6">
              <w:rPr>
                <w:rFonts w:ascii="Times New Roman" w:hAnsi="宋体" w:cs="Times New Roman" w:hint="eastAsia"/>
                <w:kern w:val="2"/>
                <w:sz w:val="21"/>
              </w:rPr>
              <w:t>超高效液相色谱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仪</w:t>
            </w:r>
          </w:p>
        </w:tc>
        <w:tc>
          <w:tcPr>
            <w:tcW w:w="703" w:type="pct"/>
            <w:vAlign w:val="center"/>
          </w:tcPr>
          <w:p w:rsidR="009F5EE0" w:rsidRPr="0069557C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1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台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/</w:t>
            </w: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套</w:t>
            </w:r>
          </w:p>
        </w:tc>
      </w:tr>
      <w:tr w:rsidR="009F5EE0" w:rsidRPr="005C4EBF" w:rsidTr="00917A71">
        <w:trPr>
          <w:trHeight w:hRule="exact" w:val="454"/>
        </w:trPr>
        <w:tc>
          <w:tcPr>
            <w:tcW w:w="475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80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475" w:type="pct"/>
            <w:vAlign w:val="center"/>
          </w:tcPr>
          <w:p w:rsidR="009F5EE0" w:rsidRPr="00FE209F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7</w:t>
            </w:r>
          </w:p>
        </w:tc>
        <w:tc>
          <w:tcPr>
            <w:tcW w:w="1767" w:type="pct"/>
            <w:vAlign w:val="center"/>
          </w:tcPr>
          <w:p w:rsidR="009F5EE0" w:rsidRPr="00CB5CB6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CB5CB6">
              <w:rPr>
                <w:rFonts w:ascii="Times New Roman" w:hAnsi="宋体" w:cs="Times New Roman" w:hint="eastAsia"/>
                <w:kern w:val="2"/>
                <w:sz w:val="21"/>
              </w:rPr>
              <w:t>便携式光合测定仪</w:t>
            </w:r>
          </w:p>
        </w:tc>
        <w:tc>
          <w:tcPr>
            <w:tcW w:w="703" w:type="pct"/>
            <w:vAlign w:val="center"/>
          </w:tcPr>
          <w:p w:rsidR="009F5EE0" w:rsidRPr="0069557C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1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台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/</w:t>
            </w: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套</w:t>
            </w:r>
          </w:p>
        </w:tc>
      </w:tr>
      <w:tr w:rsidR="009F5EE0" w:rsidRPr="005C4EBF" w:rsidTr="00917A71">
        <w:trPr>
          <w:trHeight w:hRule="exact" w:val="454"/>
        </w:trPr>
        <w:tc>
          <w:tcPr>
            <w:tcW w:w="475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80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475" w:type="pct"/>
            <w:vAlign w:val="center"/>
          </w:tcPr>
          <w:p w:rsidR="009F5EE0" w:rsidRPr="00FE209F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8</w:t>
            </w:r>
          </w:p>
        </w:tc>
        <w:tc>
          <w:tcPr>
            <w:tcW w:w="1767" w:type="pct"/>
            <w:vAlign w:val="center"/>
          </w:tcPr>
          <w:p w:rsidR="009F5EE0" w:rsidRPr="00CB5CB6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CB5CB6">
              <w:rPr>
                <w:rFonts w:ascii="Times New Roman" w:hAnsi="宋体" w:cs="Times New Roman" w:hint="eastAsia"/>
                <w:kern w:val="2"/>
                <w:sz w:val="21"/>
              </w:rPr>
              <w:t>扫描电镜</w:t>
            </w:r>
          </w:p>
        </w:tc>
        <w:tc>
          <w:tcPr>
            <w:tcW w:w="703" w:type="pct"/>
            <w:vAlign w:val="center"/>
          </w:tcPr>
          <w:p w:rsidR="009F5EE0" w:rsidRPr="0069557C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1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台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/</w:t>
            </w: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套</w:t>
            </w:r>
          </w:p>
        </w:tc>
      </w:tr>
      <w:tr w:rsidR="009F5EE0" w:rsidRPr="005C4EBF" w:rsidTr="00917A71">
        <w:trPr>
          <w:trHeight w:hRule="exact" w:val="454"/>
        </w:trPr>
        <w:tc>
          <w:tcPr>
            <w:tcW w:w="475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80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475" w:type="pct"/>
            <w:vAlign w:val="center"/>
          </w:tcPr>
          <w:p w:rsidR="009F5EE0" w:rsidRPr="00FE209F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9</w:t>
            </w:r>
          </w:p>
        </w:tc>
        <w:tc>
          <w:tcPr>
            <w:tcW w:w="1767" w:type="pct"/>
            <w:vAlign w:val="center"/>
          </w:tcPr>
          <w:p w:rsidR="009F5EE0" w:rsidRPr="00CB5CB6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CB5CB6">
              <w:rPr>
                <w:rFonts w:ascii="Times New Roman" w:hAnsi="宋体" w:cs="Times New Roman" w:hint="eastAsia"/>
                <w:kern w:val="2"/>
                <w:sz w:val="21"/>
              </w:rPr>
              <w:t>毛细管电泳系统</w:t>
            </w:r>
          </w:p>
        </w:tc>
        <w:tc>
          <w:tcPr>
            <w:tcW w:w="703" w:type="pct"/>
            <w:vAlign w:val="center"/>
          </w:tcPr>
          <w:p w:rsidR="009F5EE0" w:rsidRPr="0069557C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1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台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/</w:t>
            </w: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套</w:t>
            </w:r>
          </w:p>
        </w:tc>
      </w:tr>
      <w:tr w:rsidR="009F5EE0" w:rsidRPr="005C4EBF" w:rsidTr="00917A71">
        <w:trPr>
          <w:trHeight w:hRule="exact" w:val="454"/>
        </w:trPr>
        <w:tc>
          <w:tcPr>
            <w:tcW w:w="475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80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475" w:type="pct"/>
            <w:vAlign w:val="center"/>
          </w:tcPr>
          <w:p w:rsidR="009F5EE0" w:rsidRPr="00FE209F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10</w:t>
            </w:r>
          </w:p>
        </w:tc>
        <w:tc>
          <w:tcPr>
            <w:tcW w:w="1767" w:type="pct"/>
            <w:vAlign w:val="center"/>
          </w:tcPr>
          <w:p w:rsidR="009F5EE0" w:rsidRPr="00CB5CB6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CB5CB6">
              <w:rPr>
                <w:rFonts w:ascii="Times New Roman" w:hAnsi="宋体" w:cs="Times New Roman" w:hint="eastAsia"/>
                <w:kern w:val="2"/>
                <w:sz w:val="21"/>
              </w:rPr>
              <w:t>人工气候箱</w:t>
            </w:r>
          </w:p>
        </w:tc>
        <w:tc>
          <w:tcPr>
            <w:tcW w:w="703" w:type="pct"/>
            <w:vAlign w:val="center"/>
          </w:tcPr>
          <w:p w:rsidR="009F5EE0" w:rsidRPr="0069557C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1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台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/</w:t>
            </w: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套</w:t>
            </w:r>
          </w:p>
        </w:tc>
      </w:tr>
      <w:tr w:rsidR="009F5EE0" w:rsidRPr="005C4EBF" w:rsidTr="00917A71">
        <w:trPr>
          <w:trHeight w:hRule="exact" w:val="454"/>
        </w:trPr>
        <w:tc>
          <w:tcPr>
            <w:tcW w:w="475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80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475" w:type="pct"/>
            <w:vAlign w:val="center"/>
          </w:tcPr>
          <w:p w:rsidR="009F5EE0" w:rsidRPr="00FE209F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11</w:t>
            </w:r>
          </w:p>
        </w:tc>
        <w:tc>
          <w:tcPr>
            <w:tcW w:w="1767" w:type="pct"/>
            <w:vAlign w:val="center"/>
          </w:tcPr>
          <w:p w:rsidR="009F5EE0" w:rsidRPr="00CB5CB6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CB5CB6">
              <w:rPr>
                <w:rFonts w:ascii="Times New Roman" w:hAnsi="宋体" w:cs="Times New Roman" w:hint="eastAsia"/>
                <w:kern w:val="2"/>
                <w:sz w:val="21"/>
              </w:rPr>
              <w:t>全自动消解系统</w:t>
            </w:r>
          </w:p>
        </w:tc>
        <w:tc>
          <w:tcPr>
            <w:tcW w:w="703" w:type="pct"/>
            <w:vAlign w:val="center"/>
          </w:tcPr>
          <w:p w:rsidR="009F5EE0" w:rsidRPr="0069557C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1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台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/</w:t>
            </w: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套</w:t>
            </w:r>
          </w:p>
        </w:tc>
      </w:tr>
      <w:tr w:rsidR="009F5EE0" w:rsidRPr="005C4EBF" w:rsidTr="00917A71">
        <w:trPr>
          <w:trHeight w:hRule="exact" w:val="454"/>
        </w:trPr>
        <w:tc>
          <w:tcPr>
            <w:tcW w:w="475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80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475" w:type="pct"/>
            <w:vAlign w:val="center"/>
          </w:tcPr>
          <w:p w:rsidR="009F5EE0" w:rsidRPr="00FE209F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12</w:t>
            </w:r>
          </w:p>
        </w:tc>
        <w:tc>
          <w:tcPr>
            <w:tcW w:w="1767" w:type="pct"/>
            <w:vAlign w:val="center"/>
          </w:tcPr>
          <w:p w:rsidR="009F5EE0" w:rsidRPr="00CB5CB6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CB5CB6">
              <w:rPr>
                <w:rFonts w:ascii="Times New Roman" w:hAnsi="宋体" w:cs="Times New Roman" w:hint="eastAsia"/>
                <w:kern w:val="2"/>
                <w:sz w:val="21"/>
              </w:rPr>
              <w:t>荧光光谱仪</w:t>
            </w:r>
          </w:p>
        </w:tc>
        <w:tc>
          <w:tcPr>
            <w:tcW w:w="703" w:type="pct"/>
            <w:vAlign w:val="center"/>
          </w:tcPr>
          <w:p w:rsidR="009F5EE0" w:rsidRPr="0069557C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1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台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/</w:t>
            </w: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套</w:t>
            </w:r>
          </w:p>
        </w:tc>
      </w:tr>
      <w:tr w:rsidR="009F5EE0" w:rsidRPr="005C4EBF" w:rsidTr="00917A71">
        <w:trPr>
          <w:trHeight w:hRule="exact" w:val="454"/>
        </w:trPr>
        <w:tc>
          <w:tcPr>
            <w:tcW w:w="475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80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475" w:type="pct"/>
            <w:vAlign w:val="center"/>
          </w:tcPr>
          <w:p w:rsidR="009F5EE0" w:rsidRPr="00FE209F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 w:hint="eastAsia"/>
              </w:rPr>
              <w:t>13</w:t>
            </w:r>
          </w:p>
        </w:tc>
        <w:tc>
          <w:tcPr>
            <w:tcW w:w="1767" w:type="pct"/>
            <w:vAlign w:val="center"/>
          </w:tcPr>
          <w:p w:rsidR="009F5EE0" w:rsidRPr="00CB5CB6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CB5CB6">
              <w:rPr>
                <w:rFonts w:ascii="Times New Roman" w:hAnsi="宋体" w:cs="Times New Roman" w:hint="eastAsia"/>
                <w:kern w:val="2"/>
                <w:sz w:val="21"/>
              </w:rPr>
              <w:t>近红外光谱分析仪</w:t>
            </w:r>
          </w:p>
        </w:tc>
        <w:tc>
          <w:tcPr>
            <w:tcW w:w="703" w:type="pct"/>
            <w:vAlign w:val="center"/>
          </w:tcPr>
          <w:p w:rsidR="009F5EE0" w:rsidRPr="0069557C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1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台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/</w:t>
            </w: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套</w:t>
            </w:r>
          </w:p>
        </w:tc>
      </w:tr>
      <w:tr w:rsidR="009F5EE0" w:rsidRPr="005C4EBF" w:rsidTr="00917A71">
        <w:trPr>
          <w:trHeight w:hRule="exact" w:val="454"/>
        </w:trPr>
        <w:tc>
          <w:tcPr>
            <w:tcW w:w="475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80" w:type="pct"/>
            <w:vMerge/>
            <w:vAlign w:val="center"/>
          </w:tcPr>
          <w:p w:rsidR="009F5EE0" w:rsidRPr="008628CA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475" w:type="pct"/>
            <w:vAlign w:val="center"/>
          </w:tcPr>
          <w:p w:rsidR="009F5EE0" w:rsidRPr="00FE209F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>
              <w:rPr>
                <w:rFonts w:ascii="Times New Roman" w:hAnsi="宋体" w:cs="Times New Roman" w:hint="eastAsia"/>
                <w:kern w:val="2"/>
                <w:sz w:val="21"/>
              </w:rPr>
              <w:t>14</w:t>
            </w:r>
          </w:p>
        </w:tc>
        <w:tc>
          <w:tcPr>
            <w:tcW w:w="1767" w:type="pct"/>
            <w:vAlign w:val="center"/>
          </w:tcPr>
          <w:p w:rsidR="009F5EE0" w:rsidRPr="00CB5CB6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CB5CB6">
              <w:rPr>
                <w:rFonts w:ascii="Times New Roman" w:hAnsi="宋体" w:cs="Times New Roman" w:hint="eastAsia"/>
                <w:kern w:val="2"/>
                <w:sz w:val="21"/>
              </w:rPr>
              <w:t>电感耦合等离子体发射光谱仪</w:t>
            </w:r>
          </w:p>
        </w:tc>
        <w:tc>
          <w:tcPr>
            <w:tcW w:w="703" w:type="pct"/>
            <w:vAlign w:val="center"/>
          </w:tcPr>
          <w:p w:rsidR="009F5EE0" w:rsidRPr="0069557C" w:rsidRDefault="009F5EE0" w:rsidP="00917A71">
            <w:pPr>
              <w:pStyle w:val="a3"/>
              <w:adjustRightInd w:val="0"/>
              <w:snapToGrid w:val="0"/>
              <w:spacing w:line="420" w:lineRule="exact"/>
              <w:jc w:val="center"/>
              <w:rPr>
                <w:rFonts w:ascii="Times New Roman" w:hAnsi="宋体" w:cs="Times New Roman"/>
                <w:kern w:val="2"/>
                <w:sz w:val="21"/>
              </w:rPr>
            </w:pP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1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台</w:t>
            </w:r>
            <w:r>
              <w:rPr>
                <w:rFonts w:ascii="Times New Roman" w:hAnsi="宋体" w:cs="Times New Roman" w:hint="eastAsia"/>
                <w:kern w:val="2"/>
                <w:sz w:val="21"/>
              </w:rPr>
              <w:t>/</w:t>
            </w:r>
            <w:r w:rsidRPr="00FE209F">
              <w:rPr>
                <w:rFonts w:ascii="Times New Roman" w:hAnsi="宋体" w:cs="Times New Roman" w:hint="eastAsia"/>
                <w:kern w:val="2"/>
                <w:sz w:val="21"/>
              </w:rPr>
              <w:t>套</w:t>
            </w:r>
          </w:p>
        </w:tc>
      </w:tr>
    </w:tbl>
    <w:p w:rsidR="009F5EE0" w:rsidRPr="0042368E" w:rsidRDefault="009F5EE0" w:rsidP="009F5EE0">
      <w:pPr>
        <w:adjustRightInd w:val="0"/>
        <w:snapToGrid w:val="0"/>
        <w:spacing w:line="420" w:lineRule="exact"/>
        <w:ind w:firstLineChars="200" w:firstLine="422"/>
        <w:rPr>
          <w:rFonts w:hAnsi="宋体"/>
          <w:b/>
          <w:szCs w:val="21"/>
        </w:rPr>
      </w:pPr>
      <w:r>
        <w:rPr>
          <w:rFonts w:hAnsi="宋体" w:hint="eastAsia"/>
          <w:b/>
          <w:szCs w:val="21"/>
        </w:rPr>
        <w:t>1</w:t>
      </w:r>
      <w:r w:rsidRPr="00C57070">
        <w:rPr>
          <w:rFonts w:hAnsi="宋体" w:hint="eastAsia"/>
          <w:b/>
          <w:szCs w:val="21"/>
        </w:rPr>
        <w:t>、采购进口产品：</w:t>
      </w:r>
      <w:r w:rsidRPr="0042368E">
        <w:rPr>
          <w:rFonts w:hAnsi="宋体" w:hint="eastAsia"/>
          <w:b/>
          <w:szCs w:val="21"/>
        </w:rPr>
        <w:t>本项目接受进口产品投标。</w:t>
      </w:r>
    </w:p>
    <w:p w:rsidR="009F5EE0" w:rsidRPr="00C57070" w:rsidRDefault="009F5EE0" w:rsidP="009F5EE0">
      <w:pPr>
        <w:adjustRightInd w:val="0"/>
        <w:snapToGrid w:val="0"/>
        <w:spacing w:line="420" w:lineRule="exact"/>
        <w:ind w:firstLineChars="200" w:firstLine="422"/>
        <w:rPr>
          <w:rFonts w:hAnsi="宋体"/>
          <w:b/>
          <w:szCs w:val="21"/>
        </w:rPr>
      </w:pPr>
      <w:r w:rsidRPr="00C57070">
        <w:rPr>
          <w:rFonts w:hAnsi="宋体" w:hint="eastAsia"/>
          <w:b/>
          <w:szCs w:val="21"/>
        </w:rPr>
        <w:t>三、投标人的资格要求：</w:t>
      </w:r>
    </w:p>
    <w:p w:rsidR="009F5EE0" w:rsidRPr="00C57070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C57070">
        <w:rPr>
          <w:rFonts w:hAnsi="宋体" w:hint="eastAsia"/>
          <w:szCs w:val="21"/>
        </w:rPr>
        <w:t>1</w:t>
      </w:r>
      <w:r w:rsidRPr="00C57070">
        <w:rPr>
          <w:rFonts w:hAnsi="宋体" w:hint="eastAsia"/>
          <w:szCs w:val="21"/>
        </w:rPr>
        <w:t>、投标人基本资格条件：投标人必须是在中华人民共和国境内注册登记的法人、非法人组织或者自然人，且应当符合《政府采购法》第二十二条第一款的规定，即：</w:t>
      </w:r>
    </w:p>
    <w:p w:rsidR="009F5EE0" w:rsidRPr="00C57070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C57070">
        <w:rPr>
          <w:rFonts w:hAnsi="宋体" w:hint="eastAsia"/>
          <w:szCs w:val="21"/>
        </w:rPr>
        <w:t>（</w:t>
      </w:r>
      <w:r w:rsidRPr="00C57070">
        <w:rPr>
          <w:rFonts w:hAnsi="宋体" w:hint="eastAsia"/>
          <w:szCs w:val="21"/>
        </w:rPr>
        <w:t>1</w:t>
      </w:r>
      <w:r w:rsidRPr="00C57070">
        <w:rPr>
          <w:rFonts w:hAnsi="宋体" w:hint="eastAsia"/>
          <w:szCs w:val="21"/>
        </w:rPr>
        <w:t>）具有独立承担民事责任的能力；</w:t>
      </w:r>
    </w:p>
    <w:p w:rsidR="009F5EE0" w:rsidRPr="00C57070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C57070">
        <w:rPr>
          <w:rFonts w:hAnsi="宋体" w:hint="eastAsia"/>
          <w:szCs w:val="21"/>
        </w:rPr>
        <w:t>（</w:t>
      </w:r>
      <w:r w:rsidRPr="00C57070">
        <w:rPr>
          <w:rFonts w:hAnsi="宋体" w:hint="eastAsia"/>
          <w:szCs w:val="21"/>
        </w:rPr>
        <w:t>2</w:t>
      </w:r>
      <w:r w:rsidRPr="00C57070">
        <w:rPr>
          <w:rFonts w:hAnsi="宋体" w:hint="eastAsia"/>
          <w:szCs w:val="21"/>
        </w:rPr>
        <w:t>）具有良好的商业信誉和健全的财务会计制度；</w:t>
      </w:r>
    </w:p>
    <w:p w:rsidR="009F5EE0" w:rsidRPr="00D33538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D33538">
        <w:rPr>
          <w:rFonts w:hAnsi="宋体" w:hint="eastAsia"/>
          <w:szCs w:val="21"/>
        </w:rPr>
        <w:lastRenderedPageBreak/>
        <w:t>（</w:t>
      </w:r>
      <w:r w:rsidRPr="00D33538">
        <w:rPr>
          <w:rFonts w:hAnsi="宋体" w:hint="eastAsia"/>
          <w:szCs w:val="21"/>
        </w:rPr>
        <w:t>3</w:t>
      </w:r>
      <w:r w:rsidRPr="00D33538">
        <w:rPr>
          <w:rFonts w:hAnsi="宋体" w:hint="eastAsia"/>
          <w:szCs w:val="21"/>
        </w:rPr>
        <w:t>）具有履行合同所必需的设备和专业技术能力；</w:t>
      </w:r>
    </w:p>
    <w:p w:rsidR="009F5EE0" w:rsidRPr="00C57070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C57070">
        <w:rPr>
          <w:rFonts w:hAnsi="宋体" w:hint="eastAsia"/>
          <w:szCs w:val="21"/>
        </w:rPr>
        <w:t>（</w:t>
      </w:r>
      <w:r w:rsidRPr="00C57070">
        <w:rPr>
          <w:rFonts w:hAnsi="宋体" w:hint="eastAsia"/>
          <w:szCs w:val="21"/>
        </w:rPr>
        <w:t>4</w:t>
      </w:r>
      <w:r w:rsidRPr="00C57070">
        <w:rPr>
          <w:rFonts w:hAnsi="宋体" w:hint="eastAsia"/>
          <w:szCs w:val="21"/>
        </w:rPr>
        <w:t>）有依法缴纳税收和社会保障资金的良好记录；</w:t>
      </w:r>
    </w:p>
    <w:p w:rsidR="009F5EE0" w:rsidRPr="00C57070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C57070">
        <w:rPr>
          <w:rFonts w:hAnsi="宋体" w:hint="eastAsia"/>
          <w:szCs w:val="21"/>
        </w:rPr>
        <w:t>（</w:t>
      </w:r>
      <w:r w:rsidRPr="00C57070">
        <w:rPr>
          <w:rFonts w:hAnsi="宋体" w:hint="eastAsia"/>
          <w:szCs w:val="21"/>
        </w:rPr>
        <w:t>5</w:t>
      </w:r>
      <w:r w:rsidRPr="00C57070">
        <w:rPr>
          <w:rFonts w:hAnsi="宋体" w:hint="eastAsia"/>
          <w:szCs w:val="21"/>
        </w:rPr>
        <w:t>）参加政府采购活动前三年内，在经营活动中没有重大违法记录；</w:t>
      </w:r>
    </w:p>
    <w:p w:rsidR="009F5EE0" w:rsidRPr="00C57070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C57070">
        <w:rPr>
          <w:rFonts w:hAnsi="宋体" w:hint="eastAsia"/>
          <w:szCs w:val="21"/>
        </w:rPr>
        <w:t>（</w:t>
      </w:r>
      <w:r w:rsidRPr="00C57070">
        <w:rPr>
          <w:rFonts w:hAnsi="宋体" w:hint="eastAsia"/>
          <w:szCs w:val="21"/>
        </w:rPr>
        <w:t>6</w:t>
      </w:r>
      <w:r w:rsidRPr="00C57070">
        <w:rPr>
          <w:rFonts w:hAnsi="宋体" w:hint="eastAsia"/>
          <w:szCs w:val="21"/>
        </w:rPr>
        <w:t>）法律、行政法规规定的其他条件。</w:t>
      </w:r>
    </w:p>
    <w:p w:rsidR="009F5EE0" w:rsidRPr="00C57070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C57070">
        <w:rPr>
          <w:rFonts w:hAnsi="宋体" w:hint="eastAsia"/>
          <w:szCs w:val="21"/>
        </w:rPr>
        <w:t>2</w:t>
      </w:r>
      <w:r w:rsidRPr="00C57070">
        <w:rPr>
          <w:rFonts w:hAnsi="宋体" w:hint="eastAsia"/>
          <w:szCs w:val="21"/>
        </w:rPr>
        <w:t>、投标人特定资格条件：</w:t>
      </w:r>
      <w:bookmarkStart w:id="1" w:name="OLE_LINK7"/>
      <w:r>
        <w:rPr>
          <w:rFonts w:hAnsi="宋体" w:hint="eastAsia"/>
          <w:szCs w:val="21"/>
        </w:rPr>
        <w:t>/</w:t>
      </w:r>
      <w:r w:rsidRPr="00C57070">
        <w:rPr>
          <w:rFonts w:hAnsi="宋体" w:hint="eastAsia"/>
          <w:szCs w:val="21"/>
        </w:rPr>
        <w:t>。</w:t>
      </w:r>
      <w:bookmarkEnd w:id="1"/>
    </w:p>
    <w:p w:rsidR="009F5EE0" w:rsidRPr="00C57070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C57070">
        <w:rPr>
          <w:rFonts w:hAnsi="宋体" w:hint="eastAsia"/>
          <w:szCs w:val="21"/>
        </w:rPr>
        <w:t>3</w:t>
      </w:r>
      <w:r w:rsidRPr="00C57070">
        <w:rPr>
          <w:rFonts w:hAnsi="宋体" w:hint="eastAsia"/>
          <w:szCs w:val="21"/>
        </w:rPr>
        <w:t>、与其他投标人之间，单位负责人为同一人或者存在直接控股、管理关系的，不得参加同一合同项下的政府采购活动。</w:t>
      </w:r>
    </w:p>
    <w:p w:rsidR="009F5EE0" w:rsidRPr="00C57070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C57070">
        <w:rPr>
          <w:rFonts w:hAnsi="宋体" w:hint="eastAsia"/>
          <w:szCs w:val="21"/>
        </w:rPr>
        <w:t>4</w:t>
      </w:r>
      <w:r w:rsidRPr="00C57070">
        <w:rPr>
          <w:rFonts w:hAnsi="宋体" w:hint="eastAsia"/>
          <w:szCs w:val="21"/>
        </w:rPr>
        <w:t>、为本采购项目提供整体设计、规范编制或者项目管理、监理、检测等服务的，不得再参加此项目的其他招标采购活动。</w:t>
      </w:r>
    </w:p>
    <w:p w:rsidR="009F5EE0" w:rsidRPr="00C57070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C57070">
        <w:rPr>
          <w:rFonts w:hAnsi="宋体" w:hint="eastAsia"/>
          <w:szCs w:val="21"/>
        </w:rPr>
        <w:t>5</w:t>
      </w:r>
      <w:r w:rsidRPr="00C57070">
        <w:rPr>
          <w:rFonts w:hAnsi="宋体" w:hint="eastAsia"/>
          <w:szCs w:val="21"/>
        </w:rPr>
        <w:t>、未</w:t>
      </w:r>
      <w:r w:rsidRPr="00C57070">
        <w:rPr>
          <w:rFonts w:hAnsi="宋体"/>
          <w:szCs w:val="21"/>
        </w:rPr>
        <w:t>被</w:t>
      </w:r>
      <w:r w:rsidRPr="00C57070">
        <w:rPr>
          <w:rFonts w:hAnsi="宋体" w:hint="eastAsia"/>
          <w:szCs w:val="21"/>
        </w:rPr>
        <w:t>列入失信被执行人、重大税收违法案件当事人名单</w:t>
      </w:r>
      <w:r>
        <w:rPr>
          <w:rFonts w:hAnsi="宋体" w:hint="eastAsia"/>
          <w:szCs w:val="21"/>
        </w:rPr>
        <w:t>；</w:t>
      </w:r>
      <w:r w:rsidRPr="00C57070">
        <w:rPr>
          <w:rFonts w:hAnsi="宋体" w:hint="eastAsia"/>
          <w:szCs w:val="21"/>
        </w:rPr>
        <w:t>未</w:t>
      </w:r>
      <w:r w:rsidRPr="00C57070">
        <w:rPr>
          <w:rFonts w:hAnsi="宋体"/>
          <w:szCs w:val="21"/>
        </w:rPr>
        <w:t>被</w:t>
      </w:r>
      <w:r w:rsidRPr="00C57070">
        <w:rPr>
          <w:rFonts w:hAnsi="宋体" w:hint="eastAsia"/>
          <w:szCs w:val="21"/>
        </w:rPr>
        <w:t>列入政府采购严重违法失信行为记录名单。</w:t>
      </w:r>
    </w:p>
    <w:p w:rsidR="009F5EE0" w:rsidRPr="00C57070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C57070">
        <w:rPr>
          <w:rFonts w:hAnsi="宋体" w:hint="eastAsia"/>
          <w:szCs w:val="21"/>
        </w:rPr>
        <w:t>6</w:t>
      </w:r>
      <w:r w:rsidRPr="00C57070">
        <w:rPr>
          <w:rFonts w:hAnsi="宋体" w:hint="eastAsia"/>
          <w:szCs w:val="21"/>
        </w:rPr>
        <w:t>、联合体投标。本次招标不接受联合体投标。</w:t>
      </w:r>
    </w:p>
    <w:p w:rsidR="009F5EE0" w:rsidRPr="007B1B56" w:rsidRDefault="009F5EE0" w:rsidP="009F5EE0">
      <w:pPr>
        <w:adjustRightInd w:val="0"/>
        <w:snapToGrid w:val="0"/>
        <w:spacing w:line="420" w:lineRule="exact"/>
        <w:ind w:firstLineChars="200" w:firstLine="422"/>
        <w:rPr>
          <w:rFonts w:hAnsi="宋体"/>
          <w:b/>
          <w:szCs w:val="21"/>
        </w:rPr>
      </w:pPr>
      <w:r w:rsidRPr="007B1B56">
        <w:rPr>
          <w:rFonts w:hAnsi="宋体" w:hint="eastAsia"/>
          <w:b/>
          <w:szCs w:val="21"/>
        </w:rPr>
        <w:t>四、获取招标文件的时间、期限、地点、方式及招标文件售价</w:t>
      </w:r>
    </w:p>
    <w:p w:rsidR="009F5EE0" w:rsidRPr="007B1B56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7B1B56">
        <w:rPr>
          <w:rFonts w:hAnsi="宋体" w:hint="eastAsia"/>
          <w:szCs w:val="21"/>
        </w:rPr>
        <w:t>1</w:t>
      </w:r>
      <w:r w:rsidRPr="007B1B56">
        <w:rPr>
          <w:rFonts w:hAnsi="宋体" w:hint="eastAsia"/>
          <w:szCs w:val="21"/>
        </w:rPr>
        <w:t>、有意参加投标者，请于</w:t>
      </w:r>
      <w:r w:rsidRPr="007B7FC2">
        <w:rPr>
          <w:rFonts w:hAnsi="宋体" w:hint="eastAsia"/>
          <w:b/>
          <w:szCs w:val="21"/>
        </w:rPr>
        <w:t>2019</w:t>
      </w:r>
      <w:r w:rsidRPr="007B7FC2">
        <w:rPr>
          <w:rFonts w:hAnsi="宋体" w:hint="eastAsia"/>
          <w:b/>
          <w:szCs w:val="21"/>
        </w:rPr>
        <w:t>年</w:t>
      </w:r>
      <w:r>
        <w:rPr>
          <w:rFonts w:hAnsi="宋体" w:hint="eastAsia"/>
          <w:b/>
          <w:szCs w:val="21"/>
        </w:rPr>
        <w:t>9</w:t>
      </w:r>
      <w:r w:rsidRPr="007B7FC2">
        <w:rPr>
          <w:rFonts w:hAnsi="宋体" w:hint="eastAsia"/>
          <w:b/>
          <w:szCs w:val="21"/>
        </w:rPr>
        <w:t>月</w:t>
      </w:r>
      <w:r>
        <w:rPr>
          <w:rFonts w:hAnsi="宋体" w:hint="eastAsia"/>
          <w:b/>
          <w:szCs w:val="21"/>
        </w:rPr>
        <w:t>6</w:t>
      </w:r>
      <w:r w:rsidRPr="007B7FC2">
        <w:rPr>
          <w:rFonts w:hAnsi="宋体" w:hint="eastAsia"/>
          <w:b/>
          <w:szCs w:val="21"/>
        </w:rPr>
        <w:t>日至</w:t>
      </w:r>
      <w:r w:rsidRPr="007B7FC2">
        <w:rPr>
          <w:rFonts w:hAnsi="宋体" w:hint="eastAsia"/>
          <w:b/>
          <w:szCs w:val="21"/>
        </w:rPr>
        <w:t>2019</w:t>
      </w:r>
      <w:r w:rsidRPr="007B7FC2">
        <w:rPr>
          <w:rFonts w:hAnsi="宋体" w:hint="eastAsia"/>
          <w:b/>
          <w:szCs w:val="21"/>
        </w:rPr>
        <w:t>年</w:t>
      </w:r>
      <w:r>
        <w:rPr>
          <w:rFonts w:hAnsi="宋体" w:hint="eastAsia"/>
          <w:b/>
          <w:szCs w:val="21"/>
        </w:rPr>
        <w:t>9</w:t>
      </w:r>
      <w:r w:rsidRPr="007B7FC2">
        <w:rPr>
          <w:rFonts w:hAnsi="宋体" w:hint="eastAsia"/>
          <w:b/>
          <w:szCs w:val="21"/>
        </w:rPr>
        <w:t>月</w:t>
      </w:r>
      <w:r>
        <w:rPr>
          <w:rFonts w:hAnsi="宋体" w:hint="eastAsia"/>
          <w:b/>
          <w:szCs w:val="21"/>
        </w:rPr>
        <w:t>13</w:t>
      </w:r>
      <w:r w:rsidRPr="007B7FC2">
        <w:rPr>
          <w:rFonts w:hAnsi="宋体" w:hint="eastAsia"/>
          <w:b/>
          <w:szCs w:val="21"/>
        </w:rPr>
        <w:t>日</w:t>
      </w:r>
      <w:r w:rsidRPr="007B1B56">
        <w:rPr>
          <w:rFonts w:hAnsi="宋体" w:hint="eastAsia"/>
          <w:szCs w:val="21"/>
        </w:rPr>
        <w:t>，每日上午</w:t>
      </w:r>
      <w:r>
        <w:rPr>
          <w:rFonts w:hAnsi="宋体" w:hint="eastAsia"/>
          <w:szCs w:val="21"/>
        </w:rPr>
        <w:t>8:00</w:t>
      </w:r>
      <w:r w:rsidRPr="007B1B56">
        <w:rPr>
          <w:rFonts w:hAnsi="宋体" w:hint="eastAsia"/>
          <w:szCs w:val="21"/>
        </w:rPr>
        <w:t>时至</w:t>
      </w:r>
      <w:r>
        <w:rPr>
          <w:rFonts w:hAnsi="宋体" w:hint="eastAsia"/>
          <w:szCs w:val="21"/>
        </w:rPr>
        <w:t>12:00</w:t>
      </w:r>
      <w:r w:rsidRPr="007B1B56">
        <w:rPr>
          <w:rFonts w:hAnsi="宋体" w:hint="eastAsia"/>
          <w:szCs w:val="21"/>
        </w:rPr>
        <w:t>时，下午</w:t>
      </w:r>
      <w:r>
        <w:rPr>
          <w:rFonts w:hAnsi="宋体" w:hint="eastAsia"/>
          <w:szCs w:val="21"/>
        </w:rPr>
        <w:t>14:30</w:t>
      </w:r>
      <w:r w:rsidRPr="007B1B56">
        <w:rPr>
          <w:rFonts w:hAnsi="宋体" w:hint="eastAsia"/>
          <w:szCs w:val="21"/>
        </w:rPr>
        <w:t>时至</w:t>
      </w:r>
      <w:r>
        <w:rPr>
          <w:rFonts w:hAnsi="宋体" w:hint="eastAsia"/>
          <w:szCs w:val="21"/>
        </w:rPr>
        <w:t>17:30</w:t>
      </w:r>
      <w:r w:rsidRPr="007B1B56">
        <w:rPr>
          <w:rFonts w:hAnsi="宋体" w:hint="eastAsia"/>
          <w:szCs w:val="21"/>
        </w:rPr>
        <w:t>时（北京时间），</w:t>
      </w:r>
      <w:proofErr w:type="gramStart"/>
      <w:r w:rsidRPr="007B1B56">
        <w:rPr>
          <w:rFonts w:hAnsi="宋体" w:hint="eastAsia"/>
          <w:szCs w:val="21"/>
        </w:rPr>
        <w:t>持法定</w:t>
      </w:r>
      <w:proofErr w:type="gramEnd"/>
      <w:r w:rsidRPr="007B1B56">
        <w:rPr>
          <w:rFonts w:hAnsi="宋体" w:hint="eastAsia"/>
          <w:szCs w:val="21"/>
        </w:rPr>
        <w:t>代表人授权委托书</w:t>
      </w:r>
      <w:r>
        <w:rPr>
          <w:rFonts w:hAnsi="宋体" w:hint="eastAsia"/>
          <w:szCs w:val="21"/>
        </w:rPr>
        <w:t>（或单位介绍信）</w:t>
      </w:r>
      <w:r w:rsidRPr="007B1B56">
        <w:rPr>
          <w:rFonts w:hAnsi="宋体" w:hint="eastAsia"/>
          <w:szCs w:val="21"/>
        </w:rPr>
        <w:t>、个人身份证在</w:t>
      </w:r>
      <w:r>
        <w:rPr>
          <w:rFonts w:hAnsi="宋体" w:hint="eastAsia"/>
          <w:szCs w:val="21"/>
        </w:rPr>
        <w:t>湖南省长沙市</w:t>
      </w:r>
      <w:r w:rsidRPr="00B34A61">
        <w:rPr>
          <w:rFonts w:hAnsi="宋体"/>
          <w:szCs w:val="21"/>
        </w:rPr>
        <w:t>蔡锷南路</w:t>
      </w:r>
      <w:r w:rsidRPr="00B34A61">
        <w:rPr>
          <w:rFonts w:hAnsi="宋体"/>
          <w:szCs w:val="21"/>
        </w:rPr>
        <w:t>69</w:t>
      </w:r>
      <w:r w:rsidRPr="00B34A61">
        <w:rPr>
          <w:rFonts w:hAnsi="宋体"/>
          <w:szCs w:val="21"/>
        </w:rPr>
        <w:t>号天辰腾达商务楼</w:t>
      </w:r>
      <w:r w:rsidRPr="00B34A61">
        <w:rPr>
          <w:rFonts w:hAnsi="宋体"/>
          <w:szCs w:val="21"/>
        </w:rPr>
        <w:t>6</w:t>
      </w:r>
      <w:r w:rsidRPr="00B34A61">
        <w:rPr>
          <w:rFonts w:hAnsi="宋体"/>
          <w:szCs w:val="21"/>
        </w:rPr>
        <w:t>楼</w:t>
      </w:r>
      <w:r w:rsidRPr="00B34A61">
        <w:rPr>
          <w:rFonts w:hAnsi="宋体" w:hint="eastAsia"/>
          <w:szCs w:val="21"/>
        </w:rPr>
        <w:t>湖南国联招标有限公司</w:t>
      </w:r>
      <w:r w:rsidRPr="007B1B56">
        <w:rPr>
          <w:rFonts w:hAnsi="宋体" w:hint="eastAsia"/>
          <w:szCs w:val="21"/>
        </w:rPr>
        <w:t>购买招标文件。</w:t>
      </w:r>
    </w:p>
    <w:p w:rsidR="009F5EE0" w:rsidRPr="007B1B56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7B1B56">
        <w:rPr>
          <w:rFonts w:hAnsi="宋体"/>
          <w:szCs w:val="21"/>
        </w:rPr>
        <w:t>2</w:t>
      </w:r>
      <w:r w:rsidRPr="007B1B56">
        <w:rPr>
          <w:rFonts w:hAnsi="宋体" w:hint="eastAsia"/>
          <w:szCs w:val="21"/>
        </w:rPr>
        <w:t>、招标文件每套售价</w:t>
      </w:r>
      <w:r>
        <w:rPr>
          <w:rFonts w:hAnsi="宋体" w:hint="eastAsia"/>
          <w:szCs w:val="21"/>
        </w:rPr>
        <w:t>400.00</w:t>
      </w:r>
      <w:r w:rsidRPr="007B1B56">
        <w:rPr>
          <w:rFonts w:hAnsi="宋体" w:hint="eastAsia"/>
          <w:szCs w:val="21"/>
        </w:rPr>
        <w:t>元，售后不退。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200" w:firstLine="422"/>
        <w:rPr>
          <w:rFonts w:hAnsi="宋体"/>
          <w:b/>
          <w:szCs w:val="21"/>
        </w:rPr>
      </w:pPr>
      <w:r w:rsidRPr="006C0863">
        <w:rPr>
          <w:rFonts w:hAnsi="宋体" w:hint="eastAsia"/>
          <w:b/>
          <w:szCs w:val="21"/>
        </w:rPr>
        <w:t>五、投标截止时间、开标时间及地点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1</w:t>
      </w:r>
      <w:r w:rsidRPr="006C0863">
        <w:rPr>
          <w:rFonts w:hAnsi="宋体" w:hint="eastAsia"/>
          <w:szCs w:val="21"/>
        </w:rPr>
        <w:t>、提交投标文件的截止时间：</w:t>
      </w:r>
      <w:r w:rsidRPr="007B7FC2">
        <w:rPr>
          <w:rFonts w:hAnsi="宋体"/>
          <w:b/>
          <w:szCs w:val="21"/>
        </w:rPr>
        <w:t>201</w:t>
      </w:r>
      <w:r w:rsidRPr="007B7FC2">
        <w:rPr>
          <w:rFonts w:hAnsi="宋体" w:hint="eastAsia"/>
          <w:b/>
          <w:szCs w:val="21"/>
        </w:rPr>
        <w:t>9</w:t>
      </w:r>
      <w:r w:rsidRPr="007B7FC2">
        <w:rPr>
          <w:rFonts w:hAnsi="宋体" w:hint="eastAsia"/>
          <w:b/>
          <w:szCs w:val="21"/>
        </w:rPr>
        <w:t>年</w:t>
      </w:r>
      <w:r>
        <w:rPr>
          <w:rFonts w:hAnsi="宋体" w:hint="eastAsia"/>
          <w:b/>
          <w:szCs w:val="21"/>
        </w:rPr>
        <w:t>9</w:t>
      </w:r>
      <w:r w:rsidRPr="007B7FC2">
        <w:rPr>
          <w:rFonts w:hAnsi="宋体" w:hint="eastAsia"/>
          <w:b/>
          <w:szCs w:val="21"/>
        </w:rPr>
        <w:t>月</w:t>
      </w:r>
      <w:r>
        <w:rPr>
          <w:rFonts w:hAnsi="宋体" w:hint="eastAsia"/>
          <w:b/>
          <w:szCs w:val="21"/>
        </w:rPr>
        <w:t>28</w:t>
      </w:r>
      <w:r w:rsidRPr="007B7FC2">
        <w:rPr>
          <w:rFonts w:hAnsi="宋体" w:hint="eastAsia"/>
          <w:b/>
          <w:szCs w:val="21"/>
        </w:rPr>
        <w:t>日</w:t>
      </w:r>
      <w:r>
        <w:rPr>
          <w:rFonts w:hAnsi="宋体" w:hint="eastAsia"/>
          <w:b/>
          <w:szCs w:val="21"/>
        </w:rPr>
        <w:t>9</w:t>
      </w:r>
      <w:r w:rsidRPr="007B7FC2">
        <w:rPr>
          <w:rFonts w:hAnsi="宋体" w:hint="eastAsia"/>
          <w:b/>
          <w:szCs w:val="21"/>
        </w:rPr>
        <w:t>时</w:t>
      </w:r>
      <w:r>
        <w:rPr>
          <w:rFonts w:hAnsi="宋体" w:hint="eastAsia"/>
          <w:b/>
          <w:szCs w:val="21"/>
        </w:rPr>
        <w:t>00</w:t>
      </w:r>
      <w:r w:rsidRPr="007B7FC2">
        <w:rPr>
          <w:rFonts w:hAnsi="宋体" w:hint="eastAsia"/>
          <w:b/>
          <w:szCs w:val="21"/>
        </w:rPr>
        <w:t>分（北京时间）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2</w:t>
      </w:r>
      <w:r w:rsidRPr="006C0863">
        <w:rPr>
          <w:rFonts w:hAnsi="宋体" w:hint="eastAsia"/>
          <w:szCs w:val="21"/>
        </w:rPr>
        <w:t>、开标时间：</w:t>
      </w:r>
      <w:r w:rsidRPr="007B7FC2">
        <w:rPr>
          <w:rFonts w:hAnsi="宋体"/>
          <w:b/>
          <w:szCs w:val="21"/>
        </w:rPr>
        <w:t>201</w:t>
      </w:r>
      <w:r w:rsidRPr="007B7FC2">
        <w:rPr>
          <w:rFonts w:hAnsi="宋体" w:hint="eastAsia"/>
          <w:b/>
          <w:szCs w:val="21"/>
        </w:rPr>
        <w:t>9</w:t>
      </w:r>
      <w:r w:rsidRPr="007B7FC2">
        <w:rPr>
          <w:rFonts w:hAnsi="宋体" w:hint="eastAsia"/>
          <w:b/>
          <w:szCs w:val="21"/>
        </w:rPr>
        <w:t>年</w:t>
      </w:r>
      <w:r>
        <w:rPr>
          <w:rFonts w:hAnsi="宋体" w:hint="eastAsia"/>
          <w:b/>
          <w:szCs w:val="21"/>
        </w:rPr>
        <w:t>9</w:t>
      </w:r>
      <w:r w:rsidRPr="007B7FC2">
        <w:rPr>
          <w:rFonts w:hAnsi="宋体" w:hint="eastAsia"/>
          <w:b/>
          <w:szCs w:val="21"/>
        </w:rPr>
        <w:t>月</w:t>
      </w:r>
      <w:r>
        <w:rPr>
          <w:rFonts w:hAnsi="宋体" w:hint="eastAsia"/>
          <w:b/>
          <w:szCs w:val="21"/>
        </w:rPr>
        <w:t>28</w:t>
      </w:r>
      <w:r w:rsidRPr="007B7FC2">
        <w:rPr>
          <w:rFonts w:hAnsi="宋体" w:hint="eastAsia"/>
          <w:b/>
          <w:szCs w:val="21"/>
        </w:rPr>
        <w:t>日</w:t>
      </w:r>
      <w:r>
        <w:rPr>
          <w:rFonts w:hAnsi="宋体" w:hint="eastAsia"/>
          <w:b/>
          <w:szCs w:val="21"/>
        </w:rPr>
        <w:t>9</w:t>
      </w:r>
      <w:r w:rsidRPr="007B7FC2">
        <w:rPr>
          <w:rFonts w:hAnsi="宋体" w:hint="eastAsia"/>
          <w:b/>
          <w:szCs w:val="21"/>
        </w:rPr>
        <w:t>时</w:t>
      </w:r>
      <w:r>
        <w:rPr>
          <w:rFonts w:hAnsi="宋体" w:hint="eastAsia"/>
          <w:b/>
          <w:szCs w:val="21"/>
        </w:rPr>
        <w:t>00</w:t>
      </w:r>
      <w:r w:rsidRPr="007B7FC2">
        <w:rPr>
          <w:rFonts w:hAnsi="宋体" w:hint="eastAsia"/>
          <w:b/>
          <w:szCs w:val="21"/>
        </w:rPr>
        <w:t>分（北京时间）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3</w:t>
      </w:r>
      <w:r w:rsidRPr="006C0863">
        <w:rPr>
          <w:rFonts w:hAnsi="宋体" w:hint="eastAsia"/>
          <w:szCs w:val="21"/>
        </w:rPr>
        <w:t>、开标地点：</w:t>
      </w:r>
      <w:r w:rsidRPr="00271E01">
        <w:rPr>
          <w:rFonts w:hint="eastAsia"/>
          <w:b/>
          <w:szCs w:val="21"/>
        </w:rPr>
        <w:t>长沙市蔡锷南路</w:t>
      </w:r>
      <w:r w:rsidRPr="00271E01">
        <w:rPr>
          <w:rFonts w:hint="eastAsia"/>
          <w:b/>
          <w:szCs w:val="21"/>
        </w:rPr>
        <w:t>69</w:t>
      </w:r>
      <w:r w:rsidRPr="00271E01">
        <w:rPr>
          <w:rFonts w:hint="eastAsia"/>
          <w:b/>
          <w:szCs w:val="21"/>
        </w:rPr>
        <w:t>号天辰腾达商务大厦</w:t>
      </w:r>
      <w:r w:rsidRPr="00271E01">
        <w:rPr>
          <w:rFonts w:hint="eastAsia"/>
          <w:b/>
          <w:szCs w:val="21"/>
        </w:rPr>
        <w:t>6</w:t>
      </w:r>
      <w:r w:rsidRPr="00271E01">
        <w:rPr>
          <w:rFonts w:hint="eastAsia"/>
          <w:b/>
          <w:szCs w:val="21"/>
        </w:rPr>
        <w:t>楼湖南国联招标有限公司会议室</w:t>
      </w:r>
      <w:r w:rsidRPr="006C0863">
        <w:rPr>
          <w:rFonts w:hAnsi="宋体" w:hint="eastAsia"/>
          <w:szCs w:val="21"/>
        </w:rPr>
        <w:t>。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200" w:firstLine="422"/>
        <w:rPr>
          <w:rFonts w:hAnsi="宋体"/>
          <w:b/>
          <w:szCs w:val="21"/>
        </w:rPr>
      </w:pPr>
      <w:r w:rsidRPr="006C0863">
        <w:rPr>
          <w:rFonts w:hAnsi="宋体" w:hint="eastAsia"/>
          <w:b/>
          <w:szCs w:val="21"/>
        </w:rPr>
        <w:t>六、公告期限：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1</w:t>
      </w:r>
      <w:r w:rsidRPr="006C0863">
        <w:rPr>
          <w:rFonts w:hAnsi="宋体" w:hint="eastAsia"/>
          <w:szCs w:val="21"/>
        </w:rPr>
        <w:t>、本招标公告在中国政府采购网（</w:t>
      </w:r>
      <w:r w:rsidRPr="00351F6A">
        <w:rPr>
          <w:rFonts w:hAnsi="宋体"/>
          <w:szCs w:val="21"/>
        </w:rPr>
        <w:t>http://www.ccgp.gov.cn/</w:t>
      </w:r>
      <w:r w:rsidRPr="006C0863">
        <w:rPr>
          <w:rFonts w:hAnsi="宋体" w:hint="eastAsia"/>
          <w:szCs w:val="21"/>
        </w:rPr>
        <w:t>）发布。公告期限从本招标公告发布之日起</w:t>
      </w:r>
      <w:r w:rsidRPr="006C0863">
        <w:rPr>
          <w:rFonts w:hAnsi="宋体" w:hint="eastAsia"/>
          <w:szCs w:val="21"/>
        </w:rPr>
        <w:t>5</w:t>
      </w:r>
      <w:r w:rsidRPr="006C0863">
        <w:rPr>
          <w:rFonts w:hAnsi="宋体" w:hint="eastAsia"/>
          <w:szCs w:val="21"/>
        </w:rPr>
        <w:t>个工作日。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2</w:t>
      </w:r>
      <w:r w:rsidRPr="006C0863">
        <w:rPr>
          <w:rFonts w:hAnsi="宋体" w:hint="eastAsia"/>
          <w:szCs w:val="21"/>
        </w:rPr>
        <w:t>、在其他媒体发布的招标公告，公告内容以本招标公告指定媒体发布的公告为准；公告期限自本招标公告指定媒体最先发布公告之日起算。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200" w:firstLine="422"/>
        <w:rPr>
          <w:rFonts w:hAnsi="宋体"/>
          <w:b/>
          <w:szCs w:val="21"/>
        </w:rPr>
      </w:pPr>
      <w:r w:rsidRPr="006C0863">
        <w:rPr>
          <w:rFonts w:hAnsi="宋体" w:hint="eastAsia"/>
          <w:b/>
          <w:szCs w:val="21"/>
        </w:rPr>
        <w:t>七、疑问及质疑：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1</w:t>
      </w:r>
      <w:r w:rsidRPr="006C0863">
        <w:rPr>
          <w:rFonts w:hAnsi="宋体" w:hint="eastAsia"/>
          <w:szCs w:val="21"/>
        </w:rPr>
        <w:t>、投标人对政府采购活动事项如有疑问的，可以向采购人或采购代理机构提出询问。采购人或采购代理机构将在</w:t>
      </w:r>
      <w:r w:rsidRPr="006C0863">
        <w:rPr>
          <w:rFonts w:hAnsi="宋体" w:hint="eastAsia"/>
          <w:szCs w:val="21"/>
        </w:rPr>
        <w:t>3</w:t>
      </w:r>
      <w:r w:rsidRPr="006C0863">
        <w:rPr>
          <w:rFonts w:hAnsi="宋体" w:hint="eastAsia"/>
          <w:szCs w:val="21"/>
        </w:rPr>
        <w:t>个工作日内</w:t>
      </w:r>
      <w:proofErr w:type="gramStart"/>
      <w:r w:rsidRPr="006C0863">
        <w:rPr>
          <w:rFonts w:hAnsi="宋体" w:hint="eastAsia"/>
          <w:szCs w:val="21"/>
        </w:rPr>
        <w:t>作出</w:t>
      </w:r>
      <w:proofErr w:type="gramEnd"/>
      <w:r w:rsidRPr="006C0863">
        <w:rPr>
          <w:rFonts w:hAnsi="宋体" w:hint="eastAsia"/>
          <w:szCs w:val="21"/>
        </w:rPr>
        <w:t>答复。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2</w:t>
      </w:r>
      <w:r w:rsidRPr="006C0863">
        <w:rPr>
          <w:rFonts w:hAnsi="宋体" w:hint="eastAsia"/>
          <w:szCs w:val="21"/>
        </w:rPr>
        <w:t>、潜在</w:t>
      </w:r>
      <w:r w:rsidRPr="002728C5">
        <w:rPr>
          <w:rFonts w:hAnsi="宋体" w:hint="eastAsia"/>
          <w:szCs w:val="21"/>
        </w:rPr>
        <w:t>供应商</w:t>
      </w:r>
      <w:r w:rsidRPr="006C0863">
        <w:rPr>
          <w:rFonts w:hAnsi="宋体" w:hint="eastAsia"/>
          <w:szCs w:val="21"/>
        </w:rPr>
        <w:t>认为招标文件或招标公告使自己的合法权益受到损害的，可以在获取招标文件之日或招标公告期限届满之日起</w:t>
      </w:r>
      <w:r w:rsidRPr="006C0863">
        <w:rPr>
          <w:rFonts w:hAnsi="宋体" w:hint="eastAsia"/>
          <w:szCs w:val="21"/>
        </w:rPr>
        <w:t>7</w:t>
      </w:r>
      <w:r w:rsidRPr="006C0863">
        <w:rPr>
          <w:rFonts w:hAnsi="宋体" w:hint="eastAsia"/>
          <w:szCs w:val="21"/>
        </w:rPr>
        <w:t>个工作日内，以书面形式向采购人、采购代理机构</w:t>
      </w:r>
      <w:r w:rsidRPr="006C0863">
        <w:rPr>
          <w:rFonts w:hAnsi="宋体" w:hint="eastAsia"/>
          <w:szCs w:val="21"/>
        </w:rPr>
        <w:lastRenderedPageBreak/>
        <w:t>提出质疑。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200" w:firstLine="422"/>
        <w:rPr>
          <w:rFonts w:hAnsi="宋体"/>
          <w:b/>
          <w:szCs w:val="21"/>
        </w:rPr>
      </w:pPr>
      <w:r w:rsidRPr="006C0863">
        <w:rPr>
          <w:rFonts w:hAnsi="宋体" w:hint="eastAsia"/>
          <w:b/>
          <w:szCs w:val="21"/>
        </w:rPr>
        <w:t>八、采购项目联系人姓名和电话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1</w:t>
      </w:r>
      <w:r w:rsidRPr="006C0863">
        <w:rPr>
          <w:rFonts w:hAnsi="宋体" w:hint="eastAsia"/>
          <w:szCs w:val="21"/>
        </w:rPr>
        <w:t>、联系人姓名：</w:t>
      </w:r>
      <w:r>
        <w:rPr>
          <w:rFonts w:hAnsi="宋体" w:hint="eastAsia"/>
          <w:szCs w:val="21"/>
        </w:rPr>
        <w:t>薛利芳、陈家乐、季飞腾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200" w:firstLine="420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2</w:t>
      </w:r>
      <w:r w:rsidRPr="006C0863">
        <w:rPr>
          <w:rFonts w:hAnsi="宋体" w:hint="eastAsia"/>
          <w:szCs w:val="21"/>
        </w:rPr>
        <w:t>、电话：</w:t>
      </w:r>
      <w:r>
        <w:rPr>
          <w:rFonts w:hAnsi="宋体" w:hint="eastAsia"/>
          <w:szCs w:val="21"/>
        </w:rPr>
        <w:t>0731-85177559/0731-85177560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200" w:firstLine="422"/>
        <w:rPr>
          <w:rFonts w:hAnsi="宋体"/>
          <w:b/>
          <w:szCs w:val="21"/>
        </w:rPr>
      </w:pPr>
      <w:r w:rsidRPr="006C0863">
        <w:rPr>
          <w:rFonts w:hAnsi="宋体" w:hint="eastAsia"/>
          <w:b/>
          <w:szCs w:val="21"/>
        </w:rPr>
        <w:t>九、采购人及其委托的采购代理机构的名称、地址和联系方法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200" w:firstLine="422"/>
        <w:rPr>
          <w:rFonts w:hAnsi="宋体"/>
          <w:b/>
          <w:szCs w:val="21"/>
        </w:rPr>
      </w:pPr>
      <w:r w:rsidRPr="006C0863">
        <w:rPr>
          <w:rFonts w:hAnsi="宋体" w:hint="eastAsia"/>
          <w:b/>
          <w:szCs w:val="21"/>
        </w:rPr>
        <w:t>1</w:t>
      </w:r>
      <w:r w:rsidRPr="006C0863">
        <w:rPr>
          <w:rFonts w:hAnsi="宋体" w:hint="eastAsia"/>
          <w:b/>
          <w:szCs w:val="21"/>
        </w:rPr>
        <w:t>、采购人信息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337" w:firstLine="708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（</w:t>
      </w:r>
      <w:r w:rsidRPr="006C0863">
        <w:rPr>
          <w:rFonts w:hAnsi="宋体" w:hint="eastAsia"/>
          <w:szCs w:val="21"/>
        </w:rPr>
        <w:t>1</w:t>
      </w:r>
      <w:r w:rsidRPr="006C0863">
        <w:rPr>
          <w:rFonts w:hAnsi="宋体" w:hint="eastAsia"/>
          <w:szCs w:val="21"/>
        </w:rPr>
        <w:t>）名称：</w:t>
      </w:r>
      <w:r>
        <w:rPr>
          <w:rFonts w:hAnsi="宋体" w:hint="eastAsia"/>
          <w:szCs w:val="21"/>
        </w:rPr>
        <w:t>中国农业科学院麻类研究所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337" w:firstLine="708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（</w:t>
      </w:r>
      <w:r w:rsidRPr="006C0863">
        <w:rPr>
          <w:rFonts w:hAnsi="宋体" w:hint="eastAsia"/>
          <w:szCs w:val="21"/>
        </w:rPr>
        <w:t>2</w:t>
      </w:r>
      <w:r w:rsidRPr="006C0863">
        <w:rPr>
          <w:rFonts w:hAnsi="宋体" w:hint="eastAsia"/>
          <w:szCs w:val="21"/>
        </w:rPr>
        <w:t>）地址：</w:t>
      </w:r>
      <w:r>
        <w:rPr>
          <w:rFonts w:hAnsi="宋体" w:hint="eastAsia"/>
          <w:szCs w:val="21"/>
        </w:rPr>
        <w:t>长沙市咸嘉湖西路</w:t>
      </w:r>
      <w:r>
        <w:rPr>
          <w:rFonts w:hAnsi="宋体" w:hint="eastAsia"/>
          <w:szCs w:val="21"/>
        </w:rPr>
        <w:t>348</w:t>
      </w:r>
      <w:r>
        <w:rPr>
          <w:rFonts w:hAnsi="宋体" w:hint="eastAsia"/>
          <w:szCs w:val="21"/>
        </w:rPr>
        <w:t>号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337" w:firstLine="708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（</w:t>
      </w:r>
      <w:r w:rsidRPr="006C0863">
        <w:rPr>
          <w:rFonts w:hAnsi="宋体" w:hint="eastAsia"/>
          <w:szCs w:val="21"/>
        </w:rPr>
        <w:t>3</w:t>
      </w:r>
      <w:r w:rsidRPr="006C0863">
        <w:rPr>
          <w:rFonts w:hAnsi="宋体" w:hint="eastAsia"/>
          <w:szCs w:val="21"/>
        </w:rPr>
        <w:t>）联系人：</w:t>
      </w:r>
      <w:r>
        <w:rPr>
          <w:rFonts w:hAnsi="宋体" w:hint="eastAsia"/>
          <w:szCs w:val="21"/>
        </w:rPr>
        <w:t>栾明宝</w:t>
      </w:r>
    </w:p>
    <w:p w:rsidR="009F5EE0" w:rsidRDefault="009F5EE0" w:rsidP="009F5EE0">
      <w:pPr>
        <w:adjustRightInd w:val="0"/>
        <w:snapToGrid w:val="0"/>
        <w:spacing w:line="420" w:lineRule="exact"/>
        <w:ind w:firstLineChars="337" w:firstLine="708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（</w:t>
      </w:r>
      <w:r w:rsidRPr="006C0863">
        <w:rPr>
          <w:rFonts w:hAnsi="宋体" w:hint="eastAsia"/>
          <w:szCs w:val="21"/>
        </w:rPr>
        <w:t>4</w:t>
      </w:r>
      <w:r w:rsidRPr="006C0863">
        <w:rPr>
          <w:rFonts w:hAnsi="宋体" w:hint="eastAsia"/>
          <w:szCs w:val="21"/>
        </w:rPr>
        <w:t>）电话：</w:t>
      </w:r>
      <w:r>
        <w:rPr>
          <w:rFonts w:hAnsi="宋体"/>
          <w:szCs w:val="21"/>
        </w:rPr>
        <w:t>0731-88998527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200" w:firstLine="422"/>
        <w:rPr>
          <w:rFonts w:hAnsi="宋体"/>
          <w:b/>
          <w:szCs w:val="21"/>
        </w:rPr>
      </w:pPr>
      <w:r w:rsidRPr="006C0863">
        <w:rPr>
          <w:rFonts w:hAnsi="宋体" w:hint="eastAsia"/>
          <w:b/>
          <w:szCs w:val="21"/>
        </w:rPr>
        <w:t>2</w:t>
      </w:r>
      <w:r w:rsidRPr="006C0863">
        <w:rPr>
          <w:rFonts w:hAnsi="宋体" w:hint="eastAsia"/>
          <w:b/>
          <w:szCs w:val="21"/>
        </w:rPr>
        <w:t>、采购代理机构信息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337" w:firstLine="708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（</w:t>
      </w:r>
      <w:r w:rsidRPr="006C0863">
        <w:rPr>
          <w:rFonts w:hAnsi="宋体" w:hint="eastAsia"/>
          <w:szCs w:val="21"/>
        </w:rPr>
        <w:t>1</w:t>
      </w:r>
      <w:r w:rsidRPr="006C0863">
        <w:rPr>
          <w:rFonts w:hAnsi="宋体" w:hint="eastAsia"/>
          <w:szCs w:val="21"/>
        </w:rPr>
        <w:t>）名称：湖南国联招标有限公司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337" w:firstLine="708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（</w:t>
      </w:r>
      <w:r w:rsidRPr="006C0863">
        <w:rPr>
          <w:rFonts w:hAnsi="宋体" w:hint="eastAsia"/>
          <w:szCs w:val="21"/>
        </w:rPr>
        <w:t>2</w:t>
      </w:r>
      <w:r w:rsidRPr="006C0863">
        <w:rPr>
          <w:rFonts w:hAnsi="宋体" w:hint="eastAsia"/>
          <w:szCs w:val="21"/>
        </w:rPr>
        <w:t>）地址：长沙市蔡锷南路</w:t>
      </w:r>
      <w:r w:rsidRPr="006C0863">
        <w:rPr>
          <w:rFonts w:hAnsi="宋体" w:hint="eastAsia"/>
          <w:szCs w:val="21"/>
        </w:rPr>
        <w:t>69</w:t>
      </w:r>
      <w:r w:rsidRPr="006C0863">
        <w:rPr>
          <w:rFonts w:hAnsi="宋体" w:hint="eastAsia"/>
          <w:szCs w:val="21"/>
        </w:rPr>
        <w:t>号天辰腾达商务大厦</w:t>
      </w:r>
      <w:r w:rsidRPr="006C0863">
        <w:rPr>
          <w:rFonts w:hAnsi="宋体" w:hint="eastAsia"/>
          <w:szCs w:val="21"/>
        </w:rPr>
        <w:t>6</w:t>
      </w:r>
      <w:r w:rsidRPr="006C0863">
        <w:rPr>
          <w:rFonts w:hAnsi="宋体" w:hint="eastAsia"/>
          <w:szCs w:val="21"/>
        </w:rPr>
        <w:t>楼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337" w:firstLine="708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（</w:t>
      </w:r>
      <w:r w:rsidRPr="006C0863">
        <w:rPr>
          <w:rFonts w:hAnsi="宋体" w:hint="eastAsia"/>
          <w:szCs w:val="21"/>
        </w:rPr>
        <w:t>3</w:t>
      </w:r>
      <w:r w:rsidRPr="006C0863">
        <w:rPr>
          <w:rFonts w:hAnsi="宋体" w:hint="eastAsia"/>
          <w:szCs w:val="21"/>
        </w:rPr>
        <w:t>）联系人：</w:t>
      </w:r>
      <w:r>
        <w:rPr>
          <w:rFonts w:hAnsi="宋体" w:hint="eastAsia"/>
          <w:szCs w:val="21"/>
        </w:rPr>
        <w:t>薛利芳、陈家乐、季飞腾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337" w:firstLine="708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（</w:t>
      </w:r>
      <w:r w:rsidRPr="006C0863">
        <w:rPr>
          <w:rFonts w:hAnsi="宋体" w:hint="eastAsia"/>
          <w:szCs w:val="21"/>
        </w:rPr>
        <w:t>4</w:t>
      </w:r>
      <w:r w:rsidRPr="006C0863">
        <w:rPr>
          <w:rFonts w:hAnsi="宋体" w:hint="eastAsia"/>
          <w:szCs w:val="21"/>
        </w:rPr>
        <w:t>）邮编：</w:t>
      </w:r>
      <w:r w:rsidRPr="006C0863">
        <w:rPr>
          <w:rFonts w:hAnsi="宋体" w:hint="eastAsia"/>
          <w:szCs w:val="21"/>
        </w:rPr>
        <w:t>41000</w:t>
      </w:r>
      <w:r w:rsidRPr="006C0863">
        <w:rPr>
          <w:rFonts w:hAnsi="宋体"/>
          <w:szCs w:val="21"/>
        </w:rPr>
        <w:t>2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337" w:firstLine="708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（</w:t>
      </w:r>
      <w:r w:rsidRPr="006C0863">
        <w:rPr>
          <w:rFonts w:hAnsi="宋体" w:hint="eastAsia"/>
          <w:szCs w:val="21"/>
        </w:rPr>
        <w:t>5</w:t>
      </w:r>
      <w:r w:rsidRPr="006C0863">
        <w:rPr>
          <w:rFonts w:hAnsi="宋体" w:hint="eastAsia"/>
          <w:szCs w:val="21"/>
        </w:rPr>
        <w:t>）电话：</w:t>
      </w:r>
      <w:r>
        <w:rPr>
          <w:rFonts w:hAnsi="宋体" w:hint="eastAsia"/>
          <w:szCs w:val="21"/>
        </w:rPr>
        <w:t>0731-85177559/0731-85177560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337" w:firstLine="708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（</w:t>
      </w:r>
      <w:r w:rsidRPr="006C0863">
        <w:rPr>
          <w:rFonts w:hAnsi="宋体" w:hint="eastAsia"/>
          <w:szCs w:val="21"/>
        </w:rPr>
        <w:t>6</w:t>
      </w:r>
      <w:r w:rsidRPr="006C0863">
        <w:rPr>
          <w:rFonts w:hAnsi="宋体" w:hint="eastAsia"/>
          <w:szCs w:val="21"/>
        </w:rPr>
        <w:t>）电子邮箱：</w:t>
      </w:r>
      <w:r>
        <w:rPr>
          <w:rFonts w:hAnsi="宋体" w:hint="eastAsia"/>
          <w:szCs w:val="21"/>
        </w:rPr>
        <w:t>hnglsb@126.com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200" w:firstLine="422"/>
        <w:rPr>
          <w:rFonts w:hAnsi="宋体"/>
          <w:b/>
          <w:szCs w:val="21"/>
        </w:rPr>
      </w:pPr>
      <w:r w:rsidRPr="006C0863">
        <w:rPr>
          <w:rFonts w:hAnsi="宋体" w:hint="eastAsia"/>
          <w:b/>
          <w:szCs w:val="21"/>
        </w:rPr>
        <w:t>十、其它补充事宜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200" w:firstLine="422"/>
        <w:rPr>
          <w:rFonts w:hAnsi="宋体"/>
          <w:b/>
          <w:szCs w:val="21"/>
        </w:rPr>
      </w:pPr>
      <w:r w:rsidRPr="006C0863">
        <w:rPr>
          <w:rFonts w:hAnsi="宋体" w:hint="eastAsia"/>
          <w:b/>
          <w:szCs w:val="21"/>
        </w:rPr>
        <w:t>1</w:t>
      </w:r>
      <w:r w:rsidRPr="006C0863">
        <w:rPr>
          <w:rFonts w:hAnsi="宋体" w:hint="eastAsia"/>
          <w:b/>
          <w:szCs w:val="21"/>
        </w:rPr>
        <w:t>、采购代理机构银行财务信息</w:t>
      </w:r>
    </w:p>
    <w:p w:rsidR="009F5EE0" w:rsidRPr="00351F6A" w:rsidRDefault="009F5EE0" w:rsidP="009F5EE0">
      <w:pPr>
        <w:adjustRightInd w:val="0"/>
        <w:snapToGrid w:val="0"/>
        <w:spacing w:line="420" w:lineRule="exact"/>
        <w:ind w:firstLineChars="337" w:firstLine="710"/>
        <w:rPr>
          <w:rFonts w:hAnsi="宋体"/>
          <w:b/>
          <w:szCs w:val="21"/>
        </w:rPr>
      </w:pPr>
      <w:r w:rsidRPr="00351F6A">
        <w:rPr>
          <w:rFonts w:hAnsi="宋体" w:hint="eastAsia"/>
          <w:b/>
          <w:szCs w:val="21"/>
        </w:rPr>
        <w:t>（</w:t>
      </w:r>
      <w:r w:rsidRPr="00351F6A">
        <w:rPr>
          <w:rFonts w:hAnsi="宋体" w:hint="eastAsia"/>
          <w:b/>
          <w:szCs w:val="21"/>
        </w:rPr>
        <w:t>1</w:t>
      </w:r>
      <w:r w:rsidRPr="00351F6A">
        <w:rPr>
          <w:rFonts w:hAnsi="宋体" w:hint="eastAsia"/>
          <w:b/>
          <w:szCs w:val="21"/>
        </w:rPr>
        <w:t>）投标保证金</w:t>
      </w:r>
    </w:p>
    <w:p w:rsidR="009F5EE0" w:rsidRPr="002A746E" w:rsidRDefault="009F5EE0" w:rsidP="009F5EE0">
      <w:pPr>
        <w:adjustRightInd w:val="0"/>
        <w:snapToGrid w:val="0"/>
        <w:spacing w:line="420" w:lineRule="exact"/>
        <w:ind w:firstLineChars="405" w:firstLine="850"/>
        <w:rPr>
          <w:rFonts w:hAnsi="宋体"/>
          <w:szCs w:val="21"/>
        </w:rPr>
      </w:pPr>
      <w:r w:rsidRPr="002A746E">
        <w:rPr>
          <w:rFonts w:hAnsi="宋体" w:hint="eastAsia"/>
          <w:szCs w:val="21"/>
        </w:rPr>
        <w:t>开户名称：</w:t>
      </w:r>
      <w:r w:rsidRPr="002A746E">
        <w:rPr>
          <w:rFonts w:hint="eastAsia"/>
          <w:szCs w:val="21"/>
        </w:rPr>
        <w:t>湖南国联招标有限公司</w:t>
      </w:r>
      <w:r w:rsidRPr="002A746E">
        <w:rPr>
          <w:rFonts w:hAnsi="宋体" w:hint="eastAsia"/>
          <w:szCs w:val="21"/>
        </w:rPr>
        <w:t>政府采购保证金专户</w:t>
      </w:r>
    </w:p>
    <w:p w:rsidR="009F5EE0" w:rsidRPr="002A746E" w:rsidRDefault="009F5EE0" w:rsidP="009F5EE0">
      <w:pPr>
        <w:adjustRightInd w:val="0"/>
        <w:snapToGrid w:val="0"/>
        <w:spacing w:line="420" w:lineRule="exact"/>
        <w:ind w:firstLineChars="405" w:firstLine="850"/>
        <w:rPr>
          <w:rFonts w:hAnsi="宋体"/>
          <w:szCs w:val="21"/>
        </w:rPr>
      </w:pPr>
      <w:r w:rsidRPr="002A746E">
        <w:rPr>
          <w:rFonts w:hAnsi="宋体" w:hint="eastAsia"/>
          <w:szCs w:val="21"/>
        </w:rPr>
        <w:t>开户行：</w:t>
      </w:r>
      <w:r w:rsidRPr="002A746E">
        <w:rPr>
          <w:rFonts w:hint="eastAsia"/>
          <w:szCs w:val="21"/>
        </w:rPr>
        <w:t>招商银行长沙分行营业部</w:t>
      </w:r>
    </w:p>
    <w:p w:rsidR="009F5EE0" w:rsidRPr="002A746E" w:rsidRDefault="009F5EE0" w:rsidP="009F5EE0">
      <w:pPr>
        <w:adjustRightInd w:val="0"/>
        <w:snapToGrid w:val="0"/>
        <w:spacing w:line="420" w:lineRule="exact"/>
        <w:ind w:firstLineChars="405" w:firstLine="850"/>
        <w:rPr>
          <w:rFonts w:hAnsi="宋体"/>
          <w:szCs w:val="21"/>
        </w:rPr>
      </w:pPr>
      <w:r w:rsidRPr="002A746E">
        <w:rPr>
          <w:rFonts w:hAnsi="宋体" w:hint="eastAsia"/>
          <w:szCs w:val="21"/>
        </w:rPr>
        <w:t>银行账号：</w:t>
      </w:r>
      <w:r w:rsidRPr="002A746E">
        <w:rPr>
          <w:rFonts w:hint="eastAsia"/>
          <w:szCs w:val="21"/>
        </w:rPr>
        <w:t>731902148310202</w:t>
      </w:r>
    </w:p>
    <w:p w:rsidR="009F5EE0" w:rsidRPr="002A746E" w:rsidRDefault="009F5EE0" w:rsidP="009F5EE0">
      <w:pPr>
        <w:adjustRightInd w:val="0"/>
        <w:snapToGrid w:val="0"/>
        <w:spacing w:line="420" w:lineRule="exact"/>
        <w:ind w:firstLineChars="405" w:firstLine="850"/>
        <w:rPr>
          <w:rFonts w:hAnsi="宋体"/>
          <w:szCs w:val="21"/>
        </w:rPr>
      </w:pPr>
      <w:r w:rsidRPr="002A746E">
        <w:rPr>
          <w:rFonts w:hAnsi="宋体" w:hint="eastAsia"/>
          <w:szCs w:val="21"/>
        </w:rPr>
        <w:t>（请在用途栏中注明</w:t>
      </w:r>
      <w:r w:rsidRPr="00F356BD">
        <w:rPr>
          <w:rFonts w:hAnsi="宋体" w:hint="eastAsia"/>
          <w:szCs w:val="21"/>
        </w:rPr>
        <w:t>“</w:t>
      </w:r>
      <w:r w:rsidRPr="00F356BD">
        <w:rPr>
          <w:rFonts w:hAnsi="宋体" w:hint="eastAsia"/>
          <w:b/>
          <w:szCs w:val="21"/>
        </w:rPr>
        <w:t>N0440</w:t>
      </w:r>
      <w:r w:rsidRPr="00F356BD">
        <w:rPr>
          <w:rFonts w:hAnsi="宋体"/>
          <w:b/>
          <w:szCs w:val="21"/>
        </w:rPr>
        <w:t>项目</w:t>
      </w:r>
      <w:r w:rsidRPr="00F356BD">
        <w:rPr>
          <w:rFonts w:hAnsi="宋体" w:hint="eastAsia"/>
          <w:szCs w:val="21"/>
        </w:rPr>
        <w:t>”字</w:t>
      </w:r>
      <w:r w:rsidRPr="002A746E">
        <w:rPr>
          <w:rFonts w:hAnsi="宋体" w:hint="eastAsia"/>
          <w:szCs w:val="21"/>
        </w:rPr>
        <w:t>样）</w:t>
      </w:r>
    </w:p>
    <w:p w:rsidR="009F5EE0" w:rsidRPr="00351F6A" w:rsidRDefault="009F5EE0" w:rsidP="009F5EE0">
      <w:pPr>
        <w:adjustRightInd w:val="0"/>
        <w:snapToGrid w:val="0"/>
        <w:spacing w:line="420" w:lineRule="exact"/>
        <w:ind w:firstLineChars="337" w:firstLine="710"/>
        <w:rPr>
          <w:rFonts w:hAnsi="宋体"/>
          <w:b/>
          <w:szCs w:val="21"/>
        </w:rPr>
      </w:pPr>
      <w:r w:rsidRPr="00351F6A">
        <w:rPr>
          <w:rFonts w:hAnsi="宋体" w:hint="eastAsia"/>
          <w:b/>
          <w:szCs w:val="21"/>
        </w:rPr>
        <w:t>（</w:t>
      </w:r>
      <w:r w:rsidRPr="00351F6A">
        <w:rPr>
          <w:rFonts w:hAnsi="宋体" w:hint="eastAsia"/>
          <w:b/>
          <w:szCs w:val="21"/>
        </w:rPr>
        <w:t>2</w:t>
      </w:r>
      <w:r w:rsidRPr="00351F6A">
        <w:rPr>
          <w:rFonts w:hAnsi="宋体" w:hint="eastAsia"/>
          <w:b/>
          <w:szCs w:val="21"/>
        </w:rPr>
        <w:t>）购招标文件款、招标代理服务费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405" w:firstLine="850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开户名称</w:t>
      </w:r>
      <w:r>
        <w:rPr>
          <w:rFonts w:hAnsi="宋体" w:hint="eastAsia"/>
          <w:szCs w:val="21"/>
        </w:rPr>
        <w:t>：</w:t>
      </w:r>
      <w:r w:rsidRPr="006C0863">
        <w:rPr>
          <w:rFonts w:hAnsi="宋体" w:hint="eastAsia"/>
          <w:szCs w:val="21"/>
        </w:rPr>
        <w:t>湖南国联招标有限公司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405" w:firstLine="850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开户行：招商银行长沙分行营业部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405" w:firstLine="850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银行帐号：</w:t>
      </w:r>
      <w:r w:rsidRPr="006C0863">
        <w:rPr>
          <w:rFonts w:hAnsi="宋体"/>
          <w:szCs w:val="21"/>
        </w:rPr>
        <w:t>696581515310001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405" w:firstLine="850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财务部联系人、电话</w:t>
      </w:r>
    </w:p>
    <w:p w:rsidR="009F5EE0" w:rsidRPr="006C0863" w:rsidRDefault="009F5EE0" w:rsidP="009F5EE0">
      <w:pPr>
        <w:adjustRightInd w:val="0"/>
        <w:snapToGrid w:val="0"/>
        <w:spacing w:line="420" w:lineRule="exact"/>
        <w:ind w:firstLineChars="405" w:firstLine="850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财务部联系人：杨女士罗女士</w:t>
      </w:r>
      <w:bookmarkStart w:id="2" w:name="_GoBack"/>
      <w:bookmarkEnd w:id="2"/>
    </w:p>
    <w:p w:rsidR="004A69E2" w:rsidRPr="009F5EE0" w:rsidRDefault="009F5EE0" w:rsidP="009F5EE0">
      <w:pPr>
        <w:adjustRightInd w:val="0"/>
        <w:snapToGrid w:val="0"/>
        <w:spacing w:line="420" w:lineRule="exact"/>
        <w:ind w:firstLineChars="405" w:firstLine="850"/>
        <w:rPr>
          <w:rFonts w:hAnsi="宋体"/>
          <w:szCs w:val="21"/>
        </w:rPr>
      </w:pPr>
      <w:r w:rsidRPr="006C0863">
        <w:rPr>
          <w:rFonts w:hAnsi="宋体" w:hint="eastAsia"/>
          <w:szCs w:val="21"/>
        </w:rPr>
        <w:t>财务电话：</w:t>
      </w:r>
      <w:r w:rsidRPr="006C0863">
        <w:rPr>
          <w:rFonts w:hAnsi="宋体" w:hint="eastAsia"/>
          <w:szCs w:val="21"/>
        </w:rPr>
        <w:t>0731-8517756</w:t>
      </w:r>
      <w:r w:rsidRPr="006C0863">
        <w:rPr>
          <w:rFonts w:hAnsi="宋体"/>
          <w:szCs w:val="21"/>
        </w:rPr>
        <w:t>5</w:t>
      </w:r>
    </w:p>
    <w:sectPr w:rsidR="004A69E2" w:rsidRPr="009F5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E0"/>
    <w:rsid w:val="004A69E2"/>
    <w:rsid w:val="009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1 Char,Texte,小,普通文字 Char + 居中,文字缩进,段14,标题4,特点1,正文非缩进1,段11,特点2,表正文2,正文非缩进2,段12"/>
    <w:basedOn w:val="a"/>
    <w:link w:val="Char1"/>
    <w:uiPriority w:val="99"/>
    <w:qFormat/>
    <w:rsid w:val="009F5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uiPriority w:val="99"/>
    <w:semiHidden/>
    <w:rsid w:val="009F5EE0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普通文字 Char,纯文本 Char Char Char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纯文本 Char Char Char Char Char"/>
    <w:basedOn w:val="a0"/>
    <w:link w:val="a3"/>
    <w:uiPriority w:val="99"/>
    <w:rsid w:val="009F5EE0"/>
    <w:rPr>
      <w:rFonts w:ascii="宋体" w:eastAsia="宋体" w:hAnsi="Courier New" w:cs="Courier New"/>
      <w:szCs w:val="21"/>
    </w:rPr>
  </w:style>
  <w:style w:type="table" w:styleId="a4">
    <w:name w:val="Table Grid"/>
    <w:basedOn w:val="a1"/>
    <w:uiPriority w:val="59"/>
    <w:rsid w:val="009F5EE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1 Char,Texte,小,普通文字 Char + 居中,文字缩进,段14,标题4,特点1,正文非缩进1,段11,特点2,表正文2,正文非缩进2,段12"/>
    <w:basedOn w:val="a"/>
    <w:link w:val="Char1"/>
    <w:uiPriority w:val="99"/>
    <w:qFormat/>
    <w:rsid w:val="009F5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uiPriority w:val="99"/>
    <w:semiHidden/>
    <w:rsid w:val="009F5EE0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普通文字 Char,纯文本 Char Char Char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纯文本 Char Char Char Char Char"/>
    <w:basedOn w:val="a0"/>
    <w:link w:val="a3"/>
    <w:uiPriority w:val="99"/>
    <w:rsid w:val="009F5EE0"/>
    <w:rPr>
      <w:rFonts w:ascii="宋体" w:eastAsia="宋体" w:hAnsi="Courier New" w:cs="Courier New"/>
      <w:szCs w:val="21"/>
    </w:rPr>
  </w:style>
  <w:style w:type="table" w:styleId="a4">
    <w:name w:val="Table Grid"/>
    <w:basedOn w:val="a1"/>
    <w:uiPriority w:val="59"/>
    <w:rsid w:val="009F5EE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1843</Characters>
  <Application>Microsoft Office Word</Application>
  <DocSecurity>0</DocSecurity>
  <Lines>15</Lines>
  <Paragraphs>4</Paragraphs>
  <ScaleCrop>false</ScaleCrop>
  <Company>微软中国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2019-09-06T08:34:00Z</dcterms:created>
  <dcterms:modified xsi:type="dcterms:W3CDTF">2019-09-06T08:34:00Z</dcterms:modified>
</cp:coreProperties>
</file>