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05" w:rsidRPr="006137F1" w:rsidRDefault="00660905" w:rsidP="00412529">
      <w:pPr>
        <w:pStyle w:val="CM87"/>
        <w:spacing w:after="0" w:line="440" w:lineRule="exact"/>
        <w:jc w:val="center"/>
        <w:rPr>
          <w:rFonts w:ascii="黑体" w:eastAsia="黑体" w:cs="华文中宋"/>
          <w:b/>
          <w:color w:val="000000"/>
          <w:sz w:val="36"/>
          <w:szCs w:val="32"/>
        </w:rPr>
      </w:pPr>
      <w:r w:rsidRPr="006137F1">
        <w:rPr>
          <w:rFonts w:ascii="黑体" w:eastAsia="黑体" w:cs="华文中宋" w:hint="eastAsia"/>
          <w:b/>
          <w:color w:val="000000"/>
          <w:sz w:val="36"/>
          <w:szCs w:val="32"/>
        </w:rPr>
        <w:t>招标公告</w:t>
      </w:r>
    </w:p>
    <w:p w:rsidR="00DC0053" w:rsidRPr="00DC0053" w:rsidRDefault="00DC0053" w:rsidP="00412529">
      <w:pPr>
        <w:spacing w:line="240" w:lineRule="exact"/>
      </w:pPr>
    </w:p>
    <w:p w:rsidR="00660905" w:rsidRDefault="00660905" w:rsidP="00412529">
      <w:pPr>
        <w:spacing w:line="340" w:lineRule="exact"/>
        <w:jc w:val="center"/>
        <w:rPr>
          <w:rFonts w:ascii="仿宋" w:eastAsia="仿宋" w:hAnsi="仿宋" w:cs="宋体"/>
          <w:b/>
          <w:sz w:val="28"/>
          <w:szCs w:val="28"/>
          <w:lang w:val="zh-CN"/>
        </w:rPr>
      </w:pPr>
      <w:r>
        <w:rPr>
          <w:rFonts w:ascii="仿宋" w:eastAsia="仿宋" w:hAnsi="仿宋" w:cs="宋体" w:hint="eastAsia"/>
          <w:b/>
          <w:bCs/>
          <w:sz w:val="28"/>
          <w:szCs w:val="28"/>
          <w:u w:val="single"/>
          <w:lang w:val="zh-CN"/>
        </w:rPr>
        <w:t xml:space="preserve"> 白山市江源区妇幼保健院购置医疗设备</w:t>
      </w:r>
      <w:r>
        <w:rPr>
          <w:rFonts w:ascii="仿宋" w:eastAsia="仿宋" w:hAnsi="仿宋" w:cs="宋体" w:hint="eastAsia"/>
          <w:b/>
          <w:bCs/>
          <w:sz w:val="28"/>
          <w:szCs w:val="28"/>
          <w:lang w:val="zh-CN"/>
        </w:rPr>
        <w:t>招标公告</w:t>
      </w:r>
    </w:p>
    <w:p w:rsidR="00660905" w:rsidRDefault="00660905" w:rsidP="00412529">
      <w:pPr>
        <w:autoSpaceDE w:val="0"/>
        <w:autoSpaceDN w:val="0"/>
        <w:spacing w:beforeLines="50" w:before="156" w:afterLines="50" w:after="156" w:line="240" w:lineRule="exact"/>
        <w:jc w:val="center"/>
        <w:rPr>
          <w:rFonts w:ascii="仿宋" w:eastAsia="仿宋" w:hAnsi="仿宋" w:cs="宋体"/>
          <w:sz w:val="24"/>
          <w:lang w:val="zh-CN"/>
        </w:rPr>
      </w:pPr>
      <w:r>
        <w:rPr>
          <w:rFonts w:ascii="仿宋" w:eastAsia="仿宋" w:hAnsi="仿宋" w:cs="宋体" w:hint="eastAsia"/>
          <w:sz w:val="24"/>
          <w:lang w:val="zh-CN"/>
        </w:rPr>
        <w:t>招标项目编号：JLTXY-[2017]-</w:t>
      </w:r>
      <w:r w:rsidR="00D1033C">
        <w:rPr>
          <w:rFonts w:ascii="仿宋" w:eastAsia="仿宋" w:hAnsi="仿宋" w:cs="宋体" w:hint="eastAsia"/>
          <w:sz w:val="24"/>
          <w:lang w:val="zh-CN"/>
        </w:rPr>
        <w:t>524</w:t>
      </w:r>
    </w:p>
    <w:p w:rsidR="00660905" w:rsidRDefault="00660905" w:rsidP="00DC0053">
      <w:pPr>
        <w:autoSpaceDE w:val="0"/>
        <w:autoSpaceDN w:val="0"/>
        <w:spacing w:beforeLines="50" w:before="156" w:afterLines="50" w:after="156"/>
        <w:rPr>
          <w:rFonts w:ascii="仿宋" w:eastAsia="仿宋" w:hAnsi="仿宋" w:cs="宋体"/>
          <w:b/>
          <w:sz w:val="24"/>
          <w:lang w:val="zh-CN"/>
        </w:rPr>
      </w:pPr>
      <w:r>
        <w:rPr>
          <w:rFonts w:ascii="仿宋" w:eastAsia="仿宋" w:hAnsi="仿宋" w:cs="宋体" w:hint="eastAsia"/>
          <w:b/>
          <w:sz w:val="24"/>
          <w:lang w:val="zh-CN"/>
        </w:rPr>
        <w:t>1.招标条件</w:t>
      </w:r>
    </w:p>
    <w:p w:rsidR="00660905" w:rsidRDefault="00660905" w:rsidP="00412529">
      <w:pPr>
        <w:autoSpaceDE w:val="0"/>
        <w:autoSpaceDN w:val="0"/>
        <w:spacing w:line="360" w:lineRule="auto"/>
        <w:ind w:firstLine="420"/>
        <w:rPr>
          <w:rFonts w:ascii="仿宋" w:eastAsia="仿宋" w:hAnsi="仿宋" w:cs="宋体"/>
          <w:bCs/>
          <w:sz w:val="24"/>
          <w:lang w:val="zh-CN"/>
        </w:rPr>
      </w:pPr>
      <w:r>
        <w:rPr>
          <w:rFonts w:ascii="仿宋" w:eastAsia="仿宋" w:hAnsi="仿宋" w:cs="宋体" w:hint="eastAsia"/>
          <w:bCs/>
          <w:sz w:val="24"/>
          <w:lang w:val="zh-CN"/>
        </w:rPr>
        <w:t>本招标项目</w:t>
      </w:r>
      <w:r>
        <w:rPr>
          <w:rFonts w:ascii="楷体" w:eastAsia="楷体" w:hAnsi="楷体" w:hint="eastAsia"/>
          <w:b/>
          <w:bCs/>
          <w:sz w:val="24"/>
          <w:u w:val="single"/>
          <w:lang w:val="zh-CN"/>
        </w:rPr>
        <w:t xml:space="preserve"> </w:t>
      </w:r>
      <w:r>
        <w:rPr>
          <w:rFonts w:ascii="楷体" w:eastAsia="楷体" w:hAnsi="楷体" w:hint="eastAsia"/>
          <w:b/>
          <w:bCs/>
          <w:sz w:val="24"/>
          <w:u w:val="single"/>
        </w:rPr>
        <w:t xml:space="preserve"> </w:t>
      </w:r>
      <w:r w:rsidRPr="00660905">
        <w:rPr>
          <w:rFonts w:ascii="楷体" w:eastAsia="楷体" w:hAnsi="楷体" w:hint="eastAsia"/>
          <w:b/>
          <w:bCs/>
          <w:sz w:val="24"/>
          <w:u w:val="single"/>
          <w:lang w:val="zh-CN"/>
        </w:rPr>
        <w:t>白山市江源区妇幼保健院购置医疗设备</w:t>
      </w:r>
      <w:r>
        <w:rPr>
          <w:rFonts w:ascii="楷体" w:eastAsia="楷体" w:hAnsi="楷体" w:hint="eastAsia"/>
          <w:b/>
          <w:bCs/>
          <w:sz w:val="24"/>
          <w:u w:val="single"/>
        </w:rPr>
        <w:t xml:space="preserve"> </w:t>
      </w:r>
      <w:r>
        <w:rPr>
          <w:rFonts w:ascii="楷体" w:eastAsia="楷体" w:hAnsi="楷体" w:hint="eastAsia"/>
          <w:b/>
          <w:bCs/>
          <w:sz w:val="24"/>
          <w:u w:val="single"/>
          <w:lang w:val="zh-CN"/>
        </w:rPr>
        <w:t xml:space="preserve"> </w:t>
      </w:r>
      <w:r>
        <w:rPr>
          <w:rFonts w:ascii="仿宋" w:eastAsia="仿宋" w:hAnsi="仿宋" w:cs="宋体" w:hint="eastAsia"/>
          <w:bCs/>
          <w:sz w:val="24"/>
          <w:lang w:val="zh-CN"/>
        </w:rPr>
        <w:t>已由</w:t>
      </w:r>
      <w:r>
        <w:rPr>
          <w:rFonts w:ascii="楷体" w:eastAsia="楷体" w:hAnsi="楷体" w:hint="eastAsia"/>
          <w:b/>
          <w:bCs/>
          <w:sz w:val="24"/>
          <w:u w:val="single"/>
          <w:lang w:val="zh-CN"/>
        </w:rPr>
        <w:t xml:space="preserve"> </w:t>
      </w:r>
      <w:r>
        <w:rPr>
          <w:rFonts w:ascii="楷体" w:eastAsia="楷体" w:hAnsi="楷体" w:hint="eastAsia"/>
          <w:b/>
          <w:bCs/>
          <w:sz w:val="24"/>
          <w:u w:val="single"/>
        </w:rPr>
        <w:t xml:space="preserve">白山市江源区财政局政府采购管理工作办公室 </w:t>
      </w:r>
      <w:r>
        <w:rPr>
          <w:rFonts w:ascii="仿宋" w:eastAsia="仿宋" w:hAnsi="仿宋" w:cs="宋体" w:hint="eastAsia"/>
          <w:bCs/>
          <w:sz w:val="24"/>
        </w:rPr>
        <w:t>采购编号</w:t>
      </w:r>
      <w:r w:rsidR="006137F1">
        <w:rPr>
          <w:rFonts w:ascii="楷体" w:eastAsia="楷体" w:hAnsi="楷体" w:hint="eastAsia"/>
          <w:b/>
          <w:bCs/>
          <w:sz w:val="24"/>
          <w:u w:val="single"/>
        </w:rPr>
        <w:t>1711010</w:t>
      </w:r>
      <w:bookmarkStart w:id="0" w:name="_GoBack"/>
      <w:bookmarkEnd w:id="0"/>
      <w:r>
        <w:rPr>
          <w:rFonts w:ascii="楷体" w:eastAsia="楷体" w:hAnsi="楷体" w:hint="eastAsia"/>
          <w:b/>
          <w:bCs/>
          <w:sz w:val="24"/>
          <w:u w:val="single"/>
        </w:rPr>
        <w:t xml:space="preserve"> </w:t>
      </w:r>
      <w:r>
        <w:rPr>
          <w:rFonts w:ascii="仿宋" w:eastAsia="仿宋" w:hAnsi="仿宋" w:cs="宋体" w:hint="eastAsia"/>
          <w:bCs/>
          <w:sz w:val="24"/>
          <w:lang w:val="zh-CN"/>
        </w:rPr>
        <w:t>批准招标，</w:t>
      </w:r>
      <w:r>
        <w:rPr>
          <w:rFonts w:ascii="仿宋" w:eastAsia="仿宋" w:hAnsi="仿宋" w:cs="宋体" w:hint="eastAsia"/>
          <w:bCs/>
          <w:sz w:val="24"/>
        </w:rPr>
        <w:t>招标人</w:t>
      </w:r>
      <w:r>
        <w:rPr>
          <w:rFonts w:ascii="仿宋" w:eastAsia="仿宋" w:hAnsi="仿宋" w:cs="宋体" w:hint="eastAsia"/>
          <w:bCs/>
          <w:sz w:val="24"/>
          <w:lang w:val="zh-CN"/>
        </w:rPr>
        <w:t>为</w:t>
      </w:r>
      <w:r w:rsidRPr="00660905">
        <w:rPr>
          <w:rFonts w:ascii="楷体" w:eastAsia="楷体" w:hAnsi="楷体" w:hint="eastAsia"/>
          <w:b/>
          <w:bCs/>
          <w:sz w:val="24"/>
          <w:u w:val="single"/>
          <w:lang w:val="zh-CN"/>
        </w:rPr>
        <w:t>白山市江源区妇幼保健院</w:t>
      </w:r>
      <w:r>
        <w:rPr>
          <w:rFonts w:ascii="仿宋" w:eastAsia="仿宋" w:hAnsi="仿宋" w:cs="宋体" w:hint="eastAsia"/>
          <w:bCs/>
          <w:sz w:val="24"/>
          <w:lang w:val="zh-CN"/>
        </w:rPr>
        <w:t>，资金来自</w:t>
      </w:r>
      <w:r>
        <w:rPr>
          <w:rFonts w:ascii="仿宋" w:eastAsia="仿宋" w:hAnsi="仿宋" w:cs="宋体" w:hint="eastAsia"/>
          <w:bCs/>
          <w:sz w:val="24"/>
          <w:u w:val="single"/>
          <w:lang w:val="zh-CN"/>
        </w:rPr>
        <w:t xml:space="preserve"> </w:t>
      </w:r>
      <w:r>
        <w:rPr>
          <w:rFonts w:ascii="楷体" w:eastAsia="楷体" w:hAnsi="楷体" w:hint="eastAsia"/>
          <w:b/>
          <w:bCs/>
          <w:sz w:val="24"/>
          <w:u w:val="single"/>
        </w:rPr>
        <w:t>专项资金和自筹资金</w:t>
      </w:r>
      <w:r>
        <w:rPr>
          <w:rFonts w:ascii="仿宋" w:eastAsia="仿宋" w:hAnsi="仿宋" w:cs="宋体" w:hint="eastAsia"/>
          <w:bCs/>
          <w:sz w:val="24"/>
          <w:u w:val="single"/>
          <w:lang w:val="zh-CN"/>
        </w:rPr>
        <w:t xml:space="preserve"> </w:t>
      </w:r>
      <w:r>
        <w:rPr>
          <w:rFonts w:ascii="仿宋" w:eastAsia="仿宋" w:hAnsi="仿宋" w:cs="宋体" w:hint="eastAsia"/>
          <w:bCs/>
          <w:sz w:val="24"/>
          <w:lang w:val="zh-CN"/>
        </w:rPr>
        <w:t>。项目已具备招标条件，招标代理公司为吉林省同欣原工程咨询有限公司，现对该项目的进行公开招标。</w:t>
      </w:r>
    </w:p>
    <w:p w:rsidR="00660905" w:rsidRDefault="00660905" w:rsidP="00DC0053">
      <w:pPr>
        <w:autoSpaceDE w:val="0"/>
        <w:autoSpaceDN w:val="0"/>
        <w:rPr>
          <w:rFonts w:ascii="仿宋" w:eastAsia="仿宋" w:hAnsi="仿宋" w:cs="宋体"/>
          <w:b/>
          <w:sz w:val="24"/>
          <w:lang w:val="zh-CN"/>
        </w:rPr>
      </w:pPr>
      <w:r>
        <w:rPr>
          <w:rFonts w:ascii="仿宋" w:eastAsia="仿宋" w:hAnsi="仿宋" w:cs="宋体" w:hint="eastAsia"/>
          <w:b/>
          <w:sz w:val="24"/>
          <w:lang w:val="zh-CN"/>
        </w:rPr>
        <w:t>2.项目概况与招标范围</w:t>
      </w:r>
    </w:p>
    <w:p w:rsidR="00660905" w:rsidRDefault="00660905" w:rsidP="00412529">
      <w:pPr>
        <w:autoSpaceDE w:val="0"/>
        <w:autoSpaceDN w:val="0"/>
        <w:spacing w:line="280" w:lineRule="exact"/>
        <w:ind w:firstLineChars="200" w:firstLine="480"/>
        <w:rPr>
          <w:rFonts w:ascii="楷体" w:eastAsia="楷体" w:hAnsi="楷体"/>
          <w:b/>
          <w:bCs/>
          <w:sz w:val="24"/>
        </w:rPr>
      </w:pPr>
      <w:r>
        <w:rPr>
          <w:rFonts w:ascii="仿宋" w:eastAsia="仿宋" w:hAnsi="仿宋" w:cs="宋体" w:hint="eastAsia"/>
          <w:bCs/>
          <w:sz w:val="24"/>
          <w:lang w:val="zh-CN"/>
        </w:rPr>
        <w:t>2.1采购范围：</w:t>
      </w:r>
      <w:r w:rsidR="00F7528E">
        <w:rPr>
          <w:rFonts w:ascii="仿宋" w:eastAsia="仿宋" w:hAnsi="仿宋" w:cs="宋体" w:hint="eastAsia"/>
          <w:bCs/>
          <w:sz w:val="24"/>
          <w:lang w:val="zh-CN"/>
        </w:rPr>
        <w:t>电子阴道镜、胎儿/母亲监护仪、便携式胎心多普勒仪</w:t>
      </w:r>
      <w:r>
        <w:rPr>
          <w:rFonts w:ascii="仿宋" w:eastAsia="仿宋" w:hAnsi="仿宋" w:cs="宋体" w:hint="eastAsia"/>
          <w:bCs/>
          <w:sz w:val="24"/>
          <w:lang w:val="zh-CN"/>
        </w:rPr>
        <w:t>等</w:t>
      </w:r>
      <w:r w:rsidR="00F7528E">
        <w:rPr>
          <w:rFonts w:ascii="仿宋" w:eastAsia="仿宋" w:hAnsi="仿宋" w:cs="宋体" w:hint="eastAsia"/>
          <w:bCs/>
          <w:sz w:val="24"/>
          <w:lang w:val="zh-CN"/>
        </w:rPr>
        <w:t>；</w:t>
      </w:r>
    </w:p>
    <w:p w:rsidR="00660905" w:rsidRDefault="00660905" w:rsidP="00412529">
      <w:pPr>
        <w:autoSpaceDE w:val="0"/>
        <w:autoSpaceDN w:val="0"/>
        <w:spacing w:line="280" w:lineRule="exact"/>
        <w:ind w:firstLineChars="200" w:firstLine="480"/>
        <w:rPr>
          <w:rFonts w:ascii="仿宋" w:eastAsia="仿宋" w:hAnsi="仿宋" w:cs="宋体"/>
          <w:bCs/>
          <w:sz w:val="24"/>
          <w:lang w:val="zh-CN"/>
        </w:rPr>
      </w:pPr>
      <w:r>
        <w:rPr>
          <w:rFonts w:ascii="仿宋" w:eastAsia="仿宋" w:hAnsi="仿宋" w:cs="宋体" w:hint="eastAsia"/>
          <w:bCs/>
          <w:sz w:val="24"/>
          <w:lang w:val="zh-CN"/>
        </w:rPr>
        <w:t>2.2 供货地点：</w:t>
      </w:r>
      <w:r w:rsidR="00F7528E" w:rsidRPr="00660905">
        <w:rPr>
          <w:rFonts w:ascii="楷体" w:eastAsia="楷体" w:hAnsi="楷体" w:hint="eastAsia"/>
          <w:b/>
          <w:bCs/>
          <w:sz w:val="24"/>
          <w:u w:val="single"/>
          <w:lang w:val="zh-CN"/>
        </w:rPr>
        <w:t>白山市江源区妇幼保健院</w:t>
      </w:r>
      <w:r>
        <w:rPr>
          <w:rFonts w:ascii="楷体" w:eastAsia="楷体" w:hAnsi="楷体" w:hint="eastAsia"/>
          <w:b/>
          <w:bCs/>
          <w:sz w:val="24"/>
        </w:rPr>
        <w:t>；</w:t>
      </w:r>
    </w:p>
    <w:p w:rsidR="00660905" w:rsidRDefault="00660905" w:rsidP="00412529">
      <w:pPr>
        <w:autoSpaceDE w:val="0"/>
        <w:autoSpaceDN w:val="0"/>
        <w:spacing w:line="280" w:lineRule="exact"/>
        <w:ind w:firstLineChars="200" w:firstLine="480"/>
        <w:rPr>
          <w:rFonts w:ascii="仿宋" w:eastAsia="仿宋" w:hAnsi="仿宋" w:cs="宋体"/>
          <w:bCs/>
          <w:sz w:val="24"/>
          <w:lang w:val="zh-CN"/>
        </w:rPr>
      </w:pPr>
      <w:r>
        <w:rPr>
          <w:rFonts w:ascii="仿宋" w:eastAsia="仿宋" w:hAnsi="仿宋" w:cs="宋体" w:hint="eastAsia"/>
          <w:bCs/>
          <w:sz w:val="24"/>
          <w:lang w:val="zh-CN"/>
        </w:rPr>
        <w:t>2.3 供货时间：合同签订十个工作日内供货</w:t>
      </w:r>
      <w:r w:rsidR="00F7528E">
        <w:rPr>
          <w:rFonts w:ascii="仿宋" w:eastAsia="仿宋" w:hAnsi="仿宋" w:cs="宋体" w:hint="eastAsia"/>
          <w:bCs/>
          <w:sz w:val="24"/>
          <w:lang w:val="zh-CN"/>
        </w:rPr>
        <w:t>；</w:t>
      </w:r>
    </w:p>
    <w:p w:rsidR="00660905" w:rsidRDefault="00660905" w:rsidP="00412529">
      <w:pPr>
        <w:autoSpaceDE w:val="0"/>
        <w:autoSpaceDN w:val="0"/>
        <w:spacing w:line="280" w:lineRule="exact"/>
        <w:ind w:firstLineChars="200" w:firstLine="480"/>
        <w:rPr>
          <w:rFonts w:ascii="仿宋" w:eastAsia="仿宋" w:hAnsi="仿宋" w:cs="宋体"/>
          <w:bCs/>
          <w:sz w:val="24"/>
          <w:lang w:val="zh-CN"/>
        </w:rPr>
      </w:pPr>
      <w:r>
        <w:rPr>
          <w:rFonts w:ascii="仿宋" w:eastAsia="仿宋" w:hAnsi="仿宋" w:cs="宋体" w:hint="eastAsia"/>
          <w:bCs/>
          <w:sz w:val="24"/>
          <w:lang w:val="zh-CN"/>
        </w:rPr>
        <w:t>2.4 质量要求符合</w:t>
      </w:r>
      <w:r>
        <w:rPr>
          <w:rFonts w:ascii="楷体" w:eastAsia="楷体" w:hAnsi="楷体" w:hint="eastAsia"/>
          <w:b/>
          <w:bCs/>
          <w:sz w:val="24"/>
        </w:rPr>
        <w:t>：符合国家及行业现行标准并满足招标人要求</w:t>
      </w:r>
      <w:r>
        <w:rPr>
          <w:rFonts w:ascii="仿宋" w:eastAsia="仿宋" w:hAnsi="仿宋" w:cs="宋体" w:hint="eastAsia"/>
          <w:bCs/>
          <w:sz w:val="24"/>
          <w:lang w:val="zh-CN"/>
        </w:rPr>
        <w:t>；</w:t>
      </w:r>
    </w:p>
    <w:p w:rsidR="00660905" w:rsidRDefault="00660905" w:rsidP="00412529">
      <w:pPr>
        <w:autoSpaceDE w:val="0"/>
        <w:autoSpaceDN w:val="0"/>
        <w:spacing w:line="280" w:lineRule="exact"/>
        <w:ind w:firstLineChars="200" w:firstLine="480"/>
        <w:rPr>
          <w:rFonts w:ascii="仿宋" w:eastAsia="仿宋" w:hAnsi="仿宋" w:cs="宋体"/>
          <w:bCs/>
          <w:sz w:val="24"/>
          <w:lang w:val="zh-CN"/>
        </w:rPr>
      </w:pPr>
      <w:r>
        <w:rPr>
          <w:rFonts w:ascii="仿宋" w:eastAsia="仿宋" w:hAnsi="仿宋" w:cs="宋体" w:hint="eastAsia"/>
          <w:bCs/>
          <w:sz w:val="24"/>
          <w:lang w:val="zh-CN"/>
        </w:rPr>
        <w:t>2.5 付款方式：</w:t>
      </w:r>
      <w:r>
        <w:rPr>
          <w:rFonts w:ascii="楷体" w:eastAsia="楷体" w:hAnsi="楷体" w:hint="eastAsia"/>
          <w:b/>
          <w:bCs/>
          <w:sz w:val="24"/>
        </w:rPr>
        <w:t>货物进场后经检验参数与投标文件完全符合并验收合格后再付款</w:t>
      </w:r>
      <w:r w:rsidR="00F7528E">
        <w:rPr>
          <w:rFonts w:ascii="楷体" w:eastAsia="楷体" w:hAnsi="楷体" w:hint="eastAsia"/>
          <w:b/>
          <w:bCs/>
          <w:sz w:val="24"/>
        </w:rPr>
        <w:t>；</w:t>
      </w:r>
    </w:p>
    <w:p w:rsidR="00660905" w:rsidRDefault="00660905" w:rsidP="00412529">
      <w:pPr>
        <w:autoSpaceDE w:val="0"/>
        <w:autoSpaceDN w:val="0"/>
        <w:spacing w:line="280" w:lineRule="exact"/>
        <w:ind w:firstLineChars="200" w:firstLine="480"/>
        <w:rPr>
          <w:rFonts w:ascii="仿宋" w:eastAsia="仿宋" w:hAnsi="仿宋" w:cs="宋体"/>
          <w:bCs/>
          <w:sz w:val="24"/>
          <w:lang w:val="zh-CN"/>
        </w:rPr>
      </w:pPr>
      <w:r>
        <w:rPr>
          <w:rFonts w:ascii="仿宋" w:eastAsia="仿宋" w:hAnsi="仿宋" w:cs="宋体" w:hint="eastAsia"/>
          <w:bCs/>
          <w:sz w:val="24"/>
          <w:lang w:val="zh-CN"/>
        </w:rPr>
        <w:t>2.6 资格审查方式：</w:t>
      </w:r>
      <w:r>
        <w:rPr>
          <w:rFonts w:ascii="楷体" w:eastAsia="楷体" w:hAnsi="楷体" w:hint="eastAsia"/>
          <w:b/>
          <w:bCs/>
          <w:sz w:val="24"/>
        </w:rPr>
        <w:t>资格后审</w:t>
      </w:r>
      <w:r w:rsidR="00F7528E">
        <w:rPr>
          <w:rFonts w:ascii="仿宋" w:eastAsia="仿宋" w:hAnsi="仿宋" w:cs="宋体" w:hint="eastAsia"/>
          <w:bCs/>
          <w:sz w:val="24"/>
          <w:lang w:val="zh-CN"/>
        </w:rPr>
        <w:t>；</w:t>
      </w:r>
    </w:p>
    <w:p w:rsidR="00660905" w:rsidRDefault="00660905" w:rsidP="00412529">
      <w:pPr>
        <w:autoSpaceDE w:val="0"/>
        <w:autoSpaceDN w:val="0"/>
        <w:spacing w:line="280" w:lineRule="exact"/>
        <w:rPr>
          <w:rFonts w:ascii="楷体" w:eastAsia="楷体" w:hAnsi="楷体"/>
          <w:b/>
          <w:bCs/>
          <w:sz w:val="24"/>
        </w:rPr>
      </w:pPr>
      <w:r>
        <w:rPr>
          <w:rFonts w:ascii="仿宋" w:eastAsia="仿宋" w:hAnsi="仿宋" w:cs="宋体" w:hint="eastAsia"/>
          <w:b/>
          <w:sz w:val="24"/>
        </w:rPr>
        <w:t xml:space="preserve">    2.7 </w:t>
      </w:r>
      <w:r>
        <w:rPr>
          <w:rFonts w:ascii="仿宋" w:eastAsia="仿宋" w:hAnsi="仿宋" w:cs="宋体" w:hint="eastAsia"/>
          <w:bCs/>
          <w:sz w:val="24"/>
          <w:lang w:val="zh-CN"/>
        </w:rPr>
        <w:t>售后服务要求</w:t>
      </w:r>
      <w:r>
        <w:rPr>
          <w:rFonts w:ascii="楷体" w:eastAsia="楷体" w:hAnsi="楷体" w:hint="eastAsia"/>
          <w:b/>
          <w:bCs/>
          <w:sz w:val="24"/>
        </w:rPr>
        <w:t>：整机保修贰年</w:t>
      </w:r>
      <w:r w:rsidR="00F7528E">
        <w:rPr>
          <w:rFonts w:ascii="楷体" w:eastAsia="楷体" w:hAnsi="楷体" w:hint="eastAsia"/>
          <w:b/>
          <w:bCs/>
          <w:sz w:val="24"/>
        </w:rPr>
        <w:t>。</w:t>
      </w:r>
    </w:p>
    <w:p w:rsidR="00660905" w:rsidRDefault="00660905" w:rsidP="00DC0053">
      <w:pPr>
        <w:autoSpaceDE w:val="0"/>
        <w:autoSpaceDN w:val="0"/>
        <w:rPr>
          <w:rFonts w:ascii="仿宋" w:eastAsia="仿宋" w:hAnsi="仿宋" w:cs="宋体"/>
          <w:b/>
          <w:sz w:val="24"/>
          <w:lang w:val="zh-CN"/>
        </w:rPr>
      </w:pPr>
      <w:r>
        <w:rPr>
          <w:rFonts w:ascii="仿宋" w:eastAsia="仿宋" w:hAnsi="仿宋" w:cs="宋体" w:hint="eastAsia"/>
          <w:b/>
          <w:sz w:val="24"/>
          <w:lang w:val="zh-CN"/>
        </w:rPr>
        <w:t>3.投标人资格要求</w:t>
      </w:r>
    </w:p>
    <w:p w:rsidR="00660905" w:rsidRPr="00DC0053" w:rsidRDefault="00660905" w:rsidP="00412529">
      <w:pPr>
        <w:autoSpaceDE w:val="0"/>
        <w:autoSpaceDN w:val="0"/>
        <w:spacing w:line="280" w:lineRule="exact"/>
        <w:ind w:firstLineChars="200" w:firstLine="480"/>
        <w:rPr>
          <w:rFonts w:ascii="仿宋" w:eastAsia="仿宋" w:hAnsi="仿宋" w:cs="宋体"/>
          <w:bCs/>
          <w:sz w:val="24"/>
          <w:lang w:val="zh-CN"/>
        </w:rPr>
      </w:pPr>
      <w:r w:rsidRPr="00DC0053">
        <w:rPr>
          <w:rFonts w:ascii="仿宋" w:eastAsia="仿宋" w:hAnsi="仿宋" w:cs="宋体" w:hint="eastAsia"/>
          <w:bCs/>
          <w:sz w:val="24"/>
          <w:lang w:val="zh-CN"/>
        </w:rPr>
        <w:t>3.1必须是在中华人民共和国境内注册的符合《中华人民共和国政府采购法》第二十二条的规定的独立法人或其他组织；</w:t>
      </w:r>
    </w:p>
    <w:p w:rsidR="00660905" w:rsidRPr="00DC0053" w:rsidRDefault="00660905" w:rsidP="00412529">
      <w:pPr>
        <w:autoSpaceDE w:val="0"/>
        <w:autoSpaceDN w:val="0"/>
        <w:spacing w:line="280" w:lineRule="exact"/>
        <w:ind w:firstLineChars="200" w:firstLine="480"/>
        <w:rPr>
          <w:rFonts w:ascii="仿宋" w:eastAsia="仿宋" w:hAnsi="仿宋" w:cs="宋体"/>
          <w:bCs/>
          <w:sz w:val="24"/>
          <w:lang w:val="zh-CN"/>
        </w:rPr>
      </w:pPr>
      <w:r w:rsidRPr="00DC0053">
        <w:rPr>
          <w:rFonts w:ascii="仿宋" w:eastAsia="仿宋" w:hAnsi="仿宋" w:cs="宋体" w:hint="eastAsia"/>
          <w:bCs/>
          <w:sz w:val="24"/>
          <w:lang w:val="zh-CN"/>
        </w:rPr>
        <w:t>3.2具有有效的组织机构代码证、营业执照、税务登记证（或“三证合一”新办营业执照）；</w:t>
      </w:r>
    </w:p>
    <w:p w:rsidR="00660905" w:rsidRPr="00DC0053" w:rsidRDefault="00660905" w:rsidP="00412529">
      <w:pPr>
        <w:autoSpaceDE w:val="0"/>
        <w:autoSpaceDN w:val="0"/>
        <w:spacing w:line="280" w:lineRule="exact"/>
        <w:ind w:firstLineChars="200" w:firstLine="480"/>
        <w:rPr>
          <w:rFonts w:ascii="仿宋" w:eastAsia="仿宋" w:hAnsi="仿宋" w:cs="宋体"/>
          <w:bCs/>
          <w:sz w:val="24"/>
          <w:lang w:val="zh-CN"/>
        </w:rPr>
      </w:pPr>
      <w:r w:rsidRPr="00DC0053">
        <w:rPr>
          <w:rFonts w:ascii="仿宋" w:eastAsia="仿宋" w:hAnsi="仿宋" w:cs="宋体" w:hint="eastAsia"/>
          <w:bCs/>
          <w:sz w:val="24"/>
          <w:lang w:val="zh-CN"/>
        </w:rPr>
        <w:t>3.3具有第二类医疗器械经营备案凭证原件；</w:t>
      </w:r>
    </w:p>
    <w:p w:rsidR="00660905" w:rsidRPr="00DC0053" w:rsidRDefault="00660905" w:rsidP="00412529">
      <w:pPr>
        <w:autoSpaceDE w:val="0"/>
        <w:autoSpaceDN w:val="0"/>
        <w:spacing w:line="280" w:lineRule="exact"/>
        <w:ind w:firstLineChars="200" w:firstLine="480"/>
        <w:rPr>
          <w:rFonts w:ascii="仿宋" w:eastAsia="仿宋" w:hAnsi="仿宋" w:cs="宋体"/>
          <w:bCs/>
          <w:sz w:val="24"/>
          <w:lang w:val="zh-CN"/>
        </w:rPr>
      </w:pPr>
      <w:r w:rsidRPr="00DC0053">
        <w:rPr>
          <w:rFonts w:ascii="仿宋" w:eastAsia="仿宋" w:hAnsi="仿宋" w:cs="宋体" w:hint="eastAsia"/>
          <w:bCs/>
          <w:sz w:val="24"/>
          <w:lang w:val="zh-CN"/>
        </w:rPr>
        <w:t>3.4提供近三年财务状况报告，依法缴纳税收和社会保障资金的相关证明材料；</w:t>
      </w:r>
    </w:p>
    <w:p w:rsidR="00660905" w:rsidRPr="00DC0053" w:rsidRDefault="00660905" w:rsidP="00412529">
      <w:pPr>
        <w:autoSpaceDE w:val="0"/>
        <w:autoSpaceDN w:val="0"/>
        <w:spacing w:line="280" w:lineRule="exact"/>
        <w:ind w:firstLineChars="200" w:firstLine="480"/>
        <w:rPr>
          <w:rFonts w:ascii="仿宋" w:eastAsia="仿宋" w:hAnsi="仿宋" w:cs="宋体"/>
          <w:bCs/>
          <w:sz w:val="24"/>
          <w:lang w:val="zh-CN"/>
        </w:rPr>
      </w:pPr>
      <w:r w:rsidRPr="00DC0053">
        <w:rPr>
          <w:rFonts w:ascii="仿宋" w:eastAsia="仿宋" w:hAnsi="仿宋" w:cs="宋体" w:hint="eastAsia"/>
          <w:bCs/>
          <w:sz w:val="24"/>
          <w:lang w:val="zh-CN"/>
        </w:rPr>
        <w:t>3.5符合中华人民共和国政府规定的相应技术、安全和环保标准；</w:t>
      </w:r>
    </w:p>
    <w:p w:rsidR="00660905" w:rsidRPr="00DC0053" w:rsidRDefault="00660905" w:rsidP="00412529">
      <w:pPr>
        <w:autoSpaceDE w:val="0"/>
        <w:autoSpaceDN w:val="0"/>
        <w:spacing w:line="280" w:lineRule="exact"/>
        <w:ind w:firstLineChars="200" w:firstLine="480"/>
        <w:rPr>
          <w:rFonts w:ascii="仿宋" w:eastAsia="仿宋" w:hAnsi="仿宋" w:cs="宋体"/>
          <w:bCs/>
          <w:sz w:val="24"/>
          <w:lang w:val="zh-CN"/>
        </w:rPr>
      </w:pPr>
      <w:r w:rsidRPr="00DC0053">
        <w:rPr>
          <w:rFonts w:ascii="仿宋" w:eastAsia="仿宋" w:hAnsi="仿宋" w:cs="宋体" w:hint="eastAsia"/>
          <w:bCs/>
          <w:sz w:val="24"/>
          <w:lang w:val="zh-CN"/>
        </w:rPr>
        <w:t>3.6投标人、投标人法定代表人及本次投标的授权代表近3年均无行贿犯罪记录（以人民检察院所开具的“检察机关查询行贿犯罪档案结果告知函”为准）；</w:t>
      </w:r>
    </w:p>
    <w:p w:rsidR="00660905" w:rsidRPr="00DC0053" w:rsidRDefault="00660905" w:rsidP="00412529">
      <w:pPr>
        <w:autoSpaceDE w:val="0"/>
        <w:autoSpaceDN w:val="0"/>
        <w:spacing w:line="280" w:lineRule="exact"/>
        <w:ind w:firstLineChars="200" w:firstLine="480"/>
        <w:rPr>
          <w:rFonts w:ascii="仿宋" w:eastAsia="仿宋" w:hAnsi="仿宋" w:cs="宋体"/>
          <w:bCs/>
          <w:sz w:val="24"/>
          <w:lang w:val="zh-CN"/>
        </w:rPr>
      </w:pPr>
      <w:r w:rsidRPr="00DC0053">
        <w:rPr>
          <w:rFonts w:ascii="仿宋" w:eastAsia="仿宋" w:hAnsi="仿宋" w:cs="宋体" w:hint="eastAsia"/>
          <w:bCs/>
          <w:sz w:val="24"/>
          <w:lang w:val="zh-CN"/>
        </w:rPr>
        <w:t>3.7供货方必须保证所供设备是全新的、完整的、未使用过的、设备的技术参数应完全响应招标文件要求，并与所递交投标文件中所列参数完一致；否则后果自负</w:t>
      </w:r>
      <w:r w:rsidR="00F7528E" w:rsidRPr="00DC0053">
        <w:rPr>
          <w:rFonts w:ascii="仿宋" w:eastAsia="仿宋" w:hAnsi="仿宋" w:cs="宋体" w:hint="eastAsia"/>
          <w:bCs/>
          <w:sz w:val="24"/>
          <w:lang w:val="zh-CN"/>
        </w:rPr>
        <w:t>；</w:t>
      </w:r>
    </w:p>
    <w:p w:rsidR="00660905" w:rsidRPr="00DC0053" w:rsidRDefault="00660905" w:rsidP="00412529">
      <w:pPr>
        <w:autoSpaceDE w:val="0"/>
        <w:autoSpaceDN w:val="0"/>
        <w:spacing w:line="280" w:lineRule="exact"/>
        <w:ind w:firstLineChars="200" w:firstLine="480"/>
        <w:rPr>
          <w:rFonts w:ascii="仿宋" w:eastAsia="仿宋" w:hAnsi="仿宋" w:cs="宋体"/>
          <w:bCs/>
          <w:sz w:val="24"/>
          <w:lang w:val="zh-CN"/>
        </w:rPr>
      </w:pPr>
      <w:r w:rsidRPr="00DC0053">
        <w:rPr>
          <w:rFonts w:ascii="仿宋" w:eastAsia="仿宋" w:hAnsi="仿宋" w:cs="宋体" w:hint="eastAsia"/>
          <w:bCs/>
          <w:sz w:val="24"/>
          <w:lang w:val="zh-CN"/>
        </w:rPr>
        <w:t>3.8本项目</w:t>
      </w:r>
      <w:r w:rsidR="00DC0053" w:rsidRPr="00DC0053">
        <w:rPr>
          <w:rFonts w:ascii="仿宋" w:eastAsia="仿宋" w:hAnsi="仿宋" w:cs="宋体" w:hint="eastAsia"/>
          <w:bCs/>
          <w:sz w:val="24"/>
          <w:lang w:val="zh-CN"/>
        </w:rPr>
        <w:t>不</w:t>
      </w:r>
      <w:r w:rsidRPr="00DC0053">
        <w:rPr>
          <w:rFonts w:ascii="仿宋" w:eastAsia="仿宋" w:hAnsi="仿宋" w:cs="宋体" w:hint="eastAsia"/>
          <w:bCs/>
          <w:sz w:val="24"/>
          <w:lang w:val="zh-CN"/>
        </w:rPr>
        <w:t>接受联合体投标；</w:t>
      </w:r>
    </w:p>
    <w:p w:rsidR="00660905" w:rsidRPr="00DC0053" w:rsidRDefault="00660905" w:rsidP="00412529">
      <w:pPr>
        <w:autoSpaceDE w:val="0"/>
        <w:autoSpaceDN w:val="0"/>
        <w:spacing w:line="280" w:lineRule="exact"/>
        <w:ind w:firstLineChars="200" w:firstLine="480"/>
        <w:rPr>
          <w:rFonts w:ascii="仿宋" w:eastAsia="仿宋" w:hAnsi="仿宋" w:cs="宋体"/>
          <w:bCs/>
          <w:sz w:val="24"/>
          <w:lang w:val="zh-CN"/>
        </w:rPr>
      </w:pPr>
      <w:r w:rsidRPr="00DC0053">
        <w:rPr>
          <w:rFonts w:ascii="仿宋" w:eastAsia="仿宋" w:hAnsi="仿宋" w:cs="宋体" w:hint="eastAsia"/>
          <w:bCs/>
          <w:sz w:val="24"/>
          <w:lang w:val="zh-CN"/>
        </w:rPr>
        <w:t>3.9企业信誉良好，不接受被政府列为取消投标资格期间内的企业或个人投标。</w:t>
      </w:r>
    </w:p>
    <w:p w:rsidR="00660905" w:rsidRDefault="00660905" w:rsidP="00DC0053">
      <w:pPr>
        <w:autoSpaceDE w:val="0"/>
        <w:autoSpaceDN w:val="0"/>
        <w:rPr>
          <w:rFonts w:ascii="仿宋" w:eastAsia="仿宋" w:hAnsi="仿宋" w:cs="宋体"/>
          <w:b/>
          <w:sz w:val="24"/>
          <w:lang w:val="zh-CN"/>
        </w:rPr>
      </w:pPr>
      <w:r>
        <w:rPr>
          <w:rFonts w:ascii="仿宋" w:eastAsia="仿宋" w:hAnsi="仿宋" w:cs="宋体" w:hint="eastAsia"/>
          <w:b/>
          <w:sz w:val="24"/>
          <w:lang w:val="zh-CN"/>
        </w:rPr>
        <w:t>4.招标文件的获取</w:t>
      </w:r>
    </w:p>
    <w:p w:rsidR="00660905" w:rsidRDefault="00660905" w:rsidP="00412529">
      <w:pPr>
        <w:pStyle w:val="a3"/>
        <w:spacing w:before="0" w:beforeAutospacing="0" w:after="0" w:afterAutospacing="0" w:line="360" w:lineRule="auto"/>
        <w:ind w:firstLineChars="177" w:firstLine="425"/>
        <w:rPr>
          <w:rFonts w:ascii="楷体" w:eastAsia="楷体" w:hAnsi="楷体"/>
          <w:b/>
          <w:bCs/>
          <w:u w:val="single"/>
        </w:rPr>
      </w:pPr>
      <w:r>
        <w:rPr>
          <w:rFonts w:ascii="仿宋" w:eastAsia="仿宋" w:hAnsi="仿宋" w:hint="eastAsia"/>
          <w:bCs/>
          <w:lang w:val="zh-CN"/>
        </w:rPr>
        <w:lastRenderedPageBreak/>
        <w:t>4.1 凡有意参加投标者，请于</w:t>
      </w:r>
      <w:r>
        <w:rPr>
          <w:rFonts w:ascii="仿宋" w:eastAsia="仿宋" w:hAnsi="仿宋" w:hint="eastAsia"/>
          <w:bCs/>
          <w:u w:val="single"/>
          <w:lang w:val="zh-CN"/>
        </w:rPr>
        <w:t xml:space="preserve"> </w:t>
      </w:r>
      <w:r>
        <w:rPr>
          <w:rFonts w:ascii="楷体" w:eastAsia="楷体" w:hAnsi="楷体" w:hint="eastAsia"/>
          <w:b/>
          <w:bCs/>
          <w:u w:val="single"/>
        </w:rPr>
        <w:t xml:space="preserve">2017 </w:t>
      </w:r>
      <w:r>
        <w:rPr>
          <w:rFonts w:ascii="仿宋" w:eastAsia="仿宋" w:hAnsi="仿宋" w:hint="eastAsia"/>
          <w:bCs/>
          <w:lang w:val="zh-CN"/>
        </w:rPr>
        <w:t>年</w:t>
      </w:r>
      <w:r>
        <w:rPr>
          <w:rFonts w:ascii="仿宋" w:eastAsia="仿宋" w:hAnsi="仿宋" w:hint="eastAsia"/>
          <w:bCs/>
          <w:u w:val="single"/>
          <w:lang w:val="zh-CN"/>
        </w:rPr>
        <w:t xml:space="preserve"> </w:t>
      </w:r>
      <w:r w:rsidR="00F7528E">
        <w:rPr>
          <w:rFonts w:ascii="楷体" w:eastAsia="楷体" w:hAnsi="楷体" w:hint="eastAsia"/>
          <w:b/>
          <w:bCs/>
          <w:u w:val="single"/>
        </w:rPr>
        <w:t>12</w:t>
      </w:r>
      <w:r>
        <w:rPr>
          <w:rFonts w:ascii="楷体" w:eastAsia="楷体" w:hAnsi="楷体" w:hint="eastAsia"/>
          <w:b/>
          <w:bCs/>
          <w:u w:val="single"/>
        </w:rPr>
        <w:t xml:space="preserve"> </w:t>
      </w:r>
      <w:r>
        <w:rPr>
          <w:rFonts w:ascii="仿宋" w:eastAsia="仿宋" w:hAnsi="仿宋" w:hint="eastAsia"/>
          <w:bCs/>
          <w:lang w:val="zh-CN"/>
        </w:rPr>
        <w:t>月</w:t>
      </w:r>
      <w:r>
        <w:rPr>
          <w:rFonts w:ascii="仿宋" w:eastAsia="仿宋" w:hAnsi="仿宋" w:hint="eastAsia"/>
          <w:bCs/>
          <w:u w:val="single"/>
        </w:rPr>
        <w:t xml:space="preserve"> </w:t>
      </w:r>
      <w:r w:rsidR="00F7528E">
        <w:rPr>
          <w:rFonts w:ascii="楷体" w:eastAsia="楷体" w:hAnsi="楷体" w:hint="eastAsia"/>
          <w:b/>
          <w:bCs/>
          <w:u w:val="single"/>
        </w:rPr>
        <w:t>7</w:t>
      </w:r>
      <w:r>
        <w:rPr>
          <w:rFonts w:ascii="楷体" w:eastAsia="楷体" w:hAnsi="楷体" w:hint="eastAsia"/>
          <w:b/>
          <w:bCs/>
          <w:u w:val="single"/>
        </w:rPr>
        <w:t xml:space="preserve"> </w:t>
      </w:r>
      <w:r>
        <w:rPr>
          <w:rFonts w:ascii="仿宋" w:eastAsia="仿宋" w:hAnsi="仿宋" w:hint="eastAsia"/>
          <w:bCs/>
          <w:lang w:val="zh-CN"/>
        </w:rPr>
        <w:t>日至</w:t>
      </w:r>
      <w:r>
        <w:rPr>
          <w:rFonts w:ascii="楷体" w:eastAsia="楷体" w:hAnsi="楷体" w:hint="eastAsia"/>
          <w:b/>
          <w:bCs/>
          <w:u w:val="single"/>
        </w:rPr>
        <w:t xml:space="preserve"> 2017 </w:t>
      </w:r>
      <w:r>
        <w:rPr>
          <w:rFonts w:ascii="仿宋" w:eastAsia="仿宋" w:hAnsi="仿宋" w:hint="eastAsia"/>
          <w:bCs/>
          <w:lang w:val="zh-CN"/>
        </w:rPr>
        <w:t>年</w:t>
      </w:r>
      <w:r>
        <w:rPr>
          <w:rFonts w:ascii="仿宋" w:eastAsia="仿宋" w:hAnsi="仿宋" w:hint="eastAsia"/>
          <w:bCs/>
          <w:u w:val="single"/>
          <w:lang w:val="zh-CN"/>
        </w:rPr>
        <w:t xml:space="preserve"> </w:t>
      </w:r>
      <w:r w:rsidR="00F7528E">
        <w:rPr>
          <w:rFonts w:ascii="楷体" w:eastAsia="楷体" w:hAnsi="楷体" w:hint="eastAsia"/>
          <w:b/>
          <w:bCs/>
          <w:u w:val="single"/>
        </w:rPr>
        <w:t>12</w:t>
      </w:r>
      <w:r>
        <w:rPr>
          <w:rFonts w:ascii="楷体" w:eastAsia="楷体" w:hAnsi="楷体" w:hint="eastAsia"/>
          <w:b/>
          <w:bCs/>
          <w:u w:val="single"/>
        </w:rPr>
        <w:t xml:space="preserve"> </w:t>
      </w:r>
      <w:r>
        <w:rPr>
          <w:rFonts w:ascii="仿宋" w:eastAsia="仿宋" w:hAnsi="仿宋" w:hint="eastAsia"/>
          <w:bCs/>
          <w:lang w:val="zh-CN"/>
        </w:rPr>
        <w:t>月</w:t>
      </w:r>
      <w:r>
        <w:rPr>
          <w:rFonts w:ascii="仿宋" w:eastAsia="仿宋" w:hAnsi="仿宋" w:hint="eastAsia"/>
          <w:bCs/>
          <w:u w:val="single"/>
        </w:rPr>
        <w:t xml:space="preserve"> </w:t>
      </w:r>
      <w:r>
        <w:rPr>
          <w:rFonts w:ascii="楷体" w:eastAsia="楷体" w:hAnsi="楷体" w:hint="eastAsia"/>
          <w:b/>
          <w:bCs/>
          <w:u w:val="single"/>
        </w:rPr>
        <w:t>1</w:t>
      </w:r>
      <w:r w:rsidR="00F7528E">
        <w:rPr>
          <w:rFonts w:ascii="楷体" w:eastAsia="楷体" w:hAnsi="楷体" w:hint="eastAsia"/>
          <w:b/>
          <w:bCs/>
          <w:u w:val="single"/>
        </w:rPr>
        <w:t>3</w:t>
      </w:r>
      <w:r>
        <w:rPr>
          <w:rFonts w:ascii="仿宋" w:eastAsia="仿宋" w:hAnsi="仿宋" w:hint="eastAsia"/>
          <w:bCs/>
          <w:u w:val="single"/>
          <w:lang w:val="zh-CN"/>
        </w:rPr>
        <w:t xml:space="preserve"> </w:t>
      </w:r>
      <w:r>
        <w:rPr>
          <w:rFonts w:ascii="仿宋" w:eastAsia="仿宋" w:hAnsi="仿宋" w:hint="eastAsia"/>
          <w:bCs/>
          <w:lang w:val="zh-CN"/>
        </w:rPr>
        <w:t>日(法定公休日、法定节假日除外)，每日上午</w:t>
      </w:r>
      <w:r>
        <w:rPr>
          <w:rFonts w:ascii="楷体" w:eastAsia="楷体" w:hAnsi="楷体" w:hint="eastAsia"/>
          <w:b/>
          <w:bCs/>
          <w:u w:val="single"/>
        </w:rPr>
        <w:t xml:space="preserve"> 8:30 </w:t>
      </w:r>
      <w:r>
        <w:rPr>
          <w:rFonts w:ascii="仿宋" w:eastAsia="仿宋" w:hAnsi="仿宋" w:hint="eastAsia"/>
          <w:bCs/>
          <w:lang w:val="zh-CN"/>
        </w:rPr>
        <w:t>时至</w:t>
      </w:r>
      <w:r>
        <w:rPr>
          <w:rFonts w:ascii="仿宋" w:eastAsia="仿宋" w:hAnsi="仿宋" w:hint="eastAsia"/>
          <w:bCs/>
          <w:u w:val="single"/>
        </w:rPr>
        <w:t xml:space="preserve"> </w:t>
      </w:r>
      <w:r>
        <w:rPr>
          <w:rFonts w:ascii="楷体" w:eastAsia="楷体" w:hAnsi="楷体" w:hint="eastAsia"/>
          <w:b/>
          <w:bCs/>
          <w:u w:val="single"/>
        </w:rPr>
        <w:t>11:00</w:t>
      </w:r>
      <w:r>
        <w:rPr>
          <w:rFonts w:ascii="仿宋" w:eastAsia="仿宋" w:hAnsi="仿宋" w:hint="eastAsia"/>
          <w:bCs/>
          <w:u w:val="single"/>
          <w:lang w:val="zh-CN"/>
        </w:rPr>
        <w:t xml:space="preserve"> </w:t>
      </w:r>
      <w:r>
        <w:rPr>
          <w:rFonts w:ascii="仿宋" w:eastAsia="仿宋" w:hAnsi="仿宋" w:hint="eastAsia"/>
          <w:bCs/>
          <w:lang w:val="zh-CN"/>
        </w:rPr>
        <w:t>时，下午</w:t>
      </w:r>
      <w:r>
        <w:rPr>
          <w:rFonts w:ascii="仿宋" w:eastAsia="仿宋" w:hAnsi="仿宋" w:hint="eastAsia"/>
          <w:bCs/>
          <w:u w:val="single"/>
        </w:rPr>
        <w:t xml:space="preserve"> </w:t>
      </w:r>
      <w:r>
        <w:rPr>
          <w:rFonts w:ascii="楷体" w:eastAsia="楷体" w:hAnsi="楷体" w:hint="eastAsia"/>
          <w:b/>
          <w:bCs/>
          <w:u w:val="single"/>
        </w:rPr>
        <w:t>13:00</w:t>
      </w:r>
      <w:r>
        <w:rPr>
          <w:rFonts w:ascii="仿宋" w:eastAsia="仿宋" w:hAnsi="仿宋" w:hint="eastAsia"/>
          <w:bCs/>
          <w:u w:val="single"/>
          <w:lang w:val="zh-CN"/>
        </w:rPr>
        <w:t xml:space="preserve"> </w:t>
      </w:r>
      <w:r>
        <w:rPr>
          <w:rFonts w:ascii="仿宋" w:eastAsia="仿宋" w:hAnsi="仿宋" w:hint="eastAsia"/>
          <w:bCs/>
          <w:lang w:val="zh-CN"/>
        </w:rPr>
        <w:t>时至</w:t>
      </w:r>
      <w:r>
        <w:rPr>
          <w:rFonts w:ascii="楷体" w:eastAsia="楷体" w:hAnsi="楷体" w:hint="eastAsia"/>
          <w:b/>
          <w:bCs/>
          <w:u w:val="single"/>
        </w:rPr>
        <w:t xml:space="preserve"> 16:00 </w:t>
      </w:r>
      <w:r>
        <w:rPr>
          <w:rFonts w:ascii="仿宋" w:eastAsia="仿宋" w:hAnsi="仿宋" w:hint="eastAsia"/>
          <w:bCs/>
          <w:lang w:val="zh-CN"/>
        </w:rPr>
        <w:t>时(北京时间，下同)，在</w:t>
      </w:r>
      <w:r>
        <w:rPr>
          <w:rFonts w:ascii="仿宋" w:eastAsia="仿宋" w:hAnsi="仿宋" w:hint="eastAsia"/>
          <w:bCs/>
          <w:u w:val="single"/>
          <w:lang w:val="zh-CN"/>
        </w:rPr>
        <w:t xml:space="preserve">  </w:t>
      </w:r>
      <w:r>
        <w:rPr>
          <w:rFonts w:ascii="楷体" w:eastAsia="楷体" w:hAnsi="楷体" w:hint="eastAsia"/>
          <w:b/>
          <w:bCs/>
          <w:u w:val="single"/>
        </w:rPr>
        <w:t xml:space="preserve">长春市临河街8377号中海国际广场HG1-A座吉林省同欣原工程咨询有限公司1608室 </w:t>
      </w:r>
      <w:r>
        <w:rPr>
          <w:rFonts w:ascii="仿宋" w:eastAsia="仿宋" w:hAnsi="仿宋" w:hint="eastAsia"/>
          <w:bCs/>
          <w:u w:val="single"/>
          <w:lang w:val="zh-CN"/>
        </w:rPr>
        <w:t xml:space="preserve"> </w:t>
      </w:r>
      <w:r>
        <w:rPr>
          <w:rFonts w:ascii="仿宋" w:eastAsia="仿宋" w:hAnsi="仿宋" w:hint="eastAsia"/>
          <w:bCs/>
          <w:lang w:val="zh-CN"/>
        </w:rPr>
        <w:t>持</w:t>
      </w:r>
      <w:r>
        <w:rPr>
          <w:rFonts w:ascii="楷体" w:eastAsia="楷体" w:hAnsi="楷体" w:hint="eastAsia"/>
          <w:b/>
          <w:bCs/>
          <w:u w:val="single"/>
        </w:rPr>
        <w:t xml:space="preserve">  企业营业执照、税务登记证、组织机构代码证（或三证合一证明）、第二类医疗器械经营备案凭证、授权代理人身份证、授权委托书、检察机关查询行贿犯罪档案结果告知函、提供近三年财务状况报告、依法缴纳税收和社会保障资金的相关证明材料。同时提供以上材料原件及加盖公章的复印件） </w:t>
      </w:r>
      <w:r>
        <w:rPr>
          <w:rFonts w:ascii="仿宋" w:eastAsia="仿宋" w:hAnsi="仿宋" w:hint="eastAsia"/>
          <w:bCs/>
          <w:lang w:val="zh-CN"/>
        </w:rPr>
        <w:t>购买招标文件。</w:t>
      </w:r>
    </w:p>
    <w:p w:rsidR="00660905" w:rsidRDefault="00660905" w:rsidP="00DC0053">
      <w:pPr>
        <w:autoSpaceDE w:val="0"/>
        <w:autoSpaceDN w:val="0"/>
        <w:ind w:firstLineChars="200" w:firstLine="480"/>
        <w:rPr>
          <w:rFonts w:ascii="仿宋" w:eastAsia="仿宋" w:hAnsi="仿宋" w:cs="宋体"/>
          <w:bCs/>
          <w:sz w:val="24"/>
          <w:lang w:val="zh-CN"/>
        </w:rPr>
      </w:pPr>
      <w:r>
        <w:rPr>
          <w:rFonts w:ascii="仿宋" w:eastAsia="仿宋" w:hAnsi="仿宋" w:cs="宋体" w:hint="eastAsia"/>
          <w:bCs/>
          <w:sz w:val="24"/>
          <w:lang w:val="zh-CN"/>
        </w:rPr>
        <w:t>4.2 招标文件每套售价</w:t>
      </w:r>
      <w:r>
        <w:rPr>
          <w:rFonts w:ascii="楷体" w:eastAsia="楷体" w:hAnsi="楷体" w:hint="eastAsia"/>
          <w:b/>
          <w:bCs/>
          <w:sz w:val="24"/>
          <w:u w:val="single"/>
        </w:rPr>
        <w:t xml:space="preserve">800.00 </w:t>
      </w:r>
      <w:r>
        <w:rPr>
          <w:rFonts w:ascii="仿宋" w:eastAsia="仿宋" w:hAnsi="仿宋" w:cs="宋体" w:hint="eastAsia"/>
          <w:bCs/>
          <w:sz w:val="24"/>
          <w:lang w:val="zh-CN"/>
        </w:rPr>
        <w:t>元，售后不退。</w:t>
      </w:r>
    </w:p>
    <w:p w:rsidR="00660905" w:rsidRDefault="00660905" w:rsidP="00DC0053">
      <w:pPr>
        <w:autoSpaceDE w:val="0"/>
        <w:autoSpaceDN w:val="0"/>
        <w:rPr>
          <w:rFonts w:ascii="仿宋" w:eastAsia="仿宋" w:hAnsi="仿宋" w:cs="宋体"/>
          <w:b/>
          <w:sz w:val="24"/>
          <w:lang w:val="zh-CN"/>
        </w:rPr>
      </w:pPr>
      <w:r>
        <w:rPr>
          <w:rFonts w:ascii="仿宋" w:eastAsia="仿宋" w:hAnsi="仿宋" w:cs="宋体" w:hint="eastAsia"/>
          <w:b/>
          <w:sz w:val="24"/>
          <w:lang w:val="zh-CN"/>
        </w:rPr>
        <w:t>5.投标文件的递交</w:t>
      </w:r>
    </w:p>
    <w:p w:rsidR="00660905" w:rsidRDefault="00660905" w:rsidP="00412529">
      <w:pPr>
        <w:autoSpaceDE w:val="0"/>
        <w:autoSpaceDN w:val="0"/>
        <w:spacing w:line="280" w:lineRule="exact"/>
        <w:ind w:firstLineChars="200" w:firstLine="480"/>
        <w:rPr>
          <w:rFonts w:ascii="仿宋" w:eastAsia="仿宋" w:hAnsi="仿宋" w:cs="宋体"/>
          <w:bCs/>
          <w:sz w:val="24"/>
          <w:lang w:val="zh-CN"/>
        </w:rPr>
      </w:pPr>
      <w:r>
        <w:rPr>
          <w:rFonts w:ascii="仿宋" w:eastAsia="仿宋" w:hAnsi="仿宋" w:cs="宋体" w:hint="eastAsia"/>
          <w:bCs/>
          <w:sz w:val="24"/>
          <w:lang w:val="zh-CN"/>
        </w:rPr>
        <w:t>5.1 投标文件递交的截止时间(投标截止时间，下同)为</w:t>
      </w:r>
      <w:r>
        <w:rPr>
          <w:rFonts w:ascii="楷体" w:eastAsia="楷体" w:hAnsi="楷体" w:hint="eastAsia"/>
          <w:b/>
          <w:bCs/>
          <w:sz w:val="24"/>
          <w:u w:val="single"/>
        </w:rPr>
        <w:t xml:space="preserve"> 2017 </w:t>
      </w:r>
      <w:r>
        <w:rPr>
          <w:rFonts w:ascii="仿宋" w:eastAsia="仿宋" w:hAnsi="仿宋" w:cs="宋体" w:hint="eastAsia"/>
          <w:bCs/>
          <w:sz w:val="24"/>
          <w:lang w:val="zh-CN"/>
        </w:rPr>
        <w:t>年</w:t>
      </w:r>
      <w:r>
        <w:rPr>
          <w:rFonts w:ascii="仿宋" w:eastAsia="仿宋" w:hAnsi="仿宋" w:cs="宋体" w:hint="eastAsia"/>
          <w:bCs/>
          <w:sz w:val="24"/>
          <w:u w:val="single"/>
          <w:lang w:val="zh-CN"/>
        </w:rPr>
        <w:t xml:space="preserve"> </w:t>
      </w:r>
      <w:r>
        <w:rPr>
          <w:rFonts w:ascii="楷体" w:eastAsia="楷体" w:hAnsi="楷体" w:hint="eastAsia"/>
          <w:b/>
          <w:bCs/>
          <w:sz w:val="24"/>
          <w:u w:val="single"/>
        </w:rPr>
        <w:t>1</w:t>
      </w:r>
      <w:r w:rsidR="00F7528E">
        <w:rPr>
          <w:rFonts w:ascii="楷体" w:eastAsia="楷体" w:hAnsi="楷体" w:hint="eastAsia"/>
          <w:b/>
          <w:bCs/>
          <w:sz w:val="24"/>
          <w:u w:val="single"/>
        </w:rPr>
        <w:t>2</w:t>
      </w:r>
      <w:r w:rsidR="001A3246">
        <w:rPr>
          <w:rFonts w:ascii="楷体" w:eastAsia="楷体" w:hAnsi="楷体" w:hint="eastAsia"/>
          <w:b/>
          <w:bCs/>
          <w:sz w:val="24"/>
          <w:u w:val="single"/>
        </w:rPr>
        <w:t xml:space="preserve"> </w:t>
      </w:r>
      <w:r>
        <w:rPr>
          <w:rFonts w:ascii="仿宋" w:eastAsia="仿宋" w:hAnsi="仿宋" w:cs="宋体" w:hint="eastAsia"/>
          <w:bCs/>
          <w:sz w:val="24"/>
          <w:lang w:val="zh-CN"/>
        </w:rPr>
        <w:t>月</w:t>
      </w:r>
      <w:r>
        <w:rPr>
          <w:rFonts w:ascii="仿宋" w:eastAsia="仿宋" w:hAnsi="仿宋" w:cs="宋体" w:hint="eastAsia"/>
          <w:bCs/>
          <w:sz w:val="24"/>
          <w:u w:val="single"/>
          <w:lang w:val="zh-CN"/>
        </w:rPr>
        <w:t xml:space="preserve"> </w:t>
      </w:r>
      <w:r>
        <w:rPr>
          <w:rFonts w:ascii="楷体" w:eastAsia="楷体" w:hAnsi="楷体" w:hint="eastAsia"/>
          <w:b/>
          <w:bCs/>
          <w:sz w:val="24"/>
          <w:u w:val="single"/>
        </w:rPr>
        <w:t>2</w:t>
      </w:r>
      <w:r w:rsidR="00DC0053">
        <w:rPr>
          <w:rFonts w:ascii="楷体" w:eastAsia="楷体" w:hAnsi="楷体" w:hint="eastAsia"/>
          <w:b/>
          <w:bCs/>
          <w:sz w:val="24"/>
          <w:u w:val="single"/>
        </w:rPr>
        <w:t>7</w:t>
      </w:r>
      <w:r>
        <w:rPr>
          <w:rFonts w:ascii="仿宋" w:eastAsia="仿宋" w:hAnsi="仿宋" w:cs="宋体" w:hint="eastAsia"/>
          <w:bCs/>
          <w:sz w:val="24"/>
          <w:u w:val="single"/>
          <w:lang w:val="zh-CN"/>
        </w:rPr>
        <w:t xml:space="preserve"> </w:t>
      </w:r>
      <w:r>
        <w:rPr>
          <w:rFonts w:ascii="仿宋" w:eastAsia="仿宋" w:hAnsi="仿宋" w:cs="宋体" w:hint="eastAsia"/>
          <w:bCs/>
          <w:sz w:val="24"/>
          <w:lang w:val="zh-CN"/>
        </w:rPr>
        <w:t>日</w:t>
      </w:r>
      <w:r>
        <w:rPr>
          <w:rFonts w:ascii="仿宋" w:eastAsia="仿宋" w:hAnsi="仿宋" w:cs="宋体" w:hint="eastAsia"/>
          <w:bCs/>
          <w:sz w:val="24"/>
          <w:u w:val="single"/>
        </w:rPr>
        <w:t xml:space="preserve"> </w:t>
      </w:r>
      <w:r>
        <w:rPr>
          <w:rFonts w:ascii="楷体" w:eastAsia="楷体" w:hAnsi="楷体" w:hint="eastAsia"/>
          <w:b/>
          <w:bCs/>
          <w:sz w:val="24"/>
          <w:u w:val="single"/>
        </w:rPr>
        <w:t xml:space="preserve">9:00 </w:t>
      </w:r>
      <w:r>
        <w:rPr>
          <w:rFonts w:ascii="仿宋" w:eastAsia="仿宋" w:hAnsi="仿宋" w:cs="宋体" w:hint="eastAsia"/>
          <w:bCs/>
          <w:sz w:val="24"/>
          <w:lang w:val="zh-CN"/>
        </w:rPr>
        <w:t>时，地点为在长春市临河街8377号中海国际广场HG1-A座吉林省同欣原工程咨询有限公司15楼会议室。</w:t>
      </w:r>
    </w:p>
    <w:p w:rsidR="00660905" w:rsidRDefault="00660905" w:rsidP="00412529">
      <w:pPr>
        <w:autoSpaceDE w:val="0"/>
        <w:autoSpaceDN w:val="0"/>
        <w:spacing w:line="280" w:lineRule="exact"/>
        <w:ind w:firstLineChars="200" w:firstLine="480"/>
        <w:rPr>
          <w:rFonts w:ascii="仿宋" w:eastAsia="仿宋" w:hAnsi="仿宋" w:cs="宋体"/>
          <w:bCs/>
          <w:sz w:val="24"/>
          <w:lang w:val="zh-CN"/>
        </w:rPr>
      </w:pPr>
      <w:r>
        <w:rPr>
          <w:rFonts w:ascii="仿宋" w:eastAsia="仿宋" w:hAnsi="仿宋" w:cs="宋体" w:hint="eastAsia"/>
          <w:bCs/>
          <w:sz w:val="24"/>
          <w:lang w:val="zh-CN"/>
        </w:rPr>
        <w:t>5.2 逾期送达的或者未送达指定</w:t>
      </w:r>
      <w:r>
        <w:rPr>
          <w:rFonts w:ascii="仿宋" w:eastAsia="仿宋" w:hAnsi="仿宋" w:cs="宋体" w:hint="eastAsia"/>
          <w:bCs/>
          <w:sz w:val="24"/>
        </w:rPr>
        <w:t xml:space="preserve"> </w:t>
      </w:r>
      <w:r>
        <w:rPr>
          <w:rFonts w:ascii="仿宋" w:eastAsia="仿宋" w:hAnsi="仿宋" w:cs="宋体" w:hint="eastAsia"/>
          <w:bCs/>
          <w:sz w:val="24"/>
          <w:lang w:val="zh-CN"/>
        </w:rPr>
        <w:t>地点的投标文件，招标人不予受理。</w:t>
      </w:r>
    </w:p>
    <w:p w:rsidR="00660905" w:rsidRDefault="00660905" w:rsidP="00412529">
      <w:pPr>
        <w:autoSpaceDE w:val="0"/>
        <w:autoSpaceDN w:val="0"/>
        <w:spacing w:line="280" w:lineRule="exact"/>
        <w:ind w:firstLineChars="200" w:firstLine="480"/>
        <w:rPr>
          <w:rFonts w:ascii="仿宋" w:eastAsia="仿宋" w:hAnsi="仿宋" w:cs="宋体"/>
          <w:bCs/>
          <w:sz w:val="24"/>
          <w:lang w:val="zh-CN"/>
        </w:rPr>
      </w:pPr>
      <w:r>
        <w:rPr>
          <w:rFonts w:ascii="仿宋" w:eastAsia="仿宋" w:hAnsi="仿宋" w:cs="宋体" w:hint="eastAsia"/>
          <w:bCs/>
          <w:sz w:val="24"/>
          <w:lang w:val="zh-CN"/>
        </w:rPr>
        <w:t>5.3 本项目最高限价为</w:t>
      </w:r>
      <w:r w:rsidR="00F94EEC">
        <w:rPr>
          <w:rFonts w:ascii="仿宋" w:eastAsia="仿宋" w:hAnsi="仿宋" w:cs="宋体" w:hint="eastAsia"/>
          <w:bCs/>
          <w:sz w:val="24"/>
          <w:lang w:val="zh-CN"/>
        </w:rPr>
        <w:t>153</w:t>
      </w:r>
      <w:r>
        <w:rPr>
          <w:rFonts w:ascii="仿宋" w:eastAsia="仿宋" w:hAnsi="仿宋" w:cs="宋体" w:hint="eastAsia"/>
          <w:bCs/>
          <w:sz w:val="24"/>
          <w:lang w:val="zh-CN"/>
        </w:rPr>
        <w:t>万元。</w:t>
      </w:r>
    </w:p>
    <w:p w:rsidR="00660905" w:rsidRDefault="00660905" w:rsidP="00412529">
      <w:pPr>
        <w:autoSpaceDE w:val="0"/>
        <w:autoSpaceDN w:val="0"/>
        <w:spacing w:line="280" w:lineRule="exact"/>
        <w:ind w:firstLineChars="200" w:firstLine="480"/>
        <w:rPr>
          <w:rFonts w:ascii="仿宋" w:eastAsia="仿宋" w:hAnsi="仿宋" w:cs="宋体"/>
          <w:bCs/>
          <w:sz w:val="24"/>
          <w:lang w:val="zh-CN"/>
        </w:rPr>
      </w:pPr>
      <w:r>
        <w:rPr>
          <w:rFonts w:ascii="仿宋" w:eastAsia="仿宋" w:hAnsi="仿宋" w:cs="宋体" w:hint="eastAsia"/>
          <w:bCs/>
          <w:sz w:val="24"/>
          <w:lang w:val="zh-CN"/>
        </w:rPr>
        <w:t>5.4 投标人在</w:t>
      </w:r>
      <w:r>
        <w:rPr>
          <w:rFonts w:ascii="仿宋" w:eastAsia="仿宋" w:hAnsi="仿宋" w:cs="宋体" w:hint="eastAsia"/>
          <w:bCs/>
          <w:sz w:val="24"/>
        </w:rPr>
        <w:t>递交</w:t>
      </w:r>
      <w:r>
        <w:rPr>
          <w:rFonts w:ascii="仿宋" w:eastAsia="仿宋" w:hAnsi="仿宋" w:cs="宋体" w:hint="eastAsia"/>
          <w:bCs/>
          <w:sz w:val="24"/>
          <w:lang w:val="zh-CN"/>
        </w:rPr>
        <w:t>投标文件时，应按照有关规定提供不少于人民币</w:t>
      </w:r>
      <w:r>
        <w:rPr>
          <w:rFonts w:ascii="楷体" w:eastAsia="楷体" w:hAnsi="楷体" w:hint="eastAsia"/>
          <w:b/>
          <w:bCs/>
          <w:sz w:val="24"/>
          <w:u w:val="single"/>
          <w:lang w:val="zh-CN"/>
        </w:rPr>
        <w:t xml:space="preserve"> </w:t>
      </w:r>
      <w:r w:rsidR="00F94EEC">
        <w:rPr>
          <w:rFonts w:ascii="楷体" w:eastAsia="楷体" w:hAnsi="楷体" w:hint="eastAsia"/>
          <w:b/>
          <w:bCs/>
          <w:sz w:val="24"/>
          <w:u w:val="single"/>
        </w:rPr>
        <w:t>叁万</w:t>
      </w:r>
      <w:r>
        <w:rPr>
          <w:rFonts w:ascii="楷体" w:eastAsia="楷体" w:hAnsi="楷体" w:hint="eastAsia"/>
          <w:b/>
          <w:bCs/>
          <w:sz w:val="24"/>
          <w:u w:val="single"/>
          <w:lang w:val="zh-CN"/>
        </w:rPr>
        <w:t xml:space="preserve"> </w:t>
      </w:r>
      <w:r>
        <w:rPr>
          <w:rFonts w:ascii="仿宋" w:eastAsia="仿宋" w:hAnsi="仿宋" w:cs="宋体" w:hint="eastAsia"/>
          <w:bCs/>
          <w:sz w:val="24"/>
          <w:lang w:val="zh-CN"/>
        </w:rPr>
        <w:t>元的投标保证金或投标保函。</w:t>
      </w:r>
    </w:p>
    <w:p w:rsidR="00660905" w:rsidRDefault="00660905" w:rsidP="00412529">
      <w:pPr>
        <w:autoSpaceDE w:val="0"/>
        <w:autoSpaceDN w:val="0"/>
        <w:spacing w:line="280" w:lineRule="exact"/>
        <w:ind w:firstLineChars="200" w:firstLine="480"/>
        <w:rPr>
          <w:rFonts w:ascii="仿宋" w:eastAsia="仿宋" w:hAnsi="仿宋" w:cs="宋体"/>
          <w:bCs/>
          <w:sz w:val="24"/>
          <w:lang w:val="zh-CN"/>
        </w:rPr>
      </w:pPr>
      <w:r>
        <w:rPr>
          <w:rFonts w:ascii="仿宋" w:eastAsia="仿宋" w:hAnsi="仿宋" w:cs="宋体" w:hint="eastAsia"/>
          <w:bCs/>
          <w:sz w:val="24"/>
          <w:lang w:val="zh-CN"/>
        </w:rPr>
        <w:t>5.5有效投标人不足三家时，招标人另行组织招标。</w:t>
      </w:r>
    </w:p>
    <w:p w:rsidR="00660905" w:rsidRDefault="00660905" w:rsidP="00412529">
      <w:pPr>
        <w:autoSpaceDE w:val="0"/>
        <w:autoSpaceDN w:val="0"/>
        <w:spacing w:line="280" w:lineRule="exact"/>
        <w:ind w:firstLineChars="200" w:firstLine="480"/>
        <w:rPr>
          <w:rFonts w:ascii="仿宋" w:eastAsia="仿宋" w:hAnsi="仿宋" w:cs="宋体"/>
          <w:bCs/>
          <w:sz w:val="24"/>
          <w:lang w:val="zh-CN"/>
        </w:rPr>
      </w:pPr>
      <w:r>
        <w:rPr>
          <w:rFonts w:ascii="仿宋" w:eastAsia="仿宋" w:hAnsi="仿宋" w:cs="宋体" w:hint="eastAsia"/>
          <w:bCs/>
          <w:sz w:val="24"/>
          <w:lang w:val="zh-CN"/>
        </w:rPr>
        <w:t>5.6当投标人的有效投标报价超出</w:t>
      </w:r>
      <w:r>
        <w:rPr>
          <w:rFonts w:ascii="仿宋" w:eastAsia="仿宋" w:hAnsi="仿宋" w:cs="宋体" w:hint="eastAsia"/>
          <w:bCs/>
          <w:sz w:val="24"/>
        </w:rPr>
        <w:t>预算金额</w:t>
      </w:r>
      <w:r>
        <w:rPr>
          <w:rFonts w:ascii="仿宋" w:eastAsia="仿宋" w:hAnsi="仿宋" w:cs="宋体" w:hint="eastAsia"/>
          <w:bCs/>
          <w:sz w:val="24"/>
          <w:lang w:val="zh-CN"/>
        </w:rPr>
        <w:t>时，该投标报价视为无效报价。</w:t>
      </w:r>
    </w:p>
    <w:p w:rsidR="00660905" w:rsidRDefault="00660905" w:rsidP="00DC0053">
      <w:pPr>
        <w:autoSpaceDE w:val="0"/>
        <w:autoSpaceDN w:val="0"/>
        <w:rPr>
          <w:rFonts w:ascii="仿宋" w:eastAsia="仿宋" w:hAnsi="仿宋" w:cs="宋体"/>
          <w:b/>
          <w:sz w:val="24"/>
          <w:lang w:val="zh-CN"/>
        </w:rPr>
      </w:pPr>
      <w:r>
        <w:rPr>
          <w:rFonts w:ascii="仿宋" w:eastAsia="仿宋" w:hAnsi="仿宋" w:cs="宋体" w:hint="eastAsia"/>
          <w:b/>
          <w:sz w:val="24"/>
          <w:lang w:val="zh-CN"/>
        </w:rPr>
        <w:t>6.发布公告的媒介</w:t>
      </w:r>
    </w:p>
    <w:p w:rsidR="00660905" w:rsidRDefault="00660905" w:rsidP="00DC0053">
      <w:pPr>
        <w:autoSpaceDE w:val="0"/>
        <w:autoSpaceDN w:val="0"/>
        <w:ind w:firstLine="420"/>
        <w:rPr>
          <w:rFonts w:ascii="仿宋" w:eastAsia="仿宋" w:hAnsi="仿宋" w:cs="宋体"/>
          <w:bCs/>
          <w:sz w:val="24"/>
          <w:lang w:val="zh-CN"/>
        </w:rPr>
      </w:pPr>
      <w:r>
        <w:rPr>
          <w:rFonts w:ascii="仿宋" w:eastAsia="仿宋" w:hAnsi="仿宋" w:cs="宋体" w:hint="eastAsia"/>
          <w:bCs/>
          <w:sz w:val="24"/>
          <w:lang w:val="zh-CN"/>
        </w:rPr>
        <w:t>本次招标公告同时在</w:t>
      </w:r>
      <w:r>
        <w:rPr>
          <w:rFonts w:ascii="仿宋" w:eastAsia="仿宋" w:hAnsi="仿宋" w:cs="宋体" w:hint="eastAsia"/>
          <w:bCs/>
          <w:sz w:val="24"/>
          <w:u w:val="single"/>
          <w:lang w:val="zh-CN"/>
        </w:rPr>
        <w:t>《中国政府采购网》、《中国采购与招标网》</w:t>
      </w:r>
      <w:r w:rsidR="00F94EEC">
        <w:rPr>
          <w:rFonts w:ascii="仿宋" w:eastAsia="仿宋" w:hAnsi="仿宋" w:cs="宋体" w:hint="eastAsia"/>
          <w:bCs/>
          <w:sz w:val="24"/>
          <w:u w:val="single"/>
          <w:lang w:val="zh-CN"/>
        </w:rPr>
        <w:t>、</w:t>
      </w:r>
      <w:r>
        <w:rPr>
          <w:rFonts w:ascii="仿宋" w:eastAsia="仿宋" w:hAnsi="仿宋" w:cs="宋体" w:hint="eastAsia"/>
          <w:bCs/>
          <w:sz w:val="24"/>
          <w:u w:val="single"/>
          <w:lang w:val="zh-CN"/>
        </w:rPr>
        <w:t>《中国财经报网》</w:t>
      </w:r>
      <w:r>
        <w:rPr>
          <w:rFonts w:ascii="仿宋" w:eastAsia="仿宋" w:hAnsi="仿宋" w:cs="宋体" w:hint="eastAsia"/>
          <w:bCs/>
          <w:sz w:val="24"/>
          <w:lang w:val="zh-CN"/>
        </w:rPr>
        <w:t>上发布。</w:t>
      </w:r>
    </w:p>
    <w:p w:rsidR="00660905" w:rsidRDefault="00660905" w:rsidP="00DC0053">
      <w:pPr>
        <w:autoSpaceDE w:val="0"/>
        <w:autoSpaceDN w:val="0"/>
        <w:rPr>
          <w:rFonts w:ascii="仿宋" w:eastAsia="仿宋" w:hAnsi="仿宋" w:cs="宋体"/>
          <w:b/>
          <w:sz w:val="24"/>
          <w:lang w:val="zh-CN"/>
        </w:rPr>
      </w:pPr>
      <w:r>
        <w:rPr>
          <w:rFonts w:ascii="仿宋" w:eastAsia="仿宋" w:hAnsi="仿宋" w:cs="宋体" w:hint="eastAsia"/>
          <w:b/>
          <w:sz w:val="24"/>
          <w:lang w:val="zh-CN"/>
        </w:rPr>
        <w:t>7.联系方式</w:t>
      </w:r>
    </w:p>
    <w:p w:rsidR="00660905" w:rsidRDefault="00660905" w:rsidP="00412529">
      <w:pPr>
        <w:autoSpaceDE w:val="0"/>
        <w:autoSpaceDN w:val="0"/>
        <w:spacing w:line="240" w:lineRule="exact"/>
        <w:ind w:firstLineChars="200" w:firstLine="480"/>
        <w:rPr>
          <w:rFonts w:ascii="仿宋" w:eastAsia="仿宋" w:hAnsi="仿宋" w:cs="宋体"/>
          <w:bCs/>
          <w:sz w:val="24"/>
          <w:lang w:val="zh-CN"/>
        </w:rPr>
      </w:pPr>
      <w:r>
        <w:rPr>
          <w:rFonts w:ascii="仿宋" w:eastAsia="仿宋" w:hAnsi="仿宋" w:cs="宋体" w:hint="eastAsia"/>
          <w:bCs/>
          <w:sz w:val="24"/>
          <w:lang w:val="zh-CN"/>
        </w:rPr>
        <w:t>招标人：</w:t>
      </w:r>
      <w:r w:rsidR="00F94EEC" w:rsidRPr="00F94EEC">
        <w:rPr>
          <w:rFonts w:ascii="楷体" w:eastAsia="楷体" w:hAnsi="楷体" w:hint="eastAsia"/>
          <w:b/>
          <w:bCs/>
          <w:sz w:val="24"/>
          <w:u w:val="single"/>
          <w:lang w:val="zh-CN"/>
        </w:rPr>
        <w:t>白山市江源区妇幼保健院</w:t>
      </w:r>
    </w:p>
    <w:p w:rsidR="00660905" w:rsidRDefault="00660905" w:rsidP="00412529">
      <w:pPr>
        <w:autoSpaceDE w:val="0"/>
        <w:autoSpaceDN w:val="0"/>
        <w:spacing w:line="240" w:lineRule="exact"/>
        <w:ind w:firstLineChars="200" w:firstLine="480"/>
        <w:rPr>
          <w:rFonts w:ascii="仿宋" w:eastAsia="仿宋" w:hAnsi="仿宋" w:cs="宋体"/>
          <w:bCs/>
          <w:sz w:val="24"/>
          <w:u w:val="single"/>
          <w:lang w:val="zh-CN"/>
        </w:rPr>
      </w:pPr>
      <w:r>
        <w:rPr>
          <w:rFonts w:ascii="仿宋" w:eastAsia="仿宋" w:hAnsi="仿宋" w:cs="宋体" w:hint="eastAsia"/>
          <w:bCs/>
          <w:sz w:val="24"/>
          <w:lang w:val="zh-CN"/>
        </w:rPr>
        <w:t>地址：</w:t>
      </w:r>
      <w:r w:rsidR="00F94EEC" w:rsidRPr="00F94EEC">
        <w:rPr>
          <w:rFonts w:ascii="楷体" w:eastAsia="楷体" w:hAnsi="楷体" w:hint="eastAsia"/>
          <w:b/>
          <w:bCs/>
          <w:sz w:val="24"/>
          <w:u w:val="single"/>
          <w:lang w:val="zh-CN"/>
        </w:rPr>
        <w:t>白山市江源区妇幼保健院</w:t>
      </w:r>
      <w:r>
        <w:rPr>
          <w:rFonts w:ascii="楷体" w:eastAsia="楷体" w:hAnsi="楷体" w:hint="eastAsia"/>
          <w:b/>
          <w:bCs/>
          <w:sz w:val="24"/>
          <w:u w:val="single"/>
          <w:lang w:val="zh-CN"/>
        </w:rPr>
        <w:t xml:space="preserve"> </w:t>
      </w:r>
      <w:r w:rsidR="00F94EEC">
        <w:rPr>
          <w:rFonts w:ascii="楷体" w:eastAsia="楷体" w:hAnsi="楷体" w:hint="eastAsia"/>
          <w:b/>
          <w:bCs/>
          <w:sz w:val="24"/>
          <w:u w:val="single"/>
        </w:rPr>
        <w:t xml:space="preserve">  </w:t>
      </w:r>
    </w:p>
    <w:p w:rsidR="00660905" w:rsidRDefault="00660905" w:rsidP="00412529">
      <w:pPr>
        <w:autoSpaceDE w:val="0"/>
        <w:autoSpaceDN w:val="0"/>
        <w:spacing w:line="240" w:lineRule="exact"/>
        <w:ind w:firstLineChars="200" w:firstLine="480"/>
        <w:rPr>
          <w:rFonts w:ascii="仿宋" w:eastAsia="仿宋" w:hAnsi="仿宋" w:cs="宋体"/>
          <w:bCs/>
          <w:sz w:val="24"/>
          <w:u w:val="single"/>
          <w:lang w:val="zh-CN"/>
        </w:rPr>
      </w:pPr>
      <w:r>
        <w:rPr>
          <w:rFonts w:ascii="仿宋" w:eastAsia="仿宋" w:hAnsi="仿宋" w:cs="宋体" w:hint="eastAsia"/>
          <w:bCs/>
          <w:sz w:val="24"/>
          <w:lang w:val="zh-CN"/>
        </w:rPr>
        <w:t>联系人：</w:t>
      </w:r>
      <w:r w:rsidR="00F94EEC">
        <w:rPr>
          <w:rFonts w:ascii="楷体" w:eastAsia="楷体" w:hAnsi="楷体" w:hint="eastAsia"/>
          <w:b/>
          <w:bCs/>
          <w:sz w:val="24"/>
          <w:u w:val="single"/>
        </w:rPr>
        <w:t>孙院长</w:t>
      </w:r>
      <w:r>
        <w:rPr>
          <w:rFonts w:ascii="仿宋" w:eastAsia="仿宋" w:hAnsi="仿宋" w:cs="宋体" w:hint="eastAsia"/>
          <w:bCs/>
          <w:sz w:val="24"/>
          <w:u w:val="single"/>
          <w:lang w:val="zh-CN"/>
        </w:rPr>
        <w:t xml:space="preserve">     </w:t>
      </w:r>
      <w:r w:rsidR="00F94EEC">
        <w:rPr>
          <w:rFonts w:ascii="仿宋" w:eastAsia="仿宋" w:hAnsi="仿宋" w:cs="宋体" w:hint="eastAsia"/>
          <w:bCs/>
          <w:sz w:val="24"/>
          <w:u w:val="single"/>
          <w:lang w:val="zh-CN"/>
        </w:rPr>
        <w:t xml:space="preserve">       </w:t>
      </w:r>
      <w:r>
        <w:rPr>
          <w:rFonts w:ascii="仿宋" w:eastAsia="仿宋" w:hAnsi="仿宋" w:cs="宋体" w:hint="eastAsia"/>
          <w:bCs/>
          <w:sz w:val="24"/>
          <w:u w:val="single"/>
          <w:lang w:val="zh-CN"/>
        </w:rPr>
        <w:t xml:space="preserve">     </w:t>
      </w:r>
    </w:p>
    <w:p w:rsidR="00660905" w:rsidRDefault="00660905" w:rsidP="00412529">
      <w:pPr>
        <w:autoSpaceDE w:val="0"/>
        <w:autoSpaceDN w:val="0"/>
        <w:spacing w:line="240" w:lineRule="exact"/>
        <w:ind w:firstLineChars="200" w:firstLine="480"/>
        <w:rPr>
          <w:rFonts w:ascii="仿宋" w:eastAsia="仿宋" w:hAnsi="仿宋" w:cs="宋体"/>
          <w:bCs/>
          <w:sz w:val="24"/>
          <w:u w:val="single"/>
          <w:lang w:val="zh-CN"/>
        </w:rPr>
      </w:pPr>
      <w:r>
        <w:rPr>
          <w:rFonts w:ascii="仿宋" w:eastAsia="仿宋" w:hAnsi="仿宋" w:cs="宋体" w:hint="eastAsia"/>
          <w:bCs/>
          <w:sz w:val="24"/>
          <w:lang w:val="zh-CN"/>
        </w:rPr>
        <w:t>电话：</w:t>
      </w:r>
      <w:r>
        <w:rPr>
          <w:rFonts w:ascii="仿宋" w:eastAsia="仿宋" w:hAnsi="仿宋" w:cs="宋体" w:hint="eastAsia"/>
          <w:bCs/>
          <w:sz w:val="24"/>
          <w:u w:val="single"/>
          <w:lang w:val="zh-CN"/>
        </w:rPr>
        <w:t xml:space="preserve"> </w:t>
      </w:r>
      <w:r w:rsidR="00F94EEC">
        <w:rPr>
          <w:rFonts w:ascii="楷体" w:eastAsia="楷体" w:hAnsi="楷体" w:hint="eastAsia"/>
          <w:b/>
          <w:bCs/>
          <w:sz w:val="24"/>
          <w:u w:val="single"/>
        </w:rPr>
        <w:t xml:space="preserve">13894090867 </w:t>
      </w:r>
      <w:r>
        <w:rPr>
          <w:rFonts w:ascii="楷体" w:eastAsia="楷体" w:hAnsi="楷体" w:hint="eastAsia"/>
          <w:b/>
          <w:bCs/>
          <w:sz w:val="24"/>
          <w:u w:val="single"/>
        </w:rPr>
        <w:t xml:space="preserve"> </w:t>
      </w:r>
      <w:r>
        <w:rPr>
          <w:rFonts w:ascii="仿宋" w:eastAsia="仿宋" w:hAnsi="仿宋" w:cs="宋体" w:hint="eastAsia"/>
          <w:bCs/>
          <w:sz w:val="24"/>
          <w:u w:val="single"/>
          <w:lang w:val="zh-CN"/>
        </w:rPr>
        <w:t xml:space="preserve">  </w:t>
      </w:r>
      <w:r w:rsidR="00F94EEC">
        <w:rPr>
          <w:rFonts w:ascii="仿宋" w:eastAsia="仿宋" w:hAnsi="仿宋" w:cs="宋体" w:hint="eastAsia"/>
          <w:bCs/>
          <w:sz w:val="24"/>
          <w:u w:val="single"/>
          <w:lang w:val="zh-CN"/>
        </w:rPr>
        <w:t xml:space="preserve">  </w:t>
      </w:r>
      <w:r>
        <w:rPr>
          <w:rFonts w:ascii="仿宋" w:eastAsia="仿宋" w:hAnsi="仿宋" w:cs="宋体" w:hint="eastAsia"/>
          <w:bCs/>
          <w:sz w:val="24"/>
          <w:u w:val="single"/>
          <w:lang w:val="zh-CN"/>
        </w:rPr>
        <w:t xml:space="preserve">       </w:t>
      </w:r>
      <w:r>
        <w:rPr>
          <w:rFonts w:ascii="仿宋" w:eastAsia="仿宋" w:hAnsi="仿宋" w:cs="宋体" w:hint="eastAsia"/>
          <w:bCs/>
          <w:sz w:val="24"/>
          <w:lang w:val="zh-CN"/>
        </w:rPr>
        <w:t xml:space="preserve"> </w:t>
      </w:r>
    </w:p>
    <w:p w:rsidR="00660905" w:rsidRDefault="00660905" w:rsidP="00412529">
      <w:pPr>
        <w:autoSpaceDE w:val="0"/>
        <w:autoSpaceDN w:val="0"/>
        <w:spacing w:line="240" w:lineRule="exact"/>
        <w:ind w:firstLineChars="200" w:firstLine="480"/>
        <w:rPr>
          <w:rFonts w:ascii="仿宋" w:eastAsia="仿宋" w:hAnsi="仿宋" w:cs="宋体"/>
          <w:bCs/>
          <w:sz w:val="24"/>
          <w:u w:val="single"/>
          <w:lang w:val="zh-CN"/>
        </w:rPr>
      </w:pPr>
    </w:p>
    <w:p w:rsidR="00660905" w:rsidRDefault="00660905" w:rsidP="00412529">
      <w:pPr>
        <w:autoSpaceDE w:val="0"/>
        <w:autoSpaceDN w:val="0"/>
        <w:spacing w:line="240" w:lineRule="exact"/>
        <w:ind w:firstLineChars="200" w:firstLine="480"/>
        <w:rPr>
          <w:rFonts w:ascii="仿宋" w:eastAsia="仿宋" w:hAnsi="仿宋" w:cs="宋体"/>
          <w:bCs/>
          <w:sz w:val="24"/>
          <w:u w:val="single"/>
          <w:lang w:val="zh-CN"/>
        </w:rPr>
      </w:pPr>
      <w:r>
        <w:rPr>
          <w:rFonts w:ascii="仿宋" w:eastAsia="仿宋" w:hAnsi="仿宋" w:cs="宋体" w:hint="eastAsia"/>
          <w:bCs/>
          <w:sz w:val="24"/>
          <w:lang w:val="zh-CN"/>
        </w:rPr>
        <w:t>招标代理机构：</w:t>
      </w:r>
      <w:r>
        <w:rPr>
          <w:rFonts w:ascii="仿宋" w:eastAsia="仿宋" w:hAnsi="仿宋" w:cs="宋体" w:hint="eastAsia"/>
          <w:bCs/>
          <w:sz w:val="24"/>
          <w:u w:val="single"/>
          <w:lang w:val="zh-CN"/>
        </w:rPr>
        <w:t xml:space="preserve">  </w:t>
      </w:r>
      <w:r>
        <w:rPr>
          <w:rFonts w:ascii="仿宋" w:eastAsia="仿宋" w:hAnsi="仿宋" w:cs="宋体" w:hint="eastAsia"/>
          <w:b/>
          <w:bCs/>
          <w:sz w:val="24"/>
          <w:u w:val="single"/>
          <w:lang w:val="zh-CN"/>
        </w:rPr>
        <w:t>吉林省同欣原工程咨询有限公司</w:t>
      </w:r>
      <w:r>
        <w:rPr>
          <w:rFonts w:ascii="仿宋" w:eastAsia="仿宋" w:hAnsi="仿宋" w:cs="宋体" w:hint="eastAsia"/>
          <w:bCs/>
          <w:sz w:val="24"/>
          <w:u w:val="single"/>
          <w:lang w:val="zh-CN"/>
        </w:rPr>
        <w:t xml:space="preserve">  </w:t>
      </w:r>
      <w:r w:rsidR="00F94EEC">
        <w:rPr>
          <w:rFonts w:ascii="仿宋" w:eastAsia="仿宋" w:hAnsi="仿宋" w:cs="宋体" w:hint="eastAsia"/>
          <w:bCs/>
          <w:sz w:val="24"/>
          <w:u w:val="single"/>
          <w:lang w:val="zh-CN"/>
        </w:rPr>
        <w:t xml:space="preserve">        </w:t>
      </w:r>
      <w:r>
        <w:rPr>
          <w:rFonts w:ascii="仿宋" w:eastAsia="仿宋" w:hAnsi="仿宋" w:cs="宋体" w:hint="eastAsia"/>
          <w:bCs/>
          <w:sz w:val="24"/>
          <w:u w:val="single"/>
          <w:lang w:val="zh-CN"/>
        </w:rPr>
        <w:t xml:space="preserve"> </w:t>
      </w:r>
    </w:p>
    <w:p w:rsidR="00660905" w:rsidRDefault="00660905" w:rsidP="00412529">
      <w:pPr>
        <w:autoSpaceDE w:val="0"/>
        <w:autoSpaceDN w:val="0"/>
        <w:spacing w:line="240" w:lineRule="exact"/>
        <w:ind w:firstLineChars="200" w:firstLine="480"/>
        <w:rPr>
          <w:rFonts w:ascii="仿宋" w:eastAsia="仿宋" w:hAnsi="仿宋" w:cs="宋体"/>
          <w:bCs/>
          <w:sz w:val="24"/>
          <w:u w:val="single"/>
          <w:lang w:val="zh-CN"/>
        </w:rPr>
      </w:pPr>
      <w:r>
        <w:rPr>
          <w:rFonts w:ascii="仿宋" w:eastAsia="仿宋" w:hAnsi="仿宋" w:cs="宋体" w:hint="eastAsia"/>
          <w:bCs/>
          <w:sz w:val="24"/>
          <w:lang w:val="zh-CN"/>
        </w:rPr>
        <w:t>地址：</w:t>
      </w:r>
      <w:r>
        <w:rPr>
          <w:rFonts w:ascii="仿宋" w:eastAsia="仿宋" w:hAnsi="仿宋" w:cs="宋体" w:hint="eastAsia"/>
          <w:bCs/>
          <w:sz w:val="24"/>
          <w:u w:val="single"/>
          <w:lang w:val="zh-CN"/>
        </w:rPr>
        <w:t xml:space="preserve">   </w:t>
      </w:r>
      <w:r>
        <w:rPr>
          <w:rFonts w:ascii="楷体" w:eastAsia="楷体" w:hAnsi="楷体" w:hint="eastAsia"/>
          <w:b/>
          <w:bCs/>
          <w:sz w:val="24"/>
          <w:u w:val="single"/>
        </w:rPr>
        <w:t xml:space="preserve">长春市临河街8377号中海国际广场HG1-A座1608室 </w:t>
      </w:r>
      <w:r w:rsidR="00F94EEC">
        <w:rPr>
          <w:rFonts w:ascii="仿宋" w:eastAsia="仿宋" w:hAnsi="仿宋" w:cs="宋体" w:hint="eastAsia"/>
          <w:bCs/>
          <w:sz w:val="24"/>
          <w:u w:val="single"/>
          <w:lang w:val="zh-CN"/>
        </w:rPr>
        <w:t xml:space="preserve">  </w:t>
      </w:r>
    </w:p>
    <w:p w:rsidR="00660905" w:rsidRDefault="00660905" w:rsidP="00412529">
      <w:pPr>
        <w:autoSpaceDE w:val="0"/>
        <w:autoSpaceDN w:val="0"/>
        <w:spacing w:line="240" w:lineRule="exact"/>
        <w:ind w:firstLineChars="200" w:firstLine="480"/>
        <w:rPr>
          <w:rFonts w:ascii="仿宋" w:eastAsia="仿宋" w:hAnsi="仿宋" w:cs="宋体"/>
          <w:bCs/>
          <w:sz w:val="24"/>
          <w:u w:val="single"/>
          <w:lang w:val="zh-CN"/>
        </w:rPr>
      </w:pPr>
      <w:r>
        <w:rPr>
          <w:rFonts w:ascii="仿宋" w:eastAsia="仿宋" w:hAnsi="仿宋" w:cs="宋体" w:hint="eastAsia"/>
          <w:bCs/>
          <w:sz w:val="24"/>
          <w:lang w:val="zh-CN"/>
        </w:rPr>
        <w:t>联系人：</w:t>
      </w:r>
      <w:r>
        <w:rPr>
          <w:rFonts w:ascii="仿宋" w:eastAsia="仿宋" w:hAnsi="仿宋" w:cs="宋体" w:hint="eastAsia"/>
          <w:bCs/>
          <w:sz w:val="24"/>
          <w:u w:val="single"/>
          <w:lang w:val="zh-CN"/>
        </w:rPr>
        <w:t xml:space="preserve"> </w:t>
      </w:r>
      <w:r w:rsidR="00F94EEC">
        <w:rPr>
          <w:rFonts w:ascii="仿宋" w:eastAsia="仿宋" w:hAnsi="仿宋" w:cs="宋体" w:hint="eastAsia"/>
          <w:b/>
          <w:bCs/>
          <w:sz w:val="24"/>
          <w:u w:val="single"/>
          <w:lang w:val="zh-CN"/>
        </w:rPr>
        <w:t>曹女士</w:t>
      </w:r>
      <w:r>
        <w:rPr>
          <w:rFonts w:ascii="仿宋" w:eastAsia="仿宋" w:hAnsi="仿宋" w:cs="宋体" w:hint="eastAsia"/>
          <w:bCs/>
          <w:sz w:val="24"/>
          <w:u w:val="single"/>
          <w:lang w:val="zh-CN"/>
        </w:rPr>
        <w:t xml:space="preserve">            </w:t>
      </w:r>
    </w:p>
    <w:p w:rsidR="00660905" w:rsidRDefault="00660905" w:rsidP="00412529">
      <w:pPr>
        <w:autoSpaceDE w:val="0"/>
        <w:autoSpaceDN w:val="0"/>
        <w:spacing w:line="240" w:lineRule="exact"/>
        <w:ind w:firstLineChars="200" w:firstLine="480"/>
        <w:rPr>
          <w:rFonts w:ascii="仿宋" w:eastAsia="仿宋" w:hAnsi="仿宋" w:cs="宋体"/>
          <w:bCs/>
          <w:sz w:val="24"/>
          <w:u w:val="single"/>
          <w:lang w:val="zh-CN"/>
        </w:rPr>
      </w:pPr>
      <w:r>
        <w:rPr>
          <w:rFonts w:ascii="仿宋" w:eastAsia="仿宋" w:hAnsi="仿宋" w:cs="宋体" w:hint="eastAsia"/>
          <w:bCs/>
          <w:sz w:val="24"/>
          <w:lang w:val="zh-CN"/>
        </w:rPr>
        <w:t>电话：</w:t>
      </w:r>
      <w:r>
        <w:rPr>
          <w:rFonts w:ascii="仿宋" w:eastAsia="仿宋" w:hAnsi="仿宋" w:cs="宋体" w:hint="eastAsia"/>
          <w:bCs/>
          <w:sz w:val="24"/>
          <w:u w:val="single"/>
          <w:lang w:val="zh-CN"/>
        </w:rPr>
        <w:t xml:space="preserve">  </w:t>
      </w:r>
      <w:r>
        <w:rPr>
          <w:rFonts w:ascii="楷体" w:eastAsia="楷体" w:hAnsi="楷体" w:hint="eastAsia"/>
          <w:b/>
          <w:bCs/>
          <w:sz w:val="24"/>
          <w:u w:val="single"/>
        </w:rPr>
        <w:t xml:space="preserve">0431-81331333 </w:t>
      </w:r>
      <w:r w:rsidR="00F94EEC">
        <w:rPr>
          <w:rFonts w:ascii="仿宋" w:eastAsia="仿宋" w:hAnsi="仿宋" w:cs="宋体" w:hint="eastAsia"/>
          <w:bCs/>
          <w:sz w:val="24"/>
          <w:u w:val="single"/>
          <w:lang w:val="zh-CN"/>
        </w:rPr>
        <w:t xml:space="preserve">     </w:t>
      </w:r>
    </w:p>
    <w:p w:rsidR="00660905" w:rsidRDefault="00660905" w:rsidP="00412529">
      <w:pPr>
        <w:autoSpaceDE w:val="0"/>
        <w:autoSpaceDN w:val="0"/>
        <w:spacing w:line="240" w:lineRule="exact"/>
        <w:jc w:val="right"/>
        <w:rPr>
          <w:rFonts w:ascii="仿宋" w:eastAsia="仿宋" w:hAnsi="仿宋" w:cs="宋体"/>
          <w:bCs/>
          <w:sz w:val="24"/>
          <w:u w:val="single"/>
          <w:lang w:val="zh-CN"/>
        </w:rPr>
      </w:pPr>
    </w:p>
    <w:p w:rsidR="00CA0AB7" w:rsidRDefault="00660905" w:rsidP="00412529">
      <w:pPr>
        <w:autoSpaceDE w:val="0"/>
        <w:autoSpaceDN w:val="0"/>
        <w:spacing w:line="240" w:lineRule="exact"/>
        <w:jc w:val="right"/>
      </w:pPr>
      <w:r>
        <w:rPr>
          <w:rFonts w:ascii="仿宋" w:eastAsia="仿宋" w:hAnsi="仿宋" w:cs="宋体" w:hint="eastAsia"/>
          <w:bCs/>
          <w:sz w:val="24"/>
          <w:u w:val="single"/>
          <w:lang w:val="zh-CN"/>
        </w:rPr>
        <w:t xml:space="preserve"> </w:t>
      </w:r>
      <w:r>
        <w:rPr>
          <w:rFonts w:ascii="楷体" w:eastAsia="楷体" w:hAnsi="楷体" w:hint="eastAsia"/>
          <w:b/>
          <w:bCs/>
          <w:sz w:val="24"/>
          <w:u w:val="single"/>
        </w:rPr>
        <w:t>2017</w:t>
      </w:r>
      <w:r w:rsidR="0020491D">
        <w:rPr>
          <w:rFonts w:ascii="仿宋" w:eastAsia="仿宋" w:hAnsi="仿宋" w:cs="宋体" w:hint="eastAsia"/>
          <w:bCs/>
          <w:sz w:val="24"/>
          <w:u w:val="single"/>
          <w:lang w:val="zh-CN"/>
        </w:rPr>
        <w:t xml:space="preserve"> </w:t>
      </w:r>
      <w:r>
        <w:rPr>
          <w:rFonts w:ascii="仿宋" w:eastAsia="仿宋" w:hAnsi="仿宋" w:cs="宋体" w:hint="eastAsia"/>
          <w:bCs/>
          <w:sz w:val="24"/>
          <w:lang w:val="zh-CN"/>
        </w:rPr>
        <w:t>年</w:t>
      </w:r>
      <w:r>
        <w:rPr>
          <w:rFonts w:ascii="仿宋" w:eastAsia="仿宋" w:hAnsi="仿宋" w:cs="宋体" w:hint="eastAsia"/>
          <w:bCs/>
          <w:sz w:val="24"/>
          <w:u w:val="single"/>
          <w:lang w:val="zh-CN"/>
        </w:rPr>
        <w:t xml:space="preserve"> </w:t>
      </w:r>
      <w:r w:rsidR="00F94EEC">
        <w:rPr>
          <w:rFonts w:ascii="楷体" w:eastAsia="楷体" w:hAnsi="楷体" w:hint="eastAsia"/>
          <w:b/>
          <w:bCs/>
          <w:sz w:val="24"/>
          <w:u w:val="single"/>
        </w:rPr>
        <w:t>12</w:t>
      </w:r>
      <w:r>
        <w:rPr>
          <w:rFonts w:ascii="仿宋" w:eastAsia="仿宋" w:hAnsi="仿宋" w:cs="宋体" w:hint="eastAsia"/>
          <w:bCs/>
          <w:sz w:val="24"/>
          <w:u w:val="single"/>
          <w:lang w:val="zh-CN"/>
        </w:rPr>
        <w:t xml:space="preserve"> </w:t>
      </w:r>
      <w:r>
        <w:rPr>
          <w:rFonts w:ascii="仿宋" w:eastAsia="仿宋" w:hAnsi="仿宋" w:cs="宋体" w:hint="eastAsia"/>
          <w:bCs/>
          <w:sz w:val="24"/>
          <w:lang w:val="zh-CN"/>
        </w:rPr>
        <w:t>月</w:t>
      </w:r>
      <w:r>
        <w:rPr>
          <w:rFonts w:ascii="仿宋" w:eastAsia="仿宋" w:hAnsi="仿宋" w:cs="宋体" w:hint="eastAsia"/>
          <w:bCs/>
          <w:sz w:val="24"/>
          <w:u w:val="single"/>
          <w:lang w:val="zh-CN"/>
        </w:rPr>
        <w:t xml:space="preserve"> </w:t>
      </w:r>
      <w:r w:rsidR="00F94EEC">
        <w:rPr>
          <w:rFonts w:ascii="楷体" w:eastAsia="楷体" w:hAnsi="楷体" w:hint="eastAsia"/>
          <w:b/>
          <w:bCs/>
          <w:sz w:val="24"/>
          <w:u w:val="single"/>
        </w:rPr>
        <w:t>7</w:t>
      </w:r>
      <w:r w:rsidR="0020491D">
        <w:rPr>
          <w:rFonts w:ascii="仿宋" w:eastAsia="仿宋" w:hAnsi="仿宋" w:cs="宋体" w:hint="eastAsia"/>
          <w:bCs/>
          <w:sz w:val="24"/>
          <w:u w:val="single"/>
          <w:lang w:val="zh-CN"/>
        </w:rPr>
        <w:t xml:space="preserve"> </w:t>
      </w:r>
      <w:r>
        <w:rPr>
          <w:rFonts w:ascii="仿宋" w:eastAsia="仿宋" w:hAnsi="仿宋" w:cs="宋体" w:hint="eastAsia"/>
          <w:bCs/>
          <w:sz w:val="24"/>
          <w:lang w:val="zh-CN"/>
        </w:rPr>
        <w:t>日</w:t>
      </w:r>
    </w:p>
    <w:sectPr w:rsidR="00CA0AB7" w:rsidSect="00412529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隶书">
    <w:altName w:val="宋体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05"/>
    <w:rsid w:val="001A3246"/>
    <w:rsid w:val="0020491D"/>
    <w:rsid w:val="00412529"/>
    <w:rsid w:val="006137F1"/>
    <w:rsid w:val="00660905"/>
    <w:rsid w:val="00CA0AB7"/>
    <w:rsid w:val="00D1033C"/>
    <w:rsid w:val="00DC0053"/>
    <w:rsid w:val="00F7528E"/>
    <w:rsid w:val="00F9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0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6609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M87">
    <w:name w:val="CM87"/>
    <w:basedOn w:val="a"/>
    <w:next w:val="a"/>
    <w:qFormat/>
    <w:rsid w:val="00660905"/>
    <w:pPr>
      <w:widowControl w:val="0"/>
      <w:autoSpaceDE w:val="0"/>
      <w:autoSpaceDN w:val="0"/>
      <w:snapToGrid/>
      <w:spacing w:after="300"/>
    </w:pPr>
    <w:rPr>
      <w:rFonts w:ascii="隶书" w:eastAsia="隶书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0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6609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M87">
    <w:name w:val="CM87"/>
    <w:basedOn w:val="a"/>
    <w:next w:val="a"/>
    <w:qFormat/>
    <w:rsid w:val="00660905"/>
    <w:pPr>
      <w:widowControl w:val="0"/>
      <w:autoSpaceDE w:val="0"/>
      <w:autoSpaceDN w:val="0"/>
      <w:snapToGrid/>
      <w:spacing w:after="300"/>
    </w:pPr>
    <w:rPr>
      <w:rFonts w:ascii="隶书" w:eastAsia="隶书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12</cp:revision>
  <dcterms:created xsi:type="dcterms:W3CDTF">2017-12-05T08:46:00Z</dcterms:created>
  <dcterms:modified xsi:type="dcterms:W3CDTF">2017-12-06T05:16:00Z</dcterms:modified>
</cp:coreProperties>
</file>