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27" w:rsidRDefault="00D31927" w:rsidP="00D31927">
      <w:pPr>
        <w:spacing w:line="360" w:lineRule="auto"/>
        <w:jc w:val="center"/>
        <w:rPr>
          <w:b/>
          <w:sz w:val="32"/>
        </w:rPr>
      </w:pPr>
      <w:r>
        <w:rPr>
          <w:rFonts w:hAnsi="宋体" w:hint="eastAsia"/>
          <w:b/>
          <w:sz w:val="32"/>
        </w:rPr>
        <w:t>第</w:t>
      </w:r>
      <w:r>
        <w:rPr>
          <w:rFonts w:hAnsi="宋体" w:hint="eastAsia"/>
          <w:b/>
          <w:sz w:val="32"/>
        </w:rPr>
        <w:t>1</w:t>
      </w:r>
      <w:r>
        <w:rPr>
          <w:rFonts w:hAnsi="宋体" w:hint="eastAsia"/>
          <w:b/>
          <w:sz w:val="32"/>
        </w:rPr>
        <w:t>包</w:t>
      </w:r>
      <w:r>
        <w:rPr>
          <w:rFonts w:hAnsi="宋体" w:hint="eastAsia"/>
          <w:b/>
          <w:sz w:val="32"/>
        </w:rPr>
        <w:t xml:space="preserve"> </w:t>
      </w:r>
      <w:r>
        <w:rPr>
          <w:rFonts w:hAnsi="宋体"/>
          <w:b/>
          <w:sz w:val="32"/>
        </w:rPr>
        <w:t>气相色谱</w:t>
      </w:r>
      <w:r>
        <w:rPr>
          <w:b/>
          <w:sz w:val="32"/>
        </w:rPr>
        <w:t>-</w:t>
      </w:r>
      <w:r>
        <w:rPr>
          <w:rFonts w:hAnsi="宋体"/>
          <w:b/>
          <w:sz w:val="32"/>
        </w:rPr>
        <w:t>飞行时间质谱联用仪</w:t>
      </w:r>
    </w:p>
    <w:p w:rsidR="00D31927" w:rsidRDefault="00D31927" w:rsidP="00D31927">
      <w:pPr>
        <w:numPr>
          <w:ilvl w:val="0"/>
          <w:numId w:val="5"/>
        </w:numPr>
        <w:tabs>
          <w:tab w:val="left" w:pos="360"/>
        </w:tabs>
        <w:spacing w:line="360" w:lineRule="auto"/>
        <w:rPr>
          <w:b/>
          <w:sz w:val="24"/>
        </w:rPr>
      </w:pPr>
      <w:r>
        <w:rPr>
          <w:rFonts w:hAnsi="宋体"/>
          <w:b/>
          <w:sz w:val="24"/>
        </w:rPr>
        <w:t>工作条件：</w:t>
      </w:r>
    </w:p>
    <w:p w:rsidR="00D31927" w:rsidRDefault="00D31927" w:rsidP="00D31927">
      <w:pPr>
        <w:spacing w:line="360" w:lineRule="auto"/>
        <w:rPr>
          <w:color w:val="000000"/>
          <w:sz w:val="24"/>
        </w:rPr>
      </w:pPr>
      <w:r>
        <w:rPr>
          <w:rFonts w:hAnsi="宋体"/>
          <w:color w:val="000000"/>
          <w:sz w:val="24"/>
        </w:rPr>
        <w:t>电源电压</w:t>
      </w:r>
      <w:r>
        <w:rPr>
          <w:color w:val="000000"/>
          <w:sz w:val="24"/>
        </w:rPr>
        <w:t xml:space="preserve">: </w:t>
      </w:r>
      <w:r>
        <w:rPr>
          <w:rFonts w:hAnsi="宋体"/>
          <w:color w:val="000000"/>
          <w:sz w:val="24"/>
        </w:rPr>
        <w:t>单相</w:t>
      </w:r>
      <w:r>
        <w:rPr>
          <w:color w:val="000000"/>
          <w:sz w:val="24"/>
        </w:rPr>
        <w:t>220V ±10%</w:t>
      </w:r>
    </w:p>
    <w:p w:rsidR="00D31927" w:rsidRDefault="00D31927" w:rsidP="00D31927">
      <w:pPr>
        <w:spacing w:line="360" w:lineRule="auto"/>
        <w:rPr>
          <w:kern w:val="0"/>
          <w:sz w:val="24"/>
        </w:rPr>
      </w:pPr>
      <w:r>
        <w:rPr>
          <w:rFonts w:hAnsi="宋体"/>
          <w:color w:val="000000"/>
          <w:sz w:val="24"/>
        </w:rPr>
        <w:t>环境温度</w:t>
      </w:r>
      <w:r>
        <w:rPr>
          <w:color w:val="000000"/>
          <w:sz w:val="24"/>
        </w:rPr>
        <w:t>: 15</w:t>
      </w:r>
      <w:r>
        <w:rPr>
          <w:rFonts w:hAnsi="宋体"/>
          <w:color w:val="000000"/>
          <w:sz w:val="24"/>
        </w:rPr>
        <w:t>～</w:t>
      </w:r>
      <w:r>
        <w:rPr>
          <w:color w:val="000000"/>
          <w:sz w:val="24"/>
        </w:rPr>
        <w:t>26</w:t>
      </w:r>
      <w:r>
        <w:rPr>
          <w:rFonts w:ascii="宋体" w:hAnsi="宋体"/>
          <w:kern w:val="0"/>
          <w:sz w:val="24"/>
        </w:rPr>
        <w:t>℃</w:t>
      </w:r>
    </w:p>
    <w:p w:rsidR="00D31927" w:rsidRDefault="00D31927" w:rsidP="00D31927">
      <w:pPr>
        <w:spacing w:line="360" w:lineRule="auto"/>
        <w:rPr>
          <w:sz w:val="24"/>
        </w:rPr>
      </w:pPr>
      <w:r>
        <w:rPr>
          <w:rFonts w:hAnsi="宋体"/>
          <w:color w:val="000000"/>
          <w:sz w:val="24"/>
        </w:rPr>
        <w:t>相对湿度</w:t>
      </w:r>
      <w:r>
        <w:rPr>
          <w:color w:val="000000"/>
          <w:sz w:val="24"/>
        </w:rPr>
        <w:t>: 35</w:t>
      </w:r>
      <w:r>
        <w:rPr>
          <w:rFonts w:hAnsi="宋体"/>
          <w:color w:val="000000"/>
          <w:sz w:val="24"/>
        </w:rPr>
        <w:t>～</w:t>
      </w:r>
      <w:r>
        <w:rPr>
          <w:color w:val="000000"/>
          <w:sz w:val="24"/>
        </w:rPr>
        <w:t>65%</w:t>
      </w:r>
    </w:p>
    <w:p w:rsidR="00D31927" w:rsidRDefault="00D31927" w:rsidP="00D31927">
      <w:pPr>
        <w:spacing w:line="360" w:lineRule="auto"/>
        <w:rPr>
          <w:b/>
          <w:sz w:val="24"/>
        </w:rPr>
      </w:pPr>
      <w:r>
        <w:rPr>
          <w:b/>
          <w:sz w:val="24"/>
        </w:rPr>
        <w:t xml:space="preserve">2.  </w:t>
      </w:r>
      <w:r>
        <w:rPr>
          <w:rFonts w:hAnsi="宋体"/>
          <w:b/>
          <w:sz w:val="24"/>
        </w:rPr>
        <w:t>设备用途：</w:t>
      </w:r>
    </w:p>
    <w:p w:rsidR="00D31927" w:rsidRDefault="00D31927" w:rsidP="00D31927">
      <w:pPr>
        <w:spacing w:line="360" w:lineRule="auto"/>
        <w:rPr>
          <w:color w:val="000000"/>
          <w:sz w:val="24"/>
        </w:rPr>
      </w:pPr>
      <w:r>
        <w:rPr>
          <w:color w:val="000000"/>
          <w:sz w:val="24"/>
        </w:rPr>
        <w:t xml:space="preserve">    </w:t>
      </w:r>
      <w:r>
        <w:rPr>
          <w:rFonts w:hAnsi="宋体"/>
          <w:sz w:val="24"/>
        </w:rPr>
        <w:t>用于环境污染、石油化工、生物标记物、代谢组学、天然产物等复杂基质中痕量已知未知化合物的分析研究，主要针对解决常规</w:t>
      </w:r>
      <w:r>
        <w:rPr>
          <w:sz w:val="24"/>
        </w:rPr>
        <w:t>GCMS</w:t>
      </w:r>
      <w:r>
        <w:rPr>
          <w:rFonts w:hAnsi="宋体"/>
          <w:sz w:val="24"/>
        </w:rPr>
        <w:t>分析能力不足问题。</w:t>
      </w:r>
    </w:p>
    <w:p w:rsidR="00D31927" w:rsidRDefault="00D31927" w:rsidP="00D31927">
      <w:pPr>
        <w:spacing w:line="360" w:lineRule="auto"/>
        <w:rPr>
          <w:b/>
          <w:sz w:val="24"/>
        </w:rPr>
      </w:pPr>
      <w:r>
        <w:rPr>
          <w:b/>
          <w:sz w:val="24"/>
        </w:rPr>
        <w:t xml:space="preserve">3.  </w:t>
      </w:r>
      <w:r>
        <w:rPr>
          <w:rFonts w:hAnsi="宋体"/>
          <w:b/>
          <w:sz w:val="24"/>
        </w:rPr>
        <w:t>技术规格：</w:t>
      </w:r>
    </w:p>
    <w:p w:rsidR="00D31927" w:rsidRDefault="00D31927" w:rsidP="00D31927">
      <w:pPr>
        <w:pStyle w:val="ae"/>
        <w:spacing w:before="0" w:line="360" w:lineRule="auto"/>
        <w:rPr>
          <w:rFonts w:ascii="Times New Roman" w:hAnsi="Times New Roman"/>
          <w:color w:val="000000"/>
        </w:rPr>
      </w:pPr>
      <w:r>
        <w:rPr>
          <w:rFonts w:ascii="Times New Roman" w:hAnsi="Times New Roman"/>
          <w:color w:val="000000"/>
        </w:rPr>
        <w:t>3.1</w:t>
      </w:r>
      <w:r>
        <w:rPr>
          <w:rFonts w:ascii="Times New Roman"/>
          <w:color w:val="000000"/>
        </w:rPr>
        <w:t>、整机要求：</w:t>
      </w:r>
    </w:p>
    <w:p w:rsidR="00D31927" w:rsidRDefault="00D31927" w:rsidP="00D31927">
      <w:pPr>
        <w:spacing w:line="360" w:lineRule="auto"/>
        <w:rPr>
          <w:color w:val="000000"/>
          <w:sz w:val="24"/>
        </w:rPr>
      </w:pPr>
      <w:r>
        <w:rPr>
          <w:rFonts w:hAnsi="宋体" w:hint="eastAsia"/>
          <w:color w:val="000000"/>
          <w:sz w:val="24"/>
        </w:rPr>
        <w:t>3.1.1</w:t>
      </w:r>
      <w:r>
        <w:rPr>
          <w:rFonts w:hAnsi="宋体"/>
          <w:color w:val="000000"/>
          <w:sz w:val="24"/>
        </w:rPr>
        <w:t>应标系统须在单一软件平台完全操控气相色谱</w:t>
      </w:r>
      <w:r>
        <w:rPr>
          <w:color w:val="000000"/>
          <w:sz w:val="24"/>
        </w:rPr>
        <w:t>GC</w:t>
      </w:r>
      <w:r>
        <w:rPr>
          <w:rFonts w:hAnsi="宋体"/>
          <w:color w:val="000000"/>
          <w:sz w:val="24"/>
        </w:rPr>
        <w:t>、质谱</w:t>
      </w:r>
      <w:r>
        <w:rPr>
          <w:color w:val="000000"/>
          <w:sz w:val="24"/>
        </w:rPr>
        <w:t>MS</w:t>
      </w:r>
      <w:r>
        <w:rPr>
          <w:rFonts w:hAnsi="宋体"/>
          <w:color w:val="000000"/>
          <w:sz w:val="24"/>
        </w:rPr>
        <w:t>及数据处理系统。</w:t>
      </w:r>
    </w:p>
    <w:p w:rsidR="00D31927" w:rsidRDefault="00D31927" w:rsidP="00D31927">
      <w:pPr>
        <w:spacing w:line="360" w:lineRule="auto"/>
        <w:ind w:left="480" w:hangingChars="200" w:hanging="480"/>
        <w:rPr>
          <w:color w:val="000000"/>
          <w:sz w:val="24"/>
        </w:rPr>
      </w:pPr>
      <w:r>
        <w:rPr>
          <w:rFonts w:hAnsi="宋体" w:hint="eastAsia"/>
          <w:color w:val="000000"/>
          <w:sz w:val="24"/>
        </w:rPr>
        <w:t>3.1.2</w:t>
      </w:r>
      <w:r>
        <w:rPr>
          <w:rFonts w:hAnsi="宋体"/>
          <w:color w:val="000000"/>
          <w:sz w:val="24"/>
        </w:rPr>
        <w:t>应标设备如在后期使用中升级硬件，如液体进样器、静态顶空、</w:t>
      </w:r>
      <w:r>
        <w:rPr>
          <w:color w:val="000000"/>
          <w:sz w:val="24"/>
        </w:rPr>
        <w:t>SPME</w:t>
      </w:r>
      <w:r>
        <w:rPr>
          <w:rFonts w:hAnsi="宋体"/>
          <w:color w:val="000000"/>
          <w:sz w:val="24"/>
        </w:rPr>
        <w:t>进样器等，此软件平台须能完全操控。无需多开软件，无兼容性问题。</w:t>
      </w:r>
    </w:p>
    <w:p w:rsidR="00D31927" w:rsidRDefault="00D31927" w:rsidP="00D31927">
      <w:pPr>
        <w:spacing w:line="360" w:lineRule="auto"/>
        <w:rPr>
          <w:color w:val="000000"/>
          <w:sz w:val="24"/>
        </w:rPr>
      </w:pPr>
      <w:r>
        <w:rPr>
          <w:rFonts w:hAnsi="宋体" w:hint="eastAsia"/>
          <w:color w:val="000000"/>
          <w:sz w:val="24"/>
        </w:rPr>
        <w:t>3.1.3</w:t>
      </w:r>
      <w:r>
        <w:rPr>
          <w:rFonts w:hAnsi="宋体"/>
          <w:color w:val="000000"/>
          <w:sz w:val="24"/>
        </w:rPr>
        <w:t>应标设备可升级为全二维气相色谱，单一软件平台控制仪器，在线数据处理。</w:t>
      </w:r>
    </w:p>
    <w:p w:rsidR="00D31927" w:rsidRDefault="00D31927" w:rsidP="00D31927">
      <w:pPr>
        <w:pStyle w:val="ae"/>
        <w:spacing w:before="0" w:line="360" w:lineRule="auto"/>
        <w:rPr>
          <w:rFonts w:ascii="Times New Roman" w:hAnsi="Times New Roman"/>
          <w:color w:val="000000"/>
        </w:rPr>
      </w:pPr>
      <w:r>
        <w:rPr>
          <w:rFonts w:ascii="Times New Roman" w:hAnsi="Times New Roman"/>
          <w:color w:val="000000"/>
        </w:rPr>
        <w:t>3.2</w:t>
      </w:r>
      <w:r>
        <w:rPr>
          <w:rFonts w:ascii="Times New Roman"/>
          <w:color w:val="000000"/>
        </w:rPr>
        <w:t>、气相色谱部分：</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1 </w:t>
      </w:r>
      <w:r>
        <w:rPr>
          <w:rFonts w:ascii="Times New Roman"/>
          <w:color w:val="000000"/>
        </w:rPr>
        <w:t>通用气相色谱构架，基于</w:t>
      </w:r>
      <w:r>
        <w:rPr>
          <w:rFonts w:ascii="Times New Roman" w:hAnsi="Times New Roman"/>
          <w:color w:val="000000"/>
        </w:rPr>
        <w:t>64</w:t>
      </w:r>
      <w:r>
        <w:rPr>
          <w:rFonts w:ascii="Times New Roman"/>
          <w:color w:val="000000"/>
        </w:rPr>
        <w:t>位</w:t>
      </w:r>
      <w:r>
        <w:rPr>
          <w:rFonts w:ascii="Times New Roman" w:hAnsi="Times New Roman"/>
          <w:color w:val="000000"/>
        </w:rPr>
        <w:t>Windows10</w:t>
      </w:r>
      <w:r>
        <w:rPr>
          <w:rFonts w:ascii="Times New Roman"/>
          <w:color w:val="000000"/>
        </w:rPr>
        <w:t>的专业分析软件。分流</w:t>
      </w:r>
      <w:r>
        <w:rPr>
          <w:rFonts w:ascii="Times New Roman" w:hAnsi="Times New Roman"/>
          <w:color w:val="000000"/>
        </w:rPr>
        <w:t>/</w:t>
      </w:r>
      <w:r>
        <w:rPr>
          <w:rFonts w:ascii="Times New Roman"/>
          <w:color w:val="000000"/>
        </w:rPr>
        <w:t>不分流进样电子压力及流量控制。提供实时压力及温度补偿。氢载气漏气时进样器系统自动关闭气路。气相可自我诊断并全面自检，提供电源供应保护。</w:t>
      </w:r>
      <w:r>
        <w:rPr>
          <w:rFonts w:ascii="Times New Roman" w:hAnsi="Times New Roman"/>
          <w:color w:val="000000"/>
        </w:rPr>
        <w:t>GC</w:t>
      </w:r>
      <w:r>
        <w:rPr>
          <w:rFonts w:ascii="Times New Roman"/>
          <w:color w:val="000000"/>
        </w:rPr>
        <w:t>应在温度</w:t>
      </w:r>
      <w:r>
        <w:rPr>
          <w:rFonts w:ascii="Times New Roman" w:hAnsi="Times New Roman"/>
          <w:color w:val="000000"/>
        </w:rPr>
        <w:t>5</w:t>
      </w:r>
      <w:r>
        <w:rPr>
          <w:color w:val="000000"/>
        </w:rPr>
        <w:t>℃</w:t>
      </w:r>
      <w:r>
        <w:rPr>
          <w:rFonts w:ascii="Times New Roman"/>
          <w:color w:val="000000"/>
        </w:rPr>
        <w:t>到</w:t>
      </w:r>
      <w:r>
        <w:rPr>
          <w:rFonts w:ascii="Times New Roman" w:hAnsi="Times New Roman"/>
          <w:color w:val="000000"/>
        </w:rPr>
        <w:t>40</w:t>
      </w:r>
      <w:r>
        <w:rPr>
          <w:color w:val="000000"/>
        </w:rPr>
        <w:t>℃</w:t>
      </w:r>
      <w:r>
        <w:rPr>
          <w:rFonts w:ascii="Times New Roman" w:hAnsi="Times New Roman"/>
          <w:color w:val="000000"/>
        </w:rPr>
        <w:t>/</w:t>
      </w:r>
      <w:r>
        <w:rPr>
          <w:rFonts w:ascii="Times New Roman"/>
          <w:color w:val="000000"/>
        </w:rPr>
        <w:t>湿度</w:t>
      </w:r>
      <w:r>
        <w:rPr>
          <w:rFonts w:ascii="Times New Roman" w:hAnsi="Times New Roman"/>
          <w:color w:val="000000"/>
        </w:rPr>
        <w:t>10</w:t>
      </w:r>
      <w:r>
        <w:rPr>
          <w:rFonts w:ascii="Times New Roman"/>
          <w:color w:val="000000"/>
        </w:rPr>
        <w:t>到</w:t>
      </w:r>
      <w:r>
        <w:rPr>
          <w:rFonts w:ascii="Times New Roman" w:hAnsi="Times New Roman"/>
          <w:color w:val="000000"/>
        </w:rPr>
        <w:t>90%</w:t>
      </w:r>
      <w:r>
        <w:rPr>
          <w:rFonts w:ascii="Times New Roman"/>
          <w:color w:val="000000"/>
        </w:rPr>
        <w:t>范围内正常运行。</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2 </w:t>
      </w:r>
      <w:r>
        <w:rPr>
          <w:rFonts w:ascii="Times New Roman"/>
          <w:color w:val="000000"/>
        </w:rPr>
        <w:t>柱温范围：室温以上</w:t>
      </w:r>
      <w:r>
        <w:rPr>
          <w:rFonts w:ascii="Times New Roman" w:hAnsi="Times New Roman"/>
          <w:color w:val="000000"/>
        </w:rPr>
        <w:t>5˚C</w:t>
      </w:r>
      <w:r>
        <w:rPr>
          <w:rFonts w:ascii="Times New Roman"/>
          <w:color w:val="000000"/>
        </w:rPr>
        <w:t>至</w:t>
      </w:r>
      <w:r>
        <w:rPr>
          <w:rFonts w:ascii="Times New Roman" w:hAnsi="Times New Roman"/>
          <w:color w:val="000000"/>
        </w:rPr>
        <w:t>450˚C</w:t>
      </w:r>
      <w:r>
        <w:rPr>
          <w:rFonts w:ascii="Times New Roman"/>
          <w:color w:val="000000"/>
        </w:rPr>
        <w:t>，液氮冷却系统为</w:t>
      </w:r>
      <w:r>
        <w:rPr>
          <w:rFonts w:ascii="Times New Roman" w:hAnsi="Times New Roman"/>
          <w:color w:val="000000"/>
        </w:rPr>
        <w:t>-80˚C</w:t>
      </w:r>
      <w:r>
        <w:rPr>
          <w:rFonts w:ascii="Times New Roman"/>
          <w:color w:val="000000"/>
        </w:rPr>
        <w:t>至</w:t>
      </w:r>
      <w:r>
        <w:rPr>
          <w:rFonts w:ascii="Times New Roman" w:hAnsi="Times New Roman"/>
          <w:color w:val="000000"/>
        </w:rPr>
        <w:t>450˚C</w:t>
      </w:r>
      <w:r>
        <w:rPr>
          <w:rFonts w:ascii="Times New Roman"/>
          <w:color w:val="000000"/>
        </w:rPr>
        <w:t>。升温速度：</w:t>
      </w:r>
      <w:r>
        <w:rPr>
          <w:rFonts w:ascii="Times New Roman" w:hAnsi="Times New Roman"/>
          <w:color w:val="000000"/>
        </w:rPr>
        <w:t>2˚C/min-120˚C/min</w:t>
      </w:r>
      <w:r>
        <w:rPr>
          <w:rFonts w:ascii="Times New Roman"/>
          <w:color w:val="000000"/>
        </w:rPr>
        <w:t>。温度稳定性：当环境温度变化</w:t>
      </w:r>
      <w:r>
        <w:rPr>
          <w:rFonts w:ascii="Times New Roman" w:hAnsi="Times New Roman"/>
          <w:color w:val="000000"/>
        </w:rPr>
        <w:t>1˚C</w:t>
      </w:r>
      <w:r>
        <w:rPr>
          <w:rFonts w:ascii="Times New Roman"/>
          <w:color w:val="000000"/>
        </w:rPr>
        <w:t>时，优于</w:t>
      </w:r>
      <w:r>
        <w:rPr>
          <w:rFonts w:ascii="Times New Roman" w:hAnsi="Times New Roman"/>
          <w:color w:val="000000"/>
        </w:rPr>
        <w:t>0.01˚C</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3 </w:t>
      </w:r>
      <w:r>
        <w:rPr>
          <w:rFonts w:ascii="Times New Roman"/>
          <w:color w:val="000000"/>
        </w:rPr>
        <w:t>降温速度：从</w:t>
      </w:r>
      <w:r>
        <w:rPr>
          <w:rFonts w:ascii="Times New Roman" w:hAnsi="Times New Roman"/>
          <w:color w:val="000000"/>
        </w:rPr>
        <w:t>400</w:t>
      </w:r>
      <w:r>
        <w:rPr>
          <w:color w:val="000000"/>
        </w:rPr>
        <w:t>℃</w:t>
      </w:r>
      <w:r>
        <w:rPr>
          <w:rFonts w:ascii="Times New Roman"/>
          <w:color w:val="000000"/>
        </w:rPr>
        <w:t>到</w:t>
      </w:r>
      <w:r>
        <w:rPr>
          <w:rFonts w:ascii="Times New Roman" w:hAnsi="Times New Roman"/>
          <w:color w:val="000000"/>
        </w:rPr>
        <w:t>50</w:t>
      </w:r>
      <w:r>
        <w:rPr>
          <w:color w:val="000000"/>
        </w:rPr>
        <w:t>℃</w:t>
      </w:r>
      <w:r>
        <w:rPr>
          <w:rFonts w:ascii="Times New Roman"/>
          <w:color w:val="000000"/>
        </w:rPr>
        <w:t>小于</w:t>
      </w:r>
      <w:r>
        <w:rPr>
          <w:rFonts w:ascii="Times New Roman" w:hAnsi="Times New Roman"/>
          <w:color w:val="000000"/>
        </w:rPr>
        <w:t>4</w:t>
      </w:r>
      <w:r>
        <w:rPr>
          <w:rFonts w:ascii="Times New Roman"/>
          <w:color w:val="000000"/>
        </w:rPr>
        <w:t>分钟</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4 </w:t>
      </w:r>
      <w:r>
        <w:rPr>
          <w:rFonts w:ascii="Times New Roman"/>
          <w:color w:val="000000"/>
        </w:rPr>
        <w:t>分流</w:t>
      </w:r>
      <w:r>
        <w:rPr>
          <w:rFonts w:ascii="Times New Roman" w:hAnsi="Times New Roman"/>
          <w:color w:val="000000"/>
        </w:rPr>
        <w:t>/</w:t>
      </w:r>
      <w:r>
        <w:rPr>
          <w:rFonts w:ascii="Times New Roman"/>
          <w:color w:val="000000"/>
        </w:rPr>
        <w:t>不分流进样口，分流比最大</w:t>
      </w:r>
      <w:r>
        <w:rPr>
          <w:rFonts w:ascii="Times New Roman" w:hAnsi="Times New Roman"/>
          <w:color w:val="000000"/>
        </w:rPr>
        <w:t>7500:1</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5 </w:t>
      </w:r>
      <w:r>
        <w:rPr>
          <w:rFonts w:ascii="Times New Roman"/>
          <w:color w:val="000000"/>
        </w:rPr>
        <w:t>分流</w:t>
      </w:r>
      <w:r>
        <w:rPr>
          <w:rFonts w:ascii="Times New Roman" w:hAnsi="Times New Roman"/>
          <w:color w:val="000000"/>
        </w:rPr>
        <w:t>/</w:t>
      </w:r>
      <w:r>
        <w:rPr>
          <w:rFonts w:ascii="Times New Roman"/>
          <w:color w:val="000000"/>
        </w:rPr>
        <w:t>不分流进样口可编程设定压力、流速、分流比</w:t>
      </w:r>
      <w:r>
        <w:rPr>
          <w:rFonts w:ascii="Times New Roman" w:hAnsi="Times New Roman"/>
          <w:color w:val="000000"/>
        </w:rPr>
        <w:t>;</w:t>
      </w:r>
      <w:r>
        <w:rPr>
          <w:rFonts w:ascii="Times New Roman"/>
          <w:color w:val="000000"/>
        </w:rPr>
        <w:t>最高使用温度</w:t>
      </w:r>
      <w:r>
        <w:rPr>
          <w:rFonts w:ascii="Times New Roman" w:hAnsi="Times New Roman"/>
          <w:color w:val="000000"/>
        </w:rPr>
        <w:t>400˚C</w:t>
      </w:r>
      <w:r>
        <w:rPr>
          <w:rFonts w:ascii="Times New Roman"/>
          <w:color w:val="000000"/>
        </w:rPr>
        <w:t>，最小可设置</w:t>
      </w:r>
      <w:r>
        <w:rPr>
          <w:rFonts w:ascii="Times New Roman" w:hAnsi="Times New Roman"/>
          <w:color w:val="000000"/>
        </w:rPr>
        <w:t>0.1mL/min</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6 </w:t>
      </w:r>
      <w:r>
        <w:rPr>
          <w:rFonts w:ascii="Times New Roman"/>
          <w:color w:val="000000"/>
        </w:rPr>
        <w:t>分流</w:t>
      </w:r>
      <w:r>
        <w:rPr>
          <w:rFonts w:ascii="Times New Roman" w:hAnsi="Times New Roman"/>
          <w:color w:val="000000"/>
        </w:rPr>
        <w:t>/</w:t>
      </w:r>
      <w:r>
        <w:rPr>
          <w:rFonts w:ascii="Times New Roman"/>
          <w:color w:val="000000"/>
        </w:rPr>
        <w:t>不分流进样口压力设定范围：</w:t>
      </w:r>
      <w:r>
        <w:rPr>
          <w:rFonts w:ascii="Times New Roman" w:hAnsi="Times New Roman"/>
          <w:color w:val="000000"/>
        </w:rPr>
        <w:t>0-150psi</w:t>
      </w:r>
      <w:r>
        <w:rPr>
          <w:rFonts w:ascii="Times New Roman"/>
          <w:color w:val="000000"/>
        </w:rPr>
        <w:t>，控制精度</w:t>
      </w:r>
      <w:r>
        <w:rPr>
          <w:rFonts w:ascii="Times New Roman" w:hAnsi="Times New Roman"/>
          <w:color w:val="000000"/>
        </w:rPr>
        <w:t>0.001psi</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7 </w:t>
      </w:r>
      <w:r>
        <w:rPr>
          <w:rFonts w:ascii="Times New Roman"/>
          <w:color w:val="000000"/>
        </w:rPr>
        <w:t>分流</w:t>
      </w:r>
      <w:r>
        <w:rPr>
          <w:rFonts w:ascii="Times New Roman" w:hAnsi="Times New Roman"/>
          <w:color w:val="000000"/>
        </w:rPr>
        <w:t>/</w:t>
      </w:r>
      <w:r>
        <w:rPr>
          <w:rFonts w:ascii="Times New Roman"/>
          <w:color w:val="000000"/>
        </w:rPr>
        <w:t>不分流进样口流量设定范围：</w:t>
      </w:r>
      <w:r>
        <w:rPr>
          <w:rFonts w:ascii="Times New Roman" w:hAnsi="Times New Roman"/>
          <w:color w:val="000000"/>
        </w:rPr>
        <w:t>0-1000ml/min</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lastRenderedPageBreak/>
        <w:t>3.2.</w:t>
      </w:r>
      <w:r>
        <w:rPr>
          <w:rFonts w:ascii="Times New Roman" w:hAnsi="Times New Roman"/>
          <w:color w:val="000000"/>
        </w:rPr>
        <w:t xml:space="preserve">8 </w:t>
      </w:r>
      <w:r>
        <w:rPr>
          <w:rFonts w:ascii="Times New Roman"/>
          <w:color w:val="000000"/>
        </w:rPr>
        <w:t>分流</w:t>
      </w:r>
      <w:r>
        <w:rPr>
          <w:rFonts w:ascii="Times New Roman" w:hAnsi="Times New Roman"/>
          <w:color w:val="000000"/>
        </w:rPr>
        <w:t>/</w:t>
      </w:r>
      <w:r>
        <w:rPr>
          <w:rFonts w:ascii="Times New Roman"/>
          <w:color w:val="000000"/>
        </w:rPr>
        <w:t>不分流进样口适用柱型：内径</w:t>
      </w:r>
      <w:r>
        <w:rPr>
          <w:rFonts w:ascii="Times New Roman" w:hAnsi="Times New Roman"/>
          <w:color w:val="000000"/>
        </w:rPr>
        <w:t>0.05mm</w:t>
      </w:r>
      <w:r>
        <w:rPr>
          <w:rFonts w:ascii="Times New Roman"/>
          <w:color w:val="000000"/>
        </w:rPr>
        <w:t>到</w:t>
      </w:r>
      <w:r>
        <w:rPr>
          <w:rFonts w:ascii="Times New Roman" w:hAnsi="Times New Roman"/>
          <w:color w:val="000000"/>
        </w:rPr>
        <w:t>0.530mm</w:t>
      </w:r>
      <w:r>
        <w:rPr>
          <w:rFonts w:ascii="Times New Roman"/>
          <w:color w:val="000000"/>
        </w:rPr>
        <w:t>。</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9 </w:t>
      </w:r>
      <w:r>
        <w:rPr>
          <w:rFonts w:ascii="Times New Roman"/>
          <w:color w:val="000000"/>
        </w:rPr>
        <w:t>流量控制：具有恒流，恒压，程序增加流速，程序升压等操作模式的电子气路控制。</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10 </w:t>
      </w:r>
      <w:r>
        <w:rPr>
          <w:rFonts w:ascii="Times New Roman"/>
          <w:color w:val="000000"/>
        </w:rPr>
        <w:t>除柱箱外，可加热控温的区域应不少于</w:t>
      </w:r>
      <w:r>
        <w:rPr>
          <w:rFonts w:ascii="Times New Roman" w:hAnsi="Times New Roman"/>
          <w:color w:val="000000"/>
        </w:rPr>
        <w:t>6</w:t>
      </w:r>
      <w:r>
        <w:rPr>
          <w:rFonts w:ascii="Times New Roman"/>
          <w:color w:val="000000"/>
        </w:rPr>
        <w:t>个，其最高温度可达</w:t>
      </w:r>
      <w:r>
        <w:rPr>
          <w:rFonts w:ascii="Times New Roman" w:hAnsi="Times New Roman"/>
          <w:color w:val="000000"/>
        </w:rPr>
        <w:t>400˚C</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 xml:space="preserve">11 </w:t>
      </w:r>
      <w:r>
        <w:rPr>
          <w:rFonts w:ascii="Times New Roman"/>
          <w:color w:val="000000"/>
        </w:rPr>
        <w:t>电子压力</w:t>
      </w:r>
      <w:r>
        <w:rPr>
          <w:rFonts w:ascii="Times New Roman" w:hAnsi="Times New Roman"/>
          <w:color w:val="000000"/>
        </w:rPr>
        <w:t>/</w:t>
      </w:r>
      <w:r>
        <w:rPr>
          <w:rFonts w:ascii="Times New Roman"/>
          <w:color w:val="000000"/>
        </w:rPr>
        <w:t>流量控制</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12</w:t>
      </w:r>
      <w:r>
        <w:rPr>
          <w:rFonts w:ascii="Times New Roman" w:hAnsi="Times New Roman" w:hint="eastAsia"/>
          <w:color w:val="000000"/>
        </w:rPr>
        <w:t xml:space="preserve"> </w:t>
      </w:r>
      <w:r>
        <w:rPr>
          <w:rFonts w:ascii="Times New Roman"/>
          <w:color w:val="000000"/>
        </w:rPr>
        <w:t>网络数据传输，两路模拟通道。内建诊断及自检测功能，断电记忆功能。</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3.2.</w:t>
      </w:r>
      <w:r>
        <w:rPr>
          <w:rFonts w:ascii="Times New Roman" w:hAnsi="Times New Roman"/>
          <w:color w:val="000000"/>
        </w:rPr>
        <w:t>13</w:t>
      </w:r>
      <w:r>
        <w:rPr>
          <w:rFonts w:ascii="Times New Roman" w:hAnsi="Times New Roman" w:hint="eastAsia"/>
          <w:color w:val="000000"/>
        </w:rPr>
        <w:t xml:space="preserve"> </w:t>
      </w:r>
      <w:r>
        <w:rPr>
          <w:rFonts w:ascii="Times New Roman"/>
          <w:color w:val="000000"/>
        </w:rPr>
        <w:t>可升级为快速气相色谱仪，支持</w:t>
      </w:r>
      <w:r>
        <w:rPr>
          <w:rFonts w:ascii="Times New Roman" w:hAnsi="Times New Roman"/>
          <w:color w:val="000000"/>
        </w:rPr>
        <w:t>LTM</w:t>
      </w:r>
      <w:r>
        <w:rPr>
          <w:rFonts w:ascii="Times New Roman"/>
          <w:color w:val="000000"/>
        </w:rPr>
        <w:t>低热容技术。</w:t>
      </w:r>
    </w:p>
    <w:p w:rsidR="00D31927" w:rsidRDefault="00D31927" w:rsidP="00D31927">
      <w:pPr>
        <w:pStyle w:val="ae"/>
        <w:spacing w:before="0" w:line="360" w:lineRule="auto"/>
        <w:rPr>
          <w:rFonts w:ascii="Times New Roman" w:hAnsi="Times New Roman"/>
          <w:bCs/>
          <w:color w:val="000000"/>
        </w:rPr>
      </w:pPr>
      <w:r>
        <w:rPr>
          <w:rFonts w:ascii="Times New Roman" w:hint="eastAsia"/>
          <w:bCs/>
          <w:color w:val="000000"/>
        </w:rPr>
        <w:t>3.3</w:t>
      </w:r>
      <w:r>
        <w:rPr>
          <w:rFonts w:ascii="Times New Roman"/>
          <w:bCs/>
          <w:color w:val="000000"/>
        </w:rPr>
        <w:t>质谱部分：</w:t>
      </w:r>
    </w:p>
    <w:p w:rsidR="00D31927" w:rsidRDefault="00D31927" w:rsidP="00D31927">
      <w:pPr>
        <w:pStyle w:val="ae"/>
        <w:spacing w:before="0" w:line="360" w:lineRule="auto"/>
        <w:ind w:left="480" w:hangingChars="200" w:hanging="480"/>
        <w:rPr>
          <w:rFonts w:ascii="Times New Roman" w:hint="eastAsia"/>
          <w:color w:val="000000"/>
        </w:rPr>
      </w:pPr>
      <w:r>
        <w:rPr>
          <w:rFonts w:ascii="Times New Roman" w:hAnsi="Times New Roman" w:hint="eastAsia"/>
          <w:color w:val="000000"/>
        </w:rPr>
        <w:t>3.3.</w:t>
      </w:r>
      <w:r>
        <w:rPr>
          <w:rFonts w:ascii="Times New Roman" w:hAnsi="Times New Roman"/>
          <w:color w:val="000000"/>
        </w:rPr>
        <w:t xml:space="preserve">1 </w:t>
      </w:r>
      <w:r>
        <w:rPr>
          <w:rFonts w:ascii="Times New Roman"/>
          <w:color w:val="000000"/>
        </w:rPr>
        <w:t>飞行时间质谱仪。须包括以下完整组件：</w:t>
      </w:r>
      <w:r>
        <w:rPr>
          <w:rFonts w:ascii="Times New Roman" w:hAnsi="Times New Roman"/>
          <w:color w:val="000000"/>
        </w:rPr>
        <w:t>EI</w:t>
      </w:r>
      <w:r>
        <w:rPr>
          <w:rFonts w:ascii="Times New Roman"/>
          <w:color w:val="000000"/>
        </w:rPr>
        <w:t>离子源、聚焦透镜、飞行时间质谱分析器、高容积微通道板检测器系统、高速数据采集系统。</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 </w:t>
      </w:r>
      <w:r>
        <w:rPr>
          <w:rFonts w:ascii="Times New Roman"/>
          <w:color w:val="000000"/>
        </w:rPr>
        <w:t>开放式免清洗</w:t>
      </w:r>
      <w:r>
        <w:rPr>
          <w:rFonts w:ascii="Times New Roman" w:hAnsi="Times New Roman"/>
          <w:color w:val="000000"/>
        </w:rPr>
        <w:t>EI</w:t>
      </w:r>
      <w:r>
        <w:rPr>
          <w:rFonts w:ascii="Times New Roman"/>
          <w:color w:val="000000"/>
        </w:rPr>
        <w:t>源。</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3 EI</w:t>
      </w:r>
      <w:r>
        <w:rPr>
          <w:rFonts w:ascii="Times New Roman"/>
          <w:color w:val="000000"/>
        </w:rPr>
        <w:t>源在质谱条件中可设范围</w:t>
      </w:r>
      <w:r>
        <w:rPr>
          <w:rFonts w:ascii="Times New Roman" w:hAnsi="Times New Roman"/>
          <w:color w:val="000000"/>
        </w:rPr>
        <w:t>40eV</w:t>
      </w:r>
      <w:r>
        <w:rPr>
          <w:rFonts w:ascii="Times New Roman"/>
          <w:color w:val="000000"/>
        </w:rPr>
        <w:t>到</w:t>
      </w:r>
      <w:r>
        <w:rPr>
          <w:rFonts w:ascii="Times New Roman" w:hAnsi="Times New Roman"/>
          <w:color w:val="000000"/>
        </w:rPr>
        <w:t>200eV</w:t>
      </w:r>
      <w:r>
        <w:rPr>
          <w:rFonts w:ascii="Times New Roman"/>
          <w:color w:val="000000"/>
        </w:rPr>
        <w:t>，双灯丝设计，软件自动更换。</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4 </w:t>
      </w:r>
      <w:r>
        <w:rPr>
          <w:rFonts w:ascii="Times New Roman"/>
          <w:color w:val="000000"/>
        </w:rPr>
        <w:t>离子源温度</w:t>
      </w:r>
      <w:r>
        <w:rPr>
          <w:rFonts w:ascii="Times New Roman" w:hAnsi="Times New Roman"/>
          <w:color w:val="000000"/>
        </w:rPr>
        <w:t>100</w:t>
      </w:r>
      <w:r>
        <w:rPr>
          <w:color w:val="000000"/>
        </w:rPr>
        <w:t>℃</w:t>
      </w:r>
      <w:r>
        <w:rPr>
          <w:rFonts w:ascii="Times New Roman"/>
          <w:color w:val="000000"/>
        </w:rPr>
        <w:t>到</w:t>
      </w:r>
      <w:r>
        <w:rPr>
          <w:rFonts w:ascii="Times New Roman" w:hAnsi="Times New Roman"/>
          <w:color w:val="000000"/>
        </w:rPr>
        <w:t>300</w:t>
      </w:r>
      <w:r>
        <w:rPr>
          <w:color w:val="000000"/>
        </w:rPr>
        <w:t>℃</w:t>
      </w:r>
      <w:r>
        <w:rPr>
          <w:rFonts w:ascii="Times New Roman"/>
          <w:color w:val="000000"/>
        </w:rPr>
        <w:t>。离子源发射电流</w:t>
      </w:r>
      <w:r>
        <w:rPr>
          <w:rFonts w:ascii="Times New Roman" w:hAnsi="Times New Roman"/>
          <w:color w:val="000000"/>
        </w:rPr>
        <w:t>0.5</w:t>
      </w:r>
      <w:r>
        <w:rPr>
          <w:rFonts w:ascii="Times New Roman"/>
          <w:color w:val="000000"/>
        </w:rPr>
        <w:t>到</w:t>
      </w:r>
      <w:r>
        <w:rPr>
          <w:rFonts w:ascii="Times New Roman" w:hAnsi="Times New Roman"/>
          <w:color w:val="000000"/>
        </w:rPr>
        <w:t>5mA</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5 </w:t>
      </w:r>
      <w:r>
        <w:rPr>
          <w:rFonts w:ascii="Times New Roman"/>
          <w:color w:val="000000"/>
        </w:rPr>
        <w:t>离子源灯丝：双灯带设计。即插即用，快速更换。</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6 </w:t>
      </w:r>
      <w:r>
        <w:rPr>
          <w:rFonts w:ascii="Times New Roman"/>
          <w:color w:val="000000"/>
        </w:rPr>
        <w:t>传输线温度：</w:t>
      </w:r>
      <w:r>
        <w:rPr>
          <w:rFonts w:ascii="Times New Roman" w:hAnsi="Times New Roman"/>
          <w:color w:val="000000"/>
        </w:rPr>
        <w:t>50</w:t>
      </w:r>
      <w:r>
        <w:rPr>
          <w:color w:val="000000"/>
        </w:rPr>
        <w:t>℃</w:t>
      </w:r>
      <w:r>
        <w:rPr>
          <w:rFonts w:ascii="Times New Roman"/>
          <w:color w:val="000000"/>
        </w:rPr>
        <w:t>到</w:t>
      </w:r>
      <w:r>
        <w:rPr>
          <w:rFonts w:ascii="Times New Roman" w:hAnsi="Times New Roman"/>
          <w:color w:val="000000"/>
        </w:rPr>
        <w:t>350</w:t>
      </w:r>
      <w:r>
        <w:rPr>
          <w:color w:val="000000"/>
        </w:rPr>
        <w:t>℃</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7 </w:t>
      </w:r>
      <w:r>
        <w:rPr>
          <w:rFonts w:ascii="Times New Roman"/>
          <w:color w:val="000000"/>
        </w:rPr>
        <w:t>载气为氦气，流量范围</w:t>
      </w:r>
      <w:r>
        <w:rPr>
          <w:rFonts w:ascii="Times New Roman" w:hAnsi="Times New Roman"/>
          <w:color w:val="000000"/>
        </w:rPr>
        <w:t>5mL/</w:t>
      </w:r>
      <w:r>
        <w:rPr>
          <w:rFonts w:ascii="Times New Roman"/>
          <w:color w:val="000000"/>
        </w:rPr>
        <w:t>分钟。</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8 </w:t>
      </w:r>
      <w:r>
        <w:rPr>
          <w:rFonts w:ascii="Times New Roman"/>
          <w:color w:val="000000"/>
        </w:rPr>
        <w:t>质量范围</w:t>
      </w:r>
      <w:r>
        <w:rPr>
          <w:rFonts w:ascii="Times New Roman" w:hAnsi="Times New Roman"/>
          <w:color w:val="000000"/>
        </w:rPr>
        <w:t xml:space="preserve">:10 </w:t>
      </w:r>
      <w:r>
        <w:rPr>
          <w:rFonts w:ascii="Times New Roman"/>
          <w:color w:val="000000"/>
        </w:rPr>
        <w:t>到</w:t>
      </w:r>
      <w:r>
        <w:rPr>
          <w:rFonts w:ascii="Times New Roman" w:hAnsi="Times New Roman"/>
          <w:color w:val="000000"/>
        </w:rPr>
        <w:t>1500 m/z</w:t>
      </w:r>
      <w:r>
        <w:rPr>
          <w:rFonts w:ascii="Times New Roman"/>
          <w:color w:val="000000"/>
        </w:rPr>
        <w:t>，与质量准确度及质量分辨无妥协效应。</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9 </w:t>
      </w:r>
      <w:r>
        <w:rPr>
          <w:rFonts w:ascii="Times New Roman"/>
          <w:color w:val="000000"/>
        </w:rPr>
        <w:t>高通量：采集频率</w:t>
      </w:r>
      <w:r>
        <w:rPr>
          <w:rFonts w:ascii="Times New Roman" w:hint="eastAsia"/>
          <w:color w:val="000000"/>
        </w:rPr>
        <w:t>需要达到</w:t>
      </w:r>
      <w:r>
        <w:rPr>
          <w:rFonts w:ascii="Times New Roman" w:hAnsi="Times New Roman"/>
          <w:color w:val="000000"/>
        </w:rPr>
        <w:t>3,5000Hz</w:t>
      </w:r>
      <w:r>
        <w:rPr>
          <w:rFonts w:ascii="Times New Roman"/>
          <w:color w:val="000000"/>
        </w:rPr>
        <w:t>，</w:t>
      </w:r>
      <w:r>
        <w:rPr>
          <w:rFonts w:ascii="Times New Roman" w:hAnsi="Times New Roman"/>
          <w:color w:val="000000"/>
        </w:rPr>
        <w:t>35000</w:t>
      </w:r>
      <w:r>
        <w:rPr>
          <w:rFonts w:ascii="Times New Roman"/>
          <w:color w:val="000000"/>
        </w:rPr>
        <w:t>原生谱图每秒。</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10. </w:t>
      </w:r>
      <w:r>
        <w:rPr>
          <w:rFonts w:ascii="Times New Roman"/>
          <w:color w:val="000000"/>
        </w:rPr>
        <w:t>分辨率：</w:t>
      </w:r>
      <w:r>
        <w:rPr>
          <w:rFonts w:ascii="Times New Roman" w:hAnsi="Times New Roman"/>
          <w:color w:val="000000"/>
        </w:rPr>
        <w:t>2000</w:t>
      </w:r>
      <w:r>
        <w:rPr>
          <w:rFonts w:ascii="Times New Roman"/>
          <w:color w:val="000000"/>
        </w:rPr>
        <w:t>分辨率。全质量范围内，任意采集速率下。</w:t>
      </w:r>
      <w:r>
        <w:rPr>
          <w:rFonts w:ascii="Times New Roman" w:hAnsi="Times New Roman"/>
          <w:color w:val="000000"/>
        </w:rPr>
        <w:t>OFN219</w:t>
      </w:r>
      <w:r>
        <w:rPr>
          <w:rFonts w:ascii="Times New Roman"/>
          <w:color w:val="000000"/>
        </w:rPr>
        <w:t>质量峰宽须窄于</w:t>
      </w:r>
      <w:r>
        <w:rPr>
          <w:rFonts w:ascii="Times New Roman" w:hAnsi="Times New Roman"/>
          <w:color w:val="000000"/>
        </w:rPr>
        <w:t>0.2Da</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11 </w:t>
      </w:r>
      <w:r>
        <w:rPr>
          <w:rFonts w:ascii="Times New Roman"/>
          <w:color w:val="000000"/>
        </w:rPr>
        <w:t>质量轴稳定性：</w:t>
      </w:r>
      <w:r>
        <w:rPr>
          <w:rFonts w:ascii="Times New Roman" w:hAnsi="Times New Roman"/>
          <w:color w:val="000000"/>
        </w:rPr>
        <w:t>24</w:t>
      </w:r>
      <w:r>
        <w:rPr>
          <w:rFonts w:ascii="Times New Roman"/>
          <w:color w:val="000000"/>
        </w:rPr>
        <w:t>小时飘移不大于</w:t>
      </w:r>
      <w:r>
        <w:rPr>
          <w:rFonts w:ascii="Times New Roman" w:hAnsi="Times New Roman"/>
          <w:color w:val="000000"/>
        </w:rPr>
        <w:t>0.10amu</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12 </w:t>
      </w:r>
      <w:r>
        <w:rPr>
          <w:rFonts w:ascii="Times New Roman"/>
          <w:color w:val="000000"/>
        </w:rPr>
        <w:t>质量精度：</w:t>
      </w:r>
      <w:r>
        <w:rPr>
          <w:rFonts w:ascii="Times New Roman" w:hAnsi="Times New Roman"/>
          <w:color w:val="000000"/>
        </w:rPr>
        <w:t>1pg OFN</w:t>
      </w:r>
      <w:r>
        <w:rPr>
          <w:rFonts w:ascii="Times New Roman"/>
          <w:color w:val="000000"/>
        </w:rPr>
        <w:t>重复进样</w:t>
      </w:r>
      <w:r>
        <w:rPr>
          <w:rFonts w:ascii="Times New Roman" w:hAnsi="Times New Roman"/>
          <w:color w:val="000000"/>
        </w:rPr>
        <w:t>100</w:t>
      </w:r>
      <w:r>
        <w:rPr>
          <w:rFonts w:ascii="Times New Roman"/>
          <w:color w:val="000000"/>
        </w:rPr>
        <w:t>次，</w:t>
      </w:r>
      <w:r>
        <w:rPr>
          <w:rFonts w:ascii="Times New Roman" w:hAnsi="Times New Roman"/>
          <w:color w:val="000000"/>
        </w:rPr>
        <w:t xml:space="preserve"> </w:t>
      </w:r>
      <w:r>
        <w:rPr>
          <w:rFonts w:ascii="Times New Roman"/>
          <w:color w:val="000000"/>
        </w:rPr>
        <w:t>相对标准偏差</w:t>
      </w:r>
      <w:r>
        <w:rPr>
          <w:rFonts w:ascii="Times New Roman" w:hAnsi="Times New Roman"/>
          <w:color w:val="000000"/>
        </w:rPr>
        <w:t>RSD&lt;5%</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13 </w:t>
      </w:r>
      <w:r>
        <w:rPr>
          <w:rFonts w:ascii="Times New Roman"/>
          <w:color w:val="000000"/>
        </w:rPr>
        <w:t>动态线性范围：</w:t>
      </w:r>
      <w:r>
        <w:rPr>
          <w:rFonts w:ascii="Times New Roman" w:hAnsi="Times New Roman"/>
          <w:color w:val="000000"/>
        </w:rPr>
        <w:t>10</w:t>
      </w:r>
      <w:r>
        <w:rPr>
          <w:rFonts w:ascii="Times New Roman" w:hAnsi="Times New Roman"/>
          <w:color w:val="000000"/>
          <w:vertAlign w:val="superscript"/>
        </w:rPr>
        <w:t>5</w:t>
      </w:r>
      <w:r>
        <w:rPr>
          <w:rFonts w:ascii="Times New Roman" w:hAnsi="Times New Roman"/>
          <w:color w:val="000000"/>
        </w:rPr>
        <w:t>~10</w:t>
      </w:r>
      <w:r>
        <w:rPr>
          <w:rFonts w:ascii="Times New Roman" w:hAnsi="Times New Roman"/>
          <w:color w:val="000000"/>
          <w:vertAlign w:val="superscript"/>
        </w:rPr>
        <w:t>6</w:t>
      </w:r>
      <w:r>
        <w:rPr>
          <w:rFonts w:ascii="Times New Roman"/>
          <w:color w:val="000000"/>
        </w:rPr>
        <w:t>。</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14 </w:t>
      </w:r>
      <w:r>
        <w:rPr>
          <w:rFonts w:ascii="Times New Roman"/>
          <w:color w:val="000000"/>
        </w:rPr>
        <w:t>灵敏度：仪器检测限</w:t>
      </w:r>
      <w:r>
        <w:rPr>
          <w:rFonts w:ascii="Times New Roman" w:hAnsi="Times New Roman"/>
          <w:color w:val="000000"/>
        </w:rPr>
        <w:t>IDL=8fg OFN</w:t>
      </w:r>
      <w:r>
        <w:rPr>
          <w:rFonts w:ascii="Times New Roman"/>
          <w:color w:val="000000"/>
        </w:rPr>
        <w:t>。质量范围在</w:t>
      </w:r>
      <w:r>
        <w:rPr>
          <w:rFonts w:ascii="Times New Roman" w:hAnsi="Times New Roman"/>
          <w:color w:val="000000"/>
        </w:rPr>
        <w:t>50 amu</w:t>
      </w:r>
      <w:r>
        <w:rPr>
          <w:rFonts w:ascii="Times New Roman" w:hint="eastAsia"/>
          <w:color w:val="000000"/>
        </w:rPr>
        <w:t>~</w:t>
      </w:r>
      <w:r>
        <w:rPr>
          <w:rFonts w:ascii="Times New Roman" w:hAnsi="Times New Roman"/>
          <w:color w:val="000000"/>
        </w:rPr>
        <w:t>500amu</w:t>
      </w:r>
      <w:r>
        <w:rPr>
          <w:rFonts w:ascii="Times New Roman"/>
          <w:color w:val="000000"/>
        </w:rPr>
        <w:t>，全扫描速率不低于</w:t>
      </w:r>
      <w:r>
        <w:rPr>
          <w:rFonts w:ascii="Times New Roman" w:hAnsi="Times New Roman"/>
          <w:color w:val="000000"/>
        </w:rPr>
        <w:t>20</w:t>
      </w:r>
      <w:r>
        <w:rPr>
          <w:rFonts w:ascii="Times New Roman"/>
          <w:color w:val="000000"/>
        </w:rPr>
        <w:t>谱图</w:t>
      </w:r>
      <w:r>
        <w:rPr>
          <w:rFonts w:ascii="Times New Roman" w:hAnsi="Times New Roman"/>
          <w:color w:val="000000"/>
        </w:rPr>
        <w:t>/</w:t>
      </w:r>
      <w:r>
        <w:rPr>
          <w:rFonts w:ascii="Times New Roman"/>
          <w:color w:val="000000"/>
        </w:rPr>
        <w:t>秒下，</w:t>
      </w:r>
      <w:r>
        <w:rPr>
          <w:rFonts w:ascii="Times New Roman" w:hAnsi="Times New Roman"/>
          <w:color w:val="000000"/>
        </w:rPr>
        <w:t>50fg</w:t>
      </w:r>
      <w:r>
        <w:rPr>
          <w:rFonts w:ascii="Times New Roman"/>
          <w:color w:val="000000"/>
        </w:rPr>
        <w:t>八氟萘，响应</w:t>
      </w:r>
      <w:r>
        <w:rPr>
          <w:rFonts w:ascii="Times New Roman" w:hAnsi="Times New Roman"/>
          <w:color w:val="000000"/>
        </w:rPr>
        <w:t>10:1</w:t>
      </w:r>
      <w:r>
        <w:rPr>
          <w:rFonts w:ascii="Times New Roman"/>
          <w:color w:val="000000"/>
        </w:rPr>
        <w:t>以上。</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15 </w:t>
      </w:r>
      <w:r>
        <w:rPr>
          <w:rFonts w:ascii="Times New Roman"/>
          <w:color w:val="000000"/>
        </w:rPr>
        <w:t>定量限：</w:t>
      </w:r>
      <w:r>
        <w:rPr>
          <w:rFonts w:ascii="Times New Roman" w:hAnsi="Times New Roman"/>
          <w:color w:val="000000"/>
        </w:rPr>
        <w:t>20fg HCB</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16 </w:t>
      </w:r>
      <w:r>
        <w:rPr>
          <w:rFonts w:ascii="Times New Roman"/>
          <w:color w:val="000000"/>
        </w:rPr>
        <w:t>定量线性动态范围：</w:t>
      </w:r>
      <w:r>
        <w:rPr>
          <w:rFonts w:ascii="Times New Roman" w:hAnsi="Times New Roman"/>
          <w:color w:val="000000"/>
        </w:rPr>
        <w:t>0.005</w:t>
      </w:r>
      <w:r>
        <w:rPr>
          <w:rFonts w:ascii="Times New Roman"/>
          <w:color w:val="000000"/>
        </w:rPr>
        <w:t>到</w:t>
      </w:r>
      <w:r>
        <w:rPr>
          <w:rFonts w:ascii="Times New Roman" w:hAnsi="Times New Roman"/>
          <w:color w:val="000000"/>
        </w:rPr>
        <w:t>50ng</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17 </w:t>
      </w:r>
      <w:r>
        <w:rPr>
          <w:rFonts w:ascii="Times New Roman"/>
          <w:color w:val="000000"/>
        </w:rPr>
        <w:t>定量精度：</w:t>
      </w:r>
      <w:r>
        <w:rPr>
          <w:rFonts w:ascii="Times New Roman" w:hAnsi="Times New Roman"/>
          <w:color w:val="000000"/>
        </w:rPr>
        <w:t>5%</w:t>
      </w:r>
      <w:r>
        <w:rPr>
          <w:rFonts w:ascii="Times New Roman"/>
          <w:color w:val="000000"/>
        </w:rPr>
        <w:t>。内标，</w:t>
      </w:r>
      <w:r>
        <w:rPr>
          <w:rFonts w:ascii="Times New Roman" w:hAnsi="Times New Roman"/>
          <w:color w:val="000000"/>
        </w:rPr>
        <w:t>20pg HCB</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18  NIST2017</w:t>
      </w:r>
      <w:r>
        <w:rPr>
          <w:rFonts w:ascii="Times New Roman"/>
          <w:color w:val="000000"/>
        </w:rPr>
        <w:t>质谱图谱库匹配率</w:t>
      </w:r>
      <w:r>
        <w:rPr>
          <w:rFonts w:ascii="Times New Roman" w:hAnsi="Times New Roman"/>
          <w:color w:val="000000"/>
        </w:rPr>
        <w:t>≥90%</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lastRenderedPageBreak/>
        <w:t>3.3.</w:t>
      </w:r>
      <w:r>
        <w:rPr>
          <w:rFonts w:ascii="Times New Roman" w:hAnsi="Times New Roman"/>
          <w:color w:val="000000"/>
        </w:rPr>
        <w:t xml:space="preserve">19 </w:t>
      </w:r>
      <w:r>
        <w:rPr>
          <w:rFonts w:ascii="Times New Roman"/>
          <w:color w:val="000000"/>
        </w:rPr>
        <w:t>质谱必须装备双</w:t>
      </w:r>
      <w:r>
        <w:rPr>
          <w:rFonts w:ascii="Times New Roman" w:hAnsi="Times New Roman"/>
          <w:color w:val="000000"/>
        </w:rPr>
        <w:t>AID</w:t>
      </w:r>
      <w:r>
        <w:rPr>
          <w:rFonts w:ascii="Times New Roman"/>
          <w:color w:val="000000"/>
        </w:rPr>
        <w:t>转换器，每块保证不同响应区间，扩增动态信号范围。</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20 </w:t>
      </w:r>
      <w:r>
        <w:rPr>
          <w:rFonts w:ascii="Times New Roman"/>
          <w:color w:val="000000"/>
        </w:rPr>
        <w:t>质谱须使用动态校正技术来实时校正</w:t>
      </w:r>
      <w:r>
        <w:rPr>
          <w:rFonts w:ascii="Times New Roman" w:hAnsi="Times New Roman"/>
          <w:color w:val="000000"/>
        </w:rPr>
        <w:t>Mass Defect</w:t>
      </w:r>
      <w:r>
        <w:rPr>
          <w:rFonts w:ascii="Times New Roman"/>
          <w:color w:val="000000"/>
        </w:rPr>
        <w:t>，采集窗口最大限度捕集动态信号，纠正离子飞行偏差，提高谱图质量。</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21 </w:t>
      </w:r>
      <w:r>
        <w:rPr>
          <w:rFonts w:ascii="Times New Roman"/>
          <w:color w:val="000000"/>
        </w:rPr>
        <w:t>质谱须配置两块或以上高容积微通道板检测器，</w:t>
      </w:r>
      <w:r>
        <w:rPr>
          <w:rFonts w:ascii="Times New Roman" w:hAnsi="Times New Roman"/>
        </w:rPr>
        <w:t>V</w:t>
      </w:r>
      <w:r>
        <w:rPr>
          <w:rFonts w:ascii="Times New Roman"/>
        </w:rPr>
        <w:t>型结构设计减少瞬间散射。</w:t>
      </w:r>
      <w:r>
        <w:rPr>
          <w:rFonts w:ascii="Times New Roman"/>
          <w:color w:val="000000"/>
        </w:rPr>
        <w:t>增益区间（动态范围）须达到</w:t>
      </w:r>
      <w:r>
        <w:rPr>
          <w:rFonts w:ascii="Times New Roman" w:hAnsi="Times New Roman"/>
          <w:color w:val="000000"/>
        </w:rPr>
        <w:t>10</w:t>
      </w:r>
      <w:r>
        <w:rPr>
          <w:rFonts w:ascii="Times New Roman" w:hAnsi="Times New Roman"/>
          <w:color w:val="000000"/>
          <w:vertAlign w:val="superscript"/>
        </w:rPr>
        <w:t>7</w:t>
      </w:r>
      <w:r>
        <w:rPr>
          <w:rFonts w:ascii="Times New Roman"/>
          <w:color w:val="000000"/>
        </w:rPr>
        <w:t>以上。</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22 </w:t>
      </w:r>
      <w:r>
        <w:rPr>
          <w:rFonts w:ascii="Times New Roman"/>
          <w:color w:val="000000"/>
        </w:rPr>
        <w:t>每次扫描的信号动态检测范围：</w:t>
      </w:r>
      <w:r>
        <w:rPr>
          <w:rFonts w:ascii="Times New Roman" w:hAnsi="Times New Roman"/>
          <w:color w:val="000000"/>
        </w:rPr>
        <w:t>400000</w:t>
      </w:r>
      <w:r>
        <w:rPr>
          <w:rFonts w:ascii="Times New Roman"/>
          <w:color w:val="000000"/>
        </w:rPr>
        <w:t>。</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23 </w:t>
      </w:r>
      <w:r>
        <w:rPr>
          <w:rFonts w:ascii="Times New Roman"/>
          <w:color w:val="000000"/>
        </w:rPr>
        <w:t>支持快速色谱，高通量质谱采集数据。</w:t>
      </w:r>
    </w:p>
    <w:p w:rsidR="00D31927" w:rsidRDefault="00D31927" w:rsidP="00D31927">
      <w:pPr>
        <w:pStyle w:val="ae"/>
        <w:spacing w:before="0" w:line="360" w:lineRule="auto"/>
        <w:ind w:left="480" w:hangingChars="200" w:hanging="480"/>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24 </w:t>
      </w:r>
      <w:r>
        <w:rPr>
          <w:rFonts w:ascii="Times New Roman"/>
          <w:color w:val="000000"/>
        </w:rPr>
        <w:t>至少</w:t>
      </w:r>
      <w:r>
        <w:rPr>
          <w:rFonts w:ascii="Times New Roman" w:hAnsi="Times New Roman"/>
          <w:color w:val="000000"/>
        </w:rPr>
        <w:t>200L/</w:t>
      </w:r>
      <w:r>
        <w:rPr>
          <w:rFonts w:ascii="Times New Roman"/>
          <w:color w:val="000000"/>
        </w:rPr>
        <w:t>秒的涡轮分子泵，源区和分析区差分。另须搭配</w:t>
      </w:r>
      <w:r>
        <w:rPr>
          <w:rFonts w:ascii="Times New Roman" w:hAnsi="Times New Roman"/>
          <w:color w:val="000000"/>
        </w:rPr>
        <w:t>14.2</w:t>
      </w:r>
      <w:r>
        <w:rPr>
          <w:rFonts w:ascii="Times New Roman"/>
          <w:color w:val="000000"/>
        </w:rPr>
        <w:t>立方米</w:t>
      </w:r>
      <w:r>
        <w:rPr>
          <w:rFonts w:ascii="Times New Roman" w:hAnsi="Times New Roman"/>
          <w:color w:val="000000"/>
        </w:rPr>
        <w:t>/</w:t>
      </w:r>
      <w:r>
        <w:rPr>
          <w:rFonts w:ascii="Times New Roman"/>
          <w:color w:val="000000"/>
        </w:rPr>
        <w:t>小时的机械真空泵。</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25 </w:t>
      </w:r>
      <w:r>
        <w:rPr>
          <w:rFonts w:ascii="Times New Roman"/>
          <w:color w:val="000000"/>
        </w:rPr>
        <w:t>三重以上离子透镜，具有</w:t>
      </w:r>
      <w:r>
        <w:rPr>
          <w:rFonts w:ascii="Times New Roman" w:hAnsi="Times New Roman"/>
          <w:color w:val="000000"/>
        </w:rPr>
        <w:t>Y</w:t>
      </w:r>
      <w:r>
        <w:rPr>
          <w:rFonts w:ascii="Times New Roman"/>
          <w:color w:val="000000"/>
        </w:rPr>
        <w:t>、</w:t>
      </w:r>
      <w:r>
        <w:rPr>
          <w:rFonts w:ascii="Times New Roman" w:hAnsi="Times New Roman"/>
          <w:color w:val="000000"/>
        </w:rPr>
        <w:t>Z</w:t>
      </w:r>
      <w:r>
        <w:rPr>
          <w:rFonts w:ascii="Times New Roman"/>
          <w:color w:val="000000"/>
        </w:rPr>
        <w:t>纠偏盘及反射器，网栅装置。</w:t>
      </w:r>
    </w:p>
    <w:p w:rsidR="00D31927" w:rsidRDefault="00D31927" w:rsidP="00D31927">
      <w:pPr>
        <w:pStyle w:val="ae"/>
        <w:spacing w:before="0" w:line="360" w:lineRule="auto"/>
        <w:rPr>
          <w:rFonts w:ascii="Times New Roman" w:hAnsi="Times New Roman"/>
          <w:color w:val="000000"/>
        </w:rPr>
      </w:pPr>
      <w:r>
        <w:rPr>
          <w:rFonts w:ascii="Times New Roman" w:hAnsi="Times New Roman" w:hint="eastAsia"/>
          <w:color w:val="000000"/>
        </w:rPr>
        <w:t>3.3.</w:t>
      </w:r>
      <w:r>
        <w:rPr>
          <w:rFonts w:ascii="Times New Roman" w:hAnsi="Times New Roman"/>
          <w:color w:val="000000"/>
        </w:rPr>
        <w:t xml:space="preserve">26 </w:t>
      </w:r>
      <w:r>
        <w:rPr>
          <w:rFonts w:ascii="Times New Roman"/>
          <w:color w:val="000000"/>
        </w:rPr>
        <w:t>载气流量范围：</w:t>
      </w:r>
      <w:r>
        <w:rPr>
          <w:rFonts w:ascii="Times New Roman" w:hAnsi="Times New Roman"/>
          <w:color w:val="000000"/>
        </w:rPr>
        <w:t>He</w:t>
      </w:r>
      <w:r>
        <w:rPr>
          <w:rFonts w:ascii="Times New Roman"/>
          <w:color w:val="000000"/>
        </w:rPr>
        <w:t>，高流速</w:t>
      </w:r>
      <w:r>
        <w:rPr>
          <w:rFonts w:ascii="Times New Roman" w:hAnsi="Times New Roman"/>
          <w:color w:val="000000"/>
        </w:rPr>
        <w:t>0</w:t>
      </w:r>
      <w:r>
        <w:rPr>
          <w:rFonts w:ascii="Times New Roman"/>
          <w:color w:val="000000"/>
        </w:rPr>
        <w:t>到</w:t>
      </w:r>
      <w:r>
        <w:rPr>
          <w:rFonts w:ascii="Times New Roman" w:hAnsi="Times New Roman"/>
          <w:color w:val="000000"/>
        </w:rPr>
        <w:t>5mL/min</w:t>
      </w:r>
      <w:r>
        <w:rPr>
          <w:rFonts w:ascii="Times New Roman"/>
          <w:color w:val="000000"/>
        </w:rPr>
        <w:t>。</w:t>
      </w:r>
    </w:p>
    <w:p w:rsidR="00D31927" w:rsidRDefault="00D31927" w:rsidP="00D31927">
      <w:pPr>
        <w:pStyle w:val="ae"/>
        <w:spacing w:line="360" w:lineRule="auto"/>
        <w:rPr>
          <w:rFonts w:ascii="Times New Roman" w:hAnsi="Times New Roman"/>
          <w:color w:val="000000"/>
        </w:rPr>
      </w:pPr>
      <w:r>
        <w:rPr>
          <w:rFonts w:ascii="Times New Roman" w:hint="eastAsia"/>
          <w:bCs/>
          <w:color w:val="000000"/>
        </w:rPr>
        <w:t>4</w:t>
      </w:r>
      <w:r>
        <w:rPr>
          <w:rFonts w:ascii="Times New Roman"/>
          <w:bCs/>
          <w:color w:val="000000"/>
        </w:rPr>
        <w:t>、数据系统</w:t>
      </w:r>
      <w:r>
        <w:rPr>
          <w:rFonts w:ascii="Times New Roman"/>
          <w:color w:val="000000"/>
        </w:rPr>
        <w:t>：</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  </w:t>
      </w:r>
      <w:r>
        <w:rPr>
          <w:rFonts w:ascii="Times New Roman"/>
          <w:color w:val="000000"/>
        </w:rPr>
        <w:t>操作系统</w:t>
      </w:r>
      <w:r>
        <w:rPr>
          <w:rFonts w:ascii="Times New Roman" w:hAnsi="Times New Roman"/>
          <w:color w:val="000000"/>
        </w:rPr>
        <w:t>: Microsoft® 64</w:t>
      </w:r>
      <w:r>
        <w:rPr>
          <w:rFonts w:ascii="Times New Roman"/>
          <w:color w:val="000000"/>
        </w:rPr>
        <w:t>位</w:t>
      </w:r>
      <w:r>
        <w:rPr>
          <w:rFonts w:ascii="Times New Roman" w:hAnsi="Times New Roman"/>
          <w:color w:val="000000"/>
        </w:rPr>
        <w:t>Windows 7</w:t>
      </w:r>
      <w:r>
        <w:rPr>
          <w:rFonts w:ascii="Times New Roman"/>
          <w:color w:val="000000"/>
        </w:rPr>
        <w:t>至</w:t>
      </w:r>
      <w:r>
        <w:rPr>
          <w:rFonts w:ascii="Times New Roman" w:hAnsi="Times New Roman"/>
          <w:color w:val="000000"/>
        </w:rPr>
        <w:t>10</w:t>
      </w:r>
      <w:r>
        <w:rPr>
          <w:rFonts w:ascii="Times New Roman"/>
          <w:color w:val="000000"/>
        </w:rPr>
        <w:t>，全新</w:t>
      </w:r>
      <w:r>
        <w:rPr>
          <w:rFonts w:ascii="Times New Roman" w:hAnsi="Times New Roman"/>
          <w:color w:val="000000"/>
        </w:rPr>
        <w:t>5.0</w:t>
      </w:r>
      <w:r>
        <w:rPr>
          <w:rFonts w:ascii="Times New Roman"/>
          <w:color w:val="000000"/>
        </w:rPr>
        <w:t>版本</w:t>
      </w:r>
      <w:r>
        <w:rPr>
          <w:rFonts w:ascii="Times New Roman" w:hAnsi="Times New Roman"/>
          <w:color w:val="000000"/>
        </w:rPr>
        <w:t>ChromaTOF</w:t>
      </w:r>
      <w:r>
        <w:rPr>
          <w:rFonts w:ascii="Times New Roman"/>
          <w:color w:val="000000"/>
        </w:rPr>
        <w:t>全自动数据处理平台。</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2 </w:t>
      </w:r>
      <w:r>
        <w:rPr>
          <w:rFonts w:ascii="Times New Roman"/>
          <w:color w:val="000000"/>
        </w:rPr>
        <w:t>全自动调谐，优化最佳信号强度、最大质谱分辨、校正质量轴。</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3 </w:t>
      </w:r>
      <w:r>
        <w:rPr>
          <w:rFonts w:ascii="Times New Roman"/>
          <w:color w:val="000000"/>
        </w:rPr>
        <w:t>集成化控制</w:t>
      </w:r>
      <w:r>
        <w:rPr>
          <w:rFonts w:ascii="Times New Roman" w:hAnsi="Times New Roman"/>
          <w:color w:val="000000"/>
        </w:rPr>
        <w:t>7890</w:t>
      </w:r>
      <w:r>
        <w:rPr>
          <w:rFonts w:ascii="Times New Roman"/>
          <w:color w:val="000000"/>
        </w:rPr>
        <w:t>气相、</w:t>
      </w:r>
      <w:r>
        <w:rPr>
          <w:rFonts w:ascii="Times New Roman" w:hAnsi="Times New Roman"/>
          <w:color w:val="000000"/>
        </w:rPr>
        <w:t>2010</w:t>
      </w:r>
      <w:r>
        <w:rPr>
          <w:rFonts w:ascii="Times New Roman"/>
          <w:color w:val="000000"/>
        </w:rPr>
        <w:t>气相、</w:t>
      </w:r>
      <w:r>
        <w:rPr>
          <w:rFonts w:ascii="Times New Roman" w:hAnsi="Times New Roman"/>
          <w:color w:val="000000"/>
        </w:rPr>
        <w:t>7683/7693</w:t>
      </w:r>
      <w:r>
        <w:rPr>
          <w:rFonts w:ascii="Times New Roman"/>
          <w:color w:val="000000"/>
        </w:rPr>
        <w:t>进样器、</w:t>
      </w:r>
      <w:r>
        <w:rPr>
          <w:rFonts w:ascii="Times New Roman" w:hAnsi="Times New Roman"/>
          <w:color w:val="000000"/>
        </w:rPr>
        <w:t>LEAP CTC</w:t>
      </w:r>
      <w:r>
        <w:rPr>
          <w:rFonts w:ascii="Times New Roman"/>
          <w:color w:val="000000"/>
        </w:rPr>
        <w:t>、</w:t>
      </w:r>
      <w:r>
        <w:rPr>
          <w:rFonts w:ascii="Times New Roman" w:hAnsi="Times New Roman"/>
          <w:color w:val="000000"/>
        </w:rPr>
        <w:t>Gerstel</w:t>
      </w:r>
      <w:r>
        <w:rPr>
          <w:rFonts w:ascii="Times New Roman"/>
          <w:color w:val="000000"/>
        </w:rPr>
        <w:t>液体进样、顶空、</w:t>
      </w:r>
      <w:r>
        <w:rPr>
          <w:rFonts w:ascii="Times New Roman" w:hAnsi="Times New Roman"/>
          <w:color w:val="000000"/>
        </w:rPr>
        <w:t>SPME</w:t>
      </w:r>
      <w:r>
        <w:rPr>
          <w:rFonts w:ascii="Times New Roman"/>
          <w:color w:val="000000"/>
        </w:rPr>
        <w:t>。</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4 </w:t>
      </w:r>
      <w:r>
        <w:rPr>
          <w:rFonts w:ascii="Times New Roman"/>
          <w:color w:val="000000"/>
        </w:rPr>
        <w:t>进样及采集序列在运行中可随意添加或删除样品。实时采集在线处理数据。</w:t>
      </w:r>
    </w:p>
    <w:p w:rsidR="00D31927" w:rsidRDefault="00D31927" w:rsidP="00D31927">
      <w:pPr>
        <w:pStyle w:val="ae"/>
        <w:spacing w:line="360" w:lineRule="auto"/>
        <w:ind w:leftChars="-2" w:left="476"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5 </w:t>
      </w:r>
      <w:r>
        <w:rPr>
          <w:rFonts w:ascii="Times New Roman"/>
          <w:color w:val="000000"/>
        </w:rPr>
        <w:t>数据系统应具有全自动的定性能力：识别并标记所有符合自定义要求的色谱峰，对所有检出的峰自动进行解卷积，扣除背景、解析基质干扰、解除共流化合物信号干扰，自动给出谱库比对结果。</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6 </w:t>
      </w:r>
      <w:r>
        <w:rPr>
          <w:rFonts w:ascii="Times New Roman"/>
          <w:color w:val="000000"/>
        </w:rPr>
        <w:t>数据系统应具有自动峰识别功能（</w:t>
      </w:r>
      <w:r>
        <w:rPr>
          <w:rFonts w:ascii="Times New Roman" w:hAnsi="Times New Roman"/>
          <w:color w:val="000000"/>
        </w:rPr>
        <w:t>Peak Find</w:t>
      </w:r>
      <w:r>
        <w:rPr>
          <w:rFonts w:ascii="Times New Roman"/>
          <w:color w:val="000000"/>
        </w:rPr>
        <w:t>）：按照操作者设定条件自动识别所有峰，包括共流峰、全离子流图背景下的被遮盖峰、被高浓度化合物掩盖的痕量峰、基质干扰峰。</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7  </w:t>
      </w:r>
      <w:r>
        <w:rPr>
          <w:rFonts w:ascii="Times New Roman"/>
          <w:color w:val="000000"/>
        </w:rPr>
        <w:t>数据系统应具有第二代解卷积技术</w:t>
      </w:r>
      <w:r>
        <w:rPr>
          <w:rFonts w:ascii="Times New Roman" w:hAnsi="Times New Roman"/>
          <w:color w:val="000000"/>
        </w:rPr>
        <w:t>NTD</w:t>
      </w:r>
      <w:r>
        <w:rPr>
          <w:rFonts w:ascii="Times New Roman"/>
          <w:color w:val="000000"/>
        </w:rPr>
        <w:t>（</w:t>
      </w:r>
      <w:r>
        <w:rPr>
          <w:rFonts w:ascii="Times New Roman" w:hAnsi="Times New Roman"/>
          <w:color w:val="000000"/>
        </w:rPr>
        <w:t>Non-Target Deconvolution</w:t>
      </w:r>
      <w:r>
        <w:rPr>
          <w:rFonts w:ascii="Times New Roman"/>
          <w:color w:val="000000"/>
        </w:rPr>
        <w:t>），全自动的解卷积算法：去除背景信号、去除基质或其它分析物的干扰信号，被分</w:t>
      </w:r>
      <w:r>
        <w:rPr>
          <w:rFonts w:ascii="Times New Roman"/>
          <w:color w:val="000000"/>
        </w:rPr>
        <w:lastRenderedPageBreak/>
        <w:t>析物与共流干扰物同时共有的离子信号，可以精确的按比例自动分配。在全质量范围得到干净的质谱图，提高定性准确性。</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8 </w:t>
      </w:r>
      <w:r>
        <w:rPr>
          <w:rFonts w:ascii="Times New Roman"/>
          <w:color w:val="000000"/>
        </w:rPr>
        <w:t>数据系统应具有替代四极杆功能的</w:t>
      </w:r>
      <w:r>
        <w:rPr>
          <w:rFonts w:ascii="Times New Roman" w:hAnsi="Times New Roman"/>
          <w:color w:val="000000"/>
        </w:rPr>
        <w:t>TAF</w:t>
      </w:r>
      <w:r>
        <w:rPr>
          <w:rFonts w:ascii="Times New Roman"/>
          <w:color w:val="000000"/>
        </w:rPr>
        <w:t>（</w:t>
      </w:r>
      <w:r>
        <w:rPr>
          <w:rFonts w:ascii="Times New Roman" w:hAnsi="Times New Roman"/>
          <w:color w:val="000000"/>
        </w:rPr>
        <w:t>Target Analyte Finding</w:t>
      </w:r>
      <w:r>
        <w:rPr>
          <w:rFonts w:ascii="Times New Roman"/>
          <w:color w:val="000000"/>
        </w:rPr>
        <w:t>）针对目标物，进行方便准确的自动定性定量处理。</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9 </w:t>
      </w:r>
      <w:r>
        <w:rPr>
          <w:rFonts w:ascii="Times New Roman"/>
          <w:color w:val="000000"/>
        </w:rPr>
        <w:t>数据系统应具有全自动的针对一级或多级校正曲线的定量分析功能。</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10 </w:t>
      </w:r>
      <w:r>
        <w:rPr>
          <w:rFonts w:ascii="Times New Roman"/>
          <w:color w:val="000000"/>
        </w:rPr>
        <w:t>定量线性范围</w:t>
      </w:r>
      <w:r>
        <w:rPr>
          <w:rFonts w:ascii="Times New Roman" w:hAnsi="Times New Roman"/>
          <w:color w:val="000000"/>
        </w:rPr>
        <w:t>4-6</w:t>
      </w:r>
      <w:r>
        <w:rPr>
          <w:rFonts w:ascii="Times New Roman"/>
          <w:color w:val="000000"/>
        </w:rPr>
        <w:t>阶，具有自动调整线性及浓差范围功能。</w:t>
      </w:r>
      <w:r>
        <w:rPr>
          <w:rFonts w:ascii="Times New Roman" w:hAnsi="Times New Roman"/>
          <w:color w:val="000000"/>
        </w:rPr>
        <w:t xml:space="preserve"> </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11 </w:t>
      </w:r>
      <w:r>
        <w:rPr>
          <w:rFonts w:ascii="Times New Roman"/>
          <w:color w:val="000000"/>
        </w:rPr>
        <w:t>数据系统为分析样品提供自动的保留指数计算。</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12 </w:t>
      </w:r>
      <w:r>
        <w:rPr>
          <w:rFonts w:ascii="Times New Roman"/>
          <w:color w:val="000000"/>
        </w:rPr>
        <w:t>标配使用</w:t>
      </w:r>
      <w:r>
        <w:rPr>
          <w:rFonts w:ascii="Times New Roman" w:hAnsi="Times New Roman"/>
          <w:color w:val="000000"/>
        </w:rPr>
        <w:t>NIST</w:t>
      </w:r>
      <w:r>
        <w:rPr>
          <w:rFonts w:ascii="Times New Roman"/>
          <w:color w:val="000000"/>
        </w:rPr>
        <w:t>谱图检索算法，并提供第三方数据库兼容性。全自动多库共检索。匹配结果返回数量可设。可自建数据库。</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13 </w:t>
      </w:r>
      <w:r>
        <w:rPr>
          <w:rFonts w:ascii="Times New Roman"/>
          <w:color w:val="000000"/>
        </w:rPr>
        <w:t>数据系统可对峰表进行反向库检索，根据目标物的质谱图查找样品中是否含有。</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14 </w:t>
      </w:r>
      <w:r>
        <w:rPr>
          <w:rFonts w:ascii="Times New Roman"/>
          <w:color w:val="000000"/>
        </w:rPr>
        <w:t>数据系统具有可自定义的质量控制程序，自动完全系统优化、真空检漏、标准曲线校正、空白样分析、保留指数校正、色谱峰校正、内标校正、检测器响应校正。</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15 </w:t>
      </w:r>
      <w:r>
        <w:rPr>
          <w:rFonts w:ascii="Times New Roman"/>
          <w:color w:val="000000"/>
        </w:rPr>
        <w:t>数据系统能以时间或</w:t>
      </w:r>
      <w:r>
        <w:rPr>
          <w:rFonts w:ascii="Times New Roman" w:hAnsi="Times New Roman"/>
          <w:color w:val="000000"/>
        </w:rPr>
        <w:t>(</w:t>
      </w:r>
      <w:r>
        <w:rPr>
          <w:rFonts w:ascii="Times New Roman"/>
          <w:color w:val="000000"/>
        </w:rPr>
        <w:t>和</w:t>
      </w:r>
      <w:r>
        <w:rPr>
          <w:rFonts w:ascii="Times New Roman" w:hAnsi="Times New Roman"/>
          <w:color w:val="000000"/>
        </w:rPr>
        <w:t>)</w:t>
      </w:r>
      <w:r>
        <w:rPr>
          <w:rFonts w:ascii="Times New Roman"/>
          <w:color w:val="000000"/>
        </w:rPr>
        <w:t>样品数进行质量保证测试。质量保证测试自动重复指定数目的自修复尝试。</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16 </w:t>
      </w:r>
      <w:r>
        <w:rPr>
          <w:rFonts w:ascii="Times New Roman"/>
          <w:color w:val="000000"/>
        </w:rPr>
        <w:t>数据系统提供灵活丰富的自动功能，可以将以下程序编辑为一个数据处理方法进行全自动批处理：基线校正、自动峰查寻、去积卷解析谱图、计算峰面积及峰高、保留系数计算、定量、样品比较、半定量、生成报告、数据输出，方便形成报告。</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17</w:t>
      </w:r>
      <w:r>
        <w:rPr>
          <w:rFonts w:ascii="Times New Roman" w:hAnsi="Times New Roman" w:hint="eastAsia"/>
          <w:color w:val="000000"/>
        </w:rPr>
        <w:t xml:space="preserve"> </w:t>
      </w:r>
      <w:r>
        <w:rPr>
          <w:rFonts w:ascii="Times New Roman"/>
          <w:color w:val="000000"/>
        </w:rPr>
        <w:t>数据系统可以对任意两个样品进行全组分比较功能，列出：</w:t>
      </w:r>
      <w:r>
        <w:rPr>
          <w:rFonts w:ascii="Times New Roman" w:hAnsi="Times New Roman"/>
          <w:color w:val="000000"/>
        </w:rPr>
        <w:t>A</w:t>
      </w:r>
      <w:r>
        <w:rPr>
          <w:rFonts w:ascii="Times New Roman"/>
          <w:color w:val="000000"/>
        </w:rPr>
        <w:t>样中仅有的成份，</w:t>
      </w:r>
      <w:r>
        <w:rPr>
          <w:rFonts w:ascii="Times New Roman" w:hAnsi="Times New Roman"/>
          <w:color w:val="000000"/>
        </w:rPr>
        <w:t>B</w:t>
      </w:r>
      <w:r>
        <w:rPr>
          <w:rFonts w:ascii="Times New Roman"/>
          <w:color w:val="000000"/>
        </w:rPr>
        <w:t>样中仅有的成份，</w:t>
      </w:r>
      <w:r>
        <w:rPr>
          <w:rFonts w:ascii="Times New Roman" w:hAnsi="Times New Roman"/>
          <w:color w:val="000000"/>
        </w:rPr>
        <w:t>A</w:t>
      </w:r>
      <w:r>
        <w:rPr>
          <w:rFonts w:ascii="Times New Roman"/>
          <w:color w:val="000000"/>
        </w:rPr>
        <w:t>、</w:t>
      </w:r>
      <w:r>
        <w:rPr>
          <w:rFonts w:ascii="Times New Roman" w:hAnsi="Times New Roman"/>
          <w:color w:val="000000"/>
        </w:rPr>
        <w:t>B</w:t>
      </w:r>
      <w:r>
        <w:rPr>
          <w:rFonts w:ascii="Times New Roman"/>
          <w:color w:val="000000"/>
        </w:rPr>
        <w:t>样中共有的成份，</w:t>
      </w:r>
      <w:r>
        <w:rPr>
          <w:rFonts w:ascii="Times New Roman" w:hAnsi="Times New Roman"/>
          <w:color w:val="000000"/>
        </w:rPr>
        <w:t>A</w:t>
      </w:r>
      <w:r>
        <w:rPr>
          <w:rFonts w:ascii="Times New Roman"/>
          <w:color w:val="000000"/>
        </w:rPr>
        <w:t>、</w:t>
      </w:r>
      <w:r>
        <w:rPr>
          <w:rFonts w:ascii="Times New Roman" w:hAnsi="Times New Roman"/>
          <w:color w:val="000000"/>
        </w:rPr>
        <w:t>B</w:t>
      </w:r>
      <w:r>
        <w:rPr>
          <w:rFonts w:ascii="Times New Roman"/>
          <w:color w:val="000000"/>
        </w:rPr>
        <w:t>样中共有但浓度差异超出设定范围的成份。可选分组比较功能，进行化学计量学分析。</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18 </w:t>
      </w:r>
      <w:r>
        <w:rPr>
          <w:rFonts w:ascii="Times New Roman"/>
          <w:color w:val="000000"/>
        </w:rPr>
        <w:t>数据系统支持把成份信息、质谱信息及样品信息以</w:t>
      </w:r>
      <w:r>
        <w:rPr>
          <w:rFonts w:ascii="Times New Roman" w:hAnsi="Times New Roman"/>
          <w:color w:val="000000"/>
        </w:rPr>
        <w:t>ASCII</w:t>
      </w:r>
      <w:r>
        <w:rPr>
          <w:rFonts w:ascii="Times New Roman"/>
          <w:color w:val="000000"/>
        </w:rPr>
        <w:t>格式导出，支持原始数据的</w:t>
      </w:r>
      <w:r>
        <w:rPr>
          <w:rFonts w:ascii="Times New Roman" w:hAnsi="Times New Roman"/>
          <w:color w:val="000000"/>
        </w:rPr>
        <w:t>ANDI</w:t>
      </w:r>
      <w:r>
        <w:rPr>
          <w:rFonts w:ascii="Times New Roman"/>
          <w:color w:val="000000"/>
        </w:rPr>
        <w:t>、</w:t>
      </w:r>
      <w:r>
        <w:rPr>
          <w:rFonts w:ascii="Times New Roman" w:hAnsi="Times New Roman"/>
          <w:color w:val="000000"/>
        </w:rPr>
        <w:t>CSV</w:t>
      </w:r>
      <w:r>
        <w:rPr>
          <w:rFonts w:ascii="Times New Roman"/>
          <w:color w:val="000000"/>
        </w:rPr>
        <w:t>、</w:t>
      </w:r>
      <w:r>
        <w:rPr>
          <w:rFonts w:ascii="Times New Roman" w:hAnsi="Times New Roman"/>
          <w:color w:val="000000"/>
        </w:rPr>
        <w:t>MZML</w:t>
      </w:r>
      <w:r>
        <w:rPr>
          <w:rFonts w:ascii="Times New Roman"/>
          <w:color w:val="000000"/>
        </w:rPr>
        <w:t>等输出方式。</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4.</w:t>
      </w:r>
      <w:r>
        <w:rPr>
          <w:rFonts w:ascii="Times New Roman" w:hAnsi="Times New Roman"/>
          <w:color w:val="000000"/>
        </w:rPr>
        <w:t xml:space="preserve">19 </w:t>
      </w:r>
      <w:r>
        <w:rPr>
          <w:rFonts w:ascii="Times New Roman"/>
          <w:color w:val="000000"/>
        </w:rPr>
        <w:t>软件内置兼容</w:t>
      </w:r>
      <w:r>
        <w:rPr>
          <w:rFonts w:ascii="Times New Roman" w:hAnsi="Times New Roman"/>
          <w:color w:val="000000"/>
        </w:rPr>
        <w:t>Chem Spider</w:t>
      </w:r>
      <w:r>
        <w:rPr>
          <w:rFonts w:ascii="Times New Roman"/>
          <w:color w:val="000000"/>
        </w:rPr>
        <w:t>等完全未知物检索库。</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lastRenderedPageBreak/>
        <w:t>4.</w:t>
      </w:r>
      <w:r>
        <w:rPr>
          <w:rFonts w:ascii="Times New Roman" w:hAnsi="Times New Roman"/>
          <w:color w:val="000000"/>
        </w:rPr>
        <w:t xml:space="preserve">20 </w:t>
      </w:r>
      <w:r>
        <w:rPr>
          <w:rFonts w:ascii="Times New Roman"/>
          <w:color w:val="000000"/>
        </w:rPr>
        <w:t>可选组学（如代谢组学）统计比较功能，实现多组数据的自动化批处理峰匹配峰校正。</w:t>
      </w:r>
    </w:p>
    <w:p w:rsidR="00D31927" w:rsidRDefault="00D31927" w:rsidP="00D31927">
      <w:pPr>
        <w:spacing w:line="360" w:lineRule="auto"/>
        <w:rPr>
          <w:b/>
          <w:sz w:val="24"/>
        </w:rPr>
      </w:pPr>
      <w:r>
        <w:rPr>
          <w:rFonts w:hint="eastAsia"/>
          <w:b/>
          <w:sz w:val="24"/>
        </w:rPr>
        <w:t>5</w:t>
      </w:r>
      <w:r>
        <w:rPr>
          <w:b/>
          <w:sz w:val="24"/>
        </w:rPr>
        <w:t xml:space="preserve">. </w:t>
      </w:r>
      <w:r>
        <w:rPr>
          <w:rFonts w:hAnsi="宋体"/>
          <w:b/>
          <w:sz w:val="24"/>
        </w:rPr>
        <w:t>产品配置要求：</w:t>
      </w:r>
    </w:p>
    <w:p w:rsidR="00D31927" w:rsidRDefault="00D31927" w:rsidP="00D31927">
      <w:pPr>
        <w:spacing w:line="360" w:lineRule="auto"/>
        <w:rPr>
          <w:sz w:val="24"/>
        </w:rPr>
      </w:pPr>
      <w:r>
        <w:rPr>
          <w:rFonts w:hAnsi="宋体" w:hint="eastAsia"/>
          <w:sz w:val="24"/>
        </w:rPr>
        <w:t>5.1</w:t>
      </w:r>
      <w:r>
        <w:rPr>
          <w:rFonts w:hAnsi="宋体"/>
          <w:sz w:val="24"/>
        </w:rPr>
        <w:t>主机要求：</w:t>
      </w:r>
    </w:p>
    <w:p w:rsidR="00D31927" w:rsidRDefault="00D31927" w:rsidP="00D31927">
      <w:pPr>
        <w:spacing w:line="360" w:lineRule="auto"/>
        <w:rPr>
          <w:sz w:val="24"/>
        </w:rPr>
      </w:pPr>
      <w:r>
        <w:rPr>
          <w:rFonts w:hint="eastAsia"/>
          <w:sz w:val="24"/>
        </w:rPr>
        <w:t>5.1.</w:t>
      </w:r>
      <w:r>
        <w:rPr>
          <w:sz w:val="24"/>
        </w:rPr>
        <w:t xml:space="preserve">1 </w:t>
      </w:r>
      <w:r>
        <w:rPr>
          <w:rFonts w:hAnsi="宋体"/>
          <w:sz w:val="24"/>
        </w:rPr>
        <w:t>气相色谱</w:t>
      </w:r>
      <w:r>
        <w:rPr>
          <w:sz w:val="24"/>
        </w:rPr>
        <w:t>-</w:t>
      </w:r>
      <w:r>
        <w:rPr>
          <w:rFonts w:hAnsi="宋体"/>
          <w:sz w:val="24"/>
        </w:rPr>
        <w:t>高通量飞行时间质谱联用仪一台</w:t>
      </w:r>
    </w:p>
    <w:p w:rsidR="00D31927" w:rsidRDefault="00D31927" w:rsidP="00D31927">
      <w:pPr>
        <w:spacing w:line="360" w:lineRule="auto"/>
        <w:rPr>
          <w:sz w:val="24"/>
        </w:rPr>
      </w:pPr>
      <w:r>
        <w:rPr>
          <w:rFonts w:hint="eastAsia"/>
          <w:sz w:val="24"/>
        </w:rPr>
        <w:t>5.1.</w:t>
      </w:r>
      <w:r>
        <w:rPr>
          <w:sz w:val="24"/>
        </w:rPr>
        <w:t xml:space="preserve">2 </w:t>
      </w:r>
      <w:r>
        <w:rPr>
          <w:rFonts w:hAnsi="宋体"/>
          <w:sz w:val="24"/>
        </w:rPr>
        <w:t>液体自动进样器一套（含</w:t>
      </w:r>
      <w:r>
        <w:rPr>
          <w:sz w:val="24"/>
        </w:rPr>
        <w:t>50</w:t>
      </w:r>
      <w:r>
        <w:rPr>
          <w:rFonts w:hAnsi="宋体"/>
          <w:sz w:val="24"/>
        </w:rPr>
        <w:t>位样品盘）</w:t>
      </w:r>
    </w:p>
    <w:p w:rsidR="00D31927" w:rsidRDefault="00D31927" w:rsidP="00D31927">
      <w:pPr>
        <w:spacing w:line="360" w:lineRule="auto"/>
        <w:rPr>
          <w:sz w:val="24"/>
        </w:rPr>
      </w:pPr>
      <w:r>
        <w:rPr>
          <w:rFonts w:hAnsi="宋体" w:hint="eastAsia"/>
          <w:sz w:val="24"/>
        </w:rPr>
        <w:t>5.2</w:t>
      </w:r>
      <w:r>
        <w:rPr>
          <w:rFonts w:hAnsi="宋体"/>
          <w:sz w:val="24"/>
        </w:rPr>
        <w:t>配件要求：质谱灯丝模块</w:t>
      </w:r>
      <w:r>
        <w:rPr>
          <w:sz w:val="24"/>
        </w:rPr>
        <w:t xml:space="preserve"> 5</w:t>
      </w:r>
      <w:r>
        <w:rPr>
          <w:rFonts w:hAnsi="宋体"/>
          <w:sz w:val="24"/>
        </w:rPr>
        <w:t>个</w:t>
      </w:r>
      <w:r>
        <w:rPr>
          <w:rFonts w:hAnsi="宋体" w:hint="eastAsia"/>
          <w:sz w:val="24"/>
        </w:rPr>
        <w:t>；</w:t>
      </w:r>
      <w:r>
        <w:rPr>
          <w:rFonts w:hAnsi="宋体"/>
          <w:sz w:val="24"/>
        </w:rPr>
        <w:t>传输线螺帽</w:t>
      </w:r>
      <w:r>
        <w:rPr>
          <w:sz w:val="24"/>
        </w:rPr>
        <w:t>2</w:t>
      </w:r>
      <w:r>
        <w:rPr>
          <w:rFonts w:hAnsi="宋体"/>
          <w:sz w:val="24"/>
        </w:rPr>
        <w:t>个</w:t>
      </w:r>
      <w:r>
        <w:rPr>
          <w:rFonts w:hAnsi="宋体" w:hint="eastAsia"/>
          <w:sz w:val="24"/>
        </w:rPr>
        <w:t>；</w:t>
      </w:r>
      <w:r>
        <w:rPr>
          <w:rFonts w:hAnsi="宋体"/>
          <w:sz w:val="24"/>
        </w:rPr>
        <w:t>八氟萘标样</w:t>
      </w:r>
      <w:r>
        <w:rPr>
          <w:sz w:val="24"/>
        </w:rPr>
        <w:t xml:space="preserve"> 1</w:t>
      </w:r>
      <w:r>
        <w:rPr>
          <w:rFonts w:hAnsi="宋体"/>
          <w:sz w:val="24"/>
        </w:rPr>
        <w:t>个</w:t>
      </w:r>
      <w:r>
        <w:rPr>
          <w:rFonts w:hAnsi="宋体" w:hint="eastAsia"/>
          <w:sz w:val="24"/>
        </w:rPr>
        <w:t>；</w:t>
      </w:r>
      <w:r>
        <w:rPr>
          <w:sz w:val="24"/>
        </w:rPr>
        <w:t>24</w:t>
      </w:r>
      <w:r>
        <w:rPr>
          <w:rFonts w:hAnsi="宋体"/>
          <w:sz w:val="24"/>
        </w:rPr>
        <w:t>寸液晶显示器</w:t>
      </w:r>
      <w:r>
        <w:rPr>
          <w:sz w:val="24"/>
        </w:rPr>
        <w:t xml:space="preserve"> 1</w:t>
      </w:r>
      <w:r>
        <w:rPr>
          <w:rFonts w:hAnsi="宋体"/>
          <w:sz w:val="24"/>
        </w:rPr>
        <w:t>个</w:t>
      </w:r>
      <w:r>
        <w:rPr>
          <w:rFonts w:hAnsi="宋体" w:hint="eastAsia"/>
          <w:sz w:val="24"/>
        </w:rPr>
        <w:t>；</w:t>
      </w:r>
      <w:r>
        <w:rPr>
          <w:rFonts w:hAnsi="宋体"/>
          <w:sz w:val="24"/>
        </w:rPr>
        <w:t>彩色激光打印机</w:t>
      </w:r>
      <w:r>
        <w:rPr>
          <w:sz w:val="24"/>
        </w:rPr>
        <w:t xml:space="preserve"> 1</w:t>
      </w:r>
      <w:r>
        <w:rPr>
          <w:rFonts w:hAnsi="宋体"/>
          <w:sz w:val="24"/>
        </w:rPr>
        <w:t>台</w:t>
      </w:r>
      <w:r>
        <w:rPr>
          <w:rFonts w:hAnsi="宋体" w:hint="eastAsia"/>
          <w:sz w:val="24"/>
        </w:rPr>
        <w:t>；</w:t>
      </w:r>
      <w:r>
        <w:rPr>
          <w:rFonts w:hAnsi="宋体"/>
          <w:sz w:val="24"/>
        </w:rPr>
        <w:t>氦气净化捕集阱</w:t>
      </w:r>
      <w:r>
        <w:rPr>
          <w:sz w:val="24"/>
        </w:rPr>
        <w:t xml:space="preserve"> 1</w:t>
      </w:r>
      <w:r>
        <w:rPr>
          <w:rFonts w:hAnsi="宋体"/>
          <w:sz w:val="24"/>
        </w:rPr>
        <w:t>个</w:t>
      </w:r>
      <w:r>
        <w:rPr>
          <w:rFonts w:hAnsi="宋体" w:hint="eastAsia"/>
          <w:sz w:val="24"/>
        </w:rPr>
        <w:t>；</w:t>
      </w:r>
      <w:r>
        <w:rPr>
          <w:rFonts w:hAnsi="宋体"/>
          <w:sz w:val="24"/>
        </w:rPr>
        <w:t>氦气管路</w:t>
      </w:r>
      <w:r>
        <w:rPr>
          <w:sz w:val="24"/>
        </w:rPr>
        <w:t xml:space="preserve"> 1</w:t>
      </w:r>
      <w:r>
        <w:rPr>
          <w:rFonts w:hAnsi="宋体"/>
          <w:sz w:val="24"/>
        </w:rPr>
        <w:t>根</w:t>
      </w:r>
      <w:r>
        <w:rPr>
          <w:rFonts w:hAnsi="宋体" w:hint="eastAsia"/>
          <w:sz w:val="24"/>
        </w:rPr>
        <w:t>；</w:t>
      </w:r>
      <w:r>
        <w:rPr>
          <w:rFonts w:hAnsi="宋体"/>
          <w:sz w:val="24"/>
        </w:rPr>
        <w:t>气体管路转接头</w:t>
      </w:r>
      <w:r>
        <w:rPr>
          <w:sz w:val="24"/>
        </w:rPr>
        <w:t xml:space="preserve"> 1</w:t>
      </w:r>
      <w:r>
        <w:rPr>
          <w:rFonts w:hAnsi="宋体" w:hint="eastAsia"/>
          <w:sz w:val="24"/>
        </w:rPr>
        <w:t>包；</w:t>
      </w:r>
      <w:r>
        <w:rPr>
          <w:rFonts w:hAnsi="宋体"/>
          <w:sz w:val="24"/>
        </w:rPr>
        <w:t>不间断电源</w:t>
      </w:r>
      <w:r>
        <w:rPr>
          <w:sz w:val="24"/>
        </w:rPr>
        <w:t xml:space="preserve"> 1</w:t>
      </w:r>
      <w:r>
        <w:rPr>
          <w:rFonts w:hAnsi="宋体"/>
          <w:sz w:val="24"/>
        </w:rPr>
        <w:t>台</w:t>
      </w:r>
      <w:r>
        <w:rPr>
          <w:rFonts w:hAnsi="宋体" w:hint="eastAsia"/>
          <w:sz w:val="24"/>
        </w:rPr>
        <w:t>；</w:t>
      </w:r>
      <w:r>
        <w:rPr>
          <w:rFonts w:hAnsi="宋体"/>
          <w:sz w:val="24"/>
        </w:rPr>
        <w:t>进样口石墨垫</w:t>
      </w:r>
      <w:r>
        <w:rPr>
          <w:rFonts w:hint="eastAsia"/>
          <w:sz w:val="24"/>
        </w:rPr>
        <w:t>1</w:t>
      </w:r>
      <w:r>
        <w:rPr>
          <w:rFonts w:hAnsi="宋体"/>
          <w:sz w:val="24"/>
        </w:rPr>
        <w:t>盒</w:t>
      </w:r>
      <w:r>
        <w:rPr>
          <w:rFonts w:hAnsi="宋体" w:hint="eastAsia"/>
          <w:sz w:val="24"/>
        </w:rPr>
        <w:t>；</w:t>
      </w:r>
      <w:r>
        <w:rPr>
          <w:sz w:val="24"/>
        </w:rPr>
        <w:t>O</w:t>
      </w:r>
      <w:r>
        <w:rPr>
          <w:rFonts w:hAnsi="宋体"/>
          <w:sz w:val="24"/>
        </w:rPr>
        <w:t>形环</w:t>
      </w:r>
      <w:r>
        <w:rPr>
          <w:rFonts w:hint="eastAsia"/>
          <w:sz w:val="24"/>
        </w:rPr>
        <w:t>1</w:t>
      </w:r>
      <w:r>
        <w:rPr>
          <w:rFonts w:hAnsi="宋体"/>
          <w:sz w:val="24"/>
        </w:rPr>
        <w:t>盒</w:t>
      </w:r>
      <w:r>
        <w:rPr>
          <w:rFonts w:hAnsi="宋体" w:hint="eastAsia"/>
          <w:sz w:val="24"/>
        </w:rPr>
        <w:t>；</w:t>
      </w:r>
      <w:r>
        <w:rPr>
          <w:rFonts w:hAnsi="宋体"/>
          <w:sz w:val="24"/>
        </w:rPr>
        <w:t>进样品隔垫</w:t>
      </w:r>
      <w:r>
        <w:rPr>
          <w:rFonts w:hint="eastAsia"/>
          <w:sz w:val="24"/>
        </w:rPr>
        <w:t>1</w:t>
      </w:r>
      <w:r>
        <w:rPr>
          <w:rFonts w:hAnsi="宋体"/>
          <w:sz w:val="24"/>
        </w:rPr>
        <w:t>盒</w:t>
      </w:r>
      <w:r>
        <w:rPr>
          <w:rFonts w:hAnsi="宋体" w:hint="eastAsia"/>
          <w:sz w:val="24"/>
        </w:rPr>
        <w:t>；</w:t>
      </w:r>
      <w:r>
        <w:rPr>
          <w:rFonts w:hAnsi="宋体"/>
          <w:sz w:val="24"/>
        </w:rPr>
        <w:t>传输线石墨垫</w:t>
      </w:r>
      <w:r>
        <w:rPr>
          <w:rFonts w:hint="eastAsia"/>
          <w:sz w:val="24"/>
        </w:rPr>
        <w:t>1</w:t>
      </w:r>
      <w:r>
        <w:rPr>
          <w:rFonts w:hint="eastAsia"/>
          <w:sz w:val="24"/>
        </w:rPr>
        <w:t>包；</w:t>
      </w:r>
      <w:r>
        <w:rPr>
          <w:rFonts w:hAnsi="宋体"/>
          <w:sz w:val="24"/>
        </w:rPr>
        <w:t>色谱柱保护柱</w:t>
      </w:r>
      <w:r>
        <w:rPr>
          <w:rFonts w:hint="eastAsia"/>
          <w:sz w:val="24"/>
        </w:rPr>
        <w:t>1</w:t>
      </w:r>
      <w:r>
        <w:rPr>
          <w:rFonts w:hAnsi="宋体"/>
          <w:sz w:val="24"/>
        </w:rPr>
        <w:t>个</w:t>
      </w:r>
      <w:r>
        <w:rPr>
          <w:rFonts w:hAnsi="宋体" w:hint="eastAsia"/>
          <w:sz w:val="24"/>
        </w:rPr>
        <w:t>；</w:t>
      </w:r>
      <w:r>
        <w:rPr>
          <w:rFonts w:hAnsi="宋体"/>
          <w:sz w:val="24"/>
        </w:rPr>
        <w:t>色谱柱连接管用石墨垫</w:t>
      </w:r>
      <w:r>
        <w:rPr>
          <w:rFonts w:hint="eastAsia"/>
          <w:sz w:val="24"/>
        </w:rPr>
        <w:t>2</w:t>
      </w:r>
      <w:r>
        <w:rPr>
          <w:rFonts w:hAnsi="宋体"/>
          <w:sz w:val="24"/>
        </w:rPr>
        <w:t>个</w:t>
      </w:r>
      <w:r>
        <w:rPr>
          <w:rFonts w:hAnsi="宋体" w:hint="eastAsia"/>
          <w:sz w:val="24"/>
        </w:rPr>
        <w:t>；</w:t>
      </w:r>
      <w:r>
        <w:rPr>
          <w:rFonts w:hAnsi="宋体"/>
          <w:sz w:val="24"/>
        </w:rPr>
        <w:t>分流衬管</w:t>
      </w:r>
      <w:r>
        <w:rPr>
          <w:rFonts w:hint="eastAsia"/>
          <w:sz w:val="24"/>
        </w:rPr>
        <w:t>1</w:t>
      </w:r>
      <w:r>
        <w:rPr>
          <w:rFonts w:hint="eastAsia"/>
          <w:sz w:val="24"/>
        </w:rPr>
        <w:t>盒；</w:t>
      </w:r>
      <w:r>
        <w:rPr>
          <w:rFonts w:hAnsi="宋体"/>
          <w:sz w:val="24"/>
        </w:rPr>
        <w:t>不分流衬管</w:t>
      </w:r>
      <w:r>
        <w:rPr>
          <w:rFonts w:hint="eastAsia"/>
          <w:sz w:val="24"/>
        </w:rPr>
        <w:t>1</w:t>
      </w:r>
      <w:r>
        <w:rPr>
          <w:rFonts w:hAnsi="宋体" w:hint="eastAsia"/>
          <w:sz w:val="24"/>
        </w:rPr>
        <w:t>盒；</w:t>
      </w:r>
      <w:r>
        <w:rPr>
          <w:rFonts w:hAnsi="宋体"/>
          <w:sz w:val="24"/>
        </w:rPr>
        <w:t>泵油</w:t>
      </w:r>
      <w:r>
        <w:rPr>
          <w:rFonts w:hint="eastAsia"/>
          <w:sz w:val="24"/>
        </w:rPr>
        <w:t>1</w:t>
      </w:r>
      <w:r>
        <w:rPr>
          <w:rFonts w:hAnsi="宋体"/>
          <w:sz w:val="24"/>
        </w:rPr>
        <w:t>瓶</w:t>
      </w:r>
      <w:r>
        <w:rPr>
          <w:rFonts w:hAnsi="宋体" w:hint="eastAsia"/>
          <w:sz w:val="24"/>
        </w:rPr>
        <w:t>；</w:t>
      </w:r>
      <w:r>
        <w:rPr>
          <w:sz w:val="24"/>
        </w:rPr>
        <w:t xml:space="preserve">Rxi-5sil MS 30m, 0.25mm, 0.25um </w:t>
      </w:r>
      <w:r>
        <w:rPr>
          <w:rFonts w:hint="eastAsia"/>
          <w:sz w:val="24"/>
        </w:rPr>
        <w:t>1</w:t>
      </w:r>
      <w:r>
        <w:rPr>
          <w:rFonts w:hAnsi="宋体"/>
          <w:sz w:val="24"/>
        </w:rPr>
        <w:t>根</w:t>
      </w:r>
    </w:p>
    <w:p w:rsidR="00D31927" w:rsidRDefault="00D31927" w:rsidP="00D31927">
      <w:pPr>
        <w:spacing w:line="360" w:lineRule="auto"/>
        <w:rPr>
          <w:b/>
          <w:sz w:val="24"/>
        </w:rPr>
      </w:pPr>
      <w:r>
        <w:rPr>
          <w:rFonts w:hint="eastAsia"/>
          <w:b/>
          <w:sz w:val="24"/>
        </w:rPr>
        <w:t>6</w:t>
      </w:r>
      <w:r>
        <w:rPr>
          <w:b/>
          <w:sz w:val="24"/>
        </w:rPr>
        <w:t xml:space="preserve">. </w:t>
      </w:r>
      <w:r>
        <w:rPr>
          <w:rFonts w:hAnsi="宋体"/>
          <w:b/>
          <w:sz w:val="24"/>
        </w:rPr>
        <w:t>选购附件、备件及消耗品：</w:t>
      </w:r>
    </w:p>
    <w:p w:rsidR="00D31927" w:rsidRDefault="00D31927" w:rsidP="00D31927">
      <w:pPr>
        <w:spacing w:line="360" w:lineRule="auto"/>
        <w:ind w:firstLineChars="200" w:firstLine="480"/>
        <w:rPr>
          <w:sz w:val="24"/>
        </w:rPr>
      </w:pPr>
      <w:r>
        <w:rPr>
          <w:rFonts w:hint="eastAsia"/>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D31927" w:rsidRDefault="00D31927" w:rsidP="00D31927">
      <w:pPr>
        <w:spacing w:line="360" w:lineRule="auto"/>
        <w:rPr>
          <w:b/>
          <w:sz w:val="24"/>
        </w:rPr>
      </w:pPr>
      <w:r>
        <w:rPr>
          <w:rFonts w:hint="eastAsia"/>
          <w:b/>
          <w:sz w:val="24"/>
        </w:rPr>
        <w:t>7</w:t>
      </w:r>
      <w:r>
        <w:rPr>
          <w:b/>
          <w:sz w:val="24"/>
        </w:rPr>
        <w:t xml:space="preserve">.  </w:t>
      </w:r>
      <w:r>
        <w:rPr>
          <w:rFonts w:hAnsi="宋体"/>
          <w:b/>
          <w:sz w:val="24"/>
        </w:rPr>
        <w:t>技术服务：</w:t>
      </w:r>
    </w:p>
    <w:p w:rsidR="00D31927" w:rsidRDefault="00D31927" w:rsidP="00D31927">
      <w:pPr>
        <w:pStyle w:val="ae"/>
        <w:spacing w:line="360" w:lineRule="auto"/>
        <w:ind w:left="240" w:hangingChars="100" w:hanging="240"/>
        <w:rPr>
          <w:rFonts w:ascii="Times New Roman" w:hAnsi="Times New Roman"/>
          <w:color w:val="000000"/>
        </w:rPr>
      </w:pPr>
      <w:r>
        <w:rPr>
          <w:rFonts w:ascii="Times New Roman" w:hAnsi="Times New Roman" w:hint="eastAsia"/>
          <w:color w:val="000000"/>
        </w:rPr>
        <w:t>7.</w:t>
      </w:r>
      <w:r>
        <w:rPr>
          <w:rFonts w:ascii="Times New Roman" w:hAnsi="Times New Roman"/>
          <w:color w:val="000000"/>
        </w:rPr>
        <w:t>1</w:t>
      </w:r>
      <w:r>
        <w:rPr>
          <w:rFonts w:ascii="Times New Roman"/>
          <w:color w:val="000000"/>
        </w:rPr>
        <w:t>到货前中标人应就仪器安装条件与用户进行沟通，到货后中标人须指派仪器制造厂派技术人员到用户的实验室现场安装、调试仪器、现场操作使用培训。</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7.</w:t>
      </w:r>
      <w:r>
        <w:rPr>
          <w:rFonts w:ascii="Times New Roman" w:hAnsi="Times New Roman"/>
          <w:color w:val="000000"/>
        </w:rPr>
        <w:t>2</w:t>
      </w:r>
      <w:r>
        <w:rPr>
          <w:rFonts w:ascii="Times New Roman"/>
          <w:color w:val="000000"/>
        </w:rPr>
        <w:t>技术服务</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7.</w:t>
      </w:r>
      <w:r>
        <w:rPr>
          <w:rFonts w:ascii="Times New Roman" w:hAnsi="Times New Roman"/>
          <w:color w:val="000000"/>
        </w:rPr>
        <w:t xml:space="preserve">2.1 </w:t>
      </w:r>
      <w:r>
        <w:rPr>
          <w:rFonts w:ascii="Times New Roman"/>
          <w:color w:val="000000"/>
        </w:rPr>
        <w:t>培训内容包括仪器的基本原理、操作、日常维护及基础分析仪器理论和上机操作等内容。</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7.</w:t>
      </w:r>
      <w:r>
        <w:rPr>
          <w:rFonts w:ascii="Times New Roman" w:hAnsi="Times New Roman"/>
          <w:color w:val="000000"/>
        </w:rPr>
        <w:t xml:space="preserve">2.2 </w:t>
      </w:r>
      <w:r>
        <w:rPr>
          <w:rFonts w:ascii="Times New Roman"/>
          <w:color w:val="000000"/>
        </w:rPr>
        <w:t>投标仪器厂商必须在国内设有分公司或办事处，具有稳定的售后服务体系。提供本设备服务人员名单。</w:t>
      </w:r>
    </w:p>
    <w:p w:rsidR="00D31927" w:rsidRDefault="00D31927" w:rsidP="00D31927">
      <w:pPr>
        <w:pStyle w:val="ae"/>
        <w:spacing w:line="360" w:lineRule="auto"/>
        <w:ind w:left="480" w:hangingChars="200" w:hanging="480"/>
        <w:rPr>
          <w:rFonts w:ascii="Times New Roman" w:hAnsi="Times New Roman"/>
          <w:color w:val="000000"/>
        </w:rPr>
      </w:pPr>
      <w:r>
        <w:rPr>
          <w:rFonts w:ascii="Times New Roman" w:hAnsi="Times New Roman" w:hint="eastAsia"/>
          <w:color w:val="000000"/>
        </w:rPr>
        <w:t>7.</w:t>
      </w:r>
      <w:r>
        <w:rPr>
          <w:rFonts w:ascii="Times New Roman" w:hAnsi="Times New Roman"/>
          <w:color w:val="000000"/>
        </w:rPr>
        <w:t xml:space="preserve">2.3 </w:t>
      </w:r>
      <w:r>
        <w:rPr>
          <w:rFonts w:ascii="Times New Roman"/>
          <w:color w:val="000000"/>
        </w:rPr>
        <w:t>仪器设备出现故障时，供货方维修人员必须在</w:t>
      </w:r>
      <w:r>
        <w:rPr>
          <w:rFonts w:ascii="Times New Roman" w:hAnsi="Times New Roman"/>
          <w:color w:val="000000"/>
        </w:rPr>
        <w:t>12</w:t>
      </w:r>
      <w:r>
        <w:rPr>
          <w:rFonts w:ascii="Times New Roman"/>
          <w:color w:val="000000"/>
        </w:rPr>
        <w:t>小时做出明确答复，并在</w:t>
      </w:r>
      <w:r>
        <w:rPr>
          <w:rFonts w:ascii="Times New Roman" w:hAnsi="Times New Roman"/>
          <w:color w:val="000000"/>
        </w:rPr>
        <w:t>72</w:t>
      </w:r>
      <w:r>
        <w:rPr>
          <w:rFonts w:ascii="Times New Roman"/>
          <w:color w:val="000000"/>
        </w:rPr>
        <w:t>小时到达现场及时予以解决。</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7.3</w:t>
      </w:r>
      <w:r>
        <w:rPr>
          <w:rFonts w:ascii="Times New Roman"/>
          <w:color w:val="000000"/>
        </w:rPr>
        <w:t>验收</w:t>
      </w:r>
      <w:r>
        <w:rPr>
          <w:rFonts w:ascii="Times New Roman" w:hAnsi="Times New Roman"/>
          <w:color w:val="000000"/>
        </w:rPr>
        <w:t xml:space="preserve"> </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lastRenderedPageBreak/>
        <w:t>7.</w:t>
      </w:r>
      <w:r>
        <w:rPr>
          <w:rFonts w:ascii="Times New Roman" w:hAnsi="Times New Roman"/>
          <w:color w:val="000000"/>
        </w:rPr>
        <w:t>3.1</w:t>
      </w:r>
      <w:r>
        <w:rPr>
          <w:rFonts w:ascii="Times New Roman"/>
          <w:color w:val="000000"/>
        </w:rPr>
        <w:t>应提供的资料</w:t>
      </w:r>
    </w:p>
    <w:p w:rsidR="00D31927" w:rsidRDefault="00D31927" w:rsidP="00D31927">
      <w:pPr>
        <w:pStyle w:val="ae"/>
        <w:spacing w:line="360" w:lineRule="auto"/>
        <w:ind w:firstLineChars="200" w:firstLine="480"/>
        <w:rPr>
          <w:rFonts w:ascii="Times New Roman" w:hAnsi="Times New Roman"/>
          <w:color w:val="000000"/>
        </w:rPr>
      </w:pPr>
      <w:r>
        <w:rPr>
          <w:rFonts w:ascii="Times New Roman"/>
          <w:color w:val="000000"/>
        </w:rPr>
        <w:t>供应商免费提供包括质量、原产地、操作手册、软件等在内的全套证明文件和技术资料（技术资料应包括有该台设备相关应用文献）。</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7.</w:t>
      </w:r>
      <w:r>
        <w:rPr>
          <w:rFonts w:ascii="Times New Roman" w:hAnsi="Times New Roman"/>
          <w:color w:val="000000"/>
        </w:rPr>
        <w:t xml:space="preserve">3.2 </w:t>
      </w:r>
      <w:r>
        <w:rPr>
          <w:rFonts w:ascii="Times New Roman"/>
          <w:color w:val="000000"/>
        </w:rPr>
        <w:t>验收指标</w:t>
      </w:r>
    </w:p>
    <w:p w:rsidR="00D31927" w:rsidRDefault="00D31927" w:rsidP="00D31927">
      <w:pPr>
        <w:pStyle w:val="ae"/>
        <w:spacing w:line="360" w:lineRule="auto"/>
        <w:ind w:firstLineChars="200" w:firstLine="480"/>
        <w:rPr>
          <w:rFonts w:ascii="Times New Roman" w:hAnsi="Times New Roman"/>
          <w:color w:val="000000"/>
        </w:rPr>
      </w:pPr>
      <w:r>
        <w:rPr>
          <w:rFonts w:ascii="Times New Roman"/>
          <w:color w:val="000000"/>
        </w:rPr>
        <w:t>仪器设备到达最终用户后，工程师按照出厂技术说明参数进行核对验收；</w:t>
      </w:r>
    </w:p>
    <w:p w:rsidR="00D31927" w:rsidRDefault="00D31927" w:rsidP="00D31927">
      <w:pPr>
        <w:pStyle w:val="ae"/>
        <w:spacing w:line="360" w:lineRule="auto"/>
        <w:ind w:firstLineChars="200" w:firstLine="480"/>
        <w:rPr>
          <w:rFonts w:ascii="Times New Roman" w:hAnsi="Times New Roman"/>
          <w:color w:val="000000"/>
        </w:rPr>
      </w:pPr>
      <w:r>
        <w:rPr>
          <w:rFonts w:ascii="Times New Roman"/>
          <w:color w:val="000000"/>
        </w:rPr>
        <w:t>仪器所有技术参数经检验应符合标书及随箱文件具体指标，并且按出厂技术指标或标书要求指标进行验收。所投标的仪器必须是全新的（包括所有零配件、专用工具等），无损伤，无碰撞，各项技术指标完全符合国家计量检测标准。</w:t>
      </w:r>
    </w:p>
    <w:p w:rsidR="00D31927" w:rsidRDefault="00D31927" w:rsidP="00D31927">
      <w:pPr>
        <w:pStyle w:val="ae"/>
        <w:spacing w:line="360" w:lineRule="auto"/>
        <w:rPr>
          <w:rFonts w:ascii="Times New Roman" w:hAnsi="Times New Roman"/>
          <w:color w:val="000000"/>
        </w:rPr>
      </w:pPr>
      <w:r>
        <w:rPr>
          <w:rFonts w:ascii="Times New Roman" w:hAnsi="Times New Roman" w:hint="eastAsia"/>
          <w:color w:val="000000"/>
        </w:rPr>
        <w:t>7.</w:t>
      </w:r>
      <w:r>
        <w:rPr>
          <w:rFonts w:ascii="Times New Roman" w:hAnsi="Times New Roman"/>
          <w:color w:val="000000"/>
        </w:rPr>
        <w:t>4</w:t>
      </w:r>
      <w:r>
        <w:rPr>
          <w:rFonts w:ascii="Times New Roman" w:hint="eastAsia"/>
          <w:color w:val="000000"/>
        </w:rPr>
        <w:t xml:space="preserve"> </w:t>
      </w:r>
      <w:r>
        <w:rPr>
          <w:rFonts w:ascii="Times New Roman"/>
          <w:color w:val="000000"/>
        </w:rPr>
        <w:t>质量保证</w:t>
      </w:r>
    </w:p>
    <w:p w:rsidR="00D31927" w:rsidRDefault="00D31927" w:rsidP="00D31927">
      <w:pPr>
        <w:spacing w:line="360" w:lineRule="auto"/>
        <w:ind w:firstLineChars="200" w:firstLine="480"/>
        <w:rPr>
          <w:b/>
          <w:sz w:val="24"/>
        </w:rPr>
      </w:pPr>
      <w:r>
        <w:rPr>
          <w:rFonts w:hAnsi="宋体"/>
          <w:color w:val="000000"/>
          <w:sz w:val="24"/>
        </w:rPr>
        <w:t>仪器提供一年的整机保修服务，安装验收后</w:t>
      </w:r>
      <w:r>
        <w:rPr>
          <w:color w:val="000000"/>
          <w:sz w:val="24"/>
        </w:rPr>
        <w:t>12</w:t>
      </w:r>
      <w:r>
        <w:rPr>
          <w:rFonts w:hAnsi="宋体"/>
          <w:color w:val="000000"/>
          <w:sz w:val="24"/>
        </w:rPr>
        <w:t>个月或发货后</w:t>
      </w:r>
      <w:r>
        <w:rPr>
          <w:color w:val="000000"/>
          <w:sz w:val="24"/>
        </w:rPr>
        <w:t>15</w:t>
      </w:r>
      <w:r>
        <w:rPr>
          <w:rFonts w:hAnsi="宋体"/>
          <w:color w:val="000000"/>
          <w:sz w:val="24"/>
        </w:rPr>
        <w:t>个月，以先到为准。在保修期内，所有服务及配件全部免费。供应商或制造商应在中国设有保税库，及时为用户提供备品备件，及时提供维护服务。</w:t>
      </w:r>
    </w:p>
    <w:p w:rsidR="00D31927" w:rsidRDefault="00D31927" w:rsidP="00D31927">
      <w:pPr>
        <w:spacing w:line="360" w:lineRule="auto"/>
        <w:rPr>
          <w:sz w:val="24"/>
        </w:rPr>
      </w:pPr>
      <w:r>
        <w:rPr>
          <w:b/>
          <w:sz w:val="24"/>
        </w:rPr>
        <w:t xml:space="preserve">8. </w:t>
      </w:r>
      <w:r>
        <w:rPr>
          <w:rFonts w:hAnsi="宋体"/>
          <w:b/>
          <w:sz w:val="24"/>
        </w:rPr>
        <w:t>订货数量：</w:t>
      </w:r>
      <w:r>
        <w:rPr>
          <w:sz w:val="24"/>
        </w:rPr>
        <w:t>1</w:t>
      </w:r>
      <w:r>
        <w:rPr>
          <w:rFonts w:hAnsi="宋体"/>
          <w:sz w:val="24"/>
        </w:rPr>
        <w:t>台</w:t>
      </w:r>
    </w:p>
    <w:p w:rsidR="00D31927" w:rsidRDefault="00D31927" w:rsidP="00D31927">
      <w:pPr>
        <w:spacing w:line="360" w:lineRule="auto"/>
        <w:rPr>
          <w:sz w:val="24"/>
        </w:rPr>
      </w:pPr>
      <w:r>
        <w:rPr>
          <w:b/>
          <w:sz w:val="24"/>
        </w:rPr>
        <w:t xml:space="preserve">9. </w:t>
      </w:r>
      <w:r>
        <w:rPr>
          <w:rFonts w:hAnsi="宋体" w:hint="eastAsia"/>
          <w:b/>
          <w:sz w:val="24"/>
        </w:rPr>
        <w:t>交货地点</w:t>
      </w:r>
      <w:r>
        <w:rPr>
          <w:rFonts w:hAnsi="宋体"/>
          <w:b/>
          <w:sz w:val="24"/>
        </w:rPr>
        <w:t>：</w:t>
      </w:r>
      <w:r>
        <w:rPr>
          <w:rFonts w:hAnsi="宋体" w:hint="eastAsia"/>
          <w:sz w:val="24"/>
        </w:rPr>
        <w:t>烟台海岸带研究所</w:t>
      </w:r>
    </w:p>
    <w:p w:rsidR="00D31927" w:rsidRPr="008C402A" w:rsidRDefault="00D31927" w:rsidP="00D31927">
      <w:pPr>
        <w:spacing w:line="360" w:lineRule="auto"/>
        <w:rPr>
          <w:rFonts w:hAnsi="宋体"/>
          <w:sz w:val="24"/>
        </w:rPr>
      </w:pPr>
      <w:r>
        <w:rPr>
          <w:b/>
          <w:sz w:val="24"/>
        </w:rPr>
        <w:t xml:space="preserve">10. </w:t>
      </w:r>
      <w:r>
        <w:rPr>
          <w:rFonts w:hAnsi="宋体"/>
          <w:b/>
          <w:sz w:val="24"/>
        </w:rPr>
        <w:t>交货</w:t>
      </w:r>
      <w:r w:rsidRPr="008C402A">
        <w:rPr>
          <w:rFonts w:hAnsi="宋体"/>
          <w:b/>
          <w:sz w:val="24"/>
        </w:rPr>
        <w:t>日期：</w:t>
      </w:r>
      <w:r w:rsidRPr="008C402A">
        <w:rPr>
          <w:rFonts w:hAnsi="宋体"/>
          <w:sz w:val="24"/>
        </w:rPr>
        <w:t>合同签订后</w:t>
      </w:r>
      <w:r w:rsidRPr="008C402A">
        <w:rPr>
          <w:rFonts w:hAnsi="宋体" w:hint="eastAsia"/>
          <w:sz w:val="24"/>
        </w:rPr>
        <w:t>3</w:t>
      </w:r>
      <w:r w:rsidRPr="008C402A">
        <w:rPr>
          <w:rFonts w:hAnsi="宋体"/>
          <w:sz w:val="24"/>
        </w:rPr>
        <w:t>个月内</w:t>
      </w:r>
    </w:p>
    <w:p w:rsidR="00D31927" w:rsidRDefault="00D31927" w:rsidP="00D31927">
      <w:pPr>
        <w:spacing w:line="360" w:lineRule="auto"/>
        <w:rPr>
          <w:b/>
          <w:sz w:val="24"/>
        </w:rPr>
      </w:pPr>
      <w:r w:rsidRPr="008C402A">
        <w:rPr>
          <w:rFonts w:hint="eastAsia"/>
          <w:b/>
          <w:sz w:val="24"/>
        </w:rPr>
        <w:t>11</w:t>
      </w:r>
      <w:r w:rsidRPr="008C402A">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spacing w:line="360" w:lineRule="auto"/>
        <w:jc w:val="center"/>
        <w:rPr>
          <w:b/>
          <w:sz w:val="28"/>
        </w:rPr>
      </w:pPr>
      <w:r>
        <w:rPr>
          <w:rFonts w:hAnsi="宋体"/>
          <w:sz w:val="24"/>
        </w:rPr>
        <w:br w:type="page"/>
      </w:r>
      <w:r>
        <w:rPr>
          <w:rFonts w:hAnsi="宋体" w:hint="eastAsia"/>
          <w:b/>
          <w:sz w:val="28"/>
        </w:rPr>
        <w:lastRenderedPageBreak/>
        <w:t>第</w:t>
      </w:r>
      <w:r>
        <w:rPr>
          <w:rFonts w:hAnsi="宋体" w:hint="eastAsia"/>
          <w:b/>
          <w:sz w:val="28"/>
        </w:rPr>
        <w:t>2</w:t>
      </w:r>
      <w:r>
        <w:rPr>
          <w:rFonts w:hAnsi="宋体" w:hint="eastAsia"/>
          <w:b/>
          <w:sz w:val="28"/>
        </w:rPr>
        <w:t>包</w:t>
      </w:r>
      <w:r>
        <w:rPr>
          <w:rFonts w:hAnsi="宋体" w:hint="eastAsia"/>
          <w:b/>
          <w:sz w:val="28"/>
        </w:rPr>
        <w:t xml:space="preserve"> </w:t>
      </w:r>
      <w:r>
        <w:rPr>
          <w:rFonts w:hAnsi="宋体" w:hint="eastAsia"/>
          <w:b/>
          <w:sz w:val="28"/>
        </w:rPr>
        <w:t>圆二色光谱仪</w:t>
      </w:r>
    </w:p>
    <w:p w:rsidR="00D31927" w:rsidRDefault="00D31927" w:rsidP="00D31927">
      <w:pPr>
        <w:numPr>
          <w:ilvl w:val="0"/>
          <w:numId w:val="6"/>
        </w:numPr>
        <w:spacing w:line="360" w:lineRule="auto"/>
        <w:rPr>
          <w:b/>
          <w:sz w:val="24"/>
        </w:rPr>
      </w:pPr>
      <w:r>
        <w:rPr>
          <w:rFonts w:hAnsi="宋体" w:hint="eastAsia"/>
          <w:b/>
          <w:sz w:val="24"/>
        </w:rPr>
        <w:t>工作条件：</w:t>
      </w:r>
    </w:p>
    <w:p w:rsidR="00D31927" w:rsidRDefault="00D31927" w:rsidP="00D31927">
      <w:pPr>
        <w:spacing w:line="360" w:lineRule="auto"/>
        <w:rPr>
          <w:color w:val="000000"/>
          <w:sz w:val="24"/>
        </w:rPr>
      </w:pPr>
      <w:r>
        <w:rPr>
          <w:rFonts w:hAnsi="宋体" w:hint="eastAsia"/>
          <w:color w:val="000000"/>
          <w:sz w:val="24"/>
        </w:rPr>
        <w:t>电源电压</w:t>
      </w:r>
      <w:r>
        <w:rPr>
          <w:color w:val="000000"/>
          <w:sz w:val="24"/>
        </w:rPr>
        <w:t xml:space="preserve">: </w:t>
      </w:r>
      <w:r>
        <w:rPr>
          <w:rFonts w:hAnsi="宋体" w:hint="eastAsia"/>
          <w:color w:val="000000"/>
          <w:sz w:val="24"/>
        </w:rPr>
        <w:t>单相</w:t>
      </w:r>
      <w:r>
        <w:rPr>
          <w:color w:val="000000"/>
          <w:sz w:val="24"/>
        </w:rPr>
        <w:t>220V ±10%</w:t>
      </w:r>
    </w:p>
    <w:p w:rsidR="00D31927" w:rsidRDefault="00D31927" w:rsidP="00D31927">
      <w:pPr>
        <w:spacing w:line="360" w:lineRule="auto"/>
        <w:rPr>
          <w:kern w:val="0"/>
          <w:sz w:val="24"/>
        </w:rPr>
      </w:pPr>
      <w:r>
        <w:rPr>
          <w:rFonts w:hAnsi="宋体" w:hint="eastAsia"/>
          <w:color w:val="000000"/>
          <w:sz w:val="24"/>
        </w:rPr>
        <w:t>环境温度</w:t>
      </w:r>
      <w:r>
        <w:rPr>
          <w:color w:val="000000"/>
          <w:sz w:val="24"/>
        </w:rPr>
        <w:t>: 15</w:t>
      </w:r>
      <w:r>
        <w:rPr>
          <w:rFonts w:hAnsi="宋体" w:hint="eastAsia"/>
          <w:color w:val="000000"/>
          <w:sz w:val="24"/>
        </w:rPr>
        <w:t>～</w:t>
      </w:r>
      <w:r>
        <w:rPr>
          <w:color w:val="000000"/>
          <w:sz w:val="24"/>
        </w:rPr>
        <w:t>26</w:t>
      </w:r>
      <w:r>
        <w:rPr>
          <w:rFonts w:ascii="宋体" w:hAnsi="宋体" w:hint="eastAsia"/>
          <w:kern w:val="0"/>
          <w:sz w:val="24"/>
        </w:rPr>
        <w:t>℃</w:t>
      </w:r>
    </w:p>
    <w:p w:rsidR="00D31927" w:rsidRDefault="00D31927" w:rsidP="00D31927">
      <w:pPr>
        <w:spacing w:line="360" w:lineRule="auto"/>
        <w:rPr>
          <w:sz w:val="24"/>
        </w:rPr>
      </w:pPr>
      <w:r>
        <w:rPr>
          <w:rFonts w:hAnsi="宋体" w:hint="eastAsia"/>
          <w:color w:val="000000"/>
          <w:sz w:val="24"/>
        </w:rPr>
        <w:t>相对湿度</w:t>
      </w:r>
      <w:r>
        <w:rPr>
          <w:color w:val="000000"/>
          <w:sz w:val="24"/>
        </w:rPr>
        <w:t>: 35</w:t>
      </w:r>
      <w:r>
        <w:rPr>
          <w:rFonts w:hAnsi="宋体" w:hint="eastAsia"/>
          <w:color w:val="000000"/>
          <w:sz w:val="24"/>
        </w:rPr>
        <w:t>～</w:t>
      </w:r>
      <w:r>
        <w:rPr>
          <w:color w:val="000000"/>
          <w:sz w:val="24"/>
        </w:rPr>
        <w:t>65%</w:t>
      </w:r>
    </w:p>
    <w:p w:rsidR="00D31927" w:rsidRDefault="00D31927" w:rsidP="00D31927">
      <w:pPr>
        <w:spacing w:line="360" w:lineRule="auto"/>
        <w:rPr>
          <w:b/>
          <w:sz w:val="24"/>
        </w:rPr>
      </w:pPr>
      <w:r>
        <w:rPr>
          <w:b/>
          <w:sz w:val="24"/>
        </w:rPr>
        <w:t xml:space="preserve">2. </w:t>
      </w:r>
      <w:r>
        <w:rPr>
          <w:rFonts w:hAnsi="宋体" w:hint="eastAsia"/>
          <w:b/>
          <w:sz w:val="24"/>
        </w:rPr>
        <w:t>设备用途：</w:t>
      </w:r>
    </w:p>
    <w:p w:rsidR="00D31927" w:rsidRDefault="00D31927" w:rsidP="00D31927">
      <w:pPr>
        <w:spacing w:line="360" w:lineRule="auto"/>
        <w:ind w:firstLineChars="200" w:firstLine="480"/>
        <w:rPr>
          <w:b/>
          <w:sz w:val="24"/>
        </w:rPr>
      </w:pPr>
      <w:r>
        <w:rPr>
          <w:rFonts w:hAnsi="宋体" w:hint="eastAsia"/>
          <w:sz w:val="24"/>
        </w:rPr>
        <w:t>用于研究有机小分子的构型构象、生物大分子的二级结构和三级结构、分子的构象变化和分子间的相互作用等。</w:t>
      </w:r>
    </w:p>
    <w:p w:rsidR="00D31927" w:rsidRDefault="00D31927" w:rsidP="00D31927">
      <w:pPr>
        <w:tabs>
          <w:tab w:val="left" w:pos="960"/>
        </w:tabs>
        <w:adjustRightInd w:val="0"/>
        <w:snapToGrid w:val="0"/>
        <w:spacing w:line="360" w:lineRule="auto"/>
        <w:jc w:val="left"/>
        <w:rPr>
          <w:b/>
          <w:color w:val="000000"/>
          <w:sz w:val="24"/>
        </w:rPr>
      </w:pPr>
      <w:r>
        <w:rPr>
          <w:b/>
          <w:color w:val="000000"/>
          <w:sz w:val="24"/>
        </w:rPr>
        <w:t>3</w:t>
      </w:r>
      <w:r>
        <w:rPr>
          <w:rFonts w:hAnsi="宋体" w:hint="eastAsia"/>
          <w:b/>
          <w:color w:val="000000"/>
          <w:sz w:val="24"/>
        </w:rPr>
        <w:t>、技术规格：</w:t>
      </w:r>
    </w:p>
    <w:p w:rsidR="00D31927" w:rsidRDefault="00D31927" w:rsidP="00D31927">
      <w:pPr>
        <w:spacing w:line="360" w:lineRule="auto"/>
        <w:rPr>
          <w:sz w:val="24"/>
        </w:rPr>
      </w:pPr>
      <w:r>
        <w:rPr>
          <w:sz w:val="24"/>
        </w:rPr>
        <w:t xml:space="preserve">3.1 </w:t>
      </w:r>
      <w:r>
        <w:rPr>
          <w:rFonts w:hAnsi="宋体" w:hint="eastAsia"/>
          <w:sz w:val="24"/>
        </w:rPr>
        <w:t>光源</w:t>
      </w:r>
      <w:r>
        <w:rPr>
          <w:sz w:val="24"/>
        </w:rPr>
        <w:t>: 150W</w:t>
      </w:r>
      <w:r>
        <w:rPr>
          <w:rFonts w:hAnsi="宋体" w:hint="eastAsia"/>
          <w:sz w:val="24"/>
        </w:rPr>
        <w:t>氙灯</w:t>
      </w:r>
    </w:p>
    <w:p w:rsidR="00D31927" w:rsidRDefault="00D31927" w:rsidP="00D31927">
      <w:pPr>
        <w:spacing w:line="360" w:lineRule="auto"/>
        <w:rPr>
          <w:sz w:val="24"/>
        </w:rPr>
      </w:pPr>
      <w:r>
        <w:rPr>
          <w:rFonts w:hint="eastAsia"/>
          <w:sz w:val="24"/>
        </w:rPr>
        <w:t>#</w:t>
      </w:r>
      <w:r>
        <w:rPr>
          <w:sz w:val="24"/>
        </w:rPr>
        <w:t xml:space="preserve">3.2 </w:t>
      </w:r>
      <w:r>
        <w:rPr>
          <w:rFonts w:hAnsi="宋体" w:hint="eastAsia"/>
          <w:sz w:val="24"/>
        </w:rPr>
        <w:t>分光原理：双偏振式棱镜方式。</w:t>
      </w:r>
    </w:p>
    <w:p w:rsidR="00D31927" w:rsidRDefault="00D31927" w:rsidP="00D31927">
      <w:pPr>
        <w:spacing w:line="360" w:lineRule="auto"/>
        <w:rPr>
          <w:sz w:val="24"/>
        </w:rPr>
      </w:pPr>
      <w:r>
        <w:rPr>
          <w:sz w:val="24"/>
        </w:rPr>
        <w:t xml:space="preserve">3.3 </w:t>
      </w:r>
      <w:r>
        <w:rPr>
          <w:rFonts w:hint="eastAsia"/>
          <w:sz w:val="24"/>
        </w:rPr>
        <w:t>波长范围</w:t>
      </w:r>
      <w:r>
        <w:rPr>
          <w:sz w:val="24"/>
        </w:rPr>
        <w:t>:</w:t>
      </w:r>
      <w:r>
        <w:rPr>
          <w:rFonts w:hint="eastAsia"/>
          <w:sz w:val="24"/>
        </w:rPr>
        <w:t>优于</w:t>
      </w:r>
      <w:r>
        <w:rPr>
          <w:sz w:val="24"/>
        </w:rPr>
        <w:t xml:space="preserve"> &lt;170 nm – 900 nm</w:t>
      </w:r>
      <w:r>
        <w:rPr>
          <w:rFonts w:hint="eastAsia"/>
          <w:sz w:val="24"/>
        </w:rPr>
        <w:t>，单检测器；波长重复性</w:t>
      </w:r>
      <w:r>
        <w:rPr>
          <w:sz w:val="24"/>
        </w:rPr>
        <w:t>: ±0.1nm</w:t>
      </w:r>
    </w:p>
    <w:p w:rsidR="00D31927" w:rsidRDefault="00D31927" w:rsidP="00D31927">
      <w:pPr>
        <w:spacing w:line="360" w:lineRule="auto"/>
        <w:rPr>
          <w:sz w:val="24"/>
        </w:rPr>
      </w:pPr>
      <w:r>
        <w:rPr>
          <w:sz w:val="24"/>
        </w:rPr>
        <w:t xml:space="preserve">3.4 </w:t>
      </w:r>
      <w:r>
        <w:rPr>
          <w:rFonts w:hAnsi="宋体" w:hint="eastAsia"/>
          <w:sz w:val="24"/>
        </w:rPr>
        <w:t>波长准确度：</w:t>
      </w:r>
      <w:r>
        <w:rPr>
          <w:sz w:val="24"/>
        </w:rPr>
        <w:t>±0.1 nm (170~500nm)</w:t>
      </w:r>
      <w:r>
        <w:rPr>
          <w:rFonts w:hAnsi="宋体" w:hint="eastAsia"/>
          <w:sz w:val="24"/>
        </w:rPr>
        <w:t>，</w:t>
      </w:r>
      <w:r>
        <w:rPr>
          <w:sz w:val="24"/>
        </w:rPr>
        <w:t>±0.5 nm (500~900nm)</w:t>
      </w:r>
    </w:p>
    <w:p w:rsidR="00D31927" w:rsidRDefault="00D31927" w:rsidP="00D31927">
      <w:pPr>
        <w:spacing w:line="360" w:lineRule="auto"/>
        <w:rPr>
          <w:sz w:val="24"/>
        </w:rPr>
      </w:pPr>
      <w:r>
        <w:rPr>
          <w:sz w:val="24"/>
        </w:rPr>
        <w:t xml:space="preserve">3.5 </w:t>
      </w:r>
      <w:r>
        <w:rPr>
          <w:rFonts w:hAnsi="宋体" w:hint="eastAsia"/>
          <w:sz w:val="24"/>
        </w:rPr>
        <w:t>杂散光</w:t>
      </w:r>
      <w:r>
        <w:rPr>
          <w:sz w:val="24"/>
        </w:rPr>
        <w:t>: &lt; 3 ppm (200nm)</w:t>
      </w:r>
    </w:p>
    <w:p w:rsidR="00D31927" w:rsidRDefault="00D31927" w:rsidP="00D31927">
      <w:pPr>
        <w:spacing w:line="360" w:lineRule="auto"/>
        <w:rPr>
          <w:sz w:val="24"/>
        </w:rPr>
      </w:pPr>
      <w:r>
        <w:rPr>
          <w:sz w:val="24"/>
        </w:rPr>
        <w:t xml:space="preserve">3.6 CD </w:t>
      </w:r>
      <w:r>
        <w:rPr>
          <w:rFonts w:hAnsi="宋体" w:hint="eastAsia"/>
          <w:sz w:val="24"/>
        </w:rPr>
        <w:t>分辨率</w:t>
      </w:r>
      <w:r>
        <w:rPr>
          <w:sz w:val="24"/>
        </w:rPr>
        <w:t xml:space="preserve">: &lt; 0.00001   </w:t>
      </w:r>
    </w:p>
    <w:p w:rsidR="00D31927" w:rsidRDefault="00D31927" w:rsidP="00D31927">
      <w:pPr>
        <w:spacing w:line="360" w:lineRule="auto"/>
        <w:ind w:left="425" w:hangingChars="177" w:hanging="425"/>
        <w:rPr>
          <w:sz w:val="24"/>
        </w:rPr>
      </w:pPr>
      <w:r>
        <w:rPr>
          <w:sz w:val="24"/>
        </w:rPr>
        <w:t xml:space="preserve">3.7 CD </w:t>
      </w:r>
      <w:r>
        <w:rPr>
          <w:rFonts w:hAnsi="宋体" w:hint="eastAsia"/>
          <w:sz w:val="24"/>
        </w:rPr>
        <w:t>噪音水平</w:t>
      </w:r>
      <w:r>
        <w:rPr>
          <w:sz w:val="24"/>
        </w:rPr>
        <w:t>: 0.070 mº @ 175 nm</w:t>
      </w:r>
      <w:r>
        <w:rPr>
          <w:rFonts w:hint="eastAsia"/>
          <w:sz w:val="24"/>
        </w:rPr>
        <w:t>；</w:t>
      </w:r>
      <w:r>
        <w:rPr>
          <w:sz w:val="24"/>
        </w:rPr>
        <w:t>0.020 mº @ 185 nm</w:t>
      </w:r>
      <w:r>
        <w:rPr>
          <w:rFonts w:hint="eastAsia"/>
          <w:sz w:val="24"/>
        </w:rPr>
        <w:t>；</w:t>
      </w:r>
      <w:r>
        <w:rPr>
          <w:sz w:val="24"/>
        </w:rPr>
        <w:t>0.030 mº @ 200 nm</w:t>
      </w:r>
      <w:r>
        <w:rPr>
          <w:rFonts w:hint="eastAsia"/>
          <w:sz w:val="24"/>
        </w:rPr>
        <w:t>；</w:t>
      </w:r>
      <w:r>
        <w:rPr>
          <w:sz w:val="24"/>
        </w:rPr>
        <w:t>0.040 mº @ 500 nm</w:t>
      </w:r>
      <w:r>
        <w:rPr>
          <w:rFonts w:hint="eastAsia"/>
          <w:sz w:val="24"/>
        </w:rPr>
        <w:t>（</w:t>
      </w:r>
      <w:r>
        <w:rPr>
          <w:rFonts w:hAnsi="宋体" w:hint="eastAsia"/>
          <w:sz w:val="24"/>
        </w:rPr>
        <w:t>检测条件</w:t>
      </w:r>
      <w:r>
        <w:rPr>
          <w:sz w:val="24"/>
        </w:rPr>
        <w:t xml:space="preserve"> </w:t>
      </w:r>
      <w:r>
        <w:rPr>
          <w:rFonts w:hAnsi="宋体" w:hint="eastAsia"/>
          <w:sz w:val="24"/>
        </w:rPr>
        <w:t>：</w:t>
      </w:r>
      <w:r>
        <w:rPr>
          <w:sz w:val="24"/>
        </w:rPr>
        <w:t>2 second oversampling</w:t>
      </w:r>
      <w:r>
        <w:rPr>
          <w:rFonts w:hAnsi="宋体" w:hint="eastAsia"/>
          <w:sz w:val="24"/>
        </w:rPr>
        <w:t>，</w:t>
      </w:r>
      <w:r>
        <w:rPr>
          <w:sz w:val="24"/>
        </w:rPr>
        <w:t>1 nm b/w</w:t>
      </w:r>
      <w:r>
        <w:rPr>
          <w:rFonts w:hint="eastAsia"/>
          <w:sz w:val="24"/>
        </w:rPr>
        <w:t>）</w:t>
      </w:r>
    </w:p>
    <w:p w:rsidR="00D31927" w:rsidRDefault="00D31927" w:rsidP="00D31927">
      <w:pPr>
        <w:spacing w:line="360" w:lineRule="auto"/>
        <w:rPr>
          <w:sz w:val="24"/>
        </w:rPr>
      </w:pPr>
      <w:r>
        <w:rPr>
          <w:sz w:val="24"/>
        </w:rPr>
        <w:t>3.8 CD</w:t>
      </w:r>
      <w:r>
        <w:rPr>
          <w:rFonts w:hAnsi="宋体" w:hint="eastAsia"/>
          <w:sz w:val="24"/>
        </w:rPr>
        <w:t>测量范围：</w:t>
      </w:r>
      <w:r>
        <w:rPr>
          <w:sz w:val="24"/>
        </w:rPr>
        <w:t>≥±9000 m°</w:t>
      </w:r>
      <w:r>
        <w:rPr>
          <w:rFonts w:hAnsi="宋体" w:hint="eastAsia"/>
          <w:sz w:val="24"/>
        </w:rPr>
        <w:t>（提供实际样品测试数据做为支持材料）</w:t>
      </w:r>
    </w:p>
    <w:p w:rsidR="00D31927" w:rsidRDefault="00D31927" w:rsidP="00D31927">
      <w:pPr>
        <w:spacing w:line="360" w:lineRule="auto"/>
        <w:ind w:left="482" w:hangingChars="200" w:hanging="482"/>
        <w:rPr>
          <w:b/>
          <w:bCs/>
          <w:sz w:val="24"/>
        </w:rPr>
      </w:pPr>
      <w:r>
        <w:rPr>
          <w:rFonts w:hint="eastAsia"/>
          <w:b/>
          <w:bCs/>
          <w:sz w:val="24"/>
        </w:rPr>
        <w:t>*</w:t>
      </w:r>
      <w:r>
        <w:rPr>
          <w:b/>
          <w:bCs/>
          <w:sz w:val="24"/>
        </w:rPr>
        <w:t xml:space="preserve">3.9 </w:t>
      </w:r>
      <w:r>
        <w:rPr>
          <w:rFonts w:hAnsi="宋体" w:hint="eastAsia"/>
          <w:b/>
          <w:bCs/>
          <w:sz w:val="24"/>
        </w:rPr>
        <w:t>样品位置光束（光通量）：</w:t>
      </w:r>
      <w:r>
        <w:rPr>
          <w:b/>
          <w:bCs/>
          <w:sz w:val="24"/>
        </w:rPr>
        <w:t>≥1.5X10</w:t>
      </w:r>
      <w:r>
        <w:rPr>
          <w:b/>
          <w:bCs/>
          <w:sz w:val="24"/>
          <w:vertAlign w:val="superscript"/>
        </w:rPr>
        <w:t xml:space="preserve">13 </w:t>
      </w:r>
      <w:r>
        <w:rPr>
          <w:b/>
          <w:bCs/>
          <w:sz w:val="24"/>
        </w:rPr>
        <w:t>photons/sec (</w:t>
      </w:r>
      <w:r>
        <w:rPr>
          <w:rFonts w:hAnsi="宋体" w:hint="eastAsia"/>
          <w:b/>
          <w:bCs/>
          <w:sz w:val="24"/>
        </w:rPr>
        <w:t>在常温常压的实验室条件下，在</w:t>
      </w:r>
      <w:r>
        <w:rPr>
          <w:b/>
          <w:bCs/>
          <w:sz w:val="24"/>
        </w:rPr>
        <w:t>180 nm</w:t>
      </w:r>
      <w:r>
        <w:rPr>
          <w:rFonts w:hAnsi="宋体" w:hint="eastAsia"/>
          <w:b/>
          <w:bCs/>
          <w:sz w:val="24"/>
        </w:rPr>
        <w:t>，</w:t>
      </w:r>
      <w:r>
        <w:rPr>
          <w:b/>
          <w:bCs/>
          <w:sz w:val="24"/>
        </w:rPr>
        <w:t>1 nm</w:t>
      </w:r>
      <w:r>
        <w:rPr>
          <w:rFonts w:hAnsi="宋体" w:hint="eastAsia"/>
          <w:b/>
          <w:bCs/>
          <w:sz w:val="24"/>
        </w:rPr>
        <w:t>带宽条件下检测</w:t>
      </w:r>
      <w:r>
        <w:rPr>
          <w:b/>
          <w:bCs/>
          <w:sz w:val="24"/>
        </w:rPr>
        <w:t>)</w:t>
      </w:r>
    </w:p>
    <w:p w:rsidR="00D31927" w:rsidRDefault="00D31927" w:rsidP="00D31927">
      <w:pPr>
        <w:spacing w:line="360" w:lineRule="auto"/>
        <w:ind w:left="480" w:hangingChars="200" w:hanging="480"/>
        <w:rPr>
          <w:sz w:val="24"/>
        </w:rPr>
      </w:pPr>
      <w:r>
        <w:rPr>
          <w:rFonts w:hint="eastAsia"/>
          <w:sz w:val="24"/>
        </w:rPr>
        <w:t>#</w:t>
      </w:r>
      <w:r>
        <w:rPr>
          <w:sz w:val="24"/>
        </w:rPr>
        <w:t xml:space="preserve">3.10 </w:t>
      </w:r>
      <w:r>
        <w:rPr>
          <w:rFonts w:hAnsi="宋体" w:hint="eastAsia"/>
          <w:sz w:val="24"/>
        </w:rPr>
        <w:t>吹扫气体用量：</w:t>
      </w:r>
      <w:r>
        <w:rPr>
          <w:sz w:val="24"/>
        </w:rPr>
        <w:t>≤5</w:t>
      </w:r>
      <w:r>
        <w:rPr>
          <w:rFonts w:hAnsi="宋体" w:hint="eastAsia"/>
          <w:sz w:val="24"/>
        </w:rPr>
        <w:t>升</w:t>
      </w:r>
      <w:r>
        <w:rPr>
          <w:sz w:val="24"/>
        </w:rPr>
        <w:t>/</w:t>
      </w:r>
      <w:r>
        <w:rPr>
          <w:rFonts w:hAnsi="宋体" w:hint="eastAsia"/>
          <w:sz w:val="24"/>
        </w:rPr>
        <w:t>分钟</w:t>
      </w:r>
      <w:r>
        <w:rPr>
          <w:sz w:val="24"/>
        </w:rPr>
        <w:t xml:space="preserve"> (</w:t>
      </w:r>
      <w:r>
        <w:rPr>
          <w:rFonts w:hAnsi="宋体" w:hint="eastAsia"/>
          <w:sz w:val="24"/>
        </w:rPr>
        <w:t>在常温常压的实验室条件下，在</w:t>
      </w:r>
      <w:r>
        <w:rPr>
          <w:sz w:val="24"/>
        </w:rPr>
        <w:t>180 nm</w:t>
      </w:r>
      <w:r>
        <w:rPr>
          <w:rFonts w:hAnsi="宋体" w:hint="eastAsia"/>
          <w:sz w:val="24"/>
        </w:rPr>
        <w:t>检测蛋白质及天然产物化合物样品并获取有效数据时</w:t>
      </w:r>
      <w:r>
        <w:rPr>
          <w:sz w:val="24"/>
        </w:rPr>
        <w:t xml:space="preserve">) </w:t>
      </w:r>
    </w:p>
    <w:p w:rsidR="00D31927" w:rsidRDefault="00D31927" w:rsidP="00D31927">
      <w:pPr>
        <w:spacing w:line="360" w:lineRule="auto"/>
        <w:jc w:val="left"/>
        <w:rPr>
          <w:sz w:val="24"/>
        </w:rPr>
      </w:pPr>
      <w:r>
        <w:rPr>
          <w:sz w:val="24"/>
        </w:rPr>
        <w:t>3.11</w:t>
      </w:r>
      <w:r>
        <w:rPr>
          <w:rFonts w:hint="eastAsia"/>
          <w:sz w:val="24"/>
        </w:rPr>
        <w:t>电子控温系统：温度范围：</w:t>
      </w:r>
      <w:r>
        <w:rPr>
          <w:sz w:val="24"/>
        </w:rPr>
        <w:t>-20</w:t>
      </w:r>
      <w:r>
        <w:rPr>
          <w:rFonts w:ascii="宋体" w:hAnsi="宋体" w:cs="宋体" w:hint="eastAsia"/>
          <w:sz w:val="24"/>
        </w:rPr>
        <w:t>℃</w:t>
      </w:r>
      <w:r>
        <w:rPr>
          <w:sz w:val="24"/>
        </w:rPr>
        <w:t>-100</w:t>
      </w:r>
      <w:r>
        <w:rPr>
          <w:rFonts w:ascii="宋体" w:hAnsi="宋体" w:cs="宋体" w:hint="eastAsia"/>
          <w:sz w:val="24"/>
        </w:rPr>
        <w:t>℃</w:t>
      </w:r>
      <w:r>
        <w:rPr>
          <w:rFonts w:hint="eastAsia"/>
          <w:sz w:val="24"/>
        </w:rPr>
        <w:t>；准确度：</w:t>
      </w:r>
      <w:r>
        <w:rPr>
          <w:sz w:val="24"/>
        </w:rPr>
        <w:t>± 0.1</w:t>
      </w:r>
      <w:r>
        <w:rPr>
          <w:rFonts w:ascii="宋体" w:hAnsi="宋体" w:cs="宋体" w:hint="eastAsia"/>
          <w:sz w:val="24"/>
        </w:rPr>
        <w:t>℃</w:t>
      </w:r>
      <w:r>
        <w:rPr>
          <w:rFonts w:hint="eastAsia"/>
          <w:sz w:val="24"/>
        </w:rPr>
        <w:t>；精密度：</w:t>
      </w:r>
      <w:r>
        <w:rPr>
          <w:sz w:val="24"/>
        </w:rPr>
        <w:t>± 0.1</w:t>
      </w:r>
      <w:r>
        <w:rPr>
          <w:rFonts w:ascii="宋体" w:hAnsi="宋体" w:cs="宋体" w:hint="eastAsia"/>
          <w:sz w:val="24"/>
        </w:rPr>
        <w:t>℃</w:t>
      </w:r>
    </w:p>
    <w:p w:rsidR="00D31927" w:rsidRDefault="00D31927" w:rsidP="00D31927">
      <w:pPr>
        <w:widowControl/>
        <w:spacing w:line="360" w:lineRule="auto"/>
        <w:ind w:left="480" w:hangingChars="200" w:hanging="480"/>
        <w:rPr>
          <w:rFonts w:ascii="宋体" w:hAnsi="宋体" w:hint="eastAsia"/>
          <w:sz w:val="24"/>
        </w:rPr>
      </w:pPr>
      <w:r>
        <w:rPr>
          <w:sz w:val="24"/>
        </w:rPr>
        <w:t>3.12</w:t>
      </w:r>
      <w:r>
        <w:rPr>
          <w:rFonts w:ascii="宋体" w:hAnsi="宋体" w:hint="eastAsia"/>
          <w:sz w:val="24"/>
        </w:rPr>
        <w:t>旋光色散光谱附</w:t>
      </w:r>
    </w:p>
    <w:p w:rsidR="00D31927" w:rsidRDefault="00D31927" w:rsidP="00D31927">
      <w:pPr>
        <w:widowControl/>
        <w:spacing w:line="360" w:lineRule="auto"/>
        <w:ind w:left="480" w:hangingChars="200" w:hanging="480"/>
        <w:rPr>
          <w:sz w:val="24"/>
        </w:rPr>
      </w:pPr>
      <w:r>
        <w:rPr>
          <w:rFonts w:ascii="宋体" w:hAnsi="宋体" w:hint="eastAsia"/>
          <w:sz w:val="24"/>
        </w:rPr>
        <w:t>件：</w:t>
      </w:r>
      <w:r>
        <w:rPr>
          <w:rFonts w:hAnsi="宋体" w:hint="eastAsia"/>
          <w:sz w:val="24"/>
        </w:rPr>
        <w:t>旋光色散</w:t>
      </w:r>
      <w:r>
        <w:rPr>
          <w:sz w:val="24"/>
        </w:rPr>
        <w:t>ORD</w:t>
      </w:r>
      <w:r>
        <w:rPr>
          <w:rFonts w:hAnsi="宋体" w:hint="eastAsia"/>
          <w:sz w:val="24"/>
        </w:rPr>
        <w:t>检测模块；</w:t>
      </w:r>
    </w:p>
    <w:p w:rsidR="00D31927" w:rsidRDefault="00D31927" w:rsidP="00D31927">
      <w:pPr>
        <w:widowControl/>
        <w:spacing w:line="360" w:lineRule="auto"/>
        <w:ind w:left="480" w:hangingChars="200" w:hanging="480"/>
        <w:rPr>
          <w:color w:val="000000"/>
          <w:sz w:val="24"/>
        </w:rPr>
      </w:pPr>
      <w:r>
        <w:rPr>
          <w:color w:val="000000"/>
          <w:sz w:val="24"/>
        </w:rPr>
        <w:t xml:space="preserve">3.13 </w:t>
      </w:r>
      <w:r>
        <w:rPr>
          <w:rFonts w:hAnsi="宋体" w:hint="eastAsia"/>
          <w:color w:val="000000"/>
          <w:sz w:val="24"/>
        </w:rPr>
        <w:t>主机包含圆二色光谱、紫外可见吸收光谱、线二色谱、</w:t>
      </w:r>
      <w:r>
        <w:rPr>
          <w:color w:val="000000"/>
          <w:sz w:val="24"/>
        </w:rPr>
        <w:t>FDCD</w:t>
      </w:r>
      <w:r>
        <w:rPr>
          <w:rFonts w:hAnsi="宋体" w:hint="eastAsia"/>
          <w:color w:val="000000"/>
          <w:sz w:val="24"/>
        </w:rPr>
        <w:t>光谱检测功能；</w:t>
      </w:r>
    </w:p>
    <w:p w:rsidR="00D31927" w:rsidRDefault="00D31927" w:rsidP="00D31927">
      <w:pPr>
        <w:widowControl/>
        <w:spacing w:line="360" w:lineRule="auto"/>
        <w:ind w:left="480" w:hangingChars="200" w:hanging="480"/>
        <w:rPr>
          <w:color w:val="000000"/>
          <w:sz w:val="24"/>
        </w:rPr>
      </w:pPr>
      <w:r>
        <w:rPr>
          <w:color w:val="000000"/>
          <w:sz w:val="24"/>
        </w:rPr>
        <w:t xml:space="preserve">3.14 </w:t>
      </w:r>
      <w:r>
        <w:rPr>
          <w:rFonts w:hAnsi="宋体" w:hint="eastAsia"/>
          <w:color w:val="000000"/>
          <w:sz w:val="24"/>
        </w:rPr>
        <w:t>主机可以升级为全自动高通量模式，</w:t>
      </w:r>
      <w:r>
        <w:rPr>
          <w:color w:val="000000"/>
          <w:sz w:val="24"/>
        </w:rPr>
        <w:t xml:space="preserve"> </w:t>
      </w:r>
      <w:r>
        <w:rPr>
          <w:rFonts w:hAnsi="宋体" w:hint="eastAsia"/>
          <w:color w:val="000000"/>
          <w:sz w:val="24"/>
        </w:rPr>
        <w:t>实现无人照管条件下大量样品的检测；可扩展圆偏振光谱</w:t>
      </w:r>
      <w:r>
        <w:rPr>
          <w:color w:val="000000"/>
          <w:sz w:val="24"/>
        </w:rPr>
        <w:t>(CPL)</w:t>
      </w:r>
      <w:r>
        <w:rPr>
          <w:rFonts w:hAnsi="宋体" w:hint="eastAsia"/>
          <w:color w:val="000000"/>
          <w:sz w:val="24"/>
        </w:rPr>
        <w:t>功能</w:t>
      </w:r>
      <w:r>
        <w:rPr>
          <w:color w:val="000000"/>
          <w:sz w:val="24"/>
        </w:rPr>
        <w:t xml:space="preserve"> </w:t>
      </w:r>
    </w:p>
    <w:p w:rsidR="00D31927" w:rsidRDefault="00D31927" w:rsidP="00D31927">
      <w:pPr>
        <w:spacing w:line="360" w:lineRule="auto"/>
        <w:ind w:left="480" w:hangingChars="200" w:hanging="480"/>
        <w:rPr>
          <w:sz w:val="24"/>
        </w:rPr>
      </w:pPr>
      <w:r>
        <w:rPr>
          <w:sz w:val="24"/>
        </w:rPr>
        <w:lastRenderedPageBreak/>
        <w:t xml:space="preserve">3.15 </w:t>
      </w:r>
      <w:r>
        <w:rPr>
          <w:rFonts w:hAnsi="宋体" w:hint="eastAsia"/>
          <w:sz w:val="24"/>
        </w:rPr>
        <w:t>控制系统：品牌商务机，正版</w:t>
      </w:r>
      <w:r>
        <w:rPr>
          <w:sz w:val="24"/>
        </w:rPr>
        <w:t>Windows</w:t>
      </w:r>
      <w:r>
        <w:rPr>
          <w:rFonts w:hAnsi="宋体" w:hint="eastAsia"/>
          <w:sz w:val="24"/>
        </w:rPr>
        <w:t>操作系统和专业软件；当前主流配置，</w:t>
      </w:r>
      <w:r>
        <w:rPr>
          <w:sz w:val="24"/>
        </w:rPr>
        <w:t xml:space="preserve"> </w:t>
      </w:r>
      <w:r>
        <w:rPr>
          <w:rFonts w:hAnsi="宋体" w:hint="eastAsia"/>
          <w:sz w:val="24"/>
        </w:rPr>
        <w:t>满足仪器的工作需要</w:t>
      </w:r>
      <w:r>
        <w:rPr>
          <w:sz w:val="24"/>
        </w:rPr>
        <w:t xml:space="preserve">, </w:t>
      </w:r>
      <w:r>
        <w:rPr>
          <w:rFonts w:hAnsi="宋体" w:hint="eastAsia"/>
          <w:sz w:val="24"/>
        </w:rPr>
        <w:t>配置不低于</w:t>
      </w:r>
      <w:r>
        <w:rPr>
          <w:sz w:val="24"/>
        </w:rPr>
        <w:t>CPU i5</w:t>
      </w:r>
      <w:r>
        <w:rPr>
          <w:rFonts w:hAnsi="宋体" w:hint="eastAsia"/>
          <w:sz w:val="24"/>
        </w:rPr>
        <w:t>，</w:t>
      </w:r>
      <w:r>
        <w:rPr>
          <w:sz w:val="24"/>
        </w:rPr>
        <w:t xml:space="preserve"> </w:t>
      </w:r>
      <w:r>
        <w:rPr>
          <w:rFonts w:hAnsi="宋体" w:hint="eastAsia"/>
          <w:sz w:val="24"/>
        </w:rPr>
        <w:t>硬盘</w:t>
      </w:r>
      <w:r>
        <w:rPr>
          <w:sz w:val="24"/>
        </w:rPr>
        <w:t>500G</w:t>
      </w:r>
      <w:r>
        <w:rPr>
          <w:rFonts w:hAnsi="宋体" w:hint="eastAsia"/>
          <w:sz w:val="24"/>
        </w:rPr>
        <w:t>，</w:t>
      </w:r>
      <w:r>
        <w:rPr>
          <w:sz w:val="24"/>
        </w:rPr>
        <w:t>4G</w:t>
      </w:r>
      <w:r>
        <w:rPr>
          <w:rFonts w:hAnsi="宋体" w:hint="eastAsia"/>
          <w:sz w:val="24"/>
        </w:rPr>
        <w:t>内存，</w:t>
      </w:r>
      <w:r>
        <w:rPr>
          <w:sz w:val="24"/>
        </w:rPr>
        <w:t>21</w:t>
      </w:r>
      <w:r>
        <w:rPr>
          <w:rFonts w:hAnsi="宋体" w:hint="eastAsia"/>
          <w:sz w:val="24"/>
        </w:rPr>
        <w:t>英寸显示器</w:t>
      </w:r>
    </w:p>
    <w:p w:rsidR="00D31927" w:rsidRDefault="00D31927" w:rsidP="00D31927">
      <w:pPr>
        <w:widowControl/>
        <w:spacing w:line="360" w:lineRule="auto"/>
        <w:ind w:left="480" w:hangingChars="200" w:hanging="480"/>
        <w:rPr>
          <w:sz w:val="24"/>
        </w:rPr>
      </w:pPr>
      <w:r>
        <w:rPr>
          <w:sz w:val="24"/>
        </w:rPr>
        <w:t xml:space="preserve">3.16 </w:t>
      </w:r>
      <w:r>
        <w:rPr>
          <w:rFonts w:hAnsi="宋体" w:hint="eastAsia"/>
          <w:sz w:val="24"/>
        </w:rPr>
        <w:t>比色皿要求：适合</w:t>
      </w:r>
      <w:r>
        <w:rPr>
          <w:sz w:val="24"/>
        </w:rPr>
        <w:t>CD</w:t>
      </w:r>
      <w:r>
        <w:rPr>
          <w:rFonts w:hAnsi="宋体" w:hint="eastAsia"/>
          <w:sz w:val="24"/>
        </w:rPr>
        <w:t>检测的光程</w:t>
      </w:r>
      <w:r>
        <w:rPr>
          <w:sz w:val="24"/>
        </w:rPr>
        <w:t>0.5 mm (175 μl)</w:t>
      </w:r>
      <w:r>
        <w:rPr>
          <w:rFonts w:hAnsi="宋体" w:hint="eastAsia"/>
          <w:sz w:val="24"/>
        </w:rPr>
        <w:t>、</w:t>
      </w:r>
      <w:r>
        <w:rPr>
          <w:sz w:val="24"/>
        </w:rPr>
        <w:t>1 mm</w:t>
      </w:r>
      <w:r>
        <w:rPr>
          <w:rFonts w:hAnsi="宋体" w:hint="eastAsia"/>
          <w:sz w:val="24"/>
        </w:rPr>
        <w:t>（容积</w:t>
      </w:r>
      <w:r>
        <w:rPr>
          <w:sz w:val="24"/>
        </w:rPr>
        <w:t>350 μl</w:t>
      </w:r>
      <w:r>
        <w:rPr>
          <w:rFonts w:hAnsi="宋体" w:hint="eastAsia"/>
          <w:sz w:val="24"/>
        </w:rPr>
        <w:t>）</w:t>
      </w:r>
      <w:r>
        <w:rPr>
          <w:sz w:val="24"/>
        </w:rPr>
        <w:t>,</w:t>
      </w:r>
      <w:r>
        <w:rPr>
          <w:rFonts w:hAnsi="宋体" w:hint="eastAsia"/>
          <w:sz w:val="24"/>
        </w:rPr>
        <w:t>规格的比色皿各</w:t>
      </w:r>
      <w:r>
        <w:rPr>
          <w:sz w:val="24"/>
        </w:rPr>
        <w:t>2</w:t>
      </w:r>
      <w:r>
        <w:rPr>
          <w:rFonts w:hAnsi="宋体" w:hint="eastAsia"/>
          <w:sz w:val="24"/>
        </w:rPr>
        <w:t>个，</w:t>
      </w:r>
      <w:r>
        <w:rPr>
          <w:rFonts w:hAnsi="宋体" w:hint="eastAsia"/>
          <w:color w:val="000000"/>
          <w:sz w:val="24"/>
        </w:rPr>
        <w:t>光程</w:t>
      </w:r>
      <w:r>
        <w:rPr>
          <w:color w:val="000000"/>
          <w:sz w:val="24"/>
        </w:rPr>
        <w:t>0.1mm</w:t>
      </w:r>
      <w:r>
        <w:rPr>
          <w:rFonts w:hAnsi="宋体" w:hint="eastAsia"/>
          <w:color w:val="000000"/>
          <w:sz w:val="24"/>
        </w:rPr>
        <w:t>（</w:t>
      </w:r>
      <w:r>
        <w:rPr>
          <w:color w:val="000000"/>
          <w:sz w:val="24"/>
        </w:rPr>
        <w:t xml:space="preserve"> </w:t>
      </w:r>
      <w:r>
        <w:rPr>
          <w:rFonts w:hAnsi="宋体" w:hint="eastAsia"/>
          <w:color w:val="000000"/>
          <w:sz w:val="24"/>
        </w:rPr>
        <w:t>容积</w:t>
      </w:r>
      <w:r>
        <w:rPr>
          <w:color w:val="000000"/>
          <w:sz w:val="24"/>
        </w:rPr>
        <w:t>26ul</w:t>
      </w:r>
      <w:r>
        <w:rPr>
          <w:rFonts w:hAnsi="宋体" w:hint="eastAsia"/>
          <w:color w:val="000000"/>
          <w:sz w:val="24"/>
        </w:rPr>
        <w:t>）的比色皿</w:t>
      </w:r>
      <w:r>
        <w:rPr>
          <w:color w:val="000000"/>
          <w:sz w:val="24"/>
        </w:rPr>
        <w:t xml:space="preserve"> 1</w:t>
      </w:r>
      <w:r>
        <w:rPr>
          <w:rFonts w:hAnsi="宋体" w:hint="eastAsia"/>
          <w:color w:val="000000"/>
          <w:sz w:val="24"/>
        </w:rPr>
        <w:t>个</w:t>
      </w:r>
      <w:r>
        <w:rPr>
          <w:color w:val="000000"/>
          <w:sz w:val="24"/>
        </w:rPr>
        <w:t>,</w:t>
      </w:r>
      <w:r>
        <w:rPr>
          <w:sz w:val="24"/>
        </w:rPr>
        <w:t>10 mm</w:t>
      </w:r>
      <w:r>
        <w:rPr>
          <w:rFonts w:hAnsi="宋体" w:hint="eastAsia"/>
          <w:sz w:val="24"/>
        </w:rPr>
        <w:t>（容积</w:t>
      </w:r>
      <w:r>
        <w:rPr>
          <w:sz w:val="24"/>
        </w:rPr>
        <w:t>3500 μl</w:t>
      </w:r>
      <w:r>
        <w:rPr>
          <w:rFonts w:hAnsi="宋体" w:hint="eastAsia"/>
          <w:sz w:val="24"/>
        </w:rPr>
        <w:t>）</w:t>
      </w:r>
      <w:r>
        <w:rPr>
          <w:sz w:val="24"/>
        </w:rPr>
        <w:t>1</w:t>
      </w:r>
      <w:r>
        <w:rPr>
          <w:rFonts w:hAnsi="宋体" w:hint="eastAsia"/>
          <w:sz w:val="24"/>
        </w:rPr>
        <w:t>个；配套支架及垫片保证正常使用。</w:t>
      </w:r>
    </w:p>
    <w:p w:rsidR="00D31927" w:rsidRDefault="00D31927" w:rsidP="00D31927">
      <w:pPr>
        <w:widowControl/>
        <w:spacing w:line="360" w:lineRule="auto"/>
        <w:rPr>
          <w:b/>
          <w:color w:val="000000"/>
          <w:sz w:val="24"/>
        </w:rPr>
      </w:pPr>
      <w:r>
        <w:rPr>
          <w:b/>
          <w:color w:val="000000"/>
          <w:sz w:val="24"/>
        </w:rPr>
        <w:t>4</w:t>
      </w:r>
      <w:r>
        <w:rPr>
          <w:rFonts w:hAnsi="宋体" w:hint="eastAsia"/>
          <w:b/>
          <w:color w:val="000000"/>
          <w:sz w:val="24"/>
        </w:rPr>
        <w:t>、配置要求</w:t>
      </w:r>
    </w:p>
    <w:p w:rsidR="00D31927" w:rsidRDefault="00D31927" w:rsidP="00D31927">
      <w:pPr>
        <w:widowControl/>
        <w:spacing w:line="360" w:lineRule="auto"/>
        <w:rPr>
          <w:color w:val="000000"/>
          <w:sz w:val="24"/>
        </w:rPr>
      </w:pPr>
      <w:r>
        <w:rPr>
          <w:color w:val="000000"/>
          <w:sz w:val="24"/>
        </w:rPr>
        <w:t xml:space="preserve">4.1 </w:t>
      </w:r>
      <w:r>
        <w:rPr>
          <w:rFonts w:hAnsi="宋体" w:hint="eastAsia"/>
          <w:color w:val="000000"/>
          <w:sz w:val="24"/>
        </w:rPr>
        <w:t>圆二色光谱仪主机</w:t>
      </w:r>
    </w:p>
    <w:p w:rsidR="00D31927" w:rsidRDefault="00D31927" w:rsidP="00D31927">
      <w:pPr>
        <w:widowControl/>
        <w:spacing w:line="360" w:lineRule="auto"/>
        <w:rPr>
          <w:color w:val="000000"/>
          <w:sz w:val="24"/>
        </w:rPr>
      </w:pPr>
      <w:r>
        <w:rPr>
          <w:color w:val="000000"/>
          <w:sz w:val="24"/>
        </w:rPr>
        <w:t xml:space="preserve">4.2 </w:t>
      </w:r>
      <w:r>
        <w:rPr>
          <w:rFonts w:hAnsi="宋体" w:hint="eastAsia"/>
          <w:color w:val="000000"/>
          <w:sz w:val="24"/>
        </w:rPr>
        <w:t>电子控温装置附件（包含配套循环冷却装置）</w:t>
      </w:r>
    </w:p>
    <w:p w:rsidR="00D31927" w:rsidRDefault="00D31927" w:rsidP="00D31927">
      <w:pPr>
        <w:widowControl/>
        <w:spacing w:line="360" w:lineRule="auto"/>
        <w:rPr>
          <w:color w:val="000000"/>
          <w:sz w:val="24"/>
        </w:rPr>
      </w:pPr>
      <w:r>
        <w:rPr>
          <w:color w:val="000000"/>
          <w:sz w:val="24"/>
        </w:rPr>
        <w:t xml:space="preserve">4.3 </w:t>
      </w:r>
      <w:r>
        <w:rPr>
          <w:rFonts w:hAnsi="宋体" w:hint="eastAsia"/>
          <w:color w:val="000000"/>
          <w:sz w:val="24"/>
        </w:rPr>
        <w:t>旋光色散检测模块</w:t>
      </w:r>
      <w:r>
        <w:rPr>
          <w:color w:val="000000"/>
          <w:sz w:val="24"/>
        </w:rPr>
        <w:t>(ORD ) ;</w:t>
      </w:r>
    </w:p>
    <w:p w:rsidR="00D31927" w:rsidRDefault="00D31927" w:rsidP="00D31927">
      <w:pPr>
        <w:widowControl/>
        <w:spacing w:line="360" w:lineRule="auto"/>
        <w:ind w:left="240" w:hangingChars="100" w:hanging="240"/>
        <w:rPr>
          <w:color w:val="000000"/>
          <w:sz w:val="24"/>
        </w:rPr>
      </w:pPr>
      <w:r>
        <w:rPr>
          <w:color w:val="000000"/>
          <w:sz w:val="24"/>
        </w:rPr>
        <w:t xml:space="preserve">4.4 </w:t>
      </w:r>
      <w:r>
        <w:rPr>
          <w:rFonts w:hAnsi="宋体" w:hint="eastAsia"/>
          <w:color w:val="000000"/>
          <w:sz w:val="24"/>
        </w:rPr>
        <w:t>适合</w:t>
      </w:r>
      <w:r>
        <w:rPr>
          <w:color w:val="000000"/>
          <w:sz w:val="24"/>
        </w:rPr>
        <w:t>CD</w:t>
      </w:r>
      <w:r>
        <w:rPr>
          <w:rFonts w:hAnsi="宋体" w:hint="eastAsia"/>
          <w:color w:val="000000"/>
          <w:sz w:val="24"/>
        </w:rPr>
        <w:t>检测的不同规格的比色皿：</w:t>
      </w:r>
      <w:r>
        <w:rPr>
          <w:color w:val="000000"/>
          <w:sz w:val="24"/>
        </w:rPr>
        <w:t xml:space="preserve"> </w:t>
      </w:r>
      <w:r>
        <w:rPr>
          <w:rFonts w:hAnsi="宋体" w:hint="eastAsia"/>
          <w:color w:val="000000"/>
          <w:sz w:val="24"/>
        </w:rPr>
        <w:t>光程</w:t>
      </w:r>
      <w:r>
        <w:rPr>
          <w:color w:val="000000"/>
          <w:sz w:val="24"/>
        </w:rPr>
        <w:t>0.5mm</w:t>
      </w:r>
      <w:r>
        <w:rPr>
          <w:rFonts w:hAnsi="宋体" w:hint="eastAsia"/>
          <w:color w:val="000000"/>
          <w:sz w:val="24"/>
        </w:rPr>
        <w:t>的比色皿</w:t>
      </w:r>
      <w:r>
        <w:rPr>
          <w:color w:val="000000"/>
          <w:sz w:val="24"/>
        </w:rPr>
        <w:t xml:space="preserve"> 2</w:t>
      </w:r>
      <w:r>
        <w:rPr>
          <w:rFonts w:hAnsi="宋体" w:hint="eastAsia"/>
          <w:color w:val="000000"/>
          <w:sz w:val="24"/>
        </w:rPr>
        <w:t>个；光程</w:t>
      </w:r>
      <w:r>
        <w:rPr>
          <w:color w:val="000000"/>
          <w:sz w:val="24"/>
        </w:rPr>
        <w:t>1.0mm</w:t>
      </w:r>
      <w:r>
        <w:rPr>
          <w:rFonts w:hAnsi="宋体" w:hint="eastAsia"/>
          <w:color w:val="000000"/>
          <w:sz w:val="24"/>
        </w:rPr>
        <w:t>的比色皿</w:t>
      </w:r>
      <w:r>
        <w:rPr>
          <w:color w:val="000000"/>
          <w:sz w:val="24"/>
        </w:rPr>
        <w:t xml:space="preserve"> 2</w:t>
      </w:r>
      <w:r>
        <w:rPr>
          <w:rFonts w:hAnsi="宋体" w:hint="eastAsia"/>
          <w:color w:val="000000"/>
          <w:sz w:val="24"/>
        </w:rPr>
        <w:t>个；光程</w:t>
      </w:r>
      <w:r>
        <w:rPr>
          <w:color w:val="000000"/>
          <w:sz w:val="24"/>
        </w:rPr>
        <w:t>10.0mm</w:t>
      </w:r>
      <w:r>
        <w:rPr>
          <w:rFonts w:hAnsi="宋体" w:hint="eastAsia"/>
          <w:color w:val="000000"/>
          <w:sz w:val="24"/>
        </w:rPr>
        <w:t>的比色皿</w:t>
      </w:r>
      <w:r>
        <w:rPr>
          <w:color w:val="000000"/>
          <w:sz w:val="24"/>
        </w:rPr>
        <w:t xml:space="preserve"> 1</w:t>
      </w:r>
      <w:r>
        <w:rPr>
          <w:rFonts w:hAnsi="宋体" w:hint="eastAsia"/>
          <w:color w:val="000000"/>
          <w:sz w:val="24"/>
        </w:rPr>
        <w:t>个；光程</w:t>
      </w:r>
      <w:r>
        <w:rPr>
          <w:color w:val="000000"/>
          <w:sz w:val="24"/>
        </w:rPr>
        <w:t>0.1mm</w:t>
      </w:r>
      <w:r>
        <w:rPr>
          <w:rFonts w:hAnsi="宋体" w:hint="eastAsia"/>
          <w:color w:val="000000"/>
          <w:sz w:val="24"/>
        </w:rPr>
        <w:t>的比色皿</w:t>
      </w:r>
      <w:r>
        <w:rPr>
          <w:color w:val="000000"/>
          <w:sz w:val="24"/>
        </w:rPr>
        <w:t xml:space="preserve"> 1</w:t>
      </w:r>
      <w:r>
        <w:rPr>
          <w:rFonts w:hAnsi="宋体" w:hint="eastAsia"/>
          <w:color w:val="000000"/>
          <w:sz w:val="24"/>
        </w:rPr>
        <w:t>个</w:t>
      </w:r>
    </w:p>
    <w:p w:rsidR="00D31927" w:rsidRDefault="00D31927" w:rsidP="00D31927">
      <w:pPr>
        <w:widowControl/>
        <w:spacing w:line="360" w:lineRule="auto"/>
        <w:rPr>
          <w:color w:val="000000"/>
          <w:sz w:val="24"/>
        </w:rPr>
      </w:pPr>
      <w:r>
        <w:rPr>
          <w:color w:val="000000"/>
          <w:sz w:val="24"/>
        </w:rPr>
        <w:t xml:space="preserve">4.5 </w:t>
      </w:r>
      <w:r>
        <w:rPr>
          <w:rFonts w:hAnsi="宋体" w:hint="eastAsia"/>
          <w:color w:val="000000"/>
          <w:sz w:val="24"/>
        </w:rPr>
        <w:t>配套控制系统、打印机、正版</w:t>
      </w:r>
      <w:r>
        <w:rPr>
          <w:color w:val="000000"/>
          <w:sz w:val="24"/>
        </w:rPr>
        <w:t>Windows</w:t>
      </w:r>
      <w:r>
        <w:rPr>
          <w:rFonts w:hAnsi="宋体" w:hint="eastAsia"/>
          <w:color w:val="000000"/>
          <w:sz w:val="24"/>
        </w:rPr>
        <w:t>操作系统</w:t>
      </w:r>
    </w:p>
    <w:p w:rsidR="00D31927" w:rsidRDefault="00D31927" w:rsidP="00D31927">
      <w:pPr>
        <w:widowControl/>
        <w:spacing w:line="360" w:lineRule="auto"/>
        <w:rPr>
          <w:color w:val="000000"/>
          <w:sz w:val="24"/>
        </w:rPr>
      </w:pPr>
      <w:r>
        <w:rPr>
          <w:color w:val="000000"/>
          <w:sz w:val="24"/>
        </w:rPr>
        <w:t>4.6</w:t>
      </w:r>
      <w:r>
        <w:rPr>
          <w:rFonts w:hAnsi="宋体" w:hint="eastAsia"/>
          <w:sz w:val="24"/>
        </w:rPr>
        <w:t>保证仪器设备正常运行和常规保养所需的附件、专用工具</w:t>
      </w:r>
    </w:p>
    <w:p w:rsidR="00D31927" w:rsidRDefault="00D31927" w:rsidP="00D31927">
      <w:pPr>
        <w:tabs>
          <w:tab w:val="left" w:pos="435"/>
          <w:tab w:val="left" w:pos="3368"/>
          <w:tab w:val="left" w:pos="4786"/>
          <w:tab w:val="left" w:pos="13858"/>
        </w:tabs>
        <w:spacing w:line="360" w:lineRule="auto"/>
        <w:ind w:hanging="1"/>
        <w:jc w:val="left"/>
        <w:rPr>
          <w:sz w:val="24"/>
        </w:rPr>
      </w:pPr>
      <w:r>
        <w:rPr>
          <w:b/>
          <w:color w:val="000000"/>
          <w:sz w:val="24"/>
        </w:rPr>
        <w:t>5</w:t>
      </w:r>
      <w:r>
        <w:rPr>
          <w:rFonts w:hAnsi="宋体" w:hint="eastAsia"/>
          <w:b/>
          <w:color w:val="000000"/>
          <w:sz w:val="24"/>
        </w:rPr>
        <w:t>、</w:t>
      </w:r>
      <w:r>
        <w:rPr>
          <w:rFonts w:hAnsi="宋体" w:hint="eastAsia"/>
          <w:b/>
          <w:sz w:val="24"/>
        </w:rPr>
        <w:t>安装调试及验收</w:t>
      </w:r>
      <w:r>
        <w:rPr>
          <w:rFonts w:hAnsi="宋体" w:hint="eastAsia"/>
          <w:b/>
          <w:color w:val="000000"/>
          <w:sz w:val="24"/>
        </w:rPr>
        <w:t>：</w:t>
      </w:r>
      <w:r>
        <w:rPr>
          <w:rFonts w:hAnsi="宋体" w:hint="eastAsia"/>
          <w:sz w:val="24"/>
        </w:rPr>
        <w:t>需要在用户指定地点完成设备安装调试，满足各项技术指标和所有承诺功能和指标，并由采购人组织验收，验收合格后，采购人及中标人双方共同签署验收文件。</w:t>
      </w:r>
    </w:p>
    <w:p w:rsidR="00D31927" w:rsidRDefault="00D31927" w:rsidP="00D31927">
      <w:pPr>
        <w:tabs>
          <w:tab w:val="left" w:pos="3368"/>
          <w:tab w:val="left" w:pos="4786"/>
          <w:tab w:val="left" w:pos="13858"/>
        </w:tabs>
        <w:spacing w:line="360" w:lineRule="auto"/>
        <w:jc w:val="left"/>
        <w:rPr>
          <w:b/>
          <w:bCs/>
          <w:sz w:val="24"/>
        </w:rPr>
      </w:pPr>
      <w:r>
        <w:rPr>
          <w:b/>
          <w:sz w:val="24"/>
        </w:rPr>
        <w:t>6</w:t>
      </w:r>
      <w:r>
        <w:rPr>
          <w:rFonts w:hAnsi="宋体" w:hint="eastAsia"/>
          <w:b/>
          <w:sz w:val="24"/>
        </w:rPr>
        <w:t>、培训及售后</w:t>
      </w:r>
      <w:r>
        <w:rPr>
          <w:rFonts w:hAnsi="宋体" w:hint="eastAsia"/>
          <w:b/>
          <w:bCs/>
          <w:sz w:val="24"/>
        </w:rPr>
        <w:t>服务要求：</w:t>
      </w:r>
    </w:p>
    <w:p w:rsidR="00D31927" w:rsidRDefault="00D31927" w:rsidP="00D31927">
      <w:pPr>
        <w:adjustRightInd w:val="0"/>
        <w:snapToGrid w:val="0"/>
        <w:spacing w:line="360" w:lineRule="auto"/>
        <w:jc w:val="left"/>
        <w:rPr>
          <w:sz w:val="24"/>
        </w:rPr>
      </w:pPr>
      <w:r>
        <w:rPr>
          <w:color w:val="000000"/>
          <w:sz w:val="24"/>
        </w:rPr>
        <w:t>6.1</w:t>
      </w:r>
      <w:r>
        <w:rPr>
          <w:rFonts w:hAnsi="宋体" w:hint="eastAsia"/>
          <w:color w:val="000000"/>
          <w:sz w:val="24"/>
        </w:rPr>
        <w:t>培训：在用户所在地提供技术培训，</w:t>
      </w:r>
      <w:r>
        <w:rPr>
          <w:rFonts w:hAnsi="宋体" w:hint="eastAsia"/>
          <w:sz w:val="24"/>
        </w:rPr>
        <w:t>直到受训人员能够熟悉操作为止。</w:t>
      </w:r>
    </w:p>
    <w:p w:rsidR="00D31927" w:rsidRDefault="00D31927" w:rsidP="00D31927">
      <w:pPr>
        <w:adjustRightInd w:val="0"/>
        <w:snapToGrid w:val="0"/>
        <w:spacing w:line="360" w:lineRule="auto"/>
        <w:ind w:left="480" w:hangingChars="200" w:hanging="480"/>
        <w:jc w:val="left"/>
        <w:rPr>
          <w:rFonts w:hAnsi="宋体"/>
          <w:sz w:val="24"/>
        </w:rPr>
      </w:pPr>
      <w:r>
        <w:rPr>
          <w:color w:val="000000"/>
          <w:sz w:val="24"/>
        </w:rPr>
        <w:t>6.2</w:t>
      </w:r>
      <w:r>
        <w:rPr>
          <w:rFonts w:hAnsi="宋体" w:hint="eastAsia"/>
          <w:color w:val="000000"/>
          <w:sz w:val="24"/>
        </w:rPr>
        <w:t>中标人必须提供原厂的新品、正品，</w:t>
      </w:r>
      <w:r>
        <w:rPr>
          <w:rFonts w:hAnsi="宋体" w:hint="eastAsia"/>
          <w:sz w:val="24"/>
        </w:rPr>
        <w:t>能保证相应的原厂质保维修服务，在设备发生故障报修后</w:t>
      </w:r>
      <w:r>
        <w:rPr>
          <w:sz w:val="24"/>
        </w:rPr>
        <w:t>4</w:t>
      </w:r>
      <w:r>
        <w:rPr>
          <w:rFonts w:hAnsi="宋体" w:hint="eastAsia"/>
          <w:sz w:val="24"/>
        </w:rPr>
        <w:t>小时内响应，</w:t>
      </w:r>
      <w:r>
        <w:rPr>
          <w:sz w:val="24"/>
        </w:rPr>
        <w:t>8</w:t>
      </w:r>
      <w:r>
        <w:rPr>
          <w:rFonts w:hAnsi="宋体" w:hint="eastAsia"/>
          <w:sz w:val="24"/>
        </w:rPr>
        <w:t>小时内到达用户现场提供服务。</w:t>
      </w:r>
    </w:p>
    <w:p w:rsidR="00D31927" w:rsidRDefault="00D31927" w:rsidP="00D31927">
      <w:pPr>
        <w:adjustRightInd w:val="0"/>
        <w:snapToGrid w:val="0"/>
        <w:spacing w:line="360" w:lineRule="auto"/>
        <w:jc w:val="left"/>
        <w:rPr>
          <w:rFonts w:hAnsi="宋体"/>
          <w:sz w:val="24"/>
        </w:rPr>
      </w:pPr>
      <w:r>
        <w:rPr>
          <w:rFonts w:hAnsi="宋体"/>
          <w:sz w:val="24"/>
        </w:rPr>
        <w:t>6.3</w:t>
      </w:r>
      <w:r>
        <w:rPr>
          <w:rFonts w:hAnsi="宋体" w:hint="eastAsia"/>
          <w:sz w:val="24"/>
        </w:rPr>
        <w:t>技术服务：</w:t>
      </w:r>
    </w:p>
    <w:p w:rsidR="00D31927" w:rsidRDefault="00D31927" w:rsidP="00D31927">
      <w:pPr>
        <w:spacing w:line="360" w:lineRule="auto"/>
        <w:ind w:left="480" w:hangingChars="200" w:hanging="480"/>
        <w:jc w:val="left"/>
        <w:rPr>
          <w:sz w:val="24"/>
        </w:rPr>
      </w:pPr>
      <w:r>
        <w:rPr>
          <w:rFonts w:hAnsi="宋体"/>
          <w:sz w:val="24"/>
        </w:rPr>
        <w:t xml:space="preserve">6.3.1 </w:t>
      </w:r>
      <w:r>
        <w:rPr>
          <w:rFonts w:hAnsi="宋体" w:hint="eastAsia"/>
          <w:sz w:val="24"/>
        </w:rPr>
        <w:t>为方便买方设备的正常接收及顺利开展安装前期准备工作，供应商须配合用户提供安装条件，电气要求等。</w:t>
      </w:r>
    </w:p>
    <w:p w:rsidR="00D31927" w:rsidRDefault="00D31927" w:rsidP="00D31927">
      <w:pPr>
        <w:spacing w:line="360" w:lineRule="auto"/>
        <w:ind w:left="480" w:hangingChars="200" w:hanging="480"/>
        <w:jc w:val="left"/>
        <w:rPr>
          <w:sz w:val="24"/>
        </w:rPr>
      </w:pPr>
      <w:r>
        <w:rPr>
          <w:sz w:val="24"/>
        </w:rPr>
        <w:t xml:space="preserve">6.3.2 </w:t>
      </w:r>
      <w:r>
        <w:rPr>
          <w:rFonts w:hAnsi="宋体" w:hint="eastAsia"/>
          <w:sz w:val="24"/>
        </w:rPr>
        <w:t>仪器到达用户使用现场后，由仪器供应商派出工程师与用户共同开箱清点验收后免费安装、调试。验收值须满足或优于标书的技术指标</w:t>
      </w:r>
      <w:r>
        <w:rPr>
          <w:rFonts w:hAnsi="宋体" w:hint="eastAsia"/>
          <w:color w:val="000000"/>
          <w:sz w:val="24"/>
        </w:rPr>
        <w:t>。</w:t>
      </w:r>
    </w:p>
    <w:p w:rsidR="00D31927" w:rsidRDefault="00D31927" w:rsidP="00D31927">
      <w:pPr>
        <w:spacing w:line="360" w:lineRule="auto"/>
        <w:ind w:left="480" w:hangingChars="200" w:hanging="480"/>
        <w:rPr>
          <w:color w:val="000000"/>
          <w:sz w:val="24"/>
        </w:rPr>
      </w:pPr>
      <w:r>
        <w:rPr>
          <w:sz w:val="24"/>
        </w:rPr>
        <w:t xml:space="preserve">6.3.3 </w:t>
      </w:r>
      <w:r>
        <w:rPr>
          <w:rFonts w:hAnsi="宋体" w:hint="eastAsia"/>
          <w:sz w:val="24"/>
        </w:rPr>
        <w:t>在仪器安装完成后，由仪器供应商派专业工程师对使用人员免费进行技术培训。包括仪器基本原理和结构介绍、仪器操作方法、仪器基本保养维护程序等内容。</w:t>
      </w:r>
      <w:r>
        <w:rPr>
          <w:rFonts w:hAnsi="宋体" w:hint="eastAsia"/>
          <w:color w:val="000000"/>
          <w:sz w:val="24"/>
        </w:rPr>
        <w:t>根据用户实际需求，双方协商时间，可进行多次预约培训，参加培训的人员数量由用户自行确定。</w:t>
      </w:r>
    </w:p>
    <w:p w:rsidR="00D31927" w:rsidRDefault="00D31927" w:rsidP="00D31927">
      <w:pPr>
        <w:spacing w:line="360" w:lineRule="auto"/>
        <w:ind w:left="480" w:hangingChars="200" w:hanging="480"/>
        <w:jc w:val="left"/>
        <w:rPr>
          <w:kern w:val="0"/>
          <w:sz w:val="24"/>
        </w:rPr>
      </w:pPr>
      <w:r>
        <w:rPr>
          <w:sz w:val="24"/>
        </w:rPr>
        <w:lastRenderedPageBreak/>
        <w:t xml:space="preserve">6.3.4 </w:t>
      </w:r>
      <w:r>
        <w:rPr>
          <w:rFonts w:hAnsi="宋体" w:hint="eastAsia"/>
          <w:sz w:val="24"/>
        </w:rPr>
        <w:t>仪器验收合格后提供整机</w:t>
      </w:r>
      <w:r>
        <w:rPr>
          <w:sz w:val="24"/>
        </w:rPr>
        <w:t>2</w:t>
      </w:r>
      <w:r>
        <w:rPr>
          <w:rFonts w:hAnsi="宋体" w:hint="eastAsia"/>
          <w:sz w:val="24"/>
        </w:rPr>
        <w:t>年质保（含耗材），终生维修。</w:t>
      </w:r>
      <w:r>
        <w:rPr>
          <w:rFonts w:hAnsi="宋体" w:hint="eastAsia"/>
          <w:kern w:val="0"/>
          <w:sz w:val="24"/>
        </w:rPr>
        <w:t>在保修期内如遇卖方原因不能及时修复或解决的问题，保修期将相应顺延。</w:t>
      </w:r>
    </w:p>
    <w:p w:rsidR="00D31927" w:rsidRDefault="00D31927" w:rsidP="00D31927">
      <w:pPr>
        <w:spacing w:line="360" w:lineRule="auto"/>
        <w:ind w:left="480" w:hangingChars="200" w:hanging="480"/>
        <w:jc w:val="left"/>
        <w:rPr>
          <w:sz w:val="24"/>
        </w:rPr>
      </w:pPr>
      <w:r>
        <w:rPr>
          <w:kern w:val="0"/>
          <w:sz w:val="24"/>
        </w:rPr>
        <w:t xml:space="preserve">6.3.5 </w:t>
      </w:r>
      <w:r>
        <w:rPr>
          <w:rFonts w:hAnsi="宋体" w:hint="eastAsia"/>
          <w:sz w:val="24"/>
        </w:rPr>
        <w:t>维修响应时间：</w:t>
      </w:r>
      <w:r>
        <w:rPr>
          <w:rFonts w:hAnsi="宋体" w:hint="eastAsia"/>
          <w:kern w:val="0"/>
          <w:sz w:val="24"/>
        </w:rPr>
        <w:t>接到用户通知后，要求卖方</w:t>
      </w:r>
      <w:r>
        <w:rPr>
          <w:kern w:val="0"/>
          <w:sz w:val="24"/>
        </w:rPr>
        <w:t>24</w:t>
      </w:r>
      <w:r>
        <w:rPr>
          <w:rFonts w:hAnsi="宋体" w:hint="eastAsia"/>
          <w:kern w:val="0"/>
          <w:sz w:val="24"/>
        </w:rPr>
        <w:t>小时之内给予回复，</w:t>
      </w:r>
      <w:r>
        <w:rPr>
          <w:kern w:val="0"/>
          <w:sz w:val="24"/>
        </w:rPr>
        <w:t>2</w:t>
      </w:r>
      <w:r>
        <w:rPr>
          <w:rFonts w:hAnsi="宋体" w:hint="eastAsia"/>
          <w:kern w:val="0"/>
          <w:sz w:val="24"/>
        </w:rPr>
        <w:t>个工作日内给出解决方案并到达用户现场解决问题。遇重大无法立即解决的问题，需在一周内解决或提出明确解决方案。</w:t>
      </w:r>
    </w:p>
    <w:p w:rsidR="00D31927" w:rsidRDefault="00D31927" w:rsidP="00D31927">
      <w:pPr>
        <w:spacing w:line="360" w:lineRule="auto"/>
        <w:ind w:left="480" w:hangingChars="200" w:hanging="480"/>
        <w:jc w:val="left"/>
        <w:rPr>
          <w:sz w:val="24"/>
        </w:rPr>
      </w:pPr>
      <w:r>
        <w:rPr>
          <w:sz w:val="24"/>
        </w:rPr>
        <w:t xml:space="preserve">6.3.6 </w:t>
      </w:r>
      <w:r>
        <w:rPr>
          <w:rFonts w:hAnsi="宋体" w:hint="eastAsia"/>
          <w:sz w:val="24"/>
        </w:rPr>
        <w:t>保修期后，</w:t>
      </w:r>
      <w:r>
        <w:rPr>
          <w:rFonts w:hAnsi="宋体" w:hint="eastAsia"/>
          <w:color w:val="000000"/>
          <w:sz w:val="24"/>
        </w:rPr>
        <w:t>用户可采用随报随修或订立保修合同的方式进行维修服务。维修服务不收取上门费，对各种零配件或消耗品予以</w:t>
      </w:r>
      <w:r>
        <w:rPr>
          <w:color w:val="000000"/>
          <w:sz w:val="24"/>
        </w:rPr>
        <w:t>7</w:t>
      </w:r>
      <w:r>
        <w:rPr>
          <w:rFonts w:hAnsi="宋体" w:hint="eastAsia"/>
          <w:color w:val="000000"/>
          <w:sz w:val="24"/>
        </w:rPr>
        <w:t>折以下优惠价供应，并优惠仪器设备的维修、维护费用。</w:t>
      </w:r>
      <w:r>
        <w:rPr>
          <w:rFonts w:hAnsi="宋体" w:hint="eastAsia"/>
          <w:sz w:val="24"/>
        </w:rPr>
        <w:t>经维修后对同一故障部位及配件实行至少</w:t>
      </w:r>
      <w:r>
        <w:rPr>
          <w:sz w:val="24"/>
        </w:rPr>
        <w:t>1</w:t>
      </w:r>
      <w:r>
        <w:rPr>
          <w:rFonts w:hAnsi="宋体" w:hint="eastAsia"/>
          <w:sz w:val="24"/>
        </w:rPr>
        <w:t>年保修。</w:t>
      </w:r>
    </w:p>
    <w:p w:rsidR="00D31927" w:rsidRDefault="00D31927" w:rsidP="00D31927">
      <w:pPr>
        <w:spacing w:line="360" w:lineRule="auto"/>
        <w:ind w:left="480" w:hangingChars="200" w:hanging="480"/>
        <w:jc w:val="left"/>
        <w:rPr>
          <w:sz w:val="24"/>
        </w:rPr>
      </w:pPr>
      <w:r>
        <w:rPr>
          <w:color w:val="000000"/>
          <w:sz w:val="24"/>
        </w:rPr>
        <w:t xml:space="preserve">6.3.7 </w:t>
      </w:r>
      <w:r>
        <w:rPr>
          <w:rFonts w:hAnsi="宋体" w:hint="eastAsia"/>
          <w:color w:val="000000"/>
          <w:sz w:val="24"/>
        </w:rPr>
        <w:t>用户在使用过程中的技术问题可随时提出询问，卖方需提供相应咨询服务。同时，卖方在国内必须具有专业的维修工程师，能有效保证售后维修服务。</w:t>
      </w:r>
    </w:p>
    <w:p w:rsidR="00D31927" w:rsidRDefault="00D31927" w:rsidP="00D31927">
      <w:pPr>
        <w:spacing w:line="360" w:lineRule="auto"/>
        <w:ind w:left="480" w:hangingChars="200" w:hanging="480"/>
        <w:rPr>
          <w:sz w:val="24"/>
        </w:rPr>
      </w:pPr>
      <w:r>
        <w:rPr>
          <w:sz w:val="24"/>
        </w:rPr>
        <w:t xml:space="preserve">6.3.8 </w:t>
      </w:r>
      <w:r>
        <w:rPr>
          <w:rFonts w:hAnsi="宋体" w:hint="eastAsia"/>
          <w:kern w:val="0"/>
          <w:sz w:val="24"/>
        </w:rPr>
        <w:t>卖方提供的专用软件应具有自主知识产权（或软件产品厂商授权书），用户享有该软件的终生使用权并终身免费升级。</w:t>
      </w:r>
    </w:p>
    <w:p w:rsidR="00D31927" w:rsidRDefault="00D31927" w:rsidP="00D31927">
      <w:pPr>
        <w:adjustRightInd w:val="0"/>
        <w:snapToGrid w:val="0"/>
        <w:spacing w:line="360" w:lineRule="auto"/>
        <w:jc w:val="left"/>
        <w:rPr>
          <w:sz w:val="24"/>
        </w:rPr>
      </w:pPr>
      <w:r>
        <w:rPr>
          <w:b/>
          <w:sz w:val="24"/>
        </w:rPr>
        <w:t>7</w:t>
      </w:r>
      <w:r>
        <w:rPr>
          <w:rFonts w:hAnsi="宋体" w:hint="eastAsia"/>
          <w:b/>
          <w:sz w:val="24"/>
        </w:rPr>
        <w:t>、交货期：</w:t>
      </w:r>
      <w:r>
        <w:rPr>
          <w:rFonts w:hAnsi="宋体" w:hint="eastAsia"/>
          <w:sz w:val="24"/>
        </w:rPr>
        <w:t>合同生效后</w:t>
      </w:r>
      <w:r>
        <w:rPr>
          <w:sz w:val="24"/>
        </w:rPr>
        <w:t>2</w:t>
      </w:r>
      <w:r>
        <w:rPr>
          <w:rFonts w:hAnsi="宋体" w:hint="eastAsia"/>
          <w:sz w:val="24"/>
        </w:rPr>
        <w:t>个月内。</w:t>
      </w:r>
    </w:p>
    <w:p w:rsidR="00D31927" w:rsidRDefault="00D31927" w:rsidP="00D31927">
      <w:pPr>
        <w:tabs>
          <w:tab w:val="left" w:pos="960"/>
        </w:tabs>
        <w:adjustRightInd w:val="0"/>
        <w:snapToGrid w:val="0"/>
        <w:spacing w:line="360" w:lineRule="auto"/>
        <w:ind w:left="1084" w:hangingChars="450" w:hanging="1084"/>
        <w:rPr>
          <w:color w:val="000000"/>
          <w:sz w:val="24"/>
        </w:rPr>
      </w:pPr>
      <w:r>
        <w:rPr>
          <w:b/>
          <w:sz w:val="24"/>
        </w:rPr>
        <w:t>8</w:t>
      </w:r>
      <w:r>
        <w:rPr>
          <w:rFonts w:hAnsi="宋体" w:hint="eastAsia"/>
          <w:b/>
          <w:sz w:val="24"/>
        </w:rPr>
        <w:t>、交货地点：</w:t>
      </w:r>
      <w:r>
        <w:rPr>
          <w:rFonts w:hAnsi="宋体" w:hint="eastAsia"/>
          <w:sz w:val="24"/>
        </w:rPr>
        <w:t>烟台海岸带研究所</w:t>
      </w:r>
    </w:p>
    <w:p w:rsidR="00D31927" w:rsidRDefault="00D31927" w:rsidP="00D31927">
      <w:pPr>
        <w:spacing w:line="360" w:lineRule="auto"/>
        <w:rPr>
          <w:b/>
          <w:sz w:val="24"/>
        </w:rPr>
      </w:pPr>
      <w:r>
        <w:rPr>
          <w:rFonts w:hint="eastAsia"/>
          <w:b/>
          <w:sz w:val="24"/>
        </w:rPr>
        <w:t>9</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widowControl/>
        <w:adjustRightInd w:val="0"/>
        <w:snapToGrid w:val="0"/>
        <w:spacing w:line="360" w:lineRule="auto"/>
        <w:rPr>
          <w:b/>
          <w:sz w:val="28"/>
        </w:rPr>
      </w:pPr>
    </w:p>
    <w:p w:rsidR="00D31927" w:rsidRDefault="00D31927" w:rsidP="00D31927">
      <w:pPr>
        <w:spacing w:line="360" w:lineRule="auto"/>
        <w:jc w:val="center"/>
        <w:rPr>
          <w:color w:val="000000"/>
          <w:sz w:val="24"/>
        </w:rPr>
      </w:pPr>
    </w:p>
    <w:p w:rsidR="00D31927" w:rsidRDefault="00D31927" w:rsidP="00D31927">
      <w:pPr>
        <w:widowControl/>
        <w:adjustRightInd w:val="0"/>
        <w:snapToGrid w:val="0"/>
        <w:spacing w:line="360" w:lineRule="auto"/>
        <w:jc w:val="center"/>
        <w:rPr>
          <w:b/>
          <w:sz w:val="28"/>
        </w:rPr>
      </w:pPr>
    </w:p>
    <w:p w:rsidR="00D31927" w:rsidRDefault="00D31927" w:rsidP="00D31927">
      <w:pPr>
        <w:widowControl/>
        <w:adjustRightInd w:val="0"/>
        <w:snapToGrid w:val="0"/>
        <w:spacing w:line="360" w:lineRule="auto"/>
        <w:jc w:val="center"/>
        <w:rPr>
          <w:b/>
          <w:sz w:val="28"/>
        </w:rPr>
      </w:pPr>
      <w:r>
        <w:rPr>
          <w:b/>
          <w:sz w:val="28"/>
        </w:rPr>
        <w:br w:type="page"/>
      </w:r>
      <w:r>
        <w:rPr>
          <w:rFonts w:hAnsi="宋体" w:hint="eastAsia"/>
          <w:b/>
          <w:sz w:val="28"/>
        </w:rPr>
        <w:lastRenderedPageBreak/>
        <w:t>第</w:t>
      </w:r>
      <w:r>
        <w:rPr>
          <w:rFonts w:hAnsi="宋体" w:hint="eastAsia"/>
          <w:b/>
          <w:sz w:val="28"/>
        </w:rPr>
        <w:t>3</w:t>
      </w:r>
      <w:r>
        <w:rPr>
          <w:rFonts w:hAnsi="宋体" w:hint="eastAsia"/>
          <w:b/>
          <w:sz w:val="28"/>
        </w:rPr>
        <w:t>包</w:t>
      </w:r>
      <w:r>
        <w:rPr>
          <w:rFonts w:hAnsi="宋体" w:hint="eastAsia"/>
          <w:b/>
          <w:sz w:val="28"/>
        </w:rPr>
        <w:t xml:space="preserve"> </w:t>
      </w:r>
      <w:r>
        <w:rPr>
          <w:rFonts w:hAnsi="宋体"/>
          <w:b/>
          <w:sz w:val="28"/>
        </w:rPr>
        <w:t>高效液相色谱</w:t>
      </w:r>
    </w:p>
    <w:p w:rsidR="00D31927" w:rsidRDefault="00D31927" w:rsidP="00D31927">
      <w:pPr>
        <w:spacing w:line="360" w:lineRule="auto"/>
        <w:rPr>
          <w:b/>
          <w:sz w:val="24"/>
        </w:rPr>
      </w:pPr>
      <w:r>
        <w:rPr>
          <w:b/>
          <w:sz w:val="24"/>
        </w:rPr>
        <w:t xml:space="preserve">1. </w:t>
      </w:r>
      <w:r>
        <w:rPr>
          <w:rFonts w:hAnsi="宋体"/>
          <w:b/>
          <w:sz w:val="24"/>
        </w:rPr>
        <w:t>工作条件：</w:t>
      </w:r>
    </w:p>
    <w:p w:rsidR="00D31927" w:rsidRDefault="00D31927" w:rsidP="00D31927">
      <w:pPr>
        <w:spacing w:line="360" w:lineRule="auto"/>
        <w:ind w:firstLineChars="50" w:firstLine="120"/>
        <w:rPr>
          <w:sz w:val="24"/>
        </w:rPr>
      </w:pPr>
      <w:r>
        <w:rPr>
          <w:sz w:val="24"/>
        </w:rPr>
        <w:t>1.1</w:t>
      </w:r>
      <w:r>
        <w:rPr>
          <w:rFonts w:hAnsi="宋体"/>
          <w:sz w:val="24"/>
        </w:rPr>
        <w:t>电压：</w:t>
      </w:r>
      <w:r>
        <w:rPr>
          <w:sz w:val="24"/>
        </w:rPr>
        <w:tab/>
        <w:t>220VAC±10%</w:t>
      </w:r>
    </w:p>
    <w:p w:rsidR="00D31927" w:rsidRDefault="00D31927" w:rsidP="00D31927">
      <w:pPr>
        <w:spacing w:line="360" w:lineRule="auto"/>
        <w:ind w:firstLineChars="50" w:firstLine="120"/>
        <w:rPr>
          <w:sz w:val="24"/>
        </w:rPr>
      </w:pPr>
      <w:r>
        <w:rPr>
          <w:sz w:val="24"/>
        </w:rPr>
        <w:t xml:space="preserve">1.2 </w:t>
      </w:r>
      <w:r>
        <w:rPr>
          <w:rFonts w:hAnsi="宋体"/>
          <w:sz w:val="24"/>
        </w:rPr>
        <w:t>室温：</w:t>
      </w:r>
      <w:r>
        <w:rPr>
          <w:sz w:val="24"/>
        </w:rPr>
        <w:t>5-30</w:t>
      </w:r>
      <w:bookmarkStart w:id="0" w:name="OLE_LINK3"/>
      <w:bookmarkStart w:id="1" w:name="OLE_LINK4"/>
      <w:r>
        <w:rPr>
          <w:rFonts w:ascii="宋体" w:hAnsi="宋体"/>
          <w:sz w:val="24"/>
        </w:rPr>
        <w:t>℃</w:t>
      </w:r>
      <w:bookmarkEnd w:id="0"/>
      <w:bookmarkEnd w:id="1"/>
    </w:p>
    <w:p w:rsidR="00D31927" w:rsidRDefault="00D31927" w:rsidP="00D31927">
      <w:pPr>
        <w:spacing w:line="360" w:lineRule="auto"/>
        <w:ind w:firstLineChars="50" w:firstLine="120"/>
        <w:rPr>
          <w:sz w:val="24"/>
        </w:rPr>
      </w:pPr>
      <w:r>
        <w:rPr>
          <w:sz w:val="24"/>
        </w:rPr>
        <w:t xml:space="preserve">1.3 </w:t>
      </w:r>
      <w:r>
        <w:rPr>
          <w:rFonts w:hAnsi="宋体"/>
          <w:sz w:val="24"/>
        </w:rPr>
        <w:t>相对湿度：</w:t>
      </w:r>
      <w:r>
        <w:rPr>
          <w:sz w:val="24"/>
        </w:rPr>
        <w:t>20%-80%</w:t>
      </w:r>
    </w:p>
    <w:p w:rsidR="00D31927" w:rsidRDefault="00D31927" w:rsidP="00D31927">
      <w:pPr>
        <w:spacing w:line="360" w:lineRule="auto"/>
        <w:rPr>
          <w:b/>
          <w:sz w:val="24"/>
        </w:rPr>
      </w:pPr>
      <w:r>
        <w:rPr>
          <w:b/>
          <w:sz w:val="24"/>
        </w:rPr>
        <w:t xml:space="preserve">2. </w:t>
      </w:r>
      <w:r>
        <w:rPr>
          <w:rFonts w:hAnsi="宋体"/>
          <w:b/>
          <w:sz w:val="24"/>
        </w:rPr>
        <w:t>设备用途：</w:t>
      </w:r>
    </w:p>
    <w:p w:rsidR="00D31927" w:rsidRDefault="00D31927" w:rsidP="00D31927">
      <w:pPr>
        <w:spacing w:line="360" w:lineRule="auto"/>
        <w:ind w:firstLineChars="200" w:firstLine="480"/>
        <w:rPr>
          <w:sz w:val="24"/>
        </w:rPr>
      </w:pPr>
      <w:r>
        <w:rPr>
          <w:rFonts w:hAnsi="宋体"/>
          <w:sz w:val="24"/>
        </w:rPr>
        <w:t>分析检测各类待检物的化学成分；分析常见农产品的有机、无机成分；分析合成高分子材料等。</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rFonts w:hAnsi="宋体" w:hint="eastAsia"/>
          <w:b/>
          <w:sz w:val="24"/>
        </w:rPr>
      </w:pPr>
      <w:r>
        <w:rPr>
          <w:b/>
          <w:sz w:val="24"/>
        </w:rPr>
        <w:t xml:space="preserve">3. </w:t>
      </w:r>
      <w:r>
        <w:rPr>
          <w:rFonts w:hAnsi="宋体"/>
          <w:b/>
          <w:sz w:val="24"/>
        </w:rPr>
        <w:t>技术规格：</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rFonts w:hAnsi="宋体" w:hint="eastAsia"/>
          <w:b/>
          <w:sz w:val="24"/>
        </w:rPr>
      </w:pPr>
      <w:r>
        <w:rPr>
          <w:rFonts w:hAnsi="宋体" w:hint="eastAsia"/>
          <w:b/>
          <w:sz w:val="24"/>
        </w:rPr>
        <w:t xml:space="preserve">3.1 </w:t>
      </w:r>
      <w:r>
        <w:rPr>
          <w:rFonts w:hAnsi="宋体" w:hint="eastAsia"/>
          <w:b/>
          <w:sz w:val="24"/>
        </w:rPr>
        <w:t>四元梯度</w:t>
      </w:r>
      <w:r>
        <w:rPr>
          <w:rFonts w:hAnsi="宋体"/>
          <w:b/>
          <w:sz w:val="24"/>
        </w:rPr>
        <w:t>泵</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w:t>
      </w:r>
      <w:r>
        <w:rPr>
          <w:rFonts w:hAnsi="宋体" w:hint="eastAsia"/>
          <w:sz w:val="24"/>
        </w:rPr>
        <w:t xml:space="preserve">3.1.1 </w:t>
      </w:r>
      <w:r>
        <w:rPr>
          <w:rFonts w:hAnsi="宋体"/>
          <w:sz w:val="24"/>
        </w:rPr>
        <w:t>流速范围：</w:t>
      </w:r>
      <w:r>
        <w:rPr>
          <w:sz w:val="24"/>
        </w:rPr>
        <w:t>0 – 10 mL/min</w:t>
      </w:r>
      <w:r>
        <w:rPr>
          <w:rFonts w:hAnsi="宋体"/>
          <w:sz w:val="24"/>
        </w:rPr>
        <w:t>（以</w:t>
      </w:r>
      <w:r>
        <w:rPr>
          <w:sz w:val="24"/>
        </w:rPr>
        <w:t>1μL</w:t>
      </w:r>
      <w:r>
        <w:rPr>
          <w:rFonts w:hAnsi="宋体"/>
          <w:sz w:val="24"/>
        </w:rPr>
        <w:t>递增）</w:t>
      </w:r>
      <w:r>
        <w:rPr>
          <w:rFonts w:hint="eastAsia"/>
          <w:sz w:val="24"/>
        </w:rPr>
        <w:t>；</w:t>
      </w:r>
      <w:r>
        <w:rPr>
          <w:rFonts w:hAnsi="宋体"/>
          <w:sz w:val="24"/>
        </w:rPr>
        <w:t>流速准度：</w:t>
      </w:r>
      <w:r>
        <w:rPr>
          <w:sz w:val="24"/>
        </w:rPr>
        <w:t>± 0.1%</w:t>
      </w:r>
      <w:r>
        <w:rPr>
          <w:rFonts w:hint="eastAsia"/>
          <w:sz w:val="24"/>
        </w:rPr>
        <w:t>；</w:t>
      </w:r>
      <w:r>
        <w:rPr>
          <w:rFonts w:hAnsi="宋体"/>
          <w:sz w:val="24"/>
        </w:rPr>
        <w:t>流速精度：</w:t>
      </w:r>
      <w:r>
        <w:rPr>
          <w:sz w:val="24"/>
        </w:rPr>
        <w:t>&lt;0.05% RSD</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3.1.2 </w:t>
      </w:r>
      <w:r>
        <w:rPr>
          <w:rFonts w:hAnsi="宋体"/>
          <w:sz w:val="24"/>
        </w:rPr>
        <w:t>柱塞体积：</w:t>
      </w:r>
      <w:r>
        <w:rPr>
          <w:sz w:val="24"/>
        </w:rPr>
        <w:t>79 μL</w:t>
      </w:r>
      <w:r>
        <w:rPr>
          <w:rFonts w:hint="eastAsia"/>
          <w:sz w:val="24"/>
        </w:rPr>
        <w:t>；</w:t>
      </w:r>
      <w:r>
        <w:rPr>
          <w:rFonts w:hAnsi="宋体"/>
          <w:sz w:val="24"/>
        </w:rPr>
        <w:t>比例准度：</w:t>
      </w:r>
      <w:r>
        <w:rPr>
          <w:sz w:val="24"/>
        </w:rPr>
        <w:t>±0.5%</w:t>
      </w:r>
      <w:r>
        <w:rPr>
          <w:rFonts w:hint="eastAsia"/>
          <w:sz w:val="24"/>
        </w:rPr>
        <w:t>；</w:t>
      </w:r>
      <w:r>
        <w:rPr>
          <w:rFonts w:hAnsi="宋体"/>
          <w:sz w:val="24"/>
        </w:rPr>
        <w:t>比例精度：</w:t>
      </w:r>
      <w:r>
        <w:rPr>
          <w:sz w:val="24"/>
        </w:rPr>
        <w:t xml:space="preserve">&lt;0.2% SD </w:t>
      </w:r>
      <w:r>
        <w:rPr>
          <w:rFonts w:hAnsi="宋体"/>
          <w:sz w:val="24"/>
        </w:rPr>
        <w:t>（</w:t>
      </w:r>
      <w:r>
        <w:rPr>
          <w:sz w:val="24"/>
        </w:rPr>
        <w:t>2 mL/min</w:t>
      </w:r>
      <w:r>
        <w:rPr>
          <w:rFonts w:hAnsi="宋体"/>
          <w:sz w:val="24"/>
        </w:rPr>
        <w:t>）</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3.1.3 </w:t>
      </w:r>
      <w:r>
        <w:rPr>
          <w:rFonts w:hAnsi="宋体"/>
          <w:sz w:val="24"/>
        </w:rPr>
        <w:t>压力范围：</w:t>
      </w:r>
      <w:r>
        <w:rPr>
          <w:sz w:val="24"/>
        </w:rPr>
        <w:t>2 - 62 MPa (620 bar, 8990 psi)</w:t>
      </w:r>
      <w:r>
        <w:rPr>
          <w:rFonts w:hint="eastAsia"/>
          <w:sz w:val="24"/>
        </w:rPr>
        <w:t>；</w:t>
      </w:r>
      <w:r>
        <w:rPr>
          <w:rFonts w:hAnsi="宋体"/>
          <w:sz w:val="24"/>
        </w:rPr>
        <w:t>压力波动：</w:t>
      </w:r>
      <w:r>
        <w:rPr>
          <w:sz w:val="24"/>
        </w:rPr>
        <w:t xml:space="preserve">&lt;1% </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3.1.4 </w:t>
      </w:r>
      <w:r>
        <w:rPr>
          <w:rFonts w:hAnsi="宋体"/>
          <w:sz w:val="24"/>
        </w:rPr>
        <w:t>流路数目：</w:t>
      </w:r>
      <w:r>
        <w:rPr>
          <w:sz w:val="24"/>
        </w:rPr>
        <w:t>4</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3.1.5 </w:t>
      </w:r>
      <w:r>
        <w:rPr>
          <w:rFonts w:hAnsi="宋体"/>
          <w:sz w:val="24"/>
        </w:rPr>
        <w:t>梯度延迟体积：有</w:t>
      </w:r>
      <w:r>
        <w:rPr>
          <w:sz w:val="24"/>
        </w:rPr>
        <w:t>200 µL, 700 µL, 1400 µL</w:t>
      </w:r>
      <w:r>
        <w:rPr>
          <w:rFonts w:hint="eastAsia"/>
          <w:sz w:val="24"/>
        </w:rPr>
        <w:t>等</w:t>
      </w:r>
      <w:r>
        <w:rPr>
          <w:rFonts w:hAnsi="宋体"/>
          <w:sz w:val="24"/>
        </w:rPr>
        <w:t>可选</w:t>
      </w:r>
      <w:r>
        <w:rPr>
          <w:rFonts w:hAnsi="宋体" w:hint="eastAsia"/>
          <w:sz w:val="24"/>
        </w:rPr>
        <w:t>。</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rFonts w:hAnsi="宋体" w:hint="eastAsia"/>
          <w:sz w:val="24"/>
        </w:rPr>
      </w:pPr>
      <w:r>
        <w:rPr>
          <w:rFonts w:hAnsi="宋体" w:hint="eastAsia"/>
          <w:sz w:val="24"/>
        </w:rPr>
        <w:t xml:space="preserve">3.1.6 </w:t>
      </w:r>
      <w:r>
        <w:rPr>
          <w:rFonts w:hAnsi="宋体"/>
          <w:sz w:val="24"/>
        </w:rPr>
        <w:t>混合器的类型：从向、径向混合，静态混合腔</w:t>
      </w:r>
      <w:r>
        <w:rPr>
          <w:rFonts w:hint="eastAsia"/>
          <w:sz w:val="24"/>
        </w:rPr>
        <w:t>；</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rFonts w:hint="eastAsia"/>
          <w:sz w:val="24"/>
        </w:rPr>
      </w:pPr>
      <w:r>
        <w:rPr>
          <w:rFonts w:hAnsi="宋体" w:hint="eastAsia"/>
          <w:sz w:val="24"/>
        </w:rPr>
        <w:t xml:space="preserve">3.1.7 </w:t>
      </w:r>
      <w:r>
        <w:rPr>
          <w:rFonts w:hAnsi="宋体"/>
          <w:sz w:val="24"/>
        </w:rPr>
        <w:t>溶剂脱气：</w:t>
      </w:r>
      <w:r>
        <w:rPr>
          <w:sz w:val="24"/>
        </w:rPr>
        <w:t>4</w:t>
      </w:r>
      <w:r>
        <w:rPr>
          <w:rFonts w:hAnsi="宋体"/>
          <w:sz w:val="24"/>
        </w:rPr>
        <w:t>通道微膜脱气机</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b/>
          <w:sz w:val="24"/>
        </w:rPr>
      </w:pPr>
      <w:r>
        <w:rPr>
          <w:rFonts w:hint="eastAsia"/>
          <w:b/>
          <w:sz w:val="24"/>
        </w:rPr>
        <w:t xml:space="preserve">3.3 </w:t>
      </w:r>
      <w:r>
        <w:rPr>
          <w:rFonts w:hAnsi="宋体"/>
          <w:b/>
          <w:sz w:val="24"/>
        </w:rPr>
        <w:t>自动进样器</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3.3.1 </w:t>
      </w:r>
      <w:r>
        <w:rPr>
          <w:rFonts w:hAnsi="宋体"/>
          <w:sz w:val="24"/>
        </w:rPr>
        <w:t>兼容孔板及常规样品瓶</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3.3.2 </w:t>
      </w:r>
      <w:r>
        <w:rPr>
          <w:rFonts w:hAnsi="宋体"/>
          <w:sz w:val="24"/>
        </w:rPr>
        <w:t>进样方式：无样品损失，无残留</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3.3.3 </w:t>
      </w:r>
      <w:r>
        <w:rPr>
          <w:rFonts w:hAnsi="宋体"/>
          <w:sz w:val="24"/>
        </w:rPr>
        <w:t>进样体积：</w:t>
      </w:r>
      <w:r>
        <w:rPr>
          <w:sz w:val="24"/>
        </w:rPr>
        <w:t>0.01~100μL</w:t>
      </w:r>
      <w:r>
        <w:rPr>
          <w:rFonts w:hint="eastAsia"/>
          <w:sz w:val="24"/>
        </w:rPr>
        <w:t>；</w:t>
      </w:r>
      <w:r>
        <w:rPr>
          <w:rFonts w:hAnsi="宋体"/>
          <w:sz w:val="24"/>
        </w:rPr>
        <w:t>进样体积准确度：</w:t>
      </w:r>
      <w:r>
        <w:rPr>
          <w:sz w:val="24"/>
        </w:rPr>
        <w:t>0.5%</w:t>
      </w:r>
      <w:r>
        <w:rPr>
          <w:rFonts w:hint="eastAsia"/>
          <w:sz w:val="24"/>
        </w:rPr>
        <w:t>；</w:t>
      </w:r>
      <w:r>
        <w:rPr>
          <w:rFonts w:hAnsi="宋体"/>
          <w:sz w:val="24"/>
        </w:rPr>
        <w:t>交叉污染：</w:t>
      </w:r>
      <w:r>
        <w:rPr>
          <w:sz w:val="24"/>
        </w:rPr>
        <w:t>0.004%</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3.3.4 </w:t>
      </w:r>
      <w:r>
        <w:rPr>
          <w:rFonts w:hAnsi="宋体"/>
          <w:sz w:val="24"/>
        </w:rPr>
        <w:t>自动防沉淀振摇及侧移功能</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3.3.5 </w:t>
      </w:r>
      <w:r>
        <w:rPr>
          <w:rFonts w:hAnsi="宋体"/>
          <w:sz w:val="24"/>
        </w:rPr>
        <w:t>在线稀释和在线衍生功能</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b/>
          <w:sz w:val="24"/>
        </w:rPr>
      </w:pPr>
      <w:r>
        <w:rPr>
          <w:rFonts w:hint="eastAsia"/>
          <w:b/>
          <w:sz w:val="24"/>
        </w:rPr>
        <w:t xml:space="preserve">3.4 </w:t>
      </w:r>
      <w:r>
        <w:rPr>
          <w:rFonts w:hAnsi="宋体"/>
          <w:b/>
          <w:sz w:val="24"/>
        </w:rPr>
        <w:t>柱温箱</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3.4.1 </w:t>
      </w:r>
      <w:r>
        <w:rPr>
          <w:rFonts w:hAnsi="宋体"/>
          <w:sz w:val="24"/>
        </w:rPr>
        <w:t>安全性能：具备防止误开门功能，内置温度、湿度、气体传感器，在线监测泄露情况。</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3.4.2 </w:t>
      </w:r>
      <w:r>
        <w:rPr>
          <w:rFonts w:hAnsi="宋体"/>
          <w:sz w:val="24"/>
        </w:rPr>
        <w:t>温控范围：</w:t>
      </w:r>
      <w:r>
        <w:rPr>
          <w:sz w:val="24"/>
        </w:rPr>
        <w:t>5~80</w:t>
      </w:r>
      <w:r>
        <w:rPr>
          <w:rFonts w:ascii="宋体" w:hAnsi="宋体"/>
          <w:sz w:val="24"/>
        </w:rPr>
        <w:t>℃</w:t>
      </w:r>
      <w:r>
        <w:rPr>
          <w:rFonts w:hint="eastAsia"/>
          <w:sz w:val="24"/>
        </w:rPr>
        <w:t>；</w:t>
      </w:r>
      <w:r>
        <w:rPr>
          <w:rFonts w:hAnsi="宋体"/>
          <w:sz w:val="24"/>
        </w:rPr>
        <w:t>温度准确度：</w:t>
      </w:r>
      <w:r>
        <w:rPr>
          <w:sz w:val="24"/>
        </w:rPr>
        <w:t>±0.5</w:t>
      </w:r>
      <w:r>
        <w:rPr>
          <w:rFonts w:ascii="宋体" w:hAnsi="宋体"/>
          <w:sz w:val="24"/>
        </w:rPr>
        <w:t>℃</w:t>
      </w:r>
      <w:r>
        <w:rPr>
          <w:rFonts w:hint="eastAsia"/>
          <w:sz w:val="24"/>
        </w:rPr>
        <w:t>；</w:t>
      </w:r>
      <w:r>
        <w:rPr>
          <w:rFonts w:hAnsi="宋体"/>
          <w:sz w:val="24"/>
        </w:rPr>
        <w:t>温度稳定性</w:t>
      </w:r>
      <w:r>
        <w:rPr>
          <w:rFonts w:hint="eastAsia"/>
          <w:sz w:val="24"/>
        </w:rPr>
        <w:t>：</w:t>
      </w:r>
      <w:r>
        <w:rPr>
          <w:sz w:val="24"/>
        </w:rPr>
        <w:t>±0.1</w:t>
      </w:r>
      <w:r>
        <w:rPr>
          <w:rFonts w:ascii="宋体" w:hAnsi="宋体"/>
          <w:sz w:val="24"/>
        </w:rPr>
        <w:t>℃</w:t>
      </w:r>
      <w:r>
        <w:rPr>
          <w:rFonts w:hint="eastAsia"/>
          <w:sz w:val="24"/>
        </w:rPr>
        <w:t>；</w:t>
      </w:r>
      <w:r>
        <w:rPr>
          <w:rFonts w:hAnsi="宋体"/>
          <w:sz w:val="24"/>
        </w:rPr>
        <w:t>温度精度</w:t>
      </w:r>
      <w:r>
        <w:rPr>
          <w:rFonts w:hint="eastAsia"/>
          <w:sz w:val="24"/>
        </w:rPr>
        <w:t>：</w:t>
      </w:r>
      <w:r>
        <w:rPr>
          <w:sz w:val="24"/>
        </w:rPr>
        <w:t>±0.1</w:t>
      </w:r>
      <w:r>
        <w:rPr>
          <w:rFonts w:ascii="宋体" w:hAnsi="宋体"/>
          <w:sz w:val="24"/>
        </w:rPr>
        <w:t>℃</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lastRenderedPageBreak/>
        <w:t xml:space="preserve">#3.4.3 </w:t>
      </w:r>
      <w:r>
        <w:rPr>
          <w:rFonts w:hAnsi="宋体"/>
          <w:sz w:val="24"/>
        </w:rPr>
        <w:t>容量：最多</w:t>
      </w:r>
      <w:r>
        <w:rPr>
          <w:sz w:val="24"/>
        </w:rPr>
        <w:t>12</w:t>
      </w:r>
      <w:r>
        <w:rPr>
          <w:rFonts w:hAnsi="宋体"/>
          <w:sz w:val="24"/>
        </w:rPr>
        <w:t>支色谱柱</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3.4.4 </w:t>
      </w:r>
      <w:r>
        <w:rPr>
          <w:rFonts w:hAnsi="宋体"/>
          <w:sz w:val="24"/>
        </w:rPr>
        <w:t>预留额外的六通阀或十通阀位置，可用于在线样品前处理等应用</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rFonts w:hint="eastAsia"/>
          <w:b/>
          <w:sz w:val="24"/>
        </w:rPr>
      </w:pPr>
      <w:r>
        <w:rPr>
          <w:rFonts w:hint="eastAsia"/>
          <w:b/>
          <w:sz w:val="24"/>
        </w:rPr>
        <w:t xml:space="preserve">3.5 </w:t>
      </w:r>
      <w:r>
        <w:rPr>
          <w:rFonts w:hint="eastAsia"/>
          <w:b/>
          <w:sz w:val="24"/>
        </w:rPr>
        <w:t>检测器</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3.5.1 </w:t>
      </w:r>
      <w:r>
        <w:rPr>
          <w:sz w:val="24"/>
        </w:rPr>
        <w:t>DAD</w:t>
      </w:r>
      <w:r>
        <w:rPr>
          <w:rFonts w:hAnsi="宋体"/>
          <w:sz w:val="24"/>
        </w:rPr>
        <w:t>检测器</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3.5.2 </w:t>
      </w:r>
      <w:r>
        <w:rPr>
          <w:rFonts w:hAnsi="宋体"/>
          <w:sz w:val="24"/>
        </w:rPr>
        <w:t>二极管数：</w:t>
      </w:r>
      <w:r>
        <w:rPr>
          <w:sz w:val="24"/>
        </w:rPr>
        <w:t>1024</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#3.5.3 </w:t>
      </w:r>
      <w:r>
        <w:rPr>
          <w:rFonts w:hAnsi="宋体"/>
          <w:sz w:val="24"/>
        </w:rPr>
        <w:t>波长范围：</w:t>
      </w:r>
      <w:r>
        <w:rPr>
          <w:sz w:val="24"/>
        </w:rPr>
        <w:t>190-800 nm</w:t>
      </w:r>
      <w:r>
        <w:rPr>
          <w:rFonts w:hint="eastAsia"/>
          <w:sz w:val="24"/>
        </w:rPr>
        <w:t>；</w:t>
      </w:r>
      <w:r>
        <w:rPr>
          <w:sz w:val="24"/>
        </w:rPr>
        <w:t xml:space="preserve"> </w:t>
      </w:r>
      <w:r>
        <w:rPr>
          <w:rFonts w:hAnsi="宋体"/>
          <w:sz w:val="24"/>
        </w:rPr>
        <w:t>波长精确度：</w:t>
      </w:r>
      <w:r>
        <w:rPr>
          <w:sz w:val="24"/>
        </w:rPr>
        <w:t>± 0.1 nm</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Ansi="宋体" w:hint="eastAsia"/>
          <w:sz w:val="24"/>
        </w:rPr>
        <w:t xml:space="preserve">3.5.4 </w:t>
      </w:r>
      <w:r>
        <w:rPr>
          <w:rFonts w:hAnsi="宋体"/>
          <w:sz w:val="24"/>
        </w:rPr>
        <w:t>灯：氘灯、钨灯，均具温度监控功能，自动识别包括序列号在内的所有信息</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3.5.5 </w:t>
      </w:r>
      <w:r>
        <w:rPr>
          <w:rFonts w:hAnsi="宋体"/>
          <w:sz w:val="24"/>
        </w:rPr>
        <w:t>数据采集频率：</w:t>
      </w:r>
      <w:r>
        <w:rPr>
          <w:sz w:val="24"/>
        </w:rPr>
        <w:t>100HZ</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3.5.6 </w:t>
      </w:r>
      <w:r>
        <w:rPr>
          <w:rFonts w:hAnsi="宋体"/>
          <w:sz w:val="24"/>
        </w:rPr>
        <w:t>自动校正：</w:t>
      </w:r>
      <w:r>
        <w:rPr>
          <w:sz w:val="24"/>
        </w:rPr>
        <w:t>D-alpha</w:t>
      </w:r>
      <w:r>
        <w:rPr>
          <w:rFonts w:hAnsi="宋体"/>
          <w:sz w:val="24"/>
        </w:rPr>
        <w:t>线法自校正，氧化钬滤光器验证</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sz w:val="24"/>
        </w:rPr>
        <w:t xml:space="preserve">3.5.7 </w:t>
      </w:r>
      <w:r>
        <w:rPr>
          <w:rFonts w:hAnsi="宋体"/>
          <w:sz w:val="24"/>
        </w:rPr>
        <w:t>流通池具备自动温度调节功能</w:t>
      </w:r>
    </w:p>
    <w:p w:rsidR="00D31927" w:rsidRDefault="00D31927" w:rsidP="00D31927">
      <w:pPr>
        <w:widowControl/>
        <w:shd w:val="clear" w:color="auto" w:fill="FFFFFF"/>
        <w:overflowPunct w:val="0"/>
        <w:autoSpaceDE w:val="0"/>
        <w:autoSpaceDN w:val="0"/>
        <w:adjustRightInd w:val="0"/>
        <w:spacing w:line="360" w:lineRule="auto"/>
        <w:ind w:left="482" w:hangingChars="200" w:hanging="482"/>
        <w:jc w:val="left"/>
        <w:textAlignment w:val="baseline"/>
        <w:rPr>
          <w:b/>
          <w:sz w:val="24"/>
        </w:rPr>
      </w:pPr>
      <w:r>
        <w:rPr>
          <w:b/>
          <w:sz w:val="24"/>
        </w:rPr>
        <w:t xml:space="preserve">4. </w:t>
      </w:r>
      <w:r>
        <w:rPr>
          <w:rFonts w:hAnsi="宋体"/>
          <w:b/>
          <w:sz w:val="24"/>
        </w:rPr>
        <w:t>产品配置要求：</w:t>
      </w:r>
      <w:r>
        <w:rPr>
          <w:rFonts w:hAnsi="宋体"/>
          <w:sz w:val="24"/>
        </w:rPr>
        <w:t>低压四元泵一套，</w:t>
      </w:r>
      <w:r>
        <w:rPr>
          <w:sz w:val="24"/>
        </w:rPr>
        <w:t>120</w:t>
      </w:r>
      <w:r>
        <w:rPr>
          <w:rFonts w:hAnsi="宋体"/>
          <w:sz w:val="24"/>
        </w:rPr>
        <w:t>位自动进样器一套，柱温箱一套，</w:t>
      </w:r>
      <w:r>
        <w:rPr>
          <w:sz w:val="24"/>
        </w:rPr>
        <w:t>DAD</w:t>
      </w:r>
      <w:r>
        <w:rPr>
          <w:rFonts w:hAnsi="宋体"/>
          <w:sz w:val="24"/>
        </w:rPr>
        <w:t>检测器一套，工作软件一套</w:t>
      </w:r>
      <w:r>
        <w:rPr>
          <w:rFonts w:hAnsi="宋体" w:hint="eastAsia"/>
          <w:sz w:val="24"/>
        </w:rPr>
        <w:t>，</w:t>
      </w:r>
      <w:r>
        <w:rPr>
          <w:sz w:val="24"/>
        </w:rPr>
        <w:t>C18 4.6μm*250mm</w:t>
      </w:r>
      <w:r>
        <w:rPr>
          <w:rFonts w:hAnsi="宋体"/>
          <w:sz w:val="24"/>
        </w:rPr>
        <w:t>色谱柱</w:t>
      </w:r>
      <w:r>
        <w:rPr>
          <w:rFonts w:hint="eastAsia"/>
          <w:sz w:val="24"/>
        </w:rPr>
        <w:t>2</w:t>
      </w:r>
      <w:r>
        <w:rPr>
          <w:rFonts w:hint="eastAsia"/>
          <w:sz w:val="24"/>
        </w:rPr>
        <w:t>根</w:t>
      </w:r>
      <w:r>
        <w:rPr>
          <w:rFonts w:hAnsi="宋体"/>
          <w:sz w:val="24"/>
        </w:rPr>
        <w:t>，</w:t>
      </w:r>
      <w:r>
        <w:rPr>
          <w:rFonts w:hAnsi="宋体" w:hint="eastAsia"/>
          <w:sz w:val="24"/>
        </w:rPr>
        <w:t>正版仪器操作软件。</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b/>
          <w:sz w:val="24"/>
        </w:rPr>
        <w:t>5</w:t>
      </w:r>
      <w:r>
        <w:rPr>
          <w:b/>
          <w:sz w:val="24"/>
        </w:rPr>
        <w:t xml:space="preserve">. </w:t>
      </w:r>
      <w:r>
        <w:rPr>
          <w:rFonts w:hAnsi="宋体"/>
          <w:b/>
          <w:sz w:val="24"/>
        </w:rPr>
        <w:t>技术文件</w:t>
      </w:r>
      <w:r>
        <w:rPr>
          <w:rFonts w:hAnsi="宋体"/>
          <w:sz w:val="24"/>
        </w:rPr>
        <w:t>：产品技术文件，彩页，技术参数彩页加盖生产厂家公章。</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b/>
          <w:sz w:val="24"/>
        </w:rPr>
        <w:t>6</w:t>
      </w:r>
      <w:r>
        <w:rPr>
          <w:b/>
          <w:sz w:val="24"/>
        </w:rPr>
        <w:t xml:space="preserve">. </w:t>
      </w:r>
      <w:r>
        <w:rPr>
          <w:rFonts w:hAnsi="宋体"/>
          <w:b/>
          <w:sz w:val="24"/>
        </w:rPr>
        <w:t>技术服务</w:t>
      </w:r>
      <w:r>
        <w:rPr>
          <w:rFonts w:hAnsi="宋体"/>
          <w:sz w:val="24"/>
        </w:rPr>
        <w:t>：免费质保一年，出现问题</w:t>
      </w:r>
      <w:r>
        <w:rPr>
          <w:sz w:val="24"/>
        </w:rPr>
        <w:t>12</w:t>
      </w:r>
      <w:r>
        <w:rPr>
          <w:rFonts w:hAnsi="宋体"/>
          <w:sz w:val="24"/>
        </w:rPr>
        <w:t>小时响应，</w:t>
      </w:r>
      <w:r>
        <w:rPr>
          <w:sz w:val="24"/>
        </w:rPr>
        <w:t>24</w:t>
      </w:r>
      <w:r>
        <w:rPr>
          <w:rFonts w:hAnsi="宋体"/>
          <w:sz w:val="24"/>
        </w:rPr>
        <w:t>小时到达客户处。</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b/>
          <w:sz w:val="24"/>
        </w:rPr>
        <w:t>7</w:t>
      </w:r>
      <w:r>
        <w:rPr>
          <w:b/>
          <w:sz w:val="24"/>
        </w:rPr>
        <w:t xml:space="preserve">. </w:t>
      </w:r>
      <w:r>
        <w:rPr>
          <w:rFonts w:hAnsi="宋体"/>
          <w:b/>
          <w:sz w:val="24"/>
        </w:rPr>
        <w:t>订货数量</w:t>
      </w:r>
      <w:r>
        <w:rPr>
          <w:rFonts w:hAnsi="宋体"/>
          <w:sz w:val="24"/>
        </w:rPr>
        <w:t>：</w:t>
      </w:r>
      <w:r>
        <w:rPr>
          <w:sz w:val="24"/>
        </w:rPr>
        <w:t>1</w:t>
      </w:r>
      <w:r>
        <w:rPr>
          <w:rFonts w:hint="eastAsia"/>
          <w:sz w:val="24"/>
        </w:rPr>
        <w:t>台</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rFonts w:hAnsi="宋体"/>
          <w:sz w:val="24"/>
        </w:rPr>
      </w:pPr>
      <w:r>
        <w:rPr>
          <w:rFonts w:hint="eastAsia"/>
          <w:b/>
          <w:sz w:val="24"/>
        </w:rPr>
        <w:t>8</w:t>
      </w:r>
      <w:r>
        <w:rPr>
          <w:b/>
          <w:sz w:val="24"/>
        </w:rPr>
        <w:t xml:space="preserve">. </w:t>
      </w:r>
      <w:r>
        <w:rPr>
          <w:rFonts w:hAnsi="宋体" w:hint="eastAsia"/>
          <w:b/>
          <w:sz w:val="24"/>
        </w:rPr>
        <w:t>交货地点</w:t>
      </w:r>
      <w:r>
        <w:rPr>
          <w:rFonts w:hAnsi="宋体"/>
          <w:sz w:val="24"/>
        </w:rPr>
        <w:t>：</w:t>
      </w:r>
      <w:r>
        <w:rPr>
          <w:rFonts w:hAnsi="宋体" w:hint="eastAsia"/>
          <w:sz w:val="24"/>
        </w:rPr>
        <w:t>烟台海岸带研究所</w:t>
      </w:r>
    </w:p>
    <w:p w:rsidR="00D31927" w:rsidRDefault="00D31927" w:rsidP="00D31927">
      <w:pPr>
        <w:widowControl/>
        <w:shd w:val="clear" w:color="auto" w:fill="FFFFFF"/>
        <w:overflowPunct w:val="0"/>
        <w:autoSpaceDE w:val="0"/>
        <w:autoSpaceDN w:val="0"/>
        <w:adjustRightInd w:val="0"/>
        <w:spacing w:line="360" w:lineRule="auto"/>
        <w:jc w:val="left"/>
        <w:textAlignment w:val="baseline"/>
        <w:rPr>
          <w:sz w:val="24"/>
        </w:rPr>
      </w:pPr>
      <w:r>
        <w:rPr>
          <w:rFonts w:hint="eastAsia"/>
          <w:b/>
          <w:sz w:val="24"/>
        </w:rPr>
        <w:t>9</w:t>
      </w:r>
      <w:r>
        <w:rPr>
          <w:b/>
          <w:sz w:val="24"/>
        </w:rPr>
        <w:t xml:space="preserve">. </w:t>
      </w:r>
      <w:r>
        <w:rPr>
          <w:rFonts w:hAnsi="宋体"/>
          <w:b/>
          <w:sz w:val="24"/>
        </w:rPr>
        <w:t>交货日期</w:t>
      </w:r>
      <w:r>
        <w:rPr>
          <w:rFonts w:hAnsi="宋体"/>
          <w:sz w:val="24"/>
        </w:rPr>
        <w:t>：</w:t>
      </w:r>
      <w:r>
        <w:rPr>
          <w:rFonts w:hAnsi="宋体"/>
          <w:color w:val="000000"/>
          <w:sz w:val="24"/>
        </w:rPr>
        <w:t>合同生效后</w:t>
      </w:r>
      <w:r>
        <w:rPr>
          <w:color w:val="000000"/>
          <w:sz w:val="24"/>
        </w:rPr>
        <w:t>2</w:t>
      </w:r>
      <w:r>
        <w:rPr>
          <w:rFonts w:hAnsi="宋体"/>
          <w:color w:val="000000"/>
          <w:sz w:val="24"/>
        </w:rPr>
        <w:t>个月内</w:t>
      </w:r>
    </w:p>
    <w:p w:rsidR="00D31927" w:rsidRDefault="00D31927" w:rsidP="00D31927">
      <w:pPr>
        <w:spacing w:line="360" w:lineRule="auto"/>
        <w:rPr>
          <w:b/>
          <w:sz w:val="24"/>
        </w:rPr>
      </w:pPr>
      <w:r>
        <w:rPr>
          <w:rFonts w:hint="eastAsia"/>
          <w:b/>
          <w:sz w:val="24"/>
        </w:rPr>
        <w:t>10</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widowControl/>
        <w:adjustRightInd w:val="0"/>
        <w:snapToGrid w:val="0"/>
        <w:spacing w:line="360" w:lineRule="auto"/>
        <w:rPr>
          <w:bCs/>
          <w:sz w:val="28"/>
        </w:rPr>
      </w:pPr>
    </w:p>
    <w:p w:rsidR="00D31927" w:rsidRDefault="00D31927" w:rsidP="00D31927">
      <w:pPr>
        <w:widowControl/>
        <w:adjustRightInd w:val="0"/>
        <w:snapToGrid w:val="0"/>
        <w:spacing w:line="360" w:lineRule="auto"/>
        <w:jc w:val="center"/>
        <w:rPr>
          <w:b/>
          <w:sz w:val="28"/>
        </w:rPr>
      </w:pPr>
      <w:r>
        <w:rPr>
          <w:b/>
          <w:sz w:val="28"/>
        </w:rPr>
        <w:br w:type="page"/>
      </w:r>
      <w:r>
        <w:rPr>
          <w:rFonts w:hAnsi="宋体" w:hint="eastAsia"/>
          <w:b/>
          <w:sz w:val="28"/>
        </w:rPr>
        <w:lastRenderedPageBreak/>
        <w:t>第</w:t>
      </w:r>
      <w:r>
        <w:rPr>
          <w:rFonts w:hAnsi="宋体" w:hint="eastAsia"/>
          <w:b/>
          <w:sz w:val="28"/>
        </w:rPr>
        <w:t>4</w:t>
      </w:r>
      <w:r>
        <w:rPr>
          <w:rFonts w:hAnsi="宋体" w:hint="eastAsia"/>
          <w:b/>
          <w:sz w:val="28"/>
        </w:rPr>
        <w:t>包</w:t>
      </w:r>
      <w:r>
        <w:rPr>
          <w:rFonts w:hAnsi="宋体" w:hint="eastAsia"/>
          <w:b/>
          <w:sz w:val="28"/>
        </w:rPr>
        <w:t xml:space="preserve"> </w:t>
      </w:r>
      <w:r>
        <w:rPr>
          <w:rFonts w:hAnsi="宋体"/>
          <w:b/>
          <w:sz w:val="28"/>
        </w:rPr>
        <w:t>蛋白纯化层析系统</w:t>
      </w:r>
    </w:p>
    <w:p w:rsidR="00D31927" w:rsidRDefault="00D31927" w:rsidP="00D31927">
      <w:pPr>
        <w:spacing w:line="360" w:lineRule="auto"/>
        <w:rPr>
          <w:b/>
          <w:sz w:val="24"/>
        </w:rPr>
      </w:pPr>
      <w:r>
        <w:rPr>
          <w:rFonts w:hAnsi="宋体" w:hint="eastAsia"/>
          <w:b/>
          <w:sz w:val="24"/>
        </w:rPr>
        <w:t>1</w:t>
      </w:r>
      <w:r>
        <w:rPr>
          <w:rFonts w:hAnsi="宋体" w:hint="eastAsia"/>
          <w:b/>
          <w:sz w:val="24"/>
        </w:rPr>
        <w:t>、</w:t>
      </w:r>
      <w:r>
        <w:rPr>
          <w:rFonts w:hAnsi="宋体"/>
          <w:b/>
          <w:sz w:val="24"/>
        </w:rPr>
        <w:t>工作条件：</w:t>
      </w:r>
    </w:p>
    <w:p w:rsidR="00D31927" w:rsidRDefault="00D31927" w:rsidP="00D31927">
      <w:pPr>
        <w:spacing w:line="360" w:lineRule="auto"/>
        <w:rPr>
          <w:sz w:val="24"/>
        </w:rPr>
      </w:pPr>
      <w:r>
        <w:rPr>
          <w:sz w:val="24"/>
        </w:rPr>
        <w:t>1.1</w:t>
      </w:r>
      <w:r>
        <w:rPr>
          <w:rFonts w:hAnsi="宋体"/>
          <w:sz w:val="24"/>
        </w:rPr>
        <w:t>电力供应：</w:t>
      </w:r>
      <w:r>
        <w:rPr>
          <w:sz w:val="24"/>
        </w:rPr>
        <w:t>100-240 V, ~50-60 Hz</w:t>
      </w:r>
    </w:p>
    <w:p w:rsidR="00D31927" w:rsidRDefault="00D31927" w:rsidP="00D31927">
      <w:pPr>
        <w:spacing w:line="360" w:lineRule="auto"/>
        <w:rPr>
          <w:rFonts w:ascii="宋体" w:hAnsi="宋体" w:hint="eastAsia"/>
          <w:sz w:val="24"/>
        </w:rPr>
      </w:pPr>
      <w:r>
        <w:rPr>
          <w:sz w:val="24"/>
        </w:rPr>
        <w:t>1.2</w:t>
      </w:r>
      <w:r>
        <w:rPr>
          <w:rFonts w:hAnsi="宋体"/>
          <w:sz w:val="24"/>
        </w:rPr>
        <w:t>工作温度：</w:t>
      </w:r>
      <w:r>
        <w:rPr>
          <w:sz w:val="24"/>
        </w:rPr>
        <w:t>4</w:t>
      </w:r>
      <w:r>
        <w:rPr>
          <w:rFonts w:ascii="宋体" w:hAnsi="宋体"/>
          <w:sz w:val="24"/>
        </w:rPr>
        <w:t>℃</w:t>
      </w:r>
      <w:r>
        <w:rPr>
          <w:sz w:val="24"/>
        </w:rPr>
        <w:t>-35</w:t>
      </w:r>
      <w:r>
        <w:rPr>
          <w:rFonts w:ascii="宋体" w:hAnsi="宋体"/>
          <w:sz w:val="24"/>
        </w:rPr>
        <w:t>℃</w:t>
      </w:r>
    </w:p>
    <w:p w:rsidR="00D31927" w:rsidRDefault="00D31927" w:rsidP="00D31927">
      <w:pPr>
        <w:spacing w:line="360" w:lineRule="auto"/>
        <w:rPr>
          <w:sz w:val="24"/>
        </w:rPr>
      </w:pPr>
      <w:r>
        <w:rPr>
          <w:sz w:val="24"/>
        </w:rPr>
        <w:t>1.3</w:t>
      </w:r>
      <w:r>
        <w:rPr>
          <w:rFonts w:hAnsi="宋体"/>
          <w:sz w:val="24"/>
        </w:rPr>
        <w:t>相对湿度：</w:t>
      </w:r>
      <w:r>
        <w:rPr>
          <w:sz w:val="24"/>
        </w:rPr>
        <w:t>20% - 95%</w:t>
      </w:r>
      <w:r>
        <w:rPr>
          <w:rFonts w:hAnsi="宋体"/>
          <w:sz w:val="24"/>
        </w:rPr>
        <w:t>，无冷凝水</w:t>
      </w:r>
    </w:p>
    <w:p w:rsidR="00D31927" w:rsidRDefault="00D31927" w:rsidP="00D31927">
      <w:pPr>
        <w:spacing w:line="360" w:lineRule="auto"/>
        <w:rPr>
          <w:b/>
          <w:sz w:val="24"/>
        </w:rPr>
      </w:pPr>
      <w:r>
        <w:rPr>
          <w:b/>
          <w:sz w:val="24"/>
        </w:rPr>
        <w:t>2</w:t>
      </w:r>
      <w:r>
        <w:rPr>
          <w:rFonts w:hint="eastAsia"/>
          <w:b/>
          <w:sz w:val="24"/>
        </w:rPr>
        <w:t>、</w:t>
      </w:r>
      <w:r>
        <w:rPr>
          <w:rFonts w:hAnsi="宋体"/>
          <w:b/>
          <w:sz w:val="24"/>
        </w:rPr>
        <w:t>设备用途：</w:t>
      </w:r>
    </w:p>
    <w:p w:rsidR="00D31927" w:rsidRDefault="00D31927" w:rsidP="00D31927">
      <w:pPr>
        <w:spacing w:line="360" w:lineRule="auto"/>
        <w:ind w:firstLine="420"/>
        <w:rPr>
          <w:sz w:val="24"/>
        </w:rPr>
      </w:pPr>
      <w:r>
        <w:rPr>
          <w:rFonts w:hAnsi="宋体"/>
          <w:sz w:val="24"/>
        </w:rPr>
        <w:t>快速纯化多种生物分子，如蛋白质、多糖、肽类、寡核苷酸、核苷酸疫苗、病毒及天然小分子（</w:t>
      </w:r>
      <w:r>
        <w:rPr>
          <w:sz w:val="24"/>
        </w:rPr>
        <w:t>TCM</w:t>
      </w:r>
      <w:r>
        <w:rPr>
          <w:rFonts w:hAnsi="宋体"/>
          <w:sz w:val="24"/>
        </w:rPr>
        <w:t>）等，适合分离纯化活性物质。</w:t>
      </w:r>
    </w:p>
    <w:p w:rsidR="00D31927" w:rsidRDefault="00D31927" w:rsidP="00D31927">
      <w:pPr>
        <w:spacing w:line="360" w:lineRule="auto"/>
        <w:rPr>
          <w:b/>
          <w:sz w:val="24"/>
        </w:rPr>
      </w:pPr>
      <w:r>
        <w:rPr>
          <w:b/>
          <w:sz w:val="24"/>
        </w:rPr>
        <w:t>3</w:t>
      </w:r>
      <w:r>
        <w:rPr>
          <w:rFonts w:hint="eastAsia"/>
          <w:b/>
          <w:sz w:val="24"/>
        </w:rPr>
        <w:t>、</w:t>
      </w:r>
      <w:r>
        <w:rPr>
          <w:rFonts w:hAnsi="宋体"/>
          <w:b/>
          <w:sz w:val="24"/>
        </w:rPr>
        <w:t>技术规格：</w:t>
      </w:r>
    </w:p>
    <w:p w:rsidR="00D31927" w:rsidRDefault="00D31927" w:rsidP="00D31927">
      <w:pPr>
        <w:spacing w:line="360" w:lineRule="auto"/>
        <w:rPr>
          <w:b/>
          <w:sz w:val="24"/>
        </w:rPr>
      </w:pPr>
      <w:r>
        <w:rPr>
          <w:b/>
          <w:sz w:val="24"/>
        </w:rPr>
        <w:t xml:space="preserve">3.1 </w:t>
      </w:r>
      <w:r>
        <w:rPr>
          <w:rFonts w:hAnsi="宋体"/>
          <w:b/>
          <w:sz w:val="24"/>
        </w:rPr>
        <w:t>系统泵</w:t>
      </w:r>
    </w:p>
    <w:p w:rsidR="00D31927" w:rsidRDefault="00D31927" w:rsidP="00D31927">
      <w:pPr>
        <w:spacing w:line="360" w:lineRule="auto"/>
        <w:rPr>
          <w:sz w:val="24"/>
        </w:rPr>
      </w:pPr>
      <w:r>
        <w:rPr>
          <w:rFonts w:hint="eastAsia"/>
          <w:sz w:val="24"/>
        </w:rPr>
        <w:t>#</w:t>
      </w:r>
      <w:r>
        <w:rPr>
          <w:sz w:val="24"/>
        </w:rPr>
        <w:t xml:space="preserve">3.1.1 </w:t>
      </w:r>
      <w:r>
        <w:rPr>
          <w:rFonts w:hAnsi="宋体"/>
          <w:sz w:val="24"/>
        </w:rPr>
        <w:t>全自动微量柱塞泵，双泵四泵头，每个泵头有独立除气阀：每个泵后有润洗通路。</w:t>
      </w:r>
    </w:p>
    <w:p w:rsidR="00D31927" w:rsidRDefault="00D31927" w:rsidP="00D31927">
      <w:pPr>
        <w:spacing w:line="360" w:lineRule="auto"/>
        <w:rPr>
          <w:sz w:val="24"/>
        </w:rPr>
      </w:pPr>
      <w:r>
        <w:rPr>
          <w:sz w:val="24"/>
        </w:rPr>
        <w:t>#3.1.2</w:t>
      </w:r>
      <w:r>
        <w:rPr>
          <w:rFonts w:hAnsi="宋体"/>
          <w:sz w:val="24"/>
        </w:rPr>
        <w:t>流速：</w:t>
      </w:r>
      <w:r>
        <w:rPr>
          <w:sz w:val="24"/>
        </w:rPr>
        <w:t>0.001-25ml/min(</w:t>
      </w:r>
      <w:r>
        <w:rPr>
          <w:rFonts w:hAnsi="宋体"/>
          <w:sz w:val="24"/>
        </w:rPr>
        <w:t>单泵</w:t>
      </w:r>
      <w:r>
        <w:rPr>
          <w:sz w:val="24"/>
        </w:rPr>
        <w:t>)</w:t>
      </w:r>
      <w:r>
        <w:rPr>
          <w:rFonts w:hAnsi="宋体"/>
          <w:sz w:val="24"/>
        </w:rPr>
        <w:t>：兼容到直径</w:t>
      </w:r>
      <w:r>
        <w:rPr>
          <w:sz w:val="24"/>
        </w:rPr>
        <w:t>26mm</w:t>
      </w:r>
      <w:r>
        <w:rPr>
          <w:rFonts w:hAnsi="宋体"/>
          <w:sz w:val="24"/>
        </w:rPr>
        <w:t>的柱子。</w:t>
      </w:r>
    </w:p>
    <w:p w:rsidR="00D31927" w:rsidRDefault="00D31927" w:rsidP="00D31927">
      <w:pPr>
        <w:spacing w:line="360" w:lineRule="auto"/>
        <w:rPr>
          <w:sz w:val="24"/>
        </w:rPr>
      </w:pPr>
      <w:r>
        <w:rPr>
          <w:sz w:val="24"/>
        </w:rPr>
        <w:t>3.1.3</w:t>
      </w:r>
      <w:r>
        <w:rPr>
          <w:rFonts w:hAnsi="宋体"/>
          <w:sz w:val="24"/>
        </w:rPr>
        <w:t>装柱可以双泵模式运行，达到</w:t>
      </w:r>
      <w:r>
        <w:rPr>
          <w:sz w:val="24"/>
        </w:rPr>
        <w:t>0.1</w:t>
      </w:r>
      <w:r>
        <w:rPr>
          <w:rFonts w:hint="eastAsia"/>
          <w:sz w:val="24"/>
        </w:rPr>
        <w:t>-</w:t>
      </w:r>
      <w:r>
        <w:rPr>
          <w:sz w:val="24"/>
        </w:rPr>
        <w:t>50ml/min</w:t>
      </w:r>
      <w:r>
        <w:rPr>
          <w:rFonts w:hAnsi="宋体"/>
          <w:sz w:val="24"/>
        </w:rPr>
        <w:t>：从低流速到</w:t>
      </w:r>
      <w:r>
        <w:rPr>
          <w:sz w:val="24"/>
        </w:rPr>
        <w:t>50ml</w:t>
      </w:r>
      <w:r>
        <w:rPr>
          <w:rFonts w:hAnsi="宋体"/>
          <w:sz w:val="24"/>
        </w:rPr>
        <w:t>的流速的变化只需要通过软件简单设置，不需要更换泵头。</w:t>
      </w:r>
    </w:p>
    <w:p w:rsidR="00D31927" w:rsidRDefault="00D31927" w:rsidP="00D31927">
      <w:pPr>
        <w:spacing w:line="360" w:lineRule="auto"/>
        <w:rPr>
          <w:sz w:val="24"/>
        </w:rPr>
      </w:pPr>
      <w:r>
        <w:rPr>
          <w:sz w:val="24"/>
        </w:rPr>
        <w:t>3.1.4</w:t>
      </w:r>
      <w:r>
        <w:rPr>
          <w:rFonts w:hAnsi="宋体"/>
          <w:sz w:val="24"/>
        </w:rPr>
        <w:t>压力范围：</w:t>
      </w:r>
      <w:r>
        <w:rPr>
          <w:sz w:val="24"/>
        </w:rPr>
        <w:t>0</w:t>
      </w:r>
      <w:r>
        <w:rPr>
          <w:rFonts w:hint="eastAsia"/>
          <w:sz w:val="24"/>
        </w:rPr>
        <w:t>-</w:t>
      </w:r>
      <w:r>
        <w:rPr>
          <w:sz w:val="24"/>
        </w:rPr>
        <w:t>20 MPa (200bar</w:t>
      </w:r>
      <w:r>
        <w:rPr>
          <w:rFonts w:hAnsi="宋体"/>
          <w:sz w:val="24"/>
        </w:rPr>
        <w:t>，</w:t>
      </w:r>
      <w:r>
        <w:rPr>
          <w:sz w:val="24"/>
        </w:rPr>
        <w:t>2900 psi)</w:t>
      </w:r>
    </w:p>
    <w:p w:rsidR="00D31927" w:rsidRDefault="00D31927" w:rsidP="00D31927">
      <w:pPr>
        <w:spacing w:line="360" w:lineRule="auto"/>
        <w:rPr>
          <w:sz w:val="24"/>
        </w:rPr>
      </w:pPr>
      <w:r>
        <w:rPr>
          <w:sz w:val="24"/>
        </w:rPr>
        <w:t xml:space="preserve">3.1.5 </w:t>
      </w:r>
      <w:r>
        <w:rPr>
          <w:rFonts w:hAnsi="宋体"/>
          <w:sz w:val="24"/>
        </w:rPr>
        <w:t>流速重复性：条件：</w:t>
      </w:r>
      <w:r>
        <w:rPr>
          <w:sz w:val="24"/>
        </w:rPr>
        <w:t>0.25</w:t>
      </w:r>
      <w:r>
        <w:rPr>
          <w:rFonts w:hint="eastAsia"/>
          <w:sz w:val="24"/>
        </w:rPr>
        <w:t>-</w:t>
      </w:r>
      <w:r>
        <w:rPr>
          <w:sz w:val="24"/>
        </w:rPr>
        <w:t>25 ml/min, &lt; 3 MPa, 0.8</w:t>
      </w:r>
      <w:r>
        <w:rPr>
          <w:rFonts w:hint="eastAsia"/>
          <w:sz w:val="24"/>
        </w:rPr>
        <w:t>-</w:t>
      </w:r>
      <w:r>
        <w:rPr>
          <w:sz w:val="24"/>
        </w:rPr>
        <w:t>2cP</w:t>
      </w:r>
      <w:r>
        <w:rPr>
          <w:rFonts w:hAnsi="宋体"/>
          <w:sz w:val="24"/>
        </w:rPr>
        <w:t>，流速准确度：</w:t>
      </w:r>
      <w:r>
        <w:rPr>
          <w:sz w:val="24"/>
        </w:rPr>
        <w:t>±1.2%</w:t>
      </w:r>
      <w:r>
        <w:rPr>
          <w:rFonts w:hAnsi="宋体"/>
          <w:sz w:val="24"/>
        </w:rPr>
        <w:t>，流速精度：</w:t>
      </w:r>
      <w:r>
        <w:rPr>
          <w:sz w:val="24"/>
        </w:rPr>
        <w:t>RSD&lt;0.5%</w:t>
      </w:r>
    </w:p>
    <w:p w:rsidR="00D31927" w:rsidRDefault="00D31927" w:rsidP="00D31927">
      <w:pPr>
        <w:spacing w:line="360" w:lineRule="auto"/>
        <w:rPr>
          <w:sz w:val="24"/>
        </w:rPr>
      </w:pPr>
      <w:r>
        <w:rPr>
          <w:sz w:val="24"/>
        </w:rPr>
        <w:t>3.1.6</w:t>
      </w:r>
      <w:r>
        <w:rPr>
          <w:rFonts w:hAnsi="宋体"/>
          <w:sz w:val="24"/>
        </w:rPr>
        <w:t>梯度准确度</w:t>
      </w:r>
      <w:r>
        <w:rPr>
          <w:sz w:val="24"/>
        </w:rPr>
        <w:t>: ±0.6%,</w:t>
      </w:r>
      <w:r>
        <w:rPr>
          <w:rFonts w:hAnsi="宋体"/>
          <w:sz w:val="24"/>
        </w:rPr>
        <w:t>（条件：</w:t>
      </w:r>
      <w:r>
        <w:rPr>
          <w:sz w:val="24"/>
        </w:rPr>
        <w:t>5~95%B</w:t>
      </w:r>
      <w:r>
        <w:rPr>
          <w:rFonts w:hAnsi="宋体"/>
          <w:sz w:val="24"/>
        </w:rPr>
        <w:t>，梯度流速范围：</w:t>
      </w:r>
      <w:r>
        <w:rPr>
          <w:sz w:val="24"/>
        </w:rPr>
        <w:t>0.5-25ml/min</w:t>
      </w:r>
      <w:r>
        <w:rPr>
          <w:rFonts w:hAnsi="宋体"/>
          <w:sz w:val="24"/>
        </w:rPr>
        <w:t>，压力</w:t>
      </w:r>
      <w:r>
        <w:rPr>
          <w:sz w:val="24"/>
        </w:rPr>
        <w:t>0.2~2MPa</w:t>
      </w:r>
      <w:r>
        <w:rPr>
          <w:rFonts w:hAnsi="宋体"/>
          <w:sz w:val="24"/>
        </w:rPr>
        <w:t>，黏度</w:t>
      </w:r>
      <w:r>
        <w:rPr>
          <w:sz w:val="24"/>
        </w:rPr>
        <w:t>0.8~2cP</w:t>
      </w:r>
      <w:r>
        <w:rPr>
          <w:rFonts w:hAnsi="宋体"/>
          <w:sz w:val="24"/>
        </w:rPr>
        <w:t>）：进行离子交换、疏水层析、亲和层析、凝胶过滤，反相层析等任何纯化时，只需要配置两个缓冲液，放置在</w:t>
      </w:r>
      <w:r>
        <w:rPr>
          <w:sz w:val="24"/>
        </w:rPr>
        <w:t>A</w:t>
      </w:r>
      <w:r>
        <w:rPr>
          <w:rFonts w:hAnsi="宋体"/>
          <w:sz w:val="24"/>
        </w:rPr>
        <w:t>泵和</w:t>
      </w:r>
      <w:r>
        <w:rPr>
          <w:sz w:val="24"/>
        </w:rPr>
        <w:t>B</w:t>
      </w:r>
      <w:r>
        <w:rPr>
          <w:rFonts w:hAnsi="宋体"/>
          <w:sz w:val="24"/>
        </w:rPr>
        <w:t>泵的不同入口，简单设置</w:t>
      </w:r>
      <w:r>
        <w:rPr>
          <w:sz w:val="24"/>
        </w:rPr>
        <w:t>%B</w:t>
      </w:r>
      <w:r>
        <w:rPr>
          <w:rFonts w:hAnsi="宋体"/>
          <w:sz w:val="24"/>
        </w:rPr>
        <w:t>即可进行梯度洗脱。</w:t>
      </w:r>
    </w:p>
    <w:p w:rsidR="00D31927" w:rsidRDefault="00D31927" w:rsidP="00D31927">
      <w:pPr>
        <w:spacing w:line="360" w:lineRule="auto"/>
        <w:rPr>
          <w:sz w:val="24"/>
        </w:rPr>
      </w:pPr>
      <w:r>
        <w:rPr>
          <w:sz w:val="24"/>
        </w:rPr>
        <w:t xml:space="preserve">3.1.7 </w:t>
      </w:r>
      <w:r>
        <w:rPr>
          <w:rFonts w:hAnsi="宋体"/>
          <w:sz w:val="24"/>
        </w:rPr>
        <w:t>粘度：</w:t>
      </w:r>
      <w:r>
        <w:rPr>
          <w:sz w:val="24"/>
        </w:rPr>
        <w:t>0.35-10 cp (</w:t>
      </w:r>
      <w:r>
        <w:rPr>
          <w:rFonts w:hAnsi="宋体"/>
          <w:sz w:val="24"/>
        </w:rPr>
        <w:t>流速大于</w:t>
      </w:r>
      <w:r>
        <w:rPr>
          <w:sz w:val="24"/>
        </w:rPr>
        <w:t>12.5ml/min</w:t>
      </w:r>
      <w:r>
        <w:rPr>
          <w:rFonts w:hAnsi="宋体"/>
          <w:sz w:val="24"/>
        </w:rPr>
        <w:t>时，</w:t>
      </w:r>
      <w:r>
        <w:rPr>
          <w:sz w:val="24"/>
        </w:rPr>
        <w:t>5cp)</w:t>
      </w:r>
    </w:p>
    <w:p w:rsidR="00D31927" w:rsidRDefault="00D31927" w:rsidP="00D31927">
      <w:pPr>
        <w:spacing w:line="360" w:lineRule="auto"/>
        <w:rPr>
          <w:sz w:val="24"/>
        </w:rPr>
      </w:pPr>
      <w:r>
        <w:rPr>
          <w:sz w:val="24"/>
        </w:rPr>
        <w:t xml:space="preserve">3.1.8 </w:t>
      </w:r>
      <w:r>
        <w:rPr>
          <w:rFonts w:hAnsi="宋体"/>
          <w:sz w:val="24"/>
        </w:rPr>
        <w:t>具备恒压调速功能，自动根据压力调节流速输出，使压力保持稳定。</w:t>
      </w:r>
    </w:p>
    <w:p w:rsidR="00D31927" w:rsidRDefault="00D31927" w:rsidP="00D31927">
      <w:pPr>
        <w:spacing w:line="360" w:lineRule="auto"/>
        <w:rPr>
          <w:b/>
          <w:sz w:val="24"/>
        </w:rPr>
      </w:pPr>
      <w:r>
        <w:rPr>
          <w:b/>
          <w:sz w:val="24"/>
        </w:rPr>
        <w:t>3.2</w:t>
      </w:r>
      <w:r>
        <w:rPr>
          <w:rFonts w:hAnsi="宋体"/>
          <w:b/>
          <w:sz w:val="24"/>
        </w:rPr>
        <w:t>紫外可见检测器</w:t>
      </w:r>
    </w:p>
    <w:p w:rsidR="00D31927" w:rsidRDefault="00D31927" w:rsidP="00D31927">
      <w:pPr>
        <w:spacing w:line="360" w:lineRule="auto"/>
        <w:ind w:left="480" w:hangingChars="200" w:hanging="480"/>
        <w:rPr>
          <w:sz w:val="24"/>
        </w:rPr>
      </w:pPr>
      <w:r>
        <w:rPr>
          <w:sz w:val="24"/>
        </w:rPr>
        <w:t xml:space="preserve">3.2.1 </w:t>
      </w:r>
      <w:r>
        <w:rPr>
          <w:rFonts w:hint="eastAsia"/>
          <w:sz w:val="24"/>
        </w:rPr>
        <w:t>紫外可见检测器</w:t>
      </w:r>
      <w:r>
        <w:rPr>
          <w:rFonts w:hAnsi="宋体"/>
          <w:sz w:val="24"/>
        </w:rPr>
        <w:t>，紫外</w:t>
      </w:r>
      <w:r>
        <w:rPr>
          <w:sz w:val="24"/>
        </w:rPr>
        <w:t>/</w:t>
      </w:r>
      <w:r>
        <w:rPr>
          <w:rFonts w:hAnsi="宋体"/>
          <w:sz w:val="24"/>
        </w:rPr>
        <w:t>可见光切换时无需换灯，无需预热。</w:t>
      </w:r>
    </w:p>
    <w:p w:rsidR="00D31927" w:rsidRDefault="00D31927" w:rsidP="00D31927">
      <w:pPr>
        <w:spacing w:line="360" w:lineRule="auto"/>
        <w:rPr>
          <w:sz w:val="24"/>
        </w:rPr>
      </w:pPr>
      <w:r>
        <w:rPr>
          <w:sz w:val="24"/>
        </w:rPr>
        <w:t>#3.2.2</w:t>
      </w:r>
      <w:r>
        <w:rPr>
          <w:rFonts w:hAnsi="宋体"/>
          <w:sz w:val="24"/>
        </w:rPr>
        <w:t>检测范围：</w:t>
      </w:r>
      <w:r>
        <w:rPr>
          <w:sz w:val="24"/>
        </w:rPr>
        <w:t xml:space="preserve">-6 </w:t>
      </w:r>
      <w:r>
        <w:rPr>
          <w:rFonts w:hAnsi="宋体"/>
          <w:sz w:val="24"/>
        </w:rPr>
        <w:t>到</w:t>
      </w:r>
      <w:r>
        <w:rPr>
          <w:sz w:val="24"/>
        </w:rPr>
        <w:t xml:space="preserve"> +6 AU</w:t>
      </w:r>
      <w:r>
        <w:rPr>
          <w:rFonts w:hAnsi="宋体"/>
          <w:sz w:val="24"/>
        </w:rPr>
        <w:t>，线性：</w:t>
      </w:r>
      <w:r>
        <w:rPr>
          <w:sz w:val="24"/>
        </w:rPr>
        <w:t>2%</w:t>
      </w:r>
      <w:r>
        <w:rPr>
          <w:rFonts w:hAnsi="宋体"/>
          <w:sz w:val="24"/>
        </w:rPr>
        <w:t>，在</w:t>
      </w:r>
      <w:r>
        <w:rPr>
          <w:sz w:val="24"/>
        </w:rPr>
        <w:t>0–2 AU</w:t>
      </w:r>
      <w:r>
        <w:rPr>
          <w:rFonts w:hAnsi="宋体"/>
          <w:sz w:val="24"/>
        </w:rPr>
        <w:t>之间</w:t>
      </w:r>
    </w:p>
    <w:p w:rsidR="00D31927" w:rsidRDefault="00D31927" w:rsidP="00D31927">
      <w:pPr>
        <w:spacing w:line="360" w:lineRule="auto"/>
        <w:rPr>
          <w:sz w:val="24"/>
        </w:rPr>
      </w:pPr>
      <w:r>
        <w:rPr>
          <w:sz w:val="24"/>
        </w:rPr>
        <w:t xml:space="preserve">3.2.3 </w:t>
      </w:r>
      <w:r>
        <w:rPr>
          <w:rFonts w:hAnsi="宋体"/>
          <w:sz w:val="24"/>
        </w:rPr>
        <w:t>压力：</w:t>
      </w:r>
      <w:r>
        <w:rPr>
          <w:sz w:val="24"/>
        </w:rPr>
        <w:t>0-2Mpa</w:t>
      </w:r>
    </w:p>
    <w:p w:rsidR="00D31927" w:rsidRDefault="00D31927" w:rsidP="00D31927">
      <w:pPr>
        <w:spacing w:line="360" w:lineRule="auto"/>
        <w:rPr>
          <w:sz w:val="24"/>
        </w:rPr>
      </w:pPr>
      <w:r>
        <w:rPr>
          <w:sz w:val="24"/>
        </w:rPr>
        <w:t xml:space="preserve">3.2.4 </w:t>
      </w:r>
      <w:r>
        <w:rPr>
          <w:rFonts w:hAnsi="宋体"/>
          <w:sz w:val="24"/>
        </w:rPr>
        <w:t>光纤同时传导光源及采集数据，具有较高稳定性。</w:t>
      </w:r>
    </w:p>
    <w:p w:rsidR="00D31927" w:rsidRDefault="00D31927" w:rsidP="00D31927">
      <w:pPr>
        <w:spacing w:line="360" w:lineRule="auto"/>
        <w:rPr>
          <w:sz w:val="24"/>
        </w:rPr>
      </w:pPr>
      <w:r>
        <w:rPr>
          <w:sz w:val="24"/>
        </w:rPr>
        <w:lastRenderedPageBreak/>
        <w:t xml:space="preserve">3.2.5 </w:t>
      </w:r>
      <w:r>
        <w:rPr>
          <w:rFonts w:hAnsi="宋体"/>
          <w:sz w:val="24"/>
        </w:rPr>
        <w:t>光源和流动池分开，避免光源过热对样品的影响，测定准确度高。</w:t>
      </w:r>
    </w:p>
    <w:p w:rsidR="00D31927" w:rsidRDefault="00D31927" w:rsidP="00D31927">
      <w:pPr>
        <w:spacing w:line="360" w:lineRule="auto"/>
        <w:rPr>
          <w:sz w:val="24"/>
        </w:rPr>
      </w:pPr>
      <w:r>
        <w:rPr>
          <w:sz w:val="24"/>
        </w:rPr>
        <w:t xml:space="preserve">3.2.6 </w:t>
      </w:r>
      <w:r>
        <w:rPr>
          <w:rFonts w:hAnsi="宋体"/>
          <w:sz w:val="24"/>
        </w:rPr>
        <w:t>标准流通池：</w:t>
      </w:r>
      <w:r>
        <w:rPr>
          <w:sz w:val="24"/>
        </w:rPr>
        <w:t>2mm</w:t>
      </w:r>
      <w:r>
        <w:rPr>
          <w:rFonts w:hAnsi="宋体"/>
          <w:sz w:val="24"/>
        </w:rPr>
        <w:t>光径，</w:t>
      </w:r>
      <w:r>
        <w:rPr>
          <w:sz w:val="24"/>
        </w:rPr>
        <w:t>2μl</w:t>
      </w:r>
      <w:r>
        <w:rPr>
          <w:rFonts w:hAnsi="宋体"/>
          <w:sz w:val="24"/>
        </w:rPr>
        <w:t>流通池体积，</w:t>
      </w:r>
      <w:r>
        <w:rPr>
          <w:sz w:val="24"/>
        </w:rPr>
        <w:t>30μl</w:t>
      </w:r>
      <w:r>
        <w:rPr>
          <w:rFonts w:hAnsi="宋体"/>
          <w:sz w:val="24"/>
        </w:rPr>
        <w:t>总体积。</w:t>
      </w:r>
    </w:p>
    <w:p w:rsidR="00D31927" w:rsidRDefault="00D31927" w:rsidP="00D31927">
      <w:pPr>
        <w:spacing w:line="360" w:lineRule="auto"/>
        <w:rPr>
          <w:b/>
          <w:sz w:val="24"/>
        </w:rPr>
      </w:pPr>
      <w:r>
        <w:rPr>
          <w:b/>
          <w:sz w:val="24"/>
        </w:rPr>
        <w:t xml:space="preserve">3.3 </w:t>
      </w:r>
      <w:r>
        <w:rPr>
          <w:rFonts w:hAnsi="宋体"/>
          <w:b/>
          <w:sz w:val="24"/>
        </w:rPr>
        <w:t>电导检测器</w:t>
      </w:r>
    </w:p>
    <w:p w:rsidR="00D31927" w:rsidRDefault="00D31927" w:rsidP="00D31927">
      <w:pPr>
        <w:spacing w:line="360" w:lineRule="auto"/>
        <w:rPr>
          <w:sz w:val="24"/>
        </w:rPr>
      </w:pPr>
      <w:r>
        <w:rPr>
          <w:sz w:val="24"/>
        </w:rPr>
        <w:t xml:space="preserve">3.3.1 </w:t>
      </w:r>
      <w:r>
        <w:rPr>
          <w:rFonts w:hAnsi="宋体"/>
          <w:sz w:val="24"/>
        </w:rPr>
        <w:t>检测范围：</w:t>
      </w:r>
      <w:r>
        <w:rPr>
          <w:sz w:val="24"/>
        </w:rPr>
        <w:t>0.01</w:t>
      </w:r>
      <w:r>
        <w:rPr>
          <w:rFonts w:hAnsi="宋体" w:hint="eastAsia"/>
          <w:sz w:val="24"/>
        </w:rPr>
        <w:t>-</w:t>
      </w:r>
      <w:r>
        <w:rPr>
          <w:sz w:val="24"/>
        </w:rPr>
        <w:t>999.99 ms/cm</w:t>
      </w:r>
      <w:r>
        <w:rPr>
          <w:rFonts w:hAnsi="宋体"/>
          <w:sz w:val="24"/>
        </w:rPr>
        <w:t>，宽广的电导检测范围，易于做疏水和离子交换层析。</w:t>
      </w:r>
    </w:p>
    <w:p w:rsidR="00D31927" w:rsidRDefault="00D31927" w:rsidP="00D31927">
      <w:pPr>
        <w:spacing w:line="360" w:lineRule="auto"/>
        <w:rPr>
          <w:sz w:val="24"/>
        </w:rPr>
      </w:pPr>
      <w:r>
        <w:rPr>
          <w:sz w:val="24"/>
        </w:rPr>
        <w:t xml:space="preserve">3.3.2 </w:t>
      </w:r>
      <w:r>
        <w:rPr>
          <w:rFonts w:hAnsi="宋体"/>
          <w:sz w:val="24"/>
        </w:rPr>
        <w:t>检测池体积：</w:t>
      </w:r>
      <w:r>
        <w:rPr>
          <w:sz w:val="24"/>
        </w:rPr>
        <w:t>22μl</w:t>
      </w:r>
    </w:p>
    <w:p w:rsidR="00D31927" w:rsidRDefault="00D31927" w:rsidP="00D31927">
      <w:pPr>
        <w:spacing w:line="360" w:lineRule="auto"/>
        <w:rPr>
          <w:sz w:val="24"/>
        </w:rPr>
      </w:pPr>
      <w:r>
        <w:rPr>
          <w:sz w:val="24"/>
        </w:rPr>
        <w:t xml:space="preserve">3.3.3 </w:t>
      </w:r>
      <w:r>
        <w:rPr>
          <w:rFonts w:hAnsi="宋体"/>
          <w:sz w:val="24"/>
        </w:rPr>
        <w:t>压力：</w:t>
      </w:r>
      <w:r>
        <w:rPr>
          <w:sz w:val="24"/>
        </w:rPr>
        <w:t>0-5Mpa</w:t>
      </w:r>
    </w:p>
    <w:p w:rsidR="00D31927" w:rsidRDefault="00D31927" w:rsidP="00D31927">
      <w:pPr>
        <w:spacing w:line="360" w:lineRule="auto"/>
        <w:rPr>
          <w:sz w:val="24"/>
        </w:rPr>
      </w:pPr>
      <w:r>
        <w:rPr>
          <w:sz w:val="24"/>
        </w:rPr>
        <w:t xml:space="preserve">3.3.4 </w:t>
      </w:r>
      <w:r>
        <w:rPr>
          <w:rFonts w:hAnsi="宋体"/>
          <w:sz w:val="24"/>
        </w:rPr>
        <w:t>电导精确度：</w:t>
      </w:r>
      <w:r>
        <w:rPr>
          <w:sz w:val="24"/>
        </w:rPr>
        <w:t>±0.01mS/cm</w:t>
      </w:r>
      <w:r>
        <w:rPr>
          <w:rFonts w:hAnsi="宋体"/>
          <w:sz w:val="24"/>
        </w:rPr>
        <w:t>，实时自动检测，内置温度检测器，电脑利用校正因子做自动校正。</w:t>
      </w:r>
    </w:p>
    <w:p w:rsidR="00D31927" w:rsidRDefault="00D31927" w:rsidP="00D31927">
      <w:pPr>
        <w:spacing w:line="360" w:lineRule="auto"/>
        <w:rPr>
          <w:sz w:val="24"/>
        </w:rPr>
      </w:pPr>
      <w:r>
        <w:rPr>
          <w:sz w:val="24"/>
        </w:rPr>
        <w:t>3.3.5</w:t>
      </w:r>
      <w:r>
        <w:rPr>
          <w:rFonts w:hAnsi="宋体"/>
          <w:sz w:val="24"/>
        </w:rPr>
        <w:t>紫外检测器和电导检测器分开：可以在两者之间添加任何模块，流路优化更加灵活、方便</w:t>
      </w:r>
    </w:p>
    <w:p w:rsidR="00D31927" w:rsidRDefault="00D31927" w:rsidP="00D31927">
      <w:pPr>
        <w:spacing w:line="360" w:lineRule="auto"/>
        <w:rPr>
          <w:b/>
          <w:sz w:val="24"/>
        </w:rPr>
      </w:pPr>
      <w:r>
        <w:rPr>
          <w:b/>
          <w:sz w:val="24"/>
        </w:rPr>
        <w:t xml:space="preserve">3.4 </w:t>
      </w:r>
      <w:r>
        <w:rPr>
          <w:rFonts w:hAnsi="宋体"/>
          <w:b/>
          <w:sz w:val="24"/>
        </w:rPr>
        <w:t>温度检测器</w:t>
      </w:r>
    </w:p>
    <w:p w:rsidR="00D31927" w:rsidRDefault="00D31927" w:rsidP="00D31927">
      <w:pPr>
        <w:spacing w:line="360" w:lineRule="auto"/>
        <w:rPr>
          <w:sz w:val="24"/>
        </w:rPr>
      </w:pPr>
      <w:r>
        <w:rPr>
          <w:sz w:val="24"/>
        </w:rPr>
        <w:t xml:space="preserve">3.4.1 </w:t>
      </w:r>
      <w:r>
        <w:rPr>
          <w:rFonts w:hAnsi="宋体"/>
          <w:sz w:val="24"/>
        </w:rPr>
        <w:t>温度范围：</w:t>
      </w:r>
      <w:r>
        <w:rPr>
          <w:sz w:val="24"/>
        </w:rPr>
        <w:t>0 - 99</w:t>
      </w:r>
      <w:r>
        <w:rPr>
          <w:rFonts w:ascii="宋体" w:hAnsi="宋体"/>
          <w:sz w:val="24"/>
        </w:rPr>
        <w:t>℃</w:t>
      </w:r>
    </w:p>
    <w:p w:rsidR="00D31927" w:rsidRDefault="00D31927" w:rsidP="00D31927">
      <w:pPr>
        <w:spacing w:line="360" w:lineRule="auto"/>
        <w:rPr>
          <w:sz w:val="24"/>
        </w:rPr>
      </w:pPr>
      <w:r>
        <w:rPr>
          <w:sz w:val="24"/>
        </w:rPr>
        <w:t xml:space="preserve">3.4.2 </w:t>
      </w:r>
      <w:r>
        <w:rPr>
          <w:rFonts w:hAnsi="宋体"/>
          <w:sz w:val="24"/>
        </w:rPr>
        <w:t>温度准确度：</w:t>
      </w:r>
      <w:r>
        <w:rPr>
          <w:sz w:val="24"/>
        </w:rPr>
        <w:t>± 1.5</w:t>
      </w:r>
      <w:r>
        <w:rPr>
          <w:rFonts w:ascii="宋体" w:hAnsi="宋体"/>
          <w:sz w:val="24"/>
        </w:rPr>
        <w:t>℃</w:t>
      </w:r>
      <w:r>
        <w:rPr>
          <w:rFonts w:hAnsi="宋体"/>
          <w:sz w:val="24"/>
        </w:rPr>
        <w:t>在</w:t>
      </w:r>
      <w:r>
        <w:rPr>
          <w:sz w:val="24"/>
        </w:rPr>
        <w:t xml:space="preserve"> 4–45</w:t>
      </w:r>
      <w:r>
        <w:rPr>
          <w:rFonts w:ascii="宋体" w:hAnsi="宋体"/>
          <w:sz w:val="24"/>
        </w:rPr>
        <w:t>℃</w:t>
      </w:r>
      <w:r>
        <w:rPr>
          <w:rFonts w:hAnsi="宋体"/>
          <w:sz w:val="24"/>
        </w:rPr>
        <w:t>之间。</w:t>
      </w:r>
    </w:p>
    <w:p w:rsidR="00D31927" w:rsidRDefault="00D31927" w:rsidP="00D31927">
      <w:pPr>
        <w:spacing w:line="360" w:lineRule="auto"/>
        <w:rPr>
          <w:b/>
          <w:sz w:val="24"/>
        </w:rPr>
      </w:pPr>
      <w:r>
        <w:rPr>
          <w:b/>
          <w:sz w:val="24"/>
        </w:rPr>
        <w:t xml:space="preserve">3.5 </w:t>
      </w:r>
      <w:r>
        <w:rPr>
          <w:rFonts w:hAnsi="宋体"/>
          <w:b/>
          <w:sz w:val="24"/>
        </w:rPr>
        <w:t>压力传感器</w:t>
      </w:r>
    </w:p>
    <w:p w:rsidR="00D31927" w:rsidRDefault="00D31927" w:rsidP="00D31927">
      <w:pPr>
        <w:spacing w:line="360" w:lineRule="auto"/>
        <w:rPr>
          <w:sz w:val="24"/>
        </w:rPr>
      </w:pPr>
      <w:r>
        <w:rPr>
          <w:sz w:val="24"/>
        </w:rPr>
        <w:t xml:space="preserve">3.5.1 </w:t>
      </w:r>
      <w:r>
        <w:rPr>
          <w:rFonts w:hAnsi="宋体"/>
          <w:sz w:val="24"/>
        </w:rPr>
        <w:t>数目：最多可以配置</w:t>
      </w:r>
      <w:r>
        <w:rPr>
          <w:sz w:val="24"/>
        </w:rPr>
        <w:t>4</w:t>
      </w:r>
      <w:r>
        <w:rPr>
          <w:rFonts w:hAnsi="宋体"/>
          <w:sz w:val="24"/>
        </w:rPr>
        <w:t>个（标配：一个系统泵压力传感器）</w:t>
      </w:r>
    </w:p>
    <w:p w:rsidR="00D31927" w:rsidRDefault="00D31927" w:rsidP="00D31927">
      <w:pPr>
        <w:spacing w:line="360" w:lineRule="auto"/>
        <w:rPr>
          <w:sz w:val="24"/>
        </w:rPr>
      </w:pPr>
      <w:r>
        <w:rPr>
          <w:sz w:val="24"/>
        </w:rPr>
        <w:t xml:space="preserve">3.5.2 </w:t>
      </w:r>
      <w:r>
        <w:rPr>
          <w:rFonts w:hAnsi="宋体"/>
          <w:sz w:val="24"/>
        </w:rPr>
        <w:t>检测范围：</w:t>
      </w:r>
      <w:r>
        <w:rPr>
          <w:sz w:val="24"/>
        </w:rPr>
        <w:t>0~20MPa</w:t>
      </w:r>
      <w:r>
        <w:rPr>
          <w:rFonts w:hint="eastAsia"/>
          <w:sz w:val="24"/>
        </w:rPr>
        <w:t>（</w:t>
      </w:r>
      <w:r>
        <w:rPr>
          <w:sz w:val="24"/>
        </w:rPr>
        <w:t>2900psi</w:t>
      </w:r>
      <w:r>
        <w:rPr>
          <w:rFonts w:hint="eastAsia"/>
          <w:sz w:val="24"/>
        </w:rPr>
        <w:t>）</w:t>
      </w:r>
    </w:p>
    <w:p w:rsidR="00D31927" w:rsidRDefault="00D31927" w:rsidP="00D31927">
      <w:pPr>
        <w:spacing w:line="360" w:lineRule="auto"/>
        <w:rPr>
          <w:sz w:val="24"/>
        </w:rPr>
      </w:pPr>
      <w:r>
        <w:rPr>
          <w:sz w:val="24"/>
        </w:rPr>
        <w:t xml:space="preserve">3.5.3 </w:t>
      </w:r>
      <w:r>
        <w:rPr>
          <w:rFonts w:hAnsi="宋体"/>
          <w:sz w:val="24"/>
        </w:rPr>
        <w:t>精确度：</w:t>
      </w:r>
      <w:r>
        <w:rPr>
          <w:sz w:val="24"/>
        </w:rPr>
        <w:t>±0.02MPa</w:t>
      </w:r>
      <w:r>
        <w:rPr>
          <w:rFonts w:hAnsi="宋体"/>
          <w:sz w:val="24"/>
        </w:rPr>
        <w:t>或者</w:t>
      </w:r>
      <w:r>
        <w:rPr>
          <w:sz w:val="24"/>
        </w:rPr>
        <w:t>±2%</w:t>
      </w:r>
    </w:p>
    <w:p w:rsidR="00D31927" w:rsidRDefault="00D31927" w:rsidP="00D31927">
      <w:pPr>
        <w:spacing w:line="360" w:lineRule="auto"/>
        <w:rPr>
          <w:b/>
          <w:sz w:val="24"/>
        </w:rPr>
      </w:pPr>
      <w:r>
        <w:rPr>
          <w:b/>
          <w:sz w:val="24"/>
        </w:rPr>
        <w:t>3.6</w:t>
      </w:r>
      <w:r>
        <w:rPr>
          <w:rFonts w:hAnsi="宋体"/>
          <w:b/>
          <w:sz w:val="24"/>
        </w:rPr>
        <w:t>阀门</w:t>
      </w:r>
    </w:p>
    <w:p w:rsidR="00D31927" w:rsidRDefault="00D31927" w:rsidP="00D31927">
      <w:pPr>
        <w:spacing w:line="360" w:lineRule="auto"/>
        <w:ind w:left="480" w:hangingChars="200" w:hanging="480"/>
        <w:rPr>
          <w:sz w:val="24"/>
        </w:rPr>
      </w:pPr>
      <w:r>
        <w:rPr>
          <w:sz w:val="24"/>
        </w:rPr>
        <w:t>3.6.1</w:t>
      </w:r>
      <w:r>
        <w:rPr>
          <w:rFonts w:hAnsi="宋体"/>
          <w:sz w:val="24"/>
        </w:rPr>
        <w:t>自动进样阀：</w:t>
      </w:r>
      <w:r>
        <w:rPr>
          <w:sz w:val="24"/>
        </w:rPr>
        <w:t>1</w:t>
      </w:r>
      <w:r>
        <w:rPr>
          <w:rFonts w:hAnsi="宋体"/>
          <w:sz w:val="24"/>
        </w:rPr>
        <w:t>个，无需更改管线连接方式，轻松实现上样方式之间的转换：样品泵上样到样品环或</w:t>
      </w:r>
      <w:r>
        <w:rPr>
          <w:sz w:val="24"/>
        </w:rPr>
        <w:t>superloop</w:t>
      </w:r>
      <w:r>
        <w:rPr>
          <w:rFonts w:hAnsi="宋体"/>
          <w:sz w:val="24"/>
        </w:rPr>
        <w:t>；注射器上样到样品环或</w:t>
      </w:r>
      <w:r>
        <w:rPr>
          <w:sz w:val="24"/>
        </w:rPr>
        <w:t>superloop</w:t>
      </w:r>
      <w:r>
        <w:rPr>
          <w:rFonts w:hAnsi="宋体"/>
          <w:sz w:val="24"/>
        </w:rPr>
        <w:t>；样品泵直接上样到层析柱。</w:t>
      </w:r>
    </w:p>
    <w:p w:rsidR="00D31927" w:rsidRDefault="00D31927" w:rsidP="00D31927">
      <w:pPr>
        <w:spacing w:line="360" w:lineRule="auto"/>
        <w:ind w:left="480" w:hangingChars="200" w:hanging="480"/>
        <w:rPr>
          <w:sz w:val="24"/>
        </w:rPr>
      </w:pPr>
      <w:r>
        <w:rPr>
          <w:sz w:val="24"/>
        </w:rPr>
        <w:t>3.6.2</w:t>
      </w:r>
      <w:r>
        <w:rPr>
          <w:rFonts w:hAnsi="宋体"/>
          <w:sz w:val="24"/>
        </w:rPr>
        <w:t>单出口阀组件：</w:t>
      </w:r>
      <w:r>
        <w:rPr>
          <w:sz w:val="24"/>
        </w:rPr>
        <w:t>1</w:t>
      </w:r>
      <w:r>
        <w:rPr>
          <w:rFonts w:hAnsi="宋体"/>
          <w:sz w:val="24"/>
        </w:rPr>
        <w:t>个，可自动切换收集位置。其中一个位置与收集器相连，实现数目较多样品的收集，另外有一个位置为大体积收集出口</w:t>
      </w:r>
      <w:r>
        <w:rPr>
          <w:rFonts w:hint="eastAsia"/>
          <w:sz w:val="24"/>
        </w:rPr>
        <w:t>，</w:t>
      </w:r>
      <w:r>
        <w:rPr>
          <w:rFonts w:hAnsi="宋体"/>
          <w:sz w:val="24"/>
        </w:rPr>
        <w:t>最后一个位置接废液。</w:t>
      </w:r>
    </w:p>
    <w:p w:rsidR="00D31927" w:rsidRDefault="00D31927" w:rsidP="00D31927">
      <w:pPr>
        <w:spacing w:line="360" w:lineRule="auto"/>
        <w:rPr>
          <w:b/>
          <w:sz w:val="24"/>
        </w:rPr>
      </w:pPr>
      <w:r>
        <w:rPr>
          <w:b/>
          <w:sz w:val="24"/>
        </w:rPr>
        <w:t xml:space="preserve">3.7 </w:t>
      </w:r>
      <w:r>
        <w:rPr>
          <w:rFonts w:hAnsi="宋体"/>
          <w:b/>
          <w:sz w:val="24"/>
        </w:rPr>
        <w:t>混合器</w:t>
      </w:r>
    </w:p>
    <w:p w:rsidR="00D31927" w:rsidRDefault="00D31927" w:rsidP="00D31927">
      <w:pPr>
        <w:spacing w:line="360" w:lineRule="auto"/>
        <w:rPr>
          <w:sz w:val="24"/>
        </w:rPr>
      </w:pPr>
      <w:r>
        <w:rPr>
          <w:sz w:val="24"/>
        </w:rPr>
        <w:t>3.7.</w:t>
      </w:r>
      <w:r>
        <w:rPr>
          <w:rFonts w:hint="eastAsia"/>
          <w:sz w:val="24"/>
        </w:rPr>
        <w:t>1</w:t>
      </w:r>
      <w:r>
        <w:rPr>
          <w:sz w:val="24"/>
        </w:rPr>
        <w:t xml:space="preserve"> </w:t>
      </w:r>
      <w:r>
        <w:rPr>
          <w:rFonts w:hAnsi="宋体"/>
          <w:sz w:val="24"/>
        </w:rPr>
        <w:t>电动混合器，在线溶液搅拌，保证溶液梯度混合时的均匀性。</w:t>
      </w:r>
    </w:p>
    <w:p w:rsidR="00D31927" w:rsidRDefault="00D31927" w:rsidP="00D31927">
      <w:pPr>
        <w:spacing w:line="360" w:lineRule="auto"/>
        <w:rPr>
          <w:sz w:val="24"/>
        </w:rPr>
      </w:pPr>
      <w:r>
        <w:rPr>
          <w:sz w:val="24"/>
        </w:rPr>
        <w:t>3.7.</w:t>
      </w:r>
      <w:r>
        <w:rPr>
          <w:rFonts w:hint="eastAsia"/>
          <w:sz w:val="24"/>
        </w:rPr>
        <w:t>2</w:t>
      </w:r>
      <w:r>
        <w:rPr>
          <w:sz w:val="24"/>
        </w:rPr>
        <w:t xml:space="preserve"> </w:t>
      </w:r>
      <w:r>
        <w:rPr>
          <w:rFonts w:hAnsi="宋体"/>
          <w:sz w:val="24"/>
        </w:rPr>
        <w:t>在线过滤器：整合入混合池内，保护层析柱，防止细小微粒堵塞。使用高分辨率填料时打散气泡，提高基线稳定性；直接使用软件控制是否使用限压器，</w:t>
      </w:r>
      <w:r>
        <w:rPr>
          <w:rFonts w:hAnsi="宋体"/>
          <w:sz w:val="24"/>
        </w:rPr>
        <w:lastRenderedPageBreak/>
        <w:t>不需要更改管路</w:t>
      </w:r>
    </w:p>
    <w:p w:rsidR="00D31927" w:rsidRDefault="00D31927" w:rsidP="00D31927">
      <w:pPr>
        <w:spacing w:line="360" w:lineRule="auto"/>
        <w:rPr>
          <w:sz w:val="24"/>
        </w:rPr>
      </w:pPr>
      <w:r>
        <w:rPr>
          <w:b/>
          <w:sz w:val="24"/>
        </w:rPr>
        <w:t xml:space="preserve">3.8 </w:t>
      </w:r>
      <w:r>
        <w:rPr>
          <w:rFonts w:hAnsi="宋体"/>
          <w:b/>
          <w:sz w:val="24"/>
        </w:rPr>
        <w:t>柱架：</w:t>
      </w:r>
      <w:r>
        <w:rPr>
          <w:rFonts w:hAnsi="宋体"/>
          <w:sz w:val="24"/>
        </w:rPr>
        <w:t>固定层析柱。</w:t>
      </w:r>
      <w:r>
        <w:rPr>
          <w:sz w:val="24"/>
        </w:rPr>
        <w:t xml:space="preserve"> </w:t>
      </w:r>
    </w:p>
    <w:p w:rsidR="00D31927" w:rsidRDefault="00D31927" w:rsidP="00D31927">
      <w:pPr>
        <w:spacing w:line="360" w:lineRule="auto"/>
        <w:rPr>
          <w:sz w:val="24"/>
        </w:rPr>
      </w:pPr>
      <w:r>
        <w:rPr>
          <w:b/>
          <w:sz w:val="24"/>
        </w:rPr>
        <w:t xml:space="preserve">3.9 </w:t>
      </w:r>
      <w:r>
        <w:rPr>
          <w:rFonts w:hAnsi="宋体"/>
          <w:b/>
          <w:sz w:val="24"/>
        </w:rPr>
        <w:t>限压器：</w:t>
      </w:r>
      <w:r>
        <w:rPr>
          <w:rFonts w:hAnsi="宋体"/>
          <w:sz w:val="24"/>
        </w:rPr>
        <w:t>使系统保持一定压力，保证不同溶液梯度混合时不产生气泡。</w:t>
      </w:r>
    </w:p>
    <w:p w:rsidR="00D31927" w:rsidRDefault="00D31927" w:rsidP="00D31927">
      <w:pPr>
        <w:spacing w:line="360" w:lineRule="auto"/>
        <w:rPr>
          <w:sz w:val="24"/>
        </w:rPr>
      </w:pPr>
      <w:r>
        <w:rPr>
          <w:b/>
          <w:sz w:val="24"/>
        </w:rPr>
        <w:t>3.10</w:t>
      </w:r>
      <w:r>
        <w:rPr>
          <w:rFonts w:hAnsi="宋体"/>
          <w:b/>
          <w:sz w:val="24"/>
        </w:rPr>
        <w:t>流动池：</w:t>
      </w:r>
      <w:r>
        <w:rPr>
          <w:rFonts w:hAnsi="宋体"/>
          <w:sz w:val="24"/>
        </w:rPr>
        <w:t>紫外、电导检测池均为外置，便于管路连接并使死体积最小。</w:t>
      </w:r>
    </w:p>
    <w:p w:rsidR="00D31927" w:rsidRDefault="00D31927" w:rsidP="00D31927">
      <w:pPr>
        <w:spacing w:line="360" w:lineRule="auto"/>
        <w:rPr>
          <w:b/>
          <w:sz w:val="24"/>
        </w:rPr>
      </w:pPr>
      <w:r>
        <w:rPr>
          <w:b/>
          <w:sz w:val="24"/>
        </w:rPr>
        <w:t xml:space="preserve">3.11 </w:t>
      </w:r>
      <w:r>
        <w:rPr>
          <w:rFonts w:hAnsi="宋体"/>
          <w:b/>
          <w:sz w:val="24"/>
        </w:rPr>
        <w:t>组分收集器</w:t>
      </w:r>
      <w:r>
        <w:rPr>
          <w:b/>
          <w:sz w:val="24"/>
        </w:rPr>
        <w:t xml:space="preserve"> </w:t>
      </w:r>
    </w:p>
    <w:p w:rsidR="00D31927" w:rsidRDefault="00D31927" w:rsidP="00D31927">
      <w:pPr>
        <w:spacing w:line="360" w:lineRule="auto"/>
        <w:rPr>
          <w:sz w:val="24"/>
        </w:rPr>
      </w:pPr>
      <w:r>
        <w:rPr>
          <w:sz w:val="24"/>
        </w:rPr>
        <w:t>3.11.1</w:t>
      </w:r>
      <w:r>
        <w:rPr>
          <w:rFonts w:hAnsi="宋体"/>
          <w:sz w:val="24"/>
        </w:rPr>
        <w:t>可根据体积或峰自动收集：试管容量最多</w:t>
      </w:r>
      <w:r>
        <w:rPr>
          <w:rFonts w:hAnsi="宋体" w:hint="eastAsia"/>
          <w:sz w:val="24"/>
        </w:rPr>
        <w:t>优于</w:t>
      </w:r>
      <w:r>
        <w:rPr>
          <w:rFonts w:hint="eastAsia"/>
          <w:sz w:val="24"/>
        </w:rPr>
        <w:t>150</w:t>
      </w:r>
      <w:r>
        <w:rPr>
          <w:rFonts w:hAnsi="宋体"/>
          <w:sz w:val="24"/>
        </w:rPr>
        <w:t>管，收集范围从</w:t>
      </w:r>
      <w:r>
        <w:rPr>
          <w:sz w:val="24"/>
        </w:rPr>
        <w:t>0.1ml-50ml</w:t>
      </w:r>
    </w:p>
    <w:p w:rsidR="00D31927" w:rsidRDefault="00D31927" w:rsidP="00D31927">
      <w:pPr>
        <w:spacing w:line="360" w:lineRule="auto"/>
        <w:rPr>
          <w:sz w:val="24"/>
        </w:rPr>
      </w:pPr>
      <w:r>
        <w:rPr>
          <w:sz w:val="24"/>
        </w:rPr>
        <w:t>3.11.2</w:t>
      </w:r>
      <w:r>
        <w:rPr>
          <w:rFonts w:hAnsi="宋体"/>
          <w:sz w:val="24"/>
        </w:rPr>
        <w:t>兼容</w:t>
      </w:r>
      <w:r>
        <w:rPr>
          <w:sz w:val="24"/>
        </w:rPr>
        <w:t>3</w:t>
      </w:r>
      <w:r>
        <w:rPr>
          <w:rFonts w:hAnsi="宋体"/>
          <w:sz w:val="24"/>
        </w:rPr>
        <w:t>，</w:t>
      </w:r>
      <w:r>
        <w:rPr>
          <w:sz w:val="24"/>
        </w:rPr>
        <w:t xml:space="preserve">8, 15 </w:t>
      </w:r>
      <w:r>
        <w:rPr>
          <w:rFonts w:hAnsi="宋体"/>
          <w:sz w:val="24"/>
        </w:rPr>
        <w:t>或</w:t>
      </w:r>
      <w:r>
        <w:rPr>
          <w:sz w:val="24"/>
        </w:rPr>
        <w:t>50ml</w:t>
      </w:r>
      <w:r>
        <w:rPr>
          <w:rFonts w:hAnsi="宋体"/>
          <w:sz w:val="24"/>
        </w:rPr>
        <w:t>型号的收集管，收集体积</w:t>
      </w:r>
      <w:r>
        <w:rPr>
          <w:sz w:val="24"/>
        </w:rPr>
        <w:t xml:space="preserve">0.1~50ml </w:t>
      </w:r>
    </w:p>
    <w:p w:rsidR="00D31927" w:rsidRDefault="00D31927" w:rsidP="00D31927">
      <w:pPr>
        <w:spacing w:line="360" w:lineRule="auto"/>
        <w:rPr>
          <w:sz w:val="24"/>
        </w:rPr>
      </w:pPr>
      <w:r>
        <w:rPr>
          <w:sz w:val="24"/>
        </w:rPr>
        <w:t>3.11.3</w:t>
      </w:r>
      <w:r>
        <w:rPr>
          <w:rFonts w:hAnsi="宋体"/>
          <w:sz w:val="24"/>
        </w:rPr>
        <w:t>具有滴感应器，防滴漏功能</w:t>
      </w:r>
    </w:p>
    <w:p w:rsidR="00D31927" w:rsidRDefault="00D31927" w:rsidP="00D31927">
      <w:pPr>
        <w:spacing w:line="360" w:lineRule="auto"/>
        <w:rPr>
          <w:sz w:val="24"/>
        </w:rPr>
      </w:pPr>
      <w:r>
        <w:rPr>
          <w:sz w:val="24"/>
        </w:rPr>
        <w:t>3.11.4</w:t>
      </w:r>
      <w:r>
        <w:rPr>
          <w:rFonts w:hAnsi="宋体"/>
          <w:sz w:val="24"/>
        </w:rPr>
        <w:t>流路：</w:t>
      </w:r>
      <w:r>
        <w:rPr>
          <w:sz w:val="24"/>
        </w:rPr>
        <w:t>PEEK</w:t>
      </w:r>
      <w:r>
        <w:rPr>
          <w:rFonts w:hAnsi="宋体"/>
          <w:sz w:val="24"/>
        </w:rPr>
        <w:t>惰性材料</w:t>
      </w:r>
      <w:r>
        <w:rPr>
          <w:rFonts w:hAnsi="宋体" w:hint="eastAsia"/>
          <w:sz w:val="24"/>
        </w:rPr>
        <w:t>，</w:t>
      </w:r>
      <w:r>
        <w:rPr>
          <w:rFonts w:hAnsi="宋体"/>
          <w:sz w:val="24"/>
        </w:rPr>
        <w:t>以保持蛋白活性</w:t>
      </w:r>
    </w:p>
    <w:p w:rsidR="00D31927" w:rsidRDefault="00D31927" w:rsidP="00D31927">
      <w:pPr>
        <w:spacing w:line="360" w:lineRule="auto"/>
        <w:rPr>
          <w:sz w:val="24"/>
        </w:rPr>
      </w:pPr>
      <w:r>
        <w:rPr>
          <w:sz w:val="24"/>
        </w:rPr>
        <w:t>3.11.5</w:t>
      </w:r>
      <w:r>
        <w:rPr>
          <w:rFonts w:hAnsi="宋体"/>
          <w:sz w:val="24"/>
        </w:rPr>
        <w:t>耐受有机溶剂</w:t>
      </w:r>
    </w:p>
    <w:p w:rsidR="00D31927" w:rsidRDefault="00D31927" w:rsidP="00D31927">
      <w:pPr>
        <w:spacing w:line="360" w:lineRule="auto"/>
        <w:rPr>
          <w:b/>
          <w:sz w:val="24"/>
        </w:rPr>
      </w:pPr>
      <w:r>
        <w:rPr>
          <w:b/>
          <w:sz w:val="24"/>
        </w:rPr>
        <w:t>3.12</w:t>
      </w:r>
      <w:r>
        <w:rPr>
          <w:rFonts w:hAnsi="宋体"/>
          <w:b/>
          <w:sz w:val="24"/>
        </w:rPr>
        <w:t>控制软件</w:t>
      </w:r>
    </w:p>
    <w:p w:rsidR="00D31927" w:rsidRDefault="00D31927" w:rsidP="00D31927">
      <w:pPr>
        <w:spacing w:line="360" w:lineRule="auto"/>
        <w:rPr>
          <w:rFonts w:hAnsi="宋体" w:hint="eastAsia"/>
          <w:sz w:val="24"/>
        </w:rPr>
      </w:pPr>
      <w:r>
        <w:rPr>
          <w:sz w:val="24"/>
        </w:rPr>
        <w:t xml:space="preserve">3.12.1 </w:t>
      </w:r>
      <w:r>
        <w:rPr>
          <w:rFonts w:hAnsi="宋体"/>
          <w:sz w:val="24"/>
        </w:rPr>
        <w:t>系统软件控制平台可随时加减控制元件。</w:t>
      </w:r>
    </w:p>
    <w:p w:rsidR="00D31927" w:rsidRDefault="00D31927" w:rsidP="00D31927">
      <w:pPr>
        <w:spacing w:line="360" w:lineRule="auto"/>
        <w:rPr>
          <w:sz w:val="24"/>
        </w:rPr>
      </w:pPr>
      <w:r>
        <w:rPr>
          <w:sz w:val="24"/>
        </w:rPr>
        <w:t>3.12.2</w:t>
      </w:r>
      <w:r>
        <w:rPr>
          <w:rFonts w:hAnsi="宋体"/>
          <w:sz w:val="24"/>
        </w:rPr>
        <w:t>完整</w:t>
      </w:r>
      <w:r>
        <w:rPr>
          <w:sz w:val="24"/>
        </w:rPr>
        <w:t>OPC</w:t>
      </w:r>
      <w:r>
        <w:rPr>
          <w:rFonts w:hAnsi="宋体"/>
          <w:sz w:val="24"/>
        </w:rPr>
        <w:t>协议支持，自带警告功能的维护管理</w:t>
      </w:r>
    </w:p>
    <w:p w:rsidR="00D31927" w:rsidRDefault="00D31927" w:rsidP="00D31927">
      <w:pPr>
        <w:spacing w:line="360" w:lineRule="auto"/>
        <w:ind w:left="480" w:hangingChars="200" w:hanging="480"/>
        <w:rPr>
          <w:sz w:val="24"/>
        </w:rPr>
      </w:pPr>
      <w:r>
        <w:rPr>
          <w:sz w:val="24"/>
        </w:rPr>
        <w:t xml:space="preserve">3.12.3 </w:t>
      </w:r>
      <w:r>
        <w:rPr>
          <w:rFonts w:hAnsi="宋体"/>
          <w:sz w:val="24"/>
        </w:rPr>
        <w:t>界面友好、智能编程、层析专家也可自行编写程序直接显示您熟悉的实验流程和每一步的实验条件、即可直接调用模板，删除添加步骤，也可自行修改每一步的参数。除了内置常用的</w:t>
      </w:r>
      <w:r>
        <w:rPr>
          <w:sz w:val="24"/>
        </w:rPr>
        <w:t>5</w:t>
      </w:r>
      <w:r>
        <w:rPr>
          <w:rFonts w:hAnsi="宋体"/>
          <w:sz w:val="24"/>
        </w:rPr>
        <w:t>大纯化原理的基本步骤，还内置在位酶切，</w:t>
      </w:r>
      <w:r>
        <w:rPr>
          <w:sz w:val="24"/>
        </w:rPr>
        <w:t>NHS</w:t>
      </w:r>
      <w:r>
        <w:rPr>
          <w:rFonts w:hAnsi="宋体"/>
          <w:sz w:val="24"/>
        </w:rPr>
        <w:t>偶联蛋白等特殊应用程序，方便客户进行操作。</w:t>
      </w:r>
    </w:p>
    <w:p w:rsidR="00D31927" w:rsidRDefault="00D31927" w:rsidP="00D31927">
      <w:pPr>
        <w:spacing w:line="360" w:lineRule="auto"/>
        <w:ind w:left="480" w:hangingChars="200" w:hanging="480"/>
        <w:rPr>
          <w:sz w:val="24"/>
        </w:rPr>
      </w:pPr>
      <w:r>
        <w:rPr>
          <w:sz w:val="24"/>
        </w:rPr>
        <w:t xml:space="preserve">3.12.4 </w:t>
      </w:r>
      <w:r>
        <w:rPr>
          <w:rFonts w:hAnsi="宋体"/>
          <w:sz w:val="24"/>
        </w:rPr>
        <w:t>具有自动积分、一键积分功能，操作简单，可打印结果报告</w:t>
      </w:r>
    </w:p>
    <w:p w:rsidR="00D31927" w:rsidRDefault="00D31927" w:rsidP="00D31927">
      <w:pPr>
        <w:spacing w:line="360" w:lineRule="auto"/>
        <w:ind w:left="480" w:hangingChars="200" w:hanging="480"/>
        <w:rPr>
          <w:sz w:val="24"/>
        </w:rPr>
      </w:pPr>
      <w:r>
        <w:rPr>
          <w:sz w:val="24"/>
        </w:rPr>
        <w:t>3.12.5</w:t>
      </w:r>
      <w:r>
        <w:rPr>
          <w:rFonts w:hAnsi="宋体"/>
          <w:sz w:val="24"/>
        </w:rPr>
        <w:t>流路实时在线，实时监控和控制。交互式的流路控制，方便了解液体流向，并且直接可在流路图上进行控制</w:t>
      </w:r>
    </w:p>
    <w:p w:rsidR="00D31927" w:rsidRDefault="00D31927" w:rsidP="00D31927">
      <w:pPr>
        <w:spacing w:line="360" w:lineRule="auto"/>
        <w:ind w:left="480" w:hangingChars="200" w:hanging="480"/>
        <w:rPr>
          <w:sz w:val="24"/>
        </w:rPr>
      </w:pPr>
      <w:r>
        <w:rPr>
          <w:sz w:val="24"/>
        </w:rPr>
        <w:t xml:space="preserve">3.12.6 </w:t>
      </w:r>
      <w:r>
        <w:rPr>
          <w:rFonts w:hAnsi="宋体"/>
          <w:sz w:val="24"/>
        </w:rPr>
        <w:t>便于系统管理和网络连接，易于从实验室研究放大到生产规模。主机和电脑是网线连接，所有软件平台都是基于</w:t>
      </w:r>
      <w:r>
        <w:rPr>
          <w:sz w:val="24"/>
        </w:rPr>
        <w:t>Unicorn</w:t>
      </w:r>
      <w:r>
        <w:rPr>
          <w:rFonts w:hAnsi="宋体"/>
          <w:sz w:val="24"/>
        </w:rPr>
        <w:t>，数据管理采用</w:t>
      </w:r>
      <w:r>
        <w:rPr>
          <w:sz w:val="24"/>
        </w:rPr>
        <w:t>database</w:t>
      </w:r>
      <w:r>
        <w:rPr>
          <w:rFonts w:hAnsi="宋体"/>
          <w:sz w:val="24"/>
        </w:rPr>
        <w:t>模式，定期自动进行数据的保存和备份，方便数据通过网络进行保存、管理和分享，从实验室到生产规模的放大轻松在软件上实现。可以选择远程控制许可，在办公室远程控制实验室仪器，进行数据处理</w:t>
      </w:r>
    </w:p>
    <w:p w:rsidR="00D31927" w:rsidRDefault="00D31927" w:rsidP="00D31927">
      <w:pPr>
        <w:spacing w:line="360" w:lineRule="auto"/>
        <w:ind w:left="480" w:hangingChars="200" w:hanging="480"/>
        <w:rPr>
          <w:sz w:val="24"/>
        </w:rPr>
      </w:pPr>
      <w:r>
        <w:rPr>
          <w:sz w:val="24"/>
        </w:rPr>
        <w:t>3.12.7</w:t>
      </w:r>
      <w:r>
        <w:rPr>
          <w:rFonts w:hAnsi="宋体"/>
          <w:sz w:val="24"/>
        </w:rPr>
        <w:t>符合</w:t>
      </w:r>
      <w:r>
        <w:rPr>
          <w:sz w:val="24"/>
        </w:rPr>
        <w:t>GMP/GLP</w:t>
      </w:r>
      <w:r>
        <w:rPr>
          <w:rFonts w:hAnsi="宋体"/>
          <w:sz w:val="24"/>
        </w:rPr>
        <w:t>要求。软件具有</w:t>
      </w:r>
      <w:r>
        <w:rPr>
          <w:sz w:val="24"/>
        </w:rPr>
        <w:t xml:space="preserve">21 CFR Part 11 </w:t>
      </w:r>
      <w:r>
        <w:rPr>
          <w:rFonts w:hAnsi="宋体"/>
          <w:sz w:val="24"/>
        </w:rPr>
        <w:t>认证，硬件可以提供相应的</w:t>
      </w:r>
      <w:r>
        <w:rPr>
          <w:sz w:val="24"/>
        </w:rPr>
        <w:t>IQ/OQ</w:t>
      </w:r>
      <w:r>
        <w:rPr>
          <w:rFonts w:hAnsi="宋体"/>
          <w:sz w:val="24"/>
        </w:rPr>
        <w:t>服务</w:t>
      </w:r>
    </w:p>
    <w:p w:rsidR="00D31927" w:rsidRDefault="00D31927" w:rsidP="00D31927">
      <w:pPr>
        <w:spacing w:line="360" w:lineRule="auto"/>
        <w:ind w:left="480" w:hangingChars="200" w:hanging="480"/>
        <w:rPr>
          <w:sz w:val="24"/>
        </w:rPr>
      </w:pPr>
      <w:r>
        <w:rPr>
          <w:sz w:val="24"/>
        </w:rPr>
        <w:t xml:space="preserve">3.12.8 </w:t>
      </w:r>
      <w:r>
        <w:rPr>
          <w:rFonts w:hAnsi="宋体"/>
          <w:sz w:val="24"/>
        </w:rPr>
        <w:t>多级用户管理模式和电子签名成为实验室管理和工业生产的软件规范。可</w:t>
      </w:r>
      <w:r>
        <w:rPr>
          <w:rFonts w:hAnsi="宋体"/>
          <w:sz w:val="24"/>
        </w:rPr>
        <w:lastRenderedPageBreak/>
        <w:t>根据不同的用户使用权限，发送</w:t>
      </w:r>
      <w:r>
        <w:rPr>
          <w:sz w:val="24"/>
        </w:rPr>
        <w:t xml:space="preserve">E-mail </w:t>
      </w:r>
      <w:r>
        <w:rPr>
          <w:rFonts w:hAnsi="宋体"/>
          <w:sz w:val="24"/>
        </w:rPr>
        <w:t>通知，如报警或报错</w:t>
      </w:r>
    </w:p>
    <w:p w:rsidR="00D31927" w:rsidRDefault="00D31927" w:rsidP="00D31927">
      <w:pPr>
        <w:spacing w:line="360" w:lineRule="auto"/>
        <w:ind w:left="480" w:hangingChars="200" w:hanging="480"/>
        <w:rPr>
          <w:sz w:val="24"/>
        </w:rPr>
      </w:pPr>
      <w:r>
        <w:rPr>
          <w:sz w:val="24"/>
        </w:rPr>
        <w:t xml:space="preserve">3.12.9 </w:t>
      </w:r>
      <w:r>
        <w:rPr>
          <w:rFonts w:hAnsi="宋体"/>
          <w:sz w:val="24"/>
        </w:rPr>
        <w:t>内置完备的层析柱和凝胶的信息，从</w:t>
      </w:r>
      <w:r>
        <w:rPr>
          <w:sz w:val="24"/>
        </w:rPr>
        <w:t>1ml</w:t>
      </w:r>
      <w:r>
        <w:rPr>
          <w:rFonts w:hAnsi="宋体"/>
          <w:sz w:val="24"/>
        </w:rPr>
        <w:t>的小柱到几百升的工业生产柱都符合</w:t>
      </w:r>
      <w:r>
        <w:rPr>
          <w:sz w:val="24"/>
        </w:rPr>
        <w:t>FDA</w:t>
      </w:r>
      <w:r>
        <w:rPr>
          <w:rFonts w:hAnsi="宋体"/>
          <w:sz w:val="24"/>
        </w:rPr>
        <w:t>的标准。直接选择层析柱、智能编程，无需担心超过层析柱或填料的报警压。可以自由的编辑保存自己的层析柱，官方网站随时下载升级层析柱信息，简单升级。</w:t>
      </w:r>
    </w:p>
    <w:p w:rsidR="00D31927" w:rsidRDefault="00D31927" w:rsidP="00D31927">
      <w:pPr>
        <w:spacing w:line="360" w:lineRule="auto"/>
        <w:ind w:left="480" w:hangingChars="200" w:hanging="480"/>
        <w:rPr>
          <w:sz w:val="24"/>
        </w:rPr>
      </w:pPr>
      <w:r>
        <w:rPr>
          <w:sz w:val="24"/>
        </w:rPr>
        <w:t>3.12.10 Watch</w:t>
      </w:r>
      <w:r>
        <w:rPr>
          <w:rFonts w:hAnsi="宋体"/>
          <w:sz w:val="24"/>
        </w:rPr>
        <w:t>功能保证每一次运行的成功。可以</w:t>
      </w:r>
      <w:r>
        <w:rPr>
          <w:sz w:val="24"/>
        </w:rPr>
        <w:t>Watch</w:t>
      </w:r>
      <w:r>
        <w:rPr>
          <w:rFonts w:hAnsi="宋体"/>
          <w:sz w:val="24"/>
        </w:rPr>
        <w:t>任何的监测参数，包括</w:t>
      </w:r>
      <w:r>
        <w:rPr>
          <w:sz w:val="24"/>
        </w:rPr>
        <w:t>UV</w:t>
      </w:r>
      <w:r>
        <w:rPr>
          <w:rFonts w:hAnsi="宋体"/>
          <w:sz w:val="24"/>
        </w:rPr>
        <w:t>，</w:t>
      </w:r>
      <w:r>
        <w:rPr>
          <w:sz w:val="24"/>
        </w:rPr>
        <w:t>cond</w:t>
      </w:r>
      <w:r>
        <w:rPr>
          <w:rFonts w:hAnsi="宋体"/>
          <w:sz w:val="24"/>
        </w:rPr>
        <w:t>，</w:t>
      </w:r>
      <w:r>
        <w:rPr>
          <w:sz w:val="24"/>
        </w:rPr>
        <w:t>pH</w:t>
      </w:r>
      <w:r>
        <w:rPr>
          <w:rFonts w:hAnsi="宋体"/>
          <w:sz w:val="24"/>
        </w:rPr>
        <w:t>，</w:t>
      </w:r>
      <w:r>
        <w:rPr>
          <w:sz w:val="24"/>
        </w:rPr>
        <w:t>flowrate</w:t>
      </w:r>
      <w:r>
        <w:rPr>
          <w:rFonts w:hAnsi="宋体"/>
          <w:sz w:val="24"/>
        </w:rPr>
        <w:t>，</w:t>
      </w:r>
      <w:r>
        <w:rPr>
          <w:sz w:val="24"/>
        </w:rPr>
        <w:t>pressure</w:t>
      </w:r>
      <w:r>
        <w:rPr>
          <w:rFonts w:hAnsi="宋体"/>
          <w:sz w:val="24"/>
        </w:rPr>
        <w:t>，通过这些控制，随时调整纯化的下一步骤，例如是否进行收集，是否将进行第二步的纯化</w:t>
      </w:r>
    </w:p>
    <w:p w:rsidR="00D31927" w:rsidRDefault="00D31927" w:rsidP="00D31927">
      <w:pPr>
        <w:spacing w:line="360" w:lineRule="auto"/>
        <w:ind w:left="480" w:hangingChars="200" w:hanging="480"/>
        <w:rPr>
          <w:sz w:val="24"/>
        </w:rPr>
      </w:pPr>
      <w:r>
        <w:rPr>
          <w:sz w:val="24"/>
        </w:rPr>
        <w:t>3.12.11</w:t>
      </w:r>
      <w:r>
        <w:rPr>
          <w:rFonts w:hAnsi="宋体"/>
          <w:sz w:val="24"/>
        </w:rPr>
        <w:t>压力控制模式在超压时，降低流速，从而保证整个实验过程不超压连续运行。</w:t>
      </w:r>
    </w:p>
    <w:p w:rsidR="00D31927" w:rsidRDefault="00D31927" w:rsidP="00D31927">
      <w:pPr>
        <w:spacing w:line="360" w:lineRule="auto"/>
        <w:ind w:left="480" w:hangingChars="200" w:hanging="480"/>
        <w:rPr>
          <w:sz w:val="24"/>
        </w:rPr>
      </w:pPr>
      <w:r>
        <w:rPr>
          <w:sz w:val="24"/>
        </w:rPr>
        <w:t xml:space="preserve">3.12.12 </w:t>
      </w:r>
      <w:r>
        <w:rPr>
          <w:rFonts w:hAnsi="宋体"/>
          <w:sz w:val="24"/>
        </w:rPr>
        <w:t>即使手动运行的方法也可储存，便于实验后的查找。自动保存</w:t>
      </w:r>
      <w:r>
        <w:rPr>
          <w:sz w:val="24"/>
        </w:rPr>
        <w:t>10</w:t>
      </w:r>
      <w:r>
        <w:rPr>
          <w:rFonts w:hAnsi="宋体"/>
          <w:sz w:val="24"/>
        </w:rPr>
        <w:t>个手动结果，如果需要长期保存可以自动更改名称和保存路径</w:t>
      </w:r>
      <w:r>
        <w:rPr>
          <w:rFonts w:hAnsi="宋体" w:hint="eastAsia"/>
          <w:sz w:val="24"/>
        </w:rPr>
        <w:t>.</w:t>
      </w:r>
    </w:p>
    <w:p w:rsidR="00D31927" w:rsidRDefault="00D31927" w:rsidP="00D31927">
      <w:pPr>
        <w:spacing w:line="360" w:lineRule="auto"/>
        <w:ind w:left="480" w:hangingChars="200" w:hanging="480"/>
        <w:rPr>
          <w:sz w:val="24"/>
        </w:rPr>
      </w:pPr>
      <w:r>
        <w:rPr>
          <w:sz w:val="24"/>
        </w:rPr>
        <w:t xml:space="preserve">3.12.13 </w:t>
      </w:r>
      <w:r>
        <w:rPr>
          <w:rFonts w:hAnsi="宋体"/>
          <w:sz w:val="24"/>
        </w:rPr>
        <w:t>各种模块之间可自由转换，即系统在运行时，可以同时进行方法编辑和结果处理。</w:t>
      </w:r>
    </w:p>
    <w:p w:rsidR="00D31927" w:rsidRDefault="00D31927" w:rsidP="00D31927">
      <w:pPr>
        <w:spacing w:line="360" w:lineRule="auto"/>
        <w:ind w:left="480" w:hangingChars="200" w:hanging="480"/>
        <w:rPr>
          <w:sz w:val="24"/>
        </w:rPr>
      </w:pPr>
      <w:r>
        <w:rPr>
          <w:sz w:val="24"/>
        </w:rPr>
        <w:t>3.12.14</w:t>
      </w:r>
      <w:r>
        <w:rPr>
          <w:rFonts w:hAnsi="宋体"/>
          <w:sz w:val="24"/>
        </w:rPr>
        <w:t>具有节电模式（</w:t>
      </w:r>
      <w:r>
        <w:rPr>
          <w:sz w:val="24"/>
        </w:rPr>
        <w:t>Power-save</w:t>
      </w:r>
      <w:r>
        <w:rPr>
          <w:rFonts w:hAnsi="宋体"/>
          <w:sz w:val="24"/>
        </w:rPr>
        <w:t>）：可以在方法、方法序列，以及手动运行后自动切换到节电模式，更加节省资源环保。符合人体功效学的仪器设计，所有流路面向操作者，易于操作</w:t>
      </w:r>
    </w:p>
    <w:p w:rsidR="00D31927" w:rsidRDefault="00D31927" w:rsidP="00D31927">
      <w:pPr>
        <w:spacing w:line="360" w:lineRule="auto"/>
        <w:rPr>
          <w:rFonts w:hint="eastAsia"/>
          <w:b/>
          <w:sz w:val="24"/>
        </w:rPr>
      </w:pPr>
      <w:r>
        <w:rPr>
          <w:b/>
          <w:sz w:val="24"/>
        </w:rPr>
        <w:t xml:space="preserve">4. </w:t>
      </w:r>
      <w:r>
        <w:rPr>
          <w:rFonts w:hAnsi="宋体"/>
          <w:b/>
          <w:sz w:val="24"/>
        </w:rPr>
        <w:t>产品配置要求：</w:t>
      </w:r>
      <w:r>
        <w:rPr>
          <w:rFonts w:hAnsi="宋体"/>
          <w:sz w:val="24"/>
        </w:rPr>
        <w:t>快速蛋白纯化工艺优化工作站：</w:t>
      </w:r>
      <w:r>
        <w:rPr>
          <w:sz w:val="24"/>
        </w:rPr>
        <w:t>1</w:t>
      </w:r>
      <w:r>
        <w:rPr>
          <w:rFonts w:hAnsi="宋体"/>
          <w:sz w:val="24"/>
        </w:rPr>
        <w:t>台，包括主机</w:t>
      </w:r>
      <w:r>
        <w:rPr>
          <w:rFonts w:hAnsi="宋体" w:hint="eastAsia"/>
          <w:sz w:val="24"/>
        </w:rPr>
        <w:t>、移动工作站</w:t>
      </w:r>
      <w:r>
        <w:rPr>
          <w:rFonts w:hAnsi="宋体"/>
          <w:sz w:val="24"/>
        </w:rPr>
        <w:t>和控制软件</w:t>
      </w:r>
      <w:r>
        <w:rPr>
          <w:rFonts w:hAnsi="宋体" w:hint="eastAsia"/>
          <w:sz w:val="24"/>
        </w:rPr>
        <w:t>，包含</w:t>
      </w:r>
      <w:r>
        <w:rPr>
          <w:rFonts w:hAnsi="宋体"/>
          <w:sz w:val="24"/>
        </w:rPr>
        <w:t>HITRAP DESALTING</w:t>
      </w:r>
      <w:r>
        <w:rPr>
          <w:rFonts w:hAnsi="宋体" w:hint="eastAsia"/>
          <w:sz w:val="24"/>
        </w:rPr>
        <w:t>脱盐柱</w:t>
      </w:r>
      <w:r>
        <w:rPr>
          <w:rFonts w:hAnsi="宋体" w:hint="eastAsia"/>
          <w:sz w:val="24"/>
        </w:rPr>
        <w:t>1</w:t>
      </w:r>
      <w:r>
        <w:rPr>
          <w:rFonts w:hAnsi="宋体" w:hint="eastAsia"/>
          <w:sz w:val="24"/>
        </w:rPr>
        <w:t>根，</w:t>
      </w:r>
      <w:r>
        <w:rPr>
          <w:rFonts w:hAnsi="宋体" w:hint="eastAsia"/>
          <w:sz w:val="24"/>
        </w:rPr>
        <w:t xml:space="preserve">HiTrap </w:t>
      </w:r>
      <w:r>
        <w:rPr>
          <w:rFonts w:hAnsi="宋体" w:hint="eastAsia"/>
          <w:sz w:val="24"/>
        </w:rPr>
        <w:t>离子交换柱选择套装</w:t>
      </w:r>
      <w:r>
        <w:rPr>
          <w:rFonts w:hAnsi="宋体" w:hint="eastAsia"/>
          <w:sz w:val="24"/>
        </w:rPr>
        <w:t>1</w:t>
      </w:r>
      <w:r>
        <w:rPr>
          <w:rFonts w:hAnsi="宋体" w:hint="eastAsia"/>
          <w:sz w:val="24"/>
        </w:rPr>
        <w:t>套，</w:t>
      </w:r>
      <w:r>
        <w:rPr>
          <w:rFonts w:hAnsi="宋体"/>
          <w:sz w:val="24"/>
        </w:rPr>
        <w:t>HisTrap</w:t>
      </w:r>
      <w:r>
        <w:rPr>
          <w:rFonts w:hAnsi="宋体" w:hint="eastAsia"/>
          <w:sz w:val="24"/>
        </w:rPr>
        <w:t>亲和层析柱</w:t>
      </w:r>
      <w:r>
        <w:rPr>
          <w:rFonts w:hAnsi="宋体"/>
          <w:sz w:val="24"/>
        </w:rPr>
        <w:t>1</w:t>
      </w:r>
      <w:r>
        <w:rPr>
          <w:rFonts w:hAnsi="宋体" w:hint="eastAsia"/>
          <w:sz w:val="24"/>
        </w:rPr>
        <w:t>根。</w:t>
      </w:r>
    </w:p>
    <w:p w:rsidR="00D31927" w:rsidRDefault="00D31927" w:rsidP="00D31927">
      <w:pPr>
        <w:spacing w:line="360" w:lineRule="auto"/>
        <w:rPr>
          <w:b/>
          <w:sz w:val="24"/>
        </w:rPr>
      </w:pPr>
      <w:r>
        <w:rPr>
          <w:b/>
          <w:sz w:val="24"/>
        </w:rPr>
        <w:t xml:space="preserve">5. </w:t>
      </w:r>
      <w:r>
        <w:rPr>
          <w:rFonts w:hAnsi="宋体"/>
          <w:b/>
          <w:sz w:val="24"/>
        </w:rPr>
        <w:t>选购附件、备件及消耗品：</w:t>
      </w:r>
    </w:p>
    <w:p w:rsidR="00D31927" w:rsidRDefault="00D31927" w:rsidP="00D31927">
      <w:pPr>
        <w:spacing w:line="360" w:lineRule="auto"/>
        <w:ind w:firstLineChars="200" w:firstLine="480"/>
        <w:rPr>
          <w:sz w:val="24"/>
        </w:rPr>
      </w:pPr>
      <w:r>
        <w:rPr>
          <w:rFonts w:hAnsi="宋体"/>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D31927" w:rsidRDefault="00D31927" w:rsidP="00D31927">
      <w:pPr>
        <w:tabs>
          <w:tab w:val="left" w:pos="540"/>
        </w:tabs>
        <w:spacing w:line="360" w:lineRule="auto"/>
        <w:rPr>
          <w:b/>
          <w:sz w:val="24"/>
        </w:rPr>
      </w:pPr>
      <w:r>
        <w:rPr>
          <w:b/>
          <w:sz w:val="24"/>
        </w:rPr>
        <w:t xml:space="preserve">6.  </w:t>
      </w:r>
      <w:r>
        <w:rPr>
          <w:rFonts w:hAnsi="宋体"/>
          <w:b/>
          <w:sz w:val="24"/>
        </w:rPr>
        <w:t>技术文件：</w:t>
      </w:r>
    </w:p>
    <w:p w:rsidR="00D31927" w:rsidRDefault="00D31927" w:rsidP="00D31927">
      <w:pPr>
        <w:spacing w:line="360" w:lineRule="auto"/>
        <w:rPr>
          <w:sz w:val="24"/>
        </w:rPr>
      </w:pPr>
      <w:r>
        <w:rPr>
          <w:sz w:val="24"/>
        </w:rPr>
        <w:t>6.1</w:t>
      </w:r>
      <w:r>
        <w:rPr>
          <w:rFonts w:hAnsi="宋体"/>
          <w:sz w:val="24"/>
        </w:rPr>
        <w:t>投标人提供的产品样本，必须是</w:t>
      </w:r>
      <w:r>
        <w:rPr>
          <w:sz w:val="24"/>
        </w:rPr>
        <w:t>“</w:t>
      </w:r>
      <w:r>
        <w:rPr>
          <w:rFonts w:hAnsi="宋体"/>
          <w:sz w:val="24"/>
        </w:rPr>
        <w:t>原件</w:t>
      </w:r>
      <w:r>
        <w:rPr>
          <w:sz w:val="24"/>
        </w:rPr>
        <w:t>”</w:t>
      </w:r>
      <w:r>
        <w:rPr>
          <w:rFonts w:hAnsi="宋体"/>
          <w:sz w:val="24"/>
        </w:rPr>
        <w:t>而非复印件，图表、简图、电路图以及印刷电路板图等都应清晰易读。买方有权不付任何附加费用复制这些资料以供参考。</w:t>
      </w:r>
    </w:p>
    <w:p w:rsidR="00D31927" w:rsidRDefault="00D31927" w:rsidP="00D31927">
      <w:pPr>
        <w:spacing w:line="360" w:lineRule="auto"/>
        <w:ind w:left="420" w:hangingChars="175" w:hanging="420"/>
        <w:rPr>
          <w:sz w:val="24"/>
        </w:rPr>
      </w:pPr>
      <w:r>
        <w:rPr>
          <w:sz w:val="24"/>
        </w:rPr>
        <w:lastRenderedPageBreak/>
        <w:t xml:space="preserve">6.2 </w:t>
      </w:r>
      <w:r>
        <w:rPr>
          <w:rFonts w:hAnsi="宋体"/>
          <w:color w:val="000000"/>
          <w:sz w:val="24"/>
        </w:rPr>
        <w:t>一套中文或英文说明书在合同签定后</w:t>
      </w:r>
      <w:r>
        <w:rPr>
          <w:color w:val="000000"/>
          <w:sz w:val="24"/>
        </w:rPr>
        <w:t>45</w:t>
      </w:r>
      <w:r>
        <w:rPr>
          <w:rFonts w:hAnsi="宋体"/>
          <w:color w:val="000000"/>
          <w:sz w:val="24"/>
        </w:rPr>
        <w:t>天内提供给用户。另一套完整的中文或英文说明书、维修说明书、线路图随仪器包装提供给用户。</w:t>
      </w:r>
    </w:p>
    <w:p w:rsidR="00D31927" w:rsidRDefault="00D31927" w:rsidP="00D31927">
      <w:pPr>
        <w:spacing w:line="360" w:lineRule="auto"/>
        <w:ind w:left="554" w:hangingChars="231" w:hanging="554"/>
        <w:rPr>
          <w:sz w:val="24"/>
        </w:rPr>
      </w:pPr>
      <w:r>
        <w:rPr>
          <w:sz w:val="24"/>
        </w:rPr>
        <w:t xml:space="preserve">6.3 </w:t>
      </w:r>
      <w:r>
        <w:rPr>
          <w:rFonts w:hAnsi="宋体"/>
          <w:sz w:val="24"/>
        </w:rPr>
        <w:t>为便于用户进行接收仪器的准备工作，卖方应在合同生效后</w:t>
      </w:r>
      <w:r>
        <w:rPr>
          <w:sz w:val="24"/>
        </w:rPr>
        <w:t>45</w:t>
      </w:r>
      <w:r>
        <w:rPr>
          <w:rFonts w:hAnsi="宋体"/>
          <w:sz w:val="24"/>
        </w:rPr>
        <w:t>天内向用户提供一套完整的使用说明书、操作手册、维修及安装说明等文件。另一套完整上述资料应在交货时随货包装提供给用户，这些费用应计入投标价中。</w:t>
      </w:r>
    </w:p>
    <w:p w:rsidR="00D31927" w:rsidRDefault="00D31927" w:rsidP="00D31927">
      <w:pPr>
        <w:spacing w:line="360" w:lineRule="auto"/>
        <w:rPr>
          <w:b/>
          <w:sz w:val="24"/>
        </w:rPr>
      </w:pPr>
      <w:r>
        <w:rPr>
          <w:b/>
          <w:sz w:val="24"/>
        </w:rPr>
        <w:t xml:space="preserve">7.  </w:t>
      </w:r>
      <w:r>
        <w:rPr>
          <w:rFonts w:hAnsi="宋体"/>
          <w:b/>
          <w:sz w:val="24"/>
        </w:rPr>
        <w:t>技术服务：</w:t>
      </w:r>
    </w:p>
    <w:p w:rsidR="00D31927" w:rsidRDefault="00D31927" w:rsidP="00D31927">
      <w:pPr>
        <w:spacing w:line="360" w:lineRule="auto"/>
        <w:rPr>
          <w:sz w:val="24"/>
        </w:rPr>
      </w:pPr>
      <w:r>
        <w:rPr>
          <w:sz w:val="24"/>
        </w:rPr>
        <w:t xml:space="preserve">7.1 </w:t>
      </w:r>
      <w:r>
        <w:rPr>
          <w:rFonts w:hAnsi="宋体"/>
          <w:sz w:val="24"/>
        </w:rPr>
        <w:t>设备安装调试</w:t>
      </w:r>
    </w:p>
    <w:p w:rsidR="00D31927" w:rsidRDefault="00D31927" w:rsidP="00D31927">
      <w:pPr>
        <w:spacing w:line="360" w:lineRule="auto"/>
        <w:ind w:firstLineChars="200" w:firstLine="480"/>
        <w:rPr>
          <w:sz w:val="24"/>
        </w:rPr>
      </w:pPr>
      <w:r>
        <w:rPr>
          <w:rFonts w:hAnsi="宋体"/>
          <w:sz w:val="24"/>
        </w:rPr>
        <w:t>关于设备的安装调试，如果有必要的安装准备条件，卖方应在合同生效后一个月内向买方提出详细的要求或计划。安装调试的费用应计入投标价中，并应单独列出，供评标使用。</w:t>
      </w:r>
    </w:p>
    <w:p w:rsidR="00D31927" w:rsidRDefault="00D31927" w:rsidP="00D31927">
      <w:pPr>
        <w:spacing w:line="360" w:lineRule="auto"/>
        <w:ind w:leftChars="32" w:left="67"/>
        <w:rPr>
          <w:sz w:val="24"/>
        </w:rPr>
      </w:pPr>
      <w:r>
        <w:rPr>
          <w:sz w:val="24"/>
        </w:rPr>
        <w:t xml:space="preserve">7.1.1 </w:t>
      </w:r>
      <w:r>
        <w:rPr>
          <w:rFonts w:hAnsi="宋体"/>
          <w:color w:val="000000"/>
          <w:sz w:val="24"/>
        </w:rPr>
        <w:t>仪器到达用户所在地后</w:t>
      </w:r>
      <w:r>
        <w:rPr>
          <w:color w:val="000000"/>
          <w:sz w:val="24"/>
        </w:rPr>
        <w:t xml:space="preserve">, </w:t>
      </w:r>
      <w:r>
        <w:rPr>
          <w:rFonts w:hAnsi="宋体"/>
          <w:color w:val="000000"/>
          <w:sz w:val="24"/>
        </w:rPr>
        <w:t>在接到用户通知后</w:t>
      </w:r>
      <w:r>
        <w:rPr>
          <w:color w:val="000000"/>
          <w:sz w:val="24"/>
        </w:rPr>
        <w:t>1</w:t>
      </w:r>
      <w:r>
        <w:rPr>
          <w:rFonts w:hAnsi="宋体"/>
          <w:color w:val="000000"/>
          <w:sz w:val="24"/>
        </w:rPr>
        <w:t>周内执行安装调试直至达到验收指标。</w:t>
      </w:r>
    </w:p>
    <w:p w:rsidR="00D31927" w:rsidRDefault="00D31927" w:rsidP="00D31927">
      <w:pPr>
        <w:spacing w:line="360" w:lineRule="auto"/>
        <w:rPr>
          <w:sz w:val="24"/>
        </w:rPr>
      </w:pPr>
      <w:r>
        <w:rPr>
          <w:sz w:val="24"/>
        </w:rPr>
        <w:t>7.1.2</w:t>
      </w:r>
      <w:r>
        <w:rPr>
          <w:rFonts w:hAnsi="宋体"/>
          <w:color w:val="000000"/>
          <w:sz w:val="24"/>
        </w:rPr>
        <w:t>每台仪器的安装调试</w:t>
      </w:r>
      <w:r>
        <w:rPr>
          <w:color w:val="000000"/>
          <w:sz w:val="24"/>
        </w:rPr>
        <w:t>-</w:t>
      </w:r>
      <w:r>
        <w:rPr>
          <w:rFonts w:hAnsi="宋体"/>
          <w:color w:val="000000"/>
          <w:sz w:val="24"/>
        </w:rPr>
        <w:t>验收期不应长于</w:t>
      </w:r>
      <w:r>
        <w:rPr>
          <w:color w:val="000000"/>
          <w:sz w:val="24"/>
        </w:rPr>
        <w:t>10</w:t>
      </w:r>
      <w:r>
        <w:rPr>
          <w:rFonts w:hAnsi="宋体"/>
          <w:color w:val="000000"/>
          <w:sz w:val="24"/>
        </w:rPr>
        <w:t>个工作日。</w:t>
      </w:r>
    </w:p>
    <w:p w:rsidR="00D31927" w:rsidRDefault="00D31927" w:rsidP="00D31927">
      <w:pPr>
        <w:spacing w:line="360" w:lineRule="auto"/>
        <w:rPr>
          <w:sz w:val="24"/>
        </w:rPr>
      </w:pPr>
      <w:r>
        <w:rPr>
          <w:sz w:val="24"/>
        </w:rPr>
        <w:t xml:space="preserve">7.2  </w:t>
      </w:r>
      <w:r>
        <w:rPr>
          <w:rFonts w:hAnsi="宋体"/>
          <w:sz w:val="24"/>
        </w:rPr>
        <w:t>技术培训</w:t>
      </w:r>
    </w:p>
    <w:p w:rsidR="00D31927" w:rsidRDefault="00D31927" w:rsidP="00D31927">
      <w:pPr>
        <w:spacing w:line="360" w:lineRule="auto"/>
        <w:ind w:firstLineChars="200" w:firstLine="480"/>
        <w:rPr>
          <w:sz w:val="24"/>
        </w:rPr>
      </w:pPr>
      <w:r>
        <w:rPr>
          <w:rFonts w:hAnsi="宋体"/>
          <w:sz w:val="24"/>
        </w:rPr>
        <w:t>制造厂家提供的培训指的是涉及货物的基本原理、操作使用和保养维修等有关内容的培训。培训教员的培训费、旅费、食宿费等费用和培训场地费及培训资料费均应由卖方支付。</w:t>
      </w:r>
    </w:p>
    <w:p w:rsidR="00D31927" w:rsidRDefault="00D31927" w:rsidP="00D31927">
      <w:pPr>
        <w:pStyle w:val="ab"/>
        <w:spacing w:line="360" w:lineRule="auto"/>
        <w:ind w:leftChars="32" w:left="67"/>
        <w:rPr>
          <w:sz w:val="24"/>
        </w:rPr>
      </w:pPr>
      <w:r>
        <w:rPr>
          <w:sz w:val="24"/>
        </w:rPr>
        <w:t xml:space="preserve">7.2.1 </w:t>
      </w:r>
      <w:r>
        <w:rPr>
          <w:rFonts w:hAnsi="宋体"/>
          <w:color w:val="000000"/>
          <w:sz w:val="24"/>
        </w:rPr>
        <w:t>在用户所在地对用户进行</w:t>
      </w:r>
      <w:r>
        <w:rPr>
          <w:color w:val="000000"/>
          <w:sz w:val="24"/>
        </w:rPr>
        <w:t>5</w:t>
      </w:r>
      <w:r>
        <w:rPr>
          <w:rFonts w:hAnsi="宋体"/>
          <w:color w:val="000000"/>
          <w:sz w:val="24"/>
        </w:rPr>
        <w:t>人、为期</w:t>
      </w:r>
      <w:r>
        <w:rPr>
          <w:color w:val="000000"/>
          <w:sz w:val="24"/>
        </w:rPr>
        <w:t>2</w:t>
      </w:r>
      <w:r>
        <w:rPr>
          <w:rFonts w:hAnsi="宋体"/>
          <w:color w:val="000000"/>
          <w:sz w:val="24"/>
        </w:rPr>
        <w:t>天的免费培训。培训内容包括仪器的技术原理、操作、数据处理、基本维护等。</w:t>
      </w:r>
    </w:p>
    <w:p w:rsidR="00D31927" w:rsidRDefault="00D31927" w:rsidP="00D31927">
      <w:pPr>
        <w:spacing w:line="360" w:lineRule="auto"/>
        <w:ind w:left="420" w:hangingChars="175" w:hanging="420"/>
        <w:rPr>
          <w:sz w:val="24"/>
        </w:rPr>
      </w:pPr>
      <w:r>
        <w:rPr>
          <w:sz w:val="24"/>
        </w:rPr>
        <w:t xml:space="preserve">7.3 </w:t>
      </w:r>
      <w:r>
        <w:rPr>
          <w:rFonts w:hAnsi="宋体"/>
          <w:sz w:val="24"/>
        </w:rPr>
        <w:t>保修期：</w:t>
      </w:r>
      <w:r>
        <w:rPr>
          <w:rFonts w:hAnsi="宋体"/>
          <w:color w:val="000000"/>
          <w:sz w:val="24"/>
        </w:rPr>
        <w:t>提供</w:t>
      </w:r>
      <w:r>
        <w:rPr>
          <w:color w:val="000000"/>
          <w:sz w:val="24"/>
        </w:rPr>
        <w:t>1</w:t>
      </w:r>
      <w:r>
        <w:rPr>
          <w:rFonts w:hAnsi="宋体"/>
          <w:color w:val="000000"/>
          <w:sz w:val="24"/>
        </w:rPr>
        <w:t>年或</w:t>
      </w:r>
      <w:r>
        <w:rPr>
          <w:color w:val="000000"/>
          <w:sz w:val="24"/>
        </w:rPr>
        <w:t>1</w:t>
      </w:r>
      <w:r>
        <w:rPr>
          <w:rFonts w:hAnsi="宋体"/>
          <w:color w:val="000000"/>
          <w:sz w:val="24"/>
        </w:rPr>
        <w:t>年以上的免费保修，保修期自验收签字之日起计算。保修期满前</w:t>
      </w:r>
      <w:r>
        <w:rPr>
          <w:color w:val="000000"/>
          <w:sz w:val="24"/>
        </w:rPr>
        <w:t>1</w:t>
      </w:r>
      <w:r>
        <w:rPr>
          <w:rFonts w:hAnsi="宋体"/>
          <w:color w:val="000000"/>
          <w:sz w:val="24"/>
        </w:rPr>
        <w:t>个月内卖方应负责一次免费全面检查，并写出正式报告，如发现潜在问题，应负责排除。</w:t>
      </w:r>
    </w:p>
    <w:p w:rsidR="00D31927" w:rsidRDefault="00D31927" w:rsidP="00D31927">
      <w:pPr>
        <w:spacing w:line="360" w:lineRule="auto"/>
        <w:ind w:left="420" w:hangingChars="175" w:hanging="420"/>
        <w:rPr>
          <w:sz w:val="24"/>
        </w:rPr>
      </w:pPr>
      <w:r>
        <w:rPr>
          <w:sz w:val="24"/>
        </w:rPr>
        <w:t xml:space="preserve">7.4 </w:t>
      </w:r>
      <w:r>
        <w:rPr>
          <w:rFonts w:hAnsi="宋体"/>
          <w:sz w:val="24"/>
        </w:rPr>
        <w:t>维修响应时间：</w:t>
      </w:r>
      <w:r>
        <w:rPr>
          <w:rFonts w:hAnsi="宋体"/>
          <w:color w:val="000000"/>
          <w:sz w:val="24"/>
        </w:rPr>
        <w:t>卖方应在</w:t>
      </w:r>
      <w:r>
        <w:rPr>
          <w:color w:val="000000"/>
          <w:sz w:val="24"/>
        </w:rPr>
        <w:t>24</w:t>
      </w:r>
      <w:r>
        <w:rPr>
          <w:rFonts w:hAnsi="宋体"/>
          <w:color w:val="000000"/>
          <w:sz w:val="24"/>
        </w:rPr>
        <w:t>小时内对用户的服务要求作出响应，一般问题应在</w:t>
      </w:r>
      <w:r>
        <w:rPr>
          <w:color w:val="000000"/>
          <w:sz w:val="24"/>
        </w:rPr>
        <w:t>48</w:t>
      </w:r>
      <w:r>
        <w:rPr>
          <w:rFonts w:hAnsi="宋体"/>
          <w:color w:val="000000"/>
          <w:sz w:val="24"/>
        </w:rPr>
        <w:t>小时内解决，重大问题或其它无法迅速解决的问题应在一周内解决或提出明确解决方案，否则卖方应赔偿相应损失。</w:t>
      </w:r>
    </w:p>
    <w:p w:rsidR="00D31927" w:rsidRDefault="00D31927" w:rsidP="00D31927">
      <w:pPr>
        <w:spacing w:line="360" w:lineRule="auto"/>
        <w:ind w:left="420" w:hangingChars="175" w:hanging="420"/>
        <w:rPr>
          <w:sz w:val="24"/>
        </w:rPr>
      </w:pPr>
      <w:r>
        <w:rPr>
          <w:sz w:val="24"/>
        </w:rPr>
        <w:t xml:space="preserve">7.5 </w:t>
      </w:r>
      <w:r>
        <w:rPr>
          <w:rFonts w:hAnsi="宋体"/>
          <w:color w:val="000000"/>
          <w:sz w:val="24"/>
        </w:rPr>
        <w:t>软、硬件升级：卖方应免费向用户提供自验收之后未来</w:t>
      </w:r>
      <w:r>
        <w:rPr>
          <w:color w:val="000000"/>
          <w:sz w:val="24"/>
        </w:rPr>
        <w:t>3</w:t>
      </w:r>
      <w:r>
        <w:rPr>
          <w:rFonts w:hAnsi="宋体"/>
          <w:color w:val="000000"/>
          <w:sz w:val="24"/>
        </w:rPr>
        <w:t>年的仪器软件升级和优惠提供与之相关的硬件升级。</w:t>
      </w:r>
    </w:p>
    <w:p w:rsidR="00D31927" w:rsidRDefault="00D31927" w:rsidP="00D31927">
      <w:pPr>
        <w:spacing w:line="360" w:lineRule="auto"/>
        <w:rPr>
          <w:b/>
          <w:sz w:val="24"/>
        </w:rPr>
      </w:pPr>
      <w:r>
        <w:rPr>
          <w:b/>
          <w:sz w:val="24"/>
        </w:rPr>
        <w:t xml:space="preserve">8. </w:t>
      </w:r>
      <w:r>
        <w:rPr>
          <w:rFonts w:hAnsi="宋体"/>
          <w:b/>
          <w:sz w:val="24"/>
        </w:rPr>
        <w:t>订货数量：</w:t>
      </w:r>
      <w:r>
        <w:rPr>
          <w:rFonts w:hAnsi="宋体" w:hint="eastAsia"/>
          <w:sz w:val="24"/>
        </w:rPr>
        <w:t>1</w:t>
      </w:r>
      <w:r>
        <w:rPr>
          <w:rFonts w:hAnsi="宋体"/>
          <w:sz w:val="24"/>
        </w:rPr>
        <w:t>台</w:t>
      </w:r>
    </w:p>
    <w:p w:rsidR="00D31927" w:rsidRDefault="00D31927" w:rsidP="00D31927">
      <w:pPr>
        <w:spacing w:line="360" w:lineRule="auto"/>
        <w:rPr>
          <w:b/>
          <w:sz w:val="24"/>
        </w:rPr>
      </w:pPr>
      <w:r>
        <w:rPr>
          <w:b/>
          <w:sz w:val="24"/>
        </w:rPr>
        <w:t xml:space="preserve">9. </w:t>
      </w:r>
      <w:r>
        <w:rPr>
          <w:rFonts w:hAnsi="宋体" w:hint="eastAsia"/>
          <w:b/>
          <w:sz w:val="24"/>
        </w:rPr>
        <w:t>交货地点</w:t>
      </w:r>
      <w:r>
        <w:rPr>
          <w:rFonts w:hAnsi="宋体"/>
          <w:b/>
          <w:sz w:val="24"/>
        </w:rPr>
        <w:t>：</w:t>
      </w:r>
      <w:r>
        <w:rPr>
          <w:rFonts w:hAnsi="宋体" w:hint="eastAsia"/>
          <w:sz w:val="24"/>
        </w:rPr>
        <w:t>烟台海岸带研究所</w:t>
      </w:r>
    </w:p>
    <w:p w:rsidR="00D31927" w:rsidRDefault="00D31927" w:rsidP="00D31927">
      <w:pPr>
        <w:spacing w:line="360" w:lineRule="auto"/>
        <w:rPr>
          <w:b/>
          <w:sz w:val="24"/>
        </w:rPr>
      </w:pPr>
      <w:r>
        <w:rPr>
          <w:b/>
          <w:sz w:val="24"/>
        </w:rPr>
        <w:lastRenderedPageBreak/>
        <w:t xml:space="preserve">10. </w:t>
      </w:r>
      <w:r>
        <w:rPr>
          <w:rFonts w:hAnsi="宋体"/>
          <w:b/>
          <w:sz w:val="24"/>
        </w:rPr>
        <w:t>交货日期：</w:t>
      </w:r>
      <w:r>
        <w:rPr>
          <w:rFonts w:hAnsi="宋体"/>
          <w:color w:val="000000"/>
          <w:sz w:val="24"/>
        </w:rPr>
        <w:t>合同生效后</w:t>
      </w:r>
      <w:r>
        <w:rPr>
          <w:color w:val="000000"/>
          <w:sz w:val="24"/>
        </w:rPr>
        <w:t>2</w:t>
      </w:r>
      <w:r>
        <w:rPr>
          <w:rFonts w:hAnsi="宋体"/>
          <w:color w:val="000000"/>
          <w:sz w:val="24"/>
        </w:rPr>
        <w:t>个月内</w:t>
      </w:r>
    </w:p>
    <w:p w:rsidR="00D31927" w:rsidRDefault="00D31927" w:rsidP="00D31927">
      <w:pPr>
        <w:spacing w:line="360" w:lineRule="auto"/>
        <w:rPr>
          <w:b/>
          <w:sz w:val="24"/>
        </w:rPr>
      </w:pPr>
      <w:r>
        <w:rPr>
          <w:rFonts w:hint="eastAsia"/>
          <w:b/>
          <w:sz w:val="24"/>
        </w:rPr>
        <w:t>11</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widowControl/>
        <w:adjustRightInd w:val="0"/>
        <w:snapToGrid w:val="0"/>
        <w:spacing w:line="360" w:lineRule="auto"/>
        <w:jc w:val="center"/>
        <w:rPr>
          <w:b/>
          <w:sz w:val="28"/>
        </w:rPr>
      </w:pPr>
      <w:r>
        <w:rPr>
          <w:b/>
          <w:sz w:val="28"/>
        </w:rPr>
        <w:br w:type="page"/>
      </w:r>
      <w:r>
        <w:rPr>
          <w:rFonts w:hAnsi="宋体" w:hint="eastAsia"/>
          <w:b/>
          <w:sz w:val="28"/>
        </w:rPr>
        <w:lastRenderedPageBreak/>
        <w:t>第</w:t>
      </w:r>
      <w:r>
        <w:rPr>
          <w:rFonts w:hAnsi="宋体" w:hint="eastAsia"/>
          <w:b/>
          <w:sz w:val="28"/>
        </w:rPr>
        <w:t>5</w:t>
      </w:r>
      <w:r>
        <w:rPr>
          <w:rFonts w:hAnsi="宋体" w:hint="eastAsia"/>
          <w:b/>
          <w:sz w:val="28"/>
        </w:rPr>
        <w:t>包</w:t>
      </w:r>
      <w:r>
        <w:rPr>
          <w:rFonts w:hAnsi="宋体" w:hint="eastAsia"/>
          <w:b/>
          <w:sz w:val="28"/>
        </w:rPr>
        <w:t xml:space="preserve"> </w:t>
      </w:r>
      <w:r>
        <w:rPr>
          <w:rFonts w:hAnsi="宋体"/>
          <w:b/>
          <w:sz w:val="28"/>
        </w:rPr>
        <w:t>荧光定量</w:t>
      </w:r>
      <w:r>
        <w:rPr>
          <w:b/>
          <w:sz w:val="28"/>
        </w:rPr>
        <w:t>PCR</w:t>
      </w:r>
      <w:r>
        <w:rPr>
          <w:rFonts w:hint="eastAsia"/>
          <w:b/>
          <w:sz w:val="28"/>
        </w:rPr>
        <w:t>仪</w:t>
      </w:r>
    </w:p>
    <w:p w:rsidR="00D31927" w:rsidRDefault="00D31927" w:rsidP="00D31927">
      <w:pPr>
        <w:numPr>
          <w:ilvl w:val="0"/>
          <w:numId w:val="7"/>
        </w:numPr>
        <w:spacing w:line="360" w:lineRule="auto"/>
        <w:rPr>
          <w:b/>
          <w:sz w:val="24"/>
        </w:rPr>
      </w:pPr>
      <w:r>
        <w:rPr>
          <w:rFonts w:hAnsi="宋体"/>
          <w:b/>
          <w:sz w:val="24"/>
        </w:rPr>
        <w:t>工作条件：</w:t>
      </w:r>
    </w:p>
    <w:p w:rsidR="00D31927" w:rsidRDefault="00D31927" w:rsidP="00D31927">
      <w:pPr>
        <w:spacing w:line="360" w:lineRule="auto"/>
        <w:rPr>
          <w:sz w:val="24"/>
        </w:rPr>
      </w:pPr>
      <w:r>
        <w:rPr>
          <w:sz w:val="24"/>
        </w:rPr>
        <w:t>1.1</w:t>
      </w:r>
      <w:r>
        <w:rPr>
          <w:rFonts w:hAnsi="宋体"/>
          <w:sz w:val="24"/>
        </w:rPr>
        <w:t>电源：</w:t>
      </w:r>
      <w:r>
        <w:rPr>
          <w:sz w:val="24"/>
        </w:rPr>
        <w:t>AC 200-240 V</w:t>
      </w:r>
      <w:r>
        <w:rPr>
          <w:rFonts w:hAnsi="宋体"/>
          <w:sz w:val="24"/>
        </w:rPr>
        <w:t>，</w:t>
      </w:r>
      <w:r>
        <w:rPr>
          <w:sz w:val="24"/>
        </w:rPr>
        <w:t>50</w:t>
      </w:r>
      <w:r>
        <w:rPr>
          <w:rFonts w:hAnsi="宋体"/>
          <w:sz w:val="24"/>
        </w:rPr>
        <w:t>－</w:t>
      </w:r>
      <w:r>
        <w:rPr>
          <w:sz w:val="24"/>
        </w:rPr>
        <w:t>60HZ</w:t>
      </w:r>
    </w:p>
    <w:p w:rsidR="00D31927" w:rsidRDefault="00D31927" w:rsidP="00D31927">
      <w:pPr>
        <w:spacing w:line="360" w:lineRule="auto"/>
        <w:rPr>
          <w:sz w:val="24"/>
        </w:rPr>
      </w:pPr>
      <w:r>
        <w:rPr>
          <w:sz w:val="24"/>
        </w:rPr>
        <w:t>1.2</w:t>
      </w:r>
      <w:r>
        <w:rPr>
          <w:rFonts w:hAnsi="宋体"/>
          <w:sz w:val="24"/>
        </w:rPr>
        <w:t>温度：</w:t>
      </w:r>
      <w:r>
        <w:rPr>
          <w:sz w:val="24"/>
        </w:rPr>
        <w:t>15</w:t>
      </w:r>
      <w:r>
        <w:rPr>
          <w:rFonts w:hAnsi="宋体"/>
          <w:sz w:val="24"/>
        </w:rPr>
        <w:t>－</w:t>
      </w:r>
      <w:r>
        <w:rPr>
          <w:sz w:val="24"/>
        </w:rPr>
        <w:t>32</w:t>
      </w:r>
      <w:r>
        <w:rPr>
          <w:rFonts w:ascii="宋体" w:hAnsi="宋体"/>
          <w:sz w:val="24"/>
        </w:rPr>
        <w:t>℃</w:t>
      </w:r>
      <w:r>
        <w:rPr>
          <w:sz w:val="24"/>
        </w:rPr>
        <w:t xml:space="preserve"> </w:t>
      </w:r>
    </w:p>
    <w:p w:rsidR="00D31927" w:rsidRDefault="00D31927" w:rsidP="00D31927">
      <w:pPr>
        <w:spacing w:line="360" w:lineRule="auto"/>
        <w:rPr>
          <w:sz w:val="24"/>
        </w:rPr>
      </w:pPr>
      <w:r>
        <w:rPr>
          <w:sz w:val="24"/>
        </w:rPr>
        <w:t>1.3</w:t>
      </w:r>
      <w:r>
        <w:rPr>
          <w:rFonts w:hAnsi="宋体"/>
          <w:sz w:val="24"/>
        </w:rPr>
        <w:t>湿度：</w:t>
      </w:r>
      <w:r>
        <w:rPr>
          <w:sz w:val="24"/>
        </w:rPr>
        <w:t>20-80%</w:t>
      </w:r>
    </w:p>
    <w:p w:rsidR="00D31927" w:rsidRDefault="00D31927" w:rsidP="00D31927">
      <w:pPr>
        <w:spacing w:line="360" w:lineRule="auto"/>
        <w:rPr>
          <w:b/>
          <w:sz w:val="24"/>
        </w:rPr>
      </w:pPr>
      <w:r>
        <w:rPr>
          <w:b/>
          <w:sz w:val="24"/>
        </w:rPr>
        <w:t xml:space="preserve">2. </w:t>
      </w:r>
      <w:r>
        <w:rPr>
          <w:rFonts w:hAnsi="宋体"/>
          <w:b/>
          <w:sz w:val="24"/>
        </w:rPr>
        <w:t>设备用途：</w:t>
      </w:r>
    </w:p>
    <w:p w:rsidR="00D31927" w:rsidRDefault="00D31927" w:rsidP="00D31927">
      <w:pPr>
        <w:spacing w:line="360" w:lineRule="auto"/>
        <w:ind w:firstLineChars="200" w:firstLine="480"/>
        <w:rPr>
          <w:color w:val="000000"/>
          <w:sz w:val="24"/>
        </w:rPr>
      </w:pPr>
      <w:r>
        <w:rPr>
          <w:rFonts w:hAnsi="宋体"/>
          <w:color w:val="000000"/>
          <w:sz w:val="24"/>
        </w:rPr>
        <w:t>用于基因表达分析研究，目的基因的定量分析，进行</w:t>
      </w:r>
      <w:r>
        <w:rPr>
          <w:color w:val="000000"/>
          <w:sz w:val="24"/>
        </w:rPr>
        <w:t>SNP</w:t>
      </w:r>
      <w:r>
        <w:rPr>
          <w:rFonts w:hAnsi="宋体"/>
          <w:color w:val="000000"/>
          <w:sz w:val="24"/>
        </w:rPr>
        <w:t>单核苷酸多态性和突变位点的分析检测。</w:t>
      </w:r>
    </w:p>
    <w:p w:rsidR="00D31927" w:rsidRDefault="00D31927" w:rsidP="00D31927">
      <w:pPr>
        <w:spacing w:line="360" w:lineRule="auto"/>
        <w:rPr>
          <w:b/>
          <w:sz w:val="24"/>
        </w:rPr>
      </w:pPr>
      <w:r>
        <w:rPr>
          <w:b/>
          <w:sz w:val="24"/>
        </w:rPr>
        <w:t xml:space="preserve">3. </w:t>
      </w:r>
      <w:r>
        <w:rPr>
          <w:rFonts w:hAnsi="宋体"/>
          <w:b/>
          <w:sz w:val="24"/>
        </w:rPr>
        <w:t>技术规格：</w:t>
      </w:r>
    </w:p>
    <w:p w:rsidR="00D31927" w:rsidRDefault="00D31927" w:rsidP="00D31927">
      <w:pPr>
        <w:spacing w:line="360" w:lineRule="auto"/>
        <w:rPr>
          <w:b/>
          <w:sz w:val="24"/>
        </w:rPr>
      </w:pPr>
      <w:r>
        <w:rPr>
          <w:b/>
          <w:sz w:val="24"/>
        </w:rPr>
        <w:t>3.1</w:t>
      </w:r>
      <w:r>
        <w:rPr>
          <w:rFonts w:hAnsi="宋体"/>
          <w:b/>
          <w:sz w:val="24"/>
        </w:rPr>
        <w:t>仪器性能</w:t>
      </w:r>
    </w:p>
    <w:p w:rsidR="00D31927" w:rsidRDefault="00D31927" w:rsidP="00D31927">
      <w:pPr>
        <w:spacing w:line="360" w:lineRule="auto"/>
        <w:rPr>
          <w:bCs/>
          <w:sz w:val="24"/>
        </w:rPr>
      </w:pPr>
      <w:r>
        <w:rPr>
          <w:rFonts w:hint="eastAsia"/>
          <w:bCs/>
          <w:sz w:val="24"/>
        </w:rPr>
        <w:t>#</w:t>
      </w:r>
      <w:r>
        <w:rPr>
          <w:bCs/>
          <w:sz w:val="24"/>
        </w:rPr>
        <w:t xml:space="preserve">3.1.1 </w:t>
      </w:r>
      <w:r>
        <w:rPr>
          <w:rFonts w:hAnsi="宋体"/>
          <w:bCs/>
          <w:sz w:val="24"/>
        </w:rPr>
        <w:t>装机指标：区分</w:t>
      </w:r>
      <w:r>
        <w:rPr>
          <w:bCs/>
          <w:sz w:val="24"/>
        </w:rPr>
        <w:t>1000</w:t>
      </w:r>
      <w:r>
        <w:rPr>
          <w:rFonts w:hAnsi="宋体"/>
          <w:bCs/>
          <w:sz w:val="24"/>
        </w:rPr>
        <w:t>拷贝和</w:t>
      </w:r>
      <w:r>
        <w:rPr>
          <w:bCs/>
          <w:sz w:val="24"/>
        </w:rPr>
        <w:t>2000</w:t>
      </w:r>
      <w:r>
        <w:rPr>
          <w:rFonts w:hAnsi="宋体"/>
          <w:bCs/>
          <w:sz w:val="24"/>
        </w:rPr>
        <w:t>拷贝模板浓度的差异。</w:t>
      </w:r>
    </w:p>
    <w:p w:rsidR="00D31927" w:rsidRDefault="00D31927" w:rsidP="00D31927">
      <w:pPr>
        <w:spacing w:line="360" w:lineRule="auto"/>
        <w:rPr>
          <w:bCs/>
          <w:sz w:val="24"/>
        </w:rPr>
      </w:pPr>
      <w:r>
        <w:rPr>
          <w:bCs/>
          <w:sz w:val="24"/>
        </w:rPr>
        <w:t xml:space="preserve">3.1.2 </w:t>
      </w:r>
      <w:r>
        <w:rPr>
          <w:rFonts w:hAnsi="宋体"/>
          <w:bCs/>
          <w:sz w:val="24"/>
        </w:rPr>
        <w:t>反应时间：</w:t>
      </w:r>
      <w:r>
        <w:rPr>
          <w:bCs/>
          <w:sz w:val="24"/>
        </w:rPr>
        <w:t>40</w:t>
      </w:r>
      <w:r>
        <w:rPr>
          <w:rFonts w:hAnsi="宋体"/>
          <w:bCs/>
          <w:sz w:val="24"/>
        </w:rPr>
        <w:t>个循环反应：</w:t>
      </w:r>
      <w:r>
        <w:rPr>
          <w:bCs/>
          <w:sz w:val="24"/>
        </w:rPr>
        <w:t>≤60</w:t>
      </w:r>
      <w:r>
        <w:rPr>
          <w:rFonts w:hAnsi="宋体"/>
          <w:bCs/>
          <w:sz w:val="24"/>
        </w:rPr>
        <w:t>分钟</w:t>
      </w:r>
      <w:r>
        <w:rPr>
          <w:bCs/>
          <w:sz w:val="24"/>
        </w:rPr>
        <w:t xml:space="preserve"> (96</w:t>
      </w:r>
      <w:r>
        <w:rPr>
          <w:rFonts w:hAnsi="宋体"/>
          <w:bCs/>
          <w:sz w:val="24"/>
        </w:rPr>
        <w:t>孔标准检测</w:t>
      </w:r>
      <w:r>
        <w:rPr>
          <w:bCs/>
          <w:sz w:val="24"/>
        </w:rPr>
        <w:t xml:space="preserve">) </w:t>
      </w:r>
      <w:r>
        <w:rPr>
          <w:rFonts w:hAnsi="宋体"/>
          <w:bCs/>
          <w:sz w:val="24"/>
        </w:rPr>
        <w:t>；</w:t>
      </w:r>
      <w:r>
        <w:rPr>
          <w:bCs/>
          <w:sz w:val="24"/>
        </w:rPr>
        <w:t>≤40</w:t>
      </w:r>
      <w:r>
        <w:rPr>
          <w:rFonts w:hAnsi="宋体"/>
          <w:bCs/>
          <w:sz w:val="24"/>
        </w:rPr>
        <w:t>分钟</w:t>
      </w:r>
      <w:r>
        <w:rPr>
          <w:bCs/>
          <w:sz w:val="24"/>
        </w:rPr>
        <w:t xml:space="preserve"> (384</w:t>
      </w:r>
      <w:r>
        <w:rPr>
          <w:rFonts w:hAnsi="宋体"/>
          <w:bCs/>
          <w:sz w:val="24"/>
        </w:rPr>
        <w:t>孔标准检测</w:t>
      </w:r>
      <w:r>
        <w:rPr>
          <w:bCs/>
          <w:sz w:val="24"/>
        </w:rPr>
        <w:t xml:space="preserve">) </w:t>
      </w:r>
    </w:p>
    <w:p w:rsidR="00D31927" w:rsidRDefault="00D31927" w:rsidP="00D31927">
      <w:pPr>
        <w:spacing w:line="360" w:lineRule="auto"/>
        <w:rPr>
          <w:bCs/>
          <w:sz w:val="24"/>
        </w:rPr>
      </w:pPr>
      <w:r>
        <w:rPr>
          <w:bCs/>
          <w:sz w:val="24"/>
        </w:rPr>
        <w:t xml:space="preserve">3.1.3 </w:t>
      </w:r>
      <w:r>
        <w:rPr>
          <w:rFonts w:hAnsi="宋体"/>
          <w:bCs/>
          <w:sz w:val="24"/>
        </w:rPr>
        <w:t>检测模式：</w:t>
      </w:r>
      <w:r>
        <w:rPr>
          <w:bCs/>
          <w:sz w:val="24"/>
        </w:rPr>
        <w:t xml:space="preserve"> HybProbe</w:t>
      </w:r>
      <w:r>
        <w:rPr>
          <w:rFonts w:hAnsi="宋体"/>
          <w:bCs/>
          <w:sz w:val="24"/>
        </w:rPr>
        <w:t>杂交探针、</w:t>
      </w:r>
      <w:r>
        <w:rPr>
          <w:bCs/>
          <w:sz w:val="24"/>
        </w:rPr>
        <w:t>SimplProbe</w:t>
      </w:r>
      <w:r>
        <w:rPr>
          <w:rFonts w:hAnsi="宋体"/>
          <w:bCs/>
          <w:sz w:val="24"/>
        </w:rPr>
        <w:t>单探针、染料模式、水解探针、简单探针、分子信标、蝎型探针、高分辨率熔解曲线（</w:t>
      </w:r>
      <w:r>
        <w:rPr>
          <w:bCs/>
          <w:sz w:val="24"/>
        </w:rPr>
        <w:t>HRM</w:t>
      </w:r>
      <w:r>
        <w:rPr>
          <w:rFonts w:hAnsi="宋体"/>
          <w:bCs/>
          <w:sz w:val="24"/>
        </w:rPr>
        <w:t>）等</w:t>
      </w:r>
    </w:p>
    <w:p w:rsidR="00D31927" w:rsidRDefault="00D31927" w:rsidP="00D31927">
      <w:pPr>
        <w:spacing w:line="360" w:lineRule="auto"/>
        <w:rPr>
          <w:bCs/>
          <w:sz w:val="24"/>
        </w:rPr>
      </w:pPr>
      <w:r>
        <w:rPr>
          <w:bCs/>
          <w:sz w:val="24"/>
        </w:rPr>
        <w:t xml:space="preserve">3.1.4 </w:t>
      </w:r>
      <w:r>
        <w:rPr>
          <w:rFonts w:hAnsi="宋体"/>
          <w:bCs/>
          <w:sz w:val="24"/>
        </w:rPr>
        <w:t>线性范围：</w:t>
      </w:r>
      <w:r>
        <w:rPr>
          <w:bCs/>
          <w:sz w:val="24"/>
        </w:rPr>
        <w:t>1-10</w:t>
      </w:r>
      <w:r>
        <w:rPr>
          <w:bCs/>
          <w:sz w:val="24"/>
          <w:vertAlign w:val="superscript"/>
        </w:rPr>
        <w:t>10</w:t>
      </w:r>
      <w:r>
        <w:rPr>
          <w:rFonts w:hAnsi="宋体"/>
          <w:bCs/>
          <w:sz w:val="24"/>
        </w:rPr>
        <w:t>个拷贝</w:t>
      </w:r>
    </w:p>
    <w:p w:rsidR="00D31927" w:rsidRDefault="00D31927" w:rsidP="00D31927">
      <w:pPr>
        <w:spacing w:line="360" w:lineRule="auto"/>
        <w:rPr>
          <w:bCs/>
          <w:sz w:val="24"/>
        </w:rPr>
      </w:pPr>
      <w:r>
        <w:rPr>
          <w:bCs/>
          <w:sz w:val="24"/>
        </w:rPr>
        <w:t xml:space="preserve">3.1.5 </w:t>
      </w:r>
      <w:r>
        <w:rPr>
          <w:rFonts w:hAnsi="宋体"/>
          <w:bCs/>
          <w:sz w:val="24"/>
        </w:rPr>
        <w:t>检测灵敏度：可检测单拷贝基因</w:t>
      </w:r>
    </w:p>
    <w:p w:rsidR="00D31927" w:rsidRDefault="00D31927" w:rsidP="00D31927">
      <w:pPr>
        <w:spacing w:line="360" w:lineRule="auto"/>
        <w:rPr>
          <w:bCs/>
          <w:sz w:val="24"/>
        </w:rPr>
      </w:pPr>
      <w:r>
        <w:rPr>
          <w:bCs/>
          <w:sz w:val="24"/>
        </w:rPr>
        <w:t xml:space="preserve">3.1.6 </w:t>
      </w:r>
      <w:r>
        <w:rPr>
          <w:rFonts w:hAnsi="宋体"/>
          <w:bCs/>
          <w:sz w:val="24"/>
        </w:rPr>
        <w:t>模块规格：支持</w:t>
      </w:r>
      <w:r>
        <w:rPr>
          <w:bCs/>
          <w:sz w:val="24"/>
        </w:rPr>
        <w:t>96</w:t>
      </w:r>
      <w:r>
        <w:rPr>
          <w:rFonts w:hAnsi="宋体"/>
          <w:bCs/>
          <w:sz w:val="24"/>
        </w:rPr>
        <w:t>孔模块与</w:t>
      </w:r>
      <w:r>
        <w:rPr>
          <w:bCs/>
          <w:sz w:val="24"/>
        </w:rPr>
        <w:t>384</w:t>
      </w:r>
      <w:r>
        <w:rPr>
          <w:rFonts w:hAnsi="宋体"/>
          <w:bCs/>
          <w:sz w:val="24"/>
        </w:rPr>
        <w:t>孔模块</w:t>
      </w:r>
    </w:p>
    <w:p w:rsidR="00D31927" w:rsidRDefault="00D31927" w:rsidP="00D31927">
      <w:pPr>
        <w:spacing w:line="360" w:lineRule="auto"/>
        <w:rPr>
          <w:bCs/>
          <w:sz w:val="24"/>
        </w:rPr>
      </w:pPr>
      <w:r>
        <w:rPr>
          <w:bCs/>
          <w:sz w:val="24"/>
        </w:rPr>
        <w:t xml:space="preserve">3.1.7 </w:t>
      </w:r>
      <w:r>
        <w:rPr>
          <w:rFonts w:hAnsi="宋体"/>
          <w:bCs/>
          <w:sz w:val="24"/>
        </w:rPr>
        <w:t>重复性：样品检测</w:t>
      </w:r>
      <w:r>
        <w:rPr>
          <w:bCs/>
          <w:sz w:val="24"/>
        </w:rPr>
        <w:t>CV≤0.15% (50nmol/l</w:t>
      </w:r>
      <w:r>
        <w:rPr>
          <w:rFonts w:hAnsi="宋体"/>
          <w:bCs/>
          <w:sz w:val="24"/>
        </w:rPr>
        <w:t>荧光浓度</w:t>
      </w:r>
      <w:r>
        <w:rPr>
          <w:bCs/>
          <w:sz w:val="24"/>
        </w:rPr>
        <w:t>)</w:t>
      </w:r>
    </w:p>
    <w:p w:rsidR="00D31927" w:rsidRDefault="00D31927" w:rsidP="00D31927">
      <w:pPr>
        <w:spacing w:line="360" w:lineRule="auto"/>
        <w:rPr>
          <w:bCs/>
          <w:sz w:val="24"/>
        </w:rPr>
      </w:pPr>
      <w:r>
        <w:rPr>
          <w:bCs/>
          <w:sz w:val="24"/>
        </w:rPr>
        <w:t xml:space="preserve">3.1.8 </w:t>
      </w:r>
      <w:r>
        <w:rPr>
          <w:rFonts w:hAnsi="宋体"/>
          <w:bCs/>
          <w:sz w:val="24"/>
        </w:rPr>
        <w:t>精密度：</w:t>
      </w:r>
      <w:r>
        <w:rPr>
          <w:bCs/>
          <w:sz w:val="24"/>
        </w:rPr>
        <w:t>≤1.5</w:t>
      </w:r>
      <w:r>
        <w:rPr>
          <w:rFonts w:hAnsi="宋体"/>
          <w:bCs/>
          <w:sz w:val="24"/>
        </w:rPr>
        <w:t>倍拷贝数差异，置信度</w:t>
      </w:r>
      <w:r>
        <w:rPr>
          <w:bCs/>
          <w:sz w:val="24"/>
        </w:rPr>
        <w:t>≥99.8%</w:t>
      </w:r>
    </w:p>
    <w:p w:rsidR="00D31927" w:rsidRDefault="00D31927" w:rsidP="00D31927">
      <w:pPr>
        <w:spacing w:line="360" w:lineRule="auto"/>
        <w:rPr>
          <w:bCs/>
          <w:sz w:val="24"/>
        </w:rPr>
      </w:pPr>
      <w:r>
        <w:rPr>
          <w:bCs/>
          <w:sz w:val="24"/>
        </w:rPr>
        <w:t xml:space="preserve">3.1.9 </w:t>
      </w:r>
      <w:r>
        <w:rPr>
          <w:rFonts w:hAnsi="宋体"/>
          <w:bCs/>
          <w:sz w:val="24"/>
        </w:rPr>
        <w:t>样品通量：</w:t>
      </w:r>
      <w:r>
        <w:rPr>
          <w:bCs/>
          <w:sz w:val="24"/>
        </w:rPr>
        <w:t>96</w:t>
      </w:r>
      <w:r>
        <w:rPr>
          <w:rFonts w:hAnsi="宋体"/>
          <w:bCs/>
          <w:sz w:val="24"/>
        </w:rPr>
        <w:t>个样本</w:t>
      </w:r>
      <w:r>
        <w:rPr>
          <w:bCs/>
          <w:sz w:val="24"/>
        </w:rPr>
        <w:t>/</w:t>
      </w:r>
      <w:r>
        <w:rPr>
          <w:rFonts w:hAnsi="宋体"/>
          <w:bCs/>
          <w:sz w:val="24"/>
        </w:rPr>
        <w:t>次，可自行更换并升级至</w:t>
      </w:r>
      <w:r>
        <w:rPr>
          <w:bCs/>
          <w:sz w:val="24"/>
        </w:rPr>
        <w:t>384</w:t>
      </w:r>
      <w:r>
        <w:rPr>
          <w:rFonts w:hAnsi="宋体"/>
          <w:bCs/>
          <w:sz w:val="24"/>
        </w:rPr>
        <w:t>模块，自行手动更换后无需校准</w:t>
      </w:r>
    </w:p>
    <w:p w:rsidR="00D31927" w:rsidRDefault="00D31927" w:rsidP="00D31927">
      <w:pPr>
        <w:spacing w:line="360" w:lineRule="auto"/>
        <w:rPr>
          <w:bCs/>
          <w:sz w:val="24"/>
        </w:rPr>
      </w:pPr>
      <w:r>
        <w:rPr>
          <w:rFonts w:hint="eastAsia"/>
          <w:bCs/>
          <w:sz w:val="24"/>
        </w:rPr>
        <w:t>#</w:t>
      </w:r>
      <w:r>
        <w:rPr>
          <w:bCs/>
          <w:sz w:val="24"/>
        </w:rPr>
        <w:t xml:space="preserve">3.1.10 </w:t>
      </w:r>
      <w:r>
        <w:rPr>
          <w:rFonts w:hAnsi="宋体"/>
          <w:bCs/>
          <w:sz w:val="24"/>
        </w:rPr>
        <w:t>荧光染料校正：无需</w:t>
      </w:r>
      <w:r>
        <w:rPr>
          <w:bCs/>
          <w:sz w:val="24"/>
        </w:rPr>
        <w:t>ROX</w:t>
      </w:r>
      <w:r>
        <w:rPr>
          <w:rFonts w:hAnsi="宋体"/>
          <w:bCs/>
          <w:sz w:val="24"/>
        </w:rPr>
        <w:t>等被动染料校正</w:t>
      </w:r>
    </w:p>
    <w:p w:rsidR="00D31927" w:rsidRDefault="00D31927" w:rsidP="00D31927">
      <w:pPr>
        <w:spacing w:line="360" w:lineRule="auto"/>
        <w:ind w:left="480" w:hangingChars="200" w:hanging="480"/>
        <w:rPr>
          <w:bCs/>
          <w:sz w:val="24"/>
        </w:rPr>
      </w:pPr>
      <w:r>
        <w:rPr>
          <w:bCs/>
          <w:sz w:val="24"/>
        </w:rPr>
        <w:t xml:space="preserve">3.1.11 </w:t>
      </w:r>
      <w:r>
        <w:rPr>
          <w:rFonts w:hAnsi="宋体"/>
          <w:bCs/>
          <w:sz w:val="24"/>
        </w:rPr>
        <w:t>试剂支持：开放平台，可使用市面上国产或进口的各品牌试剂及第三方提供的</w:t>
      </w:r>
      <w:r>
        <w:rPr>
          <w:bCs/>
          <w:sz w:val="24"/>
        </w:rPr>
        <w:t>8</w:t>
      </w:r>
      <w:r>
        <w:rPr>
          <w:rFonts w:hAnsi="宋体"/>
          <w:bCs/>
          <w:sz w:val="24"/>
        </w:rPr>
        <w:t>连板、</w:t>
      </w:r>
      <w:r>
        <w:rPr>
          <w:bCs/>
          <w:sz w:val="24"/>
        </w:rPr>
        <w:t>96</w:t>
      </w:r>
      <w:r>
        <w:rPr>
          <w:rFonts w:hAnsi="宋体"/>
          <w:bCs/>
          <w:sz w:val="24"/>
        </w:rPr>
        <w:t>孔板</w:t>
      </w:r>
    </w:p>
    <w:p w:rsidR="00D31927" w:rsidRDefault="00D31927" w:rsidP="00D31927">
      <w:pPr>
        <w:spacing w:line="360" w:lineRule="auto"/>
        <w:rPr>
          <w:b/>
          <w:sz w:val="24"/>
        </w:rPr>
      </w:pPr>
      <w:r>
        <w:rPr>
          <w:b/>
          <w:sz w:val="24"/>
        </w:rPr>
        <w:t>3.2</w:t>
      </w:r>
      <w:r>
        <w:rPr>
          <w:rFonts w:hAnsi="宋体"/>
          <w:b/>
          <w:sz w:val="24"/>
        </w:rPr>
        <w:t>温控模块</w:t>
      </w:r>
    </w:p>
    <w:p w:rsidR="00D31927" w:rsidRDefault="00D31927" w:rsidP="00D31927">
      <w:pPr>
        <w:spacing w:line="360" w:lineRule="auto"/>
        <w:ind w:left="480" w:hangingChars="200" w:hanging="480"/>
        <w:rPr>
          <w:rFonts w:hAnsi="宋体" w:hint="eastAsia"/>
          <w:bCs/>
          <w:sz w:val="24"/>
        </w:rPr>
      </w:pPr>
      <w:r>
        <w:rPr>
          <w:bCs/>
          <w:sz w:val="24"/>
        </w:rPr>
        <w:t xml:space="preserve">3.2.1 </w:t>
      </w:r>
      <w:r>
        <w:rPr>
          <w:rFonts w:hAnsi="宋体"/>
          <w:bCs/>
          <w:sz w:val="24"/>
        </w:rPr>
        <w:t>温控模块：采用银质半导体温控模块</w:t>
      </w:r>
    </w:p>
    <w:p w:rsidR="00D31927" w:rsidRDefault="00D31927" w:rsidP="00D31927">
      <w:pPr>
        <w:spacing w:line="360" w:lineRule="auto"/>
        <w:ind w:left="480" w:hangingChars="200" w:hanging="480"/>
        <w:rPr>
          <w:bCs/>
          <w:sz w:val="24"/>
        </w:rPr>
      </w:pPr>
      <w:r>
        <w:rPr>
          <w:bCs/>
          <w:sz w:val="24"/>
        </w:rPr>
        <w:t xml:space="preserve">3.2.2 </w:t>
      </w:r>
      <w:r>
        <w:rPr>
          <w:rFonts w:hAnsi="宋体"/>
          <w:bCs/>
          <w:sz w:val="24"/>
        </w:rPr>
        <w:t>模块设计：所有样本对应的温控模块一体化成型，不由独立的多个小型模块组合而成</w:t>
      </w:r>
    </w:p>
    <w:p w:rsidR="00D31927" w:rsidRDefault="00D31927" w:rsidP="00D31927">
      <w:pPr>
        <w:spacing w:line="360" w:lineRule="auto"/>
        <w:ind w:left="480" w:hangingChars="200" w:hanging="480"/>
        <w:rPr>
          <w:bCs/>
          <w:sz w:val="24"/>
        </w:rPr>
      </w:pPr>
      <w:r>
        <w:rPr>
          <w:rFonts w:hint="eastAsia"/>
          <w:bCs/>
          <w:sz w:val="24"/>
        </w:rPr>
        <w:lastRenderedPageBreak/>
        <w:t>#</w:t>
      </w:r>
      <w:r>
        <w:rPr>
          <w:bCs/>
          <w:sz w:val="24"/>
        </w:rPr>
        <w:t xml:space="preserve">3.2.3  </w:t>
      </w:r>
      <w:r>
        <w:rPr>
          <w:rFonts w:hAnsi="宋体"/>
          <w:bCs/>
          <w:sz w:val="24"/>
        </w:rPr>
        <w:t>模块平均温控速率：</w:t>
      </w:r>
      <w:r>
        <w:rPr>
          <w:rFonts w:hAnsi="宋体" w:hint="eastAsia"/>
          <w:bCs/>
          <w:sz w:val="24"/>
        </w:rPr>
        <w:t>优于</w:t>
      </w:r>
      <w:r>
        <w:rPr>
          <w:bCs/>
          <w:sz w:val="24"/>
        </w:rPr>
        <w:t>6.</w:t>
      </w:r>
      <w:r>
        <w:rPr>
          <w:rFonts w:hint="eastAsia"/>
          <w:bCs/>
          <w:sz w:val="24"/>
        </w:rPr>
        <w:t>5</w:t>
      </w:r>
      <w:r>
        <w:rPr>
          <w:bCs/>
          <w:sz w:val="24"/>
        </w:rPr>
        <w:t xml:space="preserve"> </w:t>
      </w:r>
      <w:r>
        <w:rPr>
          <w:rFonts w:ascii="宋体" w:hAnsi="宋体"/>
          <w:bCs/>
          <w:sz w:val="24"/>
        </w:rPr>
        <w:t>℃</w:t>
      </w:r>
      <w:r>
        <w:rPr>
          <w:bCs/>
          <w:sz w:val="24"/>
        </w:rPr>
        <w:t>/s</w:t>
      </w:r>
      <w:r>
        <w:rPr>
          <w:rFonts w:hint="eastAsia"/>
          <w:bCs/>
          <w:sz w:val="24"/>
        </w:rPr>
        <w:t>；</w:t>
      </w:r>
      <w:r>
        <w:rPr>
          <w:rFonts w:hAnsi="宋体"/>
          <w:bCs/>
          <w:sz w:val="24"/>
        </w:rPr>
        <w:t>样本平均温控速率：</w:t>
      </w:r>
      <w:r>
        <w:rPr>
          <w:rFonts w:hAnsi="宋体" w:hint="eastAsia"/>
          <w:bCs/>
          <w:sz w:val="24"/>
        </w:rPr>
        <w:t>优于</w:t>
      </w:r>
      <w:r>
        <w:rPr>
          <w:bCs/>
          <w:sz w:val="24"/>
        </w:rPr>
        <w:t>4.</w:t>
      </w:r>
      <w:r>
        <w:rPr>
          <w:rFonts w:hint="eastAsia"/>
          <w:bCs/>
          <w:sz w:val="24"/>
        </w:rPr>
        <w:t>5</w:t>
      </w:r>
      <w:r>
        <w:rPr>
          <w:bCs/>
          <w:sz w:val="24"/>
        </w:rPr>
        <w:t xml:space="preserve"> </w:t>
      </w:r>
      <w:r>
        <w:rPr>
          <w:rFonts w:ascii="宋体" w:hAnsi="宋体"/>
          <w:bCs/>
          <w:sz w:val="24"/>
        </w:rPr>
        <w:t>℃</w:t>
      </w:r>
      <w:r>
        <w:rPr>
          <w:bCs/>
          <w:sz w:val="24"/>
        </w:rPr>
        <w:t>/s</w:t>
      </w:r>
      <w:r>
        <w:rPr>
          <w:rFonts w:hint="eastAsia"/>
          <w:bCs/>
          <w:sz w:val="24"/>
        </w:rPr>
        <w:t>；</w:t>
      </w:r>
      <w:r>
        <w:rPr>
          <w:rFonts w:hAnsi="宋体"/>
          <w:bCs/>
          <w:sz w:val="24"/>
        </w:rPr>
        <w:t>温度准确性：±</w:t>
      </w:r>
      <w:r>
        <w:rPr>
          <w:bCs/>
          <w:sz w:val="24"/>
        </w:rPr>
        <w:t xml:space="preserve">0.1 </w:t>
      </w:r>
      <w:r>
        <w:rPr>
          <w:rFonts w:ascii="宋体" w:hAnsi="宋体"/>
          <w:bCs/>
          <w:sz w:val="24"/>
        </w:rPr>
        <w:t>℃</w:t>
      </w:r>
      <w:r>
        <w:rPr>
          <w:rFonts w:hint="eastAsia"/>
          <w:bCs/>
          <w:sz w:val="24"/>
        </w:rPr>
        <w:t>；</w:t>
      </w:r>
      <w:r>
        <w:rPr>
          <w:rFonts w:hAnsi="宋体"/>
          <w:bCs/>
          <w:sz w:val="24"/>
        </w:rPr>
        <w:t>温度均一性：±</w:t>
      </w:r>
      <w:r>
        <w:rPr>
          <w:bCs/>
          <w:sz w:val="24"/>
        </w:rPr>
        <w:t xml:space="preserve">0.1 </w:t>
      </w:r>
      <w:r>
        <w:rPr>
          <w:rFonts w:ascii="宋体" w:hAnsi="宋体"/>
          <w:bCs/>
          <w:sz w:val="24"/>
        </w:rPr>
        <w:t>℃</w:t>
      </w:r>
    </w:p>
    <w:p w:rsidR="00D31927" w:rsidRDefault="00D31927" w:rsidP="00D31927">
      <w:pPr>
        <w:spacing w:line="360" w:lineRule="auto"/>
        <w:ind w:left="480" w:hangingChars="200" w:hanging="480"/>
        <w:rPr>
          <w:bCs/>
          <w:sz w:val="24"/>
        </w:rPr>
      </w:pPr>
      <w:r>
        <w:rPr>
          <w:bCs/>
          <w:sz w:val="24"/>
        </w:rPr>
        <w:t>3.2.7</w:t>
      </w:r>
      <w:r>
        <w:rPr>
          <w:rFonts w:hint="eastAsia"/>
          <w:bCs/>
          <w:sz w:val="24"/>
        </w:rPr>
        <w:t xml:space="preserve"> </w:t>
      </w:r>
      <w:r>
        <w:rPr>
          <w:rFonts w:hAnsi="宋体"/>
          <w:bCs/>
          <w:sz w:val="24"/>
        </w:rPr>
        <w:t>高分辨率熔解曲线</w:t>
      </w:r>
      <w:r>
        <w:rPr>
          <w:bCs/>
          <w:sz w:val="24"/>
        </w:rPr>
        <w:t>HRM</w:t>
      </w:r>
      <w:r>
        <w:rPr>
          <w:rFonts w:hAnsi="宋体"/>
          <w:bCs/>
          <w:sz w:val="24"/>
        </w:rPr>
        <w:t>：支持</w:t>
      </w:r>
    </w:p>
    <w:p w:rsidR="00D31927" w:rsidRDefault="00D31927" w:rsidP="00D31927">
      <w:pPr>
        <w:spacing w:line="360" w:lineRule="auto"/>
        <w:rPr>
          <w:bCs/>
          <w:sz w:val="24"/>
        </w:rPr>
      </w:pPr>
      <w:r>
        <w:rPr>
          <w:bCs/>
          <w:sz w:val="24"/>
        </w:rPr>
        <w:t>3.2.8</w:t>
      </w:r>
      <w:r>
        <w:rPr>
          <w:rFonts w:hint="eastAsia"/>
          <w:bCs/>
          <w:sz w:val="24"/>
        </w:rPr>
        <w:t xml:space="preserve"> </w:t>
      </w:r>
      <w:r>
        <w:rPr>
          <w:bCs/>
          <w:sz w:val="24"/>
        </w:rPr>
        <w:t xml:space="preserve"> </w:t>
      </w:r>
      <w:r>
        <w:rPr>
          <w:rFonts w:hAnsi="宋体"/>
          <w:bCs/>
          <w:sz w:val="24"/>
        </w:rPr>
        <w:t>熔解曲线温度分辨率：</w:t>
      </w:r>
      <w:r>
        <w:rPr>
          <w:bCs/>
          <w:sz w:val="24"/>
        </w:rPr>
        <w:t xml:space="preserve">0.01 </w:t>
      </w:r>
      <w:r>
        <w:rPr>
          <w:rFonts w:ascii="宋体" w:hAnsi="宋体"/>
          <w:bCs/>
          <w:sz w:val="24"/>
        </w:rPr>
        <w:t>℃</w:t>
      </w:r>
    </w:p>
    <w:p w:rsidR="00D31927" w:rsidRDefault="00D31927" w:rsidP="00D31927">
      <w:pPr>
        <w:spacing w:line="360" w:lineRule="auto"/>
        <w:rPr>
          <w:bCs/>
          <w:sz w:val="24"/>
        </w:rPr>
      </w:pPr>
      <w:r>
        <w:rPr>
          <w:bCs/>
          <w:sz w:val="24"/>
        </w:rPr>
        <w:t xml:space="preserve">3.2.9  </w:t>
      </w:r>
      <w:r>
        <w:rPr>
          <w:rFonts w:hAnsi="宋体"/>
          <w:bCs/>
          <w:sz w:val="24"/>
        </w:rPr>
        <w:t>样本容量：</w:t>
      </w:r>
      <w:r>
        <w:rPr>
          <w:bCs/>
          <w:sz w:val="24"/>
        </w:rPr>
        <w:t>96</w:t>
      </w:r>
      <w:r>
        <w:rPr>
          <w:rFonts w:hAnsi="宋体"/>
          <w:bCs/>
          <w:sz w:val="24"/>
        </w:rPr>
        <w:t>孔板为</w:t>
      </w:r>
      <w:r>
        <w:rPr>
          <w:bCs/>
          <w:sz w:val="24"/>
        </w:rPr>
        <w:t>10</w:t>
      </w:r>
      <w:r>
        <w:rPr>
          <w:rFonts w:hAnsi="宋体" w:hint="eastAsia"/>
          <w:bCs/>
          <w:sz w:val="24"/>
        </w:rPr>
        <w:t>-</w:t>
      </w:r>
      <w:r>
        <w:rPr>
          <w:bCs/>
          <w:sz w:val="24"/>
        </w:rPr>
        <w:t>100μl</w:t>
      </w:r>
      <w:r>
        <w:rPr>
          <w:rFonts w:hAnsi="宋体"/>
          <w:bCs/>
          <w:sz w:val="24"/>
        </w:rPr>
        <w:t>，</w:t>
      </w:r>
      <w:r>
        <w:rPr>
          <w:bCs/>
          <w:sz w:val="24"/>
        </w:rPr>
        <w:t>384</w:t>
      </w:r>
      <w:r>
        <w:rPr>
          <w:rFonts w:hAnsi="宋体"/>
          <w:bCs/>
          <w:sz w:val="24"/>
        </w:rPr>
        <w:t>孔板为</w:t>
      </w:r>
      <w:r>
        <w:rPr>
          <w:bCs/>
          <w:sz w:val="24"/>
        </w:rPr>
        <w:t>3</w:t>
      </w:r>
      <w:r>
        <w:rPr>
          <w:rFonts w:hAnsi="宋体" w:hint="eastAsia"/>
          <w:bCs/>
          <w:sz w:val="24"/>
        </w:rPr>
        <w:t>-</w:t>
      </w:r>
      <w:r>
        <w:rPr>
          <w:bCs/>
          <w:sz w:val="24"/>
        </w:rPr>
        <w:t>20μl</w:t>
      </w:r>
    </w:p>
    <w:p w:rsidR="00D31927" w:rsidRDefault="00D31927" w:rsidP="00D31927">
      <w:pPr>
        <w:spacing w:line="360" w:lineRule="auto"/>
        <w:rPr>
          <w:b/>
          <w:sz w:val="24"/>
        </w:rPr>
      </w:pPr>
      <w:r>
        <w:rPr>
          <w:b/>
          <w:sz w:val="24"/>
        </w:rPr>
        <w:t xml:space="preserve">3.3  </w:t>
      </w:r>
      <w:r>
        <w:rPr>
          <w:rFonts w:hAnsi="宋体"/>
          <w:b/>
          <w:sz w:val="24"/>
        </w:rPr>
        <w:t>光学系统</w:t>
      </w:r>
    </w:p>
    <w:p w:rsidR="00D31927" w:rsidRDefault="00D31927" w:rsidP="00D31927">
      <w:pPr>
        <w:spacing w:line="360" w:lineRule="auto"/>
        <w:rPr>
          <w:bCs/>
          <w:sz w:val="24"/>
        </w:rPr>
      </w:pPr>
      <w:r>
        <w:rPr>
          <w:bCs/>
          <w:sz w:val="24"/>
        </w:rPr>
        <w:t>3.3.1</w:t>
      </w:r>
      <w:r>
        <w:rPr>
          <w:rFonts w:hint="eastAsia"/>
          <w:bCs/>
          <w:sz w:val="24"/>
        </w:rPr>
        <w:t xml:space="preserve"> </w:t>
      </w:r>
      <w:r>
        <w:rPr>
          <w:rFonts w:hAnsi="宋体"/>
          <w:bCs/>
          <w:sz w:val="24"/>
        </w:rPr>
        <w:t>光源：高强度白色固态光源</w:t>
      </w:r>
    </w:p>
    <w:p w:rsidR="00D31927" w:rsidRDefault="00D31927" w:rsidP="00D31927">
      <w:pPr>
        <w:spacing w:line="360" w:lineRule="auto"/>
        <w:rPr>
          <w:bCs/>
          <w:sz w:val="24"/>
        </w:rPr>
      </w:pPr>
      <w:r>
        <w:rPr>
          <w:bCs/>
          <w:sz w:val="24"/>
        </w:rPr>
        <w:t>3.3.2</w:t>
      </w:r>
      <w:r>
        <w:rPr>
          <w:rFonts w:hAnsi="宋体"/>
          <w:bCs/>
          <w:sz w:val="24"/>
        </w:rPr>
        <w:t>激发波长：</w:t>
      </w:r>
      <w:r>
        <w:rPr>
          <w:bCs/>
          <w:sz w:val="24"/>
        </w:rPr>
        <w:t>390-710 nm</w:t>
      </w:r>
      <w:r>
        <w:rPr>
          <w:rFonts w:hAnsi="宋体"/>
          <w:bCs/>
          <w:sz w:val="24"/>
        </w:rPr>
        <w:t>，连续不间断</w:t>
      </w:r>
    </w:p>
    <w:p w:rsidR="00D31927" w:rsidRDefault="00D31927" w:rsidP="00D31927">
      <w:pPr>
        <w:spacing w:line="360" w:lineRule="auto"/>
        <w:rPr>
          <w:bCs/>
          <w:sz w:val="24"/>
        </w:rPr>
      </w:pPr>
      <w:r>
        <w:rPr>
          <w:bCs/>
          <w:sz w:val="24"/>
        </w:rPr>
        <w:t xml:space="preserve">3.3.3 </w:t>
      </w:r>
      <w:r>
        <w:rPr>
          <w:rFonts w:hAnsi="宋体"/>
          <w:bCs/>
          <w:sz w:val="24"/>
        </w:rPr>
        <w:t>单个光源寿命：</w:t>
      </w:r>
      <w:r>
        <w:rPr>
          <w:bCs/>
          <w:sz w:val="24"/>
        </w:rPr>
        <w:t>&gt; 10000</w:t>
      </w:r>
      <w:r>
        <w:rPr>
          <w:rFonts w:hAnsi="宋体"/>
          <w:bCs/>
          <w:sz w:val="24"/>
        </w:rPr>
        <w:t>小时</w:t>
      </w:r>
    </w:p>
    <w:p w:rsidR="00D31927" w:rsidRDefault="00D31927" w:rsidP="00D31927">
      <w:pPr>
        <w:spacing w:line="360" w:lineRule="auto"/>
        <w:rPr>
          <w:bCs/>
          <w:sz w:val="24"/>
        </w:rPr>
      </w:pPr>
      <w:r>
        <w:rPr>
          <w:bCs/>
          <w:sz w:val="24"/>
        </w:rPr>
        <w:t>3.3.4</w:t>
      </w:r>
      <w:r>
        <w:rPr>
          <w:rFonts w:hAnsi="宋体"/>
          <w:bCs/>
          <w:sz w:val="24"/>
        </w:rPr>
        <w:t>检测通道数：</w:t>
      </w:r>
      <w:r>
        <w:rPr>
          <w:bCs/>
          <w:sz w:val="24"/>
        </w:rPr>
        <w:t>6</w:t>
      </w:r>
      <w:r>
        <w:rPr>
          <w:rFonts w:hAnsi="宋体"/>
          <w:bCs/>
          <w:sz w:val="24"/>
        </w:rPr>
        <w:t>通道</w:t>
      </w:r>
    </w:p>
    <w:p w:rsidR="00D31927" w:rsidRDefault="00D31927" w:rsidP="00D31927">
      <w:pPr>
        <w:spacing w:line="360" w:lineRule="auto"/>
        <w:rPr>
          <w:bCs/>
          <w:sz w:val="24"/>
        </w:rPr>
      </w:pPr>
      <w:r>
        <w:rPr>
          <w:bCs/>
          <w:sz w:val="24"/>
        </w:rPr>
        <w:t>3.3.5</w:t>
      </w:r>
      <w:r>
        <w:rPr>
          <w:rFonts w:hint="eastAsia"/>
          <w:bCs/>
          <w:sz w:val="24"/>
        </w:rPr>
        <w:t xml:space="preserve"> </w:t>
      </w:r>
      <w:r>
        <w:rPr>
          <w:rFonts w:hAnsi="宋体"/>
          <w:bCs/>
          <w:sz w:val="24"/>
        </w:rPr>
        <w:t>检测系统：冷</w:t>
      </w:r>
      <w:r>
        <w:rPr>
          <w:bCs/>
          <w:sz w:val="24"/>
        </w:rPr>
        <w:t>CCD</w:t>
      </w:r>
      <w:r>
        <w:rPr>
          <w:rFonts w:hAnsi="宋体"/>
          <w:bCs/>
          <w:sz w:val="24"/>
        </w:rPr>
        <w:t>，工作温度</w:t>
      </w:r>
      <w:r>
        <w:rPr>
          <w:bCs/>
          <w:sz w:val="24"/>
        </w:rPr>
        <w:t xml:space="preserve"> 10 </w:t>
      </w:r>
      <w:r>
        <w:rPr>
          <w:rFonts w:ascii="宋体" w:hAnsi="宋体"/>
          <w:bCs/>
          <w:sz w:val="24"/>
        </w:rPr>
        <w:t>℃</w:t>
      </w:r>
    </w:p>
    <w:p w:rsidR="00D31927" w:rsidRDefault="00D31927" w:rsidP="00D31927">
      <w:pPr>
        <w:spacing w:line="360" w:lineRule="auto"/>
        <w:rPr>
          <w:bCs/>
          <w:sz w:val="24"/>
        </w:rPr>
      </w:pPr>
      <w:r>
        <w:rPr>
          <w:bCs/>
          <w:sz w:val="24"/>
        </w:rPr>
        <w:t xml:space="preserve">3.3.6 </w:t>
      </w:r>
      <w:r>
        <w:rPr>
          <w:rFonts w:hAnsi="宋体"/>
          <w:bCs/>
          <w:sz w:val="24"/>
        </w:rPr>
        <w:t>光路设计：</w:t>
      </w:r>
    </w:p>
    <w:p w:rsidR="00D31927" w:rsidRDefault="00D31927" w:rsidP="00D31927">
      <w:pPr>
        <w:spacing w:line="360" w:lineRule="auto"/>
        <w:rPr>
          <w:bCs/>
          <w:sz w:val="24"/>
        </w:rPr>
      </w:pPr>
      <w:r>
        <w:rPr>
          <w:bCs/>
          <w:sz w:val="24"/>
        </w:rPr>
        <w:t xml:space="preserve">3.3.6.1 </w:t>
      </w:r>
      <w:r>
        <w:rPr>
          <w:rFonts w:hAnsi="宋体"/>
          <w:bCs/>
          <w:sz w:val="24"/>
        </w:rPr>
        <w:t>激发滤光片与检测滤光片可自由组合，提供</w:t>
      </w:r>
      <w:r>
        <w:rPr>
          <w:bCs/>
          <w:sz w:val="24"/>
        </w:rPr>
        <w:t>20</w:t>
      </w:r>
      <w:r>
        <w:rPr>
          <w:rFonts w:hAnsi="宋体"/>
          <w:bCs/>
          <w:sz w:val="24"/>
        </w:rPr>
        <w:t>种不同的组合的检测模式</w:t>
      </w:r>
    </w:p>
    <w:p w:rsidR="00D31927" w:rsidRDefault="00D31927" w:rsidP="00D31927">
      <w:pPr>
        <w:spacing w:line="360" w:lineRule="auto"/>
        <w:rPr>
          <w:bCs/>
          <w:sz w:val="24"/>
        </w:rPr>
      </w:pPr>
      <w:r>
        <w:rPr>
          <w:bCs/>
          <w:sz w:val="24"/>
        </w:rPr>
        <w:t xml:space="preserve">3.3.6.2 </w:t>
      </w:r>
      <w:r>
        <w:rPr>
          <w:rFonts w:hAnsi="宋体"/>
          <w:bCs/>
          <w:sz w:val="24"/>
        </w:rPr>
        <w:t>光路系统：五棱镜加长光路有效消除光学边缘效应</w:t>
      </w:r>
    </w:p>
    <w:p w:rsidR="00D31927" w:rsidRDefault="00D31927" w:rsidP="00D31927">
      <w:pPr>
        <w:spacing w:line="360" w:lineRule="auto"/>
        <w:rPr>
          <w:bCs/>
          <w:sz w:val="24"/>
        </w:rPr>
      </w:pPr>
      <w:r>
        <w:rPr>
          <w:bCs/>
          <w:sz w:val="24"/>
        </w:rPr>
        <w:t xml:space="preserve">3.3.6.3 </w:t>
      </w:r>
      <w:r>
        <w:rPr>
          <w:rFonts w:hAnsi="宋体"/>
          <w:bCs/>
          <w:sz w:val="24"/>
        </w:rPr>
        <w:t>全固定光路，无移动机械部件</w:t>
      </w:r>
    </w:p>
    <w:p w:rsidR="00D31927" w:rsidRDefault="00D31927" w:rsidP="00D31927">
      <w:pPr>
        <w:spacing w:line="360" w:lineRule="auto"/>
        <w:rPr>
          <w:bCs/>
          <w:sz w:val="24"/>
        </w:rPr>
      </w:pPr>
      <w:r>
        <w:rPr>
          <w:bCs/>
          <w:sz w:val="24"/>
        </w:rPr>
        <w:t>3.3.6.4</w:t>
      </w:r>
      <w:r>
        <w:rPr>
          <w:rFonts w:hAnsi="宋体"/>
          <w:bCs/>
          <w:sz w:val="24"/>
        </w:rPr>
        <w:t>所有样本同时检测：支持，所有样本同时激发并采集数据，孔间无时间差</w:t>
      </w:r>
    </w:p>
    <w:p w:rsidR="00D31927" w:rsidRDefault="00D31927" w:rsidP="00D31927">
      <w:pPr>
        <w:spacing w:line="360" w:lineRule="auto"/>
        <w:rPr>
          <w:bCs/>
          <w:sz w:val="24"/>
        </w:rPr>
      </w:pPr>
      <w:r>
        <w:rPr>
          <w:bCs/>
          <w:sz w:val="24"/>
        </w:rPr>
        <w:t xml:space="preserve">3.3.6.5 </w:t>
      </w:r>
      <w:r>
        <w:rPr>
          <w:rFonts w:hAnsi="宋体"/>
          <w:bCs/>
          <w:sz w:val="24"/>
        </w:rPr>
        <w:t>免维护：支持，无需定期校正光路</w:t>
      </w:r>
    </w:p>
    <w:p w:rsidR="00D31927" w:rsidRDefault="00D31927" w:rsidP="00D31927">
      <w:pPr>
        <w:spacing w:line="360" w:lineRule="auto"/>
        <w:rPr>
          <w:b/>
          <w:sz w:val="24"/>
        </w:rPr>
      </w:pPr>
      <w:r>
        <w:rPr>
          <w:b/>
          <w:sz w:val="24"/>
        </w:rPr>
        <w:t>3.4</w:t>
      </w:r>
      <w:r>
        <w:rPr>
          <w:rFonts w:hAnsi="宋体"/>
          <w:b/>
          <w:sz w:val="24"/>
        </w:rPr>
        <w:t>分析软件功能</w:t>
      </w:r>
    </w:p>
    <w:p w:rsidR="00D31927" w:rsidRDefault="00D31927" w:rsidP="00D31927">
      <w:pPr>
        <w:spacing w:line="360" w:lineRule="auto"/>
        <w:rPr>
          <w:bCs/>
          <w:sz w:val="24"/>
        </w:rPr>
      </w:pPr>
      <w:r>
        <w:rPr>
          <w:bCs/>
          <w:sz w:val="24"/>
        </w:rPr>
        <w:t xml:space="preserve">3.4.1 </w:t>
      </w:r>
      <w:r>
        <w:rPr>
          <w:rFonts w:hAnsi="宋体"/>
          <w:bCs/>
          <w:sz w:val="24"/>
        </w:rPr>
        <w:t>支持的荧光染料种类开放：包括但不限于</w:t>
      </w:r>
      <w:r>
        <w:rPr>
          <w:bCs/>
          <w:sz w:val="24"/>
        </w:rPr>
        <w:t>FAM™</w:t>
      </w:r>
      <w:r>
        <w:rPr>
          <w:rFonts w:hAnsi="宋体"/>
          <w:bCs/>
          <w:sz w:val="24"/>
        </w:rPr>
        <w:t>、</w:t>
      </w:r>
      <w:r>
        <w:rPr>
          <w:bCs/>
          <w:sz w:val="24"/>
        </w:rPr>
        <w:t>SYBR®</w:t>
      </w:r>
      <w:r>
        <w:rPr>
          <w:rFonts w:hAnsi="宋体"/>
          <w:bCs/>
          <w:sz w:val="24"/>
        </w:rPr>
        <w:t>、</w:t>
      </w:r>
      <w:r>
        <w:rPr>
          <w:bCs/>
          <w:sz w:val="24"/>
        </w:rPr>
        <w:t>Fluorescein</w:t>
      </w:r>
      <w:r>
        <w:rPr>
          <w:rFonts w:hAnsi="宋体"/>
          <w:bCs/>
          <w:sz w:val="24"/>
        </w:rPr>
        <w:t>、</w:t>
      </w:r>
      <w:r>
        <w:rPr>
          <w:bCs/>
          <w:sz w:val="24"/>
        </w:rPr>
        <w:t>SYPRO® Orange</w:t>
      </w:r>
      <w:r>
        <w:rPr>
          <w:rFonts w:hAnsi="宋体"/>
          <w:bCs/>
          <w:sz w:val="24"/>
        </w:rPr>
        <w:t>、</w:t>
      </w:r>
      <w:r>
        <w:rPr>
          <w:bCs/>
          <w:sz w:val="24"/>
        </w:rPr>
        <w:t>VIC®</w:t>
      </w:r>
      <w:r>
        <w:rPr>
          <w:rFonts w:hAnsi="宋体"/>
          <w:bCs/>
          <w:sz w:val="24"/>
        </w:rPr>
        <w:t>、</w:t>
      </w:r>
      <w:r>
        <w:rPr>
          <w:bCs/>
          <w:sz w:val="24"/>
        </w:rPr>
        <w:t>JOE™</w:t>
      </w:r>
      <w:r>
        <w:rPr>
          <w:rFonts w:hAnsi="宋体"/>
          <w:bCs/>
          <w:sz w:val="24"/>
        </w:rPr>
        <w:t>、</w:t>
      </w:r>
      <w:r>
        <w:rPr>
          <w:bCs/>
          <w:sz w:val="24"/>
        </w:rPr>
        <w:t>TET™</w:t>
      </w:r>
      <w:r>
        <w:rPr>
          <w:rFonts w:hAnsi="宋体"/>
          <w:bCs/>
          <w:sz w:val="24"/>
        </w:rPr>
        <w:t>、</w:t>
      </w:r>
      <w:r>
        <w:rPr>
          <w:bCs/>
          <w:sz w:val="24"/>
        </w:rPr>
        <w:t>HEX™</w:t>
      </w:r>
      <w:r>
        <w:rPr>
          <w:rFonts w:hAnsi="宋体"/>
          <w:bCs/>
          <w:sz w:val="24"/>
        </w:rPr>
        <w:t>、</w:t>
      </w:r>
      <w:r>
        <w:rPr>
          <w:bCs/>
          <w:sz w:val="24"/>
        </w:rPr>
        <w:t>TAMRA™</w:t>
      </w:r>
      <w:r>
        <w:rPr>
          <w:rFonts w:hAnsi="宋体"/>
          <w:bCs/>
          <w:sz w:val="24"/>
        </w:rPr>
        <w:t>、</w:t>
      </w:r>
      <w:r>
        <w:rPr>
          <w:bCs/>
          <w:sz w:val="24"/>
        </w:rPr>
        <w:t>Texas Red®</w:t>
      </w:r>
      <w:r>
        <w:rPr>
          <w:rFonts w:hAnsi="宋体"/>
          <w:bCs/>
          <w:sz w:val="24"/>
        </w:rPr>
        <w:t>、</w:t>
      </w:r>
      <w:r>
        <w:rPr>
          <w:bCs/>
          <w:sz w:val="24"/>
        </w:rPr>
        <w:t>Alexa Fluor 633</w:t>
      </w:r>
      <w:r>
        <w:rPr>
          <w:rFonts w:hAnsi="宋体"/>
          <w:bCs/>
          <w:sz w:val="24"/>
        </w:rPr>
        <w:t>、</w:t>
      </w:r>
      <w:r>
        <w:rPr>
          <w:bCs/>
          <w:sz w:val="24"/>
        </w:rPr>
        <w:t>LC Cyan 500</w:t>
      </w:r>
      <w:r>
        <w:rPr>
          <w:rFonts w:hAnsi="宋体"/>
          <w:bCs/>
          <w:sz w:val="24"/>
        </w:rPr>
        <w:t>、</w:t>
      </w:r>
      <w:r>
        <w:rPr>
          <w:bCs/>
          <w:sz w:val="24"/>
        </w:rPr>
        <w:t>Fluo 3</w:t>
      </w:r>
      <w:r>
        <w:rPr>
          <w:rFonts w:hAnsi="宋体"/>
          <w:bCs/>
          <w:sz w:val="24"/>
        </w:rPr>
        <w:t>、</w:t>
      </w:r>
      <w:r>
        <w:rPr>
          <w:bCs/>
          <w:sz w:val="24"/>
        </w:rPr>
        <w:t>ResoLight</w:t>
      </w:r>
      <w:r>
        <w:rPr>
          <w:rFonts w:hAnsi="宋体"/>
          <w:bCs/>
          <w:sz w:val="24"/>
        </w:rPr>
        <w:t>、</w:t>
      </w:r>
      <w:r>
        <w:rPr>
          <w:bCs/>
          <w:sz w:val="24"/>
        </w:rPr>
        <w:t>EvaGreen</w:t>
      </w:r>
      <w:r>
        <w:rPr>
          <w:rFonts w:hAnsi="宋体"/>
          <w:bCs/>
          <w:sz w:val="24"/>
        </w:rPr>
        <w:t>、</w:t>
      </w:r>
      <w:r>
        <w:rPr>
          <w:bCs/>
          <w:sz w:val="24"/>
        </w:rPr>
        <w:t>LC Green</w:t>
      </w:r>
      <w:r>
        <w:rPr>
          <w:rFonts w:hAnsi="宋体"/>
          <w:bCs/>
          <w:sz w:val="24"/>
        </w:rPr>
        <w:t>、</w:t>
      </w:r>
      <w:r>
        <w:rPr>
          <w:bCs/>
          <w:sz w:val="24"/>
        </w:rPr>
        <w:t>Cy3</w:t>
      </w:r>
      <w:r>
        <w:rPr>
          <w:rFonts w:hAnsi="宋体"/>
          <w:bCs/>
          <w:sz w:val="24"/>
        </w:rPr>
        <w:t>、</w:t>
      </w:r>
      <w:r>
        <w:rPr>
          <w:bCs/>
          <w:sz w:val="24"/>
        </w:rPr>
        <w:t>Cy5</w:t>
      </w:r>
      <w:r>
        <w:rPr>
          <w:rFonts w:hAnsi="宋体"/>
          <w:bCs/>
          <w:sz w:val="24"/>
        </w:rPr>
        <w:t>、</w:t>
      </w:r>
      <w:r>
        <w:rPr>
          <w:bCs/>
          <w:sz w:val="24"/>
        </w:rPr>
        <w:t>Yellow555</w:t>
      </w:r>
      <w:r>
        <w:rPr>
          <w:rFonts w:hAnsi="宋体"/>
          <w:bCs/>
          <w:sz w:val="24"/>
        </w:rPr>
        <w:t>、</w:t>
      </w:r>
      <w:r>
        <w:rPr>
          <w:bCs/>
          <w:sz w:val="24"/>
        </w:rPr>
        <w:t>LC Red610</w:t>
      </w:r>
      <w:r>
        <w:rPr>
          <w:rFonts w:hAnsi="宋体"/>
          <w:bCs/>
          <w:sz w:val="24"/>
        </w:rPr>
        <w:t>、</w:t>
      </w:r>
      <w:r>
        <w:rPr>
          <w:bCs/>
          <w:sz w:val="24"/>
        </w:rPr>
        <w:t>ROX</w:t>
      </w:r>
      <w:r>
        <w:rPr>
          <w:rFonts w:hAnsi="宋体"/>
          <w:bCs/>
          <w:sz w:val="24"/>
        </w:rPr>
        <w:t>、</w:t>
      </w:r>
      <w:r>
        <w:rPr>
          <w:bCs/>
          <w:sz w:val="24"/>
        </w:rPr>
        <w:t>SYPRO Ruby</w:t>
      </w:r>
      <w:r>
        <w:rPr>
          <w:rFonts w:hAnsi="宋体"/>
          <w:bCs/>
          <w:sz w:val="24"/>
        </w:rPr>
        <w:t>、</w:t>
      </w:r>
      <w:r>
        <w:rPr>
          <w:bCs/>
          <w:sz w:val="24"/>
        </w:rPr>
        <w:t>LC Red640</w:t>
      </w:r>
      <w:r>
        <w:rPr>
          <w:rFonts w:hAnsi="宋体"/>
          <w:bCs/>
          <w:sz w:val="24"/>
        </w:rPr>
        <w:t>、</w:t>
      </w:r>
      <w:r>
        <w:rPr>
          <w:bCs/>
          <w:sz w:val="24"/>
        </w:rPr>
        <w:t>Snarf 1</w:t>
      </w:r>
      <w:r>
        <w:rPr>
          <w:rFonts w:hAnsi="宋体"/>
          <w:bCs/>
          <w:sz w:val="24"/>
        </w:rPr>
        <w:t>、</w:t>
      </w:r>
      <w:r>
        <w:rPr>
          <w:bCs/>
          <w:sz w:val="24"/>
        </w:rPr>
        <w:t>Acid Fuchsin</w:t>
      </w:r>
      <w:r>
        <w:rPr>
          <w:rFonts w:hAnsi="宋体"/>
          <w:bCs/>
          <w:sz w:val="24"/>
        </w:rPr>
        <w:t>、</w:t>
      </w:r>
      <w:r>
        <w:rPr>
          <w:bCs/>
          <w:sz w:val="24"/>
        </w:rPr>
        <w:t>Cy5.5</w:t>
      </w:r>
      <w:r>
        <w:rPr>
          <w:rFonts w:hAnsi="宋体"/>
          <w:bCs/>
          <w:sz w:val="24"/>
        </w:rPr>
        <w:t>、</w:t>
      </w:r>
      <w:r>
        <w:rPr>
          <w:bCs/>
          <w:sz w:val="24"/>
        </w:rPr>
        <w:t>LC Red670</w:t>
      </w:r>
      <w:r>
        <w:rPr>
          <w:rFonts w:hAnsi="宋体"/>
          <w:bCs/>
          <w:sz w:val="24"/>
        </w:rPr>
        <w:t>、</w:t>
      </w:r>
      <w:r>
        <w:rPr>
          <w:bCs/>
          <w:sz w:val="24"/>
        </w:rPr>
        <w:t>LC Red705</w:t>
      </w:r>
      <w:r>
        <w:rPr>
          <w:rFonts w:hAnsi="宋体"/>
          <w:bCs/>
          <w:sz w:val="24"/>
        </w:rPr>
        <w:t>等</w:t>
      </w:r>
    </w:p>
    <w:p w:rsidR="00D31927" w:rsidRDefault="00D31927" w:rsidP="00D31927">
      <w:pPr>
        <w:spacing w:line="360" w:lineRule="auto"/>
        <w:rPr>
          <w:bCs/>
          <w:sz w:val="24"/>
        </w:rPr>
      </w:pPr>
      <w:r>
        <w:rPr>
          <w:bCs/>
          <w:sz w:val="24"/>
        </w:rPr>
        <w:t xml:space="preserve">3.4.2  </w:t>
      </w:r>
      <w:r>
        <w:rPr>
          <w:rFonts w:hAnsi="宋体"/>
          <w:bCs/>
          <w:sz w:val="24"/>
        </w:rPr>
        <w:t>具备颜色补偿功能</w:t>
      </w:r>
      <w:r>
        <w:rPr>
          <w:bCs/>
          <w:sz w:val="24"/>
        </w:rPr>
        <w:t xml:space="preserve"> </w:t>
      </w:r>
    </w:p>
    <w:p w:rsidR="00D31927" w:rsidRDefault="00D31927" w:rsidP="00D31927">
      <w:pPr>
        <w:spacing w:line="360" w:lineRule="auto"/>
        <w:rPr>
          <w:bCs/>
          <w:sz w:val="24"/>
        </w:rPr>
      </w:pPr>
      <w:r>
        <w:rPr>
          <w:rFonts w:hint="eastAsia"/>
          <w:bCs/>
          <w:sz w:val="24"/>
        </w:rPr>
        <w:t>#</w:t>
      </w:r>
      <w:r>
        <w:rPr>
          <w:bCs/>
          <w:sz w:val="24"/>
        </w:rPr>
        <w:t xml:space="preserve">3.4.3 </w:t>
      </w:r>
      <w:r>
        <w:rPr>
          <w:rFonts w:hAnsi="宋体"/>
          <w:bCs/>
          <w:sz w:val="24"/>
        </w:rPr>
        <w:t>软件：具有定性定量（绝对定量、相对定量）、自动报告熔解温度、自动报告基因分型结果、高分辨率熔解曲线分析等功能，配套的运行和结果分析软件，能够针对观察到的扩增情况随时增加循环数目，实时动态监测，扩增和检测同时进行</w:t>
      </w:r>
    </w:p>
    <w:p w:rsidR="00D31927" w:rsidRDefault="00D31927" w:rsidP="00D31927">
      <w:pPr>
        <w:spacing w:line="360" w:lineRule="auto"/>
        <w:rPr>
          <w:bCs/>
          <w:sz w:val="24"/>
        </w:rPr>
      </w:pPr>
      <w:r>
        <w:rPr>
          <w:rFonts w:hint="eastAsia"/>
          <w:bCs/>
          <w:sz w:val="24"/>
        </w:rPr>
        <w:t>#</w:t>
      </w:r>
      <w:r>
        <w:rPr>
          <w:bCs/>
          <w:sz w:val="24"/>
        </w:rPr>
        <w:t>3.4.4</w:t>
      </w:r>
      <w:r>
        <w:rPr>
          <w:rFonts w:hAnsi="宋体"/>
          <w:bCs/>
          <w:sz w:val="24"/>
        </w:rPr>
        <w:t>支持高分辨率熔解曲线</w:t>
      </w:r>
      <w:r>
        <w:rPr>
          <w:bCs/>
          <w:sz w:val="24"/>
        </w:rPr>
        <w:t>HRM</w:t>
      </w:r>
      <w:r>
        <w:rPr>
          <w:rFonts w:hAnsi="宋体"/>
          <w:bCs/>
          <w:sz w:val="24"/>
        </w:rPr>
        <w:t>分析</w:t>
      </w:r>
      <w:r>
        <w:rPr>
          <w:bCs/>
          <w:sz w:val="24"/>
        </w:rPr>
        <w:t xml:space="preserve"> </w:t>
      </w:r>
    </w:p>
    <w:p w:rsidR="00D31927" w:rsidRDefault="00D31927" w:rsidP="00D31927">
      <w:pPr>
        <w:spacing w:line="360" w:lineRule="auto"/>
        <w:rPr>
          <w:bCs/>
          <w:sz w:val="24"/>
        </w:rPr>
      </w:pPr>
      <w:r>
        <w:rPr>
          <w:bCs/>
          <w:sz w:val="24"/>
        </w:rPr>
        <w:lastRenderedPageBreak/>
        <w:t xml:space="preserve">3.4.5  </w:t>
      </w:r>
      <w:r>
        <w:rPr>
          <w:rFonts w:hAnsi="宋体"/>
          <w:bCs/>
          <w:sz w:val="24"/>
        </w:rPr>
        <w:t>数据导出：</w:t>
      </w:r>
      <w:r>
        <w:rPr>
          <w:bCs/>
          <w:sz w:val="24"/>
        </w:rPr>
        <w:t>TXT, PDF, XML, GIF, PNG, BMP, JPEG</w:t>
      </w:r>
    </w:p>
    <w:p w:rsidR="00D31927" w:rsidRDefault="00D31927" w:rsidP="00D31927">
      <w:pPr>
        <w:spacing w:line="360" w:lineRule="auto"/>
        <w:rPr>
          <w:bCs/>
          <w:sz w:val="24"/>
        </w:rPr>
      </w:pPr>
      <w:r>
        <w:rPr>
          <w:bCs/>
          <w:sz w:val="24"/>
        </w:rPr>
        <w:t>3.</w:t>
      </w:r>
      <w:r>
        <w:rPr>
          <w:rFonts w:hint="eastAsia"/>
          <w:bCs/>
          <w:sz w:val="24"/>
        </w:rPr>
        <w:t>5</w:t>
      </w:r>
      <w:r>
        <w:rPr>
          <w:bCs/>
          <w:sz w:val="24"/>
        </w:rPr>
        <w:t xml:space="preserve">  </w:t>
      </w:r>
      <w:r>
        <w:rPr>
          <w:rFonts w:hAnsi="宋体"/>
          <w:bCs/>
          <w:sz w:val="24"/>
        </w:rPr>
        <w:t>保修期限：仪器安装调试合格之日起壹年</w:t>
      </w:r>
    </w:p>
    <w:p w:rsidR="00D31927" w:rsidRDefault="00D31927" w:rsidP="00D31927">
      <w:pPr>
        <w:spacing w:line="360" w:lineRule="auto"/>
        <w:rPr>
          <w:b/>
          <w:sz w:val="24"/>
        </w:rPr>
      </w:pPr>
      <w:r>
        <w:rPr>
          <w:b/>
          <w:sz w:val="24"/>
        </w:rPr>
        <w:t xml:space="preserve">4.  </w:t>
      </w:r>
      <w:r>
        <w:rPr>
          <w:rFonts w:hAnsi="宋体"/>
          <w:b/>
          <w:sz w:val="24"/>
        </w:rPr>
        <w:t>产品配置要求：</w:t>
      </w:r>
    </w:p>
    <w:p w:rsidR="00D31927" w:rsidRDefault="00D31927" w:rsidP="00D31927">
      <w:pPr>
        <w:spacing w:line="360" w:lineRule="auto"/>
        <w:rPr>
          <w:sz w:val="24"/>
        </w:rPr>
      </w:pPr>
      <w:r>
        <w:rPr>
          <w:sz w:val="24"/>
        </w:rPr>
        <w:t>4.1  96-wells</w:t>
      </w:r>
      <w:r>
        <w:rPr>
          <w:rFonts w:hAnsi="宋体"/>
          <w:sz w:val="24"/>
        </w:rPr>
        <w:t>主机，</w:t>
      </w:r>
      <w:r>
        <w:rPr>
          <w:sz w:val="24"/>
        </w:rPr>
        <w:t>96</w:t>
      </w:r>
      <w:r>
        <w:rPr>
          <w:rFonts w:hAnsi="宋体"/>
          <w:sz w:val="24"/>
        </w:rPr>
        <w:t>孔模块</w:t>
      </w:r>
    </w:p>
    <w:p w:rsidR="00D31927" w:rsidRDefault="00D31927" w:rsidP="00D31927">
      <w:pPr>
        <w:spacing w:line="360" w:lineRule="auto"/>
        <w:rPr>
          <w:sz w:val="24"/>
        </w:rPr>
      </w:pPr>
      <w:r>
        <w:rPr>
          <w:sz w:val="24"/>
        </w:rPr>
        <w:t xml:space="preserve">4.2  </w:t>
      </w:r>
      <w:r>
        <w:rPr>
          <w:rFonts w:hAnsi="宋体"/>
          <w:sz w:val="24"/>
        </w:rPr>
        <w:t>操作手册</w:t>
      </w:r>
    </w:p>
    <w:p w:rsidR="00D31927" w:rsidRDefault="00D31927" w:rsidP="00D31927">
      <w:pPr>
        <w:spacing w:line="360" w:lineRule="auto"/>
        <w:rPr>
          <w:sz w:val="24"/>
        </w:rPr>
      </w:pPr>
      <w:r>
        <w:rPr>
          <w:sz w:val="24"/>
        </w:rPr>
        <w:t xml:space="preserve">4.3  </w:t>
      </w:r>
      <w:r>
        <w:rPr>
          <w:rFonts w:hAnsi="宋体"/>
          <w:sz w:val="24"/>
        </w:rPr>
        <w:t>软件安装光盘</w:t>
      </w:r>
    </w:p>
    <w:p w:rsidR="00D31927" w:rsidRDefault="00D31927" w:rsidP="00D31927">
      <w:pPr>
        <w:spacing w:line="360" w:lineRule="auto"/>
        <w:rPr>
          <w:sz w:val="24"/>
        </w:rPr>
      </w:pPr>
      <w:r>
        <w:rPr>
          <w:sz w:val="24"/>
        </w:rPr>
        <w:t xml:space="preserve">4.4  </w:t>
      </w:r>
      <w:r>
        <w:rPr>
          <w:rFonts w:hAnsi="宋体"/>
          <w:sz w:val="24"/>
        </w:rPr>
        <w:t>控制单元：</w:t>
      </w:r>
      <w:r>
        <w:rPr>
          <w:rFonts w:hAnsi="宋体" w:hint="eastAsia"/>
          <w:sz w:val="24"/>
        </w:rPr>
        <w:t>品牌电脑一台</w:t>
      </w:r>
    </w:p>
    <w:p w:rsidR="00D31927" w:rsidRDefault="00D31927" w:rsidP="00D31927">
      <w:pPr>
        <w:spacing w:line="360" w:lineRule="auto"/>
        <w:rPr>
          <w:sz w:val="24"/>
        </w:rPr>
      </w:pPr>
      <w:r>
        <w:rPr>
          <w:sz w:val="24"/>
        </w:rPr>
        <w:t>4.5  UPS</w:t>
      </w:r>
      <w:r>
        <w:rPr>
          <w:rFonts w:hAnsi="宋体"/>
          <w:sz w:val="24"/>
        </w:rPr>
        <w:t>稳压电源</w:t>
      </w:r>
    </w:p>
    <w:p w:rsidR="00D31927" w:rsidRDefault="00D31927" w:rsidP="00D31927">
      <w:pPr>
        <w:spacing w:line="360" w:lineRule="auto"/>
        <w:rPr>
          <w:sz w:val="24"/>
        </w:rPr>
      </w:pPr>
      <w:r>
        <w:rPr>
          <w:sz w:val="24"/>
        </w:rPr>
        <w:t xml:space="preserve">4.6  </w:t>
      </w:r>
      <w:r>
        <w:rPr>
          <w:rFonts w:hAnsi="宋体"/>
          <w:sz w:val="24"/>
        </w:rPr>
        <w:t>八联排适配器</w:t>
      </w:r>
    </w:p>
    <w:p w:rsidR="00D31927" w:rsidRDefault="00D31927" w:rsidP="00D31927">
      <w:pPr>
        <w:spacing w:line="360" w:lineRule="auto"/>
        <w:rPr>
          <w:b/>
          <w:sz w:val="24"/>
        </w:rPr>
      </w:pPr>
      <w:r>
        <w:rPr>
          <w:rFonts w:hint="eastAsia"/>
          <w:b/>
          <w:sz w:val="24"/>
        </w:rPr>
        <w:t>5</w:t>
      </w:r>
      <w:r>
        <w:rPr>
          <w:b/>
          <w:sz w:val="24"/>
        </w:rPr>
        <w:t xml:space="preserve">.  </w:t>
      </w:r>
      <w:r>
        <w:rPr>
          <w:rFonts w:hAnsi="宋体"/>
          <w:b/>
          <w:sz w:val="24"/>
        </w:rPr>
        <w:t>技术服务：</w:t>
      </w:r>
    </w:p>
    <w:p w:rsidR="00D31927" w:rsidRDefault="00D31927" w:rsidP="00D31927">
      <w:pPr>
        <w:spacing w:line="360" w:lineRule="auto"/>
        <w:rPr>
          <w:bCs/>
          <w:sz w:val="24"/>
        </w:rPr>
      </w:pPr>
      <w:r>
        <w:rPr>
          <w:rFonts w:hint="eastAsia"/>
          <w:bCs/>
          <w:sz w:val="24"/>
        </w:rPr>
        <w:t>5</w:t>
      </w:r>
      <w:r>
        <w:rPr>
          <w:bCs/>
          <w:sz w:val="24"/>
        </w:rPr>
        <w:t>.1</w:t>
      </w:r>
      <w:r>
        <w:rPr>
          <w:rFonts w:hAnsi="宋体"/>
          <w:bCs/>
          <w:sz w:val="24"/>
        </w:rPr>
        <w:t>安装地点：客户实验室</w:t>
      </w:r>
    </w:p>
    <w:p w:rsidR="00D31927" w:rsidRDefault="00D31927" w:rsidP="00D31927">
      <w:pPr>
        <w:spacing w:line="360" w:lineRule="auto"/>
        <w:rPr>
          <w:bCs/>
          <w:sz w:val="24"/>
        </w:rPr>
      </w:pPr>
      <w:r>
        <w:rPr>
          <w:rFonts w:hint="eastAsia"/>
          <w:bCs/>
          <w:sz w:val="24"/>
        </w:rPr>
        <w:t>5</w:t>
      </w:r>
      <w:r>
        <w:rPr>
          <w:bCs/>
          <w:sz w:val="24"/>
        </w:rPr>
        <w:t>.2</w:t>
      </w:r>
      <w:r>
        <w:rPr>
          <w:rFonts w:hAnsi="宋体"/>
          <w:bCs/>
          <w:sz w:val="24"/>
        </w:rPr>
        <w:t>培训地点：在客户仪器安装地点完成现场培训</w:t>
      </w:r>
    </w:p>
    <w:p w:rsidR="00D31927" w:rsidRDefault="00D31927" w:rsidP="00D31927">
      <w:pPr>
        <w:spacing w:line="360" w:lineRule="auto"/>
        <w:rPr>
          <w:bCs/>
          <w:sz w:val="24"/>
        </w:rPr>
      </w:pPr>
      <w:r>
        <w:rPr>
          <w:rFonts w:hint="eastAsia"/>
          <w:bCs/>
          <w:sz w:val="24"/>
        </w:rPr>
        <w:t>5</w:t>
      </w:r>
      <w:r>
        <w:rPr>
          <w:bCs/>
          <w:sz w:val="24"/>
        </w:rPr>
        <w:t>.3</w:t>
      </w:r>
      <w:r>
        <w:rPr>
          <w:rFonts w:hAnsi="宋体"/>
          <w:bCs/>
          <w:sz w:val="24"/>
        </w:rPr>
        <w:t>培训内容：培训内容主要包括样品的制备过程，仪器操作以及结果判读和软件基本操作等等</w:t>
      </w:r>
    </w:p>
    <w:p w:rsidR="00D31927" w:rsidRDefault="00D31927" w:rsidP="00D31927">
      <w:pPr>
        <w:spacing w:line="360" w:lineRule="auto"/>
        <w:rPr>
          <w:b/>
          <w:sz w:val="24"/>
        </w:rPr>
      </w:pPr>
      <w:r>
        <w:rPr>
          <w:rFonts w:hint="eastAsia"/>
          <w:b/>
          <w:sz w:val="24"/>
        </w:rPr>
        <w:t>6</w:t>
      </w:r>
      <w:r>
        <w:rPr>
          <w:b/>
          <w:sz w:val="24"/>
        </w:rPr>
        <w:t xml:space="preserve">. </w:t>
      </w:r>
      <w:r>
        <w:rPr>
          <w:rFonts w:hAnsi="宋体"/>
          <w:b/>
          <w:sz w:val="24"/>
        </w:rPr>
        <w:t>订货数量：</w:t>
      </w:r>
      <w:r>
        <w:rPr>
          <w:rFonts w:hAnsi="宋体" w:hint="eastAsia"/>
          <w:sz w:val="24"/>
        </w:rPr>
        <w:t>2</w:t>
      </w:r>
      <w:r>
        <w:rPr>
          <w:rFonts w:hAnsi="宋体"/>
          <w:sz w:val="24"/>
        </w:rPr>
        <w:t>台</w:t>
      </w:r>
    </w:p>
    <w:p w:rsidR="00D31927" w:rsidRDefault="00D31927" w:rsidP="00D31927">
      <w:pPr>
        <w:spacing w:line="360" w:lineRule="auto"/>
        <w:rPr>
          <w:b/>
          <w:sz w:val="24"/>
        </w:rPr>
      </w:pPr>
      <w:r>
        <w:rPr>
          <w:rFonts w:hint="eastAsia"/>
          <w:b/>
          <w:sz w:val="24"/>
        </w:rPr>
        <w:t>7</w:t>
      </w:r>
      <w:r>
        <w:rPr>
          <w:b/>
          <w:sz w:val="24"/>
        </w:rPr>
        <w:t xml:space="preserve">. </w:t>
      </w:r>
      <w:r>
        <w:rPr>
          <w:rFonts w:hAnsi="宋体" w:hint="eastAsia"/>
          <w:b/>
          <w:sz w:val="24"/>
        </w:rPr>
        <w:t>交货地点</w:t>
      </w:r>
      <w:r>
        <w:rPr>
          <w:rFonts w:hAnsi="宋体"/>
          <w:b/>
          <w:sz w:val="24"/>
        </w:rPr>
        <w:t>：</w:t>
      </w:r>
      <w:r>
        <w:rPr>
          <w:rFonts w:hAnsi="宋体" w:hint="eastAsia"/>
          <w:sz w:val="24"/>
        </w:rPr>
        <w:t>烟台海岸带研究所</w:t>
      </w:r>
    </w:p>
    <w:p w:rsidR="00D31927" w:rsidRDefault="00D31927" w:rsidP="00D31927">
      <w:pPr>
        <w:spacing w:line="360" w:lineRule="auto"/>
        <w:rPr>
          <w:b/>
          <w:sz w:val="24"/>
        </w:rPr>
      </w:pPr>
      <w:r>
        <w:rPr>
          <w:rFonts w:hint="eastAsia"/>
          <w:b/>
          <w:sz w:val="24"/>
        </w:rPr>
        <w:t>8</w:t>
      </w:r>
      <w:r>
        <w:rPr>
          <w:b/>
          <w:sz w:val="24"/>
        </w:rPr>
        <w:t xml:space="preserve">. </w:t>
      </w:r>
      <w:r>
        <w:rPr>
          <w:rFonts w:hAnsi="宋体"/>
          <w:b/>
          <w:sz w:val="24"/>
        </w:rPr>
        <w:t>交货日期：</w:t>
      </w:r>
      <w:bookmarkStart w:id="2" w:name="OLE_LINK12"/>
      <w:bookmarkStart w:id="3" w:name="OLE_LINK11"/>
      <w:r>
        <w:rPr>
          <w:rFonts w:hAnsi="宋体"/>
          <w:color w:val="000000"/>
          <w:sz w:val="24"/>
        </w:rPr>
        <w:t>合同生效后</w:t>
      </w:r>
      <w:r>
        <w:rPr>
          <w:color w:val="000000"/>
          <w:sz w:val="24"/>
        </w:rPr>
        <w:t>2</w:t>
      </w:r>
      <w:r>
        <w:rPr>
          <w:rFonts w:hAnsi="宋体"/>
          <w:color w:val="000000"/>
          <w:sz w:val="24"/>
        </w:rPr>
        <w:t>个月内</w:t>
      </w:r>
      <w:bookmarkEnd w:id="2"/>
      <w:bookmarkEnd w:id="3"/>
    </w:p>
    <w:p w:rsidR="00D31927" w:rsidRDefault="00D31927" w:rsidP="00D31927">
      <w:pPr>
        <w:spacing w:line="360" w:lineRule="auto"/>
        <w:rPr>
          <w:b/>
          <w:sz w:val="24"/>
        </w:rPr>
      </w:pPr>
      <w:r>
        <w:rPr>
          <w:rFonts w:hint="eastAsia"/>
          <w:b/>
          <w:sz w:val="24"/>
        </w:rPr>
        <w:t>9</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widowControl/>
        <w:adjustRightInd w:val="0"/>
        <w:snapToGrid w:val="0"/>
        <w:spacing w:line="360" w:lineRule="auto"/>
        <w:jc w:val="center"/>
        <w:rPr>
          <w:b/>
          <w:sz w:val="24"/>
        </w:rPr>
      </w:pPr>
    </w:p>
    <w:p w:rsidR="00D31927" w:rsidRDefault="00D31927" w:rsidP="00D31927">
      <w:pPr>
        <w:widowControl/>
        <w:adjustRightInd w:val="0"/>
        <w:snapToGrid w:val="0"/>
        <w:spacing w:line="360" w:lineRule="auto"/>
        <w:jc w:val="center"/>
        <w:rPr>
          <w:b/>
          <w:sz w:val="28"/>
        </w:rPr>
      </w:pPr>
    </w:p>
    <w:p w:rsidR="00D31927" w:rsidRDefault="00D31927" w:rsidP="00D31927">
      <w:pPr>
        <w:widowControl/>
        <w:adjustRightInd w:val="0"/>
        <w:snapToGrid w:val="0"/>
        <w:spacing w:line="360" w:lineRule="auto"/>
        <w:jc w:val="center"/>
        <w:rPr>
          <w:b/>
          <w:sz w:val="28"/>
        </w:rPr>
      </w:pPr>
    </w:p>
    <w:p w:rsidR="00D31927" w:rsidRDefault="00D31927" w:rsidP="00D31927">
      <w:pPr>
        <w:widowControl/>
        <w:adjustRightInd w:val="0"/>
        <w:snapToGrid w:val="0"/>
        <w:spacing w:line="360" w:lineRule="auto"/>
        <w:jc w:val="center"/>
        <w:rPr>
          <w:rFonts w:hAnsi="宋体" w:hint="eastAsia"/>
          <w:b/>
          <w:sz w:val="28"/>
        </w:rPr>
      </w:pPr>
      <w:bookmarkStart w:id="4" w:name="OLE_LINK5"/>
      <w:bookmarkStart w:id="5" w:name="OLE_LINK6"/>
      <w:r>
        <w:rPr>
          <w:b/>
          <w:sz w:val="28"/>
        </w:rPr>
        <w:br w:type="page"/>
      </w:r>
      <w:bookmarkEnd w:id="4"/>
      <w:bookmarkEnd w:id="5"/>
      <w:r>
        <w:rPr>
          <w:rFonts w:hAnsi="宋体" w:hint="eastAsia"/>
          <w:b/>
          <w:sz w:val="28"/>
        </w:rPr>
        <w:lastRenderedPageBreak/>
        <w:t>第</w:t>
      </w:r>
      <w:r>
        <w:rPr>
          <w:rFonts w:hAnsi="宋体" w:hint="eastAsia"/>
          <w:b/>
          <w:sz w:val="28"/>
        </w:rPr>
        <w:t>6</w:t>
      </w:r>
      <w:r>
        <w:rPr>
          <w:rFonts w:hAnsi="宋体" w:hint="eastAsia"/>
          <w:b/>
          <w:sz w:val="28"/>
        </w:rPr>
        <w:t>包</w:t>
      </w:r>
      <w:r>
        <w:rPr>
          <w:rFonts w:hAnsi="宋体" w:hint="eastAsia"/>
          <w:b/>
          <w:sz w:val="28"/>
        </w:rPr>
        <w:t xml:space="preserve"> </w:t>
      </w:r>
      <w:r>
        <w:rPr>
          <w:rFonts w:hAnsi="宋体"/>
          <w:b/>
          <w:sz w:val="28"/>
        </w:rPr>
        <w:t>倒置荧光显微镜</w:t>
      </w:r>
    </w:p>
    <w:p w:rsidR="00D31927" w:rsidRDefault="00D31927" w:rsidP="00D31927">
      <w:pPr>
        <w:spacing w:line="360" w:lineRule="auto"/>
        <w:rPr>
          <w:rFonts w:hint="eastAsia"/>
          <w:b/>
          <w:sz w:val="24"/>
        </w:rPr>
      </w:pPr>
      <w:r>
        <w:rPr>
          <w:rFonts w:hint="eastAsia"/>
          <w:b/>
          <w:sz w:val="24"/>
        </w:rPr>
        <w:t>1.</w:t>
      </w:r>
      <w:r>
        <w:rPr>
          <w:rFonts w:hint="eastAsia"/>
          <w:b/>
          <w:sz w:val="24"/>
        </w:rPr>
        <w:t>工作条件：</w:t>
      </w:r>
    </w:p>
    <w:p w:rsidR="00D31927" w:rsidRDefault="00D31927" w:rsidP="00D31927">
      <w:pPr>
        <w:numPr>
          <w:ilvl w:val="2"/>
          <w:numId w:val="8"/>
        </w:numPr>
        <w:spacing w:line="360" w:lineRule="auto"/>
        <w:rPr>
          <w:rFonts w:hint="eastAsia"/>
          <w:sz w:val="24"/>
        </w:rPr>
      </w:pPr>
      <w:r>
        <w:rPr>
          <w:rFonts w:hint="eastAsia"/>
          <w:sz w:val="24"/>
        </w:rPr>
        <w:t>电源：</w:t>
      </w:r>
      <w:r>
        <w:rPr>
          <w:sz w:val="24"/>
        </w:rPr>
        <w:t>220V</w:t>
      </w:r>
      <w:r>
        <w:rPr>
          <w:sz w:val="24"/>
        </w:rPr>
        <w:t>（</w:t>
      </w:r>
      <w:r>
        <w:rPr>
          <w:sz w:val="24"/>
        </w:rPr>
        <w:sym w:font="Symbol" w:char="F0B1"/>
      </w:r>
      <w:r>
        <w:rPr>
          <w:sz w:val="24"/>
        </w:rPr>
        <w:t>10%</w:t>
      </w:r>
      <w:r>
        <w:rPr>
          <w:sz w:val="24"/>
        </w:rPr>
        <w:t>）</w:t>
      </w:r>
      <w:r>
        <w:rPr>
          <w:sz w:val="24"/>
        </w:rPr>
        <w:t>/50Hz</w:t>
      </w:r>
    </w:p>
    <w:p w:rsidR="00D31927" w:rsidRDefault="00D31927" w:rsidP="00D31927">
      <w:pPr>
        <w:numPr>
          <w:ilvl w:val="2"/>
          <w:numId w:val="8"/>
        </w:numPr>
        <w:spacing w:line="360" w:lineRule="auto"/>
        <w:rPr>
          <w:rFonts w:hint="eastAsia"/>
          <w:sz w:val="24"/>
        </w:rPr>
      </w:pPr>
      <w:r>
        <w:rPr>
          <w:rFonts w:hint="eastAsia"/>
          <w:sz w:val="24"/>
        </w:rPr>
        <w:t>温度：</w:t>
      </w:r>
      <w:r>
        <w:rPr>
          <w:sz w:val="24"/>
        </w:rPr>
        <w:t>5</w:t>
      </w:r>
      <w:r>
        <w:rPr>
          <w:rFonts w:ascii="Cambria Math" w:hAnsi="Cambria Math" w:cs="Cambria Math"/>
          <w:sz w:val="24"/>
        </w:rPr>
        <w:t>℃</w:t>
      </w:r>
      <w:r>
        <w:rPr>
          <w:sz w:val="24"/>
        </w:rPr>
        <w:t>～</w:t>
      </w:r>
      <w:r>
        <w:rPr>
          <w:rFonts w:hint="eastAsia"/>
          <w:sz w:val="24"/>
        </w:rPr>
        <w:t>35</w:t>
      </w:r>
      <w:r>
        <w:rPr>
          <w:rFonts w:ascii="Cambria Math" w:hAnsi="Cambria Math" w:cs="Cambria Math"/>
          <w:sz w:val="24"/>
        </w:rPr>
        <w:t>℃</w:t>
      </w:r>
    </w:p>
    <w:p w:rsidR="00D31927" w:rsidRDefault="00D31927" w:rsidP="00D31927">
      <w:pPr>
        <w:numPr>
          <w:ilvl w:val="2"/>
          <w:numId w:val="8"/>
        </w:numPr>
        <w:spacing w:line="360" w:lineRule="auto"/>
        <w:rPr>
          <w:rFonts w:hint="eastAsia"/>
          <w:sz w:val="24"/>
        </w:rPr>
      </w:pPr>
      <w:r>
        <w:rPr>
          <w:rFonts w:ascii="Cambria Math" w:hAnsi="Cambria Math" w:cs="Cambria Math" w:hint="eastAsia"/>
          <w:sz w:val="24"/>
        </w:rPr>
        <w:t>湿度：</w:t>
      </w:r>
      <w:r>
        <w:rPr>
          <w:rFonts w:hint="eastAsia"/>
          <w:sz w:val="24"/>
        </w:rPr>
        <w:t>20%-</w:t>
      </w:r>
      <w:r>
        <w:rPr>
          <w:sz w:val="24"/>
        </w:rPr>
        <w:t>85%</w:t>
      </w:r>
      <w:r>
        <w:rPr>
          <w:sz w:val="24"/>
        </w:rPr>
        <w:t>。</w:t>
      </w:r>
    </w:p>
    <w:p w:rsidR="00D31927" w:rsidRDefault="00D31927" w:rsidP="00D31927">
      <w:pPr>
        <w:spacing w:line="360" w:lineRule="auto"/>
        <w:rPr>
          <w:rFonts w:hint="eastAsia"/>
          <w:b/>
          <w:sz w:val="24"/>
        </w:rPr>
      </w:pPr>
      <w:r>
        <w:rPr>
          <w:rFonts w:hint="eastAsia"/>
          <w:b/>
          <w:sz w:val="24"/>
        </w:rPr>
        <w:t xml:space="preserve">2.  </w:t>
      </w:r>
      <w:r>
        <w:rPr>
          <w:rFonts w:hint="eastAsia"/>
          <w:b/>
          <w:sz w:val="24"/>
        </w:rPr>
        <w:t>设备用途：</w:t>
      </w:r>
    </w:p>
    <w:p w:rsidR="00D31927" w:rsidRDefault="00D31927" w:rsidP="00D31927">
      <w:pPr>
        <w:spacing w:line="360" w:lineRule="auto"/>
        <w:ind w:firstLineChars="200" w:firstLine="480"/>
        <w:rPr>
          <w:rFonts w:hint="eastAsia"/>
          <w:sz w:val="24"/>
        </w:rPr>
      </w:pPr>
      <w:r>
        <w:rPr>
          <w:rFonts w:hint="eastAsia"/>
          <w:sz w:val="24"/>
        </w:rPr>
        <w:t>用于对活体细胞和组织、流质、沉淀物等进行显微研究，是生物学，细胞学，肿瘤学，遗传学，免疫学等研究工作的理想仪器。</w:t>
      </w:r>
    </w:p>
    <w:p w:rsidR="00D31927" w:rsidRDefault="00D31927" w:rsidP="00D31927">
      <w:pPr>
        <w:spacing w:line="360" w:lineRule="auto"/>
        <w:rPr>
          <w:rFonts w:hint="eastAsia"/>
          <w:b/>
          <w:sz w:val="24"/>
        </w:rPr>
      </w:pPr>
      <w:r>
        <w:rPr>
          <w:rFonts w:hint="eastAsia"/>
          <w:b/>
          <w:sz w:val="24"/>
        </w:rPr>
        <w:t xml:space="preserve">3 </w:t>
      </w:r>
      <w:r>
        <w:rPr>
          <w:rFonts w:hint="eastAsia"/>
          <w:b/>
          <w:sz w:val="24"/>
        </w:rPr>
        <w:t>技术规格：</w:t>
      </w:r>
    </w:p>
    <w:p w:rsidR="00D31927" w:rsidRDefault="00D31927" w:rsidP="00D31927">
      <w:pPr>
        <w:spacing w:line="360" w:lineRule="auto"/>
        <w:rPr>
          <w:rFonts w:hint="eastAsia"/>
          <w:sz w:val="24"/>
        </w:rPr>
      </w:pPr>
      <w:bookmarkStart w:id="6" w:name="OLE_LINK2"/>
      <w:r>
        <w:rPr>
          <w:rFonts w:hint="eastAsia"/>
          <w:sz w:val="24"/>
        </w:rPr>
        <w:t>3.1</w:t>
      </w:r>
      <w:r>
        <w:rPr>
          <w:rFonts w:hint="eastAsia"/>
          <w:sz w:val="24"/>
        </w:rPr>
        <w:t>光学系统：无限远色差反差</w:t>
      </w:r>
      <w:bookmarkStart w:id="7" w:name="OLE_LINK30"/>
      <w:r>
        <w:rPr>
          <w:rFonts w:hint="eastAsia"/>
          <w:sz w:val="24"/>
        </w:rPr>
        <w:t>（</w:t>
      </w:r>
      <w:r>
        <w:rPr>
          <w:rFonts w:hint="eastAsia"/>
          <w:sz w:val="24"/>
        </w:rPr>
        <w:t>IC2S</w:t>
      </w:r>
      <w:r>
        <w:rPr>
          <w:rFonts w:hint="eastAsia"/>
          <w:sz w:val="24"/>
        </w:rPr>
        <w:t>）</w:t>
      </w:r>
      <w:bookmarkEnd w:id="7"/>
      <w:r>
        <w:rPr>
          <w:rFonts w:hint="eastAsia"/>
          <w:sz w:val="24"/>
        </w:rPr>
        <w:t>双重校正系统，得到图像具高亮度、高对比度和极好的色差校正</w:t>
      </w:r>
      <w:bookmarkEnd w:id="6"/>
      <w:r>
        <w:rPr>
          <w:rFonts w:hint="eastAsia"/>
          <w:sz w:val="24"/>
        </w:rPr>
        <w:t>。可加装单细胞提取。</w:t>
      </w:r>
    </w:p>
    <w:p w:rsidR="00D31927" w:rsidRDefault="00D31927" w:rsidP="00D31927">
      <w:pPr>
        <w:spacing w:line="360" w:lineRule="auto"/>
        <w:rPr>
          <w:rFonts w:hint="eastAsia"/>
          <w:sz w:val="24"/>
        </w:rPr>
      </w:pPr>
      <w:r>
        <w:rPr>
          <w:rFonts w:hint="eastAsia"/>
          <w:sz w:val="24"/>
        </w:rPr>
        <w:t>3.2</w:t>
      </w:r>
      <w:r>
        <w:rPr>
          <w:rFonts w:hint="eastAsia"/>
          <w:sz w:val="24"/>
        </w:rPr>
        <w:t>同轴粗微调焦机构，粗调一圈</w:t>
      </w:r>
      <w:r>
        <w:rPr>
          <w:rFonts w:hint="eastAsia"/>
          <w:sz w:val="24"/>
        </w:rPr>
        <w:t>4mm</w:t>
      </w:r>
      <w:r>
        <w:rPr>
          <w:rFonts w:hint="eastAsia"/>
          <w:sz w:val="24"/>
        </w:rPr>
        <w:t>，微调一圈</w:t>
      </w:r>
      <w:r>
        <w:rPr>
          <w:rFonts w:hint="eastAsia"/>
          <w:sz w:val="24"/>
        </w:rPr>
        <w:t>0.4mm</w:t>
      </w:r>
      <w:r>
        <w:rPr>
          <w:rFonts w:hint="eastAsia"/>
          <w:sz w:val="24"/>
        </w:rPr>
        <w:t>，内置免调节防下滑机构，不采用易损的外部松紧调节环。</w:t>
      </w:r>
    </w:p>
    <w:p w:rsidR="00D31927" w:rsidRDefault="00D31927" w:rsidP="00D31927">
      <w:pPr>
        <w:spacing w:line="360" w:lineRule="auto"/>
        <w:rPr>
          <w:rFonts w:hint="eastAsia"/>
          <w:sz w:val="24"/>
        </w:rPr>
      </w:pPr>
      <w:r>
        <w:rPr>
          <w:rFonts w:hint="eastAsia"/>
          <w:sz w:val="24"/>
        </w:rPr>
        <w:t>3.3</w:t>
      </w:r>
      <w:r>
        <w:rPr>
          <w:rFonts w:hint="eastAsia"/>
          <w:sz w:val="24"/>
        </w:rPr>
        <w:t>目镜：</w:t>
      </w:r>
      <w:r>
        <w:rPr>
          <w:rFonts w:hint="eastAsia"/>
          <w:sz w:val="24"/>
        </w:rPr>
        <w:t>10X</w:t>
      </w:r>
      <w:r>
        <w:rPr>
          <w:rFonts w:hint="eastAsia"/>
          <w:sz w:val="24"/>
        </w:rPr>
        <w:t>宽视野目镜，视野数≥</w:t>
      </w:r>
      <w:r>
        <w:rPr>
          <w:rFonts w:hint="eastAsia"/>
          <w:sz w:val="24"/>
        </w:rPr>
        <w:t>25mm</w:t>
      </w:r>
      <w:r>
        <w:rPr>
          <w:rFonts w:hint="eastAsia"/>
          <w:sz w:val="24"/>
        </w:rPr>
        <w:t>。</w:t>
      </w:r>
    </w:p>
    <w:p w:rsidR="00D31927" w:rsidRDefault="00D31927" w:rsidP="00D31927">
      <w:pPr>
        <w:spacing w:line="360" w:lineRule="auto"/>
        <w:rPr>
          <w:rFonts w:hint="eastAsia"/>
          <w:sz w:val="24"/>
        </w:rPr>
      </w:pPr>
      <w:r>
        <w:rPr>
          <w:rFonts w:hint="eastAsia"/>
          <w:sz w:val="24"/>
        </w:rPr>
        <w:t>3.4</w:t>
      </w:r>
      <w:r>
        <w:rPr>
          <w:rFonts w:hint="eastAsia"/>
          <w:sz w:val="24"/>
        </w:rPr>
        <w:t>三目观察筒：</w:t>
      </w:r>
      <w:r>
        <w:rPr>
          <w:rFonts w:hint="eastAsia"/>
          <w:sz w:val="24"/>
        </w:rPr>
        <w:t>45</w:t>
      </w:r>
      <w:r>
        <w:rPr>
          <w:rFonts w:hint="eastAsia"/>
          <w:sz w:val="24"/>
        </w:rPr>
        <w:t>度固定倾斜角，瞳距可调，长时间工作不易疲劳。双目镜筒可上转用于提升眼点高度。观察镜筒：</w:t>
      </w:r>
      <w:r>
        <w:rPr>
          <w:rFonts w:hint="eastAsia"/>
          <w:sz w:val="24"/>
        </w:rPr>
        <w:t>FOV</w:t>
      </w:r>
      <w:r>
        <w:rPr>
          <w:rFonts w:hint="eastAsia"/>
          <w:sz w:val="24"/>
        </w:rPr>
        <w:t>≥</w:t>
      </w:r>
      <w:r>
        <w:rPr>
          <w:rFonts w:hint="eastAsia"/>
          <w:sz w:val="24"/>
        </w:rPr>
        <w:t>15mm</w:t>
      </w:r>
    </w:p>
    <w:p w:rsidR="00D31927" w:rsidRDefault="00D31927" w:rsidP="00D31927">
      <w:pPr>
        <w:spacing w:line="360" w:lineRule="auto"/>
        <w:rPr>
          <w:rFonts w:hint="eastAsia"/>
          <w:sz w:val="24"/>
        </w:rPr>
      </w:pPr>
      <w:r>
        <w:rPr>
          <w:rFonts w:hint="eastAsia"/>
          <w:sz w:val="24"/>
        </w:rPr>
        <w:t>#3.5</w:t>
      </w:r>
      <w:r>
        <w:rPr>
          <w:rFonts w:hint="eastAsia"/>
          <w:sz w:val="24"/>
        </w:rPr>
        <w:t>物镜：</w:t>
      </w:r>
      <w:r>
        <w:rPr>
          <w:rFonts w:hint="eastAsia"/>
          <w:sz w:val="24"/>
        </w:rPr>
        <w:t xml:space="preserve"> </w:t>
      </w:r>
    </w:p>
    <w:p w:rsidR="00D31927" w:rsidRDefault="00D31927" w:rsidP="00D31927">
      <w:pPr>
        <w:spacing w:line="360" w:lineRule="auto"/>
        <w:rPr>
          <w:rFonts w:hint="eastAsia"/>
          <w:sz w:val="24"/>
        </w:rPr>
      </w:pPr>
      <w:r>
        <w:rPr>
          <w:rFonts w:hint="eastAsia"/>
          <w:sz w:val="24"/>
        </w:rPr>
        <w:t>3.5.1   5</w:t>
      </w:r>
      <w:r>
        <w:rPr>
          <w:rFonts w:hint="eastAsia"/>
          <w:sz w:val="24"/>
        </w:rPr>
        <w:t>×平场消色差相差物镜</w:t>
      </w:r>
      <w:r>
        <w:rPr>
          <w:rFonts w:hint="eastAsia"/>
          <w:sz w:val="24"/>
        </w:rPr>
        <w:t xml:space="preserve"> NA=0.15</w:t>
      </w:r>
      <w:r>
        <w:rPr>
          <w:rFonts w:hint="eastAsia"/>
          <w:sz w:val="24"/>
        </w:rPr>
        <w:t>，</w:t>
      </w:r>
      <w:r>
        <w:rPr>
          <w:rFonts w:hint="eastAsia"/>
          <w:sz w:val="24"/>
        </w:rPr>
        <w:t>FWD=12.0mm</w:t>
      </w:r>
    </w:p>
    <w:p w:rsidR="00D31927" w:rsidRDefault="00D31927" w:rsidP="00D31927">
      <w:pPr>
        <w:spacing w:line="360" w:lineRule="auto"/>
        <w:rPr>
          <w:rFonts w:hint="eastAsia"/>
          <w:sz w:val="24"/>
        </w:rPr>
      </w:pPr>
      <w:r>
        <w:rPr>
          <w:rFonts w:hint="eastAsia"/>
          <w:sz w:val="24"/>
        </w:rPr>
        <w:t>3.5.2   10</w:t>
      </w:r>
      <w:r>
        <w:rPr>
          <w:rFonts w:hint="eastAsia"/>
          <w:sz w:val="24"/>
        </w:rPr>
        <w:t>×平场消色差相差物镜</w:t>
      </w:r>
      <w:r>
        <w:rPr>
          <w:rFonts w:hint="eastAsia"/>
          <w:sz w:val="24"/>
        </w:rPr>
        <w:t xml:space="preserve"> NA=0.25</w:t>
      </w:r>
      <w:r>
        <w:rPr>
          <w:rFonts w:hint="eastAsia"/>
          <w:sz w:val="24"/>
        </w:rPr>
        <w:t>，</w:t>
      </w:r>
      <w:r>
        <w:rPr>
          <w:rFonts w:hint="eastAsia"/>
          <w:sz w:val="24"/>
        </w:rPr>
        <w:t>FWD=4.3mm</w:t>
      </w:r>
    </w:p>
    <w:p w:rsidR="00D31927" w:rsidRDefault="00D31927" w:rsidP="00D31927">
      <w:pPr>
        <w:spacing w:line="360" w:lineRule="auto"/>
        <w:rPr>
          <w:rFonts w:hint="eastAsia"/>
          <w:sz w:val="24"/>
        </w:rPr>
      </w:pPr>
      <w:r>
        <w:rPr>
          <w:rFonts w:hint="eastAsia"/>
          <w:sz w:val="24"/>
        </w:rPr>
        <w:t>3.5.3  20</w:t>
      </w:r>
      <w:r>
        <w:rPr>
          <w:rFonts w:hint="eastAsia"/>
          <w:sz w:val="24"/>
        </w:rPr>
        <w:t>×长工作距离平场消色差相差物镜</w:t>
      </w:r>
      <w:r>
        <w:rPr>
          <w:rFonts w:hint="eastAsia"/>
          <w:sz w:val="24"/>
        </w:rPr>
        <w:t xml:space="preserve"> NA=0.35</w:t>
      </w:r>
      <w:r>
        <w:rPr>
          <w:rFonts w:hint="eastAsia"/>
          <w:sz w:val="24"/>
        </w:rPr>
        <w:t>，</w:t>
      </w:r>
      <w:r>
        <w:rPr>
          <w:rFonts w:hint="eastAsia"/>
          <w:sz w:val="24"/>
        </w:rPr>
        <w:t>FWD=4.9mm at CG=1mm</w:t>
      </w:r>
    </w:p>
    <w:p w:rsidR="00D31927" w:rsidRDefault="00D31927" w:rsidP="00D31927">
      <w:pPr>
        <w:spacing w:line="360" w:lineRule="auto"/>
        <w:rPr>
          <w:rFonts w:hint="eastAsia"/>
          <w:sz w:val="24"/>
        </w:rPr>
      </w:pPr>
      <w:r>
        <w:rPr>
          <w:rFonts w:hint="eastAsia"/>
          <w:sz w:val="24"/>
        </w:rPr>
        <w:t>3.5.4  40x</w:t>
      </w:r>
      <w:r>
        <w:rPr>
          <w:rFonts w:hint="eastAsia"/>
          <w:sz w:val="24"/>
        </w:rPr>
        <w:t>增强反差型平场荧光相差物镜，</w:t>
      </w:r>
      <w:r>
        <w:rPr>
          <w:rFonts w:hint="eastAsia"/>
          <w:sz w:val="24"/>
        </w:rPr>
        <w:t>NA</w:t>
      </w:r>
      <w:r>
        <w:rPr>
          <w:rFonts w:hint="eastAsia"/>
          <w:sz w:val="24"/>
        </w:rPr>
        <w:t>≥</w:t>
      </w:r>
      <w:r>
        <w:rPr>
          <w:rFonts w:hint="eastAsia"/>
          <w:sz w:val="24"/>
        </w:rPr>
        <w:t>0.75</w:t>
      </w:r>
      <w:r>
        <w:rPr>
          <w:rFonts w:hint="eastAsia"/>
          <w:sz w:val="24"/>
        </w:rPr>
        <w:t>，</w:t>
      </w:r>
      <w:r>
        <w:rPr>
          <w:rFonts w:hint="eastAsia"/>
          <w:sz w:val="24"/>
        </w:rPr>
        <w:t>FWD=0.71mm</w:t>
      </w:r>
      <w:r>
        <w:rPr>
          <w:rFonts w:hint="eastAsia"/>
          <w:sz w:val="24"/>
        </w:rPr>
        <w:t>（可以校正三种波长的光）</w:t>
      </w:r>
    </w:p>
    <w:p w:rsidR="00D31927" w:rsidRDefault="00D31927" w:rsidP="00D31927">
      <w:pPr>
        <w:spacing w:line="360" w:lineRule="auto"/>
        <w:rPr>
          <w:rFonts w:hint="eastAsia"/>
          <w:sz w:val="24"/>
        </w:rPr>
      </w:pPr>
      <w:r>
        <w:rPr>
          <w:rFonts w:hint="eastAsia"/>
          <w:sz w:val="24"/>
        </w:rPr>
        <w:t>3.5.5  100x</w:t>
      </w:r>
      <w:r>
        <w:rPr>
          <w:rFonts w:hint="eastAsia"/>
          <w:sz w:val="24"/>
        </w:rPr>
        <w:t>增强反差型平场荧光相差油镜，</w:t>
      </w:r>
      <w:r>
        <w:rPr>
          <w:rFonts w:hint="eastAsia"/>
          <w:sz w:val="24"/>
        </w:rPr>
        <w:t>NA</w:t>
      </w:r>
      <w:r>
        <w:rPr>
          <w:rFonts w:hint="eastAsia"/>
          <w:sz w:val="24"/>
        </w:rPr>
        <w:t>≥</w:t>
      </w:r>
      <w:r>
        <w:rPr>
          <w:rFonts w:hint="eastAsia"/>
          <w:sz w:val="24"/>
        </w:rPr>
        <w:t>1.3</w:t>
      </w:r>
      <w:r>
        <w:rPr>
          <w:rFonts w:hint="eastAsia"/>
          <w:sz w:val="24"/>
        </w:rPr>
        <w:t>，</w:t>
      </w:r>
      <w:r>
        <w:rPr>
          <w:rFonts w:hint="eastAsia"/>
          <w:sz w:val="24"/>
        </w:rPr>
        <w:t>FWD=0.10mm</w:t>
      </w:r>
      <w:r>
        <w:rPr>
          <w:rFonts w:hint="eastAsia"/>
          <w:sz w:val="24"/>
        </w:rPr>
        <w:t>（可以校正三种波长的光）</w:t>
      </w:r>
    </w:p>
    <w:p w:rsidR="00D31927" w:rsidRDefault="00D31927" w:rsidP="00D31927">
      <w:pPr>
        <w:spacing w:line="360" w:lineRule="auto"/>
        <w:rPr>
          <w:rFonts w:hint="eastAsia"/>
          <w:sz w:val="24"/>
        </w:rPr>
      </w:pPr>
      <w:r>
        <w:rPr>
          <w:rFonts w:hint="eastAsia"/>
          <w:sz w:val="24"/>
        </w:rPr>
        <w:t>3.5.6</w:t>
      </w:r>
      <w:r>
        <w:rPr>
          <w:sz w:val="24"/>
        </w:rPr>
        <w:t>物镜转换器</w:t>
      </w:r>
      <w:r>
        <w:rPr>
          <w:rFonts w:hint="eastAsia"/>
          <w:sz w:val="24"/>
        </w:rPr>
        <w:t>：</w:t>
      </w:r>
      <w:r>
        <w:rPr>
          <w:sz w:val="24"/>
        </w:rPr>
        <w:t>放大倍数</w:t>
      </w:r>
      <w:r>
        <w:rPr>
          <w:sz w:val="24"/>
        </w:rPr>
        <w:t xml:space="preserve"> </w:t>
      </w:r>
      <w:r>
        <w:rPr>
          <w:rFonts w:hint="eastAsia"/>
          <w:sz w:val="24"/>
        </w:rPr>
        <w:t>10</w:t>
      </w:r>
      <w:r>
        <w:rPr>
          <w:sz w:val="24"/>
        </w:rPr>
        <w:t>0x-</w:t>
      </w:r>
      <w:r>
        <w:rPr>
          <w:rFonts w:hint="eastAsia"/>
          <w:sz w:val="24"/>
        </w:rPr>
        <w:t>3</w:t>
      </w:r>
      <w:r>
        <w:rPr>
          <w:sz w:val="24"/>
        </w:rPr>
        <w:t>00x</w:t>
      </w:r>
    </w:p>
    <w:p w:rsidR="00D31927" w:rsidRDefault="00D31927" w:rsidP="00D31927">
      <w:pPr>
        <w:spacing w:line="360" w:lineRule="auto"/>
        <w:rPr>
          <w:rFonts w:hint="eastAsia"/>
          <w:sz w:val="24"/>
        </w:rPr>
      </w:pPr>
      <w:r>
        <w:rPr>
          <w:rFonts w:hint="eastAsia"/>
          <w:sz w:val="24"/>
        </w:rPr>
        <w:t xml:space="preserve">3.6 </w:t>
      </w:r>
      <w:r>
        <w:rPr>
          <w:rFonts w:hint="eastAsia"/>
          <w:sz w:val="24"/>
        </w:rPr>
        <w:t>相差插件可灵活</w:t>
      </w:r>
      <w:r>
        <w:rPr>
          <w:rFonts w:hint="eastAsia"/>
          <w:sz w:val="24"/>
        </w:rPr>
        <w:t>0</w:t>
      </w:r>
      <w:r>
        <w:rPr>
          <w:rFonts w:hint="eastAsia"/>
          <w:sz w:val="24"/>
        </w:rPr>
        <w:t>°、</w:t>
      </w:r>
      <w:r>
        <w:rPr>
          <w:rFonts w:hint="eastAsia"/>
          <w:sz w:val="24"/>
        </w:rPr>
        <w:t>90</w:t>
      </w:r>
      <w:r>
        <w:rPr>
          <w:rFonts w:hint="eastAsia"/>
          <w:sz w:val="24"/>
        </w:rPr>
        <w:t>°、</w:t>
      </w:r>
      <w:r>
        <w:rPr>
          <w:rFonts w:hint="eastAsia"/>
          <w:sz w:val="24"/>
        </w:rPr>
        <w:t>180</w:t>
      </w:r>
      <w:r>
        <w:rPr>
          <w:rFonts w:hint="eastAsia"/>
          <w:sz w:val="24"/>
        </w:rPr>
        <w:t>°、</w:t>
      </w:r>
      <w:r>
        <w:rPr>
          <w:rFonts w:hint="eastAsia"/>
          <w:sz w:val="24"/>
        </w:rPr>
        <w:t>270</w:t>
      </w:r>
      <w:r>
        <w:rPr>
          <w:rFonts w:hint="eastAsia"/>
          <w:sz w:val="24"/>
        </w:rPr>
        <w:t>°转动，并可拆卸，方便大培养瓶的观察。</w:t>
      </w:r>
    </w:p>
    <w:p w:rsidR="00D31927" w:rsidRDefault="00D31927" w:rsidP="00D31927">
      <w:pPr>
        <w:spacing w:line="360" w:lineRule="auto"/>
        <w:rPr>
          <w:rFonts w:hint="eastAsia"/>
          <w:sz w:val="24"/>
        </w:rPr>
      </w:pPr>
      <w:r>
        <w:rPr>
          <w:rFonts w:hint="eastAsia"/>
          <w:sz w:val="24"/>
        </w:rPr>
        <w:t xml:space="preserve">3.7 </w:t>
      </w:r>
      <w:r>
        <w:rPr>
          <w:rFonts w:hint="eastAsia"/>
          <w:sz w:val="24"/>
        </w:rPr>
        <w:t>聚光镜：高分辨率聚光镜</w:t>
      </w:r>
      <w:r>
        <w:rPr>
          <w:rFonts w:hint="eastAsia"/>
          <w:sz w:val="24"/>
        </w:rPr>
        <w:t>NA</w:t>
      </w:r>
      <w:r>
        <w:rPr>
          <w:rFonts w:hint="eastAsia"/>
          <w:sz w:val="24"/>
        </w:rPr>
        <w:t>≥</w:t>
      </w:r>
      <w:r>
        <w:rPr>
          <w:rFonts w:hint="eastAsia"/>
          <w:sz w:val="24"/>
        </w:rPr>
        <w:t>0.45</w:t>
      </w:r>
    </w:p>
    <w:p w:rsidR="00D31927" w:rsidRDefault="00D31927" w:rsidP="00D31927">
      <w:pPr>
        <w:spacing w:line="360" w:lineRule="auto"/>
        <w:rPr>
          <w:rFonts w:hint="eastAsia"/>
          <w:sz w:val="24"/>
        </w:rPr>
      </w:pPr>
      <w:r>
        <w:rPr>
          <w:rFonts w:hint="eastAsia"/>
          <w:sz w:val="24"/>
        </w:rPr>
        <w:t xml:space="preserve">3.8 </w:t>
      </w:r>
      <w:r>
        <w:rPr>
          <w:rFonts w:hint="eastAsia"/>
          <w:sz w:val="24"/>
        </w:rPr>
        <w:t>荧光：</w:t>
      </w:r>
    </w:p>
    <w:p w:rsidR="00D31927" w:rsidRDefault="00D31927" w:rsidP="00D31927">
      <w:pPr>
        <w:spacing w:line="360" w:lineRule="auto"/>
        <w:rPr>
          <w:rFonts w:hint="eastAsia"/>
          <w:sz w:val="24"/>
        </w:rPr>
      </w:pPr>
      <w:r>
        <w:rPr>
          <w:rFonts w:hint="eastAsia"/>
          <w:sz w:val="24"/>
        </w:rPr>
        <w:lastRenderedPageBreak/>
        <w:t>四组荧光滤片，满足蓝色、绿色、橙色、红色荧光燃料的观察</w:t>
      </w:r>
    </w:p>
    <w:p w:rsidR="00D31927" w:rsidRDefault="00D31927" w:rsidP="00D31927">
      <w:pPr>
        <w:spacing w:line="360" w:lineRule="auto"/>
        <w:rPr>
          <w:rFonts w:hint="eastAsia"/>
          <w:sz w:val="24"/>
        </w:rPr>
      </w:pPr>
      <w:r>
        <w:rPr>
          <w:rFonts w:hint="eastAsia"/>
          <w:sz w:val="24"/>
        </w:rPr>
        <w:t xml:space="preserve">#3.9 </w:t>
      </w:r>
      <w:r>
        <w:rPr>
          <w:rFonts w:hint="eastAsia"/>
          <w:sz w:val="24"/>
        </w:rPr>
        <w:t>荧光光源：</w:t>
      </w:r>
    </w:p>
    <w:p w:rsidR="00D31927" w:rsidRDefault="00D31927" w:rsidP="00D31927">
      <w:pPr>
        <w:spacing w:line="360" w:lineRule="auto"/>
        <w:rPr>
          <w:rFonts w:hint="eastAsia"/>
          <w:sz w:val="24"/>
        </w:rPr>
      </w:pPr>
      <w:r>
        <w:rPr>
          <w:rFonts w:hint="eastAsia"/>
          <w:sz w:val="24"/>
        </w:rPr>
        <w:t>3.9.1 LED</w:t>
      </w:r>
      <w:r>
        <w:rPr>
          <w:rFonts w:hint="eastAsia"/>
          <w:sz w:val="24"/>
        </w:rPr>
        <w:t>荧光激发光源，长寿命</w:t>
      </w:r>
      <w:r>
        <w:rPr>
          <w:rFonts w:hint="eastAsia"/>
          <w:sz w:val="24"/>
        </w:rPr>
        <w:t>20000</w:t>
      </w:r>
      <w:r>
        <w:rPr>
          <w:rFonts w:hint="eastAsia"/>
          <w:sz w:val="24"/>
        </w:rPr>
        <w:t>小时以上。亮度高、色温恒定、照明均匀、不产生热量，避免“杂光”漂白</w:t>
      </w:r>
      <w:r>
        <w:rPr>
          <w:rFonts w:hint="eastAsia"/>
          <w:sz w:val="24"/>
        </w:rPr>
        <w:t>/</w:t>
      </w:r>
      <w:r>
        <w:rPr>
          <w:rFonts w:hint="eastAsia"/>
          <w:sz w:val="24"/>
        </w:rPr>
        <w:t>光毒性，可瞬间开启或关闭，无须预热或冷却。</w:t>
      </w:r>
    </w:p>
    <w:p w:rsidR="00D31927" w:rsidRDefault="00D31927" w:rsidP="00D31927">
      <w:pPr>
        <w:spacing w:line="360" w:lineRule="auto"/>
        <w:rPr>
          <w:rFonts w:hint="eastAsia"/>
          <w:sz w:val="24"/>
        </w:rPr>
      </w:pPr>
      <w:r>
        <w:rPr>
          <w:rFonts w:hint="eastAsia"/>
          <w:sz w:val="24"/>
        </w:rPr>
        <w:t>3.9.2</w:t>
      </w:r>
      <w:r>
        <w:rPr>
          <w:rFonts w:hint="eastAsia"/>
          <w:sz w:val="24"/>
        </w:rPr>
        <w:t>激发波长范围：</w:t>
      </w:r>
      <w:r>
        <w:rPr>
          <w:rFonts w:hint="eastAsia"/>
          <w:sz w:val="24"/>
        </w:rPr>
        <w:t>380nm~640nm</w:t>
      </w:r>
      <w:r>
        <w:rPr>
          <w:rFonts w:hint="eastAsia"/>
          <w:sz w:val="24"/>
        </w:rPr>
        <w:t>，配四色</w:t>
      </w:r>
      <w:r>
        <w:rPr>
          <w:rFonts w:hint="eastAsia"/>
          <w:sz w:val="24"/>
        </w:rPr>
        <w:t xml:space="preserve">LED </w:t>
      </w:r>
      <w:r>
        <w:rPr>
          <w:rFonts w:hint="eastAsia"/>
          <w:sz w:val="24"/>
        </w:rPr>
        <w:t>荧光光源，每个</w:t>
      </w:r>
      <w:r>
        <w:rPr>
          <w:rFonts w:hint="eastAsia"/>
          <w:sz w:val="24"/>
        </w:rPr>
        <w:t xml:space="preserve">LED </w:t>
      </w:r>
      <w:r>
        <w:rPr>
          <w:rFonts w:hint="eastAsia"/>
          <w:sz w:val="24"/>
        </w:rPr>
        <w:t>荧光可独立操控，开启关闭，光强电动线性调节。</w:t>
      </w:r>
    </w:p>
    <w:p w:rsidR="00D31927" w:rsidRDefault="00D31927" w:rsidP="00D31927">
      <w:pPr>
        <w:spacing w:line="360" w:lineRule="auto"/>
        <w:rPr>
          <w:rFonts w:hint="eastAsia"/>
          <w:sz w:val="24"/>
        </w:rPr>
      </w:pPr>
      <w:r>
        <w:rPr>
          <w:rFonts w:hint="eastAsia"/>
          <w:sz w:val="24"/>
        </w:rPr>
        <w:t>3.9.3</w:t>
      </w:r>
      <w:r>
        <w:rPr>
          <w:rFonts w:hint="eastAsia"/>
          <w:sz w:val="24"/>
        </w:rPr>
        <w:t>开机自动校准功能，保证荧光激发能量不衰竭，光强线性输出范围</w:t>
      </w:r>
      <w:r>
        <w:rPr>
          <w:rFonts w:hint="eastAsia"/>
          <w:sz w:val="24"/>
        </w:rPr>
        <w:t>5~100%</w:t>
      </w:r>
      <w:r>
        <w:rPr>
          <w:rFonts w:hint="eastAsia"/>
          <w:sz w:val="24"/>
        </w:rPr>
        <w:t>。</w:t>
      </w:r>
    </w:p>
    <w:p w:rsidR="00D31927" w:rsidRDefault="00D31927" w:rsidP="00D31927">
      <w:pPr>
        <w:spacing w:line="360" w:lineRule="auto"/>
        <w:rPr>
          <w:rFonts w:hint="eastAsia"/>
          <w:sz w:val="24"/>
        </w:rPr>
      </w:pPr>
      <w:r>
        <w:rPr>
          <w:rFonts w:hint="eastAsia"/>
          <w:sz w:val="24"/>
        </w:rPr>
        <w:t xml:space="preserve">3.9.4 LED </w:t>
      </w:r>
      <w:r>
        <w:rPr>
          <w:rFonts w:hint="eastAsia"/>
          <w:sz w:val="24"/>
        </w:rPr>
        <w:t>快速切换开关，电动快门切换时间小于</w:t>
      </w:r>
      <w:r>
        <w:rPr>
          <w:rFonts w:hint="eastAsia"/>
          <w:sz w:val="24"/>
        </w:rPr>
        <w:t>100µs</w:t>
      </w:r>
      <w:r>
        <w:rPr>
          <w:rFonts w:hint="eastAsia"/>
          <w:sz w:val="24"/>
        </w:rPr>
        <w:t>，切换频率大于</w:t>
      </w:r>
      <w:r>
        <w:rPr>
          <w:rFonts w:hint="eastAsia"/>
          <w:sz w:val="24"/>
        </w:rPr>
        <w:t>10KHz</w:t>
      </w:r>
      <w:r>
        <w:rPr>
          <w:rFonts w:hint="eastAsia"/>
          <w:sz w:val="24"/>
        </w:rPr>
        <w:t>。</w:t>
      </w:r>
    </w:p>
    <w:p w:rsidR="00D31927" w:rsidRDefault="00D31927" w:rsidP="00D31927">
      <w:pPr>
        <w:spacing w:line="360" w:lineRule="auto"/>
        <w:rPr>
          <w:rFonts w:hint="eastAsia"/>
          <w:sz w:val="24"/>
        </w:rPr>
      </w:pPr>
      <w:r>
        <w:rPr>
          <w:rFonts w:hint="eastAsia"/>
          <w:sz w:val="24"/>
        </w:rPr>
        <w:t xml:space="preserve">3.10 </w:t>
      </w:r>
      <w:r>
        <w:rPr>
          <w:rFonts w:hint="eastAsia"/>
          <w:sz w:val="24"/>
        </w:rPr>
        <w:t>相机接口：</w:t>
      </w:r>
      <w:r>
        <w:rPr>
          <w:rFonts w:hint="eastAsia"/>
          <w:sz w:val="24"/>
        </w:rPr>
        <w:t>1</w:t>
      </w:r>
      <w:r>
        <w:rPr>
          <w:rFonts w:hint="eastAsia"/>
          <w:sz w:val="24"/>
        </w:rPr>
        <w:t>×</w:t>
      </w:r>
      <w:r>
        <w:rPr>
          <w:rFonts w:hint="eastAsia"/>
          <w:sz w:val="24"/>
        </w:rPr>
        <w:t xml:space="preserve"> </w:t>
      </w:r>
      <w:r>
        <w:rPr>
          <w:rFonts w:hint="eastAsia"/>
          <w:sz w:val="24"/>
        </w:rPr>
        <w:t>图象接口</w:t>
      </w:r>
    </w:p>
    <w:p w:rsidR="00D31927" w:rsidRDefault="00D31927" w:rsidP="00D31927">
      <w:pPr>
        <w:spacing w:line="360" w:lineRule="auto"/>
        <w:rPr>
          <w:rFonts w:hint="eastAsia"/>
          <w:sz w:val="24"/>
        </w:rPr>
      </w:pPr>
      <w:r>
        <w:rPr>
          <w:rFonts w:hint="eastAsia"/>
          <w:sz w:val="24"/>
        </w:rPr>
        <w:t xml:space="preserve">3.11 </w:t>
      </w:r>
      <w:r>
        <w:rPr>
          <w:rFonts w:hint="eastAsia"/>
          <w:sz w:val="24"/>
        </w:rPr>
        <w:t>原厂同品牌成像系统。</w:t>
      </w:r>
    </w:p>
    <w:p w:rsidR="00D31927" w:rsidRDefault="00D31927" w:rsidP="00D31927">
      <w:pPr>
        <w:spacing w:line="360" w:lineRule="auto"/>
        <w:rPr>
          <w:rFonts w:hint="eastAsia"/>
          <w:sz w:val="24"/>
        </w:rPr>
      </w:pPr>
      <w:r>
        <w:rPr>
          <w:rFonts w:hint="eastAsia"/>
          <w:sz w:val="24"/>
        </w:rPr>
        <w:t xml:space="preserve">3.11.1 </w:t>
      </w:r>
      <w:r>
        <w:rPr>
          <w:rFonts w:hint="eastAsia"/>
          <w:sz w:val="24"/>
        </w:rPr>
        <w:t>显微数码专用彩色冷</w:t>
      </w:r>
      <w:r>
        <w:rPr>
          <w:rFonts w:hint="eastAsia"/>
          <w:sz w:val="24"/>
        </w:rPr>
        <w:t xml:space="preserve">CCD </w:t>
      </w:r>
    </w:p>
    <w:p w:rsidR="00D31927" w:rsidRDefault="00D31927" w:rsidP="00D31927">
      <w:pPr>
        <w:spacing w:line="360" w:lineRule="auto"/>
        <w:rPr>
          <w:rFonts w:hint="eastAsia"/>
          <w:sz w:val="24"/>
        </w:rPr>
      </w:pPr>
      <w:r>
        <w:rPr>
          <w:rFonts w:hint="eastAsia"/>
          <w:sz w:val="24"/>
        </w:rPr>
        <w:t xml:space="preserve">3.11.2 </w:t>
      </w:r>
      <w:r>
        <w:rPr>
          <w:rFonts w:hint="eastAsia"/>
          <w:sz w:val="24"/>
        </w:rPr>
        <w:t>像素：</w:t>
      </w:r>
      <w:r>
        <w:rPr>
          <w:rFonts w:hint="eastAsia"/>
          <w:sz w:val="24"/>
        </w:rPr>
        <w:t>1936</w:t>
      </w:r>
      <w:r>
        <w:rPr>
          <w:rFonts w:hint="eastAsia"/>
          <w:sz w:val="24"/>
        </w:rPr>
        <w:t>×</w:t>
      </w:r>
      <w:r>
        <w:rPr>
          <w:rFonts w:hint="eastAsia"/>
          <w:sz w:val="24"/>
        </w:rPr>
        <w:t xml:space="preserve"> 1460</w:t>
      </w:r>
      <w:r>
        <w:rPr>
          <w:rFonts w:hint="eastAsia"/>
          <w:sz w:val="24"/>
        </w:rPr>
        <w:t>，像素点大小≥</w:t>
      </w:r>
      <w:r>
        <w:rPr>
          <w:rFonts w:hint="eastAsia"/>
          <w:sz w:val="24"/>
        </w:rPr>
        <w:t xml:space="preserve">3.4 </w:t>
      </w:r>
      <w:r>
        <w:rPr>
          <w:rFonts w:hint="eastAsia"/>
          <w:sz w:val="24"/>
        </w:rPr>
        <w:t>μ</w:t>
      </w:r>
      <w:r>
        <w:rPr>
          <w:rFonts w:hint="eastAsia"/>
          <w:sz w:val="24"/>
        </w:rPr>
        <w:t xml:space="preserve">m x 3.4 </w:t>
      </w:r>
      <w:r>
        <w:rPr>
          <w:rFonts w:hint="eastAsia"/>
          <w:sz w:val="24"/>
        </w:rPr>
        <w:t>μ</w:t>
      </w:r>
      <w:r>
        <w:rPr>
          <w:rFonts w:hint="eastAsia"/>
          <w:sz w:val="24"/>
        </w:rPr>
        <w:t>m</w:t>
      </w:r>
    </w:p>
    <w:p w:rsidR="00D31927" w:rsidRDefault="00D31927" w:rsidP="00D31927">
      <w:pPr>
        <w:spacing w:line="360" w:lineRule="auto"/>
        <w:rPr>
          <w:rFonts w:hint="eastAsia"/>
          <w:sz w:val="24"/>
        </w:rPr>
      </w:pPr>
      <w:r>
        <w:rPr>
          <w:rFonts w:hint="eastAsia"/>
          <w:sz w:val="24"/>
        </w:rPr>
        <w:t xml:space="preserve">#3.11.3 </w:t>
      </w:r>
      <w:r>
        <w:rPr>
          <w:rFonts w:hint="eastAsia"/>
          <w:sz w:val="24"/>
        </w:rPr>
        <w:t>物理像素：≥</w:t>
      </w:r>
      <w:r>
        <w:rPr>
          <w:rFonts w:hint="eastAsia"/>
          <w:sz w:val="24"/>
        </w:rPr>
        <w:t>300</w:t>
      </w:r>
      <w:r>
        <w:rPr>
          <w:rFonts w:hint="eastAsia"/>
          <w:sz w:val="24"/>
        </w:rPr>
        <w:t>万</w:t>
      </w:r>
    </w:p>
    <w:p w:rsidR="00D31927" w:rsidRDefault="00D31927" w:rsidP="00D31927">
      <w:pPr>
        <w:spacing w:line="360" w:lineRule="auto"/>
        <w:rPr>
          <w:rFonts w:hint="eastAsia"/>
          <w:sz w:val="24"/>
        </w:rPr>
      </w:pPr>
      <w:r>
        <w:rPr>
          <w:rFonts w:hint="eastAsia"/>
          <w:sz w:val="24"/>
        </w:rPr>
        <w:t xml:space="preserve">3.11.4 </w:t>
      </w:r>
      <w:r>
        <w:rPr>
          <w:rFonts w:hint="eastAsia"/>
          <w:sz w:val="24"/>
        </w:rPr>
        <w:t>动态范围≥</w:t>
      </w:r>
      <w:r>
        <w:rPr>
          <w:rFonts w:hint="eastAsia"/>
          <w:sz w:val="24"/>
        </w:rPr>
        <w:t>2500</w:t>
      </w:r>
      <w:r>
        <w:rPr>
          <w:rFonts w:hint="eastAsia"/>
          <w:sz w:val="24"/>
        </w:rPr>
        <w:t>：</w:t>
      </w:r>
      <w:r>
        <w:rPr>
          <w:rFonts w:hint="eastAsia"/>
          <w:sz w:val="24"/>
        </w:rPr>
        <w:t>1</w:t>
      </w:r>
    </w:p>
    <w:p w:rsidR="00D31927" w:rsidRDefault="00D31927" w:rsidP="00D31927">
      <w:pPr>
        <w:spacing w:line="360" w:lineRule="auto"/>
        <w:rPr>
          <w:rFonts w:hint="eastAsia"/>
          <w:sz w:val="24"/>
        </w:rPr>
      </w:pPr>
      <w:r>
        <w:rPr>
          <w:rFonts w:hint="eastAsia"/>
          <w:sz w:val="24"/>
        </w:rPr>
        <w:t xml:space="preserve">3.11.5 </w:t>
      </w:r>
      <w:r>
        <w:rPr>
          <w:rFonts w:hint="eastAsia"/>
          <w:sz w:val="24"/>
        </w:rPr>
        <w:t>曝光时间：</w:t>
      </w:r>
      <w:r>
        <w:rPr>
          <w:rFonts w:hint="eastAsia"/>
          <w:sz w:val="24"/>
        </w:rPr>
        <w:t>250</w:t>
      </w:r>
      <w:r>
        <w:rPr>
          <w:rFonts w:hint="eastAsia"/>
          <w:sz w:val="24"/>
        </w:rPr>
        <w:t>μ</w:t>
      </w:r>
      <w:r>
        <w:rPr>
          <w:rFonts w:hint="eastAsia"/>
          <w:sz w:val="24"/>
        </w:rPr>
        <w:t>s</w:t>
      </w:r>
      <w:r>
        <w:rPr>
          <w:rFonts w:hint="eastAsia"/>
          <w:sz w:val="24"/>
        </w:rPr>
        <w:t>至</w:t>
      </w:r>
      <w:r>
        <w:rPr>
          <w:rFonts w:hint="eastAsia"/>
          <w:sz w:val="24"/>
        </w:rPr>
        <w:t>60s</w:t>
      </w:r>
    </w:p>
    <w:p w:rsidR="00D31927" w:rsidRDefault="00D31927" w:rsidP="00D31927">
      <w:pPr>
        <w:spacing w:line="360" w:lineRule="auto"/>
        <w:rPr>
          <w:rFonts w:hint="eastAsia"/>
          <w:sz w:val="24"/>
        </w:rPr>
      </w:pPr>
      <w:r>
        <w:rPr>
          <w:rFonts w:hint="eastAsia"/>
          <w:sz w:val="24"/>
        </w:rPr>
        <w:t xml:space="preserve">3.11.6 </w:t>
      </w:r>
      <w:r>
        <w:rPr>
          <w:rFonts w:hint="eastAsia"/>
          <w:sz w:val="24"/>
        </w:rPr>
        <w:t>满井电子：</w:t>
      </w:r>
      <w:r>
        <w:rPr>
          <w:rFonts w:hint="eastAsia"/>
          <w:sz w:val="24"/>
        </w:rPr>
        <w:t>15Ke</w:t>
      </w:r>
    </w:p>
    <w:p w:rsidR="00D31927" w:rsidRDefault="00D31927" w:rsidP="00D31927">
      <w:pPr>
        <w:spacing w:line="360" w:lineRule="auto"/>
        <w:rPr>
          <w:rFonts w:hint="eastAsia"/>
          <w:sz w:val="24"/>
        </w:rPr>
      </w:pPr>
      <w:r>
        <w:rPr>
          <w:rFonts w:hint="eastAsia"/>
          <w:sz w:val="24"/>
        </w:rPr>
        <w:t xml:space="preserve">3.11.7 </w:t>
      </w:r>
      <w:r>
        <w:rPr>
          <w:rFonts w:hint="eastAsia"/>
          <w:sz w:val="24"/>
        </w:rPr>
        <w:t>带有</w:t>
      </w:r>
      <w:r>
        <w:rPr>
          <w:rFonts w:hint="eastAsia"/>
          <w:sz w:val="24"/>
        </w:rPr>
        <w:t>Binning</w:t>
      </w:r>
      <w:r>
        <w:rPr>
          <w:rFonts w:hint="eastAsia"/>
          <w:sz w:val="24"/>
        </w:rPr>
        <w:t>模式</w:t>
      </w:r>
      <w:r>
        <w:rPr>
          <w:rFonts w:hint="eastAsia"/>
          <w:sz w:val="24"/>
        </w:rPr>
        <w:t>1x1</w:t>
      </w:r>
      <w:r>
        <w:rPr>
          <w:rFonts w:hint="eastAsia"/>
          <w:sz w:val="24"/>
        </w:rPr>
        <w:t>到</w:t>
      </w:r>
      <w:r>
        <w:rPr>
          <w:rFonts w:hint="eastAsia"/>
          <w:sz w:val="24"/>
        </w:rPr>
        <w:t>5x5</w:t>
      </w:r>
    </w:p>
    <w:p w:rsidR="00D31927" w:rsidRDefault="00D31927" w:rsidP="00D31927">
      <w:pPr>
        <w:spacing w:line="360" w:lineRule="auto"/>
        <w:rPr>
          <w:rFonts w:hint="eastAsia"/>
          <w:sz w:val="24"/>
        </w:rPr>
      </w:pPr>
      <w:r>
        <w:rPr>
          <w:rFonts w:hint="eastAsia"/>
          <w:sz w:val="24"/>
        </w:rPr>
        <w:t xml:space="preserve">3.11.8 </w:t>
      </w:r>
      <w:r>
        <w:rPr>
          <w:rFonts w:hint="eastAsia"/>
          <w:sz w:val="24"/>
        </w:rPr>
        <w:t>拍摄速度：</w:t>
      </w:r>
      <w:r>
        <w:rPr>
          <w:rFonts w:hint="eastAsia"/>
          <w:sz w:val="24"/>
        </w:rPr>
        <w:t>Binning 1x1</w:t>
      </w:r>
      <w:r>
        <w:rPr>
          <w:rFonts w:hint="eastAsia"/>
          <w:sz w:val="24"/>
        </w:rPr>
        <w:t>≥</w:t>
      </w:r>
      <w:r>
        <w:rPr>
          <w:rFonts w:hint="eastAsia"/>
          <w:sz w:val="24"/>
        </w:rPr>
        <w:t>38</w:t>
      </w:r>
      <w:r>
        <w:rPr>
          <w:rFonts w:hint="eastAsia"/>
          <w:sz w:val="24"/>
        </w:rPr>
        <w:t>幅</w:t>
      </w:r>
      <w:r>
        <w:rPr>
          <w:rFonts w:hint="eastAsia"/>
          <w:sz w:val="24"/>
        </w:rPr>
        <w:t>/</w:t>
      </w:r>
      <w:r>
        <w:rPr>
          <w:rFonts w:hint="eastAsia"/>
          <w:sz w:val="24"/>
        </w:rPr>
        <w:t>秒（</w:t>
      </w:r>
      <w:r>
        <w:rPr>
          <w:rFonts w:hint="eastAsia"/>
          <w:sz w:val="24"/>
        </w:rPr>
        <w:t>1936 x 1460</w:t>
      </w:r>
      <w:r>
        <w:rPr>
          <w:rFonts w:hint="eastAsia"/>
          <w:sz w:val="24"/>
        </w:rPr>
        <w:t>）</w:t>
      </w:r>
    </w:p>
    <w:p w:rsidR="00D31927" w:rsidRDefault="00D31927" w:rsidP="00D31927">
      <w:pPr>
        <w:spacing w:line="360" w:lineRule="auto"/>
        <w:rPr>
          <w:rFonts w:hint="eastAsia"/>
          <w:sz w:val="24"/>
        </w:rPr>
      </w:pPr>
      <w:r>
        <w:rPr>
          <w:rFonts w:hint="eastAsia"/>
          <w:sz w:val="24"/>
        </w:rPr>
        <w:t xml:space="preserve">             Binning 5x5</w:t>
      </w:r>
      <w:r>
        <w:rPr>
          <w:rFonts w:hint="eastAsia"/>
          <w:sz w:val="24"/>
        </w:rPr>
        <w:t>≥</w:t>
      </w:r>
      <w:r>
        <w:rPr>
          <w:rFonts w:hint="eastAsia"/>
          <w:sz w:val="24"/>
        </w:rPr>
        <w:t>93</w:t>
      </w:r>
      <w:r>
        <w:rPr>
          <w:rFonts w:hint="eastAsia"/>
          <w:sz w:val="24"/>
        </w:rPr>
        <w:t>幅</w:t>
      </w:r>
      <w:r>
        <w:rPr>
          <w:rFonts w:hint="eastAsia"/>
          <w:sz w:val="24"/>
        </w:rPr>
        <w:t>/</w:t>
      </w:r>
      <w:r>
        <w:rPr>
          <w:rFonts w:hint="eastAsia"/>
          <w:sz w:val="24"/>
        </w:rPr>
        <w:t>秒（</w:t>
      </w:r>
      <w:r>
        <w:rPr>
          <w:rFonts w:hint="eastAsia"/>
          <w:sz w:val="24"/>
        </w:rPr>
        <w:t>384 x 292</w:t>
      </w:r>
      <w:r>
        <w:rPr>
          <w:rFonts w:hint="eastAsia"/>
          <w:sz w:val="24"/>
        </w:rPr>
        <w:t>）</w:t>
      </w:r>
    </w:p>
    <w:p w:rsidR="00D31927" w:rsidRDefault="00D31927" w:rsidP="00D31927">
      <w:pPr>
        <w:spacing w:line="360" w:lineRule="auto"/>
        <w:rPr>
          <w:rFonts w:hint="eastAsia"/>
          <w:sz w:val="24"/>
        </w:rPr>
      </w:pPr>
      <w:r>
        <w:rPr>
          <w:rFonts w:hint="eastAsia"/>
          <w:sz w:val="24"/>
        </w:rPr>
        <w:t xml:space="preserve">3.11.9 </w:t>
      </w:r>
      <w:r>
        <w:rPr>
          <w:rFonts w:hint="eastAsia"/>
          <w:sz w:val="24"/>
        </w:rPr>
        <w:t>数据传输速度：</w:t>
      </w:r>
      <w:r>
        <w:rPr>
          <w:rFonts w:hint="eastAsia"/>
          <w:sz w:val="24"/>
        </w:rPr>
        <w:t>5Gbit/s</w:t>
      </w:r>
    </w:p>
    <w:p w:rsidR="00D31927" w:rsidRDefault="00D31927" w:rsidP="00D31927">
      <w:pPr>
        <w:spacing w:line="360" w:lineRule="auto"/>
        <w:rPr>
          <w:rFonts w:hint="eastAsia"/>
          <w:sz w:val="24"/>
        </w:rPr>
      </w:pPr>
      <w:r>
        <w:rPr>
          <w:rFonts w:hint="eastAsia"/>
          <w:sz w:val="24"/>
        </w:rPr>
        <w:t xml:space="preserve">          </w:t>
      </w:r>
      <w:r>
        <w:rPr>
          <w:rFonts w:hint="eastAsia"/>
          <w:sz w:val="24"/>
        </w:rPr>
        <w:t>带宽：</w:t>
      </w:r>
      <w:r>
        <w:rPr>
          <w:rFonts w:hint="eastAsia"/>
          <w:sz w:val="24"/>
        </w:rPr>
        <w:t>240 Mbytes/s</w:t>
      </w:r>
    </w:p>
    <w:p w:rsidR="00D31927" w:rsidRDefault="00D31927" w:rsidP="00D31927">
      <w:pPr>
        <w:spacing w:line="360" w:lineRule="auto"/>
        <w:rPr>
          <w:rFonts w:hint="eastAsia"/>
          <w:sz w:val="24"/>
        </w:rPr>
      </w:pPr>
      <w:r>
        <w:rPr>
          <w:rFonts w:hint="eastAsia"/>
          <w:sz w:val="24"/>
        </w:rPr>
        <w:t>3.12</w:t>
      </w:r>
      <w:r>
        <w:rPr>
          <w:rFonts w:hint="eastAsia"/>
          <w:sz w:val="24"/>
        </w:rPr>
        <w:t>、原厂同品牌图像处理软件</w:t>
      </w:r>
    </w:p>
    <w:p w:rsidR="00D31927" w:rsidRDefault="00D31927" w:rsidP="00D31927">
      <w:pPr>
        <w:spacing w:line="360" w:lineRule="auto"/>
        <w:rPr>
          <w:rFonts w:hint="eastAsia"/>
          <w:sz w:val="24"/>
        </w:rPr>
      </w:pPr>
      <w:r>
        <w:rPr>
          <w:rFonts w:hint="eastAsia"/>
          <w:sz w:val="24"/>
        </w:rPr>
        <w:t>用户操作界面可以根据周围光线环境自由选择亮</w:t>
      </w:r>
      <w:r>
        <w:rPr>
          <w:rFonts w:hint="eastAsia"/>
          <w:sz w:val="24"/>
        </w:rPr>
        <w:t>/</w:t>
      </w:r>
      <w:r>
        <w:rPr>
          <w:rFonts w:hint="eastAsia"/>
          <w:sz w:val="24"/>
        </w:rPr>
        <w:t>暗模式，操作起来更加舒适</w:t>
      </w:r>
    </w:p>
    <w:p w:rsidR="00D31927" w:rsidRDefault="00D31927" w:rsidP="00D31927">
      <w:pPr>
        <w:spacing w:line="360" w:lineRule="auto"/>
        <w:rPr>
          <w:rFonts w:hint="eastAsia"/>
          <w:sz w:val="24"/>
        </w:rPr>
      </w:pPr>
      <w:r>
        <w:rPr>
          <w:rFonts w:hint="eastAsia"/>
          <w:sz w:val="24"/>
        </w:rPr>
        <w:t>在显示器上用户操作界面可以连续缩小或放大到最适合用户操作的尺寸。</w:t>
      </w:r>
    </w:p>
    <w:p w:rsidR="00D31927" w:rsidRDefault="00D31927" w:rsidP="00D31927">
      <w:pPr>
        <w:spacing w:line="360" w:lineRule="auto"/>
        <w:rPr>
          <w:rFonts w:hint="eastAsia"/>
          <w:sz w:val="24"/>
        </w:rPr>
      </w:pPr>
      <w:r>
        <w:rPr>
          <w:rFonts w:hint="eastAsia"/>
          <w:sz w:val="24"/>
        </w:rPr>
        <w:t xml:space="preserve">    3.12.1 </w:t>
      </w:r>
      <w:r>
        <w:rPr>
          <w:rFonts w:hint="eastAsia"/>
          <w:sz w:val="24"/>
        </w:rPr>
        <w:t>多通道叠加：在多通道下可自动获得多种荧光和透射光图片的叠加图像。</w:t>
      </w:r>
    </w:p>
    <w:p w:rsidR="00D31927" w:rsidRDefault="00D31927" w:rsidP="00D31927">
      <w:pPr>
        <w:spacing w:line="360" w:lineRule="auto"/>
        <w:rPr>
          <w:rFonts w:hint="eastAsia"/>
          <w:sz w:val="24"/>
        </w:rPr>
      </w:pPr>
      <w:r>
        <w:rPr>
          <w:rFonts w:hint="eastAsia"/>
          <w:sz w:val="24"/>
        </w:rPr>
        <w:t>3.12.2</w:t>
      </w:r>
      <w:r>
        <w:rPr>
          <w:rFonts w:hint="eastAsia"/>
          <w:sz w:val="24"/>
        </w:rPr>
        <w:t>具有景深扩展功能，将不同层面图像上清晰的部分合成在同一张图片上，得到一张全清晰的图像。</w:t>
      </w:r>
    </w:p>
    <w:p w:rsidR="00D31927" w:rsidRDefault="00D31927" w:rsidP="00D31927">
      <w:pPr>
        <w:spacing w:line="360" w:lineRule="auto"/>
        <w:rPr>
          <w:rFonts w:hint="eastAsia"/>
          <w:sz w:val="24"/>
        </w:rPr>
      </w:pPr>
      <w:r>
        <w:rPr>
          <w:rFonts w:hint="eastAsia"/>
          <w:sz w:val="24"/>
        </w:rPr>
        <w:lastRenderedPageBreak/>
        <w:t xml:space="preserve">    3. 12.3</w:t>
      </w:r>
      <w:r>
        <w:rPr>
          <w:rFonts w:hint="eastAsia"/>
          <w:sz w:val="24"/>
        </w:rPr>
        <w:t>可以实现拼图功能，实现大视野拍照拼接。</w:t>
      </w:r>
    </w:p>
    <w:p w:rsidR="00D31927" w:rsidRDefault="00D31927" w:rsidP="00D31927">
      <w:pPr>
        <w:spacing w:line="360" w:lineRule="auto"/>
        <w:rPr>
          <w:rFonts w:hint="eastAsia"/>
          <w:b/>
          <w:sz w:val="24"/>
        </w:rPr>
      </w:pPr>
      <w:r>
        <w:rPr>
          <w:rFonts w:hint="eastAsia"/>
          <w:b/>
          <w:sz w:val="24"/>
        </w:rPr>
        <w:t xml:space="preserve">4.  </w:t>
      </w:r>
      <w:r>
        <w:rPr>
          <w:rFonts w:hint="eastAsia"/>
          <w:b/>
          <w:sz w:val="24"/>
        </w:rPr>
        <w:t>产品配置要求：</w:t>
      </w:r>
    </w:p>
    <w:p w:rsidR="00D31927" w:rsidRDefault="00D31927" w:rsidP="00D31927">
      <w:pPr>
        <w:spacing w:line="360" w:lineRule="auto"/>
        <w:ind w:firstLineChars="200" w:firstLine="480"/>
        <w:rPr>
          <w:rFonts w:hint="eastAsia"/>
          <w:sz w:val="24"/>
        </w:rPr>
      </w:pPr>
      <w:r>
        <w:rPr>
          <w:rFonts w:hint="eastAsia"/>
          <w:sz w:val="24"/>
        </w:rPr>
        <w:t>显微镜主机一台，含：镜架、目镜、物镜、聚光镜、</w:t>
      </w:r>
      <w:r>
        <w:rPr>
          <w:rFonts w:hint="eastAsia"/>
          <w:sz w:val="24"/>
        </w:rPr>
        <w:t>4</w:t>
      </w:r>
      <w:r>
        <w:rPr>
          <w:rFonts w:hint="eastAsia"/>
          <w:sz w:val="24"/>
        </w:rPr>
        <w:t>色荧光模块、冷</w:t>
      </w:r>
      <w:r>
        <w:rPr>
          <w:rFonts w:hint="eastAsia"/>
          <w:sz w:val="24"/>
        </w:rPr>
        <w:t>CCD</w:t>
      </w:r>
      <w:r>
        <w:rPr>
          <w:rFonts w:hint="eastAsia"/>
          <w:sz w:val="24"/>
        </w:rPr>
        <w:t>，专业软件、品牌电脑。</w:t>
      </w:r>
    </w:p>
    <w:p w:rsidR="00D31927" w:rsidRDefault="00D31927" w:rsidP="00D31927">
      <w:pPr>
        <w:spacing w:line="360" w:lineRule="auto"/>
        <w:rPr>
          <w:rFonts w:hint="eastAsia"/>
          <w:b/>
          <w:sz w:val="24"/>
        </w:rPr>
      </w:pPr>
      <w:r>
        <w:rPr>
          <w:rFonts w:hint="eastAsia"/>
          <w:b/>
          <w:sz w:val="24"/>
        </w:rPr>
        <w:t>5</w:t>
      </w:r>
      <w:r>
        <w:rPr>
          <w:b/>
          <w:sz w:val="24"/>
        </w:rPr>
        <w:t xml:space="preserve">. </w:t>
      </w:r>
      <w:r>
        <w:rPr>
          <w:rFonts w:hint="eastAsia"/>
          <w:b/>
          <w:sz w:val="24"/>
        </w:rPr>
        <w:t>选购附件、备件及消耗品：</w:t>
      </w:r>
      <w:r>
        <w:rPr>
          <w:rFonts w:hint="eastAsia"/>
          <w:sz w:val="24"/>
        </w:rPr>
        <w:t>无。</w:t>
      </w:r>
    </w:p>
    <w:p w:rsidR="00D31927" w:rsidRDefault="00D31927" w:rsidP="00D31927">
      <w:pPr>
        <w:tabs>
          <w:tab w:val="left" w:pos="540"/>
        </w:tabs>
        <w:spacing w:line="360" w:lineRule="auto"/>
        <w:rPr>
          <w:rFonts w:hint="eastAsia"/>
          <w:b/>
          <w:sz w:val="24"/>
        </w:rPr>
      </w:pPr>
      <w:r>
        <w:rPr>
          <w:rFonts w:hint="eastAsia"/>
          <w:b/>
          <w:sz w:val="24"/>
        </w:rPr>
        <w:t xml:space="preserve">6.  </w:t>
      </w:r>
      <w:r>
        <w:rPr>
          <w:rFonts w:hint="eastAsia"/>
          <w:b/>
          <w:sz w:val="24"/>
        </w:rPr>
        <w:t>技术文件：</w:t>
      </w:r>
      <w:r>
        <w:rPr>
          <w:rFonts w:hint="eastAsia"/>
          <w:sz w:val="24"/>
        </w:rPr>
        <w:t>无。</w:t>
      </w:r>
    </w:p>
    <w:p w:rsidR="00D31927" w:rsidRDefault="00D31927" w:rsidP="00D31927">
      <w:pPr>
        <w:spacing w:line="360" w:lineRule="auto"/>
        <w:rPr>
          <w:rFonts w:hint="eastAsia"/>
          <w:b/>
          <w:sz w:val="24"/>
        </w:rPr>
      </w:pPr>
      <w:r>
        <w:rPr>
          <w:rFonts w:hint="eastAsia"/>
          <w:b/>
          <w:sz w:val="24"/>
        </w:rPr>
        <w:t xml:space="preserve">7.  </w:t>
      </w:r>
      <w:r>
        <w:rPr>
          <w:rFonts w:hint="eastAsia"/>
          <w:b/>
          <w:sz w:val="24"/>
        </w:rPr>
        <w:t>技术服务：</w:t>
      </w:r>
      <w:r>
        <w:rPr>
          <w:rFonts w:hint="eastAsia"/>
          <w:sz w:val="24"/>
        </w:rPr>
        <w:t>免费安装、根据需求多次免费培训、售后服务</w:t>
      </w:r>
      <w:r>
        <w:rPr>
          <w:rFonts w:hint="eastAsia"/>
          <w:sz w:val="24"/>
        </w:rPr>
        <w:t>24</w:t>
      </w:r>
      <w:r>
        <w:rPr>
          <w:rFonts w:hint="eastAsia"/>
          <w:sz w:val="24"/>
        </w:rPr>
        <w:t>小时响应。</w:t>
      </w:r>
    </w:p>
    <w:p w:rsidR="00D31927" w:rsidRDefault="00D31927" w:rsidP="00D31927">
      <w:pPr>
        <w:spacing w:line="360" w:lineRule="auto"/>
        <w:rPr>
          <w:rFonts w:hint="eastAsia"/>
          <w:b/>
          <w:sz w:val="24"/>
        </w:rPr>
      </w:pPr>
      <w:r>
        <w:rPr>
          <w:rFonts w:hint="eastAsia"/>
          <w:b/>
          <w:sz w:val="24"/>
        </w:rPr>
        <w:t xml:space="preserve">8. </w:t>
      </w:r>
      <w:r>
        <w:rPr>
          <w:rFonts w:hint="eastAsia"/>
          <w:b/>
          <w:sz w:val="24"/>
        </w:rPr>
        <w:t>订货数量：</w:t>
      </w:r>
      <w:r>
        <w:rPr>
          <w:rFonts w:hint="eastAsia"/>
          <w:sz w:val="24"/>
        </w:rPr>
        <w:t>1</w:t>
      </w:r>
      <w:r>
        <w:rPr>
          <w:rFonts w:hint="eastAsia"/>
          <w:sz w:val="24"/>
        </w:rPr>
        <w:t>台</w:t>
      </w:r>
    </w:p>
    <w:p w:rsidR="00D31927" w:rsidRPr="008C402A" w:rsidRDefault="00D31927" w:rsidP="00D31927">
      <w:pPr>
        <w:spacing w:line="360" w:lineRule="auto"/>
        <w:rPr>
          <w:rFonts w:hint="eastAsia"/>
          <w:b/>
          <w:sz w:val="24"/>
        </w:rPr>
      </w:pPr>
      <w:r>
        <w:rPr>
          <w:rFonts w:hint="eastAsia"/>
          <w:b/>
          <w:sz w:val="24"/>
        </w:rPr>
        <w:t xml:space="preserve">9. </w:t>
      </w:r>
      <w:r>
        <w:rPr>
          <w:rFonts w:hint="eastAsia"/>
          <w:b/>
          <w:sz w:val="24"/>
        </w:rPr>
        <w:t>目的港：</w:t>
      </w:r>
      <w:r>
        <w:rPr>
          <w:rFonts w:hint="eastAsia"/>
          <w:sz w:val="24"/>
        </w:rPr>
        <w:t>烟台</w:t>
      </w:r>
      <w:r w:rsidRPr="008C402A">
        <w:rPr>
          <w:rFonts w:hint="eastAsia"/>
          <w:sz w:val="24"/>
        </w:rPr>
        <w:t>海岸带研究所</w:t>
      </w:r>
    </w:p>
    <w:p w:rsidR="00D31927" w:rsidRDefault="00D31927" w:rsidP="00D31927">
      <w:pPr>
        <w:spacing w:line="360" w:lineRule="auto"/>
        <w:rPr>
          <w:b/>
          <w:sz w:val="24"/>
        </w:rPr>
      </w:pPr>
      <w:r w:rsidRPr="008C402A">
        <w:rPr>
          <w:rFonts w:hint="eastAsia"/>
          <w:b/>
          <w:sz w:val="24"/>
        </w:rPr>
        <w:t xml:space="preserve">10. </w:t>
      </w:r>
      <w:r w:rsidRPr="008C402A">
        <w:rPr>
          <w:rFonts w:hint="eastAsia"/>
          <w:b/>
          <w:sz w:val="24"/>
        </w:rPr>
        <w:t>交货日期：</w:t>
      </w:r>
      <w:r w:rsidRPr="008C402A">
        <w:rPr>
          <w:rFonts w:hint="eastAsia"/>
          <w:sz w:val="24"/>
        </w:rPr>
        <w:t>合同签订后</w:t>
      </w:r>
      <w:r w:rsidRPr="008C402A">
        <w:rPr>
          <w:rFonts w:hint="eastAsia"/>
          <w:sz w:val="24"/>
        </w:rPr>
        <w:t>2</w:t>
      </w:r>
      <w:r w:rsidRPr="008C402A">
        <w:rPr>
          <w:rFonts w:hint="eastAsia"/>
          <w:sz w:val="24"/>
        </w:rPr>
        <w:t>个月内</w:t>
      </w:r>
    </w:p>
    <w:p w:rsidR="00D31927" w:rsidRDefault="00D31927" w:rsidP="00D31927">
      <w:pPr>
        <w:spacing w:line="360" w:lineRule="auto"/>
        <w:rPr>
          <w:b/>
          <w:sz w:val="24"/>
        </w:rPr>
      </w:pPr>
      <w:r>
        <w:rPr>
          <w:rFonts w:hint="eastAsia"/>
          <w:b/>
          <w:sz w:val="24"/>
        </w:rPr>
        <w:t>11</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spacing w:line="360" w:lineRule="auto"/>
        <w:rPr>
          <w:sz w:val="24"/>
        </w:rPr>
      </w:pPr>
    </w:p>
    <w:p w:rsidR="00D31927" w:rsidRDefault="00D31927" w:rsidP="00D31927">
      <w:pPr>
        <w:widowControl/>
        <w:adjustRightInd w:val="0"/>
        <w:snapToGrid w:val="0"/>
        <w:spacing w:line="360" w:lineRule="auto"/>
        <w:jc w:val="center"/>
        <w:rPr>
          <w:rFonts w:hAnsi="宋体" w:hint="eastAsia"/>
          <w:b/>
          <w:sz w:val="28"/>
        </w:rPr>
      </w:pPr>
      <w:r>
        <w:rPr>
          <w:sz w:val="24"/>
        </w:rPr>
        <w:br w:type="page"/>
      </w:r>
      <w:r>
        <w:rPr>
          <w:rFonts w:hAnsi="宋体" w:hint="eastAsia"/>
          <w:b/>
          <w:sz w:val="28"/>
        </w:rPr>
        <w:lastRenderedPageBreak/>
        <w:t>第</w:t>
      </w:r>
      <w:r>
        <w:rPr>
          <w:rFonts w:hAnsi="宋体" w:hint="eastAsia"/>
          <w:b/>
          <w:sz w:val="28"/>
        </w:rPr>
        <w:t>7</w:t>
      </w:r>
      <w:r>
        <w:rPr>
          <w:rFonts w:hAnsi="宋体" w:hint="eastAsia"/>
          <w:b/>
          <w:sz w:val="28"/>
        </w:rPr>
        <w:t>包</w:t>
      </w:r>
      <w:r>
        <w:rPr>
          <w:rFonts w:hAnsi="宋体" w:hint="eastAsia"/>
          <w:b/>
          <w:sz w:val="28"/>
        </w:rPr>
        <w:t xml:space="preserve"> </w:t>
      </w:r>
      <w:r>
        <w:rPr>
          <w:rFonts w:hAnsi="宋体"/>
          <w:b/>
          <w:sz w:val="28"/>
        </w:rPr>
        <w:t>制备型高效液相色谱仪</w:t>
      </w:r>
    </w:p>
    <w:p w:rsidR="00D31927" w:rsidRDefault="00D31927" w:rsidP="00D31927">
      <w:pPr>
        <w:spacing w:line="360" w:lineRule="auto"/>
        <w:rPr>
          <w:b/>
          <w:sz w:val="24"/>
        </w:rPr>
      </w:pPr>
      <w:r>
        <w:rPr>
          <w:rFonts w:ascii="宋体" w:hAnsi="宋体"/>
          <w:b/>
          <w:sz w:val="24"/>
        </w:rPr>
        <w:t>1.</w:t>
      </w:r>
      <w:r>
        <w:rPr>
          <w:rFonts w:hAnsi="宋体"/>
          <w:b/>
          <w:sz w:val="24"/>
        </w:rPr>
        <w:t>工作条件：</w:t>
      </w:r>
    </w:p>
    <w:p w:rsidR="00D31927" w:rsidRDefault="00D31927" w:rsidP="00D31927">
      <w:pPr>
        <w:spacing w:line="360" w:lineRule="auto"/>
        <w:ind w:firstLineChars="50" w:firstLine="120"/>
        <w:rPr>
          <w:sz w:val="24"/>
        </w:rPr>
      </w:pPr>
      <w:r>
        <w:rPr>
          <w:sz w:val="24"/>
        </w:rPr>
        <w:t>1.1</w:t>
      </w:r>
      <w:r>
        <w:rPr>
          <w:rFonts w:hAnsi="宋体"/>
          <w:sz w:val="24"/>
        </w:rPr>
        <w:t>电压：</w:t>
      </w:r>
      <w:r>
        <w:rPr>
          <w:sz w:val="24"/>
        </w:rPr>
        <w:tab/>
        <w:t>220VAC±10%</w:t>
      </w:r>
    </w:p>
    <w:p w:rsidR="00D31927" w:rsidRDefault="00D31927" w:rsidP="00D31927">
      <w:pPr>
        <w:spacing w:line="360" w:lineRule="auto"/>
        <w:ind w:firstLineChars="50" w:firstLine="120"/>
        <w:rPr>
          <w:sz w:val="24"/>
        </w:rPr>
      </w:pPr>
      <w:r>
        <w:rPr>
          <w:sz w:val="24"/>
        </w:rPr>
        <w:t xml:space="preserve">1.2 </w:t>
      </w:r>
      <w:r>
        <w:rPr>
          <w:rFonts w:hAnsi="宋体"/>
          <w:sz w:val="24"/>
        </w:rPr>
        <w:t>室温：</w:t>
      </w:r>
      <w:r>
        <w:rPr>
          <w:sz w:val="24"/>
        </w:rPr>
        <w:t>5-30</w:t>
      </w:r>
      <w:r>
        <w:rPr>
          <w:rFonts w:ascii="宋体" w:hAnsi="宋体"/>
          <w:sz w:val="24"/>
        </w:rPr>
        <w:t>℃</w:t>
      </w:r>
    </w:p>
    <w:p w:rsidR="00D31927" w:rsidRDefault="00D31927" w:rsidP="00D31927">
      <w:pPr>
        <w:spacing w:line="360" w:lineRule="auto"/>
        <w:ind w:firstLineChars="50" w:firstLine="120"/>
        <w:rPr>
          <w:sz w:val="24"/>
        </w:rPr>
      </w:pPr>
      <w:r>
        <w:rPr>
          <w:sz w:val="24"/>
        </w:rPr>
        <w:t xml:space="preserve">1.3 </w:t>
      </w:r>
      <w:r>
        <w:rPr>
          <w:rFonts w:hAnsi="宋体"/>
          <w:sz w:val="24"/>
        </w:rPr>
        <w:t>相对湿度：</w:t>
      </w:r>
      <w:r>
        <w:rPr>
          <w:sz w:val="24"/>
        </w:rPr>
        <w:t>20%-80%</w:t>
      </w:r>
    </w:p>
    <w:p w:rsidR="00D31927" w:rsidRDefault="00D31927" w:rsidP="00D31927">
      <w:pPr>
        <w:spacing w:line="360" w:lineRule="auto"/>
        <w:rPr>
          <w:b/>
          <w:sz w:val="24"/>
        </w:rPr>
      </w:pPr>
      <w:r>
        <w:rPr>
          <w:b/>
          <w:sz w:val="24"/>
        </w:rPr>
        <w:t xml:space="preserve">2. </w:t>
      </w:r>
      <w:r>
        <w:rPr>
          <w:rFonts w:hAnsi="宋体"/>
          <w:b/>
          <w:sz w:val="24"/>
        </w:rPr>
        <w:t>设备用途：</w:t>
      </w:r>
    </w:p>
    <w:p w:rsidR="00D31927" w:rsidRDefault="00D31927" w:rsidP="00D31927">
      <w:pPr>
        <w:spacing w:line="360" w:lineRule="auto"/>
        <w:ind w:firstLineChars="200" w:firstLine="480"/>
        <w:rPr>
          <w:bCs/>
          <w:sz w:val="24"/>
        </w:rPr>
      </w:pPr>
      <w:r>
        <w:rPr>
          <w:rFonts w:hAnsi="宋体"/>
          <w:bCs/>
          <w:sz w:val="24"/>
        </w:rPr>
        <w:t>主要用于海岸带微生物代谢产物的分离纯化，提高海岸带微生物代谢产物的分离纯化效率。</w:t>
      </w:r>
    </w:p>
    <w:p w:rsidR="00D31927" w:rsidRDefault="00D31927" w:rsidP="00D31927">
      <w:pPr>
        <w:widowControl/>
        <w:spacing w:line="360" w:lineRule="auto"/>
        <w:jc w:val="left"/>
        <w:rPr>
          <w:color w:val="000000"/>
          <w:kern w:val="0"/>
          <w:sz w:val="24"/>
        </w:rPr>
      </w:pPr>
      <w:r>
        <w:rPr>
          <w:rFonts w:hAnsi="宋体" w:hint="eastAsia"/>
          <w:b/>
          <w:bCs/>
          <w:color w:val="000000"/>
          <w:kern w:val="0"/>
          <w:sz w:val="24"/>
        </w:rPr>
        <w:t xml:space="preserve">3. </w:t>
      </w:r>
      <w:r>
        <w:rPr>
          <w:rFonts w:hAnsi="宋体"/>
          <w:b/>
          <w:bCs/>
          <w:color w:val="000000"/>
          <w:kern w:val="0"/>
          <w:sz w:val="24"/>
        </w:rPr>
        <w:t>技术要求</w:t>
      </w:r>
    </w:p>
    <w:p w:rsidR="00D31927" w:rsidRDefault="00D31927" w:rsidP="00D31927">
      <w:pPr>
        <w:adjustRightInd w:val="0"/>
        <w:snapToGrid w:val="0"/>
        <w:spacing w:line="360" w:lineRule="auto"/>
        <w:rPr>
          <w:b/>
          <w:sz w:val="24"/>
        </w:rPr>
      </w:pPr>
      <w:r>
        <w:rPr>
          <w:rFonts w:hint="eastAsia"/>
          <w:b/>
          <w:sz w:val="24"/>
        </w:rPr>
        <w:t>3.</w:t>
      </w:r>
      <w:r>
        <w:rPr>
          <w:b/>
          <w:sz w:val="24"/>
        </w:rPr>
        <w:t xml:space="preserve">1 </w:t>
      </w:r>
      <w:r>
        <w:rPr>
          <w:rFonts w:hint="eastAsia"/>
          <w:b/>
          <w:sz w:val="24"/>
        </w:rPr>
        <w:t>泵单元：</w:t>
      </w:r>
      <w:r>
        <w:rPr>
          <w:rFonts w:hAnsi="宋体"/>
          <w:b/>
          <w:sz w:val="24"/>
        </w:rPr>
        <w:t>四元梯度泵</w:t>
      </w:r>
      <w:r>
        <w:rPr>
          <w:b/>
          <w:sz w:val="24"/>
        </w:rPr>
        <w:t xml:space="preserve"> </w:t>
      </w:r>
    </w:p>
    <w:p w:rsidR="00D31927" w:rsidRDefault="00D31927" w:rsidP="00D31927">
      <w:pPr>
        <w:spacing w:line="360" w:lineRule="auto"/>
        <w:rPr>
          <w:sz w:val="24"/>
        </w:rPr>
      </w:pPr>
      <w:r>
        <w:rPr>
          <w:rFonts w:hint="eastAsia"/>
          <w:sz w:val="24"/>
        </w:rPr>
        <w:t>3.</w:t>
      </w:r>
      <w:r>
        <w:rPr>
          <w:sz w:val="24"/>
        </w:rPr>
        <w:t xml:space="preserve">1.1 </w:t>
      </w:r>
      <w:r>
        <w:rPr>
          <w:rFonts w:hint="eastAsia"/>
          <w:sz w:val="24"/>
        </w:rPr>
        <w:t>泵型：梯度洗脱，</w:t>
      </w:r>
      <w:r>
        <w:rPr>
          <w:rFonts w:hAnsi="宋体"/>
          <w:sz w:val="24"/>
        </w:rPr>
        <w:t>串联双柱塞往复泵，自动连续可变冲程（</w:t>
      </w:r>
      <w:r>
        <w:rPr>
          <w:sz w:val="24"/>
        </w:rPr>
        <w:t>20μL</w:t>
      </w:r>
      <w:r>
        <w:rPr>
          <w:rFonts w:hAnsi="宋体"/>
          <w:sz w:val="24"/>
        </w:rPr>
        <w:t>～</w:t>
      </w:r>
      <w:r>
        <w:rPr>
          <w:sz w:val="24"/>
        </w:rPr>
        <w:t>100μL</w:t>
      </w:r>
      <w:r>
        <w:rPr>
          <w:rFonts w:hAnsi="宋体"/>
          <w:sz w:val="24"/>
        </w:rPr>
        <w:t>）设计，自主溶剂压缩因子设置，为齿轮传动设计；</w:t>
      </w:r>
    </w:p>
    <w:p w:rsidR="00D31927" w:rsidRDefault="00D31927" w:rsidP="00D31927">
      <w:pPr>
        <w:spacing w:line="360" w:lineRule="auto"/>
        <w:rPr>
          <w:sz w:val="24"/>
        </w:rPr>
      </w:pPr>
      <w:r>
        <w:rPr>
          <w:rFonts w:hint="eastAsia"/>
          <w:sz w:val="24"/>
        </w:rPr>
        <w:t>3.</w:t>
      </w:r>
      <w:r>
        <w:rPr>
          <w:sz w:val="24"/>
        </w:rPr>
        <w:t xml:space="preserve">1.2 </w:t>
      </w:r>
      <w:r>
        <w:rPr>
          <w:rFonts w:hint="eastAsia"/>
          <w:sz w:val="24"/>
        </w:rPr>
        <w:t>柱塞清洗：配备</w:t>
      </w:r>
      <w:r>
        <w:rPr>
          <w:rFonts w:hAnsi="宋体"/>
          <w:sz w:val="24"/>
        </w:rPr>
        <w:t>自动柱塞清洗</w:t>
      </w:r>
      <w:r>
        <w:rPr>
          <w:rFonts w:hAnsi="宋体" w:hint="eastAsia"/>
          <w:sz w:val="24"/>
        </w:rPr>
        <w:t>功能</w:t>
      </w:r>
      <w:r>
        <w:rPr>
          <w:rFonts w:hAnsi="宋体"/>
          <w:sz w:val="24"/>
        </w:rPr>
        <w:t>；</w:t>
      </w:r>
    </w:p>
    <w:p w:rsidR="00D31927" w:rsidRDefault="00D31927" w:rsidP="00D31927">
      <w:pPr>
        <w:spacing w:line="360" w:lineRule="auto"/>
        <w:rPr>
          <w:sz w:val="24"/>
        </w:rPr>
      </w:pPr>
      <w:r>
        <w:rPr>
          <w:rFonts w:hint="eastAsia"/>
          <w:sz w:val="24"/>
        </w:rPr>
        <w:t>3.</w:t>
      </w:r>
      <w:r>
        <w:rPr>
          <w:sz w:val="24"/>
        </w:rPr>
        <w:t>1.</w:t>
      </w:r>
      <w:r>
        <w:rPr>
          <w:rFonts w:hint="eastAsia"/>
          <w:sz w:val="24"/>
        </w:rPr>
        <w:t>3</w:t>
      </w:r>
      <w:r>
        <w:rPr>
          <w:sz w:val="24"/>
        </w:rPr>
        <w:t xml:space="preserve"> </w:t>
      </w:r>
      <w:r>
        <w:rPr>
          <w:rFonts w:hAnsi="宋体"/>
          <w:sz w:val="24"/>
        </w:rPr>
        <w:t>流量范围：</w:t>
      </w:r>
      <w:r>
        <w:rPr>
          <w:sz w:val="24"/>
        </w:rPr>
        <w:t>0.01</w:t>
      </w:r>
      <w:r>
        <w:rPr>
          <w:rFonts w:hAnsi="宋体"/>
          <w:sz w:val="24"/>
        </w:rPr>
        <w:t>～</w:t>
      </w:r>
      <w:r>
        <w:rPr>
          <w:sz w:val="24"/>
        </w:rPr>
        <w:t>10mL/min</w:t>
      </w:r>
      <w:r>
        <w:rPr>
          <w:rFonts w:hAnsi="宋体" w:hint="eastAsia"/>
          <w:sz w:val="24"/>
        </w:rPr>
        <w:t>；</w:t>
      </w:r>
      <w:r>
        <w:rPr>
          <w:rFonts w:hAnsi="宋体"/>
          <w:sz w:val="24"/>
        </w:rPr>
        <w:t>精度：</w:t>
      </w:r>
      <w:r>
        <w:rPr>
          <w:sz w:val="24"/>
        </w:rPr>
        <w:t>≤0.1%RSD</w:t>
      </w:r>
      <w:r>
        <w:rPr>
          <w:rFonts w:hint="eastAsia"/>
          <w:sz w:val="24"/>
        </w:rPr>
        <w:t>；</w:t>
      </w:r>
      <w:r>
        <w:rPr>
          <w:rFonts w:hAnsi="宋体"/>
          <w:sz w:val="24"/>
        </w:rPr>
        <w:t>流速准确度：</w:t>
      </w:r>
      <w:r>
        <w:rPr>
          <w:sz w:val="24"/>
        </w:rPr>
        <w:t>≤±1.0%</w:t>
      </w:r>
    </w:p>
    <w:p w:rsidR="00D31927" w:rsidRDefault="00D31927" w:rsidP="00D31927">
      <w:pPr>
        <w:spacing w:line="360" w:lineRule="auto"/>
        <w:rPr>
          <w:sz w:val="24"/>
        </w:rPr>
      </w:pPr>
      <w:r>
        <w:rPr>
          <w:rFonts w:hint="eastAsia"/>
          <w:sz w:val="24"/>
        </w:rPr>
        <w:t>3.</w:t>
      </w:r>
      <w:r>
        <w:rPr>
          <w:sz w:val="24"/>
        </w:rPr>
        <w:t>1.</w:t>
      </w:r>
      <w:r>
        <w:rPr>
          <w:rFonts w:hint="eastAsia"/>
          <w:sz w:val="24"/>
        </w:rPr>
        <w:t>4</w:t>
      </w:r>
      <w:r>
        <w:rPr>
          <w:rFonts w:hAnsi="宋体"/>
          <w:sz w:val="24"/>
        </w:rPr>
        <w:t>梯度混合范围：</w:t>
      </w:r>
      <w:r>
        <w:rPr>
          <w:sz w:val="24"/>
        </w:rPr>
        <w:t>0~100%</w:t>
      </w:r>
      <w:r>
        <w:rPr>
          <w:rFonts w:hint="eastAsia"/>
          <w:sz w:val="24"/>
        </w:rPr>
        <w:t>；精密度：</w:t>
      </w:r>
      <w:r>
        <w:rPr>
          <w:sz w:val="24"/>
        </w:rPr>
        <w:t>≤±</w:t>
      </w:r>
      <w:r>
        <w:rPr>
          <w:rFonts w:hint="eastAsia"/>
          <w:sz w:val="24"/>
        </w:rPr>
        <w:t>0.5</w:t>
      </w:r>
      <w:r>
        <w:rPr>
          <w:sz w:val="24"/>
        </w:rPr>
        <w:t>%</w:t>
      </w:r>
    </w:p>
    <w:p w:rsidR="00D31927" w:rsidRDefault="00D31927" w:rsidP="00D31927">
      <w:pPr>
        <w:spacing w:line="360" w:lineRule="auto"/>
        <w:rPr>
          <w:sz w:val="24"/>
        </w:rPr>
      </w:pPr>
      <w:r>
        <w:rPr>
          <w:rFonts w:hint="eastAsia"/>
          <w:sz w:val="24"/>
        </w:rPr>
        <w:t>3.</w:t>
      </w:r>
      <w:r>
        <w:rPr>
          <w:sz w:val="24"/>
        </w:rPr>
        <w:t xml:space="preserve">1.5 </w:t>
      </w:r>
      <w:r>
        <w:rPr>
          <w:rFonts w:hAnsi="宋体"/>
          <w:sz w:val="24"/>
        </w:rPr>
        <w:t>压力范围：</w:t>
      </w:r>
      <w:r>
        <w:rPr>
          <w:sz w:val="24"/>
        </w:rPr>
        <w:t>0</w:t>
      </w:r>
      <w:r>
        <w:rPr>
          <w:rFonts w:hAnsi="宋体"/>
          <w:sz w:val="24"/>
        </w:rPr>
        <w:t>～</w:t>
      </w:r>
      <w:r>
        <w:rPr>
          <w:sz w:val="24"/>
        </w:rPr>
        <w:t>40 Mpa</w:t>
      </w:r>
      <w:r>
        <w:rPr>
          <w:rFonts w:hAnsi="宋体"/>
          <w:sz w:val="24"/>
        </w:rPr>
        <w:t>（</w:t>
      </w:r>
      <w:r>
        <w:rPr>
          <w:sz w:val="24"/>
        </w:rPr>
        <w:t>0</w:t>
      </w:r>
      <w:r>
        <w:rPr>
          <w:rFonts w:hAnsi="宋体"/>
          <w:sz w:val="24"/>
        </w:rPr>
        <w:t>～</w:t>
      </w:r>
      <w:r>
        <w:rPr>
          <w:sz w:val="24"/>
        </w:rPr>
        <w:t>400bar</w:t>
      </w:r>
      <w:r>
        <w:rPr>
          <w:rFonts w:hAnsi="宋体"/>
          <w:sz w:val="24"/>
        </w:rPr>
        <w:t>，</w:t>
      </w:r>
      <w:r>
        <w:rPr>
          <w:sz w:val="24"/>
        </w:rPr>
        <w:t>0</w:t>
      </w:r>
      <w:r>
        <w:rPr>
          <w:rFonts w:hAnsi="宋体"/>
          <w:sz w:val="24"/>
        </w:rPr>
        <w:t>～</w:t>
      </w:r>
      <w:r>
        <w:rPr>
          <w:sz w:val="24"/>
        </w:rPr>
        <w:t>5800psi</w:t>
      </w:r>
      <w:r>
        <w:rPr>
          <w:rFonts w:hAnsi="宋体"/>
          <w:sz w:val="24"/>
        </w:rPr>
        <w:t>），</w:t>
      </w:r>
      <w:r>
        <w:rPr>
          <w:sz w:val="24"/>
        </w:rPr>
        <w:t>5mL/min</w:t>
      </w:r>
    </w:p>
    <w:p w:rsidR="00D31927" w:rsidRDefault="00D31927" w:rsidP="00D31927">
      <w:pPr>
        <w:spacing w:line="360" w:lineRule="auto"/>
        <w:rPr>
          <w:sz w:val="24"/>
        </w:rPr>
      </w:pPr>
      <w:r>
        <w:rPr>
          <w:rFonts w:hint="eastAsia"/>
          <w:sz w:val="24"/>
        </w:rPr>
        <w:t>3.</w:t>
      </w:r>
      <w:r>
        <w:rPr>
          <w:sz w:val="24"/>
        </w:rPr>
        <w:t>1.</w:t>
      </w:r>
      <w:r>
        <w:rPr>
          <w:rFonts w:hint="eastAsia"/>
          <w:sz w:val="24"/>
        </w:rPr>
        <w:t>6</w:t>
      </w:r>
      <w:r>
        <w:rPr>
          <w:sz w:val="24"/>
        </w:rPr>
        <w:t xml:space="preserve"> </w:t>
      </w:r>
      <w:r>
        <w:rPr>
          <w:rFonts w:hAnsi="宋体"/>
          <w:sz w:val="24"/>
        </w:rPr>
        <w:t>压力脉动：</w:t>
      </w:r>
      <w:r>
        <w:rPr>
          <w:sz w:val="24"/>
        </w:rPr>
        <w:t>&lt; 1%</w:t>
      </w:r>
    </w:p>
    <w:p w:rsidR="00D31927" w:rsidRDefault="00D31927" w:rsidP="00D31927">
      <w:pPr>
        <w:spacing w:line="360" w:lineRule="auto"/>
        <w:rPr>
          <w:b/>
          <w:sz w:val="24"/>
        </w:rPr>
      </w:pPr>
      <w:r>
        <w:rPr>
          <w:rFonts w:hint="eastAsia"/>
          <w:b/>
          <w:sz w:val="24"/>
        </w:rPr>
        <w:t>3.</w:t>
      </w:r>
      <w:r>
        <w:rPr>
          <w:b/>
          <w:sz w:val="24"/>
        </w:rPr>
        <w:t>2</w:t>
      </w:r>
      <w:r>
        <w:rPr>
          <w:rFonts w:hAnsi="宋体"/>
          <w:b/>
          <w:sz w:val="24"/>
        </w:rPr>
        <w:t>．在线真空脱气机</w:t>
      </w:r>
    </w:p>
    <w:p w:rsidR="00D31927" w:rsidRDefault="00D31927" w:rsidP="00D31927">
      <w:pPr>
        <w:spacing w:line="360" w:lineRule="auto"/>
        <w:rPr>
          <w:sz w:val="24"/>
        </w:rPr>
      </w:pPr>
      <w:r>
        <w:rPr>
          <w:rFonts w:hint="eastAsia"/>
          <w:sz w:val="24"/>
        </w:rPr>
        <w:t>3.</w:t>
      </w:r>
      <w:r>
        <w:rPr>
          <w:sz w:val="24"/>
        </w:rPr>
        <w:t xml:space="preserve">2.1 </w:t>
      </w:r>
      <w:r>
        <w:rPr>
          <w:rFonts w:hAnsi="宋体"/>
          <w:sz w:val="24"/>
        </w:rPr>
        <w:t>四通路在线真空膜过滤技术，内置真空泵，压力传感器自动监测真空状态；</w:t>
      </w:r>
    </w:p>
    <w:p w:rsidR="00D31927" w:rsidRDefault="00D31927" w:rsidP="00D31927">
      <w:pPr>
        <w:spacing w:line="360" w:lineRule="auto"/>
        <w:rPr>
          <w:sz w:val="24"/>
        </w:rPr>
      </w:pPr>
      <w:r>
        <w:rPr>
          <w:rFonts w:hint="eastAsia"/>
          <w:sz w:val="24"/>
        </w:rPr>
        <w:t>3.</w:t>
      </w:r>
      <w:r>
        <w:rPr>
          <w:sz w:val="24"/>
        </w:rPr>
        <w:t xml:space="preserve">2.2 </w:t>
      </w:r>
      <w:r>
        <w:rPr>
          <w:rFonts w:hAnsi="宋体"/>
          <w:sz w:val="24"/>
        </w:rPr>
        <w:t>内体积（每一通路）</w:t>
      </w:r>
      <w:r>
        <w:rPr>
          <w:sz w:val="24"/>
        </w:rPr>
        <w:t>1.5 mL</w:t>
      </w:r>
    </w:p>
    <w:p w:rsidR="00D31927" w:rsidRDefault="00D31927" w:rsidP="00D31927">
      <w:pPr>
        <w:spacing w:line="360" w:lineRule="auto"/>
        <w:rPr>
          <w:b/>
          <w:sz w:val="24"/>
        </w:rPr>
      </w:pPr>
      <w:r>
        <w:rPr>
          <w:rFonts w:hint="eastAsia"/>
          <w:b/>
          <w:sz w:val="24"/>
        </w:rPr>
        <w:t>3.</w:t>
      </w:r>
      <w:r>
        <w:rPr>
          <w:b/>
          <w:sz w:val="24"/>
        </w:rPr>
        <w:t>3</w:t>
      </w:r>
      <w:r>
        <w:rPr>
          <w:rFonts w:hAnsi="宋体"/>
          <w:b/>
          <w:sz w:val="24"/>
        </w:rPr>
        <w:t>．进样系统</w:t>
      </w:r>
    </w:p>
    <w:p w:rsidR="00D31927" w:rsidRDefault="00D31927" w:rsidP="00D31927">
      <w:pPr>
        <w:spacing w:line="360" w:lineRule="auto"/>
        <w:rPr>
          <w:sz w:val="24"/>
        </w:rPr>
      </w:pPr>
      <w:r>
        <w:rPr>
          <w:rFonts w:hint="eastAsia"/>
          <w:sz w:val="24"/>
        </w:rPr>
        <w:t>3.</w:t>
      </w:r>
      <w:r>
        <w:rPr>
          <w:sz w:val="24"/>
        </w:rPr>
        <w:t xml:space="preserve">3.1 </w:t>
      </w:r>
      <w:r>
        <w:rPr>
          <w:rFonts w:hAnsi="宋体"/>
          <w:sz w:val="24"/>
        </w:rPr>
        <w:t>手动进样器：内置位置传感开关，触发液相色谱系统的启动。适配定量环：</w:t>
      </w:r>
      <w:r>
        <w:rPr>
          <w:sz w:val="24"/>
        </w:rPr>
        <w:t>1uL ~ 5mL</w:t>
      </w:r>
    </w:p>
    <w:p w:rsidR="00D31927" w:rsidRDefault="00D31927" w:rsidP="00D31927">
      <w:pPr>
        <w:spacing w:line="360" w:lineRule="auto"/>
        <w:rPr>
          <w:sz w:val="24"/>
        </w:rPr>
      </w:pPr>
      <w:r>
        <w:rPr>
          <w:rFonts w:hint="eastAsia"/>
          <w:sz w:val="24"/>
        </w:rPr>
        <w:t>3.</w:t>
      </w:r>
      <w:r>
        <w:rPr>
          <w:sz w:val="24"/>
        </w:rPr>
        <w:t xml:space="preserve">3.2 </w:t>
      </w:r>
      <w:r>
        <w:rPr>
          <w:rFonts w:hAnsi="宋体"/>
          <w:sz w:val="24"/>
        </w:rPr>
        <w:t>定量环：</w:t>
      </w:r>
      <w:r>
        <w:rPr>
          <w:sz w:val="24"/>
        </w:rPr>
        <w:t>0.2mL</w:t>
      </w:r>
      <w:r>
        <w:rPr>
          <w:rFonts w:hAnsi="宋体"/>
          <w:sz w:val="24"/>
        </w:rPr>
        <w:t>、</w:t>
      </w:r>
      <w:r>
        <w:rPr>
          <w:sz w:val="24"/>
        </w:rPr>
        <w:t>0.5mL</w:t>
      </w:r>
      <w:r>
        <w:rPr>
          <w:rFonts w:hAnsi="宋体"/>
          <w:sz w:val="24"/>
        </w:rPr>
        <w:t>、</w:t>
      </w:r>
      <w:r>
        <w:rPr>
          <w:sz w:val="24"/>
        </w:rPr>
        <w:t>1.0mL</w:t>
      </w:r>
      <w:r>
        <w:rPr>
          <w:rFonts w:hAnsi="宋体"/>
          <w:sz w:val="24"/>
        </w:rPr>
        <w:t>各一个</w:t>
      </w:r>
    </w:p>
    <w:p w:rsidR="00D31927" w:rsidRDefault="00D31927" w:rsidP="00D31927">
      <w:pPr>
        <w:spacing w:line="360" w:lineRule="auto"/>
        <w:rPr>
          <w:sz w:val="24"/>
        </w:rPr>
      </w:pPr>
      <w:r>
        <w:rPr>
          <w:rFonts w:hint="eastAsia"/>
          <w:sz w:val="24"/>
        </w:rPr>
        <w:t>3.</w:t>
      </w:r>
      <w:r>
        <w:rPr>
          <w:sz w:val="24"/>
        </w:rPr>
        <w:t xml:space="preserve">3.3 </w:t>
      </w:r>
      <w:r>
        <w:rPr>
          <w:rFonts w:hAnsi="宋体"/>
          <w:sz w:val="24"/>
        </w:rPr>
        <w:t>进样针：</w:t>
      </w:r>
      <w:r>
        <w:rPr>
          <w:sz w:val="24"/>
        </w:rPr>
        <w:t>0.1 mL</w:t>
      </w:r>
      <w:r>
        <w:rPr>
          <w:rFonts w:hAnsi="宋体"/>
          <w:sz w:val="24"/>
        </w:rPr>
        <w:t>、</w:t>
      </w:r>
      <w:r>
        <w:rPr>
          <w:sz w:val="24"/>
        </w:rPr>
        <w:t>0.2 mL</w:t>
      </w:r>
      <w:r>
        <w:rPr>
          <w:rFonts w:hAnsi="宋体"/>
          <w:sz w:val="24"/>
        </w:rPr>
        <w:t>各一支</w:t>
      </w:r>
    </w:p>
    <w:p w:rsidR="00D31927" w:rsidRDefault="00D31927" w:rsidP="00D31927">
      <w:pPr>
        <w:spacing w:line="360" w:lineRule="auto"/>
        <w:rPr>
          <w:b/>
          <w:sz w:val="24"/>
        </w:rPr>
      </w:pPr>
      <w:r>
        <w:rPr>
          <w:rFonts w:hint="eastAsia"/>
          <w:b/>
          <w:sz w:val="24"/>
        </w:rPr>
        <w:t>3.</w:t>
      </w:r>
      <w:r>
        <w:rPr>
          <w:b/>
          <w:sz w:val="24"/>
        </w:rPr>
        <w:t xml:space="preserve">4. </w:t>
      </w:r>
      <w:r>
        <w:rPr>
          <w:rFonts w:hint="eastAsia"/>
          <w:b/>
          <w:sz w:val="24"/>
        </w:rPr>
        <w:t>紫外光电</w:t>
      </w:r>
      <w:r>
        <w:rPr>
          <w:rFonts w:hAnsi="宋体"/>
          <w:b/>
          <w:sz w:val="24"/>
        </w:rPr>
        <w:t>二极管阵列检测器</w:t>
      </w:r>
    </w:p>
    <w:p w:rsidR="00D31927" w:rsidRDefault="00D31927" w:rsidP="00D31927">
      <w:pPr>
        <w:spacing w:line="360" w:lineRule="auto"/>
        <w:rPr>
          <w:sz w:val="24"/>
        </w:rPr>
      </w:pPr>
      <w:r>
        <w:rPr>
          <w:rFonts w:hint="eastAsia"/>
          <w:sz w:val="24"/>
        </w:rPr>
        <w:t>3.</w:t>
      </w:r>
      <w:r>
        <w:rPr>
          <w:sz w:val="24"/>
        </w:rPr>
        <w:t>4.1</w:t>
      </w:r>
      <w:r>
        <w:rPr>
          <w:rFonts w:hAnsi="宋体"/>
          <w:sz w:val="24"/>
        </w:rPr>
        <w:t>检测器类型：二极管元件</w:t>
      </w:r>
    </w:p>
    <w:p w:rsidR="00D31927" w:rsidRDefault="00D31927" w:rsidP="00D31927">
      <w:pPr>
        <w:spacing w:line="360" w:lineRule="auto"/>
        <w:rPr>
          <w:sz w:val="24"/>
        </w:rPr>
      </w:pPr>
      <w:r>
        <w:rPr>
          <w:rFonts w:hint="eastAsia"/>
          <w:sz w:val="24"/>
        </w:rPr>
        <w:t>3.</w:t>
      </w:r>
      <w:r>
        <w:rPr>
          <w:sz w:val="24"/>
        </w:rPr>
        <w:t>4.2</w:t>
      </w:r>
      <w:r>
        <w:rPr>
          <w:rFonts w:hAnsi="宋体"/>
          <w:sz w:val="24"/>
        </w:rPr>
        <w:t>光源：氘灯和钨灯</w:t>
      </w:r>
    </w:p>
    <w:p w:rsidR="00D31927" w:rsidRDefault="00D31927" w:rsidP="00D31927">
      <w:pPr>
        <w:spacing w:line="360" w:lineRule="auto"/>
        <w:rPr>
          <w:sz w:val="24"/>
        </w:rPr>
      </w:pPr>
      <w:r>
        <w:rPr>
          <w:rFonts w:hint="eastAsia"/>
          <w:sz w:val="24"/>
        </w:rPr>
        <w:t>3.</w:t>
      </w:r>
      <w:r>
        <w:rPr>
          <w:sz w:val="24"/>
        </w:rPr>
        <w:t>4.3</w:t>
      </w:r>
      <w:r>
        <w:rPr>
          <w:rFonts w:hAnsi="宋体"/>
          <w:sz w:val="24"/>
        </w:rPr>
        <w:t>短期噪声：波长</w:t>
      </w:r>
      <w:r>
        <w:rPr>
          <w:sz w:val="24"/>
        </w:rPr>
        <w:t>254</w:t>
      </w:r>
      <w:r>
        <w:rPr>
          <w:rFonts w:hAnsi="宋体"/>
          <w:sz w:val="24"/>
        </w:rPr>
        <w:t>和</w:t>
      </w:r>
      <w:r>
        <w:rPr>
          <w:sz w:val="24"/>
        </w:rPr>
        <w:t xml:space="preserve">750nm </w:t>
      </w:r>
      <w:r>
        <w:rPr>
          <w:rFonts w:hAnsi="宋体"/>
          <w:sz w:val="24"/>
        </w:rPr>
        <w:t>处，</w:t>
      </w:r>
      <w:r>
        <w:rPr>
          <w:sz w:val="24"/>
        </w:rPr>
        <w:t>&lt; ± 0.7x 10-5 AU</w:t>
      </w:r>
      <w:r>
        <w:rPr>
          <w:rFonts w:hAnsi="宋体"/>
          <w:sz w:val="24"/>
        </w:rPr>
        <w:t>；</w:t>
      </w:r>
      <w:r>
        <w:rPr>
          <w:sz w:val="24"/>
        </w:rPr>
        <w:t xml:space="preserve"> </w:t>
      </w:r>
    </w:p>
    <w:p w:rsidR="00D31927" w:rsidRDefault="00D31927" w:rsidP="00D31927">
      <w:pPr>
        <w:spacing w:line="360" w:lineRule="auto"/>
        <w:rPr>
          <w:sz w:val="24"/>
        </w:rPr>
      </w:pPr>
      <w:r>
        <w:rPr>
          <w:rFonts w:hint="eastAsia"/>
          <w:sz w:val="24"/>
        </w:rPr>
        <w:lastRenderedPageBreak/>
        <w:t>3.</w:t>
      </w:r>
      <w:r>
        <w:rPr>
          <w:sz w:val="24"/>
        </w:rPr>
        <w:t>4.4</w:t>
      </w:r>
      <w:r>
        <w:rPr>
          <w:rFonts w:hAnsi="宋体"/>
          <w:sz w:val="24"/>
        </w:rPr>
        <w:t>漂移：在</w:t>
      </w:r>
      <w:r>
        <w:rPr>
          <w:sz w:val="24"/>
        </w:rPr>
        <w:t xml:space="preserve">254 nm </w:t>
      </w:r>
      <w:r>
        <w:rPr>
          <w:rFonts w:hAnsi="宋体"/>
          <w:sz w:val="24"/>
        </w:rPr>
        <w:t>处，</w:t>
      </w:r>
      <w:r>
        <w:rPr>
          <w:sz w:val="24"/>
        </w:rPr>
        <w:t>&lt; 0.9 x 10-3 AU/</w:t>
      </w:r>
      <w:r>
        <w:rPr>
          <w:rFonts w:hAnsi="宋体"/>
          <w:sz w:val="24"/>
        </w:rPr>
        <w:t>小时</w:t>
      </w:r>
    </w:p>
    <w:p w:rsidR="00D31927" w:rsidRDefault="00D31927" w:rsidP="00D31927">
      <w:pPr>
        <w:spacing w:line="360" w:lineRule="auto"/>
        <w:rPr>
          <w:sz w:val="24"/>
        </w:rPr>
      </w:pPr>
      <w:r>
        <w:rPr>
          <w:rFonts w:hint="eastAsia"/>
          <w:sz w:val="24"/>
        </w:rPr>
        <w:t>3.</w:t>
      </w:r>
      <w:r>
        <w:rPr>
          <w:sz w:val="24"/>
        </w:rPr>
        <w:t>4.5</w:t>
      </w:r>
      <w:r>
        <w:rPr>
          <w:rFonts w:hAnsi="宋体"/>
          <w:sz w:val="24"/>
        </w:rPr>
        <w:t>线性：在</w:t>
      </w:r>
      <w:r>
        <w:rPr>
          <w:sz w:val="24"/>
        </w:rPr>
        <w:t xml:space="preserve">265 nm </w:t>
      </w:r>
      <w:r>
        <w:rPr>
          <w:rFonts w:hAnsi="宋体"/>
          <w:sz w:val="24"/>
        </w:rPr>
        <w:t>处，</w:t>
      </w:r>
      <w:r>
        <w:rPr>
          <w:sz w:val="24"/>
        </w:rPr>
        <w:t>&gt; 2.0 AU (5 %)</w:t>
      </w:r>
    </w:p>
    <w:p w:rsidR="00D31927" w:rsidRDefault="00D31927" w:rsidP="00D31927">
      <w:pPr>
        <w:spacing w:line="360" w:lineRule="auto"/>
        <w:rPr>
          <w:sz w:val="24"/>
        </w:rPr>
      </w:pPr>
      <w:r>
        <w:rPr>
          <w:rFonts w:hint="eastAsia"/>
          <w:sz w:val="24"/>
        </w:rPr>
        <w:t>3.</w:t>
      </w:r>
      <w:r>
        <w:rPr>
          <w:sz w:val="24"/>
        </w:rPr>
        <w:t>4.6</w:t>
      </w:r>
      <w:r>
        <w:rPr>
          <w:rFonts w:hAnsi="宋体"/>
          <w:sz w:val="24"/>
        </w:rPr>
        <w:t>波长范围：</w:t>
      </w:r>
      <w:r>
        <w:rPr>
          <w:sz w:val="24"/>
        </w:rPr>
        <w:t>190 – 900 nm</w:t>
      </w:r>
    </w:p>
    <w:p w:rsidR="00D31927" w:rsidRDefault="00D31927" w:rsidP="00D31927">
      <w:pPr>
        <w:spacing w:line="360" w:lineRule="auto"/>
        <w:rPr>
          <w:sz w:val="24"/>
        </w:rPr>
      </w:pPr>
      <w:r>
        <w:rPr>
          <w:rFonts w:hint="eastAsia"/>
          <w:sz w:val="24"/>
        </w:rPr>
        <w:t>3.</w:t>
      </w:r>
      <w:r>
        <w:rPr>
          <w:sz w:val="24"/>
        </w:rPr>
        <w:t>4.7</w:t>
      </w:r>
      <w:r>
        <w:rPr>
          <w:rFonts w:hAnsi="宋体"/>
          <w:sz w:val="24"/>
        </w:rPr>
        <w:t>波长准确度：</w:t>
      </w:r>
      <w:r>
        <w:rPr>
          <w:sz w:val="24"/>
        </w:rPr>
        <w:t xml:space="preserve">± 1 nm </w:t>
      </w:r>
    </w:p>
    <w:p w:rsidR="00D31927" w:rsidRDefault="00D31927" w:rsidP="00D31927">
      <w:pPr>
        <w:spacing w:line="360" w:lineRule="auto"/>
        <w:rPr>
          <w:sz w:val="24"/>
        </w:rPr>
      </w:pPr>
      <w:r>
        <w:rPr>
          <w:rFonts w:hint="eastAsia"/>
          <w:sz w:val="24"/>
        </w:rPr>
        <w:t>3.</w:t>
      </w:r>
      <w:r>
        <w:rPr>
          <w:sz w:val="24"/>
        </w:rPr>
        <w:t>4.8</w:t>
      </w:r>
      <w:r>
        <w:rPr>
          <w:rFonts w:hAnsi="宋体"/>
          <w:sz w:val="24"/>
        </w:rPr>
        <w:t>二极管宽度：</w:t>
      </w:r>
      <w:r>
        <w:rPr>
          <w:sz w:val="24"/>
        </w:rPr>
        <w:t>&lt; 1 nm</w:t>
      </w:r>
    </w:p>
    <w:p w:rsidR="00D31927" w:rsidRDefault="00D31927" w:rsidP="00D31927">
      <w:pPr>
        <w:spacing w:line="360" w:lineRule="auto"/>
        <w:rPr>
          <w:sz w:val="24"/>
        </w:rPr>
      </w:pPr>
      <w:r>
        <w:rPr>
          <w:rFonts w:hint="eastAsia"/>
          <w:sz w:val="24"/>
        </w:rPr>
        <w:t>3.</w:t>
      </w:r>
      <w:r>
        <w:rPr>
          <w:sz w:val="24"/>
        </w:rPr>
        <w:t xml:space="preserve">4.9 </w:t>
      </w:r>
      <w:r>
        <w:rPr>
          <w:rFonts w:hAnsi="宋体"/>
          <w:sz w:val="24"/>
        </w:rPr>
        <w:t>光学分辨率：</w:t>
      </w:r>
      <w:r>
        <w:rPr>
          <w:sz w:val="24"/>
        </w:rPr>
        <w:t>2 nm</w:t>
      </w:r>
    </w:p>
    <w:p w:rsidR="00D31927" w:rsidRDefault="00D31927" w:rsidP="00D31927">
      <w:pPr>
        <w:spacing w:line="360" w:lineRule="auto"/>
        <w:rPr>
          <w:sz w:val="24"/>
        </w:rPr>
      </w:pPr>
      <w:r>
        <w:rPr>
          <w:rFonts w:hint="eastAsia"/>
          <w:sz w:val="24"/>
        </w:rPr>
        <w:t>3.</w:t>
      </w:r>
      <w:r>
        <w:rPr>
          <w:sz w:val="24"/>
        </w:rPr>
        <w:t xml:space="preserve">4.10 </w:t>
      </w:r>
      <w:r>
        <w:rPr>
          <w:rFonts w:hAnsi="宋体"/>
          <w:sz w:val="24"/>
          <w:lang w:val="de-DE"/>
        </w:rPr>
        <w:t>流通池：</w:t>
      </w:r>
      <w:r>
        <w:rPr>
          <w:rFonts w:hAnsi="宋体"/>
          <w:sz w:val="24"/>
        </w:rPr>
        <w:t>半制备流通池</w:t>
      </w:r>
    </w:p>
    <w:p w:rsidR="00D31927" w:rsidRDefault="00D31927" w:rsidP="00D31927">
      <w:pPr>
        <w:spacing w:line="360" w:lineRule="auto"/>
        <w:rPr>
          <w:b/>
          <w:sz w:val="24"/>
        </w:rPr>
      </w:pPr>
      <w:r>
        <w:rPr>
          <w:rFonts w:hint="eastAsia"/>
          <w:b/>
          <w:sz w:val="24"/>
        </w:rPr>
        <w:t>3.</w:t>
      </w:r>
      <w:r>
        <w:rPr>
          <w:b/>
          <w:sz w:val="24"/>
        </w:rPr>
        <w:t xml:space="preserve">5 </w:t>
      </w:r>
      <w:r>
        <w:rPr>
          <w:rFonts w:hAnsi="宋体"/>
          <w:b/>
          <w:sz w:val="24"/>
        </w:rPr>
        <w:t>馏分收集器</w:t>
      </w:r>
    </w:p>
    <w:p w:rsidR="00D31927" w:rsidRDefault="00D31927" w:rsidP="00D31927">
      <w:pPr>
        <w:spacing w:line="360" w:lineRule="auto"/>
        <w:rPr>
          <w:sz w:val="24"/>
        </w:rPr>
      </w:pPr>
      <w:r>
        <w:rPr>
          <w:rFonts w:hint="eastAsia"/>
          <w:sz w:val="24"/>
        </w:rPr>
        <w:t>3.</w:t>
      </w:r>
      <w:r>
        <w:rPr>
          <w:sz w:val="24"/>
        </w:rPr>
        <w:t xml:space="preserve">5.1 </w:t>
      </w:r>
      <w:r>
        <w:rPr>
          <w:rFonts w:hAnsi="宋体"/>
          <w:sz w:val="24"/>
        </w:rPr>
        <w:t>液晶显示</w:t>
      </w:r>
    </w:p>
    <w:p w:rsidR="00D31927" w:rsidRDefault="00D31927" w:rsidP="00D31927">
      <w:pPr>
        <w:spacing w:line="360" w:lineRule="auto"/>
        <w:rPr>
          <w:sz w:val="24"/>
        </w:rPr>
      </w:pPr>
      <w:r>
        <w:rPr>
          <w:rFonts w:hint="eastAsia"/>
          <w:sz w:val="24"/>
        </w:rPr>
        <w:t>3.</w:t>
      </w:r>
      <w:r>
        <w:rPr>
          <w:sz w:val="24"/>
        </w:rPr>
        <w:t>5.2</w:t>
      </w:r>
      <w:r>
        <w:rPr>
          <w:rFonts w:hAnsi="宋体"/>
          <w:sz w:val="24"/>
        </w:rPr>
        <w:t>试管数</w:t>
      </w:r>
      <w:r>
        <w:rPr>
          <w:sz w:val="24"/>
        </w:rPr>
        <w:t xml:space="preserve"> 100</w:t>
      </w:r>
      <w:r>
        <w:rPr>
          <w:rFonts w:hAnsi="宋体"/>
          <w:sz w:val="24"/>
        </w:rPr>
        <w:t>，最大容量</w:t>
      </w:r>
      <w:r>
        <w:rPr>
          <w:sz w:val="24"/>
        </w:rPr>
        <w:t>12mL</w:t>
      </w:r>
    </w:p>
    <w:p w:rsidR="00D31927" w:rsidRDefault="00D31927" w:rsidP="00D31927">
      <w:pPr>
        <w:spacing w:line="360" w:lineRule="auto"/>
        <w:rPr>
          <w:sz w:val="24"/>
        </w:rPr>
      </w:pPr>
      <w:r>
        <w:rPr>
          <w:rFonts w:hint="eastAsia"/>
          <w:sz w:val="24"/>
        </w:rPr>
        <w:t>3.</w:t>
      </w:r>
      <w:r>
        <w:rPr>
          <w:sz w:val="24"/>
        </w:rPr>
        <w:t>5.3</w:t>
      </w:r>
      <w:r>
        <w:rPr>
          <w:rFonts w:hAnsi="宋体"/>
          <w:sz w:val="24"/>
        </w:rPr>
        <w:t>实现显示屏显示收集试管号与试管盘编号一致，任意设置起始管号</w:t>
      </w:r>
    </w:p>
    <w:p w:rsidR="00D31927" w:rsidRDefault="00D31927" w:rsidP="00D31927">
      <w:pPr>
        <w:spacing w:line="360" w:lineRule="auto"/>
        <w:rPr>
          <w:sz w:val="24"/>
        </w:rPr>
      </w:pPr>
      <w:r>
        <w:rPr>
          <w:rFonts w:hint="eastAsia"/>
          <w:sz w:val="24"/>
        </w:rPr>
        <w:t>3.</w:t>
      </w:r>
      <w:r>
        <w:rPr>
          <w:sz w:val="24"/>
        </w:rPr>
        <w:t>5.4</w:t>
      </w:r>
      <w:r>
        <w:rPr>
          <w:rFonts w:hAnsi="宋体"/>
          <w:sz w:val="24"/>
        </w:rPr>
        <w:t>一机多盘</w:t>
      </w:r>
    </w:p>
    <w:p w:rsidR="00D31927" w:rsidRDefault="00D31927" w:rsidP="00D31927">
      <w:pPr>
        <w:spacing w:line="360" w:lineRule="auto"/>
        <w:rPr>
          <w:sz w:val="24"/>
        </w:rPr>
      </w:pPr>
      <w:r>
        <w:rPr>
          <w:rFonts w:hint="eastAsia"/>
          <w:sz w:val="24"/>
        </w:rPr>
        <w:t>3.</w:t>
      </w:r>
      <w:r>
        <w:rPr>
          <w:sz w:val="24"/>
        </w:rPr>
        <w:t>5.5</w:t>
      </w:r>
      <w:r>
        <w:rPr>
          <w:rFonts w:hAnsi="宋体"/>
          <w:sz w:val="24"/>
        </w:rPr>
        <w:t>断电保护</w:t>
      </w:r>
    </w:p>
    <w:p w:rsidR="00D31927" w:rsidRDefault="00D31927" w:rsidP="00D31927">
      <w:pPr>
        <w:spacing w:line="360" w:lineRule="auto"/>
        <w:rPr>
          <w:b/>
          <w:sz w:val="24"/>
        </w:rPr>
      </w:pPr>
      <w:r>
        <w:rPr>
          <w:rFonts w:hint="eastAsia"/>
          <w:b/>
          <w:sz w:val="24"/>
        </w:rPr>
        <w:t>3.</w:t>
      </w:r>
      <w:r>
        <w:rPr>
          <w:b/>
          <w:sz w:val="24"/>
        </w:rPr>
        <w:t>6</w:t>
      </w:r>
      <w:r>
        <w:rPr>
          <w:rFonts w:hAnsi="宋体"/>
          <w:b/>
          <w:sz w:val="24"/>
        </w:rPr>
        <w:t>柱温箱</w:t>
      </w:r>
    </w:p>
    <w:p w:rsidR="00D31927" w:rsidRDefault="00D31927" w:rsidP="00D31927">
      <w:pPr>
        <w:spacing w:line="360" w:lineRule="auto"/>
        <w:rPr>
          <w:sz w:val="24"/>
        </w:rPr>
      </w:pPr>
      <w:r>
        <w:rPr>
          <w:rFonts w:hint="eastAsia"/>
          <w:sz w:val="24"/>
        </w:rPr>
        <w:t>3.</w:t>
      </w:r>
      <w:r>
        <w:rPr>
          <w:sz w:val="24"/>
        </w:rPr>
        <w:t>6.1</w:t>
      </w:r>
      <w:r>
        <w:rPr>
          <w:rFonts w:hAnsi="宋体"/>
          <w:sz w:val="24"/>
        </w:rPr>
        <w:t>温度范围：室温下</w:t>
      </w:r>
      <w:r>
        <w:rPr>
          <w:sz w:val="24"/>
        </w:rPr>
        <w:t>10</w:t>
      </w:r>
      <w:r>
        <w:rPr>
          <w:rFonts w:hAnsi="宋体"/>
          <w:sz w:val="24"/>
        </w:rPr>
        <w:t>℃</w:t>
      </w:r>
      <w:r>
        <w:rPr>
          <w:sz w:val="24"/>
        </w:rPr>
        <w:t>~85</w:t>
      </w:r>
      <w:r>
        <w:rPr>
          <w:rFonts w:hAnsi="宋体"/>
          <w:sz w:val="24"/>
        </w:rPr>
        <w:t>℃</w:t>
      </w:r>
      <w:r>
        <w:rPr>
          <w:sz w:val="24"/>
        </w:rPr>
        <w:t>,0.1K</w:t>
      </w:r>
      <w:r>
        <w:rPr>
          <w:rFonts w:hAnsi="宋体"/>
          <w:sz w:val="24"/>
        </w:rPr>
        <w:t>步进</w:t>
      </w:r>
    </w:p>
    <w:p w:rsidR="00D31927" w:rsidRDefault="00D31927" w:rsidP="00D31927">
      <w:pPr>
        <w:spacing w:line="360" w:lineRule="auto"/>
        <w:rPr>
          <w:sz w:val="24"/>
        </w:rPr>
      </w:pPr>
      <w:r>
        <w:rPr>
          <w:rFonts w:hint="eastAsia"/>
          <w:sz w:val="24"/>
        </w:rPr>
        <w:t>3.</w:t>
      </w:r>
      <w:r>
        <w:rPr>
          <w:sz w:val="24"/>
        </w:rPr>
        <w:t>6.2</w:t>
      </w:r>
      <w:r>
        <w:rPr>
          <w:rFonts w:hAnsi="宋体"/>
          <w:sz w:val="24"/>
        </w:rPr>
        <w:t>温度稳定性：</w:t>
      </w:r>
      <w:r>
        <w:rPr>
          <w:sz w:val="24"/>
        </w:rPr>
        <w:t>±0.1 °C</w:t>
      </w:r>
    </w:p>
    <w:p w:rsidR="00D31927" w:rsidRDefault="00D31927" w:rsidP="00D31927">
      <w:pPr>
        <w:spacing w:line="360" w:lineRule="auto"/>
        <w:rPr>
          <w:sz w:val="24"/>
        </w:rPr>
      </w:pPr>
      <w:r>
        <w:rPr>
          <w:rFonts w:hint="eastAsia"/>
          <w:sz w:val="24"/>
        </w:rPr>
        <w:t>3.</w:t>
      </w:r>
      <w:r>
        <w:rPr>
          <w:sz w:val="24"/>
        </w:rPr>
        <w:t>6.3</w:t>
      </w:r>
      <w:r>
        <w:rPr>
          <w:rFonts w:hAnsi="宋体"/>
          <w:sz w:val="24"/>
        </w:rPr>
        <w:t>温度准确度：</w:t>
      </w:r>
      <w:r>
        <w:rPr>
          <w:sz w:val="24"/>
        </w:rPr>
        <w:t xml:space="preserve">±0.5 °C </w:t>
      </w:r>
      <w:r>
        <w:rPr>
          <w:rFonts w:hAnsi="宋体"/>
          <w:sz w:val="24"/>
        </w:rPr>
        <w:t>（进行校正）</w:t>
      </w:r>
    </w:p>
    <w:p w:rsidR="00D31927" w:rsidRDefault="00D31927" w:rsidP="00D31927">
      <w:pPr>
        <w:spacing w:line="360" w:lineRule="auto"/>
        <w:rPr>
          <w:sz w:val="24"/>
        </w:rPr>
      </w:pPr>
      <w:r>
        <w:rPr>
          <w:rFonts w:hint="eastAsia"/>
          <w:sz w:val="24"/>
        </w:rPr>
        <w:t>3.</w:t>
      </w:r>
      <w:r>
        <w:rPr>
          <w:sz w:val="24"/>
        </w:rPr>
        <w:t>6.4</w:t>
      </w:r>
      <w:r>
        <w:rPr>
          <w:rFonts w:hAnsi="宋体"/>
          <w:sz w:val="24"/>
        </w:rPr>
        <w:t>温度精度：</w:t>
      </w:r>
      <w:r>
        <w:rPr>
          <w:sz w:val="24"/>
        </w:rPr>
        <w:t>0.05</w:t>
      </w:r>
      <w:r>
        <w:rPr>
          <w:rFonts w:hAnsi="宋体"/>
          <w:sz w:val="24"/>
        </w:rPr>
        <w:t>℃</w:t>
      </w:r>
    </w:p>
    <w:p w:rsidR="00D31927" w:rsidRDefault="00D31927" w:rsidP="00D31927">
      <w:pPr>
        <w:spacing w:line="360" w:lineRule="auto"/>
        <w:rPr>
          <w:sz w:val="24"/>
        </w:rPr>
      </w:pPr>
      <w:r>
        <w:rPr>
          <w:rFonts w:hint="eastAsia"/>
          <w:sz w:val="24"/>
        </w:rPr>
        <w:t>3.</w:t>
      </w:r>
      <w:r>
        <w:rPr>
          <w:sz w:val="24"/>
        </w:rPr>
        <w:t>6.5</w:t>
      </w:r>
      <w:r>
        <w:rPr>
          <w:rFonts w:hAnsi="宋体"/>
          <w:sz w:val="24"/>
        </w:rPr>
        <w:t>独立温度区：</w:t>
      </w:r>
      <w:r>
        <w:rPr>
          <w:sz w:val="24"/>
        </w:rPr>
        <w:t xml:space="preserve">2 </w:t>
      </w:r>
      <w:r>
        <w:rPr>
          <w:rFonts w:hAnsi="宋体"/>
          <w:sz w:val="24"/>
        </w:rPr>
        <w:t>个（单个设备中）</w:t>
      </w:r>
    </w:p>
    <w:p w:rsidR="00D31927" w:rsidRDefault="00D31927" w:rsidP="00D31927">
      <w:pPr>
        <w:spacing w:line="360" w:lineRule="auto"/>
        <w:rPr>
          <w:sz w:val="24"/>
        </w:rPr>
      </w:pPr>
      <w:r>
        <w:rPr>
          <w:rFonts w:hint="eastAsia"/>
          <w:sz w:val="24"/>
        </w:rPr>
        <w:t>3.</w:t>
      </w:r>
      <w:r>
        <w:rPr>
          <w:sz w:val="24"/>
        </w:rPr>
        <w:t>6.6</w:t>
      </w:r>
      <w:r>
        <w:rPr>
          <w:rFonts w:hAnsi="宋体"/>
          <w:sz w:val="24"/>
        </w:rPr>
        <w:t>柱容量：</w:t>
      </w:r>
      <w:r>
        <w:rPr>
          <w:sz w:val="24"/>
        </w:rPr>
        <w:t xml:space="preserve">4 </w:t>
      </w:r>
      <w:r>
        <w:rPr>
          <w:rFonts w:hAnsi="宋体"/>
          <w:sz w:val="24"/>
        </w:rPr>
        <w:t>根长度为</w:t>
      </w:r>
      <w:r>
        <w:rPr>
          <w:sz w:val="24"/>
        </w:rPr>
        <w:t xml:space="preserve"> 300 mm</w:t>
      </w:r>
      <w:r>
        <w:rPr>
          <w:rFonts w:hAnsi="宋体"/>
          <w:sz w:val="24"/>
        </w:rPr>
        <w:t>色谱柱（外加预柱）</w:t>
      </w:r>
    </w:p>
    <w:p w:rsidR="00D31927" w:rsidRDefault="00D31927" w:rsidP="00D31927">
      <w:pPr>
        <w:spacing w:line="360" w:lineRule="auto"/>
        <w:rPr>
          <w:sz w:val="24"/>
        </w:rPr>
      </w:pPr>
      <w:r>
        <w:rPr>
          <w:rFonts w:hint="eastAsia"/>
          <w:sz w:val="24"/>
        </w:rPr>
        <w:t>3.</w:t>
      </w:r>
      <w:r>
        <w:rPr>
          <w:sz w:val="24"/>
        </w:rPr>
        <w:t>6.7</w:t>
      </w:r>
      <w:r>
        <w:rPr>
          <w:rFonts w:hAnsi="宋体"/>
          <w:sz w:val="24"/>
        </w:rPr>
        <w:t>加热</w:t>
      </w:r>
      <w:r>
        <w:rPr>
          <w:sz w:val="24"/>
        </w:rPr>
        <w:t xml:space="preserve">/ </w:t>
      </w:r>
      <w:r>
        <w:rPr>
          <w:rFonts w:hAnsi="宋体"/>
          <w:sz w:val="24"/>
        </w:rPr>
        <w:t>冷却时间：从环境温度到</w:t>
      </w:r>
      <w:r>
        <w:rPr>
          <w:sz w:val="24"/>
        </w:rPr>
        <w:t xml:space="preserve"> 40 °C</w:t>
      </w:r>
      <w:r>
        <w:rPr>
          <w:rFonts w:hAnsi="宋体"/>
          <w:sz w:val="24"/>
        </w:rPr>
        <w:t>需要</w:t>
      </w:r>
      <w:r>
        <w:rPr>
          <w:sz w:val="24"/>
        </w:rPr>
        <w:t>5min</w:t>
      </w:r>
      <w:r>
        <w:rPr>
          <w:rFonts w:hAnsi="宋体"/>
          <w:sz w:val="24"/>
        </w:rPr>
        <w:t>，从</w:t>
      </w:r>
      <w:r>
        <w:rPr>
          <w:sz w:val="24"/>
        </w:rPr>
        <w:t xml:space="preserve"> 40 °C </w:t>
      </w:r>
      <w:r>
        <w:rPr>
          <w:rFonts w:hAnsi="宋体"/>
          <w:sz w:val="24"/>
        </w:rPr>
        <w:t>到</w:t>
      </w:r>
      <w:r>
        <w:rPr>
          <w:sz w:val="24"/>
        </w:rPr>
        <w:t xml:space="preserve"> 20 °C</w:t>
      </w:r>
      <w:r>
        <w:rPr>
          <w:rFonts w:hAnsi="宋体"/>
          <w:sz w:val="24"/>
        </w:rPr>
        <w:t>需要</w:t>
      </w:r>
      <w:r>
        <w:rPr>
          <w:sz w:val="24"/>
        </w:rPr>
        <w:t>10min</w:t>
      </w:r>
      <w:r>
        <w:rPr>
          <w:rFonts w:hAnsi="宋体"/>
          <w:sz w:val="24"/>
        </w:rPr>
        <w:t>。</w:t>
      </w:r>
    </w:p>
    <w:p w:rsidR="00D31927" w:rsidRDefault="00D31927" w:rsidP="00D31927">
      <w:pPr>
        <w:spacing w:line="360" w:lineRule="auto"/>
        <w:rPr>
          <w:b/>
          <w:sz w:val="24"/>
        </w:rPr>
      </w:pPr>
      <w:r>
        <w:rPr>
          <w:rFonts w:hint="eastAsia"/>
          <w:b/>
          <w:sz w:val="24"/>
        </w:rPr>
        <w:t>3.</w:t>
      </w:r>
      <w:r>
        <w:rPr>
          <w:b/>
          <w:sz w:val="24"/>
        </w:rPr>
        <w:t xml:space="preserve">7. </w:t>
      </w:r>
      <w:r>
        <w:rPr>
          <w:rFonts w:hAnsi="宋体"/>
          <w:b/>
          <w:sz w:val="24"/>
        </w:rPr>
        <w:t>操作软件</w:t>
      </w:r>
    </w:p>
    <w:p w:rsidR="00D31927" w:rsidRDefault="00D31927" w:rsidP="00D31927">
      <w:pPr>
        <w:spacing w:line="360" w:lineRule="auto"/>
        <w:rPr>
          <w:sz w:val="24"/>
        </w:rPr>
      </w:pPr>
      <w:r>
        <w:rPr>
          <w:rFonts w:hint="eastAsia"/>
          <w:sz w:val="24"/>
        </w:rPr>
        <w:t>3.</w:t>
      </w:r>
      <w:r>
        <w:rPr>
          <w:sz w:val="24"/>
        </w:rPr>
        <w:t xml:space="preserve">7.1 </w:t>
      </w:r>
      <w:r>
        <w:rPr>
          <w:rFonts w:hAnsi="宋体"/>
          <w:sz w:val="24"/>
        </w:rPr>
        <w:t>基于</w:t>
      </w:r>
      <w:r>
        <w:rPr>
          <w:sz w:val="24"/>
        </w:rPr>
        <w:t>Win 7</w:t>
      </w:r>
      <w:r>
        <w:rPr>
          <w:rFonts w:hAnsi="宋体"/>
          <w:sz w:val="24"/>
        </w:rPr>
        <w:t>操作系统，全中文操作软件，全中文在线帮助系统；</w:t>
      </w:r>
    </w:p>
    <w:p w:rsidR="00D31927" w:rsidRDefault="00D31927" w:rsidP="00D31927">
      <w:pPr>
        <w:spacing w:line="360" w:lineRule="auto"/>
        <w:rPr>
          <w:sz w:val="24"/>
        </w:rPr>
      </w:pPr>
      <w:r>
        <w:rPr>
          <w:rFonts w:hint="eastAsia"/>
          <w:sz w:val="24"/>
        </w:rPr>
        <w:t>3.</w:t>
      </w:r>
      <w:r>
        <w:rPr>
          <w:sz w:val="24"/>
        </w:rPr>
        <w:t xml:space="preserve">7.2 </w:t>
      </w:r>
      <w:r>
        <w:rPr>
          <w:rFonts w:hAnsi="宋体"/>
          <w:sz w:val="24"/>
        </w:rPr>
        <w:t>可进行仪器控制参数，数据采集及数据处理参数的设定；</w:t>
      </w:r>
    </w:p>
    <w:p w:rsidR="00D31927" w:rsidRDefault="00D31927" w:rsidP="00D31927">
      <w:pPr>
        <w:spacing w:line="360" w:lineRule="auto"/>
        <w:rPr>
          <w:sz w:val="24"/>
        </w:rPr>
      </w:pPr>
      <w:r>
        <w:rPr>
          <w:rFonts w:hint="eastAsia"/>
          <w:sz w:val="24"/>
        </w:rPr>
        <w:t>3.</w:t>
      </w:r>
      <w:r>
        <w:rPr>
          <w:sz w:val="24"/>
        </w:rPr>
        <w:t xml:space="preserve">7.3 </w:t>
      </w:r>
      <w:r>
        <w:rPr>
          <w:rFonts w:hAnsi="宋体"/>
          <w:sz w:val="24"/>
        </w:rPr>
        <w:t>内置多种报告格式，可自动生成系统适应性报告、峰纯度报告、光谱检索报告等；用户也可自定义报告模板；</w:t>
      </w:r>
    </w:p>
    <w:p w:rsidR="00D31927" w:rsidRDefault="00D31927" w:rsidP="00D31927">
      <w:pPr>
        <w:spacing w:line="360" w:lineRule="auto"/>
        <w:rPr>
          <w:sz w:val="24"/>
        </w:rPr>
      </w:pPr>
      <w:r>
        <w:rPr>
          <w:rFonts w:hint="eastAsia"/>
          <w:sz w:val="24"/>
        </w:rPr>
        <w:t>3.</w:t>
      </w:r>
      <w:r>
        <w:rPr>
          <w:sz w:val="24"/>
        </w:rPr>
        <w:t xml:space="preserve">7.4 </w:t>
      </w:r>
      <w:r>
        <w:rPr>
          <w:rFonts w:hAnsi="宋体"/>
          <w:sz w:val="24"/>
        </w:rPr>
        <w:t>自动诊断仪器各个组件的多种性能，内置多种常见的液相分析出错原因分析；</w:t>
      </w:r>
    </w:p>
    <w:p w:rsidR="00D31927" w:rsidRDefault="00D31927" w:rsidP="00D31927">
      <w:pPr>
        <w:spacing w:line="360" w:lineRule="auto"/>
        <w:rPr>
          <w:sz w:val="24"/>
        </w:rPr>
      </w:pPr>
      <w:r>
        <w:rPr>
          <w:rFonts w:hint="eastAsia"/>
          <w:sz w:val="24"/>
        </w:rPr>
        <w:lastRenderedPageBreak/>
        <w:t>3.</w:t>
      </w:r>
      <w:r>
        <w:rPr>
          <w:sz w:val="24"/>
        </w:rPr>
        <w:t xml:space="preserve">7.5 </w:t>
      </w:r>
      <w:r>
        <w:rPr>
          <w:rFonts w:hAnsi="宋体"/>
          <w:sz w:val="24"/>
        </w:rPr>
        <w:t>早期维护预警（</w:t>
      </w:r>
      <w:r>
        <w:rPr>
          <w:sz w:val="24"/>
        </w:rPr>
        <w:t>EMF</w:t>
      </w:r>
      <w:r>
        <w:rPr>
          <w:rFonts w:hAnsi="宋体"/>
          <w:sz w:val="24"/>
        </w:rPr>
        <w:t>）：提供消耗元件累计使用情况，以便及时进行系统预防性维护；</w:t>
      </w:r>
    </w:p>
    <w:p w:rsidR="00D31927" w:rsidRDefault="00D31927" w:rsidP="00D31927">
      <w:pPr>
        <w:spacing w:line="360" w:lineRule="auto"/>
        <w:rPr>
          <w:b/>
          <w:sz w:val="24"/>
        </w:rPr>
      </w:pPr>
      <w:r>
        <w:rPr>
          <w:rFonts w:hint="eastAsia"/>
          <w:b/>
          <w:sz w:val="24"/>
        </w:rPr>
        <w:t>3.</w:t>
      </w:r>
      <w:r>
        <w:rPr>
          <w:b/>
          <w:sz w:val="24"/>
        </w:rPr>
        <w:t xml:space="preserve">8. </w:t>
      </w:r>
      <w:r>
        <w:rPr>
          <w:rFonts w:hAnsi="宋体"/>
          <w:b/>
          <w:sz w:val="24"/>
        </w:rPr>
        <w:t>控制系统</w:t>
      </w:r>
    </w:p>
    <w:p w:rsidR="00D31927" w:rsidRDefault="00D31927" w:rsidP="00D31927">
      <w:pPr>
        <w:spacing w:line="360" w:lineRule="auto"/>
        <w:ind w:firstLineChars="200" w:firstLine="480"/>
        <w:rPr>
          <w:sz w:val="24"/>
        </w:rPr>
      </w:pPr>
      <w:r>
        <w:rPr>
          <w:rFonts w:hAnsi="宋体"/>
          <w:sz w:val="24"/>
        </w:rPr>
        <w:t>品牌商务</w:t>
      </w:r>
      <w:r>
        <w:rPr>
          <w:rFonts w:hAnsi="宋体" w:hint="eastAsia"/>
          <w:sz w:val="24"/>
        </w:rPr>
        <w:t>机</w:t>
      </w:r>
      <w:r>
        <w:rPr>
          <w:rFonts w:hAnsi="宋体"/>
          <w:sz w:val="24"/>
        </w:rPr>
        <w:t>，正版</w:t>
      </w:r>
      <w:r>
        <w:rPr>
          <w:sz w:val="24"/>
        </w:rPr>
        <w:t>Windows</w:t>
      </w:r>
      <w:r>
        <w:rPr>
          <w:rFonts w:hAnsi="宋体"/>
          <w:sz w:val="24"/>
        </w:rPr>
        <w:t>操作系统和专业软件；当前主流配置，满足仪器的工作需要</w:t>
      </w:r>
      <w:r>
        <w:rPr>
          <w:rFonts w:hint="eastAsia"/>
          <w:sz w:val="24"/>
        </w:rPr>
        <w:t>，</w:t>
      </w:r>
      <w:r>
        <w:rPr>
          <w:rFonts w:hAnsi="宋体"/>
          <w:sz w:val="24"/>
        </w:rPr>
        <w:t>配置不低于硬盘</w:t>
      </w:r>
      <w:r>
        <w:rPr>
          <w:sz w:val="24"/>
        </w:rPr>
        <w:t>200G</w:t>
      </w:r>
      <w:r>
        <w:rPr>
          <w:rFonts w:hAnsi="宋体"/>
          <w:sz w:val="24"/>
        </w:rPr>
        <w:t>，</w:t>
      </w:r>
      <w:r>
        <w:rPr>
          <w:sz w:val="24"/>
        </w:rPr>
        <w:t>4G</w:t>
      </w:r>
      <w:r>
        <w:rPr>
          <w:rFonts w:hAnsi="宋体"/>
          <w:sz w:val="24"/>
        </w:rPr>
        <w:t>内存，</w:t>
      </w:r>
      <w:r>
        <w:rPr>
          <w:sz w:val="24"/>
        </w:rPr>
        <w:t>21</w:t>
      </w:r>
      <w:r>
        <w:rPr>
          <w:rFonts w:hAnsi="宋体"/>
          <w:sz w:val="24"/>
        </w:rPr>
        <w:t>英寸显示器</w:t>
      </w:r>
      <w:r>
        <w:rPr>
          <w:rFonts w:hAnsi="宋体" w:hint="eastAsia"/>
          <w:sz w:val="24"/>
        </w:rPr>
        <w:t>。</w:t>
      </w:r>
    </w:p>
    <w:p w:rsidR="00D31927" w:rsidRDefault="00D31927" w:rsidP="00D31927">
      <w:pPr>
        <w:spacing w:line="360" w:lineRule="auto"/>
        <w:rPr>
          <w:b/>
          <w:sz w:val="24"/>
        </w:rPr>
      </w:pPr>
      <w:r>
        <w:rPr>
          <w:rFonts w:hint="eastAsia"/>
          <w:b/>
          <w:sz w:val="24"/>
        </w:rPr>
        <w:t>3.</w:t>
      </w:r>
      <w:r>
        <w:rPr>
          <w:b/>
          <w:sz w:val="24"/>
        </w:rPr>
        <w:t xml:space="preserve">9. </w:t>
      </w:r>
      <w:r>
        <w:rPr>
          <w:rFonts w:hAnsi="宋体"/>
          <w:b/>
          <w:sz w:val="24"/>
        </w:rPr>
        <w:t>色谱柱</w:t>
      </w:r>
    </w:p>
    <w:p w:rsidR="00D31927" w:rsidRDefault="00D31927" w:rsidP="00D31927">
      <w:pPr>
        <w:spacing w:line="360" w:lineRule="auto"/>
        <w:jc w:val="left"/>
        <w:rPr>
          <w:sz w:val="24"/>
        </w:rPr>
      </w:pPr>
      <w:r>
        <w:rPr>
          <w:rFonts w:hint="eastAsia"/>
          <w:sz w:val="24"/>
        </w:rPr>
        <w:t>3.</w:t>
      </w:r>
      <w:r>
        <w:rPr>
          <w:sz w:val="24"/>
        </w:rPr>
        <w:t>9.1 C18</w:t>
      </w:r>
      <w:r>
        <w:rPr>
          <w:rFonts w:hAnsi="宋体"/>
          <w:sz w:val="24"/>
        </w:rPr>
        <w:t>色谱柱</w:t>
      </w:r>
      <w:r>
        <w:rPr>
          <w:rFonts w:hAnsi="宋体" w:hint="eastAsia"/>
          <w:sz w:val="24"/>
        </w:rPr>
        <w:t>5</w:t>
      </w:r>
      <w:r>
        <w:rPr>
          <w:rFonts w:hAnsi="宋体"/>
          <w:sz w:val="24"/>
        </w:rPr>
        <w:t>支（耐弱酸，规格</w:t>
      </w:r>
      <w:r>
        <w:rPr>
          <w:sz w:val="24"/>
        </w:rPr>
        <w:t>25 cm×9.4mm</w:t>
      </w:r>
      <w:r>
        <w:rPr>
          <w:rFonts w:hAnsi="宋体"/>
          <w:sz w:val="24"/>
        </w:rPr>
        <w:t>），</w:t>
      </w:r>
    </w:p>
    <w:p w:rsidR="00D31927" w:rsidRDefault="00D31927" w:rsidP="00D31927">
      <w:pPr>
        <w:spacing w:line="360" w:lineRule="auto"/>
        <w:rPr>
          <w:sz w:val="24"/>
        </w:rPr>
      </w:pPr>
      <w:r>
        <w:rPr>
          <w:rFonts w:hint="eastAsia"/>
          <w:sz w:val="24"/>
        </w:rPr>
        <w:t>3.</w:t>
      </w:r>
      <w:r>
        <w:rPr>
          <w:sz w:val="24"/>
        </w:rPr>
        <w:t xml:space="preserve">9.2 </w:t>
      </w:r>
      <w:r>
        <w:rPr>
          <w:rFonts w:hAnsi="宋体"/>
          <w:sz w:val="24"/>
        </w:rPr>
        <w:t>柱前过滤器</w:t>
      </w:r>
      <w:r>
        <w:rPr>
          <w:rFonts w:hAnsi="宋体" w:hint="eastAsia"/>
          <w:sz w:val="24"/>
        </w:rPr>
        <w:t>1</w:t>
      </w:r>
      <w:r>
        <w:rPr>
          <w:rFonts w:hAnsi="宋体"/>
          <w:sz w:val="24"/>
        </w:rPr>
        <w:t>个</w:t>
      </w:r>
      <w:r>
        <w:rPr>
          <w:sz w:val="24"/>
        </w:rPr>
        <w:t>(</w:t>
      </w:r>
      <w:r>
        <w:rPr>
          <w:rFonts w:hAnsi="宋体"/>
          <w:sz w:val="24"/>
        </w:rPr>
        <w:t>含滤芯</w:t>
      </w:r>
      <w:r>
        <w:rPr>
          <w:sz w:val="24"/>
        </w:rPr>
        <w:t>10</w:t>
      </w:r>
      <w:r>
        <w:rPr>
          <w:rFonts w:hAnsi="宋体"/>
          <w:sz w:val="24"/>
        </w:rPr>
        <w:t>个</w:t>
      </w:r>
      <w:r>
        <w:rPr>
          <w:sz w:val="24"/>
        </w:rPr>
        <w:t>)</w:t>
      </w:r>
      <w:r>
        <w:rPr>
          <w:rFonts w:hAnsi="宋体"/>
          <w:sz w:val="24"/>
        </w:rPr>
        <w:t>。</w:t>
      </w:r>
    </w:p>
    <w:p w:rsidR="00D31927" w:rsidRDefault="00D31927" w:rsidP="00D31927">
      <w:pPr>
        <w:spacing w:line="360" w:lineRule="auto"/>
        <w:rPr>
          <w:b/>
          <w:sz w:val="24"/>
        </w:rPr>
      </w:pPr>
      <w:r>
        <w:rPr>
          <w:rFonts w:hint="eastAsia"/>
          <w:b/>
          <w:sz w:val="24"/>
        </w:rPr>
        <w:t xml:space="preserve">4. </w:t>
      </w:r>
      <w:r>
        <w:rPr>
          <w:rFonts w:hAnsi="宋体"/>
          <w:b/>
          <w:sz w:val="24"/>
        </w:rPr>
        <w:t>配置要求</w:t>
      </w:r>
    </w:p>
    <w:p w:rsidR="00D31927" w:rsidRDefault="00D31927" w:rsidP="00D31927">
      <w:pPr>
        <w:spacing w:line="360" w:lineRule="auto"/>
        <w:ind w:firstLineChars="200" w:firstLine="480"/>
        <w:rPr>
          <w:sz w:val="24"/>
        </w:rPr>
      </w:pPr>
      <w:r>
        <w:rPr>
          <w:rFonts w:hint="eastAsia"/>
          <w:sz w:val="24"/>
        </w:rPr>
        <w:t>泵单元</w:t>
      </w:r>
      <w:r>
        <w:rPr>
          <w:rFonts w:hAnsi="宋体"/>
          <w:sz w:val="24"/>
        </w:rPr>
        <w:t>、在线真空脱气机、手动进样器、</w:t>
      </w:r>
      <w:r>
        <w:rPr>
          <w:rFonts w:hAnsi="宋体" w:hint="eastAsia"/>
          <w:sz w:val="24"/>
        </w:rPr>
        <w:t>紫外光电</w:t>
      </w:r>
      <w:r>
        <w:rPr>
          <w:rFonts w:hAnsi="宋体"/>
          <w:sz w:val="24"/>
        </w:rPr>
        <w:t>二极管阵列检测器、馏分收集器、柱温箱、操作软件、</w:t>
      </w:r>
      <w:r>
        <w:rPr>
          <w:rFonts w:hAnsi="宋体" w:hint="eastAsia"/>
          <w:sz w:val="24"/>
        </w:rPr>
        <w:t>控制系统</w:t>
      </w:r>
      <w:r>
        <w:rPr>
          <w:rFonts w:hAnsi="宋体"/>
          <w:sz w:val="24"/>
        </w:rPr>
        <w:t>、色谱柱、工具包</w:t>
      </w:r>
    </w:p>
    <w:p w:rsidR="00D31927" w:rsidRDefault="00D31927" w:rsidP="00D31927">
      <w:pPr>
        <w:spacing w:line="360" w:lineRule="auto"/>
        <w:rPr>
          <w:b/>
          <w:sz w:val="24"/>
        </w:rPr>
      </w:pPr>
      <w:r>
        <w:rPr>
          <w:rFonts w:hint="eastAsia"/>
          <w:b/>
          <w:sz w:val="24"/>
        </w:rPr>
        <w:t>5</w:t>
      </w:r>
      <w:r>
        <w:rPr>
          <w:rFonts w:hAnsi="宋体" w:hint="eastAsia"/>
          <w:b/>
          <w:sz w:val="24"/>
        </w:rPr>
        <w:t xml:space="preserve">. </w:t>
      </w:r>
      <w:r>
        <w:rPr>
          <w:rFonts w:hAnsi="宋体"/>
          <w:b/>
          <w:sz w:val="24"/>
        </w:rPr>
        <w:t>技术服务</w:t>
      </w:r>
    </w:p>
    <w:p w:rsidR="00D31927" w:rsidRDefault="00D31927" w:rsidP="00D31927">
      <w:pPr>
        <w:spacing w:line="360" w:lineRule="auto"/>
        <w:rPr>
          <w:sz w:val="24"/>
        </w:rPr>
      </w:pPr>
      <w:r>
        <w:rPr>
          <w:rFonts w:hint="eastAsia"/>
          <w:sz w:val="24"/>
        </w:rPr>
        <w:t>5.</w:t>
      </w:r>
      <w:r>
        <w:rPr>
          <w:sz w:val="24"/>
        </w:rPr>
        <w:t>1</w:t>
      </w:r>
      <w:r>
        <w:rPr>
          <w:rFonts w:hAnsi="宋体"/>
          <w:sz w:val="24"/>
        </w:rPr>
        <w:t>供应商免费提供操作手册（中</w:t>
      </w:r>
      <w:r>
        <w:rPr>
          <w:sz w:val="24"/>
        </w:rPr>
        <w:t>/</w:t>
      </w:r>
      <w:r>
        <w:rPr>
          <w:rFonts w:hAnsi="宋体"/>
          <w:sz w:val="24"/>
        </w:rPr>
        <w:t>英文可选）壹套。</w:t>
      </w:r>
      <w:r>
        <w:rPr>
          <w:sz w:val="24"/>
        </w:rPr>
        <w:t xml:space="preserve"> </w:t>
      </w:r>
    </w:p>
    <w:p w:rsidR="00D31927" w:rsidRDefault="00D31927" w:rsidP="00D31927">
      <w:pPr>
        <w:spacing w:line="360" w:lineRule="auto"/>
        <w:rPr>
          <w:sz w:val="24"/>
        </w:rPr>
      </w:pPr>
      <w:r>
        <w:rPr>
          <w:rFonts w:hint="eastAsia"/>
          <w:sz w:val="24"/>
        </w:rPr>
        <w:t>5.</w:t>
      </w:r>
      <w:r>
        <w:rPr>
          <w:sz w:val="24"/>
        </w:rPr>
        <w:t>2</w:t>
      </w:r>
      <w:r>
        <w:rPr>
          <w:rFonts w:hAnsi="宋体"/>
          <w:sz w:val="24"/>
        </w:rPr>
        <w:t>自仪器安装调试合格之日起免费保修一年，</w:t>
      </w:r>
      <w:r>
        <w:rPr>
          <w:sz w:val="24"/>
        </w:rPr>
        <w:t>4</w:t>
      </w:r>
      <w:r>
        <w:rPr>
          <w:rFonts w:hAnsi="宋体"/>
          <w:sz w:val="24"/>
        </w:rPr>
        <w:t>小时以内给予响应，</w:t>
      </w:r>
      <w:r>
        <w:rPr>
          <w:sz w:val="24"/>
        </w:rPr>
        <w:t>24</w:t>
      </w:r>
      <w:r>
        <w:rPr>
          <w:rFonts w:hAnsi="宋体"/>
          <w:sz w:val="24"/>
        </w:rPr>
        <w:t>小时到达现场，解决排除故障，保证良好正常使用</w:t>
      </w:r>
    </w:p>
    <w:p w:rsidR="00D31927" w:rsidRDefault="00D31927" w:rsidP="00D31927">
      <w:pPr>
        <w:spacing w:line="360" w:lineRule="auto"/>
        <w:rPr>
          <w:sz w:val="24"/>
        </w:rPr>
      </w:pPr>
      <w:r>
        <w:rPr>
          <w:rFonts w:hint="eastAsia"/>
          <w:sz w:val="24"/>
        </w:rPr>
        <w:t>5.</w:t>
      </w:r>
      <w:r>
        <w:rPr>
          <w:sz w:val="24"/>
        </w:rPr>
        <w:t>3</w:t>
      </w:r>
      <w:r>
        <w:rPr>
          <w:rFonts w:hAnsi="宋体"/>
          <w:sz w:val="24"/>
        </w:rPr>
        <w:t>用户现场免费安装，调试，培训，售后服务通过</w:t>
      </w:r>
      <w:r>
        <w:rPr>
          <w:sz w:val="24"/>
        </w:rPr>
        <w:t>ISO9001</w:t>
      </w:r>
      <w:r>
        <w:rPr>
          <w:rFonts w:hAnsi="宋体"/>
          <w:sz w:val="24"/>
        </w:rPr>
        <w:t>认证。需提供证明材料</w:t>
      </w:r>
    </w:p>
    <w:p w:rsidR="00D31927" w:rsidRDefault="00D31927" w:rsidP="00D31927">
      <w:pPr>
        <w:spacing w:line="360" w:lineRule="auto"/>
        <w:rPr>
          <w:sz w:val="24"/>
        </w:rPr>
      </w:pPr>
      <w:r>
        <w:rPr>
          <w:rFonts w:hint="eastAsia"/>
          <w:sz w:val="24"/>
        </w:rPr>
        <w:t>5.</w:t>
      </w:r>
      <w:r>
        <w:rPr>
          <w:sz w:val="24"/>
        </w:rPr>
        <w:t>4</w:t>
      </w:r>
      <w:r>
        <w:rPr>
          <w:rFonts w:hAnsi="宋体"/>
          <w:sz w:val="24"/>
        </w:rPr>
        <w:t>供应商在中国境内设有专业的培训中心，为用户提供免费培训（</w:t>
      </w:r>
      <w:r>
        <w:rPr>
          <w:sz w:val="24"/>
        </w:rPr>
        <w:t>1</w:t>
      </w:r>
      <w:r>
        <w:rPr>
          <w:rFonts w:hAnsi="宋体"/>
          <w:sz w:val="24"/>
        </w:rPr>
        <w:t>人次</w:t>
      </w:r>
      <w:r>
        <w:rPr>
          <w:sz w:val="24"/>
        </w:rPr>
        <w:t>/4</w:t>
      </w:r>
      <w:r>
        <w:rPr>
          <w:rFonts w:hAnsi="宋体"/>
          <w:sz w:val="24"/>
        </w:rPr>
        <w:t>天</w:t>
      </w:r>
      <w:r>
        <w:rPr>
          <w:sz w:val="24"/>
        </w:rPr>
        <w:t>/1</w:t>
      </w:r>
      <w:r>
        <w:rPr>
          <w:rFonts w:hAnsi="宋体"/>
          <w:sz w:val="24"/>
        </w:rPr>
        <w:t>套，北京或上海培训中心）</w:t>
      </w:r>
    </w:p>
    <w:p w:rsidR="00D31927" w:rsidRDefault="00D31927" w:rsidP="00D31927">
      <w:pPr>
        <w:spacing w:line="360" w:lineRule="auto"/>
        <w:rPr>
          <w:b/>
          <w:sz w:val="24"/>
        </w:rPr>
      </w:pPr>
      <w:r>
        <w:rPr>
          <w:rFonts w:hint="eastAsia"/>
          <w:b/>
          <w:sz w:val="24"/>
        </w:rPr>
        <w:t>6</w:t>
      </w:r>
      <w:r>
        <w:rPr>
          <w:b/>
          <w:sz w:val="24"/>
        </w:rPr>
        <w:t xml:space="preserve">. </w:t>
      </w:r>
      <w:r>
        <w:rPr>
          <w:rFonts w:hAnsi="宋体"/>
          <w:b/>
          <w:sz w:val="24"/>
        </w:rPr>
        <w:t>产品要求</w:t>
      </w:r>
    </w:p>
    <w:p w:rsidR="00D31927" w:rsidRDefault="00D31927" w:rsidP="00D31927">
      <w:pPr>
        <w:spacing w:line="360" w:lineRule="auto"/>
        <w:rPr>
          <w:sz w:val="24"/>
        </w:rPr>
      </w:pPr>
      <w:bookmarkStart w:id="8" w:name="OLE_LINK7"/>
      <w:bookmarkStart w:id="9" w:name="OLE_LINK8"/>
      <w:r>
        <w:rPr>
          <w:rFonts w:hint="eastAsia"/>
          <w:sz w:val="24"/>
        </w:rPr>
        <w:t>6</w:t>
      </w:r>
      <w:r>
        <w:rPr>
          <w:sz w:val="24"/>
        </w:rPr>
        <w:t>.</w:t>
      </w:r>
      <w:bookmarkEnd w:id="8"/>
      <w:bookmarkEnd w:id="9"/>
      <w:r>
        <w:rPr>
          <w:sz w:val="24"/>
        </w:rPr>
        <w:t>1</w:t>
      </w:r>
      <w:r>
        <w:rPr>
          <w:rFonts w:hAnsi="宋体"/>
          <w:sz w:val="24"/>
        </w:rPr>
        <w:t>随机专用软件须具有自主知识产权，用户享有该软件的终生使用权。</w:t>
      </w:r>
    </w:p>
    <w:p w:rsidR="00D31927" w:rsidRDefault="00D31927" w:rsidP="00D31927">
      <w:pPr>
        <w:spacing w:line="360" w:lineRule="auto"/>
        <w:rPr>
          <w:sz w:val="24"/>
        </w:rPr>
      </w:pPr>
      <w:r>
        <w:rPr>
          <w:rFonts w:hint="eastAsia"/>
          <w:sz w:val="24"/>
        </w:rPr>
        <w:t>6</w:t>
      </w:r>
      <w:r>
        <w:rPr>
          <w:sz w:val="24"/>
        </w:rPr>
        <w:t>.2</w:t>
      </w:r>
      <w:r>
        <w:rPr>
          <w:rFonts w:hAnsi="宋体"/>
          <w:sz w:val="24"/>
        </w:rPr>
        <w:t>具有合格产品的质量鉴定报告书。</w:t>
      </w:r>
    </w:p>
    <w:p w:rsidR="00D31927" w:rsidRDefault="00D31927" w:rsidP="00D31927">
      <w:pPr>
        <w:spacing w:line="360" w:lineRule="auto"/>
        <w:rPr>
          <w:sz w:val="24"/>
        </w:rPr>
      </w:pPr>
      <w:r>
        <w:rPr>
          <w:rFonts w:hint="eastAsia"/>
          <w:sz w:val="24"/>
        </w:rPr>
        <w:t>6</w:t>
      </w:r>
      <w:r>
        <w:rPr>
          <w:sz w:val="24"/>
        </w:rPr>
        <w:t>.3</w:t>
      </w:r>
      <w:r>
        <w:rPr>
          <w:rFonts w:hAnsi="宋体"/>
          <w:sz w:val="24"/>
        </w:rPr>
        <w:t>具有合格产品的出厂质量检验相关文件。</w:t>
      </w:r>
    </w:p>
    <w:p w:rsidR="00D31927" w:rsidRDefault="00D31927" w:rsidP="00D31927">
      <w:pPr>
        <w:spacing w:line="360" w:lineRule="auto"/>
        <w:rPr>
          <w:rFonts w:hAnsi="宋体" w:hint="eastAsia"/>
          <w:sz w:val="24"/>
        </w:rPr>
      </w:pPr>
      <w:r>
        <w:rPr>
          <w:rFonts w:hint="eastAsia"/>
          <w:sz w:val="24"/>
        </w:rPr>
        <w:t>6</w:t>
      </w:r>
      <w:r>
        <w:rPr>
          <w:sz w:val="24"/>
        </w:rPr>
        <w:t>.4</w:t>
      </w:r>
      <w:r>
        <w:rPr>
          <w:rFonts w:hAnsi="宋体"/>
          <w:sz w:val="24"/>
        </w:rPr>
        <w:t>符合中华人民共和国相关的国家标准。</w:t>
      </w:r>
    </w:p>
    <w:p w:rsidR="00D31927" w:rsidRDefault="00D31927" w:rsidP="00D31927">
      <w:pPr>
        <w:spacing w:line="360" w:lineRule="auto"/>
        <w:rPr>
          <w:rFonts w:hint="eastAsia"/>
          <w:b/>
          <w:sz w:val="24"/>
        </w:rPr>
      </w:pPr>
      <w:r>
        <w:rPr>
          <w:rFonts w:hint="eastAsia"/>
          <w:b/>
          <w:sz w:val="24"/>
        </w:rPr>
        <w:t>7</w:t>
      </w:r>
      <w:r>
        <w:rPr>
          <w:rFonts w:hint="eastAsia"/>
          <w:b/>
          <w:sz w:val="24"/>
        </w:rPr>
        <w:t>、订货数量：</w:t>
      </w:r>
      <w:r>
        <w:rPr>
          <w:rFonts w:hint="eastAsia"/>
          <w:b/>
          <w:sz w:val="24"/>
        </w:rPr>
        <w:t>1</w:t>
      </w:r>
      <w:r>
        <w:rPr>
          <w:rFonts w:hint="eastAsia"/>
          <w:b/>
          <w:sz w:val="24"/>
        </w:rPr>
        <w:t>台</w:t>
      </w:r>
    </w:p>
    <w:p w:rsidR="00D31927" w:rsidRDefault="00D31927" w:rsidP="00D31927">
      <w:pPr>
        <w:spacing w:line="360" w:lineRule="auto"/>
        <w:rPr>
          <w:rFonts w:hint="eastAsia"/>
          <w:b/>
          <w:sz w:val="24"/>
        </w:rPr>
      </w:pPr>
      <w:r>
        <w:rPr>
          <w:rFonts w:hint="eastAsia"/>
          <w:b/>
          <w:sz w:val="24"/>
        </w:rPr>
        <w:t>8</w:t>
      </w:r>
      <w:r>
        <w:rPr>
          <w:rFonts w:hint="eastAsia"/>
          <w:b/>
          <w:sz w:val="24"/>
        </w:rPr>
        <w:t>、交货地点：烟台岸带研究所</w:t>
      </w:r>
    </w:p>
    <w:p w:rsidR="00D31927" w:rsidRDefault="00D31927" w:rsidP="00D31927">
      <w:pPr>
        <w:spacing w:line="360" w:lineRule="auto"/>
        <w:rPr>
          <w:sz w:val="24"/>
        </w:rPr>
      </w:pPr>
      <w:r>
        <w:rPr>
          <w:rFonts w:hint="eastAsia"/>
          <w:b/>
          <w:sz w:val="24"/>
        </w:rPr>
        <w:t>10</w:t>
      </w:r>
      <w:r>
        <w:rPr>
          <w:rFonts w:hint="eastAsia"/>
          <w:b/>
          <w:sz w:val="24"/>
        </w:rPr>
        <w:t>、交货日期：</w:t>
      </w:r>
      <w:r>
        <w:rPr>
          <w:rFonts w:hAnsi="宋体"/>
          <w:b/>
          <w:color w:val="000000"/>
          <w:sz w:val="24"/>
        </w:rPr>
        <w:t>合同生效后</w:t>
      </w:r>
      <w:r>
        <w:rPr>
          <w:rFonts w:hint="eastAsia"/>
          <w:b/>
          <w:sz w:val="24"/>
        </w:rPr>
        <w:t>2</w:t>
      </w:r>
      <w:r>
        <w:rPr>
          <w:rFonts w:hAnsi="宋体"/>
          <w:b/>
          <w:color w:val="000000"/>
          <w:sz w:val="24"/>
        </w:rPr>
        <w:t>个月内</w:t>
      </w:r>
    </w:p>
    <w:p w:rsidR="00D31927" w:rsidRDefault="00D31927" w:rsidP="00D31927">
      <w:pPr>
        <w:spacing w:line="360" w:lineRule="auto"/>
        <w:rPr>
          <w:b/>
          <w:sz w:val="24"/>
        </w:rPr>
      </w:pPr>
      <w:r>
        <w:rPr>
          <w:rFonts w:hint="eastAsia"/>
          <w:b/>
          <w:sz w:val="24"/>
        </w:rPr>
        <w:t>11</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spacing w:line="360" w:lineRule="auto"/>
        <w:rPr>
          <w:rFonts w:ascii="微软雅黑" w:eastAsia="微软雅黑" w:hAnsi="微软雅黑"/>
          <w:sz w:val="24"/>
        </w:rPr>
      </w:pPr>
    </w:p>
    <w:p w:rsidR="00D31927" w:rsidRDefault="00D31927" w:rsidP="00D31927">
      <w:pPr>
        <w:widowControl/>
        <w:adjustRightInd w:val="0"/>
        <w:snapToGrid w:val="0"/>
        <w:spacing w:line="360" w:lineRule="auto"/>
        <w:jc w:val="center"/>
        <w:rPr>
          <w:b/>
          <w:sz w:val="28"/>
        </w:rPr>
      </w:pPr>
    </w:p>
    <w:p w:rsidR="00D31927" w:rsidRDefault="00D31927" w:rsidP="00D31927">
      <w:pPr>
        <w:widowControl/>
        <w:adjustRightInd w:val="0"/>
        <w:snapToGrid w:val="0"/>
        <w:spacing w:line="360" w:lineRule="auto"/>
        <w:jc w:val="center"/>
        <w:rPr>
          <w:rFonts w:hAnsi="宋体" w:hint="eastAsia"/>
          <w:b/>
          <w:sz w:val="28"/>
        </w:rPr>
      </w:pPr>
      <w:r>
        <w:rPr>
          <w:b/>
          <w:sz w:val="28"/>
        </w:rPr>
        <w:br w:type="page"/>
      </w:r>
      <w:r>
        <w:rPr>
          <w:rFonts w:hAnsi="宋体" w:hint="eastAsia"/>
          <w:b/>
          <w:sz w:val="28"/>
        </w:rPr>
        <w:lastRenderedPageBreak/>
        <w:t>第</w:t>
      </w:r>
      <w:r>
        <w:rPr>
          <w:rFonts w:hAnsi="宋体" w:hint="eastAsia"/>
          <w:b/>
          <w:sz w:val="28"/>
        </w:rPr>
        <w:t>8</w:t>
      </w:r>
      <w:r>
        <w:rPr>
          <w:rFonts w:hAnsi="宋体" w:hint="eastAsia"/>
          <w:b/>
          <w:sz w:val="28"/>
        </w:rPr>
        <w:t>包</w:t>
      </w:r>
      <w:r>
        <w:rPr>
          <w:rFonts w:hAnsi="宋体" w:hint="eastAsia"/>
          <w:b/>
          <w:sz w:val="28"/>
        </w:rPr>
        <w:t xml:space="preserve"> </w:t>
      </w:r>
      <w:r>
        <w:rPr>
          <w:rFonts w:hAnsi="宋体" w:hint="eastAsia"/>
          <w:b/>
          <w:sz w:val="28"/>
        </w:rPr>
        <w:t>品目</w:t>
      </w:r>
      <w:r>
        <w:rPr>
          <w:rFonts w:hAnsi="宋体" w:hint="eastAsia"/>
          <w:b/>
          <w:sz w:val="28"/>
        </w:rPr>
        <w:t>1</w:t>
      </w:r>
      <w:r>
        <w:rPr>
          <w:rFonts w:hAnsi="宋体"/>
          <w:b/>
          <w:sz w:val="28"/>
        </w:rPr>
        <w:t>、</w:t>
      </w:r>
      <w:r>
        <w:rPr>
          <w:rFonts w:hint="eastAsia"/>
          <w:b/>
          <w:sz w:val="30"/>
          <w:szCs w:val="30"/>
        </w:rPr>
        <w:t>红外光谱仪</w:t>
      </w:r>
    </w:p>
    <w:p w:rsidR="00D31927" w:rsidRDefault="00D31927" w:rsidP="00D31927">
      <w:pPr>
        <w:numPr>
          <w:ilvl w:val="0"/>
          <w:numId w:val="9"/>
        </w:numPr>
        <w:tabs>
          <w:tab w:val="left" w:pos="360"/>
        </w:tabs>
        <w:spacing w:line="360" w:lineRule="auto"/>
        <w:rPr>
          <w:b/>
          <w:sz w:val="24"/>
        </w:rPr>
      </w:pPr>
      <w:r>
        <w:rPr>
          <w:b/>
          <w:sz w:val="24"/>
        </w:rPr>
        <w:t>工作条件：</w:t>
      </w:r>
    </w:p>
    <w:p w:rsidR="00D31927" w:rsidRDefault="00D31927" w:rsidP="00D31927">
      <w:pPr>
        <w:spacing w:line="360" w:lineRule="auto"/>
        <w:rPr>
          <w:sz w:val="24"/>
        </w:rPr>
      </w:pPr>
      <w:r>
        <w:t>1</w:t>
      </w:r>
      <w:r>
        <w:rPr>
          <w:sz w:val="24"/>
        </w:rPr>
        <w:t>.1</w:t>
      </w:r>
      <w:r>
        <w:rPr>
          <w:rFonts w:hAnsi="宋体"/>
          <w:sz w:val="24"/>
        </w:rPr>
        <w:t>环境温度：</w:t>
      </w:r>
      <w:r>
        <w:rPr>
          <w:sz w:val="24"/>
        </w:rPr>
        <w:t>15-35˚C</w:t>
      </w:r>
    </w:p>
    <w:p w:rsidR="00D31927" w:rsidRDefault="00D31927" w:rsidP="00D31927">
      <w:pPr>
        <w:spacing w:line="360" w:lineRule="auto"/>
        <w:rPr>
          <w:sz w:val="24"/>
        </w:rPr>
      </w:pPr>
      <w:r>
        <w:rPr>
          <w:sz w:val="24"/>
        </w:rPr>
        <w:t>1.2</w:t>
      </w:r>
      <w:r>
        <w:rPr>
          <w:rFonts w:hAnsi="宋体"/>
          <w:sz w:val="24"/>
        </w:rPr>
        <w:t>相对湿度：</w:t>
      </w:r>
      <w:r>
        <w:rPr>
          <w:sz w:val="24"/>
        </w:rPr>
        <w:t>≤65%</w:t>
      </w:r>
    </w:p>
    <w:p w:rsidR="00D31927" w:rsidRDefault="00D31927" w:rsidP="00D31927">
      <w:pPr>
        <w:spacing w:line="360" w:lineRule="auto"/>
        <w:rPr>
          <w:sz w:val="24"/>
        </w:rPr>
      </w:pPr>
      <w:r>
        <w:rPr>
          <w:sz w:val="24"/>
        </w:rPr>
        <w:t>1.3</w:t>
      </w:r>
      <w:r>
        <w:rPr>
          <w:rFonts w:hAnsi="宋体"/>
          <w:sz w:val="24"/>
        </w:rPr>
        <w:t>工作电压：</w:t>
      </w:r>
      <w:r>
        <w:rPr>
          <w:sz w:val="24"/>
        </w:rPr>
        <w:t>220V±10%</w:t>
      </w:r>
      <w:r>
        <w:rPr>
          <w:rFonts w:hAnsi="宋体"/>
          <w:sz w:val="24"/>
        </w:rPr>
        <w:t>，</w:t>
      </w:r>
      <w:r>
        <w:rPr>
          <w:sz w:val="24"/>
        </w:rPr>
        <w:t>50Hz</w:t>
      </w:r>
    </w:p>
    <w:p w:rsidR="00D31927" w:rsidRDefault="00D31927" w:rsidP="00D31927">
      <w:pPr>
        <w:numPr>
          <w:ilvl w:val="0"/>
          <w:numId w:val="9"/>
        </w:numPr>
        <w:tabs>
          <w:tab w:val="left" w:pos="360"/>
        </w:tabs>
        <w:spacing w:line="360" w:lineRule="auto"/>
        <w:rPr>
          <w:b/>
          <w:sz w:val="24"/>
        </w:rPr>
      </w:pPr>
      <w:r>
        <w:rPr>
          <w:b/>
          <w:sz w:val="24"/>
        </w:rPr>
        <w:t>设备用途：</w:t>
      </w:r>
    </w:p>
    <w:p w:rsidR="00D31927" w:rsidRDefault="00D31927" w:rsidP="00D31927">
      <w:pPr>
        <w:spacing w:line="360" w:lineRule="auto"/>
        <w:ind w:firstLineChars="200" w:firstLine="480"/>
        <w:rPr>
          <w:sz w:val="24"/>
        </w:rPr>
      </w:pPr>
      <w:r>
        <w:rPr>
          <w:rFonts w:hAnsi="宋体"/>
          <w:sz w:val="24"/>
        </w:rPr>
        <w:t>红外光谱仪是利用物质对不同波长的红外辐射的吸收特性，进行分子结构和化学组成分析的仪器。红外光谱仪通常由光源，单色器，探测器和计算机处理信息系统组成。当样品吸收了一定频率的红外辐射后，分子的振动能级发生跃迁，透过的光束中相应频率的光被减弱，造成参比光路与样品光路相应辐射的强度差，从而得到所测样品的红外光谱，用于鉴定化合物的结构。</w:t>
      </w:r>
    </w:p>
    <w:p w:rsidR="00D31927" w:rsidRDefault="00D31927" w:rsidP="00D31927">
      <w:pPr>
        <w:numPr>
          <w:ilvl w:val="0"/>
          <w:numId w:val="9"/>
        </w:numPr>
        <w:tabs>
          <w:tab w:val="left" w:pos="360"/>
        </w:tabs>
        <w:spacing w:line="360" w:lineRule="auto"/>
        <w:rPr>
          <w:rFonts w:hint="eastAsia"/>
          <w:b/>
          <w:sz w:val="24"/>
        </w:rPr>
      </w:pPr>
      <w:r>
        <w:rPr>
          <w:b/>
          <w:sz w:val="24"/>
        </w:rPr>
        <w:t>技术规格：</w:t>
      </w:r>
    </w:p>
    <w:p w:rsidR="00D31927" w:rsidRDefault="00D31927" w:rsidP="00D31927">
      <w:pPr>
        <w:spacing w:line="360" w:lineRule="auto"/>
        <w:rPr>
          <w:b/>
          <w:sz w:val="24"/>
        </w:rPr>
      </w:pPr>
      <w:r>
        <w:rPr>
          <w:rFonts w:hint="eastAsia"/>
          <w:b/>
          <w:sz w:val="24"/>
        </w:rPr>
        <w:t>#</w:t>
      </w:r>
      <w:r>
        <w:rPr>
          <w:sz w:val="24"/>
        </w:rPr>
        <w:t>3.1</w:t>
      </w:r>
      <w:r>
        <w:rPr>
          <w:rFonts w:hAnsi="宋体"/>
          <w:sz w:val="24"/>
        </w:rPr>
        <w:t>干涉仪：平面镜（非立体角镜）电磁驱动，具有</w:t>
      </w:r>
      <w:r>
        <w:rPr>
          <w:sz w:val="24"/>
        </w:rPr>
        <w:t>10</w:t>
      </w:r>
      <w:r>
        <w:rPr>
          <w:rFonts w:hAnsi="宋体"/>
          <w:sz w:val="24"/>
        </w:rPr>
        <w:t>万次以上连续动态调整功能，保证长时间与瞬时运行的精确度和准确度。</w:t>
      </w:r>
    </w:p>
    <w:p w:rsidR="00D31927" w:rsidRDefault="00D31927" w:rsidP="00D31927">
      <w:pPr>
        <w:spacing w:line="360" w:lineRule="auto"/>
        <w:rPr>
          <w:rFonts w:hint="eastAsia"/>
          <w:sz w:val="24"/>
        </w:rPr>
      </w:pPr>
      <w:r>
        <w:rPr>
          <w:sz w:val="24"/>
        </w:rPr>
        <w:t>3.2</w:t>
      </w:r>
      <w:r>
        <w:rPr>
          <w:rFonts w:hAnsi="宋体"/>
          <w:sz w:val="24"/>
        </w:rPr>
        <w:t>光谱范围：</w:t>
      </w:r>
      <w:r>
        <w:rPr>
          <w:sz w:val="24"/>
        </w:rPr>
        <w:t>7800~350cm</w:t>
      </w:r>
      <w:r>
        <w:rPr>
          <w:sz w:val="24"/>
          <w:vertAlign w:val="superscript"/>
        </w:rPr>
        <w:t>-1</w:t>
      </w:r>
    </w:p>
    <w:p w:rsidR="00D31927" w:rsidRDefault="00D31927" w:rsidP="00D31927">
      <w:pPr>
        <w:spacing w:line="360" w:lineRule="auto"/>
        <w:rPr>
          <w:sz w:val="24"/>
        </w:rPr>
      </w:pPr>
      <w:r>
        <w:rPr>
          <w:rFonts w:hint="eastAsia"/>
          <w:sz w:val="24"/>
        </w:rPr>
        <w:t>#</w:t>
      </w:r>
      <w:r>
        <w:rPr>
          <w:sz w:val="24"/>
        </w:rPr>
        <w:t>3.3</w:t>
      </w:r>
      <w:r>
        <w:rPr>
          <w:rFonts w:hAnsi="宋体"/>
          <w:sz w:val="24"/>
        </w:rPr>
        <w:t>光谱分辨率：优于</w:t>
      </w:r>
      <w:r>
        <w:rPr>
          <w:sz w:val="24"/>
        </w:rPr>
        <w:t>0.1cm</w:t>
      </w:r>
      <w:r>
        <w:rPr>
          <w:sz w:val="24"/>
          <w:vertAlign w:val="superscript"/>
        </w:rPr>
        <w:t>-1</w:t>
      </w:r>
    </w:p>
    <w:p w:rsidR="00D31927" w:rsidRDefault="00D31927" w:rsidP="00D31927">
      <w:pPr>
        <w:spacing w:line="360" w:lineRule="auto"/>
        <w:rPr>
          <w:sz w:val="24"/>
        </w:rPr>
      </w:pPr>
      <w:r>
        <w:rPr>
          <w:sz w:val="24"/>
        </w:rPr>
        <w:t>3.4</w:t>
      </w:r>
      <w:r>
        <w:rPr>
          <w:rFonts w:hAnsi="宋体"/>
          <w:sz w:val="24"/>
        </w:rPr>
        <w:t>检测器：</w:t>
      </w:r>
      <w:r>
        <w:rPr>
          <w:sz w:val="24"/>
        </w:rPr>
        <w:t xml:space="preserve"> DLaTGS</w:t>
      </w:r>
      <w:r>
        <w:rPr>
          <w:rFonts w:hAnsi="宋体"/>
          <w:sz w:val="24"/>
        </w:rPr>
        <w:t>中红外检测器，仪器可升级同时安装三个检测器。</w:t>
      </w:r>
    </w:p>
    <w:p w:rsidR="00D31927" w:rsidRDefault="00D31927" w:rsidP="00D31927">
      <w:pPr>
        <w:spacing w:line="360" w:lineRule="auto"/>
        <w:rPr>
          <w:sz w:val="24"/>
        </w:rPr>
      </w:pPr>
      <w:r>
        <w:rPr>
          <w:sz w:val="24"/>
        </w:rPr>
        <w:t>3.5</w:t>
      </w:r>
      <w:r>
        <w:rPr>
          <w:rFonts w:hAnsi="宋体"/>
          <w:sz w:val="24"/>
        </w:rPr>
        <w:t>分束器：</w:t>
      </w:r>
      <w:r>
        <w:rPr>
          <w:sz w:val="24"/>
        </w:rPr>
        <w:t>KBr-on-Ge</w:t>
      </w:r>
    </w:p>
    <w:p w:rsidR="00D31927" w:rsidRDefault="00D31927" w:rsidP="00D31927">
      <w:pPr>
        <w:spacing w:line="360" w:lineRule="auto"/>
        <w:rPr>
          <w:sz w:val="24"/>
        </w:rPr>
      </w:pPr>
      <w:r>
        <w:rPr>
          <w:sz w:val="24"/>
        </w:rPr>
        <w:t>3.6</w:t>
      </w:r>
      <w:r>
        <w:rPr>
          <w:rFonts w:hAnsi="宋体"/>
          <w:sz w:val="24"/>
        </w:rPr>
        <w:t>光源：</w:t>
      </w:r>
      <w:r>
        <w:rPr>
          <w:sz w:val="24"/>
        </w:rPr>
        <w:t>Polaris</w:t>
      </w:r>
      <w:r>
        <w:rPr>
          <w:rFonts w:hAnsi="宋体"/>
          <w:sz w:val="24"/>
        </w:rPr>
        <w:t>长寿命空冷中</w:t>
      </w:r>
      <w:r>
        <w:rPr>
          <w:sz w:val="24"/>
        </w:rPr>
        <w:t>/</w:t>
      </w:r>
      <w:r>
        <w:rPr>
          <w:rFonts w:hAnsi="宋体"/>
          <w:sz w:val="24"/>
        </w:rPr>
        <w:t>远红外光源，光程短能量强，无热点效应，稳定输出。</w:t>
      </w:r>
    </w:p>
    <w:p w:rsidR="00D31927" w:rsidRDefault="00D31927" w:rsidP="00D31927">
      <w:pPr>
        <w:spacing w:line="360" w:lineRule="auto"/>
        <w:rPr>
          <w:sz w:val="24"/>
        </w:rPr>
      </w:pPr>
      <w:r>
        <w:rPr>
          <w:sz w:val="24"/>
        </w:rPr>
        <w:t>3.7</w:t>
      </w:r>
      <w:r>
        <w:rPr>
          <w:rFonts w:hAnsi="宋体"/>
          <w:sz w:val="24"/>
        </w:rPr>
        <w:t>波数精度：优于</w:t>
      </w:r>
      <w:r>
        <w:rPr>
          <w:sz w:val="24"/>
        </w:rPr>
        <w:t>0.005cm</w:t>
      </w:r>
      <w:r>
        <w:rPr>
          <w:sz w:val="24"/>
          <w:vertAlign w:val="superscript"/>
        </w:rPr>
        <w:t>-1</w:t>
      </w:r>
    </w:p>
    <w:p w:rsidR="00D31927" w:rsidRDefault="00D31927" w:rsidP="00D31927">
      <w:pPr>
        <w:spacing w:line="360" w:lineRule="auto"/>
        <w:rPr>
          <w:sz w:val="24"/>
        </w:rPr>
      </w:pPr>
      <w:r>
        <w:rPr>
          <w:sz w:val="24"/>
        </w:rPr>
        <w:t>3.8</w:t>
      </w:r>
      <w:r>
        <w:rPr>
          <w:rFonts w:hAnsi="宋体"/>
          <w:sz w:val="24"/>
        </w:rPr>
        <w:t>峰</w:t>
      </w:r>
      <w:r>
        <w:rPr>
          <w:sz w:val="24"/>
        </w:rPr>
        <w:t>-</w:t>
      </w:r>
      <w:r>
        <w:rPr>
          <w:rFonts w:hAnsi="宋体"/>
          <w:sz w:val="24"/>
        </w:rPr>
        <w:t>峰噪音值：优于</w:t>
      </w:r>
      <w:r>
        <w:rPr>
          <w:sz w:val="24"/>
        </w:rPr>
        <w:t>7.89×10-6AU</w:t>
      </w:r>
      <w:r>
        <w:rPr>
          <w:rFonts w:hAnsi="宋体"/>
          <w:sz w:val="24"/>
        </w:rPr>
        <w:t>（</w:t>
      </w:r>
      <w:r>
        <w:rPr>
          <w:sz w:val="24"/>
        </w:rPr>
        <w:t>1</w:t>
      </w:r>
      <w:r>
        <w:rPr>
          <w:rFonts w:hAnsi="宋体"/>
          <w:sz w:val="24"/>
        </w:rPr>
        <w:t>分钟扫描，</w:t>
      </w:r>
      <w:r>
        <w:rPr>
          <w:sz w:val="24"/>
        </w:rPr>
        <w:t>4cm-1</w:t>
      </w:r>
      <w:r>
        <w:rPr>
          <w:rFonts w:hAnsi="宋体"/>
          <w:sz w:val="24"/>
        </w:rPr>
        <w:t>分辨率）信噪比：优于</w:t>
      </w:r>
      <w:r>
        <w:rPr>
          <w:sz w:val="24"/>
        </w:rPr>
        <w:t>55,000:1</w:t>
      </w:r>
      <w:r>
        <w:rPr>
          <w:rFonts w:hAnsi="宋体"/>
          <w:sz w:val="24"/>
        </w:rPr>
        <w:t>（分辨率</w:t>
      </w:r>
      <w:r>
        <w:rPr>
          <w:sz w:val="24"/>
        </w:rPr>
        <w:t>4cm-1</w:t>
      </w:r>
      <w:r>
        <w:rPr>
          <w:rFonts w:hAnsi="宋体"/>
          <w:sz w:val="24"/>
        </w:rPr>
        <w:t>，</w:t>
      </w:r>
      <w:r>
        <w:rPr>
          <w:sz w:val="24"/>
        </w:rPr>
        <w:t>KBr</w:t>
      </w:r>
      <w:r>
        <w:rPr>
          <w:rFonts w:hAnsi="宋体"/>
          <w:sz w:val="24"/>
        </w:rPr>
        <w:t>分束器，</w:t>
      </w:r>
      <w:r>
        <w:rPr>
          <w:sz w:val="24"/>
        </w:rPr>
        <w:t>DTGS</w:t>
      </w:r>
      <w:r>
        <w:rPr>
          <w:rFonts w:hAnsi="宋体"/>
          <w:sz w:val="24"/>
        </w:rPr>
        <w:t>检测器</w:t>
      </w:r>
      <w:r>
        <w:rPr>
          <w:sz w:val="24"/>
        </w:rPr>
        <w:t>, 1</w:t>
      </w:r>
      <w:r>
        <w:rPr>
          <w:rFonts w:hAnsi="宋体"/>
          <w:sz w:val="24"/>
        </w:rPr>
        <w:t>分钟扫描）；</w:t>
      </w:r>
    </w:p>
    <w:p w:rsidR="00D31927" w:rsidRDefault="00D31927" w:rsidP="00D31927">
      <w:pPr>
        <w:spacing w:line="360" w:lineRule="auto"/>
        <w:rPr>
          <w:sz w:val="24"/>
        </w:rPr>
      </w:pPr>
      <w:r>
        <w:rPr>
          <w:sz w:val="24"/>
        </w:rPr>
        <w:t>3.9ASTM</w:t>
      </w:r>
      <w:r>
        <w:rPr>
          <w:rFonts w:hAnsi="宋体"/>
          <w:sz w:val="24"/>
        </w:rPr>
        <w:t>线性度指标：对</w:t>
      </w:r>
      <w:r>
        <w:rPr>
          <w:sz w:val="24"/>
        </w:rPr>
        <w:t>0.0%T</w:t>
      </w:r>
      <w:r>
        <w:rPr>
          <w:rFonts w:hAnsi="宋体"/>
          <w:sz w:val="24"/>
        </w:rPr>
        <w:t>的偏离不超过</w:t>
      </w:r>
      <w:r>
        <w:rPr>
          <w:sz w:val="24"/>
        </w:rPr>
        <w:t>0.07%T</w:t>
      </w:r>
    </w:p>
    <w:p w:rsidR="00D31927" w:rsidRDefault="00D31927" w:rsidP="00D31927">
      <w:pPr>
        <w:spacing w:line="360" w:lineRule="auto"/>
        <w:rPr>
          <w:sz w:val="24"/>
        </w:rPr>
      </w:pPr>
      <w:r>
        <w:rPr>
          <w:sz w:val="24"/>
        </w:rPr>
        <w:t>3.10</w:t>
      </w:r>
      <w:r>
        <w:rPr>
          <w:rFonts w:hAnsi="宋体"/>
          <w:sz w:val="24"/>
        </w:rPr>
        <w:t>快速扫描：</w:t>
      </w:r>
      <w:r>
        <w:rPr>
          <w:sz w:val="24"/>
        </w:rPr>
        <w:t>16cm-1</w:t>
      </w:r>
      <w:r>
        <w:rPr>
          <w:rFonts w:hAnsi="宋体"/>
          <w:sz w:val="24"/>
        </w:rPr>
        <w:t>光谱分辨率下不少于</w:t>
      </w:r>
      <w:r>
        <w:rPr>
          <w:sz w:val="24"/>
        </w:rPr>
        <w:t>90</w:t>
      </w:r>
      <w:r>
        <w:rPr>
          <w:rFonts w:hAnsi="宋体"/>
          <w:sz w:val="24"/>
        </w:rPr>
        <w:t>张谱图</w:t>
      </w:r>
      <w:r>
        <w:rPr>
          <w:sz w:val="24"/>
        </w:rPr>
        <w:t>/</w:t>
      </w:r>
      <w:r>
        <w:rPr>
          <w:rFonts w:hAnsi="宋体"/>
          <w:sz w:val="24"/>
        </w:rPr>
        <w:t>秒。</w:t>
      </w:r>
    </w:p>
    <w:p w:rsidR="00D31927" w:rsidRDefault="00D31927" w:rsidP="00D31927">
      <w:pPr>
        <w:spacing w:line="360" w:lineRule="auto"/>
        <w:rPr>
          <w:sz w:val="24"/>
        </w:rPr>
      </w:pPr>
      <w:r>
        <w:rPr>
          <w:rFonts w:hint="eastAsia"/>
          <w:sz w:val="24"/>
        </w:rPr>
        <w:t>#</w:t>
      </w:r>
      <w:r>
        <w:rPr>
          <w:sz w:val="24"/>
        </w:rPr>
        <w:t>3.11</w:t>
      </w:r>
      <w:r>
        <w:rPr>
          <w:rFonts w:hAnsi="宋体"/>
          <w:sz w:val="24"/>
        </w:rPr>
        <w:t>激光器：</w:t>
      </w:r>
      <w:r>
        <w:rPr>
          <w:sz w:val="24"/>
        </w:rPr>
        <w:t>HeNe</w:t>
      </w:r>
      <w:r>
        <w:rPr>
          <w:rFonts w:hAnsi="宋体"/>
          <w:sz w:val="24"/>
        </w:rPr>
        <w:t>气体激光器（非半导体激光器）</w:t>
      </w:r>
    </w:p>
    <w:p w:rsidR="00D31927" w:rsidRDefault="00D31927" w:rsidP="00D31927">
      <w:pPr>
        <w:spacing w:line="360" w:lineRule="auto"/>
        <w:rPr>
          <w:sz w:val="24"/>
        </w:rPr>
      </w:pPr>
      <w:r>
        <w:rPr>
          <w:sz w:val="24"/>
        </w:rPr>
        <w:t>3.12</w:t>
      </w:r>
      <w:r>
        <w:rPr>
          <w:rFonts w:hAnsi="宋体"/>
          <w:sz w:val="24"/>
        </w:rPr>
        <w:t>数据接口：</w:t>
      </w:r>
      <w:r>
        <w:rPr>
          <w:sz w:val="24"/>
        </w:rPr>
        <w:t>USB2.0</w:t>
      </w:r>
    </w:p>
    <w:p w:rsidR="00D31927" w:rsidRDefault="00D31927" w:rsidP="00D31927">
      <w:pPr>
        <w:spacing w:line="360" w:lineRule="auto"/>
        <w:rPr>
          <w:sz w:val="24"/>
        </w:rPr>
      </w:pPr>
      <w:r>
        <w:rPr>
          <w:sz w:val="24"/>
        </w:rPr>
        <w:t>3.13</w:t>
      </w:r>
      <w:r>
        <w:rPr>
          <w:rFonts w:hAnsi="宋体"/>
          <w:sz w:val="24"/>
        </w:rPr>
        <w:t>永久准直光路：光学台采用永久准直光路设计，无需用户在使用过程中进行人工调整。所有元件均采用对针定位方式，即插即用。</w:t>
      </w:r>
      <w:r>
        <w:rPr>
          <w:sz w:val="24"/>
        </w:rPr>
        <w:t xml:space="preserve"> </w:t>
      </w:r>
    </w:p>
    <w:p w:rsidR="00D31927" w:rsidRDefault="00D31927" w:rsidP="00D31927">
      <w:pPr>
        <w:spacing w:line="360" w:lineRule="auto"/>
        <w:ind w:left="480" w:hangingChars="200" w:hanging="480"/>
        <w:rPr>
          <w:sz w:val="24"/>
        </w:rPr>
      </w:pPr>
      <w:r>
        <w:rPr>
          <w:sz w:val="24"/>
        </w:rPr>
        <w:lastRenderedPageBreak/>
        <w:t>3.14</w:t>
      </w:r>
      <w:r>
        <w:rPr>
          <w:rFonts w:hAnsi="宋体"/>
          <w:sz w:val="24"/>
        </w:rPr>
        <w:t>升级功能：多大</w:t>
      </w:r>
      <w:r>
        <w:rPr>
          <w:sz w:val="24"/>
        </w:rPr>
        <w:t>7</w:t>
      </w:r>
      <w:r>
        <w:rPr>
          <w:rFonts w:hAnsi="宋体"/>
          <w:sz w:val="24"/>
        </w:rPr>
        <w:t>个借口，可与</w:t>
      </w:r>
      <w:r>
        <w:rPr>
          <w:sz w:val="24"/>
        </w:rPr>
        <w:t>LC</w:t>
      </w:r>
      <w:r>
        <w:rPr>
          <w:rFonts w:hAnsi="宋体"/>
          <w:sz w:val="24"/>
        </w:rPr>
        <w:t>、</w:t>
      </w:r>
      <w:r>
        <w:rPr>
          <w:sz w:val="24"/>
        </w:rPr>
        <w:t>GC</w:t>
      </w:r>
      <w:r>
        <w:rPr>
          <w:rFonts w:hAnsi="宋体"/>
          <w:sz w:val="24"/>
        </w:rPr>
        <w:t>、</w:t>
      </w:r>
      <w:r>
        <w:rPr>
          <w:sz w:val="24"/>
        </w:rPr>
        <w:t>TGA</w:t>
      </w:r>
      <w:r>
        <w:rPr>
          <w:rFonts w:hAnsi="宋体"/>
          <w:sz w:val="24"/>
        </w:rPr>
        <w:t>、样品仓模式的</w:t>
      </w:r>
      <w:r>
        <w:rPr>
          <w:sz w:val="24"/>
        </w:rPr>
        <w:t>FT-Raman</w:t>
      </w:r>
      <w:r>
        <w:rPr>
          <w:rFonts w:hAnsi="宋体"/>
          <w:sz w:val="24"/>
        </w:rPr>
        <w:t>模块、红外显微镜、近红外积分球及光纤模块；</w:t>
      </w:r>
      <w:r>
        <w:rPr>
          <w:sz w:val="24"/>
        </w:rPr>
        <w:t>Building-in</w:t>
      </w:r>
      <w:r>
        <w:rPr>
          <w:rFonts w:hAnsi="宋体"/>
          <w:sz w:val="24"/>
        </w:rPr>
        <w:t>中远红外</w:t>
      </w:r>
      <w:r>
        <w:rPr>
          <w:sz w:val="24"/>
        </w:rPr>
        <w:t>ATR</w:t>
      </w:r>
      <w:r>
        <w:rPr>
          <w:rFonts w:hAnsi="宋体"/>
          <w:sz w:val="24"/>
        </w:rPr>
        <w:t>附件等。</w:t>
      </w:r>
    </w:p>
    <w:p w:rsidR="00D31927" w:rsidRDefault="00D31927" w:rsidP="00D31927">
      <w:pPr>
        <w:spacing w:line="360" w:lineRule="auto"/>
        <w:ind w:left="480" w:hangingChars="200" w:hanging="480"/>
        <w:rPr>
          <w:sz w:val="24"/>
        </w:rPr>
      </w:pPr>
      <w:r>
        <w:rPr>
          <w:sz w:val="24"/>
        </w:rPr>
        <w:t>3.15.</w:t>
      </w:r>
      <w:r>
        <w:rPr>
          <w:rFonts w:hAnsi="宋体"/>
          <w:sz w:val="24"/>
        </w:rPr>
        <w:t>操作软件：与</w:t>
      </w:r>
      <w:r>
        <w:rPr>
          <w:sz w:val="24"/>
        </w:rPr>
        <w:t>Windows7</w:t>
      </w:r>
      <w:r>
        <w:rPr>
          <w:rFonts w:hAnsi="宋体"/>
          <w:sz w:val="24"/>
        </w:rPr>
        <w:t>兼容，功能包括数据采集、数据处理、谱库检索等。要求全部汉化界面，可用中文对谱图进行标注。实时显示系统当前所处的状态，并实时给出主要元器件的电流、电压、温度值，指示出故障问题并指导使用者如何解决故障问题。</w:t>
      </w:r>
    </w:p>
    <w:p w:rsidR="00D31927" w:rsidRDefault="00D31927" w:rsidP="00D31927">
      <w:pPr>
        <w:spacing w:line="360" w:lineRule="auto"/>
        <w:ind w:left="480" w:hangingChars="200" w:hanging="480"/>
        <w:rPr>
          <w:sz w:val="24"/>
        </w:rPr>
      </w:pPr>
      <w:r>
        <w:rPr>
          <w:sz w:val="24"/>
        </w:rPr>
        <w:t>3.15.1</w:t>
      </w:r>
      <w:r>
        <w:rPr>
          <w:rFonts w:hAnsi="宋体"/>
          <w:sz w:val="24"/>
        </w:rPr>
        <w:t>仪器控制软件，自动识别附件、设定参数、建立实验、谱图质量检测等；数据采集软件</w:t>
      </w:r>
    </w:p>
    <w:p w:rsidR="00D31927" w:rsidRDefault="00D31927" w:rsidP="00D31927">
      <w:pPr>
        <w:spacing w:line="360" w:lineRule="auto"/>
        <w:ind w:left="480" w:hangingChars="200" w:hanging="480"/>
        <w:rPr>
          <w:sz w:val="24"/>
        </w:rPr>
      </w:pPr>
      <w:r>
        <w:rPr>
          <w:sz w:val="24"/>
        </w:rPr>
        <w:t>3.15.2</w:t>
      </w:r>
      <w:r>
        <w:rPr>
          <w:rFonts w:hAnsi="宋体"/>
          <w:sz w:val="24"/>
        </w:rPr>
        <w:t>光谱处理软件，峰高和峰面积注释、自动大气校正、差谱、傅立叶自卷积及光谱积分、自建谱库、生成报告等</w:t>
      </w:r>
    </w:p>
    <w:p w:rsidR="00D31927" w:rsidRDefault="00D31927" w:rsidP="00D31927">
      <w:pPr>
        <w:spacing w:line="360" w:lineRule="auto"/>
        <w:ind w:left="480" w:hangingChars="200" w:hanging="480"/>
        <w:rPr>
          <w:sz w:val="24"/>
        </w:rPr>
      </w:pPr>
      <w:r>
        <w:rPr>
          <w:sz w:val="24"/>
        </w:rPr>
        <w:t>3.15.3</w:t>
      </w:r>
      <w:r>
        <w:rPr>
          <w:rFonts w:hAnsi="宋体"/>
          <w:sz w:val="24"/>
        </w:rPr>
        <w:t>分峰拟合软件；谱图解析软件，自动标注峰位、官能团自动识别等；</w:t>
      </w:r>
      <w:r>
        <w:rPr>
          <w:sz w:val="24"/>
        </w:rPr>
        <w:t>#</w:t>
      </w:r>
      <w:r>
        <w:rPr>
          <w:rFonts w:hAnsi="宋体"/>
          <w:sz w:val="24"/>
        </w:rPr>
        <w:t>多组分定量分析软件；多媒体教学软件，包括</w:t>
      </w:r>
      <w:r>
        <w:rPr>
          <w:sz w:val="24"/>
        </w:rPr>
        <w:t>FT-IR</w:t>
      </w:r>
      <w:r>
        <w:rPr>
          <w:rFonts w:hAnsi="宋体"/>
          <w:sz w:val="24"/>
        </w:rPr>
        <w:t>理论、采样、附件、数据采集、诊断等。</w:t>
      </w:r>
    </w:p>
    <w:p w:rsidR="00D31927" w:rsidRDefault="00D31927" w:rsidP="00D31927">
      <w:pPr>
        <w:spacing w:line="360" w:lineRule="auto"/>
        <w:ind w:left="480" w:hangingChars="200" w:hanging="480"/>
        <w:rPr>
          <w:sz w:val="24"/>
        </w:rPr>
      </w:pPr>
      <w:r>
        <w:rPr>
          <w:sz w:val="24"/>
        </w:rPr>
        <w:t>3.15.4</w:t>
      </w:r>
      <w:r>
        <w:rPr>
          <w:rFonts w:hAnsi="宋体"/>
          <w:sz w:val="24"/>
        </w:rPr>
        <w:t>高级</w:t>
      </w:r>
      <w:r>
        <w:rPr>
          <w:sz w:val="24"/>
        </w:rPr>
        <w:t>ATR</w:t>
      </w:r>
      <w:r>
        <w:rPr>
          <w:rFonts w:hAnsi="宋体"/>
          <w:sz w:val="24"/>
        </w:rPr>
        <w:t>校正软件，自动校正峰高变形、峰位漂移以及非极化的影响，使得</w:t>
      </w:r>
      <w:r>
        <w:rPr>
          <w:sz w:val="24"/>
        </w:rPr>
        <w:t>ATR</w:t>
      </w:r>
      <w:r>
        <w:rPr>
          <w:rFonts w:hAnsi="宋体"/>
          <w:sz w:val="24"/>
        </w:rPr>
        <w:t>谱图与透过谱图极为相似，便于谱图检索。宏程序软件；</w:t>
      </w:r>
      <w:r>
        <w:rPr>
          <w:sz w:val="24"/>
        </w:rPr>
        <w:t>#</w:t>
      </w:r>
      <w:r>
        <w:rPr>
          <w:rFonts w:hAnsi="宋体"/>
          <w:sz w:val="24"/>
        </w:rPr>
        <w:t>多组分谱库检索软件，可同时检索</w:t>
      </w:r>
      <w:r>
        <w:rPr>
          <w:sz w:val="24"/>
        </w:rPr>
        <w:t>4</w:t>
      </w:r>
      <w:r>
        <w:rPr>
          <w:rFonts w:hAnsi="宋体"/>
          <w:sz w:val="24"/>
        </w:rPr>
        <w:t>种不同组分；提供</w:t>
      </w:r>
      <w:r>
        <w:rPr>
          <w:sz w:val="24"/>
        </w:rPr>
        <w:t>170000</w:t>
      </w:r>
      <w:r>
        <w:rPr>
          <w:rFonts w:hAnsi="宋体"/>
          <w:sz w:val="24"/>
        </w:rPr>
        <w:t>张原厂正版谱图库</w:t>
      </w:r>
      <w:r>
        <w:rPr>
          <w:rFonts w:hAnsi="宋体" w:hint="eastAsia"/>
          <w:sz w:val="24"/>
        </w:rPr>
        <w:t>。</w:t>
      </w:r>
    </w:p>
    <w:p w:rsidR="00D31927" w:rsidRDefault="00D31927" w:rsidP="00D31927">
      <w:pPr>
        <w:numPr>
          <w:ilvl w:val="0"/>
          <w:numId w:val="9"/>
        </w:numPr>
        <w:tabs>
          <w:tab w:val="left" w:pos="360"/>
        </w:tabs>
        <w:spacing w:line="360" w:lineRule="auto"/>
        <w:rPr>
          <w:b/>
          <w:sz w:val="24"/>
        </w:rPr>
      </w:pPr>
      <w:r>
        <w:rPr>
          <w:b/>
          <w:sz w:val="24"/>
        </w:rPr>
        <w:t>产品配置要求</w:t>
      </w:r>
    </w:p>
    <w:p w:rsidR="00D31927" w:rsidRDefault="00D31927" w:rsidP="00D31927">
      <w:pPr>
        <w:spacing w:line="360" w:lineRule="auto"/>
        <w:rPr>
          <w:sz w:val="24"/>
        </w:rPr>
      </w:pPr>
      <w:r>
        <w:rPr>
          <w:sz w:val="24"/>
        </w:rPr>
        <w:t xml:space="preserve"> 4.1</w:t>
      </w:r>
      <w:r>
        <w:rPr>
          <w:rFonts w:hAnsi="宋体"/>
          <w:sz w:val="24"/>
        </w:rPr>
        <w:t>红外光谱仪</w:t>
      </w:r>
      <w:r>
        <w:rPr>
          <w:sz w:val="24"/>
        </w:rPr>
        <w:t xml:space="preserve"> 1</w:t>
      </w:r>
      <w:r>
        <w:rPr>
          <w:rFonts w:hAnsi="宋体"/>
          <w:sz w:val="24"/>
        </w:rPr>
        <w:t>台</w:t>
      </w:r>
    </w:p>
    <w:p w:rsidR="00D31927" w:rsidRDefault="00D31927" w:rsidP="00D31927">
      <w:pPr>
        <w:spacing w:line="360" w:lineRule="auto"/>
        <w:ind w:firstLineChars="50" w:firstLine="120"/>
        <w:rPr>
          <w:sz w:val="24"/>
        </w:rPr>
      </w:pPr>
      <w:r>
        <w:rPr>
          <w:sz w:val="24"/>
        </w:rPr>
        <w:t>4.2</w:t>
      </w:r>
      <w:r>
        <w:rPr>
          <w:rFonts w:hAnsi="宋体" w:hint="eastAsia"/>
          <w:sz w:val="24"/>
        </w:rPr>
        <w:t>操作系统：</w:t>
      </w:r>
      <w:r>
        <w:rPr>
          <w:rFonts w:hAnsi="宋体" w:hint="eastAsia"/>
          <w:sz w:val="24"/>
        </w:rPr>
        <w:t>WINDOWS</w:t>
      </w:r>
      <w:r>
        <w:rPr>
          <w:rFonts w:hAnsi="宋体" w:hint="eastAsia"/>
          <w:sz w:val="24"/>
        </w:rPr>
        <w:t>操作系统、英特尔</w:t>
      </w:r>
      <w:r>
        <w:rPr>
          <w:rFonts w:hAnsi="宋体" w:hint="eastAsia"/>
          <w:sz w:val="24"/>
        </w:rPr>
        <w:t>I5-7</w:t>
      </w:r>
      <w:r>
        <w:rPr>
          <w:rFonts w:hAnsi="宋体" w:hint="eastAsia"/>
          <w:sz w:val="24"/>
        </w:rPr>
        <w:t>代处理器，</w:t>
      </w:r>
      <w:r>
        <w:rPr>
          <w:rFonts w:hAnsi="宋体" w:hint="eastAsia"/>
          <w:sz w:val="24"/>
        </w:rPr>
        <w:t>4G</w:t>
      </w:r>
      <w:r>
        <w:rPr>
          <w:rFonts w:hAnsi="宋体" w:hint="eastAsia"/>
          <w:sz w:val="24"/>
        </w:rPr>
        <w:t>内存，</w:t>
      </w:r>
      <w:r>
        <w:rPr>
          <w:rFonts w:hAnsi="宋体" w:hint="eastAsia"/>
          <w:sz w:val="24"/>
        </w:rPr>
        <w:t>1T</w:t>
      </w:r>
      <w:r>
        <w:rPr>
          <w:rFonts w:hAnsi="宋体" w:hint="eastAsia"/>
          <w:sz w:val="24"/>
        </w:rPr>
        <w:t>存储器，</w:t>
      </w:r>
      <w:r>
        <w:rPr>
          <w:rFonts w:hAnsi="宋体" w:hint="eastAsia"/>
          <w:sz w:val="24"/>
        </w:rPr>
        <w:t>19</w:t>
      </w:r>
      <w:r>
        <w:rPr>
          <w:rFonts w:hAnsi="宋体" w:hint="eastAsia"/>
          <w:sz w:val="24"/>
        </w:rPr>
        <w:t>吋显示器。</w:t>
      </w:r>
    </w:p>
    <w:p w:rsidR="00D31927" w:rsidRDefault="00D31927" w:rsidP="00D31927">
      <w:pPr>
        <w:spacing w:line="360" w:lineRule="auto"/>
        <w:ind w:firstLineChars="50" w:firstLine="120"/>
        <w:rPr>
          <w:sz w:val="24"/>
        </w:rPr>
      </w:pPr>
      <w:r>
        <w:rPr>
          <w:sz w:val="24"/>
        </w:rPr>
        <w:t>4.3</w:t>
      </w:r>
      <w:r>
        <w:rPr>
          <w:rFonts w:hAnsi="宋体"/>
          <w:sz w:val="24"/>
        </w:rPr>
        <w:t>附件：固体液体制样组件（原装进口）</w:t>
      </w:r>
    </w:p>
    <w:p w:rsidR="00D31927" w:rsidRDefault="00D31927" w:rsidP="00D31927">
      <w:pPr>
        <w:spacing w:line="360" w:lineRule="auto"/>
        <w:ind w:leftChars="200" w:left="420"/>
        <w:rPr>
          <w:b/>
          <w:sz w:val="24"/>
        </w:rPr>
      </w:pPr>
      <w:r>
        <w:rPr>
          <w:sz w:val="24"/>
        </w:rPr>
        <w:t>25×4mm</w:t>
      </w:r>
      <w:r>
        <w:rPr>
          <w:rFonts w:hAnsi="宋体"/>
          <w:sz w:val="24"/>
        </w:rPr>
        <w:t>溴化钾窗片</w:t>
      </w:r>
      <w:r>
        <w:rPr>
          <w:sz w:val="24"/>
        </w:rPr>
        <w:t>4</w:t>
      </w:r>
      <w:r>
        <w:rPr>
          <w:rFonts w:hAnsi="宋体"/>
          <w:sz w:val="24"/>
        </w:rPr>
        <w:t>片、</w:t>
      </w:r>
      <w:r>
        <w:rPr>
          <w:sz w:val="24"/>
        </w:rPr>
        <w:t>25×4mm</w:t>
      </w:r>
      <w:r>
        <w:rPr>
          <w:rFonts w:hAnsi="宋体"/>
          <w:sz w:val="24"/>
        </w:rPr>
        <w:t>氟化钡窗片</w:t>
      </w:r>
      <w:r>
        <w:rPr>
          <w:sz w:val="24"/>
        </w:rPr>
        <w:t>2</w:t>
      </w:r>
      <w:r>
        <w:rPr>
          <w:rFonts w:hAnsi="宋体"/>
          <w:sz w:val="24"/>
        </w:rPr>
        <w:t>片、琐式样品架</w:t>
      </w:r>
      <w:r>
        <w:rPr>
          <w:sz w:val="24"/>
        </w:rPr>
        <w:t>1</w:t>
      </w:r>
      <w:r>
        <w:rPr>
          <w:rFonts w:hAnsi="宋体"/>
          <w:sz w:val="24"/>
        </w:rPr>
        <w:t>个、</w:t>
      </w:r>
      <w:r>
        <w:rPr>
          <w:sz w:val="24"/>
        </w:rPr>
        <w:t>32×3mm</w:t>
      </w:r>
      <w:r>
        <w:rPr>
          <w:rFonts w:hAnsi="宋体"/>
          <w:sz w:val="24"/>
        </w:rPr>
        <w:t>溴化钾窗片打孔未打孔各</w:t>
      </w:r>
      <w:r>
        <w:rPr>
          <w:sz w:val="24"/>
        </w:rPr>
        <w:t>2</w:t>
      </w:r>
      <w:r>
        <w:rPr>
          <w:rFonts w:hAnsi="宋体"/>
          <w:sz w:val="24"/>
        </w:rPr>
        <w:t>片、可变厚度液体池</w:t>
      </w:r>
      <w:r>
        <w:rPr>
          <w:sz w:val="24"/>
        </w:rPr>
        <w:t>1</w:t>
      </w:r>
      <w:r>
        <w:rPr>
          <w:rFonts w:hAnsi="宋体"/>
          <w:sz w:val="24"/>
        </w:rPr>
        <w:t>个、快速手动压片机</w:t>
      </w:r>
      <w:r>
        <w:rPr>
          <w:sz w:val="24"/>
        </w:rPr>
        <w:t>1</w:t>
      </w:r>
      <w:r>
        <w:rPr>
          <w:rFonts w:hAnsi="宋体"/>
          <w:sz w:val="24"/>
        </w:rPr>
        <w:t>个、</w:t>
      </w:r>
      <w:r>
        <w:rPr>
          <w:sz w:val="24"/>
        </w:rPr>
        <w:t>1/3/7mm</w:t>
      </w:r>
      <w:r>
        <w:rPr>
          <w:rFonts w:hAnsi="宋体"/>
          <w:sz w:val="24"/>
        </w:rPr>
        <w:t>压片模具</w:t>
      </w:r>
      <w:r>
        <w:rPr>
          <w:sz w:val="24"/>
        </w:rPr>
        <w:t>1</w:t>
      </w:r>
      <w:r>
        <w:rPr>
          <w:rFonts w:hAnsi="宋体"/>
          <w:sz w:val="24"/>
        </w:rPr>
        <w:t>套、溴化钾压片样品架</w:t>
      </w:r>
      <w:r>
        <w:rPr>
          <w:sz w:val="24"/>
        </w:rPr>
        <w:t>1</w:t>
      </w:r>
      <w:r>
        <w:rPr>
          <w:rFonts w:hAnsi="宋体"/>
          <w:sz w:val="24"/>
        </w:rPr>
        <w:t>个、石蜡糊</w:t>
      </w:r>
      <w:r>
        <w:rPr>
          <w:sz w:val="24"/>
        </w:rPr>
        <w:t>4oz</w:t>
      </w:r>
      <w:r>
        <w:rPr>
          <w:rFonts w:hAnsi="宋体"/>
          <w:sz w:val="24"/>
        </w:rPr>
        <w:t>、荧光湖</w:t>
      </w:r>
      <w:r>
        <w:rPr>
          <w:sz w:val="24"/>
        </w:rPr>
        <w:t>1oz</w:t>
      </w:r>
      <w:r>
        <w:rPr>
          <w:rFonts w:hAnsi="宋体"/>
          <w:sz w:val="24"/>
        </w:rPr>
        <w:t>、玛瑙研钵及研棒</w:t>
      </w:r>
      <w:r>
        <w:rPr>
          <w:sz w:val="24"/>
        </w:rPr>
        <w:t>1</w:t>
      </w:r>
      <w:r>
        <w:rPr>
          <w:rFonts w:hAnsi="宋体"/>
          <w:sz w:val="24"/>
        </w:rPr>
        <w:t>套、磁性样品架</w:t>
      </w:r>
      <w:r>
        <w:rPr>
          <w:sz w:val="24"/>
        </w:rPr>
        <w:t>1</w:t>
      </w:r>
      <w:r>
        <w:rPr>
          <w:rFonts w:hAnsi="宋体"/>
          <w:sz w:val="24"/>
        </w:rPr>
        <w:t>个。</w:t>
      </w:r>
      <w:r>
        <w:rPr>
          <w:sz w:val="24"/>
        </w:rPr>
        <w:t xml:space="preserve">   </w:t>
      </w:r>
    </w:p>
    <w:p w:rsidR="00D31927" w:rsidRDefault="00D31927" w:rsidP="00D31927">
      <w:pPr>
        <w:spacing w:line="360" w:lineRule="auto"/>
        <w:ind w:left="482" w:hangingChars="200" w:hanging="482"/>
        <w:rPr>
          <w:b/>
          <w:sz w:val="24"/>
        </w:rPr>
      </w:pPr>
      <w:r>
        <w:rPr>
          <w:b/>
          <w:sz w:val="24"/>
        </w:rPr>
        <w:t xml:space="preserve">5.  </w:t>
      </w:r>
      <w:r>
        <w:rPr>
          <w:b/>
          <w:sz w:val="24"/>
        </w:rPr>
        <w:t>技术服务：</w:t>
      </w:r>
    </w:p>
    <w:p w:rsidR="00D31927" w:rsidRDefault="00D31927" w:rsidP="00D31927">
      <w:pPr>
        <w:spacing w:line="360" w:lineRule="auto"/>
        <w:ind w:left="480" w:hangingChars="200" w:hanging="480"/>
        <w:rPr>
          <w:sz w:val="24"/>
        </w:rPr>
      </w:pPr>
      <w:r>
        <w:rPr>
          <w:sz w:val="24"/>
        </w:rPr>
        <w:t xml:space="preserve">5.1 </w:t>
      </w:r>
      <w:r>
        <w:rPr>
          <w:sz w:val="24"/>
        </w:rPr>
        <w:t>设备安装调试：</w:t>
      </w:r>
    </w:p>
    <w:p w:rsidR="00D31927" w:rsidRDefault="00D31927" w:rsidP="00D31927">
      <w:pPr>
        <w:spacing w:line="360" w:lineRule="auto"/>
        <w:ind w:left="480" w:hangingChars="200" w:hanging="480"/>
        <w:rPr>
          <w:sz w:val="24"/>
        </w:rPr>
      </w:pPr>
      <w:r>
        <w:rPr>
          <w:sz w:val="24"/>
        </w:rPr>
        <w:t xml:space="preserve">   </w:t>
      </w:r>
      <w:r>
        <w:rPr>
          <w:sz w:val="24"/>
        </w:rPr>
        <w:t>仪器到达用户所在地后</w:t>
      </w:r>
      <w:r>
        <w:rPr>
          <w:sz w:val="24"/>
        </w:rPr>
        <w:t xml:space="preserve">, </w:t>
      </w:r>
      <w:r>
        <w:rPr>
          <w:sz w:val="24"/>
        </w:rPr>
        <w:t>在接到用户通知后</w:t>
      </w:r>
      <w:r>
        <w:rPr>
          <w:sz w:val="24"/>
        </w:rPr>
        <w:t>1</w:t>
      </w:r>
      <w:r>
        <w:rPr>
          <w:sz w:val="24"/>
        </w:rPr>
        <w:t>周内执行安装调试直至达到验</w:t>
      </w:r>
      <w:r>
        <w:rPr>
          <w:sz w:val="24"/>
        </w:rPr>
        <w:lastRenderedPageBreak/>
        <w:t>收指标。</w:t>
      </w:r>
      <w:r>
        <w:rPr>
          <w:sz w:val="24"/>
        </w:rPr>
        <w:t xml:space="preserve">      </w:t>
      </w:r>
    </w:p>
    <w:p w:rsidR="00D31927" w:rsidRDefault="00D31927" w:rsidP="00D31927">
      <w:pPr>
        <w:spacing w:line="360" w:lineRule="auto"/>
        <w:ind w:left="480" w:hangingChars="200" w:hanging="480"/>
        <w:rPr>
          <w:sz w:val="24"/>
        </w:rPr>
      </w:pPr>
      <w:r>
        <w:rPr>
          <w:sz w:val="24"/>
        </w:rPr>
        <w:t xml:space="preserve">5.2  </w:t>
      </w:r>
      <w:r>
        <w:rPr>
          <w:sz w:val="24"/>
        </w:rPr>
        <w:t>技术培训</w:t>
      </w:r>
      <w:r>
        <w:rPr>
          <w:sz w:val="24"/>
        </w:rPr>
        <w:t xml:space="preserve"> </w:t>
      </w:r>
    </w:p>
    <w:p w:rsidR="00D31927" w:rsidRDefault="00D31927" w:rsidP="00D31927">
      <w:pPr>
        <w:spacing w:line="360" w:lineRule="auto"/>
        <w:ind w:left="480" w:hangingChars="200" w:hanging="480"/>
        <w:rPr>
          <w:sz w:val="24"/>
        </w:rPr>
      </w:pPr>
      <w:r>
        <w:rPr>
          <w:sz w:val="24"/>
        </w:rPr>
        <w:t>5.2.1</w:t>
      </w:r>
      <w:r>
        <w:rPr>
          <w:sz w:val="24"/>
        </w:rPr>
        <w:t>在用户所在地安装工程师现场免费对用户操作人员进行基本培训，培训内容包括仪器结构介绍、操作软件使用、仪器操作使用、简单制样操作、智能附件及消耗品更换、日常保养及维护等。</w:t>
      </w:r>
    </w:p>
    <w:p w:rsidR="00D31927" w:rsidRDefault="00D31927" w:rsidP="00D31927">
      <w:pPr>
        <w:spacing w:line="360" w:lineRule="auto"/>
        <w:ind w:left="480" w:hangingChars="200" w:hanging="480"/>
        <w:rPr>
          <w:sz w:val="24"/>
        </w:rPr>
      </w:pPr>
      <w:r>
        <w:rPr>
          <w:sz w:val="24"/>
        </w:rPr>
        <w:t>5.2.2</w:t>
      </w:r>
      <w:r>
        <w:rPr>
          <w:sz w:val="24"/>
        </w:rPr>
        <w:t>在合同签订后</w:t>
      </w:r>
      <w:r>
        <w:rPr>
          <w:sz w:val="24"/>
        </w:rPr>
        <w:t>2</w:t>
      </w:r>
      <w:r>
        <w:rPr>
          <w:sz w:val="24"/>
        </w:rPr>
        <w:t>年内，提供</w:t>
      </w:r>
      <w:r>
        <w:rPr>
          <w:sz w:val="24"/>
        </w:rPr>
        <w:t>2</w:t>
      </w:r>
      <w:r>
        <w:rPr>
          <w:sz w:val="24"/>
        </w:rPr>
        <w:t>名技术人员免学费（不包括差旅费）参加红外光谱仪的国内培训班。</w:t>
      </w:r>
    </w:p>
    <w:p w:rsidR="00D31927" w:rsidRDefault="00D31927" w:rsidP="00D31927">
      <w:pPr>
        <w:spacing w:line="360" w:lineRule="auto"/>
        <w:ind w:left="480" w:hangingChars="200" w:hanging="480"/>
        <w:rPr>
          <w:sz w:val="24"/>
        </w:rPr>
      </w:pPr>
      <w:r>
        <w:rPr>
          <w:sz w:val="24"/>
        </w:rPr>
        <w:t xml:space="preserve">5.3 </w:t>
      </w:r>
      <w:r>
        <w:rPr>
          <w:sz w:val="24"/>
        </w:rPr>
        <w:t>保修期：质保期为自验收之日起开始，整体系统保修一年，包括人工和部件。干涉仪、激光器和红外光源保修三年。</w:t>
      </w:r>
    </w:p>
    <w:p w:rsidR="00D31927" w:rsidRDefault="00D31927" w:rsidP="00D31927">
      <w:pPr>
        <w:spacing w:line="360" w:lineRule="auto"/>
        <w:ind w:left="480" w:hangingChars="200" w:hanging="480"/>
        <w:rPr>
          <w:sz w:val="24"/>
        </w:rPr>
      </w:pPr>
      <w:r>
        <w:rPr>
          <w:sz w:val="24"/>
        </w:rPr>
        <w:t xml:space="preserve">5.4 </w:t>
      </w:r>
      <w:r>
        <w:rPr>
          <w:sz w:val="24"/>
        </w:rPr>
        <w:t>维修响应时间：</w:t>
      </w:r>
      <w:r>
        <w:rPr>
          <w:sz w:val="24"/>
        </w:rPr>
        <w:t>8</w:t>
      </w:r>
      <w:r>
        <w:rPr>
          <w:sz w:val="24"/>
        </w:rPr>
        <w:t>小时</w:t>
      </w:r>
    </w:p>
    <w:p w:rsidR="00D31927" w:rsidRDefault="00D31927" w:rsidP="00D31927">
      <w:pPr>
        <w:spacing w:line="360" w:lineRule="auto"/>
        <w:rPr>
          <w:b/>
          <w:sz w:val="24"/>
        </w:rPr>
      </w:pPr>
      <w:r>
        <w:rPr>
          <w:b/>
          <w:sz w:val="24"/>
        </w:rPr>
        <w:t xml:space="preserve">6. </w:t>
      </w:r>
      <w:r>
        <w:rPr>
          <w:b/>
          <w:sz w:val="24"/>
        </w:rPr>
        <w:t>订货数量：</w:t>
      </w:r>
      <w:r>
        <w:rPr>
          <w:sz w:val="24"/>
        </w:rPr>
        <w:t>1</w:t>
      </w:r>
      <w:r>
        <w:rPr>
          <w:sz w:val="24"/>
        </w:rPr>
        <w:t>台</w:t>
      </w:r>
    </w:p>
    <w:p w:rsidR="00D31927" w:rsidRDefault="00D31927" w:rsidP="00D31927">
      <w:pPr>
        <w:spacing w:line="360" w:lineRule="auto"/>
        <w:rPr>
          <w:b/>
          <w:sz w:val="24"/>
        </w:rPr>
      </w:pPr>
      <w:r>
        <w:rPr>
          <w:b/>
          <w:sz w:val="24"/>
        </w:rPr>
        <w:t xml:space="preserve">7. </w:t>
      </w:r>
      <w:r>
        <w:rPr>
          <w:rFonts w:hint="eastAsia"/>
          <w:b/>
          <w:sz w:val="24"/>
        </w:rPr>
        <w:t>交货地点</w:t>
      </w:r>
      <w:r>
        <w:rPr>
          <w:b/>
          <w:sz w:val="24"/>
        </w:rPr>
        <w:t>：</w:t>
      </w:r>
      <w:r>
        <w:rPr>
          <w:sz w:val="24"/>
        </w:rPr>
        <w:t>烟台</w:t>
      </w:r>
      <w:r>
        <w:rPr>
          <w:rFonts w:hint="eastAsia"/>
          <w:sz w:val="24"/>
        </w:rPr>
        <w:t>海岸带研究所</w:t>
      </w:r>
    </w:p>
    <w:p w:rsidR="00D31927" w:rsidRDefault="00D31927" w:rsidP="00D31927">
      <w:pPr>
        <w:spacing w:line="360" w:lineRule="auto"/>
        <w:rPr>
          <w:rFonts w:hAnsi="宋体" w:hint="eastAsia"/>
          <w:color w:val="000000"/>
          <w:sz w:val="24"/>
        </w:rPr>
      </w:pPr>
      <w:r>
        <w:rPr>
          <w:b/>
          <w:sz w:val="24"/>
        </w:rPr>
        <w:t xml:space="preserve">8. </w:t>
      </w:r>
      <w:r>
        <w:rPr>
          <w:b/>
          <w:sz w:val="24"/>
        </w:rPr>
        <w:t>交货日期：</w:t>
      </w:r>
      <w:r>
        <w:rPr>
          <w:rFonts w:hAnsi="宋体"/>
          <w:color w:val="000000"/>
          <w:sz w:val="24"/>
        </w:rPr>
        <w:t>合同生效后</w:t>
      </w:r>
      <w:r>
        <w:rPr>
          <w:color w:val="000000"/>
          <w:sz w:val="24"/>
        </w:rPr>
        <w:t>2</w:t>
      </w:r>
      <w:r>
        <w:rPr>
          <w:rFonts w:hAnsi="宋体"/>
          <w:color w:val="000000"/>
          <w:sz w:val="24"/>
        </w:rPr>
        <w:t>个月内</w:t>
      </w:r>
    </w:p>
    <w:p w:rsidR="00D31927" w:rsidRDefault="00D31927" w:rsidP="00D31927">
      <w:pPr>
        <w:spacing w:line="360" w:lineRule="auto"/>
        <w:rPr>
          <w:b/>
          <w:sz w:val="24"/>
        </w:rPr>
      </w:pPr>
      <w:r>
        <w:rPr>
          <w:rFonts w:hint="eastAsia"/>
          <w:b/>
          <w:sz w:val="24"/>
        </w:rPr>
        <w:t>9</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widowControl/>
        <w:adjustRightInd w:val="0"/>
        <w:snapToGrid w:val="0"/>
        <w:spacing w:line="360" w:lineRule="auto"/>
        <w:jc w:val="center"/>
        <w:rPr>
          <w:rFonts w:hAnsi="宋体" w:hint="eastAsia"/>
          <w:b/>
          <w:sz w:val="28"/>
        </w:rPr>
      </w:pPr>
      <w:r>
        <w:rPr>
          <w:b/>
          <w:sz w:val="28"/>
        </w:rPr>
        <w:br w:type="page"/>
      </w:r>
      <w:r>
        <w:rPr>
          <w:rFonts w:hAnsi="宋体" w:hint="eastAsia"/>
          <w:b/>
          <w:sz w:val="28"/>
        </w:rPr>
        <w:lastRenderedPageBreak/>
        <w:t>第</w:t>
      </w:r>
      <w:r>
        <w:rPr>
          <w:rFonts w:hAnsi="宋体" w:hint="eastAsia"/>
          <w:b/>
          <w:sz w:val="28"/>
        </w:rPr>
        <w:t>8</w:t>
      </w:r>
      <w:r>
        <w:rPr>
          <w:rFonts w:hAnsi="宋体" w:hint="eastAsia"/>
          <w:b/>
          <w:sz w:val="28"/>
        </w:rPr>
        <w:t>包</w:t>
      </w:r>
      <w:r>
        <w:rPr>
          <w:rFonts w:hAnsi="宋体" w:hint="eastAsia"/>
          <w:b/>
          <w:sz w:val="28"/>
        </w:rPr>
        <w:t xml:space="preserve"> </w:t>
      </w:r>
      <w:r>
        <w:rPr>
          <w:rFonts w:hAnsi="宋体" w:hint="eastAsia"/>
          <w:b/>
          <w:sz w:val="28"/>
        </w:rPr>
        <w:t>品目</w:t>
      </w:r>
      <w:r>
        <w:rPr>
          <w:rFonts w:hAnsi="宋体" w:hint="eastAsia"/>
          <w:b/>
          <w:sz w:val="28"/>
        </w:rPr>
        <w:t>2</w:t>
      </w:r>
      <w:r>
        <w:rPr>
          <w:rFonts w:hAnsi="宋体"/>
          <w:b/>
          <w:sz w:val="28"/>
        </w:rPr>
        <w:t>、</w:t>
      </w:r>
      <w:r>
        <w:rPr>
          <w:rFonts w:ascii="黑体" w:eastAsia="黑体" w:hAnsi="宋体" w:hint="eastAsia"/>
          <w:sz w:val="32"/>
        </w:rPr>
        <w:t>紫外光谱仪</w:t>
      </w:r>
    </w:p>
    <w:p w:rsidR="00D31927" w:rsidRDefault="00D31927" w:rsidP="00D31927">
      <w:pPr>
        <w:spacing w:line="360" w:lineRule="auto"/>
        <w:rPr>
          <w:rFonts w:hint="eastAsia"/>
          <w:b/>
          <w:sz w:val="24"/>
        </w:rPr>
      </w:pPr>
      <w:r>
        <w:rPr>
          <w:rFonts w:hint="eastAsia"/>
          <w:b/>
          <w:sz w:val="24"/>
        </w:rPr>
        <w:t>1</w:t>
      </w:r>
      <w:r>
        <w:rPr>
          <w:rFonts w:hint="eastAsia"/>
          <w:b/>
          <w:sz w:val="24"/>
        </w:rPr>
        <w:t>、工作条件：</w:t>
      </w:r>
    </w:p>
    <w:p w:rsidR="00D31927" w:rsidRDefault="00D31927" w:rsidP="00D31927">
      <w:pPr>
        <w:tabs>
          <w:tab w:val="left" w:pos="6120"/>
        </w:tabs>
        <w:spacing w:line="360" w:lineRule="auto"/>
        <w:rPr>
          <w:sz w:val="24"/>
        </w:rPr>
      </w:pPr>
      <w:r>
        <w:rPr>
          <w:sz w:val="24"/>
        </w:rPr>
        <w:t xml:space="preserve">1.1 </w:t>
      </w:r>
      <w:r>
        <w:rPr>
          <w:sz w:val="24"/>
        </w:rPr>
        <w:t>工作温度：</w:t>
      </w:r>
      <w:r>
        <w:rPr>
          <w:sz w:val="24"/>
        </w:rPr>
        <w:t>5-40</w:t>
      </w:r>
      <w:r>
        <w:rPr>
          <w:rFonts w:hAnsi="宋体"/>
          <w:sz w:val="24"/>
        </w:rPr>
        <w:t>℃</w:t>
      </w:r>
    </w:p>
    <w:p w:rsidR="00D31927" w:rsidRDefault="00D31927" w:rsidP="00D31927">
      <w:pPr>
        <w:tabs>
          <w:tab w:val="left" w:pos="6120"/>
        </w:tabs>
        <w:spacing w:line="360" w:lineRule="auto"/>
        <w:rPr>
          <w:sz w:val="24"/>
        </w:rPr>
      </w:pPr>
      <w:r>
        <w:rPr>
          <w:sz w:val="24"/>
        </w:rPr>
        <w:t xml:space="preserve">1.2 </w:t>
      </w:r>
      <w:r>
        <w:rPr>
          <w:sz w:val="24"/>
        </w:rPr>
        <w:t>工作湿度：</w:t>
      </w:r>
      <w:r>
        <w:rPr>
          <w:sz w:val="24"/>
        </w:rPr>
        <w:t>20-80</w:t>
      </w:r>
      <w:r>
        <w:rPr>
          <w:sz w:val="24"/>
        </w:rPr>
        <w:t>％</w:t>
      </w:r>
    </w:p>
    <w:p w:rsidR="00D31927" w:rsidRDefault="00D31927" w:rsidP="00D31927">
      <w:pPr>
        <w:spacing w:line="360" w:lineRule="auto"/>
        <w:rPr>
          <w:b/>
          <w:sz w:val="24"/>
        </w:rPr>
      </w:pPr>
      <w:r>
        <w:rPr>
          <w:b/>
          <w:sz w:val="24"/>
        </w:rPr>
        <w:t>2</w:t>
      </w:r>
      <w:r>
        <w:rPr>
          <w:b/>
          <w:sz w:val="24"/>
        </w:rPr>
        <w:t>、设备用途：</w:t>
      </w:r>
    </w:p>
    <w:p w:rsidR="00D31927" w:rsidRDefault="00D31927" w:rsidP="00D31927">
      <w:pPr>
        <w:spacing w:line="360" w:lineRule="auto"/>
        <w:ind w:firstLineChars="200" w:firstLine="480"/>
        <w:rPr>
          <w:sz w:val="24"/>
        </w:rPr>
      </w:pPr>
      <w:r>
        <w:rPr>
          <w:rFonts w:hAnsi="宋体"/>
          <w:sz w:val="24"/>
        </w:rPr>
        <w:t>用于光谱分析，吸光度，浓度，生物分析以及动力学的测试</w:t>
      </w:r>
      <w:r>
        <w:rPr>
          <w:sz w:val="24"/>
        </w:rPr>
        <w:tab/>
      </w:r>
    </w:p>
    <w:p w:rsidR="00D31927" w:rsidRDefault="00D31927" w:rsidP="00D31927">
      <w:pPr>
        <w:spacing w:line="360" w:lineRule="auto"/>
        <w:rPr>
          <w:b/>
          <w:sz w:val="24"/>
        </w:rPr>
      </w:pPr>
      <w:r>
        <w:rPr>
          <w:b/>
          <w:sz w:val="24"/>
        </w:rPr>
        <w:t>3</w:t>
      </w:r>
      <w:r>
        <w:rPr>
          <w:b/>
          <w:sz w:val="24"/>
        </w:rPr>
        <w:t>、技术规格：</w:t>
      </w:r>
    </w:p>
    <w:p w:rsidR="00D31927" w:rsidRDefault="00D31927" w:rsidP="00D31927">
      <w:pPr>
        <w:spacing w:line="360" w:lineRule="auto"/>
        <w:ind w:left="480" w:hangingChars="200" w:hanging="480"/>
        <w:rPr>
          <w:sz w:val="24"/>
        </w:rPr>
      </w:pPr>
      <w:r>
        <w:rPr>
          <w:rFonts w:hint="eastAsia"/>
          <w:sz w:val="24"/>
        </w:rPr>
        <w:t>#</w:t>
      </w:r>
      <w:r>
        <w:rPr>
          <w:sz w:val="24"/>
        </w:rPr>
        <w:t>3.1</w:t>
      </w:r>
      <w:r>
        <w:rPr>
          <w:rFonts w:hAnsi="宋体"/>
          <w:sz w:val="24"/>
        </w:rPr>
        <w:t>光学系统及通讯：带有微电脑电子元件的单光束测量紫外</w:t>
      </w:r>
      <w:r>
        <w:rPr>
          <w:sz w:val="24"/>
        </w:rPr>
        <w:t>/</w:t>
      </w:r>
      <w:r>
        <w:rPr>
          <w:rFonts w:hAnsi="宋体"/>
          <w:sz w:val="24"/>
        </w:rPr>
        <w:t>可见分光光度计，采用稳定的</w:t>
      </w:r>
      <w:r>
        <w:rPr>
          <w:sz w:val="24"/>
        </w:rPr>
        <w:t>USB</w:t>
      </w:r>
      <w:r>
        <w:rPr>
          <w:rFonts w:hAnsi="宋体"/>
          <w:sz w:val="24"/>
        </w:rPr>
        <w:t>通讯插口</w:t>
      </w:r>
    </w:p>
    <w:p w:rsidR="00D31927" w:rsidRDefault="00D31927" w:rsidP="00D31927">
      <w:pPr>
        <w:spacing w:line="360" w:lineRule="auto"/>
        <w:rPr>
          <w:rFonts w:hAnsi="宋体" w:hint="eastAsia"/>
          <w:sz w:val="24"/>
        </w:rPr>
      </w:pPr>
      <w:r>
        <w:rPr>
          <w:rFonts w:hint="eastAsia"/>
          <w:sz w:val="24"/>
        </w:rPr>
        <w:t>#</w:t>
      </w:r>
      <w:r>
        <w:rPr>
          <w:sz w:val="24"/>
        </w:rPr>
        <w:t>3.2</w:t>
      </w:r>
      <w:r>
        <w:rPr>
          <w:rFonts w:hAnsi="宋体"/>
          <w:sz w:val="24"/>
        </w:rPr>
        <w:t>光源：高性能的脉冲氙灯光源</w:t>
      </w:r>
    </w:p>
    <w:p w:rsidR="00D31927" w:rsidRDefault="00D31927" w:rsidP="00D31927">
      <w:pPr>
        <w:spacing w:line="360" w:lineRule="auto"/>
        <w:rPr>
          <w:sz w:val="24"/>
        </w:rPr>
      </w:pPr>
      <w:r>
        <w:rPr>
          <w:sz w:val="24"/>
        </w:rPr>
        <w:t>3.3</w:t>
      </w:r>
      <w:r>
        <w:rPr>
          <w:rFonts w:hAnsi="宋体"/>
          <w:sz w:val="24"/>
        </w:rPr>
        <w:t>波长范围：</w:t>
      </w:r>
      <w:r>
        <w:rPr>
          <w:sz w:val="24"/>
        </w:rPr>
        <w:t>190-1000nm</w:t>
      </w:r>
    </w:p>
    <w:p w:rsidR="00D31927" w:rsidRDefault="00D31927" w:rsidP="00D31927">
      <w:pPr>
        <w:spacing w:line="360" w:lineRule="auto"/>
        <w:rPr>
          <w:sz w:val="24"/>
        </w:rPr>
      </w:pPr>
      <w:r>
        <w:rPr>
          <w:sz w:val="24"/>
        </w:rPr>
        <w:t>3.4</w:t>
      </w:r>
      <w:r>
        <w:rPr>
          <w:sz w:val="24"/>
        </w:rPr>
        <w:t>带宽：</w:t>
      </w:r>
      <w:r>
        <w:rPr>
          <w:sz w:val="24"/>
        </w:rPr>
        <w:t>2.0nm</w:t>
      </w:r>
    </w:p>
    <w:p w:rsidR="00D31927" w:rsidRDefault="00D31927" w:rsidP="00D31927">
      <w:pPr>
        <w:spacing w:line="360" w:lineRule="auto"/>
        <w:rPr>
          <w:sz w:val="24"/>
        </w:rPr>
      </w:pPr>
      <w:r>
        <w:rPr>
          <w:sz w:val="24"/>
        </w:rPr>
        <w:t>3.5</w:t>
      </w:r>
      <w:r>
        <w:rPr>
          <w:sz w:val="24"/>
        </w:rPr>
        <w:t>杂散光：</w:t>
      </w:r>
      <w:r>
        <w:rPr>
          <w:rFonts w:hAnsi="宋体"/>
          <w:sz w:val="24"/>
        </w:rPr>
        <w:t>≦</w:t>
      </w:r>
      <w:r>
        <w:rPr>
          <w:sz w:val="24"/>
        </w:rPr>
        <w:t xml:space="preserve">0.03 </w:t>
      </w:r>
      <w:r>
        <w:rPr>
          <w:sz w:val="24"/>
        </w:rPr>
        <w:t>﹪</w:t>
      </w:r>
      <w:r>
        <w:rPr>
          <w:sz w:val="24"/>
        </w:rPr>
        <w:t>T</w:t>
      </w:r>
      <w:r>
        <w:rPr>
          <w:sz w:val="24"/>
        </w:rPr>
        <w:t>（</w:t>
      </w:r>
      <w:r>
        <w:rPr>
          <w:sz w:val="24"/>
        </w:rPr>
        <w:t>ASTM</w:t>
      </w:r>
      <w:r>
        <w:rPr>
          <w:sz w:val="24"/>
        </w:rPr>
        <w:t>方法，在</w:t>
      </w:r>
      <w:r>
        <w:rPr>
          <w:sz w:val="24"/>
        </w:rPr>
        <w:t>340nm</w:t>
      </w:r>
      <w:r>
        <w:rPr>
          <w:sz w:val="24"/>
        </w:rPr>
        <w:t>处）</w:t>
      </w:r>
    </w:p>
    <w:p w:rsidR="00D31927" w:rsidRDefault="00D31927" w:rsidP="00D31927">
      <w:pPr>
        <w:spacing w:line="360" w:lineRule="auto"/>
        <w:ind w:firstLineChars="550" w:firstLine="1320"/>
        <w:rPr>
          <w:sz w:val="24"/>
        </w:rPr>
      </w:pPr>
      <w:r>
        <w:rPr>
          <w:rFonts w:hAnsi="宋体"/>
          <w:sz w:val="24"/>
        </w:rPr>
        <w:t>≦</w:t>
      </w:r>
      <w:r>
        <w:rPr>
          <w:sz w:val="24"/>
        </w:rPr>
        <w:t xml:space="preserve">0.05 </w:t>
      </w:r>
      <w:r>
        <w:rPr>
          <w:sz w:val="24"/>
        </w:rPr>
        <w:t>﹪</w:t>
      </w:r>
      <w:r>
        <w:rPr>
          <w:sz w:val="24"/>
        </w:rPr>
        <w:t>T</w:t>
      </w:r>
      <w:r>
        <w:rPr>
          <w:sz w:val="24"/>
        </w:rPr>
        <w:t>（</w:t>
      </w:r>
      <w:r>
        <w:rPr>
          <w:sz w:val="24"/>
        </w:rPr>
        <w:t>ASTM</w:t>
      </w:r>
      <w:r>
        <w:rPr>
          <w:sz w:val="24"/>
        </w:rPr>
        <w:t>方法，在</w:t>
      </w:r>
      <w:r>
        <w:rPr>
          <w:sz w:val="24"/>
        </w:rPr>
        <w:t>220nm</w:t>
      </w:r>
      <w:r>
        <w:rPr>
          <w:sz w:val="24"/>
        </w:rPr>
        <w:t>处）</w:t>
      </w:r>
    </w:p>
    <w:p w:rsidR="00D31927" w:rsidRDefault="00D31927" w:rsidP="00D31927">
      <w:pPr>
        <w:spacing w:line="360" w:lineRule="auto"/>
        <w:rPr>
          <w:sz w:val="24"/>
        </w:rPr>
      </w:pPr>
      <w:r>
        <w:rPr>
          <w:sz w:val="24"/>
        </w:rPr>
        <w:t>3.6</w:t>
      </w:r>
      <w:r>
        <w:rPr>
          <w:rFonts w:hAnsi="宋体" w:hint="eastAsia"/>
          <w:sz w:val="24"/>
        </w:rPr>
        <w:t>波长准确度</w:t>
      </w:r>
      <w:r>
        <w:rPr>
          <w:rFonts w:hAnsi="宋体"/>
          <w:sz w:val="24"/>
        </w:rPr>
        <w:t>：</w:t>
      </w:r>
      <w:r>
        <w:rPr>
          <w:sz w:val="24"/>
        </w:rPr>
        <w:t>±1nm</w:t>
      </w:r>
    </w:p>
    <w:p w:rsidR="00D31927" w:rsidRDefault="00D31927" w:rsidP="00D31927">
      <w:pPr>
        <w:spacing w:line="360" w:lineRule="auto"/>
        <w:rPr>
          <w:sz w:val="24"/>
        </w:rPr>
      </w:pPr>
      <w:r>
        <w:rPr>
          <w:sz w:val="24"/>
        </w:rPr>
        <w:t>3.7</w:t>
      </w:r>
      <w:r>
        <w:rPr>
          <w:rFonts w:hAnsi="宋体"/>
          <w:sz w:val="24"/>
        </w:rPr>
        <w:t>波长重复性</w:t>
      </w:r>
      <w:r>
        <w:rPr>
          <w:sz w:val="24"/>
        </w:rPr>
        <w:t xml:space="preserve"> ±0.02nm</w:t>
      </w:r>
    </w:p>
    <w:p w:rsidR="00D31927" w:rsidRDefault="00D31927" w:rsidP="00D31927">
      <w:pPr>
        <w:spacing w:line="360" w:lineRule="auto"/>
        <w:rPr>
          <w:sz w:val="24"/>
        </w:rPr>
      </w:pPr>
      <w:r>
        <w:rPr>
          <w:sz w:val="24"/>
        </w:rPr>
        <w:t>3.8</w:t>
      </w:r>
      <w:r>
        <w:rPr>
          <w:rFonts w:hAnsi="宋体"/>
          <w:sz w:val="24"/>
        </w:rPr>
        <w:t>光度计精度：</w:t>
      </w:r>
      <w:r>
        <w:rPr>
          <w:sz w:val="24"/>
        </w:rPr>
        <w:t>±0.01A</w:t>
      </w:r>
      <w:r>
        <w:rPr>
          <w:rFonts w:hAnsi="宋体"/>
          <w:sz w:val="24"/>
        </w:rPr>
        <w:t>（在</w:t>
      </w:r>
      <w:r>
        <w:rPr>
          <w:sz w:val="24"/>
        </w:rPr>
        <w:t>1A</w:t>
      </w:r>
      <w:r>
        <w:rPr>
          <w:rFonts w:hAnsi="宋体"/>
          <w:sz w:val="24"/>
        </w:rPr>
        <w:t>，用</w:t>
      </w:r>
      <w:r>
        <w:rPr>
          <w:sz w:val="24"/>
        </w:rPr>
        <w:t>NIST930</w:t>
      </w:r>
      <w:r>
        <w:rPr>
          <w:rFonts w:hAnsi="宋体"/>
          <w:sz w:val="24"/>
        </w:rPr>
        <w:t>滤光片测量）</w:t>
      </w:r>
    </w:p>
    <w:p w:rsidR="00D31927" w:rsidRDefault="00D31927" w:rsidP="00D31927">
      <w:pPr>
        <w:spacing w:line="360" w:lineRule="auto"/>
        <w:rPr>
          <w:sz w:val="24"/>
        </w:rPr>
      </w:pPr>
      <w:r>
        <w:rPr>
          <w:sz w:val="24"/>
        </w:rPr>
        <w:t>3.9</w:t>
      </w:r>
      <w:r>
        <w:rPr>
          <w:rFonts w:hAnsi="宋体"/>
          <w:sz w:val="24"/>
        </w:rPr>
        <w:t>光度计重复性：</w:t>
      </w:r>
      <w:r>
        <w:rPr>
          <w:sz w:val="24"/>
        </w:rPr>
        <w:t>±0.002A</w:t>
      </w:r>
    </w:p>
    <w:p w:rsidR="00D31927" w:rsidRDefault="00D31927" w:rsidP="00D31927">
      <w:pPr>
        <w:spacing w:line="360" w:lineRule="auto"/>
        <w:rPr>
          <w:sz w:val="24"/>
        </w:rPr>
      </w:pPr>
      <w:r>
        <w:rPr>
          <w:sz w:val="24"/>
        </w:rPr>
        <w:t>3.10</w:t>
      </w:r>
      <w:r>
        <w:rPr>
          <w:rFonts w:hAnsi="宋体"/>
          <w:sz w:val="24"/>
        </w:rPr>
        <w:t>稳定性：</w:t>
      </w:r>
      <w:r>
        <w:rPr>
          <w:sz w:val="24"/>
        </w:rPr>
        <w:t>0.002A/h</w:t>
      </w:r>
      <w:r>
        <w:rPr>
          <w:rFonts w:hAnsi="宋体"/>
          <w:sz w:val="24"/>
        </w:rPr>
        <w:t>（</w:t>
      </w:r>
      <w:r>
        <w:rPr>
          <w:sz w:val="24"/>
        </w:rPr>
        <w:t>500nm,At 1A</w:t>
      </w:r>
      <w:r>
        <w:rPr>
          <w:rFonts w:hAnsi="宋体"/>
          <w:sz w:val="24"/>
        </w:rPr>
        <w:t>）</w:t>
      </w:r>
    </w:p>
    <w:p w:rsidR="00D31927" w:rsidRDefault="00D31927" w:rsidP="00D31927">
      <w:pPr>
        <w:spacing w:line="360" w:lineRule="auto"/>
        <w:rPr>
          <w:sz w:val="24"/>
        </w:rPr>
      </w:pPr>
      <w:r>
        <w:rPr>
          <w:sz w:val="24"/>
        </w:rPr>
        <w:t>3.11</w:t>
      </w:r>
      <w:r>
        <w:rPr>
          <w:rFonts w:hAnsi="宋体"/>
          <w:sz w:val="24"/>
        </w:rPr>
        <w:t>噪声水平：</w:t>
      </w:r>
      <w:r>
        <w:rPr>
          <w:sz w:val="24"/>
        </w:rPr>
        <w:t>0.002A</w:t>
      </w:r>
      <w:r>
        <w:rPr>
          <w:rFonts w:hAnsi="宋体"/>
          <w:sz w:val="24"/>
        </w:rPr>
        <w:t>（</w:t>
      </w:r>
      <w:r>
        <w:rPr>
          <w:sz w:val="24"/>
        </w:rPr>
        <w:t xml:space="preserve">RMS ,0A,300nm,2nm slit </w:t>
      </w:r>
      <w:r>
        <w:rPr>
          <w:rFonts w:hAnsi="宋体"/>
          <w:sz w:val="24"/>
        </w:rPr>
        <w:t>）</w:t>
      </w:r>
    </w:p>
    <w:p w:rsidR="00D31927" w:rsidRDefault="00D31927" w:rsidP="00D31927">
      <w:pPr>
        <w:spacing w:line="360" w:lineRule="auto"/>
        <w:rPr>
          <w:sz w:val="24"/>
        </w:rPr>
      </w:pPr>
      <w:r>
        <w:rPr>
          <w:rFonts w:hint="eastAsia"/>
          <w:sz w:val="24"/>
        </w:rPr>
        <w:t>#</w:t>
      </w:r>
      <w:r>
        <w:rPr>
          <w:sz w:val="24"/>
        </w:rPr>
        <w:t xml:space="preserve">3.12 </w:t>
      </w:r>
      <w:r>
        <w:rPr>
          <w:rFonts w:hAnsi="宋体" w:hint="eastAsia"/>
          <w:sz w:val="24"/>
        </w:rPr>
        <w:t>接收器类</w:t>
      </w:r>
      <w:r>
        <w:rPr>
          <w:rFonts w:hAnsi="宋体"/>
          <w:sz w:val="24"/>
        </w:rPr>
        <w:t>：</w:t>
      </w:r>
      <w:r>
        <w:rPr>
          <w:rFonts w:hAnsi="宋体"/>
          <w:sz w:val="24"/>
        </w:rPr>
        <w:t>51</w:t>
      </w:r>
      <w:r>
        <w:rPr>
          <w:sz w:val="24"/>
        </w:rPr>
        <w:t>2</w:t>
      </w:r>
      <w:r>
        <w:rPr>
          <w:rFonts w:hAnsi="宋体"/>
          <w:sz w:val="24"/>
        </w:rPr>
        <w:t>位光电二极管阵列检测器</w:t>
      </w:r>
    </w:p>
    <w:p w:rsidR="00D31927" w:rsidRDefault="00D31927" w:rsidP="00D31927">
      <w:pPr>
        <w:spacing w:line="360" w:lineRule="auto"/>
        <w:rPr>
          <w:sz w:val="24"/>
        </w:rPr>
      </w:pPr>
      <w:r>
        <w:rPr>
          <w:rFonts w:hint="eastAsia"/>
          <w:sz w:val="24"/>
        </w:rPr>
        <w:t>#</w:t>
      </w:r>
      <w:r>
        <w:rPr>
          <w:sz w:val="24"/>
        </w:rPr>
        <w:t xml:space="preserve">3.13 </w:t>
      </w:r>
      <w:r>
        <w:rPr>
          <w:rFonts w:hAnsi="宋体"/>
          <w:sz w:val="24"/>
        </w:rPr>
        <w:t>扫描速度：</w:t>
      </w:r>
      <w:r>
        <w:rPr>
          <w:sz w:val="24"/>
        </w:rPr>
        <w:t>3s</w:t>
      </w:r>
      <w:r>
        <w:rPr>
          <w:rFonts w:hAnsi="宋体"/>
          <w:sz w:val="24"/>
        </w:rPr>
        <w:t>内得到整个波段谱图</w:t>
      </w:r>
    </w:p>
    <w:p w:rsidR="00D31927" w:rsidRDefault="00D31927" w:rsidP="00D31927">
      <w:pPr>
        <w:spacing w:line="360" w:lineRule="auto"/>
        <w:rPr>
          <w:sz w:val="24"/>
        </w:rPr>
      </w:pPr>
      <w:r>
        <w:rPr>
          <w:sz w:val="24"/>
        </w:rPr>
        <w:t>3.14</w:t>
      </w:r>
      <w:r>
        <w:rPr>
          <w:rFonts w:hAnsi="宋体"/>
          <w:sz w:val="24"/>
        </w:rPr>
        <w:t>光度范围：</w:t>
      </w:r>
      <w:r>
        <w:rPr>
          <w:sz w:val="24"/>
        </w:rPr>
        <w:t>±3A</w:t>
      </w:r>
    </w:p>
    <w:p w:rsidR="00D31927" w:rsidRDefault="00D31927" w:rsidP="00D31927">
      <w:pPr>
        <w:spacing w:line="360" w:lineRule="auto"/>
        <w:rPr>
          <w:sz w:val="24"/>
        </w:rPr>
      </w:pPr>
      <w:r>
        <w:rPr>
          <w:sz w:val="24"/>
        </w:rPr>
        <w:t>3.15</w:t>
      </w:r>
      <w:r>
        <w:rPr>
          <w:rFonts w:hAnsi="宋体"/>
          <w:sz w:val="24"/>
        </w:rPr>
        <w:t>测光类型：吸光度（</w:t>
      </w:r>
      <w:r>
        <w:rPr>
          <w:sz w:val="24"/>
        </w:rPr>
        <w:t>Abs</w:t>
      </w:r>
      <w:r>
        <w:rPr>
          <w:rFonts w:hAnsi="宋体"/>
          <w:sz w:val="24"/>
        </w:rPr>
        <w:t>），透射率（</w:t>
      </w:r>
      <w:r>
        <w:rPr>
          <w:sz w:val="24"/>
        </w:rPr>
        <w:t>T%</w:t>
      </w:r>
      <w:r>
        <w:rPr>
          <w:rFonts w:hAnsi="宋体"/>
          <w:sz w:val="24"/>
        </w:rPr>
        <w:t>），反射率，能量</w:t>
      </w:r>
      <w:r>
        <w:rPr>
          <w:sz w:val="24"/>
        </w:rPr>
        <w:t>E1</w:t>
      </w:r>
      <w:r>
        <w:rPr>
          <w:rFonts w:hAnsi="宋体"/>
          <w:sz w:val="24"/>
        </w:rPr>
        <w:t>，能量</w:t>
      </w:r>
      <w:r>
        <w:rPr>
          <w:sz w:val="24"/>
        </w:rPr>
        <w:t>E2</w:t>
      </w:r>
    </w:p>
    <w:p w:rsidR="00D31927" w:rsidRDefault="00D31927" w:rsidP="00D31927">
      <w:pPr>
        <w:spacing w:line="360" w:lineRule="auto"/>
        <w:rPr>
          <w:sz w:val="24"/>
        </w:rPr>
      </w:pPr>
      <w:r>
        <w:rPr>
          <w:sz w:val="24"/>
        </w:rPr>
        <w:t>3.16</w:t>
      </w:r>
      <w:r>
        <w:rPr>
          <w:rFonts w:hAnsi="宋体"/>
          <w:sz w:val="24"/>
        </w:rPr>
        <w:t>软件操作系统</w:t>
      </w:r>
    </w:p>
    <w:p w:rsidR="00D31927" w:rsidRDefault="00D31927" w:rsidP="00D31927">
      <w:pPr>
        <w:spacing w:line="360" w:lineRule="auto"/>
        <w:ind w:left="480" w:hangingChars="200" w:hanging="480"/>
        <w:rPr>
          <w:sz w:val="24"/>
        </w:rPr>
      </w:pPr>
      <w:r>
        <w:rPr>
          <w:sz w:val="24"/>
        </w:rPr>
        <w:t>3.16.1</w:t>
      </w:r>
      <w:r>
        <w:rPr>
          <w:rFonts w:hAnsi="宋体"/>
          <w:sz w:val="24"/>
        </w:rPr>
        <w:t>基本功能：可外接</w:t>
      </w:r>
      <w:r>
        <w:rPr>
          <w:sz w:val="24"/>
        </w:rPr>
        <w:t>PC</w:t>
      </w:r>
      <w:r>
        <w:rPr>
          <w:rFonts w:hAnsi="宋体"/>
          <w:sz w:val="24"/>
        </w:rPr>
        <w:t>，</w:t>
      </w:r>
      <w:r>
        <w:rPr>
          <w:sz w:val="24"/>
        </w:rPr>
        <w:t>WINDOWS</w:t>
      </w:r>
      <w:r>
        <w:rPr>
          <w:rFonts w:hAnsi="宋体"/>
          <w:sz w:val="24"/>
        </w:rPr>
        <w:t>下操作，具有控制仪器、数据处理、自动制作报告的多重功能</w:t>
      </w:r>
    </w:p>
    <w:p w:rsidR="00D31927" w:rsidRDefault="00D31927" w:rsidP="00D31927">
      <w:pPr>
        <w:spacing w:line="360" w:lineRule="auto"/>
        <w:rPr>
          <w:sz w:val="24"/>
        </w:rPr>
      </w:pPr>
      <w:r>
        <w:rPr>
          <w:sz w:val="24"/>
        </w:rPr>
        <w:t>3.16.2</w:t>
      </w:r>
      <w:r>
        <w:rPr>
          <w:rFonts w:hAnsi="宋体"/>
          <w:sz w:val="24"/>
        </w:rPr>
        <w:t>制作标准曲线求浓度大小，显示标准曲线的相关系数及方程式。</w:t>
      </w:r>
    </w:p>
    <w:p w:rsidR="00D31927" w:rsidRDefault="00D31927" w:rsidP="00D31927">
      <w:pPr>
        <w:spacing w:line="360" w:lineRule="auto"/>
        <w:rPr>
          <w:sz w:val="24"/>
        </w:rPr>
      </w:pPr>
      <w:r>
        <w:rPr>
          <w:sz w:val="24"/>
        </w:rPr>
        <w:t>3.16.3</w:t>
      </w:r>
      <w:r>
        <w:rPr>
          <w:rFonts w:hAnsi="宋体"/>
          <w:sz w:val="24"/>
        </w:rPr>
        <w:t>全波长扫描</w:t>
      </w:r>
    </w:p>
    <w:p w:rsidR="00D31927" w:rsidRDefault="00D31927" w:rsidP="00D31927">
      <w:pPr>
        <w:spacing w:line="360" w:lineRule="auto"/>
        <w:rPr>
          <w:rFonts w:hAnsi="宋体" w:hint="eastAsia"/>
          <w:sz w:val="24"/>
        </w:rPr>
      </w:pPr>
      <w:r>
        <w:rPr>
          <w:sz w:val="24"/>
        </w:rPr>
        <w:lastRenderedPageBreak/>
        <w:t>3.16.4</w:t>
      </w:r>
      <w:r>
        <w:rPr>
          <w:rFonts w:hAnsi="宋体"/>
          <w:sz w:val="24"/>
        </w:rPr>
        <w:t>多波长监测</w:t>
      </w:r>
    </w:p>
    <w:p w:rsidR="00D31927" w:rsidRDefault="00D31927" w:rsidP="00D31927">
      <w:pPr>
        <w:spacing w:line="360" w:lineRule="auto"/>
        <w:rPr>
          <w:sz w:val="24"/>
        </w:rPr>
      </w:pPr>
      <w:r>
        <w:rPr>
          <w:rFonts w:hAnsi="宋体" w:hint="eastAsia"/>
          <w:sz w:val="24"/>
        </w:rPr>
        <w:t>3.17</w:t>
      </w:r>
      <w:r>
        <w:rPr>
          <w:rFonts w:hAnsi="宋体" w:hint="eastAsia"/>
          <w:sz w:val="24"/>
        </w:rPr>
        <w:t>自动程度</w:t>
      </w:r>
      <w:r>
        <w:rPr>
          <w:rFonts w:hAnsi="宋体" w:hint="eastAsia"/>
          <w:sz w:val="24"/>
        </w:rPr>
        <w:t>:</w:t>
      </w:r>
      <w:r>
        <w:rPr>
          <w:rFonts w:hAnsi="宋体" w:hint="eastAsia"/>
          <w:sz w:val="24"/>
        </w:rPr>
        <w:t>自动波长</w:t>
      </w:r>
    </w:p>
    <w:p w:rsidR="00D31927" w:rsidRDefault="00D31927" w:rsidP="00D31927">
      <w:pPr>
        <w:spacing w:line="360" w:lineRule="auto"/>
        <w:rPr>
          <w:b/>
          <w:sz w:val="24"/>
        </w:rPr>
      </w:pPr>
      <w:r>
        <w:rPr>
          <w:b/>
          <w:sz w:val="24"/>
        </w:rPr>
        <w:t>4</w:t>
      </w:r>
      <w:r>
        <w:rPr>
          <w:b/>
          <w:sz w:val="24"/>
        </w:rPr>
        <w:t>、产品配置要求</w:t>
      </w:r>
    </w:p>
    <w:p w:rsidR="00D31927" w:rsidRDefault="00D31927" w:rsidP="00D31927">
      <w:pPr>
        <w:spacing w:line="360" w:lineRule="auto"/>
        <w:rPr>
          <w:b/>
          <w:sz w:val="24"/>
        </w:rPr>
      </w:pPr>
      <w:r>
        <w:rPr>
          <w:rFonts w:hAnsi="宋体"/>
          <w:sz w:val="24"/>
        </w:rPr>
        <w:t>紫外可见分光光度计</w:t>
      </w:r>
      <w:r>
        <w:rPr>
          <w:sz w:val="24"/>
        </w:rPr>
        <w:t xml:space="preserve"> 1</w:t>
      </w:r>
      <w:r>
        <w:rPr>
          <w:rFonts w:hAnsi="宋体"/>
          <w:sz w:val="24"/>
        </w:rPr>
        <w:t>台</w:t>
      </w:r>
    </w:p>
    <w:p w:rsidR="00D31927" w:rsidRDefault="00D31927" w:rsidP="00D31927">
      <w:pPr>
        <w:spacing w:line="360" w:lineRule="auto"/>
        <w:rPr>
          <w:b/>
          <w:sz w:val="24"/>
        </w:rPr>
      </w:pPr>
      <w:r>
        <w:rPr>
          <w:b/>
          <w:sz w:val="24"/>
        </w:rPr>
        <w:t>5</w:t>
      </w:r>
      <w:r>
        <w:rPr>
          <w:rFonts w:hint="eastAsia"/>
          <w:b/>
          <w:sz w:val="24"/>
        </w:rPr>
        <w:t>、</w:t>
      </w:r>
      <w:r>
        <w:rPr>
          <w:b/>
          <w:sz w:val="24"/>
        </w:rPr>
        <w:t>技术服务：</w:t>
      </w:r>
    </w:p>
    <w:p w:rsidR="00D31927" w:rsidRDefault="00D31927" w:rsidP="00D31927">
      <w:pPr>
        <w:spacing w:line="360" w:lineRule="auto"/>
        <w:rPr>
          <w:sz w:val="24"/>
        </w:rPr>
      </w:pPr>
      <w:r>
        <w:rPr>
          <w:sz w:val="24"/>
        </w:rPr>
        <w:t xml:space="preserve">5.1 </w:t>
      </w:r>
      <w:r>
        <w:rPr>
          <w:sz w:val="24"/>
        </w:rPr>
        <w:t>设备安装调试：</w:t>
      </w:r>
    </w:p>
    <w:p w:rsidR="00D31927" w:rsidRDefault="00D31927" w:rsidP="00D31927">
      <w:pPr>
        <w:spacing w:line="360" w:lineRule="auto"/>
        <w:rPr>
          <w:sz w:val="24"/>
        </w:rPr>
      </w:pPr>
      <w:r>
        <w:rPr>
          <w:sz w:val="24"/>
        </w:rPr>
        <w:t xml:space="preserve">   </w:t>
      </w:r>
      <w:r>
        <w:rPr>
          <w:sz w:val="24"/>
        </w:rPr>
        <w:t>仪器到达用户所在地后</w:t>
      </w:r>
      <w:r>
        <w:rPr>
          <w:sz w:val="24"/>
        </w:rPr>
        <w:t xml:space="preserve">, </w:t>
      </w:r>
      <w:r>
        <w:rPr>
          <w:sz w:val="24"/>
        </w:rPr>
        <w:t>在接到用户通知后</w:t>
      </w:r>
      <w:r>
        <w:rPr>
          <w:sz w:val="24"/>
        </w:rPr>
        <w:t>1</w:t>
      </w:r>
      <w:r>
        <w:rPr>
          <w:sz w:val="24"/>
        </w:rPr>
        <w:t>周内执行安装调试直至达到验收指标。</w:t>
      </w:r>
      <w:r>
        <w:rPr>
          <w:sz w:val="24"/>
        </w:rPr>
        <w:t xml:space="preserve">      </w:t>
      </w:r>
    </w:p>
    <w:p w:rsidR="00D31927" w:rsidRDefault="00D31927" w:rsidP="00D31927">
      <w:pPr>
        <w:spacing w:line="360" w:lineRule="auto"/>
        <w:rPr>
          <w:sz w:val="24"/>
        </w:rPr>
      </w:pPr>
      <w:r>
        <w:rPr>
          <w:sz w:val="24"/>
        </w:rPr>
        <w:t xml:space="preserve">5.2  </w:t>
      </w:r>
      <w:r>
        <w:rPr>
          <w:sz w:val="24"/>
        </w:rPr>
        <w:t>技术培训</w:t>
      </w:r>
      <w:r>
        <w:rPr>
          <w:sz w:val="24"/>
        </w:rPr>
        <w:t xml:space="preserve"> </w:t>
      </w:r>
    </w:p>
    <w:p w:rsidR="00D31927" w:rsidRDefault="00D31927" w:rsidP="00D31927">
      <w:pPr>
        <w:spacing w:line="360" w:lineRule="auto"/>
        <w:ind w:firstLineChars="200" w:firstLine="480"/>
        <w:rPr>
          <w:sz w:val="24"/>
        </w:rPr>
      </w:pPr>
      <w:r>
        <w:rPr>
          <w:sz w:val="24"/>
        </w:rPr>
        <w:t>在用户所在地对用户进行免费培训，直到用户熟练掌握仪器的使用维护等。培训内容包括仪器的技术原理、操作、数据处理、基本维护等。</w:t>
      </w:r>
    </w:p>
    <w:p w:rsidR="00D31927" w:rsidRDefault="00D31927" w:rsidP="00D31927">
      <w:pPr>
        <w:spacing w:line="360" w:lineRule="auto"/>
        <w:rPr>
          <w:sz w:val="24"/>
        </w:rPr>
      </w:pPr>
      <w:r>
        <w:rPr>
          <w:sz w:val="24"/>
        </w:rPr>
        <w:t xml:space="preserve">5.3 </w:t>
      </w:r>
      <w:r>
        <w:rPr>
          <w:sz w:val="24"/>
        </w:rPr>
        <w:t>保修期：</w:t>
      </w:r>
      <w:r>
        <w:rPr>
          <w:sz w:val="24"/>
        </w:rPr>
        <w:t>1</w:t>
      </w:r>
      <w:r>
        <w:rPr>
          <w:sz w:val="24"/>
        </w:rPr>
        <w:t>年</w:t>
      </w:r>
    </w:p>
    <w:p w:rsidR="00D31927" w:rsidRDefault="00D31927" w:rsidP="00D31927">
      <w:pPr>
        <w:spacing w:line="360" w:lineRule="auto"/>
        <w:rPr>
          <w:sz w:val="24"/>
        </w:rPr>
      </w:pPr>
      <w:r>
        <w:rPr>
          <w:sz w:val="24"/>
        </w:rPr>
        <w:t xml:space="preserve">5.4 </w:t>
      </w:r>
      <w:r>
        <w:rPr>
          <w:sz w:val="24"/>
        </w:rPr>
        <w:t>维修响应时间：</w:t>
      </w:r>
      <w:r>
        <w:rPr>
          <w:sz w:val="24"/>
        </w:rPr>
        <w:t>8</w:t>
      </w:r>
      <w:r>
        <w:rPr>
          <w:sz w:val="24"/>
        </w:rPr>
        <w:t>小时</w:t>
      </w:r>
    </w:p>
    <w:p w:rsidR="00D31927" w:rsidRDefault="00D31927" w:rsidP="00D31927">
      <w:pPr>
        <w:spacing w:line="360" w:lineRule="auto"/>
        <w:rPr>
          <w:b/>
          <w:sz w:val="24"/>
        </w:rPr>
      </w:pPr>
      <w:r>
        <w:rPr>
          <w:b/>
          <w:sz w:val="24"/>
        </w:rPr>
        <w:t>6</w:t>
      </w:r>
      <w:r>
        <w:rPr>
          <w:rFonts w:hint="eastAsia"/>
          <w:b/>
          <w:sz w:val="24"/>
        </w:rPr>
        <w:t>、</w:t>
      </w:r>
      <w:r>
        <w:rPr>
          <w:b/>
          <w:sz w:val="24"/>
        </w:rPr>
        <w:t>订货数量：</w:t>
      </w:r>
      <w:r>
        <w:rPr>
          <w:sz w:val="24"/>
        </w:rPr>
        <w:t>1</w:t>
      </w:r>
      <w:r>
        <w:rPr>
          <w:sz w:val="24"/>
        </w:rPr>
        <w:t>台</w:t>
      </w:r>
    </w:p>
    <w:p w:rsidR="00D31927" w:rsidRDefault="00D31927" w:rsidP="00D31927">
      <w:pPr>
        <w:spacing w:line="360" w:lineRule="auto"/>
        <w:rPr>
          <w:b/>
          <w:sz w:val="24"/>
        </w:rPr>
      </w:pPr>
      <w:r>
        <w:rPr>
          <w:b/>
          <w:sz w:val="24"/>
        </w:rPr>
        <w:t>7</w:t>
      </w:r>
      <w:r>
        <w:rPr>
          <w:rFonts w:hint="eastAsia"/>
          <w:b/>
          <w:sz w:val="24"/>
        </w:rPr>
        <w:t>、交货地点</w:t>
      </w:r>
      <w:r>
        <w:rPr>
          <w:b/>
          <w:sz w:val="24"/>
        </w:rPr>
        <w:t>：</w:t>
      </w:r>
      <w:r>
        <w:rPr>
          <w:sz w:val="24"/>
        </w:rPr>
        <w:t>烟台</w:t>
      </w:r>
      <w:r>
        <w:rPr>
          <w:rFonts w:hint="eastAsia"/>
          <w:sz w:val="24"/>
        </w:rPr>
        <w:t>海岸带研究所</w:t>
      </w:r>
    </w:p>
    <w:p w:rsidR="00D31927" w:rsidRDefault="00D31927" w:rsidP="00D31927">
      <w:pPr>
        <w:spacing w:line="360" w:lineRule="auto"/>
        <w:rPr>
          <w:b/>
          <w:sz w:val="24"/>
        </w:rPr>
      </w:pPr>
      <w:r>
        <w:rPr>
          <w:b/>
          <w:sz w:val="24"/>
        </w:rPr>
        <w:t>8</w:t>
      </w:r>
      <w:r>
        <w:rPr>
          <w:rFonts w:hint="eastAsia"/>
          <w:b/>
          <w:sz w:val="24"/>
        </w:rPr>
        <w:t>、</w:t>
      </w:r>
      <w:r>
        <w:rPr>
          <w:b/>
          <w:sz w:val="24"/>
        </w:rPr>
        <w:t>交货日期：</w:t>
      </w:r>
      <w:r>
        <w:rPr>
          <w:rFonts w:hAnsi="宋体"/>
          <w:color w:val="000000"/>
          <w:sz w:val="24"/>
        </w:rPr>
        <w:t>合同生效后</w:t>
      </w:r>
      <w:r>
        <w:rPr>
          <w:color w:val="000000"/>
          <w:sz w:val="24"/>
        </w:rPr>
        <w:t>2</w:t>
      </w:r>
      <w:r>
        <w:rPr>
          <w:rFonts w:hAnsi="宋体"/>
          <w:color w:val="000000"/>
          <w:sz w:val="24"/>
        </w:rPr>
        <w:t>个月内</w:t>
      </w:r>
    </w:p>
    <w:p w:rsidR="00D31927" w:rsidRDefault="00D31927" w:rsidP="00D31927">
      <w:pPr>
        <w:spacing w:line="360" w:lineRule="auto"/>
        <w:rPr>
          <w:b/>
          <w:sz w:val="24"/>
        </w:rPr>
      </w:pPr>
      <w:r>
        <w:rPr>
          <w:rFonts w:hint="eastAsia"/>
          <w:b/>
          <w:sz w:val="24"/>
        </w:rPr>
        <w:t>9</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D31927" w:rsidRDefault="00D31927" w:rsidP="00D31927">
      <w:pPr>
        <w:widowControl/>
        <w:adjustRightInd w:val="0"/>
        <w:snapToGrid w:val="0"/>
        <w:spacing w:line="360" w:lineRule="auto"/>
        <w:rPr>
          <w:b/>
          <w:sz w:val="24"/>
        </w:rPr>
      </w:pPr>
    </w:p>
    <w:p w:rsidR="00D31927" w:rsidRDefault="00D31927" w:rsidP="00D31927">
      <w:pPr>
        <w:widowControl/>
        <w:adjustRightInd w:val="0"/>
        <w:snapToGrid w:val="0"/>
        <w:spacing w:line="360" w:lineRule="auto"/>
        <w:jc w:val="center"/>
        <w:rPr>
          <w:b/>
          <w:color w:val="FF0000"/>
          <w:sz w:val="32"/>
        </w:rPr>
      </w:pPr>
      <w:r>
        <w:rPr>
          <w:b/>
          <w:sz w:val="28"/>
        </w:rPr>
        <w:br w:type="page"/>
      </w:r>
      <w:r>
        <w:rPr>
          <w:rFonts w:hAnsi="宋体" w:hint="eastAsia"/>
          <w:b/>
          <w:sz w:val="28"/>
        </w:rPr>
        <w:lastRenderedPageBreak/>
        <w:t>第</w:t>
      </w:r>
      <w:r>
        <w:rPr>
          <w:rFonts w:hAnsi="宋体" w:hint="eastAsia"/>
          <w:b/>
          <w:sz w:val="28"/>
        </w:rPr>
        <w:t>9</w:t>
      </w:r>
      <w:r>
        <w:rPr>
          <w:rFonts w:hAnsi="宋体" w:hint="eastAsia"/>
          <w:b/>
          <w:sz w:val="28"/>
        </w:rPr>
        <w:t>包</w:t>
      </w:r>
      <w:r>
        <w:rPr>
          <w:rFonts w:hAnsi="宋体" w:hint="eastAsia"/>
          <w:b/>
          <w:sz w:val="28"/>
        </w:rPr>
        <w:t xml:space="preserve"> </w:t>
      </w:r>
      <w:r>
        <w:rPr>
          <w:rFonts w:hAnsi="宋体" w:hint="eastAsia"/>
          <w:b/>
          <w:sz w:val="32"/>
        </w:rPr>
        <w:t>微</w:t>
      </w:r>
      <w:r>
        <w:rPr>
          <w:rFonts w:hAnsi="宋体"/>
          <w:b/>
          <w:sz w:val="32"/>
        </w:rPr>
        <w:t>热量仪</w:t>
      </w:r>
    </w:p>
    <w:p w:rsidR="00D31927" w:rsidRDefault="00D31927" w:rsidP="00D31927">
      <w:pPr>
        <w:numPr>
          <w:ilvl w:val="0"/>
          <w:numId w:val="10"/>
        </w:numPr>
        <w:spacing w:line="360" w:lineRule="auto"/>
        <w:rPr>
          <w:b/>
          <w:sz w:val="24"/>
        </w:rPr>
      </w:pPr>
      <w:r>
        <w:rPr>
          <w:rFonts w:hAnsi="宋体"/>
          <w:b/>
          <w:sz w:val="24"/>
        </w:rPr>
        <w:t>工作条件：</w:t>
      </w:r>
    </w:p>
    <w:p w:rsidR="00D31927" w:rsidRDefault="00D31927" w:rsidP="00D31927">
      <w:pPr>
        <w:spacing w:line="360" w:lineRule="auto"/>
        <w:rPr>
          <w:sz w:val="24"/>
        </w:rPr>
      </w:pPr>
      <w:r>
        <w:rPr>
          <w:sz w:val="24"/>
        </w:rPr>
        <w:t xml:space="preserve">1.1  </w:t>
      </w:r>
      <w:r>
        <w:rPr>
          <w:rFonts w:hAnsi="宋体"/>
          <w:sz w:val="24"/>
        </w:rPr>
        <w:t>工作电源：</w:t>
      </w:r>
      <w:r>
        <w:rPr>
          <w:sz w:val="24"/>
        </w:rPr>
        <w:t>220V</w:t>
      </w:r>
      <w:r>
        <w:rPr>
          <w:rFonts w:hAnsi="宋体"/>
          <w:sz w:val="24"/>
        </w:rPr>
        <w:t>（</w:t>
      </w:r>
      <w:r>
        <w:rPr>
          <w:sz w:val="24"/>
        </w:rPr>
        <w:sym w:font="Symbol" w:char="F0B1"/>
      </w:r>
      <w:r>
        <w:rPr>
          <w:sz w:val="24"/>
        </w:rPr>
        <w:t>10%</w:t>
      </w:r>
      <w:r>
        <w:rPr>
          <w:rFonts w:hAnsi="宋体"/>
          <w:sz w:val="24"/>
        </w:rPr>
        <w:t>）或自带电源供电</w:t>
      </w:r>
    </w:p>
    <w:p w:rsidR="00D31927" w:rsidRDefault="00D31927" w:rsidP="00D31927">
      <w:pPr>
        <w:spacing w:line="360" w:lineRule="auto"/>
        <w:rPr>
          <w:sz w:val="24"/>
        </w:rPr>
      </w:pPr>
      <w:r>
        <w:rPr>
          <w:sz w:val="24"/>
        </w:rPr>
        <w:t xml:space="preserve">1.2  </w:t>
      </w:r>
      <w:r>
        <w:rPr>
          <w:rFonts w:hAnsi="宋体"/>
          <w:sz w:val="24"/>
        </w:rPr>
        <w:t>环境温度：</w:t>
      </w:r>
      <w:r>
        <w:rPr>
          <w:sz w:val="24"/>
        </w:rPr>
        <w:t>-5</w:t>
      </w:r>
      <w:r>
        <w:rPr>
          <w:rFonts w:ascii="宋体" w:hAnsi="宋体"/>
          <w:sz w:val="24"/>
        </w:rPr>
        <w:t>℃</w:t>
      </w:r>
      <w:r>
        <w:rPr>
          <w:rFonts w:hAnsi="宋体"/>
          <w:sz w:val="24"/>
        </w:rPr>
        <w:t>～＋</w:t>
      </w:r>
      <w:r>
        <w:rPr>
          <w:sz w:val="24"/>
        </w:rPr>
        <w:t>45</w:t>
      </w:r>
      <w:r>
        <w:rPr>
          <w:rFonts w:ascii="宋体" w:hAnsi="宋体"/>
          <w:sz w:val="24"/>
        </w:rPr>
        <w:t>℃</w:t>
      </w:r>
    </w:p>
    <w:p w:rsidR="00D31927" w:rsidRDefault="00D31927" w:rsidP="00D31927">
      <w:pPr>
        <w:spacing w:line="360" w:lineRule="auto"/>
        <w:rPr>
          <w:sz w:val="24"/>
        </w:rPr>
      </w:pPr>
      <w:r>
        <w:rPr>
          <w:sz w:val="24"/>
        </w:rPr>
        <w:t xml:space="preserve">1.3  </w:t>
      </w:r>
      <w:r>
        <w:rPr>
          <w:rFonts w:hAnsi="宋体"/>
          <w:sz w:val="24"/>
        </w:rPr>
        <w:t>环境湿度：</w:t>
      </w:r>
      <w:r>
        <w:rPr>
          <w:sz w:val="24"/>
        </w:rPr>
        <w:t>0</w:t>
      </w:r>
      <w:r>
        <w:rPr>
          <w:rFonts w:hAnsi="宋体"/>
          <w:sz w:val="24"/>
        </w:rPr>
        <w:t>～</w:t>
      </w:r>
      <w:r>
        <w:rPr>
          <w:sz w:val="24"/>
        </w:rPr>
        <w:t>85%</w:t>
      </w:r>
    </w:p>
    <w:p w:rsidR="00D31927" w:rsidRDefault="00D31927" w:rsidP="00D31927">
      <w:pPr>
        <w:spacing w:line="360" w:lineRule="auto"/>
        <w:rPr>
          <w:b/>
          <w:sz w:val="24"/>
        </w:rPr>
      </w:pPr>
      <w:r>
        <w:rPr>
          <w:b/>
          <w:sz w:val="24"/>
        </w:rPr>
        <w:t xml:space="preserve">2.  </w:t>
      </w:r>
      <w:r>
        <w:rPr>
          <w:rFonts w:hAnsi="宋体"/>
          <w:b/>
          <w:sz w:val="24"/>
        </w:rPr>
        <w:t>设备用途：</w:t>
      </w:r>
    </w:p>
    <w:p w:rsidR="00D31927" w:rsidRDefault="00D31927" w:rsidP="00D31927">
      <w:pPr>
        <w:autoSpaceDE w:val="0"/>
        <w:autoSpaceDN w:val="0"/>
        <w:adjustRightInd w:val="0"/>
        <w:spacing w:line="360" w:lineRule="auto"/>
        <w:ind w:firstLineChars="200" w:firstLine="480"/>
        <w:jc w:val="left"/>
        <w:rPr>
          <w:kern w:val="0"/>
          <w:sz w:val="24"/>
        </w:rPr>
      </w:pPr>
      <w:r>
        <w:rPr>
          <w:rFonts w:hAnsi="宋体"/>
          <w:sz w:val="24"/>
        </w:rPr>
        <w:t>主要应用于分子间的相互作用，可用于研究蛋白质组的相互作用，蛋白质与小分子之间的相互作用，小分子之间的相互作用等等，可以得到结合常数</w:t>
      </w:r>
      <w:r>
        <w:rPr>
          <w:sz w:val="24"/>
        </w:rPr>
        <w:t xml:space="preserve">Ka, </w:t>
      </w:r>
      <w:r>
        <w:rPr>
          <w:rFonts w:hAnsi="宋体"/>
          <w:sz w:val="24"/>
        </w:rPr>
        <w:t>结合位点数</w:t>
      </w:r>
      <w:r>
        <w:rPr>
          <w:sz w:val="24"/>
        </w:rPr>
        <w:t>n</w:t>
      </w:r>
      <w:r>
        <w:rPr>
          <w:rFonts w:hAnsi="宋体"/>
          <w:sz w:val="24"/>
        </w:rPr>
        <w:t>，反应的焓变</w:t>
      </w:r>
      <w:r>
        <w:rPr>
          <w:rFonts w:ascii="宋体" w:hAnsi="宋体"/>
          <w:sz w:val="24"/>
        </w:rPr>
        <w:t>△</w:t>
      </w:r>
      <w:r>
        <w:rPr>
          <w:sz w:val="24"/>
        </w:rPr>
        <w:t>H</w:t>
      </w:r>
      <w:r>
        <w:rPr>
          <w:rFonts w:hAnsi="宋体"/>
          <w:sz w:val="24"/>
        </w:rPr>
        <w:t>，熵变</w:t>
      </w:r>
      <w:r>
        <w:rPr>
          <w:rFonts w:ascii="宋体" w:hAnsi="宋体"/>
          <w:sz w:val="24"/>
        </w:rPr>
        <w:t>△</w:t>
      </w:r>
      <w:r>
        <w:rPr>
          <w:sz w:val="24"/>
        </w:rPr>
        <w:t>S</w:t>
      </w:r>
      <w:r>
        <w:rPr>
          <w:rFonts w:hAnsi="宋体"/>
          <w:sz w:val="24"/>
        </w:rPr>
        <w:t>，自由能变化</w:t>
      </w:r>
      <w:r>
        <w:rPr>
          <w:rFonts w:ascii="宋体" w:hAnsi="宋体"/>
          <w:sz w:val="24"/>
        </w:rPr>
        <w:t>△</w:t>
      </w:r>
      <w:r>
        <w:rPr>
          <w:sz w:val="24"/>
        </w:rPr>
        <w:t>G</w:t>
      </w:r>
      <w:r>
        <w:rPr>
          <w:rFonts w:hAnsi="宋体"/>
          <w:sz w:val="24"/>
        </w:rPr>
        <w:t>等数据</w:t>
      </w:r>
    </w:p>
    <w:p w:rsidR="00D31927" w:rsidRDefault="00D31927" w:rsidP="00D31927">
      <w:pPr>
        <w:spacing w:line="360" w:lineRule="auto"/>
        <w:rPr>
          <w:b/>
          <w:sz w:val="24"/>
        </w:rPr>
      </w:pPr>
      <w:r>
        <w:rPr>
          <w:b/>
          <w:sz w:val="24"/>
        </w:rPr>
        <w:t xml:space="preserve">3.  </w:t>
      </w:r>
      <w:r>
        <w:rPr>
          <w:rFonts w:hAnsi="宋体"/>
          <w:b/>
          <w:sz w:val="24"/>
        </w:rPr>
        <w:t>技术规格：</w:t>
      </w:r>
    </w:p>
    <w:p w:rsidR="00D31927" w:rsidRDefault="00D31927" w:rsidP="00D31927">
      <w:pPr>
        <w:spacing w:line="360" w:lineRule="auto"/>
        <w:rPr>
          <w:sz w:val="24"/>
        </w:rPr>
      </w:pPr>
      <w:r>
        <w:rPr>
          <w:rFonts w:hint="eastAsia"/>
          <w:b/>
          <w:sz w:val="24"/>
        </w:rPr>
        <w:t>#</w:t>
      </w:r>
      <w:r>
        <w:rPr>
          <w:sz w:val="24"/>
        </w:rPr>
        <w:t>3.1 1.</w:t>
      </w:r>
      <w:r>
        <w:rPr>
          <w:rFonts w:hAnsi="宋体"/>
          <w:sz w:val="24"/>
        </w:rPr>
        <w:t>最小检测热</w:t>
      </w:r>
      <w:r>
        <w:rPr>
          <w:sz w:val="24"/>
        </w:rPr>
        <w:t xml:space="preserve"> </w:t>
      </w:r>
      <w:r>
        <w:rPr>
          <w:rFonts w:hAnsi="宋体"/>
          <w:sz w:val="24"/>
        </w:rPr>
        <w:t>（</w:t>
      </w:r>
      <w:r>
        <w:rPr>
          <w:sz w:val="24"/>
        </w:rPr>
        <w:t>μJ</w:t>
      </w:r>
      <w:r>
        <w:rPr>
          <w:rFonts w:hAnsi="宋体"/>
          <w:sz w:val="24"/>
        </w:rPr>
        <w:t>）：</w:t>
      </w:r>
      <w:r>
        <w:rPr>
          <w:sz w:val="24"/>
        </w:rPr>
        <w:t>0.05</w:t>
      </w:r>
    </w:p>
    <w:p w:rsidR="00D31927" w:rsidRDefault="00D31927" w:rsidP="00D31927">
      <w:pPr>
        <w:spacing w:line="360" w:lineRule="auto"/>
        <w:rPr>
          <w:sz w:val="24"/>
        </w:rPr>
      </w:pPr>
      <w:r>
        <w:rPr>
          <w:sz w:val="24"/>
        </w:rPr>
        <w:t>3.2</w:t>
      </w:r>
      <w:r>
        <w:rPr>
          <w:rFonts w:hAnsi="宋体"/>
          <w:sz w:val="24"/>
        </w:rPr>
        <w:t>．最大检测热</w:t>
      </w:r>
      <w:r>
        <w:rPr>
          <w:sz w:val="24"/>
        </w:rPr>
        <w:t xml:space="preserve"> </w:t>
      </w:r>
      <w:r>
        <w:rPr>
          <w:rFonts w:hAnsi="宋体"/>
          <w:sz w:val="24"/>
        </w:rPr>
        <w:t>（</w:t>
      </w:r>
      <w:r>
        <w:rPr>
          <w:sz w:val="24"/>
        </w:rPr>
        <w:t>μJ</w:t>
      </w:r>
      <w:r>
        <w:rPr>
          <w:rFonts w:hAnsi="宋体"/>
          <w:sz w:val="24"/>
        </w:rPr>
        <w:t>）：</w:t>
      </w:r>
      <w:r>
        <w:rPr>
          <w:sz w:val="24"/>
        </w:rPr>
        <w:t>3,000</w:t>
      </w:r>
    </w:p>
    <w:p w:rsidR="00D31927" w:rsidRDefault="00D31927" w:rsidP="00D31927">
      <w:pPr>
        <w:spacing w:line="360" w:lineRule="auto"/>
        <w:rPr>
          <w:sz w:val="24"/>
        </w:rPr>
      </w:pPr>
      <w:r>
        <w:rPr>
          <w:sz w:val="24"/>
        </w:rPr>
        <w:t>3.3</w:t>
      </w:r>
      <w:r>
        <w:rPr>
          <w:rFonts w:hAnsi="宋体"/>
          <w:sz w:val="24"/>
        </w:rPr>
        <w:t>．基线稳定性（</w:t>
      </w:r>
      <w:r>
        <w:rPr>
          <w:sz w:val="24"/>
        </w:rPr>
        <w:t>μW/hr</w:t>
      </w:r>
      <w:r>
        <w:rPr>
          <w:rFonts w:hAnsi="宋体"/>
          <w:sz w:val="24"/>
        </w:rPr>
        <w:t>）：</w:t>
      </w:r>
      <w:r>
        <w:rPr>
          <w:sz w:val="24"/>
        </w:rPr>
        <w:t xml:space="preserve">±0.02 </w:t>
      </w:r>
    </w:p>
    <w:p w:rsidR="00D31927" w:rsidRDefault="00D31927" w:rsidP="00D31927">
      <w:pPr>
        <w:spacing w:line="360" w:lineRule="auto"/>
        <w:rPr>
          <w:sz w:val="24"/>
        </w:rPr>
      </w:pPr>
      <w:bookmarkStart w:id="10" w:name="OLE_LINK971"/>
      <w:bookmarkStart w:id="11" w:name="OLE_LINK970"/>
      <w:r>
        <w:rPr>
          <w:rFonts w:hint="eastAsia"/>
          <w:b/>
          <w:sz w:val="24"/>
        </w:rPr>
        <w:t>#</w:t>
      </w:r>
      <w:bookmarkEnd w:id="10"/>
      <w:bookmarkEnd w:id="11"/>
      <w:r>
        <w:rPr>
          <w:sz w:val="24"/>
        </w:rPr>
        <w:t>3.4.</w:t>
      </w:r>
      <w:r>
        <w:rPr>
          <w:rFonts w:hAnsi="宋体"/>
          <w:sz w:val="24"/>
        </w:rPr>
        <w:t>温度稳定性</w:t>
      </w:r>
      <w:r>
        <w:rPr>
          <w:sz w:val="24"/>
        </w:rPr>
        <w:t>25ºC</w:t>
      </w:r>
      <w:r>
        <w:rPr>
          <w:rFonts w:hint="eastAsia"/>
          <w:sz w:val="24"/>
        </w:rPr>
        <w:t>条件下</w:t>
      </w:r>
      <w:r>
        <w:rPr>
          <w:sz w:val="24"/>
        </w:rPr>
        <w:t xml:space="preserve">±0.0002ºC </w:t>
      </w:r>
    </w:p>
    <w:p w:rsidR="00D31927" w:rsidRDefault="00D31927" w:rsidP="00D31927">
      <w:pPr>
        <w:spacing w:line="360" w:lineRule="auto"/>
        <w:rPr>
          <w:sz w:val="24"/>
        </w:rPr>
      </w:pPr>
      <w:r>
        <w:rPr>
          <w:sz w:val="24"/>
        </w:rPr>
        <w:t>3.5.</w:t>
      </w:r>
      <w:r>
        <w:rPr>
          <w:rFonts w:hAnsi="宋体"/>
          <w:sz w:val="24"/>
        </w:rPr>
        <w:t>工作温度：</w:t>
      </w:r>
      <w:r>
        <w:rPr>
          <w:sz w:val="24"/>
        </w:rPr>
        <w:t>2</w:t>
      </w:r>
      <w:r>
        <w:rPr>
          <w:rFonts w:hint="eastAsia"/>
          <w:sz w:val="24"/>
        </w:rPr>
        <w:t xml:space="preserve"> - </w:t>
      </w:r>
      <w:r>
        <w:rPr>
          <w:sz w:val="24"/>
        </w:rPr>
        <w:t>80ºC</w:t>
      </w:r>
    </w:p>
    <w:p w:rsidR="00D31927" w:rsidRDefault="00D31927" w:rsidP="00D31927">
      <w:pPr>
        <w:spacing w:line="360" w:lineRule="auto"/>
        <w:rPr>
          <w:sz w:val="24"/>
        </w:rPr>
      </w:pPr>
      <w:r>
        <w:rPr>
          <w:sz w:val="24"/>
        </w:rPr>
        <w:t>3</w:t>
      </w:r>
      <w:r>
        <w:rPr>
          <w:b/>
          <w:sz w:val="24"/>
        </w:rPr>
        <w:t>.</w:t>
      </w:r>
      <w:r>
        <w:rPr>
          <w:sz w:val="24"/>
        </w:rPr>
        <w:t>6.</w:t>
      </w:r>
      <w:r>
        <w:rPr>
          <w:rFonts w:hAnsi="宋体"/>
          <w:sz w:val="24"/>
        </w:rPr>
        <w:t>反应池体积：</w:t>
      </w:r>
      <w:r>
        <w:rPr>
          <w:sz w:val="24"/>
        </w:rPr>
        <w:t>0.19mL</w:t>
      </w:r>
    </w:p>
    <w:p w:rsidR="00D31927" w:rsidRDefault="00D31927" w:rsidP="00D31927">
      <w:pPr>
        <w:spacing w:line="360" w:lineRule="auto"/>
        <w:rPr>
          <w:sz w:val="24"/>
        </w:rPr>
      </w:pPr>
      <w:r>
        <w:rPr>
          <w:sz w:val="24"/>
        </w:rPr>
        <w:t xml:space="preserve">3.7. </w:t>
      </w:r>
      <w:r>
        <w:rPr>
          <w:rFonts w:hAnsi="宋体"/>
          <w:sz w:val="24"/>
        </w:rPr>
        <w:t>反应时间（</w:t>
      </w:r>
      <w:r>
        <w:rPr>
          <w:sz w:val="24"/>
        </w:rPr>
        <w:t>s</w:t>
      </w:r>
      <w:r>
        <w:rPr>
          <w:rFonts w:hAnsi="宋体"/>
          <w:sz w:val="24"/>
        </w:rPr>
        <w:t>）：</w:t>
      </w:r>
      <w:r>
        <w:rPr>
          <w:sz w:val="24"/>
        </w:rPr>
        <w:t>11</w:t>
      </w:r>
    </w:p>
    <w:p w:rsidR="00D31927" w:rsidRDefault="00D31927" w:rsidP="00D31927">
      <w:pPr>
        <w:spacing w:line="360" w:lineRule="auto"/>
        <w:rPr>
          <w:sz w:val="24"/>
        </w:rPr>
      </w:pPr>
      <w:r>
        <w:rPr>
          <w:sz w:val="24"/>
        </w:rPr>
        <w:t>3</w:t>
      </w:r>
      <w:r>
        <w:rPr>
          <w:b/>
          <w:sz w:val="24"/>
        </w:rPr>
        <w:t>.</w:t>
      </w:r>
      <w:r>
        <w:rPr>
          <w:sz w:val="24"/>
        </w:rPr>
        <w:t>8.</w:t>
      </w:r>
      <w:r>
        <w:rPr>
          <w:rFonts w:hAnsi="宋体"/>
          <w:sz w:val="24"/>
        </w:rPr>
        <w:t>测量池类型</w:t>
      </w:r>
      <w:r>
        <w:rPr>
          <w:sz w:val="24"/>
        </w:rPr>
        <w:t xml:space="preserve"> </w:t>
      </w:r>
      <w:r>
        <w:rPr>
          <w:rFonts w:hAnsi="宋体"/>
          <w:sz w:val="24"/>
        </w:rPr>
        <w:t>：</w:t>
      </w:r>
      <w:r>
        <w:rPr>
          <w:sz w:val="24"/>
        </w:rPr>
        <w:t>24K</w:t>
      </w:r>
      <w:r>
        <w:rPr>
          <w:rFonts w:hAnsi="宋体"/>
          <w:sz w:val="24"/>
        </w:rPr>
        <w:t>金，固定圆柱形</w:t>
      </w:r>
    </w:p>
    <w:p w:rsidR="00D31927" w:rsidRDefault="00D31927" w:rsidP="00D31927">
      <w:pPr>
        <w:numPr>
          <w:ilvl w:val="1"/>
          <w:numId w:val="11"/>
        </w:numPr>
        <w:spacing w:line="360" w:lineRule="auto"/>
        <w:rPr>
          <w:sz w:val="24"/>
        </w:rPr>
      </w:pPr>
      <w:r>
        <w:rPr>
          <w:rFonts w:hAnsi="宋体"/>
          <w:sz w:val="24"/>
        </w:rPr>
        <w:t>注射针体积（</w:t>
      </w:r>
      <w:r>
        <w:rPr>
          <w:sz w:val="24"/>
        </w:rPr>
        <w:t>μl</w:t>
      </w:r>
      <w:r>
        <w:rPr>
          <w:rFonts w:hAnsi="宋体"/>
          <w:sz w:val="24"/>
        </w:rPr>
        <w:t>）</w:t>
      </w:r>
      <w:r>
        <w:rPr>
          <w:sz w:val="24"/>
        </w:rPr>
        <w:t>:</w:t>
      </w:r>
      <w:r>
        <w:rPr>
          <w:rFonts w:hint="eastAsia"/>
          <w:sz w:val="24"/>
        </w:rPr>
        <w:t xml:space="preserve"> </w:t>
      </w:r>
      <w:r>
        <w:rPr>
          <w:sz w:val="24"/>
        </w:rPr>
        <w:t>50</w:t>
      </w:r>
    </w:p>
    <w:p w:rsidR="00D31927" w:rsidRDefault="00D31927" w:rsidP="00D31927">
      <w:pPr>
        <w:spacing w:line="360" w:lineRule="auto"/>
        <w:rPr>
          <w:sz w:val="24"/>
        </w:rPr>
      </w:pPr>
      <w:r>
        <w:rPr>
          <w:sz w:val="24"/>
        </w:rPr>
        <w:t>3.10</w:t>
      </w:r>
      <w:r>
        <w:rPr>
          <w:rFonts w:hAnsi="宋体"/>
          <w:sz w:val="24"/>
        </w:rPr>
        <w:t>噪声水平（</w:t>
      </w:r>
      <w:r>
        <w:rPr>
          <w:sz w:val="24"/>
        </w:rPr>
        <w:t>nw</w:t>
      </w:r>
      <w:r>
        <w:rPr>
          <w:rFonts w:hAnsi="宋体"/>
          <w:sz w:val="24"/>
        </w:rPr>
        <w:t>）</w:t>
      </w:r>
      <w:r>
        <w:rPr>
          <w:sz w:val="24"/>
        </w:rPr>
        <w:t>: 1.4</w:t>
      </w:r>
    </w:p>
    <w:p w:rsidR="00D31927" w:rsidRDefault="00D31927" w:rsidP="00D31927">
      <w:pPr>
        <w:spacing w:line="360" w:lineRule="auto"/>
        <w:rPr>
          <w:b/>
          <w:sz w:val="24"/>
        </w:rPr>
      </w:pPr>
      <w:r>
        <w:rPr>
          <w:b/>
          <w:sz w:val="24"/>
        </w:rPr>
        <w:t xml:space="preserve">4.  </w:t>
      </w:r>
      <w:r>
        <w:rPr>
          <w:rFonts w:hAnsi="宋体"/>
          <w:b/>
          <w:sz w:val="24"/>
        </w:rPr>
        <w:t>产品配置要求：</w:t>
      </w:r>
    </w:p>
    <w:p w:rsidR="00D31927" w:rsidRDefault="00D31927" w:rsidP="00D31927">
      <w:pPr>
        <w:spacing w:line="360" w:lineRule="auto"/>
        <w:rPr>
          <w:sz w:val="24"/>
        </w:rPr>
      </w:pPr>
      <w:r>
        <w:rPr>
          <w:sz w:val="24"/>
        </w:rPr>
        <w:t>4.1.</w:t>
      </w:r>
      <w:r>
        <w:rPr>
          <w:rFonts w:hAnsi="宋体"/>
          <w:sz w:val="24"/>
        </w:rPr>
        <w:t>等温滴定量热仪主机（含附属工具，软件）</w:t>
      </w:r>
    </w:p>
    <w:p w:rsidR="00D31927" w:rsidRDefault="00D31927" w:rsidP="00D31927">
      <w:pPr>
        <w:spacing w:line="360" w:lineRule="auto"/>
        <w:rPr>
          <w:sz w:val="24"/>
        </w:rPr>
      </w:pPr>
      <w:r>
        <w:rPr>
          <w:sz w:val="24"/>
        </w:rPr>
        <w:t>4.2.</w:t>
      </w:r>
      <w:r>
        <w:rPr>
          <w:rFonts w:hAnsi="宋体"/>
          <w:sz w:val="24"/>
        </w:rPr>
        <w:t>备用注射器</w:t>
      </w:r>
      <w:r>
        <w:rPr>
          <w:sz w:val="24"/>
        </w:rPr>
        <w:t>1</w:t>
      </w:r>
      <w:r>
        <w:rPr>
          <w:rFonts w:hAnsi="宋体"/>
          <w:sz w:val="24"/>
        </w:rPr>
        <w:t>支</w:t>
      </w:r>
    </w:p>
    <w:p w:rsidR="00D31927" w:rsidRDefault="00D31927" w:rsidP="00D31927">
      <w:pPr>
        <w:spacing w:line="360" w:lineRule="auto"/>
        <w:rPr>
          <w:sz w:val="24"/>
        </w:rPr>
      </w:pPr>
      <w:r>
        <w:rPr>
          <w:sz w:val="24"/>
        </w:rPr>
        <w:t>4.3.</w:t>
      </w:r>
      <w:r>
        <w:rPr>
          <w:rFonts w:hAnsi="宋体"/>
          <w:sz w:val="24"/>
        </w:rPr>
        <w:t>仪器校正测试包</w:t>
      </w:r>
      <w:r>
        <w:rPr>
          <w:sz w:val="24"/>
        </w:rPr>
        <w:t>1</w:t>
      </w:r>
      <w:r>
        <w:rPr>
          <w:rFonts w:hAnsi="宋体"/>
          <w:sz w:val="24"/>
        </w:rPr>
        <w:t>个。</w:t>
      </w:r>
    </w:p>
    <w:p w:rsidR="00D31927" w:rsidRDefault="00D31927" w:rsidP="00D31927">
      <w:pPr>
        <w:spacing w:line="360" w:lineRule="auto"/>
        <w:rPr>
          <w:sz w:val="24"/>
        </w:rPr>
      </w:pPr>
      <w:r>
        <w:rPr>
          <w:sz w:val="24"/>
        </w:rPr>
        <w:t>4.4.</w:t>
      </w:r>
      <w:r>
        <w:rPr>
          <w:rFonts w:hAnsi="宋体"/>
          <w:sz w:val="24"/>
        </w:rPr>
        <w:t>软件：中英文，终身免费升级</w:t>
      </w:r>
    </w:p>
    <w:p w:rsidR="00D31927" w:rsidRDefault="00D31927" w:rsidP="00D31927">
      <w:pPr>
        <w:spacing w:line="360" w:lineRule="auto"/>
        <w:rPr>
          <w:b/>
          <w:sz w:val="24"/>
        </w:rPr>
      </w:pPr>
      <w:r>
        <w:rPr>
          <w:b/>
          <w:sz w:val="24"/>
        </w:rPr>
        <w:t xml:space="preserve">5. </w:t>
      </w:r>
      <w:r>
        <w:rPr>
          <w:rFonts w:hAnsi="宋体"/>
          <w:b/>
          <w:sz w:val="24"/>
        </w:rPr>
        <w:t>选购附件、备件及消耗品：</w:t>
      </w:r>
    </w:p>
    <w:p w:rsidR="00D31927" w:rsidRDefault="00D31927" w:rsidP="00D31927">
      <w:pPr>
        <w:spacing w:line="360" w:lineRule="auto"/>
        <w:ind w:firstLineChars="200" w:firstLine="480"/>
        <w:rPr>
          <w:sz w:val="24"/>
        </w:rPr>
      </w:pPr>
      <w:r>
        <w:rPr>
          <w:rFonts w:hAnsi="宋体"/>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w:t>
      </w:r>
      <w:r>
        <w:rPr>
          <w:rFonts w:hAnsi="宋体"/>
          <w:sz w:val="24"/>
        </w:rPr>
        <w:lastRenderedPageBreak/>
        <w:t>件价格不计入评标价中。选件一旦为用户接受，其费用将加入合同价中。</w:t>
      </w:r>
    </w:p>
    <w:p w:rsidR="00D31927" w:rsidRDefault="00D31927" w:rsidP="00D31927">
      <w:pPr>
        <w:tabs>
          <w:tab w:val="left" w:pos="540"/>
        </w:tabs>
        <w:spacing w:line="360" w:lineRule="auto"/>
        <w:rPr>
          <w:b/>
          <w:sz w:val="24"/>
        </w:rPr>
      </w:pPr>
      <w:r>
        <w:rPr>
          <w:b/>
          <w:sz w:val="24"/>
        </w:rPr>
        <w:t xml:space="preserve">6.  </w:t>
      </w:r>
      <w:r>
        <w:rPr>
          <w:rFonts w:hAnsi="宋体"/>
          <w:b/>
          <w:sz w:val="24"/>
        </w:rPr>
        <w:t>技术文件：</w:t>
      </w:r>
    </w:p>
    <w:p w:rsidR="00D31927" w:rsidRDefault="00D31927" w:rsidP="00D31927">
      <w:pPr>
        <w:spacing w:line="360" w:lineRule="auto"/>
        <w:rPr>
          <w:sz w:val="24"/>
        </w:rPr>
      </w:pPr>
      <w:r>
        <w:rPr>
          <w:sz w:val="24"/>
        </w:rPr>
        <w:t>6.1</w:t>
      </w:r>
      <w:r>
        <w:rPr>
          <w:rFonts w:hAnsi="宋体"/>
          <w:sz w:val="24"/>
        </w:rPr>
        <w:t>投标人提供的产品样本，必须是</w:t>
      </w:r>
      <w:r>
        <w:rPr>
          <w:sz w:val="24"/>
        </w:rPr>
        <w:t>“</w:t>
      </w:r>
      <w:r>
        <w:rPr>
          <w:rFonts w:hAnsi="宋体"/>
          <w:sz w:val="24"/>
        </w:rPr>
        <w:t>原件</w:t>
      </w:r>
      <w:r>
        <w:rPr>
          <w:sz w:val="24"/>
        </w:rPr>
        <w:t>”</w:t>
      </w:r>
      <w:r>
        <w:rPr>
          <w:rFonts w:hAnsi="宋体"/>
          <w:sz w:val="24"/>
        </w:rPr>
        <w:t>而非复印件，图表、简图、电路图以及印刷电路板图等都应清晰易读。买方有权不付任何附加费用复制这些资料以供参考。</w:t>
      </w:r>
    </w:p>
    <w:p w:rsidR="00D31927" w:rsidRDefault="00D31927" w:rsidP="00D31927">
      <w:pPr>
        <w:spacing w:line="360" w:lineRule="auto"/>
        <w:ind w:left="420" w:hangingChars="175" w:hanging="420"/>
        <w:rPr>
          <w:sz w:val="24"/>
        </w:rPr>
      </w:pPr>
      <w:r>
        <w:rPr>
          <w:sz w:val="24"/>
        </w:rPr>
        <w:t xml:space="preserve">6.2 </w:t>
      </w:r>
      <w:r>
        <w:rPr>
          <w:rFonts w:hAnsi="宋体"/>
          <w:color w:val="000000"/>
          <w:sz w:val="24"/>
        </w:rPr>
        <w:t>一套中文或英文说明书在合同签定后</w:t>
      </w:r>
      <w:r>
        <w:rPr>
          <w:color w:val="000000"/>
          <w:sz w:val="24"/>
        </w:rPr>
        <w:t>45</w:t>
      </w:r>
      <w:r>
        <w:rPr>
          <w:rFonts w:hAnsi="宋体"/>
          <w:color w:val="000000"/>
          <w:sz w:val="24"/>
        </w:rPr>
        <w:t>天内提供给用户。另一套完整的中文或英文说明书、维修说明书、线路图随仪器包装提供给用户。</w:t>
      </w:r>
    </w:p>
    <w:p w:rsidR="00D31927" w:rsidRDefault="00D31927" w:rsidP="00D31927">
      <w:pPr>
        <w:spacing w:line="360" w:lineRule="auto"/>
        <w:ind w:left="554" w:hangingChars="231" w:hanging="554"/>
        <w:rPr>
          <w:sz w:val="24"/>
        </w:rPr>
      </w:pPr>
      <w:r>
        <w:rPr>
          <w:sz w:val="24"/>
        </w:rPr>
        <w:t xml:space="preserve">6.3 </w:t>
      </w:r>
      <w:r>
        <w:rPr>
          <w:rFonts w:hAnsi="宋体"/>
          <w:sz w:val="24"/>
        </w:rPr>
        <w:t>为便于用户进行接收仪器的准备工作，卖方应在合同生效后</w:t>
      </w:r>
      <w:r>
        <w:rPr>
          <w:sz w:val="24"/>
        </w:rPr>
        <w:t>45</w:t>
      </w:r>
      <w:r>
        <w:rPr>
          <w:rFonts w:hAnsi="宋体"/>
          <w:sz w:val="24"/>
        </w:rPr>
        <w:t>天内向用户提供一套完整的使用说明书、操作手册、维修及安装说明等文件。另一套完整上述资料应在交货时随货包装提供给用户，这些费用应计入投标价中。</w:t>
      </w:r>
    </w:p>
    <w:p w:rsidR="00D31927" w:rsidRDefault="00D31927" w:rsidP="00D31927">
      <w:pPr>
        <w:spacing w:line="360" w:lineRule="auto"/>
        <w:rPr>
          <w:b/>
          <w:sz w:val="24"/>
        </w:rPr>
      </w:pPr>
      <w:r>
        <w:rPr>
          <w:b/>
          <w:sz w:val="24"/>
        </w:rPr>
        <w:t xml:space="preserve">7.  </w:t>
      </w:r>
      <w:r>
        <w:rPr>
          <w:rFonts w:hAnsi="宋体"/>
          <w:b/>
          <w:sz w:val="24"/>
        </w:rPr>
        <w:t>技术服务：</w:t>
      </w:r>
    </w:p>
    <w:p w:rsidR="00D31927" w:rsidRDefault="00D31927" w:rsidP="00D31927">
      <w:pPr>
        <w:spacing w:line="360" w:lineRule="auto"/>
        <w:rPr>
          <w:sz w:val="24"/>
        </w:rPr>
      </w:pPr>
      <w:r>
        <w:rPr>
          <w:sz w:val="24"/>
        </w:rPr>
        <w:t xml:space="preserve">7.1 </w:t>
      </w:r>
      <w:r>
        <w:rPr>
          <w:rFonts w:hAnsi="宋体"/>
          <w:sz w:val="24"/>
        </w:rPr>
        <w:t>设备安装调试</w:t>
      </w:r>
    </w:p>
    <w:p w:rsidR="00D31927" w:rsidRDefault="00D31927" w:rsidP="00D31927">
      <w:pPr>
        <w:spacing w:line="360" w:lineRule="auto"/>
        <w:ind w:firstLineChars="200" w:firstLine="480"/>
        <w:rPr>
          <w:sz w:val="24"/>
        </w:rPr>
      </w:pPr>
      <w:r>
        <w:rPr>
          <w:rFonts w:hAnsi="宋体"/>
          <w:sz w:val="24"/>
        </w:rPr>
        <w:t>关于设备的安装调试，如果有必要的安装准备条件，卖方应在合同生效后一个月内向买方提出详细的要求或计划。安装调试的费用应计入投标价中，并应单独列出，供评标使用。</w:t>
      </w:r>
    </w:p>
    <w:p w:rsidR="00D31927" w:rsidRDefault="00D31927" w:rsidP="00D31927">
      <w:pPr>
        <w:spacing w:line="360" w:lineRule="auto"/>
        <w:ind w:leftChars="32" w:left="67"/>
        <w:rPr>
          <w:sz w:val="24"/>
        </w:rPr>
      </w:pPr>
      <w:r>
        <w:rPr>
          <w:sz w:val="24"/>
        </w:rPr>
        <w:t xml:space="preserve">7.1.1 </w:t>
      </w:r>
      <w:r>
        <w:rPr>
          <w:rFonts w:hAnsi="宋体"/>
          <w:color w:val="000000"/>
          <w:sz w:val="24"/>
        </w:rPr>
        <w:t>仪器到达用户所在地后</w:t>
      </w:r>
      <w:r>
        <w:rPr>
          <w:color w:val="000000"/>
          <w:sz w:val="24"/>
        </w:rPr>
        <w:t xml:space="preserve">, </w:t>
      </w:r>
      <w:r>
        <w:rPr>
          <w:rFonts w:hAnsi="宋体"/>
          <w:color w:val="000000"/>
          <w:sz w:val="24"/>
        </w:rPr>
        <w:t>在接到用户通知后</w:t>
      </w:r>
      <w:r>
        <w:rPr>
          <w:color w:val="000000"/>
          <w:sz w:val="24"/>
        </w:rPr>
        <w:t>1</w:t>
      </w:r>
      <w:r>
        <w:rPr>
          <w:rFonts w:hAnsi="宋体"/>
          <w:color w:val="000000"/>
          <w:sz w:val="24"/>
        </w:rPr>
        <w:t>周内执行安装调试直至达到验收指标。</w:t>
      </w:r>
    </w:p>
    <w:p w:rsidR="00D31927" w:rsidRDefault="00D31927" w:rsidP="00D31927">
      <w:pPr>
        <w:spacing w:line="360" w:lineRule="auto"/>
        <w:rPr>
          <w:sz w:val="24"/>
        </w:rPr>
      </w:pPr>
      <w:r>
        <w:rPr>
          <w:sz w:val="24"/>
        </w:rPr>
        <w:t>7.1.2</w:t>
      </w:r>
      <w:r>
        <w:rPr>
          <w:rFonts w:hAnsi="宋体"/>
          <w:color w:val="000000"/>
          <w:sz w:val="24"/>
        </w:rPr>
        <w:t>每台仪器的安装调试</w:t>
      </w:r>
      <w:r>
        <w:rPr>
          <w:color w:val="000000"/>
          <w:sz w:val="24"/>
        </w:rPr>
        <w:t>-</w:t>
      </w:r>
      <w:r>
        <w:rPr>
          <w:rFonts w:hAnsi="宋体"/>
          <w:color w:val="000000"/>
          <w:sz w:val="24"/>
        </w:rPr>
        <w:t>验收期不应长于</w:t>
      </w:r>
      <w:r>
        <w:rPr>
          <w:color w:val="000000"/>
          <w:sz w:val="24"/>
        </w:rPr>
        <w:t>10</w:t>
      </w:r>
      <w:r>
        <w:rPr>
          <w:rFonts w:hAnsi="宋体"/>
          <w:color w:val="000000"/>
          <w:sz w:val="24"/>
        </w:rPr>
        <w:t>个工作日。</w:t>
      </w:r>
    </w:p>
    <w:p w:rsidR="00D31927" w:rsidRDefault="00D31927" w:rsidP="00D31927">
      <w:pPr>
        <w:spacing w:line="360" w:lineRule="auto"/>
        <w:rPr>
          <w:sz w:val="24"/>
        </w:rPr>
      </w:pPr>
      <w:r>
        <w:rPr>
          <w:sz w:val="24"/>
        </w:rPr>
        <w:t xml:space="preserve">7.2  </w:t>
      </w:r>
      <w:r>
        <w:rPr>
          <w:rFonts w:hAnsi="宋体"/>
          <w:sz w:val="24"/>
        </w:rPr>
        <w:t>技术培训</w:t>
      </w:r>
    </w:p>
    <w:p w:rsidR="00D31927" w:rsidRDefault="00D31927" w:rsidP="00D31927">
      <w:pPr>
        <w:spacing w:line="360" w:lineRule="auto"/>
        <w:ind w:firstLineChars="200" w:firstLine="480"/>
        <w:rPr>
          <w:sz w:val="24"/>
        </w:rPr>
      </w:pPr>
      <w:r>
        <w:rPr>
          <w:rFonts w:hAnsi="宋体"/>
          <w:sz w:val="24"/>
        </w:rPr>
        <w:t>制造厂家提供的培训指的是涉及货物的基本原理、操作使用和保养维修等有关内容的培训。培训教员的培训费、旅费、食宿费等费用和培训场地费及培训资料费均应由卖方支付。</w:t>
      </w:r>
    </w:p>
    <w:p w:rsidR="00D31927" w:rsidRDefault="00D31927" w:rsidP="00D31927">
      <w:pPr>
        <w:pStyle w:val="ab"/>
        <w:spacing w:line="360" w:lineRule="auto"/>
        <w:ind w:leftChars="32" w:left="67"/>
        <w:rPr>
          <w:sz w:val="24"/>
          <w:szCs w:val="24"/>
        </w:rPr>
      </w:pPr>
      <w:r>
        <w:rPr>
          <w:sz w:val="24"/>
          <w:szCs w:val="24"/>
        </w:rPr>
        <w:t xml:space="preserve">7.2.1 </w:t>
      </w:r>
      <w:r>
        <w:rPr>
          <w:rFonts w:hAnsi="宋体"/>
          <w:color w:val="000000"/>
          <w:sz w:val="24"/>
          <w:szCs w:val="24"/>
        </w:rPr>
        <w:t>在用户所在地对用户进行</w:t>
      </w:r>
      <w:r>
        <w:rPr>
          <w:color w:val="000000"/>
          <w:sz w:val="24"/>
          <w:szCs w:val="24"/>
        </w:rPr>
        <w:t>5</w:t>
      </w:r>
      <w:r>
        <w:rPr>
          <w:rFonts w:hAnsi="宋体"/>
          <w:color w:val="000000"/>
          <w:sz w:val="24"/>
          <w:szCs w:val="24"/>
        </w:rPr>
        <w:t>人、为期</w:t>
      </w:r>
      <w:r>
        <w:rPr>
          <w:color w:val="000000"/>
          <w:sz w:val="24"/>
          <w:szCs w:val="24"/>
        </w:rPr>
        <w:t>2</w:t>
      </w:r>
      <w:r>
        <w:rPr>
          <w:rFonts w:hAnsi="宋体"/>
          <w:color w:val="000000"/>
          <w:sz w:val="24"/>
          <w:szCs w:val="24"/>
        </w:rPr>
        <w:t>天的免费培训。培训内容包括仪器的技术原理、操作、数据处理、基本维护等。</w:t>
      </w:r>
    </w:p>
    <w:p w:rsidR="00D31927" w:rsidRDefault="00D31927" w:rsidP="00D31927">
      <w:pPr>
        <w:spacing w:line="360" w:lineRule="auto"/>
        <w:ind w:left="420" w:hangingChars="175" w:hanging="420"/>
        <w:rPr>
          <w:sz w:val="24"/>
        </w:rPr>
      </w:pPr>
      <w:r>
        <w:rPr>
          <w:sz w:val="24"/>
        </w:rPr>
        <w:t xml:space="preserve">7.3 </w:t>
      </w:r>
      <w:r>
        <w:rPr>
          <w:rFonts w:hAnsi="宋体"/>
          <w:sz w:val="24"/>
        </w:rPr>
        <w:t>保修期：</w:t>
      </w:r>
      <w:r>
        <w:rPr>
          <w:rFonts w:hAnsi="宋体"/>
          <w:color w:val="000000"/>
          <w:sz w:val="24"/>
        </w:rPr>
        <w:t>提供</w:t>
      </w:r>
      <w:r>
        <w:rPr>
          <w:color w:val="000000"/>
          <w:sz w:val="24"/>
        </w:rPr>
        <w:t>1</w:t>
      </w:r>
      <w:r>
        <w:rPr>
          <w:rFonts w:hAnsi="宋体"/>
          <w:color w:val="000000"/>
          <w:sz w:val="24"/>
        </w:rPr>
        <w:t>年或</w:t>
      </w:r>
      <w:r>
        <w:rPr>
          <w:color w:val="000000"/>
          <w:sz w:val="24"/>
        </w:rPr>
        <w:t>1</w:t>
      </w:r>
      <w:r>
        <w:rPr>
          <w:rFonts w:hAnsi="宋体"/>
          <w:color w:val="000000"/>
          <w:sz w:val="24"/>
        </w:rPr>
        <w:t>年以上的免费保修，保修期自验收签字之日起计算。保修期满前</w:t>
      </w:r>
      <w:r>
        <w:rPr>
          <w:color w:val="000000"/>
          <w:sz w:val="24"/>
        </w:rPr>
        <w:t>1</w:t>
      </w:r>
      <w:r>
        <w:rPr>
          <w:rFonts w:hAnsi="宋体"/>
          <w:color w:val="000000"/>
          <w:sz w:val="24"/>
        </w:rPr>
        <w:t>个月内卖方应负责一次免费全面检查，并写出正式报告，如发现潜在问题，应负责排除。</w:t>
      </w:r>
    </w:p>
    <w:p w:rsidR="00D31927" w:rsidRDefault="00D31927" w:rsidP="00D31927">
      <w:pPr>
        <w:spacing w:line="360" w:lineRule="auto"/>
        <w:ind w:left="420" w:hangingChars="175" w:hanging="420"/>
        <w:rPr>
          <w:sz w:val="24"/>
        </w:rPr>
      </w:pPr>
      <w:r>
        <w:rPr>
          <w:sz w:val="24"/>
        </w:rPr>
        <w:t xml:space="preserve">7.4 </w:t>
      </w:r>
      <w:r>
        <w:rPr>
          <w:rFonts w:hAnsi="宋体"/>
          <w:sz w:val="24"/>
        </w:rPr>
        <w:t>维修响应时间：</w:t>
      </w:r>
      <w:r>
        <w:rPr>
          <w:rFonts w:hAnsi="宋体"/>
          <w:color w:val="000000"/>
          <w:sz w:val="24"/>
        </w:rPr>
        <w:t>卖方应在</w:t>
      </w:r>
      <w:r>
        <w:rPr>
          <w:color w:val="000000"/>
          <w:sz w:val="24"/>
        </w:rPr>
        <w:t>24</w:t>
      </w:r>
      <w:r>
        <w:rPr>
          <w:rFonts w:hAnsi="宋体"/>
          <w:color w:val="000000"/>
          <w:sz w:val="24"/>
        </w:rPr>
        <w:t>小时内对用户的服务要求作出响应，一般问题应在</w:t>
      </w:r>
      <w:r>
        <w:rPr>
          <w:color w:val="000000"/>
          <w:sz w:val="24"/>
        </w:rPr>
        <w:t>48</w:t>
      </w:r>
      <w:r>
        <w:rPr>
          <w:rFonts w:hAnsi="宋体"/>
          <w:color w:val="000000"/>
          <w:sz w:val="24"/>
        </w:rPr>
        <w:t>小时内解决，重大问题或其它无法迅速解决的问题应在一周内解决</w:t>
      </w:r>
      <w:r>
        <w:rPr>
          <w:rFonts w:hAnsi="宋体"/>
          <w:color w:val="000000"/>
          <w:sz w:val="24"/>
        </w:rPr>
        <w:lastRenderedPageBreak/>
        <w:t>或提出明确解决方案，否则卖方应赔偿相应损失。</w:t>
      </w:r>
    </w:p>
    <w:p w:rsidR="00D31927" w:rsidRDefault="00D31927" w:rsidP="00D31927">
      <w:pPr>
        <w:spacing w:line="360" w:lineRule="auto"/>
        <w:ind w:left="420" w:hangingChars="175" w:hanging="420"/>
        <w:rPr>
          <w:sz w:val="24"/>
        </w:rPr>
      </w:pPr>
      <w:r>
        <w:rPr>
          <w:sz w:val="24"/>
        </w:rPr>
        <w:t xml:space="preserve">7.5 </w:t>
      </w:r>
      <w:r>
        <w:rPr>
          <w:rFonts w:hAnsi="宋体"/>
          <w:color w:val="000000"/>
          <w:sz w:val="24"/>
        </w:rPr>
        <w:t>软、硬件升级：卖方应免费向用户提供自验收之后未来</w:t>
      </w:r>
      <w:r>
        <w:rPr>
          <w:color w:val="000000"/>
          <w:sz w:val="24"/>
        </w:rPr>
        <w:t>3</w:t>
      </w:r>
      <w:r>
        <w:rPr>
          <w:rFonts w:hAnsi="宋体"/>
          <w:color w:val="000000"/>
          <w:sz w:val="24"/>
        </w:rPr>
        <w:t>年的仪器软件升级和优惠提供与之相关的硬件升级。</w:t>
      </w:r>
    </w:p>
    <w:p w:rsidR="00D31927" w:rsidRDefault="00D31927" w:rsidP="00D31927">
      <w:pPr>
        <w:spacing w:line="360" w:lineRule="auto"/>
        <w:rPr>
          <w:b/>
          <w:sz w:val="24"/>
        </w:rPr>
      </w:pPr>
      <w:r>
        <w:rPr>
          <w:b/>
          <w:sz w:val="24"/>
        </w:rPr>
        <w:t xml:space="preserve">8. </w:t>
      </w:r>
      <w:r>
        <w:rPr>
          <w:rFonts w:hAnsi="宋体"/>
          <w:b/>
          <w:sz w:val="24"/>
        </w:rPr>
        <w:t>订货数量：</w:t>
      </w:r>
      <w:r>
        <w:rPr>
          <w:rFonts w:hAnsi="宋体"/>
          <w:sz w:val="24"/>
        </w:rPr>
        <w:t>一台</w:t>
      </w:r>
    </w:p>
    <w:p w:rsidR="00D31927" w:rsidRDefault="00D31927" w:rsidP="00D31927">
      <w:pPr>
        <w:spacing w:line="360" w:lineRule="auto"/>
        <w:rPr>
          <w:b/>
          <w:sz w:val="24"/>
        </w:rPr>
      </w:pPr>
      <w:r>
        <w:rPr>
          <w:b/>
          <w:sz w:val="24"/>
        </w:rPr>
        <w:t xml:space="preserve">9. </w:t>
      </w:r>
      <w:r>
        <w:rPr>
          <w:rFonts w:hAnsi="宋体" w:hint="eastAsia"/>
          <w:b/>
          <w:sz w:val="24"/>
        </w:rPr>
        <w:t>交货地点</w:t>
      </w:r>
      <w:r>
        <w:rPr>
          <w:rFonts w:hAnsi="宋体"/>
          <w:b/>
          <w:sz w:val="24"/>
        </w:rPr>
        <w:t>：</w:t>
      </w:r>
      <w:r>
        <w:rPr>
          <w:rFonts w:hAnsi="宋体"/>
          <w:sz w:val="24"/>
        </w:rPr>
        <w:t>烟台</w:t>
      </w:r>
      <w:r>
        <w:rPr>
          <w:rFonts w:hAnsi="宋体" w:hint="eastAsia"/>
          <w:sz w:val="24"/>
        </w:rPr>
        <w:t>海岸带研究所</w:t>
      </w:r>
    </w:p>
    <w:p w:rsidR="00D31927" w:rsidRDefault="00D31927" w:rsidP="00D31927">
      <w:pPr>
        <w:spacing w:line="360" w:lineRule="auto"/>
        <w:rPr>
          <w:b/>
          <w:sz w:val="24"/>
        </w:rPr>
      </w:pPr>
      <w:r>
        <w:rPr>
          <w:b/>
          <w:sz w:val="24"/>
        </w:rPr>
        <w:t xml:space="preserve">10. </w:t>
      </w:r>
      <w:r>
        <w:rPr>
          <w:rFonts w:hAnsi="宋体"/>
          <w:b/>
          <w:sz w:val="24"/>
        </w:rPr>
        <w:t>交货日期：</w:t>
      </w:r>
      <w:r>
        <w:rPr>
          <w:rFonts w:hAnsi="宋体"/>
          <w:color w:val="000000"/>
          <w:sz w:val="24"/>
        </w:rPr>
        <w:t>合同生效后</w:t>
      </w:r>
      <w:r>
        <w:rPr>
          <w:rFonts w:hint="eastAsia"/>
          <w:color w:val="000000"/>
          <w:sz w:val="24"/>
        </w:rPr>
        <w:t>2</w:t>
      </w:r>
      <w:r>
        <w:rPr>
          <w:rFonts w:hAnsi="宋体"/>
          <w:color w:val="000000"/>
          <w:sz w:val="24"/>
        </w:rPr>
        <w:t>个月内</w:t>
      </w:r>
    </w:p>
    <w:p w:rsidR="00D31927" w:rsidRDefault="00D31927" w:rsidP="00D31927">
      <w:pPr>
        <w:spacing w:line="360" w:lineRule="auto"/>
        <w:rPr>
          <w:b/>
          <w:sz w:val="24"/>
        </w:rPr>
      </w:pPr>
      <w:r>
        <w:rPr>
          <w:rFonts w:hint="eastAsia"/>
          <w:b/>
          <w:sz w:val="24"/>
        </w:rPr>
        <w:t>11</w:t>
      </w:r>
      <w:r>
        <w:rPr>
          <w:rFonts w:hint="eastAsia"/>
          <w:b/>
          <w:sz w:val="24"/>
        </w:rPr>
        <w:t>．执行的相关标准</w:t>
      </w:r>
    </w:p>
    <w:p w:rsidR="00D31927" w:rsidRDefault="00D31927" w:rsidP="00D31927">
      <w:pPr>
        <w:spacing w:line="360" w:lineRule="auto"/>
      </w:pPr>
      <w:r>
        <w:rPr>
          <w:rFonts w:ascii="inherit" w:hAnsi="inherit" w:cs="宋体" w:hint="eastAsia"/>
          <w:kern w:val="0"/>
          <w:sz w:val="24"/>
        </w:rPr>
        <w:t xml:space="preserve">   </w:t>
      </w:r>
      <w:r>
        <w:rPr>
          <w:rFonts w:ascii="inherit" w:hAnsi="inherit" w:cs="宋体" w:hint="eastAsia"/>
          <w:kern w:val="0"/>
          <w:sz w:val="24"/>
        </w:rPr>
        <w:t>无</w:t>
      </w:r>
    </w:p>
    <w:p w:rsidR="00000000" w:rsidRDefault="004C13CE"/>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27" w:rsidRDefault="00D31927" w:rsidP="00D31927">
      <w:r>
        <w:separator/>
      </w:r>
    </w:p>
  </w:endnote>
  <w:endnote w:type="continuationSeparator" w:id="1">
    <w:p w:rsidR="00D31927" w:rsidRDefault="00D31927" w:rsidP="00D31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27" w:rsidRDefault="00D31927" w:rsidP="00D31927">
      <w:r>
        <w:separator/>
      </w:r>
    </w:p>
  </w:footnote>
  <w:footnote w:type="continuationSeparator" w:id="1">
    <w:p w:rsidR="00D31927" w:rsidRDefault="00D31927" w:rsidP="00D31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F54718"/>
    <w:multiLevelType w:val="multilevel"/>
    <w:tmpl w:val="05F547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B814E17"/>
    <w:multiLevelType w:val="multilevel"/>
    <w:tmpl w:val="1B814E17"/>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14F5AF0"/>
    <w:multiLevelType w:val="multilevel"/>
    <w:tmpl w:val="314F5AF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7336205"/>
    <w:multiLevelType w:val="multilevel"/>
    <w:tmpl w:val="37336205"/>
    <w:lvl w:ilvl="0">
      <w:start w:val="3"/>
      <w:numFmt w:val="decimal"/>
      <w:lvlText w:val="%1"/>
      <w:lvlJc w:val="left"/>
      <w:pPr>
        <w:ind w:left="360" w:hanging="360"/>
      </w:pPr>
      <w:rPr>
        <w:rFonts w:hAnsi="宋体" w:hint="default"/>
      </w:rPr>
    </w:lvl>
    <w:lvl w:ilvl="1">
      <w:start w:val="9"/>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800" w:hanging="1800"/>
      </w:pPr>
      <w:rPr>
        <w:rFonts w:hAnsi="宋体" w:hint="default"/>
      </w:rPr>
    </w:lvl>
  </w:abstractNum>
  <w:abstractNum w:abstractNumId="8">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7670914"/>
    <w:multiLevelType w:val="multilevel"/>
    <w:tmpl w:val="77670914"/>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0"/>
  </w:num>
  <w:num w:numId="4">
    <w:abstractNumId w:val="5"/>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927"/>
    <w:rsid w:val="00D319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27"/>
    <w:pPr>
      <w:widowControl w:val="0"/>
      <w:jc w:val="both"/>
    </w:pPr>
    <w:rPr>
      <w:rFonts w:ascii="Times New Roman" w:eastAsia="宋体" w:hAnsi="Times New Roman" w:cs="Times New Roman"/>
      <w:szCs w:val="24"/>
    </w:rPr>
  </w:style>
  <w:style w:type="paragraph" w:styleId="1">
    <w:name w:val="heading 1"/>
    <w:basedOn w:val="a"/>
    <w:next w:val="a"/>
    <w:link w:val="1Char"/>
    <w:qFormat/>
    <w:rsid w:val="00D31927"/>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D31927"/>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D31927"/>
    <w:pPr>
      <w:keepNext/>
      <w:keepLines/>
      <w:spacing w:before="260" w:after="260" w:line="416" w:lineRule="auto"/>
      <w:outlineLvl w:val="2"/>
    </w:pPr>
    <w:rPr>
      <w:b/>
      <w:bCs/>
      <w:sz w:val="32"/>
      <w:szCs w:val="32"/>
    </w:rPr>
  </w:style>
  <w:style w:type="paragraph" w:styleId="4">
    <w:name w:val="heading 4"/>
    <w:basedOn w:val="a"/>
    <w:next w:val="a"/>
    <w:link w:val="4Char"/>
    <w:qFormat/>
    <w:rsid w:val="00D3192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D31927"/>
    <w:pPr>
      <w:keepNext/>
      <w:keepLines/>
      <w:spacing w:before="280" w:after="290" w:line="376" w:lineRule="auto"/>
      <w:outlineLvl w:val="4"/>
    </w:pPr>
    <w:rPr>
      <w:b/>
      <w:sz w:val="28"/>
      <w:szCs w:val="20"/>
    </w:rPr>
  </w:style>
  <w:style w:type="paragraph" w:styleId="6">
    <w:name w:val="heading 6"/>
    <w:basedOn w:val="a"/>
    <w:next w:val="a0"/>
    <w:link w:val="6Char"/>
    <w:qFormat/>
    <w:rsid w:val="00D31927"/>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D31927"/>
    <w:pPr>
      <w:keepNext/>
      <w:keepLines/>
      <w:spacing w:before="240" w:after="64" w:line="320" w:lineRule="auto"/>
      <w:outlineLvl w:val="6"/>
    </w:pPr>
    <w:rPr>
      <w:b/>
      <w:sz w:val="24"/>
      <w:szCs w:val="20"/>
    </w:rPr>
  </w:style>
  <w:style w:type="paragraph" w:styleId="8">
    <w:name w:val="heading 8"/>
    <w:basedOn w:val="a"/>
    <w:next w:val="a0"/>
    <w:link w:val="8Char"/>
    <w:qFormat/>
    <w:rsid w:val="00D31927"/>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D31927"/>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D31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31927"/>
    <w:rPr>
      <w:sz w:val="18"/>
      <w:szCs w:val="18"/>
    </w:rPr>
  </w:style>
  <w:style w:type="paragraph" w:styleId="a5">
    <w:name w:val="footer"/>
    <w:basedOn w:val="a"/>
    <w:link w:val="Char0"/>
    <w:unhideWhenUsed/>
    <w:rsid w:val="00D31927"/>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31927"/>
    <w:rPr>
      <w:sz w:val="18"/>
      <w:szCs w:val="18"/>
    </w:rPr>
  </w:style>
  <w:style w:type="character" w:customStyle="1" w:styleId="1Char">
    <w:name w:val="标题 1 Char"/>
    <w:basedOn w:val="a1"/>
    <w:link w:val="1"/>
    <w:rsid w:val="00D31927"/>
    <w:rPr>
      <w:rFonts w:ascii="宋体" w:eastAsia="宋体" w:hAnsi="Times New Roman" w:cs="Times New Roman"/>
      <w:b/>
      <w:kern w:val="44"/>
      <w:sz w:val="32"/>
      <w:szCs w:val="20"/>
    </w:rPr>
  </w:style>
  <w:style w:type="character" w:customStyle="1" w:styleId="2Char">
    <w:name w:val="标题 2 Char"/>
    <w:basedOn w:val="a1"/>
    <w:link w:val="2"/>
    <w:rsid w:val="00D31927"/>
    <w:rPr>
      <w:rFonts w:ascii="Arial" w:eastAsia="黑体" w:hAnsi="Arial" w:cs="Times New Roman"/>
      <w:b/>
      <w:kern w:val="0"/>
      <w:sz w:val="30"/>
      <w:szCs w:val="20"/>
    </w:rPr>
  </w:style>
  <w:style w:type="character" w:customStyle="1" w:styleId="3Char">
    <w:name w:val="标题 3 Char"/>
    <w:basedOn w:val="a1"/>
    <w:link w:val="3"/>
    <w:rsid w:val="00D31927"/>
    <w:rPr>
      <w:rFonts w:ascii="Times New Roman" w:eastAsia="宋体" w:hAnsi="Times New Roman" w:cs="Times New Roman"/>
      <w:b/>
      <w:bCs/>
      <w:sz w:val="32"/>
      <w:szCs w:val="32"/>
    </w:rPr>
  </w:style>
  <w:style w:type="character" w:customStyle="1" w:styleId="4Char">
    <w:name w:val="标题 4 Char"/>
    <w:basedOn w:val="a1"/>
    <w:link w:val="4"/>
    <w:rsid w:val="00D31927"/>
    <w:rPr>
      <w:rFonts w:ascii="Arial" w:eastAsia="黑体" w:hAnsi="Arial" w:cs="Times New Roman"/>
      <w:b/>
      <w:bCs/>
      <w:sz w:val="28"/>
      <w:szCs w:val="28"/>
    </w:rPr>
  </w:style>
  <w:style w:type="character" w:customStyle="1" w:styleId="5Char">
    <w:name w:val="标题 5 Char"/>
    <w:basedOn w:val="a1"/>
    <w:link w:val="5"/>
    <w:rsid w:val="00D31927"/>
    <w:rPr>
      <w:rFonts w:ascii="Times New Roman" w:eastAsia="宋体" w:hAnsi="Times New Roman" w:cs="Times New Roman"/>
      <w:b/>
      <w:sz w:val="28"/>
      <w:szCs w:val="20"/>
    </w:rPr>
  </w:style>
  <w:style w:type="character" w:customStyle="1" w:styleId="6Char">
    <w:name w:val="标题 6 Char"/>
    <w:basedOn w:val="a1"/>
    <w:link w:val="6"/>
    <w:rsid w:val="00D31927"/>
    <w:rPr>
      <w:rFonts w:ascii="Arial" w:eastAsia="黑体" w:hAnsi="Arial" w:cs="Times New Roman"/>
      <w:b/>
      <w:sz w:val="24"/>
      <w:szCs w:val="20"/>
    </w:rPr>
  </w:style>
  <w:style w:type="character" w:customStyle="1" w:styleId="7Char">
    <w:name w:val="标题 7 Char"/>
    <w:basedOn w:val="a1"/>
    <w:link w:val="7"/>
    <w:rsid w:val="00D31927"/>
    <w:rPr>
      <w:rFonts w:ascii="Times New Roman" w:eastAsia="宋体" w:hAnsi="Times New Roman" w:cs="Times New Roman"/>
      <w:b/>
      <w:sz w:val="24"/>
      <w:szCs w:val="20"/>
    </w:rPr>
  </w:style>
  <w:style w:type="character" w:customStyle="1" w:styleId="8Char">
    <w:name w:val="标题 8 Char"/>
    <w:basedOn w:val="a1"/>
    <w:link w:val="8"/>
    <w:rsid w:val="00D31927"/>
    <w:rPr>
      <w:rFonts w:ascii="Arial" w:eastAsia="黑体" w:hAnsi="Arial" w:cs="Times New Roman"/>
      <w:sz w:val="24"/>
      <w:szCs w:val="20"/>
    </w:rPr>
  </w:style>
  <w:style w:type="character" w:customStyle="1" w:styleId="9Char">
    <w:name w:val="标题 9 Char"/>
    <w:basedOn w:val="a1"/>
    <w:link w:val="9"/>
    <w:rsid w:val="00D31927"/>
    <w:rPr>
      <w:rFonts w:ascii="Arial" w:eastAsia="黑体" w:hAnsi="Arial" w:cs="Times New Roman"/>
      <w:szCs w:val="20"/>
    </w:rPr>
  </w:style>
  <w:style w:type="character" w:styleId="a6">
    <w:name w:val="Emphasis"/>
    <w:uiPriority w:val="20"/>
    <w:qFormat/>
    <w:rsid w:val="00D31927"/>
    <w:rPr>
      <w:i/>
      <w:iCs/>
    </w:rPr>
  </w:style>
  <w:style w:type="character" w:styleId="a7">
    <w:name w:val="Strong"/>
    <w:uiPriority w:val="22"/>
    <w:qFormat/>
    <w:rsid w:val="00D31927"/>
    <w:rPr>
      <w:b/>
      <w:bCs/>
    </w:rPr>
  </w:style>
  <w:style w:type="character" w:styleId="a8">
    <w:name w:val="Hyperlink"/>
    <w:rsid w:val="00D31927"/>
    <w:rPr>
      <w:color w:val="0000FF"/>
      <w:u w:val="single"/>
    </w:rPr>
  </w:style>
  <w:style w:type="character" w:styleId="a9">
    <w:name w:val="page number"/>
    <w:basedOn w:val="a1"/>
    <w:rsid w:val="00D31927"/>
  </w:style>
  <w:style w:type="character" w:customStyle="1" w:styleId="Char1">
    <w:name w:val=" Char"/>
    <w:rsid w:val="00D31927"/>
    <w:rPr>
      <w:rFonts w:ascii="宋体" w:eastAsia="宋体" w:hAnsi="Courier New"/>
      <w:kern w:val="2"/>
      <w:sz w:val="21"/>
      <w:lang w:val="en-US" w:eastAsia="zh-CN" w:bidi="ar-SA"/>
    </w:rPr>
  </w:style>
  <w:style w:type="character" w:customStyle="1" w:styleId="Char2">
    <w:name w:val="纯文本 Char"/>
    <w:link w:val="aa"/>
    <w:rsid w:val="00D31927"/>
    <w:rPr>
      <w:rFonts w:ascii="宋体" w:hAnsi="Courier New"/>
    </w:rPr>
  </w:style>
  <w:style w:type="character" w:customStyle="1" w:styleId="Char3">
    <w:name w:val="日期 Char"/>
    <w:link w:val="ab"/>
    <w:rsid w:val="00D31927"/>
    <w:rPr>
      <w:rFonts w:eastAsia="宋体"/>
    </w:rPr>
  </w:style>
  <w:style w:type="paragraph" w:styleId="a0">
    <w:name w:val="Normal Indent"/>
    <w:basedOn w:val="a"/>
    <w:rsid w:val="00D31927"/>
    <w:pPr>
      <w:autoSpaceDE w:val="0"/>
      <w:autoSpaceDN w:val="0"/>
      <w:adjustRightInd w:val="0"/>
      <w:ind w:firstLine="420"/>
      <w:jc w:val="left"/>
    </w:pPr>
    <w:rPr>
      <w:rFonts w:ascii="宋体"/>
      <w:kern w:val="0"/>
      <w:sz w:val="24"/>
      <w:szCs w:val="20"/>
    </w:rPr>
  </w:style>
  <w:style w:type="paragraph" w:styleId="ac">
    <w:name w:val="Document Map"/>
    <w:basedOn w:val="a"/>
    <w:link w:val="Char4"/>
    <w:semiHidden/>
    <w:rsid w:val="00D31927"/>
    <w:pPr>
      <w:shd w:val="clear" w:color="auto" w:fill="000080"/>
    </w:pPr>
  </w:style>
  <w:style w:type="character" w:customStyle="1" w:styleId="Char4">
    <w:name w:val="文档结构图 Char"/>
    <w:basedOn w:val="a1"/>
    <w:link w:val="ac"/>
    <w:semiHidden/>
    <w:rsid w:val="00D31927"/>
    <w:rPr>
      <w:rFonts w:ascii="Times New Roman" w:eastAsia="宋体" w:hAnsi="Times New Roman" w:cs="Times New Roman"/>
      <w:szCs w:val="24"/>
      <w:shd w:val="clear" w:color="auto" w:fill="000080"/>
    </w:rPr>
  </w:style>
  <w:style w:type="paragraph" w:styleId="30">
    <w:name w:val="Body Text 3"/>
    <w:basedOn w:val="a"/>
    <w:link w:val="3Char0"/>
    <w:rsid w:val="00D31927"/>
    <w:pPr>
      <w:widowControl/>
      <w:ind w:right="720"/>
      <w:jc w:val="left"/>
    </w:pPr>
    <w:rPr>
      <w:kern w:val="0"/>
      <w:sz w:val="20"/>
      <w:szCs w:val="20"/>
      <w:lang w:eastAsia="en-US"/>
    </w:rPr>
  </w:style>
  <w:style w:type="character" w:customStyle="1" w:styleId="3Char0">
    <w:name w:val="正文文本 3 Char"/>
    <w:basedOn w:val="a1"/>
    <w:link w:val="30"/>
    <w:rsid w:val="00D31927"/>
    <w:rPr>
      <w:rFonts w:ascii="Times New Roman" w:eastAsia="宋体" w:hAnsi="Times New Roman" w:cs="Times New Roman"/>
      <w:kern w:val="0"/>
      <w:sz w:val="20"/>
      <w:szCs w:val="20"/>
      <w:lang w:eastAsia="en-US"/>
    </w:rPr>
  </w:style>
  <w:style w:type="paragraph" w:styleId="ad">
    <w:name w:val="Normal (Web)"/>
    <w:basedOn w:val="a"/>
    <w:rsid w:val="00D31927"/>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Date"/>
    <w:basedOn w:val="a"/>
    <w:next w:val="a"/>
    <w:link w:val="Char3"/>
    <w:rsid w:val="00D31927"/>
    <w:rPr>
      <w:rFonts w:asciiTheme="minorHAnsi" w:hAnsiTheme="minorHAnsi" w:cstheme="minorBidi"/>
      <w:szCs w:val="22"/>
    </w:rPr>
  </w:style>
  <w:style w:type="character" w:customStyle="1" w:styleId="Char10">
    <w:name w:val="日期 Char1"/>
    <w:basedOn w:val="a1"/>
    <w:link w:val="ab"/>
    <w:uiPriority w:val="99"/>
    <w:semiHidden/>
    <w:rsid w:val="00D31927"/>
    <w:rPr>
      <w:rFonts w:ascii="Times New Roman" w:eastAsia="宋体" w:hAnsi="Times New Roman" w:cs="Times New Roman"/>
      <w:szCs w:val="24"/>
    </w:rPr>
  </w:style>
  <w:style w:type="paragraph" w:styleId="ae">
    <w:name w:val="Body Text"/>
    <w:basedOn w:val="a"/>
    <w:link w:val="Char5"/>
    <w:rsid w:val="00D31927"/>
    <w:pPr>
      <w:tabs>
        <w:tab w:val="left" w:pos="567"/>
      </w:tabs>
      <w:spacing w:before="120" w:line="22" w:lineRule="atLeast"/>
    </w:pPr>
    <w:rPr>
      <w:rFonts w:ascii="宋体" w:hAnsi="宋体"/>
      <w:sz w:val="24"/>
    </w:rPr>
  </w:style>
  <w:style w:type="character" w:customStyle="1" w:styleId="Char5">
    <w:name w:val="正文文本 Char"/>
    <w:basedOn w:val="a1"/>
    <w:link w:val="ae"/>
    <w:rsid w:val="00D31927"/>
    <w:rPr>
      <w:rFonts w:ascii="宋体" w:eastAsia="宋体" w:hAnsi="宋体" w:cs="Times New Roman"/>
      <w:sz w:val="24"/>
      <w:szCs w:val="24"/>
    </w:rPr>
  </w:style>
  <w:style w:type="paragraph" w:styleId="20">
    <w:name w:val="Body Text Indent 2"/>
    <w:basedOn w:val="a"/>
    <w:link w:val="2Char0"/>
    <w:rsid w:val="00D31927"/>
    <w:pPr>
      <w:ind w:firstLineChars="200" w:firstLine="480"/>
    </w:pPr>
    <w:rPr>
      <w:rFonts w:ascii="仿宋_GB2312" w:eastAsia="仿宋_GB2312"/>
      <w:sz w:val="24"/>
    </w:rPr>
  </w:style>
  <w:style w:type="character" w:customStyle="1" w:styleId="2Char0">
    <w:name w:val="正文文本缩进 2 Char"/>
    <w:basedOn w:val="a1"/>
    <w:link w:val="20"/>
    <w:rsid w:val="00D31927"/>
    <w:rPr>
      <w:rFonts w:ascii="仿宋_GB2312" w:eastAsia="仿宋_GB2312" w:hAnsi="Times New Roman" w:cs="Times New Roman"/>
      <w:sz w:val="24"/>
      <w:szCs w:val="24"/>
    </w:rPr>
  </w:style>
  <w:style w:type="paragraph" w:styleId="af">
    <w:name w:val="Body Text Indent"/>
    <w:basedOn w:val="a"/>
    <w:link w:val="Char6"/>
    <w:rsid w:val="00D31927"/>
    <w:pPr>
      <w:spacing w:after="120"/>
      <w:ind w:leftChars="200" w:left="420"/>
    </w:pPr>
  </w:style>
  <w:style w:type="character" w:customStyle="1" w:styleId="Char6">
    <w:name w:val="正文文本缩进 Char"/>
    <w:basedOn w:val="a1"/>
    <w:link w:val="af"/>
    <w:rsid w:val="00D31927"/>
    <w:rPr>
      <w:rFonts w:ascii="Times New Roman" w:eastAsia="宋体" w:hAnsi="Times New Roman" w:cs="Times New Roman"/>
      <w:szCs w:val="24"/>
    </w:rPr>
  </w:style>
  <w:style w:type="paragraph" w:styleId="aa">
    <w:name w:val="Plain Text"/>
    <w:basedOn w:val="a"/>
    <w:link w:val="Char2"/>
    <w:rsid w:val="00D31927"/>
    <w:rPr>
      <w:rFonts w:ascii="宋体" w:eastAsiaTheme="minorEastAsia" w:hAnsi="Courier New" w:cstheme="minorBidi"/>
      <w:szCs w:val="22"/>
    </w:rPr>
  </w:style>
  <w:style w:type="character" w:customStyle="1" w:styleId="Char11">
    <w:name w:val="纯文本 Char1"/>
    <w:basedOn w:val="a1"/>
    <w:link w:val="aa"/>
    <w:uiPriority w:val="99"/>
    <w:semiHidden/>
    <w:rsid w:val="00D31927"/>
    <w:rPr>
      <w:rFonts w:ascii="宋体" w:eastAsia="宋体" w:hAnsi="Courier New" w:cs="Courier New"/>
      <w:szCs w:val="21"/>
    </w:rPr>
  </w:style>
  <w:style w:type="paragraph" w:styleId="af0">
    <w:name w:val="Balloon Text"/>
    <w:basedOn w:val="a"/>
    <w:link w:val="Char7"/>
    <w:semiHidden/>
    <w:rsid w:val="00D31927"/>
    <w:rPr>
      <w:sz w:val="18"/>
      <w:szCs w:val="18"/>
    </w:rPr>
  </w:style>
  <w:style w:type="character" w:customStyle="1" w:styleId="Char7">
    <w:name w:val="批注框文本 Char"/>
    <w:basedOn w:val="a1"/>
    <w:link w:val="af0"/>
    <w:semiHidden/>
    <w:rsid w:val="00D31927"/>
    <w:rPr>
      <w:rFonts w:ascii="Times New Roman" w:eastAsia="宋体" w:hAnsi="Times New Roman" w:cs="Times New Roman"/>
      <w:sz w:val="18"/>
      <w:szCs w:val="18"/>
    </w:rPr>
  </w:style>
  <w:style w:type="paragraph" w:styleId="21">
    <w:name w:val="Body Text 2"/>
    <w:basedOn w:val="a"/>
    <w:link w:val="2Char1"/>
    <w:rsid w:val="00D31927"/>
    <w:pPr>
      <w:widowControl/>
    </w:pPr>
    <w:rPr>
      <w:kern w:val="0"/>
      <w:sz w:val="20"/>
      <w:szCs w:val="20"/>
      <w:lang w:eastAsia="en-US"/>
    </w:rPr>
  </w:style>
  <w:style w:type="character" w:customStyle="1" w:styleId="2Char1">
    <w:name w:val="正文文本 2 Char"/>
    <w:basedOn w:val="a1"/>
    <w:link w:val="21"/>
    <w:rsid w:val="00D31927"/>
    <w:rPr>
      <w:rFonts w:ascii="Times New Roman" w:eastAsia="宋体" w:hAnsi="Times New Roman" w:cs="Times New Roman"/>
      <w:kern w:val="0"/>
      <w:sz w:val="20"/>
      <w:szCs w:val="20"/>
      <w:lang w:eastAsia="en-US"/>
    </w:rPr>
  </w:style>
  <w:style w:type="paragraph" w:styleId="af1">
    <w:name w:val="Title"/>
    <w:basedOn w:val="a"/>
    <w:link w:val="Char8"/>
    <w:qFormat/>
    <w:rsid w:val="00D31927"/>
    <w:pPr>
      <w:jc w:val="center"/>
    </w:pPr>
    <w:rPr>
      <w:sz w:val="30"/>
    </w:rPr>
  </w:style>
  <w:style w:type="character" w:customStyle="1" w:styleId="Char8">
    <w:name w:val="标题 Char"/>
    <w:basedOn w:val="a1"/>
    <w:link w:val="af1"/>
    <w:rsid w:val="00D31927"/>
    <w:rPr>
      <w:rFonts w:ascii="Times New Roman" w:eastAsia="宋体" w:hAnsi="Times New Roman" w:cs="Times New Roman"/>
      <w:sz w:val="30"/>
      <w:szCs w:val="24"/>
    </w:rPr>
  </w:style>
  <w:style w:type="paragraph" w:customStyle="1" w:styleId="BodyText2">
    <w:name w:val="Body Text 2"/>
    <w:basedOn w:val="a"/>
    <w:rsid w:val="00D31927"/>
    <w:pPr>
      <w:adjustRightInd w:val="0"/>
      <w:spacing w:before="120" w:line="360" w:lineRule="auto"/>
      <w:ind w:firstLine="480"/>
      <w:textAlignment w:val="baseline"/>
    </w:pPr>
    <w:rPr>
      <w:sz w:val="24"/>
      <w:szCs w:val="20"/>
    </w:rPr>
  </w:style>
  <w:style w:type="paragraph" w:customStyle="1" w:styleId="af2">
    <w:name w:val="文档正文"/>
    <w:basedOn w:val="a"/>
    <w:rsid w:val="00D31927"/>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D31927"/>
    <w:pPr>
      <w:adjustRightInd w:val="0"/>
      <w:spacing w:before="120"/>
      <w:ind w:firstLine="420"/>
      <w:textAlignment w:val="baseline"/>
    </w:pPr>
    <w:rPr>
      <w:sz w:val="24"/>
      <w:szCs w:val="20"/>
    </w:rPr>
  </w:style>
  <w:style w:type="paragraph" w:customStyle="1" w:styleId="Char12">
    <w:name w:val=" Char1"/>
    <w:basedOn w:val="a"/>
    <w:rsid w:val="00D31927"/>
    <w:rPr>
      <w:rFonts w:ascii="Tahoma" w:hAnsi="Tahoma"/>
      <w:sz w:val="24"/>
      <w:szCs w:val="20"/>
    </w:rPr>
  </w:style>
  <w:style w:type="paragraph" w:styleId="af3">
    <w:name w:val="List Paragraph"/>
    <w:basedOn w:val="a"/>
    <w:uiPriority w:val="34"/>
    <w:qFormat/>
    <w:rsid w:val="00D31927"/>
    <w:pPr>
      <w:ind w:firstLineChars="200" w:firstLine="420"/>
    </w:pPr>
    <w:rPr>
      <w:rFonts w:ascii="Calibri" w:hAnsi="Calibri"/>
      <w:szCs w:val="22"/>
    </w:rPr>
  </w:style>
  <w:style w:type="table" w:styleId="af4">
    <w:name w:val="Table Grid"/>
    <w:basedOn w:val="a2"/>
    <w:rsid w:val="00D3192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3153</Words>
  <Characters>17973</Characters>
  <Application>Microsoft Office Word</Application>
  <DocSecurity>0</DocSecurity>
  <Lines>149</Lines>
  <Paragraphs>42</Paragraphs>
  <ScaleCrop>false</ScaleCrop>
  <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3</cp:revision>
  <dcterms:created xsi:type="dcterms:W3CDTF">2018-05-09T08:08:00Z</dcterms:created>
  <dcterms:modified xsi:type="dcterms:W3CDTF">2018-05-09T08:09:00Z</dcterms:modified>
</cp:coreProperties>
</file>