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C5" w:rsidRDefault="00C609C5" w:rsidP="00C609C5">
      <w:pPr>
        <w:pageBreakBefore/>
        <w:spacing w:line="360" w:lineRule="auto"/>
        <w:jc w:val="center"/>
        <w:outlineLvl w:val="0"/>
        <w:rPr>
          <w:rFonts w:eastAsia="黑体"/>
          <w:b/>
          <w:bCs/>
          <w:spacing w:val="20"/>
          <w:sz w:val="30"/>
        </w:rPr>
      </w:pPr>
      <w:bookmarkStart w:id="0" w:name="_GoBack"/>
      <w:r w:rsidRPr="00C609C5">
        <w:rPr>
          <w:rFonts w:eastAsia="黑体" w:hint="eastAsia"/>
          <w:b/>
          <w:bCs/>
          <w:spacing w:val="20"/>
          <w:sz w:val="30"/>
        </w:rPr>
        <w:t>苏州市中西医结合医院关于</w:t>
      </w:r>
      <w:r w:rsidRPr="00C609C5">
        <w:rPr>
          <w:rFonts w:eastAsia="黑体" w:hint="eastAsia"/>
          <w:b/>
          <w:bCs/>
          <w:spacing w:val="20"/>
          <w:sz w:val="30"/>
        </w:rPr>
        <w:t>64</w:t>
      </w:r>
      <w:r w:rsidRPr="00C609C5">
        <w:rPr>
          <w:rFonts w:eastAsia="黑体" w:hint="eastAsia"/>
          <w:b/>
          <w:bCs/>
          <w:spacing w:val="20"/>
          <w:sz w:val="30"/>
        </w:rPr>
        <w:t>排</w:t>
      </w:r>
      <w:r w:rsidRPr="00C609C5">
        <w:rPr>
          <w:rFonts w:eastAsia="黑体" w:hint="eastAsia"/>
          <w:b/>
          <w:bCs/>
          <w:spacing w:val="20"/>
          <w:sz w:val="30"/>
        </w:rPr>
        <w:t>CT</w:t>
      </w:r>
      <w:r w:rsidRPr="00C609C5">
        <w:rPr>
          <w:rFonts w:eastAsia="黑体" w:hint="eastAsia"/>
          <w:b/>
          <w:bCs/>
          <w:spacing w:val="20"/>
          <w:sz w:val="30"/>
        </w:rPr>
        <w:t>维保公开招标的</w:t>
      </w:r>
      <w:r>
        <w:rPr>
          <w:rFonts w:eastAsia="黑体" w:hint="eastAsia"/>
          <w:b/>
          <w:bCs/>
          <w:spacing w:val="20"/>
          <w:sz w:val="30"/>
        </w:rPr>
        <w:t>招标公告</w:t>
      </w:r>
    </w:p>
    <w:bookmarkEnd w:id="0"/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苏州市卫康招投标咨询服务有限公司受苏州市中西医结合医院委托，就</w:t>
      </w:r>
      <w:r>
        <w:rPr>
          <w:rFonts w:ascii="宋体" w:hAnsi="宋体" w:hint="eastAsia"/>
          <w:sz w:val="21"/>
        </w:rPr>
        <w:t>64排CT维保</w:t>
      </w:r>
      <w:r>
        <w:rPr>
          <w:rFonts w:ascii="宋体" w:hAnsi="宋体" w:hint="eastAsia"/>
          <w:sz w:val="21"/>
          <w:szCs w:val="21"/>
        </w:rPr>
        <w:t>进行国内公开采购，欢迎符合资格条件的供应商前来参加投标。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1、采购编号：</w:t>
      </w:r>
      <w:r>
        <w:rPr>
          <w:rFonts w:ascii="宋体" w:hAnsi="宋体" w:hint="eastAsia"/>
          <w:sz w:val="21"/>
        </w:rPr>
        <w:t>SZWK2018-W-G-001号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</w:rPr>
      </w:pPr>
      <w:r>
        <w:rPr>
          <w:rFonts w:ascii="宋体" w:hAnsi="宋体" w:hint="eastAsia"/>
          <w:sz w:val="21"/>
          <w:szCs w:val="21"/>
        </w:rPr>
        <w:t>2、采购项目名称：</w:t>
      </w:r>
      <w:r>
        <w:rPr>
          <w:rFonts w:ascii="宋体" w:hAnsi="宋体" w:hint="eastAsia"/>
          <w:sz w:val="21"/>
        </w:rPr>
        <w:t>64排CT维保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</w:rPr>
      </w:pPr>
      <w:r>
        <w:rPr>
          <w:rFonts w:ascii="宋体" w:hAnsi="宋体" w:hint="eastAsia"/>
          <w:sz w:val="21"/>
          <w:szCs w:val="21"/>
        </w:rPr>
        <w:t>3、维保期限：合同签订后5年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4、采购预算价：5000000.00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5、最高限价：无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6、服务内容：</w:t>
      </w:r>
      <w:r>
        <w:rPr>
          <w:rFonts w:ascii="宋体" w:hAnsi="宋体"/>
          <w:sz w:val="21"/>
          <w:szCs w:val="21"/>
        </w:rPr>
        <w:t>Brilliance CT 64 Channel</w:t>
      </w:r>
      <w:r>
        <w:rPr>
          <w:rFonts w:ascii="宋体" w:hAnsi="宋体" w:hint="eastAsia"/>
          <w:sz w:val="21"/>
          <w:szCs w:val="21"/>
        </w:rPr>
        <w:t>一台，全保（含球管、探测器、及相关后处理工作站、ups等所有飞利浦设备零备件的维修更换及人工服务）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7、</w:t>
      </w:r>
      <w:r>
        <w:rPr>
          <w:rFonts w:hint="eastAsia"/>
          <w:sz w:val="21"/>
          <w:szCs w:val="21"/>
        </w:rPr>
        <w:t>投标人资格要求</w:t>
      </w:r>
      <w:r>
        <w:rPr>
          <w:rFonts w:ascii="宋体" w:hAnsi="宋体" w:hint="eastAsia"/>
          <w:sz w:val="21"/>
          <w:szCs w:val="21"/>
        </w:rPr>
        <w:t>：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（1）具有独立承担民事责任的能力；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（2）具有良好的商业信誉和健全的财务会计制度；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（3）具有履行合同所必须的设备和专业技术能力；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（4）有依法缴纳税收和社会保障资金的良好记录；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（5）参加政府采购活动前三年内，在经营活动中没有重大违法记录；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（6）法律、行政法规规定的其他条件。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、本项目不接受联合体投标。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9、在购买采购文件时须向采购代理机构提供以下材料复印件：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（1</w:t>
      </w:r>
      <w:r>
        <w:rPr>
          <w:rFonts w:ascii="宋体" w:hAnsi="宋体" w:hint="eastAsia"/>
          <w:sz w:val="21"/>
          <w:szCs w:val="21"/>
        </w:rPr>
        <w:t>）</w:t>
      </w:r>
      <w:r>
        <w:rPr>
          <w:rFonts w:ascii="宋体" w:hAnsi="宋体"/>
          <w:sz w:val="21"/>
          <w:szCs w:val="21"/>
        </w:rPr>
        <w:t>企业法人营业执照</w:t>
      </w:r>
      <w:r>
        <w:rPr>
          <w:rFonts w:ascii="宋体" w:hAnsi="宋体" w:hint="eastAsia"/>
          <w:sz w:val="21"/>
          <w:szCs w:val="21"/>
        </w:rPr>
        <w:t>副本、</w:t>
      </w:r>
      <w:r>
        <w:rPr>
          <w:rFonts w:ascii="宋体" w:hAnsi="宋体"/>
          <w:sz w:val="21"/>
          <w:szCs w:val="21"/>
        </w:rPr>
        <w:t>税务登记证</w:t>
      </w:r>
      <w:r>
        <w:rPr>
          <w:rFonts w:ascii="宋体" w:hAnsi="宋体" w:hint="eastAsia"/>
          <w:sz w:val="21"/>
          <w:szCs w:val="21"/>
        </w:rPr>
        <w:t>副本（三合一）；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（2）报名单位法人授权委托书原件及法定代表人、经办人身份证复印件； 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注：复印件均需加盖投标人公章。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10、采购文件售价：本套采购文件售价人民币叁佰元整，售后不退。只有报名并购买采购文件后才能参加投标。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11、采购文件发售时间：自招标公告发布之日起至2018年1月23日每日</w:t>
      </w:r>
      <w:r>
        <w:rPr>
          <w:rFonts w:ascii="宋体" w:hAnsi="宋体"/>
          <w:sz w:val="21"/>
          <w:szCs w:val="21"/>
        </w:rPr>
        <w:t>8</w:t>
      </w:r>
      <w:r>
        <w:rPr>
          <w:rFonts w:ascii="宋体" w:hAnsi="宋体" w:cs="宋体" w:hint="eastAsia"/>
          <w:sz w:val="21"/>
          <w:szCs w:val="21"/>
        </w:rPr>
        <w:t>：</w:t>
      </w:r>
      <w:r>
        <w:rPr>
          <w:rFonts w:ascii="宋体" w:hAnsi="宋体"/>
          <w:sz w:val="21"/>
          <w:szCs w:val="21"/>
        </w:rPr>
        <w:t>30</w:t>
      </w:r>
      <w:r>
        <w:rPr>
          <w:rFonts w:ascii="宋体" w:hAnsi="宋体" w:hint="eastAsia"/>
          <w:sz w:val="21"/>
          <w:szCs w:val="21"/>
        </w:rPr>
        <w:t>-</w:t>
      </w:r>
      <w:r>
        <w:rPr>
          <w:rFonts w:ascii="宋体" w:hAnsi="宋体"/>
          <w:sz w:val="21"/>
          <w:szCs w:val="21"/>
        </w:rPr>
        <w:t>11</w:t>
      </w:r>
      <w:r>
        <w:rPr>
          <w:rFonts w:ascii="宋体" w:hAnsi="宋体" w:cs="宋体" w:hint="eastAsia"/>
          <w:sz w:val="21"/>
          <w:szCs w:val="21"/>
        </w:rPr>
        <w:t>：</w:t>
      </w:r>
      <w:r>
        <w:rPr>
          <w:rFonts w:ascii="宋体" w:hAnsi="宋体"/>
          <w:sz w:val="21"/>
          <w:szCs w:val="21"/>
        </w:rPr>
        <w:t>00</w:t>
      </w:r>
      <w:r>
        <w:rPr>
          <w:rFonts w:ascii="宋体" w:hAnsi="宋体" w:cs="宋体" w:hint="eastAsia"/>
          <w:sz w:val="21"/>
          <w:szCs w:val="21"/>
        </w:rPr>
        <w:t>，</w:t>
      </w:r>
      <w:r>
        <w:rPr>
          <w:rFonts w:ascii="宋体" w:hAnsi="宋体"/>
          <w:sz w:val="21"/>
          <w:szCs w:val="21"/>
        </w:rPr>
        <w:t>13</w:t>
      </w:r>
      <w:r>
        <w:rPr>
          <w:rFonts w:ascii="宋体" w:hAnsi="宋体" w:cs="宋体" w:hint="eastAsia"/>
          <w:sz w:val="21"/>
          <w:szCs w:val="21"/>
        </w:rPr>
        <w:t>：</w:t>
      </w:r>
      <w:r>
        <w:rPr>
          <w:rFonts w:ascii="宋体" w:hAnsi="宋体"/>
          <w:sz w:val="21"/>
          <w:szCs w:val="21"/>
        </w:rPr>
        <w:t>30</w:t>
      </w:r>
      <w:r>
        <w:rPr>
          <w:rFonts w:ascii="宋体" w:hAnsi="宋体" w:hint="eastAsia"/>
          <w:sz w:val="21"/>
          <w:szCs w:val="21"/>
        </w:rPr>
        <w:t>-</w:t>
      </w:r>
      <w:r>
        <w:rPr>
          <w:rFonts w:ascii="宋体" w:hAnsi="宋体"/>
          <w:sz w:val="21"/>
          <w:szCs w:val="21"/>
        </w:rPr>
        <w:t>1</w:t>
      </w:r>
      <w:r>
        <w:rPr>
          <w:rFonts w:ascii="宋体" w:hAnsi="宋体" w:hint="eastAsia"/>
          <w:sz w:val="21"/>
          <w:szCs w:val="21"/>
        </w:rPr>
        <w:t>6</w:t>
      </w:r>
      <w:r>
        <w:rPr>
          <w:rFonts w:ascii="宋体" w:hAnsi="宋体" w:cs="宋体" w:hint="eastAsia"/>
          <w:sz w:val="21"/>
          <w:szCs w:val="21"/>
        </w:rPr>
        <w:t>：</w:t>
      </w:r>
      <w:r>
        <w:rPr>
          <w:rFonts w:ascii="宋体" w:hAnsi="宋体"/>
          <w:sz w:val="21"/>
          <w:szCs w:val="21"/>
        </w:rPr>
        <w:t>00</w:t>
      </w:r>
      <w:r>
        <w:rPr>
          <w:rFonts w:ascii="宋体" w:hAnsi="宋体" w:hint="eastAsia"/>
          <w:sz w:val="21"/>
          <w:szCs w:val="21"/>
        </w:rPr>
        <w:t>（节假日除外）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12、采购文件发售地点：</w:t>
      </w:r>
      <w:r>
        <w:rPr>
          <w:rFonts w:ascii="宋体" w:hAnsi="宋体" w:hint="eastAsia"/>
          <w:sz w:val="21"/>
        </w:rPr>
        <w:t>苏州市干将西路120号3号楼四楼</w:t>
      </w:r>
      <w:r>
        <w:rPr>
          <w:rFonts w:ascii="宋体" w:hAnsi="宋体" w:hint="eastAsia"/>
          <w:sz w:val="21"/>
          <w:szCs w:val="21"/>
        </w:rPr>
        <w:t>苏州市卫康招投标咨询服务有限公司前台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13</w:t>
      </w:r>
      <w:r>
        <w:rPr>
          <w:rFonts w:ascii="宋体" w:hAnsi="宋体"/>
          <w:sz w:val="21"/>
          <w:szCs w:val="21"/>
        </w:rPr>
        <w:t>、</w:t>
      </w:r>
      <w:r>
        <w:rPr>
          <w:rFonts w:ascii="宋体" w:hAnsi="宋体" w:hint="eastAsia"/>
          <w:sz w:val="21"/>
          <w:szCs w:val="21"/>
        </w:rPr>
        <w:t>采购项目联系人及联系方式：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（1）采购单位：苏州市中西医结合医院</w:t>
      </w:r>
    </w:p>
    <w:p w:rsidR="00C609C5" w:rsidRDefault="00C609C5" w:rsidP="00C609C5">
      <w:pPr>
        <w:pStyle w:val="3"/>
        <w:spacing w:line="420" w:lineRule="exact"/>
        <w:ind w:firstLineChars="228" w:firstLine="479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地址：</w:t>
      </w:r>
      <w:r>
        <w:rPr>
          <w:rFonts w:ascii="宋体" w:hAnsi="宋体"/>
          <w:sz w:val="21"/>
          <w:szCs w:val="21"/>
        </w:rPr>
        <w:t>苏州市吴中区木渎镇下沙塘39号</w:t>
      </w:r>
    </w:p>
    <w:p w:rsidR="00C609C5" w:rsidRDefault="00C609C5" w:rsidP="00C609C5">
      <w:pPr>
        <w:pStyle w:val="3"/>
        <w:spacing w:line="420" w:lineRule="exact"/>
        <w:ind w:firstLineChars="228" w:firstLine="479"/>
        <w:rPr>
          <w:rFonts w:ascii="宋体" w:hAnsi="宋体"/>
          <w:kern w:val="0"/>
          <w:sz w:val="21"/>
          <w:szCs w:val="21"/>
        </w:rPr>
      </w:pPr>
      <w:r>
        <w:rPr>
          <w:rFonts w:ascii="宋体" w:hAnsi="宋体" w:hint="eastAsia"/>
          <w:kern w:val="0"/>
          <w:sz w:val="21"/>
          <w:szCs w:val="21"/>
        </w:rPr>
        <w:lastRenderedPageBreak/>
        <w:t>联系人：徐婷                   电话：</w:t>
      </w:r>
      <w:r>
        <w:rPr>
          <w:rFonts w:ascii="宋体" w:hAnsi="宋体"/>
          <w:kern w:val="0"/>
          <w:sz w:val="21"/>
          <w:szCs w:val="21"/>
        </w:rPr>
        <w:t>0512-66315221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（2）采购代理机构：苏州市卫康招投标咨询服务有限公司</w:t>
      </w:r>
    </w:p>
    <w:p w:rsidR="00C609C5" w:rsidRDefault="00C609C5" w:rsidP="00C609C5">
      <w:pPr>
        <w:pStyle w:val="3"/>
        <w:spacing w:line="420" w:lineRule="exact"/>
        <w:ind w:firstLineChars="228" w:firstLine="479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地址：</w:t>
      </w:r>
      <w:r>
        <w:rPr>
          <w:rFonts w:ascii="宋体" w:hAnsi="宋体" w:hint="eastAsia"/>
          <w:sz w:val="21"/>
        </w:rPr>
        <w:t xml:space="preserve">苏州市干将西路120号3号楼四楼         </w:t>
      </w:r>
      <w:r>
        <w:rPr>
          <w:rFonts w:ascii="宋体" w:hAnsi="宋体" w:hint="eastAsia"/>
          <w:sz w:val="21"/>
          <w:szCs w:val="21"/>
        </w:rPr>
        <w:t>邮编：215005</w:t>
      </w:r>
    </w:p>
    <w:p w:rsidR="00C609C5" w:rsidRDefault="00C609C5" w:rsidP="00C609C5">
      <w:pPr>
        <w:pStyle w:val="3"/>
        <w:spacing w:line="420" w:lineRule="exact"/>
        <w:ind w:firstLineChars="228" w:firstLine="479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联系人：王仕倩、李楚佳</w:t>
      </w:r>
    </w:p>
    <w:p w:rsidR="00C609C5" w:rsidRDefault="00C609C5" w:rsidP="00C609C5">
      <w:pPr>
        <w:pStyle w:val="3"/>
        <w:spacing w:line="420" w:lineRule="exact"/>
        <w:ind w:firstLineChars="228" w:firstLine="479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联系电话：0512-65158848     0512-65153553（FAX）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14、</w:t>
      </w:r>
      <w:r>
        <w:rPr>
          <w:rFonts w:hAnsi="宋体"/>
          <w:sz w:val="21"/>
          <w:szCs w:val="21"/>
        </w:rPr>
        <w:t>投标文件递交时间</w:t>
      </w:r>
      <w:r>
        <w:rPr>
          <w:rFonts w:ascii="宋体" w:hAnsi="宋体" w:hint="eastAsia"/>
          <w:sz w:val="21"/>
          <w:szCs w:val="21"/>
        </w:rPr>
        <w:t>：2018年2月9日13:00</w:t>
      </w:r>
      <w:r>
        <w:rPr>
          <w:rFonts w:ascii="宋体" w:hAnsi="宋体"/>
          <w:sz w:val="21"/>
          <w:szCs w:val="21"/>
        </w:rPr>
        <w:t>～</w:t>
      </w:r>
      <w:r>
        <w:rPr>
          <w:rFonts w:ascii="宋体" w:hAnsi="宋体" w:hint="eastAsia"/>
          <w:sz w:val="21"/>
          <w:szCs w:val="21"/>
        </w:rPr>
        <w:t>13:30（北京时间）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15、投标截止时间：2018年2月9日13:30（北京时间）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16、开标时间：2018年2月9日13:30（北京时间）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17、投标、开标地点：</w:t>
      </w:r>
      <w:r>
        <w:rPr>
          <w:rFonts w:ascii="宋体" w:hAnsi="宋体" w:cs="宋体" w:hint="eastAsia"/>
          <w:sz w:val="21"/>
        </w:rPr>
        <w:t>苏州市吴中区宝带东路345号文化创意大厦301室</w:t>
      </w:r>
    </w:p>
    <w:p w:rsidR="00C609C5" w:rsidRDefault="00C609C5" w:rsidP="00C609C5">
      <w:pPr>
        <w:pStyle w:val="3"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18、本次采购的有关信息将在中国政府采购网、苏州政府采购网等上发布，敬请留意。</w:t>
      </w:r>
    </w:p>
    <w:p w:rsidR="00C609C5" w:rsidRDefault="00C609C5" w:rsidP="00C609C5">
      <w:pPr>
        <w:pStyle w:val="3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19、</w:t>
      </w:r>
      <w:r>
        <w:rPr>
          <w:rFonts w:ascii="宋体" w:hAnsi="宋体"/>
          <w:bCs/>
          <w:sz w:val="21"/>
          <w:szCs w:val="21"/>
          <w:lang w:val="zh-CN"/>
        </w:rPr>
        <w:t>苏州市吴中区政府采购管理处监</w:t>
      </w:r>
      <w:r>
        <w:rPr>
          <w:rFonts w:ascii="宋体" w:hAnsi="宋体"/>
          <w:sz w:val="21"/>
          <w:szCs w:val="21"/>
        </w:rPr>
        <w:t>督电话：0512-65283947</w:t>
      </w:r>
      <w:r>
        <w:rPr>
          <w:rFonts w:ascii="宋体" w:hAnsi="宋体" w:hint="eastAsia"/>
          <w:sz w:val="21"/>
          <w:szCs w:val="21"/>
        </w:rPr>
        <w:t>。</w:t>
      </w:r>
    </w:p>
    <w:p w:rsidR="00C609C5" w:rsidRDefault="00C609C5" w:rsidP="00C609C5">
      <w:pPr>
        <w:pStyle w:val="3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20、</w:t>
      </w:r>
      <w:r>
        <w:rPr>
          <w:rFonts w:hAnsi="宋体"/>
          <w:sz w:val="21"/>
          <w:szCs w:val="21"/>
        </w:rPr>
        <w:t>公</w:t>
      </w:r>
      <w:r>
        <w:rPr>
          <w:rFonts w:hAnsi="宋体" w:hint="eastAsia"/>
          <w:sz w:val="21"/>
          <w:szCs w:val="21"/>
        </w:rPr>
        <w:t>告</w:t>
      </w:r>
      <w:r>
        <w:rPr>
          <w:rFonts w:hAnsi="宋体"/>
          <w:sz w:val="21"/>
          <w:szCs w:val="21"/>
        </w:rPr>
        <w:t>期：自招标公告发布之日起</w:t>
      </w:r>
      <w:r>
        <w:rPr>
          <w:rFonts w:hint="eastAsia"/>
          <w:sz w:val="21"/>
          <w:szCs w:val="21"/>
        </w:rPr>
        <w:t>五个工作日</w:t>
      </w:r>
      <w:r>
        <w:rPr>
          <w:rFonts w:ascii="宋体" w:hAnsi="宋体" w:hint="eastAsia"/>
          <w:sz w:val="21"/>
          <w:szCs w:val="21"/>
        </w:rPr>
        <w:t>。</w:t>
      </w:r>
    </w:p>
    <w:p w:rsidR="00C609C5" w:rsidRDefault="00C609C5" w:rsidP="00C609C5">
      <w:pPr>
        <w:pStyle w:val="3"/>
        <w:spacing w:line="360" w:lineRule="auto"/>
        <w:ind w:firstLine="420"/>
        <w:rPr>
          <w:sz w:val="21"/>
          <w:szCs w:val="21"/>
        </w:rPr>
      </w:pPr>
    </w:p>
    <w:p w:rsidR="00C609C5" w:rsidRDefault="00C609C5" w:rsidP="00C609C5">
      <w:pPr>
        <w:pStyle w:val="3"/>
        <w:spacing w:line="420" w:lineRule="exact"/>
        <w:ind w:firstLineChars="2200" w:firstLine="46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苏州市卫康招投标咨询服务有限公司</w:t>
      </w:r>
    </w:p>
    <w:p w:rsidR="00C609C5" w:rsidRDefault="00C609C5" w:rsidP="00C609C5">
      <w:pPr>
        <w:pStyle w:val="3"/>
        <w:spacing w:line="420" w:lineRule="exact"/>
        <w:ind w:right="420" w:firstLineChars="2600" w:firstLine="5460"/>
        <w:jc w:val="right"/>
        <w:rPr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2018年1月16日</w:t>
      </w:r>
    </w:p>
    <w:p w:rsidR="002616E5" w:rsidRDefault="002616E5"/>
    <w:sectPr w:rsidR="002616E5" w:rsidSect="00857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29" w:rsidRDefault="004D5E29" w:rsidP="00934A50">
      <w:r>
        <w:separator/>
      </w:r>
    </w:p>
  </w:endnote>
  <w:endnote w:type="continuationSeparator" w:id="1">
    <w:p w:rsidR="004D5E29" w:rsidRDefault="004D5E29" w:rsidP="0093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29" w:rsidRDefault="004D5E29" w:rsidP="00934A50">
      <w:r>
        <w:separator/>
      </w:r>
    </w:p>
  </w:footnote>
  <w:footnote w:type="continuationSeparator" w:id="1">
    <w:p w:rsidR="004D5E29" w:rsidRDefault="004D5E29" w:rsidP="00934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9C5"/>
    <w:rsid w:val="002616E5"/>
    <w:rsid w:val="004D5E29"/>
    <w:rsid w:val="008108CA"/>
    <w:rsid w:val="00854BEE"/>
    <w:rsid w:val="00857405"/>
    <w:rsid w:val="00934A50"/>
    <w:rsid w:val="00C60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C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缩进 3 Char"/>
    <w:link w:val="3"/>
    <w:rsid w:val="00C609C5"/>
    <w:rPr>
      <w:sz w:val="24"/>
      <w:szCs w:val="24"/>
    </w:rPr>
  </w:style>
  <w:style w:type="paragraph" w:styleId="3">
    <w:name w:val="Body Text Indent 3"/>
    <w:basedOn w:val="a"/>
    <w:link w:val="3Char"/>
    <w:rsid w:val="00C609C5"/>
    <w:pPr>
      <w:widowControl w:val="0"/>
      <w:spacing w:line="300" w:lineRule="auto"/>
      <w:ind w:firstLineChars="200" w:firstLine="480"/>
    </w:pPr>
    <w:rPr>
      <w:rFonts w:asciiTheme="minorHAnsi" w:eastAsiaTheme="minorEastAsia" w:hAnsiTheme="minorHAnsi" w:cstheme="minorBidi"/>
      <w:kern w:val="2"/>
    </w:rPr>
  </w:style>
  <w:style w:type="character" w:customStyle="1" w:styleId="3Char1">
    <w:name w:val="正文文本缩进 3 Char1"/>
    <w:basedOn w:val="a0"/>
    <w:uiPriority w:val="99"/>
    <w:semiHidden/>
    <w:rsid w:val="00C609C5"/>
    <w:rPr>
      <w:rFonts w:ascii="Times New Roman" w:eastAsia="宋体" w:hAnsi="Times New Roman" w:cs="Times New Roman"/>
      <w:kern w:val="0"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934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A50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A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A50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C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缩进 3 Char"/>
    <w:link w:val="3"/>
    <w:rsid w:val="00C609C5"/>
    <w:rPr>
      <w:sz w:val="24"/>
      <w:szCs w:val="24"/>
    </w:rPr>
  </w:style>
  <w:style w:type="paragraph" w:styleId="3">
    <w:name w:val="Body Text Indent 3"/>
    <w:basedOn w:val="a"/>
    <w:link w:val="3Char"/>
    <w:rsid w:val="00C609C5"/>
    <w:pPr>
      <w:widowControl w:val="0"/>
      <w:spacing w:line="300" w:lineRule="auto"/>
      <w:ind w:firstLineChars="200" w:firstLine="480"/>
    </w:pPr>
    <w:rPr>
      <w:rFonts w:asciiTheme="minorHAnsi" w:eastAsiaTheme="minorEastAsia" w:hAnsiTheme="minorHAnsi" w:cstheme="minorBidi"/>
      <w:kern w:val="2"/>
    </w:rPr>
  </w:style>
  <w:style w:type="character" w:customStyle="1" w:styleId="3Char1">
    <w:name w:val="正文文本缩进 3 Char1"/>
    <w:basedOn w:val="a0"/>
    <w:uiPriority w:val="99"/>
    <w:semiHidden/>
    <w:rsid w:val="00C609C5"/>
    <w:rPr>
      <w:rFonts w:ascii="Times New Roman" w:eastAsia="宋体" w:hAnsi="Times New Roman" w:cs="Times New Roman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admin</cp:lastModifiedBy>
  <cp:revision>4</cp:revision>
  <dcterms:created xsi:type="dcterms:W3CDTF">2018-01-16T01:34:00Z</dcterms:created>
  <dcterms:modified xsi:type="dcterms:W3CDTF">2018-01-16T05:45:00Z</dcterms:modified>
</cp:coreProperties>
</file>