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ECC" w:rsidRDefault="004E0ECC" w:rsidP="004E0ECC">
      <w:pPr>
        <w:widowControl/>
        <w:wordWrap w:val="0"/>
        <w:autoSpaceDE w:val="0"/>
        <w:autoSpaceDN w:val="0"/>
        <w:adjustRightInd w:val="0"/>
        <w:snapToGrid w:val="0"/>
        <w:ind w:firstLine="468"/>
        <w:jc w:val="right"/>
        <w:textAlignment w:val="bottom"/>
        <w:rPr>
          <w:rFonts w:ascii="宋体" w:hAnsi="宋体" w:hint="eastAsia"/>
          <w:bCs/>
          <w:sz w:val="24"/>
        </w:rPr>
      </w:pPr>
      <w:r>
        <w:rPr>
          <w:rFonts w:ascii="宋体" w:hAnsi="宋体" w:hint="eastAsia"/>
          <w:bCs/>
          <w:sz w:val="24"/>
        </w:rPr>
        <w:t>日期</w:t>
      </w:r>
      <w:r>
        <w:rPr>
          <w:rFonts w:ascii="宋体" w:hAnsi="宋体" w:hint="eastAsia"/>
          <w:bCs/>
          <w:color w:val="000000"/>
          <w:sz w:val="24"/>
        </w:rPr>
        <w:t>: 2017年8月4日</w:t>
      </w:r>
    </w:p>
    <w:p w:rsidR="004E0ECC" w:rsidRDefault="004E0ECC" w:rsidP="004E0ECC">
      <w:pPr>
        <w:ind w:leftChars="35" w:left="73"/>
        <w:rPr>
          <w:rFonts w:ascii="宋体" w:hAnsi="宋体" w:cs="仿宋_GB2312" w:hint="eastAsia"/>
          <w:color w:val="000000"/>
          <w:sz w:val="30"/>
          <w:szCs w:val="30"/>
          <w:u w:val="single"/>
        </w:rPr>
      </w:pPr>
      <w:r>
        <w:rPr>
          <w:rFonts w:ascii="宋体" w:hAnsi="宋体" w:hint="eastAsia"/>
          <w:color w:val="000000"/>
          <w:sz w:val="24"/>
        </w:rPr>
        <w:t>1、 中国仪器进出口（集团）公司（招标代理）受</w:t>
      </w:r>
      <w:r>
        <w:rPr>
          <w:rFonts w:ascii="宋体" w:hAnsi="宋体" w:hint="eastAsia"/>
          <w:color w:val="000000"/>
          <w:sz w:val="24"/>
          <w:u w:val="single"/>
        </w:rPr>
        <w:t>中国检验检疫科学研究院</w:t>
      </w:r>
      <w:r>
        <w:rPr>
          <w:rFonts w:ascii="宋体" w:hAnsi="宋体" w:hint="eastAsia"/>
          <w:color w:val="000000"/>
          <w:sz w:val="24"/>
          <w:szCs w:val="24"/>
        </w:rPr>
        <w:t>委托，就</w:t>
      </w:r>
      <w:r>
        <w:rPr>
          <w:rFonts w:ascii="宋体" w:hAnsi="宋体" w:hint="eastAsia"/>
          <w:color w:val="000000"/>
          <w:sz w:val="24"/>
          <w:u w:val="single"/>
        </w:rPr>
        <w:t>中国检科院2017年度实验室仪器设备采购</w:t>
      </w:r>
      <w:r>
        <w:rPr>
          <w:rFonts w:ascii="宋体" w:hAnsi="宋体" w:hint="eastAsia"/>
          <w:color w:val="000000"/>
          <w:sz w:val="24"/>
        </w:rPr>
        <w:t>（</w:t>
      </w:r>
      <w:r>
        <w:rPr>
          <w:rFonts w:ascii="宋体" w:hAnsi="宋体" w:hint="eastAsia"/>
          <w:bCs/>
          <w:sz w:val="24"/>
        </w:rPr>
        <w:t>招标编号:</w:t>
      </w:r>
      <w:bookmarkStart w:id="0" w:name="OLE_LINK87"/>
      <w:bookmarkStart w:id="1" w:name="OLE_LINK88"/>
      <w:r>
        <w:rPr>
          <w:rFonts w:ascii="宋体" w:hAnsi="宋体"/>
          <w:bCs/>
          <w:sz w:val="24"/>
        </w:rPr>
        <w:t xml:space="preserve"> </w:t>
      </w:r>
      <w:bookmarkEnd w:id="0"/>
      <w:bookmarkEnd w:id="1"/>
      <w:r>
        <w:rPr>
          <w:rFonts w:ascii="宋体" w:hAnsi="宋体" w:hint="eastAsia"/>
          <w:bCs/>
          <w:sz w:val="24"/>
        </w:rPr>
        <w:t>17CNIC01-2038）（以下简称“项目”）所需的货物</w:t>
      </w:r>
      <w:r>
        <w:rPr>
          <w:rFonts w:ascii="宋体" w:hAnsi="宋体" w:hint="eastAsia"/>
          <w:color w:val="000000"/>
          <w:sz w:val="24"/>
        </w:rPr>
        <w:t>，以国内公开招标的方式进行采购。</w:t>
      </w:r>
    </w:p>
    <w:p w:rsidR="004E0ECC" w:rsidRDefault="004E0ECC" w:rsidP="004E0ECC">
      <w:pPr>
        <w:widowControl/>
        <w:tabs>
          <w:tab w:val="left" w:pos="-360"/>
          <w:tab w:val="left" w:pos="-42"/>
        </w:tabs>
        <w:autoSpaceDE w:val="0"/>
        <w:autoSpaceDN w:val="0"/>
        <w:adjustRightInd w:val="0"/>
        <w:snapToGrid w:val="0"/>
        <w:ind w:left="480" w:hangingChars="200" w:hanging="480"/>
        <w:textAlignment w:val="bottom"/>
        <w:rPr>
          <w:rFonts w:ascii="宋体" w:hAnsi="宋体" w:hint="eastAsia"/>
          <w:color w:val="000000"/>
          <w:sz w:val="24"/>
        </w:rPr>
      </w:pPr>
      <w:r>
        <w:rPr>
          <w:rFonts w:ascii="宋体" w:hAnsi="宋体" w:hint="eastAsia"/>
          <w:color w:val="000000"/>
          <w:sz w:val="24"/>
        </w:rPr>
        <w:t>2、 招标内容：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850"/>
        <w:gridCol w:w="1559"/>
        <w:gridCol w:w="3544"/>
        <w:gridCol w:w="1559"/>
      </w:tblGrid>
      <w:tr w:rsidR="004E0ECC" w:rsidTr="00314B17">
        <w:trPr>
          <w:trHeight w:val="488"/>
        </w:trPr>
        <w:tc>
          <w:tcPr>
            <w:tcW w:w="1560" w:type="dxa"/>
          </w:tcPr>
          <w:p w:rsidR="004E0ECC" w:rsidRDefault="004E0ECC" w:rsidP="00314B17">
            <w:pPr>
              <w:spacing w:line="400" w:lineRule="exact"/>
              <w:rPr>
                <w:rFonts w:ascii="宋体" w:hAnsi="宋体" w:cs="宋体" w:hint="eastAsia"/>
                <w:color w:val="000000"/>
                <w:kern w:val="0"/>
                <w:sz w:val="24"/>
              </w:rPr>
            </w:pPr>
            <w:r>
              <w:rPr>
                <w:rFonts w:ascii="宋体" w:hAnsi="宋体" w:cs="宋体" w:hint="eastAsia"/>
                <w:color w:val="000000"/>
                <w:kern w:val="0"/>
                <w:sz w:val="24"/>
              </w:rPr>
              <w:t>货物名称</w:t>
            </w:r>
          </w:p>
        </w:tc>
        <w:tc>
          <w:tcPr>
            <w:tcW w:w="850" w:type="dxa"/>
          </w:tcPr>
          <w:p w:rsidR="004E0ECC" w:rsidRDefault="004E0ECC" w:rsidP="00314B17">
            <w:pPr>
              <w:spacing w:line="400" w:lineRule="exact"/>
              <w:rPr>
                <w:rFonts w:ascii="宋体" w:hAnsi="宋体" w:cs="宋体" w:hint="eastAsia"/>
                <w:color w:val="000000"/>
                <w:kern w:val="0"/>
                <w:sz w:val="24"/>
              </w:rPr>
            </w:pPr>
            <w:r>
              <w:rPr>
                <w:rFonts w:ascii="宋体" w:hAnsi="宋体" w:cs="宋体" w:hint="eastAsia"/>
                <w:color w:val="000000"/>
                <w:kern w:val="0"/>
                <w:sz w:val="24"/>
              </w:rPr>
              <w:t>数量</w:t>
            </w:r>
          </w:p>
        </w:tc>
        <w:tc>
          <w:tcPr>
            <w:tcW w:w="1559" w:type="dxa"/>
          </w:tcPr>
          <w:p w:rsidR="004E0ECC" w:rsidRDefault="004E0ECC" w:rsidP="00314B17">
            <w:pPr>
              <w:spacing w:line="400" w:lineRule="exact"/>
              <w:rPr>
                <w:rFonts w:ascii="宋体" w:hAnsi="宋体" w:cs="宋体" w:hint="eastAsia"/>
                <w:color w:val="000000"/>
                <w:kern w:val="0"/>
                <w:sz w:val="24"/>
              </w:rPr>
            </w:pPr>
            <w:r>
              <w:rPr>
                <w:rFonts w:ascii="宋体" w:hAnsi="宋体" w:cs="宋体" w:hint="eastAsia"/>
                <w:color w:val="000000"/>
                <w:kern w:val="0"/>
                <w:sz w:val="24"/>
              </w:rPr>
              <w:t>预算金额</w:t>
            </w:r>
          </w:p>
        </w:tc>
        <w:tc>
          <w:tcPr>
            <w:tcW w:w="3544" w:type="dxa"/>
          </w:tcPr>
          <w:p w:rsidR="004E0ECC" w:rsidRDefault="004E0ECC" w:rsidP="00314B17">
            <w:pPr>
              <w:spacing w:line="400" w:lineRule="exact"/>
              <w:rPr>
                <w:rFonts w:ascii="宋体" w:hAnsi="宋体" w:cs="宋体" w:hint="eastAsia"/>
                <w:color w:val="000000"/>
                <w:kern w:val="0"/>
                <w:sz w:val="24"/>
              </w:rPr>
            </w:pPr>
            <w:r>
              <w:rPr>
                <w:rFonts w:ascii="宋体" w:hAnsi="宋体" w:cs="宋体" w:hint="eastAsia"/>
                <w:color w:val="000000"/>
                <w:kern w:val="0"/>
                <w:sz w:val="24"/>
              </w:rPr>
              <w:t>简要技术要求</w:t>
            </w:r>
          </w:p>
        </w:tc>
        <w:tc>
          <w:tcPr>
            <w:tcW w:w="1559" w:type="dxa"/>
          </w:tcPr>
          <w:p w:rsidR="004E0ECC" w:rsidRDefault="004E0ECC" w:rsidP="00314B17">
            <w:pPr>
              <w:spacing w:line="400" w:lineRule="exact"/>
              <w:rPr>
                <w:rFonts w:ascii="宋体" w:hAnsi="宋体" w:cs="宋体" w:hint="eastAsia"/>
                <w:color w:val="000000"/>
                <w:kern w:val="0"/>
                <w:sz w:val="24"/>
              </w:rPr>
            </w:pPr>
            <w:r>
              <w:rPr>
                <w:rFonts w:ascii="宋体" w:hAnsi="宋体" w:cs="宋体" w:hint="eastAsia"/>
                <w:color w:val="000000"/>
                <w:kern w:val="0"/>
                <w:sz w:val="24"/>
              </w:rPr>
              <w:t>是否允许进口产品投标</w:t>
            </w:r>
          </w:p>
        </w:tc>
      </w:tr>
      <w:tr w:rsidR="004E0ECC" w:rsidTr="00314B17">
        <w:trPr>
          <w:trHeight w:val="611"/>
        </w:trPr>
        <w:tc>
          <w:tcPr>
            <w:tcW w:w="1560" w:type="dxa"/>
          </w:tcPr>
          <w:p w:rsidR="004E0ECC" w:rsidRDefault="004E0ECC" w:rsidP="00314B17">
            <w:pPr>
              <w:spacing w:line="400" w:lineRule="exact"/>
              <w:rPr>
                <w:rFonts w:ascii="宋体" w:hAnsi="宋体" w:cs="宋体" w:hint="eastAsia"/>
                <w:color w:val="000000"/>
                <w:kern w:val="0"/>
                <w:sz w:val="24"/>
              </w:rPr>
            </w:pPr>
            <w:r>
              <w:rPr>
                <w:rFonts w:ascii="宋体" w:hAnsi="宋体" w:cs="宋体" w:hint="eastAsia"/>
                <w:bCs/>
                <w:sz w:val="24"/>
                <w:szCs w:val="24"/>
              </w:rPr>
              <w:t>超低温冰箱</w:t>
            </w:r>
          </w:p>
        </w:tc>
        <w:tc>
          <w:tcPr>
            <w:tcW w:w="850" w:type="dxa"/>
          </w:tcPr>
          <w:p w:rsidR="004E0ECC" w:rsidRDefault="004E0ECC" w:rsidP="00314B17">
            <w:pPr>
              <w:spacing w:line="400" w:lineRule="exact"/>
              <w:rPr>
                <w:rFonts w:ascii="宋体" w:hAnsi="宋体" w:cs="宋体" w:hint="eastAsia"/>
                <w:color w:val="000000"/>
                <w:kern w:val="0"/>
                <w:sz w:val="24"/>
              </w:rPr>
            </w:pPr>
            <w:r>
              <w:rPr>
                <w:rFonts w:ascii="宋体" w:hAnsi="宋体" w:hint="eastAsia"/>
                <w:bCs/>
                <w:color w:val="000000"/>
                <w:sz w:val="24"/>
              </w:rPr>
              <w:t>2套</w:t>
            </w:r>
          </w:p>
        </w:tc>
        <w:tc>
          <w:tcPr>
            <w:tcW w:w="1559" w:type="dxa"/>
          </w:tcPr>
          <w:p w:rsidR="004E0ECC" w:rsidRDefault="004E0ECC" w:rsidP="00314B17">
            <w:pPr>
              <w:spacing w:line="400" w:lineRule="exact"/>
              <w:rPr>
                <w:rFonts w:ascii="宋体" w:hAnsi="宋体" w:cs="宋体" w:hint="eastAsia"/>
                <w:color w:val="000000"/>
                <w:kern w:val="0"/>
                <w:sz w:val="24"/>
              </w:rPr>
            </w:pPr>
            <w:r>
              <w:rPr>
                <w:rFonts w:ascii="宋体" w:hAnsi="宋体" w:cs="仿宋_GB2312" w:hint="eastAsia"/>
                <w:bCs/>
                <w:color w:val="000000"/>
                <w:sz w:val="24"/>
              </w:rPr>
              <w:t>100,000.-元人民币</w:t>
            </w:r>
          </w:p>
        </w:tc>
        <w:tc>
          <w:tcPr>
            <w:tcW w:w="3544" w:type="dxa"/>
          </w:tcPr>
          <w:p w:rsidR="004E0ECC" w:rsidRDefault="004E0ECC" w:rsidP="00314B17">
            <w:pPr>
              <w:spacing w:line="400" w:lineRule="exact"/>
              <w:rPr>
                <w:rFonts w:ascii="宋体" w:hAnsi="宋体" w:hint="eastAsia"/>
                <w:color w:val="000000"/>
                <w:sz w:val="24"/>
                <w:szCs w:val="24"/>
              </w:rPr>
            </w:pPr>
            <w:r>
              <w:rPr>
                <w:rFonts w:ascii="宋体" w:hAnsi="宋体" w:cs="宋体" w:hint="eastAsia"/>
                <w:kern w:val="0"/>
                <w:sz w:val="24"/>
                <w:szCs w:val="24"/>
              </w:rPr>
              <w:t>主要</w:t>
            </w:r>
            <w:r>
              <w:rPr>
                <w:rFonts w:ascii="宋体" w:hAnsi="宋体" w:cs="宋体"/>
                <w:kern w:val="0"/>
                <w:sz w:val="24"/>
                <w:szCs w:val="24"/>
              </w:rPr>
              <w:t>用于保存血浆、生物材料、疫苗、试剂、生物制品、化学试剂、菌种、生物样本等低温保存。</w:t>
            </w:r>
          </w:p>
        </w:tc>
        <w:tc>
          <w:tcPr>
            <w:tcW w:w="1559" w:type="dxa"/>
          </w:tcPr>
          <w:p w:rsidR="004E0ECC" w:rsidRDefault="004E0ECC" w:rsidP="00314B17">
            <w:pPr>
              <w:spacing w:line="400" w:lineRule="exact"/>
              <w:rPr>
                <w:rFonts w:ascii="宋体" w:hAnsi="宋体" w:cs="宋体" w:hint="eastAsia"/>
                <w:color w:val="000000"/>
                <w:kern w:val="0"/>
                <w:sz w:val="24"/>
              </w:rPr>
            </w:pPr>
            <w:r>
              <w:rPr>
                <w:rFonts w:ascii="宋体" w:hAnsi="宋体" w:cs="宋体" w:hint="eastAsia"/>
                <w:color w:val="000000"/>
                <w:kern w:val="0"/>
                <w:sz w:val="24"/>
              </w:rPr>
              <w:t>是</w:t>
            </w:r>
          </w:p>
        </w:tc>
      </w:tr>
    </w:tbl>
    <w:p w:rsidR="004E0ECC" w:rsidRDefault="004E0ECC" w:rsidP="004E0ECC">
      <w:pPr>
        <w:pStyle w:val="a3"/>
        <w:ind w:firstLine="0"/>
        <w:rPr>
          <w:rFonts w:hAnsi="宋体" w:hint="eastAsia"/>
        </w:rPr>
      </w:pPr>
      <w:r>
        <w:rPr>
          <w:rFonts w:hAnsi="宋体" w:hint="eastAsia"/>
        </w:rPr>
        <w:t>（详见招标文件第二册第八部分“技术部分”）</w:t>
      </w:r>
    </w:p>
    <w:p w:rsidR="004E0ECC" w:rsidRDefault="004E0ECC" w:rsidP="004E0ECC">
      <w:pPr>
        <w:widowControl/>
        <w:tabs>
          <w:tab w:val="left" w:pos="-360"/>
          <w:tab w:val="left" w:pos="-42"/>
        </w:tabs>
        <w:autoSpaceDE w:val="0"/>
        <w:autoSpaceDN w:val="0"/>
        <w:adjustRightInd w:val="0"/>
        <w:snapToGrid w:val="0"/>
        <w:ind w:left="480" w:hangingChars="200" w:hanging="480"/>
        <w:textAlignment w:val="bottom"/>
        <w:rPr>
          <w:rFonts w:ascii="宋体" w:hAnsi="宋体" w:hint="eastAsia"/>
          <w:color w:val="000000"/>
          <w:sz w:val="24"/>
        </w:rPr>
      </w:pPr>
    </w:p>
    <w:p w:rsidR="004E0ECC" w:rsidRDefault="004E0ECC" w:rsidP="004E0ECC">
      <w:pPr>
        <w:widowControl/>
        <w:tabs>
          <w:tab w:val="left" w:pos="-360"/>
          <w:tab w:val="left" w:pos="-42"/>
        </w:tabs>
        <w:autoSpaceDE w:val="0"/>
        <w:autoSpaceDN w:val="0"/>
        <w:adjustRightInd w:val="0"/>
        <w:snapToGrid w:val="0"/>
        <w:ind w:left="480" w:hangingChars="200" w:hanging="480"/>
        <w:textAlignment w:val="bottom"/>
        <w:rPr>
          <w:rFonts w:ascii="宋体" w:hAnsi="宋体" w:hint="eastAsia"/>
          <w:color w:val="000000"/>
          <w:sz w:val="24"/>
        </w:rPr>
      </w:pPr>
      <w:r>
        <w:rPr>
          <w:rFonts w:ascii="宋体" w:hAnsi="宋体" w:hint="eastAsia"/>
          <w:color w:val="000000"/>
          <w:sz w:val="24"/>
        </w:rPr>
        <w:t>*3、 投标人资格条件：</w:t>
      </w:r>
    </w:p>
    <w:p w:rsidR="004E0ECC" w:rsidRDefault="004E0ECC" w:rsidP="004E0ECC">
      <w:pPr>
        <w:widowControl/>
        <w:tabs>
          <w:tab w:val="left" w:pos="-360"/>
          <w:tab w:val="left" w:pos="-42"/>
        </w:tabs>
        <w:autoSpaceDE w:val="0"/>
        <w:autoSpaceDN w:val="0"/>
        <w:adjustRightInd w:val="0"/>
        <w:snapToGrid w:val="0"/>
        <w:textAlignment w:val="bottom"/>
        <w:rPr>
          <w:rFonts w:ascii="宋体" w:hAnsi="宋体"/>
          <w:color w:val="000000"/>
          <w:sz w:val="24"/>
        </w:rPr>
      </w:pPr>
      <w:r>
        <w:rPr>
          <w:rFonts w:ascii="宋体" w:hAnsi="宋体" w:hint="eastAsia"/>
          <w:color w:val="000000"/>
          <w:sz w:val="24"/>
        </w:rPr>
        <w:t>（1）具有独立承担民事责任能力，遵守国家法律法规，具有良好信誉，具有履行合同能力和良好的履行合同的记录，具有良好资金、财务状况的企业法人；</w:t>
      </w:r>
    </w:p>
    <w:p w:rsidR="004E0ECC" w:rsidRDefault="004E0ECC" w:rsidP="004E0ECC">
      <w:pPr>
        <w:widowControl/>
        <w:tabs>
          <w:tab w:val="left" w:pos="-360"/>
          <w:tab w:val="left" w:pos="-42"/>
        </w:tabs>
        <w:autoSpaceDE w:val="0"/>
        <w:autoSpaceDN w:val="0"/>
        <w:adjustRightInd w:val="0"/>
        <w:snapToGrid w:val="0"/>
        <w:textAlignment w:val="bottom"/>
        <w:rPr>
          <w:rFonts w:ascii="宋体" w:hAnsi="宋体" w:hint="eastAsia"/>
          <w:color w:val="000000"/>
          <w:sz w:val="24"/>
        </w:rPr>
      </w:pPr>
      <w:r>
        <w:rPr>
          <w:rFonts w:ascii="宋体" w:hAnsi="宋体" w:hint="eastAsia"/>
          <w:color w:val="000000"/>
          <w:sz w:val="24"/>
        </w:rPr>
        <w:t>（2）厂家和其授权代理商均可投标。若代理商投标，需出具所投主要产品所属厂家针对本项目的直接授权函，同时相关厂家失去其所授权产品的投标资格（厂家包括其在国内的独资公司。接受厂家代理商针对本项目的转授权，但需提供上述代理关系的证明。）；</w:t>
      </w:r>
    </w:p>
    <w:p w:rsidR="004E0ECC" w:rsidRDefault="004E0ECC" w:rsidP="004E0ECC">
      <w:pPr>
        <w:widowControl/>
        <w:tabs>
          <w:tab w:val="left" w:pos="-360"/>
          <w:tab w:val="left" w:pos="-42"/>
        </w:tabs>
        <w:autoSpaceDE w:val="0"/>
        <w:autoSpaceDN w:val="0"/>
        <w:adjustRightInd w:val="0"/>
        <w:snapToGrid w:val="0"/>
        <w:textAlignment w:val="bottom"/>
        <w:rPr>
          <w:rFonts w:ascii="宋体" w:hAnsi="宋体" w:hint="eastAsia"/>
          <w:color w:val="000000"/>
          <w:sz w:val="24"/>
        </w:rPr>
      </w:pPr>
      <w:r>
        <w:rPr>
          <w:rFonts w:ascii="宋体" w:hAnsi="宋体" w:hint="eastAsia"/>
          <w:color w:val="000000"/>
          <w:sz w:val="24"/>
        </w:rPr>
        <w:t>（3）主要产品厂家对同一包授权参加投标的代理商不得超过一家，若授权两个（含）以上代理商，则所有的授权及其投标文件均无效；</w:t>
      </w:r>
    </w:p>
    <w:p w:rsidR="004E0ECC" w:rsidRDefault="004E0ECC" w:rsidP="004E0ECC">
      <w:pPr>
        <w:widowControl/>
        <w:tabs>
          <w:tab w:val="left" w:pos="-360"/>
          <w:tab w:val="left" w:pos="-42"/>
        </w:tabs>
        <w:autoSpaceDE w:val="0"/>
        <w:autoSpaceDN w:val="0"/>
        <w:adjustRightInd w:val="0"/>
        <w:snapToGrid w:val="0"/>
        <w:textAlignment w:val="bottom"/>
        <w:rPr>
          <w:rFonts w:ascii="宋体" w:hAnsi="宋体" w:hint="eastAsia"/>
          <w:color w:val="000000"/>
          <w:sz w:val="24"/>
        </w:rPr>
      </w:pPr>
      <w:r>
        <w:rPr>
          <w:rFonts w:ascii="宋体" w:hAnsi="宋体" w:hint="eastAsia"/>
          <w:color w:val="000000"/>
          <w:sz w:val="24"/>
        </w:rPr>
        <w:t>（4）所投产品的原产地均应来自中华人民共和国国内或是与中华人民共和国有正常贸易往来的国家或地区的合格来源国。本项目接受进口产品参加投标（进口产品指通过中国海关报关验放进入中国境内且产自关境外的产品）；</w:t>
      </w:r>
    </w:p>
    <w:p w:rsidR="004E0ECC" w:rsidRDefault="004E0ECC" w:rsidP="004E0ECC">
      <w:pPr>
        <w:widowControl/>
        <w:tabs>
          <w:tab w:val="left" w:pos="-360"/>
          <w:tab w:val="left" w:pos="-42"/>
        </w:tabs>
        <w:autoSpaceDE w:val="0"/>
        <w:autoSpaceDN w:val="0"/>
        <w:adjustRightInd w:val="0"/>
        <w:snapToGrid w:val="0"/>
        <w:ind w:left="480" w:hangingChars="200" w:hanging="480"/>
        <w:textAlignment w:val="bottom"/>
        <w:rPr>
          <w:rFonts w:ascii="宋体" w:hAnsi="宋体" w:hint="eastAsia"/>
          <w:color w:val="000000"/>
          <w:sz w:val="24"/>
        </w:rPr>
      </w:pPr>
      <w:r>
        <w:rPr>
          <w:rFonts w:ascii="宋体" w:hAnsi="宋体" w:hint="eastAsia"/>
          <w:color w:val="000000"/>
          <w:sz w:val="24"/>
        </w:rPr>
        <w:t>（5）按本招标公告的规定获取招标文件；</w:t>
      </w:r>
    </w:p>
    <w:p w:rsidR="004E0ECC" w:rsidRDefault="004E0ECC" w:rsidP="004E0ECC">
      <w:pPr>
        <w:widowControl/>
        <w:tabs>
          <w:tab w:val="left" w:pos="-360"/>
          <w:tab w:val="left" w:pos="-42"/>
        </w:tabs>
        <w:autoSpaceDE w:val="0"/>
        <w:autoSpaceDN w:val="0"/>
        <w:adjustRightInd w:val="0"/>
        <w:snapToGrid w:val="0"/>
        <w:ind w:left="480" w:hangingChars="200" w:hanging="480"/>
        <w:textAlignment w:val="bottom"/>
        <w:rPr>
          <w:rFonts w:ascii="宋体" w:hAnsi="宋体" w:hint="eastAsia"/>
          <w:color w:val="000000"/>
          <w:sz w:val="24"/>
        </w:rPr>
      </w:pPr>
      <w:r>
        <w:rPr>
          <w:rFonts w:ascii="宋体" w:hAnsi="宋体" w:hint="eastAsia"/>
          <w:color w:val="000000"/>
          <w:sz w:val="24"/>
        </w:rPr>
        <w:t>（6）本项目不接受联合体投标；</w:t>
      </w:r>
    </w:p>
    <w:p w:rsidR="004E0ECC" w:rsidRDefault="004E0ECC" w:rsidP="004E0ECC">
      <w:pPr>
        <w:widowControl/>
        <w:tabs>
          <w:tab w:val="left" w:pos="-360"/>
          <w:tab w:val="left" w:pos="-42"/>
        </w:tabs>
        <w:autoSpaceDE w:val="0"/>
        <w:autoSpaceDN w:val="0"/>
        <w:adjustRightInd w:val="0"/>
        <w:snapToGrid w:val="0"/>
        <w:textAlignment w:val="bottom"/>
        <w:rPr>
          <w:rFonts w:ascii="宋体" w:hAnsi="宋体" w:hint="eastAsia"/>
          <w:color w:val="000000"/>
          <w:sz w:val="24"/>
        </w:rPr>
      </w:pPr>
      <w:r>
        <w:rPr>
          <w:rFonts w:ascii="宋体" w:hAnsi="宋体" w:hint="eastAsia"/>
          <w:color w:val="000000"/>
          <w:sz w:val="24"/>
        </w:rPr>
        <w:t>（7）为本项目提供整体设计、规范编制或者项目管理、监理、检测等服务的供应商，不得参加本项目投标；</w:t>
      </w:r>
    </w:p>
    <w:p w:rsidR="004E0ECC" w:rsidRDefault="004E0ECC" w:rsidP="004E0ECC">
      <w:pPr>
        <w:widowControl/>
        <w:tabs>
          <w:tab w:val="left" w:pos="-360"/>
          <w:tab w:val="left" w:pos="-42"/>
        </w:tabs>
        <w:autoSpaceDE w:val="0"/>
        <w:autoSpaceDN w:val="0"/>
        <w:adjustRightInd w:val="0"/>
        <w:snapToGrid w:val="0"/>
        <w:textAlignment w:val="bottom"/>
        <w:rPr>
          <w:rFonts w:ascii="宋体" w:hAnsi="宋体" w:hint="eastAsia"/>
          <w:color w:val="000000"/>
          <w:sz w:val="24"/>
        </w:rPr>
      </w:pPr>
      <w:r>
        <w:rPr>
          <w:rFonts w:ascii="宋体" w:hAnsi="宋体" w:hint="eastAsia"/>
          <w:color w:val="000000"/>
          <w:sz w:val="24"/>
        </w:rPr>
        <w:t>（8) 投标单位负责人为同一人或者存在直接控股、管理关系的不同供应商，不得参加同一合同项下的政府采购活动；</w:t>
      </w:r>
    </w:p>
    <w:p w:rsidR="004E0ECC" w:rsidRDefault="004E0ECC" w:rsidP="004E0ECC">
      <w:pPr>
        <w:widowControl/>
        <w:tabs>
          <w:tab w:val="left" w:pos="-360"/>
          <w:tab w:val="left" w:pos="-42"/>
        </w:tabs>
        <w:autoSpaceDE w:val="0"/>
        <w:autoSpaceDN w:val="0"/>
        <w:adjustRightInd w:val="0"/>
        <w:snapToGrid w:val="0"/>
        <w:textAlignment w:val="bottom"/>
        <w:rPr>
          <w:rFonts w:ascii="宋体" w:hAnsi="宋体" w:hint="eastAsia"/>
          <w:color w:val="000000"/>
          <w:sz w:val="24"/>
        </w:rPr>
      </w:pPr>
      <w:r>
        <w:rPr>
          <w:rFonts w:ascii="宋体" w:hAnsi="宋体" w:hint="eastAsia"/>
          <w:color w:val="000000"/>
          <w:sz w:val="24"/>
        </w:rPr>
        <w:t>（9）投标人须符合《中华人民共和国政府采购法》第二十二条的规定；</w:t>
      </w:r>
    </w:p>
    <w:p w:rsidR="004E0ECC" w:rsidRDefault="004E0ECC" w:rsidP="004E0ECC">
      <w:pPr>
        <w:widowControl/>
        <w:tabs>
          <w:tab w:val="left" w:pos="-360"/>
          <w:tab w:val="left" w:pos="-42"/>
        </w:tabs>
        <w:autoSpaceDE w:val="0"/>
        <w:autoSpaceDN w:val="0"/>
        <w:adjustRightInd w:val="0"/>
        <w:snapToGrid w:val="0"/>
        <w:ind w:left="480" w:hangingChars="200" w:hanging="480"/>
        <w:textAlignment w:val="bottom"/>
        <w:rPr>
          <w:rFonts w:ascii="宋体" w:hAnsi="宋体" w:hint="eastAsia"/>
          <w:color w:val="000000"/>
          <w:sz w:val="24"/>
        </w:rPr>
      </w:pPr>
    </w:p>
    <w:p w:rsidR="004E0ECC" w:rsidRDefault="004E0ECC" w:rsidP="004E0ECC">
      <w:pPr>
        <w:widowControl/>
        <w:tabs>
          <w:tab w:val="left" w:pos="-360"/>
          <w:tab w:val="left" w:pos="-42"/>
        </w:tabs>
        <w:autoSpaceDE w:val="0"/>
        <w:autoSpaceDN w:val="0"/>
        <w:adjustRightInd w:val="0"/>
        <w:snapToGrid w:val="0"/>
        <w:ind w:left="480" w:hangingChars="200" w:hanging="480"/>
        <w:textAlignment w:val="bottom"/>
        <w:rPr>
          <w:rFonts w:ascii="宋体" w:hAnsi="宋体" w:hint="eastAsia"/>
          <w:color w:val="000000"/>
          <w:sz w:val="24"/>
        </w:rPr>
      </w:pPr>
      <w:r>
        <w:rPr>
          <w:rFonts w:ascii="宋体" w:hAnsi="宋体" w:hint="eastAsia"/>
          <w:color w:val="000000"/>
          <w:sz w:val="24"/>
        </w:rPr>
        <w:t>4、招标文件发售购买方式：</w:t>
      </w:r>
    </w:p>
    <w:p w:rsidR="004E0ECC" w:rsidRDefault="004E0ECC" w:rsidP="004E0ECC">
      <w:pPr>
        <w:widowControl/>
        <w:tabs>
          <w:tab w:val="left" w:pos="-360"/>
          <w:tab w:val="left" w:pos="-42"/>
        </w:tabs>
        <w:autoSpaceDE w:val="0"/>
        <w:autoSpaceDN w:val="0"/>
        <w:adjustRightInd w:val="0"/>
        <w:snapToGrid w:val="0"/>
        <w:ind w:left="480" w:hangingChars="200" w:hanging="480"/>
        <w:textAlignment w:val="bottom"/>
        <w:rPr>
          <w:rFonts w:ascii="宋体" w:hAnsi="宋体"/>
          <w:color w:val="000000"/>
          <w:sz w:val="24"/>
        </w:rPr>
      </w:pPr>
      <w:r>
        <w:rPr>
          <w:rFonts w:ascii="宋体" w:hAnsi="宋体"/>
          <w:color w:val="000000"/>
          <w:sz w:val="24"/>
        </w:rPr>
        <w:t>（1）招标文件发售时间：从201</w:t>
      </w:r>
      <w:r>
        <w:rPr>
          <w:rFonts w:ascii="宋体" w:hAnsi="宋体" w:hint="eastAsia"/>
          <w:color w:val="000000"/>
          <w:sz w:val="24"/>
        </w:rPr>
        <w:t>7</w:t>
      </w:r>
      <w:r>
        <w:rPr>
          <w:rFonts w:ascii="宋体" w:hAnsi="宋体"/>
          <w:color w:val="000000"/>
          <w:sz w:val="24"/>
        </w:rPr>
        <w:t>年</w:t>
      </w:r>
      <w:r>
        <w:rPr>
          <w:rFonts w:ascii="宋体" w:hAnsi="宋体" w:hint="eastAsia"/>
          <w:color w:val="000000"/>
          <w:sz w:val="24"/>
        </w:rPr>
        <w:t>8</w:t>
      </w:r>
      <w:r>
        <w:rPr>
          <w:rFonts w:ascii="宋体" w:hAnsi="宋体"/>
          <w:color w:val="000000"/>
          <w:sz w:val="24"/>
        </w:rPr>
        <w:t>月</w:t>
      </w:r>
      <w:r>
        <w:rPr>
          <w:rFonts w:ascii="宋体" w:hAnsi="宋体" w:hint="eastAsia"/>
          <w:color w:val="000000"/>
          <w:sz w:val="24"/>
        </w:rPr>
        <w:t>4</w:t>
      </w:r>
      <w:r>
        <w:rPr>
          <w:rFonts w:ascii="宋体" w:hAnsi="宋体"/>
          <w:color w:val="000000"/>
          <w:sz w:val="24"/>
        </w:rPr>
        <w:t>日至201</w:t>
      </w:r>
      <w:r>
        <w:rPr>
          <w:rFonts w:ascii="宋体" w:hAnsi="宋体" w:hint="eastAsia"/>
          <w:color w:val="000000"/>
          <w:sz w:val="24"/>
        </w:rPr>
        <w:t>7</w:t>
      </w:r>
      <w:r>
        <w:rPr>
          <w:rFonts w:ascii="宋体" w:hAnsi="宋体"/>
          <w:color w:val="000000"/>
          <w:sz w:val="24"/>
        </w:rPr>
        <w:t>年</w:t>
      </w:r>
      <w:r>
        <w:rPr>
          <w:rFonts w:ascii="宋体" w:hAnsi="宋体" w:hint="eastAsia"/>
          <w:color w:val="000000"/>
          <w:sz w:val="24"/>
        </w:rPr>
        <w:t>8</w:t>
      </w:r>
      <w:r>
        <w:rPr>
          <w:rFonts w:ascii="宋体" w:hAnsi="宋体"/>
          <w:color w:val="000000"/>
          <w:sz w:val="24"/>
        </w:rPr>
        <w:t>月</w:t>
      </w:r>
      <w:r>
        <w:rPr>
          <w:rFonts w:ascii="宋体" w:hAnsi="宋体" w:hint="eastAsia"/>
          <w:color w:val="000000"/>
          <w:sz w:val="24"/>
        </w:rPr>
        <w:t>11</w:t>
      </w:r>
      <w:r>
        <w:rPr>
          <w:rFonts w:ascii="宋体" w:hAnsi="宋体"/>
          <w:color w:val="000000"/>
          <w:sz w:val="24"/>
        </w:rPr>
        <w:t>日每天 (节假日除外) 上午9：00-11:30，下午13:30-16：00 (北京时间)。</w:t>
      </w:r>
    </w:p>
    <w:p w:rsidR="004E0ECC" w:rsidRDefault="004E0ECC" w:rsidP="004E0ECC">
      <w:pPr>
        <w:widowControl/>
        <w:tabs>
          <w:tab w:val="left" w:pos="-360"/>
          <w:tab w:val="left" w:pos="-42"/>
        </w:tabs>
        <w:autoSpaceDE w:val="0"/>
        <w:autoSpaceDN w:val="0"/>
        <w:adjustRightInd w:val="0"/>
        <w:snapToGrid w:val="0"/>
        <w:ind w:left="480" w:hangingChars="200" w:hanging="480"/>
        <w:textAlignment w:val="bottom"/>
        <w:rPr>
          <w:rFonts w:ascii="宋体" w:hAnsi="宋体" w:hint="eastAsia"/>
          <w:color w:val="000000"/>
          <w:sz w:val="24"/>
        </w:rPr>
      </w:pPr>
      <w:r>
        <w:rPr>
          <w:rFonts w:ascii="宋体" w:hAnsi="宋体"/>
          <w:color w:val="000000"/>
          <w:sz w:val="24"/>
        </w:rPr>
        <w:t>（2）招标文件售价：每包</w:t>
      </w:r>
      <w:r>
        <w:rPr>
          <w:rFonts w:ascii="宋体" w:hAnsi="宋体" w:hint="eastAsia"/>
          <w:color w:val="000000"/>
          <w:sz w:val="24"/>
        </w:rPr>
        <w:t>5</w:t>
      </w:r>
      <w:r>
        <w:rPr>
          <w:rFonts w:ascii="宋体" w:hAnsi="宋体"/>
          <w:color w:val="000000"/>
          <w:sz w:val="24"/>
        </w:rPr>
        <w:t>00元。招标文件售后不退。</w:t>
      </w:r>
    </w:p>
    <w:p w:rsidR="004E0ECC" w:rsidRDefault="004E0ECC" w:rsidP="004E0ECC">
      <w:pPr>
        <w:widowControl/>
        <w:tabs>
          <w:tab w:val="left" w:pos="-360"/>
          <w:tab w:val="left" w:pos="-42"/>
        </w:tabs>
        <w:autoSpaceDE w:val="0"/>
        <w:autoSpaceDN w:val="0"/>
        <w:adjustRightInd w:val="0"/>
        <w:snapToGrid w:val="0"/>
        <w:ind w:left="480" w:hangingChars="200" w:hanging="480"/>
        <w:textAlignment w:val="bottom"/>
        <w:rPr>
          <w:rFonts w:ascii="宋体" w:hAnsi="宋体" w:hint="eastAsia"/>
          <w:color w:val="000000"/>
          <w:sz w:val="24"/>
        </w:rPr>
      </w:pPr>
      <w:r>
        <w:rPr>
          <w:rFonts w:ascii="宋体" w:hAnsi="宋体"/>
          <w:color w:val="000000"/>
          <w:sz w:val="24"/>
        </w:rPr>
        <w:t>（3）招标文件发售地址：北京市西城区西直门外大街6号中</w:t>
      </w:r>
      <w:proofErr w:type="gramStart"/>
      <w:r>
        <w:rPr>
          <w:rFonts w:ascii="宋体" w:hAnsi="宋体"/>
          <w:color w:val="000000"/>
          <w:sz w:val="24"/>
        </w:rPr>
        <w:t>仪大厦</w:t>
      </w:r>
      <w:proofErr w:type="gramEnd"/>
      <w:r>
        <w:rPr>
          <w:rFonts w:ascii="宋体" w:hAnsi="宋体"/>
          <w:color w:val="000000"/>
          <w:sz w:val="24"/>
        </w:rPr>
        <w:t>622室（中国仪器进出口（集团）公司）。联系方式：010-88316</w:t>
      </w:r>
      <w:r>
        <w:rPr>
          <w:rFonts w:ascii="宋体" w:hAnsi="宋体" w:hint="eastAsia"/>
          <w:color w:val="000000"/>
          <w:sz w:val="24"/>
        </w:rPr>
        <w:t>620</w:t>
      </w:r>
      <w:r>
        <w:rPr>
          <w:rFonts w:ascii="宋体" w:hAnsi="宋体"/>
          <w:color w:val="000000"/>
          <w:sz w:val="24"/>
        </w:rPr>
        <w:t xml:space="preserve">。 </w:t>
      </w:r>
    </w:p>
    <w:p w:rsidR="004E0ECC" w:rsidRDefault="004E0ECC" w:rsidP="004E0ECC">
      <w:pPr>
        <w:widowControl/>
        <w:numPr>
          <w:ilvl w:val="0"/>
          <w:numId w:val="1"/>
        </w:numPr>
        <w:tabs>
          <w:tab w:val="left" w:pos="-360"/>
          <w:tab w:val="left" w:pos="0"/>
          <w:tab w:val="left" w:pos="358"/>
          <w:tab w:val="left" w:pos="840"/>
        </w:tabs>
        <w:autoSpaceDE w:val="0"/>
        <w:autoSpaceDN w:val="0"/>
        <w:snapToGrid w:val="0"/>
        <w:spacing w:beforeLines="50" w:line="360" w:lineRule="exact"/>
        <w:textAlignment w:val="bottom"/>
        <w:rPr>
          <w:rFonts w:ascii="宋体" w:hAnsi="宋体"/>
          <w:color w:val="000000"/>
          <w:sz w:val="24"/>
        </w:rPr>
      </w:pPr>
      <w:r>
        <w:rPr>
          <w:rFonts w:ascii="宋体" w:hAnsi="宋体" w:hint="eastAsia"/>
          <w:color w:val="000000"/>
          <w:sz w:val="24"/>
        </w:rPr>
        <w:t>所有投标文件须在下面投标文件递交截止时间之前递交至指定地点，逾期收到或不符合规定的投标文件将被拒绝。</w:t>
      </w:r>
    </w:p>
    <w:p w:rsidR="004E0ECC" w:rsidRDefault="004E0ECC" w:rsidP="004E0ECC">
      <w:pPr>
        <w:widowControl/>
        <w:tabs>
          <w:tab w:val="left" w:pos="-360"/>
          <w:tab w:val="left" w:pos="900"/>
        </w:tabs>
        <w:autoSpaceDE w:val="0"/>
        <w:autoSpaceDN w:val="0"/>
        <w:snapToGrid w:val="0"/>
        <w:spacing w:beforeLines="50" w:line="360" w:lineRule="exact"/>
        <w:ind w:firstLineChars="150" w:firstLine="360"/>
        <w:textAlignment w:val="bottom"/>
        <w:rPr>
          <w:rFonts w:ascii="宋体" w:hAnsi="宋体"/>
          <w:color w:val="000000"/>
          <w:sz w:val="24"/>
        </w:rPr>
      </w:pPr>
      <w:r>
        <w:rPr>
          <w:rFonts w:ascii="宋体" w:hAnsi="宋体" w:hint="eastAsia"/>
          <w:color w:val="000000"/>
          <w:sz w:val="24"/>
        </w:rPr>
        <w:t>投标文件递交截止时间：</w:t>
      </w:r>
      <w:r>
        <w:rPr>
          <w:rFonts w:ascii="宋体" w:hAnsi="宋体"/>
          <w:color w:val="000000"/>
          <w:sz w:val="24"/>
        </w:rPr>
        <w:t>201</w:t>
      </w:r>
      <w:r>
        <w:rPr>
          <w:rFonts w:ascii="宋体" w:hAnsi="宋体" w:hint="eastAsia"/>
          <w:color w:val="000000"/>
          <w:sz w:val="24"/>
        </w:rPr>
        <w:t>7年8月25日上午9</w:t>
      </w:r>
      <w:r>
        <w:rPr>
          <w:rFonts w:ascii="宋体" w:hAnsi="宋体"/>
          <w:color w:val="000000"/>
          <w:sz w:val="24"/>
        </w:rPr>
        <w:t>:</w:t>
      </w:r>
      <w:r>
        <w:rPr>
          <w:rFonts w:ascii="宋体" w:hAnsi="宋体" w:hint="eastAsia"/>
          <w:color w:val="000000"/>
          <w:sz w:val="24"/>
        </w:rPr>
        <w:t>3</w:t>
      </w:r>
      <w:r>
        <w:rPr>
          <w:rFonts w:ascii="宋体" w:hAnsi="宋体"/>
          <w:color w:val="000000"/>
          <w:sz w:val="24"/>
        </w:rPr>
        <w:t>0</w:t>
      </w:r>
      <w:r>
        <w:rPr>
          <w:rFonts w:ascii="宋体" w:hAnsi="宋体" w:hint="eastAsia"/>
          <w:color w:val="000000"/>
          <w:sz w:val="24"/>
        </w:rPr>
        <w:t>时</w:t>
      </w:r>
      <w:r>
        <w:rPr>
          <w:rFonts w:ascii="宋体" w:hAnsi="宋体"/>
          <w:color w:val="000000"/>
          <w:sz w:val="24"/>
        </w:rPr>
        <w:t xml:space="preserve"> (</w:t>
      </w:r>
      <w:r>
        <w:rPr>
          <w:rFonts w:ascii="宋体" w:hAnsi="宋体" w:hint="eastAsia"/>
          <w:color w:val="000000"/>
          <w:sz w:val="24"/>
        </w:rPr>
        <w:t>北京时间</w:t>
      </w:r>
      <w:r>
        <w:rPr>
          <w:rFonts w:ascii="宋体" w:hAnsi="宋体"/>
          <w:color w:val="000000"/>
          <w:sz w:val="24"/>
        </w:rPr>
        <w:t>)</w:t>
      </w:r>
    </w:p>
    <w:p w:rsidR="004E0ECC" w:rsidRDefault="004E0ECC" w:rsidP="004E0ECC">
      <w:pPr>
        <w:widowControl/>
        <w:tabs>
          <w:tab w:val="left" w:pos="-360"/>
          <w:tab w:val="left" w:pos="900"/>
        </w:tabs>
        <w:autoSpaceDE w:val="0"/>
        <w:autoSpaceDN w:val="0"/>
        <w:snapToGrid w:val="0"/>
        <w:spacing w:beforeLines="50" w:line="360" w:lineRule="exact"/>
        <w:ind w:leftChars="171" w:left="359"/>
        <w:textAlignment w:val="bottom"/>
        <w:rPr>
          <w:rFonts w:ascii="宋体" w:hAnsi="宋体" w:hint="eastAsia"/>
          <w:color w:val="000000"/>
          <w:sz w:val="24"/>
        </w:rPr>
      </w:pPr>
      <w:r>
        <w:rPr>
          <w:rFonts w:ascii="宋体" w:hAnsi="宋体" w:hint="eastAsia"/>
          <w:color w:val="000000"/>
          <w:sz w:val="24"/>
        </w:rPr>
        <w:lastRenderedPageBreak/>
        <w:t>投标文件递交地点：中国仪器进出口（集团）公司（北京市西城区西直门外大街6号中</w:t>
      </w:r>
      <w:proofErr w:type="gramStart"/>
      <w:r>
        <w:rPr>
          <w:rFonts w:ascii="宋体" w:hAnsi="宋体" w:hint="eastAsia"/>
          <w:color w:val="000000"/>
          <w:sz w:val="24"/>
        </w:rPr>
        <w:t>仪大厦</w:t>
      </w:r>
      <w:proofErr w:type="gramEnd"/>
      <w:r>
        <w:rPr>
          <w:rFonts w:ascii="宋体" w:hAnsi="宋体" w:hint="eastAsia"/>
          <w:color w:val="000000"/>
          <w:sz w:val="24"/>
        </w:rPr>
        <w:t>621会议室）。</w:t>
      </w:r>
    </w:p>
    <w:p w:rsidR="004E0ECC" w:rsidRDefault="004E0ECC" w:rsidP="004E0ECC">
      <w:pPr>
        <w:widowControl/>
        <w:tabs>
          <w:tab w:val="left" w:pos="-360"/>
          <w:tab w:val="left" w:pos="900"/>
        </w:tabs>
        <w:autoSpaceDE w:val="0"/>
        <w:autoSpaceDN w:val="0"/>
        <w:snapToGrid w:val="0"/>
        <w:spacing w:beforeLines="50" w:line="360" w:lineRule="exact"/>
        <w:ind w:leftChars="171" w:left="359"/>
        <w:textAlignment w:val="bottom"/>
        <w:rPr>
          <w:rFonts w:ascii="宋体" w:hAnsi="宋体"/>
          <w:color w:val="000000"/>
          <w:sz w:val="24"/>
        </w:rPr>
      </w:pPr>
    </w:p>
    <w:p w:rsidR="004E0ECC" w:rsidRDefault="004E0ECC" w:rsidP="004E0ECC">
      <w:pPr>
        <w:widowControl/>
        <w:numPr>
          <w:ilvl w:val="0"/>
          <w:numId w:val="1"/>
        </w:numPr>
        <w:tabs>
          <w:tab w:val="left" w:pos="-360"/>
          <w:tab w:val="left" w:pos="358"/>
        </w:tabs>
        <w:autoSpaceDE w:val="0"/>
        <w:autoSpaceDN w:val="0"/>
        <w:adjustRightInd w:val="0"/>
        <w:snapToGrid w:val="0"/>
        <w:spacing w:line="360" w:lineRule="auto"/>
        <w:textAlignment w:val="bottom"/>
        <w:rPr>
          <w:rFonts w:ascii="宋体" w:hAnsi="宋体" w:hint="eastAsia"/>
          <w:color w:val="000000"/>
          <w:sz w:val="24"/>
        </w:rPr>
      </w:pPr>
      <w:r>
        <w:rPr>
          <w:rFonts w:ascii="宋体" w:hAnsi="宋体" w:hint="eastAsia"/>
          <w:color w:val="000000"/>
          <w:sz w:val="24"/>
        </w:rPr>
        <w:t>兹定于下列规定时间和地点进行公开开标，届时请投标人派</w:t>
      </w:r>
      <w:r>
        <w:rPr>
          <w:rFonts w:ascii="宋体" w:hAnsi="宋体"/>
          <w:color w:val="000000"/>
          <w:sz w:val="24"/>
        </w:rPr>
        <w:t>1</w:t>
      </w:r>
      <w:r>
        <w:rPr>
          <w:rFonts w:ascii="宋体" w:hAnsi="宋体" w:hint="eastAsia"/>
          <w:color w:val="000000"/>
          <w:sz w:val="24"/>
        </w:rPr>
        <w:t>至</w:t>
      </w:r>
      <w:r>
        <w:rPr>
          <w:rFonts w:ascii="宋体" w:hAnsi="宋体"/>
          <w:color w:val="000000"/>
          <w:sz w:val="24"/>
        </w:rPr>
        <w:t>2</w:t>
      </w:r>
      <w:r>
        <w:rPr>
          <w:rFonts w:ascii="宋体" w:hAnsi="宋体" w:hint="eastAsia"/>
          <w:color w:val="000000"/>
          <w:sz w:val="24"/>
        </w:rPr>
        <w:t>名代表出席开标仪式。</w:t>
      </w:r>
    </w:p>
    <w:p w:rsidR="004E0ECC" w:rsidRDefault="004E0ECC" w:rsidP="004E0ECC">
      <w:pPr>
        <w:widowControl/>
        <w:tabs>
          <w:tab w:val="left" w:pos="-360"/>
          <w:tab w:val="left" w:pos="900"/>
        </w:tabs>
        <w:autoSpaceDE w:val="0"/>
        <w:autoSpaceDN w:val="0"/>
        <w:adjustRightInd w:val="0"/>
        <w:snapToGrid w:val="0"/>
        <w:spacing w:line="360" w:lineRule="exact"/>
        <w:ind w:leftChars="228" w:left="479"/>
        <w:textAlignment w:val="bottom"/>
        <w:rPr>
          <w:rFonts w:ascii="宋体" w:hAnsi="宋体" w:hint="eastAsia"/>
          <w:color w:val="000000"/>
          <w:sz w:val="24"/>
        </w:rPr>
      </w:pPr>
      <w:r>
        <w:rPr>
          <w:rFonts w:ascii="宋体" w:hAnsi="宋体"/>
          <w:color w:val="000000"/>
          <w:sz w:val="24"/>
        </w:rPr>
        <w:t>201</w:t>
      </w:r>
      <w:r>
        <w:rPr>
          <w:rFonts w:ascii="宋体" w:hAnsi="宋体" w:hint="eastAsia"/>
          <w:color w:val="000000"/>
          <w:sz w:val="24"/>
        </w:rPr>
        <w:t>7年8月25日上午9</w:t>
      </w:r>
      <w:r>
        <w:rPr>
          <w:rFonts w:ascii="宋体" w:hAnsi="宋体"/>
          <w:color w:val="000000"/>
          <w:sz w:val="24"/>
        </w:rPr>
        <w:t>:</w:t>
      </w:r>
      <w:r>
        <w:rPr>
          <w:rFonts w:ascii="宋体" w:hAnsi="宋体" w:hint="eastAsia"/>
          <w:color w:val="000000"/>
          <w:sz w:val="24"/>
        </w:rPr>
        <w:t>3</w:t>
      </w:r>
      <w:r>
        <w:rPr>
          <w:rFonts w:ascii="宋体" w:hAnsi="宋体"/>
          <w:color w:val="000000"/>
          <w:sz w:val="24"/>
        </w:rPr>
        <w:t>0</w:t>
      </w:r>
      <w:r>
        <w:rPr>
          <w:rFonts w:ascii="宋体" w:hAnsi="宋体" w:hint="eastAsia"/>
          <w:color w:val="000000"/>
          <w:sz w:val="24"/>
        </w:rPr>
        <w:t>时</w:t>
      </w:r>
      <w:r>
        <w:rPr>
          <w:rFonts w:ascii="宋体" w:hAnsi="宋体"/>
          <w:color w:val="000000"/>
          <w:sz w:val="24"/>
        </w:rPr>
        <w:t xml:space="preserve"> (</w:t>
      </w:r>
      <w:r>
        <w:rPr>
          <w:rFonts w:ascii="宋体" w:hAnsi="宋体" w:hint="eastAsia"/>
          <w:color w:val="000000"/>
          <w:sz w:val="24"/>
        </w:rPr>
        <w:t>北京时间</w:t>
      </w:r>
      <w:r>
        <w:rPr>
          <w:rFonts w:ascii="宋体" w:hAnsi="宋体"/>
          <w:color w:val="000000"/>
          <w:sz w:val="24"/>
        </w:rPr>
        <w:t>)</w:t>
      </w:r>
      <w:r>
        <w:rPr>
          <w:rFonts w:ascii="宋体" w:hAnsi="宋体" w:hint="eastAsia"/>
          <w:color w:val="000000"/>
          <w:sz w:val="24"/>
        </w:rPr>
        <w:t xml:space="preserve">  中国仪器进出口（集团）公司（北京市西城区西直门外大街6号中</w:t>
      </w:r>
      <w:proofErr w:type="gramStart"/>
      <w:r>
        <w:rPr>
          <w:rFonts w:ascii="宋体" w:hAnsi="宋体" w:hint="eastAsia"/>
          <w:color w:val="000000"/>
          <w:sz w:val="24"/>
        </w:rPr>
        <w:t>仪大厦</w:t>
      </w:r>
      <w:proofErr w:type="gramEnd"/>
      <w:r>
        <w:rPr>
          <w:rFonts w:ascii="宋体" w:hAnsi="宋体" w:hint="eastAsia"/>
          <w:color w:val="000000"/>
          <w:sz w:val="24"/>
        </w:rPr>
        <w:t>621会议室）。</w:t>
      </w:r>
    </w:p>
    <w:p w:rsidR="004E0ECC" w:rsidRDefault="004E0ECC" w:rsidP="004E0ECC">
      <w:pPr>
        <w:widowControl/>
        <w:tabs>
          <w:tab w:val="left" w:pos="-360"/>
          <w:tab w:val="left" w:pos="900"/>
        </w:tabs>
        <w:autoSpaceDE w:val="0"/>
        <w:autoSpaceDN w:val="0"/>
        <w:adjustRightInd w:val="0"/>
        <w:snapToGrid w:val="0"/>
        <w:spacing w:line="360" w:lineRule="exact"/>
        <w:textAlignment w:val="bottom"/>
        <w:rPr>
          <w:rFonts w:ascii="宋体" w:hAnsi="宋体"/>
          <w:color w:val="000000"/>
          <w:sz w:val="24"/>
        </w:rPr>
      </w:pPr>
    </w:p>
    <w:p w:rsidR="004E0ECC" w:rsidRDefault="004E0ECC" w:rsidP="004E0ECC">
      <w:pPr>
        <w:widowControl/>
        <w:tabs>
          <w:tab w:val="left" w:pos="-360"/>
          <w:tab w:val="left" w:pos="-42"/>
        </w:tabs>
        <w:autoSpaceDE w:val="0"/>
        <w:autoSpaceDN w:val="0"/>
        <w:adjustRightInd w:val="0"/>
        <w:snapToGrid w:val="0"/>
        <w:ind w:left="480" w:hangingChars="200" w:hanging="480"/>
        <w:textAlignment w:val="bottom"/>
        <w:rPr>
          <w:rFonts w:ascii="宋体" w:hAnsi="宋体" w:hint="eastAsia"/>
          <w:color w:val="000000"/>
          <w:sz w:val="24"/>
        </w:rPr>
      </w:pPr>
      <w:r>
        <w:rPr>
          <w:rFonts w:ascii="宋体" w:hAnsi="宋体"/>
          <w:color w:val="000000"/>
          <w:sz w:val="24"/>
        </w:rPr>
        <w:t>7</w:t>
      </w:r>
      <w:r>
        <w:rPr>
          <w:rFonts w:ascii="宋体" w:hAnsi="宋体" w:hint="eastAsia"/>
          <w:color w:val="000000"/>
          <w:sz w:val="24"/>
        </w:rPr>
        <w:t>、招标人名称</w:t>
      </w:r>
      <w:r>
        <w:rPr>
          <w:rFonts w:ascii="宋体" w:hAnsi="宋体"/>
          <w:color w:val="000000"/>
          <w:sz w:val="24"/>
        </w:rPr>
        <w:t>:</w:t>
      </w:r>
      <w:r>
        <w:rPr>
          <w:rFonts w:ascii="宋体" w:hAnsi="宋体" w:hint="eastAsia"/>
          <w:color w:val="000000"/>
          <w:sz w:val="24"/>
        </w:rPr>
        <w:t>中国检验检疫科学研究院</w:t>
      </w:r>
    </w:p>
    <w:p w:rsidR="004E0ECC" w:rsidRDefault="004E0ECC" w:rsidP="004E0ECC">
      <w:pPr>
        <w:widowControl/>
        <w:tabs>
          <w:tab w:val="left" w:pos="-360"/>
          <w:tab w:val="left" w:pos="-42"/>
        </w:tabs>
        <w:autoSpaceDE w:val="0"/>
        <w:autoSpaceDN w:val="0"/>
        <w:adjustRightInd w:val="0"/>
        <w:snapToGrid w:val="0"/>
        <w:ind w:leftChars="171" w:left="479" w:hangingChars="50" w:hanging="120"/>
        <w:textAlignment w:val="bottom"/>
        <w:rPr>
          <w:rFonts w:ascii="宋体" w:hAnsi="宋体" w:hint="eastAsia"/>
          <w:color w:val="000000"/>
          <w:sz w:val="24"/>
        </w:rPr>
      </w:pPr>
      <w:r>
        <w:rPr>
          <w:rFonts w:ascii="宋体" w:hAnsi="宋体" w:hint="eastAsia"/>
          <w:color w:val="000000"/>
          <w:sz w:val="24"/>
        </w:rPr>
        <w:t>地址:亦庄经济技术开发区荣华南路11号</w:t>
      </w:r>
    </w:p>
    <w:p w:rsidR="004E0ECC" w:rsidRDefault="004E0ECC" w:rsidP="004E0ECC">
      <w:pPr>
        <w:widowControl/>
        <w:tabs>
          <w:tab w:val="left" w:pos="-360"/>
          <w:tab w:val="left" w:pos="-42"/>
        </w:tabs>
        <w:autoSpaceDE w:val="0"/>
        <w:autoSpaceDN w:val="0"/>
        <w:adjustRightInd w:val="0"/>
        <w:snapToGrid w:val="0"/>
        <w:ind w:leftChars="171" w:left="479" w:hangingChars="50" w:hanging="120"/>
        <w:textAlignment w:val="bottom"/>
        <w:rPr>
          <w:rFonts w:ascii="宋体" w:hAnsi="宋体" w:hint="eastAsia"/>
          <w:color w:val="000000"/>
          <w:sz w:val="24"/>
        </w:rPr>
      </w:pPr>
      <w:r>
        <w:rPr>
          <w:rFonts w:ascii="宋体" w:hAnsi="宋体" w:hint="eastAsia"/>
          <w:color w:val="000000"/>
          <w:sz w:val="24"/>
        </w:rPr>
        <w:t>电话:53897601</w:t>
      </w:r>
    </w:p>
    <w:p w:rsidR="004E0ECC" w:rsidRDefault="004E0ECC" w:rsidP="004E0ECC">
      <w:pPr>
        <w:widowControl/>
        <w:tabs>
          <w:tab w:val="left" w:pos="-360"/>
          <w:tab w:val="left" w:pos="-42"/>
        </w:tabs>
        <w:autoSpaceDE w:val="0"/>
        <w:autoSpaceDN w:val="0"/>
        <w:adjustRightInd w:val="0"/>
        <w:snapToGrid w:val="0"/>
        <w:ind w:left="480" w:hangingChars="200" w:hanging="480"/>
        <w:textAlignment w:val="bottom"/>
        <w:rPr>
          <w:rFonts w:ascii="宋体" w:hAnsi="宋体" w:hint="eastAsia"/>
          <w:color w:val="000000"/>
          <w:sz w:val="24"/>
        </w:rPr>
      </w:pPr>
      <w:r>
        <w:rPr>
          <w:rFonts w:ascii="宋体" w:hAnsi="宋体" w:hint="eastAsia"/>
          <w:color w:val="000000"/>
          <w:sz w:val="24"/>
        </w:rPr>
        <w:t xml:space="preserve"> </w:t>
      </w:r>
    </w:p>
    <w:p w:rsidR="004E0ECC" w:rsidRDefault="004E0ECC" w:rsidP="004E0ECC">
      <w:pPr>
        <w:widowControl/>
        <w:autoSpaceDE w:val="0"/>
        <w:autoSpaceDN w:val="0"/>
        <w:adjustRightInd w:val="0"/>
        <w:snapToGrid w:val="0"/>
        <w:textAlignment w:val="bottom"/>
        <w:rPr>
          <w:rFonts w:ascii="宋体" w:hAnsi="宋体" w:hint="eastAsia"/>
          <w:color w:val="000000"/>
          <w:sz w:val="24"/>
        </w:rPr>
      </w:pPr>
      <w:r>
        <w:rPr>
          <w:rFonts w:ascii="宋体" w:hAnsi="宋体" w:hint="eastAsia"/>
          <w:color w:val="000000"/>
          <w:sz w:val="24"/>
        </w:rPr>
        <w:t>8、招标机构名称：中国仪器进出口（集团）公司</w:t>
      </w:r>
    </w:p>
    <w:p w:rsidR="004E0ECC" w:rsidRDefault="004E0ECC" w:rsidP="004E0ECC">
      <w:pPr>
        <w:widowControl/>
        <w:autoSpaceDE w:val="0"/>
        <w:autoSpaceDN w:val="0"/>
        <w:adjustRightInd w:val="0"/>
        <w:snapToGrid w:val="0"/>
        <w:ind w:firstLineChars="150" w:firstLine="360"/>
        <w:textAlignment w:val="bottom"/>
        <w:rPr>
          <w:rFonts w:ascii="宋体" w:hAnsi="宋体" w:hint="eastAsia"/>
          <w:color w:val="000000"/>
          <w:sz w:val="24"/>
        </w:rPr>
      </w:pPr>
      <w:r>
        <w:rPr>
          <w:rFonts w:ascii="宋体" w:hAnsi="宋体" w:hint="eastAsia"/>
          <w:color w:val="000000"/>
          <w:sz w:val="24"/>
        </w:rPr>
        <w:t>地址: 北京西直门外大街6号中</w:t>
      </w:r>
      <w:proofErr w:type="gramStart"/>
      <w:r>
        <w:rPr>
          <w:rFonts w:ascii="宋体" w:hAnsi="宋体" w:hint="eastAsia"/>
          <w:color w:val="000000"/>
          <w:sz w:val="24"/>
        </w:rPr>
        <w:t>仪大厦</w:t>
      </w:r>
      <w:proofErr w:type="gramEnd"/>
      <w:r>
        <w:rPr>
          <w:rFonts w:ascii="宋体" w:hAnsi="宋体" w:hint="eastAsia"/>
          <w:color w:val="000000"/>
          <w:sz w:val="24"/>
        </w:rPr>
        <w:t>622室 邮编：100044</w:t>
      </w:r>
    </w:p>
    <w:p w:rsidR="004E0ECC" w:rsidRDefault="004E0ECC" w:rsidP="004E0ECC">
      <w:pPr>
        <w:widowControl/>
        <w:tabs>
          <w:tab w:val="left" w:pos="-360"/>
          <w:tab w:val="left" w:pos="-42"/>
        </w:tabs>
        <w:autoSpaceDE w:val="0"/>
        <w:autoSpaceDN w:val="0"/>
        <w:adjustRightInd w:val="0"/>
        <w:snapToGrid w:val="0"/>
        <w:ind w:leftChars="171" w:left="479" w:hangingChars="50" w:hanging="120"/>
        <w:textAlignment w:val="bottom"/>
        <w:rPr>
          <w:rFonts w:ascii="宋体" w:hAnsi="宋体" w:hint="eastAsia"/>
          <w:color w:val="000000"/>
          <w:sz w:val="24"/>
        </w:rPr>
      </w:pPr>
      <w:r>
        <w:rPr>
          <w:rFonts w:ascii="宋体" w:hAnsi="宋体" w:hint="eastAsia"/>
          <w:color w:val="000000"/>
          <w:sz w:val="24"/>
        </w:rPr>
        <w:t>联系人：韩一迪   电话:010-88316620</w:t>
      </w:r>
    </w:p>
    <w:p w:rsidR="004E0ECC" w:rsidRDefault="004E0ECC" w:rsidP="004E0ECC">
      <w:pPr>
        <w:widowControl/>
        <w:tabs>
          <w:tab w:val="left" w:pos="-360"/>
          <w:tab w:val="left" w:pos="-42"/>
        </w:tabs>
        <w:autoSpaceDE w:val="0"/>
        <w:autoSpaceDN w:val="0"/>
        <w:adjustRightInd w:val="0"/>
        <w:snapToGrid w:val="0"/>
        <w:ind w:leftChars="171" w:left="479" w:hangingChars="50" w:hanging="120"/>
        <w:textAlignment w:val="bottom"/>
        <w:rPr>
          <w:rFonts w:ascii="宋体" w:hAnsi="宋体" w:hint="eastAsia"/>
          <w:color w:val="000000"/>
          <w:sz w:val="24"/>
        </w:rPr>
      </w:pPr>
      <w:r>
        <w:rPr>
          <w:rFonts w:ascii="宋体" w:hAnsi="宋体" w:hint="eastAsia"/>
          <w:color w:val="000000"/>
          <w:sz w:val="24"/>
        </w:rPr>
        <w:t>传真:010-88316601</w:t>
      </w:r>
    </w:p>
    <w:p w:rsidR="004E0ECC" w:rsidRDefault="004E0ECC" w:rsidP="004E0ECC">
      <w:pPr>
        <w:widowControl/>
        <w:tabs>
          <w:tab w:val="left" w:pos="-360"/>
          <w:tab w:val="left" w:pos="-42"/>
        </w:tabs>
        <w:autoSpaceDE w:val="0"/>
        <w:autoSpaceDN w:val="0"/>
        <w:adjustRightInd w:val="0"/>
        <w:snapToGrid w:val="0"/>
        <w:ind w:leftChars="171" w:left="479" w:hangingChars="50" w:hanging="120"/>
        <w:textAlignment w:val="bottom"/>
        <w:rPr>
          <w:rFonts w:ascii="宋体" w:hAnsi="宋体" w:hint="eastAsia"/>
          <w:color w:val="000000"/>
          <w:sz w:val="24"/>
        </w:rPr>
      </w:pPr>
      <w:r>
        <w:rPr>
          <w:rFonts w:ascii="宋体" w:hAnsi="宋体" w:hint="eastAsia"/>
          <w:color w:val="000000"/>
          <w:sz w:val="24"/>
        </w:rPr>
        <w:t>邮编:100044</w:t>
      </w:r>
    </w:p>
    <w:p w:rsidR="004E0ECC" w:rsidRDefault="004E0ECC" w:rsidP="004E0ECC">
      <w:pPr>
        <w:widowControl/>
        <w:tabs>
          <w:tab w:val="left" w:pos="-360"/>
          <w:tab w:val="left" w:pos="-42"/>
        </w:tabs>
        <w:autoSpaceDE w:val="0"/>
        <w:autoSpaceDN w:val="0"/>
        <w:adjustRightInd w:val="0"/>
        <w:snapToGrid w:val="0"/>
        <w:ind w:leftChars="171" w:left="479" w:hangingChars="50" w:hanging="120"/>
        <w:textAlignment w:val="bottom"/>
        <w:rPr>
          <w:rFonts w:ascii="宋体" w:hAnsi="宋体" w:hint="eastAsia"/>
          <w:color w:val="000000"/>
          <w:sz w:val="24"/>
        </w:rPr>
      </w:pPr>
      <w:r>
        <w:rPr>
          <w:rFonts w:ascii="宋体" w:hAnsi="宋体" w:hint="eastAsia"/>
          <w:color w:val="000000"/>
          <w:sz w:val="24"/>
        </w:rPr>
        <w:t>邮箱：hanyidi@cnic.genertec.com.cn</w:t>
      </w:r>
    </w:p>
    <w:p w:rsidR="004E0ECC" w:rsidRDefault="004E0ECC" w:rsidP="004E0ECC">
      <w:pPr>
        <w:widowControl/>
        <w:autoSpaceDE w:val="0"/>
        <w:autoSpaceDN w:val="0"/>
        <w:adjustRightInd w:val="0"/>
        <w:snapToGrid w:val="0"/>
        <w:textAlignment w:val="bottom"/>
        <w:rPr>
          <w:rFonts w:ascii="宋体" w:hAnsi="宋体" w:hint="eastAsia"/>
          <w:color w:val="000000"/>
          <w:sz w:val="24"/>
        </w:rPr>
      </w:pPr>
    </w:p>
    <w:p w:rsidR="004E0ECC" w:rsidRDefault="004E0ECC" w:rsidP="004E0ECC">
      <w:pPr>
        <w:widowControl/>
        <w:autoSpaceDE w:val="0"/>
        <w:autoSpaceDN w:val="0"/>
        <w:adjustRightInd w:val="0"/>
        <w:snapToGrid w:val="0"/>
        <w:textAlignment w:val="bottom"/>
        <w:rPr>
          <w:rFonts w:ascii="宋体" w:hAnsi="宋体" w:hint="eastAsia"/>
          <w:color w:val="000000"/>
          <w:sz w:val="24"/>
        </w:rPr>
      </w:pPr>
      <w:r>
        <w:rPr>
          <w:rFonts w:ascii="宋体" w:hAnsi="宋体" w:hint="eastAsia"/>
          <w:color w:val="000000"/>
          <w:sz w:val="24"/>
        </w:rPr>
        <w:t>9、</w:t>
      </w:r>
      <w:proofErr w:type="gramStart"/>
      <w:r>
        <w:rPr>
          <w:rFonts w:ascii="宋体" w:hAnsi="宋体" w:hint="eastAsia"/>
          <w:color w:val="000000"/>
          <w:sz w:val="24"/>
        </w:rPr>
        <w:t>标书款</w:t>
      </w:r>
      <w:proofErr w:type="gramEnd"/>
      <w:r>
        <w:rPr>
          <w:rFonts w:ascii="宋体" w:hAnsi="宋体" w:hint="eastAsia"/>
          <w:color w:val="000000"/>
          <w:sz w:val="24"/>
        </w:rPr>
        <w:t>和投标保证金专用账户：</w:t>
      </w:r>
    </w:p>
    <w:p w:rsidR="004E0ECC" w:rsidRDefault="004E0ECC" w:rsidP="004E0ECC">
      <w:pPr>
        <w:widowControl/>
        <w:autoSpaceDE w:val="0"/>
        <w:autoSpaceDN w:val="0"/>
        <w:adjustRightInd w:val="0"/>
        <w:snapToGrid w:val="0"/>
        <w:ind w:firstLineChars="150" w:firstLine="360"/>
        <w:textAlignment w:val="bottom"/>
        <w:rPr>
          <w:rFonts w:ascii="宋体" w:hAnsi="宋体" w:hint="eastAsia"/>
          <w:color w:val="000000"/>
          <w:sz w:val="24"/>
        </w:rPr>
      </w:pPr>
      <w:r>
        <w:rPr>
          <w:rFonts w:ascii="宋体" w:hAnsi="宋体" w:hint="eastAsia"/>
          <w:color w:val="000000"/>
          <w:sz w:val="24"/>
        </w:rPr>
        <w:t>收款人：中国仪器进出口（集团）公司</w:t>
      </w:r>
    </w:p>
    <w:p w:rsidR="004E0ECC" w:rsidRDefault="004E0ECC" w:rsidP="004E0ECC">
      <w:pPr>
        <w:widowControl/>
        <w:autoSpaceDE w:val="0"/>
        <w:autoSpaceDN w:val="0"/>
        <w:adjustRightInd w:val="0"/>
        <w:snapToGrid w:val="0"/>
        <w:ind w:firstLineChars="150" w:firstLine="360"/>
        <w:textAlignment w:val="bottom"/>
        <w:rPr>
          <w:rFonts w:ascii="宋体" w:hAnsi="宋体" w:hint="eastAsia"/>
          <w:color w:val="000000"/>
          <w:sz w:val="24"/>
        </w:rPr>
      </w:pPr>
      <w:r>
        <w:rPr>
          <w:rFonts w:ascii="宋体" w:hAnsi="宋体" w:hint="eastAsia"/>
          <w:color w:val="000000"/>
          <w:sz w:val="24"/>
        </w:rPr>
        <w:t>开户银行：中国银行总行营业部</w:t>
      </w:r>
    </w:p>
    <w:p w:rsidR="004E0ECC" w:rsidRDefault="004E0ECC" w:rsidP="004E0ECC">
      <w:pPr>
        <w:widowControl/>
        <w:autoSpaceDE w:val="0"/>
        <w:autoSpaceDN w:val="0"/>
        <w:adjustRightInd w:val="0"/>
        <w:snapToGrid w:val="0"/>
        <w:ind w:firstLineChars="150" w:firstLine="360"/>
        <w:textAlignment w:val="bottom"/>
        <w:rPr>
          <w:rFonts w:ascii="宋体" w:hAnsi="宋体"/>
          <w:color w:val="000000"/>
          <w:sz w:val="24"/>
        </w:rPr>
      </w:pPr>
      <w:r>
        <w:rPr>
          <w:rFonts w:ascii="宋体" w:hAnsi="宋体" w:hint="eastAsia"/>
          <w:color w:val="000000"/>
          <w:sz w:val="24"/>
        </w:rPr>
        <w:t>银行帐号：</w:t>
      </w:r>
      <w:bookmarkStart w:id="2" w:name="OLE_LINK5"/>
      <w:bookmarkStart w:id="3" w:name="OLE_LINK6"/>
      <w:r>
        <w:rPr>
          <w:rFonts w:ascii="宋体" w:hAnsi="宋体" w:hint="eastAsia"/>
          <w:color w:val="000000"/>
          <w:sz w:val="24"/>
        </w:rPr>
        <w:t>778350008791</w:t>
      </w:r>
      <w:bookmarkEnd w:id="2"/>
      <w:bookmarkEnd w:id="3"/>
    </w:p>
    <w:p w:rsidR="004E0ECC" w:rsidRDefault="004E0ECC" w:rsidP="004E0ECC">
      <w:pPr>
        <w:rPr>
          <w:rFonts w:ascii="宋体" w:hAnsi="宋体" w:hint="eastAsia"/>
          <w:color w:val="000000"/>
          <w:sz w:val="24"/>
        </w:rPr>
      </w:pPr>
    </w:p>
    <w:p w:rsidR="004E0ECC" w:rsidRDefault="004E0ECC" w:rsidP="004E0ECC">
      <w:pPr>
        <w:ind w:firstLineChars="150" w:firstLine="360"/>
        <w:rPr>
          <w:rFonts w:ascii="宋体" w:hAnsi="宋体" w:hint="eastAsia"/>
          <w:color w:val="000000"/>
          <w:sz w:val="24"/>
        </w:rPr>
      </w:pPr>
      <w:r>
        <w:rPr>
          <w:rFonts w:ascii="宋体" w:hAnsi="宋体" w:hint="eastAsia"/>
          <w:color w:val="000000"/>
          <w:sz w:val="24"/>
        </w:rPr>
        <w:t>公告期限：5个工作日</w:t>
      </w:r>
    </w:p>
    <w:p w:rsidR="004E0ECC" w:rsidRDefault="004E0ECC" w:rsidP="004E0ECC">
      <w:pPr>
        <w:rPr>
          <w:rFonts w:ascii="宋体" w:hAnsi="宋体" w:hint="eastAsia"/>
          <w:color w:val="000000"/>
          <w:sz w:val="24"/>
        </w:rPr>
      </w:pPr>
    </w:p>
    <w:p w:rsidR="004E0ECC" w:rsidRDefault="004E0ECC" w:rsidP="004E0ECC">
      <w:pPr>
        <w:widowControl/>
        <w:autoSpaceDE w:val="0"/>
        <w:autoSpaceDN w:val="0"/>
        <w:adjustRightInd w:val="0"/>
        <w:snapToGrid w:val="0"/>
        <w:ind w:leftChars="228" w:left="479"/>
        <w:textAlignment w:val="bottom"/>
        <w:rPr>
          <w:rFonts w:ascii="宋体" w:hAnsi="宋体"/>
          <w:color w:val="000000"/>
          <w:sz w:val="24"/>
        </w:rPr>
      </w:pPr>
      <w:r>
        <w:rPr>
          <w:rFonts w:ascii="宋体" w:hAnsi="宋体" w:hint="eastAsia"/>
          <w:color w:val="000000"/>
          <w:sz w:val="24"/>
        </w:rPr>
        <w:t>备注：以电汇方式购买招标文件、递交投标保证金、支付中标服务费须在电汇凭据附言栏中写明招标编号、设备品目号及用途。</w:t>
      </w:r>
    </w:p>
    <w:p w:rsidR="00661CDA" w:rsidRPr="004E0ECC" w:rsidRDefault="00661CDA"/>
    <w:sectPr w:rsidR="00661CDA" w:rsidRPr="004E0ECC" w:rsidSect="00661CD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5"/>
      <w:numFmt w:val="decimal"/>
      <w:lvlText w:val="%1、"/>
      <w:lvlJc w:val="left"/>
      <w:pPr>
        <w:tabs>
          <w:tab w:val="num" w:pos="358"/>
        </w:tabs>
        <w:ind w:left="358" w:hanging="360"/>
      </w:pPr>
      <w:rPr>
        <w:rFonts w:ascii="宋体" w:eastAsia="宋体" w:hint="default"/>
      </w:rPr>
    </w:lvl>
    <w:lvl w:ilvl="1">
      <w:start w:val="1"/>
      <w:numFmt w:val="lowerLetter"/>
      <w:lvlText w:val="%2)"/>
      <w:lvlJc w:val="left"/>
      <w:pPr>
        <w:tabs>
          <w:tab w:val="num" w:pos="838"/>
        </w:tabs>
        <w:ind w:left="838" w:hanging="420"/>
      </w:pPr>
    </w:lvl>
    <w:lvl w:ilvl="2">
      <w:start w:val="1"/>
      <w:numFmt w:val="lowerRoman"/>
      <w:lvlText w:val="%3."/>
      <w:lvlJc w:val="right"/>
      <w:pPr>
        <w:tabs>
          <w:tab w:val="num" w:pos="1258"/>
        </w:tabs>
        <w:ind w:left="1258" w:hanging="420"/>
      </w:pPr>
    </w:lvl>
    <w:lvl w:ilvl="3">
      <w:start w:val="1"/>
      <w:numFmt w:val="decimal"/>
      <w:lvlText w:val="%4."/>
      <w:lvlJc w:val="left"/>
      <w:pPr>
        <w:tabs>
          <w:tab w:val="num" w:pos="1678"/>
        </w:tabs>
        <w:ind w:left="1678" w:hanging="420"/>
      </w:pPr>
    </w:lvl>
    <w:lvl w:ilvl="4">
      <w:start w:val="1"/>
      <w:numFmt w:val="lowerLetter"/>
      <w:lvlText w:val="%5)"/>
      <w:lvlJc w:val="left"/>
      <w:pPr>
        <w:tabs>
          <w:tab w:val="num" w:pos="2098"/>
        </w:tabs>
        <w:ind w:left="2098" w:hanging="420"/>
      </w:pPr>
    </w:lvl>
    <w:lvl w:ilvl="5">
      <w:start w:val="1"/>
      <w:numFmt w:val="lowerRoman"/>
      <w:lvlText w:val="%6."/>
      <w:lvlJc w:val="right"/>
      <w:pPr>
        <w:tabs>
          <w:tab w:val="num" w:pos="2518"/>
        </w:tabs>
        <w:ind w:left="2518" w:hanging="420"/>
      </w:pPr>
    </w:lvl>
    <w:lvl w:ilvl="6">
      <w:start w:val="1"/>
      <w:numFmt w:val="decimal"/>
      <w:lvlText w:val="%7."/>
      <w:lvlJc w:val="left"/>
      <w:pPr>
        <w:tabs>
          <w:tab w:val="num" w:pos="2938"/>
        </w:tabs>
        <w:ind w:left="2938" w:hanging="420"/>
      </w:pPr>
    </w:lvl>
    <w:lvl w:ilvl="7">
      <w:start w:val="1"/>
      <w:numFmt w:val="lowerLetter"/>
      <w:lvlText w:val="%8)"/>
      <w:lvlJc w:val="left"/>
      <w:pPr>
        <w:tabs>
          <w:tab w:val="num" w:pos="3358"/>
        </w:tabs>
        <w:ind w:left="3358" w:hanging="420"/>
      </w:pPr>
    </w:lvl>
    <w:lvl w:ilvl="8">
      <w:start w:val="1"/>
      <w:numFmt w:val="lowerRoman"/>
      <w:lvlText w:val="%9."/>
      <w:lvlJc w:val="right"/>
      <w:pPr>
        <w:tabs>
          <w:tab w:val="num" w:pos="3778"/>
        </w:tabs>
        <w:ind w:left="3778"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E0ECC"/>
    <w:rsid w:val="004E0ECC"/>
    <w:rsid w:val="00661C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ECC"/>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4E0ECC"/>
    <w:pPr>
      <w:autoSpaceDE w:val="0"/>
      <w:autoSpaceDN w:val="0"/>
      <w:adjustRightInd w:val="0"/>
      <w:ind w:firstLine="420"/>
      <w:jc w:val="left"/>
    </w:pPr>
    <w:rPr>
      <w:rFonts w:asci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802</Characters>
  <Application>Microsoft Office Word</Application>
  <DocSecurity>0</DocSecurity>
  <Lines>57</Lines>
  <Paragraphs>53</Paragraphs>
  <ScaleCrop>false</ScaleCrop>
  <Company>Lenovo</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许瑞元</dc:creator>
  <cp:lastModifiedBy>许瑞元</cp:lastModifiedBy>
  <cp:revision>1</cp:revision>
  <dcterms:created xsi:type="dcterms:W3CDTF">2017-08-04T08:13:00Z</dcterms:created>
  <dcterms:modified xsi:type="dcterms:W3CDTF">2017-08-04T08:14:00Z</dcterms:modified>
</cp:coreProperties>
</file>