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F43D3" w14:textId="77777777" w:rsidR="004613C5" w:rsidRPr="00865BCD" w:rsidRDefault="004613C5" w:rsidP="004613C5">
      <w:pPr>
        <w:adjustRightInd w:val="0"/>
        <w:snapToGrid w:val="0"/>
        <w:jc w:val="center"/>
        <w:rPr>
          <w:rFonts w:ascii="宋体" w:hAnsi="宋体" w:hint="eastAsia"/>
          <w:b/>
          <w:sz w:val="24"/>
        </w:rPr>
      </w:pPr>
    </w:p>
    <w:p w14:paraId="0549D6FD" w14:textId="77777777" w:rsidR="004613C5" w:rsidRPr="00865BCD" w:rsidRDefault="004613C5" w:rsidP="004613C5">
      <w:pPr>
        <w:adjustRightInd w:val="0"/>
        <w:snapToGrid w:val="0"/>
        <w:jc w:val="center"/>
        <w:rPr>
          <w:rFonts w:ascii="宋体" w:hAnsi="宋体" w:hint="eastAsia"/>
          <w:b/>
          <w:sz w:val="24"/>
        </w:rPr>
      </w:pPr>
    </w:p>
    <w:p w14:paraId="7CC95982" w14:textId="77777777" w:rsidR="004613C5" w:rsidRPr="00865BCD" w:rsidRDefault="004613C5" w:rsidP="004613C5">
      <w:pPr>
        <w:adjustRightInd w:val="0"/>
        <w:snapToGrid w:val="0"/>
        <w:jc w:val="center"/>
        <w:rPr>
          <w:rFonts w:ascii="宋体" w:hAnsi="宋体" w:hint="eastAsia"/>
          <w:b/>
          <w:sz w:val="24"/>
        </w:rPr>
      </w:pPr>
    </w:p>
    <w:p w14:paraId="537BD9DE" w14:textId="77777777" w:rsidR="004613C5" w:rsidRPr="00865BCD" w:rsidRDefault="004613C5" w:rsidP="004613C5">
      <w:pPr>
        <w:adjustRightInd w:val="0"/>
        <w:snapToGrid w:val="0"/>
        <w:jc w:val="center"/>
        <w:rPr>
          <w:rFonts w:ascii="宋体" w:hAnsi="宋体" w:hint="eastAsia"/>
          <w:b/>
          <w:sz w:val="24"/>
        </w:rPr>
      </w:pPr>
    </w:p>
    <w:p w14:paraId="51620D69" w14:textId="77777777" w:rsidR="004613C5" w:rsidRPr="00865BCD" w:rsidRDefault="004613C5" w:rsidP="004613C5">
      <w:pPr>
        <w:adjustRightInd w:val="0"/>
        <w:snapToGrid w:val="0"/>
        <w:jc w:val="center"/>
        <w:rPr>
          <w:rFonts w:ascii="宋体" w:hAnsi="宋体" w:hint="eastAsia"/>
          <w:b/>
          <w:sz w:val="24"/>
        </w:rPr>
      </w:pPr>
    </w:p>
    <w:p w14:paraId="39A96756" w14:textId="77777777" w:rsidR="004613C5" w:rsidRPr="00865BCD" w:rsidRDefault="004613C5" w:rsidP="004613C5">
      <w:pPr>
        <w:adjustRightInd w:val="0"/>
        <w:snapToGrid w:val="0"/>
        <w:jc w:val="center"/>
        <w:rPr>
          <w:rFonts w:ascii="宋体" w:hAnsi="宋体" w:hint="eastAsia"/>
          <w:b/>
          <w:sz w:val="24"/>
        </w:rPr>
      </w:pPr>
    </w:p>
    <w:p w14:paraId="32EE2130" w14:textId="77777777" w:rsidR="004613C5" w:rsidRPr="00865BCD" w:rsidRDefault="004613C5" w:rsidP="004613C5">
      <w:pPr>
        <w:adjustRightInd w:val="0"/>
        <w:snapToGrid w:val="0"/>
        <w:jc w:val="center"/>
        <w:rPr>
          <w:rFonts w:ascii="宋体" w:hAnsi="宋体" w:hint="eastAsia"/>
          <w:b/>
          <w:sz w:val="24"/>
        </w:rPr>
      </w:pPr>
    </w:p>
    <w:p w14:paraId="747C0B32" w14:textId="77777777" w:rsidR="004613C5" w:rsidRPr="00865BCD" w:rsidRDefault="004613C5" w:rsidP="004613C5">
      <w:pPr>
        <w:adjustRightInd w:val="0"/>
        <w:snapToGrid w:val="0"/>
        <w:jc w:val="center"/>
        <w:rPr>
          <w:rFonts w:ascii="宋体" w:hAnsi="宋体" w:hint="eastAsia"/>
          <w:b/>
          <w:sz w:val="24"/>
        </w:rPr>
      </w:pPr>
    </w:p>
    <w:p w14:paraId="55C6786C" w14:textId="77777777" w:rsidR="004613C5" w:rsidRPr="00865BCD" w:rsidRDefault="004613C5" w:rsidP="004613C5">
      <w:pPr>
        <w:adjustRightInd w:val="0"/>
        <w:snapToGrid w:val="0"/>
        <w:jc w:val="center"/>
        <w:rPr>
          <w:rFonts w:ascii="宋体" w:hAnsi="宋体" w:hint="eastAsia"/>
          <w:b/>
          <w:sz w:val="24"/>
        </w:rPr>
      </w:pPr>
    </w:p>
    <w:p w14:paraId="3A06996E" w14:textId="77777777" w:rsidR="004613C5" w:rsidRPr="00865BCD" w:rsidRDefault="004613C5" w:rsidP="004613C5">
      <w:pPr>
        <w:adjustRightInd w:val="0"/>
        <w:snapToGrid w:val="0"/>
        <w:jc w:val="center"/>
        <w:rPr>
          <w:rFonts w:ascii="宋体" w:hAnsi="宋体" w:hint="eastAsia"/>
          <w:b/>
          <w:sz w:val="24"/>
        </w:rPr>
      </w:pPr>
    </w:p>
    <w:p w14:paraId="2A38F4C4" w14:textId="77777777" w:rsidR="004613C5" w:rsidRPr="00865BCD" w:rsidRDefault="004613C5" w:rsidP="004613C5">
      <w:pPr>
        <w:adjustRightInd w:val="0"/>
        <w:snapToGrid w:val="0"/>
        <w:spacing w:beforeLines="300" w:before="936"/>
        <w:jc w:val="center"/>
        <w:rPr>
          <w:rFonts w:ascii="黑体" w:eastAsia="黑体" w:hint="eastAsia"/>
          <w:b/>
          <w:kern w:val="44"/>
          <w:sz w:val="48"/>
          <w:szCs w:val="20"/>
        </w:rPr>
      </w:pPr>
      <w:r w:rsidRPr="00865BCD">
        <w:rPr>
          <w:rFonts w:ascii="黑体" w:eastAsia="黑体" w:hint="eastAsia"/>
          <w:b/>
          <w:kern w:val="44"/>
          <w:sz w:val="48"/>
          <w:szCs w:val="20"/>
        </w:rPr>
        <w:t>第八部分  技术部分</w:t>
      </w:r>
      <w:r w:rsidRPr="00865BCD">
        <w:rPr>
          <w:rFonts w:ascii="黑体" w:eastAsia="黑体"/>
          <w:b/>
          <w:kern w:val="44"/>
          <w:sz w:val="48"/>
          <w:szCs w:val="20"/>
        </w:rPr>
        <w:br w:type="page"/>
      </w:r>
    </w:p>
    <w:p w14:paraId="6612DAF1" w14:textId="77777777" w:rsidR="004613C5" w:rsidRPr="00865BCD" w:rsidRDefault="004613C5" w:rsidP="004613C5">
      <w:pPr>
        <w:numPr>
          <w:ilvl w:val="2"/>
          <w:numId w:val="1"/>
        </w:numPr>
        <w:adjustRightInd w:val="0"/>
        <w:snapToGrid w:val="0"/>
        <w:jc w:val="center"/>
        <w:rPr>
          <w:rFonts w:ascii="宋体" w:hAnsi="宋体" w:hint="eastAsia"/>
          <w:b/>
          <w:sz w:val="30"/>
          <w:szCs w:val="30"/>
        </w:rPr>
      </w:pPr>
      <w:r w:rsidRPr="00865BCD">
        <w:rPr>
          <w:rFonts w:ascii="宋体" w:hAnsi="宋体" w:hint="eastAsia"/>
          <w:b/>
          <w:sz w:val="30"/>
          <w:szCs w:val="30"/>
        </w:rPr>
        <w:lastRenderedPageBreak/>
        <w:t>货物需求一览表</w:t>
      </w:r>
    </w:p>
    <w:p w14:paraId="7C664449" w14:textId="77777777" w:rsidR="004613C5" w:rsidRPr="00865BCD" w:rsidRDefault="004613C5" w:rsidP="004613C5">
      <w:pPr>
        <w:adjustRightInd w:val="0"/>
        <w:snapToGrid w:val="0"/>
        <w:jc w:val="center"/>
        <w:rPr>
          <w:rFonts w:ascii="宋体" w:hAnsi="宋体" w:hint="eastAsia"/>
          <w:b/>
          <w:sz w:val="30"/>
          <w:szCs w:val="30"/>
        </w:rPr>
      </w:pPr>
    </w:p>
    <w:tbl>
      <w:tblPr>
        <w:tblpPr w:leftFromText="180" w:rightFromText="180" w:vertAnchor="text" w:horzAnchor="margin" w:tblpXSpec="center"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929"/>
        <w:gridCol w:w="846"/>
        <w:gridCol w:w="5521"/>
        <w:gridCol w:w="992"/>
        <w:gridCol w:w="572"/>
      </w:tblGrid>
      <w:tr w:rsidR="004613C5" w:rsidRPr="00865BCD" w14:paraId="3A84DB0F" w14:textId="77777777" w:rsidTr="009B7351">
        <w:trPr>
          <w:trHeight w:val="444"/>
        </w:trPr>
        <w:tc>
          <w:tcPr>
            <w:tcW w:w="233" w:type="pct"/>
            <w:vAlign w:val="center"/>
          </w:tcPr>
          <w:p w14:paraId="7A56A492" w14:textId="77777777" w:rsidR="004613C5" w:rsidRPr="00865BCD" w:rsidRDefault="004613C5" w:rsidP="009B7351">
            <w:pPr>
              <w:jc w:val="center"/>
              <w:rPr>
                <w:rFonts w:ascii="宋体" w:hAnsi="宋体"/>
                <w:szCs w:val="21"/>
              </w:rPr>
            </w:pPr>
            <w:r w:rsidRPr="00865BCD">
              <w:rPr>
                <w:rFonts w:ascii="宋体" w:hAnsi="宋体" w:hint="eastAsia"/>
                <w:szCs w:val="21"/>
              </w:rPr>
              <w:t>包号</w:t>
            </w:r>
          </w:p>
        </w:tc>
        <w:tc>
          <w:tcPr>
            <w:tcW w:w="502" w:type="pct"/>
            <w:vAlign w:val="center"/>
          </w:tcPr>
          <w:p w14:paraId="68F45F36" w14:textId="77777777" w:rsidR="004613C5" w:rsidRPr="00865BCD" w:rsidRDefault="004613C5" w:rsidP="009B7351">
            <w:pPr>
              <w:widowControl/>
              <w:jc w:val="center"/>
              <w:rPr>
                <w:rFonts w:ascii="宋体" w:hAnsi="宋体" w:hint="eastAsia"/>
                <w:szCs w:val="21"/>
              </w:rPr>
            </w:pPr>
            <w:r w:rsidRPr="00865BCD">
              <w:rPr>
                <w:rFonts w:ascii="宋体" w:hAnsi="宋体" w:hint="eastAsia"/>
                <w:szCs w:val="21"/>
              </w:rPr>
              <w:t>设备</w:t>
            </w:r>
          </w:p>
          <w:p w14:paraId="01F5834C" w14:textId="77777777" w:rsidR="004613C5" w:rsidRPr="00865BCD" w:rsidRDefault="004613C5" w:rsidP="009B7351">
            <w:pPr>
              <w:widowControl/>
              <w:jc w:val="center"/>
              <w:rPr>
                <w:rFonts w:ascii="宋体" w:hAnsi="宋体"/>
                <w:szCs w:val="21"/>
              </w:rPr>
            </w:pPr>
            <w:r w:rsidRPr="00865BCD">
              <w:rPr>
                <w:rFonts w:ascii="宋体" w:hAnsi="宋体" w:hint="eastAsia"/>
                <w:szCs w:val="21"/>
              </w:rPr>
              <w:t>名称</w:t>
            </w:r>
          </w:p>
        </w:tc>
        <w:tc>
          <w:tcPr>
            <w:tcW w:w="445" w:type="pct"/>
            <w:vAlign w:val="center"/>
          </w:tcPr>
          <w:p w14:paraId="42BAA492" w14:textId="77777777" w:rsidR="004613C5" w:rsidRPr="00865BCD" w:rsidRDefault="004613C5" w:rsidP="009B7351">
            <w:pPr>
              <w:widowControl/>
              <w:jc w:val="center"/>
              <w:rPr>
                <w:rFonts w:ascii="宋体" w:hAnsi="宋体" w:hint="eastAsia"/>
                <w:szCs w:val="21"/>
              </w:rPr>
            </w:pPr>
            <w:r w:rsidRPr="00865BCD">
              <w:rPr>
                <w:rFonts w:ascii="宋体" w:hAnsi="宋体" w:hint="eastAsia"/>
                <w:szCs w:val="21"/>
              </w:rPr>
              <w:t>数量</w:t>
            </w:r>
          </w:p>
          <w:p w14:paraId="0D484418" w14:textId="77777777" w:rsidR="004613C5" w:rsidRPr="00865BCD" w:rsidRDefault="004613C5" w:rsidP="009B7351">
            <w:pPr>
              <w:widowControl/>
              <w:jc w:val="center"/>
              <w:rPr>
                <w:rFonts w:ascii="宋体" w:hAnsi="宋体"/>
                <w:szCs w:val="21"/>
              </w:rPr>
            </w:pPr>
            <w:r w:rsidRPr="00865BCD">
              <w:rPr>
                <w:rFonts w:ascii="宋体" w:hAnsi="宋体" w:hint="eastAsia"/>
                <w:szCs w:val="21"/>
              </w:rPr>
              <w:t>（套）</w:t>
            </w:r>
          </w:p>
        </w:tc>
        <w:tc>
          <w:tcPr>
            <w:tcW w:w="2974" w:type="pct"/>
            <w:vAlign w:val="center"/>
          </w:tcPr>
          <w:p w14:paraId="2869090A" w14:textId="77777777" w:rsidR="004613C5" w:rsidRPr="00865BCD" w:rsidRDefault="004613C5" w:rsidP="009B7351">
            <w:pPr>
              <w:widowControl/>
              <w:jc w:val="center"/>
              <w:rPr>
                <w:rFonts w:ascii="宋体" w:hAnsi="宋体" w:hint="eastAsia"/>
                <w:szCs w:val="21"/>
              </w:rPr>
            </w:pPr>
            <w:r w:rsidRPr="00865BCD">
              <w:rPr>
                <w:rFonts w:ascii="宋体" w:hAnsi="宋体" w:hint="eastAsia"/>
                <w:szCs w:val="21"/>
              </w:rPr>
              <w:t>简要用途</w:t>
            </w:r>
          </w:p>
        </w:tc>
        <w:tc>
          <w:tcPr>
            <w:tcW w:w="536" w:type="pct"/>
            <w:vAlign w:val="center"/>
          </w:tcPr>
          <w:p w14:paraId="608C8093" w14:textId="77777777" w:rsidR="004613C5" w:rsidRPr="00865BCD" w:rsidRDefault="004613C5" w:rsidP="009B7351">
            <w:pPr>
              <w:widowControl/>
              <w:jc w:val="center"/>
              <w:rPr>
                <w:rFonts w:ascii="宋体" w:hAnsi="宋体"/>
                <w:szCs w:val="21"/>
              </w:rPr>
            </w:pPr>
            <w:r w:rsidRPr="00865BCD">
              <w:rPr>
                <w:rFonts w:ascii="宋体" w:hAnsi="宋体" w:hint="eastAsia"/>
                <w:szCs w:val="21"/>
              </w:rPr>
              <w:t>是否允许采购进口产品</w:t>
            </w:r>
          </w:p>
        </w:tc>
        <w:tc>
          <w:tcPr>
            <w:tcW w:w="310" w:type="pct"/>
            <w:vAlign w:val="center"/>
          </w:tcPr>
          <w:p w14:paraId="092D6D3C" w14:textId="77777777" w:rsidR="004613C5" w:rsidRPr="00865BCD" w:rsidRDefault="004613C5" w:rsidP="009B7351">
            <w:pPr>
              <w:widowControl/>
              <w:jc w:val="center"/>
              <w:rPr>
                <w:rFonts w:ascii="宋体" w:hAnsi="宋体"/>
                <w:szCs w:val="21"/>
              </w:rPr>
            </w:pPr>
            <w:r w:rsidRPr="00865BCD">
              <w:rPr>
                <w:rFonts w:ascii="宋体" w:hAnsi="宋体" w:hint="eastAsia"/>
                <w:szCs w:val="21"/>
              </w:rPr>
              <w:t>采购</w:t>
            </w:r>
          </w:p>
          <w:p w14:paraId="2EC44481" w14:textId="77777777" w:rsidR="004613C5" w:rsidRPr="00865BCD" w:rsidRDefault="004613C5" w:rsidP="009B7351">
            <w:pPr>
              <w:widowControl/>
              <w:jc w:val="center"/>
              <w:rPr>
                <w:rFonts w:ascii="宋体" w:hAnsi="宋体"/>
                <w:szCs w:val="21"/>
              </w:rPr>
            </w:pPr>
            <w:r w:rsidRPr="00865BCD">
              <w:rPr>
                <w:rFonts w:ascii="宋体" w:hAnsi="宋体" w:hint="eastAsia"/>
                <w:szCs w:val="21"/>
              </w:rPr>
              <w:t>预算</w:t>
            </w:r>
          </w:p>
        </w:tc>
      </w:tr>
      <w:tr w:rsidR="004613C5" w:rsidRPr="00865BCD" w14:paraId="4275A840" w14:textId="77777777" w:rsidTr="009B7351">
        <w:trPr>
          <w:trHeight w:val="444"/>
        </w:trPr>
        <w:tc>
          <w:tcPr>
            <w:tcW w:w="233" w:type="pct"/>
            <w:tcBorders>
              <w:top w:val="single" w:sz="4" w:space="0" w:color="auto"/>
              <w:left w:val="single" w:sz="4" w:space="0" w:color="auto"/>
              <w:right w:val="single" w:sz="4" w:space="0" w:color="auto"/>
            </w:tcBorders>
            <w:vAlign w:val="center"/>
          </w:tcPr>
          <w:p w14:paraId="15D4B242" w14:textId="77777777" w:rsidR="004613C5" w:rsidRPr="00865BCD" w:rsidRDefault="004613C5" w:rsidP="009B7351">
            <w:pPr>
              <w:jc w:val="center"/>
              <w:rPr>
                <w:rFonts w:ascii="宋体" w:hAnsi="宋体"/>
                <w:szCs w:val="21"/>
              </w:rPr>
            </w:pPr>
            <w:r w:rsidRPr="00865BCD">
              <w:rPr>
                <w:rFonts w:ascii="宋体" w:hAnsi="宋体" w:hint="eastAsia"/>
                <w:szCs w:val="21"/>
              </w:rPr>
              <w:t>1</w:t>
            </w:r>
          </w:p>
        </w:tc>
        <w:tc>
          <w:tcPr>
            <w:tcW w:w="502" w:type="pct"/>
            <w:tcBorders>
              <w:top w:val="single" w:sz="4" w:space="0" w:color="auto"/>
              <w:left w:val="single" w:sz="4" w:space="0" w:color="auto"/>
              <w:bottom w:val="single" w:sz="4" w:space="0" w:color="auto"/>
              <w:right w:val="single" w:sz="4" w:space="0" w:color="auto"/>
            </w:tcBorders>
            <w:vAlign w:val="center"/>
          </w:tcPr>
          <w:p w14:paraId="1BC73F5B" w14:textId="77777777" w:rsidR="004613C5" w:rsidRPr="00865BCD" w:rsidRDefault="004613C5" w:rsidP="009B7351">
            <w:pPr>
              <w:jc w:val="left"/>
              <w:rPr>
                <w:rFonts w:ascii="宋体" w:hAnsi="宋体"/>
                <w:szCs w:val="21"/>
              </w:rPr>
            </w:pPr>
            <w:r w:rsidRPr="00865BCD">
              <w:rPr>
                <w:rFonts w:ascii="宋体" w:hAnsi="宋体" w:hint="eastAsia"/>
                <w:szCs w:val="21"/>
              </w:rPr>
              <w:t>场发射扫描电镜系统</w:t>
            </w:r>
          </w:p>
        </w:tc>
        <w:tc>
          <w:tcPr>
            <w:tcW w:w="445" w:type="pct"/>
            <w:tcBorders>
              <w:top w:val="single" w:sz="4" w:space="0" w:color="auto"/>
              <w:left w:val="single" w:sz="4" w:space="0" w:color="auto"/>
              <w:bottom w:val="single" w:sz="4" w:space="0" w:color="auto"/>
              <w:right w:val="single" w:sz="4" w:space="0" w:color="auto"/>
            </w:tcBorders>
            <w:vAlign w:val="center"/>
          </w:tcPr>
          <w:p w14:paraId="45D6546F" w14:textId="77777777" w:rsidR="004613C5" w:rsidRPr="00865BCD" w:rsidRDefault="004613C5" w:rsidP="009B7351">
            <w:pPr>
              <w:jc w:val="center"/>
              <w:rPr>
                <w:rFonts w:ascii="宋体" w:hAnsi="宋体" w:cs="Courier New"/>
                <w:szCs w:val="21"/>
              </w:rPr>
            </w:pPr>
            <w:r w:rsidRPr="00865BCD">
              <w:rPr>
                <w:rFonts w:ascii="宋体" w:hAnsi="宋体" w:hint="eastAsia"/>
                <w:szCs w:val="21"/>
              </w:rPr>
              <w:t>1</w:t>
            </w:r>
          </w:p>
        </w:tc>
        <w:tc>
          <w:tcPr>
            <w:tcW w:w="2974" w:type="pct"/>
            <w:tcBorders>
              <w:top w:val="single" w:sz="4" w:space="0" w:color="auto"/>
              <w:left w:val="single" w:sz="4" w:space="0" w:color="auto"/>
              <w:bottom w:val="single" w:sz="4" w:space="0" w:color="auto"/>
              <w:right w:val="single" w:sz="4" w:space="0" w:color="auto"/>
            </w:tcBorders>
          </w:tcPr>
          <w:p w14:paraId="4A720003" w14:textId="77777777" w:rsidR="004613C5" w:rsidRPr="00865BCD" w:rsidRDefault="004613C5" w:rsidP="009B7351">
            <w:pPr>
              <w:jc w:val="left"/>
              <w:rPr>
                <w:rFonts w:ascii="宋体" w:hAnsi="宋体" w:hint="eastAsia"/>
                <w:szCs w:val="21"/>
              </w:rPr>
            </w:pPr>
            <w:r w:rsidRPr="00865BCD">
              <w:rPr>
                <w:rFonts w:ascii="宋体" w:hAnsi="宋体"/>
                <w:szCs w:val="21"/>
              </w:rPr>
              <w:t>场发射扫描电子显微镜能够对各种</w:t>
            </w:r>
            <w:r w:rsidRPr="00865BCD">
              <w:rPr>
                <w:rFonts w:ascii="宋体" w:hAnsi="宋体" w:hint="eastAsia"/>
                <w:szCs w:val="21"/>
              </w:rPr>
              <w:t>材料</w:t>
            </w:r>
            <w:r w:rsidRPr="00865BCD">
              <w:rPr>
                <w:rFonts w:ascii="宋体" w:hAnsi="宋体"/>
                <w:szCs w:val="21"/>
              </w:rPr>
              <w:t>的样品和</w:t>
            </w:r>
            <w:r w:rsidRPr="00865BCD">
              <w:rPr>
                <w:rFonts w:ascii="宋体" w:hAnsi="宋体" w:hint="eastAsia"/>
                <w:szCs w:val="21"/>
              </w:rPr>
              <w:t>样品</w:t>
            </w:r>
            <w:r w:rsidRPr="00865BCD">
              <w:rPr>
                <w:rFonts w:ascii="宋体" w:hAnsi="宋体"/>
                <w:szCs w:val="21"/>
              </w:rPr>
              <w:t>表面微观结构进行超高分辨率成像观察，获取表面微观结构形貌信息、成分衬度信息，可以在低电压下条件下无需镀膜直接高分辨观察。配置X射线能谱仪附件，可同时对样品表面微观区域内元素成分进行定性和定量分析。</w:t>
            </w:r>
            <w:r w:rsidRPr="00865BCD">
              <w:rPr>
                <w:rFonts w:ascii="宋体" w:hAnsi="宋体" w:hint="eastAsia"/>
                <w:szCs w:val="21"/>
              </w:rPr>
              <w:t>配置电子背散射衍射仪与800°</w:t>
            </w:r>
            <w:r w:rsidRPr="00865BCD">
              <w:rPr>
                <w:rFonts w:ascii="宋体" w:hAnsi="宋体"/>
                <w:szCs w:val="21"/>
              </w:rPr>
              <w:t>加热</w:t>
            </w:r>
            <w:r w:rsidRPr="00865BCD">
              <w:rPr>
                <w:rFonts w:ascii="宋体" w:hAnsi="宋体" w:hint="eastAsia"/>
                <w:szCs w:val="21"/>
              </w:rPr>
              <w:t>加载</w:t>
            </w:r>
            <w:r w:rsidRPr="00865BCD">
              <w:rPr>
                <w:rFonts w:ascii="宋体" w:hAnsi="宋体"/>
                <w:szCs w:val="21"/>
              </w:rPr>
              <w:t>台</w:t>
            </w:r>
            <w:r w:rsidRPr="00865BCD">
              <w:rPr>
                <w:rFonts w:ascii="宋体" w:hAnsi="宋体" w:hint="eastAsia"/>
                <w:szCs w:val="21"/>
              </w:rPr>
              <w:t>，实现原位电子背散射衍射分析</w:t>
            </w:r>
            <w:r w:rsidRPr="00865BCD">
              <w:rPr>
                <w:rFonts w:ascii="宋体" w:hAnsi="宋体"/>
                <w:szCs w:val="21"/>
              </w:rPr>
              <w:t>。</w:t>
            </w:r>
          </w:p>
        </w:tc>
        <w:tc>
          <w:tcPr>
            <w:tcW w:w="536" w:type="pct"/>
            <w:tcBorders>
              <w:top w:val="single" w:sz="4" w:space="0" w:color="auto"/>
              <w:left w:val="single" w:sz="4" w:space="0" w:color="auto"/>
              <w:bottom w:val="single" w:sz="4" w:space="0" w:color="auto"/>
              <w:right w:val="single" w:sz="4" w:space="0" w:color="auto"/>
            </w:tcBorders>
            <w:vAlign w:val="center"/>
          </w:tcPr>
          <w:p w14:paraId="12775D31" w14:textId="77777777" w:rsidR="004613C5" w:rsidRPr="00865BCD" w:rsidRDefault="004613C5" w:rsidP="009B7351">
            <w:pPr>
              <w:jc w:val="center"/>
              <w:rPr>
                <w:rFonts w:ascii="宋体" w:hAnsi="宋体"/>
                <w:szCs w:val="21"/>
              </w:rPr>
            </w:pPr>
            <w:r w:rsidRPr="00865BCD">
              <w:rPr>
                <w:rFonts w:ascii="宋体" w:hAnsi="宋体" w:hint="eastAsia"/>
                <w:szCs w:val="21"/>
              </w:rPr>
              <w:t>是</w:t>
            </w:r>
          </w:p>
        </w:tc>
        <w:tc>
          <w:tcPr>
            <w:tcW w:w="310" w:type="pct"/>
            <w:tcBorders>
              <w:top w:val="single" w:sz="4" w:space="0" w:color="auto"/>
              <w:left w:val="single" w:sz="4" w:space="0" w:color="auto"/>
              <w:right w:val="single" w:sz="4" w:space="0" w:color="auto"/>
            </w:tcBorders>
            <w:vAlign w:val="center"/>
          </w:tcPr>
          <w:p w14:paraId="083EDC13" w14:textId="77777777" w:rsidR="004613C5" w:rsidRPr="00865BCD" w:rsidRDefault="004613C5" w:rsidP="009B7351">
            <w:pPr>
              <w:jc w:val="center"/>
              <w:rPr>
                <w:rFonts w:ascii="宋体" w:hAnsi="宋体" w:hint="eastAsia"/>
                <w:szCs w:val="21"/>
              </w:rPr>
            </w:pPr>
            <w:r w:rsidRPr="00865BCD">
              <w:rPr>
                <w:rFonts w:ascii="宋体" w:hAnsi="宋体" w:hint="eastAsia"/>
                <w:szCs w:val="21"/>
              </w:rPr>
              <w:t>人民币450</w:t>
            </w:r>
          </w:p>
          <w:p w14:paraId="6E8D6C03" w14:textId="77777777" w:rsidR="004613C5" w:rsidRPr="00865BCD" w:rsidRDefault="004613C5" w:rsidP="009B7351">
            <w:pPr>
              <w:jc w:val="center"/>
              <w:rPr>
                <w:rFonts w:ascii="宋体" w:hAnsi="宋体"/>
                <w:szCs w:val="21"/>
              </w:rPr>
            </w:pPr>
            <w:r w:rsidRPr="00865BCD">
              <w:rPr>
                <w:rFonts w:ascii="宋体" w:hAnsi="宋体" w:hint="eastAsia"/>
                <w:szCs w:val="21"/>
              </w:rPr>
              <w:t>万元</w:t>
            </w:r>
          </w:p>
        </w:tc>
      </w:tr>
    </w:tbl>
    <w:p w14:paraId="36C46E26" w14:textId="77777777" w:rsidR="004613C5" w:rsidRPr="00865BCD" w:rsidRDefault="004613C5" w:rsidP="004613C5">
      <w:pPr>
        <w:adjustRightInd w:val="0"/>
        <w:snapToGrid w:val="0"/>
        <w:jc w:val="center"/>
        <w:rPr>
          <w:rFonts w:ascii="宋体" w:hAnsi="宋体" w:hint="eastAsia"/>
          <w:b/>
          <w:sz w:val="30"/>
          <w:szCs w:val="30"/>
        </w:rPr>
      </w:pPr>
    </w:p>
    <w:p w14:paraId="28C28BE9" w14:textId="77777777" w:rsidR="004613C5" w:rsidRPr="00865BCD" w:rsidRDefault="004613C5" w:rsidP="004613C5">
      <w:pPr>
        <w:adjustRightInd w:val="0"/>
        <w:snapToGrid w:val="0"/>
        <w:jc w:val="center"/>
        <w:rPr>
          <w:rFonts w:ascii="宋体" w:hAnsi="宋体" w:hint="eastAsia"/>
          <w:b/>
          <w:sz w:val="30"/>
          <w:szCs w:val="30"/>
        </w:rPr>
      </w:pPr>
    </w:p>
    <w:p w14:paraId="4A7E36E5" w14:textId="77777777" w:rsidR="004613C5" w:rsidRPr="00865BCD" w:rsidRDefault="004613C5" w:rsidP="004613C5">
      <w:pPr>
        <w:rPr>
          <w:rFonts w:ascii="Bookman Old Style" w:hAnsi="Bookman Old Style" w:hint="eastAsia"/>
          <w:sz w:val="24"/>
        </w:rPr>
      </w:pPr>
      <w:r w:rsidRPr="00865BCD">
        <w:rPr>
          <w:rFonts w:hint="eastAsia"/>
          <w:sz w:val="24"/>
        </w:rPr>
        <w:t>注：投标人须对上述投标内容中完整的一包或几包进行投标，</w:t>
      </w:r>
      <w:r w:rsidRPr="00865BCD">
        <w:rPr>
          <w:rFonts w:ascii="Bookman Old Style" w:hAnsi="Bookman Old Style" w:hint="eastAsia"/>
          <w:sz w:val="24"/>
        </w:rPr>
        <w:t>不完整的投标将视为非响应性投标予以拒绝。</w:t>
      </w:r>
    </w:p>
    <w:p w14:paraId="670CD372" w14:textId="77777777" w:rsidR="004613C5" w:rsidRPr="00865BCD" w:rsidRDefault="004613C5" w:rsidP="004613C5">
      <w:pPr>
        <w:adjustRightInd w:val="0"/>
        <w:snapToGrid w:val="0"/>
        <w:rPr>
          <w:rFonts w:ascii="宋体" w:hAnsi="宋体" w:hint="eastAsia"/>
          <w:szCs w:val="21"/>
        </w:rPr>
      </w:pPr>
    </w:p>
    <w:p w14:paraId="72189799" w14:textId="77777777" w:rsidR="004613C5" w:rsidRPr="00865BCD" w:rsidRDefault="004613C5" w:rsidP="004613C5">
      <w:pPr>
        <w:adjustRightInd w:val="0"/>
        <w:snapToGrid w:val="0"/>
        <w:rPr>
          <w:rFonts w:ascii="宋体" w:hAnsi="宋体" w:hint="eastAsia"/>
          <w:szCs w:val="21"/>
        </w:rPr>
      </w:pPr>
    </w:p>
    <w:p w14:paraId="347CCAF5" w14:textId="77777777" w:rsidR="004613C5" w:rsidRPr="00865BCD" w:rsidRDefault="004613C5" w:rsidP="004613C5">
      <w:pPr>
        <w:adjustRightInd w:val="0"/>
        <w:snapToGrid w:val="0"/>
        <w:rPr>
          <w:rFonts w:ascii="宋体" w:hAnsi="宋体" w:hint="eastAsia"/>
          <w:szCs w:val="21"/>
        </w:rPr>
      </w:pPr>
    </w:p>
    <w:p w14:paraId="3282F4F1" w14:textId="77777777" w:rsidR="004613C5" w:rsidRPr="00865BCD" w:rsidRDefault="004613C5" w:rsidP="004613C5">
      <w:pPr>
        <w:adjustRightInd w:val="0"/>
        <w:snapToGrid w:val="0"/>
        <w:rPr>
          <w:rFonts w:ascii="宋体" w:hAnsi="宋体" w:hint="eastAsia"/>
          <w:szCs w:val="21"/>
        </w:rPr>
      </w:pPr>
    </w:p>
    <w:p w14:paraId="64FB9684" w14:textId="77777777" w:rsidR="004613C5" w:rsidRPr="00865BCD" w:rsidRDefault="004613C5" w:rsidP="004613C5">
      <w:pPr>
        <w:adjustRightInd w:val="0"/>
        <w:snapToGrid w:val="0"/>
        <w:rPr>
          <w:rFonts w:ascii="宋体" w:hAnsi="宋体" w:hint="eastAsia"/>
          <w:szCs w:val="21"/>
        </w:rPr>
      </w:pPr>
    </w:p>
    <w:p w14:paraId="22CA4569" w14:textId="77777777" w:rsidR="004613C5" w:rsidRPr="00865BCD" w:rsidRDefault="004613C5" w:rsidP="004613C5">
      <w:pPr>
        <w:adjustRightInd w:val="0"/>
        <w:snapToGrid w:val="0"/>
        <w:rPr>
          <w:rFonts w:ascii="宋体" w:hAnsi="宋体" w:hint="eastAsia"/>
          <w:szCs w:val="21"/>
        </w:rPr>
      </w:pPr>
    </w:p>
    <w:p w14:paraId="44D57F7F" w14:textId="77777777" w:rsidR="004613C5" w:rsidRPr="00865BCD" w:rsidRDefault="004613C5" w:rsidP="004613C5">
      <w:pPr>
        <w:adjustRightInd w:val="0"/>
        <w:snapToGrid w:val="0"/>
        <w:rPr>
          <w:rFonts w:ascii="宋体" w:hAnsi="宋体" w:hint="eastAsia"/>
          <w:szCs w:val="21"/>
        </w:rPr>
      </w:pPr>
    </w:p>
    <w:p w14:paraId="4D89075F" w14:textId="77777777" w:rsidR="004613C5" w:rsidRPr="00865BCD" w:rsidRDefault="004613C5" w:rsidP="004613C5">
      <w:pPr>
        <w:adjustRightInd w:val="0"/>
        <w:snapToGrid w:val="0"/>
        <w:rPr>
          <w:rFonts w:ascii="宋体" w:hAnsi="宋体" w:hint="eastAsia"/>
          <w:b/>
          <w:sz w:val="30"/>
          <w:szCs w:val="30"/>
        </w:rPr>
      </w:pPr>
      <w:r w:rsidRPr="00865BCD">
        <w:rPr>
          <w:rFonts w:ascii="宋体" w:hAnsi="宋体"/>
          <w:b/>
          <w:sz w:val="30"/>
          <w:szCs w:val="30"/>
        </w:rPr>
        <w:br w:type="page"/>
      </w:r>
    </w:p>
    <w:p w14:paraId="1CECB85B" w14:textId="77777777" w:rsidR="004613C5" w:rsidRPr="00865BCD" w:rsidRDefault="004613C5" w:rsidP="004613C5">
      <w:pPr>
        <w:numPr>
          <w:ilvl w:val="2"/>
          <w:numId w:val="1"/>
        </w:numPr>
        <w:adjustRightInd w:val="0"/>
        <w:snapToGrid w:val="0"/>
        <w:ind w:hanging="1560"/>
        <w:jc w:val="center"/>
        <w:rPr>
          <w:rFonts w:ascii="宋体" w:hAnsi="宋体"/>
          <w:b/>
          <w:sz w:val="30"/>
          <w:szCs w:val="30"/>
        </w:rPr>
      </w:pPr>
      <w:r w:rsidRPr="00865BCD">
        <w:rPr>
          <w:rFonts w:ascii="宋体" w:hAnsi="宋体" w:hint="eastAsia"/>
          <w:b/>
          <w:sz w:val="30"/>
          <w:szCs w:val="30"/>
        </w:rPr>
        <w:lastRenderedPageBreak/>
        <w:t>技术规格</w:t>
      </w:r>
    </w:p>
    <w:p w14:paraId="406943AA" w14:textId="77777777" w:rsidR="004613C5" w:rsidRPr="00865BCD" w:rsidRDefault="004613C5" w:rsidP="004613C5">
      <w:pPr>
        <w:spacing w:line="360" w:lineRule="auto"/>
        <w:ind w:left="600" w:hanging="600"/>
        <w:rPr>
          <w:rFonts w:ascii="宋体" w:hAnsi="宋体" w:hint="eastAsia"/>
          <w:sz w:val="30"/>
          <w:szCs w:val="30"/>
        </w:rPr>
      </w:pPr>
      <w:r w:rsidRPr="00865BCD">
        <w:rPr>
          <w:rFonts w:ascii="宋体" w:hAnsi="宋体" w:hint="eastAsia"/>
          <w:sz w:val="30"/>
          <w:szCs w:val="30"/>
        </w:rPr>
        <w:t>一、总</w:t>
      </w:r>
      <w:r w:rsidRPr="00865BCD">
        <w:rPr>
          <w:rFonts w:ascii="宋体" w:hAnsi="宋体"/>
          <w:sz w:val="30"/>
          <w:szCs w:val="30"/>
        </w:rPr>
        <w:t xml:space="preserve">  </w:t>
      </w:r>
      <w:r w:rsidRPr="00865BCD">
        <w:rPr>
          <w:rFonts w:ascii="宋体" w:hAnsi="宋体" w:hint="eastAsia"/>
          <w:sz w:val="30"/>
          <w:szCs w:val="30"/>
        </w:rPr>
        <w:t>则</w:t>
      </w:r>
    </w:p>
    <w:p w14:paraId="2155AAF9" w14:textId="77777777" w:rsidR="004613C5" w:rsidRPr="00865BCD" w:rsidRDefault="004613C5" w:rsidP="004613C5">
      <w:pPr>
        <w:spacing w:beforeLines="50" w:before="156" w:afterLines="50" w:after="156" w:line="360" w:lineRule="auto"/>
        <w:ind w:left="601" w:hanging="601"/>
        <w:rPr>
          <w:rFonts w:ascii="宋体" w:hAnsi="宋体"/>
          <w:sz w:val="28"/>
        </w:rPr>
      </w:pPr>
      <w:r w:rsidRPr="00865BCD">
        <w:rPr>
          <w:rFonts w:ascii="宋体" w:hAnsi="宋体"/>
          <w:sz w:val="28"/>
        </w:rPr>
        <w:t>1</w:t>
      </w:r>
      <w:r w:rsidRPr="00865BCD">
        <w:rPr>
          <w:rFonts w:ascii="宋体" w:hAnsi="宋体" w:hint="eastAsia"/>
          <w:sz w:val="28"/>
        </w:rPr>
        <w:t>、投标要求</w:t>
      </w:r>
    </w:p>
    <w:p w14:paraId="6E8CE09B"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sz w:val="24"/>
        </w:rPr>
        <w:t xml:space="preserve">1.1 </w:t>
      </w:r>
      <w:r w:rsidRPr="00865BCD">
        <w:rPr>
          <w:rFonts w:ascii="宋体" w:hAnsi="宋体" w:hint="eastAsia"/>
          <w:sz w:val="24"/>
        </w:rPr>
        <w:t xml:space="preserve"> 投标人在准备投标书时，务必在所提供的商品的技术规格文件中，标明型号、商标名称、目录号。</w:t>
      </w:r>
    </w:p>
    <w:p w14:paraId="2D918575"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42B9A9C1"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 xml:space="preserve">1.3  </w:t>
      </w:r>
      <w:r w:rsidRPr="00865BCD">
        <w:rPr>
          <w:rFonts w:hint="eastAsia"/>
          <w:sz w:val="24"/>
        </w:rPr>
        <w:t>投标人提供的</w:t>
      </w:r>
      <w:r w:rsidRPr="00865BCD">
        <w:rPr>
          <w:rFonts w:ascii="宋体" w:hint="eastAsia"/>
          <w:sz w:val="24"/>
        </w:rPr>
        <w:t>产品</w:t>
      </w:r>
      <w:r w:rsidRPr="00865BCD">
        <w:rPr>
          <w:rFonts w:hint="eastAsia"/>
          <w:sz w:val="24"/>
        </w:rPr>
        <w:t>样本，必须是“原件”而非复印件，</w:t>
      </w:r>
      <w:r w:rsidRPr="00865BCD">
        <w:rPr>
          <w:rFonts w:ascii="宋体" w:hint="eastAsia"/>
          <w:sz w:val="24"/>
        </w:rPr>
        <w:t>图表、简图、电路图以及印刷电路板图等都应</w:t>
      </w:r>
      <w:r w:rsidRPr="00865BCD">
        <w:rPr>
          <w:rFonts w:hint="eastAsia"/>
          <w:sz w:val="24"/>
        </w:rPr>
        <w:t>清晰易读。买方有权</w:t>
      </w:r>
      <w:r w:rsidRPr="00865BCD">
        <w:rPr>
          <w:rFonts w:ascii="宋体" w:hint="eastAsia"/>
          <w:sz w:val="24"/>
        </w:rPr>
        <w:t>不付任何附加费用</w:t>
      </w:r>
      <w:r w:rsidRPr="00865BCD">
        <w:rPr>
          <w:rFonts w:hint="eastAsia"/>
          <w:sz w:val="24"/>
        </w:rPr>
        <w:t>复制这些资料</w:t>
      </w:r>
      <w:r w:rsidRPr="00865BCD">
        <w:rPr>
          <w:rFonts w:ascii="宋体" w:hint="eastAsia"/>
          <w:sz w:val="24"/>
        </w:rPr>
        <w:t>以供参考。</w:t>
      </w:r>
    </w:p>
    <w:p w14:paraId="67B21931" w14:textId="77777777" w:rsidR="004613C5" w:rsidRPr="00865BCD" w:rsidRDefault="004613C5" w:rsidP="004613C5">
      <w:pPr>
        <w:spacing w:beforeLines="50" w:before="156" w:afterLines="50" w:after="156" w:line="360" w:lineRule="auto"/>
        <w:ind w:left="601" w:hanging="601"/>
        <w:rPr>
          <w:rFonts w:ascii="宋体" w:hAnsi="宋体"/>
          <w:sz w:val="28"/>
        </w:rPr>
      </w:pPr>
      <w:r w:rsidRPr="00865BCD">
        <w:rPr>
          <w:rFonts w:ascii="宋体" w:hAnsi="宋体" w:hint="eastAsia"/>
          <w:sz w:val="28"/>
        </w:rPr>
        <w:t>2、评标标准</w:t>
      </w:r>
    </w:p>
    <w:p w14:paraId="367D62F7" w14:textId="77777777" w:rsidR="004613C5" w:rsidRPr="00865BCD" w:rsidRDefault="004613C5" w:rsidP="004613C5">
      <w:pPr>
        <w:spacing w:line="360" w:lineRule="auto"/>
        <w:ind w:left="554" w:hangingChars="231" w:hanging="554"/>
        <w:rPr>
          <w:rFonts w:ascii="宋体" w:hint="eastAsia"/>
          <w:sz w:val="24"/>
        </w:rPr>
      </w:pPr>
      <w:r w:rsidRPr="00865BCD">
        <w:rPr>
          <w:rFonts w:ascii="宋体" w:hAnsi="宋体"/>
          <w:sz w:val="24"/>
        </w:rPr>
        <w:t>2.</w:t>
      </w:r>
      <w:r w:rsidRPr="00865BCD">
        <w:rPr>
          <w:rFonts w:ascii="宋体" w:hAnsi="宋体" w:hint="eastAsia"/>
          <w:sz w:val="24"/>
        </w:rPr>
        <w:t xml:space="preserve">1  </w:t>
      </w:r>
      <w:r w:rsidRPr="00865BCD">
        <w:rPr>
          <w:rFonts w:hint="eastAsia"/>
          <w:sz w:val="24"/>
        </w:rPr>
        <w:t>除招标文件中指定的附件和专用工具外，</w:t>
      </w:r>
      <w:r w:rsidRPr="00865BCD">
        <w:rPr>
          <w:rFonts w:ascii="宋体" w:hint="eastAsia"/>
          <w:sz w:val="24"/>
        </w:rPr>
        <w:t>投标人应提供仪器设备的正常运行和常规保养所需的全套标准附件、专用工具</w:t>
      </w:r>
      <w:r w:rsidRPr="00865BCD">
        <w:rPr>
          <w:rFonts w:hint="eastAsia"/>
          <w:sz w:val="24"/>
        </w:rPr>
        <w:t>和消耗品</w:t>
      </w:r>
      <w:r w:rsidRPr="00865BCD">
        <w:rPr>
          <w:rFonts w:ascii="宋体" w:hint="eastAsia"/>
          <w:sz w:val="24"/>
        </w:rPr>
        <w:t>。投标人在投标书中需列出这些附件和工具的数量和单价的清单，这些附件和工具的报价的总值需计入投标价中。</w:t>
      </w:r>
    </w:p>
    <w:p w14:paraId="034A625E" w14:textId="77777777" w:rsidR="004613C5" w:rsidRPr="00865BCD" w:rsidRDefault="004613C5" w:rsidP="004613C5">
      <w:pPr>
        <w:spacing w:line="360" w:lineRule="auto"/>
        <w:ind w:left="554" w:hangingChars="231" w:hanging="554"/>
        <w:rPr>
          <w:rFonts w:hint="eastAsia"/>
          <w:sz w:val="24"/>
        </w:rPr>
      </w:pPr>
      <w:r w:rsidRPr="00865BCD">
        <w:rPr>
          <w:rFonts w:ascii="宋体" w:hAnsi="宋体" w:hint="eastAsia"/>
          <w:sz w:val="24"/>
        </w:rPr>
        <w:t xml:space="preserve">2.2  </w:t>
      </w:r>
      <w:r w:rsidRPr="00865BCD">
        <w:rPr>
          <w:rFonts w:hint="eastAsia"/>
          <w:sz w:val="24"/>
        </w:rPr>
        <w:t>对于标书</w:t>
      </w:r>
      <w:r w:rsidRPr="00865BCD">
        <w:rPr>
          <w:rFonts w:ascii="宋体" w:hint="eastAsia"/>
          <w:sz w:val="24"/>
        </w:rPr>
        <w:t>技术规范中已列</w:t>
      </w:r>
      <w:r w:rsidRPr="00865BCD">
        <w:rPr>
          <w:rFonts w:hint="eastAsia"/>
          <w:sz w:val="24"/>
        </w:rPr>
        <w:t>出的作为查询选件的附件、零配件、专用工具和消耗品，投标书中</w:t>
      </w:r>
      <w:r w:rsidRPr="00865BCD">
        <w:rPr>
          <w:rFonts w:ascii="宋体" w:hint="eastAsia"/>
          <w:sz w:val="24"/>
        </w:rPr>
        <w:t>应列明其数量、单价、总价供买方参考。投标人也可推荐买方没有要求的附件或专用工具作为选件，并列明其数量、单价、总价供买方参考。选件价格不计入评标价中。</w:t>
      </w:r>
      <w:r w:rsidRPr="00865BCD">
        <w:rPr>
          <w:rFonts w:hint="eastAsia"/>
          <w:sz w:val="24"/>
        </w:rPr>
        <w:t>选件一旦为用户</w:t>
      </w:r>
      <w:r w:rsidRPr="00865BCD">
        <w:rPr>
          <w:rFonts w:hint="eastAsia"/>
          <w:bCs/>
          <w:sz w:val="24"/>
        </w:rPr>
        <w:t>接受</w:t>
      </w:r>
      <w:r w:rsidRPr="00865BCD">
        <w:rPr>
          <w:rFonts w:hint="eastAsia"/>
          <w:sz w:val="24"/>
        </w:rPr>
        <w:t>，其费用将加入合同价中。</w:t>
      </w:r>
    </w:p>
    <w:p w14:paraId="57AC724F"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14:paraId="0DAA2974"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2</w:t>
      </w:r>
      <w:r w:rsidRPr="00865BCD">
        <w:rPr>
          <w:rFonts w:ascii="宋体" w:hAnsi="宋体"/>
          <w:sz w:val="24"/>
        </w:rPr>
        <w:t>.</w:t>
      </w:r>
      <w:r w:rsidRPr="00865BCD">
        <w:rPr>
          <w:rFonts w:ascii="宋体" w:hAnsi="宋体" w:hint="eastAsia"/>
          <w:sz w:val="24"/>
        </w:rPr>
        <w:t>4</w:t>
      </w:r>
      <w:r w:rsidRPr="00865BCD">
        <w:rPr>
          <w:rFonts w:ascii="宋体" w:hAnsi="宋体"/>
          <w:sz w:val="24"/>
        </w:rPr>
        <w:t xml:space="preserve"> </w:t>
      </w:r>
      <w:r w:rsidRPr="00865BCD">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14:paraId="54050F12" w14:textId="77777777" w:rsidR="004613C5" w:rsidRPr="00865BCD" w:rsidRDefault="004613C5" w:rsidP="004613C5">
      <w:pPr>
        <w:spacing w:line="360" w:lineRule="auto"/>
        <w:ind w:left="554" w:hangingChars="231" w:hanging="554"/>
        <w:rPr>
          <w:rFonts w:ascii="宋体" w:hAnsi="宋体"/>
          <w:sz w:val="24"/>
        </w:rPr>
      </w:pPr>
      <w:r w:rsidRPr="00865BCD">
        <w:rPr>
          <w:rFonts w:ascii="宋体" w:hAnsi="宋体"/>
          <w:sz w:val="24"/>
        </w:rPr>
        <w:t>2.</w:t>
      </w:r>
      <w:r w:rsidRPr="00865BCD">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14:paraId="61200DC3"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lastRenderedPageBreak/>
        <w:t>2</w:t>
      </w:r>
      <w:r w:rsidRPr="00865BCD">
        <w:rPr>
          <w:rFonts w:ascii="宋体" w:hAnsi="宋体"/>
          <w:sz w:val="24"/>
        </w:rPr>
        <w:t>.</w:t>
      </w:r>
      <w:r w:rsidRPr="00865BCD">
        <w:rPr>
          <w:rFonts w:ascii="宋体" w:hAnsi="宋体" w:hint="eastAsia"/>
          <w:sz w:val="24"/>
        </w:rPr>
        <w:t xml:space="preserve">6  </w:t>
      </w:r>
      <w:r w:rsidRPr="00865BCD">
        <w:rPr>
          <w:rFonts w:hint="eastAsia"/>
          <w:sz w:val="24"/>
        </w:rPr>
        <w:t>在评标过程中，买方有权向投标人索取任何与评标有关的资料，投标人务必在接到此类要求后，在规定时间内予以答复。对于无答复的投标人，买方有权拒绝其投标。</w:t>
      </w:r>
    </w:p>
    <w:p w14:paraId="25BCE515" w14:textId="77777777" w:rsidR="004613C5" w:rsidRPr="00865BCD" w:rsidRDefault="004613C5" w:rsidP="004613C5">
      <w:pPr>
        <w:spacing w:beforeLines="50" w:before="156" w:afterLines="50" w:after="156" w:line="360" w:lineRule="auto"/>
        <w:ind w:left="601" w:hanging="601"/>
        <w:rPr>
          <w:rFonts w:ascii="宋体" w:hAnsi="宋体" w:hint="eastAsia"/>
          <w:sz w:val="28"/>
        </w:rPr>
      </w:pPr>
      <w:r w:rsidRPr="00865BCD">
        <w:rPr>
          <w:rFonts w:ascii="宋体" w:hAnsi="宋体" w:hint="eastAsia"/>
          <w:sz w:val="28"/>
        </w:rPr>
        <w:t>3、工作条件</w:t>
      </w:r>
    </w:p>
    <w:p w14:paraId="5AAD180A" w14:textId="77777777" w:rsidR="004613C5" w:rsidRPr="00865BCD" w:rsidRDefault="004613C5" w:rsidP="004613C5">
      <w:pPr>
        <w:spacing w:afterLines="100" w:after="312" w:line="360" w:lineRule="auto"/>
        <w:rPr>
          <w:rFonts w:ascii="宋体" w:hAnsi="宋体" w:hint="eastAsia"/>
          <w:sz w:val="24"/>
        </w:rPr>
      </w:pPr>
      <w:r w:rsidRPr="00865BCD">
        <w:rPr>
          <w:rFonts w:ascii="宋体" w:hAnsi="宋体" w:hint="eastAsia"/>
          <w:sz w:val="24"/>
        </w:rPr>
        <w:t>除非在技术规格中另有说明，所有仪器、设备和系统都应符合下列要求：</w:t>
      </w:r>
      <w:r w:rsidRPr="00865BCD">
        <w:rPr>
          <w:rFonts w:ascii="宋体" w:hAnsi="宋体"/>
          <w:sz w:val="24"/>
        </w:rPr>
        <w:t xml:space="preserve"> </w:t>
      </w:r>
    </w:p>
    <w:p w14:paraId="3D80276D"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3.1  适于在气温为摄氏</w:t>
      </w:r>
      <w:r w:rsidRPr="00865BCD">
        <w:rPr>
          <w:rFonts w:ascii="宋体" w:hAnsi="宋体"/>
          <w:sz w:val="24"/>
        </w:rPr>
        <w:t>-40</w:t>
      </w:r>
      <w:r w:rsidRPr="00865BCD">
        <w:rPr>
          <w:rFonts w:ascii="宋体" w:hAnsi="宋体" w:hint="eastAsia"/>
          <w:sz w:val="24"/>
        </w:rPr>
        <w:t>℃～＋</w:t>
      </w:r>
      <w:r w:rsidRPr="00865BCD">
        <w:rPr>
          <w:rFonts w:ascii="宋体" w:hAnsi="宋体"/>
          <w:sz w:val="24"/>
        </w:rPr>
        <w:t>50</w:t>
      </w:r>
      <w:r w:rsidRPr="00865BCD">
        <w:rPr>
          <w:rFonts w:ascii="宋体" w:hAnsi="宋体" w:hint="eastAsia"/>
          <w:sz w:val="24"/>
        </w:rPr>
        <w:t>℃和相对湿度为</w:t>
      </w:r>
      <w:r w:rsidRPr="00865BCD">
        <w:rPr>
          <w:rFonts w:ascii="宋体" w:hAnsi="宋体"/>
          <w:sz w:val="24"/>
        </w:rPr>
        <w:t>90</w:t>
      </w:r>
      <w:r w:rsidRPr="00865BCD">
        <w:rPr>
          <w:rFonts w:ascii="宋体" w:hAnsi="宋体" w:hint="eastAsia"/>
          <w:sz w:val="24"/>
        </w:rPr>
        <w:t>％的环境条件下运输和贮存。</w:t>
      </w:r>
    </w:p>
    <w:p w14:paraId="78755ABC"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3.2  适于在电源</w:t>
      </w:r>
      <w:r w:rsidRPr="00865BCD">
        <w:rPr>
          <w:rFonts w:ascii="宋体" w:hAnsi="宋体"/>
          <w:sz w:val="24"/>
        </w:rPr>
        <w:t>220V</w:t>
      </w:r>
      <w:r w:rsidRPr="00865BCD">
        <w:rPr>
          <w:rFonts w:ascii="宋体" w:hAnsi="宋体" w:hint="eastAsia"/>
          <w:sz w:val="24"/>
        </w:rPr>
        <w:t>（</w:t>
      </w:r>
      <w:r w:rsidRPr="00865BCD">
        <w:rPr>
          <w:rFonts w:ascii="宋体" w:hAnsi="宋体"/>
          <w:sz w:val="24"/>
        </w:rPr>
        <w:sym w:font="Symbol" w:char="F0B1"/>
      </w:r>
      <w:r w:rsidRPr="00865BCD">
        <w:rPr>
          <w:rFonts w:ascii="宋体" w:hAnsi="宋体"/>
          <w:sz w:val="24"/>
        </w:rPr>
        <w:t>10</w:t>
      </w:r>
      <w:r w:rsidRPr="00865BCD">
        <w:rPr>
          <w:rFonts w:ascii="宋体" w:hAnsi="宋体" w:hint="eastAsia"/>
          <w:sz w:val="24"/>
        </w:rPr>
        <w:t>％）</w:t>
      </w:r>
      <w:r w:rsidRPr="00865BCD">
        <w:rPr>
          <w:rFonts w:ascii="宋体" w:hAnsi="宋体"/>
          <w:sz w:val="24"/>
        </w:rPr>
        <w:t>/50Hz</w:t>
      </w:r>
      <w:r w:rsidRPr="00865BCD">
        <w:rPr>
          <w:rFonts w:ascii="宋体" w:hAnsi="宋体" w:hint="eastAsia"/>
          <w:sz w:val="24"/>
        </w:rPr>
        <w:t>、气温摄氏+1</w:t>
      </w:r>
      <w:r w:rsidRPr="00865BCD">
        <w:rPr>
          <w:rFonts w:ascii="宋体" w:hAnsi="宋体"/>
          <w:sz w:val="24"/>
        </w:rPr>
        <w:t>5</w:t>
      </w:r>
      <w:r w:rsidRPr="00865BCD">
        <w:rPr>
          <w:rFonts w:ascii="宋体" w:hAnsi="宋体" w:hint="eastAsia"/>
          <w:sz w:val="24"/>
        </w:rPr>
        <w:t>℃～＋3</w:t>
      </w:r>
      <w:r w:rsidRPr="00865BCD">
        <w:rPr>
          <w:rFonts w:ascii="宋体" w:hAnsi="宋体"/>
          <w:sz w:val="24"/>
        </w:rPr>
        <w:t>0</w:t>
      </w:r>
      <w:r w:rsidRPr="00865BCD">
        <w:rPr>
          <w:rFonts w:ascii="宋体" w:hAnsi="宋体" w:hint="eastAsia"/>
          <w:sz w:val="24"/>
        </w:rPr>
        <w:t>℃和相对湿度小于</w:t>
      </w:r>
      <w:r w:rsidRPr="00865BCD">
        <w:rPr>
          <w:rFonts w:ascii="宋体" w:hAnsi="宋体"/>
          <w:sz w:val="24"/>
        </w:rPr>
        <w:t>8</w:t>
      </w:r>
      <w:r w:rsidRPr="00865BCD">
        <w:rPr>
          <w:rFonts w:ascii="宋体" w:hAnsi="宋体" w:hint="eastAsia"/>
          <w:sz w:val="24"/>
        </w:rPr>
        <w:t>0％的环境条件下运行。能够连续正常工作。</w:t>
      </w:r>
    </w:p>
    <w:p w14:paraId="4926CBD8"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3.3  配置符合中国有关标准要求的插头，如果没有这样的插头，则需</w:t>
      </w:r>
      <w:r w:rsidRPr="00865BCD">
        <w:rPr>
          <w:rFonts w:ascii="宋体" w:hint="eastAsia"/>
          <w:sz w:val="24"/>
        </w:rPr>
        <w:t>提供适当的转</w:t>
      </w:r>
      <w:r w:rsidRPr="00865BCD">
        <w:rPr>
          <w:rFonts w:ascii="宋体" w:hAnsi="宋体" w:hint="eastAsia"/>
          <w:sz w:val="24"/>
        </w:rPr>
        <w:t>换插座。</w:t>
      </w:r>
    </w:p>
    <w:p w14:paraId="7066E685"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3.4  如产品达不到上述要求，投标人应注明其偏差。如仪器设备需要特殊工作条件（如水、电源、磁场强度、温度、湿度、动强度等）投标人应在投标书中加以说明。</w:t>
      </w:r>
    </w:p>
    <w:p w14:paraId="36A68057" w14:textId="77777777" w:rsidR="004613C5" w:rsidRPr="00865BCD" w:rsidRDefault="004613C5" w:rsidP="004613C5">
      <w:pPr>
        <w:spacing w:beforeLines="50" w:before="156" w:afterLines="50" w:after="156" w:line="360" w:lineRule="auto"/>
        <w:ind w:left="601" w:hanging="601"/>
        <w:rPr>
          <w:rFonts w:ascii="宋体" w:hAnsi="宋体" w:hint="eastAsia"/>
          <w:sz w:val="28"/>
        </w:rPr>
      </w:pPr>
      <w:r w:rsidRPr="00865BCD">
        <w:rPr>
          <w:rFonts w:ascii="宋体" w:hAnsi="宋体" w:hint="eastAsia"/>
          <w:sz w:val="28"/>
        </w:rPr>
        <w:t>4、验收标准</w:t>
      </w:r>
    </w:p>
    <w:p w14:paraId="2C96658B" w14:textId="77777777" w:rsidR="004613C5" w:rsidRPr="00865BCD" w:rsidRDefault="004613C5" w:rsidP="004613C5">
      <w:pPr>
        <w:spacing w:afterLines="100" w:after="312" w:line="360" w:lineRule="auto"/>
        <w:rPr>
          <w:rFonts w:ascii="宋体" w:hAnsi="宋体" w:hint="eastAsia"/>
          <w:sz w:val="24"/>
        </w:rPr>
      </w:pPr>
      <w:r w:rsidRPr="00865BCD">
        <w:rPr>
          <w:rFonts w:ascii="宋体" w:hAnsi="宋体" w:hint="eastAsia"/>
          <w:sz w:val="24"/>
        </w:rPr>
        <w:t>除非在技术规格中另有说明，所有仪器、设备和系统按下列要求进行验收：</w:t>
      </w:r>
      <w:r w:rsidRPr="00865BCD">
        <w:rPr>
          <w:rFonts w:ascii="宋体" w:hAnsi="宋体"/>
          <w:sz w:val="24"/>
        </w:rPr>
        <w:t xml:space="preserve"> </w:t>
      </w:r>
    </w:p>
    <w:p w14:paraId="20C25A78"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4.1 仪器设备运抵安装现场后，买方将与卖方共同开箱验收</w:t>
      </w:r>
      <w:r w:rsidRPr="00865BCD">
        <w:rPr>
          <w:rFonts w:ascii="宋体" w:hAnsi="宋体"/>
          <w:sz w:val="24"/>
        </w:rPr>
        <w:t xml:space="preserve">, </w:t>
      </w:r>
      <w:r w:rsidRPr="00865BCD">
        <w:rPr>
          <w:rFonts w:ascii="宋体" w:hAnsi="宋体" w:hint="eastAsia"/>
          <w:sz w:val="24"/>
        </w:rPr>
        <w:t>如卖方届时不派人来</w:t>
      </w:r>
      <w:r w:rsidRPr="00865BCD">
        <w:rPr>
          <w:rFonts w:ascii="宋体" w:hAnsi="宋体"/>
          <w:sz w:val="24"/>
        </w:rPr>
        <w:t xml:space="preserve">, </w:t>
      </w:r>
      <w:r w:rsidRPr="00865BCD">
        <w:rPr>
          <w:rFonts w:ascii="宋体" w:hAnsi="宋体" w:hint="eastAsia"/>
          <w:sz w:val="24"/>
        </w:rPr>
        <w:t>则验收结果应以买方的验收报告为最终验收结果。验收时发现短缺、破损</w:t>
      </w:r>
      <w:r w:rsidRPr="00865BCD">
        <w:rPr>
          <w:rFonts w:ascii="宋体" w:hAnsi="宋体"/>
          <w:sz w:val="24"/>
        </w:rPr>
        <w:t xml:space="preserve">, </w:t>
      </w:r>
      <w:r w:rsidRPr="00865BCD">
        <w:rPr>
          <w:rFonts w:ascii="宋体" w:hAnsi="宋体" w:hint="eastAsia"/>
          <w:sz w:val="24"/>
        </w:rPr>
        <w:t>买方有权要求卖方负责更换。</w:t>
      </w:r>
    </w:p>
    <w:p w14:paraId="5B156052"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 xml:space="preserve">4.2  </w:t>
      </w:r>
      <w:r w:rsidRPr="00865BCD">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5E1D0281" w14:textId="77777777" w:rsidR="004613C5" w:rsidRPr="00865BCD" w:rsidRDefault="004613C5" w:rsidP="004613C5">
      <w:pPr>
        <w:spacing w:line="360" w:lineRule="auto"/>
        <w:ind w:left="554" w:hangingChars="231" w:hanging="554"/>
        <w:rPr>
          <w:rFonts w:ascii="宋体" w:hAnsi="宋体" w:hint="eastAsia"/>
          <w:sz w:val="24"/>
        </w:rPr>
      </w:pPr>
      <w:r w:rsidRPr="00865BCD">
        <w:rPr>
          <w:rFonts w:ascii="宋体" w:hAnsi="宋体" w:hint="eastAsia"/>
          <w:sz w:val="24"/>
        </w:rPr>
        <w:t xml:space="preserve">4.3  </w:t>
      </w:r>
      <w:r w:rsidRPr="00865BCD">
        <w:rPr>
          <w:rFonts w:ascii="宋体" w:hAnsi="宋体"/>
          <w:sz w:val="24"/>
        </w:rPr>
        <w:t>验收由采购人、中标人及相关人员依国家有关标准、合同及有关附件要求进行，验收完毕由采购人及中标人在验收报告上签名。</w:t>
      </w:r>
    </w:p>
    <w:p w14:paraId="19F5EB1A" w14:textId="77777777" w:rsidR="004613C5" w:rsidRPr="00865BCD" w:rsidRDefault="004613C5" w:rsidP="004613C5">
      <w:pPr>
        <w:spacing w:line="360" w:lineRule="auto"/>
        <w:ind w:left="554" w:hangingChars="231" w:hanging="554"/>
        <w:rPr>
          <w:rFonts w:ascii="宋体" w:hAnsi="宋体" w:hint="eastAsia"/>
          <w:sz w:val="24"/>
        </w:rPr>
      </w:pPr>
    </w:p>
    <w:p w14:paraId="0A490EED" w14:textId="77777777" w:rsidR="004613C5" w:rsidRPr="00865BCD" w:rsidRDefault="004613C5" w:rsidP="004613C5">
      <w:pPr>
        <w:pStyle w:val="a3"/>
        <w:spacing w:line="360" w:lineRule="auto"/>
        <w:ind w:left="408" w:hangingChars="170" w:hanging="408"/>
        <w:rPr>
          <w:rFonts w:hAnsi="宋体" w:hint="eastAsia"/>
          <w:sz w:val="24"/>
          <w:szCs w:val="24"/>
        </w:rPr>
      </w:pPr>
      <w:r w:rsidRPr="00865BCD">
        <w:rPr>
          <w:rFonts w:hAnsi="宋体" w:hint="eastAsia"/>
          <w:sz w:val="24"/>
          <w:szCs w:val="24"/>
        </w:rPr>
        <w:t>5、本技术规格书中标注“★”号的为关键技术参数，对这些关键技术参数的任何负偏离将导致废标。</w:t>
      </w:r>
    </w:p>
    <w:p w14:paraId="2FCE62B4" w14:textId="77777777" w:rsidR="004613C5" w:rsidRPr="00865BCD" w:rsidRDefault="004613C5" w:rsidP="004613C5">
      <w:pPr>
        <w:pStyle w:val="a3"/>
        <w:spacing w:line="360" w:lineRule="auto"/>
        <w:rPr>
          <w:rFonts w:hAnsi="宋体" w:hint="eastAsia"/>
          <w:b/>
          <w:sz w:val="24"/>
          <w:szCs w:val="24"/>
        </w:rPr>
      </w:pPr>
      <w:r w:rsidRPr="00865BCD">
        <w:rPr>
          <w:rFonts w:hAnsi="宋体" w:hint="eastAsia"/>
          <w:sz w:val="24"/>
          <w:szCs w:val="24"/>
        </w:rPr>
        <w:t>6、如在具体技术规格中有本总则不一致之处，以具体技术规格中的要求为准。</w:t>
      </w:r>
    </w:p>
    <w:p w14:paraId="1BAD6D9B" w14:textId="77777777" w:rsidR="004613C5" w:rsidRPr="00865BCD" w:rsidRDefault="004613C5" w:rsidP="004613C5">
      <w:pPr>
        <w:spacing w:afterLines="50" w:after="156"/>
        <w:ind w:left="601" w:hanging="601"/>
        <w:rPr>
          <w:rFonts w:ascii="宋体" w:hAnsi="宋体" w:hint="eastAsia"/>
          <w:b/>
          <w:sz w:val="28"/>
        </w:rPr>
      </w:pPr>
      <w:r w:rsidRPr="00865BCD">
        <w:rPr>
          <w:rFonts w:ascii="宋体" w:hAnsi="宋体"/>
          <w:b/>
          <w:sz w:val="28"/>
        </w:rPr>
        <w:br w:type="page"/>
      </w:r>
      <w:r w:rsidRPr="00865BCD">
        <w:rPr>
          <w:rFonts w:ascii="宋体" w:hAnsi="宋体" w:hint="eastAsia"/>
          <w:b/>
          <w:sz w:val="28"/>
        </w:rPr>
        <w:lastRenderedPageBreak/>
        <w:t>三、具体技术规格</w:t>
      </w:r>
    </w:p>
    <w:p w14:paraId="6752A175" w14:textId="77777777" w:rsidR="004613C5" w:rsidRPr="00865BCD" w:rsidRDefault="004613C5" w:rsidP="004613C5">
      <w:pPr>
        <w:spacing w:line="420" w:lineRule="exact"/>
        <w:jc w:val="center"/>
        <w:rPr>
          <w:rFonts w:ascii="黑体" w:eastAsia="黑体" w:hAnsi="Bookman Old Style" w:hint="eastAsia"/>
          <w:b/>
          <w:sz w:val="32"/>
        </w:rPr>
      </w:pPr>
      <w:r w:rsidRPr="00865BCD">
        <w:rPr>
          <w:rFonts w:ascii="宋体" w:hAnsi="宋体" w:hint="eastAsia"/>
          <w:b/>
          <w:sz w:val="28"/>
        </w:rPr>
        <w:t xml:space="preserve">第一包  </w:t>
      </w:r>
    </w:p>
    <w:p w14:paraId="6808F0A6" w14:textId="77777777" w:rsidR="004613C5" w:rsidRPr="00865BCD" w:rsidRDefault="004613C5" w:rsidP="004613C5">
      <w:pPr>
        <w:spacing w:line="420" w:lineRule="exact"/>
        <w:jc w:val="center"/>
        <w:rPr>
          <w:rFonts w:ascii="黑体" w:eastAsia="黑体" w:hAnsi="Bookman Old Style" w:hint="eastAsia"/>
          <w:b/>
          <w:sz w:val="32"/>
        </w:rPr>
      </w:pPr>
      <w:r w:rsidRPr="00865BCD">
        <w:rPr>
          <w:rFonts w:ascii="黑体" w:eastAsia="黑体" w:hAnsi="Bookman Old Style" w:hint="eastAsia"/>
          <w:b/>
          <w:sz w:val="32"/>
        </w:rPr>
        <w:t>场发射</w:t>
      </w:r>
      <w:r w:rsidRPr="00865BCD">
        <w:rPr>
          <w:rFonts w:ascii="黑体" w:eastAsia="黑体" w:hint="eastAsia"/>
          <w:b/>
          <w:sz w:val="32"/>
        </w:rPr>
        <w:t>扫描电镜</w:t>
      </w:r>
      <w:r w:rsidRPr="00865BCD">
        <w:rPr>
          <w:rFonts w:ascii="黑体" w:eastAsia="黑体" w:hAnsi="Bookman Old Style" w:hint="eastAsia"/>
          <w:b/>
          <w:sz w:val="32"/>
        </w:rPr>
        <w:t>系统</w:t>
      </w:r>
    </w:p>
    <w:p w14:paraId="3A0506C4" w14:textId="77777777" w:rsidR="004613C5" w:rsidRPr="00865BCD" w:rsidRDefault="004613C5" w:rsidP="004613C5">
      <w:pPr>
        <w:widowControl/>
        <w:spacing w:line="360" w:lineRule="auto"/>
        <w:rPr>
          <w:rFonts w:ascii="宋体" w:hAnsi="宋体"/>
          <w:b/>
          <w:bCs/>
          <w:sz w:val="24"/>
        </w:rPr>
      </w:pPr>
      <w:r w:rsidRPr="00865BCD">
        <w:rPr>
          <w:rFonts w:ascii="宋体" w:hAnsi="宋体" w:hint="eastAsia"/>
          <w:b/>
          <w:bCs/>
          <w:sz w:val="24"/>
        </w:rPr>
        <w:t>预算：</w:t>
      </w:r>
      <w:r w:rsidRPr="00865BCD">
        <w:rPr>
          <w:rFonts w:ascii="宋体" w:hAnsi="宋体" w:hint="eastAsia"/>
          <w:bCs/>
          <w:sz w:val="24"/>
        </w:rPr>
        <w:t>450</w:t>
      </w:r>
    </w:p>
    <w:p w14:paraId="6DE16DB5" w14:textId="77777777" w:rsidR="004613C5" w:rsidRPr="00865BCD" w:rsidRDefault="004613C5" w:rsidP="004613C5">
      <w:pPr>
        <w:widowControl/>
        <w:spacing w:line="360" w:lineRule="auto"/>
        <w:rPr>
          <w:rFonts w:ascii="宋体" w:hAnsi="宋体"/>
          <w:bCs/>
          <w:sz w:val="24"/>
        </w:rPr>
      </w:pPr>
      <w:r w:rsidRPr="00865BCD">
        <w:rPr>
          <w:rFonts w:ascii="宋体" w:hAnsi="宋体" w:hint="eastAsia"/>
          <w:b/>
          <w:bCs/>
          <w:sz w:val="24"/>
        </w:rPr>
        <w:t>数量：</w:t>
      </w:r>
      <w:r w:rsidRPr="00865BCD">
        <w:rPr>
          <w:rFonts w:ascii="宋体" w:hAnsi="宋体"/>
          <w:bCs/>
          <w:sz w:val="24"/>
        </w:rPr>
        <w:t>1</w:t>
      </w:r>
      <w:r w:rsidRPr="00865BCD">
        <w:rPr>
          <w:rFonts w:ascii="宋体" w:hAnsi="宋体" w:hint="eastAsia"/>
          <w:bCs/>
          <w:sz w:val="24"/>
        </w:rPr>
        <w:t>套</w:t>
      </w:r>
    </w:p>
    <w:p w14:paraId="7C3AB728" w14:textId="77777777" w:rsidR="004613C5" w:rsidRPr="00865BCD" w:rsidRDefault="004613C5" w:rsidP="004613C5">
      <w:pPr>
        <w:widowControl/>
        <w:spacing w:line="360" w:lineRule="auto"/>
        <w:rPr>
          <w:rFonts w:ascii="宋体" w:hAnsi="宋体"/>
          <w:bCs/>
          <w:sz w:val="24"/>
        </w:rPr>
      </w:pPr>
      <w:r w:rsidRPr="00865BCD">
        <w:rPr>
          <w:rFonts w:ascii="宋体" w:hAnsi="宋体" w:hint="eastAsia"/>
          <w:b/>
          <w:bCs/>
          <w:sz w:val="24"/>
        </w:rPr>
        <w:t>报价币种：</w:t>
      </w:r>
      <w:r w:rsidRPr="00865BCD">
        <w:rPr>
          <w:rFonts w:ascii="宋体" w:hAnsi="宋体" w:hint="eastAsia"/>
          <w:bCs/>
          <w:sz w:val="24"/>
        </w:rPr>
        <w:t>美元</w:t>
      </w:r>
    </w:p>
    <w:p w14:paraId="739163DA" w14:textId="77777777" w:rsidR="004613C5" w:rsidRPr="00865BCD" w:rsidRDefault="004613C5" w:rsidP="004613C5">
      <w:pPr>
        <w:pStyle w:val="a5"/>
        <w:tabs>
          <w:tab w:val="left" w:pos="567"/>
          <w:tab w:val="left" w:pos="1905"/>
        </w:tabs>
        <w:rPr>
          <w:bCs/>
        </w:rPr>
      </w:pPr>
      <w:r w:rsidRPr="00865BCD">
        <w:rPr>
          <w:rFonts w:hint="eastAsia"/>
          <w:b/>
          <w:bCs/>
        </w:rPr>
        <w:t>交</w:t>
      </w:r>
      <w:r w:rsidRPr="00865BCD">
        <w:rPr>
          <w:rFonts w:hint="eastAsia"/>
          <w:b/>
        </w:rPr>
        <w:t>货方式与地点：</w:t>
      </w:r>
      <w:r w:rsidRPr="00865BCD">
        <w:rPr>
          <w:bCs/>
        </w:rPr>
        <w:t>CIP</w:t>
      </w:r>
      <w:r w:rsidRPr="00865BCD">
        <w:rPr>
          <w:rFonts w:hint="eastAsia"/>
          <w:bCs/>
        </w:rPr>
        <w:t>沈阳机场，中国科学院金属研究所。</w:t>
      </w:r>
    </w:p>
    <w:p w14:paraId="2BB098CF" w14:textId="77777777" w:rsidR="004613C5" w:rsidRPr="00865BCD" w:rsidRDefault="004613C5" w:rsidP="004613C5">
      <w:pPr>
        <w:pStyle w:val="a5"/>
        <w:tabs>
          <w:tab w:val="left" w:pos="0"/>
          <w:tab w:val="left" w:pos="567"/>
        </w:tabs>
        <w:rPr>
          <w:rFonts w:hint="eastAsia"/>
        </w:rPr>
      </w:pPr>
      <w:r w:rsidRPr="00865BCD">
        <w:rPr>
          <w:rFonts w:hint="eastAsia"/>
          <w:b/>
          <w:bCs/>
        </w:rPr>
        <w:t>交</w:t>
      </w:r>
      <w:r w:rsidRPr="00865BCD">
        <w:rPr>
          <w:rFonts w:hint="eastAsia"/>
          <w:b/>
        </w:rPr>
        <w:t>货日期：</w:t>
      </w:r>
      <w:r w:rsidRPr="00865BCD">
        <w:rPr>
          <w:rFonts w:hint="eastAsia"/>
        </w:rPr>
        <w:t>合同签订后12个月，如因实验场地原因需要延后发货，在发货前2个月通知卖方，另行约定交货时间。</w:t>
      </w:r>
    </w:p>
    <w:p w14:paraId="30E3055B" w14:textId="77777777" w:rsidR="004613C5" w:rsidRPr="00865BCD" w:rsidRDefault="004613C5" w:rsidP="004613C5">
      <w:pPr>
        <w:pStyle w:val="a5"/>
        <w:tabs>
          <w:tab w:val="left" w:pos="0"/>
          <w:tab w:val="left" w:pos="567"/>
        </w:tabs>
        <w:jc w:val="center"/>
        <w:rPr>
          <w:rFonts w:hint="eastAsia"/>
          <w:b/>
          <w:sz w:val="22"/>
          <w:szCs w:val="22"/>
        </w:rPr>
      </w:pPr>
      <w:r w:rsidRPr="00865BCD">
        <w:rPr>
          <w:rFonts w:ascii="黑体" w:eastAsia="黑体" w:hAnsi="Bookman Old Style" w:hint="eastAsia"/>
          <w:b/>
          <w:sz w:val="32"/>
        </w:rPr>
        <w:t>（一）场发射</w:t>
      </w:r>
      <w:r w:rsidRPr="00865BCD">
        <w:rPr>
          <w:rFonts w:ascii="黑体" w:eastAsia="黑体" w:hint="eastAsia"/>
          <w:b/>
          <w:sz w:val="32"/>
        </w:rPr>
        <w:t>扫描电镜部分</w:t>
      </w:r>
    </w:p>
    <w:p w14:paraId="10514AD4" w14:textId="77777777" w:rsidR="004613C5" w:rsidRPr="00865BCD" w:rsidRDefault="004613C5" w:rsidP="004613C5">
      <w:pPr>
        <w:spacing w:line="312" w:lineRule="auto"/>
        <w:rPr>
          <w:b/>
          <w:sz w:val="24"/>
        </w:rPr>
      </w:pPr>
      <w:r w:rsidRPr="00865BCD">
        <w:rPr>
          <w:rFonts w:hint="eastAsia"/>
          <w:b/>
          <w:sz w:val="24"/>
        </w:rPr>
        <w:t>1</w:t>
      </w:r>
      <w:r w:rsidRPr="00865BCD">
        <w:rPr>
          <w:rFonts w:hint="eastAsia"/>
          <w:b/>
          <w:sz w:val="24"/>
        </w:rPr>
        <w:t>．</w:t>
      </w:r>
      <w:bookmarkStart w:id="0" w:name="_Hlk39306115"/>
      <w:r w:rsidRPr="00865BCD">
        <w:rPr>
          <w:rFonts w:hint="eastAsia"/>
          <w:sz w:val="24"/>
        </w:rPr>
        <w:t>★</w:t>
      </w:r>
      <w:r w:rsidRPr="00865BCD">
        <w:rPr>
          <w:rFonts w:hint="eastAsia"/>
          <w:b/>
          <w:sz w:val="24"/>
        </w:rPr>
        <w:t>设备</w:t>
      </w:r>
      <w:r w:rsidRPr="00865BCD">
        <w:rPr>
          <w:b/>
          <w:sz w:val="24"/>
        </w:rPr>
        <w:t>用途（</w:t>
      </w:r>
      <w:r w:rsidRPr="00865BCD">
        <w:rPr>
          <w:rFonts w:hint="eastAsia"/>
          <w:b/>
          <w:sz w:val="24"/>
        </w:rPr>
        <w:t>不用提供证明资料）</w:t>
      </w:r>
    </w:p>
    <w:p w14:paraId="19B06788" w14:textId="77777777" w:rsidR="004613C5" w:rsidRPr="00865BCD" w:rsidRDefault="004613C5" w:rsidP="004613C5">
      <w:pPr>
        <w:spacing w:line="312" w:lineRule="auto"/>
        <w:rPr>
          <w:sz w:val="24"/>
        </w:rPr>
      </w:pPr>
      <w:r w:rsidRPr="00865BCD">
        <w:rPr>
          <w:sz w:val="24"/>
        </w:rPr>
        <w:t>场发射扫描电子显微镜能够对各种</w:t>
      </w:r>
      <w:r w:rsidRPr="00865BCD">
        <w:rPr>
          <w:rFonts w:hint="eastAsia"/>
          <w:sz w:val="24"/>
        </w:rPr>
        <w:t>材料</w:t>
      </w:r>
      <w:r w:rsidRPr="00865BCD">
        <w:rPr>
          <w:sz w:val="24"/>
        </w:rPr>
        <w:t>的样品和</w:t>
      </w:r>
      <w:r w:rsidRPr="00865BCD">
        <w:rPr>
          <w:rFonts w:hint="eastAsia"/>
          <w:sz w:val="24"/>
        </w:rPr>
        <w:t>样品</w:t>
      </w:r>
      <w:r w:rsidRPr="00865BCD">
        <w:rPr>
          <w:sz w:val="24"/>
        </w:rPr>
        <w:t>表面微观结构进行超高分辨率成像观察，获取表面微观结构形貌信息、成分衬度信息，可以在低电压下条件下无需镀膜直接高分辨观察。配置</w:t>
      </w:r>
      <w:r w:rsidRPr="00865BCD">
        <w:rPr>
          <w:sz w:val="24"/>
        </w:rPr>
        <w:t>X</w:t>
      </w:r>
      <w:r w:rsidRPr="00865BCD">
        <w:rPr>
          <w:sz w:val="24"/>
        </w:rPr>
        <w:t>射线能谱仪附件，可同时对样品表面微观区域内元素成分进行定性和定量分析。</w:t>
      </w:r>
      <w:r w:rsidRPr="00865BCD">
        <w:rPr>
          <w:rFonts w:hint="eastAsia"/>
          <w:sz w:val="24"/>
        </w:rPr>
        <w:t>配置电子背散射衍射仪与</w:t>
      </w:r>
      <w:r w:rsidRPr="00865BCD">
        <w:rPr>
          <w:rFonts w:hint="eastAsia"/>
          <w:sz w:val="24"/>
        </w:rPr>
        <w:t>800</w:t>
      </w:r>
      <w:r w:rsidRPr="00865BCD">
        <w:rPr>
          <w:rFonts w:hint="eastAsia"/>
          <w:sz w:val="24"/>
        </w:rPr>
        <w:t>°</w:t>
      </w:r>
      <w:r w:rsidRPr="00865BCD">
        <w:rPr>
          <w:sz w:val="24"/>
        </w:rPr>
        <w:t>加热</w:t>
      </w:r>
      <w:r w:rsidRPr="00865BCD">
        <w:rPr>
          <w:rFonts w:hint="eastAsia"/>
          <w:sz w:val="24"/>
        </w:rPr>
        <w:t>加载</w:t>
      </w:r>
      <w:r w:rsidRPr="00865BCD">
        <w:rPr>
          <w:sz w:val="24"/>
        </w:rPr>
        <w:t>台</w:t>
      </w:r>
      <w:r w:rsidRPr="00865BCD">
        <w:rPr>
          <w:rFonts w:hint="eastAsia"/>
          <w:sz w:val="24"/>
        </w:rPr>
        <w:t>，实现原位电子背散射衍射分析</w:t>
      </w:r>
      <w:r w:rsidRPr="00865BCD">
        <w:rPr>
          <w:sz w:val="24"/>
        </w:rPr>
        <w:t>。</w:t>
      </w:r>
    </w:p>
    <w:bookmarkEnd w:id="0"/>
    <w:p w14:paraId="1F808EF2" w14:textId="77777777" w:rsidR="004613C5" w:rsidRPr="00865BCD" w:rsidRDefault="004613C5" w:rsidP="004613C5">
      <w:pPr>
        <w:adjustRightInd w:val="0"/>
        <w:snapToGrid w:val="0"/>
        <w:spacing w:line="420" w:lineRule="exact"/>
        <w:rPr>
          <w:b/>
          <w:sz w:val="24"/>
        </w:rPr>
      </w:pPr>
      <w:r w:rsidRPr="00865BCD">
        <w:rPr>
          <w:b/>
          <w:sz w:val="24"/>
        </w:rPr>
        <w:t>2</w:t>
      </w:r>
      <w:r w:rsidRPr="00865BCD">
        <w:rPr>
          <w:rFonts w:hint="eastAsia"/>
          <w:b/>
          <w:sz w:val="24"/>
        </w:rPr>
        <w:t>．工作条件</w:t>
      </w:r>
      <w:r w:rsidRPr="00865BCD">
        <w:rPr>
          <w:rFonts w:hint="eastAsia"/>
          <w:b/>
          <w:sz w:val="24"/>
        </w:rPr>
        <w:t>:</w:t>
      </w:r>
    </w:p>
    <w:p w14:paraId="21F898C8" w14:textId="77777777" w:rsidR="004613C5" w:rsidRPr="00865BCD" w:rsidRDefault="004613C5" w:rsidP="004613C5">
      <w:pPr>
        <w:spacing w:line="312" w:lineRule="auto"/>
        <w:rPr>
          <w:sz w:val="24"/>
        </w:rPr>
      </w:pPr>
      <w:r w:rsidRPr="00865BCD">
        <w:rPr>
          <w:rFonts w:hint="eastAsia"/>
          <w:sz w:val="24"/>
        </w:rPr>
        <w:t>2.1</w:t>
      </w:r>
      <w:r w:rsidRPr="00865BCD">
        <w:rPr>
          <w:rFonts w:ascii="Arial" w:hAnsi="Arial" w:cs="Arial"/>
          <w:sz w:val="22"/>
        </w:rPr>
        <w:t>电源：</w:t>
      </w:r>
      <w:r w:rsidRPr="00865BCD">
        <w:rPr>
          <w:rFonts w:ascii="Arial" w:hAnsi="Arial" w:cs="Arial"/>
          <w:sz w:val="22"/>
        </w:rPr>
        <w:t xml:space="preserve"> 220 V ± 10 %</w:t>
      </w:r>
      <w:r w:rsidRPr="00865BCD">
        <w:rPr>
          <w:rFonts w:ascii="Arial" w:hAnsi="Arial" w:cs="Arial"/>
          <w:sz w:val="22"/>
        </w:rPr>
        <w:t>，</w:t>
      </w:r>
      <w:r w:rsidRPr="00865BCD">
        <w:rPr>
          <w:rFonts w:ascii="Arial" w:hAnsi="Arial" w:cs="Arial"/>
          <w:sz w:val="22"/>
        </w:rPr>
        <w:t>50~60 Hz</w:t>
      </w:r>
      <w:r w:rsidRPr="00865BCD">
        <w:rPr>
          <w:rFonts w:ascii="Arial" w:hAnsi="Arial" w:cs="Arial"/>
          <w:sz w:val="22"/>
        </w:rPr>
        <w:t>；</w:t>
      </w:r>
    </w:p>
    <w:p w14:paraId="5909F357" w14:textId="77777777" w:rsidR="004613C5" w:rsidRPr="00865BCD" w:rsidRDefault="004613C5" w:rsidP="004613C5">
      <w:pPr>
        <w:spacing w:line="312" w:lineRule="auto"/>
        <w:rPr>
          <w:sz w:val="24"/>
        </w:rPr>
      </w:pPr>
      <w:r w:rsidRPr="00865BCD">
        <w:rPr>
          <w:rFonts w:hint="eastAsia"/>
          <w:sz w:val="24"/>
        </w:rPr>
        <w:t>2.2</w:t>
      </w:r>
      <w:r w:rsidRPr="00865BCD">
        <w:rPr>
          <w:rFonts w:hint="eastAsia"/>
          <w:sz w:val="24"/>
        </w:rPr>
        <w:t>运行环境条件</w:t>
      </w:r>
      <w:r w:rsidRPr="00865BCD">
        <w:rPr>
          <w:rFonts w:hint="eastAsia"/>
          <w:sz w:val="24"/>
        </w:rPr>
        <w:t>: 1</w:t>
      </w:r>
      <w:r w:rsidRPr="00865BCD">
        <w:rPr>
          <w:sz w:val="24"/>
        </w:rPr>
        <w:t>7</w:t>
      </w:r>
      <w:r w:rsidRPr="00865BCD">
        <w:rPr>
          <w:rFonts w:hint="eastAsia"/>
          <w:sz w:val="24"/>
        </w:rPr>
        <w:t>-2</w:t>
      </w:r>
      <w:r w:rsidRPr="00865BCD">
        <w:rPr>
          <w:sz w:val="24"/>
        </w:rPr>
        <w:t>3</w:t>
      </w:r>
      <w:r w:rsidRPr="00865BCD">
        <w:rPr>
          <w:rFonts w:hint="eastAsia"/>
          <w:sz w:val="24"/>
        </w:rPr>
        <w:sym w:font="Symbol" w:char="F0B0"/>
      </w:r>
      <w:r w:rsidRPr="00865BCD">
        <w:rPr>
          <w:rFonts w:hint="eastAsia"/>
          <w:sz w:val="24"/>
        </w:rPr>
        <w:t>C</w:t>
      </w:r>
      <w:r w:rsidRPr="00865BCD">
        <w:rPr>
          <w:rFonts w:hint="eastAsia"/>
          <w:sz w:val="24"/>
        </w:rPr>
        <w:t>，相对湿度</w:t>
      </w:r>
      <w:r w:rsidRPr="00865BCD">
        <w:rPr>
          <w:sz w:val="24"/>
        </w:rPr>
        <w:t xml:space="preserve"> </w:t>
      </w:r>
      <w:r w:rsidRPr="00865BCD">
        <w:rPr>
          <w:rFonts w:hint="eastAsia"/>
          <w:sz w:val="24"/>
        </w:rPr>
        <w:t>&lt;</w:t>
      </w:r>
      <w:r w:rsidRPr="00865BCD">
        <w:rPr>
          <w:sz w:val="24"/>
        </w:rPr>
        <w:t xml:space="preserve"> </w:t>
      </w:r>
      <w:r w:rsidRPr="00865BCD">
        <w:rPr>
          <w:rFonts w:hint="eastAsia"/>
          <w:sz w:val="24"/>
        </w:rPr>
        <w:t>80%</w:t>
      </w:r>
      <w:r w:rsidRPr="00865BCD">
        <w:rPr>
          <w:sz w:val="24"/>
        </w:rPr>
        <w:t xml:space="preserve"> (</w:t>
      </w:r>
      <w:r w:rsidRPr="00865BCD">
        <w:rPr>
          <w:rFonts w:hint="eastAsia"/>
          <w:sz w:val="24"/>
        </w:rPr>
        <w:t>无冷凝</w:t>
      </w:r>
      <w:r w:rsidRPr="00865BCD">
        <w:rPr>
          <w:sz w:val="24"/>
        </w:rPr>
        <w:t>)</w:t>
      </w:r>
    </w:p>
    <w:p w14:paraId="6DC943C5" w14:textId="77777777" w:rsidR="004613C5" w:rsidRPr="00865BCD" w:rsidRDefault="004613C5" w:rsidP="004613C5">
      <w:pPr>
        <w:spacing w:line="360" w:lineRule="exact"/>
        <w:rPr>
          <w:rFonts w:ascii="Arial" w:hAnsi="Arial" w:cs="Arial"/>
          <w:sz w:val="22"/>
        </w:rPr>
      </w:pPr>
      <w:r w:rsidRPr="00865BCD">
        <w:rPr>
          <w:rFonts w:hint="eastAsia"/>
          <w:sz w:val="24"/>
        </w:rPr>
        <w:t>2.3</w:t>
      </w:r>
      <w:r w:rsidRPr="00865BCD">
        <w:rPr>
          <w:rFonts w:ascii="Arial" w:hAnsi="Arial" w:cs="Arial"/>
          <w:sz w:val="22"/>
        </w:rPr>
        <w:t>可连续运行；</w:t>
      </w:r>
    </w:p>
    <w:p w14:paraId="5D39BD5F" w14:textId="77777777" w:rsidR="004613C5" w:rsidRPr="00865BCD" w:rsidRDefault="004613C5" w:rsidP="004613C5">
      <w:pPr>
        <w:spacing w:beforeLines="50" w:before="156" w:afterLines="50" w:after="156" w:line="360" w:lineRule="exact"/>
        <w:rPr>
          <w:b/>
          <w:sz w:val="24"/>
        </w:rPr>
      </w:pPr>
      <w:r w:rsidRPr="00865BCD">
        <w:rPr>
          <w:b/>
          <w:sz w:val="24"/>
        </w:rPr>
        <w:t>3.1</w:t>
      </w:r>
      <w:r w:rsidRPr="00865BCD">
        <w:rPr>
          <w:b/>
          <w:sz w:val="24"/>
        </w:rPr>
        <w:t>电子光学系统</w:t>
      </w:r>
    </w:p>
    <w:p w14:paraId="0B22D96E" w14:textId="77777777" w:rsidR="004613C5" w:rsidRPr="00865BCD" w:rsidRDefault="004613C5" w:rsidP="004613C5">
      <w:pPr>
        <w:spacing w:line="312" w:lineRule="auto"/>
        <w:rPr>
          <w:sz w:val="24"/>
        </w:rPr>
      </w:pPr>
      <w:r w:rsidRPr="00865BCD">
        <w:rPr>
          <w:sz w:val="24"/>
        </w:rPr>
        <w:t xml:space="preserve">3.1.1 </w:t>
      </w:r>
      <w:r w:rsidRPr="00865BCD">
        <w:rPr>
          <w:sz w:val="24"/>
        </w:rPr>
        <w:t>电子枪：</w:t>
      </w:r>
      <w:r w:rsidRPr="00865BCD">
        <w:rPr>
          <w:sz w:val="24"/>
        </w:rPr>
        <w:t xml:space="preserve"> Schottky</w:t>
      </w:r>
      <w:r w:rsidRPr="00865BCD">
        <w:rPr>
          <w:sz w:val="24"/>
        </w:rPr>
        <w:t>肖特基场发射电子枪</w:t>
      </w:r>
    </w:p>
    <w:p w14:paraId="52FC045C" w14:textId="77777777" w:rsidR="004613C5" w:rsidRPr="00865BCD" w:rsidRDefault="004613C5" w:rsidP="004613C5">
      <w:pPr>
        <w:spacing w:line="312" w:lineRule="auto"/>
        <w:rPr>
          <w:sz w:val="24"/>
        </w:rPr>
      </w:pPr>
      <w:r w:rsidRPr="00865BCD">
        <w:rPr>
          <w:rFonts w:hint="eastAsia"/>
          <w:sz w:val="24"/>
        </w:rPr>
        <w:t>★</w:t>
      </w:r>
      <w:r w:rsidRPr="00865BCD">
        <w:rPr>
          <w:sz w:val="24"/>
        </w:rPr>
        <w:t>3.1.2</w:t>
      </w:r>
      <w:r w:rsidRPr="00865BCD">
        <w:rPr>
          <w:sz w:val="24"/>
        </w:rPr>
        <w:t>分辨率：二次电子（</w:t>
      </w:r>
      <w:r w:rsidRPr="00865BCD">
        <w:rPr>
          <w:sz w:val="24"/>
        </w:rPr>
        <w:t>SE</w:t>
      </w:r>
      <w:r w:rsidRPr="00865BCD">
        <w:rPr>
          <w:sz w:val="24"/>
        </w:rPr>
        <w:t>）像</w:t>
      </w:r>
    </w:p>
    <w:p w14:paraId="29402E7E" w14:textId="77777777" w:rsidR="004613C5" w:rsidRPr="00865BCD" w:rsidRDefault="004613C5" w:rsidP="004613C5">
      <w:pPr>
        <w:spacing w:beforeLines="30" w:before="93" w:afterLines="30" w:after="93" w:line="400" w:lineRule="exact"/>
        <w:ind w:leftChars="202" w:left="424"/>
        <w:rPr>
          <w:sz w:val="24"/>
        </w:rPr>
      </w:pPr>
      <w:r w:rsidRPr="00865BCD">
        <w:rPr>
          <w:sz w:val="24"/>
        </w:rPr>
        <w:t>≤</w:t>
      </w:r>
      <w:r w:rsidRPr="00865BCD">
        <w:rPr>
          <w:rFonts w:hint="eastAsia"/>
          <w:sz w:val="24"/>
        </w:rPr>
        <w:t xml:space="preserve"> </w:t>
      </w:r>
      <w:r w:rsidRPr="00865BCD">
        <w:rPr>
          <w:sz w:val="24"/>
        </w:rPr>
        <w:t>0.7</w:t>
      </w:r>
      <w:r w:rsidRPr="00865BCD">
        <w:rPr>
          <w:rFonts w:hint="eastAsia"/>
          <w:sz w:val="24"/>
        </w:rPr>
        <w:t xml:space="preserve"> </w:t>
      </w:r>
      <w:r w:rsidRPr="00865BCD">
        <w:rPr>
          <w:sz w:val="24"/>
        </w:rPr>
        <w:t>nm@15kV</w:t>
      </w:r>
      <w:r w:rsidRPr="00865BCD">
        <w:rPr>
          <w:sz w:val="24"/>
        </w:rPr>
        <w:t>，</w:t>
      </w:r>
    </w:p>
    <w:p w14:paraId="1E444EEC" w14:textId="77777777" w:rsidR="004613C5" w:rsidRPr="00865BCD" w:rsidRDefault="004613C5" w:rsidP="004613C5">
      <w:pPr>
        <w:spacing w:beforeLines="30" w:before="93" w:afterLines="30" w:after="93" w:line="400" w:lineRule="exact"/>
        <w:ind w:leftChars="202" w:left="424"/>
        <w:rPr>
          <w:sz w:val="24"/>
        </w:rPr>
      </w:pPr>
      <w:r w:rsidRPr="00865BCD">
        <w:rPr>
          <w:sz w:val="24"/>
        </w:rPr>
        <w:t>≤</w:t>
      </w:r>
      <w:r w:rsidRPr="00865BCD">
        <w:rPr>
          <w:rFonts w:hint="eastAsia"/>
          <w:sz w:val="24"/>
        </w:rPr>
        <w:t xml:space="preserve"> </w:t>
      </w:r>
      <w:r w:rsidRPr="00865BCD">
        <w:rPr>
          <w:sz w:val="24"/>
        </w:rPr>
        <w:t>1.2</w:t>
      </w:r>
      <w:r w:rsidRPr="00865BCD">
        <w:rPr>
          <w:rFonts w:hint="eastAsia"/>
          <w:sz w:val="24"/>
        </w:rPr>
        <w:t xml:space="preserve"> </w:t>
      </w:r>
      <w:r w:rsidRPr="00865BCD">
        <w:rPr>
          <w:sz w:val="24"/>
        </w:rPr>
        <w:t>nm@1kv</w:t>
      </w:r>
      <w:r w:rsidRPr="00865BCD">
        <w:rPr>
          <w:sz w:val="24"/>
        </w:rPr>
        <w:t>（标准模式）；</w:t>
      </w:r>
    </w:p>
    <w:p w14:paraId="3D948196" w14:textId="77777777" w:rsidR="004613C5" w:rsidRPr="00865BCD" w:rsidRDefault="004613C5" w:rsidP="004613C5">
      <w:pPr>
        <w:spacing w:beforeLines="30" w:before="93" w:afterLines="30" w:after="93" w:line="400" w:lineRule="exact"/>
        <w:rPr>
          <w:rFonts w:hint="eastAsia"/>
          <w:sz w:val="24"/>
        </w:rPr>
      </w:pPr>
      <w:r w:rsidRPr="00865BCD">
        <w:rPr>
          <w:sz w:val="24"/>
        </w:rPr>
        <w:t>3.1.3</w:t>
      </w:r>
      <w:r w:rsidRPr="00865BCD">
        <w:rPr>
          <w:sz w:val="24"/>
        </w:rPr>
        <w:t>发射电压：标准模式下加速电压</w:t>
      </w:r>
      <w:r w:rsidRPr="00865BCD">
        <w:rPr>
          <w:sz w:val="24"/>
        </w:rPr>
        <w:t>200V~30kV</w:t>
      </w:r>
      <w:r w:rsidRPr="00865BCD">
        <w:rPr>
          <w:sz w:val="24"/>
        </w:rPr>
        <w:t>，加速电压连续可调</w:t>
      </w:r>
      <w:r w:rsidRPr="00865BCD">
        <w:rPr>
          <w:rFonts w:hint="eastAsia"/>
          <w:sz w:val="24"/>
        </w:rPr>
        <w:t>；具有减速模式，</w:t>
      </w:r>
      <w:r w:rsidRPr="00865BCD">
        <w:rPr>
          <w:sz w:val="24"/>
        </w:rPr>
        <w:t>着陆电压</w:t>
      </w:r>
      <w:r w:rsidRPr="00865BCD">
        <w:rPr>
          <w:rFonts w:hint="eastAsia"/>
          <w:sz w:val="24"/>
        </w:rPr>
        <w:t>：</w:t>
      </w:r>
      <w:r w:rsidRPr="00865BCD">
        <w:rPr>
          <w:sz w:val="24"/>
        </w:rPr>
        <w:t>20V~30kV</w:t>
      </w:r>
      <w:r w:rsidRPr="00865BCD">
        <w:rPr>
          <w:rFonts w:hint="eastAsia"/>
          <w:sz w:val="24"/>
        </w:rPr>
        <w:t>；</w:t>
      </w:r>
    </w:p>
    <w:p w14:paraId="053C26C5" w14:textId="77777777" w:rsidR="004613C5" w:rsidRPr="00865BCD" w:rsidRDefault="004613C5" w:rsidP="004613C5">
      <w:pPr>
        <w:spacing w:beforeLines="30" w:before="93" w:afterLines="30" w:after="93" w:line="400" w:lineRule="exact"/>
        <w:rPr>
          <w:sz w:val="24"/>
        </w:rPr>
      </w:pPr>
      <w:r w:rsidRPr="00865BCD">
        <w:rPr>
          <w:sz w:val="24"/>
        </w:rPr>
        <w:t xml:space="preserve">3.1.4 </w:t>
      </w:r>
      <w:r w:rsidRPr="00865BCD">
        <w:rPr>
          <w:sz w:val="24"/>
        </w:rPr>
        <w:t>放大倍数可调范围</w:t>
      </w:r>
      <w:r w:rsidRPr="00865BCD">
        <w:rPr>
          <w:sz w:val="24"/>
        </w:rPr>
        <w:t>12</w:t>
      </w:r>
      <w:r w:rsidRPr="00865BCD">
        <w:rPr>
          <w:rFonts w:hint="eastAsia"/>
          <w:sz w:val="24"/>
        </w:rPr>
        <w:t>×</w:t>
      </w:r>
      <w:r w:rsidRPr="00865BCD">
        <w:rPr>
          <w:sz w:val="24"/>
        </w:rPr>
        <w:t>--1,000,000</w:t>
      </w:r>
      <w:r w:rsidRPr="00865BCD">
        <w:rPr>
          <w:rFonts w:hint="eastAsia"/>
          <w:sz w:val="24"/>
        </w:rPr>
        <w:t>×</w:t>
      </w:r>
      <w:r w:rsidRPr="00865BCD">
        <w:rPr>
          <w:sz w:val="24"/>
        </w:rPr>
        <w:t>倍</w:t>
      </w:r>
      <w:r w:rsidRPr="00865BCD">
        <w:rPr>
          <w:rFonts w:hint="eastAsia"/>
          <w:sz w:val="24"/>
        </w:rPr>
        <w:t>；</w:t>
      </w:r>
    </w:p>
    <w:p w14:paraId="6FA80DC8" w14:textId="77777777" w:rsidR="004613C5" w:rsidRPr="00865BCD" w:rsidRDefault="004613C5" w:rsidP="004613C5">
      <w:pPr>
        <w:jc w:val="left"/>
        <w:rPr>
          <w:rFonts w:hint="eastAsia"/>
          <w:sz w:val="24"/>
        </w:rPr>
      </w:pPr>
      <w:r w:rsidRPr="00865BCD">
        <w:rPr>
          <w:rFonts w:ascii="宋体" w:hAnsi="宋体" w:hint="eastAsia"/>
          <w:b/>
          <w:sz w:val="24"/>
        </w:rPr>
        <w:t>#</w:t>
      </w:r>
      <w:r w:rsidRPr="00865BCD">
        <w:rPr>
          <w:sz w:val="24"/>
        </w:rPr>
        <w:t xml:space="preserve">3.1.5 </w:t>
      </w:r>
      <w:r w:rsidRPr="00865BCD">
        <w:rPr>
          <w:sz w:val="24"/>
        </w:rPr>
        <w:t>电子束束流</w:t>
      </w:r>
      <w:r w:rsidRPr="00865BCD">
        <w:rPr>
          <w:rFonts w:hint="eastAsia"/>
          <w:sz w:val="24"/>
        </w:rPr>
        <w:t>可达</w:t>
      </w:r>
      <w:r w:rsidRPr="00865BCD">
        <w:rPr>
          <w:rFonts w:hint="eastAsia"/>
          <w:sz w:val="24"/>
        </w:rPr>
        <w:t>2</w:t>
      </w:r>
      <w:r w:rsidRPr="00865BCD">
        <w:rPr>
          <w:sz w:val="24"/>
        </w:rPr>
        <w:t>0</w:t>
      </w:r>
      <w:r w:rsidRPr="00865BCD">
        <w:rPr>
          <w:rFonts w:hint="eastAsia"/>
          <w:sz w:val="24"/>
        </w:rPr>
        <w:t xml:space="preserve"> </w:t>
      </w:r>
      <w:proofErr w:type="spellStart"/>
      <w:r w:rsidRPr="00865BCD">
        <w:rPr>
          <w:sz w:val="24"/>
        </w:rPr>
        <w:t>nA</w:t>
      </w:r>
      <w:proofErr w:type="spellEnd"/>
      <w:r w:rsidRPr="00865BCD">
        <w:rPr>
          <w:sz w:val="24"/>
        </w:rPr>
        <w:t>，束流可调</w:t>
      </w:r>
      <w:r w:rsidRPr="00865BCD">
        <w:rPr>
          <w:rFonts w:hint="eastAsia"/>
          <w:sz w:val="24"/>
        </w:rPr>
        <w:t>；</w:t>
      </w:r>
      <w:r w:rsidRPr="00865BCD">
        <w:rPr>
          <w:sz w:val="24"/>
        </w:rPr>
        <w:t>束流稳定性优于</w:t>
      </w:r>
      <w:r w:rsidRPr="00865BCD">
        <w:rPr>
          <w:sz w:val="24"/>
        </w:rPr>
        <w:t>0.2%/h</w:t>
      </w:r>
      <w:r w:rsidRPr="00865BCD">
        <w:rPr>
          <w:rFonts w:hint="eastAsia"/>
          <w:sz w:val="24"/>
        </w:rPr>
        <w:t>；</w:t>
      </w:r>
    </w:p>
    <w:p w14:paraId="1D25B708" w14:textId="77777777" w:rsidR="004613C5" w:rsidRPr="00865BCD" w:rsidRDefault="004613C5" w:rsidP="004613C5">
      <w:pPr>
        <w:spacing w:beforeLines="30" w:before="93" w:afterLines="30" w:after="93" w:line="400" w:lineRule="exact"/>
        <w:rPr>
          <w:sz w:val="24"/>
        </w:rPr>
      </w:pPr>
      <w:r w:rsidRPr="00865BCD">
        <w:rPr>
          <w:sz w:val="24"/>
        </w:rPr>
        <w:t>3.1.6</w:t>
      </w:r>
      <w:r w:rsidRPr="00865BCD">
        <w:rPr>
          <w:sz w:val="24"/>
        </w:rPr>
        <w:t>物镜光阑孔数量</w:t>
      </w:r>
      <w:r w:rsidRPr="00865BCD">
        <w:rPr>
          <w:rFonts w:hint="eastAsia"/>
          <w:sz w:val="24"/>
        </w:rPr>
        <w:t>不少于</w:t>
      </w:r>
      <w:r w:rsidRPr="00865BCD">
        <w:rPr>
          <w:sz w:val="24"/>
        </w:rPr>
        <w:t>6</w:t>
      </w:r>
      <w:r w:rsidRPr="00865BCD">
        <w:rPr>
          <w:rFonts w:hint="eastAsia"/>
          <w:sz w:val="24"/>
        </w:rPr>
        <w:t>孔</w:t>
      </w:r>
      <w:r w:rsidRPr="00865BCD">
        <w:rPr>
          <w:sz w:val="24"/>
        </w:rPr>
        <w:t>，光阑具备自动坐标记忆功能，可通过软件自动控制光阑孔径更换，无需手动调节</w:t>
      </w:r>
    </w:p>
    <w:p w14:paraId="4AEB6DAB" w14:textId="77777777" w:rsidR="004613C5" w:rsidRPr="00865BCD" w:rsidRDefault="004613C5" w:rsidP="004613C5">
      <w:pPr>
        <w:spacing w:beforeLines="30" w:before="93" w:afterLines="30" w:after="93" w:line="400" w:lineRule="exact"/>
        <w:rPr>
          <w:sz w:val="24"/>
        </w:rPr>
      </w:pPr>
      <w:r w:rsidRPr="00865BCD">
        <w:rPr>
          <w:rFonts w:ascii="宋体" w:hAnsi="宋体" w:hint="eastAsia"/>
          <w:sz w:val="24"/>
        </w:rPr>
        <w:t>★</w:t>
      </w:r>
      <w:r w:rsidRPr="00865BCD">
        <w:rPr>
          <w:sz w:val="24"/>
        </w:rPr>
        <w:t xml:space="preserve">3.1.7 </w:t>
      </w:r>
      <w:r w:rsidRPr="00865BCD">
        <w:rPr>
          <w:sz w:val="24"/>
        </w:rPr>
        <w:t>物镜结构至少包含静电透镜和电磁透镜两部分结构，能够实现物镜下方无磁场泄</w:t>
      </w:r>
      <w:r w:rsidRPr="00865BCD">
        <w:rPr>
          <w:sz w:val="24"/>
        </w:rPr>
        <w:lastRenderedPageBreak/>
        <w:t>露的工作模式，</w:t>
      </w:r>
      <w:r w:rsidRPr="00865BCD">
        <w:rPr>
          <w:rFonts w:hint="eastAsia"/>
          <w:sz w:val="24"/>
        </w:rPr>
        <w:t>可用于</w:t>
      </w:r>
      <w:r w:rsidRPr="00865BCD">
        <w:rPr>
          <w:sz w:val="24"/>
        </w:rPr>
        <w:t>磁性样品</w:t>
      </w:r>
      <w:r w:rsidRPr="00865BCD">
        <w:rPr>
          <w:rFonts w:hint="eastAsia"/>
          <w:sz w:val="24"/>
        </w:rPr>
        <w:t>；</w:t>
      </w:r>
    </w:p>
    <w:p w14:paraId="44DB2910" w14:textId="77777777" w:rsidR="004613C5" w:rsidRPr="00865BCD" w:rsidRDefault="004613C5" w:rsidP="004613C5">
      <w:pPr>
        <w:spacing w:beforeLines="30" w:before="93" w:afterLines="30" w:after="93" w:line="400" w:lineRule="exact"/>
        <w:rPr>
          <w:sz w:val="24"/>
        </w:rPr>
      </w:pPr>
      <w:r w:rsidRPr="00865BCD">
        <w:rPr>
          <w:sz w:val="24"/>
        </w:rPr>
        <w:t>3.1.</w:t>
      </w:r>
      <w:r w:rsidRPr="00865BCD">
        <w:rPr>
          <w:rFonts w:hint="eastAsia"/>
          <w:sz w:val="24"/>
        </w:rPr>
        <w:t>8</w:t>
      </w:r>
      <w:r w:rsidRPr="00865BCD">
        <w:rPr>
          <w:sz w:val="24"/>
        </w:rPr>
        <w:t xml:space="preserve"> </w:t>
      </w:r>
      <w:r w:rsidRPr="00865BCD">
        <w:rPr>
          <w:sz w:val="24"/>
        </w:rPr>
        <w:t>电子枪自动烘烤</w:t>
      </w:r>
      <w:r w:rsidRPr="00865BCD">
        <w:rPr>
          <w:sz w:val="24"/>
        </w:rPr>
        <w:t>,</w:t>
      </w:r>
      <w:r w:rsidRPr="00865BCD">
        <w:rPr>
          <w:sz w:val="24"/>
        </w:rPr>
        <w:t>自动启动</w:t>
      </w:r>
    </w:p>
    <w:p w14:paraId="26C332E4" w14:textId="77777777" w:rsidR="004613C5" w:rsidRPr="00865BCD" w:rsidRDefault="004613C5" w:rsidP="004613C5">
      <w:pPr>
        <w:spacing w:beforeLines="50" w:before="156" w:afterLines="50" w:after="156" w:line="360" w:lineRule="exact"/>
        <w:rPr>
          <w:b/>
          <w:sz w:val="28"/>
          <w:szCs w:val="28"/>
        </w:rPr>
      </w:pPr>
      <w:r w:rsidRPr="00865BCD">
        <w:rPr>
          <w:b/>
          <w:sz w:val="28"/>
          <w:szCs w:val="28"/>
        </w:rPr>
        <w:t xml:space="preserve">3.2 </w:t>
      </w:r>
      <w:r w:rsidRPr="00865BCD">
        <w:rPr>
          <w:b/>
          <w:sz w:val="28"/>
          <w:szCs w:val="28"/>
        </w:rPr>
        <w:t>样品室及样品台</w:t>
      </w:r>
    </w:p>
    <w:p w14:paraId="298413C5" w14:textId="77777777" w:rsidR="004613C5" w:rsidRPr="00865BCD" w:rsidRDefault="004613C5" w:rsidP="004613C5">
      <w:pPr>
        <w:spacing w:line="312" w:lineRule="auto"/>
        <w:rPr>
          <w:rFonts w:hAnsi="宋体"/>
          <w:sz w:val="24"/>
        </w:rPr>
      </w:pPr>
      <w:r w:rsidRPr="00865BCD">
        <w:rPr>
          <w:sz w:val="24"/>
        </w:rPr>
        <w:t>3.2.1</w:t>
      </w:r>
      <w:r w:rsidRPr="00865BCD">
        <w:rPr>
          <w:sz w:val="24"/>
        </w:rPr>
        <w:t>样品室内部左右宽度</w:t>
      </w:r>
      <w:r w:rsidRPr="00865BCD">
        <w:rPr>
          <w:sz w:val="24"/>
        </w:rPr>
        <w:t>≥330mm</w:t>
      </w:r>
      <w:r w:rsidRPr="00865BCD">
        <w:rPr>
          <w:sz w:val="24"/>
        </w:rPr>
        <w:t>，前后进深</w:t>
      </w:r>
      <w:r w:rsidRPr="00865BCD">
        <w:rPr>
          <w:sz w:val="24"/>
        </w:rPr>
        <w:t>≥330mm</w:t>
      </w:r>
      <w:r w:rsidRPr="00865BCD">
        <w:rPr>
          <w:sz w:val="24"/>
        </w:rPr>
        <w:t>，高度</w:t>
      </w:r>
      <w:r w:rsidRPr="00865BCD">
        <w:rPr>
          <w:sz w:val="24"/>
        </w:rPr>
        <w:t>≥270mm</w:t>
      </w:r>
      <w:r w:rsidRPr="00865BCD">
        <w:rPr>
          <w:rFonts w:hAnsi="宋体"/>
          <w:sz w:val="24"/>
        </w:rPr>
        <w:t xml:space="preserve"> </w:t>
      </w:r>
    </w:p>
    <w:p w14:paraId="4AF73638" w14:textId="77777777" w:rsidR="004613C5" w:rsidRPr="00865BCD" w:rsidRDefault="004613C5" w:rsidP="004613C5">
      <w:pPr>
        <w:adjustRightInd w:val="0"/>
        <w:snapToGrid w:val="0"/>
        <w:spacing w:line="420" w:lineRule="exact"/>
        <w:rPr>
          <w:sz w:val="24"/>
        </w:rPr>
      </w:pPr>
      <w:r w:rsidRPr="00865BCD">
        <w:rPr>
          <w:rFonts w:ascii="宋体" w:hAnsi="宋体" w:hint="eastAsia"/>
          <w:b/>
          <w:sz w:val="24"/>
        </w:rPr>
        <w:t>#</w:t>
      </w:r>
      <w:r w:rsidRPr="00865BCD">
        <w:rPr>
          <w:sz w:val="24"/>
        </w:rPr>
        <w:t>3.2.2</w:t>
      </w:r>
      <w:r w:rsidRPr="00865BCD">
        <w:rPr>
          <w:sz w:val="24"/>
        </w:rPr>
        <w:t>样品可</w:t>
      </w:r>
      <w:r w:rsidRPr="00865BCD">
        <w:rPr>
          <w:sz w:val="24"/>
        </w:rPr>
        <w:t>360°</w:t>
      </w:r>
      <w:r w:rsidRPr="00865BCD">
        <w:rPr>
          <w:sz w:val="24"/>
        </w:rPr>
        <w:t>旋转条件下，可装载最大样品直径尺寸</w:t>
      </w:r>
      <w:r w:rsidRPr="00865BCD">
        <w:rPr>
          <w:sz w:val="24"/>
        </w:rPr>
        <w:t>≥200mm</w:t>
      </w:r>
    </w:p>
    <w:p w14:paraId="08E7F164" w14:textId="77777777" w:rsidR="004613C5" w:rsidRPr="00865BCD" w:rsidRDefault="004613C5" w:rsidP="004613C5">
      <w:pPr>
        <w:spacing w:beforeLines="30" w:before="93" w:afterLines="30" w:after="93" w:line="400" w:lineRule="exact"/>
        <w:rPr>
          <w:sz w:val="24"/>
        </w:rPr>
      </w:pPr>
      <w:r w:rsidRPr="00865BCD">
        <w:rPr>
          <w:sz w:val="24"/>
        </w:rPr>
        <w:t>3.2.3</w:t>
      </w:r>
      <w:r w:rsidRPr="00865BCD">
        <w:rPr>
          <w:sz w:val="24"/>
        </w:rPr>
        <w:t>配置五轴优中心马达驱动样品台，水平方向最大移动范围</w:t>
      </w:r>
      <w:r w:rsidRPr="00865BCD">
        <w:rPr>
          <w:sz w:val="24"/>
        </w:rPr>
        <w:t>X</w:t>
      </w:r>
      <w:r w:rsidRPr="00865BCD">
        <w:rPr>
          <w:sz w:val="24"/>
        </w:rPr>
        <w:t>轴</w:t>
      </w:r>
      <w:r w:rsidRPr="00865BCD">
        <w:rPr>
          <w:sz w:val="24"/>
        </w:rPr>
        <w:t>≥100mm</w:t>
      </w:r>
      <w:r w:rsidRPr="00865BCD">
        <w:rPr>
          <w:sz w:val="24"/>
        </w:rPr>
        <w:t>，</w:t>
      </w:r>
      <w:r w:rsidRPr="00865BCD">
        <w:rPr>
          <w:sz w:val="24"/>
        </w:rPr>
        <w:t>Y</w:t>
      </w:r>
      <w:r w:rsidRPr="00865BCD">
        <w:rPr>
          <w:sz w:val="24"/>
        </w:rPr>
        <w:t>轴</w:t>
      </w:r>
      <w:r w:rsidRPr="00865BCD">
        <w:rPr>
          <w:sz w:val="24"/>
        </w:rPr>
        <w:t>≥100mm</w:t>
      </w:r>
      <w:r w:rsidRPr="00865BCD">
        <w:rPr>
          <w:sz w:val="24"/>
        </w:rPr>
        <w:t>，样品台不倾斜条件下</w:t>
      </w:r>
      <w:r w:rsidRPr="00865BCD">
        <w:rPr>
          <w:sz w:val="24"/>
        </w:rPr>
        <w:t>X/Y</w:t>
      </w:r>
      <w:r w:rsidRPr="00865BCD">
        <w:rPr>
          <w:sz w:val="24"/>
        </w:rPr>
        <w:t>轴移动重复精度</w:t>
      </w:r>
      <w:r w:rsidRPr="00865BCD">
        <w:rPr>
          <w:sz w:val="24"/>
        </w:rPr>
        <w:t>≤3um</w:t>
      </w:r>
      <w:r w:rsidRPr="00865BCD">
        <w:rPr>
          <w:sz w:val="24"/>
        </w:rPr>
        <w:t>；</w:t>
      </w:r>
      <w:r w:rsidRPr="00865BCD">
        <w:rPr>
          <w:sz w:val="24"/>
        </w:rPr>
        <w:t xml:space="preserve"> Z</w:t>
      </w:r>
      <w:r w:rsidRPr="00865BCD">
        <w:rPr>
          <w:sz w:val="24"/>
        </w:rPr>
        <w:t>轴方向最大移动范围</w:t>
      </w:r>
      <w:r w:rsidRPr="00865BCD">
        <w:rPr>
          <w:sz w:val="24"/>
        </w:rPr>
        <w:t>≥40mm</w:t>
      </w:r>
      <w:r w:rsidRPr="00865BCD">
        <w:rPr>
          <w:sz w:val="24"/>
        </w:rPr>
        <w:t>，可双向倾斜，倾斜范围</w:t>
      </w:r>
      <w:r w:rsidRPr="00865BCD">
        <w:rPr>
          <w:sz w:val="24"/>
        </w:rPr>
        <w:t>-4° - 70º</w:t>
      </w:r>
      <w:r w:rsidRPr="00865BCD">
        <w:rPr>
          <w:sz w:val="24"/>
        </w:rPr>
        <w:t>，可</w:t>
      </w:r>
      <w:r w:rsidRPr="00865BCD">
        <w:rPr>
          <w:sz w:val="24"/>
        </w:rPr>
        <w:t>360°</w:t>
      </w:r>
      <w:r w:rsidRPr="00865BCD">
        <w:rPr>
          <w:rFonts w:hint="eastAsia"/>
          <w:sz w:val="24"/>
        </w:rPr>
        <w:t>连续</w:t>
      </w:r>
      <w:r w:rsidRPr="00865BCD">
        <w:rPr>
          <w:sz w:val="24"/>
        </w:rPr>
        <w:t>旋转；</w:t>
      </w:r>
    </w:p>
    <w:p w14:paraId="45244426" w14:textId="77777777" w:rsidR="004613C5" w:rsidRPr="00865BCD" w:rsidRDefault="004613C5" w:rsidP="004613C5">
      <w:pPr>
        <w:spacing w:beforeLines="30" w:before="93" w:afterLines="30" w:after="93" w:line="400" w:lineRule="exact"/>
        <w:rPr>
          <w:sz w:val="24"/>
        </w:rPr>
      </w:pPr>
      <w:r w:rsidRPr="00865BCD">
        <w:rPr>
          <w:sz w:val="24"/>
        </w:rPr>
        <w:t xml:space="preserve">3.2.5 </w:t>
      </w:r>
      <w:r w:rsidRPr="00865BCD">
        <w:rPr>
          <w:sz w:val="24"/>
        </w:rPr>
        <w:t>工作距离可调范围</w:t>
      </w:r>
      <w:r w:rsidRPr="00865BCD">
        <w:rPr>
          <w:sz w:val="24"/>
        </w:rPr>
        <w:t>1</w:t>
      </w:r>
      <w:r w:rsidRPr="00865BCD">
        <w:rPr>
          <w:rFonts w:hint="eastAsia"/>
          <w:sz w:val="24"/>
        </w:rPr>
        <w:t xml:space="preserve"> </w:t>
      </w:r>
      <w:r w:rsidRPr="00865BCD">
        <w:rPr>
          <w:sz w:val="24"/>
        </w:rPr>
        <w:t>mm—40</w:t>
      </w:r>
      <w:r w:rsidRPr="00865BCD">
        <w:rPr>
          <w:rFonts w:hint="eastAsia"/>
          <w:sz w:val="24"/>
        </w:rPr>
        <w:t xml:space="preserve"> </w:t>
      </w:r>
      <w:r w:rsidRPr="00865BCD">
        <w:rPr>
          <w:sz w:val="24"/>
        </w:rPr>
        <w:t>mm</w:t>
      </w:r>
      <w:r w:rsidRPr="00865BCD">
        <w:rPr>
          <w:sz w:val="24"/>
        </w:rPr>
        <w:t>；</w:t>
      </w:r>
    </w:p>
    <w:p w14:paraId="1B572FD6" w14:textId="77777777" w:rsidR="004613C5" w:rsidRPr="00865BCD" w:rsidRDefault="004613C5" w:rsidP="004613C5">
      <w:pPr>
        <w:spacing w:beforeLines="30" w:before="93" w:afterLines="30" w:after="93" w:line="400" w:lineRule="exact"/>
        <w:rPr>
          <w:sz w:val="24"/>
        </w:rPr>
      </w:pPr>
      <w:r w:rsidRPr="00865BCD">
        <w:rPr>
          <w:sz w:val="24"/>
        </w:rPr>
        <w:t xml:space="preserve">3.2.6 </w:t>
      </w:r>
      <w:r w:rsidRPr="00865BCD">
        <w:rPr>
          <w:sz w:val="24"/>
        </w:rPr>
        <w:t>能谱仪最佳分析工作距离</w:t>
      </w:r>
      <w:r w:rsidRPr="00865BCD">
        <w:rPr>
          <w:sz w:val="24"/>
        </w:rPr>
        <w:t>≤9mm</w:t>
      </w:r>
      <w:r w:rsidRPr="00865BCD">
        <w:rPr>
          <w:sz w:val="24"/>
        </w:rPr>
        <w:t>；</w:t>
      </w:r>
    </w:p>
    <w:p w14:paraId="7AD2E9E6" w14:textId="77777777" w:rsidR="004613C5" w:rsidRPr="00865BCD" w:rsidRDefault="004613C5" w:rsidP="004613C5">
      <w:pPr>
        <w:spacing w:beforeLines="30" w:before="93" w:afterLines="30" w:after="93" w:line="400" w:lineRule="exact"/>
        <w:rPr>
          <w:rFonts w:hint="eastAsia"/>
          <w:sz w:val="24"/>
        </w:rPr>
      </w:pPr>
      <w:r w:rsidRPr="00865BCD">
        <w:rPr>
          <w:rFonts w:ascii="宋体" w:hAnsi="宋体" w:hint="eastAsia"/>
          <w:b/>
          <w:sz w:val="24"/>
        </w:rPr>
        <w:t>#</w:t>
      </w:r>
      <w:r w:rsidRPr="00865BCD">
        <w:rPr>
          <w:sz w:val="24"/>
        </w:rPr>
        <w:t xml:space="preserve">3.2.7 </w:t>
      </w:r>
      <w:r w:rsidRPr="00865BCD">
        <w:rPr>
          <w:sz w:val="24"/>
        </w:rPr>
        <w:t>配置能够快捷控制马达台</w:t>
      </w:r>
      <w:r w:rsidRPr="00865BCD">
        <w:rPr>
          <w:sz w:val="24"/>
        </w:rPr>
        <w:t>5</w:t>
      </w:r>
      <w:r w:rsidRPr="00865BCD">
        <w:rPr>
          <w:sz w:val="24"/>
        </w:rPr>
        <w:t>个轴向快捷移动的摇杆控制器，配置多功能旋钮操作控制面板；</w:t>
      </w:r>
    </w:p>
    <w:p w14:paraId="08640F80" w14:textId="77777777" w:rsidR="004613C5" w:rsidRPr="00865BCD" w:rsidRDefault="004613C5" w:rsidP="004613C5">
      <w:pPr>
        <w:adjustRightInd w:val="0"/>
        <w:snapToGrid w:val="0"/>
        <w:spacing w:line="420" w:lineRule="exact"/>
        <w:rPr>
          <w:rFonts w:hint="eastAsia"/>
          <w:sz w:val="24"/>
        </w:rPr>
      </w:pPr>
      <w:r w:rsidRPr="00865BCD">
        <w:rPr>
          <w:sz w:val="24"/>
        </w:rPr>
        <w:t xml:space="preserve">3.2.8 </w:t>
      </w:r>
      <w:r w:rsidRPr="00865BCD">
        <w:rPr>
          <w:sz w:val="24"/>
        </w:rPr>
        <w:t>样品座：配置具备导航功能的多孔样品座；</w:t>
      </w:r>
    </w:p>
    <w:p w14:paraId="01B34731" w14:textId="77777777" w:rsidR="004613C5" w:rsidRPr="00865BCD" w:rsidRDefault="004613C5" w:rsidP="004613C5">
      <w:pPr>
        <w:spacing w:beforeLines="50" w:before="156" w:afterLines="50" w:after="156" w:line="360" w:lineRule="exact"/>
        <w:rPr>
          <w:b/>
          <w:sz w:val="28"/>
          <w:szCs w:val="28"/>
        </w:rPr>
      </w:pPr>
      <w:r w:rsidRPr="00865BCD">
        <w:rPr>
          <w:b/>
          <w:sz w:val="28"/>
          <w:szCs w:val="28"/>
        </w:rPr>
        <w:t xml:space="preserve">3.3 </w:t>
      </w:r>
      <w:r w:rsidRPr="00865BCD">
        <w:rPr>
          <w:b/>
          <w:sz w:val="28"/>
          <w:szCs w:val="28"/>
        </w:rPr>
        <w:t>探测器配置：</w:t>
      </w:r>
    </w:p>
    <w:p w14:paraId="55BEE44A" w14:textId="77777777" w:rsidR="004613C5" w:rsidRPr="00865BCD" w:rsidRDefault="004613C5" w:rsidP="004613C5">
      <w:pPr>
        <w:spacing w:before="120" w:after="120" w:line="360" w:lineRule="exact"/>
        <w:rPr>
          <w:sz w:val="24"/>
        </w:rPr>
      </w:pPr>
      <w:r w:rsidRPr="00865BCD">
        <w:rPr>
          <w:rFonts w:ascii="宋体" w:hAnsi="宋体" w:cs="宋体" w:hint="eastAsia"/>
          <w:sz w:val="24"/>
        </w:rPr>
        <w:t>★</w:t>
      </w:r>
      <w:r w:rsidRPr="00865BCD">
        <w:rPr>
          <w:sz w:val="24"/>
        </w:rPr>
        <w:t xml:space="preserve">3.3.1 </w:t>
      </w:r>
      <w:r w:rsidRPr="00865BCD">
        <w:rPr>
          <w:sz w:val="24"/>
        </w:rPr>
        <w:t>配置镜筒内二次电子探测器</w:t>
      </w:r>
      <w:r w:rsidRPr="00865BCD">
        <w:rPr>
          <w:rFonts w:hint="eastAsia"/>
          <w:sz w:val="24"/>
        </w:rPr>
        <w:t>、</w:t>
      </w:r>
      <w:r w:rsidRPr="00865BCD">
        <w:rPr>
          <w:sz w:val="24"/>
        </w:rPr>
        <w:t>样品室内二次电子探测器</w:t>
      </w:r>
      <w:r w:rsidRPr="00865BCD">
        <w:rPr>
          <w:rFonts w:hint="eastAsia"/>
          <w:sz w:val="24"/>
        </w:rPr>
        <w:t>，配备</w:t>
      </w:r>
      <w:r w:rsidRPr="00865BCD">
        <w:rPr>
          <w:sz w:val="24"/>
        </w:rPr>
        <w:t>可</w:t>
      </w:r>
      <w:r w:rsidRPr="00865BCD">
        <w:rPr>
          <w:rFonts w:hint="eastAsia"/>
          <w:sz w:val="24"/>
        </w:rPr>
        <w:t>气动</w:t>
      </w:r>
      <w:r w:rsidRPr="00865BCD">
        <w:rPr>
          <w:sz w:val="24"/>
        </w:rPr>
        <w:t>抽拉式背散射电子探测器</w:t>
      </w:r>
      <w:r w:rsidRPr="00865BCD">
        <w:rPr>
          <w:rFonts w:hint="eastAsia"/>
          <w:sz w:val="24"/>
        </w:rPr>
        <w:t>，可以清晰获取样品的成分衬度信息和晶体取向衬度信息，</w:t>
      </w:r>
      <w:r w:rsidRPr="00865BCD">
        <w:rPr>
          <w:sz w:val="24"/>
        </w:rPr>
        <w:t>可独立控制开关的物理分割区域数量</w:t>
      </w:r>
      <w:r w:rsidRPr="00865BCD">
        <w:rPr>
          <w:sz w:val="24"/>
        </w:rPr>
        <w:t>≥5;</w:t>
      </w:r>
    </w:p>
    <w:p w14:paraId="1748BB49" w14:textId="77777777" w:rsidR="004613C5" w:rsidRPr="00865BCD" w:rsidRDefault="004613C5" w:rsidP="004613C5">
      <w:pPr>
        <w:spacing w:before="120" w:after="120" w:line="360" w:lineRule="exact"/>
        <w:rPr>
          <w:rFonts w:hint="eastAsia"/>
          <w:sz w:val="24"/>
        </w:rPr>
      </w:pPr>
      <w:r w:rsidRPr="00865BCD">
        <w:rPr>
          <w:rFonts w:ascii="宋体" w:hAnsi="宋体" w:hint="eastAsia"/>
          <w:b/>
          <w:sz w:val="24"/>
        </w:rPr>
        <w:t>#</w:t>
      </w:r>
      <w:r w:rsidRPr="00865BCD">
        <w:rPr>
          <w:rFonts w:hint="eastAsia"/>
          <w:sz w:val="24"/>
        </w:rPr>
        <w:t>3</w:t>
      </w:r>
      <w:r w:rsidRPr="00865BCD">
        <w:rPr>
          <w:sz w:val="24"/>
        </w:rPr>
        <w:t xml:space="preserve">.3.2 </w:t>
      </w:r>
      <w:r w:rsidRPr="00865BCD">
        <w:rPr>
          <w:rFonts w:hint="eastAsia"/>
          <w:sz w:val="24"/>
        </w:rPr>
        <w:t>背散射</w:t>
      </w:r>
      <w:r w:rsidRPr="00865BCD">
        <w:rPr>
          <w:sz w:val="24"/>
        </w:rPr>
        <w:t>电子探测器能够实现电子通道衬度成像；</w:t>
      </w:r>
    </w:p>
    <w:p w14:paraId="5C45A62D" w14:textId="77777777" w:rsidR="004613C5" w:rsidRPr="00865BCD" w:rsidRDefault="004613C5" w:rsidP="004613C5">
      <w:pPr>
        <w:spacing w:beforeLines="30" w:before="93" w:afterLines="30" w:after="93" w:line="400" w:lineRule="exact"/>
        <w:rPr>
          <w:sz w:val="24"/>
        </w:rPr>
      </w:pPr>
      <w:r w:rsidRPr="00865BCD">
        <w:rPr>
          <w:sz w:val="24"/>
        </w:rPr>
        <w:t xml:space="preserve">3.3.3 </w:t>
      </w:r>
      <w:r w:rsidRPr="00865BCD">
        <w:rPr>
          <w:sz w:val="24"/>
        </w:rPr>
        <w:t>配置样品室内彩色</w:t>
      </w:r>
      <w:r w:rsidRPr="00865BCD">
        <w:rPr>
          <w:sz w:val="24"/>
        </w:rPr>
        <w:t>CCD</w:t>
      </w:r>
      <w:r w:rsidRPr="00865BCD">
        <w:rPr>
          <w:sz w:val="24"/>
        </w:rPr>
        <w:t>相机探测器，可实时监控样品仓内各零部件和样品之间的位置关系；</w:t>
      </w:r>
    </w:p>
    <w:p w14:paraId="7704F133" w14:textId="77777777" w:rsidR="004613C5" w:rsidRPr="00865BCD" w:rsidRDefault="004613C5" w:rsidP="004613C5">
      <w:pPr>
        <w:spacing w:beforeLines="30" w:before="93" w:afterLines="30" w:after="93" w:line="400" w:lineRule="exact"/>
        <w:rPr>
          <w:sz w:val="24"/>
        </w:rPr>
      </w:pPr>
      <w:r w:rsidRPr="00865BCD">
        <w:rPr>
          <w:sz w:val="24"/>
        </w:rPr>
        <w:t xml:space="preserve">3.3.4 </w:t>
      </w:r>
      <w:r w:rsidRPr="00865BCD">
        <w:rPr>
          <w:sz w:val="24"/>
        </w:rPr>
        <w:t>配置样品电流监测器或法拉第杯；</w:t>
      </w:r>
    </w:p>
    <w:p w14:paraId="13A61E1A" w14:textId="77777777" w:rsidR="004613C5" w:rsidRPr="00865BCD" w:rsidRDefault="004613C5" w:rsidP="004613C5">
      <w:pPr>
        <w:spacing w:line="312" w:lineRule="auto"/>
        <w:rPr>
          <w:sz w:val="24"/>
        </w:rPr>
      </w:pPr>
      <w:r w:rsidRPr="00865BCD">
        <w:rPr>
          <w:sz w:val="24"/>
        </w:rPr>
        <w:t xml:space="preserve">3.3.5 </w:t>
      </w:r>
      <w:r w:rsidRPr="00865BCD">
        <w:rPr>
          <w:sz w:val="24"/>
        </w:rPr>
        <w:t>电子束在同一位置扫描时，能够同时开启二次电子和背散射电子探测器同时成像，同时获得同一位置独立的二次电子图像和背散射电子图像，以及二者的混合像；</w:t>
      </w:r>
    </w:p>
    <w:p w14:paraId="66DD8690" w14:textId="77777777" w:rsidR="004613C5" w:rsidRPr="00865BCD" w:rsidRDefault="004613C5" w:rsidP="004613C5">
      <w:pPr>
        <w:spacing w:beforeLines="50" w:before="156" w:afterLines="50" w:after="156" w:line="360" w:lineRule="exact"/>
        <w:rPr>
          <w:b/>
          <w:sz w:val="28"/>
          <w:szCs w:val="28"/>
        </w:rPr>
      </w:pPr>
      <w:r w:rsidRPr="00865BCD">
        <w:rPr>
          <w:b/>
          <w:sz w:val="28"/>
          <w:szCs w:val="28"/>
        </w:rPr>
        <w:t>3.4</w:t>
      </w:r>
      <w:r w:rsidRPr="00865BCD">
        <w:rPr>
          <w:b/>
          <w:sz w:val="28"/>
          <w:szCs w:val="28"/>
        </w:rPr>
        <w:t>全无油真空系统</w:t>
      </w:r>
    </w:p>
    <w:p w14:paraId="5B802837" w14:textId="77777777" w:rsidR="004613C5" w:rsidRPr="00865BCD" w:rsidRDefault="004613C5" w:rsidP="004613C5">
      <w:pPr>
        <w:spacing w:beforeLines="30" w:before="93" w:afterLines="30" w:after="93" w:line="400" w:lineRule="exact"/>
        <w:rPr>
          <w:sz w:val="24"/>
        </w:rPr>
      </w:pPr>
      <w:r w:rsidRPr="00865BCD">
        <w:rPr>
          <w:sz w:val="24"/>
        </w:rPr>
        <w:t xml:space="preserve">3.4.1 </w:t>
      </w:r>
      <w:r w:rsidRPr="00865BCD">
        <w:rPr>
          <w:sz w:val="24"/>
        </w:rPr>
        <w:t>配置无油磁悬浮涡轮分子泵和离子泵；</w:t>
      </w:r>
    </w:p>
    <w:p w14:paraId="5E93A104" w14:textId="77777777" w:rsidR="004613C5" w:rsidRPr="00865BCD" w:rsidRDefault="004613C5" w:rsidP="004613C5">
      <w:pPr>
        <w:spacing w:beforeLines="30" w:before="93" w:afterLines="30" w:after="93" w:line="400" w:lineRule="exact"/>
        <w:rPr>
          <w:sz w:val="24"/>
        </w:rPr>
      </w:pPr>
      <w:r w:rsidRPr="00865BCD">
        <w:rPr>
          <w:sz w:val="24"/>
        </w:rPr>
        <w:t xml:space="preserve">3.4.2 </w:t>
      </w:r>
      <w:r w:rsidRPr="00865BCD">
        <w:rPr>
          <w:sz w:val="24"/>
        </w:rPr>
        <w:t>配置前级无油机械泵；</w:t>
      </w:r>
    </w:p>
    <w:p w14:paraId="60950AE4" w14:textId="77777777" w:rsidR="004613C5" w:rsidRPr="00865BCD" w:rsidRDefault="004613C5" w:rsidP="004613C5">
      <w:pPr>
        <w:spacing w:beforeLines="30" w:before="93" w:afterLines="30" w:after="93" w:line="400" w:lineRule="exact"/>
        <w:rPr>
          <w:sz w:val="24"/>
        </w:rPr>
      </w:pPr>
      <w:r w:rsidRPr="00865BCD">
        <w:rPr>
          <w:sz w:val="24"/>
        </w:rPr>
        <w:t xml:space="preserve">3.4.3 </w:t>
      </w:r>
      <w:r w:rsidRPr="00865BCD">
        <w:rPr>
          <w:sz w:val="24"/>
        </w:rPr>
        <w:t>样品室真空度优于</w:t>
      </w:r>
      <w:r w:rsidRPr="00865BCD">
        <w:rPr>
          <w:sz w:val="24"/>
        </w:rPr>
        <w:t>2×10</w:t>
      </w:r>
      <w:r w:rsidRPr="00865BCD">
        <w:rPr>
          <w:sz w:val="24"/>
          <w:vertAlign w:val="superscript"/>
        </w:rPr>
        <w:t>-4</w:t>
      </w:r>
      <w:r w:rsidRPr="00865BCD">
        <w:rPr>
          <w:sz w:val="24"/>
        </w:rPr>
        <w:t xml:space="preserve"> Pa, </w:t>
      </w:r>
      <w:r w:rsidRPr="00865BCD">
        <w:rPr>
          <w:sz w:val="24"/>
        </w:rPr>
        <w:t>电子枪真空度优于</w:t>
      </w:r>
      <w:r w:rsidRPr="00865BCD">
        <w:rPr>
          <w:rFonts w:hint="eastAsia"/>
          <w:sz w:val="24"/>
        </w:rPr>
        <w:t>3</w:t>
      </w:r>
      <w:r w:rsidRPr="00865BCD">
        <w:rPr>
          <w:sz w:val="24"/>
        </w:rPr>
        <w:t>×10</w:t>
      </w:r>
      <w:r w:rsidRPr="00865BCD">
        <w:rPr>
          <w:sz w:val="24"/>
          <w:vertAlign w:val="superscript"/>
        </w:rPr>
        <w:t>-7</w:t>
      </w:r>
      <w:r w:rsidRPr="00865BCD">
        <w:rPr>
          <w:sz w:val="24"/>
        </w:rPr>
        <w:t xml:space="preserve"> Pa</w:t>
      </w:r>
      <w:r w:rsidRPr="00865BCD">
        <w:rPr>
          <w:sz w:val="24"/>
        </w:rPr>
        <w:t>；</w:t>
      </w:r>
    </w:p>
    <w:p w14:paraId="50CFB102" w14:textId="77777777" w:rsidR="004613C5" w:rsidRPr="00865BCD" w:rsidRDefault="004613C5" w:rsidP="004613C5">
      <w:pPr>
        <w:spacing w:beforeLines="30" w:before="93" w:afterLines="30" w:after="93" w:line="400" w:lineRule="exact"/>
        <w:rPr>
          <w:sz w:val="24"/>
        </w:rPr>
      </w:pPr>
      <w:r w:rsidRPr="00865BCD">
        <w:rPr>
          <w:sz w:val="24"/>
        </w:rPr>
        <w:t xml:space="preserve">3.4.4 </w:t>
      </w:r>
      <w:r w:rsidRPr="00865BCD">
        <w:rPr>
          <w:sz w:val="24"/>
        </w:rPr>
        <w:t>自动抽真空：可完全自动控制气动真空阀；</w:t>
      </w:r>
    </w:p>
    <w:p w14:paraId="4AC66DF2" w14:textId="77777777" w:rsidR="004613C5" w:rsidRPr="00865BCD" w:rsidRDefault="004613C5" w:rsidP="004613C5">
      <w:pPr>
        <w:spacing w:beforeLines="50" w:before="156" w:afterLines="50" w:after="156" w:line="360" w:lineRule="exact"/>
        <w:rPr>
          <w:b/>
          <w:sz w:val="28"/>
          <w:szCs w:val="28"/>
        </w:rPr>
      </w:pPr>
      <w:r w:rsidRPr="00865BCD">
        <w:rPr>
          <w:b/>
          <w:sz w:val="28"/>
          <w:szCs w:val="28"/>
        </w:rPr>
        <w:t xml:space="preserve">3.5 </w:t>
      </w:r>
      <w:r w:rsidRPr="00865BCD">
        <w:rPr>
          <w:b/>
          <w:sz w:val="28"/>
          <w:szCs w:val="28"/>
        </w:rPr>
        <w:t>数字图像记录系统</w:t>
      </w:r>
    </w:p>
    <w:p w14:paraId="3974BD0C" w14:textId="77777777" w:rsidR="004613C5" w:rsidRPr="00865BCD" w:rsidRDefault="004613C5" w:rsidP="004613C5">
      <w:pPr>
        <w:spacing w:beforeLines="30" w:before="93" w:afterLines="30" w:after="93" w:line="400" w:lineRule="exact"/>
        <w:rPr>
          <w:sz w:val="24"/>
        </w:rPr>
      </w:pPr>
      <w:r w:rsidRPr="00865BCD">
        <w:rPr>
          <w:rFonts w:ascii="宋体" w:hAnsi="宋体" w:hint="eastAsia"/>
          <w:b/>
          <w:sz w:val="24"/>
        </w:rPr>
        <w:t>#</w:t>
      </w:r>
      <w:r w:rsidRPr="00865BCD">
        <w:rPr>
          <w:sz w:val="24"/>
        </w:rPr>
        <w:t xml:space="preserve">3.5.1 </w:t>
      </w:r>
      <w:r w:rsidRPr="00865BCD">
        <w:rPr>
          <w:sz w:val="24"/>
        </w:rPr>
        <w:t>图像扫描：无需拼图单幅图像最大分辨率</w:t>
      </w:r>
      <w:r w:rsidRPr="00865BCD">
        <w:rPr>
          <w:sz w:val="24"/>
        </w:rPr>
        <w:t>≥32k×24k</w:t>
      </w:r>
      <w:r w:rsidRPr="00865BCD">
        <w:rPr>
          <w:sz w:val="24"/>
        </w:rPr>
        <w:t>像素；</w:t>
      </w:r>
    </w:p>
    <w:p w14:paraId="4E8550EC" w14:textId="77777777" w:rsidR="004613C5" w:rsidRPr="00865BCD" w:rsidRDefault="004613C5" w:rsidP="004613C5">
      <w:pPr>
        <w:spacing w:beforeLines="30" w:before="93" w:afterLines="30" w:after="93" w:line="400" w:lineRule="exact"/>
        <w:rPr>
          <w:sz w:val="24"/>
        </w:rPr>
      </w:pPr>
      <w:r w:rsidRPr="00865BCD">
        <w:rPr>
          <w:sz w:val="24"/>
        </w:rPr>
        <w:lastRenderedPageBreak/>
        <w:t xml:space="preserve">3.5.2 </w:t>
      </w:r>
      <w:r w:rsidRPr="00865BCD">
        <w:rPr>
          <w:sz w:val="24"/>
        </w:rPr>
        <w:t>图像显示：配置</w:t>
      </w:r>
      <w:r w:rsidRPr="00865BCD">
        <w:rPr>
          <w:sz w:val="24"/>
        </w:rPr>
        <w:t>24”</w:t>
      </w:r>
      <w:r w:rsidRPr="00865BCD">
        <w:rPr>
          <w:sz w:val="24"/>
        </w:rPr>
        <w:t>显示器</w:t>
      </w:r>
      <w:r w:rsidRPr="00865BCD">
        <w:rPr>
          <w:sz w:val="24"/>
        </w:rPr>
        <w:t>2</w:t>
      </w:r>
      <w:r w:rsidRPr="00865BCD">
        <w:rPr>
          <w:sz w:val="24"/>
        </w:rPr>
        <w:t>台（系统主机用）；</w:t>
      </w:r>
    </w:p>
    <w:p w14:paraId="6B7E4639" w14:textId="77777777" w:rsidR="004613C5" w:rsidRPr="00865BCD" w:rsidRDefault="004613C5" w:rsidP="004613C5">
      <w:pPr>
        <w:spacing w:beforeLines="30" w:before="93" w:afterLines="30" w:after="93" w:line="400" w:lineRule="exact"/>
        <w:rPr>
          <w:sz w:val="24"/>
        </w:rPr>
      </w:pPr>
      <w:r w:rsidRPr="00865BCD">
        <w:rPr>
          <w:sz w:val="24"/>
        </w:rPr>
        <w:t>3.5.</w:t>
      </w:r>
      <w:r w:rsidRPr="00865BCD">
        <w:rPr>
          <w:rFonts w:hint="eastAsia"/>
          <w:sz w:val="24"/>
        </w:rPr>
        <w:t>3</w:t>
      </w:r>
      <w:r w:rsidRPr="00865BCD">
        <w:rPr>
          <w:sz w:val="24"/>
        </w:rPr>
        <w:t xml:space="preserve"> </w:t>
      </w:r>
      <w:r w:rsidRPr="00865BCD">
        <w:rPr>
          <w:sz w:val="24"/>
        </w:rPr>
        <w:t>图像记录格式：</w:t>
      </w:r>
      <w:r w:rsidRPr="00865BCD">
        <w:rPr>
          <w:sz w:val="24"/>
        </w:rPr>
        <w:t>TIFF, BMP</w:t>
      </w:r>
      <w:r w:rsidRPr="00865BCD">
        <w:rPr>
          <w:sz w:val="24"/>
        </w:rPr>
        <w:t>或</w:t>
      </w:r>
      <w:r w:rsidRPr="00865BCD">
        <w:rPr>
          <w:sz w:val="24"/>
        </w:rPr>
        <w:t>JPEG</w:t>
      </w:r>
      <w:r w:rsidRPr="00865BCD">
        <w:rPr>
          <w:sz w:val="24"/>
        </w:rPr>
        <w:t>。</w:t>
      </w:r>
    </w:p>
    <w:p w14:paraId="6658E666" w14:textId="77777777" w:rsidR="004613C5" w:rsidRPr="00865BCD" w:rsidRDefault="004613C5" w:rsidP="004613C5">
      <w:pPr>
        <w:spacing w:beforeLines="50" w:before="156" w:afterLines="50" w:after="156" w:line="360" w:lineRule="exact"/>
        <w:rPr>
          <w:b/>
          <w:sz w:val="28"/>
          <w:szCs w:val="28"/>
        </w:rPr>
      </w:pPr>
      <w:r w:rsidRPr="00865BCD">
        <w:rPr>
          <w:b/>
          <w:sz w:val="28"/>
          <w:szCs w:val="28"/>
        </w:rPr>
        <w:t xml:space="preserve">3.6 </w:t>
      </w:r>
      <w:r w:rsidRPr="00865BCD">
        <w:rPr>
          <w:b/>
          <w:sz w:val="28"/>
          <w:szCs w:val="28"/>
        </w:rPr>
        <w:t>控制和数据处理系统</w:t>
      </w:r>
    </w:p>
    <w:p w14:paraId="7B8BD442" w14:textId="77777777" w:rsidR="004613C5" w:rsidRPr="00865BCD" w:rsidRDefault="004613C5" w:rsidP="004613C5">
      <w:pPr>
        <w:spacing w:beforeLines="30" w:before="93" w:afterLines="30" w:after="93" w:line="400" w:lineRule="exact"/>
        <w:rPr>
          <w:sz w:val="24"/>
        </w:rPr>
      </w:pPr>
      <w:r w:rsidRPr="00865BCD">
        <w:rPr>
          <w:sz w:val="24"/>
        </w:rPr>
        <w:t xml:space="preserve">3.6.1 </w:t>
      </w:r>
      <w:r w:rsidRPr="00865BCD">
        <w:rPr>
          <w:sz w:val="24"/>
        </w:rPr>
        <w:t>计算机系统不低于配置</w:t>
      </w:r>
      <w:r w:rsidRPr="00865BCD">
        <w:rPr>
          <w:sz w:val="24"/>
        </w:rPr>
        <w:t>Intel 2,33 GHz</w:t>
      </w:r>
      <w:r w:rsidRPr="00865BCD">
        <w:rPr>
          <w:sz w:val="24"/>
        </w:rPr>
        <w:t>；</w:t>
      </w:r>
      <w:r w:rsidRPr="00865BCD">
        <w:rPr>
          <w:sz w:val="24"/>
        </w:rPr>
        <w:t>4GB DDR2</w:t>
      </w:r>
      <w:r w:rsidRPr="00865BCD">
        <w:rPr>
          <w:sz w:val="24"/>
        </w:rPr>
        <w:t>内存；</w:t>
      </w:r>
      <w:r w:rsidRPr="00865BCD">
        <w:rPr>
          <w:sz w:val="24"/>
        </w:rPr>
        <w:t>1TB</w:t>
      </w:r>
      <w:r w:rsidRPr="00865BCD">
        <w:rPr>
          <w:sz w:val="24"/>
        </w:rPr>
        <w:t>硬盘；独立显卡；</w:t>
      </w:r>
      <w:r w:rsidRPr="00865BCD">
        <w:rPr>
          <w:sz w:val="24"/>
        </w:rPr>
        <w:t>DVD</w:t>
      </w:r>
      <w:r w:rsidRPr="00865BCD">
        <w:rPr>
          <w:sz w:val="24"/>
        </w:rPr>
        <w:t>刻录机；根据供货时间，提供最新产品；</w:t>
      </w:r>
    </w:p>
    <w:p w14:paraId="3E5AD5D2" w14:textId="77777777" w:rsidR="004613C5" w:rsidRPr="00865BCD" w:rsidRDefault="004613C5" w:rsidP="004613C5">
      <w:pPr>
        <w:spacing w:beforeLines="30" w:before="93" w:afterLines="30" w:after="93" w:line="400" w:lineRule="exact"/>
        <w:rPr>
          <w:sz w:val="24"/>
        </w:rPr>
      </w:pPr>
      <w:r w:rsidRPr="00865BCD">
        <w:rPr>
          <w:sz w:val="24"/>
        </w:rPr>
        <w:t>3.6.2 Windows 10</w:t>
      </w:r>
      <w:r w:rsidRPr="00865BCD">
        <w:rPr>
          <w:sz w:val="24"/>
        </w:rPr>
        <w:t>及以上版本操作系统</w:t>
      </w:r>
      <w:r w:rsidRPr="00865BCD">
        <w:rPr>
          <w:rFonts w:hint="eastAsia"/>
          <w:sz w:val="24"/>
        </w:rPr>
        <w:t>；</w:t>
      </w:r>
    </w:p>
    <w:p w14:paraId="3DC9BE38" w14:textId="77777777" w:rsidR="004613C5" w:rsidRPr="00865BCD" w:rsidRDefault="004613C5" w:rsidP="004613C5">
      <w:pPr>
        <w:spacing w:beforeLines="30" w:before="93" w:afterLines="30" w:after="93" w:line="400" w:lineRule="exact"/>
        <w:rPr>
          <w:sz w:val="24"/>
        </w:rPr>
      </w:pPr>
      <w:r w:rsidRPr="00865BCD">
        <w:rPr>
          <w:sz w:val="24"/>
        </w:rPr>
        <w:t>3.6.3</w:t>
      </w:r>
      <w:r w:rsidRPr="00865BCD">
        <w:rPr>
          <w:sz w:val="24"/>
        </w:rPr>
        <w:t>可自动调节功能：电子枪对中、真空控制、亮度与衬度、调焦和象散、动态聚焦、倾斜补偿；</w:t>
      </w:r>
    </w:p>
    <w:p w14:paraId="7F933784" w14:textId="77777777" w:rsidR="004613C5" w:rsidRPr="00865BCD" w:rsidRDefault="004613C5" w:rsidP="004613C5">
      <w:pPr>
        <w:spacing w:beforeLines="30" w:before="93" w:afterLines="30" w:after="93" w:line="400" w:lineRule="exact"/>
        <w:rPr>
          <w:sz w:val="24"/>
        </w:rPr>
      </w:pPr>
      <w:r w:rsidRPr="00865BCD">
        <w:rPr>
          <w:sz w:val="24"/>
        </w:rPr>
        <w:t xml:space="preserve">3.6.4 </w:t>
      </w:r>
      <w:r w:rsidRPr="00865BCD">
        <w:rPr>
          <w:sz w:val="24"/>
        </w:rPr>
        <w:t>具备帧平均扫描模式，并具备帧平均扫描模式漂移校正功能，方便处理不导电样品；</w:t>
      </w:r>
    </w:p>
    <w:p w14:paraId="4DC5C69A" w14:textId="77777777" w:rsidR="004613C5" w:rsidRPr="00865BCD" w:rsidRDefault="004613C5" w:rsidP="004613C5">
      <w:pPr>
        <w:spacing w:beforeLines="30" w:before="93" w:afterLines="30" w:after="93" w:line="400" w:lineRule="exact"/>
        <w:rPr>
          <w:rFonts w:hint="eastAsia"/>
          <w:sz w:val="24"/>
        </w:rPr>
      </w:pPr>
      <w:r w:rsidRPr="00865BCD">
        <w:rPr>
          <w:sz w:val="24"/>
        </w:rPr>
        <w:t xml:space="preserve">3.6.5 </w:t>
      </w:r>
      <w:r w:rsidRPr="00865BCD">
        <w:rPr>
          <w:sz w:val="24"/>
        </w:rPr>
        <w:t>具备能谱仪</w:t>
      </w:r>
      <w:r w:rsidRPr="00865BCD">
        <w:rPr>
          <w:sz w:val="24"/>
        </w:rPr>
        <w:t>RS232</w:t>
      </w:r>
      <w:r w:rsidRPr="00865BCD">
        <w:rPr>
          <w:sz w:val="24"/>
        </w:rPr>
        <w:t>智能通讯接口，能谱仪软件可自动获取主机系统图像主要技术参数；</w:t>
      </w:r>
    </w:p>
    <w:p w14:paraId="3760E154" w14:textId="77777777" w:rsidR="004613C5" w:rsidRPr="00865BCD" w:rsidRDefault="004613C5" w:rsidP="004613C5">
      <w:pPr>
        <w:spacing w:beforeLines="50" w:before="156" w:afterLines="50" w:after="156" w:line="360" w:lineRule="exact"/>
        <w:rPr>
          <w:b/>
          <w:sz w:val="28"/>
          <w:szCs w:val="28"/>
        </w:rPr>
      </w:pPr>
      <w:r w:rsidRPr="00865BCD">
        <w:rPr>
          <w:b/>
          <w:sz w:val="28"/>
          <w:szCs w:val="28"/>
        </w:rPr>
        <w:t xml:space="preserve">3.7 </w:t>
      </w:r>
      <w:r w:rsidRPr="00865BCD">
        <w:rPr>
          <w:b/>
          <w:sz w:val="28"/>
          <w:szCs w:val="28"/>
        </w:rPr>
        <w:t>其他配件</w:t>
      </w:r>
    </w:p>
    <w:p w14:paraId="1AB13620" w14:textId="77777777" w:rsidR="004613C5" w:rsidRPr="00865BCD" w:rsidRDefault="004613C5" w:rsidP="004613C5">
      <w:pPr>
        <w:spacing w:beforeLines="30" w:before="93" w:afterLines="30" w:after="93" w:line="400" w:lineRule="exact"/>
        <w:rPr>
          <w:sz w:val="24"/>
        </w:rPr>
      </w:pPr>
      <w:r w:rsidRPr="00865BCD">
        <w:rPr>
          <w:sz w:val="24"/>
        </w:rPr>
        <w:t xml:space="preserve">3.7.1 </w:t>
      </w:r>
      <w:r w:rsidRPr="00865BCD">
        <w:rPr>
          <w:sz w:val="24"/>
        </w:rPr>
        <w:t>配置静音闭路冷却水系统，用于冷却镜筒或其它部件；</w:t>
      </w:r>
    </w:p>
    <w:p w14:paraId="1B761E9A" w14:textId="77777777" w:rsidR="004613C5" w:rsidRPr="00865BCD" w:rsidRDefault="004613C5" w:rsidP="004613C5">
      <w:pPr>
        <w:spacing w:beforeLines="30" w:before="93" w:afterLines="30" w:after="93" w:line="400" w:lineRule="exact"/>
        <w:rPr>
          <w:sz w:val="24"/>
        </w:rPr>
      </w:pPr>
      <w:r w:rsidRPr="00865BCD">
        <w:rPr>
          <w:sz w:val="24"/>
        </w:rPr>
        <w:t xml:space="preserve">3.7.2 </w:t>
      </w:r>
      <w:r w:rsidRPr="00865BCD">
        <w:rPr>
          <w:sz w:val="24"/>
        </w:rPr>
        <w:t>配置无油空气压缩机；</w:t>
      </w:r>
    </w:p>
    <w:p w14:paraId="1D80BD88" w14:textId="77777777" w:rsidR="004613C5" w:rsidRPr="00865BCD" w:rsidRDefault="004613C5" w:rsidP="004613C5">
      <w:pPr>
        <w:spacing w:beforeLines="30" w:before="93" w:afterLines="30" w:after="93" w:line="400" w:lineRule="exact"/>
        <w:rPr>
          <w:rFonts w:hint="eastAsia"/>
          <w:sz w:val="24"/>
        </w:rPr>
      </w:pPr>
      <w:r w:rsidRPr="00865BCD">
        <w:rPr>
          <w:sz w:val="24"/>
        </w:rPr>
        <w:t xml:space="preserve">3.7.3 </w:t>
      </w:r>
      <w:r w:rsidRPr="00865BCD">
        <w:rPr>
          <w:sz w:val="24"/>
        </w:rPr>
        <w:t>配置不间断稳压电源，整机续航时间</w:t>
      </w:r>
      <w:r w:rsidRPr="00865BCD">
        <w:rPr>
          <w:sz w:val="24"/>
        </w:rPr>
        <w:t>≥1</w:t>
      </w:r>
      <w:r w:rsidRPr="00865BCD">
        <w:rPr>
          <w:sz w:val="24"/>
        </w:rPr>
        <w:t>小时；</w:t>
      </w:r>
    </w:p>
    <w:p w14:paraId="6EF3DE19" w14:textId="77777777" w:rsidR="004613C5" w:rsidRPr="00865BCD" w:rsidRDefault="004613C5" w:rsidP="004613C5">
      <w:pPr>
        <w:spacing w:beforeLines="30" w:before="93" w:afterLines="30" w:after="93" w:line="400" w:lineRule="exact"/>
        <w:rPr>
          <w:rFonts w:ascii="宋体" w:hAnsi="宋体" w:cs="Arial" w:hint="eastAsia"/>
          <w:b/>
          <w:sz w:val="32"/>
          <w:szCs w:val="32"/>
        </w:rPr>
      </w:pPr>
    </w:p>
    <w:p w14:paraId="1C9C612A" w14:textId="77777777" w:rsidR="004613C5" w:rsidRPr="00865BCD" w:rsidRDefault="004613C5" w:rsidP="004613C5">
      <w:pPr>
        <w:spacing w:beforeLines="30" w:before="93" w:afterLines="30" w:after="93" w:line="400" w:lineRule="exact"/>
        <w:jc w:val="center"/>
        <w:rPr>
          <w:rFonts w:ascii="宋体" w:hAnsi="宋体" w:cs="Arial"/>
          <w:b/>
          <w:sz w:val="32"/>
          <w:szCs w:val="32"/>
        </w:rPr>
      </w:pPr>
      <w:r w:rsidRPr="00865BCD">
        <w:rPr>
          <w:rFonts w:ascii="宋体" w:hAnsi="宋体" w:cs="Arial" w:hint="eastAsia"/>
          <w:b/>
          <w:sz w:val="32"/>
          <w:szCs w:val="32"/>
        </w:rPr>
        <w:t>（二）能谱仪</w:t>
      </w:r>
      <w:r w:rsidRPr="00865BCD">
        <w:rPr>
          <w:rFonts w:ascii="宋体" w:hAnsi="宋体" w:cs="Arial"/>
          <w:b/>
          <w:sz w:val="32"/>
          <w:szCs w:val="32"/>
        </w:rPr>
        <w:t>及</w:t>
      </w:r>
      <w:r w:rsidRPr="00865BCD">
        <w:rPr>
          <w:rFonts w:ascii="宋体" w:hAnsi="宋体" w:cs="Arial" w:hint="eastAsia"/>
          <w:b/>
          <w:sz w:val="32"/>
          <w:szCs w:val="32"/>
        </w:rPr>
        <w:t>电子背散射衍射仪部分</w:t>
      </w:r>
    </w:p>
    <w:p w14:paraId="36485A4E" w14:textId="77777777" w:rsidR="004613C5" w:rsidRPr="00865BCD" w:rsidRDefault="004613C5" w:rsidP="004613C5">
      <w:pPr>
        <w:spacing w:line="360" w:lineRule="auto"/>
        <w:rPr>
          <w:b/>
          <w:bCs/>
          <w:sz w:val="28"/>
          <w:szCs w:val="28"/>
        </w:rPr>
      </w:pPr>
      <w:r w:rsidRPr="00865BCD">
        <w:rPr>
          <w:b/>
          <w:bCs/>
          <w:sz w:val="28"/>
          <w:szCs w:val="28"/>
        </w:rPr>
        <w:t xml:space="preserve">1. </w:t>
      </w:r>
      <w:r w:rsidRPr="00865BCD">
        <w:rPr>
          <w:b/>
          <w:bCs/>
          <w:sz w:val="28"/>
          <w:szCs w:val="28"/>
        </w:rPr>
        <w:t>工作条件</w:t>
      </w:r>
    </w:p>
    <w:p w14:paraId="10BD3835" w14:textId="77777777" w:rsidR="004613C5" w:rsidRPr="00865BCD" w:rsidRDefault="004613C5" w:rsidP="004613C5">
      <w:pPr>
        <w:spacing w:beforeLines="30" w:before="93" w:afterLines="30" w:after="93" w:line="400" w:lineRule="exact"/>
        <w:rPr>
          <w:sz w:val="24"/>
        </w:rPr>
      </w:pPr>
      <w:r w:rsidRPr="00865BCD">
        <w:rPr>
          <w:sz w:val="24"/>
        </w:rPr>
        <w:t xml:space="preserve">1.1 </w:t>
      </w:r>
      <w:r w:rsidRPr="00865BCD">
        <w:rPr>
          <w:sz w:val="24"/>
        </w:rPr>
        <w:t>电源电压：</w:t>
      </w:r>
      <w:r w:rsidRPr="00865BCD">
        <w:rPr>
          <w:sz w:val="24"/>
        </w:rPr>
        <w:t xml:space="preserve"> </w:t>
      </w:r>
      <w:r w:rsidRPr="00865BCD">
        <w:rPr>
          <w:sz w:val="24"/>
        </w:rPr>
        <w:t>同电镜</w:t>
      </w:r>
    </w:p>
    <w:p w14:paraId="462202E0" w14:textId="77777777" w:rsidR="004613C5" w:rsidRPr="00865BCD" w:rsidRDefault="004613C5" w:rsidP="004613C5">
      <w:pPr>
        <w:spacing w:beforeLines="30" w:before="93" w:afterLines="30" w:after="93" w:line="400" w:lineRule="exact"/>
        <w:rPr>
          <w:sz w:val="24"/>
        </w:rPr>
      </w:pPr>
      <w:r w:rsidRPr="00865BCD">
        <w:rPr>
          <w:sz w:val="24"/>
        </w:rPr>
        <w:t xml:space="preserve">1.2 </w:t>
      </w:r>
      <w:r w:rsidRPr="00865BCD">
        <w:rPr>
          <w:sz w:val="24"/>
        </w:rPr>
        <w:t>工作环境：</w:t>
      </w:r>
      <w:r w:rsidRPr="00865BCD">
        <w:rPr>
          <w:sz w:val="24"/>
        </w:rPr>
        <w:t xml:space="preserve"> 15°C--30°C</w:t>
      </w:r>
      <w:r w:rsidRPr="00865BCD">
        <w:rPr>
          <w:sz w:val="24"/>
        </w:rPr>
        <w:t>；湿度：</w:t>
      </w:r>
      <w:r w:rsidRPr="00865BCD">
        <w:rPr>
          <w:sz w:val="24"/>
        </w:rPr>
        <w:t>&lt;85%</w:t>
      </w:r>
      <w:r w:rsidRPr="00865BCD">
        <w:rPr>
          <w:sz w:val="24"/>
        </w:rPr>
        <w:t>相对湿度，无冷凝。</w:t>
      </w:r>
    </w:p>
    <w:p w14:paraId="21D51901" w14:textId="77777777" w:rsidR="004613C5" w:rsidRPr="00865BCD" w:rsidRDefault="004613C5" w:rsidP="004613C5">
      <w:pPr>
        <w:spacing w:beforeLines="30" w:before="93" w:afterLines="30" w:after="93" w:line="400" w:lineRule="exact"/>
        <w:rPr>
          <w:sz w:val="24"/>
        </w:rPr>
      </w:pPr>
      <w:r w:rsidRPr="00865BCD">
        <w:rPr>
          <w:sz w:val="24"/>
        </w:rPr>
        <w:t xml:space="preserve">1.3 </w:t>
      </w:r>
      <w:r w:rsidRPr="00865BCD">
        <w:rPr>
          <w:sz w:val="24"/>
        </w:rPr>
        <w:t>接地电阻：</w:t>
      </w:r>
      <w:r w:rsidRPr="00865BCD">
        <w:rPr>
          <w:sz w:val="24"/>
        </w:rPr>
        <w:t xml:space="preserve"> </w:t>
      </w:r>
      <w:r w:rsidRPr="00865BCD">
        <w:rPr>
          <w:sz w:val="24"/>
        </w:rPr>
        <w:t>同电镜</w:t>
      </w:r>
    </w:p>
    <w:p w14:paraId="072CF5BC" w14:textId="77777777" w:rsidR="004613C5" w:rsidRPr="00865BCD" w:rsidRDefault="004613C5" w:rsidP="004613C5">
      <w:pPr>
        <w:spacing w:line="360" w:lineRule="auto"/>
        <w:rPr>
          <w:b/>
          <w:bCs/>
          <w:sz w:val="28"/>
          <w:szCs w:val="28"/>
        </w:rPr>
      </w:pPr>
      <w:r w:rsidRPr="00865BCD">
        <w:rPr>
          <w:b/>
          <w:bCs/>
          <w:sz w:val="28"/>
          <w:szCs w:val="28"/>
        </w:rPr>
        <w:t>2.</w:t>
      </w:r>
      <w:r w:rsidRPr="00865BCD">
        <w:rPr>
          <w:rFonts w:hint="eastAsia"/>
          <w:b/>
          <w:bCs/>
          <w:sz w:val="28"/>
          <w:szCs w:val="28"/>
        </w:rPr>
        <w:t xml:space="preserve"> </w:t>
      </w:r>
      <w:r w:rsidRPr="00865BCD">
        <w:rPr>
          <w:b/>
          <w:bCs/>
          <w:sz w:val="28"/>
          <w:szCs w:val="28"/>
        </w:rPr>
        <w:t>能谱仪（</w:t>
      </w:r>
      <w:r w:rsidRPr="00865BCD">
        <w:rPr>
          <w:b/>
          <w:bCs/>
          <w:sz w:val="28"/>
          <w:szCs w:val="28"/>
        </w:rPr>
        <w:t>EDS</w:t>
      </w:r>
      <w:r w:rsidRPr="00865BCD">
        <w:rPr>
          <w:b/>
          <w:bCs/>
          <w:sz w:val="28"/>
          <w:szCs w:val="28"/>
        </w:rPr>
        <w:t>）</w:t>
      </w:r>
    </w:p>
    <w:p w14:paraId="62DBF3E1" w14:textId="77777777" w:rsidR="004613C5" w:rsidRPr="00865BCD" w:rsidRDefault="004613C5" w:rsidP="004613C5">
      <w:pPr>
        <w:adjustRightInd w:val="0"/>
        <w:snapToGrid w:val="0"/>
        <w:spacing w:beforeLines="50" w:before="156" w:afterLines="50" w:after="156"/>
        <w:rPr>
          <w:rFonts w:ascii="宋体" w:hAnsi="宋体" w:cs="Arial" w:hint="eastAsia"/>
          <w:sz w:val="24"/>
        </w:rPr>
      </w:pPr>
      <w:r w:rsidRPr="00865BCD">
        <w:rPr>
          <w:rFonts w:ascii="宋体" w:hAnsi="宋体" w:hint="eastAsia"/>
          <w:sz w:val="24"/>
        </w:rPr>
        <w:t>★</w:t>
      </w:r>
      <w:r w:rsidRPr="00865BCD">
        <w:rPr>
          <w:sz w:val="24"/>
        </w:rPr>
        <w:t xml:space="preserve">2.1 </w:t>
      </w:r>
      <w:r w:rsidRPr="00865BCD">
        <w:rPr>
          <w:sz w:val="24"/>
        </w:rPr>
        <w:t>探测器：探测器有效面积不小于</w:t>
      </w:r>
      <w:r w:rsidRPr="00865BCD">
        <w:rPr>
          <w:sz w:val="24"/>
        </w:rPr>
        <w:t>100 mm</w:t>
      </w:r>
      <w:r w:rsidRPr="00865BCD">
        <w:rPr>
          <w:sz w:val="24"/>
          <w:vertAlign w:val="superscript"/>
        </w:rPr>
        <w:t>2</w:t>
      </w:r>
      <w:r w:rsidRPr="00865BCD">
        <w:rPr>
          <w:sz w:val="24"/>
        </w:rPr>
        <w:t xml:space="preserve"> </w:t>
      </w:r>
      <w:r w:rsidRPr="00865BCD">
        <w:rPr>
          <w:sz w:val="24"/>
        </w:rPr>
        <w:t>；超薄窗设计</w:t>
      </w:r>
      <w:r w:rsidRPr="00865BCD">
        <w:rPr>
          <w:rFonts w:hint="eastAsia"/>
          <w:sz w:val="24"/>
        </w:rPr>
        <w:t>；</w:t>
      </w:r>
    </w:p>
    <w:p w14:paraId="2B27DCA0" w14:textId="77777777" w:rsidR="004613C5" w:rsidRPr="00865BCD" w:rsidRDefault="004613C5" w:rsidP="004613C5">
      <w:pPr>
        <w:spacing w:line="360" w:lineRule="auto"/>
        <w:rPr>
          <w:rFonts w:hint="eastAsia"/>
          <w:sz w:val="24"/>
        </w:rPr>
      </w:pPr>
      <w:r w:rsidRPr="00865BCD">
        <w:rPr>
          <w:rFonts w:ascii="宋体" w:hAnsi="宋体" w:hint="eastAsia"/>
          <w:b/>
          <w:sz w:val="24"/>
        </w:rPr>
        <w:t>#</w:t>
      </w:r>
      <w:r w:rsidRPr="00865BCD">
        <w:rPr>
          <w:sz w:val="24"/>
        </w:rPr>
        <w:t xml:space="preserve">2.2 </w:t>
      </w:r>
      <w:r w:rsidRPr="00865BCD">
        <w:rPr>
          <w:sz w:val="24"/>
        </w:rPr>
        <w:t>能量分辨率：</w:t>
      </w:r>
      <w:bookmarkStart w:id="1" w:name="_Hlk22212811"/>
      <w:r w:rsidRPr="00865BCD">
        <w:rPr>
          <w:sz w:val="24"/>
        </w:rPr>
        <w:t>Mn Ka</w:t>
      </w:r>
      <w:r w:rsidRPr="00865BCD">
        <w:rPr>
          <w:sz w:val="24"/>
        </w:rPr>
        <w:t>保证优于</w:t>
      </w:r>
      <w:r w:rsidRPr="00865BCD">
        <w:rPr>
          <w:sz w:val="24"/>
        </w:rPr>
        <w:t>127eV</w:t>
      </w:r>
      <w:r w:rsidRPr="00865BCD">
        <w:rPr>
          <w:sz w:val="24"/>
        </w:rPr>
        <w:t>（计数率</w:t>
      </w:r>
      <w:r w:rsidRPr="00865BCD">
        <w:rPr>
          <w:sz w:val="24"/>
        </w:rPr>
        <w:t>130,000cps</w:t>
      </w:r>
      <w:r w:rsidRPr="00865BCD">
        <w:rPr>
          <w:sz w:val="24"/>
        </w:rPr>
        <w:t>）</w:t>
      </w:r>
      <w:bookmarkEnd w:id="1"/>
      <w:r w:rsidRPr="00865BCD">
        <w:rPr>
          <w:rFonts w:hint="eastAsia"/>
          <w:sz w:val="24"/>
        </w:rPr>
        <w:t>；</w:t>
      </w:r>
    </w:p>
    <w:p w14:paraId="3347B074" w14:textId="77777777" w:rsidR="004613C5" w:rsidRPr="00865BCD" w:rsidRDefault="004613C5" w:rsidP="004613C5">
      <w:pPr>
        <w:spacing w:line="360" w:lineRule="auto"/>
        <w:ind w:firstLineChars="850" w:firstLine="2040"/>
        <w:rPr>
          <w:sz w:val="24"/>
        </w:rPr>
      </w:pPr>
      <w:r w:rsidRPr="00865BCD">
        <w:rPr>
          <w:sz w:val="24"/>
        </w:rPr>
        <w:t>超轻元素</w:t>
      </w:r>
      <w:r w:rsidRPr="00865BCD">
        <w:rPr>
          <w:sz w:val="24"/>
        </w:rPr>
        <w:t>F Ka</w:t>
      </w:r>
      <w:r w:rsidRPr="00865BCD">
        <w:rPr>
          <w:sz w:val="24"/>
        </w:rPr>
        <w:t>保证优于</w:t>
      </w:r>
      <w:r w:rsidRPr="00865BCD">
        <w:rPr>
          <w:sz w:val="24"/>
        </w:rPr>
        <w:t>64eV</w:t>
      </w:r>
      <w:r w:rsidRPr="00865BCD">
        <w:rPr>
          <w:sz w:val="24"/>
        </w:rPr>
        <w:t>（计数率</w:t>
      </w:r>
      <w:r w:rsidRPr="00865BCD">
        <w:rPr>
          <w:sz w:val="24"/>
        </w:rPr>
        <w:t>130,000cps</w:t>
      </w:r>
      <w:r w:rsidRPr="00865BCD">
        <w:rPr>
          <w:sz w:val="24"/>
        </w:rPr>
        <w:t>）</w:t>
      </w:r>
      <w:r w:rsidRPr="00865BCD">
        <w:rPr>
          <w:rFonts w:hint="eastAsia"/>
          <w:sz w:val="24"/>
        </w:rPr>
        <w:t>；</w:t>
      </w:r>
    </w:p>
    <w:p w14:paraId="6049332C" w14:textId="77777777" w:rsidR="004613C5" w:rsidRPr="00865BCD" w:rsidRDefault="004613C5" w:rsidP="004613C5">
      <w:pPr>
        <w:spacing w:line="360" w:lineRule="auto"/>
        <w:ind w:firstLineChars="850" w:firstLine="2040"/>
        <w:rPr>
          <w:sz w:val="24"/>
        </w:rPr>
      </w:pPr>
      <w:r w:rsidRPr="00865BCD">
        <w:rPr>
          <w:sz w:val="24"/>
        </w:rPr>
        <w:t>超轻元素</w:t>
      </w:r>
      <w:r w:rsidRPr="00865BCD">
        <w:rPr>
          <w:sz w:val="24"/>
        </w:rPr>
        <w:t>C Ka</w:t>
      </w:r>
      <w:r w:rsidRPr="00865BCD">
        <w:rPr>
          <w:sz w:val="24"/>
        </w:rPr>
        <w:t>保证优于</w:t>
      </w:r>
      <w:r w:rsidRPr="00865BCD">
        <w:rPr>
          <w:sz w:val="24"/>
        </w:rPr>
        <w:t>56eV</w:t>
      </w:r>
      <w:r w:rsidRPr="00865BCD">
        <w:rPr>
          <w:sz w:val="24"/>
        </w:rPr>
        <w:t>（计数率</w:t>
      </w:r>
      <w:r w:rsidRPr="00865BCD">
        <w:rPr>
          <w:sz w:val="24"/>
        </w:rPr>
        <w:t>130,000cps</w:t>
      </w:r>
      <w:r w:rsidRPr="00865BCD">
        <w:rPr>
          <w:sz w:val="24"/>
        </w:rPr>
        <w:t>）</w:t>
      </w:r>
      <w:r w:rsidRPr="00865BCD">
        <w:rPr>
          <w:rFonts w:hint="eastAsia"/>
          <w:sz w:val="24"/>
        </w:rPr>
        <w:t>；</w:t>
      </w:r>
    </w:p>
    <w:p w14:paraId="733D0170" w14:textId="77777777" w:rsidR="004613C5" w:rsidRPr="00865BCD" w:rsidRDefault="004613C5" w:rsidP="004613C5">
      <w:pPr>
        <w:spacing w:line="360" w:lineRule="auto"/>
        <w:rPr>
          <w:rFonts w:ascii="宋体" w:hAnsi="宋体" w:cs="Arial"/>
          <w:sz w:val="24"/>
        </w:rPr>
      </w:pPr>
      <w:r w:rsidRPr="00865BCD">
        <w:rPr>
          <w:rFonts w:ascii="宋体" w:hAnsi="宋体" w:hint="eastAsia"/>
          <w:sz w:val="24"/>
        </w:rPr>
        <w:t>★</w:t>
      </w:r>
      <w:r w:rsidRPr="00865BCD">
        <w:rPr>
          <w:sz w:val="24"/>
        </w:rPr>
        <w:t xml:space="preserve">2.3 </w:t>
      </w:r>
      <w:r w:rsidRPr="00865BCD">
        <w:rPr>
          <w:sz w:val="24"/>
        </w:rPr>
        <w:t>元素分析范围：</w:t>
      </w:r>
      <w:r w:rsidRPr="00865BCD">
        <w:rPr>
          <w:sz w:val="24"/>
        </w:rPr>
        <w:t>Be</w:t>
      </w:r>
      <w:r w:rsidRPr="00865BCD">
        <w:rPr>
          <w:rFonts w:hint="eastAsia"/>
          <w:sz w:val="24"/>
        </w:rPr>
        <w:t xml:space="preserve"> </w:t>
      </w:r>
      <w:r w:rsidRPr="00865BCD">
        <w:rPr>
          <w:sz w:val="24"/>
        </w:rPr>
        <w:t>4</w:t>
      </w:r>
      <w:r w:rsidRPr="00865BCD">
        <w:rPr>
          <w:sz w:val="24"/>
        </w:rPr>
        <w:t>～</w:t>
      </w:r>
      <w:r w:rsidRPr="00865BCD">
        <w:rPr>
          <w:sz w:val="24"/>
        </w:rPr>
        <w:t>Cf</w:t>
      </w:r>
      <w:r w:rsidRPr="00865BCD">
        <w:rPr>
          <w:rFonts w:hint="eastAsia"/>
          <w:sz w:val="24"/>
        </w:rPr>
        <w:t xml:space="preserve"> </w:t>
      </w:r>
      <w:r w:rsidRPr="00865BCD">
        <w:rPr>
          <w:sz w:val="24"/>
        </w:rPr>
        <w:t>98</w:t>
      </w:r>
      <w:r w:rsidRPr="00865BCD">
        <w:rPr>
          <w:sz w:val="24"/>
        </w:rPr>
        <w:t>。</w:t>
      </w:r>
    </w:p>
    <w:p w14:paraId="066D1975" w14:textId="77777777" w:rsidR="004613C5" w:rsidRPr="00865BCD" w:rsidRDefault="004613C5" w:rsidP="004613C5">
      <w:pPr>
        <w:spacing w:line="360" w:lineRule="auto"/>
        <w:rPr>
          <w:sz w:val="24"/>
        </w:rPr>
      </w:pPr>
      <w:r w:rsidRPr="00865BCD">
        <w:rPr>
          <w:sz w:val="24"/>
        </w:rPr>
        <w:t xml:space="preserve">2.4 </w:t>
      </w:r>
      <w:r w:rsidRPr="00865BCD">
        <w:rPr>
          <w:sz w:val="24"/>
        </w:rPr>
        <w:t>探测器可软件控制，自动伸缩。</w:t>
      </w:r>
    </w:p>
    <w:p w14:paraId="2276430C" w14:textId="77777777" w:rsidR="004613C5" w:rsidRPr="00865BCD" w:rsidRDefault="004613C5" w:rsidP="004613C5">
      <w:pPr>
        <w:spacing w:line="360" w:lineRule="auto"/>
        <w:rPr>
          <w:rFonts w:hint="eastAsia"/>
          <w:sz w:val="24"/>
        </w:rPr>
      </w:pPr>
      <w:r w:rsidRPr="00865BCD">
        <w:rPr>
          <w:sz w:val="24"/>
        </w:rPr>
        <w:lastRenderedPageBreak/>
        <w:t xml:space="preserve">2.5 </w:t>
      </w:r>
      <w:r w:rsidRPr="00865BCD">
        <w:rPr>
          <w:sz w:val="24"/>
        </w:rPr>
        <w:t>控制单元：具备</w:t>
      </w:r>
      <w:r w:rsidRPr="00865BCD">
        <w:rPr>
          <w:sz w:val="24"/>
        </w:rPr>
        <w:t>Live</w:t>
      </w:r>
      <w:r w:rsidRPr="00865BCD">
        <w:rPr>
          <w:sz w:val="24"/>
        </w:rPr>
        <w:t>功能，移动样品时，元素谱图与面分布图实时刷新显示，无需在电镜和能谱软件间切换。样品一旦停止移动，自动开启面分布图静态采集模式，得到更高清晰度的面分布图</w:t>
      </w:r>
      <w:r w:rsidRPr="00865BCD">
        <w:rPr>
          <w:rFonts w:hint="eastAsia"/>
          <w:sz w:val="24"/>
        </w:rPr>
        <w:t>；</w:t>
      </w:r>
    </w:p>
    <w:p w14:paraId="2DF6D6E9" w14:textId="77777777" w:rsidR="004613C5" w:rsidRPr="00865BCD" w:rsidRDefault="004613C5" w:rsidP="004613C5">
      <w:pPr>
        <w:spacing w:line="360" w:lineRule="auto"/>
        <w:rPr>
          <w:sz w:val="24"/>
        </w:rPr>
      </w:pPr>
      <w:r w:rsidRPr="00865BCD">
        <w:rPr>
          <w:sz w:val="24"/>
        </w:rPr>
        <w:t xml:space="preserve">2.6 </w:t>
      </w:r>
      <w:r w:rsidRPr="00865BCD">
        <w:rPr>
          <w:sz w:val="24"/>
        </w:rPr>
        <w:t>控制单元：可记录样品预览过的位置，以便随时返回重新分析。并具备元素追踪功能，显示经过位置的不同元素含量变化</w:t>
      </w:r>
      <w:r w:rsidRPr="00865BCD">
        <w:rPr>
          <w:rFonts w:hint="eastAsia"/>
          <w:sz w:val="24"/>
        </w:rPr>
        <w:t>；</w:t>
      </w:r>
    </w:p>
    <w:p w14:paraId="719F8148" w14:textId="77777777" w:rsidR="004613C5" w:rsidRPr="00865BCD" w:rsidRDefault="004613C5" w:rsidP="004613C5">
      <w:pPr>
        <w:spacing w:line="360" w:lineRule="auto"/>
        <w:rPr>
          <w:sz w:val="24"/>
        </w:rPr>
      </w:pPr>
      <w:r w:rsidRPr="00865BCD">
        <w:rPr>
          <w:sz w:val="24"/>
        </w:rPr>
        <w:t xml:space="preserve">2.7 </w:t>
      </w:r>
      <w:r w:rsidRPr="00865BCD">
        <w:rPr>
          <w:sz w:val="24"/>
        </w:rPr>
        <w:t>控制单元：拥有完备的高低电压定量数据库，</w:t>
      </w:r>
      <w:r w:rsidRPr="00865BCD">
        <w:rPr>
          <w:sz w:val="24"/>
        </w:rPr>
        <w:t>20kV</w:t>
      </w:r>
      <w:r w:rsidRPr="00865BCD">
        <w:rPr>
          <w:sz w:val="24"/>
        </w:rPr>
        <w:t>和</w:t>
      </w:r>
      <w:r w:rsidRPr="00865BCD">
        <w:rPr>
          <w:sz w:val="24"/>
        </w:rPr>
        <w:t>5kV</w:t>
      </w:r>
      <w:r w:rsidRPr="00865BCD">
        <w:rPr>
          <w:rFonts w:hint="eastAsia"/>
          <w:sz w:val="24"/>
        </w:rPr>
        <w:t>；</w:t>
      </w:r>
    </w:p>
    <w:p w14:paraId="0F2FA2CB" w14:textId="77777777" w:rsidR="004613C5" w:rsidRPr="00865BCD" w:rsidRDefault="004613C5" w:rsidP="004613C5">
      <w:pPr>
        <w:spacing w:line="360" w:lineRule="auto"/>
        <w:rPr>
          <w:sz w:val="24"/>
        </w:rPr>
      </w:pPr>
      <w:r w:rsidRPr="00865BCD">
        <w:rPr>
          <w:sz w:val="24"/>
        </w:rPr>
        <w:t xml:space="preserve">2.8 </w:t>
      </w:r>
      <w:r w:rsidRPr="00865BCD">
        <w:rPr>
          <w:sz w:val="24"/>
        </w:rPr>
        <w:t>能谱仪处理器与计算机采用分立式设计，电子图像清晰度</w:t>
      </w:r>
      <w:r w:rsidRPr="00865BCD">
        <w:rPr>
          <w:rFonts w:hint="eastAsia"/>
          <w:sz w:val="24"/>
        </w:rPr>
        <w:t>可达</w:t>
      </w:r>
      <w:r w:rsidRPr="00865BCD">
        <w:rPr>
          <w:sz w:val="24"/>
        </w:rPr>
        <w:t>8192</w:t>
      </w:r>
      <w:r w:rsidRPr="00865BCD">
        <w:rPr>
          <w:rFonts w:ascii="宋体" w:hAnsi="宋体" w:cs="宋体" w:hint="eastAsia"/>
          <w:sz w:val="24"/>
        </w:rPr>
        <w:t>x</w:t>
      </w:r>
      <w:r w:rsidRPr="00865BCD">
        <w:rPr>
          <w:sz w:val="24"/>
        </w:rPr>
        <w:t>8192</w:t>
      </w:r>
      <w:r w:rsidRPr="00865BCD">
        <w:rPr>
          <w:sz w:val="24"/>
        </w:rPr>
        <w:t>，全谱面分布图清晰度</w:t>
      </w:r>
      <w:r w:rsidRPr="00865BCD">
        <w:rPr>
          <w:rFonts w:hint="eastAsia"/>
          <w:sz w:val="24"/>
        </w:rPr>
        <w:t>可达</w:t>
      </w:r>
      <w:r w:rsidRPr="00865BCD">
        <w:rPr>
          <w:sz w:val="24"/>
        </w:rPr>
        <w:t>4096</w:t>
      </w:r>
      <w:r w:rsidRPr="00865BCD">
        <w:rPr>
          <w:rFonts w:ascii="宋体" w:hAnsi="宋体" w:cs="宋体" w:hint="eastAsia"/>
          <w:sz w:val="24"/>
        </w:rPr>
        <w:t>x</w:t>
      </w:r>
      <w:r w:rsidRPr="00865BCD">
        <w:rPr>
          <w:sz w:val="24"/>
        </w:rPr>
        <w:t>4096</w:t>
      </w:r>
      <w:r w:rsidRPr="00865BCD">
        <w:rPr>
          <w:rFonts w:hint="eastAsia"/>
          <w:sz w:val="24"/>
        </w:rPr>
        <w:t>；</w:t>
      </w:r>
    </w:p>
    <w:p w14:paraId="3184EE22" w14:textId="77777777" w:rsidR="004613C5" w:rsidRPr="00865BCD" w:rsidRDefault="004613C5" w:rsidP="004613C5">
      <w:pPr>
        <w:spacing w:line="360" w:lineRule="auto"/>
        <w:rPr>
          <w:sz w:val="24"/>
        </w:rPr>
      </w:pPr>
      <w:r w:rsidRPr="00865BCD">
        <w:rPr>
          <w:sz w:val="24"/>
        </w:rPr>
        <w:t xml:space="preserve">2.9 </w:t>
      </w:r>
      <w:r w:rsidRPr="00865BCD">
        <w:rPr>
          <w:sz w:val="24"/>
        </w:rPr>
        <w:t>图像灰度、对比度自动调节，二次电子像及背散射像可同时采集；</w:t>
      </w:r>
    </w:p>
    <w:p w14:paraId="53B06485" w14:textId="77777777" w:rsidR="004613C5" w:rsidRPr="00865BCD" w:rsidRDefault="004613C5" w:rsidP="004613C5">
      <w:pPr>
        <w:spacing w:line="360" w:lineRule="auto"/>
        <w:rPr>
          <w:sz w:val="24"/>
        </w:rPr>
      </w:pPr>
      <w:r w:rsidRPr="00865BCD">
        <w:rPr>
          <w:sz w:val="24"/>
        </w:rPr>
        <w:t xml:space="preserve">2.10 </w:t>
      </w:r>
      <w:r w:rsidRPr="00865BCD">
        <w:rPr>
          <w:sz w:val="24"/>
        </w:rPr>
        <w:t>能谱操作软件多线程设计，导航器界面，支持自定义模式及账户管理，支持分屏显示及远程控制，支持中、英文等多种操作界面</w:t>
      </w:r>
      <w:r w:rsidRPr="00865BCD">
        <w:rPr>
          <w:rFonts w:hint="eastAsia"/>
          <w:sz w:val="24"/>
        </w:rPr>
        <w:t>；</w:t>
      </w:r>
    </w:p>
    <w:p w14:paraId="310D17D0" w14:textId="77777777" w:rsidR="004613C5" w:rsidRPr="00865BCD" w:rsidRDefault="004613C5" w:rsidP="004613C5">
      <w:pPr>
        <w:spacing w:line="360" w:lineRule="auto"/>
        <w:rPr>
          <w:sz w:val="24"/>
        </w:rPr>
      </w:pPr>
      <w:r w:rsidRPr="00865BCD">
        <w:rPr>
          <w:sz w:val="24"/>
        </w:rPr>
        <w:t>2.1</w:t>
      </w:r>
      <w:r w:rsidRPr="00865BCD">
        <w:rPr>
          <w:rFonts w:hint="eastAsia"/>
          <w:sz w:val="24"/>
        </w:rPr>
        <w:t>1</w:t>
      </w:r>
      <w:r w:rsidRPr="00865BCD">
        <w:rPr>
          <w:sz w:val="24"/>
        </w:rPr>
        <w:t xml:space="preserve"> </w:t>
      </w:r>
      <w:r w:rsidRPr="00865BCD">
        <w:rPr>
          <w:sz w:val="24"/>
        </w:rPr>
        <w:t>具备全谱面分析和全谱线扫描分析功能。一次面分布分析即可存储样品每一扫描位置（</w:t>
      </w:r>
      <w:proofErr w:type="spellStart"/>
      <w:r w:rsidRPr="00865BCD">
        <w:rPr>
          <w:sz w:val="24"/>
        </w:rPr>
        <w:t>x,y</w:t>
      </w:r>
      <w:proofErr w:type="spellEnd"/>
      <w:r w:rsidRPr="00865BCD">
        <w:rPr>
          <w:sz w:val="24"/>
        </w:rPr>
        <w:t>）的所有信息，用户随后可以在离线状态下从图像上的任何位置重建谱图和面分布图</w:t>
      </w:r>
      <w:r w:rsidRPr="00865BCD">
        <w:rPr>
          <w:rFonts w:hint="eastAsia"/>
          <w:sz w:val="24"/>
        </w:rPr>
        <w:t>；</w:t>
      </w:r>
    </w:p>
    <w:p w14:paraId="5E5743B4" w14:textId="77777777" w:rsidR="004613C5" w:rsidRPr="00865BCD" w:rsidRDefault="004613C5" w:rsidP="004613C5">
      <w:pPr>
        <w:spacing w:line="360" w:lineRule="auto"/>
        <w:rPr>
          <w:sz w:val="24"/>
        </w:rPr>
      </w:pPr>
      <w:r w:rsidRPr="00865BCD">
        <w:rPr>
          <w:sz w:val="24"/>
        </w:rPr>
        <w:t>2.1</w:t>
      </w:r>
      <w:r w:rsidRPr="00865BCD">
        <w:rPr>
          <w:rFonts w:hint="eastAsia"/>
          <w:sz w:val="24"/>
        </w:rPr>
        <w:t xml:space="preserve">2 </w:t>
      </w:r>
      <w:r w:rsidRPr="00865BCD">
        <w:rPr>
          <w:rFonts w:hint="eastAsia"/>
          <w:sz w:val="24"/>
        </w:rPr>
        <w:t>能够</w:t>
      </w:r>
      <w:r w:rsidRPr="00865BCD">
        <w:rPr>
          <w:sz w:val="24"/>
        </w:rPr>
        <w:t>自动扣除背底</w:t>
      </w:r>
      <w:r w:rsidRPr="00865BCD">
        <w:rPr>
          <w:rFonts w:hint="eastAsia"/>
          <w:sz w:val="24"/>
        </w:rPr>
        <w:t>；</w:t>
      </w:r>
    </w:p>
    <w:p w14:paraId="54CD329F" w14:textId="77777777" w:rsidR="004613C5" w:rsidRPr="00865BCD" w:rsidRDefault="004613C5" w:rsidP="004613C5">
      <w:pPr>
        <w:spacing w:line="360" w:lineRule="auto"/>
        <w:rPr>
          <w:sz w:val="24"/>
        </w:rPr>
      </w:pPr>
      <w:r w:rsidRPr="00865BCD">
        <w:rPr>
          <w:sz w:val="24"/>
        </w:rPr>
        <w:t>2.1</w:t>
      </w:r>
      <w:r w:rsidRPr="00865BCD">
        <w:rPr>
          <w:rFonts w:hint="eastAsia"/>
          <w:sz w:val="24"/>
        </w:rPr>
        <w:t>3</w:t>
      </w:r>
      <w:r w:rsidRPr="00865BCD">
        <w:rPr>
          <w:sz w:val="24"/>
        </w:rPr>
        <w:t>定性分析：可自动标识谱峰，无禁止自动标定的元素，可进行谱重构，对重叠峰进行手动峰剥离</w:t>
      </w:r>
      <w:r w:rsidRPr="00865BCD">
        <w:rPr>
          <w:rFonts w:hint="eastAsia"/>
          <w:sz w:val="24"/>
        </w:rPr>
        <w:t>；</w:t>
      </w:r>
    </w:p>
    <w:p w14:paraId="5F1BDC9F" w14:textId="77777777" w:rsidR="004613C5" w:rsidRPr="00865BCD" w:rsidRDefault="004613C5" w:rsidP="004613C5">
      <w:pPr>
        <w:spacing w:line="360" w:lineRule="auto"/>
        <w:rPr>
          <w:sz w:val="24"/>
        </w:rPr>
      </w:pPr>
      <w:r w:rsidRPr="00865BCD">
        <w:rPr>
          <w:sz w:val="24"/>
        </w:rPr>
        <w:t xml:space="preserve">2.14 </w:t>
      </w:r>
      <w:r w:rsidRPr="00865BCD">
        <w:rPr>
          <w:sz w:val="24"/>
        </w:rPr>
        <w:t>定量分析：</w:t>
      </w:r>
      <w:r w:rsidRPr="00865BCD">
        <w:rPr>
          <w:rFonts w:hint="eastAsia"/>
          <w:sz w:val="24"/>
        </w:rPr>
        <w:t>能够符合国际国内</w:t>
      </w:r>
      <w:r w:rsidRPr="00865BCD">
        <w:rPr>
          <w:sz w:val="24"/>
        </w:rPr>
        <w:t>能谱定量</w:t>
      </w:r>
      <w:r w:rsidRPr="00865BCD">
        <w:rPr>
          <w:rFonts w:hint="eastAsia"/>
          <w:sz w:val="24"/>
        </w:rPr>
        <w:t>分析标准；</w:t>
      </w:r>
    </w:p>
    <w:p w14:paraId="4AEB97F4" w14:textId="77777777" w:rsidR="004613C5" w:rsidRPr="00865BCD" w:rsidRDefault="004613C5" w:rsidP="004613C5">
      <w:pPr>
        <w:spacing w:line="360" w:lineRule="auto"/>
        <w:rPr>
          <w:b/>
          <w:bCs/>
          <w:sz w:val="28"/>
          <w:szCs w:val="28"/>
        </w:rPr>
      </w:pPr>
      <w:r w:rsidRPr="00865BCD">
        <w:rPr>
          <w:b/>
          <w:bCs/>
          <w:sz w:val="28"/>
          <w:szCs w:val="28"/>
        </w:rPr>
        <w:t xml:space="preserve">3. </w:t>
      </w:r>
      <w:r w:rsidRPr="00865BCD">
        <w:rPr>
          <w:b/>
          <w:bCs/>
          <w:sz w:val="28"/>
          <w:szCs w:val="28"/>
        </w:rPr>
        <w:t>电子背散射衍射仪（</w:t>
      </w:r>
      <w:r w:rsidRPr="00865BCD">
        <w:rPr>
          <w:b/>
          <w:bCs/>
          <w:sz w:val="28"/>
          <w:szCs w:val="28"/>
        </w:rPr>
        <w:t>EBSD</w:t>
      </w:r>
      <w:r w:rsidRPr="00865BCD">
        <w:rPr>
          <w:b/>
          <w:bCs/>
          <w:sz w:val="28"/>
          <w:szCs w:val="28"/>
        </w:rPr>
        <w:t>）</w:t>
      </w:r>
    </w:p>
    <w:p w14:paraId="4B313D76" w14:textId="77777777" w:rsidR="004613C5" w:rsidRPr="00865BCD" w:rsidRDefault="004613C5" w:rsidP="004613C5">
      <w:pPr>
        <w:spacing w:line="360" w:lineRule="auto"/>
        <w:rPr>
          <w:sz w:val="24"/>
        </w:rPr>
      </w:pPr>
      <w:r w:rsidRPr="00865BCD">
        <w:rPr>
          <w:rFonts w:ascii="宋体" w:hAnsi="宋体" w:hint="eastAsia"/>
          <w:sz w:val="24"/>
        </w:rPr>
        <w:t>★</w:t>
      </w:r>
      <w:r w:rsidRPr="00865BCD">
        <w:rPr>
          <w:sz w:val="24"/>
        </w:rPr>
        <w:t>3.1</w:t>
      </w:r>
      <w:r w:rsidRPr="00865BCD">
        <w:rPr>
          <w:sz w:val="24"/>
        </w:rPr>
        <w:t>高速低噪音</w:t>
      </w:r>
      <w:r w:rsidRPr="00865BCD">
        <w:rPr>
          <w:sz w:val="24"/>
        </w:rPr>
        <w:t>CMOS</w:t>
      </w:r>
      <w:r w:rsidRPr="00865BCD">
        <w:rPr>
          <w:sz w:val="24"/>
        </w:rPr>
        <w:t>相机，</w:t>
      </w:r>
      <w:r w:rsidRPr="00865BCD">
        <w:rPr>
          <w:rFonts w:hint="eastAsia"/>
          <w:sz w:val="24"/>
        </w:rPr>
        <w:t>优于</w:t>
      </w:r>
      <w:r w:rsidRPr="00865BCD">
        <w:rPr>
          <w:sz w:val="24"/>
        </w:rPr>
        <w:t>1</w:t>
      </w:r>
      <w:r w:rsidRPr="00865BCD">
        <w:rPr>
          <w:rFonts w:hint="eastAsia"/>
          <w:sz w:val="24"/>
        </w:rPr>
        <w:t>02</w:t>
      </w:r>
      <w:r w:rsidRPr="00865BCD">
        <w:rPr>
          <w:sz w:val="24"/>
        </w:rPr>
        <w:t>4</w:t>
      </w:r>
      <w:r w:rsidRPr="00865BCD">
        <w:rPr>
          <w:rFonts w:ascii="宋体" w:hAnsi="宋体" w:cs="宋体" w:hint="eastAsia"/>
          <w:sz w:val="24"/>
        </w:rPr>
        <w:t>x</w:t>
      </w:r>
      <w:r w:rsidRPr="00865BCD">
        <w:rPr>
          <w:sz w:val="24"/>
        </w:rPr>
        <w:t>1024</w:t>
      </w:r>
      <w:r w:rsidRPr="00865BCD">
        <w:rPr>
          <w:rFonts w:hint="eastAsia"/>
          <w:sz w:val="24"/>
        </w:rPr>
        <w:t>像素</w:t>
      </w:r>
      <w:r w:rsidRPr="00865BCD">
        <w:rPr>
          <w:sz w:val="24"/>
        </w:rPr>
        <w:t>，采用波纹管密封，适合</w:t>
      </w:r>
      <w:r w:rsidRPr="00865BCD">
        <w:rPr>
          <w:rFonts w:hint="eastAsia"/>
          <w:sz w:val="24"/>
        </w:rPr>
        <w:t>此</w:t>
      </w:r>
      <w:r w:rsidRPr="00865BCD">
        <w:rPr>
          <w:sz w:val="24"/>
        </w:rPr>
        <w:t>SEM</w:t>
      </w:r>
      <w:r w:rsidRPr="00865BCD">
        <w:rPr>
          <w:rFonts w:hint="eastAsia"/>
          <w:sz w:val="24"/>
        </w:rPr>
        <w:t>样品室真空要求</w:t>
      </w:r>
      <w:r w:rsidRPr="00865BCD">
        <w:rPr>
          <w:sz w:val="24"/>
        </w:rPr>
        <w:t>；</w:t>
      </w:r>
    </w:p>
    <w:p w14:paraId="3B0FBF32" w14:textId="77777777" w:rsidR="004613C5" w:rsidRPr="00865BCD" w:rsidRDefault="004613C5" w:rsidP="004613C5">
      <w:pPr>
        <w:adjustRightInd w:val="0"/>
        <w:snapToGrid w:val="0"/>
        <w:spacing w:beforeLines="50" w:before="156" w:afterLines="50" w:after="156"/>
        <w:rPr>
          <w:rFonts w:ascii="宋体" w:hAnsi="宋体" w:cs="Arial"/>
          <w:sz w:val="24"/>
        </w:rPr>
      </w:pPr>
      <w:r w:rsidRPr="00865BCD">
        <w:rPr>
          <w:rFonts w:ascii="宋体" w:hAnsi="宋体" w:hint="eastAsia"/>
          <w:sz w:val="24"/>
        </w:rPr>
        <w:t>★</w:t>
      </w:r>
      <w:r w:rsidRPr="00865BCD">
        <w:rPr>
          <w:sz w:val="24"/>
        </w:rPr>
        <w:t>3.2 EBSD</w:t>
      </w:r>
      <w:r w:rsidRPr="00865BCD">
        <w:rPr>
          <w:sz w:val="24"/>
        </w:rPr>
        <w:t>在线解析标定速度不低于</w:t>
      </w:r>
      <w:r w:rsidRPr="00865BCD">
        <w:rPr>
          <w:sz w:val="24"/>
        </w:rPr>
        <w:t>3000</w:t>
      </w:r>
      <w:r w:rsidRPr="00865BCD">
        <w:rPr>
          <w:rFonts w:hint="eastAsia"/>
          <w:sz w:val="24"/>
        </w:rPr>
        <w:t xml:space="preserve"> </w:t>
      </w:r>
      <w:proofErr w:type="spellStart"/>
      <w:r w:rsidRPr="00865BCD">
        <w:rPr>
          <w:sz w:val="24"/>
        </w:rPr>
        <w:t>pps</w:t>
      </w:r>
      <w:proofErr w:type="spellEnd"/>
      <w:r w:rsidRPr="00865BCD">
        <w:rPr>
          <w:sz w:val="24"/>
        </w:rPr>
        <w:t>。</w:t>
      </w:r>
      <w:r w:rsidRPr="00865BCD">
        <w:rPr>
          <w:sz w:val="24"/>
        </w:rPr>
        <w:t>EBSD</w:t>
      </w:r>
      <w:r w:rsidRPr="00865BCD">
        <w:rPr>
          <w:sz w:val="24"/>
        </w:rPr>
        <w:t>面分布图</w:t>
      </w:r>
      <w:r w:rsidRPr="00865BCD">
        <w:rPr>
          <w:rFonts w:hint="eastAsia"/>
          <w:sz w:val="24"/>
        </w:rPr>
        <w:t>可</w:t>
      </w:r>
      <w:r w:rsidRPr="00865BCD">
        <w:rPr>
          <w:sz w:val="24"/>
        </w:rPr>
        <w:t>达</w:t>
      </w:r>
      <w:r w:rsidRPr="00865BCD">
        <w:rPr>
          <w:sz w:val="24"/>
        </w:rPr>
        <w:t>4096</w:t>
      </w:r>
      <w:r w:rsidRPr="00865BCD">
        <w:rPr>
          <w:rFonts w:ascii="宋体" w:hAnsi="宋体" w:cs="宋体" w:hint="eastAsia"/>
          <w:sz w:val="24"/>
        </w:rPr>
        <w:t>x</w:t>
      </w:r>
      <w:r w:rsidRPr="00865BCD">
        <w:rPr>
          <w:sz w:val="24"/>
        </w:rPr>
        <w:t>4096</w:t>
      </w:r>
      <w:r w:rsidRPr="00865BCD">
        <w:rPr>
          <w:sz w:val="24"/>
        </w:rPr>
        <w:t>，取向精度</w:t>
      </w:r>
      <w:r w:rsidRPr="00865BCD">
        <w:rPr>
          <w:rFonts w:hint="eastAsia"/>
          <w:sz w:val="24"/>
        </w:rPr>
        <w:t>优于</w:t>
      </w:r>
      <w:r w:rsidRPr="00865BCD">
        <w:rPr>
          <w:sz w:val="24"/>
        </w:rPr>
        <w:t>0.</w:t>
      </w:r>
      <w:r w:rsidRPr="00865BCD">
        <w:rPr>
          <w:rFonts w:hint="eastAsia"/>
          <w:sz w:val="24"/>
        </w:rPr>
        <w:t>1</w:t>
      </w:r>
      <w:r w:rsidRPr="00865BCD">
        <w:rPr>
          <w:sz w:val="24"/>
        </w:rPr>
        <w:t>度；</w:t>
      </w:r>
      <w:r w:rsidRPr="00865BCD">
        <w:rPr>
          <w:rFonts w:ascii="宋体" w:hAnsi="宋体" w:cs="Arial"/>
          <w:sz w:val="24"/>
        </w:rPr>
        <w:t xml:space="preserve"> </w:t>
      </w:r>
    </w:p>
    <w:p w14:paraId="6626A725" w14:textId="77777777" w:rsidR="004613C5" w:rsidRPr="00865BCD" w:rsidRDefault="004613C5" w:rsidP="004613C5">
      <w:pPr>
        <w:spacing w:line="360" w:lineRule="auto"/>
        <w:rPr>
          <w:sz w:val="24"/>
        </w:rPr>
      </w:pPr>
      <w:r w:rsidRPr="00865BCD">
        <w:rPr>
          <w:sz w:val="24"/>
        </w:rPr>
        <w:t xml:space="preserve">3.3 </w:t>
      </w:r>
      <w:r w:rsidRPr="00865BCD">
        <w:rPr>
          <w:sz w:val="24"/>
        </w:rPr>
        <w:t>光学系统采用光纤板将荧光屏信号无损的传导到</w:t>
      </w:r>
      <w:r w:rsidRPr="00865BCD">
        <w:rPr>
          <w:sz w:val="24"/>
        </w:rPr>
        <w:t>CMOS</w:t>
      </w:r>
      <w:r w:rsidRPr="00865BCD">
        <w:rPr>
          <w:sz w:val="24"/>
        </w:rPr>
        <w:t>芯片，有效增大光通量，特别适合弱信号分析；</w:t>
      </w:r>
    </w:p>
    <w:p w14:paraId="73E7294E" w14:textId="77777777" w:rsidR="004613C5" w:rsidRPr="00865BCD" w:rsidRDefault="004613C5" w:rsidP="004613C5">
      <w:pPr>
        <w:spacing w:line="360" w:lineRule="auto"/>
        <w:rPr>
          <w:sz w:val="24"/>
        </w:rPr>
      </w:pPr>
      <w:r w:rsidRPr="00865BCD">
        <w:rPr>
          <w:sz w:val="24"/>
        </w:rPr>
        <w:t xml:space="preserve">3.4 </w:t>
      </w:r>
      <w:r w:rsidRPr="00865BCD">
        <w:rPr>
          <w:sz w:val="24"/>
        </w:rPr>
        <w:t>专门设计的探头仰角自动调节马达，在软件中可以控制探头深入角在正负</w:t>
      </w:r>
      <w:r w:rsidRPr="00865BCD">
        <w:rPr>
          <w:sz w:val="24"/>
        </w:rPr>
        <w:t>5</w:t>
      </w:r>
      <w:r w:rsidRPr="00865BCD">
        <w:rPr>
          <w:sz w:val="24"/>
        </w:rPr>
        <w:t>度范围内任意调整，而无需重新校准即可连续采集</w:t>
      </w:r>
      <w:r w:rsidRPr="00865BCD">
        <w:rPr>
          <w:sz w:val="24"/>
        </w:rPr>
        <w:t>EBSD</w:t>
      </w:r>
      <w:r w:rsidRPr="00865BCD">
        <w:rPr>
          <w:sz w:val="24"/>
        </w:rPr>
        <w:t>数据；</w:t>
      </w:r>
    </w:p>
    <w:p w14:paraId="062880A3" w14:textId="77777777" w:rsidR="004613C5" w:rsidRPr="00865BCD" w:rsidRDefault="004613C5" w:rsidP="004613C5">
      <w:pPr>
        <w:spacing w:line="360" w:lineRule="auto"/>
        <w:rPr>
          <w:sz w:val="24"/>
        </w:rPr>
      </w:pPr>
      <w:r w:rsidRPr="00865BCD">
        <w:rPr>
          <w:sz w:val="24"/>
        </w:rPr>
        <w:t xml:space="preserve">3.5 </w:t>
      </w:r>
      <w:r w:rsidRPr="00865BCD">
        <w:rPr>
          <w:sz w:val="24"/>
        </w:rPr>
        <w:t>配有独立</w:t>
      </w:r>
      <w:r w:rsidRPr="00865BCD">
        <w:rPr>
          <w:rFonts w:hint="eastAsia"/>
          <w:sz w:val="24"/>
        </w:rPr>
        <w:t>的</w:t>
      </w:r>
      <w:r w:rsidRPr="00865BCD">
        <w:rPr>
          <w:sz w:val="24"/>
        </w:rPr>
        <w:t>操作手柄，能够实时显示探头位置，可选择直达指定位置或</w:t>
      </w:r>
      <w:r w:rsidRPr="00865BCD">
        <w:rPr>
          <w:rFonts w:hint="eastAsia"/>
          <w:sz w:val="24"/>
        </w:rPr>
        <w:t>者</w:t>
      </w:r>
      <w:r w:rsidRPr="00865BCD">
        <w:rPr>
          <w:sz w:val="24"/>
        </w:rPr>
        <w:t>步进模式控制探头就位；</w:t>
      </w:r>
    </w:p>
    <w:p w14:paraId="5ADBA4E3" w14:textId="77777777" w:rsidR="004613C5" w:rsidRPr="00865BCD" w:rsidRDefault="004613C5" w:rsidP="004613C5">
      <w:pPr>
        <w:spacing w:line="360" w:lineRule="auto"/>
        <w:rPr>
          <w:sz w:val="24"/>
        </w:rPr>
      </w:pPr>
      <w:r w:rsidRPr="00865BCD">
        <w:rPr>
          <w:sz w:val="24"/>
        </w:rPr>
        <w:t xml:space="preserve">3.6 </w:t>
      </w:r>
      <w:r w:rsidRPr="00865BCD">
        <w:rPr>
          <w:sz w:val="24"/>
        </w:rPr>
        <w:t>独有的接近传感器，保护</w:t>
      </w:r>
      <w:r w:rsidRPr="00865BCD">
        <w:rPr>
          <w:sz w:val="24"/>
        </w:rPr>
        <w:t>EBSD</w:t>
      </w:r>
      <w:r w:rsidRPr="00865BCD">
        <w:rPr>
          <w:sz w:val="24"/>
        </w:rPr>
        <w:t>探测器前端，在碰撞接触前就探测并预警；</w:t>
      </w:r>
    </w:p>
    <w:p w14:paraId="375170BB" w14:textId="77777777" w:rsidR="004613C5" w:rsidRPr="00865BCD" w:rsidRDefault="004613C5" w:rsidP="004613C5">
      <w:pPr>
        <w:spacing w:line="360" w:lineRule="auto"/>
        <w:rPr>
          <w:sz w:val="24"/>
        </w:rPr>
      </w:pPr>
      <w:r w:rsidRPr="00865BCD">
        <w:rPr>
          <w:sz w:val="24"/>
        </w:rPr>
        <w:t xml:space="preserve">3.7 </w:t>
      </w:r>
      <w:r w:rsidRPr="00865BCD">
        <w:rPr>
          <w:sz w:val="24"/>
        </w:rPr>
        <w:t>探测器插入退出，最快速度：</w:t>
      </w:r>
      <w:r w:rsidRPr="00865BCD">
        <w:rPr>
          <w:sz w:val="24"/>
        </w:rPr>
        <w:t>15</w:t>
      </w:r>
      <w:r w:rsidRPr="00865BCD">
        <w:rPr>
          <w:rFonts w:hint="eastAsia"/>
          <w:sz w:val="24"/>
        </w:rPr>
        <w:t xml:space="preserve"> </w:t>
      </w:r>
      <w:r w:rsidRPr="00865BCD">
        <w:rPr>
          <w:sz w:val="24"/>
        </w:rPr>
        <w:t>mm/s</w:t>
      </w:r>
      <w:r w:rsidRPr="00865BCD">
        <w:rPr>
          <w:sz w:val="24"/>
        </w:rPr>
        <w:t>，精度：</w:t>
      </w:r>
      <w:r w:rsidRPr="00865BCD">
        <w:rPr>
          <w:sz w:val="24"/>
        </w:rPr>
        <w:t>&lt;</w:t>
      </w:r>
      <w:r w:rsidRPr="00865BCD">
        <w:rPr>
          <w:rFonts w:hint="eastAsia"/>
          <w:sz w:val="24"/>
        </w:rPr>
        <w:t xml:space="preserve"> </w:t>
      </w:r>
      <w:r w:rsidRPr="00865BCD">
        <w:rPr>
          <w:sz w:val="24"/>
        </w:rPr>
        <w:t>10</w:t>
      </w:r>
      <w:r w:rsidRPr="00865BCD">
        <w:rPr>
          <w:rFonts w:hint="eastAsia"/>
          <w:sz w:val="24"/>
        </w:rPr>
        <w:t xml:space="preserve"> </w:t>
      </w:r>
      <w:proofErr w:type="spellStart"/>
      <w:r w:rsidRPr="00865BCD">
        <w:rPr>
          <w:sz w:val="24"/>
        </w:rPr>
        <w:t>μm</w:t>
      </w:r>
      <w:proofErr w:type="spellEnd"/>
      <w:r w:rsidRPr="00865BCD">
        <w:rPr>
          <w:sz w:val="24"/>
        </w:rPr>
        <w:t>；</w:t>
      </w:r>
    </w:p>
    <w:p w14:paraId="4A5E8EB9" w14:textId="77777777" w:rsidR="004613C5" w:rsidRPr="00865BCD" w:rsidRDefault="004613C5" w:rsidP="004613C5">
      <w:pPr>
        <w:spacing w:line="360" w:lineRule="auto"/>
        <w:rPr>
          <w:sz w:val="24"/>
        </w:rPr>
      </w:pPr>
      <w:r w:rsidRPr="00865BCD">
        <w:rPr>
          <w:sz w:val="24"/>
        </w:rPr>
        <w:lastRenderedPageBreak/>
        <w:t xml:space="preserve">3.8 </w:t>
      </w:r>
      <w:r w:rsidRPr="00865BCD">
        <w:rPr>
          <w:sz w:val="24"/>
        </w:rPr>
        <w:t>软件配置</w:t>
      </w:r>
    </w:p>
    <w:p w14:paraId="2896326A" w14:textId="77777777" w:rsidR="004613C5" w:rsidRPr="00865BCD" w:rsidRDefault="004613C5" w:rsidP="004613C5">
      <w:pPr>
        <w:spacing w:line="360" w:lineRule="auto"/>
        <w:rPr>
          <w:sz w:val="24"/>
        </w:rPr>
      </w:pPr>
      <w:r w:rsidRPr="00865BCD">
        <w:rPr>
          <w:sz w:val="24"/>
        </w:rPr>
        <w:t xml:space="preserve">3.8.1 </w:t>
      </w:r>
      <w:r w:rsidRPr="00865BCD">
        <w:rPr>
          <w:sz w:val="24"/>
        </w:rPr>
        <w:t>应用软件采用多任务设计，可以同时并行数个任务，并支持分屏显示及远程控制。操作软件完全与能谱仪软件一体化，可进行</w:t>
      </w:r>
      <w:r w:rsidRPr="00865BCD">
        <w:rPr>
          <w:sz w:val="24"/>
        </w:rPr>
        <w:t>EBSD</w:t>
      </w:r>
      <w:r w:rsidRPr="00865BCD">
        <w:rPr>
          <w:sz w:val="24"/>
        </w:rPr>
        <w:t>晶体取向分布分析。可根据能谱数据对</w:t>
      </w:r>
      <w:r w:rsidRPr="00865BCD">
        <w:rPr>
          <w:sz w:val="24"/>
        </w:rPr>
        <w:t>EBSD</w:t>
      </w:r>
      <w:r w:rsidRPr="00865BCD">
        <w:rPr>
          <w:sz w:val="24"/>
        </w:rPr>
        <w:t>花样进行预过滤，实现对未知相的相鉴定（</w:t>
      </w:r>
      <w:r w:rsidRPr="00865BCD">
        <w:rPr>
          <w:sz w:val="24"/>
        </w:rPr>
        <w:t>Phase ID</w:t>
      </w:r>
      <w:r w:rsidRPr="00865BCD">
        <w:rPr>
          <w:sz w:val="24"/>
        </w:rPr>
        <w:t>），实现能谱</w:t>
      </w:r>
      <w:r w:rsidRPr="00865BCD">
        <w:rPr>
          <w:sz w:val="24"/>
        </w:rPr>
        <w:t>EBSD</w:t>
      </w:r>
      <w:r w:rsidRPr="00865BCD">
        <w:rPr>
          <w:sz w:val="24"/>
        </w:rPr>
        <w:t>同时联机分析且不降速；</w:t>
      </w:r>
    </w:p>
    <w:p w14:paraId="2518D2DE" w14:textId="77777777" w:rsidR="004613C5" w:rsidRPr="00865BCD" w:rsidRDefault="004613C5" w:rsidP="004613C5">
      <w:pPr>
        <w:spacing w:line="360" w:lineRule="auto"/>
        <w:rPr>
          <w:sz w:val="24"/>
        </w:rPr>
      </w:pPr>
      <w:r w:rsidRPr="00865BCD">
        <w:rPr>
          <w:sz w:val="24"/>
        </w:rPr>
        <w:t xml:space="preserve">3.8.2 </w:t>
      </w:r>
      <w:r w:rsidRPr="00865BCD">
        <w:rPr>
          <w:sz w:val="24"/>
        </w:rPr>
        <w:t>动态自动背景扣除技术，探测器参数自动优化，大大减轻用户工作量。切换样品、更换分析位置、以及</w:t>
      </w:r>
      <w:r w:rsidRPr="00865BCD">
        <w:rPr>
          <w:sz w:val="24"/>
        </w:rPr>
        <w:t>EBSD</w:t>
      </w:r>
      <w:r w:rsidRPr="00865BCD">
        <w:rPr>
          <w:sz w:val="24"/>
        </w:rPr>
        <w:t>探测器伸缩、倾转后均无需重新扣除背景或重新优化；</w:t>
      </w:r>
    </w:p>
    <w:p w14:paraId="445E57A1" w14:textId="77777777" w:rsidR="004613C5" w:rsidRPr="00865BCD" w:rsidRDefault="004613C5" w:rsidP="004613C5">
      <w:pPr>
        <w:spacing w:line="360" w:lineRule="auto"/>
        <w:rPr>
          <w:sz w:val="24"/>
        </w:rPr>
      </w:pPr>
      <w:r w:rsidRPr="00865BCD">
        <w:rPr>
          <w:sz w:val="24"/>
        </w:rPr>
        <w:t xml:space="preserve">3.8.3 </w:t>
      </w:r>
      <w:r w:rsidRPr="00865BCD">
        <w:rPr>
          <w:sz w:val="24"/>
        </w:rPr>
        <w:t>能对所有对称性（从三斜到立方）晶体材料的</w:t>
      </w:r>
      <w:r w:rsidRPr="00865BCD">
        <w:rPr>
          <w:sz w:val="24"/>
        </w:rPr>
        <w:t>EBSP</w:t>
      </w:r>
      <w:r w:rsidRPr="00865BCD">
        <w:rPr>
          <w:sz w:val="24"/>
        </w:rPr>
        <w:t>花样进行自动化的标定，</w:t>
      </w:r>
      <w:r w:rsidRPr="00865BCD">
        <w:rPr>
          <w:sz w:val="24"/>
        </w:rPr>
        <w:t xml:space="preserve"> </w:t>
      </w:r>
      <w:r w:rsidRPr="00865BCD">
        <w:rPr>
          <w:sz w:val="24"/>
        </w:rPr>
        <w:t>且各相</w:t>
      </w:r>
      <w:r w:rsidRPr="00865BCD">
        <w:rPr>
          <w:szCs w:val="21"/>
        </w:rPr>
        <w:t>的反射面可以独立选择，并可以进行带宽修正，也可以对衍射带边缘及中间</w:t>
      </w:r>
      <w:r w:rsidRPr="00865BCD">
        <w:rPr>
          <w:sz w:val="24"/>
        </w:rPr>
        <w:t>进行标定；</w:t>
      </w:r>
    </w:p>
    <w:p w14:paraId="7254922D" w14:textId="77777777" w:rsidR="004613C5" w:rsidRPr="00865BCD" w:rsidRDefault="004613C5" w:rsidP="004613C5">
      <w:pPr>
        <w:spacing w:line="360" w:lineRule="auto"/>
        <w:rPr>
          <w:sz w:val="24"/>
        </w:rPr>
      </w:pPr>
      <w:r w:rsidRPr="00865BCD">
        <w:rPr>
          <w:sz w:val="24"/>
        </w:rPr>
        <w:t xml:space="preserve">3.8.4 </w:t>
      </w:r>
      <w:r w:rsidRPr="00865BCD">
        <w:rPr>
          <w:sz w:val="24"/>
        </w:rPr>
        <w:t>配置</w:t>
      </w:r>
      <w:r w:rsidRPr="00865BCD">
        <w:rPr>
          <w:sz w:val="24"/>
        </w:rPr>
        <w:t>HKL</w:t>
      </w:r>
      <w:r w:rsidRPr="00865BCD">
        <w:rPr>
          <w:sz w:val="24"/>
        </w:rPr>
        <w:t>标准数据库</w:t>
      </w:r>
      <w:r w:rsidRPr="00865BCD">
        <w:rPr>
          <w:rFonts w:hint="eastAsia"/>
          <w:sz w:val="24"/>
        </w:rPr>
        <w:t>和</w:t>
      </w:r>
      <w:r w:rsidRPr="00865BCD">
        <w:rPr>
          <w:sz w:val="24"/>
        </w:rPr>
        <w:t>ICSD</w:t>
      </w:r>
      <w:r w:rsidRPr="00865BCD">
        <w:rPr>
          <w:sz w:val="24"/>
        </w:rPr>
        <w:t>海量晶体学数据库，</w:t>
      </w:r>
      <w:r w:rsidRPr="00865BCD">
        <w:rPr>
          <w:rFonts w:hint="eastAsia"/>
          <w:sz w:val="24"/>
        </w:rPr>
        <w:t>数据</w:t>
      </w:r>
      <w:r w:rsidRPr="00865BCD">
        <w:rPr>
          <w:sz w:val="24"/>
        </w:rPr>
        <w:t>容量不小于</w:t>
      </w:r>
      <w:r w:rsidRPr="00865BCD">
        <w:rPr>
          <w:sz w:val="24"/>
        </w:rPr>
        <w:t>5</w:t>
      </w:r>
      <w:r w:rsidRPr="00865BCD">
        <w:rPr>
          <w:sz w:val="24"/>
        </w:rPr>
        <w:t>万种，已经滤掉伪对称数据；</w:t>
      </w:r>
    </w:p>
    <w:p w14:paraId="3178CE9F" w14:textId="77777777" w:rsidR="004613C5" w:rsidRPr="00865BCD" w:rsidRDefault="004613C5" w:rsidP="004613C5">
      <w:pPr>
        <w:spacing w:line="360" w:lineRule="auto"/>
        <w:rPr>
          <w:sz w:val="24"/>
        </w:rPr>
      </w:pPr>
      <w:r w:rsidRPr="00865BCD">
        <w:rPr>
          <w:sz w:val="24"/>
        </w:rPr>
        <w:t xml:space="preserve">3.8.5 </w:t>
      </w:r>
      <w:r w:rsidRPr="00865BCD">
        <w:rPr>
          <w:sz w:val="24"/>
        </w:rPr>
        <w:t>采用最优化的</w:t>
      </w:r>
      <w:r w:rsidRPr="00865BCD">
        <w:rPr>
          <w:sz w:val="24"/>
        </w:rPr>
        <w:t>Hough</w:t>
      </w:r>
      <w:r w:rsidRPr="00865BCD">
        <w:rPr>
          <w:sz w:val="24"/>
        </w:rPr>
        <w:t>变换，多条带标定方法（最多可以用</w:t>
      </w:r>
      <w:r w:rsidRPr="00865BCD">
        <w:rPr>
          <w:sz w:val="24"/>
        </w:rPr>
        <w:t>12</w:t>
      </w:r>
      <w:r w:rsidRPr="00865BCD">
        <w:rPr>
          <w:sz w:val="24"/>
        </w:rPr>
        <w:t>根菊池带进行标定），根据平均角度偏差</w:t>
      </w:r>
      <w:r w:rsidRPr="00865BCD">
        <w:rPr>
          <w:sz w:val="24"/>
        </w:rPr>
        <w:t>MAD</w:t>
      </w:r>
      <w:r w:rsidRPr="00865BCD">
        <w:rPr>
          <w:sz w:val="24"/>
        </w:rPr>
        <w:t>结构因子进行完全自动化的菊池带识别和花样标定。</w:t>
      </w:r>
    </w:p>
    <w:p w14:paraId="029B706C" w14:textId="77777777" w:rsidR="004613C5" w:rsidRPr="00865BCD" w:rsidRDefault="004613C5" w:rsidP="004613C5">
      <w:pPr>
        <w:spacing w:line="360" w:lineRule="auto"/>
        <w:rPr>
          <w:sz w:val="24"/>
        </w:rPr>
      </w:pPr>
      <w:r w:rsidRPr="00865BCD">
        <w:rPr>
          <w:sz w:val="24"/>
        </w:rPr>
        <w:t xml:space="preserve">3.8.6 </w:t>
      </w:r>
      <w:r w:rsidRPr="00865BCD">
        <w:rPr>
          <w:sz w:val="24"/>
        </w:rPr>
        <w:t>配有</w:t>
      </w:r>
      <w:r w:rsidRPr="00865BCD">
        <w:rPr>
          <w:sz w:val="24"/>
        </w:rPr>
        <w:t>64</w:t>
      </w:r>
      <w:r w:rsidRPr="00865BCD">
        <w:rPr>
          <w:sz w:val="24"/>
        </w:rPr>
        <w:t>位后处理软件包，和采集软件一体化风格，方便高效，包含且不限于如下功能：</w:t>
      </w:r>
    </w:p>
    <w:p w14:paraId="20349DBA" w14:textId="77777777" w:rsidR="004613C5" w:rsidRPr="00865BCD" w:rsidRDefault="004613C5" w:rsidP="004613C5">
      <w:pPr>
        <w:spacing w:line="360" w:lineRule="auto"/>
        <w:rPr>
          <w:sz w:val="24"/>
        </w:rPr>
      </w:pPr>
      <w:r w:rsidRPr="00865BCD">
        <w:rPr>
          <w:rFonts w:hint="eastAsia"/>
          <w:sz w:val="24"/>
        </w:rPr>
        <w:t>（</w:t>
      </w:r>
      <w:r w:rsidRPr="00865BCD">
        <w:rPr>
          <w:rFonts w:hint="eastAsia"/>
          <w:sz w:val="24"/>
        </w:rPr>
        <w:t>1</w:t>
      </w:r>
      <w:r w:rsidRPr="00865BCD">
        <w:rPr>
          <w:rFonts w:hint="eastAsia"/>
          <w:sz w:val="24"/>
        </w:rPr>
        <w:t>）</w:t>
      </w:r>
      <w:r w:rsidRPr="00865BCD">
        <w:rPr>
          <w:sz w:val="24"/>
        </w:rPr>
        <w:t>晶粒度统计</w:t>
      </w:r>
    </w:p>
    <w:p w14:paraId="1D93AEC8" w14:textId="77777777" w:rsidR="004613C5" w:rsidRPr="00865BCD" w:rsidRDefault="004613C5" w:rsidP="004613C5">
      <w:pPr>
        <w:spacing w:line="360" w:lineRule="auto"/>
        <w:rPr>
          <w:sz w:val="24"/>
        </w:rPr>
      </w:pPr>
      <w:r w:rsidRPr="00865BCD">
        <w:rPr>
          <w:rFonts w:hint="eastAsia"/>
          <w:sz w:val="24"/>
        </w:rPr>
        <w:t>（</w:t>
      </w:r>
      <w:r w:rsidRPr="00865BCD">
        <w:rPr>
          <w:rFonts w:hint="eastAsia"/>
          <w:sz w:val="24"/>
        </w:rPr>
        <w:t>2</w:t>
      </w:r>
      <w:r w:rsidRPr="00865BCD">
        <w:rPr>
          <w:rFonts w:hint="eastAsia"/>
          <w:sz w:val="24"/>
        </w:rPr>
        <w:t>）</w:t>
      </w:r>
      <w:r w:rsidRPr="00865BCD">
        <w:rPr>
          <w:sz w:val="24"/>
        </w:rPr>
        <w:t>晶界分析</w:t>
      </w:r>
      <w:r w:rsidRPr="00865BCD">
        <w:rPr>
          <w:rFonts w:hint="eastAsia"/>
          <w:sz w:val="24"/>
        </w:rPr>
        <w:t>；</w:t>
      </w:r>
    </w:p>
    <w:p w14:paraId="45A500B4" w14:textId="77777777" w:rsidR="004613C5" w:rsidRPr="00865BCD" w:rsidRDefault="004613C5" w:rsidP="004613C5">
      <w:pPr>
        <w:spacing w:line="360" w:lineRule="auto"/>
        <w:rPr>
          <w:sz w:val="24"/>
        </w:rPr>
      </w:pPr>
      <w:r w:rsidRPr="00865BCD">
        <w:rPr>
          <w:rFonts w:hint="eastAsia"/>
          <w:sz w:val="24"/>
        </w:rPr>
        <w:t>（</w:t>
      </w:r>
      <w:r w:rsidRPr="00865BCD">
        <w:rPr>
          <w:rFonts w:hint="eastAsia"/>
          <w:sz w:val="24"/>
        </w:rPr>
        <w:t>3</w:t>
      </w:r>
      <w:r w:rsidRPr="00865BCD">
        <w:rPr>
          <w:rFonts w:hint="eastAsia"/>
          <w:sz w:val="24"/>
        </w:rPr>
        <w:t>）</w:t>
      </w:r>
      <w:r w:rsidRPr="00865BCD">
        <w:rPr>
          <w:sz w:val="24"/>
        </w:rPr>
        <w:t>物相鉴定</w:t>
      </w:r>
      <w:r w:rsidRPr="00865BCD">
        <w:rPr>
          <w:rFonts w:hint="eastAsia"/>
          <w:sz w:val="24"/>
        </w:rPr>
        <w:t>；</w:t>
      </w:r>
    </w:p>
    <w:p w14:paraId="6618CF42" w14:textId="77777777" w:rsidR="004613C5" w:rsidRPr="00865BCD" w:rsidRDefault="004613C5" w:rsidP="004613C5">
      <w:pPr>
        <w:spacing w:line="360" w:lineRule="auto"/>
        <w:rPr>
          <w:sz w:val="24"/>
        </w:rPr>
      </w:pPr>
      <w:r w:rsidRPr="00865BCD">
        <w:rPr>
          <w:rFonts w:hint="eastAsia"/>
          <w:sz w:val="24"/>
        </w:rPr>
        <w:t>（</w:t>
      </w:r>
      <w:r w:rsidRPr="00865BCD">
        <w:rPr>
          <w:rFonts w:hint="eastAsia"/>
          <w:sz w:val="24"/>
        </w:rPr>
        <w:t>4</w:t>
      </w:r>
      <w:r w:rsidRPr="00865BCD">
        <w:rPr>
          <w:rFonts w:hint="eastAsia"/>
          <w:sz w:val="24"/>
        </w:rPr>
        <w:t>）</w:t>
      </w:r>
      <w:r w:rsidRPr="00865BCD">
        <w:rPr>
          <w:rFonts w:hint="eastAsia"/>
          <w:sz w:val="24"/>
        </w:rPr>
        <w:t>ODF</w:t>
      </w:r>
      <w:r w:rsidRPr="00865BCD">
        <w:rPr>
          <w:rFonts w:hint="eastAsia"/>
          <w:sz w:val="24"/>
        </w:rPr>
        <w:t>软件</w:t>
      </w:r>
      <w:r w:rsidRPr="00865BCD">
        <w:rPr>
          <w:sz w:val="24"/>
        </w:rPr>
        <w:t>和漂移校正软件；</w:t>
      </w:r>
    </w:p>
    <w:p w14:paraId="60D3F6F5" w14:textId="77777777" w:rsidR="004613C5" w:rsidRPr="00865BCD" w:rsidRDefault="004613C5" w:rsidP="004613C5">
      <w:pPr>
        <w:spacing w:line="360" w:lineRule="auto"/>
        <w:rPr>
          <w:sz w:val="24"/>
        </w:rPr>
      </w:pPr>
      <w:r w:rsidRPr="00865BCD">
        <w:rPr>
          <w:rFonts w:hint="eastAsia"/>
          <w:sz w:val="24"/>
        </w:rPr>
        <w:t>（</w:t>
      </w:r>
      <w:r w:rsidRPr="00865BCD">
        <w:rPr>
          <w:rFonts w:hint="eastAsia"/>
          <w:sz w:val="24"/>
        </w:rPr>
        <w:t>5</w:t>
      </w:r>
      <w:r w:rsidRPr="00865BCD">
        <w:rPr>
          <w:rFonts w:hint="eastAsia"/>
          <w:sz w:val="24"/>
        </w:rPr>
        <w:t>）</w:t>
      </w:r>
      <w:r w:rsidRPr="00865BCD">
        <w:rPr>
          <w:sz w:val="24"/>
        </w:rPr>
        <w:t>极图和反极图分析</w:t>
      </w:r>
      <w:r w:rsidRPr="00865BCD">
        <w:rPr>
          <w:rFonts w:hint="eastAsia"/>
          <w:sz w:val="24"/>
        </w:rPr>
        <w:t>；</w:t>
      </w:r>
    </w:p>
    <w:p w14:paraId="3EB608FE" w14:textId="77777777" w:rsidR="004613C5" w:rsidRPr="00865BCD" w:rsidRDefault="004613C5" w:rsidP="004613C5">
      <w:pPr>
        <w:spacing w:line="360" w:lineRule="auto"/>
        <w:rPr>
          <w:sz w:val="24"/>
        </w:rPr>
      </w:pPr>
      <w:r w:rsidRPr="00865BCD">
        <w:rPr>
          <w:rFonts w:hint="eastAsia"/>
          <w:sz w:val="24"/>
        </w:rPr>
        <w:t>（</w:t>
      </w:r>
      <w:r w:rsidRPr="00865BCD">
        <w:rPr>
          <w:sz w:val="24"/>
        </w:rPr>
        <w:t>6</w:t>
      </w:r>
      <w:r w:rsidRPr="00865BCD">
        <w:rPr>
          <w:rFonts w:hint="eastAsia"/>
          <w:sz w:val="24"/>
        </w:rPr>
        <w:t>）</w:t>
      </w:r>
      <w:r w:rsidRPr="00865BCD">
        <w:rPr>
          <w:sz w:val="24"/>
        </w:rPr>
        <w:t>可自动剥离形变和再结晶区</w:t>
      </w:r>
      <w:r w:rsidRPr="00865BCD">
        <w:rPr>
          <w:rFonts w:hint="eastAsia"/>
          <w:sz w:val="24"/>
        </w:rPr>
        <w:t>；</w:t>
      </w:r>
    </w:p>
    <w:p w14:paraId="6883D901" w14:textId="77777777" w:rsidR="004613C5" w:rsidRPr="00865BCD" w:rsidRDefault="004613C5" w:rsidP="004613C5">
      <w:pPr>
        <w:spacing w:line="360" w:lineRule="auto"/>
        <w:rPr>
          <w:sz w:val="24"/>
        </w:rPr>
      </w:pPr>
      <w:r w:rsidRPr="00865BCD">
        <w:rPr>
          <w:rFonts w:hint="eastAsia"/>
          <w:bCs/>
          <w:sz w:val="24"/>
        </w:rPr>
        <w:t>3</w:t>
      </w:r>
      <w:r w:rsidRPr="00865BCD">
        <w:rPr>
          <w:bCs/>
          <w:sz w:val="24"/>
        </w:rPr>
        <w:t>.8.7</w:t>
      </w:r>
      <w:r w:rsidRPr="00865BCD">
        <w:rPr>
          <w:b/>
          <w:sz w:val="24"/>
        </w:rPr>
        <w:t xml:space="preserve"> </w:t>
      </w:r>
      <w:r w:rsidRPr="00865BCD">
        <w:rPr>
          <w:rFonts w:hint="eastAsia"/>
          <w:sz w:val="24"/>
        </w:rPr>
        <w:t>配有</w:t>
      </w:r>
      <w:r w:rsidRPr="00865BCD">
        <w:rPr>
          <w:sz w:val="24"/>
        </w:rPr>
        <w:t>专用的高精度标定模式，实现更高角度分辨率的标定；</w:t>
      </w:r>
    </w:p>
    <w:p w14:paraId="2528E850" w14:textId="77777777" w:rsidR="004613C5" w:rsidRPr="00865BCD" w:rsidRDefault="004613C5" w:rsidP="004613C5">
      <w:pPr>
        <w:spacing w:line="360" w:lineRule="auto"/>
        <w:rPr>
          <w:sz w:val="24"/>
        </w:rPr>
      </w:pPr>
      <w:r w:rsidRPr="00865BCD">
        <w:rPr>
          <w:sz w:val="24"/>
        </w:rPr>
        <w:t xml:space="preserve">3.8.8 </w:t>
      </w:r>
      <w:r w:rsidRPr="00865BCD">
        <w:rPr>
          <w:rFonts w:hint="eastAsia"/>
          <w:sz w:val="24"/>
        </w:rPr>
        <w:t>配有</w:t>
      </w:r>
      <w:r w:rsidRPr="00865BCD">
        <w:rPr>
          <w:sz w:val="24"/>
        </w:rPr>
        <w:t>专用的分析透射样品的</w:t>
      </w:r>
      <w:r w:rsidRPr="00865BCD">
        <w:rPr>
          <w:sz w:val="24"/>
        </w:rPr>
        <w:t>TKD</w:t>
      </w:r>
      <w:r w:rsidRPr="00865BCD">
        <w:rPr>
          <w:sz w:val="24"/>
        </w:rPr>
        <w:t>标定模式，</w:t>
      </w:r>
      <w:r w:rsidRPr="00865BCD">
        <w:rPr>
          <w:rFonts w:hint="eastAsia"/>
          <w:sz w:val="24"/>
        </w:rPr>
        <w:t>同时</w:t>
      </w:r>
      <w:r w:rsidRPr="00865BCD">
        <w:rPr>
          <w:sz w:val="24"/>
        </w:rPr>
        <w:t>配置</w:t>
      </w:r>
      <w:r w:rsidRPr="00865BCD">
        <w:rPr>
          <w:sz w:val="24"/>
        </w:rPr>
        <w:t>TKD</w:t>
      </w:r>
      <w:r w:rsidRPr="00865BCD">
        <w:rPr>
          <w:sz w:val="24"/>
        </w:rPr>
        <w:t>样品台</w:t>
      </w:r>
      <w:r w:rsidRPr="00865BCD">
        <w:rPr>
          <w:rFonts w:hint="eastAsia"/>
          <w:sz w:val="24"/>
        </w:rPr>
        <w:t>1</w:t>
      </w:r>
      <w:r w:rsidRPr="00865BCD">
        <w:rPr>
          <w:rFonts w:hint="eastAsia"/>
          <w:sz w:val="24"/>
        </w:rPr>
        <w:t>个；</w:t>
      </w:r>
    </w:p>
    <w:p w14:paraId="2D64FC96" w14:textId="77777777" w:rsidR="004613C5" w:rsidRPr="00865BCD" w:rsidRDefault="004613C5" w:rsidP="004613C5">
      <w:pPr>
        <w:spacing w:line="360" w:lineRule="auto"/>
        <w:rPr>
          <w:sz w:val="24"/>
        </w:rPr>
      </w:pPr>
      <w:r w:rsidRPr="00865BCD">
        <w:rPr>
          <w:rFonts w:hint="eastAsia"/>
          <w:sz w:val="24"/>
        </w:rPr>
        <w:t xml:space="preserve">3.8.9 </w:t>
      </w:r>
      <w:r w:rsidRPr="00865BCD">
        <w:rPr>
          <w:rFonts w:hint="eastAsia"/>
          <w:sz w:val="24"/>
        </w:rPr>
        <w:t>具有</w:t>
      </w:r>
      <w:r w:rsidRPr="00865BCD">
        <w:rPr>
          <w:sz w:val="24"/>
        </w:rPr>
        <w:t>大面积拼接功能</w:t>
      </w:r>
      <w:r w:rsidRPr="00865BCD">
        <w:rPr>
          <w:rFonts w:hint="eastAsia"/>
          <w:sz w:val="24"/>
        </w:rPr>
        <w:t>；</w:t>
      </w:r>
    </w:p>
    <w:p w14:paraId="163AD0D3" w14:textId="77777777" w:rsidR="004613C5" w:rsidRPr="00865BCD" w:rsidRDefault="004613C5" w:rsidP="004613C5">
      <w:pPr>
        <w:spacing w:line="360" w:lineRule="auto"/>
        <w:rPr>
          <w:sz w:val="24"/>
        </w:rPr>
      </w:pPr>
      <w:r w:rsidRPr="00865BCD">
        <w:rPr>
          <w:rFonts w:ascii="宋体" w:hAnsi="宋体" w:hint="eastAsia"/>
          <w:b/>
          <w:sz w:val="24"/>
        </w:rPr>
        <w:t>#</w:t>
      </w:r>
      <w:r w:rsidRPr="00865BCD">
        <w:rPr>
          <w:rFonts w:hint="eastAsia"/>
          <w:sz w:val="24"/>
        </w:rPr>
        <w:t>3</w:t>
      </w:r>
      <w:r w:rsidRPr="00865BCD">
        <w:rPr>
          <w:sz w:val="24"/>
        </w:rPr>
        <w:t xml:space="preserve">.9 </w:t>
      </w:r>
      <w:r w:rsidRPr="00865BCD">
        <w:rPr>
          <w:rFonts w:hint="eastAsia"/>
          <w:sz w:val="24"/>
        </w:rPr>
        <w:t>配有热红外信号过滤器能配合拉伸加热台使用；</w:t>
      </w:r>
    </w:p>
    <w:p w14:paraId="6969E952" w14:textId="77777777" w:rsidR="004613C5" w:rsidRPr="00865BCD" w:rsidRDefault="004613C5" w:rsidP="004613C5">
      <w:pPr>
        <w:spacing w:line="360" w:lineRule="auto"/>
        <w:rPr>
          <w:sz w:val="24"/>
        </w:rPr>
      </w:pPr>
      <w:r w:rsidRPr="00865BCD">
        <w:rPr>
          <w:rFonts w:ascii="宋体" w:hAnsi="宋体" w:hint="eastAsia"/>
          <w:b/>
          <w:sz w:val="24"/>
        </w:rPr>
        <w:t>#</w:t>
      </w:r>
      <w:r w:rsidRPr="00865BCD">
        <w:rPr>
          <w:rFonts w:hint="eastAsia"/>
          <w:sz w:val="24"/>
        </w:rPr>
        <w:t>3</w:t>
      </w:r>
      <w:r w:rsidRPr="00865BCD">
        <w:rPr>
          <w:sz w:val="24"/>
        </w:rPr>
        <w:t xml:space="preserve">.10 </w:t>
      </w:r>
      <w:r w:rsidRPr="00865BCD">
        <w:rPr>
          <w:rFonts w:hint="eastAsia"/>
          <w:sz w:val="24"/>
        </w:rPr>
        <w:t>配置磷屏前端</w:t>
      </w:r>
      <w:r w:rsidRPr="00865BCD">
        <w:rPr>
          <w:rFonts w:hint="eastAsia"/>
          <w:sz w:val="24"/>
        </w:rPr>
        <w:t>5</w:t>
      </w:r>
      <w:r w:rsidRPr="00865BCD">
        <w:rPr>
          <w:rFonts w:hint="eastAsia"/>
          <w:sz w:val="24"/>
        </w:rPr>
        <w:t>块专门接收</w:t>
      </w:r>
      <w:r w:rsidRPr="00865BCD">
        <w:rPr>
          <w:rFonts w:hint="eastAsia"/>
          <w:sz w:val="24"/>
        </w:rPr>
        <w:t>FSD</w:t>
      </w:r>
      <w:r w:rsidRPr="00865BCD">
        <w:rPr>
          <w:rFonts w:hint="eastAsia"/>
          <w:sz w:val="24"/>
        </w:rPr>
        <w:t>信号的固体硬件，以获得彩色前置背散射取向衬度照片用于清晰表征取向差异。</w:t>
      </w:r>
    </w:p>
    <w:p w14:paraId="1F28D13F" w14:textId="77777777" w:rsidR="004613C5" w:rsidRPr="00865BCD" w:rsidRDefault="004613C5" w:rsidP="004613C5">
      <w:pPr>
        <w:spacing w:line="360" w:lineRule="auto"/>
        <w:rPr>
          <w:b/>
          <w:sz w:val="24"/>
        </w:rPr>
      </w:pPr>
      <w:r w:rsidRPr="00865BCD">
        <w:rPr>
          <w:rFonts w:hint="eastAsia"/>
          <w:sz w:val="24"/>
        </w:rPr>
        <w:t>3</w:t>
      </w:r>
      <w:r w:rsidRPr="00865BCD">
        <w:rPr>
          <w:sz w:val="24"/>
        </w:rPr>
        <w:t xml:space="preserve">.11 </w:t>
      </w:r>
      <w:r w:rsidRPr="00865BCD">
        <w:rPr>
          <w:rFonts w:hint="eastAsia"/>
          <w:sz w:val="24"/>
        </w:rPr>
        <w:t>配置</w:t>
      </w:r>
      <w:r w:rsidRPr="00865BCD">
        <w:rPr>
          <w:rFonts w:hint="eastAsia"/>
          <w:sz w:val="24"/>
        </w:rPr>
        <w:t>EBSD</w:t>
      </w:r>
      <w:r w:rsidRPr="00865BCD">
        <w:rPr>
          <w:rFonts w:hint="eastAsia"/>
          <w:sz w:val="24"/>
        </w:rPr>
        <w:t>专业离线数据处理软件</w:t>
      </w:r>
      <w:r w:rsidRPr="00865BCD">
        <w:rPr>
          <w:rFonts w:hint="eastAsia"/>
          <w:sz w:val="24"/>
        </w:rPr>
        <w:t>1</w:t>
      </w:r>
      <w:r w:rsidRPr="00865BCD">
        <w:rPr>
          <w:rFonts w:hint="eastAsia"/>
          <w:sz w:val="24"/>
        </w:rPr>
        <w:t>套；</w:t>
      </w:r>
    </w:p>
    <w:p w14:paraId="7BF02B49" w14:textId="77777777" w:rsidR="004613C5" w:rsidRPr="00865BCD" w:rsidRDefault="004613C5" w:rsidP="004613C5">
      <w:pPr>
        <w:spacing w:line="360" w:lineRule="auto"/>
        <w:rPr>
          <w:rFonts w:hint="eastAsia"/>
          <w:b/>
          <w:szCs w:val="21"/>
        </w:rPr>
      </w:pPr>
    </w:p>
    <w:p w14:paraId="47B981B6" w14:textId="77777777" w:rsidR="004613C5" w:rsidRPr="00865BCD" w:rsidRDefault="004613C5" w:rsidP="004613C5">
      <w:pPr>
        <w:spacing w:line="360" w:lineRule="auto"/>
        <w:jc w:val="center"/>
        <w:rPr>
          <w:b/>
          <w:sz w:val="28"/>
          <w:szCs w:val="28"/>
        </w:rPr>
      </w:pPr>
      <w:r w:rsidRPr="00865BCD">
        <w:rPr>
          <w:rFonts w:hint="eastAsia"/>
          <w:b/>
          <w:sz w:val="28"/>
          <w:szCs w:val="28"/>
        </w:rPr>
        <w:t>（三）加热加载原位台</w:t>
      </w:r>
    </w:p>
    <w:p w14:paraId="32B1F610" w14:textId="77777777" w:rsidR="004613C5" w:rsidRPr="00865BCD" w:rsidRDefault="004613C5" w:rsidP="004613C5">
      <w:pPr>
        <w:spacing w:line="360" w:lineRule="auto"/>
        <w:rPr>
          <w:b/>
          <w:bCs/>
          <w:sz w:val="24"/>
        </w:rPr>
      </w:pPr>
      <w:r w:rsidRPr="00865BCD">
        <w:rPr>
          <w:b/>
          <w:bCs/>
          <w:sz w:val="24"/>
        </w:rPr>
        <w:lastRenderedPageBreak/>
        <w:t xml:space="preserve">1. </w:t>
      </w:r>
      <w:r w:rsidRPr="00865BCD">
        <w:rPr>
          <w:b/>
          <w:bCs/>
          <w:sz w:val="24"/>
        </w:rPr>
        <w:t>工作条件</w:t>
      </w:r>
    </w:p>
    <w:p w14:paraId="7039A092" w14:textId="77777777" w:rsidR="004613C5" w:rsidRPr="00865BCD" w:rsidRDefault="004613C5" w:rsidP="004613C5">
      <w:pPr>
        <w:spacing w:line="360" w:lineRule="auto"/>
        <w:rPr>
          <w:sz w:val="24"/>
        </w:rPr>
      </w:pPr>
      <w:r w:rsidRPr="00865BCD">
        <w:rPr>
          <w:sz w:val="24"/>
        </w:rPr>
        <w:t xml:space="preserve">1.1 </w:t>
      </w:r>
      <w:r w:rsidRPr="00865BCD">
        <w:rPr>
          <w:sz w:val="24"/>
        </w:rPr>
        <w:t>电源电压：</w:t>
      </w:r>
      <w:r w:rsidRPr="00865BCD">
        <w:rPr>
          <w:sz w:val="24"/>
        </w:rPr>
        <w:t xml:space="preserve"> </w:t>
      </w:r>
      <w:r w:rsidRPr="00865BCD">
        <w:rPr>
          <w:sz w:val="24"/>
        </w:rPr>
        <w:t>同电镜</w:t>
      </w:r>
    </w:p>
    <w:p w14:paraId="6DD1FC4B" w14:textId="77777777" w:rsidR="004613C5" w:rsidRPr="00865BCD" w:rsidRDefault="004613C5" w:rsidP="004613C5">
      <w:pPr>
        <w:spacing w:line="360" w:lineRule="auto"/>
        <w:rPr>
          <w:sz w:val="24"/>
        </w:rPr>
      </w:pPr>
      <w:r w:rsidRPr="00865BCD">
        <w:rPr>
          <w:sz w:val="24"/>
        </w:rPr>
        <w:t xml:space="preserve">1.2 </w:t>
      </w:r>
      <w:r w:rsidRPr="00865BCD">
        <w:rPr>
          <w:sz w:val="24"/>
        </w:rPr>
        <w:t>工作环境：</w:t>
      </w:r>
      <w:r w:rsidRPr="00865BCD">
        <w:rPr>
          <w:sz w:val="24"/>
        </w:rPr>
        <w:t xml:space="preserve"> 15°C--30°C</w:t>
      </w:r>
      <w:r w:rsidRPr="00865BCD">
        <w:rPr>
          <w:sz w:val="24"/>
        </w:rPr>
        <w:t>；湿度：</w:t>
      </w:r>
      <w:r w:rsidRPr="00865BCD">
        <w:rPr>
          <w:sz w:val="24"/>
        </w:rPr>
        <w:t>&lt;85%</w:t>
      </w:r>
      <w:r w:rsidRPr="00865BCD">
        <w:rPr>
          <w:sz w:val="24"/>
        </w:rPr>
        <w:t>相对湿度，无冷凝。</w:t>
      </w:r>
    </w:p>
    <w:p w14:paraId="2BC8C1CF" w14:textId="77777777" w:rsidR="004613C5" w:rsidRPr="00865BCD" w:rsidRDefault="004613C5" w:rsidP="004613C5">
      <w:pPr>
        <w:spacing w:after="240" w:line="360" w:lineRule="auto"/>
        <w:rPr>
          <w:sz w:val="24"/>
        </w:rPr>
      </w:pPr>
      <w:r w:rsidRPr="00865BCD">
        <w:rPr>
          <w:sz w:val="24"/>
        </w:rPr>
        <w:t xml:space="preserve">1.3 </w:t>
      </w:r>
      <w:r w:rsidRPr="00865BCD">
        <w:rPr>
          <w:sz w:val="24"/>
        </w:rPr>
        <w:t>接地电阻：</w:t>
      </w:r>
      <w:r w:rsidRPr="00865BCD">
        <w:rPr>
          <w:sz w:val="24"/>
        </w:rPr>
        <w:t xml:space="preserve"> </w:t>
      </w:r>
      <w:r w:rsidRPr="00865BCD">
        <w:rPr>
          <w:sz w:val="24"/>
        </w:rPr>
        <w:t>同电镜</w:t>
      </w:r>
    </w:p>
    <w:p w14:paraId="4FBFDFB7" w14:textId="77777777" w:rsidR="004613C5" w:rsidRPr="00865BCD" w:rsidRDefault="004613C5" w:rsidP="004613C5">
      <w:pPr>
        <w:spacing w:line="360" w:lineRule="auto"/>
        <w:rPr>
          <w:rFonts w:ascii="宋体" w:hAnsi="宋体"/>
          <w:b/>
          <w:sz w:val="24"/>
        </w:rPr>
      </w:pPr>
      <w:r w:rsidRPr="00865BCD">
        <w:rPr>
          <w:rFonts w:hint="eastAsia"/>
          <w:b/>
          <w:sz w:val="24"/>
        </w:rPr>
        <w:t>2.</w:t>
      </w:r>
      <w:r w:rsidRPr="00865BCD">
        <w:rPr>
          <w:rFonts w:ascii="宋体" w:hAnsi="宋体" w:hint="eastAsia"/>
          <w:b/>
          <w:sz w:val="24"/>
        </w:rPr>
        <w:t xml:space="preserve"> 技术参数</w:t>
      </w:r>
    </w:p>
    <w:p w14:paraId="0EF64E31" w14:textId="77777777" w:rsidR="004613C5" w:rsidRPr="00865BCD" w:rsidRDefault="004613C5" w:rsidP="004613C5">
      <w:pPr>
        <w:spacing w:line="360" w:lineRule="auto"/>
        <w:rPr>
          <w:sz w:val="24"/>
        </w:rPr>
      </w:pPr>
      <w:r w:rsidRPr="00865BCD">
        <w:rPr>
          <w:sz w:val="24"/>
        </w:rPr>
        <w:t>2.1</w:t>
      </w:r>
      <w:r w:rsidRPr="00865BCD">
        <w:rPr>
          <w:rFonts w:hint="eastAsia"/>
          <w:sz w:val="24"/>
        </w:rPr>
        <w:t>电源：</w:t>
      </w:r>
      <w:r w:rsidRPr="00865BCD">
        <w:rPr>
          <w:rFonts w:hint="eastAsia"/>
          <w:sz w:val="24"/>
        </w:rPr>
        <w:t> </w:t>
      </w:r>
      <w:r w:rsidRPr="00865BCD">
        <w:rPr>
          <w:sz w:val="24"/>
        </w:rPr>
        <w:t>230/110 VAC.</w:t>
      </w:r>
    </w:p>
    <w:p w14:paraId="1A22780F" w14:textId="77777777" w:rsidR="004613C5" w:rsidRPr="00865BCD" w:rsidRDefault="004613C5" w:rsidP="004613C5">
      <w:pPr>
        <w:spacing w:line="360" w:lineRule="auto"/>
        <w:rPr>
          <w:sz w:val="24"/>
        </w:rPr>
      </w:pPr>
      <w:r w:rsidRPr="00865BCD">
        <w:rPr>
          <w:rFonts w:ascii="宋体" w:hAnsi="宋体" w:cs="宋体" w:hint="eastAsia"/>
          <w:sz w:val="24"/>
        </w:rPr>
        <w:t>★</w:t>
      </w:r>
      <w:r w:rsidRPr="00865BCD">
        <w:rPr>
          <w:sz w:val="24"/>
        </w:rPr>
        <w:t>2.2</w:t>
      </w:r>
      <w:r w:rsidRPr="00865BCD">
        <w:rPr>
          <w:rFonts w:hint="eastAsia"/>
          <w:sz w:val="24"/>
        </w:rPr>
        <w:t>载荷范围：</w:t>
      </w:r>
      <w:r w:rsidRPr="00865BCD">
        <w:rPr>
          <w:rFonts w:hint="eastAsia"/>
          <w:sz w:val="24"/>
        </w:rPr>
        <w:t> </w:t>
      </w:r>
      <w:r w:rsidRPr="00865BCD">
        <w:rPr>
          <w:rFonts w:hint="eastAsia"/>
          <w:sz w:val="24"/>
        </w:rPr>
        <w:t>从</w:t>
      </w:r>
      <w:r w:rsidRPr="00865BCD">
        <w:rPr>
          <w:rFonts w:hint="eastAsia"/>
          <w:sz w:val="24"/>
        </w:rPr>
        <w:t> </w:t>
      </w:r>
      <w:r w:rsidRPr="00865BCD">
        <w:rPr>
          <w:sz w:val="24"/>
        </w:rPr>
        <w:t>1N </w:t>
      </w:r>
      <w:r w:rsidRPr="00865BCD">
        <w:rPr>
          <w:rFonts w:hint="eastAsia"/>
          <w:sz w:val="24"/>
        </w:rPr>
        <w:t>至</w:t>
      </w:r>
      <w:r w:rsidRPr="00865BCD">
        <w:rPr>
          <w:sz w:val="24"/>
        </w:rPr>
        <w:t>5000 N</w:t>
      </w:r>
      <w:r w:rsidRPr="00865BCD">
        <w:rPr>
          <w:rFonts w:hint="eastAsia"/>
          <w:sz w:val="24"/>
        </w:rPr>
        <w:t>，拉压模式；</w:t>
      </w:r>
    </w:p>
    <w:p w14:paraId="37648B27" w14:textId="77777777" w:rsidR="004613C5" w:rsidRPr="00865BCD" w:rsidRDefault="004613C5" w:rsidP="004613C5">
      <w:pPr>
        <w:spacing w:line="360" w:lineRule="auto"/>
        <w:rPr>
          <w:rFonts w:hint="eastAsia"/>
          <w:sz w:val="24"/>
        </w:rPr>
      </w:pPr>
      <w:r w:rsidRPr="00865BCD">
        <w:rPr>
          <w:rFonts w:ascii="宋体" w:hAnsi="宋体" w:hint="eastAsia"/>
          <w:b/>
          <w:sz w:val="24"/>
        </w:rPr>
        <w:t>#</w:t>
      </w:r>
      <w:r w:rsidRPr="00865BCD">
        <w:rPr>
          <w:sz w:val="24"/>
        </w:rPr>
        <w:t>2.3</w:t>
      </w:r>
      <w:r w:rsidRPr="00865BCD">
        <w:rPr>
          <w:rFonts w:hint="eastAsia"/>
          <w:sz w:val="24"/>
        </w:rPr>
        <w:t>载荷精度：</w:t>
      </w:r>
      <w:r w:rsidRPr="00865BCD">
        <w:rPr>
          <w:sz w:val="24"/>
        </w:rPr>
        <w:t>100N</w:t>
      </w:r>
      <w:r w:rsidRPr="00865BCD">
        <w:rPr>
          <w:rFonts w:hint="eastAsia"/>
          <w:sz w:val="24"/>
        </w:rPr>
        <w:t>以下</w:t>
      </w:r>
      <w:r w:rsidRPr="00865BCD">
        <w:rPr>
          <w:sz w:val="24"/>
        </w:rPr>
        <w:t>0.01N</w:t>
      </w:r>
      <w:r w:rsidRPr="00865BCD">
        <w:rPr>
          <w:rFonts w:hint="eastAsia"/>
          <w:sz w:val="24"/>
        </w:rPr>
        <w:t>；</w:t>
      </w:r>
      <w:r w:rsidRPr="00865BCD">
        <w:rPr>
          <w:sz w:val="24"/>
        </w:rPr>
        <w:t>200N - 1kN = 0.1N</w:t>
      </w:r>
      <w:r w:rsidRPr="00865BCD">
        <w:rPr>
          <w:rFonts w:hint="eastAsia"/>
          <w:sz w:val="24"/>
        </w:rPr>
        <w:t>；</w:t>
      </w:r>
      <w:r w:rsidRPr="00865BCD">
        <w:rPr>
          <w:sz w:val="24"/>
        </w:rPr>
        <w:t>1kN</w:t>
      </w:r>
      <w:r w:rsidRPr="00865BCD">
        <w:rPr>
          <w:rFonts w:hint="eastAsia"/>
          <w:sz w:val="24"/>
        </w:rPr>
        <w:t>以上</w:t>
      </w:r>
      <w:r w:rsidRPr="00865BCD">
        <w:rPr>
          <w:sz w:val="24"/>
        </w:rPr>
        <w:t>1N</w:t>
      </w:r>
      <w:r w:rsidRPr="00865BCD">
        <w:rPr>
          <w:rFonts w:hint="eastAsia"/>
          <w:sz w:val="24"/>
        </w:rPr>
        <w:t>；</w:t>
      </w:r>
    </w:p>
    <w:p w14:paraId="273B1762" w14:textId="77777777" w:rsidR="004613C5" w:rsidRPr="00865BCD" w:rsidRDefault="004613C5" w:rsidP="004613C5">
      <w:pPr>
        <w:spacing w:line="360" w:lineRule="auto"/>
        <w:rPr>
          <w:rFonts w:hint="eastAsia"/>
          <w:sz w:val="24"/>
        </w:rPr>
      </w:pPr>
      <w:r w:rsidRPr="00865BCD">
        <w:rPr>
          <w:sz w:val="24"/>
        </w:rPr>
        <w:t>2.4</w:t>
      </w:r>
      <w:r w:rsidRPr="00865BCD">
        <w:rPr>
          <w:rFonts w:hint="eastAsia"/>
          <w:sz w:val="24"/>
        </w:rPr>
        <w:t>最大样品尺寸</w:t>
      </w:r>
      <w:r w:rsidRPr="00865BCD">
        <w:rPr>
          <w:sz w:val="24"/>
        </w:rPr>
        <w:t>(mm): 60 × 10 × 5</w:t>
      </w:r>
      <w:r w:rsidRPr="00865BCD">
        <w:rPr>
          <w:rFonts w:hint="eastAsia"/>
          <w:sz w:val="24"/>
        </w:rPr>
        <w:t>；</w:t>
      </w:r>
    </w:p>
    <w:p w14:paraId="20FCD7A1" w14:textId="77777777" w:rsidR="004613C5" w:rsidRPr="00865BCD" w:rsidRDefault="004613C5" w:rsidP="004613C5">
      <w:pPr>
        <w:spacing w:line="360" w:lineRule="auto"/>
        <w:rPr>
          <w:sz w:val="24"/>
        </w:rPr>
      </w:pPr>
      <w:r w:rsidRPr="00865BCD">
        <w:rPr>
          <w:rFonts w:ascii="宋体" w:hAnsi="宋体" w:hint="eastAsia"/>
          <w:b/>
          <w:sz w:val="24"/>
        </w:rPr>
        <w:t>#</w:t>
      </w:r>
      <w:r w:rsidRPr="00865BCD">
        <w:rPr>
          <w:sz w:val="24"/>
        </w:rPr>
        <w:t>2.5</w:t>
      </w:r>
      <w:r w:rsidRPr="00865BCD">
        <w:rPr>
          <w:rFonts w:hint="eastAsia"/>
          <w:sz w:val="24"/>
        </w:rPr>
        <w:t>形变速度范围：</w:t>
      </w:r>
      <w:r w:rsidRPr="00865BCD">
        <w:rPr>
          <w:sz w:val="24"/>
        </w:rPr>
        <w:t>0.1 to 20 µm/sec</w:t>
      </w:r>
      <w:r w:rsidRPr="00865BCD">
        <w:rPr>
          <w:rFonts w:hint="eastAsia"/>
          <w:sz w:val="24"/>
        </w:rPr>
        <w:t>，</w:t>
      </w:r>
      <w:r w:rsidRPr="00865BCD">
        <w:rPr>
          <w:sz w:val="24"/>
        </w:rPr>
        <w:t>连续可调</w:t>
      </w:r>
    </w:p>
    <w:p w14:paraId="1EE90AD7" w14:textId="77777777" w:rsidR="004613C5" w:rsidRPr="00865BCD" w:rsidRDefault="004613C5" w:rsidP="004613C5">
      <w:pPr>
        <w:spacing w:line="360" w:lineRule="auto"/>
        <w:rPr>
          <w:sz w:val="24"/>
        </w:rPr>
      </w:pPr>
      <w:r w:rsidRPr="00865BCD">
        <w:rPr>
          <w:sz w:val="24"/>
        </w:rPr>
        <w:t>2.6</w:t>
      </w:r>
      <w:r w:rsidRPr="00865BCD">
        <w:rPr>
          <w:rFonts w:hint="eastAsia"/>
          <w:sz w:val="24"/>
        </w:rPr>
        <w:t>拉伸位移范围：系统配备有线性编码器位移规，精度</w:t>
      </w:r>
      <w:r w:rsidRPr="00865BCD">
        <w:rPr>
          <w:sz w:val="24"/>
        </w:rPr>
        <w:t>100</w:t>
      </w:r>
      <w:r w:rsidRPr="00865BCD">
        <w:rPr>
          <w:rFonts w:hint="eastAsia"/>
          <w:sz w:val="24"/>
        </w:rPr>
        <w:t xml:space="preserve"> </w:t>
      </w:r>
      <w:r w:rsidRPr="00865BCD">
        <w:rPr>
          <w:sz w:val="24"/>
        </w:rPr>
        <w:t>nm</w:t>
      </w:r>
      <w:r w:rsidRPr="00865BCD">
        <w:rPr>
          <w:rFonts w:hint="eastAsia"/>
          <w:sz w:val="24"/>
        </w:rPr>
        <w:t>，可测最大位移范围</w:t>
      </w:r>
      <w:r w:rsidRPr="00865BCD">
        <w:rPr>
          <w:sz w:val="24"/>
        </w:rPr>
        <w:t>45</w:t>
      </w:r>
      <w:r w:rsidRPr="00865BCD">
        <w:rPr>
          <w:rFonts w:hint="eastAsia"/>
          <w:sz w:val="24"/>
        </w:rPr>
        <w:t xml:space="preserve"> </w:t>
      </w:r>
      <w:r w:rsidRPr="00865BCD">
        <w:rPr>
          <w:sz w:val="24"/>
        </w:rPr>
        <w:t>mm</w:t>
      </w:r>
      <w:r w:rsidRPr="00865BCD">
        <w:rPr>
          <w:rFonts w:hint="eastAsia"/>
          <w:sz w:val="24"/>
        </w:rPr>
        <w:t>；</w:t>
      </w:r>
    </w:p>
    <w:p w14:paraId="6D519B4A" w14:textId="77777777" w:rsidR="004613C5" w:rsidRPr="00865BCD" w:rsidRDefault="004613C5" w:rsidP="004613C5">
      <w:pPr>
        <w:spacing w:line="360" w:lineRule="auto"/>
        <w:rPr>
          <w:sz w:val="24"/>
        </w:rPr>
      </w:pPr>
      <w:r w:rsidRPr="00865BCD">
        <w:rPr>
          <w:rFonts w:ascii="宋体" w:hAnsi="宋体" w:cs="宋体" w:hint="eastAsia"/>
          <w:sz w:val="24"/>
        </w:rPr>
        <w:t>★</w:t>
      </w:r>
      <w:r w:rsidRPr="00865BCD">
        <w:rPr>
          <w:sz w:val="24"/>
        </w:rPr>
        <w:t>2.7</w:t>
      </w:r>
      <w:r w:rsidRPr="00865BCD">
        <w:rPr>
          <w:rFonts w:hint="eastAsia"/>
          <w:sz w:val="24"/>
        </w:rPr>
        <w:t>试样加热：室温</w:t>
      </w:r>
      <w:r w:rsidRPr="00865BCD">
        <w:rPr>
          <w:rFonts w:hint="eastAsia"/>
          <w:sz w:val="24"/>
        </w:rPr>
        <w:t>~ 8</w:t>
      </w:r>
      <w:r w:rsidRPr="00865BCD">
        <w:rPr>
          <w:sz w:val="24"/>
        </w:rPr>
        <w:t>00</w:t>
      </w:r>
      <w:r w:rsidRPr="00865BCD">
        <w:rPr>
          <w:rFonts w:hint="eastAsia"/>
          <w:sz w:val="24"/>
        </w:rPr>
        <w:t>℃；</w:t>
      </w:r>
      <w:r w:rsidRPr="00865BCD">
        <w:rPr>
          <w:sz w:val="24"/>
        </w:rPr>
        <w:t xml:space="preserve"> </w:t>
      </w:r>
      <w:r w:rsidRPr="00865BCD">
        <w:rPr>
          <w:rFonts w:hint="eastAsia"/>
          <w:sz w:val="24"/>
        </w:rPr>
        <w:t>控温精度</w:t>
      </w:r>
      <w:r w:rsidRPr="00865BCD">
        <w:rPr>
          <w:sz w:val="24"/>
        </w:rPr>
        <w:t>: 1</w:t>
      </w:r>
      <w:r w:rsidRPr="00865BCD">
        <w:rPr>
          <w:rFonts w:hint="eastAsia"/>
          <w:sz w:val="24"/>
        </w:rPr>
        <w:t>℃；</w:t>
      </w:r>
      <w:r w:rsidRPr="00865BCD">
        <w:rPr>
          <w:sz w:val="24"/>
        </w:rPr>
        <w:t>最大升温速率</w:t>
      </w:r>
      <w:r w:rsidRPr="00865BCD">
        <w:rPr>
          <w:sz w:val="24"/>
        </w:rPr>
        <w:t>:5</w:t>
      </w:r>
      <w:r w:rsidRPr="00865BCD">
        <w:rPr>
          <w:rFonts w:hint="eastAsia"/>
          <w:sz w:val="24"/>
        </w:rPr>
        <w:t>℃</w:t>
      </w:r>
      <w:r w:rsidRPr="00865BCD">
        <w:rPr>
          <w:sz w:val="24"/>
        </w:rPr>
        <w:t>/s</w:t>
      </w:r>
      <w:r w:rsidRPr="00865BCD">
        <w:rPr>
          <w:rFonts w:hint="eastAsia"/>
          <w:sz w:val="24"/>
        </w:rPr>
        <w:t>；</w:t>
      </w:r>
      <w:r w:rsidRPr="00865BCD">
        <w:rPr>
          <w:sz w:val="24"/>
        </w:rPr>
        <w:t xml:space="preserve"> </w:t>
      </w:r>
    </w:p>
    <w:p w14:paraId="6EBF6722" w14:textId="77777777" w:rsidR="004613C5" w:rsidRPr="00865BCD" w:rsidRDefault="004613C5" w:rsidP="004613C5">
      <w:pPr>
        <w:spacing w:line="360" w:lineRule="auto"/>
        <w:rPr>
          <w:rFonts w:hint="eastAsia"/>
          <w:sz w:val="24"/>
        </w:rPr>
      </w:pPr>
      <w:r w:rsidRPr="00865BCD">
        <w:rPr>
          <w:sz w:val="24"/>
        </w:rPr>
        <w:t>2.8</w:t>
      </w:r>
      <w:r w:rsidRPr="00865BCD">
        <w:rPr>
          <w:rFonts w:hint="eastAsia"/>
          <w:sz w:val="24"/>
        </w:rPr>
        <w:t>拉伸台尺寸：满足样品室与样品台的安装要求；</w:t>
      </w:r>
    </w:p>
    <w:p w14:paraId="3FE469EE" w14:textId="77777777" w:rsidR="004613C5" w:rsidRPr="00865BCD" w:rsidRDefault="004613C5" w:rsidP="004613C5">
      <w:pPr>
        <w:rPr>
          <w:rFonts w:hint="eastAsia"/>
          <w:sz w:val="24"/>
        </w:rPr>
      </w:pPr>
      <w:r w:rsidRPr="00865BCD">
        <w:rPr>
          <w:sz w:val="24"/>
        </w:rPr>
        <w:t>2.9</w:t>
      </w:r>
      <w:r w:rsidRPr="00865BCD">
        <w:rPr>
          <w:rFonts w:hint="eastAsia"/>
          <w:sz w:val="24"/>
        </w:rPr>
        <w:t>负责软件安装及</w:t>
      </w:r>
      <w:r w:rsidRPr="00865BCD">
        <w:rPr>
          <w:sz w:val="24"/>
        </w:rPr>
        <w:t>使用培训（</w:t>
      </w:r>
      <w:r w:rsidRPr="00865BCD">
        <w:rPr>
          <w:rFonts w:hint="eastAsia"/>
          <w:sz w:val="24"/>
        </w:rPr>
        <w:t>3</w:t>
      </w:r>
      <w:r w:rsidRPr="00865BCD">
        <w:rPr>
          <w:rFonts w:hint="eastAsia"/>
          <w:sz w:val="24"/>
        </w:rPr>
        <w:t>天</w:t>
      </w:r>
      <w:r w:rsidRPr="00865BCD">
        <w:rPr>
          <w:sz w:val="24"/>
        </w:rPr>
        <w:t>）</w:t>
      </w:r>
      <w:r w:rsidRPr="00865BCD">
        <w:rPr>
          <w:rFonts w:hint="eastAsia"/>
          <w:sz w:val="24"/>
        </w:rPr>
        <w:t>至</w:t>
      </w:r>
      <w:r w:rsidRPr="00865BCD">
        <w:rPr>
          <w:sz w:val="24"/>
        </w:rPr>
        <w:t>独立使用。</w:t>
      </w:r>
    </w:p>
    <w:p w14:paraId="38C09C90" w14:textId="77777777" w:rsidR="004613C5" w:rsidRPr="00865BCD" w:rsidRDefault="004613C5" w:rsidP="004613C5">
      <w:pPr>
        <w:rPr>
          <w:rFonts w:hint="eastAsia"/>
          <w:szCs w:val="21"/>
        </w:rPr>
      </w:pPr>
    </w:p>
    <w:p w14:paraId="504316A1" w14:textId="77777777" w:rsidR="004613C5" w:rsidRPr="00865BCD" w:rsidRDefault="004613C5" w:rsidP="004613C5">
      <w:pPr>
        <w:spacing w:line="360" w:lineRule="auto"/>
        <w:jc w:val="center"/>
        <w:rPr>
          <w:b/>
          <w:sz w:val="28"/>
          <w:szCs w:val="28"/>
        </w:rPr>
      </w:pPr>
      <w:r w:rsidRPr="00865BCD">
        <w:rPr>
          <w:rFonts w:hint="eastAsia"/>
          <w:b/>
          <w:sz w:val="28"/>
          <w:szCs w:val="28"/>
        </w:rPr>
        <w:t>（四）总体技术服务</w:t>
      </w:r>
    </w:p>
    <w:p w14:paraId="38C801EB" w14:textId="77777777" w:rsidR="004613C5" w:rsidRPr="00865BCD" w:rsidRDefault="004613C5" w:rsidP="004613C5">
      <w:pPr>
        <w:spacing w:beforeLines="50" w:before="156" w:line="360" w:lineRule="auto"/>
        <w:rPr>
          <w:b/>
          <w:sz w:val="24"/>
        </w:rPr>
      </w:pPr>
      <w:r w:rsidRPr="00865BCD">
        <w:rPr>
          <w:rFonts w:hint="eastAsia"/>
          <w:b/>
          <w:sz w:val="24"/>
        </w:rPr>
        <w:t>1.</w:t>
      </w:r>
      <w:r w:rsidRPr="00865BCD">
        <w:rPr>
          <w:rFonts w:hint="eastAsia"/>
          <w:b/>
          <w:sz w:val="24"/>
        </w:rPr>
        <w:t>设备安装、调试和验收</w:t>
      </w:r>
    </w:p>
    <w:p w14:paraId="6BFE6FA2" w14:textId="77777777" w:rsidR="004613C5" w:rsidRPr="00865BCD" w:rsidRDefault="004613C5" w:rsidP="004613C5">
      <w:pPr>
        <w:spacing w:line="360" w:lineRule="auto"/>
        <w:rPr>
          <w:sz w:val="24"/>
        </w:rPr>
      </w:pPr>
      <w:r w:rsidRPr="00865BCD">
        <w:rPr>
          <w:rFonts w:hint="eastAsia"/>
          <w:sz w:val="24"/>
        </w:rPr>
        <w:t>1.1</w:t>
      </w:r>
      <w:r w:rsidRPr="00865BCD">
        <w:rPr>
          <w:rFonts w:hint="eastAsia"/>
          <w:sz w:val="24"/>
        </w:rPr>
        <w:t>应在合同生效后的两个月内，对用户可能的安装场地进行免费噪声、震动及磁场等情况测试，并向买方提出详细的安装场地要求和安装环境改造方案，并协助用户进行安装实验室改造验收工作。</w:t>
      </w:r>
    </w:p>
    <w:p w14:paraId="1B0D7CD6" w14:textId="77777777" w:rsidR="004613C5" w:rsidRPr="00865BCD" w:rsidRDefault="004613C5" w:rsidP="004613C5">
      <w:pPr>
        <w:spacing w:line="360" w:lineRule="auto"/>
        <w:rPr>
          <w:sz w:val="24"/>
        </w:rPr>
      </w:pPr>
      <w:r w:rsidRPr="00865BCD">
        <w:rPr>
          <w:rFonts w:hint="eastAsia"/>
          <w:sz w:val="24"/>
        </w:rPr>
        <w:t>1.2</w:t>
      </w:r>
      <w:r w:rsidRPr="00865BCD">
        <w:rPr>
          <w:rFonts w:hint="eastAsia"/>
          <w:sz w:val="24"/>
        </w:rPr>
        <w:t>仪器到达用户所在地后，在接到用户通知后两周内进行免费安装调试，直至通过验收。</w:t>
      </w:r>
    </w:p>
    <w:p w14:paraId="6F7ACF44" w14:textId="77777777" w:rsidR="004613C5" w:rsidRPr="00865BCD" w:rsidRDefault="004613C5" w:rsidP="004613C5">
      <w:pPr>
        <w:spacing w:beforeLines="50" w:before="156" w:line="360" w:lineRule="auto"/>
        <w:rPr>
          <w:sz w:val="24"/>
        </w:rPr>
      </w:pPr>
      <w:r w:rsidRPr="00865BCD">
        <w:rPr>
          <w:rFonts w:hint="eastAsia"/>
          <w:b/>
          <w:sz w:val="24"/>
        </w:rPr>
        <w:t xml:space="preserve">2 </w:t>
      </w:r>
      <w:r w:rsidRPr="00865BCD">
        <w:rPr>
          <w:rFonts w:hint="eastAsia"/>
          <w:b/>
          <w:sz w:val="24"/>
        </w:rPr>
        <w:t>技术培训：</w:t>
      </w:r>
    </w:p>
    <w:p w14:paraId="556E6661" w14:textId="77777777" w:rsidR="004613C5" w:rsidRPr="00865BCD" w:rsidRDefault="004613C5" w:rsidP="004613C5">
      <w:pPr>
        <w:spacing w:line="360" w:lineRule="auto"/>
        <w:rPr>
          <w:sz w:val="24"/>
        </w:rPr>
      </w:pPr>
      <w:r w:rsidRPr="00865BCD">
        <w:rPr>
          <w:rFonts w:hint="eastAsia"/>
          <w:sz w:val="24"/>
        </w:rPr>
        <w:t>设备安装后，对用户进行至少两人、为期不少于</w:t>
      </w:r>
      <w:r w:rsidRPr="00865BCD">
        <w:rPr>
          <w:rFonts w:hint="eastAsia"/>
          <w:sz w:val="24"/>
        </w:rPr>
        <w:t>10</w:t>
      </w:r>
      <w:r w:rsidRPr="00865BCD">
        <w:rPr>
          <w:rFonts w:hint="eastAsia"/>
          <w:sz w:val="24"/>
        </w:rPr>
        <w:t>个工作日的基本维护、使用调试、数据处理等方面的免费培训。</w:t>
      </w:r>
    </w:p>
    <w:p w14:paraId="075A68B0" w14:textId="77777777" w:rsidR="004613C5" w:rsidRPr="00865BCD" w:rsidRDefault="004613C5" w:rsidP="004613C5">
      <w:pPr>
        <w:spacing w:line="360" w:lineRule="auto"/>
        <w:rPr>
          <w:b/>
          <w:sz w:val="24"/>
        </w:rPr>
      </w:pPr>
      <w:r w:rsidRPr="00865BCD">
        <w:rPr>
          <w:rFonts w:hint="eastAsia"/>
          <w:b/>
          <w:sz w:val="24"/>
        </w:rPr>
        <w:t xml:space="preserve">3 </w:t>
      </w:r>
      <w:r w:rsidRPr="00865BCD">
        <w:rPr>
          <w:rFonts w:hint="eastAsia"/>
          <w:b/>
          <w:sz w:val="24"/>
        </w:rPr>
        <w:t>设备保修</w:t>
      </w:r>
    </w:p>
    <w:p w14:paraId="326EEC6C" w14:textId="77777777" w:rsidR="004613C5" w:rsidRPr="00865BCD" w:rsidRDefault="004613C5" w:rsidP="004613C5">
      <w:pPr>
        <w:spacing w:line="360" w:lineRule="auto"/>
        <w:rPr>
          <w:sz w:val="24"/>
        </w:rPr>
      </w:pPr>
      <w:r w:rsidRPr="00865BCD">
        <w:rPr>
          <w:rFonts w:ascii="宋体" w:hAnsi="宋体" w:hint="eastAsia"/>
          <w:sz w:val="24"/>
        </w:rPr>
        <w:t>★</w:t>
      </w:r>
      <w:r w:rsidRPr="00865BCD">
        <w:rPr>
          <w:rFonts w:hint="eastAsia"/>
          <w:sz w:val="24"/>
        </w:rPr>
        <w:t>3.1</w:t>
      </w:r>
      <w:r w:rsidRPr="00865BCD">
        <w:rPr>
          <w:rFonts w:hint="eastAsia"/>
          <w:sz w:val="24"/>
        </w:rPr>
        <w:t>保修期：卖方提供所有物品的</w:t>
      </w:r>
      <w:r w:rsidRPr="00865BCD">
        <w:rPr>
          <w:rFonts w:hint="eastAsia"/>
          <w:sz w:val="24"/>
        </w:rPr>
        <w:t>1</w:t>
      </w:r>
      <w:r w:rsidRPr="00865BCD">
        <w:rPr>
          <w:rFonts w:hint="eastAsia"/>
          <w:sz w:val="24"/>
        </w:rPr>
        <w:t>年的免费保修，保修期自仪器验收后，双方确定保修期开始签字之日起计算。</w:t>
      </w:r>
      <w:r>
        <w:rPr>
          <w:rFonts w:hint="eastAsia"/>
          <w:sz w:val="24"/>
        </w:rPr>
        <w:t>（不用提供证明资料）</w:t>
      </w:r>
    </w:p>
    <w:p w14:paraId="6470C5D2" w14:textId="77777777" w:rsidR="004613C5" w:rsidRPr="00865BCD" w:rsidRDefault="004613C5" w:rsidP="004613C5">
      <w:pPr>
        <w:spacing w:line="360" w:lineRule="auto"/>
        <w:rPr>
          <w:sz w:val="24"/>
        </w:rPr>
      </w:pPr>
      <w:r w:rsidRPr="00865BCD">
        <w:rPr>
          <w:rFonts w:hint="eastAsia"/>
          <w:sz w:val="24"/>
        </w:rPr>
        <w:t>3.2</w:t>
      </w:r>
      <w:r w:rsidRPr="00865BCD">
        <w:rPr>
          <w:rFonts w:hint="eastAsia"/>
          <w:sz w:val="24"/>
        </w:rPr>
        <w:t>在保修期内，如卖方供货范围内的设备发生软、硬件故障，卖方保证在三个月内负责免费更换和安装调试，并按照技术规格内相应指标考核，</w:t>
      </w:r>
    </w:p>
    <w:p w14:paraId="5561FA48" w14:textId="77777777" w:rsidR="004613C5" w:rsidRPr="00865BCD" w:rsidRDefault="004613C5" w:rsidP="004613C5">
      <w:pPr>
        <w:spacing w:line="360" w:lineRule="auto"/>
        <w:rPr>
          <w:sz w:val="24"/>
        </w:rPr>
      </w:pPr>
      <w:r w:rsidRPr="00865BCD">
        <w:rPr>
          <w:rFonts w:hint="eastAsia"/>
          <w:sz w:val="24"/>
        </w:rPr>
        <w:lastRenderedPageBreak/>
        <w:t>3.3</w:t>
      </w:r>
      <w:r w:rsidRPr="00865BCD">
        <w:rPr>
          <w:rFonts w:hint="eastAsia"/>
          <w:sz w:val="24"/>
        </w:rPr>
        <w:t>维修响应时间：卖方应在两个工作日内对用户的服务要求做出响应；需要在现场解决问题的，应在三个工作日内到达仪器现场。</w:t>
      </w:r>
    </w:p>
    <w:p w14:paraId="2ACB72B3" w14:textId="77777777" w:rsidR="004613C5" w:rsidRPr="00865BCD" w:rsidRDefault="004613C5" w:rsidP="004613C5">
      <w:pPr>
        <w:spacing w:line="360" w:lineRule="auto"/>
        <w:rPr>
          <w:sz w:val="24"/>
        </w:rPr>
      </w:pPr>
      <w:r w:rsidRPr="00865BCD">
        <w:rPr>
          <w:rFonts w:hint="eastAsia"/>
          <w:sz w:val="24"/>
        </w:rPr>
        <w:t>3.4</w:t>
      </w:r>
      <w:r w:rsidRPr="00865BCD">
        <w:rPr>
          <w:rFonts w:hint="eastAsia"/>
          <w:sz w:val="24"/>
        </w:rPr>
        <w:t>软、硬件升级：卖方应向用户提供与设备硬件相应软件的终身免费升级。</w:t>
      </w:r>
    </w:p>
    <w:p w14:paraId="59FC0EFF" w14:textId="77777777" w:rsidR="004613C5" w:rsidRPr="00865BCD" w:rsidRDefault="004613C5" w:rsidP="004613C5">
      <w:pPr>
        <w:spacing w:line="360" w:lineRule="auto"/>
        <w:rPr>
          <w:sz w:val="24"/>
        </w:rPr>
      </w:pPr>
      <w:r w:rsidRPr="00865BCD">
        <w:rPr>
          <w:rFonts w:hint="eastAsia"/>
          <w:sz w:val="24"/>
        </w:rPr>
        <w:t>3.</w:t>
      </w:r>
      <w:r w:rsidRPr="00865BCD">
        <w:rPr>
          <w:sz w:val="24"/>
        </w:rPr>
        <w:t>5</w:t>
      </w:r>
      <w:r w:rsidRPr="00865BCD">
        <w:rPr>
          <w:rFonts w:hint="eastAsia"/>
          <w:sz w:val="24"/>
        </w:rPr>
        <w:t>为保证设备的长期运行稳定性，应提供相应的证明和资料以便需方考察、验证。</w:t>
      </w:r>
    </w:p>
    <w:p w14:paraId="35D841E7" w14:textId="77777777" w:rsidR="004613C5" w:rsidRPr="00865BCD" w:rsidRDefault="004613C5" w:rsidP="004613C5">
      <w:pPr>
        <w:spacing w:line="360" w:lineRule="auto"/>
        <w:rPr>
          <w:sz w:val="24"/>
        </w:rPr>
      </w:pPr>
      <w:r w:rsidRPr="00865BCD">
        <w:rPr>
          <w:rFonts w:hint="eastAsia"/>
          <w:sz w:val="24"/>
        </w:rPr>
        <w:t xml:space="preserve">3.6 </w:t>
      </w:r>
      <w:r w:rsidRPr="00865BCD">
        <w:rPr>
          <w:rFonts w:hint="eastAsia"/>
          <w:sz w:val="24"/>
        </w:rPr>
        <w:t>设备零部件更换：卖方应保证</w:t>
      </w:r>
      <w:r w:rsidRPr="00865BCD">
        <w:rPr>
          <w:rFonts w:hint="eastAsia"/>
          <w:sz w:val="24"/>
        </w:rPr>
        <w:t>8</w:t>
      </w:r>
      <w:r w:rsidRPr="00865BCD">
        <w:rPr>
          <w:rFonts w:hint="eastAsia"/>
          <w:sz w:val="24"/>
        </w:rPr>
        <w:t>年内用户设备的零部件受损需要更换时都有充足货源。</w:t>
      </w:r>
    </w:p>
    <w:p w14:paraId="4464F8A9" w14:textId="77777777" w:rsidR="004613C5" w:rsidRPr="00865BCD" w:rsidRDefault="004613C5" w:rsidP="004613C5">
      <w:pPr>
        <w:rPr>
          <w:rFonts w:hint="eastAsia"/>
          <w:sz w:val="24"/>
        </w:rPr>
      </w:pPr>
    </w:p>
    <w:p w14:paraId="70A438A5" w14:textId="77777777" w:rsidR="004613C5" w:rsidRPr="00865BCD" w:rsidRDefault="004613C5" w:rsidP="004613C5">
      <w:pPr>
        <w:spacing w:line="360" w:lineRule="auto"/>
        <w:rPr>
          <w:rFonts w:ascii="宋体" w:hAnsi="宋体" w:hint="eastAsia"/>
          <w:bCs/>
          <w:iCs/>
          <w:kern w:val="0"/>
          <w:sz w:val="24"/>
        </w:rPr>
      </w:pPr>
    </w:p>
    <w:p w14:paraId="3A3284E9" w14:textId="77777777" w:rsidR="00EB7EB4" w:rsidRPr="004613C5" w:rsidRDefault="00EB7EB4"/>
    <w:sectPr w:rsidR="00EB7EB4" w:rsidRPr="004613C5">
      <w:footerReference w:type="default" r:id="rId5"/>
      <w:footerReference w:type="first" r:id="rId6"/>
      <w:pgSz w:w="11906" w:h="16838" w:code="9"/>
      <w:pgMar w:top="1247" w:right="1304" w:bottom="1134" w:left="130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F632" w14:textId="77777777" w:rsidR="00993AC4" w:rsidRDefault="004613C5">
    <w:pPr>
      <w:pStyle w:val="a7"/>
      <w:jc w:val="center"/>
    </w:pPr>
    <w:r>
      <w:fldChar w:fldCharType="begin"/>
    </w:r>
    <w:r>
      <w:instrText>PAGE   \* MERGEFORMAT</w:instrText>
    </w:r>
    <w:r>
      <w:fldChar w:fldCharType="separate"/>
    </w:r>
    <w:r w:rsidRPr="00450D25">
      <w:rPr>
        <w:noProof/>
        <w:lang w:val="zh-CN"/>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9374" w14:textId="77777777" w:rsidR="00993AC4" w:rsidRDefault="004613C5">
    <w:pPr>
      <w:pStyle w:val="a7"/>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644"/>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C5"/>
    <w:rsid w:val="004613C5"/>
    <w:rsid w:val="00B33B59"/>
    <w:rsid w:val="00CB6B31"/>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3672"/>
  <w15:chartTrackingRefBased/>
  <w15:docId w15:val="{91901525-060F-4BD7-8881-367AFAB7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3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613C5"/>
    <w:rPr>
      <w:rFonts w:ascii="宋体" w:hAnsi="Courier New"/>
      <w:szCs w:val="20"/>
      <w:lang w:val="x-none" w:eastAsia="x-none"/>
    </w:rPr>
  </w:style>
  <w:style w:type="character" w:customStyle="1" w:styleId="a4">
    <w:name w:val="纯文本 字符"/>
    <w:basedOn w:val="a0"/>
    <w:uiPriority w:val="99"/>
    <w:semiHidden/>
    <w:rsid w:val="004613C5"/>
    <w:rPr>
      <w:rFonts w:asciiTheme="minorEastAsia" w:hAnsi="Courier New" w:cs="Courier New"/>
      <w:szCs w:val="24"/>
    </w:rPr>
  </w:style>
  <w:style w:type="paragraph" w:styleId="a5">
    <w:name w:val="Body Text"/>
    <w:basedOn w:val="a"/>
    <w:link w:val="a6"/>
    <w:rsid w:val="004613C5"/>
    <w:pPr>
      <w:tabs>
        <w:tab w:val="num" w:pos="567"/>
      </w:tabs>
      <w:spacing w:before="120" w:line="22" w:lineRule="atLeast"/>
    </w:pPr>
    <w:rPr>
      <w:rFonts w:ascii="宋体" w:hAnsi="宋体"/>
      <w:sz w:val="24"/>
    </w:rPr>
  </w:style>
  <w:style w:type="character" w:customStyle="1" w:styleId="a6">
    <w:name w:val="正文文本 字符"/>
    <w:basedOn w:val="a0"/>
    <w:link w:val="a5"/>
    <w:rsid w:val="004613C5"/>
    <w:rPr>
      <w:rFonts w:ascii="宋体" w:eastAsia="宋体" w:hAnsi="宋体" w:cs="Times New Roman"/>
      <w:sz w:val="24"/>
      <w:szCs w:val="24"/>
    </w:rPr>
  </w:style>
  <w:style w:type="paragraph" w:styleId="a7">
    <w:name w:val="footer"/>
    <w:basedOn w:val="a"/>
    <w:link w:val="a8"/>
    <w:rsid w:val="004613C5"/>
    <w:pPr>
      <w:tabs>
        <w:tab w:val="center" w:pos="4153"/>
        <w:tab w:val="right" w:pos="8306"/>
      </w:tabs>
      <w:snapToGrid w:val="0"/>
      <w:jc w:val="left"/>
    </w:pPr>
    <w:rPr>
      <w:sz w:val="18"/>
      <w:szCs w:val="18"/>
    </w:rPr>
  </w:style>
  <w:style w:type="character" w:customStyle="1" w:styleId="a8">
    <w:name w:val="页脚 字符"/>
    <w:basedOn w:val="a0"/>
    <w:link w:val="a7"/>
    <w:rsid w:val="004613C5"/>
    <w:rPr>
      <w:rFonts w:ascii="Times New Roman" w:eastAsia="宋体" w:hAnsi="Times New Roman" w:cs="Times New Roman"/>
      <w:sz w:val="18"/>
      <w:szCs w:val="18"/>
    </w:rPr>
  </w:style>
  <w:style w:type="character" w:customStyle="1" w:styleId="Char">
    <w:name w:val="纯文本 Char"/>
    <w:link w:val="a3"/>
    <w:rsid w:val="004613C5"/>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2020-11-20T04:03:00Z</dcterms:created>
  <dcterms:modified xsi:type="dcterms:W3CDTF">2020-11-20T04:03:00Z</dcterms:modified>
</cp:coreProperties>
</file>