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drawing>
          <wp:inline distT="0" distB="0" distL="114300" distR="114300">
            <wp:extent cx="6000115" cy="994410"/>
            <wp:effectExtent l="0" t="0" r="63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000115" cy="994410"/>
                    </a:xfrm>
                    <a:prstGeom prst="rect">
                      <a:avLst/>
                    </a:prstGeom>
                    <a:noFill/>
                    <a:ln w="9525">
                      <a:noFill/>
                    </a:ln>
                  </pic:spPr>
                </pic:pic>
              </a:graphicData>
            </a:graphic>
          </wp:inline>
        </w:drawing>
      </w:r>
    </w:p>
    <w:p>
      <w:pPr>
        <w:spacing w:after="156" w:afterLines="50" w:line="360" w:lineRule="exact"/>
        <w:ind w:firstLine="643" w:firstLineChars="200"/>
        <w:jc w:val="center"/>
        <w:rPr>
          <w:rFonts w:hint="eastAsia" w:ascii="宋体" w:hAnsi="宋体"/>
          <w:b/>
          <w:bCs/>
          <w:sz w:val="32"/>
          <w:szCs w:val="40"/>
        </w:rPr>
      </w:pPr>
      <w:r>
        <w:rPr>
          <w:rFonts w:hint="eastAsia" w:ascii="宋体" w:hAnsi="宋体"/>
          <w:b/>
          <w:bCs/>
          <w:sz w:val="32"/>
          <w:szCs w:val="40"/>
        </w:rPr>
        <w:t>招标公告</w:t>
      </w:r>
      <w:r>
        <w:rPr>
          <w:sz w:val="24"/>
        </w:rPr>
        <w:t xml:space="preserve">                                           </w:t>
      </w:r>
      <w:r>
        <w:rPr>
          <w:rFonts w:hint="eastAsia"/>
          <w:sz w:val="24"/>
        </w:rPr>
        <w:t xml:space="preserve">     </w:t>
      </w:r>
    </w:p>
    <w:p>
      <w:pPr>
        <w:spacing w:line="360" w:lineRule="exact"/>
        <w:ind w:firstLine="480" w:firstLineChars="200"/>
        <w:rPr>
          <w:rFonts w:hint="eastAsia"/>
          <w:sz w:val="24"/>
          <w:szCs w:val="24"/>
        </w:rPr>
      </w:pPr>
      <w:r>
        <w:rPr>
          <w:rFonts w:hint="eastAsia"/>
          <w:sz w:val="24"/>
          <w:szCs w:val="24"/>
        </w:rPr>
        <w:t>根据《深圳经济特区政府采购条例》和《深圳经济特区政府采购条例实施细则》等政府采购的有关规定，</w:t>
      </w:r>
      <w:r>
        <w:rPr>
          <w:sz w:val="24"/>
          <w:szCs w:val="24"/>
        </w:rPr>
        <w:t>中国远东国际招标公司（以下简称采购代理机构）受</w:t>
      </w:r>
      <w:r>
        <w:rPr>
          <w:rFonts w:hint="eastAsia"/>
          <w:sz w:val="24"/>
          <w:szCs w:val="24"/>
        </w:rPr>
        <w:t>香港大学深圳医院</w:t>
      </w:r>
      <w:r>
        <w:rPr>
          <w:sz w:val="24"/>
          <w:szCs w:val="24"/>
        </w:rPr>
        <w:t>（以下简称为采购人）委托，</w:t>
      </w:r>
      <w:r>
        <w:rPr>
          <w:rFonts w:ascii="宋体" w:hAnsi="宋体"/>
          <w:sz w:val="24"/>
          <w:szCs w:val="24"/>
        </w:rPr>
        <w:t>就利用其</w:t>
      </w:r>
      <w:r>
        <w:rPr>
          <w:rFonts w:hint="eastAsia" w:ascii="宋体" w:hAnsi="宋体"/>
          <w:sz w:val="24"/>
          <w:szCs w:val="24"/>
          <w:u w:val="single"/>
        </w:rPr>
        <w:t>财政</w:t>
      </w:r>
      <w:r>
        <w:rPr>
          <w:rFonts w:ascii="宋体" w:hAnsi="宋体"/>
          <w:sz w:val="24"/>
          <w:szCs w:val="24"/>
          <w:u w:val="single"/>
        </w:rPr>
        <w:t>资金</w:t>
      </w:r>
      <w:r>
        <w:rPr>
          <w:rFonts w:ascii="宋体" w:hAnsi="宋体"/>
          <w:sz w:val="24"/>
          <w:szCs w:val="24"/>
        </w:rPr>
        <w:t>的</w:t>
      </w:r>
      <w:r>
        <w:rPr>
          <w:rFonts w:hint="eastAsia" w:ascii="宋体" w:hAnsi="宋体"/>
          <w:sz w:val="24"/>
          <w:szCs w:val="24"/>
        </w:rPr>
        <w:t>生物安全工作站采购项目（</w:t>
      </w:r>
      <w:r>
        <w:rPr>
          <w:rFonts w:hint="eastAsia" w:ascii="宋体" w:hAnsi="宋体"/>
          <w:sz w:val="24"/>
          <w:szCs w:val="24"/>
          <w:lang w:eastAsia="zh-CN"/>
        </w:rPr>
        <w:t>第三次招标</w:t>
      </w:r>
      <w:r>
        <w:rPr>
          <w:rFonts w:hint="eastAsia" w:ascii="宋体" w:hAnsi="宋体"/>
          <w:sz w:val="24"/>
          <w:szCs w:val="24"/>
        </w:rPr>
        <w:t>）(</w:t>
      </w:r>
      <w:r>
        <w:rPr>
          <w:sz w:val="24"/>
          <w:szCs w:val="24"/>
        </w:rPr>
        <w:t xml:space="preserve">招标编号: </w:t>
      </w:r>
      <w:r>
        <w:rPr>
          <w:rFonts w:hint="eastAsia"/>
          <w:sz w:val="24"/>
          <w:szCs w:val="24"/>
        </w:rPr>
        <w:t>0722-176FE527SZB</w:t>
      </w:r>
      <w:r>
        <w:rPr>
          <w:rFonts w:hint="eastAsia" w:ascii="宋体" w:hAnsi="宋体"/>
          <w:sz w:val="24"/>
          <w:szCs w:val="24"/>
        </w:rPr>
        <w:t>)</w:t>
      </w:r>
      <w:r>
        <w:rPr>
          <w:sz w:val="24"/>
          <w:szCs w:val="24"/>
        </w:rPr>
        <w:t>进行公开招标，</w:t>
      </w:r>
      <w:r>
        <w:rPr>
          <w:rFonts w:hint="eastAsia"/>
          <w:sz w:val="24"/>
          <w:szCs w:val="24"/>
        </w:rPr>
        <w:t>本项目适用政府采购的相关法律法规和政策。</w:t>
      </w:r>
      <w:r>
        <w:rPr>
          <w:rFonts w:ascii="宋体" w:hAnsi="宋体"/>
          <w:sz w:val="24"/>
          <w:szCs w:val="24"/>
        </w:rPr>
        <w:t>现邀请合格投标人就下列货物和服务提交密封投标。</w:t>
      </w:r>
    </w:p>
    <w:p>
      <w:pPr>
        <w:numPr>
          <w:ilvl w:val="0"/>
          <w:numId w:val="1"/>
        </w:numPr>
        <w:spacing w:line="360" w:lineRule="exact"/>
        <w:ind w:firstLine="0"/>
        <w:rPr>
          <w:rFonts w:hint="eastAsia"/>
          <w:sz w:val="24"/>
          <w:szCs w:val="24"/>
        </w:rPr>
      </w:pPr>
      <w:r>
        <w:rPr>
          <w:sz w:val="24"/>
          <w:szCs w:val="24"/>
        </w:rPr>
        <w:t xml:space="preserve">招标内容： </w:t>
      </w:r>
    </w:p>
    <w:tbl>
      <w:tblPr>
        <w:tblStyle w:val="6"/>
        <w:tblpPr w:leftFromText="180" w:rightFromText="180" w:vertAnchor="text" w:horzAnchor="page" w:tblpX="1277" w:tblpY="253"/>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985"/>
        <w:gridCol w:w="1984"/>
        <w:gridCol w:w="1700"/>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672" w:type="dxa"/>
            <w:vAlign w:val="center"/>
          </w:tcPr>
          <w:p>
            <w:pPr>
              <w:spacing w:line="360" w:lineRule="exact"/>
              <w:jc w:val="center"/>
              <w:rPr>
                <w:rFonts w:ascii="宋体" w:hAnsi="宋体" w:cs="宋体"/>
                <w:szCs w:val="21"/>
              </w:rPr>
            </w:pPr>
            <w:r>
              <w:rPr>
                <w:rFonts w:hint="eastAsia" w:ascii="宋体" w:hAnsi="宋体" w:cs="宋体"/>
                <w:szCs w:val="21"/>
              </w:rPr>
              <w:t>序号</w:t>
            </w:r>
          </w:p>
        </w:tc>
        <w:tc>
          <w:tcPr>
            <w:tcW w:w="1985" w:type="dxa"/>
            <w:vAlign w:val="center"/>
          </w:tcPr>
          <w:p>
            <w:pPr>
              <w:spacing w:line="360" w:lineRule="exact"/>
              <w:jc w:val="center"/>
              <w:rPr>
                <w:rFonts w:ascii="宋体" w:hAnsi="宋体" w:cs="宋体"/>
                <w:szCs w:val="21"/>
              </w:rPr>
            </w:pPr>
            <w:r>
              <w:rPr>
                <w:rFonts w:hint="eastAsia" w:ascii="宋体" w:hAnsi="宋体" w:cs="宋体"/>
                <w:szCs w:val="21"/>
              </w:rPr>
              <w:t>货物名称</w:t>
            </w:r>
          </w:p>
        </w:tc>
        <w:tc>
          <w:tcPr>
            <w:tcW w:w="1984" w:type="dxa"/>
            <w:vAlign w:val="center"/>
          </w:tcPr>
          <w:p>
            <w:pPr>
              <w:spacing w:line="360" w:lineRule="exact"/>
              <w:jc w:val="center"/>
              <w:rPr>
                <w:rFonts w:ascii="宋体" w:hAnsi="宋体" w:cs="宋体"/>
                <w:szCs w:val="21"/>
              </w:rPr>
            </w:pPr>
            <w:r>
              <w:rPr>
                <w:rFonts w:hint="eastAsia" w:ascii="宋体" w:hAnsi="宋体" w:cs="宋体"/>
                <w:szCs w:val="21"/>
              </w:rPr>
              <w:t>数量</w:t>
            </w:r>
          </w:p>
        </w:tc>
        <w:tc>
          <w:tcPr>
            <w:tcW w:w="1700" w:type="dxa"/>
            <w:vAlign w:val="center"/>
          </w:tcPr>
          <w:p>
            <w:pPr>
              <w:spacing w:line="360" w:lineRule="exact"/>
              <w:jc w:val="center"/>
              <w:rPr>
                <w:rFonts w:ascii="宋体" w:hAnsi="宋体" w:cs="宋体"/>
                <w:szCs w:val="21"/>
              </w:rPr>
            </w:pPr>
            <w:r>
              <w:rPr>
                <w:rFonts w:hint="eastAsia" w:ascii="宋体" w:hAnsi="宋体" w:cs="宋体"/>
                <w:szCs w:val="21"/>
              </w:rPr>
              <w:t>单位</w:t>
            </w:r>
          </w:p>
        </w:tc>
        <w:tc>
          <w:tcPr>
            <w:tcW w:w="2079" w:type="dxa"/>
            <w:vAlign w:val="center"/>
          </w:tcPr>
          <w:p>
            <w:pPr>
              <w:spacing w:line="36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672" w:type="dxa"/>
            <w:vAlign w:val="center"/>
          </w:tcPr>
          <w:p>
            <w:pPr>
              <w:spacing w:line="360" w:lineRule="exact"/>
              <w:jc w:val="center"/>
              <w:rPr>
                <w:rFonts w:ascii="宋体" w:hAnsi="宋体" w:cs="宋体"/>
                <w:szCs w:val="21"/>
              </w:rPr>
            </w:pPr>
            <w:r>
              <w:rPr>
                <w:rFonts w:hint="eastAsia" w:ascii="宋体" w:hAnsi="宋体" w:cs="宋体"/>
                <w:szCs w:val="21"/>
              </w:rPr>
              <w:t>1</w:t>
            </w:r>
          </w:p>
        </w:tc>
        <w:tc>
          <w:tcPr>
            <w:tcW w:w="1985" w:type="dxa"/>
            <w:vAlign w:val="center"/>
          </w:tcPr>
          <w:p>
            <w:pPr>
              <w:spacing w:line="360" w:lineRule="exact"/>
              <w:jc w:val="center"/>
              <w:rPr>
                <w:rFonts w:hint="eastAsia" w:ascii="宋体" w:hAnsi="宋体" w:cs="宋体"/>
                <w:szCs w:val="21"/>
              </w:rPr>
            </w:pPr>
            <w:r>
              <w:rPr>
                <w:rFonts w:hint="eastAsia" w:ascii="宋体" w:hAnsi="宋体" w:cs="宋体"/>
                <w:szCs w:val="21"/>
              </w:rPr>
              <w:t>生物安全工作站（配解剖显微镜）</w:t>
            </w:r>
          </w:p>
        </w:tc>
        <w:tc>
          <w:tcPr>
            <w:tcW w:w="1984" w:type="dxa"/>
            <w:vAlign w:val="center"/>
          </w:tcPr>
          <w:p>
            <w:pPr>
              <w:spacing w:line="360" w:lineRule="exact"/>
              <w:jc w:val="center"/>
              <w:rPr>
                <w:rFonts w:hint="eastAsia" w:ascii="宋体" w:hAnsi="宋体" w:cs="宋体"/>
                <w:szCs w:val="21"/>
              </w:rPr>
            </w:pPr>
            <w:r>
              <w:rPr>
                <w:rFonts w:hint="eastAsia" w:ascii="宋体" w:hAnsi="宋体" w:cs="宋体"/>
                <w:szCs w:val="21"/>
              </w:rPr>
              <w:t>1</w:t>
            </w:r>
          </w:p>
        </w:tc>
        <w:tc>
          <w:tcPr>
            <w:tcW w:w="1700" w:type="dxa"/>
            <w:vAlign w:val="center"/>
          </w:tcPr>
          <w:p>
            <w:pPr>
              <w:spacing w:line="360" w:lineRule="exact"/>
              <w:jc w:val="center"/>
              <w:rPr>
                <w:rFonts w:hint="eastAsia" w:ascii="宋体" w:hAnsi="宋体" w:cs="宋体"/>
                <w:szCs w:val="21"/>
              </w:rPr>
            </w:pPr>
            <w:r>
              <w:rPr>
                <w:rFonts w:hint="eastAsia" w:ascii="宋体" w:hAnsi="宋体" w:cs="宋体"/>
                <w:szCs w:val="21"/>
              </w:rPr>
              <w:t>套</w:t>
            </w:r>
          </w:p>
        </w:tc>
        <w:tc>
          <w:tcPr>
            <w:tcW w:w="2079" w:type="dxa"/>
            <w:vAlign w:val="center"/>
          </w:tcPr>
          <w:p>
            <w:pPr>
              <w:spacing w:line="360" w:lineRule="exact"/>
              <w:jc w:val="center"/>
              <w:rPr>
                <w:rFonts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672" w:type="dxa"/>
            <w:vAlign w:val="center"/>
          </w:tcPr>
          <w:p>
            <w:pPr>
              <w:spacing w:line="360" w:lineRule="exact"/>
              <w:jc w:val="center"/>
              <w:rPr>
                <w:rFonts w:hint="eastAsia" w:ascii="宋体" w:hAnsi="宋体" w:cs="宋体"/>
                <w:szCs w:val="21"/>
              </w:rPr>
            </w:pPr>
            <w:r>
              <w:rPr>
                <w:rFonts w:hint="eastAsia" w:ascii="宋体" w:hAnsi="宋体" w:cs="宋体"/>
                <w:szCs w:val="21"/>
              </w:rPr>
              <w:t>2</w:t>
            </w:r>
          </w:p>
        </w:tc>
        <w:tc>
          <w:tcPr>
            <w:tcW w:w="1985" w:type="dxa"/>
            <w:vAlign w:val="center"/>
          </w:tcPr>
          <w:p>
            <w:pPr>
              <w:tabs>
                <w:tab w:val="left" w:pos="0"/>
              </w:tabs>
              <w:ind w:left="4" w:hanging="4"/>
              <w:jc w:val="center"/>
              <w:rPr>
                <w:rFonts w:ascii="宋体" w:hAnsi="宋体"/>
                <w:kern w:val="0"/>
                <w:szCs w:val="21"/>
              </w:rPr>
            </w:pPr>
            <w:r>
              <w:rPr>
                <w:rFonts w:ascii="宋体" w:hAnsi="宋体"/>
                <w:kern w:val="0"/>
                <w:szCs w:val="21"/>
              </w:rPr>
              <w:t>简要</w:t>
            </w:r>
            <w:r>
              <w:rPr>
                <w:rFonts w:hint="eastAsia" w:ascii="宋体" w:hAnsi="宋体"/>
                <w:kern w:val="0"/>
                <w:szCs w:val="21"/>
              </w:rPr>
              <w:t>采购需求</w:t>
            </w:r>
          </w:p>
        </w:tc>
        <w:tc>
          <w:tcPr>
            <w:tcW w:w="5763" w:type="dxa"/>
            <w:gridSpan w:val="3"/>
            <w:vAlign w:val="center"/>
          </w:tcPr>
          <w:p>
            <w:pPr>
              <w:spacing w:line="360" w:lineRule="exact"/>
              <w:jc w:val="left"/>
              <w:rPr>
                <w:rFonts w:hint="eastAsia" w:ascii="宋体" w:hAnsi="宋体" w:cs="宋体"/>
                <w:szCs w:val="21"/>
              </w:rPr>
            </w:pPr>
            <w:r>
              <w:rPr>
                <w:rFonts w:hint="eastAsia" w:ascii="宋体" w:hAnsi="宋体" w:cs="宋体"/>
                <w:szCs w:val="21"/>
              </w:rPr>
              <w:t>1、单人紧凑型外部尺寸约375 x 665 x 1740 mm（深X宽X高）。2、加热恒温台面等。具体详见招标文件第9章用户需求书。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672" w:type="dxa"/>
            <w:vAlign w:val="center"/>
          </w:tcPr>
          <w:p>
            <w:pPr>
              <w:spacing w:line="360" w:lineRule="exact"/>
              <w:jc w:val="center"/>
              <w:rPr>
                <w:rFonts w:hint="eastAsia" w:ascii="宋体" w:hAnsi="宋体" w:cs="宋体"/>
                <w:szCs w:val="21"/>
              </w:rPr>
            </w:pPr>
            <w:r>
              <w:rPr>
                <w:rFonts w:hint="eastAsia" w:ascii="宋体" w:hAnsi="宋体" w:cs="宋体"/>
                <w:szCs w:val="21"/>
              </w:rPr>
              <w:t>3</w:t>
            </w:r>
          </w:p>
        </w:tc>
        <w:tc>
          <w:tcPr>
            <w:tcW w:w="1985" w:type="dxa"/>
            <w:vAlign w:val="center"/>
          </w:tcPr>
          <w:p>
            <w:pPr>
              <w:tabs>
                <w:tab w:val="left" w:pos="0"/>
              </w:tabs>
              <w:ind w:left="4" w:hanging="4"/>
              <w:jc w:val="center"/>
              <w:rPr>
                <w:rFonts w:ascii="宋体" w:hAnsi="宋体"/>
                <w:color w:val="000000"/>
                <w:kern w:val="0"/>
                <w:szCs w:val="21"/>
              </w:rPr>
            </w:pPr>
            <w:r>
              <w:rPr>
                <w:rFonts w:ascii="宋体" w:hAnsi="宋体"/>
                <w:color w:val="000000"/>
                <w:kern w:val="0"/>
                <w:szCs w:val="21"/>
              </w:rPr>
              <w:t>用途</w:t>
            </w:r>
          </w:p>
        </w:tc>
        <w:tc>
          <w:tcPr>
            <w:tcW w:w="5763" w:type="dxa"/>
            <w:gridSpan w:val="3"/>
            <w:vAlign w:val="center"/>
          </w:tcPr>
          <w:p>
            <w:pPr>
              <w:spacing w:line="360" w:lineRule="exact"/>
              <w:jc w:val="left"/>
              <w:rPr>
                <w:rFonts w:hint="eastAsia" w:ascii="宋体" w:hAnsi="宋体" w:cs="宋体"/>
                <w:szCs w:val="21"/>
                <w:highlight w:val="yellow"/>
              </w:rPr>
            </w:pPr>
            <w:r>
              <w:rPr>
                <w:rFonts w:hint="eastAsia" w:ascii="宋体" w:hAnsi="宋体" w:cs="宋体"/>
                <w:szCs w:val="21"/>
              </w:rPr>
              <w:t>医用用途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672" w:type="dxa"/>
            <w:vAlign w:val="center"/>
          </w:tcPr>
          <w:p>
            <w:pPr>
              <w:spacing w:line="360" w:lineRule="exact"/>
              <w:jc w:val="center"/>
              <w:rPr>
                <w:rFonts w:hint="eastAsia" w:ascii="宋体" w:hAnsi="宋体" w:cs="宋体"/>
                <w:szCs w:val="21"/>
              </w:rPr>
            </w:pPr>
            <w:r>
              <w:rPr>
                <w:rFonts w:hint="eastAsia" w:ascii="宋体" w:hAnsi="宋体" w:cs="宋体"/>
                <w:szCs w:val="21"/>
              </w:rPr>
              <w:t>4</w:t>
            </w:r>
          </w:p>
        </w:tc>
        <w:tc>
          <w:tcPr>
            <w:tcW w:w="1985" w:type="dxa"/>
            <w:vAlign w:val="center"/>
          </w:tcPr>
          <w:p>
            <w:pPr>
              <w:tabs>
                <w:tab w:val="left" w:pos="0"/>
              </w:tabs>
              <w:ind w:left="4" w:hanging="4"/>
              <w:jc w:val="center"/>
              <w:rPr>
                <w:rFonts w:ascii="宋体" w:hAnsi="宋体"/>
                <w:color w:val="000000"/>
                <w:szCs w:val="21"/>
              </w:rPr>
            </w:pPr>
            <w:r>
              <w:rPr>
                <w:rFonts w:hint="eastAsia" w:ascii="宋体" w:hAnsi="宋体"/>
                <w:color w:val="000000"/>
                <w:szCs w:val="21"/>
              </w:rPr>
              <w:t>交货期</w:t>
            </w:r>
          </w:p>
        </w:tc>
        <w:tc>
          <w:tcPr>
            <w:tcW w:w="5763" w:type="dxa"/>
            <w:gridSpan w:val="3"/>
            <w:vAlign w:val="center"/>
          </w:tcPr>
          <w:p>
            <w:pPr>
              <w:spacing w:line="360" w:lineRule="exact"/>
              <w:jc w:val="left"/>
              <w:rPr>
                <w:rFonts w:hint="eastAsia" w:ascii="宋体" w:hAnsi="宋体" w:cs="宋体"/>
                <w:szCs w:val="21"/>
              </w:rPr>
            </w:pPr>
            <w:r>
              <w:rPr>
                <w:rFonts w:hint="eastAsia" w:ascii="宋体" w:hAnsi="宋体" w:cs="宋体"/>
                <w:szCs w:val="21"/>
              </w:rPr>
              <w:t>签订合同后 30 天（日历日）内。</w:t>
            </w:r>
          </w:p>
        </w:tc>
      </w:tr>
    </w:tbl>
    <w:p>
      <w:pPr>
        <w:spacing w:line="360" w:lineRule="exact"/>
        <w:ind w:firstLine="361" w:firstLineChars="150"/>
        <w:rPr>
          <w:rFonts w:hint="eastAsia"/>
          <w:b/>
          <w:sz w:val="24"/>
          <w:szCs w:val="24"/>
        </w:rPr>
      </w:pPr>
      <w:r>
        <w:rPr>
          <w:rFonts w:hint="eastAsia"/>
          <w:b/>
          <w:sz w:val="24"/>
          <w:szCs w:val="24"/>
        </w:rPr>
        <w:t>详细的技术参数详见招标文件第九章用户需求书“2.技术条款”。</w:t>
      </w:r>
    </w:p>
    <w:p>
      <w:pPr>
        <w:numPr>
          <w:ilvl w:val="0"/>
          <w:numId w:val="1"/>
        </w:numPr>
        <w:spacing w:line="360" w:lineRule="exact"/>
        <w:ind w:left="-1" w:firstLine="0"/>
        <w:rPr>
          <w:rFonts w:hint="eastAsia" w:ascii="宋体" w:hAnsi="宋体" w:cs="宋体"/>
          <w:b/>
          <w:bCs/>
          <w:sz w:val="24"/>
          <w:szCs w:val="24"/>
        </w:rPr>
      </w:pPr>
      <w:r>
        <w:rPr>
          <w:rFonts w:hint="eastAsia"/>
          <w:b/>
          <w:bCs/>
          <w:sz w:val="24"/>
          <w:szCs w:val="24"/>
        </w:rPr>
        <w:t>项目预算金额：</w:t>
      </w:r>
      <w:r>
        <w:rPr>
          <w:rFonts w:hint="eastAsia" w:ascii="宋体" w:hAnsi="宋体" w:cs="宋体"/>
          <w:b/>
          <w:bCs/>
          <w:sz w:val="24"/>
          <w:szCs w:val="24"/>
        </w:rPr>
        <w:t>¥230,000.00（人民币贰拾叁万圆整）</w:t>
      </w:r>
    </w:p>
    <w:p>
      <w:pPr>
        <w:numPr>
          <w:ilvl w:val="0"/>
          <w:numId w:val="1"/>
        </w:numPr>
        <w:spacing w:line="360" w:lineRule="exact"/>
        <w:ind w:left="420" w:hanging="420" w:hangingChars="175"/>
        <w:rPr>
          <w:sz w:val="24"/>
          <w:szCs w:val="24"/>
        </w:rPr>
      </w:pPr>
      <w:r>
        <w:rPr>
          <w:sz w:val="24"/>
          <w:szCs w:val="24"/>
        </w:rPr>
        <w:t>项目审批情况：本项目已获得主管部门审批，资金已落实</w:t>
      </w:r>
      <w:r>
        <w:rPr>
          <w:rFonts w:hint="eastAsia"/>
          <w:sz w:val="24"/>
          <w:szCs w:val="24"/>
        </w:rPr>
        <w:t>，允许进口产品参与投标。</w:t>
      </w:r>
    </w:p>
    <w:p>
      <w:pPr>
        <w:numPr>
          <w:ilvl w:val="0"/>
          <w:numId w:val="1"/>
        </w:numPr>
        <w:spacing w:line="360" w:lineRule="exact"/>
        <w:ind w:left="420" w:hanging="420" w:hangingChars="175"/>
        <w:rPr>
          <w:rFonts w:hint="eastAsia" w:ascii="宋体" w:hAnsi="宋体" w:cs="宋体"/>
          <w:sz w:val="24"/>
          <w:szCs w:val="24"/>
        </w:rPr>
      </w:pPr>
      <w:r>
        <w:rPr>
          <w:rFonts w:hint="eastAsia" w:ascii="宋体" w:hAnsi="宋体" w:cs="宋体"/>
          <w:sz w:val="24"/>
          <w:szCs w:val="24"/>
        </w:rPr>
        <w:t>招标文件售价、文件发售时间、地点、联系方式、银行信息：</w:t>
      </w:r>
    </w:p>
    <w:p>
      <w:pPr>
        <w:numPr>
          <w:ilvl w:val="0"/>
          <w:numId w:val="2"/>
        </w:numPr>
        <w:tabs>
          <w:tab w:val="left" w:pos="1060"/>
          <w:tab w:val="clear" w:pos="425"/>
        </w:tabs>
        <w:spacing w:line="360" w:lineRule="exact"/>
        <w:ind w:left="1044" w:leftChars="200" w:hanging="624"/>
        <w:rPr>
          <w:rFonts w:hint="eastAsia" w:ascii="宋体" w:hAnsi="宋体" w:cs="宋体"/>
          <w:sz w:val="24"/>
          <w:szCs w:val="24"/>
        </w:rPr>
      </w:pPr>
      <w:r>
        <w:rPr>
          <w:rFonts w:hint="eastAsia" w:ascii="宋体" w:hAnsi="宋体" w:cs="宋体"/>
          <w:sz w:val="24"/>
          <w:szCs w:val="24"/>
        </w:rPr>
        <w:t>文件售价：人民币500元/包。若邮寄，需另加100元人民币。标书款概不退还。采购代理机构将不对邮寄过程中可能发生的延误或丢失负责。</w:t>
      </w:r>
    </w:p>
    <w:p>
      <w:pPr>
        <w:numPr>
          <w:ilvl w:val="0"/>
          <w:numId w:val="2"/>
        </w:numPr>
        <w:tabs>
          <w:tab w:val="left" w:pos="1060"/>
          <w:tab w:val="clear" w:pos="425"/>
        </w:tabs>
        <w:spacing w:line="360" w:lineRule="exact"/>
        <w:ind w:left="1044" w:leftChars="200" w:hanging="624"/>
        <w:rPr>
          <w:rFonts w:hint="eastAsia" w:ascii="宋体" w:hAnsi="宋体" w:cs="宋体"/>
          <w:sz w:val="24"/>
          <w:szCs w:val="24"/>
        </w:rPr>
      </w:pPr>
      <w:r>
        <w:rPr>
          <w:rFonts w:hint="eastAsia" w:ascii="宋体" w:hAnsi="宋体" w:cs="宋体"/>
          <w:sz w:val="24"/>
          <w:szCs w:val="24"/>
        </w:rPr>
        <w:t>发售时间：</w:t>
      </w:r>
      <w:r>
        <w:rPr>
          <w:rFonts w:hint="eastAsia"/>
          <w:sz w:val="24"/>
          <w:szCs w:val="24"/>
        </w:rPr>
        <w:t>2017年</w:t>
      </w:r>
      <w:r>
        <w:rPr>
          <w:rFonts w:hint="eastAsia"/>
          <w:sz w:val="24"/>
          <w:szCs w:val="24"/>
          <w:lang w:val="en-US" w:eastAsia="zh-CN"/>
        </w:rPr>
        <w:t>11</w:t>
      </w:r>
      <w:r>
        <w:rPr>
          <w:rFonts w:hint="eastAsia"/>
          <w:sz w:val="24"/>
          <w:szCs w:val="24"/>
        </w:rPr>
        <w:t>月</w:t>
      </w:r>
      <w:r>
        <w:rPr>
          <w:rFonts w:hint="eastAsia"/>
          <w:sz w:val="24"/>
          <w:szCs w:val="24"/>
          <w:lang w:val="en-US" w:eastAsia="zh-CN"/>
        </w:rPr>
        <w:t>9</w:t>
      </w:r>
      <w:r>
        <w:rPr>
          <w:rFonts w:hint="eastAsia"/>
          <w:sz w:val="24"/>
          <w:szCs w:val="24"/>
        </w:rPr>
        <w:t>日起至2017年</w:t>
      </w:r>
      <w:r>
        <w:rPr>
          <w:rFonts w:hint="eastAsia"/>
          <w:sz w:val="24"/>
          <w:szCs w:val="24"/>
          <w:lang w:val="en-US" w:eastAsia="zh-CN"/>
        </w:rPr>
        <w:t>11</w:t>
      </w:r>
      <w:r>
        <w:rPr>
          <w:rFonts w:hint="eastAsia"/>
          <w:sz w:val="24"/>
          <w:szCs w:val="24"/>
        </w:rPr>
        <w:t>月</w:t>
      </w:r>
      <w:r>
        <w:rPr>
          <w:rFonts w:hint="eastAsia"/>
          <w:sz w:val="24"/>
          <w:szCs w:val="24"/>
          <w:lang w:val="en-US" w:eastAsia="zh-CN"/>
        </w:rPr>
        <w:t>16</w:t>
      </w:r>
      <w:r>
        <w:rPr>
          <w:rFonts w:hint="eastAsia"/>
          <w:sz w:val="24"/>
          <w:szCs w:val="24"/>
        </w:rPr>
        <w:t>日</w:t>
      </w:r>
      <w:r>
        <w:rPr>
          <w:rFonts w:hint="eastAsia" w:ascii="宋体" w:hAnsi="宋体" w:cs="宋体"/>
          <w:sz w:val="24"/>
          <w:szCs w:val="24"/>
        </w:rPr>
        <w:t>，每天上午9:30至11:30，下午2:00至4:30（节假日除外）。</w:t>
      </w:r>
    </w:p>
    <w:p>
      <w:pPr>
        <w:numPr>
          <w:ilvl w:val="0"/>
          <w:numId w:val="2"/>
        </w:numPr>
        <w:tabs>
          <w:tab w:val="left" w:pos="1060"/>
          <w:tab w:val="clear" w:pos="425"/>
        </w:tabs>
        <w:spacing w:line="360" w:lineRule="exact"/>
        <w:ind w:left="1044" w:leftChars="200" w:hanging="624"/>
        <w:rPr>
          <w:rFonts w:hint="eastAsia" w:ascii="宋体" w:hAnsi="宋体" w:cs="宋体"/>
          <w:b/>
          <w:sz w:val="24"/>
          <w:szCs w:val="24"/>
        </w:rPr>
      </w:pPr>
      <w:r>
        <w:rPr>
          <w:rFonts w:hint="eastAsia" w:ascii="宋体" w:hAnsi="宋体" w:cs="宋体"/>
          <w:b/>
          <w:sz w:val="24"/>
          <w:szCs w:val="24"/>
        </w:rPr>
        <w:t>采购人联系方式：香港大学深圳医院</w:t>
      </w:r>
    </w:p>
    <w:p>
      <w:pPr>
        <w:tabs>
          <w:tab w:val="left" w:pos="1060"/>
        </w:tabs>
        <w:spacing w:line="360" w:lineRule="exact"/>
        <w:ind w:firstLine="1058" w:firstLineChars="441"/>
        <w:rPr>
          <w:rFonts w:hint="eastAsia" w:ascii="宋体" w:hAnsi="宋体" w:cs="宋体"/>
          <w:sz w:val="24"/>
          <w:szCs w:val="24"/>
        </w:rPr>
      </w:pPr>
      <w:r>
        <w:rPr>
          <w:rFonts w:hint="eastAsia" w:ascii="宋体" w:hAnsi="宋体" w:cs="宋体"/>
          <w:sz w:val="24"/>
          <w:szCs w:val="24"/>
        </w:rPr>
        <w:t xml:space="preserve">联系人：章南望  电话: </w:t>
      </w:r>
      <w:r>
        <w:rPr>
          <w:rFonts w:ascii="宋体" w:hAnsi="宋体" w:cs="宋体"/>
          <w:sz w:val="24"/>
          <w:szCs w:val="24"/>
        </w:rPr>
        <w:t>86913333-8821</w:t>
      </w:r>
      <w:r>
        <w:rPr>
          <w:rFonts w:hint="eastAsia"/>
          <w:sz w:val="24"/>
          <w:szCs w:val="24"/>
        </w:rPr>
        <w:t xml:space="preserve"> </w:t>
      </w:r>
      <w:r>
        <w:rPr>
          <w:rFonts w:hint="eastAsia" w:ascii="宋体" w:hAnsi="宋体" w:cs="宋体"/>
          <w:sz w:val="24"/>
          <w:szCs w:val="24"/>
        </w:rPr>
        <w:t xml:space="preserve"> </w:t>
      </w:r>
    </w:p>
    <w:p>
      <w:pPr>
        <w:tabs>
          <w:tab w:val="left" w:pos="1060"/>
        </w:tabs>
        <w:spacing w:line="360" w:lineRule="exact"/>
        <w:ind w:firstLine="1058" w:firstLineChars="441"/>
        <w:rPr>
          <w:rFonts w:hint="eastAsia" w:ascii="宋体" w:hAnsi="宋体" w:cs="宋体"/>
          <w:sz w:val="24"/>
          <w:szCs w:val="24"/>
        </w:rPr>
      </w:pPr>
      <w:r>
        <w:rPr>
          <w:rFonts w:hint="eastAsia" w:ascii="宋体" w:hAnsi="宋体" w:cs="宋体"/>
          <w:sz w:val="24"/>
          <w:szCs w:val="24"/>
        </w:rPr>
        <w:t>地址：深圳市福田区侨城东路与白石路交汇处</w:t>
      </w:r>
    </w:p>
    <w:p>
      <w:pPr>
        <w:widowControl/>
        <w:numPr>
          <w:ilvl w:val="0"/>
          <w:numId w:val="2"/>
        </w:numPr>
        <w:tabs>
          <w:tab w:val="left" w:pos="1060"/>
          <w:tab w:val="clear" w:pos="425"/>
        </w:tabs>
        <w:autoSpaceDE w:val="0"/>
        <w:autoSpaceDN w:val="0"/>
        <w:spacing w:line="360" w:lineRule="exact"/>
        <w:ind w:left="1044" w:leftChars="200" w:hanging="624"/>
        <w:textAlignment w:val="bottom"/>
        <w:rPr>
          <w:rFonts w:hint="eastAsia" w:ascii="宋体" w:hAnsi="宋体" w:cs="宋体"/>
          <w:b/>
          <w:bCs/>
          <w:sz w:val="24"/>
          <w:szCs w:val="24"/>
        </w:rPr>
      </w:pPr>
      <w:r>
        <w:rPr>
          <w:rFonts w:hint="eastAsia" w:ascii="宋体" w:hAnsi="宋体" w:cs="宋体"/>
          <w:b/>
          <w:bCs/>
          <w:sz w:val="24"/>
          <w:szCs w:val="24"/>
        </w:rPr>
        <w:t>采购代理机构：中国远东国际招标公司</w:t>
      </w:r>
    </w:p>
    <w:p>
      <w:pPr>
        <w:numPr>
          <w:ilvl w:val="0"/>
          <w:numId w:val="2"/>
        </w:numPr>
        <w:tabs>
          <w:tab w:val="left" w:pos="1060"/>
          <w:tab w:val="clear" w:pos="425"/>
        </w:tabs>
        <w:spacing w:line="360" w:lineRule="exact"/>
        <w:ind w:left="1044" w:leftChars="200" w:hanging="624"/>
        <w:rPr>
          <w:rFonts w:hint="eastAsia" w:ascii="宋体" w:hAnsi="宋体" w:cs="宋体"/>
          <w:b/>
          <w:bCs/>
          <w:sz w:val="24"/>
          <w:szCs w:val="24"/>
        </w:rPr>
      </w:pPr>
      <w:r>
        <w:rPr>
          <w:rFonts w:hint="eastAsia" w:ascii="宋体" w:hAnsi="宋体" w:cs="宋体"/>
          <w:b/>
          <w:bCs/>
          <w:sz w:val="24"/>
          <w:szCs w:val="24"/>
        </w:rPr>
        <w:t xml:space="preserve">洽购招标文件： </w:t>
      </w:r>
    </w:p>
    <w:p>
      <w:pPr>
        <w:tabs>
          <w:tab w:val="left" w:pos="1060"/>
        </w:tabs>
        <w:spacing w:line="360" w:lineRule="exact"/>
        <w:ind w:firstLine="1058" w:firstLineChars="441"/>
        <w:rPr>
          <w:rFonts w:hint="eastAsia" w:ascii="宋体" w:hAnsi="宋体" w:cs="宋体"/>
          <w:sz w:val="24"/>
          <w:szCs w:val="24"/>
        </w:rPr>
      </w:pPr>
      <w:r>
        <w:rPr>
          <w:rFonts w:hint="eastAsia" w:ascii="宋体" w:hAnsi="宋体" w:cs="宋体"/>
          <w:sz w:val="24"/>
          <w:szCs w:val="24"/>
        </w:rPr>
        <w:t>中国远东国际招标公司深圳分公司</w:t>
      </w:r>
    </w:p>
    <w:p>
      <w:pPr>
        <w:tabs>
          <w:tab w:val="left" w:pos="1060"/>
        </w:tabs>
        <w:spacing w:line="360" w:lineRule="exact"/>
        <w:ind w:firstLine="1058" w:firstLineChars="441"/>
        <w:rPr>
          <w:rFonts w:hint="eastAsia" w:ascii="宋体" w:hAnsi="宋体" w:cs="宋体"/>
          <w:sz w:val="24"/>
          <w:szCs w:val="24"/>
        </w:rPr>
      </w:pPr>
      <w:r>
        <w:rPr>
          <w:rFonts w:hint="eastAsia" w:ascii="宋体" w:hAnsi="宋体" w:cs="宋体"/>
          <w:sz w:val="24"/>
          <w:szCs w:val="24"/>
        </w:rPr>
        <w:t>地址：深圳市福田区上步南路1001号锦峰大厦15B</w:t>
      </w:r>
    </w:p>
    <w:p>
      <w:pPr>
        <w:tabs>
          <w:tab w:val="left" w:pos="1060"/>
        </w:tabs>
        <w:spacing w:line="360" w:lineRule="exact"/>
        <w:ind w:firstLine="1058" w:firstLineChars="441"/>
        <w:rPr>
          <w:rFonts w:hint="eastAsia" w:ascii="宋体" w:hAnsi="宋体" w:cs="宋体"/>
          <w:sz w:val="24"/>
          <w:szCs w:val="24"/>
        </w:rPr>
      </w:pPr>
      <w:r>
        <w:rPr>
          <w:rFonts w:hint="eastAsia" w:ascii="宋体" w:hAnsi="宋体" w:cs="宋体"/>
          <w:sz w:val="24"/>
          <w:szCs w:val="24"/>
        </w:rPr>
        <w:t xml:space="preserve">联系人：郜小姐  张先生   </w:t>
      </w:r>
    </w:p>
    <w:p>
      <w:pPr>
        <w:tabs>
          <w:tab w:val="left" w:pos="1060"/>
        </w:tabs>
        <w:spacing w:line="360" w:lineRule="exact"/>
        <w:ind w:firstLine="1058" w:firstLineChars="441"/>
        <w:rPr>
          <w:rFonts w:hint="eastAsia" w:ascii="宋体" w:hAnsi="宋体" w:cs="宋体"/>
          <w:sz w:val="24"/>
          <w:szCs w:val="24"/>
        </w:rPr>
      </w:pPr>
      <w:r>
        <w:rPr>
          <w:rFonts w:hint="eastAsia" w:ascii="宋体" w:hAnsi="宋体" w:cs="宋体"/>
          <w:sz w:val="24"/>
          <w:szCs w:val="24"/>
        </w:rPr>
        <w:t>电话</w:t>
      </w:r>
      <w:r>
        <w:rPr>
          <w:rFonts w:hint="eastAsia" w:ascii="宋体" w:hAnsi="宋体" w:cs="宋体"/>
          <w:kern w:val="0"/>
          <w:sz w:val="24"/>
          <w:szCs w:val="24"/>
        </w:rPr>
        <w:t>：0755-83004312、82077536  0755-82077364转101、115</w:t>
      </w:r>
      <w:r>
        <w:rPr>
          <w:rFonts w:hint="eastAsia" w:ascii="宋体" w:hAnsi="宋体" w:cs="宋体"/>
          <w:sz w:val="24"/>
          <w:szCs w:val="24"/>
        </w:rPr>
        <w:t xml:space="preserve">   </w:t>
      </w:r>
    </w:p>
    <w:p>
      <w:pPr>
        <w:tabs>
          <w:tab w:val="left" w:pos="1060"/>
        </w:tabs>
        <w:spacing w:line="360" w:lineRule="exact"/>
        <w:ind w:firstLine="1058" w:firstLineChars="441"/>
        <w:rPr>
          <w:rFonts w:hint="eastAsia" w:ascii="宋体" w:hAnsi="宋体" w:cs="宋体"/>
          <w:b/>
          <w:sz w:val="24"/>
          <w:szCs w:val="24"/>
        </w:rPr>
      </w:pPr>
      <w:r>
        <w:rPr>
          <w:rFonts w:hint="eastAsia" w:ascii="宋体" w:hAnsi="宋体" w:cs="宋体"/>
          <w:sz w:val="24"/>
          <w:szCs w:val="24"/>
        </w:rPr>
        <w:t>传真：0755-82077519、</w:t>
      </w:r>
      <w:r>
        <w:rPr>
          <w:rFonts w:ascii="宋体" w:hAnsi="宋体" w:cs="宋体"/>
          <w:sz w:val="24"/>
          <w:szCs w:val="24"/>
        </w:rPr>
        <w:t>82078847</w:t>
      </w:r>
      <w:r>
        <w:rPr>
          <w:rFonts w:hint="eastAsia" w:ascii="宋体" w:hAnsi="宋体" w:cs="宋体"/>
          <w:sz w:val="24"/>
          <w:szCs w:val="24"/>
        </w:rPr>
        <w:t xml:space="preserve">   邮箱：zgydgjzb_sz@163.com</w:t>
      </w:r>
      <w:r>
        <w:rPr>
          <w:rFonts w:hint="eastAsia" w:ascii="宋体" w:hAnsi="宋体" w:cs="宋体"/>
          <w:b/>
          <w:sz w:val="24"/>
          <w:szCs w:val="24"/>
        </w:rPr>
        <w:t xml:space="preserve"> </w:t>
      </w:r>
    </w:p>
    <w:p>
      <w:pPr>
        <w:spacing w:line="360" w:lineRule="exact"/>
        <w:rPr>
          <w:sz w:val="24"/>
          <w:szCs w:val="24"/>
        </w:rPr>
      </w:pPr>
      <w:r>
        <w:rPr>
          <w:rFonts w:hint="eastAsia" w:ascii="宋体" w:hAnsi="宋体" w:cs="Arial"/>
          <w:sz w:val="24"/>
          <w:szCs w:val="24"/>
        </w:rPr>
        <w:t>*</w:t>
      </w:r>
      <w:r>
        <w:rPr>
          <w:rFonts w:hint="eastAsia"/>
          <w:sz w:val="24"/>
          <w:szCs w:val="24"/>
        </w:rPr>
        <w:t>五、投标人的资格要求</w:t>
      </w:r>
      <w:r>
        <w:rPr>
          <w:sz w:val="24"/>
          <w:szCs w:val="24"/>
        </w:rPr>
        <w:t xml:space="preserve">： </w:t>
      </w:r>
    </w:p>
    <w:p>
      <w:pPr>
        <w:pStyle w:val="2"/>
        <w:numPr>
          <w:ilvl w:val="0"/>
          <w:numId w:val="3"/>
        </w:numPr>
        <w:tabs>
          <w:tab w:val="left" w:pos="567"/>
        </w:tabs>
        <w:spacing w:before="60" w:beforeLines="25" w:after="60" w:afterLines="25" w:line="360" w:lineRule="exact"/>
        <w:ind w:left="625" w:hanging="341"/>
        <w:rPr>
          <w:rFonts w:hint="eastAsia" w:ascii="宋体" w:hAnsi="宋体"/>
          <w:szCs w:val="28"/>
          <w:highlight w:val="none"/>
        </w:rPr>
      </w:pPr>
      <w:r>
        <w:rPr>
          <w:rFonts w:hint="eastAsia" w:ascii="宋体" w:hAnsi="宋体" w:cs="宋体"/>
          <w:szCs w:val="24"/>
          <w:highlight w:val="none"/>
        </w:rPr>
        <w:t>具有独立法人资格（提供合法有效的营业执照原件扫描件，原件备查）</w:t>
      </w:r>
      <w:r>
        <w:rPr>
          <w:rFonts w:hint="eastAsia" w:ascii="宋体" w:hAnsi="宋体"/>
          <w:szCs w:val="28"/>
          <w:highlight w:val="none"/>
        </w:rPr>
        <w:t>；</w:t>
      </w:r>
    </w:p>
    <w:p>
      <w:pPr>
        <w:pStyle w:val="2"/>
        <w:numPr>
          <w:ilvl w:val="0"/>
          <w:numId w:val="3"/>
        </w:numPr>
        <w:tabs>
          <w:tab w:val="left" w:pos="567"/>
        </w:tabs>
        <w:spacing w:before="60" w:beforeLines="25" w:after="60" w:afterLines="25" w:line="360" w:lineRule="exact"/>
        <w:ind w:left="625" w:hanging="341"/>
        <w:rPr>
          <w:rFonts w:hint="eastAsia" w:ascii="宋体" w:hAnsi="宋体"/>
          <w:szCs w:val="28"/>
          <w:highlight w:val="none"/>
        </w:rPr>
      </w:pPr>
      <w:r>
        <w:rPr>
          <w:rFonts w:hint="eastAsia" w:ascii="宋体" w:hAnsi="宋体"/>
          <w:highlight w:val="none"/>
        </w:rPr>
        <w:t>投标人必须具有深圳市政府采购注册供应商资格（供应商注册网址：</w:t>
      </w:r>
      <w:r>
        <w:rPr>
          <w:rFonts w:hint="eastAsia" w:ascii="宋体" w:hAnsi="宋体"/>
          <w:highlight w:val="none"/>
        </w:rPr>
        <w:fldChar w:fldCharType="begin"/>
      </w:r>
      <w:r>
        <w:rPr>
          <w:rFonts w:hint="eastAsia" w:ascii="宋体" w:hAnsi="宋体"/>
          <w:highlight w:val="none"/>
        </w:rPr>
        <w:instrText xml:space="preserve">HYPERLINK "http://www.szzfcg.cn）；"</w:instrText>
      </w:r>
      <w:r>
        <w:rPr>
          <w:rFonts w:hint="eastAsia" w:ascii="宋体" w:hAnsi="宋体"/>
          <w:highlight w:val="none"/>
        </w:rPr>
        <w:fldChar w:fldCharType="separate"/>
      </w:r>
      <w:r>
        <w:rPr>
          <w:rFonts w:hint="eastAsia" w:ascii="宋体" w:hAnsi="宋体"/>
          <w:highlight w:val="none"/>
        </w:rPr>
        <w:t>http://www.szzfcg.cn）；</w:t>
      </w:r>
      <w:r>
        <w:rPr>
          <w:rFonts w:hint="eastAsia" w:ascii="宋体" w:hAnsi="宋体"/>
          <w:highlight w:val="none"/>
        </w:rPr>
        <w:fldChar w:fldCharType="end"/>
      </w:r>
    </w:p>
    <w:p>
      <w:pPr>
        <w:pStyle w:val="2"/>
        <w:numPr>
          <w:ilvl w:val="0"/>
          <w:numId w:val="3"/>
        </w:numPr>
        <w:tabs>
          <w:tab w:val="left" w:pos="567"/>
        </w:tabs>
        <w:spacing w:before="60" w:beforeLines="25" w:after="60" w:afterLines="25" w:line="360" w:lineRule="exact"/>
        <w:ind w:left="625" w:hanging="341"/>
        <w:rPr>
          <w:rFonts w:ascii="宋体" w:hAnsi="宋体"/>
          <w:highlight w:val="none"/>
        </w:rPr>
      </w:pPr>
      <w:r>
        <w:rPr>
          <w:rFonts w:hint="eastAsia" w:ascii="宋体" w:hAnsi="宋体"/>
          <w:highlight w:val="none"/>
        </w:rPr>
        <w:t>若投标人为所投产品生产企业，必须提供《医疗器械生产企业许可证》；若投标人为所投产品代理商或授权供应商，请根据所投医疗器械的类别，提供相应的《医疗器械经营企业许可证》或医疗器械经营备案凭证；</w:t>
      </w:r>
    </w:p>
    <w:p>
      <w:pPr>
        <w:pStyle w:val="2"/>
        <w:numPr>
          <w:ilvl w:val="0"/>
          <w:numId w:val="3"/>
        </w:numPr>
        <w:tabs>
          <w:tab w:val="left" w:pos="567"/>
        </w:tabs>
        <w:spacing w:before="60" w:beforeLines="25" w:after="60" w:afterLines="25" w:line="360" w:lineRule="exact"/>
        <w:ind w:left="625" w:hanging="341"/>
        <w:rPr>
          <w:rFonts w:hint="eastAsia" w:ascii="宋体" w:hAnsi="宋体"/>
          <w:highlight w:val="none"/>
        </w:rPr>
      </w:pPr>
      <w:r>
        <w:rPr>
          <w:rFonts w:hint="eastAsia" w:ascii="宋体" w:hAnsi="宋体"/>
          <w:highlight w:val="none"/>
        </w:rPr>
        <w:t>投标人必须提供由设备制造商或授权的中国总代理签署的合法有效的保修、维修承诺函；</w:t>
      </w:r>
    </w:p>
    <w:p>
      <w:pPr>
        <w:pStyle w:val="2"/>
        <w:numPr>
          <w:ilvl w:val="0"/>
          <w:numId w:val="3"/>
        </w:numPr>
        <w:tabs>
          <w:tab w:val="left" w:pos="567"/>
        </w:tabs>
        <w:spacing w:before="60" w:beforeLines="25" w:after="60" w:afterLines="25" w:line="360" w:lineRule="exact"/>
        <w:ind w:left="625" w:hanging="341"/>
        <w:rPr>
          <w:rFonts w:hint="eastAsia" w:ascii="宋体" w:hAnsi="宋体"/>
          <w:highlight w:val="none"/>
        </w:rPr>
      </w:pPr>
      <w:r>
        <w:rPr>
          <w:rFonts w:hint="eastAsia" w:ascii="宋体" w:hAnsi="宋体"/>
          <w:highlight w:val="none"/>
        </w:rPr>
        <w:t>近三年内，在经营活动（含政府采购）中没有重大违法记录；</w:t>
      </w:r>
    </w:p>
    <w:p>
      <w:pPr>
        <w:pStyle w:val="2"/>
        <w:numPr>
          <w:ilvl w:val="0"/>
          <w:numId w:val="3"/>
        </w:numPr>
        <w:tabs>
          <w:tab w:val="left" w:pos="567"/>
        </w:tabs>
        <w:spacing w:before="60" w:beforeLines="25" w:after="60" w:afterLines="25" w:line="360" w:lineRule="exact"/>
        <w:ind w:left="625" w:hanging="341"/>
        <w:rPr>
          <w:rFonts w:hint="eastAsia" w:ascii="宋体" w:hAnsi="宋体"/>
          <w:highlight w:val="none"/>
        </w:rPr>
      </w:pPr>
      <w:r>
        <w:rPr>
          <w:rFonts w:hint="eastAsia" w:ascii="宋体" w:hAnsi="宋体"/>
          <w:highlight w:val="none"/>
        </w:rPr>
        <w:t>参与政府采购项目投标的供应商近三年内无行贿犯罪记录；</w:t>
      </w:r>
    </w:p>
    <w:p>
      <w:pPr>
        <w:pStyle w:val="2"/>
        <w:numPr>
          <w:ilvl w:val="0"/>
          <w:numId w:val="3"/>
        </w:numPr>
        <w:tabs>
          <w:tab w:val="left" w:pos="567"/>
        </w:tabs>
        <w:spacing w:before="60" w:beforeLines="25" w:after="60" w:afterLines="25" w:line="360" w:lineRule="exact"/>
        <w:ind w:left="625" w:hanging="341"/>
        <w:rPr>
          <w:rFonts w:hint="eastAsia" w:ascii="宋体" w:hAnsi="宋体"/>
          <w:highlight w:val="none"/>
        </w:rPr>
      </w:pPr>
      <w:r>
        <w:rPr>
          <w:rFonts w:hint="eastAsia" w:ascii="宋体" w:hAnsi="宋体"/>
          <w:highlight w:val="none"/>
        </w:rPr>
        <w:t>投标人符合财政部和深圳市财政委员会关于诚信管理的要求，提供通过“信用中国”网（www.creditchina.gov.cn）、中国政府采购网（www.ccgp.gov.cn）、深圳市政府采购监督管理网（www.zfcg.sz.gov.cn）、深圳市政府采购网（www.cgzx.sz.gov.cn）和“国家企业信用信息公示系统（www.gsxt.gov.cn）等5个官网的信用信息查询记录网络截图件并加盖投标人公章；查询截止时间须在本项目递交投标文件截止时间前3天之内（“国家企业信用信息公示系统”查询的提供《企业信用信息公示报告》完整打印件并加盖投标人公章；</w:t>
      </w:r>
    </w:p>
    <w:p>
      <w:pPr>
        <w:pStyle w:val="2"/>
        <w:numPr>
          <w:ilvl w:val="0"/>
          <w:numId w:val="3"/>
        </w:numPr>
        <w:tabs>
          <w:tab w:val="left" w:pos="567"/>
        </w:tabs>
        <w:spacing w:before="60" w:beforeLines="25" w:after="60" w:afterLines="25" w:line="360" w:lineRule="exact"/>
        <w:ind w:left="625" w:hanging="341"/>
        <w:rPr>
          <w:rFonts w:hint="eastAsia" w:ascii="宋体" w:hAnsi="宋体"/>
          <w:highlight w:val="none"/>
        </w:rPr>
      </w:pPr>
      <w:r>
        <w:rPr>
          <w:rFonts w:hint="eastAsia" w:ascii="宋体" w:hAnsi="宋体" w:cs="宋体"/>
          <w:szCs w:val="24"/>
          <w:highlight w:val="none"/>
        </w:rPr>
        <w:t>本项目不接受联合体投标，不允许转包、分包</w:t>
      </w:r>
      <w:r>
        <w:rPr>
          <w:rFonts w:hint="eastAsia" w:ascii="宋体" w:hAnsi="宋体"/>
          <w:highlight w:val="none"/>
        </w:rPr>
        <w:t>。</w:t>
      </w:r>
    </w:p>
    <w:p>
      <w:pPr>
        <w:numPr>
          <w:ilvl w:val="0"/>
          <w:numId w:val="4"/>
        </w:numPr>
        <w:spacing w:line="360" w:lineRule="exact"/>
        <w:ind w:left="420" w:hanging="420" w:hangingChars="175"/>
        <w:rPr>
          <w:rFonts w:hint="eastAsia" w:ascii="宋体" w:hAnsi="宋体"/>
          <w:bCs/>
          <w:sz w:val="24"/>
          <w:szCs w:val="24"/>
        </w:rPr>
      </w:pPr>
      <w:r>
        <w:rPr>
          <w:rFonts w:hint="eastAsia" w:ascii="宋体" w:hAnsi="宋体"/>
          <w:bCs/>
          <w:sz w:val="24"/>
          <w:szCs w:val="24"/>
        </w:rPr>
        <w:t>洽购招标文件时需要提供营业执照副本、深圳市政府采购供应商注册证明文件（复印件加盖投标人公章）。</w:t>
      </w:r>
    </w:p>
    <w:p>
      <w:pPr>
        <w:numPr>
          <w:ilvl w:val="0"/>
          <w:numId w:val="4"/>
        </w:numPr>
        <w:spacing w:line="360" w:lineRule="exact"/>
        <w:ind w:left="420" w:hanging="420" w:hangingChars="175"/>
        <w:rPr>
          <w:rFonts w:ascii="宋体" w:hAnsi="宋体"/>
          <w:sz w:val="24"/>
          <w:szCs w:val="24"/>
        </w:rPr>
      </w:pPr>
      <w:r>
        <w:rPr>
          <w:rFonts w:hint="eastAsia" w:ascii="宋体" w:hAnsi="宋体"/>
          <w:bCs/>
          <w:sz w:val="24"/>
          <w:szCs w:val="24"/>
        </w:rPr>
        <w:t>递交投标文件截止时间和地点：2017年</w:t>
      </w:r>
      <w:r>
        <w:rPr>
          <w:rFonts w:hint="eastAsia" w:ascii="宋体" w:hAnsi="宋体"/>
          <w:bCs/>
          <w:sz w:val="24"/>
          <w:szCs w:val="24"/>
          <w:lang w:val="en-US" w:eastAsia="zh-CN"/>
        </w:rPr>
        <w:t>11</w:t>
      </w:r>
      <w:r>
        <w:rPr>
          <w:rFonts w:hint="eastAsia" w:ascii="宋体" w:hAnsi="宋体"/>
          <w:bCs/>
          <w:sz w:val="24"/>
          <w:szCs w:val="24"/>
        </w:rPr>
        <w:t>月</w:t>
      </w:r>
      <w:r>
        <w:rPr>
          <w:rFonts w:hint="eastAsia" w:ascii="宋体" w:hAnsi="宋体"/>
          <w:bCs/>
          <w:sz w:val="24"/>
          <w:szCs w:val="24"/>
          <w:lang w:val="en-US" w:eastAsia="zh-CN"/>
        </w:rPr>
        <w:t>20</w:t>
      </w:r>
      <w:r>
        <w:rPr>
          <w:rFonts w:hint="eastAsia" w:ascii="宋体" w:hAnsi="宋体"/>
          <w:bCs/>
          <w:sz w:val="24"/>
          <w:szCs w:val="24"/>
        </w:rPr>
        <w:t xml:space="preserve">日 </w:t>
      </w:r>
      <w:r>
        <w:rPr>
          <w:rFonts w:hint="eastAsia" w:ascii="宋体" w:hAnsi="宋体"/>
          <w:bCs/>
          <w:sz w:val="24"/>
          <w:szCs w:val="24"/>
          <w:lang w:eastAsia="zh-CN"/>
        </w:rPr>
        <w:t>上</w:t>
      </w:r>
      <w:r>
        <w:rPr>
          <w:rFonts w:hint="eastAsia" w:ascii="宋体" w:hAnsi="宋体"/>
          <w:bCs/>
          <w:sz w:val="24"/>
          <w:szCs w:val="24"/>
        </w:rPr>
        <w:t xml:space="preserve">午 </w:t>
      </w:r>
      <w:r>
        <w:rPr>
          <w:rFonts w:hint="eastAsia" w:ascii="宋体" w:hAnsi="宋体"/>
          <w:bCs/>
          <w:sz w:val="24"/>
          <w:szCs w:val="24"/>
          <w:lang w:val="en-US" w:eastAsia="zh-CN"/>
        </w:rPr>
        <w:t>9</w:t>
      </w:r>
      <w:r>
        <w:rPr>
          <w:rFonts w:hint="eastAsia" w:ascii="宋体" w:hAnsi="宋体"/>
          <w:bCs/>
          <w:sz w:val="24"/>
          <w:szCs w:val="24"/>
        </w:rPr>
        <w:t>: 30（北京时间），中国远东</w:t>
      </w:r>
      <w:r>
        <w:rPr>
          <w:rFonts w:hint="eastAsia" w:ascii="宋体" w:hAnsi="宋体"/>
          <w:sz w:val="24"/>
          <w:szCs w:val="24"/>
        </w:rPr>
        <w:t>国际招标公司深圳分公司（深圳市福田区上步南路10</w:t>
      </w:r>
      <w:r>
        <w:rPr>
          <w:rFonts w:hint="eastAsia" w:ascii="宋体" w:hAnsi="宋体"/>
          <w:bCs/>
          <w:sz w:val="24"/>
          <w:szCs w:val="24"/>
        </w:rPr>
        <w:t>01号锦峰大厦15B）开</w:t>
      </w:r>
      <w:r>
        <w:rPr>
          <w:rFonts w:hint="eastAsia" w:ascii="宋体" w:hAnsi="宋体"/>
          <w:sz w:val="24"/>
          <w:szCs w:val="24"/>
        </w:rPr>
        <w:t>评标室</w:t>
      </w:r>
      <w:r>
        <w:rPr>
          <w:rFonts w:ascii="宋体" w:hAnsi="宋体"/>
          <w:sz w:val="24"/>
          <w:szCs w:val="24"/>
        </w:rPr>
        <w:t>。</w:t>
      </w:r>
      <w:r>
        <w:rPr>
          <w:rFonts w:hint="eastAsia" w:ascii="宋体" w:hAnsi="宋体"/>
          <w:sz w:val="24"/>
          <w:szCs w:val="24"/>
        </w:rPr>
        <w:t>逾期收到或不符合规定的投标文件恕不接受。</w:t>
      </w:r>
    </w:p>
    <w:p>
      <w:pPr>
        <w:numPr>
          <w:ilvl w:val="0"/>
          <w:numId w:val="4"/>
        </w:numPr>
        <w:spacing w:line="360" w:lineRule="exact"/>
        <w:ind w:left="420" w:hanging="420" w:hangingChars="175"/>
        <w:rPr>
          <w:rFonts w:hint="eastAsia" w:ascii="宋体" w:hAnsi="宋体"/>
          <w:bCs/>
          <w:sz w:val="24"/>
          <w:szCs w:val="24"/>
        </w:rPr>
      </w:pPr>
      <w:r>
        <w:rPr>
          <w:rFonts w:ascii="宋体" w:hAnsi="宋体"/>
          <w:sz w:val="24"/>
          <w:szCs w:val="24"/>
        </w:rPr>
        <w:t>投</w:t>
      </w:r>
      <w:r>
        <w:rPr>
          <w:color w:val="000000"/>
          <w:sz w:val="24"/>
          <w:szCs w:val="21"/>
        </w:rPr>
        <w:t>标保证金：人民币</w:t>
      </w:r>
      <w:r>
        <w:rPr>
          <w:rFonts w:hint="eastAsia"/>
          <w:color w:val="000000"/>
          <w:sz w:val="24"/>
          <w:szCs w:val="21"/>
          <w:u w:val="single"/>
        </w:rPr>
        <w:t>壹万圆整</w:t>
      </w:r>
      <w:r>
        <w:rPr>
          <w:rFonts w:hint="eastAsia"/>
          <w:color w:val="000000"/>
          <w:sz w:val="24"/>
          <w:szCs w:val="21"/>
        </w:rPr>
        <w:t>。投标人</w:t>
      </w:r>
      <w:r>
        <w:rPr>
          <w:color w:val="000000"/>
          <w:sz w:val="24"/>
          <w:szCs w:val="21"/>
        </w:rPr>
        <w:t>在递交投标文件</w:t>
      </w:r>
      <w:r>
        <w:rPr>
          <w:rFonts w:ascii="宋体" w:hAnsi="宋体"/>
          <w:sz w:val="24"/>
          <w:szCs w:val="24"/>
        </w:rPr>
        <w:t>时应附有</w:t>
      </w:r>
      <w:r>
        <w:rPr>
          <w:rFonts w:hint="eastAsia" w:ascii="宋体" w:hAnsi="宋体"/>
          <w:sz w:val="24"/>
          <w:szCs w:val="24"/>
        </w:rPr>
        <w:t>已缴纳</w:t>
      </w:r>
      <w:r>
        <w:rPr>
          <w:rFonts w:ascii="宋体" w:hAnsi="宋体"/>
          <w:sz w:val="24"/>
          <w:szCs w:val="24"/>
        </w:rPr>
        <w:t>投标保证金</w:t>
      </w:r>
      <w:r>
        <w:rPr>
          <w:rFonts w:hint="eastAsia" w:ascii="宋体" w:hAnsi="宋体"/>
          <w:sz w:val="24"/>
          <w:szCs w:val="24"/>
        </w:rPr>
        <w:t>凭据复</w:t>
      </w:r>
      <w:r>
        <w:rPr>
          <w:rFonts w:hint="eastAsia"/>
          <w:color w:val="000000"/>
          <w:sz w:val="24"/>
          <w:szCs w:val="21"/>
        </w:rPr>
        <w:t>印</w:t>
      </w:r>
      <w:r>
        <w:rPr>
          <w:rFonts w:hint="eastAsia" w:ascii="宋体" w:hAnsi="宋体"/>
          <w:sz w:val="24"/>
          <w:szCs w:val="24"/>
        </w:rPr>
        <w:t>件。</w:t>
      </w:r>
    </w:p>
    <w:p>
      <w:pPr>
        <w:numPr>
          <w:ilvl w:val="0"/>
          <w:numId w:val="4"/>
        </w:numPr>
        <w:spacing w:line="360" w:lineRule="exact"/>
        <w:ind w:left="420" w:hanging="420" w:hangingChars="175"/>
        <w:rPr>
          <w:rFonts w:ascii="宋体" w:hAnsi="宋体"/>
          <w:sz w:val="24"/>
          <w:szCs w:val="24"/>
        </w:rPr>
      </w:pPr>
      <w:r>
        <w:rPr>
          <w:rFonts w:hint="eastAsia" w:ascii="宋体" w:hAnsi="宋体"/>
          <w:bCs/>
          <w:sz w:val="24"/>
          <w:szCs w:val="24"/>
        </w:rPr>
        <w:t>开标时间：</w:t>
      </w:r>
      <w:bookmarkStart w:id="0" w:name="OLE_LINK76"/>
      <w:r>
        <w:rPr>
          <w:rFonts w:hint="eastAsia" w:ascii="宋体" w:hAnsi="宋体"/>
          <w:sz w:val="24"/>
          <w:szCs w:val="24"/>
        </w:rPr>
        <w:t>2017年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20</w:t>
      </w:r>
      <w:r>
        <w:rPr>
          <w:rFonts w:hint="eastAsia" w:ascii="宋体" w:hAnsi="宋体"/>
          <w:sz w:val="24"/>
          <w:szCs w:val="24"/>
        </w:rPr>
        <w:t>日</w:t>
      </w:r>
      <w:r>
        <w:rPr>
          <w:rFonts w:hint="eastAsia" w:ascii="宋体" w:hAnsi="宋体"/>
          <w:bCs/>
          <w:sz w:val="24"/>
          <w:szCs w:val="24"/>
        </w:rPr>
        <w:t xml:space="preserve"> </w:t>
      </w:r>
      <w:r>
        <w:rPr>
          <w:rFonts w:hint="eastAsia" w:ascii="宋体" w:hAnsi="宋体"/>
          <w:bCs/>
          <w:sz w:val="24"/>
          <w:szCs w:val="24"/>
          <w:lang w:eastAsia="zh-CN"/>
        </w:rPr>
        <w:t>上</w:t>
      </w:r>
      <w:r>
        <w:rPr>
          <w:rFonts w:hint="eastAsia" w:ascii="宋体" w:hAnsi="宋体"/>
          <w:bCs/>
          <w:sz w:val="24"/>
          <w:szCs w:val="24"/>
        </w:rPr>
        <w:t xml:space="preserve">午 </w:t>
      </w:r>
      <w:r>
        <w:rPr>
          <w:rFonts w:hint="eastAsia" w:ascii="宋体" w:hAnsi="宋体"/>
          <w:bCs/>
          <w:sz w:val="24"/>
          <w:szCs w:val="24"/>
          <w:lang w:val="en-US" w:eastAsia="zh-CN"/>
        </w:rPr>
        <w:t>9</w:t>
      </w:r>
      <w:r>
        <w:rPr>
          <w:rFonts w:hint="eastAsia" w:ascii="宋体" w:hAnsi="宋体"/>
          <w:bCs/>
          <w:sz w:val="24"/>
          <w:szCs w:val="24"/>
        </w:rPr>
        <w:t>:</w:t>
      </w:r>
      <w:bookmarkEnd w:id="0"/>
      <w:r>
        <w:rPr>
          <w:rFonts w:hint="eastAsia" w:ascii="宋体" w:hAnsi="宋体"/>
          <w:bCs/>
          <w:sz w:val="24"/>
          <w:szCs w:val="24"/>
        </w:rPr>
        <w:t xml:space="preserve"> 30</w:t>
      </w:r>
      <w:r>
        <w:rPr>
          <w:rFonts w:ascii="宋体" w:hAnsi="宋体"/>
          <w:sz w:val="24"/>
          <w:szCs w:val="24"/>
        </w:rPr>
        <w:t>（北京时间）</w:t>
      </w:r>
    </w:p>
    <w:p>
      <w:pPr>
        <w:numPr>
          <w:ilvl w:val="0"/>
          <w:numId w:val="4"/>
        </w:numPr>
        <w:spacing w:line="360" w:lineRule="exact"/>
        <w:ind w:left="420" w:hanging="420" w:hangingChars="175"/>
        <w:rPr>
          <w:sz w:val="24"/>
          <w:szCs w:val="24"/>
        </w:rPr>
      </w:pPr>
      <w:r>
        <w:rPr>
          <w:rFonts w:ascii="宋体" w:hAnsi="宋体"/>
          <w:sz w:val="24"/>
          <w:szCs w:val="24"/>
        </w:rPr>
        <w:t>开标地点：</w:t>
      </w:r>
      <w:r>
        <w:rPr>
          <w:rFonts w:hint="eastAsia" w:ascii="宋体" w:hAnsi="宋体"/>
          <w:b/>
          <w:sz w:val="24"/>
          <w:szCs w:val="24"/>
        </w:rPr>
        <w:t>中国远东国际招标公司深圳分公司（深圳市福田区上步南路1001号锦峰大厦15B）</w:t>
      </w:r>
      <w:r>
        <w:rPr>
          <w:rFonts w:hint="eastAsia" w:ascii="宋体" w:hAnsi="宋体" w:cs="宋体"/>
          <w:b/>
          <w:sz w:val="24"/>
          <w:szCs w:val="24"/>
        </w:rPr>
        <w:t>开评标室</w:t>
      </w:r>
      <w:r>
        <w:rPr>
          <w:rFonts w:hint="eastAsia" w:ascii="宋体" w:hAnsi="宋体" w:cs="宋体"/>
          <w:sz w:val="24"/>
          <w:szCs w:val="24"/>
        </w:rPr>
        <w:t>。</w:t>
      </w:r>
      <w:r>
        <w:rPr>
          <w:rFonts w:ascii="宋体" w:hAnsi="宋体" w:cs="宋体"/>
          <w:sz w:val="24"/>
          <w:szCs w:val="24"/>
        </w:rPr>
        <w:t>届时</w:t>
      </w:r>
      <w:r>
        <w:rPr>
          <w:rFonts w:hint="eastAsia" w:ascii="宋体" w:hAnsi="宋体" w:cs="宋体"/>
          <w:sz w:val="24"/>
          <w:szCs w:val="24"/>
        </w:rPr>
        <w:t>欢迎</w:t>
      </w:r>
      <w:r>
        <w:rPr>
          <w:rFonts w:ascii="宋体" w:hAnsi="宋体" w:cs="宋体"/>
          <w:sz w:val="24"/>
          <w:szCs w:val="24"/>
        </w:rPr>
        <w:t>投标人法定代表人或授权</w:t>
      </w:r>
      <w:r>
        <w:rPr>
          <w:sz w:val="24"/>
          <w:szCs w:val="24"/>
        </w:rPr>
        <w:t>代</w:t>
      </w:r>
      <w:r>
        <w:rPr>
          <w:rFonts w:ascii="宋体" w:hAnsi="宋体"/>
          <w:sz w:val="24"/>
          <w:szCs w:val="24"/>
        </w:rPr>
        <w:t>表出</w:t>
      </w:r>
      <w:r>
        <w:rPr>
          <w:sz w:val="24"/>
          <w:szCs w:val="24"/>
        </w:rPr>
        <w:t>席开标仪式。</w:t>
      </w:r>
    </w:p>
    <w:p>
      <w:pPr>
        <w:numPr>
          <w:ilvl w:val="0"/>
          <w:numId w:val="4"/>
        </w:numPr>
        <w:spacing w:line="360" w:lineRule="exact"/>
        <w:ind w:left="840" w:hanging="840" w:hangingChars="350"/>
        <w:rPr>
          <w:rFonts w:hint="eastAsia" w:ascii="宋体" w:hAnsi="宋体" w:cs="宋体"/>
          <w:sz w:val="24"/>
          <w:szCs w:val="24"/>
        </w:rPr>
      </w:pPr>
      <w:r>
        <w:rPr>
          <w:rFonts w:hint="eastAsia" w:ascii="宋体" w:hAnsi="宋体" w:cs="宋体"/>
          <w:sz w:val="24"/>
          <w:szCs w:val="24"/>
        </w:rPr>
        <w:t>评审办法和评审标准：本项目评审采用综合评分法，其中：价格部分30分；技</w:t>
      </w:r>
    </w:p>
    <w:p>
      <w:pPr>
        <w:spacing w:line="360" w:lineRule="exact"/>
        <w:ind w:left="-735" w:leftChars="-350"/>
        <w:rPr>
          <w:rFonts w:hint="eastAsia" w:ascii="宋体" w:hAnsi="宋体" w:cs="宋体"/>
          <w:sz w:val="24"/>
          <w:szCs w:val="24"/>
        </w:rPr>
      </w:pPr>
      <w:r>
        <w:rPr>
          <w:rFonts w:hint="eastAsia" w:ascii="宋体" w:hAnsi="宋体" w:cs="宋体"/>
          <w:sz w:val="24"/>
          <w:szCs w:val="24"/>
        </w:rPr>
        <w:t xml:space="preserve">            术部分50分；商务部分20分。详细的评分因素和标准见招标文件。</w:t>
      </w:r>
    </w:p>
    <w:p>
      <w:pPr>
        <w:numPr>
          <w:ilvl w:val="0"/>
          <w:numId w:val="4"/>
        </w:numPr>
        <w:spacing w:line="360" w:lineRule="exact"/>
        <w:ind w:left="420" w:hanging="420" w:hangingChars="175"/>
        <w:rPr>
          <w:sz w:val="24"/>
          <w:szCs w:val="24"/>
        </w:rPr>
      </w:pPr>
      <w:r>
        <w:rPr>
          <w:sz w:val="24"/>
          <w:szCs w:val="24"/>
        </w:rPr>
        <w:t>采购人信息：</w:t>
      </w:r>
    </w:p>
    <w:p>
      <w:pPr>
        <w:spacing w:line="360" w:lineRule="exact"/>
        <w:ind w:left="708" w:leftChars="337"/>
        <w:rPr>
          <w:rFonts w:hint="eastAsia" w:ascii="宋体" w:hAnsi="宋体" w:cs="宋体"/>
          <w:sz w:val="24"/>
          <w:szCs w:val="24"/>
        </w:rPr>
      </w:pPr>
      <w:r>
        <w:rPr>
          <w:rFonts w:hint="eastAsia" w:ascii="宋体" w:hAnsi="宋体" w:cs="宋体"/>
          <w:sz w:val="24"/>
          <w:szCs w:val="24"/>
        </w:rPr>
        <w:t>名      称： 香港大学深圳医院</w:t>
      </w:r>
    </w:p>
    <w:p>
      <w:pPr>
        <w:tabs>
          <w:tab w:val="left" w:pos="1060"/>
        </w:tabs>
        <w:spacing w:line="360" w:lineRule="exact"/>
        <w:rPr>
          <w:rFonts w:hint="eastAsia" w:ascii="宋体" w:hAnsi="宋体" w:cs="宋体"/>
          <w:sz w:val="24"/>
          <w:szCs w:val="24"/>
        </w:rPr>
      </w:pPr>
      <w:r>
        <w:rPr>
          <w:rFonts w:hint="eastAsia" w:ascii="宋体" w:hAnsi="宋体" w:cs="宋体"/>
          <w:sz w:val="24"/>
          <w:szCs w:val="24"/>
        </w:rPr>
        <w:t xml:space="preserve">      地      址： 深圳市福田区侨城东路与白石路交汇处</w:t>
      </w:r>
    </w:p>
    <w:p>
      <w:pPr>
        <w:spacing w:line="360" w:lineRule="exact"/>
        <w:ind w:left="708" w:leftChars="337"/>
        <w:rPr>
          <w:rFonts w:hint="eastAsia" w:ascii="宋体" w:hAnsi="宋体" w:cs="宋体"/>
          <w:sz w:val="24"/>
          <w:szCs w:val="24"/>
          <w:highlight w:val="yellow"/>
        </w:rPr>
      </w:pPr>
      <w:r>
        <w:rPr>
          <w:rFonts w:hint="eastAsia" w:ascii="宋体" w:hAnsi="宋体" w:cs="宋体"/>
          <w:sz w:val="24"/>
          <w:szCs w:val="24"/>
        </w:rPr>
        <w:t xml:space="preserve">联系人姓名： 章南望 </w:t>
      </w:r>
      <w:r>
        <w:rPr>
          <w:rFonts w:hint="eastAsia"/>
        </w:rPr>
        <w:t xml:space="preserve"> </w:t>
      </w:r>
    </w:p>
    <w:p>
      <w:pPr>
        <w:spacing w:line="360" w:lineRule="exact"/>
        <w:ind w:left="708" w:leftChars="337"/>
        <w:rPr>
          <w:rFonts w:hint="eastAsia" w:ascii="宋体" w:hAnsi="宋体" w:cs="宋体"/>
          <w:sz w:val="24"/>
          <w:szCs w:val="24"/>
        </w:rPr>
      </w:pPr>
      <w:r>
        <w:rPr>
          <w:rFonts w:hint="eastAsia"/>
          <w:sz w:val="24"/>
          <w:szCs w:val="24"/>
        </w:rPr>
        <w:t xml:space="preserve">电      话： </w:t>
      </w:r>
      <w:r>
        <w:rPr>
          <w:sz w:val="24"/>
          <w:szCs w:val="24"/>
        </w:rPr>
        <w:t>86913333-8821</w:t>
      </w:r>
    </w:p>
    <w:p>
      <w:pPr>
        <w:spacing w:line="360" w:lineRule="exact"/>
        <w:rPr>
          <w:rFonts w:hint="eastAsia" w:ascii="宋体" w:hAnsi="宋体" w:cs="宋体"/>
          <w:sz w:val="24"/>
          <w:szCs w:val="24"/>
        </w:rPr>
      </w:pPr>
      <w:r>
        <w:rPr>
          <w:rFonts w:hint="eastAsia" w:ascii="宋体" w:hAnsi="宋体" w:cs="宋体"/>
          <w:sz w:val="24"/>
          <w:szCs w:val="24"/>
        </w:rPr>
        <w:t>十三、采购代理机构信息：</w:t>
      </w:r>
    </w:p>
    <w:p>
      <w:pPr>
        <w:spacing w:line="360" w:lineRule="exact"/>
        <w:ind w:left="708" w:leftChars="337"/>
        <w:rPr>
          <w:rFonts w:hint="eastAsia" w:ascii="宋体" w:hAnsi="宋体" w:cs="宋体"/>
          <w:sz w:val="24"/>
          <w:szCs w:val="24"/>
        </w:rPr>
      </w:pPr>
      <w:r>
        <w:rPr>
          <w:rFonts w:hint="eastAsia" w:ascii="宋体" w:hAnsi="宋体" w:cs="宋体"/>
          <w:sz w:val="24"/>
          <w:szCs w:val="24"/>
        </w:rPr>
        <w:t>名      称：中国远东国际招标公司</w:t>
      </w:r>
    </w:p>
    <w:p>
      <w:pPr>
        <w:spacing w:line="360" w:lineRule="exact"/>
        <w:ind w:left="708" w:leftChars="337"/>
        <w:rPr>
          <w:rFonts w:hint="eastAsia" w:ascii="宋体" w:hAnsi="宋体" w:cs="宋体"/>
          <w:sz w:val="24"/>
          <w:szCs w:val="24"/>
        </w:rPr>
      </w:pPr>
      <w:r>
        <w:rPr>
          <w:rFonts w:hint="eastAsia" w:ascii="宋体" w:hAnsi="宋体" w:cs="宋体"/>
          <w:sz w:val="24"/>
          <w:szCs w:val="24"/>
        </w:rPr>
        <w:t>地      址：深圳市福田区上步南路1001号锦峰大厦15B</w:t>
      </w:r>
    </w:p>
    <w:p>
      <w:pPr>
        <w:spacing w:line="360" w:lineRule="exact"/>
        <w:ind w:left="708" w:leftChars="337"/>
        <w:rPr>
          <w:rFonts w:hint="eastAsia" w:ascii="宋体" w:hAnsi="宋体" w:cs="宋体"/>
          <w:sz w:val="24"/>
          <w:szCs w:val="24"/>
        </w:rPr>
      </w:pPr>
      <w:r>
        <w:rPr>
          <w:rFonts w:hint="eastAsia" w:ascii="宋体" w:hAnsi="宋体" w:cs="宋体"/>
          <w:sz w:val="24"/>
          <w:szCs w:val="24"/>
        </w:rPr>
        <w:t>联系人姓名：郜小姐  张先生</w:t>
      </w:r>
    </w:p>
    <w:p>
      <w:pPr>
        <w:spacing w:line="360" w:lineRule="exact"/>
        <w:ind w:left="708" w:leftChars="337"/>
        <w:rPr>
          <w:rFonts w:hint="eastAsia" w:ascii="宋体" w:hAnsi="宋体" w:cs="宋体"/>
          <w:sz w:val="24"/>
          <w:szCs w:val="24"/>
        </w:rPr>
      </w:pPr>
      <w:r>
        <w:rPr>
          <w:rFonts w:hint="eastAsia" w:ascii="宋体" w:hAnsi="宋体" w:cs="宋体"/>
          <w:sz w:val="24"/>
          <w:szCs w:val="24"/>
        </w:rPr>
        <w:t>电      话：0755-83004312、</w:t>
      </w:r>
      <w:r>
        <w:rPr>
          <w:rFonts w:ascii="宋体" w:hAnsi="宋体" w:cs="宋体"/>
          <w:sz w:val="24"/>
          <w:szCs w:val="24"/>
        </w:rPr>
        <w:t>82077536</w:t>
      </w:r>
      <w:r>
        <w:rPr>
          <w:rFonts w:hint="eastAsia" w:ascii="宋体" w:hAnsi="宋体" w:cs="宋体"/>
          <w:sz w:val="24"/>
          <w:szCs w:val="24"/>
        </w:rPr>
        <w:t xml:space="preserve">  0755-82077364转101、115</w:t>
      </w:r>
    </w:p>
    <w:p>
      <w:pPr>
        <w:ind w:firstLine="840" w:firstLineChars="350"/>
        <w:rPr>
          <w:rFonts w:hint="eastAsia" w:ascii="宋体" w:hAnsi="宋体"/>
          <w:szCs w:val="21"/>
        </w:rPr>
      </w:pPr>
      <w:r>
        <w:rPr>
          <w:rFonts w:hint="eastAsia" w:ascii="宋体" w:hAnsi="宋体" w:cs="宋体"/>
          <w:sz w:val="24"/>
          <w:szCs w:val="24"/>
        </w:rPr>
        <w:t>传      真：0755-82077519、</w:t>
      </w:r>
      <w:r>
        <w:rPr>
          <w:rFonts w:ascii="宋体" w:hAnsi="宋体" w:cs="宋体"/>
          <w:sz w:val="24"/>
          <w:szCs w:val="24"/>
        </w:rPr>
        <w:t>82078847</w:t>
      </w:r>
    </w:p>
    <w:p>
      <w:pPr>
        <w:rPr>
          <w:rFonts w:hint="eastAsia"/>
          <w:sz w:val="24"/>
        </w:rPr>
      </w:pPr>
    </w:p>
    <w:p>
      <w:pPr>
        <w:spacing w:line="440" w:lineRule="exact"/>
        <w:ind w:firstLine="559" w:firstLineChars="199"/>
        <w:rPr>
          <w:rFonts w:hint="eastAsia" w:ascii="宋体" w:hAnsi="宋体" w:cs="宋体"/>
          <w:b/>
          <w:bCs/>
          <w:sz w:val="28"/>
          <w:szCs w:val="28"/>
        </w:rPr>
      </w:pPr>
      <w:r>
        <w:rPr>
          <w:rFonts w:hint="eastAsia" w:ascii="宋体" w:hAnsi="宋体" w:cs="宋体"/>
          <w:b/>
          <w:bCs/>
          <w:sz w:val="28"/>
          <w:szCs w:val="28"/>
        </w:rPr>
        <w:t xml:space="preserve">                  </w:t>
      </w:r>
      <w:bookmarkStart w:id="1" w:name="_GoBack"/>
      <w:bookmarkEnd w:id="1"/>
      <w:r>
        <w:rPr>
          <w:rFonts w:hint="eastAsia" w:ascii="宋体" w:hAnsi="宋体" w:cs="宋体"/>
          <w:b/>
          <w:bCs/>
          <w:sz w:val="28"/>
          <w:szCs w:val="28"/>
        </w:rPr>
        <w:t xml:space="preserve">  采购代理机构：</w:t>
      </w:r>
    </w:p>
    <w:p>
      <w:pPr>
        <w:tabs>
          <w:tab w:val="left" w:pos="4290"/>
        </w:tabs>
        <w:spacing w:line="440" w:lineRule="exact"/>
        <w:ind w:firstLine="281" w:firstLineChars="100"/>
        <w:jc w:val="left"/>
        <w:rPr>
          <w:rFonts w:hint="eastAsia" w:ascii="宋体" w:hAnsi="宋体" w:cs="宋体"/>
          <w:b/>
          <w:bCs/>
          <w:sz w:val="28"/>
          <w:szCs w:val="28"/>
        </w:rPr>
      </w:pPr>
      <w:r>
        <w:rPr>
          <w:rFonts w:hint="eastAsia" w:ascii="宋体" w:hAnsi="宋体" w:cs="宋体"/>
          <w:b/>
          <w:bCs/>
          <w:sz w:val="28"/>
          <w:szCs w:val="28"/>
        </w:rPr>
        <w:t xml:space="preserve">                      中国远东国际招标公司</w:t>
      </w:r>
    </w:p>
    <w:p>
      <w:pPr>
        <w:spacing w:line="440" w:lineRule="exact"/>
        <w:rPr>
          <w:rFonts w:hint="eastAsia" w:ascii="宋体" w:hAnsi="宋体" w:cs="宋体"/>
          <w:b/>
          <w:bCs/>
          <w:sz w:val="28"/>
          <w:szCs w:val="28"/>
        </w:rPr>
      </w:pPr>
      <w:r>
        <w:rPr>
          <w:rFonts w:hint="eastAsia" w:ascii="宋体" w:hAnsi="宋体" w:cs="宋体"/>
          <w:b/>
          <w:bCs/>
          <w:sz w:val="28"/>
          <w:szCs w:val="28"/>
        </w:rPr>
        <w:t xml:space="preserve">                    </w:t>
      </w:r>
      <w:r>
        <w:rPr>
          <w:rFonts w:hint="eastAsia" w:ascii="宋体" w:hAnsi="宋体" w:cs="宋体"/>
          <w:b/>
          <w:bCs/>
          <w:sz w:val="28"/>
          <w:szCs w:val="28"/>
          <w:lang w:val="en-US" w:eastAsia="zh-CN"/>
        </w:rPr>
        <w:t xml:space="preserve">  </w:t>
      </w:r>
      <w:r>
        <w:rPr>
          <w:rFonts w:hint="eastAsia" w:ascii="宋体" w:hAnsi="宋体" w:cs="宋体"/>
          <w:b/>
          <w:bCs/>
          <w:sz w:val="28"/>
          <w:szCs w:val="28"/>
        </w:rPr>
        <w:t xml:space="preserve">  二〇一七年</w:t>
      </w:r>
      <w:r>
        <w:rPr>
          <w:rFonts w:hint="eastAsia" w:ascii="宋体" w:hAnsi="宋体" w:cs="宋体"/>
          <w:b/>
          <w:bCs/>
          <w:sz w:val="28"/>
          <w:szCs w:val="28"/>
          <w:lang w:eastAsia="zh-CN"/>
        </w:rPr>
        <w:t>十一</w:t>
      </w:r>
      <w:r>
        <w:rPr>
          <w:rFonts w:hint="eastAsia" w:ascii="宋体" w:hAnsi="宋体" w:cs="宋体"/>
          <w:b/>
          <w:bCs/>
          <w:sz w:val="28"/>
          <w:szCs w:val="28"/>
        </w:rPr>
        <w:t>月</w:t>
      </w:r>
      <w:r>
        <w:rPr>
          <w:rFonts w:hint="eastAsia" w:ascii="宋体" w:hAnsi="宋体" w:cs="宋体"/>
          <w:b/>
          <w:bCs/>
          <w:sz w:val="28"/>
          <w:szCs w:val="28"/>
          <w:lang w:eastAsia="zh-CN"/>
        </w:rPr>
        <w:t>九</w:t>
      </w:r>
      <w:r>
        <w:rPr>
          <w:rFonts w:hint="eastAsia" w:ascii="宋体" w:hAnsi="宋体" w:cs="宋体"/>
          <w:b/>
          <w:bCs/>
          <w:sz w:val="28"/>
          <w:szCs w:val="28"/>
        </w:rPr>
        <w:t>日</w:t>
      </w:r>
    </w:p>
    <w:p>
      <w:pPr>
        <w:rPr>
          <w:rFonts w:hint="eastAsia"/>
          <w:sz w:val="24"/>
        </w:rPr>
      </w:pPr>
    </w:p>
    <w:p/>
    <w:sectPr>
      <w:footerReference r:id="rId3" w:type="even"/>
      <w:pgSz w:w="11906" w:h="16838"/>
      <w:pgMar w:top="822" w:right="1142" w:bottom="1096" w:left="11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tentative="0">
      <w:start w:val="1"/>
      <w:numFmt w:val="decimal"/>
      <w:lvlText w:val="%1)"/>
      <w:lvlJc w:val="left"/>
      <w:pPr>
        <w:tabs>
          <w:tab w:val="left" w:pos="425"/>
        </w:tabs>
        <w:ind w:left="425" w:hanging="425"/>
      </w:pPr>
      <w:rPr>
        <w:rFonts w:hint="default"/>
      </w:rPr>
    </w:lvl>
  </w:abstractNum>
  <w:abstractNum w:abstractNumId="1">
    <w:nsid w:val="569CC59A"/>
    <w:multiLevelType w:val="singleLevel"/>
    <w:tmpl w:val="569CC59A"/>
    <w:lvl w:ilvl="0" w:tentative="0">
      <w:start w:val="1"/>
      <w:numFmt w:val="decimal"/>
      <w:lvlText w:val="（%1)"/>
      <w:lvlJc w:val="left"/>
      <w:pPr>
        <w:tabs>
          <w:tab w:val="left" w:pos="425"/>
        </w:tabs>
        <w:ind w:left="425" w:hanging="425"/>
      </w:pPr>
      <w:rPr>
        <w:rFonts w:hint="default"/>
      </w:rPr>
    </w:lvl>
  </w:abstractNum>
  <w:abstractNum w:abstractNumId="2">
    <w:nsid w:val="569CC5FA"/>
    <w:multiLevelType w:val="singleLevel"/>
    <w:tmpl w:val="569CC5FA"/>
    <w:lvl w:ilvl="0" w:tentative="0">
      <w:start w:val="1"/>
      <w:numFmt w:val="chineseCounting"/>
      <w:suff w:val="nothing"/>
      <w:lvlText w:val="%1、"/>
      <w:lvlJc w:val="left"/>
      <w:pPr>
        <w:ind w:left="0" w:firstLine="420"/>
      </w:pPr>
      <w:rPr>
        <w:rFonts w:hint="eastAsia"/>
      </w:rPr>
    </w:lvl>
  </w:abstractNum>
  <w:abstractNum w:abstractNumId="3">
    <w:nsid w:val="569CC767"/>
    <w:multiLevelType w:val="singleLevel"/>
    <w:tmpl w:val="569CC767"/>
    <w:lvl w:ilvl="0" w:tentative="0">
      <w:start w:val="6"/>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E3735"/>
    <w:rsid w:val="12DE3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adjustRightInd w:val="0"/>
      <w:spacing w:line="312" w:lineRule="atLeast"/>
      <w:ind w:firstLine="420"/>
      <w:textAlignment w:val="baseline"/>
    </w:pPr>
    <w:rPr>
      <w:kern w:val="0"/>
      <w:szCs w:val="20"/>
    </w:rPr>
  </w:style>
  <w:style w:type="paragraph" w:styleId="3">
    <w:name w:val="footer"/>
    <w:basedOn w:val="1"/>
    <w:uiPriority w:val="0"/>
    <w:pPr>
      <w:tabs>
        <w:tab w:val="center" w:pos="4320"/>
        <w:tab w:val="right" w:pos="8640"/>
      </w:tabs>
      <w:adjustRightInd w:val="0"/>
      <w:spacing w:line="240" w:lineRule="atLeast"/>
      <w:jc w:val="left"/>
      <w:textAlignment w:val="baseline"/>
    </w:pPr>
    <w:rPr>
      <w:rFonts w:ascii="宋体"/>
      <w:kern w:val="0"/>
      <w:sz w:val="18"/>
      <w:szCs w:val="20"/>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2017-11-09T01:06:00Z</dcterms:created>
  <dc:creator>小笨</dc:creator>
  <cp:lastModifiedBy>小笨</cp:lastModifiedBy>
  <dcterms:modified xsi:type="dcterms:W3CDTF">2017-11-09T01:07:22Z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