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none"/>
        </w:rPr>
        <w:t>中国动物卫生与流行病学中心仪器设备第三批次公开招标采购</w:t>
      </w:r>
    </w:p>
    <w:p>
      <w:pPr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项目编号：</w:t>
      </w:r>
      <w:r>
        <w:rPr>
          <w:rFonts w:hint="eastAsia" w:ascii="宋体" w:hAnsi="宋体" w:eastAsia="宋体" w:cs="宋体"/>
          <w:sz w:val="24"/>
          <w:szCs w:val="24"/>
          <w:u w:val="none"/>
        </w:rPr>
        <w:t>QDJX-20200730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采购需求：</w:t>
      </w:r>
    </w:p>
    <w:tbl>
      <w:tblPr>
        <w:tblStyle w:val="5"/>
        <w:tblW w:w="8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027"/>
        <w:gridCol w:w="1968"/>
        <w:gridCol w:w="173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包号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设备名称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数量（台/套）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预算（万元）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数字PCR仪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91.2</w:t>
            </w:r>
          </w:p>
        </w:tc>
        <w:tc>
          <w:tcPr>
            <w:tcW w:w="709" w:type="dxa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全自动智能氮吹仪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●荧光定量PCR仪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15.2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普通PCR仪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2.7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●双层空气摇床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细菌超声分散计数仪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4.75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高速切条机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2.85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水浴锅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0.6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●冷冻干燥机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4.75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酶标仪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4.75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电子天平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1.33</w:t>
            </w:r>
          </w:p>
        </w:tc>
        <w:tc>
          <w:tcPr>
            <w:tcW w:w="709" w:type="dxa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超声波破碎仪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1.24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恒温循环水槽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蛋白电泳系统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0.72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光波消毒柜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0.25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紫外消毒柜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0.6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实验服消毒柜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0.2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消毒鞋柜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0.2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旋涡混合仪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0.6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鞋套机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0.35</w:t>
            </w:r>
          </w:p>
        </w:tc>
        <w:tc>
          <w:tcPr>
            <w:tcW w:w="709" w:type="dxa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四孔水浴锅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0.07</w:t>
            </w:r>
          </w:p>
        </w:tc>
        <w:tc>
          <w:tcPr>
            <w:tcW w:w="709" w:type="dxa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其他采购需求内容详见招标文件。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cs="Times New Roman"/>
      <w:szCs w:val="20"/>
    </w:rPr>
  </w:style>
  <w:style w:type="paragraph" w:styleId="4">
    <w:name w:val="Body Text"/>
    <w:basedOn w:val="1"/>
    <w:qFormat/>
    <w:uiPriority w:val="99"/>
    <w:pPr>
      <w:spacing w:line="380" w:lineRule="exact"/>
    </w:pPr>
    <w:rPr>
      <w:rFonts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2020-07-30T13:34:07Z</dcterms:created>
  <dc:creator>Administrator</dc:creator>
  <cp:lastModifiedBy>D_M_C</cp:lastModifiedBy>
  <dcterms:modified xsi:type="dcterms:W3CDTF">2020-07-30T13:36:20Z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