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DE" w:rsidRPr="005E1DE8" w:rsidRDefault="00305BDE" w:rsidP="00305BDE">
      <w:pPr>
        <w:pStyle w:val="1"/>
        <w:spacing w:before="0" w:after="0" w:line="360" w:lineRule="auto"/>
        <w:ind w:firstLine="2570"/>
        <w:jc w:val="left"/>
        <w:rPr>
          <w:rFonts w:ascii="Bookman Old Style" w:hAnsi="Bookman Old Style"/>
          <w:sz w:val="24"/>
          <w:szCs w:val="24"/>
        </w:rPr>
      </w:pPr>
      <w:bookmarkStart w:id="0" w:name="_Toc324775048"/>
      <w:r w:rsidRPr="005E1DE8">
        <w:rPr>
          <w:rFonts w:ascii="Bookman Old Style" w:hAnsi="Bookman Old Style"/>
          <w:sz w:val="24"/>
          <w:szCs w:val="24"/>
        </w:rPr>
        <w:t>第八章</w:t>
      </w:r>
      <w:r w:rsidRPr="005E1DE8">
        <w:rPr>
          <w:rFonts w:ascii="Bookman Old Style" w:hAnsi="Bookman Old Style"/>
          <w:sz w:val="24"/>
          <w:szCs w:val="24"/>
        </w:rPr>
        <w:t xml:space="preserve">    </w:t>
      </w:r>
      <w:r w:rsidRPr="005E1DE8">
        <w:rPr>
          <w:rFonts w:ascii="Bookman Old Style" w:hAnsi="Bookman Old Style"/>
          <w:sz w:val="24"/>
          <w:szCs w:val="24"/>
        </w:rPr>
        <w:t>需求一览表及技术规格</w:t>
      </w:r>
      <w:bookmarkEnd w:id="0"/>
    </w:p>
    <w:p w:rsidR="00305BDE" w:rsidRPr="005E1DE8" w:rsidRDefault="00305BDE" w:rsidP="00305BDE">
      <w:pPr>
        <w:spacing w:beforeLines="100" w:before="240" w:afterLines="100" w:after="240"/>
        <w:jc w:val="center"/>
        <w:rPr>
          <w:b/>
          <w:sz w:val="24"/>
        </w:rPr>
      </w:pPr>
      <w:bookmarkStart w:id="1" w:name="_Toc512937853"/>
      <w:bookmarkStart w:id="2" w:name="_Toc176755807"/>
      <w:r w:rsidRPr="005E1DE8">
        <w:rPr>
          <w:b/>
          <w:sz w:val="24"/>
        </w:rPr>
        <w:t>第一部分</w:t>
      </w:r>
      <w:r w:rsidRPr="005E1DE8">
        <w:rPr>
          <w:b/>
          <w:sz w:val="24"/>
        </w:rPr>
        <w:t xml:space="preserve">   </w:t>
      </w:r>
      <w:r w:rsidRPr="005E1DE8">
        <w:rPr>
          <w:b/>
          <w:sz w:val="24"/>
        </w:rPr>
        <w:t>需求一览表</w:t>
      </w:r>
      <w:bookmarkEnd w:id="1"/>
      <w:bookmarkEnd w:id="2"/>
    </w:p>
    <w:p w:rsidR="00305BDE" w:rsidRPr="005E1DE8" w:rsidRDefault="00305BDE" w:rsidP="00305BDE">
      <w:pPr>
        <w:tabs>
          <w:tab w:val="left" w:pos="1470"/>
        </w:tabs>
        <w:spacing w:line="360" w:lineRule="auto"/>
        <w:ind w:leftChars="-150" w:left="-46" w:hangingChars="112" w:hanging="269"/>
        <w:rPr>
          <w:rFonts w:ascii="Bookman Old Style" w:hAnsi="Bookman Old Style"/>
          <w:bCs/>
          <w:sz w:val="24"/>
        </w:rPr>
      </w:pPr>
      <w:r w:rsidRPr="005E1DE8">
        <w:rPr>
          <w:rFonts w:ascii="Bookman Old Style" w:hAnsi="Bookman Old Style"/>
          <w:bCs/>
          <w:sz w:val="24"/>
        </w:rPr>
        <w:t>招标编号：</w:t>
      </w:r>
      <w:r w:rsidRPr="005E1DE8">
        <w:rPr>
          <w:rFonts w:ascii="Bookman Old Style" w:hAnsi="Bookman Old Style"/>
          <w:bCs/>
          <w:sz w:val="24"/>
        </w:rPr>
        <w:t>OITC-G</w:t>
      </w:r>
      <w:r w:rsidRPr="005E1DE8">
        <w:rPr>
          <w:rFonts w:ascii="Bookman Old Style" w:hAnsi="Bookman Old Style" w:hint="eastAsia"/>
          <w:bCs/>
          <w:sz w:val="24"/>
        </w:rPr>
        <w:t>190310135</w:t>
      </w:r>
    </w:p>
    <w:p w:rsidR="00305BDE" w:rsidRPr="005E1DE8" w:rsidRDefault="00305BDE" w:rsidP="00305BDE">
      <w:pPr>
        <w:tabs>
          <w:tab w:val="left" w:pos="1470"/>
        </w:tabs>
        <w:spacing w:line="360" w:lineRule="auto"/>
        <w:ind w:leftChars="-150" w:left="-46" w:hangingChars="112" w:hanging="269"/>
        <w:jc w:val="left"/>
        <w:rPr>
          <w:rFonts w:ascii="Bookman Old Style" w:hAnsi="Bookman Old Style" w:hint="eastAsia"/>
          <w:sz w:val="24"/>
        </w:rPr>
      </w:pPr>
      <w:r w:rsidRPr="005E1DE8">
        <w:rPr>
          <w:rFonts w:ascii="Bookman Old Style" w:hAnsi="Bookman Old Style"/>
          <w:bCs/>
          <w:sz w:val="24"/>
        </w:rPr>
        <w:t>项目名称：</w:t>
      </w:r>
      <w:r w:rsidRPr="005E1DE8">
        <w:rPr>
          <w:rFonts w:ascii="Bookman Old Style" w:hAnsi="Bookman Old Style" w:hint="eastAsia"/>
          <w:sz w:val="24"/>
        </w:rPr>
        <w:t>北京市“优质粮食工程”</w:t>
      </w:r>
      <w:r w:rsidRPr="005E1DE8">
        <w:rPr>
          <w:rFonts w:ascii="Bookman Old Style" w:hAnsi="Bookman Old Style" w:hint="eastAsia"/>
          <w:sz w:val="24"/>
        </w:rPr>
        <w:t>--</w:t>
      </w:r>
      <w:r w:rsidRPr="005E1DE8">
        <w:rPr>
          <w:rFonts w:ascii="Bookman Old Style" w:hAnsi="Bookman Old Style" w:hint="eastAsia"/>
          <w:sz w:val="24"/>
        </w:rPr>
        <w:t>北京市粮食质量安全检验监测体系建设项目第二批</w:t>
      </w:r>
    </w:p>
    <w:tbl>
      <w:tblPr>
        <w:tblW w:w="97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66"/>
        <w:gridCol w:w="1590"/>
        <w:gridCol w:w="851"/>
        <w:gridCol w:w="3544"/>
        <w:gridCol w:w="708"/>
        <w:gridCol w:w="818"/>
        <w:gridCol w:w="616"/>
        <w:gridCol w:w="715"/>
      </w:tblGrid>
      <w:tr w:rsidR="00305BDE" w:rsidRPr="001D48CB" w:rsidTr="005D5175">
        <w:trPr>
          <w:jc w:val="right"/>
        </w:trPr>
        <w:tc>
          <w:tcPr>
            <w:tcW w:w="447" w:type="dxa"/>
          </w:tcPr>
          <w:p w:rsidR="00305BDE" w:rsidRPr="001D48CB" w:rsidRDefault="00305BDE" w:rsidP="005D5175">
            <w:pPr>
              <w:pStyle w:val="33"/>
              <w:ind w:left="0"/>
              <w:jc w:val="center"/>
              <w:rPr>
                <w:rFonts w:ascii="宋体" w:hAnsi="宋体"/>
                <w:sz w:val="21"/>
                <w:szCs w:val="21"/>
              </w:rPr>
            </w:pPr>
            <w:proofErr w:type="gramStart"/>
            <w:r w:rsidRPr="001D48CB">
              <w:rPr>
                <w:rFonts w:ascii="宋体" w:hAnsi="宋体" w:hint="eastAsia"/>
                <w:sz w:val="21"/>
                <w:szCs w:val="21"/>
              </w:rPr>
              <w:t>包号</w:t>
            </w:r>
            <w:proofErr w:type="gramEnd"/>
          </w:p>
        </w:tc>
        <w:tc>
          <w:tcPr>
            <w:tcW w:w="466" w:type="dxa"/>
          </w:tcPr>
          <w:p w:rsidR="00305BDE" w:rsidRPr="001D48CB" w:rsidRDefault="00305BDE" w:rsidP="005D5175">
            <w:pPr>
              <w:pStyle w:val="33"/>
              <w:ind w:left="0"/>
              <w:jc w:val="center"/>
              <w:rPr>
                <w:rFonts w:ascii="宋体" w:hAnsi="宋体" w:hint="eastAsia"/>
                <w:sz w:val="21"/>
                <w:szCs w:val="21"/>
              </w:rPr>
            </w:pPr>
            <w:r w:rsidRPr="001D48CB">
              <w:rPr>
                <w:rFonts w:ascii="宋体" w:hAnsi="宋体" w:hint="eastAsia"/>
                <w:sz w:val="21"/>
                <w:szCs w:val="21"/>
              </w:rPr>
              <w:t>品目号</w:t>
            </w:r>
          </w:p>
        </w:tc>
        <w:tc>
          <w:tcPr>
            <w:tcW w:w="1590" w:type="dxa"/>
            <w:vAlign w:val="center"/>
          </w:tcPr>
          <w:p w:rsidR="00305BDE" w:rsidRPr="001D48CB" w:rsidRDefault="00305BDE" w:rsidP="005D5175">
            <w:pPr>
              <w:pStyle w:val="33"/>
              <w:ind w:left="0"/>
              <w:jc w:val="center"/>
              <w:rPr>
                <w:rFonts w:ascii="宋体" w:hAnsi="宋体" w:hint="eastAsia"/>
                <w:sz w:val="21"/>
                <w:szCs w:val="21"/>
              </w:rPr>
            </w:pPr>
            <w:r w:rsidRPr="001D48CB">
              <w:rPr>
                <w:rFonts w:ascii="宋体" w:hAnsi="宋体" w:hint="eastAsia"/>
                <w:sz w:val="21"/>
                <w:szCs w:val="21"/>
              </w:rPr>
              <w:t>设备</w:t>
            </w:r>
          </w:p>
          <w:p w:rsidR="00305BDE" w:rsidRPr="001D48CB" w:rsidRDefault="00305BDE" w:rsidP="005D5175">
            <w:pPr>
              <w:pStyle w:val="33"/>
              <w:ind w:left="0"/>
              <w:jc w:val="center"/>
              <w:rPr>
                <w:rFonts w:ascii="宋体" w:hAnsi="宋体"/>
                <w:sz w:val="21"/>
                <w:szCs w:val="21"/>
              </w:rPr>
            </w:pPr>
            <w:r w:rsidRPr="001D48CB">
              <w:rPr>
                <w:rFonts w:ascii="宋体" w:hAnsi="宋体" w:hint="eastAsia"/>
                <w:sz w:val="21"/>
                <w:szCs w:val="21"/>
              </w:rPr>
              <w:t>名称</w:t>
            </w:r>
          </w:p>
        </w:tc>
        <w:tc>
          <w:tcPr>
            <w:tcW w:w="851" w:type="dxa"/>
            <w:vAlign w:val="center"/>
          </w:tcPr>
          <w:p w:rsidR="00305BDE" w:rsidRPr="001D48CB" w:rsidRDefault="00305BDE" w:rsidP="005D5175">
            <w:pPr>
              <w:pStyle w:val="33"/>
              <w:ind w:left="0"/>
              <w:jc w:val="center"/>
              <w:rPr>
                <w:rFonts w:ascii="宋体" w:hAnsi="宋体"/>
                <w:sz w:val="21"/>
                <w:szCs w:val="21"/>
              </w:rPr>
            </w:pPr>
            <w:r w:rsidRPr="001D48CB">
              <w:rPr>
                <w:rFonts w:ascii="宋体" w:hAnsi="宋体" w:hint="eastAsia"/>
                <w:sz w:val="21"/>
                <w:szCs w:val="21"/>
              </w:rPr>
              <w:t>数量</w:t>
            </w:r>
          </w:p>
        </w:tc>
        <w:tc>
          <w:tcPr>
            <w:tcW w:w="3544" w:type="dxa"/>
            <w:vAlign w:val="center"/>
          </w:tcPr>
          <w:p w:rsidR="00305BDE" w:rsidRPr="001D48CB" w:rsidRDefault="00305BDE" w:rsidP="005D5175">
            <w:pPr>
              <w:pStyle w:val="33"/>
              <w:ind w:left="0"/>
              <w:jc w:val="center"/>
              <w:rPr>
                <w:rFonts w:ascii="宋体" w:hAnsi="宋体"/>
                <w:sz w:val="21"/>
                <w:szCs w:val="21"/>
              </w:rPr>
            </w:pPr>
            <w:r w:rsidRPr="001D48CB">
              <w:rPr>
                <w:rFonts w:ascii="宋体" w:hAnsi="宋体" w:hint="eastAsia"/>
                <w:sz w:val="21"/>
                <w:szCs w:val="21"/>
              </w:rPr>
              <w:t>简要要求</w:t>
            </w:r>
          </w:p>
        </w:tc>
        <w:tc>
          <w:tcPr>
            <w:tcW w:w="708" w:type="dxa"/>
            <w:vAlign w:val="center"/>
          </w:tcPr>
          <w:p w:rsidR="00305BDE" w:rsidRPr="001D48CB" w:rsidRDefault="00305BDE" w:rsidP="005D5175">
            <w:pPr>
              <w:pStyle w:val="33"/>
              <w:ind w:left="0"/>
              <w:jc w:val="center"/>
              <w:rPr>
                <w:rFonts w:ascii="宋体" w:hAnsi="宋体" w:hint="eastAsia"/>
                <w:sz w:val="21"/>
                <w:szCs w:val="21"/>
              </w:rPr>
            </w:pPr>
            <w:r w:rsidRPr="001D48CB">
              <w:rPr>
                <w:rFonts w:ascii="宋体" w:hAnsi="宋体" w:hint="eastAsia"/>
                <w:sz w:val="21"/>
                <w:szCs w:val="21"/>
              </w:rPr>
              <w:t>预算</w:t>
            </w:r>
          </w:p>
          <w:p w:rsidR="00305BDE" w:rsidRPr="001D48CB" w:rsidRDefault="00305BDE" w:rsidP="005D5175">
            <w:pPr>
              <w:pStyle w:val="33"/>
              <w:ind w:left="0"/>
              <w:jc w:val="center"/>
              <w:rPr>
                <w:rFonts w:ascii="宋体" w:hAnsi="宋体" w:hint="eastAsia"/>
                <w:sz w:val="21"/>
                <w:szCs w:val="21"/>
              </w:rPr>
            </w:pPr>
            <w:r w:rsidRPr="001D48CB">
              <w:rPr>
                <w:rFonts w:ascii="宋体" w:hAnsi="宋体" w:hint="eastAsia"/>
                <w:sz w:val="21"/>
                <w:szCs w:val="21"/>
              </w:rPr>
              <w:t>（万元）</w:t>
            </w:r>
          </w:p>
        </w:tc>
        <w:tc>
          <w:tcPr>
            <w:tcW w:w="818" w:type="dxa"/>
            <w:vAlign w:val="center"/>
          </w:tcPr>
          <w:p w:rsidR="00305BDE" w:rsidRPr="001D48CB" w:rsidRDefault="00305BDE" w:rsidP="005D5175">
            <w:pPr>
              <w:pStyle w:val="33"/>
              <w:ind w:left="0"/>
              <w:jc w:val="center"/>
              <w:rPr>
                <w:rFonts w:ascii="宋体" w:hAnsi="宋体" w:hint="eastAsia"/>
                <w:sz w:val="21"/>
                <w:szCs w:val="21"/>
              </w:rPr>
            </w:pPr>
            <w:r w:rsidRPr="001D48CB">
              <w:rPr>
                <w:rFonts w:ascii="宋体" w:hAnsi="宋体" w:hint="eastAsia"/>
                <w:sz w:val="21"/>
                <w:szCs w:val="21"/>
              </w:rPr>
              <w:t>是否允许采购进口产品</w:t>
            </w:r>
          </w:p>
        </w:tc>
        <w:tc>
          <w:tcPr>
            <w:tcW w:w="616" w:type="dxa"/>
            <w:vAlign w:val="center"/>
          </w:tcPr>
          <w:p w:rsidR="00305BDE" w:rsidRPr="001D48CB" w:rsidRDefault="00305BDE" w:rsidP="005D5175">
            <w:pPr>
              <w:pStyle w:val="33"/>
              <w:ind w:left="0"/>
              <w:jc w:val="center"/>
              <w:rPr>
                <w:rFonts w:ascii="宋体" w:hAnsi="宋体"/>
                <w:sz w:val="21"/>
                <w:szCs w:val="21"/>
              </w:rPr>
            </w:pPr>
            <w:r w:rsidRPr="001D48CB">
              <w:rPr>
                <w:rFonts w:ascii="宋体" w:hAnsi="宋体" w:hint="eastAsia"/>
                <w:sz w:val="21"/>
                <w:szCs w:val="21"/>
              </w:rPr>
              <w:t>交货期</w:t>
            </w:r>
          </w:p>
        </w:tc>
        <w:tc>
          <w:tcPr>
            <w:tcW w:w="715" w:type="dxa"/>
            <w:vAlign w:val="center"/>
          </w:tcPr>
          <w:p w:rsidR="00305BDE" w:rsidRPr="001D48CB" w:rsidRDefault="00305BDE" w:rsidP="005D5175">
            <w:pPr>
              <w:pStyle w:val="33"/>
              <w:ind w:left="0"/>
              <w:jc w:val="center"/>
              <w:rPr>
                <w:rFonts w:ascii="宋体" w:hAnsi="宋体" w:hint="eastAsia"/>
                <w:sz w:val="21"/>
                <w:szCs w:val="21"/>
              </w:rPr>
            </w:pPr>
            <w:r w:rsidRPr="001D48CB">
              <w:rPr>
                <w:rFonts w:ascii="宋体" w:hAnsi="宋体" w:hint="eastAsia"/>
                <w:sz w:val="21"/>
                <w:szCs w:val="21"/>
              </w:rPr>
              <w:t>交货</w:t>
            </w:r>
          </w:p>
          <w:p w:rsidR="00305BDE" w:rsidRPr="001D48CB" w:rsidRDefault="00305BDE" w:rsidP="005D5175">
            <w:pPr>
              <w:pStyle w:val="33"/>
              <w:ind w:left="0"/>
              <w:jc w:val="center"/>
              <w:rPr>
                <w:rFonts w:ascii="宋体" w:hAnsi="宋体"/>
                <w:sz w:val="21"/>
                <w:szCs w:val="21"/>
              </w:rPr>
            </w:pPr>
            <w:r w:rsidRPr="001D48CB">
              <w:rPr>
                <w:rFonts w:ascii="宋体" w:hAnsi="宋体" w:hint="eastAsia"/>
                <w:sz w:val="21"/>
                <w:szCs w:val="21"/>
              </w:rPr>
              <w:t>地点</w:t>
            </w:r>
          </w:p>
        </w:tc>
      </w:tr>
      <w:tr w:rsidR="00305BDE" w:rsidRPr="001D48CB" w:rsidTr="005D5175">
        <w:trPr>
          <w:jc w:val="right"/>
        </w:trPr>
        <w:tc>
          <w:tcPr>
            <w:tcW w:w="447" w:type="dxa"/>
            <w:vMerge w:val="restart"/>
            <w:vAlign w:val="center"/>
          </w:tcPr>
          <w:p w:rsidR="00305BDE" w:rsidRPr="001D48CB" w:rsidRDefault="00305BDE" w:rsidP="005D5175">
            <w:pPr>
              <w:pStyle w:val="33"/>
              <w:ind w:left="0"/>
              <w:jc w:val="center"/>
              <w:rPr>
                <w:rFonts w:ascii="宋体" w:hAnsi="宋体"/>
                <w:sz w:val="21"/>
                <w:szCs w:val="21"/>
              </w:rPr>
            </w:pPr>
            <w:r w:rsidRPr="001D48CB">
              <w:rPr>
                <w:rFonts w:ascii="宋体" w:hAnsi="宋体" w:hint="eastAsia"/>
                <w:sz w:val="21"/>
                <w:szCs w:val="21"/>
              </w:rPr>
              <w:t>1</w:t>
            </w:r>
          </w:p>
        </w:tc>
        <w:tc>
          <w:tcPr>
            <w:tcW w:w="466" w:type="dxa"/>
            <w:vAlign w:val="center"/>
          </w:tcPr>
          <w:p w:rsidR="00305BDE" w:rsidRPr="001D48CB" w:rsidRDefault="00305BDE" w:rsidP="005D5175">
            <w:pPr>
              <w:pStyle w:val="33"/>
              <w:ind w:left="0"/>
              <w:jc w:val="center"/>
              <w:rPr>
                <w:rFonts w:ascii="宋体" w:hAnsi="宋体" w:hint="eastAsia"/>
                <w:sz w:val="21"/>
                <w:szCs w:val="21"/>
              </w:rPr>
            </w:pPr>
            <w:r w:rsidRPr="001D48CB">
              <w:rPr>
                <w:rFonts w:ascii="宋体" w:hAnsi="宋体" w:hint="eastAsia"/>
                <w:sz w:val="21"/>
                <w:szCs w:val="21"/>
              </w:rPr>
              <w:t>1</w:t>
            </w:r>
          </w:p>
        </w:tc>
        <w:tc>
          <w:tcPr>
            <w:tcW w:w="1590" w:type="dxa"/>
            <w:vAlign w:val="center"/>
          </w:tcPr>
          <w:p w:rsidR="00305BDE" w:rsidRPr="001D48CB" w:rsidRDefault="00305BDE" w:rsidP="005D5175">
            <w:pPr>
              <w:pStyle w:val="33"/>
              <w:ind w:left="0"/>
              <w:rPr>
                <w:rFonts w:ascii="宋体" w:hAnsi="宋体"/>
                <w:sz w:val="21"/>
                <w:szCs w:val="21"/>
              </w:rPr>
            </w:pPr>
            <w:r w:rsidRPr="001D48CB">
              <w:rPr>
                <w:rFonts w:ascii="宋体" w:hAnsi="宋体" w:hint="eastAsia"/>
                <w:sz w:val="21"/>
                <w:szCs w:val="21"/>
              </w:rPr>
              <w:t>原子吸收光谱仪▲</w:t>
            </w:r>
          </w:p>
        </w:tc>
        <w:tc>
          <w:tcPr>
            <w:tcW w:w="851" w:type="dxa"/>
            <w:vAlign w:val="center"/>
          </w:tcPr>
          <w:p w:rsidR="00305BDE" w:rsidRPr="001D48CB" w:rsidRDefault="00305BDE" w:rsidP="005D5175">
            <w:pPr>
              <w:jc w:val="center"/>
              <w:rPr>
                <w:rFonts w:ascii="宋体" w:hAnsi="宋体"/>
                <w:szCs w:val="21"/>
              </w:rPr>
            </w:pPr>
            <w:r w:rsidRPr="001D48CB">
              <w:rPr>
                <w:rFonts w:ascii="宋体" w:hAnsi="宋体"/>
                <w:szCs w:val="21"/>
              </w:rPr>
              <w:t>1</w:t>
            </w:r>
            <w:r w:rsidRPr="001D48CB">
              <w:rPr>
                <w:rFonts w:ascii="宋体" w:hAnsi="宋体" w:hint="eastAsia"/>
                <w:szCs w:val="21"/>
              </w:rPr>
              <w:t>套</w:t>
            </w:r>
          </w:p>
        </w:tc>
        <w:tc>
          <w:tcPr>
            <w:tcW w:w="3544" w:type="dxa"/>
            <w:vAlign w:val="center"/>
          </w:tcPr>
          <w:p w:rsidR="00305BDE" w:rsidRPr="001D48CB" w:rsidRDefault="00305BDE" w:rsidP="005D5175">
            <w:pPr>
              <w:snapToGrid w:val="0"/>
              <w:rPr>
                <w:rFonts w:ascii="宋体" w:hAnsi="宋体" w:cs="宋体"/>
                <w:szCs w:val="21"/>
              </w:rPr>
            </w:pPr>
            <w:r w:rsidRPr="001D48CB">
              <w:rPr>
                <w:rFonts w:ascii="宋体" w:hAnsi="宋体" w:cs="宋体" w:hint="eastAsia"/>
                <w:szCs w:val="21"/>
              </w:rPr>
              <w:t>台式设计原子吸收光谱仪，火焰、石墨炉一体机，并列式设计。</w:t>
            </w:r>
          </w:p>
        </w:tc>
        <w:tc>
          <w:tcPr>
            <w:tcW w:w="708" w:type="dxa"/>
            <w:vAlign w:val="center"/>
          </w:tcPr>
          <w:p w:rsidR="00305BDE" w:rsidRPr="001D48CB" w:rsidRDefault="00305BDE" w:rsidP="005D5175">
            <w:pPr>
              <w:widowControl/>
              <w:jc w:val="center"/>
              <w:rPr>
                <w:rFonts w:ascii="宋体" w:hAnsi="宋体" w:cs="宋体"/>
                <w:kern w:val="0"/>
                <w:szCs w:val="21"/>
              </w:rPr>
            </w:pPr>
            <w:r w:rsidRPr="001D48CB">
              <w:rPr>
                <w:rFonts w:ascii="宋体" w:hAnsi="宋体" w:cs="宋体" w:hint="eastAsia"/>
                <w:kern w:val="0"/>
                <w:szCs w:val="21"/>
              </w:rPr>
              <w:t>60</w:t>
            </w:r>
          </w:p>
        </w:tc>
        <w:tc>
          <w:tcPr>
            <w:tcW w:w="818" w:type="dxa"/>
            <w:vMerge w:val="restart"/>
            <w:vAlign w:val="center"/>
          </w:tcPr>
          <w:p w:rsidR="00305BDE" w:rsidRPr="001D48CB" w:rsidRDefault="00305BDE" w:rsidP="005D5175">
            <w:pPr>
              <w:jc w:val="center"/>
              <w:rPr>
                <w:rFonts w:ascii="宋体" w:hAnsi="宋体" w:cs="宋体" w:hint="eastAsia"/>
                <w:szCs w:val="21"/>
              </w:rPr>
            </w:pPr>
            <w:r w:rsidRPr="001D48CB">
              <w:rPr>
                <w:rFonts w:ascii="宋体" w:hAnsi="宋体" w:cs="宋体" w:hint="eastAsia"/>
                <w:szCs w:val="21"/>
              </w:rPr>
              <w:t>是</w:t>
            </w:r>
          </w:p>
        </w:tc>
        <w:tc>
          <w:tcPr>
            <w:tcW w:w="616" w:type="dxa"/>
            <w:vMerge w:val="restart"/>
            <w:vAlign w:val="center"/>
          </w:tcPr>
          <w:p w:rsidR="00305BDE" w:rsidRPr="001D48CB" w:rsidRDefault="00305BDE" w:rsidP="005D5175">
            <w:pPr>
              <w:rPr>
                <w:rFonts w:ascii="宋体" w:hAnsi="宋体" w:cs="宋体"/>
                <w:szCs w:val="21"/>
              </w:rPr>
            </w:pPr>
            <w:r w:rsidRPr="001D48CB">
              <w:rPr>
                <w:rFonts w:ascii="宋体" w:hAnsi="宋体" w:cs="宋体" w:hint="eastAsia"/>
                <w:szCs w:val="21"/>
              </w:rPr>
              <w:t>合同签订后60天内交货</w:t>
            </w:r>
          </w:p>
        </w:tc>
        <w:tc>
          <w:tcPr>
            <w:tcW w:w="715" w:type="dxa"/>
            <w:vMerge w:val="restart"/>
            <w:vAlign w:val="center"/>
          </w:tcPr>
          <w:p w:rsidR="00305BDE" w:rsidRPr="001D48CB" w:rsidRDefault="00305BDE" w:rsidP="005D5175">
            <w:pPr>
              <w:pStyle w:val="33"/>
              <w:ind w:left="0"/>
              <w:rPr>
                <w:rFonts w:ascii="宋体" w:hAnsi="宋体"/>
                <w:sz w:val="21"/>
                <w:szCs w:val="21"/>
              </w:rPr>
            </w:pPr>
            <w:r w:rsidRPr="001D48CB">
              <w:rPr>
                <w:rFonts w:ascii="Bookman Old Style" w:hAnsi="Bookman Old Style" w:hint="eastAsia"/>
                <w:sz w:val="21"/>
                <w:szCs w:val="21"/>
              </w:rPr>
              <w:t>北京市粮油食品检验所</w:t>
            </w:r>
            <w:r w:rsidRPr="001D48CB">
              <w:rPr>
                <w:rFonts w:ascii="Bookman Old Style" w:hAnsi="Bookman Old Style" w:hint="eastAsia"/>
                <w:sz w:val="21"/>
                <w:szCs w:val="21"/>
              </w:rPr>
              <w:t>(</w:t>
            </w:r>
            <w:r w:rsidRPr="001D48CB">
              <w:rPr>
                <w:rFonts w:ascii="Bookman Old Style" w:hAnsi="Bookman Old Style" w:hint="eastAsia"/>
                <w:sz w:val="21"/>
                <w:szCs w:val="21"/>
              </w:rPr>
              <w:t>大兴</w:t>
            </w:r>
            <w:r w:rsidRPr="001D48CB">
              <w:rPr>
                <w:rFonts w:ascii="Bookman Old Style" w:hAnsi="Bookman Old Style" w:hint="eastAsia"/>
                <w:sz w:val="21"/>
                <w:szCs w:val="21"/>
              </w:rPr>
              <w:t>)</w:t>
            </w:r>
          </w:p>
        </w:tc>
      </w:tr>
      <w:tr w:rsidR="00305BDE" w:rsidRPr="001D48CB" w:rsidTr="005D5175">
        <w:trPr>
          <w:jc w:val="right"/>
        </w:trPr>
        <w:tc>
          <w:tcPr>
            <w:tcW w:w="447" w:type="dxa"/>
            <w:vMerge/>
            <w:vAlign w:val="center"/>
          </w:tcPr>
          <w:p w:rsidR="00305BDE" w:rsidRPr="001D48CB" w:rsidRDefault="00305BDE" w:rsidP="005D5175">
            <w:pPr>
              <w:pStyle w:val="33"/>
              <w:ind w:left="0"/>
              <w:jc w:val="center"/>
              <w:rPr>
                <w:rFonts w:ascii="宋体" w:hAnsi="宋体" w:hint="eastAsia"/>
                <w:sz w:val="21"/>
                <w:szCs w:val="21"/>
              </w:rPr>
            </w:pPr>
          </w:p>
        </w:tc>
        <w:tc>
          <w:tcPr>
            <w:tcW w:w="466" w:type="dxa"/>
            <w:vAlign w:val="center"/>
          </w:tcPr>
          <w:p w:rsidR="00305BDE" w:rsidRPr="001D48CB" w:rsidRDefault="00305BDE" w:rsidP="005D5175">
            <w:pPr>
              <w:pStyle w:val="33"/>
              <w:ind w:left="0"/>
              <w:jc w:val="center"/>
              <w:rPr>
                <w:rFonts w:hint="eastAsia"/>
                <w:bCs w:val="0"/>
                <w:sz w:val="21"/>
                <w:szCs w:val="21"/>
              </w:rPr>
            </w:pPr>
            <w:r w:rsidRPr="001D48CB">
              <w:rPr>
                <w:rFonts w:hint="eastAsia"/>
                <w:bCs w:val="0"/>
                <w:sz w:val="21"/>
                <w:szCs w:val="21"/>
              </w:rPr>
              <w:t>2</w:t>
            </w:r>
          </w:p>
        </w:tc>
        <w:tc>
          <w:tcPr>
            <w:tcW w:w="1590" w:type="dxa"/>
            <w:vAlign w:val="center"/>
          </w:tcPr>
          <w:p w:rsidR="00305BDE" w:rsidRPr="001D48CB" w:rsidRDefault="00305BDE" w:rsidP="005D5175">
            <w:pPr>
              <w:pStyle w:val="33"/>
              <w:ind w:left="0"/>
              <w:rPr>
                <w:rFonts w:ascii="Bookman Old Style" w:hAnsi="Bookman Old Style" w:hint="eastAsia"/>
                <w:sz w:val="21"/>
                <w:szCs w:val="21"/>
              </w:rPr>
            </w:pPr>
            <w:r w:rsidRPr="001D48CB">
              <w:rPr>
                <w:rFonts w:ascii="Bookman Old Style" w:hAnsi="Bookman Old Style" w:hint="eastAsia"/>
                <w:sz w:val="21"/>
                <w:szCs w:val="21"/>
              </w:rPr>
              <w:t>紫外</w:t>
            </w:r>
            <w:r w:rsidRPr="001D48CB">
              <w:rPr>
                <w:rFonts w:ascii="Bookman Old Style" w:hAnsi="Bookman Old Style" w:hint="eastAsia"/>
                <w:sz w:val="21"/>
                <w:szCs w:val="21"/>
              </w:rPr>
              <w:t>-</w:t>
            </w:r>
            <w:r w:rsidRPr="001D48CB">
              <w:rPr>
                <w:rFonts w:ascii="Bookman Old Style" w:hAnsi="Bookman Old Style" w:hint="eastAsia"/>
                <w:sz w:val="21"/>
                <w:szCs w:val="21"/>
              </w:rPr>
              <w:t>可见分光光度计</w:t>
            </w:r>
          </w:p>
        </w:tc>
        <w:tc>
          <w:tcPr>
            <w:tcW w:w="851" w:type="dxa"/>
            <w:vAlign w:val="center"/>
          </w:tcPr>
          <w:p w:rsidR="00305BDE" w:rsidRPr="001D48CB" w:rsidRDefault="00305BDE" w:rsidP="005D5175">
            <w:pPr>
              <w:jc w:val="center"/>
              <w:rPr>
                <w:rFonts w:ascii="宋体" w:hAnsi="宋体"/>
                <w:szCs w:val="21"/>
              </w:rPr>
            </w:pPr>
            <w:r w:rsidRPr="001D48CB">
              <w:rPr>
                <w:rFonts w:ascii="宋体" w:hAnsi="宋体"/>
                <w:szCs w:val="21"/>
              </w:rPr>
              <w:t>1</w:t>
            </w:r>
            <w:r w:rsidRPr="001D48CB">
              <w:rPr>
                <w:rFonts w:ascii="宋体" w:hAnsi="宋体" w:hint="eastAsia"/>
                <w:szCs w:val="21"/>
              </w:rPr>
              <w:t>台</w:t>
            </w:r>
          </w:p>
        </w:tc>
        <w:tc>
          <w:tcPr>
            <w:tcW w:w="3544" w:type="dxa"/>
            <w:vAlign w:val="center"/>
          </w:tcPr>
          <w:p w:rsidR="00305BDE" w:rsidRPr="001D48CB" w:rsidRDefault="00305BDE" w:rsidP="005D5175">
            <w:pPr>
              <w:snapToGrid w:val="0"/>
              <w:rPr>
                <w:szCs w:val="21"/>
              </w:rPr>
            </w:pPr>
            <w:r w:rsidRPr="001D48CB">
              <w:rPr>
                <w:rFonts w:ascii="宋体" w:hAnsi="宋体"/>
                <w:bCs/>
                <w:color w:val="000000"/>
                <w:szCs w:val="21"/>
              </w:rPr>
              <w:t>用于鉴定及定量分析</w:t>
            </w:r>
          </w:p>
        </w:tc>
        <w:tc>
          <w:tcPr>
            <w:tcW w:w="708" w:type="dxa"/>
            <w:vAlign w:val="center"/>
          </w:tcPr>
          <w:p w:rsidR="00305BDE" w:rsidRPr="001D48CB" w:rsidRDefault="00305BDE" w:rsidP="005D5175">
            <w:pPr>
              <w:widowControl/>
              <w:jc w:val="center"/>
              <w:rPr>
                <w:rFonts w:ascii="宋体" w:hAnsi="宋体" w:cs="宋体"/>
                <w:kern w:val="0"/>
                <w:szCs w:val="21"/>
              </w:rPr>
            </w:pPr>
            <w:r w:rsidRPr="001D48CB">
              <w:rPr>
                <w:rFonts w:ascii="宋体" w:hAnsi="宋体" w:cs="宋体" w:hint="eastAsia"/>
                <w:kern w:val="0"/>
                <w:szCs w:val="21"/>
              </w:rPr>
              <w:t>29</w:t>
            </w:r>
          </w:p>
        </w:tc>
        <w:tc>
          <w:tcPr>
            <w:tcW w:w="818" w:type="dxa"/>
            <w:vMerge/>
            <w:vAlign w:val="center"/>
          </w:tcPr>
          <w:p w:rsidR="00305BDE" w:rsidRPr="001D48CB" w:rsidRDefault="00305BDE" w:rsidP="005D5175">
            <w:pPr>
              <w:jc w:val="center"/>
              <w:rPr>
                <w:rFonts w:ascii="宋体" w:hAnsi="宋体" w:cs="宋体" w:hint="eastAsia"/>
                <w:szCs w:val="21"/>
              </w:rPr>
            </w:pPr>
          </w:p>
        </w:tc>
        <w:tc>
          <w:tcPr>
            <w:tcW w:w="616" w:type="dxa"/>
            <w:vMerge/>
            <w:vAlign w:val="center"/>
          </w:tcPr>
          <w:p w:rsidR="00305BDE" w:rsidRPr="001D48CB" w:rsidRDefault="00305BDE" w:rsidP="005D5175">
            <w:pPr>
              <w:rPr>
                <w:rFonts w:ascii="宋体" w:hAnsi="宋体" w:cs="宋体" w:hint="eastAsia"/>
                <w:szCs w:val="21"/>
              </w:rPr>
            </w:pPr>
          </w:p>
        </w:tc>
        <w:tc>
          <w:tcPr>
            <w:tcW w:w="715" w:type="dxa"/>
            <w:vMerge/>
            <w:vAlign w:val="center"/>
          </w:tcPr>
          <w:p w:rsidR="00305BDE" w:rsidRPr="001D48CB" w:rsidRDefault="00305BDE" w:rsidP="005D5175">
            <w:pPr>
              <w:pStyle w:val="33"/>
              <w:ind w:left="0"/>
              <w:rPr>
                <w:rFonts w:ascii="Bookman Old Style" w:hAnsi="Bookman Old Style" w:hint="eastAsia"/>
                <w:sz w:val="21"/>
                <w:szCs w:val="21"/>
                <w:u w:val="single"/>
              </w:rPr>
            </w:pPr>
          </w:p>
        </w:tc>
      </w:tr>
      <w:tr w:rsidR="00305BDE" w:rsidRPr="001D48CB" w:rsidTr="005D5175">
        <w:trPr>
          <w:jc w:val="right"/>
        </w:trPr>
        <w:tc>
          <w:tcPr>
            <w:tcW w:w="447" w:type="dxa"/>
            <w:vMerge/>
            <w:vAlign w:val="center"/>
          </w:tcPr>
          <w:p w:rsidR="00305BDE" w:rsidRPr="001D48CB" w:rsidRDefault="00305BDE" w:rsidP="005D5175">
            <w:pPr>
              <w:pStyle w:val="33"/>
              <w:ind w:left="0"/>
              <w:jc w:val="center"/>
              <w:rPr>
                <w:rFonts w:ascii="宋体" w:hAnsi="宋体" w:hint="eastAsia"/>
                <w:sz w:val="21"/>
                <w:szCs w:val="21"/>
              </w:rPr>
            </w:pPr>
          </w:p>
        </w:tc>
        <w:tc>
          <w:tcPr>
            <w:tcW w:w="466" w:type="dxa"/>
            <w:vAlign w:val="center"/>
          </w:tcPr>
          <w:p w:rsidR="00305BDE" w:rsidRPr="001D48CB" w:rsidRDefault="00305BDE" w:rsidP="005D5175">
            <w:pPr>
              <w:pStyle w:val="33"/>
              <w:ind w:left="0"/>
              <w:jc w:val="center"/>
              <w:rPr>
                <w:rFonts w:hint="eastAsia"/>
                <w:bCs w:val="0"/>
                <w:sz w:val="21"/>
                <w:szCs w:val="21"/>
              </w:rPr>
            </w:pPr>
            <w:r w:rsidRPr="001D48CB">
              <w:rPr>
                <w:rFonts w:hint="eastAsia"/>
                <w:bCs w:val="0"/>
                <w:sz w:val="21"/>
                <w:szCs w:val="21"/>
              </w:rPr>
              <w:t>3</w:t>
            </w:r>
          </w:p>
        </w:tc>
        <w:tc>
          <w:tcPr>
            <w:tcW w:w="1590" w:type="dxa"/>
            <w:vAlign w:val="center"/>
          </w:tcPr>
          <w:p w:rsidR="00305BDE" w:rsidRPr="001D48CB" w:rsidRDefault="00305BDE" w:rsidP="005D5175">
            <w:pPr>
              <w:pStyle w:val="33"/>
              <w:ind w:left="0"/>
              <w:rPr>
                <w:rFonts w:ascii="宋体" w:hAnsi="宋体" w:hint="eastAsia"/>
                <w:sz w:val="21"/>
                <w:szCs w:val="21"/>
              </w:rPr>
            </w:pPr>
            <w:r w:rsidRPr="001D48CB">
              <w:rPr>
                <w:rFonts w:ascii="宋体" w:hAnsi="宋体" w:hint="eastAsia"/>
                <w:sz w:val="21"/>
                <w:szCs w:val="21"/>
              </w:rPr>
              <w:t>电子型粉质仪▲</w:t>
            </w:r>
          </w:p>
        </w:tc>
        <w:tc>
          <w:tcPr>
            <w:tcW w:w="851" w:type="dxa"/>
            <w:vAlign w:val="center"/>
          </w:tcPr>
          <w:p w:rsidR="00305BDE" w:rsidRPr="001D48CB" w:rsidRDefault="00305BDE" w:rsidP="005D5175">
            <w:pPr>
              <w:jc w:val="center"/>
              <w:rPr>
                <w:rFonts w:ascii="宋体" w:hAnsi="宋体" w:hint="eastAsia"/>
                <w:szCs w:val="21"/>
              </w:rPr>
            </w:pPr>
            <w:r w:rsidRPr="001D48CB">
              <w:rPr>
                <w:rFonts w:ascii="宋体" w:hAnsi="宋体" w:hint="eastAsia"/>
                <w:szCs w:val="21"/>
              </w:rPr>
              <w:t>1台</w:t>
            </w:r>
          </w:p>
        </w:tc>
        <w:tc>
          <w:tcPr>
            <w:tcW w:w="3544" w:type="dxa"/>
            <w:vAlign w:val="center"/>
          </w:tcPr>
          <w:p w:rsidR="00305BDE" w:rsidRPr="001D48CB" w:rsidRDefault="00305BDE" w:rsidP="005D5175">
            <w:pPr>
              <w:snapToGrid w:val="0"/>
              <w:rPr>
                <w:rFonts w:hint="eastAsia"/>
                <w:szCs w:val="21"/>
              </w:rPr>
            </w:pPr>
            <w:r w:rsidRPr="001D48CB">
              <w:rPr>
                <w:rFonts w:ascii="宋体" w:hAnsi="宋体" w:cs="Arial" w:hint="eastAsia"/>
                <w:szCs w:val="21"/>
              </w:rPr>
              <w:t>测定</w:t>
            </w:r>
            <w:r w:rsidRPr="001D48CB">
              <w:rPr>
                <w:rFonts w:ascii="宋体" w:hAnsi="宋体" w:hint="eastAsia"/>
                <w:szCs w:val="21"/>
              </w:rPr>
              <w:t>小麦或黑麦面粉的面团混合特性，包括吸水率、面团形成时间、稳定性、弱化度、粉质质量指数（FQN）等</w:t>
            </w:r>
          </w:p>
        </w:tc>
        <w:tc>
          <w:tcPr>
            <w:tcW w:w="708" w:type="dxa"/>
            <w:vAlign w:val="center"/>
          </w:tcPr>
          <w:p w:rsidR="00305BDE" w:rsidRPr="001D48CB" w:rsidRDefault="00305BDE" w:rsidP="005D5175">
            <w:pPr>
              <w:jc w:val="center"/>
              <w:rPr>
                <w:rFonts w:ascii="宋体" w:hAnsi="宋体" w:cs="宋体" w:hint="eastAsia"/>
                <w:szCs w:val="21"/>
              </w:rPr>
            </w:pPr>
            <w:r w:rsidRPr="001D48CB">
              <w:rPr>
                <w:rFonts w:ascii="宋体" w:hAnsi="宋体" w:cs="宋体" w:hint="eastAsia"/>
                <w:szCs w:val="21"/>
              </w:rPr>
              <w:t>60</w:t>
            </w:r>
          </w:p>
        </w:tc>
        <w:tc>
          <w:tcPr>
            <w:tcW w:w="818" w:type="dxa"/>
            <w:vMerge/>
            <w:vAlign w:val="center"/>
          </w:tcPr>
          <w:p w:rsidR="00305BDE" w:rsidRPr="001D48CB" w:rsidRDefault="00305BDE" w:rsidP="005D5175">
            <w:pPr>
              <w:jc w:val="center"/>
              <w:rPr>
                <w:rFonts w:ascii="宋体" w:hAnsi="宋体" w:cs="宋体" w:hint="eastAsia"/>
                <w:szCs w:val="21"/>
              </w:rPr>
            </w:pPr>
          </w:p>
        </w:tc>
        <w:tc>
          <w:tcPr>
            <w:tcW w:w="616" w:type="dxa"/>
            <w:vMerge/>
            <w:vAlign w:val="center"/>
          </w:tcPr>
          <w:p w:rsidR="00305BDE" w:rsidRPr="001D48CB" w:rsidRDefault="00305BDE" w:rsidP="005D5175">
            <w:pPr>
              <w:rPr>
                <w:rFonts w:ascii="宋体" w:hAnsi="宋体" w:cs="宋体" w:hint="eastAsia"/>
                <w:szCs w:val="21"/>
              </w:rPr>
            </w:pPr>
          </w:p>
        </w:tc>
        <w:tc>
          <w:tcPr>
            <w:tcW w:w="715" w:type="dxa"/>
            <w:vMerge/>
            <w:vAlign w:val="center"/>
          </w:tcPr>
          <w:p w:rsidR="00305BDE" w:rsidRPr="001D48CB" w:rsidRDefault="00305BDE" w:rsidP="005D5175">
            <w:pPr>
              <w:pStyle w:val="33"/>
              <w:ind w:left="0"/>
              <w:rPr>
                <w:rFonts w:ascii="Bookman Old Style" w:hAnsi="Bookman Old Style" w:hint="eastAsia"/>
                <w:sz w:val="21"/>
                <w:szCs w:val="21"/>
                <w:u w:val="single"/>
              </w:rPr>
            </w:pPr>
          </w:p>
        </w:tc>
      </w:tr>
      <w:tr w:rsidR="00305BDE" w:rsidRPr="001D48CB" w:rsidTr="005D5175">
        <w:trPr>
          <w:jc w:val="right"/>
        </w:trPr>
        <w:tc>
          <w:tcPr>
            <w:tcW w:w="447" w:type="dxa"/>
            <w:vMerge/>
            <w:vAlign w:val="center"/>
          </w:tcPr>
          <w:p w:rsidR="00305BDE" w:rsidRPr="001D48CB" w:rsidRDefault="00305BDE" w:rsidP="005D5175">
            <w:pPr>
              <w:pStyle w:val="33"/>
              <w:ind w:left="0"/>
              <w:jc w:val="center"/>
              <w:rPr>
                <w:rFonts w:ascii="宋体" w:hAnsi="宋体" w:hint="eastAsia"/>
                <w:sz w:val="21"/>
                <w:szCs w:val="21"/>
              </w:rPr>
            </w:pPr>
          </w:p>
        </w:tc>
        <w:tc>
          <w:tcPr>
            <w:tcW w:w="466" w:type="dxa"/>
            <w:vAlign w:val="center"/>
          </w:tcPr>
          <w:p w:rsidR="00305BDE" w:rsidRPr="001D48CB" w:rsidRDefault="00305BDE" w:rsidP="005D5175">
            <w:pPr>
              <w:pStyle w:val="33"/>
              <w:ind w:left="0"/>
              <w:jc w:val="center"/>
              <w:rPr>
                <w:rFonts w:hint="eastAsia"/>
                <w:bCs w:val="0"/>
                <w:sz w:val="21"/>
                <w:szCs w:val="21"/>
              </w:rPr>
            </w:pPr>
            <w:r w:rsidRPr="001D48CB">
              <w:rPr>
                <w:rFonts w:hint="eastAsia"/>
                <w:bCs w:val="0"/>
                <w:sz w:val="21"/>
                <w:szCs w:val="21"/>
              </w:rPr>
              <w:t>4</w:t>
            </w:r>
          </w:p>
        </w:tc>
        <w:tc>
          <w:tcPr>
            <w:tcW w:w="1590" w:type="dxa"/>
            <w:vAlign w:val="center"/>
          </w:tcPr>
          <w:p w:rsidR="00305BDE" w:rsidRPr="001D48CB" w:rsidRDefault="00305BDE" w:rsidP="005D5175">
            <w:pPr>
              <w:pStyle w:val="33"/>
              <w:ind w:left="0"/>
              <w:rPr>
                <w:rFonts w:ascii="宋体" w:hAnsi="宋体" w:hint="eastAsia"/>
                <w:sz w:val="21"/>
                <w:szCs w:val="21"/>
              </w:rPr>
            </w:pPr>
            <w:r w:rsidRPr="001D48CB">
              <w:rPr>
                <w:rFonts w:ascii="宋体" w:hAnsi="宋体" w:hint="eastAsia"/>
                <w:sz w:val="21"/>
                <w:szCs w:val="21"/>
              </w:rPr>
              <w:t>真菌降落数值仪</w:t>
            </w:r>
          </w:p>
        </w:tc>
        <w:tc>
          <w:tcPr>
            <w:tcW w:w="851" w:type="dxa"/>
            <w:vAlign w:val="center"/>
          </w:tcPr>
          <w:p w:rsidR="00305BDE" w:rsidRPr="001D48CB" w:rsidRDefault="00305BDE" w:rsidP="005D5175">
            <w:pPr>
              <w:jc w:val="center"/>
              <w:rPr>
                <w:rFonts w:ascii="宋体" w:hAnsi="宋体" w:hint="eastAsia"/>
                <w:szCs w:val="21"/>
              </w:rPr>
            </w:pPr>
            <w:r w:rsidRPr="001D48CB">
              <w:rPr>
                <w:rFonts w:ascii="宋体" w:hAnsi="宋体" w:hint="eastAsia"/>
                <w:bCs/>
                <w:kern w:val="0"/>
                <w:szCs w:val="21"/>
              </w:rPr>
              <w:t>1台</w:t>
            </w:r>
          </w:p>
        </w:tc>
        <w:tc>
          <w:tcPr>
            <w:tcW w:w="3544" w:type="dxa"/>
            <w:vAlign w:val="center"/>
          </w:tcPr>
          <w:p w:rsidR="00305BDE" w:rsidRPr="001D48CB" w:rsidRDefault="00305BDE" w:rsidP="005D5175">
            <w:pPr>
              <w:snapToGrid w:val="0"/>
              <w:rPr>
                <w:rFonts w:hint="eastAsia"/>
                <w:szCs w:val="21"/>
              </w:rPr>
            </w:pPr>
            <w:r w:rsidRPr="001D48CB">
              <w:rPr>
                <w:rFonts w:ascii="宋体" w:hAnsi="宋体" w:hint="eastAsia"/>
                <w:szCs w:val="21"/>
              </w:rPr>
              <w:t>测定小麦、黑麦和面粉的α-淀粉酶和真菌α-淀粉酶活性。</w:t>
            </w:r>
          </w:p>
        </w:tc>
        <w:tc>
          <w:tcPr>
            <w:tcW w:w="708" w:type="dxa"/>
            <w:vAlign w:val="center"/>
          </w:tcPr>
          <w:p w:rsidR="00305BDE" w:rsidRPr="001D48CB" w:rsidRDefault="00305BDE" w:rsidP="005D5175">
            <w:pPr>
              <w:jc w:val="center"/>
              <w:rPr>
                <w:rFonts w:ascii="宋体" w:hAnsi="宋体" w:cs="宋体" w:hint="eastAsia"/>
                <w:szCs w:val="21"/>
              </w:rPr>
            </w:pPr>
            <w:r w:rsidRPr="001D48CB">
              <w:rPr>
                <w:rFonts w:ascii="宋体" w:hAnsi="宋体" w:cs="宋体" w:hint="eastAsia"/>
                <w:szCs w:val="21"/>
              </w:rPr>
              <w:t>30</w:t>
            </w:r>
          </w:p>
        </w:tc>
        <w:tc>
          <w:tcPr>
            <w:tcW w:w="818" w:type="dxa"/>
            <w:vMerge/>
            <w:vAlign w:val="center"/>
          </w:tcPr>
          <w:p w:rsidR="00305BDE" w:rsidRPr="001D48CB" w:rsidRDefault="00305BDE" w:rsidP="005D5175">
            <w:pPr>
              <w:jc w:val="center"/>
              <w:rPr>
                <w:rFonts w:ascii="宋体" w:hAnsi="宋体" w:cs="宋体" w:hint="eastAsia"/>
                <w:szCs w:val="21"/>
              </w:rPr>
            </w:pPr>
          </w:p>
        </w:tc>
        <w:tc>
          <w:tcPr>
            <w:tcW w:w="616" w:type="dxa"/>
            <w:vMerge/>
            <w:vAlign w:val="center"/>
          </w:tcPr>
          <w:p w:rsidR="00305BDE" w:rsidRPr="001D48CB" w:rsidRDefault="00305BDE" w:rsidP="005D5175">
            <w:pPr>
              <w:rPr>
                <w:rFonts w:ascii="宋体" w:hAnsi="宋体" w:cs="宋体" w:hint="eastAsia"/>
                <w:szCs w:val="21"/>
              </w:rPr>
            </w:pPr>
          </w:p>
        </w:tc>
        <w:tc>
          <w:tcPr>
            <w:tcW w:w="715" w:type="dxa"/>
            <w:vMerge/>
            <w:vAlign w:val="center"/>
          </w:tcPr>
          <w:p w:rsidR="00305BDE" w:rsidRPr="001D48CB" w:rsidRDefault="00305BDE" w:rsidP="005D5175">
            <w:pPr>
              <w:pStyle w:val="33"/>
              <w:ind w:left="0"/>
              <w:rPr>
                <w:rFonts w:ascii="Bookman Old Style" w:hAnsi="Bookman Old Style" w:hint="eastAsia"/>
                <w:sz w:val="21"/>
                <w:szCs w:val="21"/>
                <w:u w:val="single"/>
              </w:rPr>
            </w:pPr>
          </w:p>
        </w:tc>
      </w:tr>
      <w:tr w:rsidR="00305BDE" w:rsidRPr="001D48CB" w:rsidTr="005D5175">
        <w:trPr>
          <w:jc w:val="right"/>
        </w:trPr>
        <w:tc>
          <w:tcPr>
            <w:tcW w:w="447" w:type="dxa"/>
            <w:vMerge/>
            <w:vAlign w:val="center"/>
          </w:tcPr>
          <w:p w:rsidR="00305BDE" w:rsidRPr="001D48CB" w:rsidRDefault="00305BDE" w:rsidP="005D5175">
            <w:pPr>
              <w:pStyle w:val="33"/>
              <w:ind w:left="0"/>
              <w:jc w:val="center"/>
              <w:rPr>
                <w:rFonts w:ascii="宋体" w:hAnsi="宋体" w:hint="eastAsia"/>
                <w:sz w:val="21"/>
                <w:szCs w:val="21"/>
              </w:rPr>
            </w:pPr>
          </w:p>
        </w:tc>
        <w:tc>
          <w:tcPr>
            <w:tcW w:w="466" w:type="dxa"/>
            <w:vAlign w:val="center"/>
          </w:tcPr>
          <w:p w:rsidR="00305BDE" w:rsidRPr="001D48CB" w:rsidRDefault="00305BDE" w:rsidP="005D5175">
            <w:pPr>
              <w:pStyle w:val="33"/>
              <w:ind w:left="0"/>
              <w:jc w:val="center"/>
              <w:rPr>
                <w:rFonts w:hint="eastAsia"/>
                <w:bCs w:val="0"/>
                <w:sz w:val="21"/>
                <w:szCs w:val="21"/>
              </w:rPr>
            </w:pPr>
            <w:r w:rsidRPr="001D48CB">
              <w:rPr>
                <w:rFonts w:hint="eastAsia"/>
                <w:bCs w:val="0"/>
                <w:sz w:val="21"/>
                <w:szCs w:val="21"/>
              </w:rPr>
              <w:t>5</w:t>
            </w:r>
          </w:p>
        </w:tc>
        <w:tc>
          <w:tcPr>
            <w:tcW w:w="1590" w:type="dxa"/>
            <w:vAlign w:val="center"/>
          </w:tcPr>
          <w:p w:rsidR="00305BDE" w:rsidRPr="001D48CB" w:rsidRDefault="00305BDE" w:rsidP="005D5175">
            <w:pPr>
              <w:pStyle w:val="33"/>
              <w:ind w:left="0"/>
              <w:rPr>
                <w:rFonts w:ascii="宋体" w:hAnsi="宋体" w:hint="eastAsia"/>
                <w:sz w:val="21"/>
                <w:szCs w:val="21"/>
              </w:rPr>
            </w:pPr>
            <w:r w:rsidRPr="001D48CB">
              <w:rPr>
                <w:rFonts w:ascii="宋体" w:hAnsi="宋体" w:hint="eastAsia"/>
                <w:sz w:val="21"/>
                <w:szCs w:val="21"/>
              </w:rPr>
              <w:t>旋转蒸发仪</w:t>
            </w:r>
          </w:p>
        </w:tc>
        <w:tc>
          <w:tcPr>
            <w:tcW w:w="851" w:type="dxa"/>
            <w:vAlign w:val="center"/>
          </w:tcPr>
          <w:p w:rsidR="00305BDE" w:rsidRPr="001D48CB" w:rsidRDefault="00305BDE" w:rsidP="005D5175">
            <w:pPr>
              <w:jc w:val="center"/>
              <w:rPr>
                <w:rFonts w:ascii="宋体" w:hAnsi="宋体" w:hint="eastAsia"/>
                <w:bCs/>
                <w:kern w:val="0"/>
                <w:szCs w:val="21"/>
              </w:rPr>
            </w:pPr>
            <w:r w:rsidRPr="001D48CB">
              <w:rPr>
                <w:rFonts w:ascii="宋体" w:hAnsi="宋体" w:hint="eastAsia"/>
                <w:bCs/>
                <w:kern w:val="0"/>
                <w:szCs w:val="21"/>
              </w:rPr>
              <w:t>1套</w:t>
            </w:r>
          </w:p>
        </w:tc>
        <w:tc>
          <w:tcPr>
            <w:tcW w:w="3544" w:type="dxa"/>
            <w:vAlign w:val="center"/>
          </w:tcPr>
          <w:p w:rsidR="00305BDE" w:rsidRPr="001D48CB" w:rsidRDefault="00305BDE" w:rsidP="005D5175">
            <w:pPr>
              <w:snapToGrid w:val="0"/>
              <w:rPr>
                <w:rFonts w:hint="eastAsia"/>
                <w:szCs w:val="21"/>
              </w:rPr>
            </w:pPr>
            <w:r w:rsidRPr="001D48CB">
              <w:rPr>
                <w:rFonts w:hint="eastAsia"/>
                <w:szCs w:val="21"/>
              </w:rPr>
              <w:t>在减压条件下连续蒸馏大量易挥发性溶剂</w:t>
            </w:r>
          </w:p>
        </w:tc>
        <w:tc>
          <w:tcPr>
            <w:tcW w:w="708" w:type="dxa"/>
            <w:vAlign w:val="center"/>
          </w:tcPr>
          <w:p w:rsidR="00305BDE" w:rsidRPr="001D48CB" w:rsidRDefault="00305BDE" w:rsidP="005D5175">
            <w:pPr>
              <w:jc w:val="center"/>
              <w:rPr>
                <w:rFonts w:ascii="宋体" w:hAnsi="宋体" w:cs="宋体" w:hint="eastAsia"/>
                <w:szCs w:val="21"/>
                <w:highlight w:val="yellow"/>
              </w:rPr>
            </w:pPr>
            <w:r w:rsidRPr="001D48CB">
              <w:rPr>
                <w:rFonts w:ascii="宋体" w:hAnsi="宋体" w:cs="宋体" w:hint="eastAsia"/>
                <w:szCs w:val="21"/>
              </w:rPr>
              <w:t>10</w:t>
            </w:r>
          </w:p>
        </w:tc>
        <w:tc>
          <w:tcPr>
            <w:tcW w:w="818" w:type="dxa"/>
            <w:vMerge/>
            <w:vAlign w:val="center"/>
          </w:tcPr>
          <w:p w:rsidR="00305BDE" w:rsidRPr="001D48CB" w:rsidRDefault="00305BDE" w:rsidP="005D5175">
            <w:pPr>
              <w:jc w:val="center"/>
              <w:rPr>
                <w:rFonts w:ascii="宋体" w:hAnsi="宋体" w:cs="宋体" w:hint="eastAsia"/>
                <w:szCs w:val="21"/>
              </w:rPr>
            </w:pPr>
          </w:p>
        </w:tc>
        <w:tc>
          <w:tcPr>
            <w:tcW w:w="616" w:type="dxa"/>
            <w:vMerge/>
            <w:vAlign w:val="center"/>
          </w:tcPr>
          <w:p w:rsidR="00305BDE" w:rsidRPr="001D48CB" w:rsidRDefault="00305BDE" w:rsidP="005D5175">
            <w:pPr>
              <w:rPr>
                <w:rFonts w:ascii="宋体" w:hAnsi="宋体" w:cs="宋体" w:hint="eastAsia"/>
                <w:szCs w:val="21"/>
              </w:rPr>
            </w:pPr>
          </w:p>
        </w:tc>
        <w:tc>
          <w:tcPr>
            <w:tcW w:w="715" w:type="dxa"/>
            <w:vMerge/>
            <w:vAlign w:val="center"/>
          </w:tcPr>
          <w:p w:rsidR="00305BDE" w:rsidRPr="001D48CB" w:rsidRDefault="00305BDE" w:rsidP="005D5175">
            <w:pPr>
              <w:pStyle w:val="33"/>
              <w:ind w:left="0"/>
              <w:rPr>
                <w:rFonts w:ascii="Bookman Old Style" w:hAnsi="Bookman Old Style" w:hint="eastAsia"/>
                <w:sz w:val="21"/>
                <w:szCs w:val="21"/>
                <w:u w:val="single"/>
              </w:rPr>
            </w:pPr>
          </w:p>
        </w:tc>
      </w:tr>
      <w:tr w:rsidR="00305BDE" w:rsidRPr="001D48CB" w:rsidTr="005D5175">
        <w:trPr>
          <w:jc w:val="right"/>
        </w:trPr>
        <w:tc>
          <w:tcPr>
            <w:tcW w:w="447" w:type="dxa"/>
            <w:vMerge/>
            <w:vAlign w:val="center"/>
          </w:tcPr>
          <w:p w:rsidR="00305BDE" w:rsidRPr="001D48CB" w:rsidRDefault="00305BDE" w:rsidP="005D5175">
            <w:pPr>
              <w:pStyle w:val="33"/>
              <w:ind w:left="0"/>
              <w:jc w:val="center"/>
              <w:rPr>
                <w:rFonts w:ascii="宋体" w:hAnsi="宋体" w:hint="eastAsia"/>
                <w:sz w:val="21"/>
                <w:szCs w:val="21"/>
              </w:rPr>
            </w:pPr>
          </w:p>
        </w:tc>
        <w:tc>
          <w:tcPr>
            <w:tcW w:w="466" w:type="dxa"/>
            <w:vAlign w:val="center"/>
          </w:tcPr>
          <w:p w:rsidR="00305BDE" w:rsidRPr="001D48CB" w:rsidRDefault="00305BDE" w:rsidP="005D5175">
            <w:pPr>
              <w:pStyle w:val="33"/>
              <w:ind w:left="0"/>
              <w:jc w:val="center"/>
              <w:rPr>
                <w:rFonts w:ascii="宋体" w:hAnsi="宋体" w:hint="eastAsia"/>
                <w:sz w:val="21"/>
                <w:szCs w:val="21"/>
              </w:rPr>
            </w:pPr>
            <w:r w:rsidRPr="001D48CB">
              <w:rPr>
                <w:rFonts w:ascii="宋体" w:hAnsi="宋体" w:hint="eastAsia"/>
                <w:sz w:val="21"/>
                <w:szCs w:val="21"/>
              </w:rPr>
              <w:t>6</w:t>
            </w:r>
          </w:p>
        </w:tc>
        <w:tc>
          <w:tcPr>
            <w:tcW w:w="1590" w:type="dxa"/>
            <w:vAlign w:val="center"/>
          </w:tcPr>
          <w:p w:rsidR="00305BDE" w:rsidRPr="001D48CB" w:rsidRDefault="00305BDE" w:rsidP="005D5175">
            <w:pPr>
              <w:pStyle w:val="33"/>
              <w:ind w:left="0"/>
              <w:rPr>
                <w:rFonts w:ascii="Bookman Old Style" w:hAnsi="Bookman Old Style" w:hint="eastAsia"/>
                <w:sz w:val="21"/>
                <w:szCs w:val="21"/>
              </w:rPr>
            </w:pPr>
            <w:r w:rsidRPr="001D48CB">
              <w:rPr>
                <w:rFonts w:ascii="Bookman Old Style" w:hAnsi="Bookman Old Style" w:hint="eastAsia"/>
                <w:sz w:val="21"/>
                <w:szCs w:val="21"/>
              </w:rPr>
              <w:t>自动比重仪</w:t>
            </w:r>
          </w:p>
        </w:tc>
        <w:tc>
          <w:tcPr>
            <w:tcW w:w="851" w:type="dxa"/>
            <w:vAlign w:val="center"/>
          </w:tcPr>
          <w:p w:rsidR="00305BDE" w:rsidRPr="001D48CB" w:rsidRDefault="00305BDE" w:rsidP="005D5175">
            <w:pPr>
              <w:jc w:val="center"/>
              <w:rPr>
                <w:rFonts w:ascii="宋体" w:hAnsi="宋体"/>
                <w:szCs w:val="21"/>
              </w:rPr>
            </w:pPr>
            <w:r w:rsidRPr="001D48CB">
              <w:rPr>
                <w:rFonts w:ascii="宋体" w:hAnsi="宋体" w:hint="eastAsia"/>
                <w:szCs w:val="21"/>
              </w:rPr>
              <w:t>1套</w:t>
            </w:r>
          </w:p>
        </w:tc>
        <w:tc>
          <w:tcPr>
            <w:tcW w:w="3544" w:type="dxa"/>
            <w:vAlign w:val="center"/>
          </w:tcPr>
          <w:p w:rsidR="00305BDE" w:rsidRPr="001D48CB" w:rsidRDefault="00305BDE" w:rsidP="005D5175">
            <w:pPr>
              <w:snapToGrid w:val="0"/>
              <w:rPr>
                <w:rFonts w:hint="eastAsia"/>
                <w:szCs w:val="21"/>
              </w:rPr>
            </w:pPr>
            <w:r w:rsidRPr="001D48CB">
              <w:rPr>
                <w:rFonts w:hint="eastAsia"/>
                <w:szCs w:val="21"/>
              </w:rPr>
              <w:t>快速地测试固体的比重以及液体的密度</w:t>
            </w:r>
          </w:p>
        </w:tc>
        <w:tc>
          <w:tcPr>
            <w:tcW w:w="708" w:type="dxa"/>
            <w:vAlign w:val="center"/>
          </w:tcPr>
          <w:p w:rsidR="00305BDE" w:rsidRPr="001D48CB" w:rsidRDefault="00305BDE" w:rsidP="005D5175">
            <w:pPr>
              <w:jc w:val="center"/>
              <w:rPr>
                <w:rFonts w:ascii="宋体" w:hAnsi="宋体" w:cs="宋体" w:hint="eastAsia"/>
                <w:szCs w:val="21"/>
              </w:rPr>
            </w:pPr>
            <w:r w:rsidRPr="001D48CB">
              <w:rPr>
                <w:rFonts w:ascii="宋体" w:hAnsi="宋体" w:cs="宋体" w:hint="eastAsia"/>
                <w:szCs w:val="21"/>
              </w:rPr>
              <w:t>23</w:t>
            </w:r>
          </w:p>
        </w:tc>
        <w:tc>
          <w:tcPr>
            <w:tcW w:w="818" w:type="dxa"/>
            <w:vMerge/>
            <w:vAlign w:val="center"/>
          </w:tcPr>
          <w:p w:rsidR="00305BDE" w:rsidRPr="001D48CB" w:rsidRDefault="00305BDE" w:rsidP="005D5175">
            <w:pPr>
              <w:jc w:val="center"/>
              <w:rPr>
                <w:rFonts w:ascii="宋体" w:hAnsi="宋体" w:cs="宋体" w:hint="eastAsia"/>
                <w:szCs w:val="21"/>
              </w:rPr>
            </w:pPr>
          </w:p>
        </w:tc>
        <w:tc>
          <w:tcPr>
            <w:tcW w:w="616" w:type="dxa"/>
            <w:vMerge/>
            <w:vAlign w:val="center"/>
          </w:tcPr>
          <w:p w:rsidR="00305BDE" w:rsidRPr="001D48CB" w:rsidRDefault="00305BDE" w:rsidP="005D5175">
            <w:pPr>
              <w:rPr>
                <w:rFonts w:ascii="宋体" w:hAnsi="宋体" w:cs="宋体" w:hint="eastAsia"/>
                <w:szCs w:val="21"/>
              </w:rPr>
            </w:pPr>
          </w:p>
        </w:tc>
        <w:tc>
          <w:tcPr>
            <w:tcW w:w="715" w:type="dxa"/>
            <w:vMerge/>
            <w:vAlign w:val="center"/>
          </w:tcPr>
          <w:p w:rsidR="00305BDE" w:rsidRPr="001D48CB" w:rsidRDefault="00305BDE" w:rsidP="005D5175">
            <w:pPr>
              <w:pStyle w:val="33"/>
              <w:ind w:left="0"/>
              <w:rPr>
                <w:rFonts w:ascii="Bookman Old Style" w:hAnsi="Bookman Old Style" w:hint="eastAsia"/>
                <w:sz w:val="21"/>
                <w:szCs w:val="21"/>
                <w:u w:val="single"/>
              </w:rPr>
            </w:pPr>
          </w:p>
        </w:tc>
      </w:tr>
      <w:tr w:rsidR="00305BDE" w:rsidRPr="001D48CB" w:rsidTr="005D5175">
        <w:trPr>
          <w:jc w:val="right"/>
        </w:trPr>
        <w:tc>
          <w:tcPr>
            <w:tcW w:w="447" w:type="dxa"/>
            <w:vMerge/>
            <w:vAlign w:val="center"/>
          </w:tcPr>
          <w:p w:rsidR="00305BDE" w:rsidRPr="001D48CB" w:rsidRDefault="00305BDE" w:rsidP="005D5175">
            <w:pPr>
              <w:pStyle w:val="33"/>
              <w:ind w:left="0"/>
              <w:jc w:val="center"/>
              <w:rPr>
                <w:rFonts w:ascii="宋体" w:hAnsi="宋体" w:hint="eastAsia"/>
                <w:sz w:val="21"/>
                <w:szCs w:val="21"/>
              </w:rPr>
            </w:pPr>
          </w:p>
        </w:tc>
        <w:tc>
          <w:tcPr>
            <w:tcW w:w="466" w:type="dxa"/>
            <w:vAlign w:val="center"/>
          </w:tcPr>
          <w:p w:rsidR="00305BDE" w:rsidRPr="001D48CB" w:rsidRDefault="00305BDE" w:rsidP="005D5175">
            <w:pPr>
              <w:pStyle w:val="33"/>
              <w:ind w:left="0"/>
              <w:jc w:val="center"/>
              <w:rPr>
                <w:rFonts w:ascii="宋体" w:hAnsi="宋体" w:hint="eastAsia"/>
                <w:sz w:val="21"/>
                <w:szCs w:val="21"/>
              </w:rPr>
            </w:pPr>
            <w:r w:rsidRPr="001D48CB">
              <w:rPr>
                <w:rFonts w:ascii="宋体" w:hAnsi="宋体" w:hint="eastAsia"/>
                <w:sz w:val="21"/>
                <w:szCs w:val="21"/>
              </w:rPr>
              <w:t>7</w:t>
            </w:r>
          </w:p>
        </w:tc>
        <w:tc>
          <w:tcPr>
            <w:tcW w:w="1590" w:type="dxa"/>
            <w:vAlign w:val="center"/>
          </w:tcPr>
          <w:p w:rsidR="00305BDE" w:rsidRPr="001D48CB" w:rsidRDefault="00305BDE" w:rsidP="005D5175">
            <w:pPr>
              <w:pStyle w:val="33"/>
              <w:ind w:left="0"/>
              <w:rPr>
                <w:rFonts w:ascii="Bookman Old Style" w:hAnsi="Bookman Old Style" w:hint="eastAsia"/>
                <w:sz w:val="21"/>
                <w:szCs w:val="21"/>
              </w:rPr>
            </w:pPr>
            <w:r w:rsidRPr="001D48CB">
              <w:rPr>
                <w:rFonts w:ascii="宋体" w:hAnsi="宋体" w:hint="eastAsia"/>
                <w:sz w:val="21"/>
                <w:szCs w:val="21"/>
              </w:rPr>
              <w:t>电热消解仪</w:t>
            </w:r>
          </w:p>
        </w:tc>
        <w:tc>
          <w:tcPr>
            <w:tcW w:w="851" w:type="dxa"/>
            <w:vAlign w:val="center"/>
          </w:tcPr>
          <w:p w:rsidR="00305BDE" w:rsidRPr="001D48CB" w:rsidRDefault="00305BDE" w:rsidP="005D5175">
            <w:pPr>
              <w:jc w:val="center"/>
              <w:rPr>
                <w:rFonts w:ascii="宋体" w:hAnsi="宋体" w:hint="eastAsia"/>
                <w:szCs w:val="21"/>
              </w:rPr>
            </w:pPr>
            <w:r w:rsidRPr="001D48CB">
              <w:rPr>
                <w:rFonts w:ascii="宋体" w:hAnsi="宋体" w:hint="eastAsia"/>
                <w:szCs w:val="21"/>
              </w:rPr>
              <w:t>1套</w:t>
            </w:r>
          </w:p>
        </w:tc>
        <w:tc>
          <w:tcPr>
            <w:tcW w:w="3544" w:type="dxa"/>
            <w:vAlign w:val="center"/>
          </w:tcPr>
          <w:p w:rsidR="00305BDE" w:rsidRPr="001D48CB" w:rsidRDefault="00305BDE" w:rsidP="005D5175">
            <w:pPr>
              <w:snapToGrid w:val="0"/>
              <w:rPr>
                <w:rFonts w:hint="eastAsia"/>
                <w:szCs w:val="21"/>
                <w:highlight w:val="yellow"/>
              </w:rPr>
            </w:pPr>
            <w:r w:rsidRPr="001D48CB">
              <w:rPr>
                <w:rFonts w:ascii="宋体" w:hAnsi="宋体" w:cs="宋体" w:hint="eastAsia"/>
                <w:bCs/>
                <w:szCs w:val="21"/>
              </w:rPr>
              <w:t>用于样品经过微波消解后24HVT50</w:t>
            </w:r>
            <w:proofErr w:type="gramStart"/>
            <w:r w:rsidRPr="001D48CB">
              <w:rPr>
                <w:rFonts w:ascii="宋体" w:hAnsi="宋体" w:cs="宋体" w:hint="eastAsia"/>
                <w:bCs/>
                <w:szCs w:val="21"/>
              </w:rPr>
              <w:t>内罐赶酸过程</w:t>
            </w:r>
            <w:proofErr w:type="gramEnd"/>
          </w:p>
        </w:tc>
        <w:tc>
          <w:tcPr>
            <w:tcW w:w="708" w:type="dxa"/>
            <w:vAlign w:val="center"/>
          </w:tcPr>
          <w:p w:rsidR="00305BDE" w:rsidRPr="001D48CB" w:rsidRDefault="00305BDE" w:rsidP="005D5175">
            <w:pPr>
              <w:jc w:val="center"/>
              <w:rPr>
                <w:rFonts w:ascii="宋体" w:hAnsi="宋体" w:cs="宋体" w:hint="eastAsia"/>
                <w:szCs w:val="21"/>
              </w:rPr>
            </w:pPr>
            <w:r w:rsidRPr="001D48CB">
              <w:rPr>
                <w:rFonts w:ascii="宋体" w:hAnsi="宋体" w:cs="宋体" w:hint="eastAsia"/>
                <w:szCs w:val="21"/>
              </w:rPr>
              <w:t>20</w:t>
            </w:r>
          </w:p>
        </w:tc>
        <w:tc>
          <w:tcPr>
            <w:tcW w:w="818" w:type="dxa"/>
            <w:vMerge/>
            <w:vAlign w:val="center"/>
          </w:tcPr>
          <w:p w:rsidR="00305BDE" w:rsidRPr="001D48CB" w:rsidRDefault="00305BDE" w:rsidP="005D5175">
            <w:pPr>
              <w:jc w:val="center"/>
              <w:rPr>
                <w:rFonts w:ascii="宋体" w:hAnsi="宋体" w:cs="宋体" w:hint="eastAsia"/>
                <w:szCs w:val="21"/>
              </w:rPr>
            </w:pPr>
          </w:p>
        </w:tc>
        <w:tc>
          <w:tcPr>
            <w:tcW w:w="616" w:type="dxa"/>
            <w:vMerge/>
            <w:vAlign w:val="center"/>
          </w:tcPr>
          <w:p w:rsidR="00305BDE" w:rsidRPr="001D48CB" w:rsidRDefault="00305BDE" w:rsidP="005D5175">
            <w:pPr>
              <w:rPr>
                <w:rFonts w:ascii="宋体" w:hAnsi="宋体" w:cs="宋体" w:hint="eastAsia"/>
                <w:szCs w:val="21"/>
              </w:rPr>
            </w:pPr>
          </w:p>
        </w:tc>
        <w:tc>
          <w:tcPr>
            <w:tcW w:w="715" w:type="dxa"/>
            <w:vMerge/>
            <w:vAlign w:val="center"/>
          </w:tcPr>
          <w:p w:rsidR="00305BDE" w:rsidRPr="001D48CB" w:rsidRDefault="00305BDE" w:rsidP="005D5175">
            <w:pPr>
              <w:pStyle w:val="33"/>
              <w:ind w:left="0"/>
              <w:rPr>
                <w:rFonts w:ascii="Bookman Old Style" w:hAnsi="Bookman Old Style" w:hint="eastAsia"/>
                <w:sz w:val="21"/>
                <w:szCs w:val="21"/>
                <w:u w:val="single"/>
              </w:rPr>
            </w:pPr>
          </w:p>
        </w:tc>
      </w:tr>
      <w:tr w:rsidR="00305BDE" w:rsidRPr="001D48CB" w:rsidTr="005D5175">
        <w:trPr>
          <w:jc w:val="right"/>
        </w:trPr>
        <w:tc>
          <w:tcPr>
            <w:tcW w:w="447" w:type="dxa"/>
            <w:vMerge/>
            <w:vAlign w:val="center"/>
          </w:tcPr>
          <w:p w:rsidR="00305BDE" w:rsidRPr="001D48CB" w:rsidRDefault="00305BDE" w:rsidP="005D5175">
            <w:pPr>
              <w:pStyle w:val="33"/>
              <w:ind w:left="0"/>
              <w:jc w:val="center"/>
              <w:rPr>
                <w:rFonts w:ascii="宋体" w:hAnsi="宋体" w:hint="eastAsia"/>
                <w:sz w:val="21"/>
                <w:szCs w:val="21"/>
              </w:rPr>
            </w:pPr>
          </w:p>
        </w:tc>
        <w:tc>
          <w:tcPr>
            <w:tcW w:w="466" w:type="dxa"/>
            <w:vAlign w:val="center"/>
          </w:tcPr>
          <w:p w:rsidR="00305BDE" w:rsidRPr="001D48CB" w:rsidRDefault="00305BDE" w:rsidP="005D5175">
            <w:pPr>
              <w:pStyle w:val="33"/>
              <w:ind w:left="0"/>
              <w:jc w:val="center"/>
              <w:rPr>
                <w:rFonts w:ascii="宋体" w:hAnsi="宋体" w:hint="eastAsia"/>
                <w:sz w:val="21"/>
                <w:szCs w:val="21"/>
              </w:rPr>
            </w:pPr>
            <w:r w:rsidRPr="001D48CB">
              <w:rPr>
                <w:rFonts w:ascii="宋体" w:hAnsi="宋体" w:hint="eastAsia"/>
                <w:sz w:val="21"/>
                <w:szCs w:val="21"/>
              </w:rPr>
              <w:t>8</w:t>
            </w:r>
          </w:p>
        </w:tc>
        <w:tc>
          <w:tcPr>
            <w:tcW w:w="1590" w:type="dxa"/>
            <w:vAlign w:val="center"/>
          </w:tcPr>
          <w:p w:rsidR="00305BDE" w:rsidRPr="001D48CB" w:rsidRDefault="00305BDE" w:rsidP="005D5175">
            <w:pPr>
              <w:pStyle w:val="33"/>
              <w:ind w:left="0"/>
              <w:rPr>
                <w:rFonts w:ascii="Bookman Old Style" w:hAnsi="Bookman Old Style" w:hint="eastAsia"/>
                <w:sz w:val="21"/>
                <w:szCs w:val="21"/>
              </w:rPr>
            </w:pPr>
            <w:r w:rsidRPr="001D48CB">
              <w:rPr>
                <w:rFonts w:ascii="宋体" w:hAnsi="宋体"/>
                <w:sz w:val="21"/>
                <w:szCs w:val="21"/>
              </w:rPr>
              <w:t>实验砻谷机</w:t>
            </w:r>
          </w:p>
        </w:tc>
        <w:tc>
          <w:tcPr>
            <w:tcW w:w="851" w:type="dxa"/>
            <w:vAlign w:val="center"/>
          </w:tcPr>
          <w:p w:rsidR="00305BDE" w:rsidRPr="001D48CB" w:rsidRDefault="00305BDE" w:rsidP="005D5175">
            <w:pPr>
              <w:jc w:val="center"/>
              <w:rPr>
                <w:rFonts w:ascii="宋体" w:hAnsi="宋体" w:hint="eastAsia"/>
                <w:szCs w:val="21"/>
              </w:rPr>
            </w:pPr>
            <w:r w:rsidRPr="001D48CB">
              <w:rPr>
                <w:rFonts w:ascii="宋体" w:hAnsi="宋体" w:hint="eastAsia"/>
                <w:szCs w:val="21"/>
              </w:rPr>
              <w:t>1套</w:t>
            </w:r>
          </w:p>
        </w:tc>
        <w:tc>
          <w:tcPr>
            <w:tcW w:w="3544" w:type="dxa"/>
            <w:vAlign w:val="center"/>
          </w:tcPr>
          <w:p w:rsidR="00305BDE" w:rsidRPr="001D48CB" w:rsidRDefault="00305BDE" w:rsidP="005D5175">
            <w:pPr>
              <w:snapToGrid w:val="0"/>
              <w:rPr>
                <w:rFonts w:hint="eastAsia"/>
                <w:szCs w:val="21"/>
                <w:highlight w:val="yellow"/>
              </w:rPr>
            </w:pPr>
            <w:r w:rsidRPr="001D48CB">
              <w:rPr>
                <w:rFonts w:ascii="宋体" w:hAnsi="宋体" w:hint="eastAsia"/>
                <w:szCs w:val="21"/>
              </w:rPr>
              <w:t>将稻谷加工成糙米</w:t>
            </w:r>
          </w:p>
        </w:tc>
        <w:tc>
          <w:tcPr>
            <w:tcW w:w="708" w:type="dxa"/>
            <w:vAlign w:val="center"/>
          </w:tcPr>
          <w:p w:rsidR="00305BDE" w:rsidRPr="001D48CB" w:rsidRDefault="00305BDE" w:rsidP="005D5175">
            <w:pPr>
              <w:jc w:val="center"/>
              <w:rPr>
                <w:rFonts w:ascii="宋体" w:hAnsi="宋体" w:cs="宋体" w:hint="eastAsia"/>
                <w:szCs w:val="21"/>
              </w:rPr>
            </w:pPr>
            <w:r w:rsidRPr="001D48CB">
              <w:rPr>
                <w:rFonts w:ascii="宋体" w:hAnsi="宋体" w:cs="宋体" w:hint="eastAsia"/>
                <w:szCs w:val="21"/>
              </w:rPr>
              <w:t>5</w:t>
            </w:r>
          </w:p>
        </w:tc>
        <w:tc>
          <w:tcPr>
            <w:tcW w:w="818" w:type="dxa"/>
            <w:vMerge/>
            <w:vAlign w:val="center"/>
          </w:tcPr>
          <w:p w:rsidR="00305BDE" w:rsidRPr="001D48CB" w:rsidRDefault="00305BDE" w:rsidP="005D5175">
            <w:pPr>
              <w:jc w:val="center"/>
              <w:rPr>
                <w:rFonts w:ascii="宋体" w:hAnsi="宋体" w:cs="宋体" w:hint="eastAsia"/>
                <w:szCs w:val="21"/>
              </w:rPr>
            </w:pPr>
          </w:p>
        </w:tc>
        <w:tc>
          <w:tcPr>
            <w:tcW w:w="616" w:type="dxa"/>
            <w:vMerge/>
            <w:vAlign w:val="center"/>
          </w:tcPr>
          <w:p w:rsidR="00305BDE" w:rsidRPr="001D48CB" w:rsidRDefault="00305BDE" w:rsidP="005D5175">
            <w:pPr>
              <w:rPr>
                <w:rFonts w:ascii="宋体" w:hAnsi="宋体" w:cs="宋体" w:hint="eastAsia"/>
                <w:szCs w:val="21"/>
              </w:rPr>
            </w:pPr>
          </w:p>
        </w:tc>
        <w:tc>
          <w:tcPr>
            <w:tcW w:w="715" w:type="dxa"/>
            <w:vMerge/>
            <w:vAlign w:val="center"/>
          </w:tcPr>
          <w:p w:rsidR="00305BDE" w:rsidRPr="001D48CB" w:rsidRDefault="00305BDE" w:rsidP="005D5175">
            <w:pPr>
              <w:pStyle w:val="33"/>
              <w:ind w:left="0"/>
              <w:rPr>
                <w:rFonts w:ascii="Bookman Old Style" w:hAnsi="Bookman Old Style" w:hint="eastAsia"/>
                <w:sz w:val="21"/>
                <w:szCs w:val="21"/>
                <w:u w:val="single"/>
              </w:rPr>
            </w:pPr>
          </w:p>
        </w:tc>
      </w:tr>
      <w:tr w:rsidR="00305BDE" w:rsidRPr="001D48CB" w:rsidTr="005D5175">
        <w:trPr>
          <w:jc w:val="right"/>
        </w:trPr>
        <w:tc>
          <w:tcPr>
            <w:tcW w:w="447" w:type="dxa"/>
            <w:vMerge/>
            <w:vAlign w:val="center"/>
          </w:tcPr>
          <w:p w:rsidR="00305BDE" w:rsidRPr="001D48CB" w:rsidRDefault="00305BDE" w:rsidP="005D5175">
            <w:pPr>
              <w:pStyle w:val="33"/>
              <w:ind w:left="0"/>
              <w:jc w:val="center"/>
              <w:rPr>
                <w:rFonts w:ascii="宋体" w:hAnsi="宋体" w:hint="eastAsia"/>
                <w:sz w:val="21"/>
                <w:szCs w:val="21"/>
              </w:rPr>
            </w:pPr>
          </w:p>
        </w:tc>
        <w:tc>
          <w:tcPr>
            <w:tcW w:w="466" w:type="dxa"/>
            <w:vAlign w:val="center"/>
          </w:tcPr>
          <w:p w:rsidR="00305BDE" w:rsidRPr="001D48CB" w:rsidRDefault="00305BDE" w:rsidP="005D5175">
            <w:pPr>
              <w:pStyle w:val="33"/>
              <w:ind w:left="0"/>
              <w:jc w:val="center"/>
              <w:rPr>
                <w:rFonts w:ascii="宋体" w:hAnsi="宋体" w:hint="eastAsia"/>
                <w:sz w:val="21"/>
                <w:szCs w:val="21"/>
              </w:rPr>
            </w:pPr>
            <w:r w:rsidRPr="001D48CB">
              <w:rPr>
                <w:rFonts w:ascii="宋体" w:hAnsi="宋体" w:hint="eastAsia"/>
                <w:sz w:val="21"/>
                <w:szCs w:val="21"/>
              </w:rPr>
              <w:t>9</w:t>
            </w:r>
          </w:p>
        </w:tc>
        <w:tc>
          <w:tcPr>
            <w:tcW w:w="1590" w:type="dxa"/>
            <w:vAlign w:val="center"/>
          </w:tcPr>
          <w:p w:rsidR="00305BDE" w:rsidRPr="001D48CB" w:rsidRDefault="00305BDE" w:rsidP="005D5175">
            <w:pPr>
              <w:pStyle w:val="33"/>
              <w:ind w:left="0"/>
              <w:rPr>
                <w:rFonts w:ascii="Bookman Old Style" w:hAnsi="Bookman Old Style" w:hint="eastAsia"/>
                <w:sz w:val="21"/>
                <w:szCs w:val="21"/>
              </w:rPr>
            </w:pPr>
            <w:r w:rsidRPr="001D48CB">
              <w:rPr>
                <w:rFonts w:ascii="宋体" w:hAnsi="宋体"/>
                <w:sz w:val="21"/>
                <w:szCs w:val="21"/>
              </w:rPr>
              <w:t>气相色谱仪</w:t>
            </w:r>
            <w:r w:rsidRPr="001D48CB">
              <w:rPr>
                <w:rFonts w:ascii="宋体" w:hAnsi="宋体" w:hint="eastAsia"/>
                <w:sz w:val="21"/>
                <w:szCs w:val="21"/>
              </w:rPr>
              <w:t>▲</w:t>
            </w:r>
          </w:p>
        </w:tc>
        <w:tc>
          <w:tcPr>
            <w:tcW w:w="851" w:type="dxa"/>
            <w:vAlign w:val="center"/>
          </w:tcPr>
          <w:p w:rsidR="00305BDE" w:rsidRPr="001D48CB" w:rsidRDefault="00305BDE" w:rsidP="005D5175">
            <w:pPr>
              <w:jc w:val="center"/>
              <w:rPr>
                <w:rFonts w:ascii="宋体" w:hAnsi="宋体" w:hint="eastAsia"/>
                <w:szCs w:val="21"/>
              </w:rPr>
            </w:pPr>
            <w:r w:rsidRPr="001D48CB">
              <w:rPr>
                <w:rFonts w:ascii="宋体" w:hAnsi="宋体" w:hint="eastAsia"/>
                <w:szCs w:val="21"/>
              </w:rPr>
              <w:t>1套</w:t>
            </w:r>
          </w:p>
        </w:tc>
        <w:tc>
          <w:tcPr>
            <w:tcW w:w="3544" w:type="dxa"/>
            <w:vAlign w:val="center"/>
          </w:tcPr>
          <w:p w:rsidR="00305BDE" w:rsidRPr="001D48CB" w:rsidRDefault="00305BDE" w:rsidP="005D5175">
            <w:pPr>
              <w:snapToGrid w:val="0"/>
              <w:rPr>
                <w:rFonts w:hint="eastAsia"/>
                <w:szCs w:val="21"/>
                <w:highlight w:val="yellow"/>
              </w:rPr>
            </w:pPr>
            <w:r w:rsidRPr="001D48CB">
              <w:rPr>
                <w:rFonts w:ascii="宋体" w:hAnsi="宋体" w:hint="eastAsia"/>
                <w:szCs w:val="21"/>
              </w:rPr>
              <w:t>粮油安全及品质分析</w:t>
            </w:r>
          </w:p>
        </w:tc>
        <w:tc>
          <w:tcPr>
            <w:tcW w:w="708" w:type="dxa"/>
            <w:vAlign w:val="center"/>
          </w:tcPr>
          <w:p w:rsidR="00305BDE" w:rsidRPr="001D48CB" w:rsidRDefault="00305BDE" w:rsidP="005D5175">
            <w:pPr>
              <w:jc w:val="center"/>
              <w:rPr>
                <w:rFonts w:ascii="宋体" w:hAnsi="宋体" w:cs="宋体" w:hint="eastAsia"/>
                <w:szCs w:val="21"/>
              </w:rPr>
            </w:pPr>
            <w:r w:rsidRPr="001D48CB">
              <w:rPr>
                <w:rFonts w:ascii="宋体" w:hAnsi="宋体" w:cs="宋体" w:hint="eastAsia"/>
                <w:szCs w:val="21"/>
              </w:rPr>
              <w:t>45</w:t>
            </w:r>
          </w:p>
        </w:tc>
        <w:tc>
          <w:tcPr>
            <w:tcW w:w="818" w:type="dxa"/>
            <w:vMerge/>
            <w:vAlign w:val="center"/>
          </w:tcPr>
          <w:p w:rsidR="00305BDE" w:rsidRPr="001D48CB" w:rsidRDefault="00305BDE" w:rsidP="005D5175">
            <w:pPr>
              <w:jc w:val="center"/>
              <w:rPr>
                <w:rFonts w:ascii="宋体" w:hAnsi="宋体" w:cs="宋体" w:hint="eastAsia"/>
                <w:szCs w:val="21"/>
              </w:rPr>
            </w:pPr>
          </w:p>
        </w:tc>
        <w:tc>
          <w:tcPr>
            <w:tcW w:w="616" w:type="dxa"/>
            <w:vMerge/>
            <w:vAlign w:val="center"/>
          </w:tcPr>
          <w:p w:rsidR="00305BDE" w:rsidRPr="001D48CB" w:rsidRDefault="00305BDE" w:rsidP="005D5175">
            <w:pPr>
              <w:rPr>
                <w:rFonts w:ascii="宋体" w:hAnsi="宋体" w:cs="宋体" w:hint="eastAsia"/>
                <w:szCs w:val="21"/>
              </w:rPr>
            </w:pPr>
          </w:p>
        </w:tc>
        <w:tc>
          <w:tcPr>
            <w:tcW w:w="715" w:type="dxa"/>
            <w:vMerge/>
            <w:vAlign w:val="center"/>
          </w:tcPr>
          <w:p w:rsidR="00305BDE" w:rsidRPr="001D48CB" w:rsidRDefault="00305BDE" w:rsidP="005D5175">
            <w:pPr>
              <w:pStyle w:val="33"/>
              <w:ind w:left="0"/>
              <w:rPr>
                <w:rFonts w:ascii="Bookman Old Style" w:hAnsi="Bookman Old Style" w:hint="eastAsia"/>
                <w:sz w:val="21"/>
                <w:szCs w:val="21"/>
                <w:u w:val="single"/>
              </w:rPr>
            </w:pPr>
          </w:p>
        </w:tc>
      </w:tr>
      <w:tr w:rsidR="00305BDE" w:rsidRPr="001D48CB" w:rsidTr="005D5175">
        <w:trPr>
          <w:jc w:val="right"/>
        </w:trPr>
        <w:tc>
          <w:tcPr>
            <w:tcW w:w="447" w:type="dxa"/>
            <w:vMerge/>
            <w:vAlign w:val="center"/>
          </w:tcPr>
          <w:p w:rsidR="00305BDE" w:rsidRPr="001D48CB" w:rsidRDefault="00305BDE" w:rsidP="005D5175">
            <w:pPr>
              <w:pStyle w:val="33"/>
              <w:ind w:left="0"/>
              <w:jc w:val="center"/>
              <w:rPr>
                <w:rFonts w:ascii="宋体" w:hAnsi="宋体" w:hint="eastAsia"/>
                <w:sz w:val="21"/>
                <w:szCs w:val="21"/>
              </w:rPr>
            </w:pPr>
          </w:p>
        </w:tc>
        <w:tc>
          <w:tcPr>
            <w:tcW w:w="466" w:type="dxa"/>
            <w:vAlign w:val="center"/>
          </w:tcPr>
          <w:p w:rsidR="00305BDE" w:rsidRPr="001D48CB" w:rsidRDefault="00305BDE" w:rsidP="005D5175">
            <w:pPr>
              <w:pStyle w:val="33"/>
              <w:ind w:left="0"/>
              <w:jc w:val="center"/>
              <w:rPr>
                <w:rFonts w:ascii="宋体" w:hAnsi="宋体" w:hint="eastAsia"/>
                <w:sz w:val="21"/>
                <w:szCs w:val="21"/>
              </w:rPr>
            </w:pPr>
            <w:r w:rsidRPr="001D48CB">
              <w:rPr>
                <w:rFonts w:ascii="宋体" w:hAnsi="宋体" w:hint="eastAsia"/>
                <w:sz w:val="21"/>
                <w:szCs w:val="21"/>
              </w:rPr>
              <w:t>10</w:t>
            </w:r>
          </w:p>
        </w:tc>
        <w:tc>
          <w:tcPr>
            <w:tcW w:w="1590" w:type="dxa"/>
            <w:vAlign w:val="center"/>
          </w:tcPr>
          <w:p w:rsidR="00305BDE" w:rsidRPr="001D48CB" w:rsidRDefault="00305BDE" w:rsidP="005D5175">
            <w:pPr>
              <w:pStyle w:val="33"/>
              <w:ind w:left="0"/>
              <w:rPr>
                <w:rFonts w:ascii="Bookman Old Style" w:hAnsi="Bookman Old Style" w:hint="eastAsia"/>
                <w:sz w:val="21"/>
                <w:szCs w:val="21"/>
              </w:rPr>
            </w:pPr>
            <w:r w:rsidRPr="001D48CB">
              <w:rPr>
                <w:rFonts w:ascii="宋体" w:hAnsi="宋体" w:hint="eastAsia"/>
                <w:sz w:val="21"/>
                <w:szCs w:val="21"/>
              </w:rPr>
              <w:t>冰柜</w:t>
            </w:r>
          </w:p>
        </w:tc>
        <w:tc>
          <w:tcPr>
            <w:tcW w:w="851" w:type="dxa"/>
            <w:vAlign w:val="center"/>
          </w:tcPr>
          <w:p w:rsidR="00305BDE" w:rsidRPr="001D48CB" w:rsidRDefault="00305BDE" w:rsidP="005D5175">
            <w:pPr>
              <w:jc w:val="center"/>
              <w:rPr>
                <w:rFonts w:ascii="宋体" w:hAnsi="宋体" w:hint="eastAsia"/>
                <w:szCs w:val="21"/>
              </w:rPr>
            </w:pPr>
            <w:r w:rsidRPr="001D48CB">
              <w:rPr>
                <w:rFonts w:ascii="宋体" w:hAnsi="宋体" w:hint="eastAsia"/>
                <w:szCs w:val="21"/>
              </w:rPr>
              <w:t>2台</w:t>
            </w:r>
          </w:p>
        </w:tc>
        <w:tc>
          <w:tcPr>
            <w:tcW w:w="3544" w:type="dxa"/>
            <w:vAlign w:val="center"/>
          </w:tcPr>
          <w:p w:rsidR="00305BDE" w:rsidRPr="001D48CB" w:rsidRDefault="00305BDE" w:rsidP="005D5175">
            <w:pPr>
              <w:snapToGrid w:val="0"/>
              <w:rPr>
                <w:rFonts w:hint="eastAsia"/>
                <w:szCs w:val="21"/>
                <w:highlight w:val="yellow"/>
              </w:rPr>
            </w:pPr>
            <w:r w:rsidRPr="001D48CB">
              <w:rPr>
                <w:rFonts w:ascii="宋体" w:hAnsi="宋体" w:hint="eastAsia"/>
                <w:szCs w:val="21"/>
              </w:rPr>
              <w:t>用于冷藏保存药品、试剂、疫苗等生物制品，适用于药房、制药厂、医院、疾病预防控制中心、卫生所等</w:t>
            </w:r>
          </w:p>
        </w:tc>
        <w:tc>
          <w:tcPr>
            <w:tcW w:w="708" w:type="dxa"/>
            <w:vAlign w:val="center"/>
          </w:tcPr>
          <w:p w:rsidR="00305BDE" w:rsidRPr="001D48CB" w:rsidRDefault="00305BDE" w:rsidP="005D5175">
            <w:pPr>
              <w:jc w:val="center"/>
              <w:rPr>
                <w:rFonts w:ascii="宋体" w:hAnsi="宋体" w:cs="宋体" w:hint="eastAsia"/>
                <w:szCs w:val="21"/>
              </w:rPr>
            </w:pPr>
            <w:r w:rsidRPr="001D48CB">
              <w:rPr>
                <w:rFonts w:ascii="宋体" w:hAnsi="宋体" w:cs="宋体" w:hint="eastAsia"/>
                <w:szCs w:val="21"/>
              </w:rPr>
              <w:t>18</w:t>
            </w:r>
          </w:p>
        </w:tc>
        <w:tc>
          <w:tcPr>
            <w:tcW w:w="818" w:type="dxa"/>
            <w:vMerge/>
            <w:vAlign w:val="center"/>
          </w:tcPr>
          <w:p w:rsidR="00305BDE" w:rsidRPr="001D48CB" w:rsidRDefault="00305BDE" w:rsidP="005D5175">
            <w:pPr>
              <w:jc w:val="center"/>
              <w:rPr>
                <w:rFonts w:ascii="宋体" w:hAnsi="宋体" w:cs="宋体" w:hint="eastAsia"/>
                <w:szCs w:val="21"/>
              </w:rPr>
            </w:pPr>
          </w:p>
        </w:tc>
        <w:tc>
          <w:tcPr>
            <w:tcW w:w="616" w:type="dxa"/>
            <w:vMerge/>
            <w:vAlign w:val="center"/>
          </w:tcPr>
          <w:p w:rsidR="00305BDE" w:rsidRPr="001D48CB" w:rsidRDefault="00305BDE" w:rsidP="005D5175">
            <w:pPr>
              <w:rPr>
                <w:rFonts w:ascii="宋体" w:hAnsi="宋体" w:cs="宋体" w:hint="eastAsia"/>
                <w:szCs w:val="21"/>
              </w:rPr>
            </w:pPr>
          </w:p>
        </w:tc>
        <w:tc>
          <w:tcPr>
            <w:tcW w:w="715" w:type="dxa"/>
            <w:vMerge/>
            <w:vAlign w:val="center"/>
          </w:tcPr>
          <w:p w:rsidR="00305BDE" w:rsidRPr="001D48CB" w:rsidRDefault="00305BDE" w:rsidP="005D5175">
            <w:pPr>
              <w:pStyle w:val="33"/>
              <w:ind w:left="0"/>
              <w:rPr>
                <w:rFonts w:ascii="Bookman Old Style" w:hAnsi="Bookman Old Style" w:hint="eastAsia"/>
                <w:sz w:val="21"/>
                <w:szCs w:val="21"/>
                <w:u w:val="single"/>
              </w:rPr>
            </w:pPr>
          </w:p>
        </w:tc>
      </w:tr>
      <w:tr w:rsidR="00305BDE" w:rsidRPr="001D48CB" w:rsidTr="005D5175">
        <w:trPr>
          <w:jc w:val="right"/>
        </w:trPr>
        <w:tc>
          <w:tcPr>
            <w:tcW w:w="447" w:type="dxa"/>
            <w:vMerge/>
            <w:vAlign w:val="center"/>
          </w:tcPr>
          <w:p w:rsidR="00305BDE" w:rsidRPr="001D48CB" w:rsidRDefault="00305BDE" w:rsidP="005D5175">
            <w:pPr>
              <w:pStyle w:val="33"/>
              <w:ind w:left="0"/>
              <w:jc w:val="center"/>
              <w:rPr>
                <w:rFonts w:ascii="宋体" w:hAnsi="宋体" w:hint="eastAsia"/>
                <w:sz w:val="21"/>
                <w:szCs w:val="21"/>
              </w:rPr>
            </w:pPr>
          </w:p>
        </w:tc>
        <w:tc>
          <w:tcPr>
            <w:tcW w:w="466" w:type="dxa"/>
            <w:vAlign w:val="center"/>
          </w:tcPr>
          <w:p w:rsidR="00305BDE" w:rsidRPr="001D48CB" w:rsidRDefault="00305BDE" w:rsidP="005D5175">
            <w:pPr>
              <w:pStyle w:val="33"/>
              <w:ind w:left="0"/>
              <w:jc w:val="center"/>
              <w:rPr>
                <w:rFonts w:ascii="宋体" w:hAnsi="宋体" w:hint="eastAsia"/>
                <w:sz w:val="21"/>
                <w:szCs w:val="21"/>
              </w:rPr>
            </w:pPr>
            <w:r w:rsidRPr="001D48CB">
              <w:rPr>
                <w:rFonts w:ascii="宋体" w:hAnsi="宋体" w:hint="eastAsia"/>
                <w:sz w:val="21"/>
                <w:szCs w:val="21"/>
              </w:rPr>
              <w:t>11</w:t>
            </w:r>
          </w:p>
        </w:tc>
        <w:tc>
          <w:tcPr>
            <w:tcW w:w="1590" w:type="dxa"/>
            <w:vAlign w:val="center"/>
          </w:tcPr>
          <w:p w:rsidR="00305BDE" w:rsidRPr="001D48CB" w:rsidRDefault="00305BDE" w:rsidP="005D5175">
            <w:pPr>
              <w:pStyle w:val="33"/>
              <w:ind w:left="0"/>
              <w:rPr>
                <w:rFonts w:ascii="Bookman Old Style" w:hAnsi="Bookman Old Style" w:hint="eastAsia"/>
                <w:sz w:val="21"/>
                <w:szCs w:val="21"/>
              </w:rPr>
            </w:pPr>
            <w:r w:rsidRPr="001D48CB">
              <w:rPr>
                <w:rFonts w:ascii="宋体" w:hAnsi="宋体" w:hint="eastAsia"/>
                <w:sz w:val="21"/>
                <w:szCs w:val="21"/>
              </w:rPr>
              <w:t>液氮制备系统▲</w:t>
            </w:r>
          </w:p>
        </w:tc>
        <w:tc>
          <w:tcPr>
            <w:tcW w:w="851" w:type="dxa"/>
            <w:vAlign w:val="center"/>
          </w:tcPr>
          <w:p w:rsidR="00305BDE" w:rsidRPr="001D48CB" w:rsidRDefault="00305BDE" w:rsidP="005D5175">
            <w:pPr>
              <w:jc w:val="center"/>
              <w:rPr>
                <w:rFonts w:ascii="宋体" w:hAnsi="宋体" w:hint="eastAsia"/>
                <w:szCs w:val="21"/>
              </w:rPr>
            </w:pPr>
            <w:r w:rsidRPr="001D48CB">
              <w:rPr>
                <w:rFonts w:ascii="宋体" w:hAnsi="宋体" w:hint="eastAsia"/>
                <w:szCs w:val="21"/>
              </w:rPr>
              <w:t>1台</w:t>
            </w:r>
          </w:p>
        </w:tc>
        <w:tc>
          <w:tcPr>
            <w:tcW w:w="3544" w:type="dxa"/>
            <w:vAlign w:val="center"/>
          </w:tcPr>
          <w:p w:rsidR="00305BDE" w:rsidRPr="001D48CB" w:rsidRDefault="00305BDE" w:rsidP="005D5175">
            <w:pPr>
              <w:snapToGrid w:val="0"/>
              <w:rPr>
                <w:rFonts w:hint="eastAsia"/>
                <w:szCs w:val="21"/>
                <w:highlight w:val="yellow"/>
              </w:rPr>
            </w:pPr>
            <w:r w:rsidRPr="001D48CB">
              <w:rPr>
                <w:rFonts w:ascii="宋体" w:hAnsi="宋体" w:hint="eastAsia"/>
                <w:szCs w:val="21"/>
              </w:rPr>
              <w:t>液氮制备装置，用于前处理和基因组提取。</w:t>
            </w:r>
          </w:p>
        </w:tc>
        <w:tc>
          <w:tcPr>
            <w:tcW w:w="708" w:type="dxa"/>
            <w:vAlign w:val="center"/>
          </w:tcPr>
          <w:p w:rsidR="00305BDE" w:rsidRPr="001D48CB" w:rsidRDefault="00305BDE" w:rsidP="005D5175">
            <w:pPr>
              <w:jc w:val="center"/>
              <w:rPr>
                <w:rFonts w:ascii="宋体" w:hAnsi="宋体" w:cs="宋体" w:hint="eastAsia"/>
                <w:szCs w:val="21"/>
              </w:rPr>
            </w:pPr>
            <w:r w:rsidRPr="001D48CB">
              <w:rPr>
                <w:rFonts w:ascii="宋体" w:hAnsi="宋体" w:cs="宋体" w:hint="eastAsia"/>
                <w:szCs w:val="21"/>
              </w:rPr>
              <w:t>63</w:t>
            </w:r>
          </w:p>
        </w:tc>
        <w:tc>
          <w:tcPr>
            <w:tcW w:w="818" w:type="dxa"/>
            <w:vMerge/>
            <w:vAlign w:val="center"/>
          </w:tcPr>
          <w:p w:rsidR="00305BDE" w:rsidRPr="001D48CB" w:rsidRDefault="00305BDE" w:rsidP="005D5175">
            <w:pPr>
              <w:jc w:val="center"/>
              <w:rPr>
                <w:rFonts w:ascii="宋体" w:hAnsi="宋体" w:cs="宋体" w:hint="eastAsia"/>
                <w:szCs w:val="21"/>
              </w:rPr>
            </w:pPr>
          </w:p>
        </w:tc>
        <w:tc>
          <w:tcPr>
            <w:tcW w:w="616" w:type="dxa"/>
            <w:vMerge/>
            <w:vAlign w:val="center"/>
          </w:tcPr>
          <w:p w:rsidR="00305BDE" w:rsidRPr="001D48CB" w:rsidRDefault="00305BDE" w:rsidP="005D5175">
            <w:pPr>
              <w:rPr>
                <w:rFonts w:ascii="宋体" w:hAnsi="宋体" w:cs="宋体" w:hint="eastAsia"/>
                <w:szCs w:val="21"/>
              </w:rPr>
            </w:pPr>
          </w:p>
        </w:tc>
        <w:tc>
          <w:tcPr>
            <w:tcW w:w="715" w:type="dxa"/>
            <w:vMerge/>
            <w:vAlign w:val="center"/>
          </w:tcPr>
          <w:p w:rsidR="00305BDE" w:rsidRPr="001D48CB" w:rsidRDefault="00305BDE" w:rsidP="005D5175">
            <w:pPr>
              <w:pStyle w:val="33"/>
              <w:ind w:left="0"/>
              <w:rPr>
                <w:rFonts w:ascii="Bookman Old Style" w:hAnsi="Bookman Old Style" w:hint="eastAsia"/>
                <w:sz w:val="21"/>
                <w:szCs w:val="21"/>
                <w:u w:val="single"/>
              </w:rPr>
            </w:pPr>
          </w:p>
        </w:tc>
      </w:tr>
      <w:tr w:rsidR="00305BDE" w:rsidRPr="001D48CB" w:rsidTr="005D5175">
        <w:trPr>
          <w:jc w:val="right"/>
        </w:trPr>
        <w:tc>
          <w:tcPr>
            <w:tcW w:w="9755" w:type="dxa"/>
            <w:gridSpan w:val="9"/>
            <w:vAlign w:val="center"/>
          </w:tcPr>
          <w:p w:rsidR="00305BDE" w:rsidRPr="001D48CB" w:rsidRDefault="00305BDE" w:rsidP="005D5175">
            <w:pPr>
              <w:pStyle w:val="33"/>
              <w:ind w:left="0"/>
              <w:rPr>
                <w:rFonts w:hint="eastAsia"/>
                <w:sz w:val="21"/>
                <w:szCs w:val="21"/>
              </w:rPr>
            </w:pPr>
            <w:r w:rsidRPr="001D48CB">
              <w:rPr>
                <w:rFonts w:hint="eastAsia"/>
                <w:sz w:val="21"/>
                <w:szCs w:val="21"/>
              </w:rPr>
              <w:t>标注“▲”符号的货物为核心产品，多家投标人提供的核心产品品牌相同的，按一家投标人计算。</w:t>
            </w:r>
          </w:p>
          <w:p w:rsidR="00305BDE" w:rsidRPr="001D48CB" w:rsidRDefault="00305BDE" w:rsidP="005D5175">
            <w:pPr>
              <w:pStyle w:val="33"/>
              <w:ind w:left="0"/>
              <w:rPr>
                <w:rFonts w:ascii="Bookman Old Style" w:hAnsi="Bookman Old Style" w:hint="eastAsia"/>
                <w:sz w:val="21"/>
                <w:szCs w:val="21"/>
              </w:rPr>
            </w:pPr>
            <w:r w:rsidRPr="001D48CB">
              <w:rPr>
                <w:rFonts w:hint="eastAsia"/>
                <w:sz w:val="21"/>
                <w:szCs w:val="21"/>
              </w:rPr>
              <w:t>投标人必须以整包为单位进行投标。</w:t>
            </w:r>
          </w:p>
        </w:tc>
      </w:tr>
    </w:tbl>
    <w:p w:rsidR="00305BDE" w:rsidRPr="005E1DE8" w:rsidRDefault="00305BDE" w:rsidP="00305BDE">
      <w:pPr>
        <w:tabs>
          <w:tab w:val="left" w:pos="1470"/>
        </w:tabs>
        <w:spacing w:line="360" w:lineRule="auto"/>
        <w:ind w:leftChars="-150" w:left="-46" w:hangingChars="112" w:hanging="269"/>
        <w:jc w:val="left"/>
        <w:rPr>
          <w:rFonts w:ascii="Bookman Old Style" w:hAnsi="Bookman Old Style" w:hint="eastAsia"/>
          <w:bCs/>
          <w:sz w:val="24"/>
        </w:rPr>
      </w:pPr>
    </w:p>
    <w:p w:rsidR="00305BDE" w:rsidRPr="005E1DE8" w:rsidRDefault="00305BDE" w:rsidP="00305BDE">
      <w:pPr>
        <w:tabs>
          <w:tab w:val="left" w:pos="1470"/>
        </w:tabs>
        <w:spacing w:line="360" w:lineRule="auto"/>
        <w:ind w:leftChars="-1027" w:left="-2157" w:firstLineChars="898" w:firstLine="2155"/>
        <w:jc w:val="left"/>
        <w:rPr>
          <w:b/>
          <w:sz w:val="24"/>
        </w:rPr>
      </w:pPr>
      <w:r w:rsidRPr="005E1DE8">
        <w:rPr>
          <w:rFonts w:ascii="Bookman Old Style" w:hAnsi="Bookman Old Style"/>
          <w:sz w:val="24"/>
        </w:rPr>
        <w:br w:type="page"/>
      </w:r>
    </w:p>
    <w:p w:rsidR="00305BDE" w:rsidRPr="005E1DE8" w:rsidRDefault="00305BDE" w:rsidP="00305BDE">
      <w:pPr>
        <w:spacing w:beforeLines="100" w:before="240" w:afterLines="100" w:after="240"/>
        <w:jc w:val="center"/>
        <w:rPr>
          <w:rFonts w:hint="eastAsia"/>
          <w:b/>
          <w:sz w:val="24"/>
        </w:rPr>
      </w:pPr>
      <w:bookmarkStart w:id="3" w:name="_GoBack"/>
      <w:bookmarkEnd w:id="3"/>
      <w:r w:rsidRPr="005E1DE8">
        <w:rPr>
          <w:rFonts w:hint="eastAsia"/>
          <w:b/>
          <w:sz w:val="24"/>
        </w:rPr>
        <w:lastRenderedPageBreak/>
        <w:t xml:space="preserve">  </w:t>
      </w:r>
      <w:r w:rsidRPr="005E1DE8">
        <w:rPr>
          <w:b/>
          <w:sz w:val="24"/>
        </w:rPr>
        <w:t>技术规格</w:t>
      </w:r>
      <w:r w:rsidRPr="005E1DE8">
        <w:rPr>
          <w:rFonts w:hint="eastAsia"/>
          <w:b/>
          <w:sz w:val="24"/>
        </w:rPr>
        <w:t>及要求</w:t>
      </w:r>
    </w:p>
    <w:p w:rsidR="00305BDE" w:rsidRPr="005E1DE8" w:rsidRDefault="00305BDE" w:rsidP="00305BDE">
      <w:pPr>
        <w:pStyle w:val="a9"/>
        <w:ind w:firstLineChars="200" w:firstLine="482"/>
        <w:rPr>
          <w:rFonts w:hAnsi="宋体" w:hint="eastAsia"/>
          <w:b/>
          <w:strike/>
          <w:sz w:val="24"/>
          <w:szCs w:val="24"/>
        </w:rPr>
      </w:pPr>
    </w:p>
    <w:p w:rsidR="00305BDE" w:rsidRPr="005E1DE8" w:rsidRDefault="00305BDE" w:rsidP="00305BDE">
      <w:pPr>
        <w:spacing w:beforeLines="100" w:before="240" w:afterLines="100" w:after="240"/>
        <w:jc w:val="left"/>
        <w:rPr>
          <w:rFonts w:ascii="Bookman Old Style" w:hAnsi="Bookman Old Style" w:hint="eastAsia"/>
          <w:i/>
          <w:kern w:val="0"/>
        </w:rPr>
      </w:pPr>
      <w:r w:rsidRPr="005E1DE8">
        <w:rPr>
          <w:rFonts w:ascii="宋体" w:hAnsi="宋体" w:cs="Arial"/>
          <w:sz w:val="24"/>
        </w:rPr>
        <w:t>带“</w:t>
      </w:r>
      <w:r w:rsidRPr="005E1DE8">
        <w:rPr>
          <w:rFonts w:ascii="宋体" w:hAnsi="宋体" w:cs="Arial" w:hint="eastAsia"/>
          <w:sz w:val="24"/>
        </w:rPr>
        <w:t>#</w:t>
      </w:r>
      <w:r w:rsidRPr="005E1DE8">
        <w:rPr>
          <w:rFonts w:ascii="宋体" w:hAnsi="宋体" w:cs="Arial"/>
          <w:sz w:val="24"/>
        </w:rPr>
        <w:t>”</w:t>
      </w:r>
      <w:r w:rsidRPr="005E1DE8">
        <w:rPr>
          <w:rFonts w:ascii="宋体" w:hAnsi="宋体" w:cs="Arial" w:hint="eastAsia"/>
          <w:sz w:val="24"/>
        </w:rPr>
        <w:t>和带“</w:t>
      </w:r>
      <w:r w:rsidRPr="005E1DE8">
        <w:rPr>
          <w:rFonts w:ascii="宋体" w:hAnsi="宋体" w:cs="宋体" w:hint="eastAsia"/>
          <w:sz w:val="24"/>
        </w:rPr>
        <w:t>★</w:t>
      </w:r>
      <w:r w:rsidRPr="005E1DE8">
        <w:rPr>
          <w:rFonts w:ascii="宋体" w:hAnsi="宋体" w:cs="Arial" w:hint="eastAsia"/>
          <w:sz w:val="24"/>
        </w:rPr>
        <w:t>”</w:t>
      </w:r>
      <w:r w:rsidRPr="005E1DE8">
        <w:rPr>
          <w:rFonts w:ascii="宋体" w:hAnsi="宋体" w:cs="Arial"/>
          <w:sz w:val="24"/>
        </w:rPr>
        <w:t>的技术</w:t>
      </w:r>
      <w:r w:rsidRPr="005E1DE8">
        <w:rPr>
          <w:rFonts w:ascii="宋体" w:hAnsi="宋体" w:cs="Arial" w:hint="eastAsia"/>
          <w:sz w:val="24"/>
        </w:rPr>
        <w:t>参数须提供</w:t>
      </w:r>
      <w:r w:rsidRPr="005E1DE8">
        <w:rPr>
          <w:rFonts w:ascii="宋体" w:hAnsi="宋体" w:cs="Arial"/>
          <w:sz w:val="24"/>
        </w:rPr>
        <w:t>应标型号的</w:t>
      </w:r>
      <w:r w:rsidRPr="005E1DE8">
        <w:rPr>
          <w:rFonts w:ascii="宋体" w:hAnsi="宋体" w:cs="Arial" w:hint="eastAsia"/>
          <w:sz w:val="24"/>
        </w:rPr>
        <w:t>相关证明文件，提供证明文件必须为生产商官方网站或公开发行的宣传彩页以及该指标运行的截屏或图片、或第三方权威机构出具的证明</w:t>
      </w:r>
      <w:r w:rsidRPr="005E1DE8">
        <w:rPr>
          <w:rFonts w:ascii="宋体" w:hAnsi="宋体" w:cs="Arial"/>
          <w:sz w:val="24"/>
        </w:rPr>
        <w:t>，否则</w:t>
      </w:r>
      <w:proofErr w:type="gramStart"/>
      <w:r w:rsidRPr="005E1DE8">
        <w:rPr>
          <w:rFonts w:ascii="宋体" w:hAnsi="宋体" w:cs="Arial"/>
          <w:sz w:val="24"/>
        </w:rPr>
        <w:t>该条按负偏离</w:t>
      </w:r>
      <w:proofErr w:type="gramEnd"/>
      <w:r w:rsidRPr="005E1DE8">
        <w:rPr>
          <w:rFonts w:ascii="宋体" w:hAnsi="宋体" w:cs="Arial"/>
          <w:sz w:val="24"/>
        </w:rPr>
        <w:t>认定！</w:t>
      </w:r>
      <w:r w:rsidRPr="005E1DE8">
        <w:rPr>
          <w:rFonts w:ascii="宋体" w:hAnsi="宋体" w:hint="eastAsia"/>
          <w:i/>
          <w:sz w:val="24"/>
        </w:rPr>
        <w:t xml:space="preserve">   </w:t>
      </w:r>
    </w:p>
    <w:p w:rsidR="00305BDE" w:rsidRPr="005E1DE8" w:rsidRDefault="00305BDE" w:rsidP="00305BDE">
      <w:pPr>
        <w:spacing w:line="360" w:lineRule="auto"/>
        <w:jc w:val="center"/>
        <w:rPr>
          <w:rFonts w:ascii="宋体" w:hAnsi="宋体" w:hint="eastAsia"/>
          <w:bCs/>
          <w:szCs w:val="21"/>
        </w:rPr>
      </w:pPr>
      <w:r w:rsidRPr="005E1DE8">
        <w:rPr>
          <w:rFonts w:ascii="宋体" w:hAnsi="宋体" w:hint="eastAsia"/>
          <w:bCs/>
          <w:szCs w:val="21"/>
        </w:rPr>
        <w:t xml:space="preserve">第一包  </w:t>
      </w:r>
    </w:p>
    <w:p w:rsidR="00305BDE" w:rsidRPr="005E1DE8" w:rsidRDefault="00305BDE" w:rsidP="00305BDE">
      <w:pPr>
        <w:spacing w:line="360" w:lineRule="auto"/>
        <w:jc w:val="center"/>
        <w:rPr>
          <w:rFonts w:ascii="宋体" w:hAnsi="宋体" w:hint="eastAsia"/>
          <w:bCs/>
          <w:szCs w:val="21"/>
        </w:rPr>
      </w:pPr>
    </w:p>
    <w:p w:rsidR="00305BDE" w:rsidRPr="005E1DE8" w:rsidRDefault="00305BDE" w:rsidP="00305BDE">
      <w:pPr>
        <w:spacing w:line="360" w:lineRule="auto"/>
        <w:jc w:val="center"/>
        <w:rPr>
          <w:rFonts w:ascii="宋体" w:hAnsi="宋体" w:cs="宋体"/>
          <w:b/>
          <w:szCs w:val="21"/>
        </w:rPr>
      </w:pPr>
      <w:bookmarkStart w:id="4" w:name="_Toc297562906"/>
      <w:bookmarkStart w:id="5" w:name="_Toc289948306"/>
      <w:bookmarkStart w:id="6" w:name="_Toc289948304"/>
      <w:bookmarkStart w:id="7" w:name="OLE_LINK1"/>
      <w:r w:rsidRPr="005E1DE8">
        <w:rPr>
          <w:rFonts w:ascii="宋体" w:hAnsi="宋体" w:cs="宋体" w:hint="eastAsia"/>
          <w:b/>
          <w:szCs w:val="21"/>
        </w:rPr>
        <w:t>品目1：原子吸收光谱</w:t>
      </w:r>
      <w:proofErr w:type="gramStart"/>
      <w:r w:rsidRPr="005E1DE8">
        <w:rPr>
          <w:rFonts w:ascii="宋体" w:hAnsi="宋体" w:cs="宋体" w:hint="eastAsia"/>
          <w:b/>
          <w:szCs w:val="21"/>
        </w:rPr>
        <w:t>仪技术</w:t>
      </w:r>
      <w:proofErr w:type="gramEnd"/>
      <w:r w:rsidRPr="005E1DE8">
        <w:rPr>
          <w:rFonts w:ascii="宋体" w:hAnsi="宋体" w:cs="宋体" w:hint="eastAsia"/>
          <w:b/>
          <w:szCs w:val="21"/>
        </w:rPr>
        <w:t>参数指标</w:t>
      </w:r>
    </w:p>
    <w:p w:rsidR="00305BDE" w:rsidRPr="005E1DE8" w:rsidRDefault="00305BDE" w:rsidP="00305BDE">
      <w:pPr>
        <w:spacing w:line="360" w:lineRule="auto"/>
        <w:jc w:val="center"/>
        <w:rPr>
          <w:rFonts w:ascii="宋体" w:hAnsi="宋体" w:cs="宋体"/>
          <w:b/>
          <w:szCs w:val="21"/>
        </w:rPr>
      </w:pPr>
    </w:p>
    <w:p w:rsidR="00305BDE" w:rsidRPr="005E1DE8" w:rsidRDefault="00305BDE" w:rsidP="00305BDE">
      <w:pPr>
        <w:tabs>
          <w:tab w:val="left" w:pos="3480"/>
        </w:tabs>
        <w:spacing w:line="360" w:lineRule="auto"/>
        <w:rPr>
          <w:rFonts w:ascii="宋体" w:hAnsi="宋体" w:cs="宋体"/>
          <w:b/>
          <w:szCs w:val="21"/>
        </w:rPr>
      </w:pPr>
      <w:r w:rsidRPr="005E1DE8">
        <w:rPr>
          <w:rFonts w:ascii="宋体" w:hAnsi="宋体" w:cs="宋体" w:hint="eastAsia"/>
          <w:b/>
          <w:szCs w:val="21"/>
        </w:rPr>
        <w:t>1、工作条件</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1.1、电源要求：230V（+5%~-10%），50/60Hz;5000VA。</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1.2、环境温度：+15℃~+35℃。</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1.3、相对湿度：20~80%</w:t>
      </w:r>
    </w:p>
    <w:p w:rsidR="00305BDE" w:rsidRPr="005E1DE8" w:rsidRDefault="00305BDE" w:rsidP="00305BDE">
      <w:pPr>
        <w:tabs>
          <w:tab w:val="left" w:pos="4740"/>
        </w:tabs>
        <w:spacing w:line="360" w:lineRule="auto"/>
        <w:rPr>
          <w:rFonts w:ascii="宋体" w:hAnsi="宋体" w:cs="宋体"/>
          <w:b/>
          <w:szCs w:val="21"/>
        </w:rPr>
      </w:pPr>
      <w:r w:rsidRPr="005E1DE8">
        <w:rPr>
          <w:rFonts w:ascii="宋体" w:hAnsi="宋体" w:cs="宋体" w:hint="eastAsia"/>
          <w:b/>
          <w:szCs w:val="21"/>
        </w:rPr>
        <w:t>2、主要用途：</w:t>
      </w:r>
      <w:r w:rsidRPr="005E1DE8">
        <w:rPr>
          <w:rFonts w:ascii="宋体" w:hAnsi="宋体" w:cs="宋体" w:hint="eastAsia"/>
          <w:bCs/>
          <w:szCs w:val="21"/>
        </w:rPr>
        <w:t>主要应用于粮油样品中主量、微量及痕量元素的定性、半定量和定量分析</w:t>
      </w:r>
    </w:p>
    <w:p w:rsidR="00305BDE" w:rsidRPr="005E1DE8" w:rsidRDefault="00305BDE" w:rsidP="00305BDE">
      <w:pPr>
        <w:tabs>
          <w:tab w:val="left" w:pos="4740"/>
        </w:tabs>
        <w:spacing w:line="360" w:lineRule="auto"/>
        <w:rPr>
          <w:rFonts w:ascii="宋体" w:hAnsi="宋体" w:cs="宋体"/>
          <w:b/>
          <w:szCs w:val="21"/>
        </w:rPr>
      </w:pPr>
      <w:r w:rsidRPr="005E1DE8">
        <w:rPr>
          <w:rFonts w:ascii="宋体" w:hAnsi="宋体" w:cs="宋体" w:hint="eastAsia"/>
          <w:b/>
          <w:szCs w:val="21"/>
        </w:rPr>
        <w:t>3、光学系统和检测器技术指标</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#3.1、实际可测试使用的波长范围至少满足：185-900nm。</w:t>
      </w:r>
    </w:p>
    <w:p w:rsidR="00305BDE" w:rsidRPr="005E1DE8" w:rsidRDefault="00305BDE" w:rsidP="00305BDE">
      <w:pPr>
        <w:tabs>
          <w:tab w:val="left" w:pos="4740"/>
        </w:tabs>
        <w:spacing w:line="360" w:lineRule="auto"/>
        <w:rPr>
          <w:rFonts w:ascii="宋体" w:hAnsi="宋体" w:cs="宋体"/>
          <w:b/>
          <w:szCs w:val="21"/>
        </w:rPr>
      </w:pPr>
      <w:r w:rsidRPr="005E1DE8">
        <w:rPr>
          <w:rFonts w:ascii="宋体" w:hAnsi="宋体" w:cs="宋体" w:hint="eastAsia"/>
          <w:b/>
          <w:szCs w:val="21"/>
        </w:rPr>
        <w:t>★</w:t>
      </w:r>
      <w:r w:rsidRPr="005E1DE8">
        <w:rPr>
          <w:rFonts w:ascii="宋体" w:hAnsi="宋体" w:cs="宋体" w:hint="eastAsia"/>
          <w:bCs/>
          <w:szCs w:val="21"/>
        </w:rPr>
        <w:t>3.2、光学系统：必须采用同一块检测器实现</w:t>
      </w:r>
      <w:proofErr w:type="gramStart"/>
      <w:r w:rsidRPr="005E1DE8">
        <w:rPr>
          <w:rFonts w:ascii="宋体" w:hAnsi="宋体" w:cs="宋体" w:hint="eastAsia"/>
          <w:bCs/>
          <w:szCs w:val="21"/>
        </w:rPr>
        <w:t>实时双</w:t>
      </w:r>
      <w:proofErr w:type="gramEnd"/>
      <w:r w:rsidRPr="005E1DE8">
        <w:rPr>
          <w:rFonts w:ascii="宋体" w:hAnsi="宋体" w:cs="宋体" w:hint="eastAsia"/>
          <w:bCs/>
          <w:szCs w:val="21"/>
        </w:rPr>
        <w:t>光束的检测。</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#3.3、大面积光栅，1800条/mm的光栅刻线密度和双闪耀波长。</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#3.4、狭缝：至少3档可调。</w:t>
      </w:r>
    </w:p>
    <w:p w:rsidR="00305BDE" w:rsidRPr="005E1DE8" w:rsidRDefault="00305BDE" w:rsidP="00305BDE">
      <w:pPr>
        <w:tabs>
          <w:tab w:val="left" w:pos="4740"/>
        </w:tabs>
        <w:spacing w:line="360" w:lineRule="auto"/>
        <w:rPr>
          <w:rFonts w:ascii="宋体" w:hAnsi="宋体" w:cs="宋体"/>
          <w:b/>
          <w:szCs w:val="21"/>
        </w:rPr>
      </w:pPr>
      <w:r w:rsidRPr="005E1DE8">
        <w:rPr>
          <w:rFonts w:ascii="宋体" w:hAnsi="宋体" w:cs="宋体" w:hint="eastAsia"/>
          <w:b/>
          <w:szCs w:val="21"/>
        </w:rPr>
        <w:t>★</w:t>
      </w:r>
      <w:r w:rsidRPr="005E1DE8">
        <w:rPr>
          <w:rFonts w:ascii="宋体" w:hAnsi="宋体" w:cs="宋体" w:hint="eastAsia"/>
          <w:bCs/>
          <w:szCs w:val="21"/>
        </w:rPr>
        <w:t>3.5、检测器：全谱高灵敏度阵列式多像素点CCD固态检测器，含有内置式低噪声CMOS电荷放大器阵列。</w:t>
      </w:r>
    </w:p>
    <w:p w:rsidR="00305BDE" w:rsidRPr="005E1DE8" w:rsidRDefault="00305BDE" w:rsidP="00305BDE">
      <w:pPr>
        <w:tabs>
          <w:tab w:val="left" w:pos="4740"/>
        </w:tabs>
        <w:spacing w:line="360" w:lineRule="auto"/>
        <w:rPr>
          <w:rFonts w:ascii="宋体" w:hAnsi="宋体" w:cs="宋体"/>
          <w:b/>
          <w:szCs w:val="21"/>
        </w:rPr>
      </w:pPr>
      <w:r w:rsidRPr="005E1DE8">
        <w:rPr>
          <w:rFonts w:ascii="宋体" w:hAnsi="宋体" w:cs="宋体" w:hint="eastAsia"/>
          <w:b/>
          <w:szCs w:val="21"/>
        </w:rPr>
        <w:t>★</w:t>
      </w:r>
      <w:r w:rsidRPr="005E1DE8">
        <w:rPr>
          <w:rFonts w:ascii="宋体" w:hAnsi="宋体" w:cs="宋体" w:hint="eastAsia"/>
          <w:bCs/>
          <w:szCs w:val="21"/>
        </w:rPr>
        <w:t>3.6、灯选择：内置至少两种灯电源，可连接空心阴极灯和无极放电灯；通过软件由计算机控制灯的选择和自动准直，可自动识别灯名称和设定灯电流推荐值。</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3.7、灯座数：8个。</w:t>
      </w:r>
    </w:p>
    <w:p w:rsidR="00305BDE" w:rsidRPr="005E1DE8" w:rsidRDefault="00305BDE" w:rsidP="00305BDE">
      <w:pPr>
        <w:tabs>
          <w:tab w:val="left" w:pos="4740"/>
        </w:tabs>
        <w:spacing w:line="360" w:lineRule="auto"/>
        <w:rPr>
          <w:rFonts w:ascii="宋体" w:hAnsi="宋体" w:cs="宋体"/>
          <w:b/>
          <w:szCs w:val="21"/>
        </w:rPr>
      </w:pPr>
      <w:r w:rsidRPr="005E1DE8">
        <w:rPr>
          <w:rFonts w:ascii="宋体" w:hAnsi="宋体" w:cs="宋体" w:hint="eastAsia"/>
          <w:b/>
          <w:szCs w:val="21"/>
        </w:rPr>
        <w:t>4、火焰系统技术指标</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4.1、采用耐腐蚀雾化系统且可调节。</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4.2、燃烧器材质：可调式通用型雾化器，高强度惰性材料预混室，</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4.3、火焰系统安全保护：安全</w:t>
      </w:r>
      <w:proofErr w:type="gramStart"/>
      <w:r w:rsidRPr="005E1DE8">
        <w:rPr>
          <w:rFonts w:ascii="宋体" w:hAnsi="宋体" w:cs="宋体" w:hint="eastAsia"/>
          <w:szCs w:val="21"/>
        </w:rPr>
        <w:t>联锁</w:t>
      </w:r>
      <w:proofErr w:type="gramEnd"/>
      <w:r w:rsidRPr="005E1DE8">
        <w:rPr>
          <w:rFonts w:ascii="宋体" w:hAnsi="宋体" w:cs="宋体" w:hint="eastAsia"/>
          <w:szCs w:val="21"/>
        </w:rPr>
        <w:t>设置与燃烧头，雾化器/端盖，排液系统，废液桶液面高度，气体流量等</w:t>
      </w:r>
      <w:proofErr w:type="gramStart"/>
      <w:r w:rsidRPr="005E1DE8">
        <w:rPr>
          <w:rFonts w:ascii="宋体" w:hAnsi="宋体" w:cs="宋体" w:hint="eastAsia"/>
          <w:szCs w:val="21"/>
        </w:rPr>
        <w:t>联锁</w:t>
      </w:r>
      <w:proofErr w:type="gramEnd"/>
      <w:r w:rsidRPr="005E1DE8">
        <w:rPr>
          <w:rFonts w:ascii="宋体" w:hAnsi="宋体" w:cs="宋体" w:hint="eastAsia"/>
          <w:szCs w:val="21"/>
        </w:rPr>
        <w:t>等安全联锁系统。</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4.4、燃烧器控制：预混燃烧器可通过软件控制驱动设置自动换入样品室。</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4.5、燃烧器调节：火焰在光路中的准直，燃烧器的垂直，水平位置的调节完全自动化，并由软件控制自动进行位置最佳化。</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4.6、燃烧头材质：</w:t>
      </w:r>
      <w:proofErr w:type="gramStart"/>
      <w:r w:rsidRPr="005E1DE8">
        <w:rPr>
          <w:rFonts w:ascii="宋体" w:hAnsi="宋体" w:cs="宋体" w:hint="eastAsia"/>
          <w:szCs w:val="21"/>
        </w:rPr>
        <w:t>全钛燃烧</w:t>
      </w:r>
      <w:proofErr w:type="gramEnd"/>
      <w:r w:rsidRPr="005E1DE8">
        <w:rPr>
          <w:rFonts w:ascii="宋体" w:hAnsi="宋体" w:cs="宋体" w:hint="eastAsia"/>
          <w:szCs w:val="21"/>
        </w:rPr>
        <w:t>头</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4.7、燃烧头调节：位置可调，角度可调。</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#4.8、燃烧头的维护：快速简单，且不需要冷却。</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lastRenderedPageBreak/>
        <w:t>#4.9、火焰气路采用至少2路以上气体控制。</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4.10、兼容性:全面兼容国产的氢化物发生器，软件可以用峰面积进行计算，也可以使用峰高度进行计算。兼容国产的空心阴极灯等。</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#4.11、火焰AAS的灵敏度，2ppm Cu 吸光度大于0.25，精密度RSD &lt; 0.4%（至少使用5年的保证值）。测量方法按照中华人民共和国国家标准GB/T 21187-2007的4.5.2.1和4.7.2.1试验程序进行。</w:t>
      </w:r>
    </w:p>
    <w:p w:rsidR="00305BDE" w:rsidRPr="005E1DE8" w:rsidRDefault="00305BDE" w:rsidP="00305BDE">
      <w:pPr>
        <w:tabs>
          <w:tab w:val="left" w:pos="4740"/>
        </w:tabs>
        <w:spacing w:line="360" w:lineRule="auto"/>
        <w:rPr>
          <w:rFonts w:ascii="宋体" w:hAnsi="宋体" w:cs="宋体"/>
          <w:b/>
          <w:szCs w:val="21"/>
        </w:rPr>
      </w:pPr>
      <w:r w:rsidRPr="005E1DE8">
        <w:rPr>
          <w:rFonts w:ascii="宋体" w:hAnsi="宋体" w:cs="宋体" w:hint="eastAsia"/>
          <w:b/>
          <w:szCs w:val="21"/>
        </w:rPr>
        <w:t>5、石墨</w:t>
      </w:r>
      <w:proofErr w:type="gramStart"/>
      <w:r w:rsidRPr="005E1DE8">
        <w:rPr>
          <w:rFonts w:ascii="宋体" w:hAnsi="宋体" w:cs="宋体" w:hint="eastAsia"/>
          <w:b/>
          <w:szCs w:val="21"/>
        </w:rPr>
        <w:t>炉系统</w:t>
      </w:r>
      <w:proofErr w:type="gramEnd"/>
      <w:r w:rsidRPr="005E1DE8">
        <w:rPr>
          <w:rFonts w:ascii="宋体" w:hAnsi="宋体" w:cs="宋体" w:hint="eastAsia"/>
          <w:b/>
          <w:szCs w:val="21"/>
        </w:rPr>
        <w:t>技术指标</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5.1、石墨炉：内、外气流由计算机分别单独控制。</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5.2、电源：石墨炉电源内置。</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#5.3、温度控制：石墨管温度实时监控功能。</w:t>
      </w:r>
    </w:p>
    <w:p w:rsidR="00305BDE" w:rsidRPr="005E1DE8" w:rsidRDefault="00305BDE" w:rsidP="00305BDE">
      <w:pPr>
        <w:tabs>
          <w:tab w:val="left" w:pos="4740"/>
        </w:tabs>
        <w:spacing w:line="360" w:lineRule="auto"/>
        <w:rPr>
          <w:rFonts w:ascii="宋体" w:hAnsi="宋体" w:cs="宋体"/>
          <w:b/>
          <w:szCs w:val="21"/>
        </w:rPr>
      </w:pPr>
      <w:r w:rsidRPr="005E1DE8">
        <w:rPr>
          <w:rFonts w:ascii="宋体" w:hAnsi="宋体" w:cs="宋体" w:hint="eastAsia"/>
          <w:b/>
          <w:szCs w:val="21"/>
        </w:rPr>
        <w:t>★</w:t>
      </w:r>
      <w:r w:rsidRPr="005E1DE8">
        <w:rPr>
          <w:rFonts w:ascii="宋体" w:hAnsi="宋体" w:cs="宋体" w:hint="eastAsia"/>
          <w:bCs/>
          <w:szCs w:val="21"/>
        </w:rPr>
        <w:t>5.4、</w:t>
      </w:r>
      <w:proofErr w:type="gramStart"/>
      <w:r w:rsidRPr="005E1DE8">
        <w:rPr>
          <w:rFonts w:ascii="宋体" w:hAnsi="宋体" w:cs="宋体" w:hint="eastAsia"/>
          <w:bCs/>
          <w:szCs w:val="21"/>
        </w:rPr>
        <w:t>石墨炉进样</w:t>
      </w:r>
      <w:proofErr w:type="gramEnd"/>
      <w:r w:rsidRPr="005E1DE8">
        <w:rPr>
          <w:rFonts w:ascii="宋体" w:hAnsi="宋体" w:cs="宋体" w:hint="eastAsia"/>
          <w:bCs/>
          <w:szCs w:val="21"/>
        </w:rPr>
        <w:t>系统：</w:t>
      </w:r>
      <w:proofErr w:type="gramStart"/>
      <w:r w:rsidRPr="005E1DE8">
        <w:rPr>
          <w:rFonts w:ascii="宋体" w:hAnsi="宋体" w:cs="宋体" w:hint="eastAsia"/>
          <w:bCs/>
          <w:szCs w:val="21"/>
        </w:rPr>
        <w:t>标配石墨</w:t>
      </w:r>
      <w:proofErr w:type="gramEnd"/>
      <w:r w:rsidRPr="005E1DE8">
        <w:rPr>
          <w:rFonts w:ascii="宋体" w:hAnsi="宋体" w:cs="宋体" w:hint="eastAsia"/>
          <w:bCs/>
          <w:szCs w:val="21"/>
        </w:rPr>
        <w:t>炉加氧除碳炉内消解装置：在石墨炉灰化阶段软件可自动控制加氧时间和流量，对油、悬浮奶粉、血液等直接进样，无需样品消解，测量油、悬浮奶粉、血液样品中的铅和</w:t>
      </w:r>
      <w:proofErr w:type="gramStart"/>
      <w:r w:rsidRPr="005E1DE8">
        <w:rPr>
          <w:rFonts w:ascii="宋体" w:hAnsi="宋体" w:cs="宋体" w:hint="eastAsia"/>
          <w:bCs/>
          <w:szCs w:val="21"/>
        </w:rPr>
        <w:t>砷，</w:t>
      </w:r>
      <w:proofErr w:type="gramEnd"/>
      <w:r w:rsidRPr="005E1DE8">
        <w:rPr>
          <w:rFonts w:ascii="宋体" w:hAnsi="宋体" w:cs="宋体" w:hint="eastAsia"/>
          <w:bCs/>
          <w:szCs w:val="21"/>
        </w:rPr>
        <w:t>12.5ppb的加标回收率在95-105%范围，RSD小于3%，以提供实际应用报告为准。</w:t>
      </w:r>
    </w:p>
    <w:p w:rsidR="00305BDE" w:rsidRPr="005E1DE8" w:rsidRDefault="00305BDE" w:rsidP="00305BDE">
      <w:pPr>
        <w:tabs>
          <w:tab w:val="left" w:pos="4740"/>
        </w:tabs>
        <w:spacing w:line="360" w:lineRule="auto"/>
        <w:rPr>
          <w:rFonts w:ascii="宋体" w:hAnsi="宋体" w:cs="宋体"/>
          <w:b/>
          <w:szCs w:val="21"/>
        </w:rPr>
      </w:pPr>
      <w:r w:rsidRPr="005E1DE8">
        <w:rPr>
          <w:rFonts w:ascii="宋体" w:hAnsi="宋体" w:cs="宋体" w:hint="eastAsia"/>
          <w:b/>
          <w:szCs w:val="21"/>
        </w:rPr>
        <w:t>★</w:t>
      </w:r>
      <w:r w:rsidRPr="005E1DE8">
        <w:rPr>
          <w:rFonts w:ascii="宋体" w:hAnsi="宋体" w:cs="宋体" w:hint="eastAsia"/>
          <w:bCs/>
          <w:szCs w:val="21"/>
        </w:rPr>
        <w:t>5.5、石墨炉自动进样器：有两种可换式样品盘，至少120位以上的样品位，并带一个</w:t>
      </w:r>
      <w:proofErr w:type="gramStart"/>
      <w:r w:rsidRPr="005E1DE8">
        <w:rPr>
          <w:rFonts w:ascii="宋体" w:hAnsi="宋体" w:cs="宋体" w:hint="eastAsia"/>
          <w:bCs/>
          <w:szCs w:val="21"/>
        </w:rPr>
        <w:t>取样嘴清洗池</w:t>
      </w:r>
      <w:proofErr w:type="gramEnd"/>
      <w:r w:rsidRPr="005E1DE8">
        <w:rPr>
          <w:rFonts w:ascii="宋体" w:hAnsi="宋体" w:cs="宋体" w:hint="eastAsia"/>
          <w:bCs/>
          <w:szCs w:val="21"/>
        </w:rPr>
        <w:t>。最低样品需求量：1微升，最大注入量（样品+试剂）为99微升。自动进样器由主机供电并由软件控制。</w:t>
      </w:r>
    </w:p>
    <w:p w:rsidR="00305BDE" w:rsidRPr="005E1DE8" w:rsidRDefault="00305BDE" w:rsidP="00305BDE">
      <w:pPr>
        <w:tabs>
          <w:tab w:val="left" w:pos="4740"/>
        </w:tabs>
        <w:spacing w:line="360" w:lineRule="auto"/>
        <w:rPr>
          <w:rFonts w:ascii="宋体" w:hAnsi="宋体" w:cs="宋体"/>
          <w:b/>
          <w:szCs w:val="21"/>
        </w:rPr>
      </w:pPr>
      <w:r w:rsidRPr="005E1DE8">
        <w:rPr>
          <w:rFonts w:ascii="宋体" w:hAnsi="宋体" w:cs="宋体" w:hint="eastAsia"/>
          <w:b/>
          <w:szCs w:val="21"/>
        </w:rPr>
        <w:t>★</w:t>
      </w:r>
      <w:r w:rsidRPr="005E1DE8">
        <w:rPr>
          <w:rFonts w:ascii="宋体" w:hAnsi="宋体" w:cs="宋体" w:hint="eastAsia"/>
          <w:bCs/>
          <w:szCs w:val="21"/>
        </w:rPr>
        <w:t>5.6、石墨</w:t>
      </w:r>
      <w:proofErr w:type="gramStart"/>
      <w:r w:rsidRPr="005E1DE8">
        <w:rPr>
          <w:rFonts w:ascii="宋体" w:hAnsi="宋体" w:cs="宋体" w:hint="eastAsia"/>
          <w:bCs/>
          <w:szCs w:val="21"/>
        </w:rPr>
        <w:t>炉必须</w:t>
      </w:r>
      <w:proofErr w:type="gramEnd"/>
      <w:r w:rsidRPr="005E1DE8">
        <w:rPr>
          <w:rFonts w:ascii="宋体" w:hAnsi="宋体" w:cs="宋体" w:hint="eastAsia"/>
          <w:bCs/>
          <w:szCs w:val="21"/>
        </w:rPr>
        <w:t>配备全彩色摄像装置，实时监测</w:t>
      </w:r>
      <w:proofErr w:type="gramStart"/>
      <w:r w:rsidRPr="005E1DE8">
        <w:rPr>
          <w:rFonts w:ascii="宋体" w:hAnsi="宋体" w:cs="宋体" w:hint="eastAsia"/>
          <w:bCs/>
          <w:szCs w:val="21"/>
        </w:rPr>
        <w:t>石墨炉进样</w:t>
      </w:r>
      <w:proofErr w:type="gramEnd"/>
      <w:r w:rsidRPr="005E1DE8">
        <w:rPr>
          <w:rFonts w:ascii="宋体" w:hAnsi="宋体" w:cs="宋体" w:hint="eastAsia"/>
          <w:bCs/>
          <w:szCs w:val="21"/>
        </w:rPr>
        <w:t>针的位置、样品溶液的干燥、灰化、原子化等过程。</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#5.7、可测ppb级别的As, Se, Te，并要求有</w:t>
      </w:r>
      <w:proofErr w:type="gramStart"/>
      <w:r w:rsidRPr="005E1DE8">
        <w:rPr>
          <w:rFonts w:ascii="宋体" w:hAnsi="宋体" w:cs="宋体" w:hint="eastAsia"/>
          <w:szCs w:val="21"/>
        </w:rPr>
        <w:t>实际测样数据</w:t>
      </w:r>
      <w:proofErr w:type="gramEnd"/>
      <w:r w:rsidRPr="005E1DE8">
        <w:rPr>
          <w:rFonts w:ascii="宋体" w:hAnsi="宋体" w:cs="宋体" w:hint="eastAsia"/>
          <w:szCs w:val="21"/>
        </w:rPr>
        <w:t>。</w:t>
      </w:r>
    </w:p>
    <w:p w:rsidR="00305BDE" w:rsidRPr="005E1DE8" w:rsidRDefault="00305BDE" w:rsidP="00305BDE">
      <w:pPr>
        <w:tabs>
          <w:tab w:val="left" w:pos="4740"/>
        </w:tabs>
        <w:spacing w:line="360" w:lineRule="auto"/>
        <w:rPr>
          <w:rFonts w:ascii="宋体" w:hAnsi="宋体" w:cs="宋体"/>
          <w:b/>
          <w:szCs w:val="21"/>
        </w:rPr>
      </w:pPr>
      <w:r w:rsidRPr="005E1DE8">
        <w:rPr>
          <w:rFonts w:ascii="宋体" w:hAnsi="宋体" w:cs="宋体" w:hint="eastAsia"/>
          <w:b/>
          <w:szCs w:val="21"/>
        </w:rPr>
        <w:t>6、操作软件和计算机技术指标</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6.1、分析软件：</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6.1.1、多任务操作功能，即在分析样品的同时，能同时进行数据处理。</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#6.1.2、软件操作方便、直观，软件为中文提示多任务操作，并处理和</w:t>
      </w:r>
      <w:proofErr w:type="gramStart"/>
      <w:r w:rsidRPr="005E1DE8">
        <w:rPr>
          <w:rFonts w:ascii="宋体" w:hAnsi="宋体" w:cs="宋体" w:hint="eastAsia"/>
          <w:szCs w:val="21"/>
        </w:rPr>
        <w:t>打印全</w:t>
      </w:r>
      <w:proofErr w:type="gramEnd"/>
      <w:r w:rsidRPr="005E1DE8">
        <w:rPr>
          <w:rFonts w:ascii="宋体" w:hAnsi="宋体" w:cs="宋体" w:hint="eastAsia"/>
          <w:szCs w:val="21"/>
        </w:rPr>
        <w:t>中文报告。</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6.1.3、控制软件可以在中文版Windows 7下运行。</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6.1.4、同一操作系统上，具有在</w:t>
      </w:r>
      <w:proofErr w:type="gramStart"/>
      <w:r w:rsidRPr="005E1DE8">
        <w:rPr>
          <w:rFonts w:ascii="宋体" w:hAnsi="宋体" w:cs="宋体" w:hint="eastAsia"/>
          <w:szCs w:val="21"/>
        </w:rPr>
        <w:t>主软件</w:t>
      </w:r>
      <w:proofErr w:type="gramEnd"/>
      <w:r w:rsidRPr="005E1DE8">
        <w:rPr>
          <w:rFonts w:ascii="宋体" w:hAnsi="宋体" w:cs="宋体" w:hint="eastAsia"/>
          <w:szCs w:val="21"/>
        </w:rPr>
        <w:t>运行时同时运行离线数据处理（office）的功能。</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6.1.5、提供离线分析软件至少2套以上，该软件可脱离仪器安装在其他计算机上进行模拟运行（模拟点火、熄火、样品分析），同时模拟软件具有数据处理功能，以便于教学、演示和培训。</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6.2、数据处理：仪器吸收值、浓度或发射强度等读数可在0.01至100倍的范围内扩展。积分时间可按0.1秒的增量在0.1至60秒之间任选，读数方式包括时间平均积分、峰面积和峰高测量法，同时内置数理统计功能。</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6.3、校正曲线：多达30个标准点的各种</w:t>
      </w:r>
      <w:proofErr w:type="gramStart"/>
      <w:r w:rsidRPr="005E1DE8">
        <w:rPr>
          <w:rFonts w:ascii="宋体" w:hAnsi="宋体" w:cs="宋体" w:hint="eastAsia"/>
          <w:szCs w:val="21"/>
        </w:rPr>
        <w:t>校正曲线法供选择</w:t>
      </w:r>
      <w:proofErr w:type="gramEnd"/>
      <w:r w:rsidRPr="005E1DE8">
        <w:rPr>
          <w:rFonts w:ascii="宋体" w:hAnsi="宋体" w:cs="宋体" w:hint="eastAsia"/>
          <w:szCs w:val="21"/>
        </w:rPr>
        <w:t>，可</w:t>
      </w:r>
      <w:proofErr w:type="gramStart"/>
      <w:r w:rsidRPr="005E1DE8">
        <w:rPr>
          <w:rFonts w:ascii="宋体" w:hAnsi="宋体" w:cs="宋体" w:hint="eastAsia"/>
          <w:szCs w:val="21"/>
        </w:rPr>
        <w:t>任选单标进行</w:t>
      </w:r>
      <w:proofErr w:type="gramEnd"/>
      <w:r w:rsidRPr="005E1DE8">
        <w:rPr>
          <w:rFonts w:ascii="宋体" w:hAnsi="宋体" w:cs="宋体" w:hint="eastAsia"/>
          <w:szCs w:val="21"/>
        </w:rPr>
        <w:t>曲线斜率重校。</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6.4、仪器诊断软件和网络通讯，数据再处理功能。</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6.5、数据档案管理（Data Manager)功能，支持数据的备份、恢复、删除，支持数据的文本格式输出。</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6.6、具有与LabWorks LIMS 无缝连接的功能。</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6.7、全自动安全保护功能</w:t>
      </w:r>
    </w:p>
    <w:p w:rsidR="00305BDE" w:rsidRPr="005E1DE8" w:rsidRDefault="00305BDE" w:rsidP="00305BDE">
      <w:pPr>
        <w:pStyle w:val="2"/>
        <w:spacing w:line="360" w:lineRule="auto"/>
        <w:jc w:val="left"/>
        <w:rPr>
          <w:rFonts w:ascii="宋体" w:eastAsia="宋体" w:hAnsi="宋体" w:cs="宋体"/>
          <w:sz w:val="21"/>
          <w:szCs w:val="21"/>
        </w:rPr>
      </w:pPr>
      <w:bookmarkStart w:id="8" w:name="_Toc462408493"/>
      <w:r w:rsidRPr="005E1DE8">
        <w:rPr>
          <w:rFonts w:ascii="宋体" w:eastAsia="宋体" w:hAnsi="宋体" w:cs="宋体" w:hint="eastAsia"/>
          <w:sz w:val="21"/>
          <w:szCs w:val="21"/>
        </w:rPr>
        <w:t>★7、</w:t>
      </w:r>
      <w:bookmarkEnd w:id="4"/>
      <w:bookmarkEnd w:id="5"/>
      <w:bookmarkEnd w:id="8"/>
      <w:r w:rsidRPr="005E1DE8">
        <w:rPr>
          <w:rFonts w:ascii="宋体" w:eastAsia="宋体" w:hAnsi="宋体" w:cs="宋体" w:hint="eastAsia"/>
          <w:bCs/>
          <w:sz w:val="21"/>
          <w:szCs w:val="21"/>
        </w:rPr>
        <w:t>仪器配置要求</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7.1、火焰石墨炉一体化原子吸收分光光度计      1套</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lastRenderedPageBreak/>
        <w:t>7.2、静音无油空气压缩机                      1套</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7.3、循环冷却系统                            1套</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7.4、原装一体化热解平台石墨管               40支</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7.5、原装石墨接触</w:t>
      </w:r>
      <w:proofErr w:type="gramStart"/>
      <w:r w:rsidRPr="005E1DE8">
        <w:rPr>
          <w:rFonts w:ascii="宋体" w:hAnsi="宋体" w:cs="宋体" w:hint="eastAsia"/>
          <w:szCs w:val="21"/>
        </w:rPr>
        <w:t>锥</w:t>
      </w:r>
      <w:proofErr w:type="gramEnd"/>
      <w:r w:rsidRPr="005E1DE8">
        <w:rPr>
          <w:rFonts w:ascii="宋体" w:hAnsi="宋体" w:cs="宋体" w:hint="eastAsia"/>
          <w:szCs w:val="21"/>
        </w:rPr>
        <w:t xml:space="preserve">                          5套</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7.6、横向加热石墨管                         20支</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7.7、25mL耐酸瓶口分配器                     1支</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7.8、备品：石墨炉、火焰进样针组件         各1套</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7.9、系统2无极放电灯电源组件               1套</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7.10、配套仪器使用的计算机打印机          各1套</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7.11、仪器运行配套的地线                    1根</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7.12、铅灯（无极放电灯）                    1支</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7.13、镉灯（无极放电灯）                    1支</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7.14、铜灯                                  1支</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7.15、</w:t>
      </w:r>
      <w:proofErr w:type="gramStart"/>
      <w:r w:rsidRPr="005E1DE8">
        <w:rPr>
          <w:rFonts w:ascii="宋体" w:hAnsi="宋体" w:cs="宋体" w:hint="eastAsia"/>
          <w:szCs w:val="21"/>
        </w:rPr>
        <w:t>镍灯</w:t>
      </w:r>
      <w:proofErr w:type="gramEnd"/>
      <w:r w:rsidRPr="005E1DE8">
        <w:rPr>
          <w:rFonts w:ascii="宋体" w:hAnsi="宋体" w:cs="宋体" w:hint="eastAsia"/>
          <w:szCs w:val="21"/>
        </w:rPr>
        <w:t xml:space="preserve">                                  1支</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7.16、氩气钢瓶和减压阀                      1套</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7.17、乙炔气钢瓶和减压阀                    1套</w:t>
      </w:r>
    </w:p>
    <w:bookmarkEnd w:id="6"/>
    <w:bookmarkEnd w:id="7"/>
    <w:p w:rsidR="00305BDE" w:rsidRPr="005E1DE8" w:rsidRDefault="00305BDE" w:rsidP="00305BDE">
      <w:pPr>
        <w:spacing w:line="360" w:lineRule="auto"/>
        <w:rPr>
          <w:rFonts w:ascii="宋体" w:hAnsi="宋体" w:cs="宋体"/>
          <w:b/>
          <w:szCs w:val="21"/>
        </w:rPr>
      </w:pPr>
      <w:r w:rsidRPr="005E1DE8">
        <w:rPr>
          <w:rFonts w:ascii="宋体" w:hAnsi="宋体" w:cs="宋体" w:hint="eastAsia"/>
          <w:b/>
          <w:szCs w:val="21"/>
        </w:rPr>
        <w:t>8. 售后服务及培训：</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8.1、质保期：仪器整机保修期为12个月。在质保期内，供货方需负责为所供设备提供免费维护、保养和免费更换非人为原因损坏的和有缺陷的零部件；不管在保修期内外，如</w:t>
      </w:r>
      <w:proofErr w:type="gramStart"/>
      <w:r w:rsidRPr="005E1DE8">
        <w:rPr>
          <w:rFonts w:ascii="宋体" w:hAnsi="宋体" w:cs="宋体" w:hint="eastAsia"/>
          <w:szCs w:val="21"/>
        </w:rPr>
        <w:t>遇设备</w:t>
      </w:r>
      <w:proofErr w:type="gramEnd"/>
      <w:r w:rsidRPr="005E1DE8">
        <w:rPr>
          <w:rFonts w:ascii="宋体" w:hAnsi="宋体" w:cs="宋体" w:hint="eastAsia"/>
          <w:szCs w:val="21"/>
        </w:rPr>
        <w:t>发生故障，供货方应在接到用户关于设备发生故障的通知后4小时应答，2个工作日内抵达用户现场。供货方应终身提供广泛优惠的技术支持（软件的免费升级）及设备备件供应。</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8.2、在设备到达买方场地后,供货方应在 3 日内完成整套设备的安装调试,并向买方提交测试内容、方法和计划。测试内容由供货方拟定并包括买方需要的验收指标。在测试过程中如有任何软、硬件故障发生, 供货方承诺更换不合格的部件,并重新进行安装测试,由此引起的全部费用由供货方承担;</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8.3、提供相关的技术资料，包括但不限于详细的中英文操作指南，仪器维护的有关资料及质量认证书等。</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8.4、在仪器安装调试过程中, 供货方工程师需详细介绍仪器基本理论、实验方法原理、实验操作、 软件操作、仪器维护、安全要点以及其他相关内容。 培训时间为期三天,培训地点在安装现场。培训日期由双方根据仪器使用情况决定。</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8.5、维护响应时间：中标人必须提供原厂的新品、正品，能保证相应的原厂质保维修服务，7×24 小时技术响应，48小时内到达用户现场提供服务。</w:t>
      </w:r>
    </w:p>
    <w:p w:rsidR="00305BDE" w:rsidRPr="005E1DE8" w:rsidRDefault="00305BDE" w:rsidP="00305BDE">
      <w:pPr>
        <w:spacing w:line="360" w:lineRule="auto"/>
        <w:rPr>
          <w:rFonts w:ascii="宋体" w:hAnsi="宋体" w:cs="宋体"/>
          <w:b/>
          <w:bCs/>
          <w:szCs w:val="21"/>
        </w:rPr>
      </w:pPr>
      <w:r w:rsidRPr="005E1DE8">
        <w:rPr>
          <w:rFonts w:ascii="宋体" w:hAnsi="宋体" w:cs="宋体" w:hint="eastAsia"/>
          <w:b/>
          <w:bCs/>
          <w:szCs w:val="21"/>
        </w:rPr>
        <w:t>9、验收标准：</w:t>
      </w:r>
    </w:p>
    <w:p w:rsidR="00305BDE" w:rsidRPr="005E1DE8" w:rsidRDefault="00305BDE" w:rsidP="00305BDE">
      <w:pPr>
        <w:spacing w:line="360" w:lineRule="auto"/>
        <w:rPr>
          <w:rFonts w:ascii="宋体" w:hAnsi="宋体" w:cs="宋体"/>
          <w:szCs w:val="21"/>
        </w:rPr>
      </w:pPr>
      <w:bookmarkStart w:id="9" w:name="_Toc289948310"/>
      <w:bookmarkStart w:id="10" w:name="_Toc462408495"/>
      <w:bookmarkStart w:id="11" w:name="_Toc297562911"/>
      <w:r w:rsidRPr="005E1DE8">
        <w:rPr>
          <w:rFonts w:ascii="宋体" w:hAnsi="宋体" w:cs="宋体" w:hint="eastAsia"/>
          <w:szCs w:val="21"/>
        </w:rPr>
        <w:t>9.1、货物运抵现场后，经检查其制造工艺、原材料质量和产品质量，发现有不合格产品，则由供货方负责无条件更换，所造成的一切损失由供货方负责承担。如所供产品不合格的次数达到三次（含）以上，则买方有权自动终止与供货方的合同，所造成的一切损失由供货方负责承担。若出现供货方以次充好，</w:t>
      </w:r>
      <w:r w:rsidRPr="005E1DE8">
        <w:rPr>
          <w:rFonts w:ascii="宋体" w:hAnsi="宋体" w:cs="宋体" w:hint="eastAsia"/>
          <w:szCs w:val="21"/>
        </w:rPr>
        <w:lastRenderedPageBreak/>
        <w:t>挪用他家产品作为自己产品销售给买方，经查证属实，则立即终止买供货合同，取消为买方供货的权利，所造成的一切损失由供货方负责承担。若出现供货方以次充好，挪用他家产品作为自己产品销售给买方，经查证属实，则立即终止合同，取消为买方供货的权利，所造成的一切损失由供货方负责承担。</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9.2、供货方设备和设备经过双方检验认可后，签署验收报告，产品保修期自验收合格之日起算，由供货方提供产品保修文件。</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9.3、满足以下条件时，买方才向供货方签发设备验收报告：</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9.3.1、买方已按照合同规定提供了与封</w:t>
      </w:r>
      <w:proofErr w:type="gramStart"/>
      <w:r w:rsidRPr="005E1DE8">
        <w:rPr>
          <w:rFonts w:ascii="宋体" w:hAnsi="宋体" w:cs="宋体" w:hint="eastAsia"/>
          <w:szCs w:val="21"/>
        </w:rPr>
        <w:t>样相同</w:t>
      </w:r>
      <w:proofErr w:type="gramEnd"/>
      <w:r w:rsidRPr="005E1DE8">
        <w:rPr>
          <w:rFonts w:ascii="宋体" w:hAnsi="宋体" w:cs="宋体" w:hint="eastAsia"/>
          <w:szCs w:val="21"/>
        </w:rPr>
        <w:t>的全部产品及完整的技术资料。</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9.3.2、所供设备完全符合采购文件中技术规格的要求。</w:t>
      </w:r>
    </w:p>
    <w:bookmarkEnd w:id="9"/>
    <w:bookmarkEnd w:id="10"/>
    <w:bookmarkEnd w:id="11"/>
    <w:p w:rsidR="00305BDE" w:rsidRPr="005E1DE8" w:rsidRDefault="00305BDE" w:rsidP="00305BDE">
      <w:pPr>
        <w:spacing w:line="360" w:lineRule="auto"/>
        <w:rPr>
          <w:rFonts w:ascii="宋体" w:hAnsi="宋体" w:cs="宋体"/>
          <w:szCs w:val="21"/>
        </w:rPr>
      </w:pPr>
      <w:r w:rsidRPr="005E1DE8">
        <w:rPr>
          <w:rFonts w:ascii="宋体" w:hAnsi="宋体" w:cs="宋体" w:hint="eastAsia"/>
          <w:b/>
          <w:bCs/>
          <w:szCs w:val="21"/>
        </w:rPr>
        <w:t>10、交货期：</w:t>
      </w:r>
      <w:r w:rsidRPr="005E1DE8">
        <w:rPr>
          <w:rFonts w:ascii="宋体" w:hAnsi="宋体" w:cs="宋体" w:hint="eastAsia"/>
          <w:szCs w:val="21"/>
        </w:rPr>
        <w:t>合同签订后60</w:t>
      </w:r>
      <w:proofErr w:type="gramStart"/>
      <w:r w:rsidRPr="005E1DE8">
        <w:rPr>
          <w:rFonts w:ascii="宋体" w:hAnsi="宋体" w:cs="宋体" w:hint="eastAsia"/>
          <w:szCs w:val="21"/>
        </w:rPr>
        <w:t>日历天</w:t>
      </w:r>
      <w:proofErr w:type="gramEnd"/>
      <w:r w:rsidRPr="005E1DE8">
        <w:rPr>
          <w:rFonts w:ascii="宋体" w:hAnsi="宋体" w:cs="宋体" w:hint="eastAsia"/>
          <w:szCs w:val="21"/>
        </w:rPr>
        <w:t>内。</w:t>
      </w:r>
    </w:p>
    <w:p w:rsidR="00305BDE" w:rsidRPr="005E1DE8" w:rsidRDefault="00305BDE" w:rsidP="00305BDE">
      <w:pPr>
        <w:spacing w:line="360" w:lineRule="auto"/>
        <w:rPr>
          <w:rFonts w:ascii="宋体" w:hAnsi="宋体" w:cs="宋体"/>
          <w:szCs w:val="21"/>
        </w:rPr>
      </w:pPr>
      <w:r w:rsidRPr="005E1DE8">
        <w:rPr>
          <w:rFonts w:ascii="宋体" w:hAnsi="宋体" w:cs="宋体" w:hint="eastAsia"/>
          <w:b/>
          <w:bCs/>
          <w:szCs w:val="21"/>
        </w:rPr>
        <w:t>11、 交货地点：</w:t>
      </w:r>
      <w:r w:rsidRPr="005E1DE8">
        <w:rPr>
          <w:rFonts w:ascii="宋体" w:hAnsi="宋体" w:cs="宋体" w:hint="eastAsia"/>
          <w:szCs w:val="21"/>
        </w:rPr>
        <w:t>用户指定地点。</w:t>
      </w:r>
    </w:p>
    <w:p w:rsidR="00305BDE" w:rsidRPr="005E1DE8" w:rsidRDefault="00305BDE" w:rsidP="00305BDE">
      <w:pPr>
        <w:spacing w:line="360" w:lineRule="auto"/>
        <w:rPr>
          <w:rFonts w:ascii="宋体" w:hAnsi="宋体" w:cs="宋体"/>
          <w:szCs w:val="21"/>
        </w:rPr>
      </w:pPr>
    </w:p>
    <w:p w:rsidR="00305BDE" w:rsidRPr="005E1DE8" w:rsidRDefault="00305BDE" w:rsidP="00305BDE">
      <w:pPr>
        <w:spacing w:line="360" w:lineRule="auto"/>
        <w:rPr>
          <w:rFonts w:ascii="宋体" w:hAnsi="宋体" w:hint="eastAsia"/>
          <w:szCs w:val="21"/>
        </w:rPr>
      </w:pPr>
    </w:p>
    <w:p w:rsidR="00305BDE" w:rsidRPr="005E1DE8" w:rsidRDefault="00305BDE" w:rsidP="00305BDE">
      <w:pPr>
        <w:tabs>
          <w:tab w:val="left" w:pos="738"/>
          <w:tab w:val="left" w:pos="1593"/>
          <w:tab w:val="left" w:pos="4686"/>
          <w:tab w:val="left" w:pos="5498"/>
          <w:tab w:val="left" w:pos="6486"/>
        </w:tabs>
        <w:spacing w:line="360" w:lineRule="auto"/>
        <w:jc w:val="center"/>
        <w:rPr>
          <w:rFonts w:ascii="宋体" w:hAnsi="宋体" w:cs="宋体" w:hint="eastAsia"/>
          <w:b/>
          <w:szCs w:val="21"/>
        </w:rPr>
      </w:pPr>
      <w:r w:rsidRPr="005E1DE8">
        <w:rPr>
          <w:rFonts w:ascii="宋体" w:hAnsi="宋体" w:cs="宋体" w:hint="eastAsia"/>
          <w:b/>
          <w:szCs w:val="21"/>
        </w:rPr>
        <w:t>品目2：紫外-可见分光光度计技术参数</w:t>
      </w:r>
    </w:p>
    <w:p w:rsidR="00305BDE" w:rsidRPr="005E1DE8" w:rsidRDefault="00305BDE" w:rsidP="00305BDE">
      <w:pPr>
        <w:pStyle w:val="AgilentBodyText"/>
        <w:spacing w:line="360" w:lineRule="auto"/>
        <w:rPr>
          <w:rFonts w:ascii="宋体" w:eastAsia="宋体" w:hAnsi="宋体" w:cs="宋体" w:hint="eastAsia"/>
          <w:sz w:val="21"/>
          <w:szCs w:val="21"/>
          <w:lang w:eastAsia="zh-CN"/>
        </w:rPr>
      </w:pPr>
    </w:p>
    <w:p w:rsidR="00305BDE" w:rsidRPr="005E1DE8" w:rsidRDefault="00305BDE" w:rsidP="00305BDE">
      <w:pPr>
        <w:spacing w:line="360" w:lineRule="auto"/>
        <w:rPr>
          <w:rFonts w:ascii="宋体" w:hAnsi="宋体" w:cs="宋体" w:hint="eastAsia"/>
          <w:b/>
          <w:bCs/>
          <w:szCs w:val="21"/>
        </w:rPr>
      </w:pPr>
      <w:r w:rsidRPr="005E1DE8">
        <w:rPr>
          <w:rFonts w:ascii="宋体" w:hAnsi="宋体" w:cs="宋体" w:hint="eastAsia"/>
          <w:b/>
          <w:bCs/>
          <w:szCs w:val="21"/>
        </w:rPr>
        <w:t>1、工作条件</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1.1、电源：100~240 V 50/60 Hz，200 VA</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1.2、温度：15~35°C</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1.3、湿度：30~80%, 不结露</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2、主要用途</w:t>
      </w:r>
      <w:r w:rsidRPr="005E1DE8">
        <w:rPr>
          <w:rFonts w:ascii="宋体" w:hAnsi="宋体" w:cs="宋体" w:hint="eastAsia"/>
          <w:szCs w:val="21"/>
        </w:rPr>
        <w:t>：用于鉴定及定量分析</w:t>
      </w:r>
    </w:p>
    <w:p w:rsidR="00305BDE" w:rsidRPr="005E1DE8" w:rsidRDefault="00305BDE" w:rsidP="00305BDE">
      <w:pPr>
        <w:tabs>
          <w:tab w:val="left" w:pos="4740"/>
        </w:tabs>
        <w:spacing w:line="360" w:lineRule="auto"/>
        <w:rPr>
          <w:rFonts w:ascii="宋体" w:hAnsi="宋体" w:cs="宋体" w:hint="eastAsia"/>
          <w:b/>
          <w:bCs/>
          <w:szCs w:val="21"/>
        </w:rPr>
      </w:pPr>
      <w:r w:rsidRPr="005E1DE8">
        <w:rPr>
          <w:rFonts w:ascii="宋体" w:hAnsi="宋体" w:cs="宋体" w:hint="eastAsia"/>
          <w:b/>
          <w:bCs/>
          <w:szCs w:val="21"/>
        </w:rPr>
        <w:t>3、技术参数</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★3.1、波长范围：190~1100 nm</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3.2、杂散光：0.03%T，在220、340 nm</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 xml:space="preserve">3.3、仪器线性范围：3.7 A </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3.4、波长精度：±0.1 nm</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★3.5、波长重复性：&lt;0.015 nm, D2锐线</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3.6、最小光谱带宽：0.6 nm、</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★3.7、最大光谱带宽：15 nm</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3.8、光度精度：±0.0025 A@0.5 A</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3.9、光度重复性：&lt;0.0015 A@0.5 A</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3.10、基线漂移：&lt;0.00035 A/h@1 A, 700 nm</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★3.11、基线平直：&lt;0.0012 A</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★3.12、噪声水平：&lt;0.00008 A</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3.13、光源：氘灯、碘钨灯双光源，自动转换</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★3.14、</w:t>
      </w:r>
      <w:proofErr w:type="gramStart"/>
      <w:r w:rsidRPr="005E1DE8">
        <w:rPr>
          <w:rFonts w:ascii="宋体" w:hAnsi="宋体" w:cs="宋体" w:hint="eastAsia"/>
          <w:szCs w:val="21"/>
        </w:rPr>
        <w:t>氘灯寿命</w:t>
      </w:r>
      <w:proofErr w:type="gramEnd"/>
      <w:r w:rsidRPr="005E1DE8">
        <w:rPr>
          <w:rFonts w:ascii="宋体" w:hAnsi="宋体" w:cs="宋体" w:hint="eastAsia"/>
          <w:szCs w:val="21"/>
        </w:rPr>
        <w:t xml:space="preserve"> 2000小时，钨灯寿命2500 小时</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3.15、检测器：</w:t>
      </w:r>
      <w:proofErr w:type="gramStart"/>
      <w:r w:rsidRPr="005E1DE8">
        <w:rPr>
          <w:rFonts w:ascii="宋体" w:hAnsi="宋体" w:cs="宋体" w:hint="eastAsia"/>
          <w:szCs w:val="21"/>
        </w:rPr>
        <w:t>实时双</w:t>
      </w:r>
      <w:proofErr w:type="gramEnd"/>
      <w:r w:rsidRPr="005E1DE8">
        <w:rPr>
          <w:rFonts w:ascii="宋体" w:hAnsi="宋体" w:cs="宋体" w:hint="eastAsia"/>
          <w:szCs w:val="21"/>
        </w:rPr>
        <w:t>检测器</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lastRenderedPageBreak/>
        <w:t>3.16、分束器：50/50设计，保证了读取数据的稳定</w:t>
      </w:r>
    </w:p>
    <w:p w:rsidR="00305BDE" w:rsidRPr="005E1DE8" w:rsidRDefault="00305BDE" w:rsidP="00305BDE">
      <w:pPr>
        <w:tabs>
          <w:tab w:val="left" w:pos="4740"/>
        </w:tabs>
        <w:adjustRightInd w:val="0"/>
        <w:spacing w:line="360" w:lineRule="auto"/>
        <w:textAlignment w:val="baseline"/>
        <w:rPr>
          <w:rFonts w:ascii="宋体" w:hAnsi="宋体" w:cs="宋体" w:hint="eastAsia"/>
          <w:szCs w:val="21"/>
        </w:rPr>
      </w:pPr>
      <w:r w:rsidRPr="005E1DE8">
        <w:rPr>
          <w:rFonts w:ascii="宋体" w:hAnsi="宋体" w:cs="宋体" w:hint="eastAsia"/>
          <w:szCs w:val="21"/>
        </w:rPr>
        <w:t>3.17、工作站：Windows 7/8 紫外/可见/近红外 分光光度计仪器控制及数据处理软件，包括数据采集（含扫描模式、定量模式、动力学模式、波长程序模式、生物模式、扫描动力学模式、扫描定量模式）、记录、处理及储存光谱数据，并进行仪器的控制及附件的控制，以及打印报告等功能。</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w:t>
      </w:r>
      <w:r w:rsidRPr="005E1DE8">
        <w:rPr>
          <w:rFonts w:ascii="宋体" w:hAnsi="宋体" w:cs="宋体" w:hint="eastAsia"/>
          <w:b/>
          <w:bCs/>
          <w:szCs w:val="21"/>
        </w:rPr>
        <w:t>4、仪器配置要求</w:t>
      </w:r>
    </w:p>
    <w:p w:rsidR="00305BDE" w:rsidRPr="005E1DE8" w:rsidRDefault="00305BDE" w:rsidP="00305BDE">
      <w:pPr>
        <w:adjustRightInd w:val="0"/>
        <w:snapToGrid w:val="0"/>
        <w:spacing w:beforeLines="50" w:before="120" w:line="360" w:lineRule="auto"/>
        <w:rPr>
          <w:rFonts w:ascii="宋体" w:hAnsi="宋体" w:cs="宋体" w:hint="eastAsia"/>
          <w:szCs w:val="21"/>
        </w:rPr>
      </w:pPr>
      <w:r w:rsidRPr="005E1DE8">
        <w:rPr>
          <w:rFonts w:ascii="宋体" w:hAnsi="宋体" w:cs="宋体" w:hint="eastAsia"/>
          <w:szCs w:val="21"/>
        </w:rPr>
        <w:t>4.1、主机1套</w:t>
      </w:r>
    </w:p>
    <w:p w:rsidR="00305BDE" w:rsidRPr="005E1DE8" w:rsidRDefault="00305BDE" w:rsidP="00305BDE">
      <w:pPr>
        <w:adjustRightInd w:val="0"/>
        <w:snapToGrid w:val="0"/>
        <w:spacing w:beforeLines="50" w:before="120" w:line="360" w:lineRule="auto"/>
        <w:rPr>
          <w:rFonts w:ascii="宋体" w:hAnsi="宋体" w:cs="宋体" w:hint="eastAsia"/>
          <w:szCs w:val="21"/>
        </w:rPr>
      </w:pPr>
      <w:r w:rsidRPr="005E1DE8">
        <w:rPr>
          <w:rFonts w:ascii="宋体" w:hAnsi="宋体" w:cs="宋体" w:hint="eastAsia"/>
          <w:szCs w:val="21"/>
        </w:rPr>
        <w:t>4.2、品牌商务电脑打印机1套</w:t>
      </w:r>
    </w:p>
    <w:p w:rsidR="00305BDE" w:rsidRPr="005E1DE8" w:rsidRDefault="00305BDE" w:rsidP="00305BDE">
      <w:pPr>
        <w:adjustRightInd w:val="0"/>
        <w:snapToGrid w:val="0"/>
        <w:spacing w:beforeLines="50" w:before="120" w:line="360" w:lineRule="auto"/>
        <w:rPr>
          <w:rFonts w:ascii="宋体" w:hAnsi="宋体" w:cs="宋体" w:hint="eastAsia"/>
          <w:szCs w:val="21"/>
        </w:rPr>
      </w:pPr>
      <w:r w:rsidRPr="005E1DE8">
        <w:rPr>
          <w:rFonts w:ascii="宋体" w:hAnsi="宋体" w:cs="宋体" w:hint="eastAsia"/>
          <w:szCs w:val="21"/>
        </w:rPr>
        <w:t>4.3、10mm比色</w:t>
      </w:r>
      <w:proofErr w:type="gramStart"/>
      <w:r w:rsidRPr="005E1DE8">
        <w:rPr>
          <w:rFonts w:ascii="宋体" w:hAnsi="宋体" w:cs="宋体" w:hint="eastAsia"/>
          <w:szCs w:val="21"/>
        </w:rPr>
        <w:t>皿</w:t>
      </w:r>
      <w:proofErr w:type="gramEnd"/>
      <w:r w:rsidRPr="005E1DE8">
        <w:rPr>
          <w:rFonts w:ascii="宋体" w:hAnsi="宋体" w:cs="宋体" w:hint="eastAsia"/>
          <w:szCs w:val="21"/>
        </w:rPr>
        <w:t>6支</w:t>
      </w:r>
    </w:p>
    <w:p w:rsidR="00305BDE" w:rsidRPr="005E1DE8" w:rsidRDefault="00305BDE" w:rsidP="00305BDE">
      <w:pPr>
        <w:adjustRightInd w:val="0"/>
        <w:snapToGrid w:val="0"/>
        <w:spacing w:beforeLines="50" w:before="120" w:line="360" w:lineRule="auto"/>
        <w:rPr>
          <w:rFonts w:ascii="宋体" w:hAnsi="宋体" w:cs="宋体" w:hint="eastAsia"/>
          <w:szCs w:val="21"/>
        </w:rPr>
      </w:pPr>
      <w:r w:rsidRPr="005E1DE8">
        <w:rPr>
          <w:rFonts w:ascii="宋体" w:hAnsi="宋体" w:cs="宋体" w:hint="eastAsia"/>
          <w:szCs w:val="21"/>
        </w:rPr>
        <w:t>4.4、20mm比色</w:t>
      </w:r>
      <w:proofErr w:type="gramStart"/>
      <w:r w:rsidRPr="005E1DE8">
        <w:rPr>
          <w:rFonts w:ascii="宋体" w:hAnsi="宋体" w:cs="宋体" w:hint="eastAsia"/>
          <w:szCs w:val="21"/>
        </w:rPr>
        <w:t>皿</w:t>
      </w:r>
      <w:proofErr w:type="gramEnd"/>
      <w:r w:rsidRPr="005E1DE8">
        <w:rPr>
          <w:rFonts w:ascii="宋体" w:hAnsi="宋体" w:cs="宋体" w:hint="eastAsia"/>
          <w:szCs w:val="21"/>
        </w:rPr>
        <w:t xml:space="preserve"> 2支</w:t>
      </w:r>
    </w:p>
    <w:p w:rsidR="00305BDE" w:rsidRPr="005E1DE8" w:rsidRDefault="00305BDE" w:rsidP="00305BDE">
      <w:pPr>
        <w:adjustRightInd w:val="0"/>
        <w:snapToGrid w:val="0"/>
        <w:spacing w:beforeLines="50" w:before="120" w:line="360" w:lineRule="auto"/>
        <w:rPr>
          <w:rFonts w:ascii="宋体" w:hAnsi="宋体" w:cs="宋体" w:hint="eastAsia"/>
          <w:szCs w:val="21"/>
        </w:rPr>
      </w:pPr>
      <w:r w:rsidRPr="005E1DE8">
        <w:rPr>
          <w:rFonts w:ascii="宋体" w:hAnsi="宋体" w:cs="宋体" w:hint="eastAsia"/>
          <w:szCs w:val="21"/>
        </w:rPr>
        <w:t>4.5、可变比</w:t>
      </w:r>
      <w:proofErr w:type="gramStart"/>
      <w:r w:rsidRPr="005E1DE8">
        <w:rPr>
          <w:rFonts w:ascii="宋体" w:hAnsi="宋体" w:cs="宋体" w:hint="eastAsia"/>
          <w:szCs w:val="21"/>
        </w:rPr>
        <w:t>色池架</w:t>
      </w:r>
      <w:proofErr w:type="gramEnd"/>
      <w:r w:rsidRPr="005E1DE8">
        <w:rPr>
          <w:rFonts w:ascii="宋体" w:hAnsi="宋体" w:cs="宋体" w:hint="eastAsia"/>
          <w:szCs w:val="21"/>
        </w:rPr>
        <w:t xml:space="preserve"> 1个</w:t>
      </w:r>
    </w:p>
    <w:p w:rsidR="00305BDE" w:rsidRPr="005E1DE8" w:rsidRDefault="00305BDE" w:rsidP="00305BDE">
      <w:pPr>
        <w:adjustRightInd w:val="0"/>
        <w:snapToGrid w:val="0"/>
        <w:spacing w:beforeLines="50" w:before="120" w:line="360" w:lineRule="auto"/>
        <w:rPr>
          <w:rFonts w:ascii="宋体" w:hAnsi="宋体" w:cs="宋体" w:hint="eastAsia"/>
          <w:szCs w:val="21"/>
        </w:rPr>
      </w:pPr>
      <w:r w:rsidRPr="005E1DE8">
        <w:rPr>
          <w:rFonts w:ascii="宋体" w:hAnsi="宋体" w:cs="宋体" w:hint="eastAsia"/>
          <w:szCs w:val="21"/>
        </w:rPr>
        <w:t>4.6、多管涡旋振荡器（可同时振荡2-3个试管架或培养板，0.5mL-50mL试管或离心管）1台</w:t>
      </w:r>
    </w:p>
    <w:p w:rsidR="00305BDE" w:rsidRPr="005E1DE8" w:rsidRDefault="00305BDE" w:rsidP="00305BDE">
      <w:pPr>
        <w:adjustRightInd w:val="0"/>
        <w:snapToGrid w:val="0"/>
        <w:spacing w:beforeLines="50" w:before="120" w:line="360" w:lineRule="auto"/>
        <w:rPr>
          <w:rFonts w:ascii="宋体" w:hAnsi="宋体" w:cs="宋体" w:hint="eastAsia"/>
          <w:szCs w:val="21"/>
        </w:rPr>
      </w:pPr>
      <w:r w:rsidRPr="005E1DE8">
        <w:rPr>
          <w:rFonts w:ascii="宋体" w:hAnsi="宋体" w:cs="宋体" w:hint="eastAsia"/>
          <w:szCs w:val="21"/>
        </w:rPr>
        <w:t>4.7、均质机（转速6500r/min-24000 r/min，附带4支不锈钢均质杯）1台</w:t>
      </w:r>
    </w:p>
    <w:p w:rsidR="00305BDE" w:rsidRPr="005E1DE8" w:rsidRDefault="00305BDE" w:rsidP="00305BDE">
      <w:pPr>
        <w:adjustRightInd w:val="0"/>
        <w:snapToGrid w:val="0"/>
        <w:spacing w:beforeLines="50" w:before="120" w:line="360" w:lineRule="auto"/>
        <w:rPr>
          <w:rFonts w:ascii="宋体" w:hAnsi="宋体" w:cs="宋体" w:hint="eastAsia"/>
          <w:szCs w:val="21"/>
        </w:rPr>
      </w:pPr>
      <w:r w:rsidRPr="005E1DE8">
        <w:rPr>
          <w:rFonts w:ascii="宋体" w:hAnsi="宋体" w:cs="宋体" w:hint="eastAsia"/>
          <w:szCs w:val="21"/>
        </w:rPr>
        <w:t>4.8、</w:t>
      </w:r>
      <w:proofErr w:type="gramStart"/>
      <w:r w:rsidRPr="005E1DE8">
        <w:rPr>
          <w:rFonts w:ascii="宋体" w:hAnsi="宋体" w:cs="宋体" w:hint="eastAsia"/>
          <w:szCs w:val="21"/>
        </w:rPr>
        <w:t>移液枪</w:t>
      </w:r>
      <w:proofErr w:type="gramEnd"/>
      <w:r w:rsidRPr="005E1DE8">
        <w:rPr>
          <w:rFonts w:ascii="宋体" w:hAnsi="宋体" w:cs="宋体" w:hint="eastAsia"/>
          <w:szCs w:val="21"/>
        </w:rPr>
        <w:t>(进口)：1mL、5mL各一支</w:t>
      </w:r>
    </w:p>
    <w:p w:rsidR="00305BDE" w:rsidRPr="005E1DE8" w:rsidRDefault="00305BDE" w:rsidP="00305BDE">
      <w:pPr>
        <w:adjustRightInd w:val="0"/>
        <w:snapToGrid w:val="0"/>
        <w:spacing w:beforeLines="50" w:before="120" w:line="360" w:lineRule="auto"/>
        <w:rPr>
          <w:rFonts w:ascii="宋体" w:hAnsi="宋体" w:cs="宋体" w:hint="eastAsia"/>
          <w:szCs w:val="21"/>
        </w:rPr>
      </w:pPr>
      <w:r w:rsidRPr="005E1DE8">
        <w:rPr>
          <w:rFonts w:ascii="宋体" w:hAnsi="宋体" w:cs="宋体" w:hint="eastAsia"/>
          <w:szCs w:val="21"/>
        </w:rPr>
        <w:t>4.9、百分之天平（进口）1台</w:t>
      </w:r>
    </w:p>
    <w:p w:rsidR="00305BDE" w:rsidRPr="005E1DE8" w:rsidRDefault="00305BDE" w:rsidP="00305BDE">
      <w:pPr>
        <w:spacing w:line="360" w:lineRule="auto"/>
        <w:rPr>
          <w:rFonts w:ascii="宋体" w:hAnsi="宋体" w:cs="宋体" w:hint="eastAsia"/>
          <w:b/>
          <w:szCs w:val="21"/>
        </w:rPr>
      </w:pPr>
      <w:r w:rsidRPr="005E1DE8">
        <w:rPr>
          <w:rFonts w:ascii="宋体" w:hAnsi="宋体" w:cs="宋体" w:hint="eastAsia"/>
          <w:b/>
          <w:szCs w:val="21"/>
        </w:rPr>
        <w:t>5. 售后服务及培训：</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5.1、质保期：仪器整机保修期为12个月。在质保期内，供货方需负责为所供设备提供免费维护、保养和免费更换非人为原因损坏的和有缺陷的零部件；不管在保修期内外，如</w:t>
      </w:r>
      <w:proofErr w:type="gramStart"/>
      <w:r w:rsidRPr="005E1DE8">
        <w:rPr>
          <w:rFonts w:ascii="宋体" w:hAnsi="宋体" w:cs="宋体" w:hint="eastAsia"/>
          <w:szCs w:val="21"/>
        </w:rPr>
        <w:t>遇设备</w:t>
      </w:r>
      <w:proofErr w:type="gramEnd"/>
      <w:r w:rsidRPr="005E1DE8">
        <w:rPr>
          <w:rFonts w:ascii="宋体" w:hAnsi="宋体" w:cs="宋体" w:hint="eastAsia"/>
          <w:szCs w:val="21"/>
        </w:rPr>
        <w:t>发生故障，供货方应在接到用户关于设备发生故障的通知后4小时应答，2个工作日内抵达用户现场。供货方应终身提供广泛优惠的技术支持及设备备件供应。</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5.2、在设备到达买方场地后,供货方应在 3 日内完成整套设备的安装调试,并向买方提交测试内容、方法和计划。测试内容由供货方拟定并包括买方需要的验收指标。在测试过程中如有任何软、硬件故障发生, 供货方承诺更换不合格的部件,并重新进行安装测试,由此引起的全部费用由供货方承担;</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5.3、提供相关的技术资料，包括但不限于详细的中英文操作指南，仪器维护的有关资料及质量认证书等。</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5.4、在仪器安装调试过程中, 供货方工程师需详细介绍仪器基本理论、实验方法原理、实验操作、 软件操作、仪器维护、安全要点以及其他相关内容。 培训时间为期三天,培训地点在安装现场。培训日期由双方根据仪器使用情况决定。</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5.5、维护响应时间：中标人必须提供原厂的新品、正品，能保证相应的原厂质保维修服务，7×24 小时技术响应，48小时内到达用户现场提供服务。</w:t>
      </w:r>
    </w:p>
    <w:p w:rsidR="00305BDE" w:rsidRPr="005E1DE8" w:rsidRDefault="00305BDE" w:rsidP="00305BDE">
      <w:pPr>
        <w:spacing w:line="360" w:lineRule="auto"/>
        <w:rPr>
          <w:rFonts w:ascii="宋体" w:hAnsi="宋体" w:cs="宋体" w:hint="eastAsia"/>
          <w:b/>
          <w:bCs/>
          <w:szCs w:val="21"/>
        </w:rPr>
      </w:pPr>
      <w:r w:rsidRPr="005E1DE8">
        <w:rPr>
          <w:rFonts w:ascii="宋体" w:hAnsi="宋体" w:cs="宋体" w:hint="eastAsia"/>
          <w:b/>
          <w:bCs/>
          <w:szCs w:val="21"/>
        </w:rPr>
        <w:t>6、验收标准：</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货物运抵现场后，经检查其制造工艺、原材料质量和产品质量，发现有不合格产品，则由供货方负责无条件更换，所造成的一切损失由供货方负责承担。如所供产品不合格的次数达到三次（含）以上，则买方有权自动终止与供货方的合同，所造成的一切损失由供货方负责承担。若出现供货方以次充好，</w:t>
      </w:r>
      <w:r w:rsidRPr="005E1DE8">
        <w:rPr>
          <w:rFonts w:ascii="宋体" w:hAnsi="宋体" w:cs="宋体" w:hint="eastAsia"/>
          <w:szCs w:val="21"/>
        </w:rPr>
        <w:lastRenderedPageBreak/>
        <w:t>挪用他家产品作为自己产品销售给买方，经查证属实，则立即终止买供货合同，取消为买方供货的权利，所造成的一切损失由供货方负责承担。若出现供货方以次充好，挪用他家产品作为自己产品销售给买方，经查证属实，则立即终止合同，取消为买方供货的权利，所造成的一切损失由供货方负责承担。</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供货方设备和设备经过双方检验认可后，签署验收报告，产品保修期自验收合格之日起算，由供货方提供产品保修文件。</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满足以下条件时，买方才向供货方签发设备验收报告：</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1）买方已按照合同规定提供了与封</w:t>
      </w:r>
      <w:proofErr w:type="gramStart"/>
      <w:r w:rsidRPr="005E1DE8">
        <w:rPr>
          <w:rFonts w:ascii="宋体" w:hAnsi="宋体" w:cs="宋体" w:hint="eastAsia"/>
          <w:szCs w:val="21"/>
        </w:rPr>
        <w:t>样相同</w:t>
      </w:r>
      <w:proofErr w:type="gramEnd"/>
      <w:r w:rsidRPr="005E1DE8">
        <w:rPr>
          <w:rFonts w:ascii="宋体" w:hAnsi="宋体" w:cs="宋体" w:hint="eastAsia"/>
          <w:szCs w:val="21"/>
        </w:rPr>
        <w:t>的全部产品及完整的技术资料。</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2）所供设备完全符合采购文件中技术规格的要求。</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7、交货期：</w:t>
      </w:r>
      <w:r w:rsidRPr="005E1DE8">
        <w:rPr>
          <w:rFonts w:ascii="宋体" w:hAnsi="宋体" w:cs="宋体" w:hint="eastAsia"/>
          <w:szCs w:val="21"/>
        </w:rPr>
        <w:t>合同签订后60</w:t>
      </w:r>
      <w:proofErr w:type="gramStart"/>
      <w:r w:rsidRPr="005E1DE8">
        <w:rPr>
          <w:rFonts w:ascii="宋体" w:hAnsi="宋体" w:cs="宋体" w:hint="eastAsia"/>
          <w:szCs w:val="21"/>
        </w:rPr>
        <w:t>日历天</w:t>
      </w:r>
      <w:proofErr w:type="gramEnd"/>
      <w:r w:rsidRPr="005E1DE8">
        <w:rPr>
          <w:rFonts w:ascii="宋体" w:hAnsi="宋体" w:cs="宋体" w:hint="eastAsia"/>
          <w:szCs w:val="21"/>
        </w:rPr>
        <w:t>内。</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8、 交货地点：</w:t>
      </w:r>
      <w:r w:rsidRPr="005E1DE8">
        <w:rPr>
          <w:rFonts w:ascii="宋体" w:hAnsi="宋体" w:cs="宋体" w:hint="eastAsia"/>
          <w:szCs w:val="21"/>
        </w:rPr>
        <w:t>用户指定地点。</w:t>
      </w:r>
    </w:p>
    <w:p w:rsidR="00305BDE" w:rsidRPr="005E1DE8" w:rsidRDefault="00305BDE" w:rsidP="00305BDE">
      <w:pPr>
        <w:spacing w:line="360" w:lineRule="auto"/>
        <w:rPr>
          <w:rFonts w:ascii="宋体" w:hAnsi="宋体" w:cs="宋体" w:hint="eastAsia"/>
          <w:szCs w:val="21"/>
        </w:rPr>
      </w:pPr>
    </w:p>
    <w:p w:rsidR="00305BDE" w:rsidRPr="005E1DE8" w:rsidRDefault="00305BDE" w:rsidP="00305BDE">
      <w:pPr>
        <w:spacing w:line="360" w:lineRule="auto"/>
        <w:rPr>
          <w:rFonts w:ascii="宋体" w:hAnsi="宋体" w:cs="宋体" w:hint="eastAsia"/>
          <w:szCs w:val="21"/>
        </w:rPr>
      </w:pPr>
    </w:p>
    <w:p w:rsidR="00305BDE" w:rsidRPr="005E1DE8" w:rsidRDefault="00305BDE" w:rsidP="00305BDE">
      <w:pPr>
        <w:spacing w:line="360" w:lineRule="auto"/>
        <w:jc w:val="center"/>
        <w:rPr>
          <w:rFonts w:ascii="宋体" w:hAnsi="宋体" w:cs="宋体"/>
          <w:b/>
          <w:bCs/>
          <w:szCs w:val="21"/>
        </w:rPr>
      </w:pPr>
      <w:r w:rsidRPr="005E1DE8">
        <w:rPr>
          <w:rFonts w:ascii="宋体" w:hAnsi="宋体" w:cs="宋体" w:hint="eastAsia"/>
          <w:b/>
          <w:bCs/>
          <w:szCs w:val="21"/>
        </w:rPr>
        <w:t>品目3： 电子型粉质</w:t>
      </w:r>
      <w:proofErr w:type="gramStart"/>
      <w:r w:rsidRPr="005E1DE8">
        <w:rPr>
          <w:rFonts w:ascii="宋体" w:hAnsi="宋体" w:cs="宋体" w:hint="eastAsia"/>
          <w:b/>
          <w:bCs/>
          <w:szCs w:val="21"/>
        </w:rPr>
        <w:t>仪技术</w:t>
      </w:r>
      <w:proofErr w:type="gramEnd"/>
      <w:r w:rsidRPr="005E1DE8">
        <w:rPr>
          <w:rFonts w:ascii="宋体" w:hAnsi="宋体" w:cs="宋体" w:hint="eastAsia"/>
          <w:b/>
          <w:bCs/>
          <w:szCs w:val="21"/>
        </w:rPr>
        <w:t>参数</w:t>
      </w:r>
    </w:p>
    <w:p w:rsidR="00305BDE" w:rsidRPr="005E1DE8" w:rsidRDefault="00305BDE" w:rsidP="00305BDE">
      <w:pPr>
        <w:tabs>
          <w:tab w:val="left" w:pos="3480"/>
        </w:tabs>
        <w:spacing w:line="360" w:lineRule="auto"/>
        <w:rPr>
          <w:rFonts w:ascii="宋体" w:hAnsi="宋体" w:cs="宋体"/>
          <w:b/>
          <w:szCs w:val="21"/>
        </w:rPr>
      </w:pPr>
      <w:r w:rsidRPr="005E1DE8">
        <w:rPr>
          <w:rFonts w:ascii="宋体" w:hAnsi="宋体" w:cs="宋体" w:hint="eastAsia"/>
          <w:b/>
          <w:szCs w:val="21"/>
        </w:rPr>
        <w:t>1、工作条件</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1.1、电源要求：230V 50Hz +6% / -10%</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1.2、环境温度：+18℃~+35℃。</w:t>
      </w:r>
    </w:p>
    <w:p w:rsidR="00305BDE" w:rsidRPr="005E1DE8" w:rsidRDefault="00305BDE" w:rsidP="00305BDE">
      <w:pPr>
        <w:tabs>
          <w:tab w:val="left" w:pos="4740"/>
        </w:tabs>
        <w:spacing w:line="360" w:lineRule="auto"/>
        <w:rPr>
          <w:rFonts w:ascii="宋体" w:hAnsi="宋体" w:cs="宋体"/>
          <w:szCs w:val="21"/>
        </w:rPr>
      </w:pPr>
      <w:r w:rsidRPr="005E1DE8">
        <w:rPr>
          <w:rFonts w:ascii="宋体" w:hAnsi="宋体" w:cs="宋体" w:hint="eastAsia"/>
          <w:szCs w:val="21"/>
        </w:rPr>
        <w:t>1.3、相对湿度：20~80%</w:t>
      </w:r>
    </w:p>
    <w:p w:rsidR="00305BDE" w:rsidRPr="005E1DE8" w:rsidRDefault="00305BDE" w:rsidP="00305BDE">
      <w:pPr>
        <w:spacing w:line="360" w:lineRule="auto"/>
        <w:rPr>
          <w:rFonts w:ascii="宋体" w:hAnsi="宋体" w:cs="宋体"/>
          <w:szCs w:val="21"/>
        </w:rPr>
      </w:pPr>
      <w:r w:rsidRPr="005E1DE8">
        <w:rPr>
          <w:rFonts w:ascii="宋体" w:hAnsi="宋体" w:cs="宋体" w:hint="eastAsia"/>
          <w:b/>
          <w:szCs w:val="21"/>
        </w:rPr>
        <w:t>2、主要用途：</w:t>
      </w:r>
      <w:r w:rsidRPr="005E1DE8">
        <w:rPr>
          <w:rFonts w:ascii="宋体" w:hAnsi="宋体" w:cs="宋体" w:hint="eastAsia"/>
          <w:szCs w:val="21"/>
        </w:rPr>
        <w:t>测定小麦或黑麦面粉的面团混合特性，包括吸水率、面团形成时间、稳定性、弱化度、粉质质量指数（FQN）等，是面粉品质的最基本参数。粉质仪测得的粉质曲线，反映揉制面团过程中混合搅拌叶片所受到的综合阻力随搅拌时间的变化规律，作为分析面团内在品质的依据。反映面团形成和发展过程中的面团特性变化，它不但可以用于研究面粉中面筋的发展，比较不同质量面粉的面筋特性，还可以了解其他面粉组份以及添加物，如盐、糖、氧化、酶制剂对面团形成的影响。测定所得到的数据，可以用来</w:t>
      </w:r>
      <w:proofErr w:type="gramStart"/>
      <w:r w:rsidRPr="005E1DE8">
        <w:rPr>
          <w:rFonts w:ascii="宋体" w:hAnsi="宋体" w:cs="宋体" w:hint="eastAsia"/>
          <w:szCs w:val="21"/>
        </w:rPr>
        <w:t>指导面</w:t>
      </w:r>
      <w:proofErr w:type="gramEnd"/>
      <w:r w:rsidRPr="005E1DE8">
        <w:rPr>
          <w:rFonts w:ascii="宋体" w:hAnsi="宋体" w:cs="宋体" w:hint="eastAsia"/>
          <w:szCs w:val="21"/>
        </w:rPr>
        <w:t>制品制作过程中加水量、改良剂的使用量、和面时间、醒面时间等参数合理值的确定。因此粉质仪揉和的面团还可以用于拉伸仪的面团的延展性、延伸阻力的测定。</w:t>
      </w:r>
    </w:p>
    <w:p w:rsidR="00305BDE" w:rsidRPr="005E1DE8" w:rsidRDefault="00305BDE" w:rsidP="00305BDE">
      <w:pPr>
        <w:tabs>
          <w:tab w:val="left" w:pos="4740"/>
        </w:tabs>
        <w:spacing w:line="360" w:lineRule="auto"/>
        <w:rPr>
          <w:rFonts w:ascii="宋体" w:hAnsi="宋体" w:cs="宋体"/>
          <w:b/>
          <w:bCs/>
          <w:szCs w:val="21"/>
        </w:rPr>
      </w:pPr>
      <w:r w:rsidRPr="005E1DE8">
        <w:rPr>
          <w:rFonts w:ascii="宋体" w:hAnsi="宋体" w:cs="宋体" w:hint="eastAsia"/>
          <w:b/>
          <w:bCs/>
          <w:szCs w:val="21"/>
        </w:rPr>
        <w:t>3、技术参数</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3.1、主机（测力计）部分</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★3.1.1、转速：转速无级可调（0-200转/分）</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★3.2.2、速度偏差：0%</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★3.2.3、扭矩测量范围：0－1000布拉本德单位BU电子式测量</w:t>
      </w:r>
    </w:p>
    <w:p w:rsidR="00305BDE" w:rsidRPr="005E1DE8" w:rsidRDefault="00305BDE" w:rsidP="00305BDE">
      <w:pPr>
        <w:spacing w:line="360" w:lineRule="auto"/>
        <w:ind w:firstLineChars="1100" w:firstLine="2310"/>
        <w:rPr>
          <w:rFonts w:ascii="宋体" w:hAnsi="宋体" w:cs="宋体"/>
          <w:szCs w:val="21"/>
        </w:rPr>
      </w:pPr>
      <w:r w:rsidRPr="005E1DE8">
        <w:rPr>
          <w:rFonts w:ascii="宋体" w:hAnsi="宋体" w:cs="宋体" w:hint="eastAsia"/>
          <w:szCs w:val="21"/>
        </w:rPr>
        <w:t>高扭矩0-10牛顿米</w:t>
      </w:r>
    </w:p>
    <w:p w:rsidR="00305BDE" w:rsidRPr="005E1DE8" w:rsidRDefault="00305BDE" w:rsidP="00305BDE">
      <w:pPr>
        <w:spacing w:line="360" w:lineRule="auto"/>
        <w:ind w:firstLineChars="1100" w:firstLine="2310"/>
        <w:rPr>
          <w:rFonts w:ascii="宋体" w:hAnsi="宋体" w:cs="宋体"/>
          <w:szCs w:val="21"/>
        </w:rPr>
      </w:pPr>
      <w:r w:rsidRPr="005E1DE8">
        <w:rPr>
          <w:rFonts w:ascii="宋体" w:hAnsi="宋体" w:cs="宋体" w:hint="eastAsia"/>
          <w:szCs w:val="21"/>
        </w:rPr>
        <w:t>马达功率250 瓦</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3.2.4、电脑数据接口：高速通用USB接口</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3.2.5、安全装置：需具有紧急停机按钮；双手操作，外接</w:t>
      </w:r>
      <w:proofErr w:type="gramStart"/>
      <w:r w:rsidRPr="005E1DE8">
        <w:rPr>
          <w:rFonts w:ascii="宋体" w:hAnsi="宋体" w:cs="宋体" w:hint="eastAsia"/>
          <w:szCs w:val="21"/>
        </w:rPr>
        <w:t>和面钵盖打开</w:t>
      </w:r>
      <w:proofErr w:type="gramEnd"/>
      <w:r w:rsidRPr="005E1DE8">
        <w:rPr>
          <w:rFonts w:ascii="宋体" w:hAnsi="宋体" w:cs="宋体" w:hint="eastAsia"/>
          <w:szCs w:val="21"/>
        </w:rPr>
        <w:t>时用于</w:t>
      </w:r>
      <w:proofErr w:type="gramStart"/>
      <w:r w:rsidRPr="005E1DE8">
        <w:rPr>
          <w:rFonts w:ascii="宋体" w:hAnsi="宋体" w:cs="宋体" w:hint="eastAsia"/>
          <w:szCs w:val="21"/>
        </w:rPr>
        <w:t>蠕</w:t>
      </w:r>
      <w:proofErr w:type="gramEnd"/>
      <w:r w:rsidRPr="005E1DE8">
        <w:rPr>
          <w:rFonts w:ascii="宋体" w:hAnsi="宋体" w:cs="宋体" w:hint="eastAsia"/>
          <w:szCs w:val="21"/>
        </w:rPr>
        <w:t>速启动的双手开关，即自动停机的开关接口；感应盖板开启的微动开关，与测力计内部电路配合,扭矩过载保护;</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3.2、揉面钵1</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lastRenderedPageBreak/>
        <w:t>3.2.1、容积300克面团，经标定，300g</w:t>
      </w:r>
      <w:proofErr w:type="gramStart"/>
      <w:r w:rsidRPr="005E1DE8">
        <w:rPr>
          <w:rFonts w:ascii="宋体" w:hAnsi="宋体" w:cs="宋体" w:hint="eastAsia"/>
          <w:szCs w:val="21"/>
        </w:rPr>
        <w:t>揉面钵带一对</w:t>
      </w:r>
      <w:proofErr w:type="gramEnd"/>
      <w:r w:rsidRPr="005E1DE8">
        <w:rPr>
          <w:rFonts w:ascii="宋体" w:hAnsi="宋体" w:cs="宋体" w:hint="eastAsia"/>
          <w:szCs w:val="21"/>
        </w:rPr>
        <w:t>可拆卸的sigma绞刀</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3.2.2、结构:不锈钢夹套结构, 夹套内水循环恒温</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★3.2.3、转子速比：1.5±0.01</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3.2.4、可附带阻力仪揉面体R100，对面团施加较高剪切力，输入较高</w:t>
      </w:r>
      <w:proofErr w:type="gramStart"/>
      <w:r w:rsidRPr="005E1DE8">
        <w:rPr>
          <w:rFonts w:ascii="宋体" w:hAnsi="宋体" w:cs="宋体" w:hint="eastAsia"/>
          <w:szCs w:val="21"/>
        </w:rPr>
        <w:t>揉混功</w:t>
      </w:r>
      <w:proofErr w:type="gramEnd"/>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3.3、揉面钵2</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3.3.1、容积50克面团，带一对sigma绞刀</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3.3.2、结构:底座，连接盘，齿轮，轴承，转子，腔体构成</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★3.3.3、转子速比：2:3</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3.4、循环浴恒温器</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3.4.1、控温目标:30℃±0.2℃</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3.4.2、控温范围：20-200 ℃</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3.4.3、电热功率：2000瓦</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3.4.4、最大循环水排量：15升/分钟</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3.4.5、循环</w:t>
      </w:r>
      <w:proofErr w:type="gramStart"/>
      <w:r w:rsidRPr="005E1DE8">
        <w:rPr>
          <w:rFonts w:ascii="宋体" w:hAnsi="宋体" w:cs="宋体" w:hint="eastAsia"/>
          <w:szCs w:val="21"/>
        </w:rPr>
        <w:t>泵最大</w:t>
      </w:r>
      <w:proofErr w:type="gramEnd"/>
      <w:r w:rsidRPr="005E1DE8">
        <w:rPr>
          <w:rFonts w:ascii="宋体" w:hAnsi="宋体" w:cs="宋体" w:hint="eastAsia"/>
          <w:szCs w:val="21"/>
        </w:rPr>
        <w:t>压力：350豪巴</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3.4.6、体积：3-4.5升</w:t>
      </w:r>
    </w:p>
    <w:p w:rsidR="00305BDE" w:rsidRPr="005E1DE8" w:rsidRDefault="00305BDE" w:rsidP="00305BDE">
      <w:pPr>
        <w:tabs>
          <w:tab w:val="left" w:pos="420"/>
        </w:tabs>
        <w:spacing w:line="360" w:lineRule="auto"/>
        <w:ind w:left="420" w:hanging="420"/>
        <w:rPr>
          <w:rFonts w:ascii="宋体" w:hAnsi="宋体" w:cs="宋体"/>
          <w:szCs w:val="21"/>
        </w:rPr>
      </w:pPr>
      <w:r w:rsidRPr="005E1DE8">
        <w:rPr>
          <w:rFonts w:ascii="宋体" w:hAnsi="宋体" w:cs="宋体" w:hint="eastAsia"/>
          <w:szCs w:val="21"/>
        </w:rPr>
        <w:t>3.5、电脑软件包：</w:t>
      </w:r>
      <w:r w:rsidRPr="005E1DE8">
        <w:rPr>
          <w:rFonts w:ascii="宋体" w:hAnsi="宋体" w:cs="宋体" w:hint="eastAsia"/>
          <w:szCs w:val="21"/>
          <w:lang w:val="en-GB"/>
        </w:rPr>
        <w:t>粉质</w:t>
      </w:r>
      <w:proofErr w:type="gramStart"/>
      <w:r w:rsidRPr="005E1DE8">
        <w:rPr>
          <w:rFonts w:ascii="宋体" w:hAnsi="宋体" w:cs="宋体" w:hint="eastAsia"/>
          <w:szCs w:val="21"/>
          <w:lang w:val="en-GB"/>
        </w:rPr>
        <w:t>仪软件</w:t>
      </w:r>
      <w:proofErr w:type="gramEnd"/>
      <w:r w:rsidRPr="005E1DE8">
        <w:rPr>
          <w:rFonts w:ascii="宋体" w:hAnsi="宋体" w:cs="宋体" w:hint="eastAsia"/>
          <w:szCs w:val="21"/>
          <w:lang w:val="en-GB"/>
        </w:rPr>
        <w:t>及相关配套相关软件</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3.6、电脑工作站</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3.6.1、主流品牌电脑工作站</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 xml:space="preserve">3.6.2、操作系统：64位MS Windows 7/8/10   </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3.6.3、内存：不低于2G</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3.6.4、硬盘：大于等于500G</w:t>
      </w:r>
    </w:p>
    <w:p w:rsidR="00305BDE" w:rsidRPr="005E1DE8" w:rsidRDefault="00305BDE" w:rsidP="00305BDE">
      <w:pPr>
        <w:spacing w:line="360" w:lineRule="auto"/>
        <w:jc w:val="left"/>
        <w:rPr>
          <w:rFonts w:ascii="宋体" w:hAnsi="宋体" w:cs="宋体"/>
          <w:szCs w:val="21"/>
        </w:rPr>
      </w:pPr>
      <w:r w:rsidRPr="005E1DE8">
        <w:rPr>
          <w:rFonts w:ascii="宋体" w:hAnsi="宋体" w:cs="宋体" w:hint="eastAsia"/>
          <w:szCs w:val="21"/>
        </w:rPr>
        <w:t>3.7、数据输出能力： ①通过剪贴板传输图形和数据；</w:t>
      </w:r>
    </w:p>
    <w:p w:rsidR="00305BDE" w:rsidRPr="005E1DE8" w:rsidRDefault="00305BDE" w:rsidP="00305BDE">
      <w:pPr>
        <w:spacing w:line="360" w:lineRule="auto"/>
        <w:ind w:firstLineChars="1000" w:firstLine="2100"/>
        <w:rPr>
          <w:rFonts w:ascii="宋体" w:hAnsi="宋体" w:cs="宋体"/>
          <w:szCs w:val="21"/>
        </w:rPr>
      </w:pPr>
      <w:r w:rsidRPr="005E1DE8">
        <w:rPr>
          <w:rFonts w:ascii="宋体" w:hAnsi="宋体" w:cs="宋体" w:hint="eastAsia"/>
          <w:szCs w:val="21"/>
        </w:rPr>
        <w:t>②通过MS ACCESS数据库文件格式储存和提供试验数据</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3.8、试验数据处理能力：</w:t>
      </w:r>
    </w:p>
    <w:p w:rsidR="00305BDE" w:rsidRPr="005E1DE8" w:rsidRDefault="00305BDE" w:rsidP="00305BDE">
      <w:pPr>
        <w:spacing w:line="360" w:lineRule="auto"/>
        <w:jc w:val="left"/>
        <w:rPr>
          <w:rFonts w:ascii="宋体" w:hAnsi="宋体" w:cs="宋体"/>
          <w:szCs w:val="21"/>
        </w:rPr>
      </w:pPr>
      <w:r w:rsidRPr="005E1DE8">
        <w:rPr>
          <w:rFonts w:ascii="宋体" w:hAnsi="宋体" w:cs="宋体" w:hint="eastAsia"/>
          <w:szCs w:val="21"/>
        </w:rPr>
        <w:t>3.8.1、须具有自动记录试验数据；</w:t>
      </w:r>
    </w:p>
    <w:p w:rsidR="00305BDE" w:rsidRPr="005E1DE8" w:rsidRDefault="00305BDE" w:rsidP="00305BDE">
      <w:pPr>
        <w:spacing w:line="360" w:lineRule="auto"/>
        <w:jc w:val="left"/>
        <w:rPr>
          <w:rFonts w:ascii="宋体" w:hAnsi="宋体" w:cs="宋体"/>
          <w:szCs w:val="21"/>
        </w:rPr>
      </w:pPr>
      <w:r w:rsidRPr="005E1DE8">
        <w:rPr>
          <w:rFonts w:ascii="宋体" w:hAnsi="宋体" w:cs="宋体" w:hint="eastAsia"/>
          <w:szCs w:val="21"/>
        </w:rPr>
        <w:t>★3.8.2、须具有自动按照GB、ISO、AACC方法判读评价试验数据；</w:t>
      </w:r>
    </w:p>
    <w:p w:rsidR="00305BDE" w:rsidRPr="005E1DE8" w:rsidRDefault="00305BDE" w:rsidP="00305BDE">
      <w:pPr>
        <w:spacing w:line="360" w:lineRule="auto"/>
        <w:jc w:val="left"/>
        <w:rPr>
          <w:rFonts w:ascii="宋体" w:hAnsi="宋体" w:cs="宋体"/>
          <w:szCs w:val="21"/>
        </w:rPr>
      </w:pPr>
      <w:r w:rsidRPr="005E1DE8">
        <w:rPr>
          <w:rFonts w:ascii="宋体" w:hAnsi="宋体" w:cs="宋体" w:hint="eastAsia"/>
          <w:szCs w:val="21"/>
        </w:rPr>
        <w:t>3.8.3、须具有屏幕显示和打印输出粉质图谱和所有试验评价参数</w:t>
      </w:r>
    </w:p>
    <w:p w:rsidR="00305BDE" w:rsidRPr="005E1DE8" w:rsidRDefault="00305BDE" w:rsidP="00305BDE">
      <w:pPr>
        <w:spacing w:line="360" w:lineRule="auto"/>
        <w:jc w:val="left"/>
        <w:rPr>
          <w:rFonts w:ascii="宋体" w:hAnsi="宋体" w:cs="宋体"/>
          <w:szCs w:val="21"/>
        </w:rPr>
      </w:pPr>
      <w:r w:rsidRPr="005E1DE8">
        <w:rPr>
          <w:rFonts w:ascii="宋体" w:hAnsi="宋体" w:cs="宋体" w:hint="eastAsia"/>
          <w:szCs w:val="21"/>
        </w:rPr>
        <w:t>★3.8.4、须具有运用功能强大的相关分析软件，可以将多达10个试验的图谱和结果进行相互比较。测试条件和测试结果可以以表格形式进行比较，并进行统计学分析。</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★3.8.5、附加的软件模块，提供标准粉质测试之外的各种特殊测试功能：</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3.8.6、可编程的转速曲线</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3.8.7、自定义测试流程</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3.8.8、自定义判读标准</w:t>
      </w:r>
    </w:p>
    <w:p w:rsidR="00305BDE" w:rsidRPr="005E1DE8" w:rsidRDefault="00305BDE" w:rsidP="00305BDE">
      <w:pPr>
        <w:tabs>
          <w:tab w:val="left" w:pos="426"/>
          <w:tab w:val="left" w:pos="7088"/>
          <w:tab w:val="decimal" w:pos="8222"/>
        </w:tabs>
        <w:outlineLvl w:val="0"/>
        <w:rPr>
          <w:rFonts w:ascii="宋体" w:hAnsi="宋体"/>
          <w:szCs w:val="21"/>
        </w:rPr>
      </w:pPr>
      <w:r w:rsidRPr="005E1DE8">
        <w:rPr>
          <w:rFonts w:ascii="宋体" w:hAnsi="宋体" w:cs="宋体" w:hint="eastAsia"/>
          <w:szCs w:val="21"/>
        </w:rPr>
        <w:t>#3.9、需</w:t>
      </w:r>
      <w:r w:rsidRPr="005E1DE8">
        <w:rPr>
          <w:rFonts w:ascii="宋体" w:hAnsi="宋体" w:hint="eastAsia"/>
          <w:szCs w:val="21"/>
          <w:lang w:val="en-GB"/>
        </w:rPr>
        <w:t>符合国际国内以下标准（并提供相关证明材料）：</w:t>
      </w:r>
      <w:r w:rsidRPr="005E1DE8">
        <w:rPr>
          <w:rFonts w:ascii="宋体" w:hAnsi="宋体"/>
          <w:szCs w:val="21"/>
        </w:rPr>
        <w:tab/>
      </w:r>
    </w:p>
    <w:p w:rsidR="00305BDE" w:rsidRPr="005E1DE8" w:rsidRDefault="00305BDE" w:rsidP="00305BDE">
      <w:pPr>
        <w:rPr>
          <w:rFonts w:ascii="宋体" w:hAnsi="宋体"/>
          <w:szCs w:val="21"/>
        </w:rPr>
      </w:pPr>
      <w:r w:rsidRPr="005E1DE8">
        <w:rPr>
          <w:rFonts w:ascii="宋体" w:hAnsi="宋体" w:hint="eastAsia"/>
          <w:szCs w:val="21"/>
        </w:rPr>
        <w:t>中国专用小麦粉品质标准Chinese standard SB/T 10136-10143-93；</w:t>
      </w:r>
    </w:p>
    <w:p w:rsidR="00305BDE" w:rsidRPr="005E1DE8" w:rsidRDefault="00305BDE" w:rsidP="00305BDE">
      <w:pPr>
        <w:rPr>
          <w:rFonts w:ascii="宋体" w:hAnsi="宋体"/>
          <w:szCs w:val="21"/>
        </w:rPr>
      </w:pPr>
      <w:r w:rsidRPr="005E1DE8">
        <w:rPr>
          <w:rFonts w:ascii="宋体" w:hAnsi="宋体" w:hint="eastAsia"/>
          <w:szCs w:val="21"/>
        </w:rPr>
        <w:t>中国测试方法国家标准Chinese standard GB/T 14614-2006；</w:t>
      </w:r>
    </w:p>
    <w:p w:rsidR="00305BDE" w:rsidRPr="005E1DE8" w:rsidRDefault="00305BDE" w:rsidP="00305BDE">
      <w:pPr>
        <w:rPr>
          <w:rFonts w:ascii="宋体" w:hAnsi="宋体"/>
          <w:szCs w:val="21"/>
        </w:rPr>
      </w:pPr>
      <w:r w:rsidRPr="005E1DE8">
        <w:rPr>
          <w:rFonts w:ascii="宋体" w:hAnsi="宋体" w:hint="eastAsia"/>
          <w:szCs w:val="21"/>
        </w:rPr>
        <w:lastRenderedPageBreak/>
        <w:t>国际谷物化学协会标准ICC standard no.115/1；</w:t>
      </w:r>
    </w:p>
    <w:p w:rsidR="00305BDE" w:rsidRPr="005E1DE8" w:rsidRDefault="00305BDE" w:rsidP="00305BDE">
      <w:pPr>
        <w:rPr>
          <w:rFonts w:ascii="宋体" w:hAnsi="宋体"/>
          <w:szCs w:val="21"/>
        </w:rPr>
      </w:pPr>
      <w:r w:rsidRPr="005E1DE8">
        <w:rPr>
          <w:rFonts w:ascii="宋体" w:hAnsi="宋体" w:hint="eastAsia"/>
          <w:szCs w:val="21"/>
        </w:rPr>
        <w:t>美国谷物化学家协会标准AACC standard no.54-20；</w:t>
      </w:r>
    </w:p>
    <w:p w:rsidR="00305BDE" w:rsidRPr="005E1DE8" w:rsidRDefault="00305BDE" w:rsidP="00305BDE">
      <w:pPr>
        <w:rPr>
          <w:rFonts w:ascii="宋体" w:hAnsi="宋体"/>
          <w:szCs w:val="21"/>
        </w:rPr>
      </w:pPr>
      <w:r w:rsidRPr="005E1DE8">
        <w:rPr>
          <w:rFonts w:ascii="宋体" w:hAnsi="宋体" w:hint="eastAsia"/>
          <w:szCs w:val="21"/>
        </w:rPr>
        <w:t>国际标准化组织标准ISO standard no. 5530-1-1998；</w:t>
      </w:r>
    </w:p>
    <w:p w:rsidR="00305BDE" w:rsidRPr="005E1DE8" w:rsidRDefault="00305BDE" w:rsidP="00305BDE">
      <w:pPr>
        <w:spacing w:line="360" w:lineRule="auto"/>
        <w:rPr>
          <w:rFonts w:ascii="宋体" w:hAnsi="宋体" w:cs="宋体"/>
          <w:szCs w:val="21"/>
        </w:rPr>
      </w:pP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w:t>
      </w:r>
      <w:r w:rsidRPr="005E1DE8">
        <w:rPr>
          <w:rFonts w:ascii="宋体" w:hAnsi="宋体" w:cs="宋体" w:hint="eastAsia"/>
          <w:b/>
          <w:bCs/>
          <w:szCs w:val="21"/>
        </w:rPr>
        <w:t>4、仪器配置要求</w:t>
      </w:r>
    </w:p>
    <w:p w:rsidR="00305BDE" w:rsidRPr="005E1DE8" w:rsidRDefault="00305BDE" w:rsidP="00305BDE">
      <w:pPr>
        <w:spacing w:line="360" w:lineRule="auto"/>
        <w:rPr>
          <w:rFonts w:ascii="宋体" w:hAnsi="宋体"/>
          <w:szCs w:val="21"/>
        </w:rPr>
      </w:pPr>
      <w:r w:rsidRPr="005E1DE8">
        <w:rPr>
          <w:rFonts w:ascii="宋体" w:hAnsi="宋体" w:hint="eastAsia"/>
          <w:szCs w:val="21"/>
        </w:rPr>
        <w:t>4.1、主机（含正版校正软件）                      1套</w:t>
      </w:r>
    </w:p>
    <w:p w:rsidR="00305BDE" w:rsidRPr="005E1DE8" w:rsidRDefault="00305BDE" w:rsidP="00305BDE">
      <w:pPr>
        <w:spacing w:line="360" w:lineRule="auto"/>
        <w:rPr>
          <w:rFonts w:ascii="宋体" w:hAnsi="宋体"/>
          <w:szCs w:val="21"/>
        </w:rPr>
      </w:pPr>
      <w:r w:rsidRPr="005E1DE8">
        <w:rPr>
          <w:rFonts w:ascii="宋体" w:hAnsi="宋体" w:hint="eastAsia"/>
          <w:szCs w:val="21"/>
        </w:rPr>
        <w:t>4.2、300克揉面</w:t>
      </w:r>
      <w:proofErr w:type="gramStart"/>
      <w:r w:rsidRPr="005E1DE8">
        <w:rPr>
          <w:rFonts w:ascii="宋体" w:hAnsi="宋体" w:hint="eastAsia"/>
          <w:szCs w:val="21"/>
        </w:rPr>
        <w:t>钵</w:t>
      </w:r>
      <w:proofErr w:type="gramEnd"/>
      <w:r w:rsidRPr="005E1DE8">
        <w:rPr>
          <w:rFonts w:ascii="宋体" w:hAnsi="宋体" w:hint="eastAsia"/>
          <w:szCs w:val="21"/>
        </w:rPr>
        <w:t>测试头附带配套滴定管             1套</w:t>
      </w:r>
    </w:p>
    <w:p w:rsidR="00305BDE" w:rsidRPr="005E1DE8" w:rsidRDefault="00305BDE" w:rsidP="00305BDE">
      <w:pPr>
        <w:spacing w:line="360" w:lineRule="auto"/>
        <w:rPr>
          <w:rFonts w:ascii="宋体" w:hAnsi="宋体"/>
          <w:szCs w:val="21"/>
        </w:rPr>
      </w:pPr>
      <w:r w:rsidRPr="005E1DE8">
        <w:rPr>
          <w:rFonts w:ascii="宋体" w:hAnsi="宋体" w:hint="eastAsia"/>
          <w:szCs w:val="21"/>
        </w:rPr>
        <w:t>4.3、50克揉面</w:t>
      </w:r>
      <w:proofErr w:type="gramStart"/>
      <w:r w:rsidRPr="005E1DE8">
        <w:rPr>
          <w:rFonts w:ascii="宋体" w:hAnsi="宋体" w:hint="eastAsia"/>
          <w:szCs w:val="21"/>
        </w:rPr>
        <w:t>钵</w:t>
      </w:r>
      <w:proofErr w:type="gramEnd"/>
      <w:r w:rsidRPr="005E1DE8">
        <w:rPr>
          <w:rFonts w:ascii="宋体" w:hAnsi="宋体" w:hint="eastAsia"/>
          <w:szCs w:val="21"/>
        </w:rPr>
        <w:t>测试头附带配套滴定管              1套</w:t>
      </w:r>
    </w:p>
    <w:p w:rsidR="00305BDE" w:rsidRPr="005E1DE8" w:rsidRDefault="00305BDE" w:rsidP="00305BDE">
      <w:pPr>
        <w:spacing w:line="360" w:lineRule="auto"/>
        <w:rPr>
          <w:rFonts w:ascii="宋体" w:hAnsi="宋体"/>
          <w:szCs w:val="21"/>
        </w:rPr>
      </w:pPr>
      <w:r w:rsidRPr="005E1DE8">
        <w:rPr>
          <w:rFonts w:ascii="宋体" w:hAnsi="宋体" w:hint="eastAsia"/>
          <w:szCs w:val="21"/>
        </w:rPr>
        <w:t>4.4、循环浴恒温器附带温度计                      1套</w:t>
      </w:r>
    </w:p>
    <w:p w:rsidR="00305BDE" w:rsidRPr="005E1DE8" w:rsidRDefault="00305BDE" w:rsidP="00305BDE">
      <w:pPr>
        <w:spacing w:line="360" w:lineRule="auto"/>
        <w:rPr>
          <w:rFonts w:ascii="宋体" w:hAnsi="宋体"/>
          <w:szCs w:val="21"/>
        </w:rPr>
      </w:pPr>
      <w:r w:rsidRPr="005E1DE8">
        <w:rPr>
          <w:rFonts w:ascii="宋体" w:hAnsi="宋体" w:hint="eastAsia"/>
          <w:szCs w:val="21"/>
        </w:rPr>
        <w:t>4.5、电脑工作站                                  1台</w:t>
      </w:r>
    </w:p>
    <w:p w:rsidR="00305BDE" w:rsidRPr="005E1DE8" w:rsidRDefault="00305BDE" w:rsidP="00305BDE">
      <w:pPr>
        <w:spacing w:line="360" w:lineRule="auto"/>
        <w:rPr>
          <w:rFonts w:ascii="宋体" w:hAnsi="宋体"/>
          <w:szCs w:val="21"/>
        </w:rPr>
      </w:pPr>
      <w:r w:rsidRPr="005E1DE8">
        <w:rPr>
          <w:rFonts w:ascii="宋体" w:hAnsi="宋体" w:hint="eastAsia"/>
          <w:szCs w:val="21"/>
        </w:rPr>
        <w:t>4.6、激光打印机                                  1台</w:t>
      </w:r>
    </w:p>
    <w:p w:rsidR="00305BDE" w:rsidRPr="005E1DE8" w:rsidRDefault="00305BDE" w:rsidP="00305BDE">
      <w:pPr>
        <w:spacing w:line="360" w:lineRule="auto"/>
        <w:rPr>
          <w:rFonts w:ascii="宋体" w:hAnsi="宋体"/>
          <w:szCs w:val="21"/>
        </w:rPr>
      </w:pPr>
      <w:r w:rsidRPr="005E1DE8">
        <w:rPr>
          <w:rFonts w:ascii="宋体" w:hAnsi="宋体" w:hint="eastAsia"/>
          <w:szCs w:val="21"/>
        </w:rPr>
        <w:t>4.7、电子天平                                    1台</w:t>
      </w:r>
    </w:p>
    <w:p w:rsidR="00305BDE" w:rsidRPr="005E1DE8" w:rsidRDefault="00305BDE" w:rsidP="00305BDE">
      <w:pPr>
        <w:spacing w:line="360" w:lineRule="auto"/>
        <w:rPr>
          <w:rFonts w:ascii="宋体" w:hAnsi="宋体"/>
          <w:szCs w:val="21"/>
        </w:rPr>
      </w:pPr>
      <w:r w:rsidRPr="005E1DE8">
        <w:rPr>
          <w:rFonts w:ascii="宋体" w:hAnsi="宋体" w:hint="eastAsia"/>
          <w:szCs w:val="21"/>
        </w:rPr>
        <w:t>4.8、连轴器、面粉刮刀、面团刮刀配件              1套</w:t>
      </w:r>
    </w:p>
    <w:p w:rsidR="00305BDE" w:rsidRPr="005E1DE8" w:rsidRDefault="00305BDE" w:rsidP="00305BDE">
      <w:pPr>
        <w:spacing w:line="360" w:lineRule="auto"/>
        <w:rPr>
          <w:rFonts w:ascii="宋体" w:hAnsi="宋体"/>
          <w:szCs w:val="21"/>
        </w:rPr>
      </w:pPr>
    </w:p>
    <w:p w:rsidR="00305BDE" w:rsidRPr="005E1DE8" w:rsidRDefault="00305BDE" w:rsidP="00305BDE">
      <w:pPr>
        <w:tabs>
          <w:tab w:val="left" w:pos="420"/>
        </w:tabs>
        <w:spacing w:line="360" w:lineRule="auto"/>
        <w:ind w:left="420" w:hanging="420"/>
        <w:rPr>
          <w:rFonts w:ascii="宋体" w:hAnsi="宋体"/>
          <w:b/>
          <w:bCs/>
          <w:szCs w:val="21"/>
        </w:rPr>
      </w:pPr>
      <w:r w:rsidRPr="005E1DE8">
        <w:rPr>
          <w:rFonts w:ascii="宋体" w:hAnsi="宋体" w:hint="eastAsia"/>
          <w:b/>
          <w:bCs/>
          <w:szCs w:val="21"/>
        </w:rPr>
        <w:t>5. 售后服务及培训：</w:t>
      </w:r>
    </w:p>
    <w:p w:rsidR="00305BDE" w:rsidRPr="005E1DE8" w:rsidRDefault="00305BDE" w:rsidP="00305BDE">
      <w:pPr>
        <w:tabs>
          <w:tab w:val="left" w:pos="420"/>
        </w:tabs>
        <w:spacing w:line="360" w:lineRule="auto"/>
        <w:rPr>
          <w:rFonts w:ascii="宋体" w:hAnsi="宋体"/>
          <w:szCs w:val="21"/>
        </w:rPr>
      </w:pPr>
      <w:r w:rsidRPr="005E1DE8">
        <w:rPr>
          <w:rFonts w:ascii="宋体" w:hAnsi="宋体" w:hint="eastAsia"/>
          <w:szCs w:val="21"/>
        </w:rPr>
        <w:t>5.1、质保期：仪器整机保修期为12个月。在质保期内，供货方需负责为所供设备提供免费维护、保养和免费更换非人为原因损坏的和有缺陷的零部件；不管在保修期内外，如</w:t>
      </w:r>
      <w:proofErr w:type="gramStart"/>
      <w:r w:rsidRPr="005E1DE8">
        <w:rPr>
          <w:rFonts w:ascii="宋体" w:hAnsi="宋体" w:hint="eastAsia"/>
          <w:szCs w:val="21"/>
        </w:rPr>
        <w:t>遇设备</w:t>
      </w:r>
      <w:proofErr w:type="gramEnd"/>
      <w:r w:rsidRPr="005E1DE8">
        <w:rPr>
          <w:rFonts w:ascii="宋体" w:hAnsi="宋体" w:hint="eastAsia"/>
          <w:szCs w:val="21"/>
        </w:rPr>
        <w:t>发生故障，供货方应在接到用户关于设备发生故障的通知后4小时应答，2个工作日内抵达用户现场。供货方应终身提供广泛优惠的技术支持及设备备件供应。</w:t>
      </w:r>
    </w:p>
    <w:p w:rsidR="00305BDE" w:rsidRPr="005E1DE8" w:rsidRDefault="00305BDE" w:rsidP="00305BDE">
      <w:pPr>
        <w:tabs>
          <w:tab w:val="left" w:pos="420"/>
        </w:tabs>
        <w:spacing w:line="360" w:lineRule="auto"/>
        <w:rPr>
          <w:rFonts w:ascii="宋体" w:hAnsi="宋体"/>
          <w:szCs w:val="21"/>
        </w:rPr>
      </w:pPr>
      <w:r w:rsidRPr="005E1DE8">
        <w:rPr>
          <w:rFonts w:ascii="宋体" w:hAnsi="宋体" w:hint="eastAsia"/>
          <w:szCs w:val="21"/>
        </w:rPr>
        <w:t>5.2、在设备到达买方场地后,供货方应在 3 日内完成整套设备的安装调试,并向买方提交测试内容、方法和计划。测试内容由供货方拟定并包括买方需要的验收指标。在测试过程中如有任何软、硬件故障发生, 供货方承诺更换不合格的部件,并重新进行安装测试,由此引起的全部费用由供货方承担;</w:t>
      </w:r>
    </w:p>
    <w:p w:rsidR="00305BDE" w:rsidRPr="005E1DE8" w:rsidRDefault="00305BDE" w:rsidP="00305BDE">
      <w:pPr>
        <w:tabs>
          <w:tab w:val="left" w:pos="420"/>
        </w:tabs>
        <w:spacing w:line="360" w:lineRule="auto"/>
        <w:rPr>
          <w:rFonts w:ascii="宋体" w:hAnsi="宋体"/>
          <w:szCs w:val="21"/>
        </w:rPr>
      </w:pPr>
      <w:r w:rsidRPr="005E1DE8">
        <w:rPr>
          <w:rFonts w:ascii="宋体" w:hAnsi="宋体" w:hint="eastAsia"/>
          <w:szCs w:val="21"/>
        </w:rPr>
        <w:t>5.3、提供相关的技术资料，包括但不限于详细的中英文操作指南，仪器维护的有关资料及质量认证书等。</w:t>
      </w:r>
    </w:p>
    <w:p w:rsidR="00305BDE" w:rsidRPr="005E1DE8" w:rsidRDefault="00305BDE" w:rsidP="00305BDE">
      <w:pPr>
        <w:tabs>
          <w:tab w:val="left" w:pos="420"/>
        </w:tabs>
        <w:spacing w:line="360" w:lineRule="auto"/>
        <w:rPr>
          <w:rFonts w:ascii="宋体" w:hAnsi="宋体"/>
          <w:szCs w:val="21"/>
        </w:rPr>
      </w:pPr>
      <w:r w:rsidRPr="005E1DE8">
        <w:rPr>
          <w:rFonts w:ascii="宋体" w:hAnsi="宋体" w:hint="eastAsia"/>
          <w:szCs w:val="21"/>
        </w:rPr>
        <w:t>5.4、在仪器安装调试过程中, 供货方工程师需详细介绍仪器基本理论、实验方法原理、实验操作、 软件操作、仪器维护、安全要点以及其他相关内容。 培训时间为期三天,培训地点在安装现场。培训日期由双方根据仪器使用情况决定。</w:t>
      </w:r>
    </w:p>
    <w:p w:rsidR="00305BDE" w:rsidRPr="005E1DE8" w:rsidRDefault="00305BDE" w:rsidP="00305BDE">
      <w:pPr>
        <w:tabs>
          <w:tab w:val="left" w:pos="420"/>
        </w:tabs>
        <w:spacing w:line="360" w:lineRule="auto"/>
        <w:rPr>
          <w:rFonts w:ascii="宋体" w:hAnsi="宋体"/>
          <w:szCs w:val="21"/>
        </w:rPr>
      </w:pPr>
      <w:r w:rsidRPr="005E1DE8">
        <w:rPr>
          <w:rFonts w:ascii="宋体" w:hAnsi="宋体" w:hint="eastAsia"/>
          <w:szCs w:val="21"/>
        </w:rPr>
        <w:t>5.5、维护响应时间：中标人必须提供原厂的新品、正品，能保证相应的原厂质保维修服务，7×24 小时技术响应，48小时内到达用户现场提供服务。</w:t>
      </w:r>
    </w:p>
    <w:p w:rsidR="00305BDE" w:rsidRPr="005E1DE8" w:rsidRDefault="00305BDE" w:rsidP="00305BDE">
      <w:pPr>
        <w:tabs>
          <w:tab w:val="left" w:pos="420"/>
        </w:tabs>
        <w:spacing w:line="360" w:lineRule="auto"/>
        <w:ind w:left="420" w:hanging="420"/>
        <w:rPr>
          <w:rFonts w:ascii="宋体" w:hAnsi="宋体"/>
          <w:b/>
          <w:bCs/>
          <w:szCs w:val="21"/>
        </w:rPr>
      </w:pPr>
      <w:r w:rsidRPr="005E1DE8">
        <w:rPr>
          <w:rFonts w:ascii="宋体" w:hAnsi="宋体" w:hint="eastAsia"/>
          <w:b/>
          <w:bCs/>
          <w:szCs w:val="21"/>
        </w:rPr>
        <w:t>6、验收标准：</w:t>
      </w:r>
    </w:p>
    <w:p w:rsidR="00305BDE" w:rsidRPr="005E1DE8" w:rsidRDefault="00305BDE" w:rsidP="00305BDE">
      <w:pPr>
        <w:tabs>
          <w:tab w:val="left" w:pos="420"/>
        </w:tabs>
        <w:spacing w:line="360" w:lineRule="auto"/>
        <w:rPr>
          <w:rFonts w:ascii="宋体" w:hAnsi="宋体"/>
          <w:szCs w:val="21"/>
        </w:rPr>
      </w:pPr>
      <w:r w:rsidRPr="005E1DE8">
        <w:rPr>
          <w:rFonts w:ascii="宋体" w:hAnsi="宋体" w:hint="eastAsia"/>
          <w:szCs w:val="21"/>
        </w:rPr>
        <w:t>货物运抵现场后，经检查其制造工艺、原材料质量和产品质量，发现有不合格产品，则由供货方负责无条件更换，所造成的一切损失由供货方负责承担。如所供产品不合格的次数达到三次（含）以上，则买方有权自动终止与供货方的合同，所造成的一切损失由供货方负责承担。若出现供货方以次充好，挪用他家产品作为自己产品销售给买方，经查证属实，则立即终止买供货合同，取消为买方供货的权利，所造成的一切损失由供货方负责承担。若出现供货方以次充好，挪用他家产品作为自己产品销售给买方，经查证属实，则立即终止合同，取消为买方供货的权利，所造成的一切损失由供货方负责承担。</w:t>
      </w:r>
    </w:p>
    <w:p w:rsidR="00305BDE" w:rsidRPr="005E1DE8" w:rsidRDefault="00305BDE" w:rsidP="00305BDE">
      <w:pPr>
        <w:tabs>
          <w:tab w:val="left" w:pos="420"/>
        </w:tabs>
        <w:spacing w:line="360" w:lineRule="auto"/>
        <w:ind w:left="420" w:hanging="420"/>
        <w:rPr>
          <w:rFonts w:ascii="宋体" w:hAnsi="宋体"/>
          <w:szCs w:val="21"/>
        </w:rPr>
      </w:pPr>
      <w:r w:rsidRPr="005E1DE8">
        <w:rPr>
          <w:rFonts w:ascii="宋体" w:hAnsi="宋体" w:hint="eastAsia"/>
          <w:szCs w:val="21"/>
        </w:rPr>
        <w:lastRenderedPageBreak/>
        <w:t>供货方设备和设备经过双方检验认可后，签署验收报告，产品保修期自验收合格之日起算</w:t>
      </w:r>
    </w:p>
    <w:p w:rsidR="00305BDE" w:rsidRPr="005E1DE8" w:rsidRDefault="00305BDE" w:rsidP="00305BDE">
      <w:pPr>
        <w:tabs>
          <w:tab w:val="left" w:pos="420"/>
        </w:tabs>
        <w:spacing w:line="360" w:lineRule="auto"/>
        <w:ind w:left="420" w:hanging="420"/>
        <w:rPr>
          <w:rFonts w:ascii="宋体" w:hAnsi="宋体"/>
          <w:szCs w:val="21"/>
        </w:rPr>
      </w:pPr>
      <w:r w:rsidRPr="005E1DE8">
        <w:rPr>
          <w:rFonts w:ascii="宋体" w:hAnsi="宋体" w:hint="eastAsia"/>
          <w:szCs w:val="21"/>
        </w:rPr>
        <w:t>由供货方提供产品保修文件。</w:t>
      </w:r>
    </w:p>
    <w:p w:rsidR="00305BDE" w:rsidRPr="005E1DE8" w:rsidRDefault="00305BDE" w:rsidP="00305BDE">
      <w:pPr>
        <w:tabs>
          <w:tab w:val="left" w:pos="420"/>
        </w:tabs>
        <w:spacing w:line="360" w:lineRule="auto"/>
        <w:ind w:left="420" w:hanging="420"/>
        <w:rPr>
          <w:rFonts w:ascii="宋体" w:hAnsi="宋体"/>
          <w:szCs w:val="21"/>
        </w:rPr>
      </w:pPr>
      <w:r w:rsidRPr="005E1DE8">
        <w:rPr>
          <w:rFonts w:ascii="宋体" w:hAnsi="宋体" w:hint="eastAsia"/>
          <w:szCs w:val="21"/>
        </w:rPr>
        <w:t>满足以下条件时，买方才向供货方签发设备验收报告：</w:t>
      </w:r>
    </w:p>
    <w:p w:rsidR="00305BDE" w:rsidRPr="005E1DE8" w:rsidRDefault="00305BDE" w:rsidP="00305BDE">
      <w:pPr>
        <w:tabs>
          <w:tab w:val="left" w:pos="420"/>
        </w:tabs>
        <w:spacing w:line="360" w:lineRule="auto"/>
        <w:ind w:left="420" w:hanging="420"/>
        <w:rPr>
          <w:rFonts w:ascii="宋体" w:hAnsi="宋体"/>
          <w:szCs w:val="21"/>
        </w:rPr>
      </w:pPr>
      <w:r w:rsidRPr="005E1DE8">
        <w:rPr>
          <w:rFonts w:ascii="宋体" w:hAnsi="宋体" w:hint="eastAsia"/>
          <w:szCs w:val="21"/>
        </w:rPr>
        <w:t>1）买方已按照合同规定提供了与封</w:t>
      </w:r>
      <w:proofErr w:type="gramStart"/>
      <w:r w:rsidRPr="005E1DE8">
        <w:rPr>
          <w:rFonts w:ascii="宋体" w:hAnsi="宋体" w:hint="eastAsia"/>
          <w:szCs w:val="21"/>
        </w:rPr>
        <w:t>样相同</w:t>
      </w:r>
      <w:proofErr w:type="gramEnd"/>
      <w:r w:rsidRPr="005E1DE8">
        <w:rPr>
          <w:rFonts w:ascii="宋体" w:hAnsi="宋体" w:hint="eastAsia"/>
          <w:szCs w:val="21"/>
        </w:rPr>
        <w:t>的全部产品及完整的技术资料。</w:t>
      </w:r>
    </w:p>
    <w:p w:rsidR="00305BDE" w:rsidRPr="005E1DE8" w:rsidRDefault="00305BDE" w:rsidP="00305BDE">
      <w:pPr>
        <w:tabs>
          <w:tab w:val="left" w:pos="420"/>
        </w:tabs>
        <w:spacing w:line="360" w:lineRule="auto"/>
        <w:ind w:left="420" w:hanging="420"/>
        <w:rPr>
          <w:rFonts w:ascii="宋体" w:hAnsi="宋体"/>
          <w:szCs w:val="21"/>
        </w:rPr>
      </w:pPr>
      <w:r w:rsidRPr="005E1DE8">
        <w:rPr>
          <w:rFonts w:ascii="宋体" w:hAnsi="宋体" w:hint="eastAsia"/>
          <w:szCs w:val="21"/>
        </w:rPr>
        <w:t>2）所供设备完全符合采购文件中技术规格的要求。</w:t>
      </w:r>
    </w:p>
    <w:p w:rsidR="00305BDE" w:rsidRPr="005E1DE8" w:rsidRDefault="00305BDE" w:rsidP="00305BDE">
      <w:pPr>
        <w:tabs>
          <w:tab w:val="left" w:pos="420"/>
        </w:tabs>
        <w:spacing w:line="360" w:lineRule="auto"/>
        <w:ind w:left="420" w:hanging="420"/>
        <w:rPr>
          <w:rFonts w:ascii="宋体" w:hAnsi="宋体"/>
          <w:szCs w:val="21"/>
        </w:rPr>
      </w:pPr>
      <w:r w:rsidRPr="005E1DE8">
        <w:rPr>
          <w:rFonts w:ascii="宋体" w:hAnsi="宋体" w:hint="eastAsia"/>
          <w:b/>
          <w:bCs/>
          <w:szCs w:val="21"/>
        </w:rPr>
        <w:t>7、交货期：</w:t>
      </w:r>
      <w:r w:rsidRPr="005E1DE8">
        <w:rPr>
          <w:rFonts w:ascii="宋体" w:hAnsi="宋体" w:hint="eastAsia"/>
          <w:szCs w:val="21"/>
        </w:rPr>
        <w:t>合同签订后90</w:t>
      </w:r>
      <w:proofErr w:type="gramStart"/>
      <w:r w:rsidRPr="005E1DE8">
        <w:rPr>
          <w:rFonts w:ascii="宋体" w:hAnsi="宋体" w:hint="eastAsia"/>
          <w:szCs w:val="21"/>
        </w:rPr>
        <w:t>日历天</w:t>
      </w:r>
      <w:proofErr w:type="gramEnd"/>
      <w:r w:rsidRPr="005E1DE8">
        <w:rPr>
          <w:rFonts w:ascii="宋体" w:hAnsi="宋体" w:hint="eastAsia"/>
          <w:szCs w:val="21"/>
        </w:rPr>
        <w:t>内。</w:t>
      </w:r>
    </w:p>
    <w:p w:rsidR="00305BDE" w:rsidRPr="005E1DE8" w:rsidRDefault="00305BDE" w:rsidP="00305BDE">
      <w:pPr>
        <w:tabs>
          <w:tab w:val="left" w:pos="420"/>
        </w:tabs>
        <w:spacing w:line="360" w:lineRule="auto"/>
        <w:ind w:left="420" w:hanging="420"/>
        <w:rPr>
          <w:rFonts w:ascii="宋体" w:hAnsi="宋体"/>
          <w:szCs w:val="21"/>
        </w:rPr>
      </w:pPr>
      <w:r w:rsidRPr="005E1DE8">
        <w:rPr>
          <w:rFonts w:ascii="宋体" w:hAnsi="宋体" w:hint="eastAsia"/>
          <w:b/>
          <w:bCs/>
          <w:szCs w:val="21"/>
        </w:rPr>
        <w:t>8、交货地点：</w:t>
      </w:r>
      <w:r w:rsidRPr="005E1DE8">
        <w:rPr>
          <w:rFonts w:ascii="宋体" w:hAnsi="宋体" w:hint="eastAsia"/>
          <w:szCs w:val="21"/>
        </w:rPr>
        <w:t>用户指定地点。</w:t>
      </w:r>
    </w:p>
    <w:p w:rsidR="00305BDE" w:rsidRPr="005E1DE8" w:rsidRDefault="00305BDE" w:rsidP="00305BDE">
      <w:pPr>
        <w:rPr>
          <w:rFonts w:ascii="宋体" w:hAnsi="宋体"/>
          <w:szCs w:val="21"/>
        </w:rPr>
      </w:pPr>
    </w:p>
    <w:p w:rsidR="00305BDE" w:rsidRPr="005E1DE8" w:rsidRDefault="00305BDE" w:rsidP="00305BDE">
      <w:pPr>
        <w:rPr>
          <w:rFonts w:ascii="宋体" w:hAnsi="宋体"/>
          <w:szCs w:val="21"/>
        </w:rPr>
      </w:pPr>
    </w:p>
    <w:p w:rsidR="00305BDE" w:rsidRPr="005E1DE8" w:rsidRDefault="00305BDE" w:rsidP="00305BDE">
      <w:pPr>
        <w:rPr>
          <w:rFonts w:ascii="宋体" w:hAnsi="宋体"/>
          <w:szCs w:val="21"/>
        </w:rPr>
      </w:pPr>
    </w:p>
    <w:p w:rsidR="00305BDE" w:rsidRPr="005E1DE8" w:rsidRDefault="00305BDE" w:rsidP="00305BDE">
      <w:pPr>
        <w:rPr>
          <w:rFonts w:ascii="宋体" w:hAnsi="宋体"/>
          <w:szCs w:val="21"/>
        </w:rPr>
      </w:pPr>
    </w:p>
    <w:p w:rsidR="00305BDE" w:rsidRPr="005E1DE8" w:rsidRDefault="00305BDE" w:rsidP="00305BDE">
      <w:pPr>
        <w:tabs>
          <w:tab w:val="left" w:pos="420"/>
        </w:tabs>
        <w:rPr>
          <w:rFonts w:ascii="宋体" w:hAnsi="宋体"/>
          <w:szCs w:val="21"/>
        </w:rPr>
      </w:pPr>
    </w:p>
    <w:p w:rsidR="00305BDE" w:rsidRPr="005E1DE8" w:rsidRDefault="00305BDE" w:rsidP="00305BDE">
      <w:pPr>
        <w:jc w:val="center"/>
        <w:rPr>
          <w:rFonts w:ascii="宋体" w:hAnsi="宋体" w:hint="eastAsia"/>
          <w:b/>
          <w:szCs w:val="21"/>
        </w:rPr>
      </w:pPr>
      <w:r w:rsidRPr="005E1DE8">
        <w:rPr>
          <w:rFonts w:ascii="宋体" w:hAnsi="宋体" w:hint="eastAsia"/>
          <w:b/>
          <w:szCs w:val="21"/>
        </w:rPr>
        <w:t>品目4：真菌降落数值</w:t>
      </w:r>
      <w:proofErr w:type="gramStart"/>
      <w:r w:rsidRPr="005E1DE8">
        <w:rPr>
          <w:rFonts w:ascii="宋体" w:hAnsi="宋体" w:hint="eastAsia"/>
          <w:b/>
          <w:szCs w:val="21"/>
        </w:rPr>
        <w:t>仪技术</w:t>
      </w:r>
      <w:proofErr w:type="gramEnd"/>
      <w:r w:rsidRPr="005E1DE8">
        <w:rPr>
          <w:rFonts w:ascii="宋体" w:hAnsi="宋体" w:hint="eastAsia"/>
          <w:b/>
          <w:szCs w:val="21"/>
        </w:rPr>
        <w:t>参数</w:t>
      </w:r>
    </w:p>
    <w:p w:rsidR="00305BDE" w:rsidRPr="005E1DE8" w:rsidRDefault="00305BDE" w:rsidP="00305BDE">
      <w:pPr>
        <w:jc w:val="center"/>
        <w:rPr>
          <w:rFonts w:ascii="宋体" w:hAnsi="宋体" w:hint="eastAsia"/>
          <w:b/>
          <w:szCs w:val="21"/>
        </w:rPr>
      </w:pPr>
    </w:p>
    <w:p w:rsidR="00305BDE" w:rsidRPr="005E1DE8" w:rsidRDefault="00305BDE" w:rsidP="00305BDE">
      <w:pPr>
        <w:spacing w:line="360" w:lineRule="auto"/>
        <w:rPr>
          <w:rFonts w:ascii="宋体" w:hAnsi="宋体" w:cs="宋体" w:hint="eastAsia"/>
          <w:b/>
          <w:bCs/>
          <w:szCs w:val="21"/>
        </w:rPr>
      </w:pPr>
      <w:r w:rsidRPr="005E1DE8">
        <w:rPr>
          <w:rFonts w:ascii="宋体" w:hAnsi="宋体" w:cs="宋体" w:hint="eastAsia"/>
          <w:b/>
          <w:bCs/>
          <w:szCs w:val="21"/>
        </w:rPr>
        <w:t>1、工作条件</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1.1、电源：100~240 V 50/60 Hz，200 VA</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1.2、温度：15~35°C</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1.3、湿度：30~80%, 不结露</w:t>
      </w:r>
    </w:p>
    <w:p w:rsidR="00305BDE" w:rsidRPr="005E1DE8" w:rsidRDefault="00305BDE" w:rsidP="00305BDE">
      <w:pPr>
        <w:spacing w:line="276" w:lineRule="auto"/>
        <w:rPr>
          <w:rFonts w:ascii="宋体" w:hAnsi="宋体" w:hint="eastAsia"/>
          <w:szCs w:val="21"/>
        </w:rPr>
      </w:pPr>
      <w:r w:rsidRPr="005E1DE8">
        <w:rPr>
          <w:rFonts w:ascii="宋体" w:hAnsi="宋体" w:cs="宋体" w:hint="eastAsia"/>
          <w:b/>
          <w:szCs w:val="21"/>
        </w:rPr>
        <w:t>2、主要用途：</w:t>
      </w:r>
      <w:r w:rsidRPr="005E1DE8">
        <w:rPr>
          <w:rFonts w:ascii="宋体" w:hAnsi="宋体" w:hint="eastAsia"/>
          <w:szCs w:val="21"/>
        </w:rPr>
        <w:t>测定小麦、黑麦和面粉的α-淀粉酶和真菌α-淀粉酶活性。</w:t>
      </w:r>
    </w:p>
    <w:p w:rsidR="00305BDE" w:rsidRPr="005E1DE8" w:rsidRDefault="00305BDE" w:rsidP="00305BDE">
      <w:pPr>
        <w:spacing w:line="276" w:lineRule="auto"/>
        <w:rPr>
          <w:rFonts w:ascii="宋体" w:hAnsi="宋体" w:hint="eastAsia"/>
          <w:b/>
          <w:szCs w:val="21"/>
        </w:rPr>
      </w:pPr>
      <w:r w:rsidRPr="005E1DE8">
        <w:rPr>
          <w:rFonts w:ascii="宋体" w:hAnsi="宋体" w:hint="eastAsia"/>
          <w:b/>
          <w:szCs w:val="21"/>
        </w:rPr>
        <w:t>3、技术指标</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3.1、具有测定真菌降落数的功能，通过内置程序实现降落数值和真菌降落数测定方式的转换</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★3.2、符合</w:t>
      </w:r>
      <w:r w:rsidRPr="005E1DE8">
        <w:rPr>
          <w:rFonts w:ascii="宋体" w:hAnsi="宋体"/>
          <w:szCs w:val="21"/>
        </w:rPr>
        <w:t>AACC 56-81B</w:t>
      </w:r>
      <w:r w:rsidRPr="005E1DE8">
        <w:rPr>
          <w:rFonts w:ascii="宋体" w:hAnsi="宋体" w:hint="eastAsia"/>
          <w:szCs w:val="21"/>
        </w:rPr>
        <w:t>标准，</w:t>
      </w:r>
      <w:r w:rsidRPr="005E1DE8">
        <w:rPr>
          <w:rFonts w:ascii="宋体" w:hAnsi="宋体"/>
          <w:szCs w:val="21"/>
        </w:rPr>
        <w:t>ICC107</w:t>
      </w:r>
      <w:r w:rsidRPr="005E1DE8">
        <w:rPr>
          <w:rFonts w:ascii="宋体" w:hAnsi="宋体" w:hint="eastAsia"/>
          <w:szCs w:val="21"/>
        </w:rPr>
        <w:t>标准，ISO/No.ISO/DIS 3093标准，并获得以上标准的认证。</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3.3、符合中国</w:t>
      </w:r>
      <w:r w:rsidRPr="005E1DE8">
        <w:rPr>
          <w:rFonts w:ascii="宋体" w:hAnsi="宋体"/>
          <w:szCs w:val="21"/>
        </w:rPr>
        <w:t>GB 10361</w:t>
      </w:r>
      <w:r w:rsidRPr="005E1DE8">
        <w:rPr>
          <w:rFonts w:ascii="宋体" w:hAnsi="宋体" w:hint="eastAsia"/>
          <w:szCs w:val="21"/>
        </w:rPr>
        <w:t>－</w:t>
      </w:r>
      <w:r w:rsidRPr="005E1DE8">
        <w:rPr>
          <w:rFonts w:ascii="宋体" w:hAnsi="宋体"/>
          <w:szCs w:val="21"/>
        </w:rPr>
        <w:t>89</w:t>
      </w:r>
      <w:r w:rsidRPr="005E1DE8">
        <w:rPr>
          <w:rFonts w:ascii="宋体" w:hAnsi="宋体" w:hint="eastAsia"/>
          <w:szCs w:val="21"/>
        </w:rPr>
        <w:t>标准</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3.4、海拔高度自动报警及校正：用于</w:t>
      </w:r>
      <w:r w:rsidRPr="005E1DE8">
        <w:rPr>
          <w:rFonts w:ascii="宋体" w:hAnsi="宋体" w:hint="eastAsia"/>
          <w:szCs w:val="21"/>
          <w:lang w:val="en-GB"/>
        </w:rPr>
        <w:t>海拔高度高于海平面610米（2000英尺）的校准</w:t>
      </w:r>
    </w:p>
    <w:p w:rsidR="00305BDE" w:rsidRPr="005E1DE8" w:rsidRDefault="00305BDE" w:rsidP="00305BDE">
      <w:pPr>
        <w:spacing w:line="276" w:lineRule="auto"/>
        <w:rPr>
          <w:rFonts w:ascii="宋体" w:hAnsi="宋体" w:hint="eastAsia"/>
          <w:szCs w:val="21"/>
        </w:rPr>
      </w:pPr>
      <w:r w:rsidRPr="005E1DE8">
        <w:rPr>
          <w:rFonts w:ascii="宋体" w:hAnsi="宋体" w:hint="eastAsia"/>
          <w:bCs/>
          <w:szCs w:val="21"/>
        </w:rPr>
        <w:t>3.5、仪器具有自动设定降落数值目标值功能，达到目标值后仪器自动停止，并报告结果大于目标值</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★3.6、</w:t>
      </w:r>
      <w:r w:rsidRPr="005E1DE8">
        <w:rPr>
          <w:rFonts w:ascii="宋体" w:hAnsi="宋体" w:hint="eastAsia"/>
          <w:bCs/>
          <w:szCs w:val="21"/>
        </w:rPr>
        <w:t>隔热式恒温水浴装置，具有自动水位控制系统，保证水位维持在最佳水平</w:t>
      </w:r>
    </w:p>
    <w:p w:rsidR="00305BDE" w:rsidRPr="005E1DE8" w:rsidRDefault="00305BDE" w:rsidP="00305BDE">
      <w:pPr>
        <w:spacing w:line="276" w:lineRule="auto"/>
        <w:rPr>
          <w:rFonts w:ascii="宋体" w:hAnsi="宋体" w:hint="eastAsia"/>
          <w:szCs w:val="21"/>
        </w:rPr>
      </w:pPr>
      <w:r w:rsidRPr="005E1DE8">
        <w:rPr>
          <w:rFonts w:ascii="宋体" w:hAnsi="宋体" w:hint="eastAsia"/>
          <w:bCs/>
          <w:szCs w:val="21"/>
        </w:rPr>
        <w:t>3.7、自动定量加液器：每次加水</w:t>
      </w:r>
      <w:r w:rsidRPr="005E1DE8">
        <w:rPr>
          <w:rFonts w:ascii="宋体" w:hAnsi="宋体" w:hint="eastAsia"/>
          <w:szCs w:val="21"/>
        </w:rPr>
        <w:t>容量</w:t>
      </w:r>
      <w:r w:rsidRPr="005E1DE8">
        <w:rPr>
          <w:rFonts w:ascii="宋体" w:hAnsi="宋体"/>
          <w:szCs w:val="21"/>
        </w:rPr>
        <w:t>25</w:t>
      </w:r>
      <w:r w:rsidRPr="005E1DE8">
        <w:rPr>
          <w:rFonts w:ascii="宋体" w:hAnsi="宋体" w:hint="eastAsia"/>
          <w:szCs w:val="21"/>
        </w:rPr>
        <w:t>±</w:t>
      </w:r>
      <w:r w:rsidRPr="005E1DE8">
        <w:rPr>
          <w:rFonts w:ascii="宋体" w:hAnsi="宋体"/>
          <w:szCs w:val="21"/>
        </w:rPr>
        <w:t>0.2mL</w:t>
      </w:r>
      <w:bookmarkStart w:id="12" w:name="OLE_LINK3"/>
      <w:bookmarkStart w:id="13" w:name="OLE_LINK4"/>
    </w:p>
    <w:bookmarkEnd w:id="12"/>
    <w:bookmarkEnd w:id="13"/>
    <w:p w:rsidR="00305BDE" w:rsidRPr="005E1DE8" w:rsidRDefault="00305BDE" w:rsidP="00305BDE">
      <w:pPr>
        <w:spacing w:line="276" w:lineRule="auto"/>
        <w:rPr>
          <w:rFonts w:ascii="宋体" w:hAnsi="宋体" w:hint="eastAsia"/>
          <w:szCs w:val="21"/>
        </w:rPr>
      </w:pPr>
      <w:r w:rsidRPr="005E1DE8">
        <w:rPr>
          <w:rFonts w:ascii="宋体" w:hAnsi="宋体" w:hint="eastAsia"/>
          <w:szCs w:val="21"/>
        </w:rPr>
        <w:t>★3.8、四个USB接口，用于连接打印机，条形码扫描器等外置，Ethernet 以太网接口，用于连接计算机及实验室信息管理系统</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3.9、自动按水分计算修正样品功能</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3.10、自动计算混和比例功能</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3.11、微处理器控制系统</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★3.12、仪器具有5.7英寸彩色触摸屏操作，内置W</w:t>
      </w:r>
      <w:r w:rsidRPr="005E1DE8">
        <w:rPr>
          <w:rFonts w:ascii="宋体" w:hAnsi="宋体"/>
          <w:szCs w:val="21"/>
        </w:rPr>
        <w:t>i</w:t>
      </w:r>
      <w:r w:rsidRPr="005E1DE8">
        <w:rPr>
          <w:rFonts w:ascii="宋体" w:hAnsi="宋体" w:hint="eastAsia"/>
          <w:szCs w:val="21"/>
        </w:rPr>
        <w:t>ndows CE 操作系统，语言可选</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3.13、已有成熟用户数量在100个以上，在行业内有广泛应用</w:t>
      </w:r>
    </w:p>
    <w:p w:rsidR="00305BDE" w:rsidRPr="005E1DE8" w:rsidRDefault="00305BDE" w:rsidP="00305BDE">
      <w:pPr>
        <w:spacing w:line="276" w:lineRule="auto"/>
        <w:rPr>
          <w:rFonts w:ascii="宋体" w:hAnsi="宋体"/>
          <w:b/>
          <w:szCs w:val="21"/>
        </w:rPr>
      </w:pPr>
      <w:r w:rsidRPr="005E1DE8">
        <w:rPr>
          <w:rFonts w:ascii="宋体" w:hAnsi="宋体" w:hint="eastAsia"/>
          <w:szCs w:val="21"/>
        </w:rPr>
        <w:t>★</w:t>
      </w:r>
      <w:r w:rsidRPr="005E1DE8">
        <w:rPr>
          <w:rFonts w:ascii="宋体" w:hAnsi="宋体" w:hint="eastAsia"/>
          <w:b/>
          <w:szCs w:val="21"/>
        </w:rPr>
        <w:t>4、仪器配置</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4.1、主机                   1台</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 xml:space="preserve">4.2、粘度计试管            </w:t>
      </w:r>
      <w:r w:rsidRPr="005E1DE8">
        <w:rPr>
          <w:rFonts w:ascii="宋体" w:hAnsi="宋体"/>
          <w:szCs w:val="21"/>
        </w:rPr>
        <w:t>2</w:t>
      </w:r>
      <w:r w:rsidRPr="005E1DE8">
        <w:rPr>
          <w:rFonts w:ascii="宋体" w:hAnsi="宋体" w:hint="eastAsia"/>
          <w:szCs w:val="21"/>
        </w:rPr>
        <w:t>0支</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4.3、粘度计试管架           1个</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4.4、自动加液器             1台</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4.5、粘度</w:t>
      </w:r>
      <w:proofErr w:type="gramStart"/>
      <w:r w:rsidRPr="005E1DE8">
        <w:rPr>
          <w:rFonts w:ascii="宋体" w:hAnsi="宋体" w:hint="eastAsia"/>
          <w:szCs w:val="21"/>
        </w:rPr>
        <w:t>管快速</w:t>
      </w:r>
      <w:proofErr w:type="gramEnd"/>
      <w:r w:rsidRPr="005E1DE8">
        <w:rPr>
          <w:rFonts w:ascii="宋体" w:hAnsi="宋体" w:hint="eastAsia"/>
          <w:szCs w:val="21"/>
        </w:rPr>
        <w:t>清洗器       1个</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4.6、振荡器                 1台</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4.7、标样                   1份</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4.8、粘度计试管            80支</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4.9、粘度计搅拌器           6个</w:t>
      </w:r>
    </w:p>
    <w:p w:rsidR="00305BDE" w:rsidRPr="005E1DE8" w:rsidRDefault="00305BDE" w:rsidP="00305BDE">
      <w:pPr>
        <w:spacing w:line="276" w:lineRule="auto"/>
        <w:rPr>
          <w:rFonts w:ascii="宋体" w:hAnsi="宋体" w:hint="eastAsia"/>
          <w:szCs w:val="21"/>
        </w:rPr>
      </w:pPr>
      <w:r w:rsidRPr="005E1DE8">
        <w:rPr>
          <w:rFonts w:ascii="宋体" w:hAnsi="宋体" w:hint="eastAsia"/>
          <w:bCs/>
          <w:szCs w:val="21"/>
        </w:rPr>
        <w:lastRenderedPageBreak/>
        <w:t xml:space="preserve">4.10、自动定量加液器       </w:t>
      </w:r>
      <w:r w:rsidRPr="005E1DE8">
        <w:rPr>
          <w:rFonts w:ascii="宋体" w:hAnsi="宋体" w:hint="eastAsia"/>
          <w:szCs w:val="21"/>
        </w:rPr>
        <w:t>1台</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4.11、试管卡               1个</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4.12、百分之一天平（进口） 2台</w:t>
      </w:r>
    </w:p>
    <w:p w:rsidR="00305BDE" w:rsidRPr="005E1DE8" w:rsidRDefault="00305BDE" w:rsidP="00305BDE">
      <w:pPr>
        <w:spacing w:line="276" w:lineRule="auto"/>
        <w:rPr>
          <w:rFonts w:ascii="宋体" w:hAnsi="宋体" w:hint="eastAsia"/>
          <w:szCs w:val="21"/>
        </w:rPr>
      </w:pPr>
      <w:r w:rsidRPr="005E1DE8">
        <w:rPr>
          <w:rFonts w:ascii="宋体" w:hAnsi="宋体" w:hint="eastAsia"/>
          <w:szCs w:val="21"/>
        </w:rPr>
        <w:t>4.13、 1mL</w:t>
      </w:r>
      <w:proofErr w:type="gramStart"/>
      <w:r w:rsidRPr="005E1DE8">
        <w:rPr>
          <w:rFonts w:ascii="宋体" w:hAnsi="宋体" w:hint="eastAsia"/>
          <w:szCs w:val="21"/>
        </w:rPr>
        <w:t>移液枪</w:t>
      </w:r>
      <w:proofErr w:type="gramEnd"/>
      <w:r w:rsidRPr="005E1DE8">
        <w:rPr>
          <w:rFonts w:ascii="宋体" w:hAnsi="宋体" w:hint="eastAsia"/>
          <w:szCs w:val="21"/>
        </w:rPr>
        <w:t>（进口）   1支</w:t>
      </w:r>
    </w:p>
    <w:p w:rsidR="00305BDE" w:rsidRPr="005E1DE8" w:rsidRDefault="00305BDE" w:rsidP="00305BDE">
      <w:pPr>
        <w:spacing w:line="360" w:lineRule="auto"/>
        <w:rPr>
          <w:rFonts w:ascii="宋体" w:hAnsi="宋体" w:cs="宋体" w:hint="eastAsia"/>
          <w:b/>
          <w:szCs w:val="21"/>
        </w:rPr>
      </w:pPr>
      <w:r w:rsidRPr="005E1DE8">
        <w:rPr>
          <w:rFonts w:ascii="宋体" w:hAnsi="宋体" w:cs="宋体" w:hint="eastAsia"/>
          <w:b/>
          <w:szCs w:val="21"/>
        </w:rPr>
        <w:t>5. 售后服务及培训：</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5.1、质保期：仪器整机保修期为12个月。在质保期内，供货方需负责为所供设备提供免费维护、保养和免费更换非人为原因损坏的和有缺陷的零部件；不管在保修期内外，如</w:t>
      </w:r>
      <w:proofErr w:type="gramStart"/>
      <w:r w:rsidRPr="005E1DE8">
        <w:rPr>
          <w:rFonts w:ascii="宋体" w:hAnsi="宋体" w:cs="宋体" w:hint="eastAsia"/>
          <w:szCs w:val="21"/>
        </w:rPr>
        <w:t>遇设备</w:t>
      </w:r>
      <w:proofErr w:type="gramEnd"/>
      <w:r w:rsidRPr="005E1DE8">
        <w:rPr>
          <w:rFonts w:ascii="宋体" w:hAnsi="宋体" w:cs="宋体" w:hint="eastAsia"/>
          <w:szCs w:val="21"/>
        </w:rPr>
        <w:t>发生故障，供货方应在接到用户关于设备发生故障的通知后4小时应答，2个工作日内抵达用户现场。供货方应终身提供广泛优惠的技术支持及设备备件供应。</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5.2、在设备到达买方场地后,供货方应在1周内完成整套设备的安装调试,并向买方提交测试内容、方法和计划。测试内容由供货方拟定并包括买方需要的验收指标。在测试过程中如有任何软、硬件故障发生, 供货方承诺更换不合格的部件,并重新进行安装测试,由此引起的全部费用由供货方承担;</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5.3、提供相关的技术资料，包括但不限于详细的中英文操作指南，仪器维护的有关资料及质量认证书等。</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5.4、在仪器安装调试过程中, 供货方工程师需详细介绍仪器基本理论、实验方法原理、实验操作、 软件操作、仪器维护、安全要点以及其他相关内容。</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5.5、维护响应时间：中标人必须提供原厂的新品、正品，能保证相应的原厂质保维修服务，7×24 小时技术响应，48小时内到达用户现场提供服务。</w:t>
      </w:r>
    </w:p>
    <w:p w:rsidR="00305BDE" w:rsidRPr="005E1DE8" w:rsidRDefault="00305BDE" w:rsidP="00305BDE">
      <w:pPr>
        <w:spacing w:line="360" w:lineRule="auto"/>
        <w:rPr>
          <w:rFonts w:ascii="宋体" w:hAnsi="宋体" w:cs="宋体" w:hint="eastAsia"/>
          <w:b/>
          <w:bCs/>
          <w:szCs w:val="21"/>
        </w:rPr>
      </w:pPr>
      <w:r w:rsidRPr="005E1DE8">
        <w:rPr>
          <w:rFonts w:ascii="宋体" w:hAnsi="宋体" w:cs="宋体" w:hint="eastAsia"/>
          <w:b/>
          <w:bCs/>
          <w:szCs w:val="21"/>
        </w:rPr>
        <w:t>6、验收标准：</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货物运抵现场后，经检查其制造工艺、原材料质量和产品质量，发现有不合格产品，则由供货方负责无条件更换，所造成的一切损失由供货方负责承担。如所供产品不合格的次数达到三次（含）以上，则买方有权自动终止与供货方的合同，所造成的一切损失由供货方负责承担。若出现供货方以次充好，挪用他家产品作为自己产品销售给买方，经查证属实，则立即终止买供货合同，取消为买方供货的权利，所造成的一切损失由供货方负责承担。若出现供货方以次充好，挪用他家产品作为自己产品销售给买方，经查证属实，则立即终止合同，取消为买方供货的权利，所造成的一切损失由供货方负责承担。</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供货方设备和设备经过双方检验认可后，签署验收报告，产品保修期自验收合格之日起算，由供货方提供产品保修文件。</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满足以下条件时，买方才向供货方签发设备验收报告：</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1）买方已按照合同规定提供了与封</w:t>
      </w:r>
      <w:proofErr w:type="gramStart"/>
      <w:r w:rsidRPr="005E1DE8">
        <w:rPr>
          <w:rFonts w:ascii="宋体" w:hAnsi="宋体" w:cs="宋体" w:hint="eastAsia"/>
          <w:szCs w:val="21"/>
        </w:rPr>
        <w:t>样相同</w:t>
      </w:r>
      <w:proofErr w:type="gramEnd"/>
      <w:r w:rsidRPr="005E1DE8">
        <w:rPr>
          <w:rFonts w:ascii="宋体" w:hAnsi="宋体" w:cs="宋体" w:hint="eastAsia"/>
          <w:szCs w:val="21"/>
        </w:rPr>
        <w:t>的全部产品及完整的技术资料。</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2）所供设备完全符合采购文件中技术规格的要求。</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7、交货期：</w:t>
      </w:r>
      <w:r w:rsidRPr="005E1DE8">
        <w:rPr>
          <w:rFonts w:ascii="宋体" w:hAnsi="宋体" w:cs="宋体" w:hint="eastAsia"/>
          <w:szCs w:val="21"/>
        </w:rPr>
        <w:t>合同签订后60</w:t>
      </w:r>
      <w:proofErr w:type="gramStart"/>
      <w:r w:rsidRPr="005E1DE8">
        <w:rPr>
          <w:rFonts w:ascii="宋体" w:hAnsi="宋体" w:cs="宋体" w:hint="eastAsia"/>
          <w:szCs w:val="21"/>
        </w:rPr>
        <w:t>日历天</w:t>
      </w:r>
      <w:proofErr w:type="gramEnd"/>
      <w:r w:rsidRPr="005E1DE8">
        <w:rPr>
          <w:rFonts w:ascii="宋体" w:hAnsi="宋体" w:cs="宋体" w:hint="eastAsia"/>
          <w:szCs w:val="21"/>
        </w:rPr>
        <w:t>内。</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8、 交货地点：</w:t>
      </w:r>
      <w:r w:rsidRPr="005E1DE8">
        <w:rPr>
          <w:rFonts w:ascii="宋体" w:hAnsi="宋体" w:cs="宋体" w:hint="eastAsia"/>
          <w:szCs w:val="21"/>
        </w:rPr>
        <w:t>用户指定地点。</w:t>
      </w:r>
    </w:p>
    <w:p w:rsidR="00305BDE" w:rsidRPr="005E1DE8" w:rsidRDefault="00305BDE" w:rsidP="00305BDE">
      <w:pPr>
        <w:spacing w:line="360" w:lineRule="auto"/>
        <w:rPr>
          <w:rFonts w:ascii="宋体" w:hAnsi="宋体" w:hint="eastAsia"/>
          <w:szCs w:val="21"/>
        </w:rPr>
      </w:pPr>
    </w:p>
    <w:p w:rsidR="00305BDE" w:rsidRPr="005E1DE8" w:rsidRDefault="00305BDE" w:rsidP="00305BDE">
      <w:pPr>
        <w:spacing w:line="360" w:lineRule="auto"/>
        <w:rPr>
          <w:rFonts w:ascii="宋体" w:hAnsi="宋体" w:hint="eastAsia"/>
          <w:szCs w:val="21"/>
        </w:rPr>
      </w:pPr>
    </w:p>
    <w:p w:rsidR="00305BDE" w:rsidRPr="005E1DE8" w:rsidRDefault="00305BDE" w:rsidP="00305BDE">
      <w:pPr>
        <w:spacing w:line="360" w:lineRule="exact"/>
        <w:ind w:left="420"/>
        <w:jc w:val="center"/>
        <w:rPr>
          <w:rFonts w:ascii="宋体" w:hAnsi="宋体" w:hint="eastAsia"/>
          <w:b/>
          <w:szCs w:val="21"/>
        </w:rPr>
      </w:pPr>
      <w:r w:rsidRPr="005E1DE8">
        <w:rPr>
          <w:rFonts w:ascii="宋体" w:hAnsi="宋体" w:hint="eastAsia"/>
          <w:b/>
          <w:szCs w:val="21"/>
        </w:rPr>
        <w:t>品目5：旋转蒸发</w:t>
      </w:r>
      <w:proofErr w:type="gramStart"/>
      <w:r w:rsidRPr="005E1DE8">
        <w:rPr>
          <w:rFonts w:ascii="宋体" w:hAnsi="宋体" w:hint="eastAsia"/>
          <w:b/>
          <w:szCs w:val="21"/>
        </w:rPr>
        <w:t>仪技术</w:t>
      </w:r>
      <w:proofErr w:type="gramEnd"/>
      <w:r w:rsidRPr="005E1DE8">
        <w:rPr>
          <w:rFonts w:ascii="宋体" w:hAnsi="宋体" w:hint="eastAsia"/>
          <w:b/>
          <w:szCs w:val="21"/>
        </w:rPr>
        <w:t>参数</w:t>
      </w:r>
    </w:p>
    <w:p w:rsidR="00305BDE" w:rsidRPr="005E1DE8" w:rsidRDefault="00305BDE" w:rsidP="00305BDE">
      <w:pPr>
        <w:spacing w:line="360" w:lineRule="auto"/>
        <w:rPr>
          <w:rFonts w:ascii="宋体" w:hAnsi="宋体" w:cs="宋体" w:hint="eastAsia"/>
          <w:b/>
          <w:bCs/>
          <w:szCs w:val="21"/>
        </w:rPr>
      </w:pPr>
      <w:r w:rsidRPr="005E1DE8">
        <w:rPr>
          <w:rFonts w:ascii="宋体" w:hAnsi="宋体" w:cs="宋体" w:hint="eastAsia"/>
          <w:b/>
          <w:bCs/>
          <w:szCs w:val="21"/>
        </w:rPr>
        <w:t>1、工作条件</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1.1、电源：100~240 V 50/60 Hz，200 VA</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lastRenderedPageBreak/>
        <w:t>1.2、温度：15~35°C</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1.3、湿度：30~80%, 不结露</w:t>
      </w:r>
    </w:p>
    <w:p w:rsidR="00305BDE" w:rsidRPr="005E1DE8" w:rsidRDefault="00305BDE" w:rsidP="00305BDE">
      <w:pPr>
        <w:spacing w:line="360" w:lineRule="auto"/>
        <w:jc w:val="left"/>
        <w:rPr>
          <w:rFonts w:ascii="宋体" w:hAnsi="宋体" w:cs="Arial" w:hint="eastAsia"/>
          <w:kern w:val="0"/>
          <w:szCs w:val="21"/>
        </w:rPr>
      </w:pPr>
      <w:r w:rsidRPr="005E1DE8">
        <w:rPr>
          <w:rFonts w:ascii="宋体" w:hAnsi="宋体" w:cs="宋体" w:hint="eastAsia"/>
          <w:b/>
          <w:szCs w:val="21"/>
        </w:rPr>
        <w:t>2、主要用途：</w:t>
      </w:r>
      <w:r w:rsidRPr="005E1DE8">
        <w:rPr>
          <w:rFonts w:ascii="宋体" w:hAnsi="宋体" w:cs="Arial" w:hint="eastAsia"/>
          <w:kern w:val="0"/>
          <w:szCs w:val="21"/>
        </w:rPr>
        <w:t>主要用于在减压条件下连续蒸馏大量易挥发性溶剂</w:t>
      </w:r>
    </w:p>
    <w:p w:rsidR="00305BDE" w:rsidRPr="005E1DE8" w:rsidRDefault="00305BDE" w:rsidP="00305BDE">
      <w:pPr>
        <w:tabs>
          <w:tab w:val="left" w:pos="436"/>
        </w:tabs>
        <w:spacing w:line="360" w:lineRule="auto"/>
        <w:rPr>
          <w:rFonts w:ascii="宋体" w:hAnsi="宋体" w:hint="eastAsia"/>
          <w:b/>
          <w:szCs w:val="21"/>
        </w:rPr>
      </w:pPr>
      <w:r w:rsidRPr="005E1DE8">
        <w:rPr>
          <w:rFonts w:ascii="宋体" w:hAnsi="宋体" w:hint="eastAsia"/>
          <w:b/>
          <w:szCs w:val="21"/>
        </w:rPr>
        <w:t>3、技术参数</w:t>
      </w:r>
    </w:p>
    <w:p w:rsidR="00305BDE" w:rsidRPr="005E1DE8" w:rsidRDefault="00305BDE" w:rsidP="00305BDE">
      <w:pPr>
        <w:tabs>
          <w:tab w:val="left" w:pos="436"/>
        </w:tabs>
        <w:spacing w:line="360" w:lineRule="auto"/>
        <w:rPr>
          <w:rFonts w:ascii="宋体" w:hAnsi="宋体" w:hint="eastAsia"/>
          <w:b/>
          <w:szCs w:val="21"/>
        </w:rPr>
      </w:pPr>
      <w:r w:rsidRPr="005E1DE8">
        <w:rPr>
          <w:rFonts w:ascii="宋体" w:hAnsi="宋体" w:hint="eastAsia"/>
          <w:bCs/>
          <w:szCs w:val="21"/>
        </w:rPr>
        <w:t>3.1、</w:t>
      </w:r>
      <w:r w:rsidRPr="005E1DE8">
        <w:rPr>
          <w:rFonts w:ascii="宋体" w:hAnsi="宋体" w:hint="eastAsia"/>
          <w:szCs w:val="21"/>
        </w:rPr>
        <w:t>旋转蒸发仪主机部分</w:t>
      </w:r>
    </w:p>
    <w:p w:rsidR="00305BDE" w:rsidRPr="005E1DE8" w:rsidRDefault="00305BDE" w:rsidP="00305BDE">
      <w:pPr>
        <w:spacing w:line="360" w:lineRule="auto"/>
        <w:rPr>
          <w:rFonts w:ascii="宋体" w:hAnsi="宋体" w:hint="eastAsia"/>
          <w:szCs w:val="21"/>
        </w:rPr>
      </w:pPr>
      <w:r w:rsidRPr="005E1DE8">
        <w:rPr>
          <w:rFonts w:ascii="宋体" w:hAnsi="宋体" w:hint="eastAsia"/>
          <w:szCs w:val="21"/>
        </w:rPr>
        <w:t>★3.1.1、升降方式：马达自动升降；升降</w:t>
      </w:r>
      <w:r w:rsidRPr="005E1DE8">
        <w:rPr>
          <w:rFonts w:ascii="宋体" w:hAnsi="宋体" w:cs="宋体"/>
          <w:kern w:val="0"/>
          <w:szCs w:val="21"/>
        </w:rPr>
        <w:t>行程：</w:t>
      </w:r>
      <w:r w:rsidRPr="005E1DE8">
        <w:rPr>
          <w:rFonts w:ascii="宋体" w:hAnsi="宋体" w:cs="Arial"/>
          <w:kern w:val="0"/>
          <w:szCs w:val="21"/>
        </w:rPr>
        <w:t>1</w:t>
      </w:r>
      <w:r w:rsidRPr="005E1DE8">
        <w:rPr>
          <w:rFonts w:ascii="宋体" w:hAnsi="宋体" w:cs="Arial" w:hint="eastAsia"/>
          <w:kern w:val="0"/>
          <w:szCs w:val="21"/>
        </w:rPr>
        <w:t>6</w:t>
      </w:r>
      <w:r w:rsidRPr="005E1DE8">
        <w:rPr>
          <w:rFonts w:ascii="宋体" w:hAnsi="宋体" w:cs="Arial"/>
          <w:kern w:val="0"/>
          <w:szCs w:val="21"/>
        </w:rPr>
        <w:t>0mm</w:t>
      </w:r>
    </w:p>
    <w:p w:rsidR="00305BDE" w:rsidRPr="005E1DE8" w:rsidRDefault="00305BDE" w:rsidP="00305BDE">
      <w:pPr>
        <w:spacing w:line="360" w:lineRule="auto"/>
        <w:rPr>
          <w:rFonts w:ascii="宋体" w:hAnsi="宋体" w:cs="Arial" w:hint="eastAsia"/>
          <w:kern w:val="0"/>
          <w:szCs w:val="21"/>
        </w:rPr>
      </w:pPr>
      <w:r w:rsidRPr="005E1DE8">
        <w:rPr>
          <w:rFonts w:ascii="宋体" w:hAnsi="宋体" w:hint="eastAsia"/>
          <w:szCs w:val="21"/>
        </w:rPr>
        <w:t>★3.1.2、</w:t>
      </w:r>
      <w:r w:rsidRPr="005E1DE8">
        <w:rPr>
          <w:rFonts w:ascii="宋体" w:hAnsi="宋体" w:cs="Arial"/>
          <w:kern w:val="0"/>
          <w:szCs w:val="21"/>
        </w:rPr>
        <w:t>转速范围：20-</w:t>
      </w:r>
      <w:r w:rsidRPr="005E1DE8">
        <w:rPr>
          <w:rFonts w:ascii="宋体" w:hAnsi="宋体" w:cs="Arial" w:hint="eastAsia"/>
          <w:kern w:val="0"/>
          <w:szCs w:val="21"/>
        </w:rPr>
        <w:t>30</w:t>
      </w:r>
      <w:r w:rsidRPr="005E1DE8">
        <w:rPr>
          <w:rFonts w:ascii="宋体" w:hAnsi="宋体" w:cs="Arial"/>
          <w:kern w:val="0"/>
          <w:szCs w:val="21"/>
        </w:rPr>
        <w:t>0rpm</w:t>
      </w:r>
      <w:r w:rsidRPr="005E1DE8">
        <w:rPr>
          <w:rFonts w:ascii="宋体" w:hAnsi="宋体" w:cs="Arial" w:hint="eastAsia"/>
          <w:kern w:val="0"/>
          <w:szCs w:val="21"/>
        </w:rPr>
        <w:t>；转速显示：LCD数字显示，清晰稳定</w:t>
      </w:r>
    </w:p>
    <w:p w:rsidR="00305BDE" w:rsidRPr="005E1DE8" w:rsidRDefault="00305BDE" w:rsidP="00305BDE">
      <w:pPr>
        <w:pStyle w:val="ab"/>
        <w:spacing w:line="360" w:lineRule="auto"/>
        <w:ind w:firstLineChars="0" w:firstLine="0"/>
        <w:rPr>
          <w:rFonts w:ascii="宋体" w:hAnsi="宋体" w:hint="eastAsia"/>
          <w:szCs w:val="21"/>
        </w:rPr>
      </w:pPr>
      <w:r w:rsidRPr="005E1DE8">
        <w:rPr>
          <w:rFonts w:ascii="宋体" w:hAnsi="宋体" w:hint="eastAsia"/>
          <w:szCs w:val="21"/>
        </w:rPr>
        <w:t>3.1.3、冷凝器：竖直式蛇形冷凝器，冷凝面积1200cm</w:t>
      </w:r>
      <w:r w:rsidRPr="005E1DE8">
        <w:rPr>
          <w:rFonts w:ascii="宋体" w:hAnsi="宋体" w:hint="eastAsia"/>
          <w:szCs w:val="21"/>
          <w:vertAlign w:val="superscript"/>
        </w:rPr>
        <w:t>2</w:t>
      </w:r>
      <w:r w:rsidRPr="005E1DE8">
        <w:rPr>
          <w:rFonts w:ascii="宋体" w:hAnsi="宋体" w:hint="eastAsia"/>
          <w:szCs w:val="21"/>
        </w:rPr>
        <w:t>，提供冷凝面积</w:t>
      </w:r>
      <w:r w:rsidRPr="005E1DE8">
        <w:rPr>
          <w:rFonts w:ascii="宋体" w:hAnsi="宋体"/>
          <w:szCs w:val="21"/>
        </w:rPr>
        <w:t>1500cm</w:t>
      </w:r>
      <w:r w:rsidRPr="005E1DE8">
        <w:rPr>
          <w:rFonts w:ascii="宋体" w:hAnsi="宋体"/>
          <w:szCs w:val="21"/>
          <w:vertAlign w:val="superscript"/>
        </w:rPr>
        <w:t>2</w:t>
      </w:r>
      <w:r w:rsidRPr="005E1DE8">
        <w:rPr>
          <w:rFonts w:ascii="宋体" w:hAnsi="宋体" w:hint="eastAsia"/>
          <w:szCs w:val="21"/>
        </w:rPr>
        <w:t>的冷凝器供选择</w:t>
      </w:r>
    </w:p>
    <w:p w:rsidR="00305BDE" w:rsidRPr="005E1DE8" w:rsidRDefault="00305BDE" w:rsidP="00305BDE">
      <w:pPr>
        <w:pStyle w:val="ab"/>
        <w:spacing w:line="360" w:lineRule="auto"/>
        <w:ind w:firstLineChars="0" w:firstLine="0"/>
        <w:rPr>
          <w:rFonts w:ascii="宋体" w:hAnsi="宋体" w:hint="eastAsia"/>
          <w:szCs w:val="21"/>
        </w:rPr>
      </w:pPr>
      <w:r w:rsidRPr="005E1DE8">
        <w:rPr>
          <w:rFonts w:ascii="宋体" w:hAnsi="宋体" w:hint="eastAsia"/>
          <w:szCs w:val="21"/>
        </w:rPr>
        <w:t>3.1.4、旋转头进入角度可调，可调角度：0-60°</w:t>
      </w:r>
    </w:p>
    <w:p w:rsidR="00305BDE" w:rsidRPr="005E1DE8" w:rsidRDefault="00305BDE" w:rsidP="00305BDE">
      <w:pPr>
        <w:pStyle w:val="ab"/>
        <w:spacing w:line="360" w:lineRule="auto"/>
        <w:ind w:firstLineChars="0" w:firstLine="0"/>
        <w:rPr>
          <w:rFonts w:ascii="宋体" w:hAnsi="宋体"/>
          <w:szCs w:val="21"/>
        </w:rPr>
      </w:pPr>
      <w:r w:rsidRPr="005E1DE8">
        <w:rPr>
          <w:rFonts w:ascii="宋体" w:hAnsi="宋体" w:hint="eastAsia"/>
          <w:szCs w:val="21"/>
        </w:rPr>
        <w:t>3.1.5、断电时主机自动提升，将蒸发瓶脱离浴锅，避免样品局部过热</w:t>
      </w:r>
    </w:p>
    <w:p w:rsidR="00305BDE" w:rsidRPr="005E1DE8" w:rsidRDefault="00305BDE" w:rsidP="00305BDE">
      <w:pPr>
        <w:spacing w:line="360" w:lineRule="auto"/>
        <w:rPr>
          <w:rFonts w:ascii="宋体" w:hAnsi="宋体" w:hint="eastAsia"/>
          <w:szCs w:val="21"/>
        </w:rPr>
      </w:pPr>
      <w:r w:rsidRPr="005E1DE8">
        <w:rPr>
          <w:rFonts w:ascii="宋体" w:hAnsi="宋体" w:hint="eastAsia"/>
          <w:szCs w:val="21"/>
        </w:rPr>
        <w:t>3.1.6、蒸发瓶容量：50mL -3000mL</w:t>
      </w:r>
    </w:p>
    <w:p w:rsidR="00305BDE" w:rsidRPr="005E1DE8" w:rsidRDefault="00305BDE" w:rsidP="00305BDE">
      <w:pPr>
        <w:pStyle w:val="ab"/>
        <w:spacing w:line="360" w:lineRule="auto"/>
        <w:ind w:firstLineChars="0" w:firstLine="0"/>
        <w:rPr>
          <w:rFonts w:ascii="宋体" w:hAnsi="宋体"/>
          <w:szCs w:val="21"/>
        </w:rPr>
      </w:pPr>
      <w:r w:rsidRPr="005E1DE8">
        <w:rPr>
          <w:rFonts w:ascii="宋体" w:hAnsi="宋体" w:hint="eastAsia"/>
          <w:szCs w:val="21"/>
        </w:rPr>
        <w:t>★3.1.7、</w:t>
      </w:r>
      <w:proofErr w:type="gramStart"/>
      <w:r w:rsidRPr="005E1DE8">
        <w:rPr>
          <w:rFonts w:ascii="宋体" w:hAnsi="宋体" w:hint="eastAsia"/>
          <w:szCs w:val="21"/>
        </w:rPr>
        <w:t>浴锅温度</w:t>
      </w:r>
      <w:proofErr w:type="gramEnd"/>
      <w:r w:rsidRPr="005E1DE8">
        <w:rPr>
          <w:rFonts w:ascii="宋体" w:hAnsi="宋体" w:hint="eastAsia"/>
          <w:szCs w:val="21"/>
        </w:rPr>
        <w:t>范围：室温～210℃，水油浴切换功能；</w:t>
      </w:r>
      <w:proofErr w:type="gramStart"/>
      <w:r w:rsidRPr="005E1DE8">
        <w:rPr>
          <w:rFonts w:ascii="宋体" w:hAnsi="宋体" w:hint="eastAsia"/>
          <w:szCs w:val="21"/>
        </w:rPr>
        <w:t>浴锅容量</w:t>
      </w:r>
      <w:proofErr w:type="gramEnd"/>
      <w:r w:rsidRPr="005E1DE8">
        <w:rPr>
          <w:rFonts w:ascii="宋体" w:hAnsi="宋体" w:hint="eastAsia"/>
          <w:szCs w:val="21"/>
        </w:rPr>
        <w:t>：5L；</w:t>
      </w:r>
      <w:proofErr w:type="gramStart"/>
      <w:r w:rsidRPr="005E1DE8">
        <w:rPr>
          <w:rFonts w:ascii="宋体" w:hAnsi="宋体" w:hint="eastAsia"/>
          <w:szCs w:val="21"/>
        </w:rPr>
        <w:t>浴锅材质</w:t>
      </w:r>
      <w:proofErr w:type="gramEnd"/>
      <w:r w:rsidRPr="005E1DE8">
        <w:rPr>
          <w:rFonts w:ascii="宋体" w:hAnsi="宋体" w:hint="eastAsia"/>
          <w:szCs w:val="21"/>
        </w:rPr>
        <w:t>：304不锈钢，</w:t>
      </w:r>
      <w:proofErr w:type="gramStart"/>
      <w:r w:rsidRPr="005E1DE8">
        <w:rPr>
          <w:rFonts w:ascii="宋体" w:hAnsi="宋体" w:hint="eastAsia"/>
          <w:szCs w:val="21"/>
        </w:rPr>
        <w:t>特氟龙</w:t>
      </w:r>
      <w:proofErr w:type="gramEnd"/>
      <w:r w:rsidRPr="005E1DE8">
        <w:rPr>
          <w:rFonts w:ascii="宋体" w:hAnsi="宋体" w:hint="eastAsia"/>
          <w:szCs w:val="21"/>
        </w:rPr>
        <w:t>涂层可选</w:t>
      </w:r>
    </w:p>
    <w:p w:rsidR="00305BDE" w:rsidRPr="005E1DE8" w:rsidRDefault="00305BDE" w:rsidP="00305BDE">
      <w:pPr>
        <w:pStyle w:val="ab"/>
        <w:spacing w:line="360" w:lineRule="auto"/>
        <w:ind w:firstLineChars="0" w:firstLine="0"/>
        <w:rPr>
          <w:rFonts w:ascii="宋体" w:hAnsi="宋体"/>
          <w:szCs w:val="21"/>
        </w:rPr>
      </w:pPr>
      <w:r w:rsidRPr="005E1DE8">
        <w:rPr>
          <w:rFonts w:ascii="宋体" w:hAnsi="宋体" w:hint="eastAsia"/>
          <w:szCs w:val="21"/>
        </w:rPr>
        <w:t>3.1.8、</w:t>
      </w:r>
      <w:proofErr w:type="gramStart"/>
      <w:r w:rsidRPr="005E1DE8">
        <w:rPr>
          <w:rFonts w:ascii="宋体" w:hAnsi="宋体" w:hint="eastAsia"/>
          <w:szCs w:val="21"/>
        </w:rPr>
        <w:t>浴锅控温</w:t>
      </w:r>
      <w:proofErr w:type="gramEnd"/>
      <w:r w:rsidRPr="005E1DE8">
        <w:rPr>
          <w:rFonts w:ascii="宋体" w:hAnsi="宋体" w:hint="eastAsia"/>
          <w:szCs w:val="21"/>
        </w:rPr>
        <w:t>方式：智能PID控制（LCD数显）；控温精度：±1℃(水)，±2℃(油)</w:t>
      </w:r>
    </w:p>
    <w:p w:rsidR="00305BDE" w:rsidRPr="005E1DE8" w:rsidRDefault="00305BDE" w:rsidP="00305BDE">
      <w:pPr>
        <w:pStyle w:val="ab"/>
        <w:spacing w:line="360" w:lineRule="auto"/>
        <w:ind w:firstLineChars="0" w:firstLine="0"/>
        <w:rPr>
          <w:rFonts w:ascii="宋体" w:hAnsi="宋体"/>
          <w:szCs w:val="21"/>
        </w:rPr>
      </w:pPr>
      <w:r w:rsidRPr="005E1DE8">
        <w:rPr>
          <w:rFonts w:ascii="宋体" w:hAnsi="宋体" w:hint="eastAsia"/>
          <w:szCs w:val="21"/>
        </w:rPr>
        <w:t>3.1.9、</w:t>
      </w:r>
      <w:proofErr w:type="gramStart"/>
      <w:r w:rsidRPr="005E1DE8">
        <w:rPr>
          <w:rFonts w:ascii="宋体" w:hAnsi="宋体" w:hint="eastAsia"/>
          <w:szCs w:val="21"/>
        </w:rPr>
        <w:t>浴锅具有</w:t>
      </w:r>
      <w:proofErr w:type="gramEnd"/>
      <w:r w:rsidRPr="005E1DE8">
        <w:rPr>
          <w:rFonts w:ascii="宋体" w:hAnsi="宋体" w:hint="eastAsia"/>
          <w:szCs w:val="21"/>
        </w:rPr>
        <w:t>防干烧自动断电功能；水浴锅高温蜂鸣报警</w:t>
      </w:r>
    </w:p>
    <w:p w:rsidR="00305BDE" w:rsidRPr="005E1DE8" w:rsidRDefault="00305BDE" w:rsidP="00305BDE">
      <w:pPr>
        <w:pStyle w:val="ab"/>
        <w:spacing w:line="360" w:lineRule="auto"/>
        <w:ind w:firstLineChars="0" w:firstLine="0"/>
        <w:rPr>
          <w:rFonts w:ascii="宋体" w:hAnsi="宋体" w:hint="eastAsia"/>
          <w:szCs w:val="21"/>
        </w:rPr>
      </w:pPr>
      <w:r w:rsidRPr="005E1DE8">
        <w:rPr>
          <w:rFonts w:ascii="宋体" w:hAnsi="宋体" w:hint="eastAsia"/>
          <w:szCs w:val="21"/>
        </w:rPr>
        <w:t>3.1.10、</w:t>
      </w:r>
      <w:proofErr w:type="gramStart"/>
      <w:r w:rsidRPr="005E1DE8">
        <w:rPr>
          <w:rFonts w:ascii="宋体" w:hAnsi="宋体" w:hint="eastAsia"/>
          <w:szCs w:val="21"/>
        </w:rPr>
        <w:t>浴锅需</w:t>
      </w:r>
      <w:proofErr w:type="gramEnd"/>
      <w:r w:rsidRPr="005E1DE8">
        <w:rPr>
          <w:rFonts w:ascii="宋体" w:hAnsi="宋体" w:hint="eastAsia"/>
          <w:szCs w:val="21"/>
        </w:rPr>
        <w:t>具有定时功能</w:t>
      </w:r>
    </w:p>
    <w:p w:rsidR="00305BDE" w:rsidRPr="005E1DE8" w:rsidRDefault="00305BDE" w:rsidP="00305BDE">
      <w:pPr>
        <w:spacing w:line="360" w:lineRule="auto"/>
        <w:rPr>
          <w:rFonts w:ascii="宋体" w:hAnsi="宋体" w:hint="eastAsia"/>
          <w:szCs w:val="21"/>
        </w:rPr>
      </w:pPr>
      <w:r w:rsidRPr="005E1DE8">
        <w:rPr>
          <w:rFonts w:ascii="宋体" w:hAnsi="宋体" w:hint="eastAsia"/>
          <w:szCs w:val="21"/>
        </w:rPr>
        <w:t>3.1.11、可选数字真空控制器，精确控制蒸馏真空度</w:t>
      </w:r>
    </w:p>
    <w:p w:rsidR="00305BDE" w:rsidRPr="005E1DE8" w:rsidRDefault="00305BDE" w:rsidP="00305BDE">
      <w:pPr>
        <w:spacing w:line="360" w:lineRule="auto"/>
        <w:rPr>
          <w:rFonts w:ascii="宋体" w:hAnsi="宋体" w:hint="eastAsia"/>
          <w:szCs w:val="21"/>
        </w:rPr>
      </w:pPr>
      <w:r w:rsidRPr="005E1DE8">
        <w:rPr>
          <w:rFonts w:ascii="宋体" w:hAnsi="宋体" w:hint="eastAsia"/>
          <w:szCs w:val="21"/>
        </w:rPr>
        <w:t>3.2、循环水冷却器部分</w:t>
      </w:r>
    </w:p>
    <w:p w:rsidR="00305BDE" w:rsidRPr="005E1DE8" w:rsidRDefault="00305BDE" w:rsidP="00305BDE">
      <w:pPr>
        <w:spacing w:line="360" w:lineRule="auto"/>
        <w:rPr>
          <w:rFonts w:ascii="宋体" w:hAnsi="宋体"/>
          <w:szCs w:val="21"/>
        </w:rPr>
      </w:pPr>
      <w:r w:rsidRPr="005E1DE8">
        <w:rPr>
          <w:rFonts w:ascii="宋体" w:hAnsi="宋体" w:hint="eastAsia"/>
          <w:szCs w:val="21"/>
        </w:rPr>
        <w:t>3.2.1、控温范围： -5℃～35℃，LCD数字显示温度</w:t>
      </w:r>
    </w:p>
    <w:p w:rsidR="00305BDE" w:rsidRPr="005E1DE8" w:rsidRDefault="00305BDE" w:rsidP="00305BDE">
      <w:pPr>
        <w:spacing w:line="360" w:lineRule="auto"/>
        <w:rPr>
          <w:rFonts w:ascii="宋体" w:hAnsi="宋体"/>
          <w:szCs w:val="21"/>
        </w:rPr>
      </w:pPr>
      <w:r w:rsidRPr="005E1DE8">
        <w:rPr>
          <w:rFonts w:ascii="宋体" w:hAnsi="宋体" w:hint="eastAsia"/>
          <w:szCs w:val="21"/>
        </w:rPr>
        <w:t>★3.2.2、控温方式：PID，PID数字控温技术与热气旁路技术（Hot Gas ByPass）相结合; 控温精度：±0.3℃</w:t>
      </w:r>
    </w:p>
    <w:p w:rsidR="00305BDE" w:rsidRPr="005E1DE8" w:rsidRDefault="00305BDE" w:rsidP="00305BDE">
      <w:pPr>
        <w:spacing w:line="360" w:lineRule="auto"/>
        <w:rPr>
          <w:rFonts w:ascii="宋体" w:hAnsi="宋体"/>
          <w:szCs w:val="21"/>
        </w:rPr>
      </w:pPr>
      <w:r w:rsidRPr="005E1DE8">
        <w:rPr>
          <w:rFonts w:ascii="宋体" w:hAnsi="宋体" w:hint="eastAsia"/>
          <w:szCs w:val="21"/>
        </w:rPr>
        <w:t>3.2.3、冷却方式：压缩机制冷</w:t>
      </w:r>
    </w:p>
    <w:p w:rsidR="00305BDE" w:rsidRPr="005E1DE8" w:rsidRDefault="00305BDE" w:rsidP="00305BDE">
      <w:pPr>
        <w:spacing w:line="360" w:lineRule="auto"/>
        <w:rPr>
          <w:rFonts w:ascii="宋体" w:hAnsi="宋体"/>
          <w:szCs w:val="21"/>
        </w:rPr>
      </w:pPr>
      <w:r w:rsidRPr="005E1DE8">
        <w:rPr>
          <w:rFonts w:ascii="宋体" w:hAnsi="宋体" w:hint="eastAsia"/>
          <w:szCs w:val="21"/>
        </w:rPr>
        <w:t>★3.2.4、制冷功率：350W@25℃</w:t>
      </w:r>
    </w:p>
    <w:p w:rsidR="00305BDE" w:rsidRPr="005E1DE8" w:rsidRDefault="00305BDE" w:rsidP="00305BDE">
      <w:pPr>
        <w:spacing w:line="360" w:lineRule="auto"/>
        <w:rPr>
          <w:rFonts w:ascii="宋体" w:hAnsi="宋体"/>
          <w:szCs w:val="21"/>
        </w:rPr>
      </w:pPr>
      <w:r w:rsidRPr="005E1DE8">
        <w:rPr>
          <w:rFonts w:ascii="宋体" w:hAnsi="宋体" w:hint="eastAsia"/>
          <w:szCs w:val="21"/>
        </w:rPr>
        <w:t>★3.2.5、水泵流量：</w:t>
      </w:r>
      <w:hyperlink r:id="rId6" w:history="1">
        <w:r w:rsidRPr="005E1DE8">
          <w:rPr>
            <w:rStyle w:val="a6"/>
            <w:rFonts w:hint="eastAsia"/>
            <w:szCs w:val="21"/>
            <w:u w:val="none"/>
          </w:rPr>
          <w:t>3.5L/min</w:t>
        </w:r>
        <w:r w:rsidRPr="005E1DE8">
          <w:rPr>
            <w:rStyle w:val="a6"/>
            <w:rFonts w:hint="eastAsia"/>
            <w:szCs w:val="21"/>
            <w:u w:val="none"/>
          </w:rPr>
          <w:t>，泵压：</w:t>
        </w:r>
        <w:r w:rsidRPr="005E1DE8">
          <w:rPr>
            <w:rStyle w:val="a6"/>
            <w:rFonts w:hint="eastAsia"/>
            <w:szCs w:val="21"/>
            <w:u w:val="none"/>
          </w:rPr>
          <w:t>0.5bar</w:t>
        </w:r>
      </w:hyperlink>
    </w:p>
    <w:p w:rsidR="00305BDE" w:rsidRPr="005E1DE8" w:rsidRDefault="00305BDE" w:rsidP="00305BDE">
      <w:pPr>
        <w:spacing w:line="360" w:lineRule="auto"/>
        <w:rPr>
          <w:rFonts w:ascii="宋体" w:hAnsi="宋体"/>
          <w:szCs w:val="21"/>
        </w:rPr>
      </w:pPr>
      <w:r w:rsidRPr="005E1DE8">
        <w:rPr>
          <w:rFonts w:ascii="宋体" w:hAnsi="宋体" w:hint="eastAsia"/>
          <w:szCs w:val="21"/>
        </w:rPr>
        <w:t>3.2.6、水箱容积：1.8L</w:t>
      </w:r>
    </w:p>
    <w:p w:rsidR="00305BDE" w:rsidRPr="005E1DE8" w:rsidRDefault="00305BDE" w:rsidP="00305BDE">
      <w:pPr>
        <w:spacing w:line="360" w:lineRule="auto"/>
        <w:rPr>
          <w:rFonts w:ascii="宋体" w:hAnsi="宋体"/>
          <w:szCs w:val="21"/>
        </w:rPr>
      </w:pPr>
      <w:r w:rsidRPr="005E1DE8">
        <w:rPr>
          <w:rFonts w:ascii="宋体" w:hAnsi="宋体" w:hint="eastAsia"/>
          <w:szCs w:val="21"/>
        </w:rPr>
        <w:t>3.2.7、环保型制冷剂R134A</w:t>
      </w:r>
    </w:p>
    <w:p w:rsidR="00305BDE" w:rsidRPr="005E1DE8" w:rsidRDefault="00305BDE" w:rsidP="00305BDE">
      <w:pPr>
        <w:spacing w:line="360" w:lineRule="auto"/>
        <w:rPr>
          <w:rFonts w:ascii="宋体" w:hAnsi="宋体"/>
          <w:szCs w:val="21"/>
        </w:rPr>
      </w:pPr>
      <w:r w:rsidRPr="005E1DE8">
        <w:rPr>
          <w:rFonts w:ascii="宋体" w:hAnsi="宋体" w:hint="eastAsia"/>
          <w:szCs w:val="21"/>
        </w:rPr>
        <w:t>3.2.8、冷却液位实时显示</w:t>
      </w:r>
    </w:p>
    <w:p w:rsidR="00305BDE" w:rsidRPr="005E1DE8" w:rsidRDefault="00305BDE" w:rsidP="00305BDE">
      <w:pPr>
        <w:spacing w:line="360" w:lineRule="auto"/>
        <w:rPr>
          <w:rFonts w:ascii="宋体" w:hAnsi="宋体"/>
          <w:szCs w:val="21"/>
        </w:rPr>
      </w:pPr>
      <w:r w:rsidRPr="005E1DE8">
        <w:rPr>
          <w:rFonts w:ascii="宋体" w:hAnsi="宋体" w:hint="eastAsia"/>
          <w:szCs w:val="21"/>
        </w:rPr>
        <w:t>3.2.9、指针压力表实时显示压力</w:t>
      </w:r>
    </w:p>
    <w:p w:rsidR="00305BDE" w:rsidRPr="005E1DE8" w:rsidRDefault="00305BDE" w:rsidP="00305BDE">
      <w:pPr>
        <w:spacing w:line="360" w:lineRule="auto"/>
        <w:rPr>
          <w:rFonts w:ascii="宋体" w:hAnsi="宋体"/>
          <w:szCs w:val="21"/>
        </w:rPr>
      </w:pPr>
      <w:r w:rsidRPr="005E1DE8">
        <w:rPr>
          <w:rFonts w:ascii="宋体" w:hAnsi="宋体" w:hint="eastAsia"/>
          <w:szCs w:val="21"/>
        </w:rPr>
        <w:t>3.2.10、高低温报警、水位报警功能</w:t>
      </w:r>
    </w:p>
    <w:p w:rsidR="00305BDE" w:rsidRPr="005E1DE8" w:rsidRDefault="00305BDE" w:rsidP="00305BDE">
      <w:pPr>
        <w:spacing w:line="360" w:lineRule="auto"/>
        <w:rPr>
          <w:rFonts w:ascii="宋体" w:hAnsi="宋体"/>
          <w:szCs w:val="21"/>
        </w:rPr>
      </w:pPr>
      <w:r w:rsidRPr="005E1DE8">
        <w:rPr>
          <w:rFonts w:ascii="宋体" w:hAnsi="宋体" w:hint="eastAsia"/>
          <w:szCs w:val="21"/>
        </w:rPr>
        <w:t>3.2.11、超压保护设计，避免由于压力过大而损坏仪器</w:t>
      </w:r>
    </w:p>
    <w:p w:rsidR="00305BDE" w:rsidRPr="005E1DE8" w:rsidRDefault="00305BDE" w:rsidP="00305BDE">
      <w:pPr>
        <w:spacing w:line="360" w:lineRule="auto"/>
        <w:rPr>
          <w:rFonts w:ascii="宋体" w:hAnsi="宋体"/>
          <w:szCs w:val="21"/>
        </w:rPr>
      </w:pPr>
      <w:r w:rsidRPr="005E1DE8">
        <w:rPr>
          <w:rFonts w:ascii="宋体" w:hAnsi="宋体" w:hint="eastAsia"/>
          <w:szCs w:val="21"/>
        </w:rPr>
        <w:t>3.2.12、可选外接输入信号，</w:t>
      </w:r>
      <w:proofErr w:type="gramStart"/>
      <w:r w:rsidRPr="005E1DE8">
        <w:rPr>
          <w:rFonts w:ascii="宋体" w:hAnsi="宋体" w:hint="eastAsia"/>
          <w:szCs w:val="21"/>
        </w:rPr>
        <w:t>由应用</w:t>
      </w:r>
      <w:proofErr w:type="gramEnd"/>
      <w:r w:rsidRPr="005E1DE8">
        <w:rPr>
          <w:rFonts w:ascii="宋体" w:hAnsi="宋体" w:hint="eastAsia"/>
          <w:szCs w:val="21"/>
        </w:rPr>
        <w:t>设备远程启动/停止水循环设备</w:t>
      </w:r>
    </w:p>
    <w:p w:rsidR="00305BDE" w:rsidRPr="005E1DE8" w:rsidRDefault="00305BDE" w:rsidP="00305BDE">
      <w:pPr>
        <w:spacing w:line="360" w:lineRule="auto"/>
        <w:rPr>
          <w:rFonts w:ascii="宋体" w:hAnsi="宋体"/>
          <w:szCs w:val="21"/>
        </w:rPr>
      </w:pPr>
      <w:r w:rsidRPr="005E1DE8">
        <w:rPr>
          <w:rFonts w:ascii="宋体" w:hAnsi="宋体" w:hint="eastAsia"/>
          <w:szCs w:val="21"/>
        </w:rPr>
        <w:t>3.2.13、可选外接远程温度传感器，直接反映出所控制设备中相应的温度</w:t>
      </w:r>
    </w:p>
    <w:p w:rsidR="00305BDE" w:rsidRPr="005E1DE8" w:rsidRDefault="00305BDE" w:rsidP="00305BDE">
      <w:pPr>
        <w:spacing w:line="360" w:lineRule="auto"/>
        <w:rPr>
          <w:rFonts w:ascii="宋体" w:hAnsi="宋体" w:hint="eastAsia"/>
          <w:szCs w:val="21"/>
        </w:rPr>
      </w:pPr>
      <w:r w:rsidRPr="005E1DE8">
        <w:rPr>
          <w:rFonts w:ascii="宋体" w:hAnsi="宋体" w:hint="eastAsia"/>
          <w:szCs w:val="21"/>
        </w:rPr>
        <w:t>3.2.14、可选RS232接口来实现电脑控制、记录、保存温度图谱和设置等功能</w:t>
      </w:r>
    </w:p>
    <w:p w:rsidR="00305BDE" w:rsidRPr="005E1DE8" w:rsidRDefault="00305BDE" w:rsidP="00305BDE">
      <w:pPr>
        <w:spacing w:line="360" w:lineRule="auto"/>
        <w:rPr>
          <w:rFonts w:ascii="宋体" w:hAnsi="宋体" w:hint="eastAsia"/>
          <w:szCs w:val="21"/>
        </w:rPr>
      </w:pPr>
      <w:r w:rsidRPr="005E1DE8">
        <w:rPr>
          <w:rFonts w:ascii="宋体" w:hAnsi="宋体" w:hint="eastAsia"/>
          <w:szCs w:val="21"/>
        </w:rPr>
        <w:t>3.3、防腐隔膜真空泵部分</w:t>
      </w:r>
    </w:p>
    <w:p w:rsidR="00305BDE" w:rsidRPr="005E1DE8" w:rsidRDefault="00305BDE" w:rsidP="00305BDE">
      <w:pPr>
        <w:spacing w:line="360" w:lineRule="auto"/>
        <w:rPr>
          <w:rFonts w:ascii="宋体" w:hAnsi="宋体"/>
          <w:szCs w:val="21"/>
        </w:rPr>
      </w:pPr>
      <w:r w:rsidRPr="005E1DE8">
        <w:rPr>
          <w:rFonts w:ascii="宋体" w:hAnsi="宋体" w:hint="eastAsia"/>
          <w:szCs w:val="21"/>
        </w:rPr>
        <w:t>★3.3.1、抽气速率：25L/min</w:t>
      </w:r>
    </w:p>
    <w:p w:rsidR="00305BDE" w:rsidRPr="005E1DE8" w:rsidRDefault="00305BDE" w:rsidP="00305BDE">
      <w:pPr>
        <w:spacing w:line="360" w:lineRule="auto"/>
        <w:rPr>
          <w:rFonts w:ascii="宋体" w:hAnsi="宋体"/>
          <w:szCs w:val="21"/>
        </w:rPr>
      </w:pPr>
      <w:r w:rsidRPr="005E1DE8">
        <w:rPr>
          <w:rFonts w:ascii="宋体" w:hAnsi="宋体" w:hint="eastAsia"/>
          <w:szCs w:val="21"/>
        </w:rPr>
        <w:lastRenderedPageBreak/>
        <w:t>★3.3.2、双级隔膜泵结构,极限真空：-0.095MPa</w:t>
      </w:r>
    </w:p>
    <w:p w:rsidR="00305BDE" w:rsidRPr="005E1DE8" w:rsidRDefault="00305BDE" w:rsidP="00305BDE">
      <w:pPr>
        <w:spacing w:line="360" w:lineRule="auto"/>
        <w:rPr>
          <w:rFonts w:ascii="宋体" w:hAnsi="宋体"/>
          <w:szCs w:val="21"/>
        </w:rPr>
      </w:pPr>
      <w:r w:rsidRPr="005E1DE8">
        <w:rPr>
          <w:rFonts w:ascii="宋体" w:hAnsi="宋体" w:hint="eastAsia"/>
          <w:szCs w:val="21"/>
        </w:rPr>
        <w:t>3.3.3、无油抽气</w:t>
      </w:r>
    </w:p>
    <w:p w:rsidR="00305BDE" w:rsidRPr="005E1DE8" w:rsidRDefault="00305BDE" w:rsidP="00305BDE">
      <w:pPr>
        <w:spacing w:line="360" w:lineRule="auto"/>
        <w:rPr>
          <w:rFonts w:ascii="宋体" w:hAnsi="宋体"/>
          <w:szCs w:val="21"/>
        </w:rPr>
      </w:pPr>
      <w:r w:rsidRPr="005E1DE8">
        <w:rPr>
          <w:rFonts w:ascii="宋体" w:hAnsi="宋体" w:hint="eastAsia"/>
          <w:szCs w:val="21"/>
        </w:rPr>
        <w:t>★3.3.4、所有与所抽介质接触的部件均采用耐化学腐蚀的氟塑料制备，</w:t>
      </w:r>
      <w:r w:rsidRPr="005E1DE8">
        <w:rPr>
          <w:rFonts w:ascii="宋体" w:hAnsi="宋体" w:hint="eastAsia"/>
          <w:kern w:val="0"/>
          <w:szCs w:val="21"/>
        </w:rPr>
        <w:t>对有机溶剂和强酸强碱均</w:t>
      </w:r>
      <w:r w:rsidRPr="005E1DE8">
        <w:rPr>
          <w:rFonts w:ascii="宋体" w:hAnsi="宋体" w:hint="eastAsia"/>
          <w:szCs w:val="21"/>
        </w:rPr>
        <w:t>具有卓越的化学耐腐蚀性和蒸汽耐受性</w:t>
      </w:r>
    </w:p>
    <w:p w:rsidR="00305BDE" w:rsidRPr="005E1DE8" w:rsidRDefault="00305BDE" w:rsidP="00305BDE">
      <w:pPr>
        <w:spacing w:line="360" w:lineRule="auto"/>
        <w:rPr>
          <w:rFonts w:ascii="宋体" w:hAnsi="宋体"/>
          <w:szCs w:val="21"/>
        </w:rPr>
      </w:pPr>
      <w:r w:rsidRPr="005E1DE8">
        <w:rPr>
          <w:rFonts w:ascii="宋体" w:hAnsi="宋体" w:hint="eastAsia"/>
          <w:szCs w:val="21"/>
        </w:rPr>
        <w:t>3.3.5、耐腐蚀隔膜型真空泵，耐有机溶剂，耐强酸强碱</w:t>
      </w:r>
    </w:p>
    <w:p w:rsidR="00305BDE" w:rsidRPr="005E1DE8" w:rsidRDefault="00305BDE" w:rsidP="00305BDE">
      <w:pPr>
        <w:spacing w:line="360" w:lineRule="auto"/>
        <w:rPr>
          <w:rFonts w:ascii="宋体" w:hAnsi="宋体" w:hint="eastAsia"/>
          <w:szCs w:val="21"/>
        </w:rPr>
      </w:pPr>
      <w:r w:rsidRPr="005E1DE8">
        <w:rPr>
          <w:rFonts w:ascii="宋体" w:hAnsi="宋体" w:hint="eastAsia"/>
          <w:szCs w:val="21"/>
        </w:rPr>
        <w:t>3.3.6、PTFE夹层结构膜片，提高泵的稳定性和运行寿命；</w:t>
      </w:r>
      <w:proofErr w:type="gramStart"/>
      <w:r w:rsidRPr="005E1DE8">
        <w:rPr>
          <w:rFonts w:ascii="宋体" w:hAnsi="宋体" w:hint="eastAsia"/>
          <w:szCs w:val="21"/>
        </w:rPr>
        <w:t>阀采用</w:t>
      </w:r>
      <w:proofErr w:type="gramEnd"/>
      <w:r w:rsidRPr="005E1DE8">
        <w:rPr>
          <w:rFonts w:ascii="宋体" w:hAnsi="宋体" w:hint="eastAsia"/>
          <w:szCs w:val="21"/>
        </w:rPr>
        <w:t>氟橡胶或PTFE材质</w:t>
      </w:r>
    </w:p>
    <w:p w:rsidR="00305BDE" w:rsidRPr="005E1DE8" w:rsidRDefault="00305BDE" w:rsidP="00305BDE">
      <w:pPr>
        <w:spacing w:line="276" w:lineRule="auto"/>
        <w:rPr>
          <w:rFonts w:ascii="宋体" w:hAnsi="宋体" w:hint="eastAsia"/>
          <w:b/>
          <w:szCs w:val="21"/>
        </w:rPr>
      </w:pPr>
      <w:r w:rsidRPr="005E1DE8">
        <w:rPr>
          <w:rFonts w:ascii="宋体" w:hAnsi="宋体" w:hint="eastAsia"/>
          <w:szCs w:val="21"/>
        </w:rPr>
        <w:t>★4、</w:t>
      </w:r>
      <w:r w:rsidRPr="005E1DE8">
        <w:rPr>
          <w:rFonts w:ascii="宋体" w:hAnsi="宋体" w:hint="eastAsia"/>
          <w:b/>
          <w:szCs w:val="21"/>
        </w:rPr>
        <w:t>仪器配置</w:t>
      </w:r>
    </w:p>
    <w:p w:rsidR="00305BDE" w:rsidRPr="005E1DE8" w:rsidRDefault="00305BDE" w:rsidP="00305BDE">
      <w:pPr>
        <w:spacing w:line="440" w:lineRule="exact"/>
        <w:rPr>
          <w:rFonts w:ascii="宋体" w:hAnsi="宋体"/>
          <w:szCs w:val="21"/>
        </w:rPr>
      </w:pPr>
      <w:r w:rsidRPr="005E1DE8">
        <w:rPr>
          <w:rFonts w:ascii="宋体" w:hAnsi="宋体" w:hint="eastAsia"/>
          <w:szCs w:val="21"/>
        </w:rPr>
        <w:t>4.1、旋转蒸发仪主机            2台</w:t>
      </w:r>
    </w:p>
    <w:p w:rsidR="00305BDE" w:rsidRPr="005E1DE8" w:rsidRDefault="00305BDE" w:rsidP="00305BDE">
      <w:pPr>
        <w:spacing w:line="440" w:lineRule="exact"/>
        <w:rPr>
          <w:rFonts w:ascii="宋体" w:hAnsi="宋体" w:hint="eastAsia"/>
          <w:szCs w:val="21"/>
        </w:rPr>
      </w:pPr>
      <w:r w:rsidRPr="005E1DE8">
        <w:rPr>
          <w:rFonts w:ascii="宋体" w:hAnsi="宋体" w:hint="eastAsia"/>
          <w:szCs w:val="21"/>
        </w:rPr>
        <w:t>4.2、加热油浴锅                2台</w:t>
      </w:r>
    </w:p>
    <w:p w:rsidR="00305BDE" w:rsidRPr="005E1DE8" w:rsidRDefault="00305BDE" w:rsidP="00305BDE">
      <w:pPr>
        <w:spacing w:line="440" w:lineRule="exact"/>
        <w:rPr>
          <w:rFonts w:ascii="宋体" w:hAnsi="宋体"/>
          <w:szCs w:val="21"/>
        </w:rPr>
      </w:pPr>
      <w:r w:rsidRPr="005E1DE8">
        <w:rPr>
          <w:rFonts w:ascii="宋体" w:hAnsi="宋体" w:hint="eastAsia"/>
          <w:szCs w:val="21"/>
        </w:rPr>
        <w:t>4.3、竖直式蛇形冷凝器          2个</w:t>
      </w:r>
    </w:p>
    <w:p w:rsidR="00305BDE" w:rsidRPr="005E1DE8" w:rsidRDefault="00305BDE" w:rsidP="00305BDE">
      <w:pPr>
        <w:spacing w:line="440" w:lineRule="exact"/>
        <w:rPr>
          <w:rFonts w:ascii="宋体" w:hAnsi="宋体"/>
          <w:szCs w:val="21"/>
        </w:rPr>
      </w:pPr>
      <w:r w:rsidRPr="005E1DE8">
        <w:rPr>
          <w:rFonts w:ascii="宋体" w:hAnsi="宋体" w:hint="eastAsia"/>
          <w:szCs w:val="21"/>
        </w:rPr>
        <w:t>4.4、蒸发旋转瓶（</w:t>
      </w:r>
      <w:r w:rsidRPr="005E1DE8">
        <w:rPr>
          <w:rFonts w:ascii="宋体" w:hAnsi="宋体"/>
          <w:szCs w:val="21"/>
        </w:rPr>
        <w:t>1000mL</w:t>
      </w:r>
      <w:r w:rsidRPr="005E1DE8">
        <w:rPr>
          <w:rFonts w:ascii="宋体" w:hAnsi="宋体" w:hint="eastAsia"/>
          <w:szCs w:val="21"/>
        </w:rPr>
        <w:t>）      2个</w:t>
      </w:r>
    </w:p>
    <w:p w:rsidR="00305BDE" w:rsidRPr="005E1DE8" w:rsidRDefault="00305BDE" w:rsidP="00305BDE">
      <w:pPr>
        <w:spacing w:line="440" w:lineRule="exact"/>
        <w:rPr>
          <w:rFonts w:ascii="宋体" w:hAnsi="宋体" w:hint="eastAsia"/>
          <w:szCs w:val="21"/>
        </w:rPr>
      </w:pPr>
      <w:r w:rsidRPr="005E1DE8">
        <w:rPr>
          <w:rFonts w:ascii="宋体" w:hAnsi="宋体" w:hint="eastAsia"/>
          <w:szCs w:val="21"/>
        </w:rPr>
        <w:t>4.5、收集瓶（</w:t>
      </w:r>
      <w:r w:rsidRPr="005E1DE8">
        <w:rPr>
          <w:rFonts w:ascii="宋体" w:hAnsi="宋体"/>
          <w:szCs w:val="21"/>
        </w:rPr>
        <w:t>1000mL</w:t>
      </w:r>
      <w:r w:rsidRPr="005E1DE8">
        <w:rPr>
          <w:rFonts w:ascii="宋体" w:hAnsi="宋体" w:hint="eastAsia"/>
          <w:szCs w:val="21"/>
        </w:rPr>
        <w:t>）          2个</w:t>
      </w:r>
    </w:p>
    <w:p w:rsidR="00305BDE" w:rsidRPr="005E1DE8" w:rsidRDefault="00305BDE" w:rsidP="00305BDE">
      <w:pPr>
        <w:spacing w:line="360" w:lineRule="auto"/>
        <w:rPr>
          <w:rFonts w:ascii="宋体" w:hAnsi="宋体" w:cs="宋体" w:hint="eastAsia"/>
          <w:b/>
          <w:szCs w:val="21"/>
        </w:rPr>
      </w:pPr>
      <w:r w:rsidRPr="005E1DE8">
        <w:rPr>
          <w:rFonts w:ascii="宋体" w:hAnsi="宋体" w:cs="宋体" w:hint="eastAsia"/>
          <w:b/>
          <w:szCs w:val="21"/>
        </w:rPr>
        <w:t>5. 售后服务及培训：</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5.1、质保期：仪器整机保修期为12个月。在质保期内，供货方需负责为所供设备提供免费维护、保养和免费更换非人为原因损坏的和有缺陷的零部件；不管在保修期内外，如</w:t>
      </w:r>
      <w:proofErr w:type="gramStart"/>
      <w:r w:rsidRPr="005E1DE8">
        <w:rPr>
          <w:rFonts w:ascii="宋体" w:hAnsi="宋体" w:cs="宋体" w:hint="eastAsia"/>
          <w:szCs w:val="21"/>
        </w:rPr>
        <w:t>遇设备</w:t>
      </w:r>
      <w:proofErr w:type="gramEnd"/>
      <w:r w:rsidRPr="005E1DE8">
        <w:rPr>
          <w:rFonts w:ascii="宋体" w:hAnsi="宋体" w:cs="宋体" w:hint="eastAsia"/>
          <w:szCs w:val="21"/>
        </w:rPr>
        <w:t>发生故障，供货方应在接到用户关于设备发生故障的通知后4小时应答，2个工作日内抵达用户现场。供货方应终身提供广泛优惠的技术支持及设备备件供应。</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5.2、在设备到达买方场地后,供货方应在1周内完成整套设备的安装调试,并向买方提交测试内容、方法和计划。测试内容由供货方拟定并包括买方需要的验收指标。在测试过程中如有任何软、硬件故障发生, 供货方承诺更换不合格的部件,并重新进行安装测试,由此引起的全部费用由供货方承担;</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5.3、提供相关的技术资料，包括但不限于详细的中英文操作指南，仪器维护的有关资料及质量认证书等。</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5.4、在仪器安装调试过程中, 供货方工程师需详细介绍仪器基本理论、实验方法原理、实验操作、 软件操作、仪器维护、安全要点以及其他相关内容。</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5.5、维护响应时间：中标人必须提供原厂的新品、正品，能保证相应的原厂质保维修服务，7×24 小时技术响应，48小时内到达用户现场提供服务。</w:t>
      </w:r>
    </w:p>
    <w:p w:rsidR="00305BDE" w:rsidRPr="005E1DE8" w:rsidRDefault="00305BDE" w:rsidP="00305BDE">
      <w:pPr>
        <w:spacing w:line="360" w:lineRule="auto"/>
        <w:rPr>
          <w:rFonts w:ascii="宋体" w:hAnsi="宋体" w:cs="宋体" w:hint="eastAsia"/>
          <w:b/>
          <w:bCs/>
          <w:szCs w:val="21"/>
        </w:rPr>
      </w:pPr>
      <w:r w:rsidRPr="005E1DE8">
        <w:rPr>
          <w:rFonts w:ascii="宋体" w:hAnsi="宋体" w:cs="宋体" w:hint="eastAsia"/>
          <w:b/>
          <w:bCs/>
          <w:szCs w:val="21"/>
        </w:rPr>
        <w:t>6、验收标准：</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货物运抵现场后，经检查其制造工艺、原材料质量和产品质量，发现有不合格产品，则由供货方负责无条件更换，所造成的一切损失由供货方负责承担。如所供产品不合格的次数达到三次（含）以上，则买方有权自动终止与供货方的合同，所造成的一切损失由供货方负责承担。若出现供货方以次充好，挪用他家产品作为自己产品销售给买方，经查证属实，则立即终止买供货合同，取消为买方供货的权利，所造成的一切损失由供货方负责承担。若出现供货方以次充好，挪用他家产品作为自己产品销售给买方，经查证属实，则立即终止合同，取消为买方供货的权利，所造成的一切损失由供货方负责承担。</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供货方设备和设备经过双方检验认可后，签署验收报告，产品保修期自验收合格之日起算，由供货方提供产品保修文件。</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lastRenderedPageBreak/>
        <w:t>满足以下条件时，买方才向供货方签发设备验收报告：</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1）买方已按照合同规定提供了与封</w:t>
      </w:r>
      <w:proofErr w:type="gramStart"/>
      <w:r w:rsidRPr="005E1DE8">
        <w:rPr>
          <w:rFonts w:ascii="宋体" w:hAnsi="宋体" w:cs="宋体" w:hint="eastAsia"/>
          <w:szCs w:val="21"/>
        </w:rPr>
        <w:t>样相同</w:t>
      </w:r>
      <w:proofErr w:type="gramEnd"/>
      <w:r w:rsidRPr="005E1DE8">
        <w:rPr>
          <w:rFonts w:ascii="宋体" w:hAnsi="宋体" w:cs="宋体" w:hint="eastAsia"/>
          <w:szCs w:val="21"/>
        </w:rPr>
        <w:t>的全部产品及完整的技术资料。</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2）所供设备完全符合采购文件中技术规格的要求。</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7、交货期：</w:t>
      </w:r>
      <w:r w:rsidRPr="005E1DE8">
        <w:rPr>
          <w:rFonts w:ascii="宋体" w:hAnsi="宋体" w:cs="宋体" w:hint="eastAsia"/>
          <w:szCs w:val="21"/>
        </w:rPr>
        <w:t>合同签订后60</w:t>
      </w:r>
      <w:proofErr w:type="gramStart"/>
      <w:r w:rsidRPr="005E1DE8">
        <w:rPr>
          <w:rFonts w:ascii="宋体" w:hAnsi="宋体" w:cs="宋体" w:hint="eastAsia"/>
          <w:szCs w:val="21"/>
        </w:rPr>
        <w:t>日历天</w:t>
      </w:r>
      <w:proofErr w:type="gramEnd"/>
      <w:r w:rsidRPr="005E1DE8">
        <w:rPr>
          <w:rFonts w:ascii="宋体" w:hAnsi="宋体" w:cs="宋体" w:hint="eastAsia"/>
          <w:szCs w:val="21"/>
        </w:rPr>
        <w:t>内。</w:t>
      </w:r>
    </w:p>
    <w:p w:rsidR="00305BDE" w:rsidRPr="005E1DE8" w:rsidRDefault="00305BDE" w:rsidP="00305BDE">
      <w:pPr>
        <w:spacing w:line="360" w:lineRule="auto"/>
        <w:rPr>
          <w:rFonts w:ascii="宋体" w:hAnsi="宋体"/>
          <w:szCs w:val="21"/>
        </w:rPr>
      </w:pPr>
      <w:r w:rsidRPr="005E1DE8">
        <w:rPr>
          <w:rFonts w:ascii="宋体" w:hAnsi="宋体" w:cs="宋体" w:hint="eastAsia"/>
          <w:b/>
          <w:bCs/>
          <w:szCs w:val="21"/>
        </w:rPr>
        <w:t>8、 交货地点：</w:t>
      </w:r>
      <w:r w:rsidRPr="005E1DE8">
        <w:rPr>
          <w:rFonts w:ascii="宋体" w:hAnsi="宋体" w:cs="宋体" w:hint="eastAsia"/>
          <w:szCs w:val="21"/>
        </w:rPr>
        <w:t>用户指定地点。</w:t>
      </w:r>
    </w:p>
    <w:p w:rsidR="00305BDE" w:rsidRPr="005E1DE8" w:rsidRDefault="00305BDE" w:rsidP="00305BDE">
      <w:pPr>
        <w:spacing w:line="360" w:lineRule="exact"/>
        <w:ind w:left="735"/>
        <w:rPr>
          <w:rFonts w:ascii="宋体" w:hAnsi="宋体" w:hint="eastAsia"/>
          <w:szCs w:val="21"/>
        </w:rPr>
      </w:pPr>
    </w:p>
    <w:p w:rsidR="00305BDE" w:rsidRPr="005E1DE8" w:rsidRDefault="00305BDE" w:rsidP="00305BDE">
      <w:pPr>
        <w:spacing w:line="360" w:lineRule="auto"/>
        <w:rPr>
          <w:rFonts w:ascii="宋体" w:hAnsi="宋体" w:hint="eastAsia"/>
          <w:szCs w:val="21"/>
        </w:rPr>
      </w:pPr>
    </w:p>
    <w:p w:rsidR="00305BDE" w:rsidRPr="005E1DE8" w:rsidRDefault="00305BDE" w:rsidP="00305BDE">
      <w:pPr>
        <w:spacing w:line="300" w:lineRule="auto"/>
        <w:jc w:val="center"/>
        <w:rPr>
          <w:rFonts w:ascii="宋体" w:hAnsi="宋体" w:cs="Arial" w:hint="eastAsia"/>
          <w:b/>
          <w:bCs/>
          <w:szCs w:val="21"/>
        </w:rPr>
      </w:pPr>
      <w:r w:rsidRPr="005E1DE8">
        <w:rPr>
          <w:rFonts w:ascii="宋体" w:hAnsi="宋体" w:cs="Arial" w:hint="eastAsia"/>
          <w:b/>
          <w:bCs/>
          <w:szCs w:val="21"/>
        </w:rPr>
        <w:t>品目6 ：自动比重</w:t>
      </w:r>
      <w:proofErr w:type="gramStart"/>
      <w:r w:rsidRPr="005E1DE8">
        <w:rPr>
          <w:rFonts w:ascii="宋体" w:hAnsi="宋体" w:cs="Arial" w:hint="eastAsia"/>
          <w:b/>
          <w:bCs/>
          <w:szCs w:val="21"/>
        </w:rPr>
        <w:t>仪技术</w:t>
      </w:r>
      <w:proofErr w:type="gramEnd"/>
      <w:r w:rsidRPr="005E1DE8">
        <w:rPr>
          <w:rFonts w:ascii="宋体" w:hAnsi="宋体" w:cs="Arial" w:hint="eastAsia"/>
          <w:b/>
          <w:bCs/>
          <w:szCs w:val="21"/>
        </w:rPr>
        <w:t>参数</w:t>
      </w:r>
    </w:p>
    <w:p w:rsidR="00305BDE" w:rsidRPr="005E1DE8" w:rsidRDefault="00305BDE" w:rsidP="00305BDE">
      <w:pPr>
        <w:spacing w:line="300" w:lineRule="auto"/>
        <w:jc w:val="center"/>
        <w:rPr>
          <w:rFonts w:ascii="宋体" w:hAnsi="宋体" w:cs="Arial" w:hint="eastAsia"/>
          <w:b/>
          <w:bCs/>
          <w:szCs w:val="21"/>
        </w:rPr>
      </w:pPr>
    </w:p>
    <w:p w:rsidR="00305BDE" w:rsidRPr="005E1DE8" w:rsidRDefault="00305BDE" w:rsidP="00305BDE">
      <w:pPr>
        <w:spacing w:line="360" w:lineRule="auto"/>
        <w:rPr>
          <w:rFonts w:ascii="宋体" w:hAnsi="宋体" w:cs="宋体" w:hint="eastAsia"/>
          <w:b/>
          <w:bCs/>
          <w:szCs w:val="21"/>
        </w:rPr>
      </w:pPr>
      <w:r w:rsidRPr="005E1DE8">
        <w:rPr>
          <w:rFonts w:ascii="宋体" w:hAnsi="宋体" w:cs="宋体" w:hint="eastAsia"/>
          <w:b/>
          <w:bCs/>
          <w:szCs w:val="21"/>
        </w:rPr>
        <w:t>1、工作条件</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1.1、电源：100~240 V 50/60 Hz，200 VA</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1.2、温度：15~35°C</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1.3、湿度：30~80%, 不结露</w:t>
      </w:r>
    </w:p>
    <w:p w:rsidR="00305BDE" w:rsidRPr="005E1DE8" w:rsidRDefault="00305BDE" w:rsidP="00305BDE">
      <w:pPr>
        <w:tabs>
          <w:tab w:val="left" w:pos="4740"/>
        </w:tabs>
        <w:spacing w:line="360" w:lineRule="auto"/>
        <w:rPr>
          <w:rFonts w:ascii="宋体" w:hAnsi="宋体" w:cs="宋体" w:hint="eastAsia"/>
          <w:b/>
          <w:szCs w:val="21"/>
        </w:rPr>
      </w:pPr>
      <w:r w:rsidRPr="005E1DE8">
        <w:rPr>
          <w:rFonts w:ascii="宋体" w:hAnsi="宋体" w:cs="宋体" w:hint="eastAsia"/>
          <w:b/>
          <w:szCs w:val="21"/>
        </w:rPr>
        <w:t>2、主要用途：</w:t>
      </w:r>
      <w:r w:rsidRPr="005E1DE8">
        <w:rPr>
          <w:rFonts w:ascii="宋体" w:hAnsi="宋体" w:cs="宋体" w:hint="eastAsia"/>
          <w:szCs w:val="21"/>
        </w:rPr>
        <w:t>主要用于油品密度，比重，白利糖度等的测定</w:t>
      </w:r>
    </w:p>
    <w:p w:rsidR="00305BDE" w:rsidRPr="005E1DE8" w:rsidRDefault="00305BDE" w:rsidP="00305BDE">
      <w:pPr>
        <w:tabs>
          <w:tab w:val="left" w:pos="4740"/>
        </w:tabs>
        <w:spacing w:line="360" w:lineRule="auto"/>
        <w:rPr>
          <w:rFonts w:ascii="宋体" w:hAnsi="宋体" w:cs="宋体" w:hint="eastAsia"/>
          <w:b/>
          <w:szCs w:val="21"/>
        </w:rPr>
      </w:pPr>
      <w:r w:rsidRPr="005E1DE8">
        <w:rPr>
          <w:rFonts w:ascii="宋体" w:hAnsi="宋体" w:cs="宋体" w:hint="eastAsia"/>
          <w:b/>
          <w:bCs/>
          <w:szCs w:val="21"/>
        </w:rPr>
        <w:t>3、技术参数</w:t>
      </w:r>
    </w:p>
    <w:p w:rsidR="00305BDE" w:rsidRPr="005E1DE8" w:rsidRDefault="00305BDE" w:rsidP="00305BDE">
      <w:pPr>
        <w:spacing w:line="300" w:lineRule="auto"/>
        <w:rPr>
          <w:rFonts w:ascii="宋体" w:hAnsi="宋体" w:cs="Arial"/>
          <w:b/>
          <w:bCs/>
          <w:szCs w:val="21"/>
        </w:rPr>
      </w:pPr>
      <w:r w:rsidRPr="005E1DE8">
        <w:rPr>
          <w:rFonts w:ascii="宋体" w:hAnsi="宋体" w:cs="Arial" w:hint="eastAsia"/>
          <w:b/>
          <w:bCs/>
          <w:szCs w:val="21"/>
        </w:rPr>
        <w:t>3.1、</w:t>
      </w:r>
      <w:r w:rsidRPr="005E1DE8">
        <w:rPr>
          <w:rFonts w:ascii="宋体" w:hAnsi="宋体" w:cs="Arial"/>
          <w:b/>
          <w:bCs/>
          <w:szCs w:val="21"/>
        </w:rPr>
        <w:t>主机参数：</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3.1.1、</w:t>
      </w:r>
      <w:r w:rsidRPr="005E1DE8">
        <w:rPr>
          <w:rFonts w:ascii="宋体" w:hAnsi="宋体" w:cs="Arial"/>
          <w:szCs w:val="21"/>
        </w:rPr>
        <w:t>测量范围：0.00000-3.00000</w:t>
      </w:r>
      <w:r w:rsidRPr="005E1DE8">
        <w:rPr>
          <w:rFonts w:ascii="宋体" w:hAnsi="宋体" w:cs="Arial" w:hint="eastAsia"/>
          <w:szCs w:val="21"/>
        </w:rPr>
        <w:t xml:space="preserve"> g/cm³</w:t>
      </w:r>
    </w:p>
    <w:p w:rsidR="00305BDE" w:rsidRPr="005E1DE8" w:rsidRDefault="00305BDE" w:rsidP="00305BDE">
      <w:pPr>
        <w:spacing w:line="300" w:lineRule="auto"/>
        <w:rPr>
          <w:rFonts w:ascii="宋体" w:hAnsi="宋体" w:cs="Arial"/>
          <w:szCs w:val="21"/>
        </w:rPr>
      </w:pPr>
      <w:r w:rsidRPr="005E1DE8">
        <w:rPr>
          <w:rFonts w:ascii="宋体" w:hAnsi="宋体" w:cs="Arial" w:hint="eastAsia"/>
          <w:szCs w:val="21"/>
        </w:rPr>
        <w:t>3.1.2、</w:t>
      </w:r>
      <w:r w:rsidRPr="005E1DE8">
        <w:rPr>
          <w:rFonts w:ascii="宋体" w:hAnsi="宋体" w:cs="Arial"/>
          <w:szCs w:val="21"/>
        </w:rPr>
        <w:t>重复性：</w:t>
      </w:r>
      <w:r w:rsidRPr="005E1DE8">
        <w:rPr>
          <w:rFonts w:ascii="宋体" w:hAnsi="宋体" w:cs="Arial" w:hint="eastAsia"/>
          <w:szCs w:val="21"/>
        </w:rPr>
        <w:t>±</w:t>
      </w:r>
      <w:r w:rsidRPr="005E1DE8">
        <w:rPr>
          <w:rFonts w:ascii="宋体" w:hAnsi="宋体" w:cs="Arial"/>
          <w:szCs w:val="21"/>
        </w:rPr>
        <w:t>0.00005</w:t>
      </w:r>
      <w:r w:rsidRPr="005E1DE8">
        <w:rPr>
          <w:rFonts w:ascii="宋体" w:hAnsi="宋体" w:cs="Arial" w:hint="eastAsia"/>
          <w:szCs w:val="21"/>
        </w:rPr>
        <w:t xml:space="preserve"> g/cm³</w:t>
      </w:r>
    </w:p>
    <w:p w:rsidR="00305BDE" w:rsidRPr="005E1DE8" w:rsidRDefault="00305BDE" w:rsidP="00305BDE">
      <w:pPr>
        <w:spacing w:line="300" w:lineRule="auto"/>
        <w:rPr>
          <w:rFonts w:ascii="宋体" w:hAnsi="宋体" w:cs="Arial"/>
          <w:szCs w:val="21"/>
        </w:rPr>
      </w:pPr>
      <w:r w:rsidRPr="005E1DE8">
        <w:rPr>
          <w:rFonts w:ascii="宋体" w:hAnsi="宋体" w:cs="Arial" w:hint="eastAsia"/>
          <w:szCs w:val="21"/>
        </w:rPr>
        <w:t>3.1.3、</w:t>
      </w:r>
      <w:r w:rsidRPr="005E1DE8">
        <w:rPr>
          <w:rFonts w:ascii="宋体" w:hAnsi="宋体" w:cs="Arial"/>
          <w:szCs w:val="21"/>
        </w:rPr>
        <w:t>准确性:</w:t>
      </w:r>
      <w:r w:rsidRPr="005E1DE8">
        <w:rPr>
          <w:rFonts w:ascii="宋体" w:hAnsi="宋体" w:cs="Arial" w:hint="eastAsia"/>
          <w:szCs w:val="21"/>
        </w:rPr>
        <w:t>±</w:t>
      </w:r>
      <w:r w:rsidRPr="005E1DE8">
        <w:rPr>
          <w:rFonts w:ascii="宋体" w:hAnsi="宋体" w:cs="Arial"/>
          <w:szCs w:val="21"/>
        </w:rPr>
        <w:t xml:space="preserve"> 0.000</w:t>
      </w:r>
      <w:r w:rsidRPr="005E1DE8">
        <w:rPr>
          <w:rFonts w:ascii="宋体" w:hAnsi="宋体" w:cs="Arial" w:hint="eastAsia"/>
          <w:szCs w:val="21"/>
        </w:rPr>
        <w:t>1 g/cm³</w:t>
      </w:r>
    </w:p>
    <w:p w:rsidR="00305BDE" w:rsidRPr="005E1DE8" w:rsidRDefault="00305BDE" w:rsidP="00305BDE">
      <w:pPr>
        <w:spacing w:line="300" w:lineRule="auto"/>
        <w:rPr>
          <w:rFonts w:ascii="宋体" w:hAnsi="宋体" w:cs="Arial"/>
          <w:szCs w:val="21"/>
        </w:rPr>
      </w:pPr>
      <w:r w:rsidRPr="005E1DE8">
        <w:rPr>
          <w:rFonts w:ascii="宋体" w:hAnsi="宋体" w:cs="Arial" w:hint="eastAsia"/>
          <w:szCs w:val="21"/>
        </w:rPr>
        <w:t>3.1.4、分辨率：0.000001</w:t>
      </w:r>
      <w:bookmarkStart w:id="14" w:name="OLE_LINK11"/>
      <w:bookmarkStart w:id="15" w:name="OLE_LINK12"/>
      <w:r w:rsidRPr="005E1DE8">
        <w:rPr>
          <w:rFonts w:ascii="宋体" w:hAnsi="宋体" w:cs="Arial" w:hint="eastAsia"/>
          <w:szCs w:val="21"/>
        </w:rPr>
        <w:t>g/cm³</w:t>
      </w:r>
      <w:bookmarkEnd w:id="14"/>
      <w:bookmarkEnd w:id="15"/>
    </w:p>
    <w:p w:rsidR="00305BDE" w:rsidRPr="005E1DE8" w:rsidRDefault="00305BDE" w:rsidP="00305BDE">
      <w:pPr>
        <w:spacing w:line="300" w:lineRule="auto"/>
        <w:rPr>
          <w:rFonts w:ascii="宋体" w:hAnsi="宋体" w:cs="Arial"/>
          <w:szCs w:val="21"/>
        </w:rPr>
      </w:pPr>
      <w:bookmarkStart w:id="16" w:name="OLE_LINK9"/>
      <w:bookmarkStart w:id="17" w:name="OLE_LINK10"/>
      <w:r w:rsidRPr="005E1DE8">
        <w:rPr>
          <w:rFonts w:ascii="宋体" w:hAnsi="宋体" w:cs="Arial" w:hint="eastAsia"/>
          <w:szCs w:val="21"/>
        </w:rPr>
        <w:t>3.1.5、</w:t>
      </w:r>
      <w:r w:rsidRPr="005E1DE8">
        <w:rPr>
          <w:rFonts w:ascii="宋体" w:hAnsi="宋体" w:cs="Arial"/>
          <w:szCs w:val="21"/>
        </w:rPr>
        <w:t>温度范围[</w:t>
      </w:r>
      <w:r w:rsidRPr="005E1DE8">
        <w:rPr>
          <w:rFonts w:ascii="宋体" w:hAnsi="宋体" w:cs="宋体" w:hint="eastAsia"/>
          <w:szCs w:val="21"/>
        </w:rPr>
        <w:t>℃</w:t>
      </w:r>
      <w:r w:rsidRPr="005E1DE8">
        <w:rPr>
          <w:rFonts w:ascii="宋体" w:hAnsi="宋体" w:cs="Arial"/>
          <w:szCs w:val="21"/>
        </w:rPr>
        <w:t>]：0-9</w:t>
      </w:r>
      <w:r w:rsidRPr="005E1DE8">
        <w:rPr>
          <w:rFonts w:ascii="宋体" w:hAnsi="宋体" w:cs="Arial" w:hint="eastAsia"/>
          <w:szCs w:val="21"/>
        </w:rPr>
        <w:t>5</w:t>
      </w:r>
      <w:bookmarkEnd w:id="16"/>
      <w:bookmarkEnd w:id="17"/>
    </w:p>
    <w:p w:rsidR="00305BDE" w:rsidRPr="005E1DE8" w:rsidRDefault="00305BDE" w:rsidP="00305BDE">
      <w:pPr>
        <w:spacing w:line="300" w:lineRule="auto"/>
        <w:rPr>
          <w:rFonts w:ascii="宋体" w:hAnsi="宋体" w:cs="Arial"/>
          <w:szCs w:val="21"/>
        </w:rPr>
      </w:pPr>
      <w:r w:rsidRPr="005E1DE8">
        <w:rPr>
          <w:rFonts w:ascii="宋体" w:hAnsi="宋体" w:cs="宋体" w:hint="eastAsia"/>
          <w:b/>
          <w:szCs w:val="21"/>
        </w:rPr>
        <w:t>★</w:t>
      </w:r>
      <w:r w:rsidRPr="005E1DE8">
        <w:rPr>
          <w:rFonts w:ascii="宋体" w:hAnsi="宋体" w:cs="宋体" w:hint="eastAsia"/>
          <w:bCs/>
          <w:szCs w:val="21"/>
        </w:rPr>
        <w:t>3.1.6、</w:t>
      </w:r>
      <w:r w:rsidRPr="005E1DE8">
        <w:rPr>
          <w:rFonts w:ascii="宋体" w:hAnsi="宋体" w:cs="Arial"/>
          <w:szCs w:val="21"/>
        </w:rPr>
        <w:t>温度准确性[</w:t>
      </w:r>
      <w:r w:rsidRPr="005E1DE8">
        <w:rPr>
          <w:rFonts w:ascii="宋体" w:hAnsi="宋体" w:cs="宋体" w:hint="eastAsia"/>
          <w:szCs w:val="21"/>
        </w:rPr>
        <w:t>℃</w:t>
      </w:r>
      <w:r w:rsidRPr="005E1DE8">
        <w:rPr>
          <w:rFonts w:ascii="宋体" w:hAnsi="宋体" w:cs="Arial"/>
          <w:szCs w:val="21"/>
        </w:rPr>
        <w:t xml:space="preserve">] </w:t>
      </w:r>
      <w:r w:rsidRPr="005E1DE8">
        <w:rPr>
          <w:rFonts w:ascii="宋体" w:hAnsi="宋体" w:cs="Arial" w:hint="eastAsia"/>
          <w:szCs w:val="21"/>
        </w:rPr>
        <w:t>±</w:t>
      </w:r>
      <w:r w:rsidRPr="005E1DE8">
        <w:rPr>
          <w:rFonts w:ascii="宋体" w:hAnsi="宋体" w:cs="Arial"/>
          <w:szCs w:val="21"/>
        </w:rPr>
        <w:t>0.0</w:t>
      </w:r>
      <w:r w:rsidRPr="005E1DE8">
        <w:rPr>
          <w:rFonts w:ascii="宋体" w:hAnsi="宋体" w:cs="Arial" w:hint="eastAsia"/>
          <w:szCs w:val="21"/>
        </w:rPr>
        <w:t>3</w:t>
      </w:r>
    </w:p>
    <w:p w:rsidR="00305BDE" w:rsidRPr="005E1DE8" w:rsidRDefault="00305BDE" w:rsidP="00305BDE">
      <w:pPr>
        <w:spacing w:beforeLines="50" w:before="120" w:line="300" w:lineRule="auto"/>
        <w:rPr>
          <w:rFonts w:ascii="宋体" w:hAnsi="宋体" w:cs="Arial"/>
          <w:b/>
          <w:szCs w:val="21"/>
        </w:rPr>
      </w:pPr>
      <w:r w:rsidRPr="005E1DE8">
        <w:rPr>
          <w:rFonts w:ascii="宋体" w:hAnsi="宋体" w:cs="Arial" w:hint="eastAsia"/>
          <w:b/>
          <w:szCs w:val="21"/>
        </w:rPr>
        <w:t>3.2、</w:t>
      </w:r>
      <w:r w:rsidRPr="005E1DE8">
        <w:rPr>
          <w:rFonts w:ascii="宋体" w:hAnsi="宋体" w:cs="Arial"/>
          <w:b/>
          <w:szCs w:val="21"/>
        </w:rPr>
        <w:t>主机及控制终端</w:t>
      </w:r>
    </w:p>
    <w:p w:rsidR="00305BDE" w:rsidRPr="005E1DE8" w:rsidRDefault="00305BDE" w:rsidP="00305BDE">
      <w:pPr>
        <w:spacing w:line="300" w:lineRule="auto"/>
        <w:rPr>
          <w:rFonts w:ascii="宋体" w:hAnsi="宋体" w:cs="Arial"/>
          <w:szCs w:val="21"/>
        </w:rPr>
      </w:pPr>
      <w:r w:rsidRPr="005E1DE8">
        <w:rPr>
          <w:rFonts w:ascii="宋体" w:hAnsi="宋体" w:cs="Arial" w:hint="eastAsia"/>
          <w:szCs w:val="21"/>
        </w:rPr>
        <w:t>3.2.1、</w:t>
      </w:r>
      <w:r w:rsidRPr="005E1DE8">
        <w:rPr>
          <w:rFonts w:ascii="宋体" w:hAnsi="宋体" w:cs="Arial"/>
          <w:szCs w:val="21"/>
        </w:rPr>
        <w:t>控制终端：</w:t>
      </w:r>
      <w:r w:rsidRPr="005E1DE8">
        <w:rPr>
          <w:rFonts w:ascii="宋体" w:hAnsi="宋体" w:cs="Arial" w:hint="eastAsia"/>
          <w:szCs w:val="21"/>
        </w:rPr>
        <w:t>独立于主机的</w:t>
      </w:r>
      <w:r w:rsidRPr="005E1DE8">
        <w:rPr>
          <w:rFonts w:ascii="宋体" w:hAnsi="宋体" w:cs="Arial"/>
          <w:szCs w:val="21"/>
        </w:rPr>
        <w:t>高亮度彩色中文触摸屏操作；</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3.2.2、</w:t>
      </w:r>
      <w:r w:rsidRPr="005E1DE8">
        <w:rPr>
          <w:rFonts w:ascii="宋体" w:hAnsi="宋体" w:cs="Arial"/>
          <w:szCs w:val="21"/>
        </w:rPr>
        <w:t>仪器有内置</w:t>
      </w:r>
      <w:proofErr w:type="gramStart"/>
      <w:r w:rsidRPr="005E1DE8">
        <w:rPr>
          <w:rFonts w:ascii="宋体" w:hAnsi="宋体" w:cs="Arial"/>
          <w:szCs w:val="21"/>
        </w:rPr>
        <w:t>帕尔贴恒温器</w:t>
      </w:r>
      <w:proofErr w:type="gramEnd"/>
      <w:r w:rsidRPr="005E1DE8">
        <w:rPr>
          <w:rFonts w:ascii="宋体" w:hAnsi="宋体" w:cs="Arial"/>
          <w:szCs w:val="21"/>
        </w:rPr>
        <w:t>，温控范围为0-9</w:t>
      </w:r>
      <w:r w:rsidRPr="005E1DE8">
        <w:rPr>
          <w:rFonts w:ascii="宋体" w:hAnsi="宋体" w:cs="Arial" w:hint="eastAsia"/>
          <w:szCs w:val="21"/>
        </w:rPr>
        <w:t>5</w:t>
      </w:r>
      <w:r w:rsidRPr="005E1DE8">
        <w:rPr>
          <w:rFonts w:ascii="宋体" w:hAnsi="宋体" w:cs="宋体" w:hint="eastAsia"/>
          <w:szCs w:val="21"/>
        </w:rPr>
        <w:t>℃</w:t>
      </w:r>
      <w:r w:rsidRPr="005E1DE8">
        <w:rPr>
          <w:rFonts w:ascii="宋体" w:hAnsi="宋体" w:cs="Arial"/>
          <w:szCs w:val="21"/>
        </w:rPr>
        <w:t xml:space="preserve"> ，具有温度补偿功能；</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★3.2.3、具有视频观察功能</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★3.2.4、内置压力传感器</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★3.2.5、内置参比振荡管</w:t>
      </w:r>
    </w:p>
    <w:p w:rsidR="00305BDE" w:rsidRPr="005E1DE8" w:rsidRDefault="00305BDE" w:rsidP="00305BDE">
      <w:pPr>
        <w:spacing w:line="300" w:lineRule="auto"/>
        <w:rPr>
          <w:rFonts w:ascii="宋体" w:hAnsi="宋体" w:cs="Arial"/>
          <w:szCs w:val="21"/>
        </w:rPr>
      </w:pPr>
      <w:r w:rsidRPr="005E1DE8">
        <w:rPr>
          <w:rFonts w:ascii="宋体" w:hAnsi="宋体" w:cs="Arial" w:hint="eastAsia"/>
          <w:szCs w:val="21"/>
        </w:rPr>
        <w:t>★3.2.6、必须具有自带出厂校正</w:t>
      </w:r>
    </w:p>
    <w:p w:rsidR="00305BDE" w:rsidRPr="005E1DE8" w:rsidRDefault="00305BDE" w:rsidP="00305BDE">
      <w:pPr>
        <w:spacing w:line="300" w:lineRule="auto"/>
        <w:rPr>
          <w:rFonts w:ascii="宋体" w:hAnsi="宋体" w:cs="Arial"/>
          <w:szCs w:val="21"/>
        </w:rPr>
      </w:pPr>
      <w:r w:rsidRPr="005E1DE8">
        <w:rPr>
          <w:rFonts w:ascii="宋体" w:hAnsi="宋体" w:cs="Arial" w:hint="eastAsia"/>
          <w:szCs w:val="21"/>
        </w:rPr>
        <w:t>3.2.7、具有粘度校正功能</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3.2.8、带有颜色指示的结果显示（红/绿）</w:t>
      </w:r>
    </w:p>
    <w:p w:rsidR="00305BDE" w:rsidRPr="005E1DE8" w:rsidRDefault="00305BDE" w:rsidP="00305BDE">
      <w:pPr>
        <w:spacing w:line="300" w:lineRule="auto"/>
        <w:rPr>
          <w:rFonts w:ascii="宋体" w:hAnsi="宋体" w:cs="Arial"/>
          <w:szCs w:val="21"/>
        </w:rPr>
      </w:pPr>
      <w:r w:rsidRPr="005E1DE8">
        <w:rPr>
          <w:rFonts w:ascii="宋体" w:hAnsi="宋体" w:cs="Arial" w:hint="eastAsia"/>
          <w:szCs w:val="21"/>
        </w:rPr>
        <w:t>3.2.9、具有气泡检测功能</w:t>
      </w:r>
    </w:p>
    <w:p w:rsidR="00305BDE" w:rsidRPr="005E1DE8" w:rsidRDefault="00305BDE" w:rsidP="00305BDE">
      <w:pPr>
        <w:spacing w:line="300" w:lineRule="auto"/>
        <w:rPr>
          <w:rFonts w:ascii="宋体" w:hAnsi="宋体" w:cs="Arial"/>
          <w:szCs w:val="21"/>
        </w:rPr>
      </w:pPr>
      <w:r w:rsidRPr="005E1DE8">
        <w:rPr>
          <w:rFonts w:ascii="宋体" w:hAnsi="宋体" w:cs="Arial" w:hint="eastAsia"/>
          <w:szCs w:val="21"/>
        </w:rPr>
        <w:t>★3.2.10、指定STD和重复性内的多次测量</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3.2.11、</w:t>
      </w:r>
      <w:r w:rsidRPr="005E1DE8">
        <w:rPr>
          <w:rFonts w:ascii="宋体" w:hAnsi="宋体" w:cs="Arial"/>
          <w:szCs w:val="21"/>
        </w:rPr>
        <w:t>仪器内置</w:t>
      </w:r>
      <w:r w:rsidRPr="005E1DE8">
        <w:rPr>
          <w:rFonts w:ascii="宋体" w:hAnsi="宋体" w:cs="Arial" w:hint="eastAsia"/>
          <w:szCs w:val="21"/>
        </w:rPr>
        <w:t>测量单位及检测方法包含比重、特沃德尔度、轻重波美度、酸/碱值、化学品、盐、凝固点、酒精度、白利糖度、API等</w:t>
      </w:r>
    </w:p>
    <w:p w:rsidR="00305BDE" w:rsidRPr="005E1DE8" w:rsidRDefault="00305BDE" w:rsidP="00305BDE">
      <w:pPr>
        <w:spacing w:line="300" w:lineRule="auto"/>
        <w:rPr>
          <w:rFonts w:ascii="宋体" w:hAnsi="宋体" w:cs="Arial"/>
          <w:szCs w:val="21"/>
        </w:rPr>
      </w:pPr>
      <w:r w:rsidRPr="005E1DE8">
        <w:rPr>
          <w:rFonts w:ascii="宋体" w:hAnsi="宋体" w:cs="Arial" w:hint="eastAsia"/>
          <w:szCs w:val="21"/>
        </w:rPr>
        <w:t>3.2.12、不少于30个自定义可作为表格或公式输入的浓度表</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3.2.13、主机无需转换，</w:t>
      </w:r>
      <w:proofErr w:type="gramStart"/>
      <w:r w:rsidRPr="005E1DE8">
        <w:rPr>
          <w:rFonts w:ascii="宋体" w:hAnsi="宋体" w:cs="Arial" w:hint="eastAsia"/>
          <w:szCs w:val="21"/>
        </w:rPr>
        <w:t>标配3个</w:t>
      </w:r>
      <w:proofErr w:type="gramEnd"/>
      <w:r w:rsidRPr="005E1DE8">
        <w:rPr>
          <w:rFonts w:ascii="宋体" w:hAnsi="宋体" w:cs="Arial" w:hint="eastAsia"/>
          <w:szCs w:val="21"/>
        </w:rPr>
        <w:t>USB接口、以太网接口、RS232接口</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3.2.14、可连接打印机、条码阅读器、指纹扫描仪、</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3.2.15、可连接红外</w:t>
      </w:r>
      <w:proofErr w:type="gramStart"/>
      <w:r w:rsidRPr="005E1DE8">
        <w:rPr>
          <w:rFonts w:ascii="宋体" w:hAnsi="宋体" w:cs="Arial" w:hint="eastAsia"/>
          <w:szCs w:val="21"/>
        </w:rPr>
        <w:t>免接触</w:t>
      </w:r>
      <w:proofErr w:type="gramEnd"/>
      <w:r w:rsidRPr="005E1DE8">
        <w:rPr>
          <w:rFonts w:ascii="宋体" w:hAnsi="宋体" w:cs="Arial" w:hint="eastAsia"/>
          <w:szCs w:val="21"/>
        </w:rPr>
        <w:t>传感器</w:t>
      </w:r>
    </w:p>
    <w:p w:rsidR="00305BDE" w:rsidRPr="005E1DE8" w:rsidRDefault="00305BDE" w:rsidP="00305BDE">
      <w:pPr>
        <w:spacing w:line="300" w:lineRule="auto"/>
        <w:rPr>
          <w:rFonts w:ascii="宋体" w:hAnsi="宋体" w:cs="Arial"/>
          <w:szCs w:val="21"/>
        </w:rPr>
      </w:pPr>
      <w:r w:rsidRPr="005E1DE8">
        <w:rPr>
          <w:rFonts w:ascii="宋体" w:hAnsi="宋体" w:cs="Arial" w:hint="eastAsia"/>
          <w:szCs w:val="21"/>
        </w:rPr>
        <w:t>3.2.16、可连接液位传感器</w:t>
      </w:r>
    </w:p>
    <w:p w:rsidR="00305BDE" w:rsidRPr="005E1DE8" w:rsidRDefault="00305BDE" w:rsidP="00305BDE">
      <w:pPr>
        <w:spacing w:line="300" w:lineRule="auto"/>
        <w:rPr>
          <w:rFonts w:ascii="宋体" w:hAnsi="宋体" w:cs="Arial"/>
          <w:szCs w:val="21"/>
        </w:rPr>
      </w:pPr>
      <w:r w:rsidRPr="005E1DE8">
        <w:rPr>
          <w:rFonts w:ascii="宋体" w:hAnsi="宋体" w:cs="Arial" w:hint="eastAsia"/>
          <w:szCs w:val="21"/>
        </w:rPr>
        <w:lastRenderedPageBreak/>
        <w:t>3.2.17、</w:t>
      </w:r>
      <w:r w:rsidRPr="005E1DE8">
        <w:rPr>
          <w:rFonts w:ascii="宋体" w:hAnsi="宋体" w:cs="Arial"/>
          <w:szCs w:val="21"/>
        </w:rPr>
        <w:t>可以实现密度、折光、pH、电导率和色度的多参数测定；</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3.2.18、主机具有密码保护功能</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3.2.19、主机具有权限管理功能</w:t>
      </w:r>
    </w:p>
    <w:p w:rsidR="00305BDE" w:rsidRPr="005E1DE8" w:rsidRDefault="00305BDE" w:rsidP="00305BDE">
      <w:pPr>
        <w:spacing w:line="300" w:lineRule="auto"/>
        <w:rPr>
          <w:rFonts w:ascii="宋体" w:hAnsi="宋体" w:cs="Arial"/>
          <w:szCs w:val="21"/>
        </w:rPr>
      </w:pPr>
      <w:r w:rsidRPr="005E1DE8">
        <w:rPr>
          <w:rFonts w:ascii="宋体" w:hAnsi="宋体" w:cs="Arial" w:hint="eastAsia"/>
          <w:szCs w:val="21"/>
        </w:rPr>
        <w:t>3.2.10、主机可连接同品牌实验室数据管理软件，实现审计追踪及电子签名功能。软件并可连接天平、滴定仪、折光仪、紫外分光光度计及PH计。</w:t>
      </w:r>
    </w:p>
    <w:p w:rsidR="00305BDE" w:rsidRPr="005E1DE8" w:rsidRDefault="00305BDE" w:rsidP="00305BDE">
      <w:pPr>
        <w:spacing w:line="300" w:lineRule="auto"/>
        <w:rPr>
          <w:rFonts w:ascii="宋体" w:hAnsi="宋体" w:cs="Arial" w:hint="eastAsia"/>
          <w:szCs w:val="21"/>
        </w:rPr>
      </w:pPr>
      <w:r w:rsidRPr="005E1DE8">
        <w:rPr>
          <w:rFonts w:ascii="宋体" w:hAnsi="宋体" w:hint="eastAsia"/>
          <w:szCs w:val="21"/>
        </w:rPr>
        <w:t>★</w:t>
      </w:r>
      <w:r w:rsidRPr="005E1DE8">
        <w:rPr>
          <w:rFonts w:ascii="宋体" w:hAnsi="宋体" w:cs="宋体" w:hint="eastAsia"/>
          <w:b/>
          <w:szCs w:val="21"/>
        </w:rPr>
        <w:t>4</w:t>
      </w:r>
      <w:r w:rsidRPr="005E1DE8">
        <w:rPr>
          <w:rFonts w:ascii="宋体" w:hAnsi="宋体" w:cs="Arial" w:hint="eastAsia"/>
          <w:szCs w:val="21"/>
        </w:rPr>
        <w:t>、</w:t>
      </w:r>
      <w:r w:rsidRPr="005E1DE8">
        <w:rPr>
          <w:rFonts w:ascii="宋体" w:hAnsi="宋体" w:cs="Arial" w:hint="eastAsia"/>
          <w:b/>
          <w:bCs/>
          <w:szCs w:val="21"/>
        </w:rPr>
        <w:t>配置要求：</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4.1、数字密度计                                     1台</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4.2、独立的中文触摸屏</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4.3、注射器适配器                                   1个</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4.4、废液软管（单侧 M8×1，600mm）                  1套</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4.5、密度/折光率水标样（9mL）                       1套</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4.6、干燥泵                                         1台</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4.7、10ml注射器100个/套                           1套</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4.8、标准水                                         1瓶</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4.9、注射器支架                                     1个</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4.10、进样泵、连接套件                              1套</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4.11、电脑、打印机                                  1套</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4.12、万分之一天平                                  1台</w:t>
      </w:r>
    </w:p>
    <w:p w:rsidR="00305BDE" w:rsidRPr="005E1DE8" w:rsidRDefault="00305BDE" w:rsidP="00305BDE">
      <w:pPr>
        <w:spacing w:line="360" w:lineRule="auto"/>
        <w:rPr>
          <w:rFonts w:ascii="宋体" w:hAnsi="宋体" w:cs="宋体" w:hint="eastAsia"/>
          <w:b/>
          <w:szCs w:val="21"/>
        </w:rPr>
      </w:pPr>
      <w:r w:rsidRPr="005E1DE8">
        <w:rPr>
          <w:rFonts w:ascii="宋体" w:hAnsi="宋体" w:cs="宋体" w:hint="eastAsia"/>
          <w:b/>
          <w:szCs w:val="21"/>
        </w:rPr>
        <w:t>5. 售后服务及培训：</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5.1、质保期：仪器整机保修期为12个月。在质保期内，供货方需负责为所供设备提供免费维护、保养和免费更换非人为原因损坏的和有缺陷的零部件；不管在保修期内外，如</w:t>
      </w:r>
      <w:proofErr w:type="gramStart"/>
      <w:r w:rsidRPr="005E1DE8">
        <w:rPr>
          <w:rFonts w:ascii="宋体" w:hAnsi="宋体" w:cs="宋体" w:hint="eastAsia"/>
          <w:szCs w:val="21"/>
        </w:rPr>
        <w:t>遇设备</w:t>
      </w:r>
      <w:proofErr w:type="gramEnd"/>
      <w:r w:rsidRPr="005E1DE8">
        <w:rPr>
          <w:rFonts w:ascii="宋体" w:hAnsi="宋体" w:cs="宋体" w:hint="eastAsia"/>
          <w:szCs w:val="21"/>
        </w:rPr>
        <w:t>发生故障，供货方应在接到用户关于设备发生故障的通知后4小时应答，2个工作日内抵达用户现场。供货方应终身提供广泛优惠的技术支持及设备备件供应。</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5.2、在设备到达买方场地后,供货方应在1 周内完成整套设备的安装调试,并向买方提交测试内容、方法和计划。测试内容由供货方拟定并包括买方需要的验收指标。在测试过程中如有任何软、硬件故障发生, 供货方承诺更换不合格的部件,并重新进行安装测试,由此引起的全部费用由供货方承担;</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5.3、提供相关的技术资料，包括但不限于详细的中英文操作指南，仪器维护的有关资料及质量认证书等。</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5.4、在仪器安装调试过程中, 供货方工程师需详细介绍仪器基本理论、实验方法原理、实验操作、 软件操作、仪器维护、安全要点以及其他相关内容。</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5.5、维护响应时间：中标人必须提供原厂的新品、正品，能保证相应的原厂质保维修服务，7×24 小时技术响应，48小时内到达用户现场提供服务。</w:t>
      </w:r>
    </w:p>
    <w:p w:rsidR="00305BDE" w:rsidRPr="005E1DE8" w:rsidRDefault="00305BDE" w:rsidP="00305BDE">
      <w:pPr>
        <w:spacing w:line="360" w:lineRule="auto"/>
        <w:rPr>
          <w:rFonts w:ascii="宋体" w:hAnsi="宋体" w:cs="宋体" w:hint="eastAsia"/>
          <w:b/>
          <w:bCs/>
          <w:szCs w:val="21"/>
        </w:rPr>
      </w:pPr>
      <w:r w:rsidRPr="005E1DE8">
        <w:rPr>
          <w:rFonts w:ascii="宋体" w:hAnsi="宋体" w:cs="宋体" w:hint="eastAsia"/>
          <w:b/>
          <w:bCs/>
          <w:szCs w:val="21"/>
        </w:rPr>
        <w:t>6、验收标准：</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货物运抵现场后，经检查其制造工艺、原材料质量和产品质量，发现有不合格产品，则由供货方负责无条件更换，所造成的一切损失由供货方负责承担。如所供产品不合格的次数达到三次（含）以上，则买方有权自动终止与供货方的合同，所造成的一切损失由供货方负责承担。若出现供货方以次充好，挪用他家产品作为自己产品销售给买方，经查证属实，则立即终止买供货合同，取消为买方供货的权利，所造成的一切损失由供货方负责承担。若出现供货方以次充好，挪用他家产品作为自己产品销售给买方，</w:t>
      </w:r>
      <w:r w:rsidRPr="005E1DE8">
        <w:rPr>
          <w:rFonts w:ascii="宋体" w:hAnsi="宋体" w:cs="宋体" w:hint="eastAsia"/>
          <w:szCs w:val="21"/>
        </w:rPr>
        <w:lastRenderedPageBreak/>
        <w:t>经查证属实，则立即终止合同，取消为买方供货的权利，所造成的一切损失由供货方负责承担。</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供货方设备和设备经过双方检验认可后，签署验收报告，产品保修期自验收合格之日起算，由供货方提供产品保修文件。</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满足以下条件时，买方才向供货方签发设备验收报告：</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1）买方已按照合同规定提供了与封</w:t>
      </w:r>
      <w:proofErr w:type="gramStart"/>
      <w:r w:rsidRPr="005E1DE8">
        <w:rPr>
          <w:rFonts w:ascii="宋体" w:hAnsi="宋体" w:cs="宋体" w:hint="eastAsia"/>
          <w:szCs w:val="21"/>
        </w:rPr>
        <w:t>样相同</w:t>
      </w:r>
      <w:proofErr w:type="gramEnd"/>
      <w:r w:rsidRPr="005E1DE8">
        <w:rPr>
          <w:rFonts w:ascii="宋体" w:hAnsi="宋体" w:cs="宋体" w:hint="eastAsia"/>
          <w:szCs w:val="21"/>
        </w:rPr>
        <w:t>的全部产品及完整的技术资料。</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2）所供设备完全符合采购文件中技术规格的要求。</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7、交货期：</w:t>
      </w:r>
      <w:r w:rsidRPr="005E1DE8">
        <w:rPr>
          <w:rFonts w:ascii="宋体" w:hAnsi="宋体" w:cs="宋体" w:hint="eastAsia"/>
          <w:szCs w:val="21"/>
        </w:rPr>
        <w:t>合同签订后60</w:t>
      </w:r>
      <w:proofErr w:type="gramStart"/>
      <w:r w:rsidRPr="005E1DE8">
        <w:rPr>
          <w:rFonts w:ascii="宋体" w:hAnsi="宋体" w:cs="宋体" w:hint="eastAsia"/>
          <w:szCs w:val="21"/>
        </w:rPr>
        <w:t>日历天</w:t>
      </w:r>
      <w:proofErr w:type="gramEnd"/>
      <w:r w:rsidRPr="005E1DE8">
        <w:rPr>
          <w:rFonts w:ascii="宋体" w:hAnsi="宋体" w:cs="宋体" w:hint="eastAsia"/>
          <w:szCs w:val="21"/>
        </w:rPr>
        <w:t>内。</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8、 交货地点：</w:t>
      </w:r>
      <w:r w:rsidRPr="005E1DE8">
        <w:rPr>
          <w:rFonts w:ascii="宋体" w:hAnsi="宋体" w:cs="宋体" w:hint="eastAsia"/>
          <w:szCs w:val="21"/>
        </w:rPr>
        <w:t>用户指定地点。</w:t>
      </w:r>
    </w:p>
    <w:p w:rsidR="00305BDE" w:rsidRPr="005E1DE8" w:rsidRDefault="00305BDE" w:rsidP="00305BDE">
      <w:pPr>
        <w:spacing w:line="300" w:lineRule="auto"/>
        <w:ind w:left="426"/>
        <w:rPr>
          <w:rFonts w:ascii="宋体" w:hAnsi="宋体" w:cs="Arial"/>
          <w:szCs w:val="21"/>
        </w:rPr>
      </w:pPr>
    </w:p>
    <w:p w:rsidR="00305BDE" w:rsidRPr="005E1DE8" w:rsidRDefault="00305BDE" w:rsidP="00305BDE">
      <w:pPr>
        <w:spacing w:line="360" w:lineRule="auto"/>
        <w:rPr>
          <w:rFonts w:ascii="宋体" w:hAnsi="宋体" w:hint="eastAsia"/>
          <w:szCs w:val="21"/>
        </w:rPr>
      </w:pPr>
    </w:p>
    <w:p w:rsidR="00305BDE" w:rsidRPr="005E1DE8" w:rsidRDefault="00305BDE" w:rsidP="00305BDE">
      <w:pPr>
        <w:jc w:val="center"/>
        <w:rPr>
          <w:rFonts w:ascii="宋体" w:hAnsi="宋体"/>
          <w:b/>
          <w:szCs w:val="21"/>
        </w:rPr>
      </w:pPr>
      <w:r w:rsidRPr="005E1DE8">
        <w:rPr>
          <w:rFonts w:ascii="宋体" w:hAnsi="宋体" w:hint="eastAsia"/>
          <w:b/>
          <w:szCs w:val="21"/>
        </w:rPr>
        <w:t>品目7： 电热消解</w:t>
      </w:r>
      <w:proofErr w:type="gramStart"/>
      <w:r w:rsidRPr="005E1DE8">
        <w:rPr>
          <w:rFonts w:ascii="宋体" w:hAnsi="宋体" w:hint="eastAsia"/>
          <w:b/>
          <w:szCs w:val="21"/>
        </w:rPr>
        <w:t>仪技术</w:t>
      </w:r>
      <w:proofErr w:type="gramEnd"/>
      <w:r w:rsidRPr="005E1DE8">
        <w:rPr>
          <w:rFonts w:ascii="宋体" w:hAnsi="宋体" w:hint="eastAsia"/>
          <w:b/>
          <w:szCs w:val="21"/>
        </w:rPr>
        <w:t>参数</w:t>
      </w:r>
    </w:p>
    <w:p w:rsidR="00305BDE" w:rsidRPr="005E1DE8" w:rsidRDefault="00305BDE" w:rsidP="00305BDE">
      <w:pPr>
        <w:jc w:val="center"/>
        <w:rPr>
          <w:rFonts w:ascii="宋体" w:hAnsi="宋体"/>
          <w:b/>
          <w:szCs w:val="21"/>
        </w:rPr>
      </w:pPr>
    </w:p>
    <w:p w:rsidR="00305BDE" w:rsidRPr="005E1DE8" w:rsidRDefault="00305BDE" w:rsidP="00305BDE">
      <w:pPr>
        <w:spacing w:line="360" w:lineRule="auto"/>
        <w:rPr>
          <w:rFonts w:ascii="宋体" w:hAnsi="宋体" w:cs="宋体"/>
          <w:b/>
          <w:bCs/>
          <w:szCs w:val="21"/>
        </w:rPr>
      </w:pPr>
      <w:r w:rsidRPr="005E1DE8">
        <w:rPr>
          <w:rFonts w:ascii="宋体" w:hAnsi="宋体" w:cs="宋体" w:hint="eastAsia"/>
          <w:b/>
          <w:bCs/>
          <w:szCs w:val="21"/>
        </w:rPr>
        <w:t>1、工作条件</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1.1、电源：100~240 V 50/60 Hz，200 VA</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1.2、温度：15~35°C</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1.3、湿度：30~80%, 不结露</w:t>
      </w:r>
    </w:p>
    <w:p w:rsidR="00305BDE" w:rsidRPr="005E1DE8" w:rsidRDefault="00305BDE" w:rsidP="00305BDE">
      <w:pPr>
        <w:spacing w:line="360" w:lineRule="auto"/>
        <w:jc w:val="left"/>
        <w:rPr>
          <w:rFonts w:ascii="宋体" w:hAnsi="宋体" w:cs="Arial"/>
          <w:bCs/>
          <w:kern w:val="0"/>
          <w:szCs w:val="21"/>
        </w:rPr>
      </w:pPr>
      <w:r w:rsidRPr="005E1DE8">
        <w:rPr>
          <w:rFonts w:ascii="宋体" w:hAnsi="宋体" w:cs="宋体" w:hint="eastAsia"/>
          <w:b/>
          <w:szCs w:val="21"/>
        </w:rPr>
        <w:t>2、主要用途：</w:t>
      </w:r>
      <w:r w:rsidRPr="005E1DE8">
        <w:rPr>
          <w:rFonts w:ascii="宋体" w:hAnsi="宋体" w:cs="宋体" w:hint="eastAsia"/>
          <w:bCs/>
          <w:szCs w:val="21"/>
        </w:rPr>
        <w:t>用于样品经过微波消解后24HVT50</w:t>
      </w:r>
      <w:proofErr w:type="gramStart"/>
      <w:r w:rsidRPr="005E1DE8">
        <w:rPr>
          <w:rFonts w:ascii="宋体" w:hAnsi="宋体" w:cs="宋体" w:hint="eastAsia"/>
          <w:bCs/>
          <w:szCs w:val="21"/>
        </w:rPr>
        <w:t>内罐赶酸</w:t>
      </w:r>
      <w:proofErr w:type="gramEnd"/>
      <w:r w:rsidRPr="005E1DE8">
        <w:rPr>
          <w:rFonts w:ascii="宋体" w:hAnsi="宋体" w:cs="宋体" w:hint="eastAsia"/>
          <w:bCs/>
          <w:szCs w:val="21"/>
        </w:rPr>
        <w:t>过程</w:t>
      </w:r>
    </w:p>
    <w:p w:rsidR="00305BDE" w:rsidRPr="005E1DE8" w:rsidRDefault="00305BDE" w:rsidP="00305BDE">
      <w:pPr>
        <w:spacing w:line="360" w:lineRule="auto"/>
        <w:rPr>
          <w:rFonts w:ascii="宋体" w:hAnsi="宋体"/>
          <w:b/>
          <w:kern w:val="0"/>
          <w:szCs w:val="21"/>
        </w:rPr>
      </w:pPr>
      <w:r w:rsidRPr="005E1DE8">
        <w:rPr>
          <w:rFonts w:ascii="宋体" w:hAnsi="宋体" w:hint="eastAsia"/>
          <w:b/>
          <w:kern w:val="0"/>
          <w:szCs w:val="21"/>
        </w:rPr>
        <w:t>3、技术参数</w:t>
      </w:r>
    </w:p>
    <w:p w:rsidR="00305BDE" w:rsidRPr="005E1DE8" w:rsidRDefault="00305BDE" w:rsidP="00305BDE">
      <w:pPr>
        <w:spacing w:line="360" w:lineRule="auto"/>
        <w:rPr>
          <w:rFonts w:ascii="宋体" w:hAnsi="宋体"/>
          <w:bCs/>
          <w:kern w:val="0"/>
          <w:szCs w:val="21"/>
        </w:rPr>
      </w:pPr>
      <w:r w:rsidRPr="005E1DE8">
        <w:rPr>
          <w:rFonts w:ascii="宋体" w:hAnsi="宋体" w:hint="eastAsia"/>
          <w:bCs/>
          <w:kern w:val="0"/>
          <w:szCs w:val="21"/>
        </w:rPr>
        <w:t>3.1、</w:t>
      </w:r>
      <w:r w:rsidRPr="005E1DE8">
        <w:rPr>
          <w:rFonts w:ascii="宋体" w:hAnsi="宋体"/>
          <w:bCs/>
          <w:kern w:val="0"/>
          <w:szCs w:val="21"/>
        </w:rPr>
        <w:t>加热主体采用特厚特富龙涂层，防腐蚀，无污染。采用独特的喷涂工艺，涂层均匀、牢固、长期使用也不会脱落;</w:t>
      </w:r>
    </w:p>
    <w:p w:rsidR="00305BDE" w:rsidRPr="005E1DE8" w:rsidRDefault="00305BDE" w:rsidP="00305BDE">
      <w:pPr>
        <w:spacing w:line="360" w:lineRule="auto"/>
        <w:rPr>
          <w:rFonts w:ascii="宋体" w:hAnsi="宋体"/>
          <w:bCs/>
          <w:kern w:val="0"/>
          <w:szCs w:val="21"/>
        </w:rPr>
      </w:pPr>
      <w:r w:rsidRPr="005E1DE8">
        <w:rPr>
          <w:rFonts w:ascii="宋体" w:hAnsi="宋体" w:hint="eastAsia"/>
          <w:bCs/>
          <w:kern w:val="0"/>
          <w:szCs w:val="21"/>
        </w:rPr>
        <w:t>3.2、</w:t>
      </w:r>
      <w:r w:rsidRPr="005E1DE8">
        <w:rPr>
          <w:rFonts w:ascii="宋体" w:hAnsi="宋体"/>
          <w:bCs/>
          <w:kern w:val="0"/>
          <w:szCs w:val="21"/>
        </w:rPr>
        <w:t xml:space="preserve">合理的加热方式配套导热性能优良的加热体，能保证各个消解孔间的温度均匀性，样品间温差小于±0.5 </w:t>
      </w:r>
      <w:r w:rsidRPr="005E1DE8">
        <w:rPr>
          <w:rFonts w:ascii="宋体" w:hAnsi="宋体" w:cs="宋体" w:hint="eastAsia"/>
          <w:bCs/>
          <w:kern w:val="0"/>
          <w:szCs w:val="21"/>
        </w:rPr>
        <w:t>℃</w:t>
      </w:r>
      <w:r w:rsidRPr="005E1DE8">
        <w:rPr>
          <w:rFonts w:ascii="宋体" w:hAnsi="宋体"/>
          <w:bCs/>
          <w:kern w:val="0"/>
          <w:szCs w:val="21"/>
        </w:rPr>
        <w:t>（常温-200</w:t>
      </w:r>
      <w:r w:rsidRPr="005E1DE8">
        <w:rPr>
          <w:rFonts w:ascii="宋体" w:hAnsi="宋体" w:cs="宋体" w:hint="eastAsia"/>
          <w:bCs/>
          <w:kern w:val="0"/>
          <w:szCs w:val="21"/>
        </w:rPr>
        <w:t>℃</w:t>
      </w:r>
      <w:r w:rsidRPr="005E1DE8">
        <w:rPr>
          <w:rFonts w:ascii="宋体" w:hAnsi="宋体"/>
          <w:bCs/>
          <w:kern w:val="0"/>
          <w:szCs w:val="21"/>
        </w:rPr>
        <w:t>），同时消解多个样品时，能保证各个样品的相同的反应温度和条件的一致，进行批处理;</w:t>
      </w:r>
    </w:p>
    <w:p w:rsidR="00305BDE" w:rsidRPr="005E1DE8" w:rsidRDefault="00305BDE" w:rsidP="00305BDE">
      <w:pPr>
        <w:spacing w:line="360" w:lineRule="auto"/>
        <w:rPr>
          <w:rFonts w:ascii="宋体" w:hAnsi="宋体"/>
          <w:bCs/>
          <w:kern w:val="0"/>
          <w:szCs w:val="21"/>
        </w:rPr>
      </w:pPr>
      <w:r w:rsidRPr="005E1DE8">
        <w:rPr>
          <w:rFonts w:ascii="宋体" w:hAnsi="宋体" w:hint="eastAsia"/>
          <w:bCs/>
          <w:kern w:val="0"/>
          <w:szCs w:val="21"/>
        </w:rPr>
        <w:t xml:space="preserve">3.3、 </w:t>
      </w:r>
      <w:r w:rsidRPr="005E1DE8">
        <w:rPr>
          <w:rFonts w:ascii="宋体" w:hAnsi="宋体"/>
          <w:bCs/>
          <w:kern w:val="0"/>
          <w:szCs w:val="21"/>
        </w:rPr>
        <w:t>PID温度控制方式</w:t>
      </w:r>
      <w:r w:rsidRPr="005E1DE8">
        <w:rPr>
          <w:rFonts w:ascii="宋体" w:hAnsi="宋体"/>
          <w:bCs/>
          <w:kern w:val="0"/>
          <w:szCs w:val="21"/>
        </w:rPr>
        <w:br/>
        <w:t>微电脑PID温控系统，操作简单方便，性能优良，经久耐用，控温精度高</w:t>
      </w:r>
    </w:p>
    <w:p w:rsidR="00305BDE" w:rsidRPr="005E1DE8" w:rsidRDefault="00305BDE" w:rsidP="00305BDE">
      <w:pPr>
        <w:spacing w:line="360" w:lineRule="auto"/>
        <w:rPr>
          <w:rFonts w:ascii="宋体" w:hAnsi="宋体"/>
          <w:bCs/>
          <w:kern w:val="0"/>
          <w:szCs w:val="21"/>
        </w:rPr>
      </w:pPr>
      <w:r w:rsidRPr="005E1DE8">
        <w:rPr>
          <w:rFonts w:ascii="宋体" w:hAnsi="宋体" w:hint="eastAsia"/>
          <w:bCs/>
          <w:kern w:val="0"/>
          <w:szCs w:val="21"/>
        </w:rPr>
        <w:t>3.4、</w:t>
      </w:r>
      <w:r w:rsidRPr="005E1DE8">
        <w:rPr>
          <w:rFonts w:ascii="宋体" w:hAnsi="宋体"/>
          <w:bCs/>
          <w:kern w:val="0"/>
          <w:szCs w:val="21"/>
        </w:rPr>
        <w:t>加热功率1500W电源电压220V/50Hz定时器0-999分钟0-999分钟/每段加热温度室温-200</w:t>
      </w:r>
      <w:r w:rsidRPr="005E1DE8">
        <w:rPr>
          <w:rFonts w:ascii="宋体" w:hAnsi="宋体" w:cs="宋体" w:hint="eastAsia"/>
          <w:bCs/>
          <w:kern w:val="0"/>
          <w:szCs w:val="21"/>
        </w:rPr>
        <w:t>℃</w:t>
      </w:r>
      <w:r w:rsidRPr="005E1DE8">
        <w:rPr>
          <w:rFonts w:ascii="宋体" w:hAnsi="宋体"/>
          <w:bCs/>
          <w:kern w:val="0"/>
          <w:szCs w:val="21"/>
        </w:rPr>
        <w:t>控温精度±0.1</w:t>
      </w:r>
      <w:r w:rsidRPr="005E1DE8">
        <w:rPr>
          <w:rFonts w:ascii="宋体" w:hAnsi="宋体" w:cs="宋体" w:hint="eastAsia"/>
          <w:bCs/>
          <w:kern w:val="0"/>
          <w:szCs w:val="21"/>
        </w:rPr>
        <w:t>℃</w:t>
      </w:r>
      <w:r w:rsidRPr="005E1DE8">
        <w:rPr>
          <w:rFonts w:ascii="宋体" w:hAnsi="宋体"/>
          <w:bCs/>
          <w:kern w:val="0"/>
          <w:szCs w:val="21"/>
        </w:rPr>
        <w:t>温度波动±0.2</w:t>
      </w:r>
      <w:r w:rsidRPr="005E1DE8">
        <w:rPr>
          <w:rFonts w:ascii="宋体" w:hAnsi="宋体" w:cs="宋体" w:hint="eastAsia"/>
          <w:bCs/>
          <w:kern w:val="0"/>
          <w:szCs w:val="21"/>
        </w:rPr>
        <w:t>℃</w:t>
      </w:r>
    </w:p>
    <w:p w:rsidR="00305BDE" w:rsidRPr="005E1DE8" w:rsidRDefault="00305BDE" w:rsidP="00305BDE">
      <w:pPr>
        <w:spacing w:line="360" w:lineRule="auto"/>
        <w:rPr>
          <w:rFonts w:ascii="宋体" w:hAnsi="宋体"/>
          <w:bCs/>
          <w:kern w:val="0"/>
          <w:szCs w:val="21"/>
        </w:rPr>
      </w:pPr>
      <w:r w:rsidRPr="005E1DE8">
        <w:rPr>
          <w:rFonts w:ascii="宋体" w:hAnsi="宋体" w:hint="eastAsia"/>
          <w:bCs/>
          <w:kern w:val="0"/>
          <w:szCs w:val="21"/>
        </w:rPr>
        <w:t xml:space="preserve">3.5、 </w:t>
      </w:r>
      <w:r w:rsidRPr="005E1DE8">
        <w:rPr>
          <w:rFonts w:ascii="宋体" w:hAnsi="宋体"/>
          <w:bCs/>
          <w:kern w:val="0"/>
          <w:szCs w:val="21"/>
        </w:rPr>
        <w:t>配套Multiwave PRO配套消解</w:t>
      </w:r>
      <w:proofErr w:type="gramStart"/>
      <w:r w:rsidRPr="005E1DE8">
        <w:rPr>
          <w:rFonts w:ascii="宋体" w:hAnsi="宋体"/>
          <w:bCs/>
          <w:kern w:val="0"/>
          <w:szCs w:val="21"/>
        </w:rPr>
        <w:t>仪使用</w:t>
      </w:r>
      <w:proofErr w:type="gramEnd"/>
      <w:r w:rsidRPr="005E1DE8">
        <w:rPr>
          <w:rFonts w:ascii="宋体" w:hAnsi="宋体"/>
          <w:bCs/>
          <w:kern w:val="0"/>
          <w:szCs w:val="21"/>
        </w:rPr>
        <w:t>孔位定制，分别为24位及41位</w:t>
      </w:r>
      <w:r w:rsidRPr="005E1DE8">
        <w:rPr>
          <w:rFonts w:ascii="宋体" w:hAnsi="宋体" w:hint="eastAsia"/>
          <w:bCs/>
          <w:kern w:val="0"/>
          <w:szCs w:val="21"/>
        </w:rPr>
        <w:t>，</w:t>
      </w:r>
      <w:r w:rsidRPr="005E1DE8">
        <w:rPr>
          <w:rFonts w:ascii="宋体" w:hAnsi="宋体"/>
          <w:bCs/>
          <w:kern w:val="0"/>
          <w:szCs w:val="21"/>
        </w:rPr>
        <w:t>与消解内管完全匹配， 无需转移样品赶酸，可</w:t>
      </w:r>
      <w:proofErr w:type="gramStart"/>
      <w:r w:rsidRPr="005E1DE8">
        <w:rPr>
          <w:rFonts w:ascii="宋体" w:hAnsi="宋体"/>
          <w:bCs/>
          <w:kern w:val="0"/>
          <w:szCs w:val="21"/>
        </w:rPr>
        <w:t>设定赶酸温度</w:t>
      </w:r>
      <w:proofErr w:type="gramEnd"/>
      <w:r w:rsidRPr="005E1DE8">
        <w:rPr>
          <w:rFonts w:ascii="宋体" w:hAnsi="宋体"/>
          <w:bCs/>
          <w:kern w:val="0"/>
          <w:szCs w:val="21"/>
        </w:rPr>
        <w:t>及时间 。</w:t>
      </w:r>
    </w:p>
    <w:p w:rsidR="00305BDE" w:rsidRPr="005E1DE8" w:rsidRDefault="00305BDE" w:rsidP="00305BDE">
      <w:pPr>
        <w:spacing w:line="360" w:lineRule="auto"/>
        <w:rPr>
          <w:rFonts w:ascii="宋体" w:hAnsi="宋体"/>
          <w:bCs/>
          <w:kern w:val="0"/>
          <w:szCs w:val="21"/>
        </w:rPr>
      </w:pPr>
      <w:r w:rsidRPr="005E1DE8">
        <w:rPr>
          <w:rFonts w:ascii="宋体" w:hAnsi="宋体" w:hint="eastAsia"/>
          <w:bCs/>
          <w:kern w:val="0"/>
          <w:szCs w:val="21"/>
        </w:rPr>
        <w:t>3.6、</w:t>
      </w:r>
      <w:r w:rsidRPr="005E1DE8">
        <w:rPr>
          <w:rFonts w:ascii="宋体" w:hAnsi="宋体"/>
          <w:bCs/>
          <w:kern w:val="0"/>
          <w:szCs w:val="21"/>
        </w:rPr>
        <w:t xml:space="preserve">24HVT50 </w:t>
      </w:r>
      <w:proofErr w:type="gramStart"/>
      <w:r w:rsidRPr="005E1DE8">
        <w:rPr>
          <w:rFonts w:ascii="宋体" w:hAnsi="宋体"/>
          <w:bCs/>
          <w:kern w:val="0"/>
          <w:szCs w:val="21"/>
        </w:rPr>
        <w:t>内罐加内罐</w:t>
      </w:r>
      <w:proofErr w:type="gramEnd"/>
      <w:r w:rsidRPr="005E1DE8">
        <w:rPr>
          <w:rFonts w:ascii="宋体" w:hAnsi="宋体"/>
          <w:bCs/>
          <w:kern w:val="0"/>
          <w:szCs w:val="21"/>
        </w:rPr>
        <w:t>回流盖</w:t>
      </w:r>
    </w:p>
    <w:p w:rsidR="00305BDE" w:rsidRPr="005E1DE8" w:rsidRDefault="00305BDE" w:rsidP="00305BDE">
      <w:pPr>
        <w:spacing w:line="360" w:lineRule="auto"/>
        <w:rPr>
          <w:rFonts w:ascii="宋体" w:hAnsi="宋体"/>
          <w:b/>
          <w:bCs/>
          <w:szCs w:val="21"/>
        </w:rPr>
      </w:pPr>
      <w:r w:rsidRPr="005E1DE8">
        <w:rPr>
          <w:rFonts w:ascii="宋体" w:hAnsi="宋体" w:hint="eastAsia"/>
          <w:b/>
          <w:bCs/>
          <w:szCs w:val="21"/>
        </w:rPr>
        <w:t>★4、基本配置</w:t>
      </w:r>
    </w:p>
    <w:p w:rsidR="00305BDE" w:rsidRPr="005E1DE8" w:rsidRDefault="00305BDE" w:rsidP="00305BDE">
      <w:pPr>
        <w:spacing w:line="360" w:lineRule="auto"/>
        <w:rPr>
          <w:rFonts w:ascii="宋体" w:hAnsi="宋体"/>
          <w:szCs w:val="21"/>
        </w:rPr>
      </w:pPr>
      <w:r w:rsidRPr="005E1DE8">
        <w:rPr>
          <w:rFonts w:ascii="宋体" w:hAnsi="宋体" w:hint="eastAsia"/>
          <w:bCs/>
          <w:szCs w:val="21"/>
        </w:rPr>
        <w:t>4.1、</w:t>
      </w:r>
      <w:r w:rsidRPr="005E1DE8">
        <w:rPr>
          <w:rFonts w:ascii="宋体" w:hAnsi="宋体"/>
          <w:bCs/>
          <w:szCs w:val="21"/>
        </w:rPr>
        <w:t>24位</w:t>
      </w:r>
      <w:r w:rsidRPr="005E1DE8">
        <w:rPr>
          <w:rFonts w:ascii="宋体" w:hAnsi="宋体" w:hint="eastAsia"/>
          <w:bCs/>
          <w:szCs w:val="21"/>
        </w:rPr>
        <w:t>孔位</w:t>
      </w:r>
      <w:r w:rsidRPr="005E1DE8">
        <w:rPr>
          <w:rFonts w:ascii="宋体" w:hAnsi="宋体" w:hint="eastAsia"/>
          <w:szCs w:val="21"/>
        </w:rPr>
        <w:t>电热消解仪       2台</w:t>
      </w:r>
    </w:p>
    <w:p w:rsidR="00305BDE" w:rsidRPr="005E1DE8" w:rsidRDefault="00305BDE" w:rsidP="00305BDE">
      <w:pPr>
        <w:spacing w:line="360" w:lineRule="auto"/>
        <w:rPr>
          <w:rFonts w:ascii="宋体" w:hAnsi="宋体"/>
          <w:szCs w:val="21"/>
        </w:rPr>
      </w:pPr>
      <w:r w:rsidRPr="005E1DE8">
        <w:rPr>
          <w:rFonts w:ascii="宋体" w:hAnsi="宋体" w:hint="eastAsia"/>
          <w:szCs w:val="21"/>
        </w:rPr>
        <w:t>4.2、</w:t>
      </w:r>
      <w:r w:rsidRPr="005E1DE8">
        <w:rPr>
          <w:rFonts w:ascii="宋体" w:hAnsi="宋体"/>
          <w:bCs/>
          <w:szCs w:val="21"/>
        </w:rPr>
        <w:t>41位</w:t>
      </w:r>
      <w:r w:rsidRPr="005E1DE8">
        <w:rPr>
          <w:rFonts w:ascii="宋体" w:hAnsi="宋体" w:hint="eastAsia"/>
          <w:bCs/>
          <w:szCs w:val="21"/>
        </w:rPr>
        <w:t>孔位</w:t>
      </w:r>
      <w:r w:rsidRPr="005E1DE8">
        <w:rPr>
          <w:rFonts w:ascii="宋体" w:hAnsi="宋体" w:hint="eastAsia"/>
          <w:szCs w:val="21"/>
        </w:rPr>
        <w:t>电热消解仪       2台</w:t>
      </w:r>
    </w:p>
    <w:p w:rsidR="00305BDE" w:rsidRPr="005E1DE8" w:rsidRDefault="00305BDE" w:rsidP="00305BDE">
      <w:pPr>
        <w:spacing w:line="360" w:lineRule="auto"/>
        <w:rPr>
          <w:rFonts w:ascii="宋体" w:hAnsi="宋体"/>
          <w:szCs w:val="21"/>
        </w:rPr>
      </w:pPr>
      <w:r w:rsidRPr="005E1DE8">
        <w:rPr>
          <w:rFonts w:ascii="宋体" w:hAnsi="宋体" w:hint="eastAsia"/>
          <w:szCs w:val="21"/>
        </w:rPr>
        <w:t>4.3、带盖玻璃消解管，75mL，   144根</w:t>
      </w:r>
    </w:p>
    <w:p w:rsidR="00305BDE" w:rsidRPr="005E1DE8" w:rsidRDefault="00305BDE" w:rsidP="00305BDE">
      <w:pPr>
        <w:spacing w:line="360" w:lineRule="auto"/>
        <w:rPr>
          <w:rFonts w:ascii="宋体" w:hAnsi="宋体"/>
          <w:szCs w:val="21"/>
        </w:rPr>
      </w:pPr>
      <w:r w:rsidRPr="005E1DE8">
        <w:rPr>
          <w:rFonts w:ascii="宋体" w:hAnsi="宋体" w:hint="eastAsia"/>
          <w:szCs w:val="21"/>
        </w:rPr>
        <w:t>4.4、</w:t>
      </w:r>
      <w:r w:rsidRPr="005E1DE8">
        <w:rPr>
          <w:rFonts w:ascii="宋体" w:hAnsi="宋体"/>
          <w:bCs/>
          <w:kern w:val="0"/>
          <w:szCs w:val="21"/>
        </w:rPr>
        <w:t>24HVT50</w:t>
      </w:r>
      <w:r w:rsidRPr="005E1DE8">
        <w:rPr>
          <w:rFonts w:ascii="宋体" w:hAnsi="宋体" w:hint="eastAsia"/>
          <w:szCs w:val="21"/>
        </w:rPr>
        <w:t>消解罐            54个</w:t>
      </w:r>
    </w:p>
    <w:p w:rsidR="00305BDE" w:rsidRPr="005E1DE8" w:rsidRDefault="00305BDE" w:rsidP="00305BDE">
      <w:pPr>
        <w:spacing w:line="360" w:lineRule="auto"/>
        <w:rPr>
          <w:rFonts w:ascii="宋体" w:hAnsi="宋体" w:cs="宋体"/>
          <w:b/>
          <w:szCs w:val="21"/>
        </w:rPr>
      </w:pPr>
      <w:r w:rsidRPr="005E1DE8">
        <w:rPr>
          <w:rFonts w:ascii="宋体" w:hAnsi="宋体" w:cs="宋体" w:hint="eastAsia"/>
          <w:b/>
          <w:szCs w:val="21"/>
        </w:rPr>
        <w:t>5. 售后服务及培训：</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lastRenderedPageBreak/>
        <w:t>5.1、质保期：仪器整机保修期为12个月。在质保期内，供货方需负责为所供设备提供免费维护、保养和免费更换非人为原因损坏的和有缺陷的零部件；不管在保修期内外，如</w:t>
      </w:r>
      <w:proofErr w:type="gramStart"/>
      <w:r w:rsidRPr="005E1DE8">
        <w:rPr>
          <w:rFonts w:ascii="宋体" w:hAnsi="宋体" w:cs="宋体" w:hint="eastAsia"/>
          <w:szCs w:val="21"/>
        </w:rPr>
        <w:t>遇设备</w:t>
      </w:r>
      <w:proofErr w:type="gramEnd"/>
      <w:r w:rsidRPr="005E1DE8">
        <w:rPr>
          <w:rFonts w:ascii="宋体" w:hAnsi="宋体" w:cs="宋体" w:hint="eastAsia"/>
          <w:szCs w:val="21"/>
        </w:rPr>
        <w:t>发生故障，供货方应在接到用户关于设备发生故障的通知后4小时应答，2个工作日内抵达用户现场。供货方应终身提供广泛优惠的技术支持及设备备件供应。</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5.2、在设备到达买方场地后,供货方应在1周内完成整套设备的安装调试,并向买方提交测试内容、方法和计划。测试内容由供货方拟定并包括买方需要的验收指标。在测试过程中如有任何软、硬件故障发生, 供货方承诺更换不合格的部件,并重新进行安装测试,由此引起的全部费用由供货方承担;</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5.3、提供相关的技术资料，包括但不限于详细的中英文操作指南，仪器维护的有关资料及质量认证书等。</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 xml:space="preserve">5.4、在仪器安装调试过程中, 供货方工程师需详细介绍仪器基本理论、实验方法原理、实验操作、 软件操作、仪器维护、安全要点以及其他相关内容。 </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5.5、维护响应时间：中标人必须提供原厂的新品、正品，能保证相应的原厂质保维修服务，7×24 小时技术响应，48小时内到达用户现场提供服务。</w:t>
      </w:r>
    </w:p>
    <w:p w:rsidR="00305BDE" w:rsidRPr="005E1DE8" w:rsidRDefault="00305BDE" w:rsidP="00305BDE">
      <w:pPr>
        <w:spacing w:line="360" w:lineRule="auto"/>
        <w:rPr>
          <w:rFonts w:ascii="宋体" w:hAnsi="宋体" w:cs="宋体"/>
          <w:b/>
          <w:bCs/>
          <w:szCs w:val="21"/>
        </w:rPr>
      </w:pPr>
      <w:r w:rsidRPr="005E1DE8">
        <w:rPr>
          <w:rFonts w:ascii="宋体" w:hAnsi="宋体" w:cs="宋体" w:hint="eastAsia"/>
          <w:b/>
          <w:bCs/>
          <w:szCs w:val="21"/>
        </w:rPr>
        <w:t>6、验收标准：</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6.1、货物运抵现场后，经检查其制造工艺、原材料质量和产品质量，发现有不合格产品，则由供货方负责无条件更换，所造成的一切损失由供货方负责承担。如所供产品不合格的次数达到三次（含）以上，则买方有权自动终止与供货方的合同，所造成的一切损失由供货方负责承担。若出现供货方以次充好，挪用他家产品作为自己产品销售给买方，经查证属实，则立即终止买供货合同，取消为买方供货的权利，所造成的一切损失由供货方负责承担。若出现供货方以次充好，挪用他家产品作为自己产品销售给买方，经查证属实，则立即终止合同，取消为买方供货的权利，所造成的一切损失由供货方负责承担。</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6.2、供货方设备和设备经过双方检验认可后，签署验收报告，产品保修期自验收合格之日起算，由供货方提供产品保修文件。</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6.3、满足以下条件时，买方才向供货方签发设备验收报告：</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6.3.1、买方已按照合同规定提供了与封</w:t>
      </w:r>
      <w:proofErr w:type="gramStart"/>
      <w:r w:rsidRPr="005E1DE8">
        <w:rPr>
          <w:rFonts w:ascii="宋体" w:hAnsi="宋体" w:cs="宋体" w:hint="eastAsia"/>
          <w:szCs w:val="21"/>
        </w:rPr>
        <w:t>样相同</w:t>
      </w:r>
      <w:proofErr w:type="gramEnd"/>
      <w:r w:rsidRPr="005E1DE8">
        <w:rPr>
          <w:rFonts w:ascii="宋体" w:hAnsi="宋体" w:cs="宋体" w:hint="eastAsia"/>
          <w:szCs w:val="21"/>
        </w:rPr>
        <w:t>的全部产品及完整的技术资料。</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6.3.2、所供设备完全符合采购文件中技术规格的要求。</w:t>
      </w:r>
    </w:p>
    <w:p w:rsidR="00305BDE" w:rsidRPr="005E1DE8" w:rsidRDefault="00305BDE" w:rsidP="00305BDE">
      <w:pPr>
        <w:spacing w:line="360" w:lineRule="auto"/>
        <w:rPr>
          <w:rFonts w:ascii="宋体" w:hAnsi="宋体" w:cs="宋体"/>
          <w:szCs w:val="21"/>
        </w:rPr>
      </w:pPr>
      <w:r w:rsidRPr="005E1DE8">
        <w:rPr>
          <w:rFonts w:ascii="宋体" w:hAnsi="宋体" w:cs="宋体" w:hint="eastAsia"/>
          <w:b/>
          <w:bCs/>
          <w:szCs w:val="21"/>
        </w:rPr>
        <w:t>7、交货期：</w:t>
      </w:r>
      <w:r w:rsidRPr="005E1DE8">
        <w:rPr>
          <w:rFonts w:ascii="宋体" w:hAnsi="宋体" w:cs="宋体" w:hint="eastAsia"/>
          <w:szCs w:val="21"/>
        </w:rPr>
        <w:t>合同签订后60</w:t>
      </w:r>
      <w:proofErr w:type="gramStart"/>
      <w:r w:rsidRPr="005E1DE8">
        <w:rPr>
          <w:rFonts w:ascii="宋体" w:hAnsi="宋体" w:cs="宋体" w:hint="eastAsia"/>
          <w:szCs w:val="21"/>
        </w:rPr>
        <w:t>日历天</w:t>
      </w:r>
      <w:proofErr w:type="gramEnd"/>
      <w:r w:rsidRPr="005E1DE8">
        <w:rPr>
          <w:rFonts w:ascii="宋体" w:hAnsi="宋体" w:cs="宋体" w:hint="eastAsia"/>
          <w:szCs w:val="21"/>
        </w:rPr>
        <w:t>内。</w:t>
      </w:r>
    </w:p>
    <w:p w:rsidR="00305BDE" w:rsidRPr="005E1DE8" w:rsidRDefault="00305BDE" w:rsidP="00305BDE">
      <w:pPr>
        <w:spacing w:line="360" w:lineRule="auto"/>
        <w:rPr>
          <w:rFonts w:ascii="宋体" w:hAnsi="宋体"/>
          <w:szCs w:val="21"/>
        </w:rPr>
      </w:pPr>
      <w:r w:rsidRPr="005E1DE8">
        <w:rPr>
          <w:rFonts w:ascii="宋体" w:hAnsi="宋体" w:cs="宋体" w:hint="eastAsia"/>
          <w:b/>
          <w:bCs/>
          <w:szCs w:val="21"/>
        </w:rPr>
        <w:t>8、 交货地点：</w:t>
      </w:r>
      <w:r w:rsidRPr="005E1DE8">
        <w:rPr>
          <w:rFonts w:ascii="宋体" w:hAnsi="宋体" w:cs="宋体" w:hint="eastAsia"/>
          <w:szCs w:val="21"/>
        </w:rPr>
        <w:t>用户指定地点。</w:t>
      </w:r>
    </w:p>
    <w:p w:rsidR="00305BDE" w:rsidRPr="005E1DE8" w:rsidRDefault="00305BDE" w:rsidP="00305BDE">
      <w:pPr>
        <w:spacing w:line="360" w:lineRule="auto"/>
        <w:rPr>
          <w:rFonts w:ascii="宋体" w:hAnsi="宋体"/>
          <w:szCs w:val="21"/>
        </w:rPr>
      </w:pPr>
    </w:p>
    <w:p w:rsidR="00305BDE" w:rsidRPr="005E1DE8" w:rsidRDefault="00305BDE" w:rsidP="00305BDE">
      <w:pPr>
        <w:spacing w:line="360" w:lineRule="auto"/>
        <w:rPr>
          <w:rFonts w:ascii="宋体" w:hAnsi="宋体" w:hint="eastAsia"/>
          <w:szCs w:val="21"/>
        </w:rPr>
      </w:pPr>
    </w:p>
    <w:p w:rsidR="00305BDE" w:rsidRPr="005E1DE8" w:rsidRDefault="00305BDE" w:rsidP="00305BDE">
      <w:pPr>
        <w:jc w:val="center"/>
        <w:rPr>
          <w:rFonts w:ascii="宋体" w:hAnsi="宋体"/>
          <w:b/>
          <w:szCs w:val="21"/>
        </w:rPr>
      </w:pPr>
      <w:r w:rsidRPr="005E1DE8">
        <w:rPr>
          <w:rFonts w:ascii="宋体" w:hAnsi="宋体" w:hint="eastAsia"/>
          <w:b/>
          <w:szCs w:val="21"/>
        </w:rPr>
        <w:t>品目8：实验砻谷机技术参数</w:t>
      </w:r>
    </w:p>
    <w:p w:rsidR="00305BDE" w:rsidRPr="005E1DE8" w:rsidRDefault="00305BDE" w:rsidP="00305BDE">
      <w:pPr>
        <w:jc w:val="center"/>
        <w:rPr>
          <w:rFonts w:ascii="宋体" w:hAnsi="宋体"/>
          <w:szCs w:val="21"/>
        </w:rPr>
      </w:pPr>
    </w:p>
    <w:p w:rsidR="00305BDE" w:rsidRPr="005E1DE8" w:rsidRDefault="00305BDE" w:rsidP="00305BDE">
      <w:pPr>
        <w:jc w:val="center"/>
        <w:rPr>
          <w:rFonts w:ascii="宋体" w:hAnsi="宋体"/>
          <w:szCs w:val="21"/>
        </w:rPr>
      </w:pPr>
    </w:p>
    <w:p w:rsidR="00305BDE" w:rsidRPr="005E1DE8" w:rsidRDefault="00305BDE" w:rsidP="00305BDE">
      <w:pPr>
        <w:spacing w:line="360" w:lineRule="auto"/>
        <w:rPr>
          <w:rFonts w:ascii="宋体" w:hAnsi="宋体" w:cs="宋体"/>
          <w:b/>
          <w:bCs/>
          <w:szCs w:val="21"/>
        </w:rPr>
      </w:pPr>
      <w:r w:rsidRPr="005E1DE8">
        <w:rPr>
          <w:rFonts w:ascii="宋体" w:hAnsi="宋体" w:cs="宋体" w:hint="eastAsia"/>
          <w:b/>
          <w:bCs/>
          <w:szCs w:val="21"/>
        </w:rPr>
        <w:t>1、工作条件</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1.1、电源：100~240 V 50/60 Hz，200 VA</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1.2、温度：15~35°C</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1.3、湿度：30~80%, 不结露</w:t>
      </w:r>
    </w:p>
    <w:p w:rsidR="00305BDE" w:rsidRPr="005E1DE8" w:rsidRDefault="00305BDE" w:rsidP="00305BDE">
      <w:pPr>
        <w:spacing w:line="360" w:lineRule="auto"/>
        <w:rPr>
          <w:rFonts w:ascii="宋体" w:hAnsi="宋体" w:cs="宋体"/>
          <w:szCs w:val="21"/>
        </w:rPr>
      </w:pPr>
      <w:r w:rsidRPr="005E1DE8">
        <w:rPr>
          <w:rFonts w:ascii="宋体" w:hAnsi="宋体" w:cs="宋体" w:hint="eastAsia"/>
          <w:b/>
          <w:szCs w:val="21"/>
        </w:rPr>
        <w:lastRenderedPageBreak/>
        <w:t>2、主要用途：</w:t>
      </w:r>
      <w:r w:rsidRPr="005E1DE8">
        <w:rPr>
          <w:rFonts w:ascii="宋体" w:hAnsi="宋体" w:cs="宋体" w:hint="eastAsia"/>
          <w:szCs w:val="21"/>
        </w:rPr>
        <w:t>将稻谷加工成糙米</w:t>
      </w:r>
    </w:p>
    <w:p w:rsidR="00305BDE" w:rsidRPr="005E1DE8" w:rsidRDefault="00305BDE" w:rsidP="00305BDE">
      <w:pPr>
        <w:spacing w:line="360" w:lineRule="auto"/>
        <w:rPr>
          <w:rFonts w:ascii="宋体" w:hAnsi="宋体" w:cs="宋体"/>
          <w:b/>
          <w:szCs w:val="21"/>
        </w:rPr>
      </w:pPr>
      <w:r w:rsidRPr="005E1DE8">
        <w:rPr>
          <w:rFonts w:ascii="宋体" w:hAnsi="宋体" w:cs="宋体" w:hint="eastAsia"/>
          <w:b/>
          <w:szCs w:val="21"/>
        </w:rPr>
        <w:t>3、技术指标</w:t>
      </w:r>
    </w:p>
    <w:p w:rsidR="00305BDE" w:rsidRPr="005E1DE8" w:rsidRDefault="00305BDE" w:rsidP="00305BDE">
      <w:pPr>
        <w:spacing w:line="360" w:lineRule="auto"/>
        <w:rPr>
          <w:rFonts w:ascii="宋体" w:hAnsi="宋体" w:cs="宋体"/>
          <w:b/>
          <w:szCs w:val="21"/>
        </w:rPr>
      </w:pPr>
      <w:r w:rsidRPr="005E1DE8">
        <w:rPr>
          <w:rFonts w:ascii="宋体" w:hAnsi="宋体" w:cs="宋体" w:hint="eastAsia"/>
          <w:b/>
          <w:szCs w:val="21"/>
        </w:rPr>
        <w:t>3.1、</w:t>
      </w:r>
      <w:r w:rsidRPr="005E1DE8">
        <w:rPr>
          <w:rFonts w:ascii="宋体" w:hAnsi="宋体" w:cs="宋体" w:hint="eastAsia"/>
          <w:szCs w:val="21"/>
        </w:rPr>
        <w:t>实验砻谷机主机部分</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3.1.1、加工方法：利用两个胶辊之间转速差异挤压去除稻谷外壳</w:t>
      </w:r>
    </w:p>
    <w:p w:rsidR="00305BDE" w:rsidRPr="005E1DE8" w:rsidRDefault="00305BDE" w:rsidP="00305BDE">
      <w:pPr>
        <w:spacing w:line="360" w:lineRule="auto"/>
        <w:rPr>
          <w:rFonts w:ascii="宋体" w:hAnsi="宋体" w:cs="宋体"/>
          <w:kern w:val="0"/>
          <w:szCs w:val="21"/>
        </w:rPr>
      </w:pPr>
      <w:r w:rsidRPr="005E1DE8">
        <w:rPr>
          <w:rFonts w:ascii="宋体" w:hAnsi="宋体" w:cs="宋体" w:hint="eastAsia"/>
          <w:szCs w:val="21"/>
        </w:rPr>
        <w:t>3.1.2、尺寸(mm)：</w:t>
      </w:r>
      <w:r w:rsidRPr="005E1DE8">
        <w:rPr>
          <w:rFonts w:ascii="宋体" w:hAnsi="宋体" w:cs="宋体" w:hint="eastAsia"/>
          <w:kern w:val="0"/>
          <w:szCs w:val="21"/>
        </w:rPr>
        <w:t>W340×L660×H720</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3.1.3、胶辊尺寸：Φ90x25</w:t>
      </w:r>
    </w:p>
    <w:p w:rsidR="00305BDE" w:rsidRPr="005E1DE8" w:rsidRDefault="00305BDE" w:rsidP="00305BDE">
      <w:pPr>
        <w:spacing w:line="360" w:lineRule="auto"/>
        <w:rPr>
          <w:rFonts w:ascii="宋体" w:hAnsi="宋体" w:cs="宋体"/>
          <w:szCs w:val="21"/>
        </w:rPr>
      </w:pPr>
      <w:r w:rsidRPr="005E1DE8">
        <w:rPr>
          <w:rFonts w:ascii="宋体" w:hAnsi="宋体" w:cs="宋体" w:hint="eastAsia"/>
          <w:kern w:val="0"/>
          <w:szCs w:val="21"/>
        </w:rPr>
        <w:t>3.</w:t>
      </w:r>
      <w:r w:rsidRPr="005E1DE8">
        <w:rPr>
          <w:rFonts w:ascii="宋体" w:hAnsi="宋体" w:cs="宋体" w:hint="eastAsia"/>
          <w:szCs w:val="21"/>
        </w:rPr>
        <w:t>1.</w:t>
      </w:r>
      <w:r w:rsidRPr="005E1DE8">
        <w:rPr>
          <w:rFonts w:ascii="宋体" w:hAnsi="宋体" w:cs="宋体" w:hint="eastAsia"/>
          <w:kern w:val="0"/>
          <w:szCs w:val="21"/>
        </w:rPr>
        <w:t>4、重量(kg)</w:t>
      </w:r>
      <w:r w:rsidRPr="005E1DE8">
        <w:rPr>
          <w:rFonts w:ascii="宋体" w:hAnsi="宋体" w:cs="宋体" w:hint="eastAsia"/>
          <w:szCs w:val="21"/>
        </w:rPr>
        <w:t>：</w:t>
      </w:r>
      <w:r w:rsidRPr="005E1DE8">
        <w:rPr>
          <w:rFonts w:ascii="宋体" w:hAnsi="宋体" w:cs="宋体" w:hint="eastAsia"/>
          <w:kern w:val="0"/>
          <w:szCs w:val="21"/>
        </w:rPr>
        <w:t>32.3kg</w:t>
      </w:r>
    </w:p>
    <w:p w:rsidR="00305BDE" w:rsidRPr="005E1DE8" w:rsidRDefault="00305BDE" w:rsidP="00305BDE">
      <w:pPr>
        <w:spacing w:line="360" w:lineRule="auto"/>
        <w:rPr>
          <w:rFonts w:ascii="宋体" w:hAnsi="宋体" w:cs="宋体"/>
          <w:kern w:val="0"/>
          <w:szCs w:val="21"/>
        </w:rPr>
      </w:pPr>
      <w:r w:rsidRPr="005E1DE8">
        <w:rPr>
          <w:rFonts w:ascii="宋体" w:hAnsi="宋体" w:cs="宋体" w:hint="eastAsia"/>
          <w:szCs w:val="21"/>
        </w:rPr>
        <w:t>★3.1.5、</w:t>
      </w:r>
      <w:r w:rsidRPr="005E1DE8">
        <w:rPr>
          <w:rFonts w:ascii="宋体" w:hAnsi="宋体" w:cs="宋体" w:hint="eastAsia"/>
          <w:kern w:val="0"/>
          <w:szCs w:val="21"/>
        </w:rPr>
        <w:t>加工能力</w:t>
      </w:r>
      <w:r w:rsidRPr="005E1DE8">
        <w:rPr>
          <w:rFonts w:ascii="宋体" w:hAnsi="宋体" w:cs="宋体" w:hint="eastAsia"/>
          <w:szCs w:val="21"/>
        </w:rPr>
        <w:t>：</w:t>
      </w:r>
      <w:r w:rsidRPr="005E1DE8">
        <w:rPr>
          <w:rFonts w:ascii="宋体" w:hAnsi="宋体" w:cs="宋体" w:hint="eastAsia"/>
          <w:kern w:val="0"/>
          <w:szCs w:val="21"/>
        </w:rPr>
        <w:t>50-1000</w:t>
      </w:r>
      <w:r w:rsidRPr="005E1DE8">
        <w:rPr>
          <w:rFonts w:ascii="宋体" w:hAnsi="宋体" w:cs="宋体" w:hint="eastAsia"/>
          <w:kern w:val="0"/>
          <w:szCs w:val="21"/>
          <w:lang w:val="en-GB"/>
        </w:rPr>
        <w:t>g</w:t>
      </w:r>
      <w:r w:rsidRPr="005E1DE8">
        <w:rPr>
          <w:rFonts w:ascii="宋体" w:hAnsi="宋体" w:cs="宋体" w:hint="eastAsia"/>
          <w:kern w:val="0"/>
          <w:szCs w:val="21"/>
        </w:rPr>
        <w:t>/</w:t>
      </w:r>
      <w:r w:rsidRPr="005E1DE8">
        <w:rPr>
          <w:rFonts w:ascii="宋体" w:hAnsi="宋体" w:cs="宋体" w:hint="eastAsia"/>
          <w:kern w:val="0"/>
          <w:szCs w:val="21"/>
          <w:lang w:val="en-GB"/>
        </w:rPr>
        <w:t>次</w:t>
      </w:r>
    </w:p>
    <w:p w:rsidR="00305BDE" w:rsidRPr="005E1DE8" w:rsidRDefault="00305BDE" w:rsidP="00305BDE">
      <w:pPr>
        <w:spacing w:line="360" w:lineRule="auto"/>
        <w:rPr>
          <w:rFonts w:ascii="宋体" w:hAnsi="宋体" w:cs="宋体"/>
          <w:kern w:val="0"/>
          <w:szCs w:val="21"/>
        </w:rPr>
      </w:pPr>
      <w:r w:rsidRPr="005E1DE8">
        <w:rPr>
          <w:rFonts w:ascii="宋体" w:hAnsi="宋体" w:cs="宋体" w:hint="eastAsia"/>
          <w:kern w:val="0"/>
          <w:szCs w:val="21"/>
        </w:rPr>
        <w:t>3.</w:t>
      </w:r>
      <w:r w:rsidRPr="005E1DE8">
        <w:rPr>
          <w:rFonts w:ascii="宋体" w:hAnsi="宋体" w:cs="宋体" w:hint="eastAsia"/>
          <w:szCs w:val="21"/>
        </w:rPr>
        <w:t>1.</w:t>
      </w:r>
      <w:r w:rsidRPr="005E1DE8">
        <w:rPr>
          <w:rFonts w:ascii="宋体" w:hAnsi="宋体" w:cs="宋体" w:hint="eastAsia"/>
          <w:kern w:val="0"/>
          <w:szCs w:val="21"/>
        </w:rPr>
        <w:t>6、电压/功率</w:t>
      </w:r>
      <w:r w:rsidRPr="005E1DE8">
        <w:rPr>
          <w:rFonts w:ascii="宋体" w:hAnsi="宋体" w:cs="宋体" w:hint="eastAsia"/>
          <w:szCs w:val="21"/>
        </w:rPr>
        <w:t>：</w:t>
      </w:r>
      <w:r w:rsidRPr="005E1DE8">
        <w:rPr>
          <w:rFonts w:ascii="宋体" w:hAnsi="宋体" w:cs="宋体" w:hint="eastAsia"/>
          <w:kern w:val="0"/>
          <w:szCs w:val="21"/>
        </w:rPr>
        <w:t>220V/0.4KW</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3.2、粮食水分测试磨部分</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3.2.1、磨盘直径：80mm；</w:t>
      </w:r>
    </w:p>
    <w:p w:rsidR="00305BDE" w:rsidRPr="005E1DE8" w:rsidRDefault="00305BDE" w:rsidP="00305BDE">
      <w:pPr>
        <w:spacing w:line="360" w:lineRule="auto"/>
        <w:rPr>
          <w:rFonts w:ascii="宋体" w:hAnsi="宋体" w:cs="宋体"/>
          <w:kern w:val="0"/>
          <w:szCs w:val="21"/>
        </w:rPr>
      </w:pPr>
      <w:r w:rsidRPr="005E1DE8">
        <w:rPr>
          <w:rFonts w:ascii="宋体" w:hAnsi="宋体" w:cs="宋体" w:hint="eastAsia"/>
          <w:szCs w:val="21"/>
        </w:rPr>
        <w:t>3.2.2、研磨细度：粉碎样品100%通过Ф1.7mm筛，粉碎样品90%通过Ф1.0mm筛，粉碎样品50%通过Ф0.5mm筛。</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w:t>
      </w:r>
      <w:r w:rsidRPr="005E1DE8">
        <w:rPr>
          <w:rFonts w:ascii="宋体" w:hAnsi="宋体" w:cs="宋体" w:hint="eastAsia"/>
          <w:b/>
          <w:bCs/>
          <w:szCs w:val="21"/>
        </w:rPr>
        <w:t>4、仪器配置要求</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4.1、实验砻谷机主机            1台</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4.2、胶辊                      2对</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4.3、皮带                      2套</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4.4、粮食水分测试磨            1台</w:t>
      </w:r>
    </w:p>
    <w:p w:rsidR="00305BDE" w:rsidRPr="005E1DE8" w:rsidRDefault="00305BDE" w:rsidP="00305BDE">
      <w:pPr>
        <w:spacing w:line="360" w:lineRule="auto"/>
        <w:rPr>
          <w:rFonts w:ascii="宋体" w:hAnsi="宋体" w:cs="宋体"/>
          <w:b/>
          <w:szCs w:val="21"/>
        </w:rPr>
      </w:pPr>
      <w:r w:rsidRPr="005E1DE8">
        <w:rPr>
          <w:rFonts w:ascii="宋体" w:hAnsi="宋体" w:cs="宋体" w:hint="eastAsia"/>
          <w:b/>
          <w:szCs w:val="21"/>
        </w:rPr>
        <w:t>5. 售后服务及培训：</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5.1、质保期：仪器整机保修期为12个月。在质保期内，供货方需负责为所供设备提供免费维护、保养和免费更换非人为原因损坏的和有缺陷的零部件；不管在保修期内外，如</w:t>
      </w:r>
      <w:proofErr w:type="gramStart"/>
      <w:r w:rsidRPr="005E1DE8">
        <w:rPr>
          <w:rFonts w:ascii="宋体" w:hAnsi="宋体" w:cs="宋体" w:hint="eastAsia"/>
          <w:szCs w:val="21"/>
        </w:rPr>
        <w:t>遇设备</w:t>
      </w:r>
      <w:proofErr w:type="gramEnd"/>
      <w:r w:rsidRPr="005E1DE8">
        <w:rPr>
          <w:rFonts w:ascii="宋体" w:hAnsi="宋体" w:cs="宋体" w:hint="eastAsia"/>
          <w:szCs w:val="21"/>
        </w:rPr>
        <w:t>发生故障，供货方应在接到用户关于设备发生故障的通知后4小时应答，2个工作日内抵达用户现场。供货方应终身提供广泛优惠的技术支持及设备备件供应。</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5.2、在设备到达买方场地后,供货方应在 1周内完成整套设备的安装调试,并向买方提交测试内容、方法和计划。测试内容由供货方拟定并包括买方需要的验收指标。在测试过程中如有任何软、硬件故障发生, 供货方承诺更换不合格的部件,并重新进行安装测试,由此引起的全部费用由供货方承担;</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5.3、提供相关的技术资料，包括但不限于详细的中英文操作指南，仪器维护的有关资料及质量认证书等。</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 xml:space="preserve">5.4、在仪器安装调试过程中, 供货方工程师需详细介绍仪器基本理论、实验方法原理、实验操作、 软件操作、仪器维护、安全要点以及其他相关内容。 </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5.5、维护响应时间：中标人必须提供原厂的新品、正品，能保证相应的原厂质保维修服务，7×24 小时技术响应，48小时内到达用户现场提供服务。</w:t>
      </w:r>
    </w:p>
    <w:p w:rsidR="00305BDE" w:rsidRPr="005E1DE8" w:rsidRDefault="00305BDE" w:rsidP="00305BDE">
      <w:pPr>
        <w:spacing w:line="360" w:lineRule="auto"/>
        <w:rPr>
          <w:rFonts w:ascii="宋体" w:hAnsi="宋体" w:cs="宋体"/>
          <w:b/>
          <w:bCs/>
          <w:szCs w:val="21"/>
        </w:rPr>
      </w:pPr>
      <w:r w:rsidRPr="005E1DE8">
        <w:rPr>
          <w:rFonts w:ascii="宋体" w:hAnsi="宋体" w:cs="宋体" w:hint="eastAsia"/>
          <w:b/>
          <w:bCs/>
          <w:szCs w:val="21"/>
        </w:rPr>
        <w:t>6、验收标准：</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6.1货物运抵现场后，经检查其制造工艺、原材料质量和产品质量，发现有不合格产品，则由供货方负责无条件更换，所造成的一切损失由供货方负责承担。如所供产品不合格的次数达到三次（含）以上，</w:t>
      </w:r>
      <w:r w:rsidRPr="005E1DE8">
        <w:rPr>
          <w:rFonts w:ascii="宋体" w:hAnsi="宋体" w:cs="宋体" w:hint="eastAsia"/>
          <w:szCs w:val="21"/>
        </w:rPr>
        <w:lastRenderedPageBreak/>
        <w:t>则买方有权自动终止与供货方的合同，所造成的一切损失由供货方负责承担。若出现供货方以次充好，挪用他家产品作为自己产品销售给买方，经查证属实，则立即终止买供货合同，取消为买方供货的权利，所造成的一切损失由供货方负责承担。若出现供货方以次充好，挪用他家产品作为自己产品销售给买方，经查证属实，则立即终止合同，取消为买方供货的权利，所造成的一切损失由供货方负责承担。</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6.2供货方设备和设备经过双方检验认可后，签署验收报告，产品保修期自验收合格之日起算，由供货方提供产品保修文件。</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6.3满足以下条件时，买方才向供货方签发设备验收报告：</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6.3.1、买方已按照合同规定提供了与封</w:t>
      </w:r>
      <w:proofErr w:type="gramStart"/>
      <w:r w:rsidRPr="005E1DE8">
        <w:rPr>
          <w:rFonts w:ascii="宋体" w:hAnsi="宋体" w:cs="宋体" w:hint="eastAsia"/>
          <w:szCs w:val="21"/>
        </w:rPr>
        <w:t>样相同</w:t>
      </w:r>
      <w:proofErr w:type="gramEnd"/>
      <w:r w:rsidRPr="005E1DE8">
        <w:rPr>
          <w:rFonts w:ascii="宋体" w:hAnsi="宋体" w:cs="宋体" w:hint="eastAsia"/>
          <w:szCs w:val="21"/>
        </w:rPr>
        <w:t>的全部产品及完整的技术资料。</w:t>
      </w:r>
    </w:p>
    <w:p w:rsidR="00305BDE" w:rsidRPr="005E1DE8" w:rsidRDefault="00305BDE" w:rsidP="00305BDE">
      <w:pPr>
        <w:spacing w:line="360" w:lineRule="auto"/>
        <w:rPr>
          <w:rFonts w:ascii="宋体" w:hAnsi="宋体" w:cs="宋体"/>
          <w:szCs w:val="21"/>
        </w:rPr>
      </w:pPr>
      <w:r w:rsidRPr="005E1DE8">
        <w:rPr>
          <w:rFonts w:ascii="宋体" w:hAnsi="宋体" w:cs="宋体" w:hint="eastAsia"/>
          <w:szCs w:val="21"/>
        </w:rPr>
        <w:t>6.3.2、所供设备完全符合采购文件中技术规格的要求。</w:t>
      </w:r>
    </w:p>
    <w:p w:rsidR="00305BDE" w:rsidRPr="005E1DE8" w:rsidRDefault="00305BDE" w:rsidP="00305BDE">
      <w:pPr>
        <w:spacing w:line="360" w:lineRule="auto"/>
        <w:rPr>
          <w:rFonts w:ascii="宋体" w:hAnsi="宋体" w:cs="宋体"/>
          <w:szCs w:val="21"/>
        </w:rPr>
      </w:pPr>
      <w:r w:rsidRPr="005E1DE8">
        <w:rPr>
          <w:rFonts w:ascii="宋体" w:hAnsi="宋体" w:cs="宋体" w:hint="eastAsia"/>
          <w:b/>
          <w:bCs/>
          <w:szCs w:val="21"/>
        </w:rPr>
        <w:t>7、交货期：</w:t>
      </w:r>
      <w:r w:rsidRPr="005E1DE8">
        <w:rPr>
          <w:rFonts w:ascii="宋体" w:hAnsi="宋体" w:cs="宋体" w:hint="eastAsia"/>
          <w:szCs w:val="21"/>
        </w:rPr>
        <w:t>合同签订后60</w:t>
      </w:r>
      <w:proofErr w:type="gramStart"/>
      <w:r w:rsidRPr="005E1DE8">
        <w:rPr>
          <w:rFonts w:ascii="宋体" w:hAnsi="宋体" w:cs="宋体" w:hint="eastAsia"/>
          <w:szCs w:val="21"/>
        </w:rPr>
        <w:t>日历天</w:t>
      </w:r>
      <w:proofErr w:type="gramEnd"/>
      <w:r w:rsidRPr="005E1DE8">
        <w:rPr>
          <w:rFonts w:ascii="宋体" w:hAnsi="宋体" w:cs="宋体" w:hint="eastAsia"/>
          <w:szCs w:val="21"/>
        </w:rPr>
        <w:t>内。</w:t>
      </w:r>
    </w:p>
    <w:p w:rsidR="00305BDE" w:rsidRPr="005E1DE8" w:rsidRDefault="00305BDE" w:rsidP="00305BDE">
      <w:pPr>
        <w:spacing w:line="360" w:lineRule="auto"/>
        <w:rPr>
          <w:rFonts w:ascii="宋体" w:hAnsi="宋体" w:cs="宋体"/>
          <w:szCs w:val="21"/>
        </w:rPr>
      </w:pPr>
      <w:r w:rsidRPr="005E1DE8">
        <w:rPr>
          <w:rFonts w:ascii="宋体" w:hAnsi="宋体" w:cs="宋体" w:hint="eastAsia"/>
          <w:b/>
          <w:bCs/>
          <w:szCs w:val="21"/>
        </w:rPr>
        <w:t>8、 交货地点：</w:t>
      </w:r>
      <w:r w:rsidRPr="005E1DE8">
        <w:rPr>
          <w:rFonts w:ascii="宋体" w:hAnsi="宋体" w:cs="宋体" w:hint="eastAsia"/>
          <w:szCs w:val="21"/>
        </w:rPr>
        <w:t>用户指定地点。</w:t>
      </w:r>
    </w:p>
    <w:p w:rsidR="00305BDE" w:rsidRPr="005E1DE8" w:rsidRDefault="00305BDE" w:rsidP="00305BDE">
      <w:pPr>
        <w:spacing w:beforeLines="50" w:before="120" w:line="360" w:lineRule="auto"/>
        <w:rPr>
          <w:rFonts w:ascii="宋体" w:hAnsi="宋体" w:cs="宋体"/>
          <w:szCs w:val="21"/>
        </w:rPr>
      </w:pPr>
    </w:p>
    <w:p w:rsidR="00305BDE" w:rsidRPr="005E1DE8" w:rsidRDefault="00305BDE" w:rsidP="00305BDE">
      <w:pPr>
        <w:spacing w:line="360" w:lineRule="auto"/>
        <w:rPr>
          <w:rFonts w:ascii="宋体" w:hAnsi="宋体" w:cs="宋体"/>
          <w:szCs w:val="21"/>
        </w:rPr>
      </w:pPr>
    </w:p>
    <w:p w:rsidR="00305BDE" w:rsidRPr="005E1DE8" w:rsidRDefault="00305BDE" w:rsidP="00305BDE">
      <w:pPr>
        <w:spacing w:line="360" w:lineRule="auto"/>
        <w:jc w:val="center"/>
        <w:rPr>
          <w:rFonts w:ascii="宋体" w:hAnsi="宋体" w:cs="宋体" w:hint="eastAsia"/>
          <w:b/>
          <w:bCs/>
          <w:szCs w:val="21"/>
        </w:rPr>
      </w:pPr>
      <w:r w:rsidRPr="005E1DE8">
        <w:rPr>
          <w:rFonts w:ascii="宋体" w:hAnsi="宋体" w:cs="宋体" w:hint="eastAsia"/>
          <w:b/>
          <w:bCs/>
          <w:szCs w:val="21"/>
        </w:rPr>
        <w:t>品目9：气相色谱仪技术参数</w:t>
      </w:r>
    </w:p>
    <w:p w:rsidR="00305BDE" w:rsidRPr="005E1DE8" w:rsidRDefault="00305BDE" w:rsidP="00305BDE">
      <w:pPr>
        <w:spacing w:line="360" w:lineRule="auto"/>
        <w:jc w:val="center"/>
        <w:rPr>
          <w:rFonts w:ascii="宋体" w:hAnsi="宋体" w:cs="宋体" w:hint="eastAsia"/>
          <w:b/>
          <w:bCs/>
          <w:szCs w:val="21"/>
        </w:rPr>
      </w:pPr>
    </w:p>
    <w:p w:rsidR="00305BDE" w:rsidRPr="005E1DE8" w:rsidRDefault="00305BDE" w:rsidP="00305BDE">
      <w:pPr>
        <w:spacing w:line="360" w:lineRule="auto"/>
        <w:rPr>
          <w:rFonts w:ascii="宋体" w:hAnsi="宋体" w:cs="宋体" w:hint="eastAsia"/>
          <w:b/>
          <w:bCs/>
          <w:szCs w:val="21"/>
        </w:rPr>
      </w:pPr>
      <w:r w:rsidRPr="005E1DE8">
        <w:rPr>
          <w:rFonts w:ascii="宋体" w:hAnsi="宋体" w:cs="宋体" w:hint="eastAsia"/>
          <w:b/>
          <w:bCs/>
          <w:szCs w:val="21"/>
        </w:rPr>
        <w:t>1、工作条件：</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1.1、温度：15-35℃</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1.2、湿度：5-95%</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1.3、电源：220V±10% ， 50-60HZ</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2、主要用途：</w:t>
      </w:r>
      <w:r w:rsidRPr="005E1DE8">
        <w:rPr>
          <w:rFonts w:ascii="宋体" w:hAnsi="宋体" w:cs="宋体" w:hint="eastAsia"/>
          <w:szCs w:val="21"/>
        </w:rPr>
        <w:t>粮油安全及品质分析</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3、技术规格</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3.1、气相色谱仪：</w:t>
      </w:r>
    </w:p>
    <w:p w:rsidR="00305BDE" w:rsidRPr="005E1DE8" w:rsidRDefault="00305BDE" w:rsidP="00305BDE">
      <w:pPr>
        <w:spacing w:line="360" w:lineRule="auto"/>
        <w:rPr>
          <w:rFonts w:ascii="宋体" w:hAnsi="宋体" w:cs="宋体" w:hint="eastAsia"/>
          <w:szCs w:val="21"/>
        </w:rPr>
      </w:pPr>
      <w:bookmarkStart w:id="18" w:name="OLE_LINK2"/>
      <w:r w:rsidRPr="005E1DE8">
        <w:rPr>
          <w:rFonts w:ascii="宋体" w:hAnsi="宋体" w:cs="宋体" w:hint="eastAsia"/>
          <w:szCs w:val="21"/>
        </w:rPr>
        <w:t>3.1.1、主机</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3.1.1.1、电子流量控制（EPC）：所有流量、压力均可以电子控制，以提高重现性，13路电子流量控制</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3.1.1.2、压力调节：0.001psi</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3.1.1.3、大气压力传感器补偿高度或环境变化</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3.1.1.4、程序升压/升流：3阶</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3.1.1.5、具有4种EPC操作模式：恒温，恒压，程序升压，程序升流</w:t>
      </w:r>
      <w:bookmarkEnd w:id="18"/>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★3.1.1.6、后续可在气相色谱仪基础上升级为气质联用仪</w:t>
      </w:r>
    </w:p>
    <w:p w:rsidR="00305BDE" w:rsidRPr="005E1DE8" w:rsidRDefault="00305BDE" w:rsidP="00305BDE">
      <w:pPr>
        <w:spacing w:line="360" w:lineRule="auto"/>
        <w:rPr>
          <w:rFonts w:ascii="宋体" w:hAnsi="宋体" w:cs="宋体" w:hint="eastAsia"/>
          <w:szCs w:val="21"/>
        </w:rPr>
      </w:pPr>
      <w:bookmarkStart w:id="19" w:name="OLE_LINK5"/>
      <w:r w:rsidRPr="005E1DE8">
        <w:rPr>
          <w:rFonts w:ascii="宋体" w:hAnsi="宋体" w:cs="宋体" w:hint="eastAsia"/>
          <w:szCs w:val="21"/>
        </w:rPr>
        <w:t>★</w:t>
      </w:r>
      <w:bookmarkEnd w:id="19"/>
      <w:r w:rsidRPr="005E1DE8">
        <w:rPr>
          <w:rFonts w:ascii="宋体" w:hAnsi="宋体" w:cs="宋体" w:hint="eastAsia"/>
          <w:szCs w:val="21"/>
        </w:rPr>
        <w:t>3.1.1.7、色谱性能：保留时间重现性&lt; 0.0008min; 峰面积重现性 &lt; 1%RSD。</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 xml:space="preserve">3.1.2、 </w:t>
      </w:r>
      <w:proofErr w:type="gramStart"/>
      <w:r w:rsidRPr="005E1DE8">
        <w:rPr>
          <w:rFonts w:ascii="宋体" w:hAnsi="宋体" w:cs="宋体" w:hint="eastAsia"/>
          <w:szCs w:val="21"/>
        </w:rPr>
        <w:t>柱温箱</w:t>
      </w:r>
      <w:proofErr w:type="gramEnd"/>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3.1.2.1、操作温度：室温以上4℃至450℃</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3.1.2.2、温度设定：1℃ ，程序升温间隔 0.1℃</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 xml:space="preserve">3.1.2.3、升温速度：120℃/ min </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3.1.2.4、程序升温：20/21 阶</w:t>
      </w:r>
    </w:p>
    <w:p w:rsidR="00305BDE" w:rsidRPr="005E1DE8" w:rsidRDefault="00305BDE" w:rsidP="00305BDE">
      <w:pPr>
        <w:autoSpaceDE w:val="0"/>
        <w:autoSpaceDN w:val="0"/>
        <w:adjustRightInd w:val="0"/>
        <w:spacing w:line="360" w:lineRule="auto"/>
        <w:rPr>
          <w:rFonts w:ascii="宋体" w:hAnsi="宋体" w:cs="宋体" w:hint="eastAsia"/>
          <w:szCs w:val="21"/>
        </w:rPr>
      </w:pPr>
      <w:r w:rsidRPr="005E1DE8">
        <w:rPr>
          <w:rFonts w:ascii="宋体" w:hAnsi="宋体" w:cs="宋体" w:hint="eastAsia"/>
          <w:szCs w:val="21"/>
        </w:rPr>
        <w:lastRenderedPageBreak/>
        <w:t>3.1.2.5、稳定性：&lt; 0.01°C，既环境温度变化1°C，</w:t>
      </w:r>
      <w:proofErr w:type="gramStart"/>
      <w:r w:rsidRPr="005E1DE8">
        <w:rPr>
          <w:rFonts w:ascii="宋体" w:hAnsi="宋体" w:cs="宋体" w:hint="eastAsia"/>
          <w:szCs w:val="21"/>
        </w:rPr>
        <w:t>柱箱温度</w:t>
      </w:r>
      <w:proofErr w:type="gramEnd"/>
      <w:r w:rsidRPr="005E1DE8">
        <w:rPr>
          <w:rFonts w:ascii="宋体" w:hAnsi="宋体" w:cs="宋体" w:hint="eastAsia"/>
          <w:szCs w:val="21"/>
        </w:rPr>
        <w:t>变化&lt; 0.01°C</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3.1.2.6、温度准确度：± 1%</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3.1.2.7、</w:t>
      </w:r>
      <w:proofErr w:type="gramStart"/>
      <w:r w:rsidRPr="005E1DE8">
        <w:rPr>
          <w:rFonts w:ascii="宋体" w:hAnsi="宋体" w:cs="宋体" w:hint="eastAsia"/>
          <w:szCs w:val="21"/>
        </w:rPr>
        <w:t>炉箱冷却</w:t>
      </w:r>
      <w:proofErr w:type="gramEnd"/>
      <w:r w:rsidRPr="005E1DE8">
        <w:rPr>
          <w:rFonts w:ascii="宋体" w:hAnsi="宋体" w:cs="宋体" w:hint="eastAsia"/>
          <w:szCs w:val="21"/>
        </w:rPr>
        <w:t>速度：450℃到50℃， 240秒</w:t>
      </w:r>
    </w:p>
    <w:p w:rsidR="00305BDE" w:rsidRPr="005E1DE8" w:rsidRDefault="00305BDE" w:rsidP="00305BDE">
      <w:pPr>
        <w:pStyle w:val="af7"/>
        <w:spacing w:before="0" w:beforeAutospacing="0" w:after="0" w:afterAutospacing="0" w:line="360" w:lineRule="auto"/>
        <w:rPr>
          <w:rFonts w:cs="宋体" w:hint="eastAsia"/>
          <w:sz w:val="21"/>
          <w:szCs w:val="21"/>
        </w:rPr>
      </w:pPr>
      <w:r w:rsidRPr="005E1DE8">
        <w:rPr>
          <w:rFonts w:cs="宋体" w:hint="eastAsia"/>
          <w:sz w:val="21"/>
          <w:szCs w:val="21"/>
        </w:rPr>
        <w:t>3.1.2.8、双通道柱流失补偿</w:t>
      </w:r>
    </w:p>
    <w:p w:rsidR="00305BDE" w:rsidRPr="005E1DE8" w:rsidRDefault="00305BDE" w:rsidP="00305BDE">
      <w:pPr>
        <w:autoSpaceDE w:val="0"/>
        <w:autoSpaceDN w:val="0"/>
        <w:adjustRightInd w:val="0"/>
        <w:spacing w:line="360" w:lineRule="auto"/>
        <w:rPr>
          <w:rFonts w:ascii="宋体" w:hAnsi="宋体" w:cs="宋体" w:hint="eastAsia"/>
          <w:szCs w:val="21"/>
        </w:rPr>
      </w:pPr>
      <w:r w:rsidRPr="005E1DE8">
        <w:rPr>
          <w:rFonts w:ascii="宋体" w:hAnsi="宋体" w:cs="宋体" w:hint="eastAsia"/>
          <w:szCs w:val="21"/>
        </w:rPr>
        <w:t>3.1.2.9、最长运行时间： 999.99 min（16.7 h）。</w:t>
      </w:r>
    </w:p>
    <w:p w:rsidR="00305BDE" w:rsidRPr="005E1DE8" w:rsidRDefault="00305BDE" w:rsidP="00305BDE">
      <w:pPr>
        <w:autoSpaceDE w:val="0"/>
        <w:autoSpaceDN w:val="0"/>
        <w:adjustRightInd w:val="0"/>
        <w:spacing w:line="360" w:lineRule="auto"/>
        <w:rPr>
          <w:rFonts w:ascii="宋体" w:hAnsi="宋体" w:cs="宋体" w:hint="eastAsia"/>
          <w:szCs w:val="21"/>
        </w:rPr>
      </w:pPr>
      <w:r w:rsidRPr="005E1DE8">
        <w:rPr>
          <w:rFonts w:ascii="宋体" w:hAnsi="宋体" w:cs="宋体" w:hint="eastAsia"/>
          <w:szCs w:val="21"/>
        </w:rPr>
        <w:t xml:space="preserve">3.1.2.10、可使用最多8 </w:t>
      </w:r>
      <w:proofErr w:type="gramStart"/>
      <w:r w:rsidRPr="005E1DE8">
        <w:rPr>
          <w:rFonts w:ascii="宋体" w:hAnsi="宋体" w:cs="宋体" w:hint="eastAsia"/>
          <w:szCs w:val="21"/>
        </w:rPr>
        <w:t>个</w:t>
      </w:r>
      <w:proofErr w:type="gramEnd"/>
      <w:r w:rsidRPr="005E1DE8">
        <w:rPr>
          <w:rFonts w:ascii="宋体" w:hAnsi="宋体" w:cs="宋体" w:hint="eastAsia"/>
          <w:szCs w:val="21"/>
        </w:rPr>
        <w:t>阀。</w:t>
      </w:r>
    </w:p>
    <w:p w:rsidR="00305BDE" w:rsidRPr="005E1DE8" w:rsidRDefault="00305BDE" w:rsidP="00305BDE">
      <w:pPr>
        <w:autoSpaceDE w:val="0"/>
        <w:autoSpaceDN w:val="0"/>
        <w:adjustRightInd w:val="0"/>
        <w:spacing w:line="360" w:lineRule="auto"/>
        <w:rPr>
          <w:rFonts w:ascii="宋体" w:hAnsi="宋体" w:cs="宋体" w:hint="eastAsia"/>
          <w:szCs w:val="21"/>
        </w:rPr>
      </w:pPr>
      <w:r w:rsidRPr="005E1DE8">
        <w:rPr>
          <w:rFonts w:ascii="宋体" w:hAnsi="宋体" w:cs="宋体" w:hint="eastAsia"/>
          <w:szCs w:val="21"/>
        </w:rPr>
        <w:t>3.1.2.11、</w:t>
      </w:r>
      <w:proofErr w:type="gramStart"/>
      <w:r w:rsidRPr="005E1DE8">
        <w:rPr>
          <w:rFonts w:ascii="宋体" w:hAnsi="宋体" w:cs="宋体" w:hint="eastAsia"/>
          <w:szCs w:val="21"/>
        </w:rPr>
        <w:t>除柱温</w:t>
      </w:r>
      <w:proofErr w:type="gramEnd"/>
      <w:r w:rsidRPr="005E1DE8">
        <w:rPr>
          <w:rFonts w:ascii="宋体" w:hAnsi="宋体" w:cs="宋体" w:hint="eastAsia"/>
          <w:szCs w:val="21"/>
        </w:rPr>
        <w:t>箱外，还有独立加热区：6个（两个用于进样口，两个用于检测器，两个用于辅助加热区）。</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3.1.3、毛细柱分流/不分流进样口（需具有电子压力控制功能 EPC）</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3.1.3.1、最高温度：400℃</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3.1.3.2、电子参数设定压力，流速和分流比</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3.1.3.3、压力设定范围：0-100psi</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3.1.3.4、流量设定范围：0-200ml/分钟N2，0-1250ml/分钟H2</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 xml:space="preserve">3.1.3.5、压力设定精度：0.001psi   </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3.1.3.6、最大载气流量：1250ml/min</w:t>
      </w:r>
    </w:p>
    <w:p w:rsidR="00305BDE" w:rsidRPr="005E1DE8" w:rsidRDefault="00305BDE" w:rsidP="00305BDE">
      <w:pPr>
        <w:autoSpaceDE w:val="0"/>
        <w:autoSpaceDN w:val="0"/>
        <w:adjustRightInd w:val="0"/>
        <w:spacing w:line="360" w:lineRule="auto"/>
        <w:rPr>
          <w:rFonts w:ascii="宋体" w:hAnsi="宋体" w:cs="宋体" w:hint="eastAsia"/>
          <w:szCs w:val="21"/>
        </w:rPr>
      </w:pPr>
      <w:r w:rsidRPr="005E1DE8">
        <w:rPr>
          <w:rFonts w:ascii="宋体" w:hAnsi="宋体" w:cs="宋体" w:hint="eastAsia"/>
          <w:szCs w:val="21"/>
        </w:rPr>
        <w:t>3.1.3.7、优化隔垫吹扫的流量可消除鬼峰。</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★3.1.3.8、极为方便的扳</w:t>
      </w:r>
      <w:proofErr w:type="gramStart"/>
      <w:r w:rsidRPr="005E1DE8">
        <w:rPr>
          <w:rFonts w:ascii="宋体" w:hAnsi="宋体" w:cs="宋体" w:hint="eastAsia"/>
          <w:szCs w:val="21"/>
        </w:rPr>
        <w:t>转式进样</w:t>
      </w:r>
      <w:proofErr w:type="gramEnd"/>
      <w:r w:rsidRPr="005E1DE8">
        <w:rPr>
          <w:rFonts w:ascii="宋体" w:hAnsi="宋体" w:cs="宋体" w:hint="eastAsia"/>
          <w:szCs w:val="21"/>
        </w:rPr>
        <w:t>口维护，无需工具既可快速更换衬管。（提供照片说明）</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3.1.3.8、具备载气节省模式，可以节约气体用量</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3.1.4、氢火焰离子化检测器（FID）</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3.1.4.1、温度范围：1℃步进可达450℃</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3.1.4.2、具有火焰熄灭监测功能和自动重新点火功能，自动调节点火气流</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★3.1.4.3、最低检测限：&lt;1.4pg C / sec</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3.1.4.4、线性范围：&gt;10</w:t>
      </w:r>
      <w:r w:rsidRPr="005E1DE8">
        <w:rPr>
          <w:rFonts w:ascii="宋体" w:hAnsi="宋体" w:cs="宋体" w:hint="eastAsia"/>
          <w:szCs w:val="21"/>
          <w:vertAlign w:val="superscript"/>
        </w:rPr>
        <w:t xml:space="preserve">7 </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★3.1.4.5、数据采集速率：不小于500Hz，适于半峰宽小到10 ms 的峰。</w:t>
      </w:r>
    </w:p>
    <w:p w:rsidR="00305BDE" w:rsidRPr="005E1DE8" w:rsidRDefault="00305BDE" w:rsidP="00305BDE">
      <w:pPr>
        <w:spacing w:line="360" w:lineRule="auto"/>
        <w:rPr>
          <w:rFonts w:ascii="宋体" w:hAnsi="宋体" w:cs="宋体" w:hint="eastAsia"/>
          <w:bCs/>
          <w:szCs w:val="21"/>
        </w:rPr>
      </w:pPr>
      <w:r w:rsidRPr="005E1DE8">
        <w:rPr>
          <w:rFonts w:ascii="宋体" w:hAnsi="宋体" w:cs="宋体" w:hint="eastAsia"/>
          <w:bCs/>
          <w:szCs w:val="21"/>
        </w:rPr>
        <w:t>3.1.5、火焰光度检测器（FPD）</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3.1.5.1、EPC电子气路控制</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★3.1.5.2、最低检测限：&lt;2.6 pgS/sec用十二</w:t>
      </w:r>
      <w:proofErr w:type="gramStart"/>
      <w:r w:rsidRPr="005E1DE8">
        <w:rPr>
          <w:rFonts w:ascii="宋体" w:hAnsi="宋体" w:cs="宋体" w:hint="eastAsia"/>
          <w:szCs w:val="21"/>
        </w:rPr>
        <w:t>烷</w:t>
      </w:r>
      <w:proofErr w:type="gramEnd"/>
      <w:r w:rsidRPr="005E1DE8">
        <w:rPr>
          <w:rFonts w:ascii="宋体" w:hAnsi="宋体" w:cs="宋体" w:hint="eastAsia"/>
          <w:szCs w:val="21"/>
        </w:rPr>
        <w:t>硫醇; ≤45 fg P/sec 磷酸丁三酯混合物；</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3.1.5.3、硫选择性 = 10</w:t>
      </w:r>
      <w:r w:rsidRPr="005E1DE8">
        <w:rPr>
          <w:rFonts w:ascii="宋体" w:hAnsi="宋体" w:cs="宋体" w:hint="eastAsia"/>
          <w:szCs w:val="21"/>
          <w:vertAlign w:val="superscript"/>
        </w:rPr>
        <w:t>6</w:t>
      </w:r>
      <w:r w:rsidRPr="005E1DE8">
        <w:rPr>
          <w:rFonts w:ascii="宋体" w:hAnsi="宋体" w:cs="宋体" w:hint="eastAsia"/>
          <w:szCs w:val="21"/>
        </w:rPr>
        <w:t xml:space="preserve"> gS/gC  磷选择性 = 10</w:t>
      </w:r>
      <w:r w:rsidRPr="005E1DE8">
        <w:rPr>
          <w:rFonts w:ascii="宋体" w:hAnsi="宋体" w:cs="宋体" w:hint="eastAsia"/>
          <w:szCs w:val="21"/>
          <w:vertAlign w:val="superscript"/>
        </w:rPr>
        <w:t>6</w:t>
      </w:r>
      <w:r w:rsidRPr="005E1DE8">
        <w:rPr>
          <w:rFonts w:ascii="宋体" w:hAnsi="宋体" w:cs="宋体" w:hint="eastAsia"/>
          <w:szCs w:val="21"/>
        </w:rPr>
        <w:t xml:space="preserve"> gP/gC</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3.1.5.4、动态范围：&gt;10</w:t>
      </w:r>
      <w:r w:rsidRPr="005E1DE8">
        <w:rPr>
          <w:rFonts w:ascii="宋体" w:hAnsi="宋体" w:cs="宋体" w:hint="eastAsia"/>
          <w:szCs w:val="21"/>
          <w:vertAlign w:val="superscript"/>
        </w:rPr>
        <w:t>3</w:t>
      </w:r>
      <w:r w:rsidRPr="005E1DE8">
        <w:rPr>
          <w:rFonts w:ascii="宋体" w:hAnsi="宋体" w:cs="宋体" w:hint="eastAsia"/>
          <w:szCs w:val="21"/>
        </w:rPr>
        <w:t xml:space="preserve"> S十二</w:t>
      </w:r>
      <w:proofErr w:type="gramStart"/>
      <w:r w:rsidRPr="005E1DE8">
        <w:rPr>
          <w:rFonts w:ascii="宋体" w:hAnsi="宋体" w:cs="宋体" w:hint="eastAsia"/>
          <w:szCs w:val="21"/>
        </w:rPr>
        <w:t>烷</w:t>
      </w:r>
      <w:proofErr w:type="gramEnd"/>
      <w:r w:rsidRPr="005E1DE8">
        <w:rPr>
          <w:rFonts w:ascii="宋体" w:hAnsi="宋体" w:cs="宋体" w:hint="eastAsia"/>
          <w:szCs w:val="21"/>
        </w:rPr>
        <w:t>硫醇, 10</w:t>
      </w:r>
      <w:r w:rsidRPr="005E1DE8">
        <w:rPr>
          <w:rFonts w:ascii="宋体" w:hAnsi="宋体" w:cs="宋体" w:hint="eastAsia"/>
          <w:szCs w:val="21"/>
          <w:vertAlign w:val="superscript"/>
        </w:rPr>
        <w:t>4</w:t>
      </w:r>
      <w:r w:rsidRPr="005E1DE8">
        <w:rPr>
          <w:rFonts w:ascii="宋体" w:hAnsi="宋体" w:cs="宋体" w:hint="eastAsia"/>
          <w:szCs w:val="21"/>
        </w:rPr>
        <w:t xml:space="preserve"> P磷酸丁三酯混合物</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3.1.5.5、数据采集速率：不小于200Hz</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3.1.5.6、最高使用温度：不小于380°C</w:t>
      </w:r>
    </w:p>
    <w:p w:rsidR="00305BDE" w:rsidRPr="005E1DE8" w:rsidRDefault="00305BDE" w:rsidP="00305BDE">
      <w:pPr>
        <w:spacing w:line="360" w:lineRule="auto"/>
        <w:rPr>
          <w:rFonts w:ascii="宋体" w:hAnsi="宋体" w:cs="宋体" w:hint="eastAsia"/>
          <w:bCs/>
          <w:szCs w:val="21"/>
        </w:rPr>
      </w:pPr>
      <w:r w:rsidRPr="005E1DE8">
        <w:rPr>
          <w:rFonts w:ascii="宋体" w:hAnsi="宋体" w:cs="宋体" w:hint="eastAsia"/>
          <w:bCs/>
          <w:szCs w:val="21"/>
        </w:rPr>
        <w:t>3.1.6、150位自动进样器</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w:t>
      </w:r>
      <w:r w:rsidRPr="005E1DE8">
        <w:rPr>
          <w:rFonts w:ascii="宋体" w:hAnsi="宋体" w:cs="宋体" w:hint="eastAsia"/>
          <w:bCs/>
          <w:szCs w:val="21"/>
        </w:rPr>
        <w:t>6</w:t>
      </w:r>
      <w:r w:rsidRPr="005E1DE8">
        <w:rPr>
          <w:rFonts w:ascii="宋体" w:hAnsi="宋体" w:cs="宋体" w:hint="eastAsia"/>
          <w:szCs w:val="21"/>
        </w:rPr>
        <w:t>.1、进样速度：&lt;0.1s</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w:t>
      </w:r>
      <w:r w:rsidRPr="005E1DE8">
        <w:rPr>
          <w:rFonts w:ascii="宋体" w:hAnsi="宋体" w:cs="宋体" w:hint="eastAsia"/>
          <w:bCs/>
          <w:szCs w:val="21"/>
        </w:rPr>
        <w:t>6</w:t>
      </w:r>
      <w:r w:rsidRPr="005E1DE8">
        <w:rPr>
          <w:rFonts w:ascii="宋体" w:hAnsi="宋体" w:cs="宋体" w:hint="eastAsia"/>
          <w:szCs w:val="21"/>
        </w:rPr>
        <w:t>.2、进样量：0.1-50ul</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w:t>
      </w:r>
      <w:r w:rsidRPr="005E1DE8">
        <w:rPr>
          <w:rFonts w:ascii="宋体" w:hAnsi="宋体" w:cs="宋体" w:hint="eastAsia"/>
          <w:bCs/>
          <w:szCs w:val="21"/>
        </w:rPr>
        <w:t>6</w:t>
      </w:r>
      <w:r w:rsidRPr="005E1DE8">
        <w:rPr>
          <w:rFonts w:ascii="宋体" w:hAnsi="宋体" w:cs="宋体" w:hint="eastAsia"/>
          <w:szCs w:val="21"/>
        </w:rPr>
        <w:t>.3、具有重叠进样的功能</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lastRenderedPageBreak/>
        <w:t>3.1.</w:t>
      </w:r>
      <w:r w:rsidRPr="005E1DE8">
        <w:rPr>
          <w:rFonts w:ascii="宋体" w:hAnsi="宋体" w:cs="宋体" w:hint="eastAsia"/>
          <w:bCs/>
          <w:szCs w:val="21"/>
        </w:rPr>
        <w:t>6</w:t>
      </w:r>
      <w:r w:rsidRPr="005E1DE8">
        <w:rPr>
          <w:rFonts w:ascii="宋体" w:hAnsi="宋体" w:cs="宋体" w:hint="eastAsia"/>
          <w:szCs w:val="21"/>
        </w:rPr>
        <w:t>.4、进样针位置：2-30mm可调</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w:t>
      </w:r>
      <w:r w:rsidRPr="005E1DE8">
        <w:rPr>
          <w:rFonts w:ascii="宋体" w:hAnsi="宋体" w:cs="宋体" w:hint="eastAsia"/>
          <w:bCs/>
          <w:szCs w:val="21"/>
        </w:rPr>
        <w:t>6</w:t>
      </w:r>
      <w:r w:rsidRPr="005E1DE8">
        <w:rPr>
          <w:rFonts w:ascii="宋体" w:hAnsi="宋体" w:cs="宋体" w:hint="eastAsia"/>
          <w:szCs w:val="21"/>
        </w:rPr>
        <w:t>.5、样品容量：150+16位（2ml）</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3.1.</w:t>
      </w:r>
      <w:r w:rsidRPr="005E1DE8">
        <w:rPr>
          <w:rFonts w:ascii="宋体" w:hAnsi="宋体" w:cs="宋体" w:hint="eastAsia"/>
          <w:bCs/>
          <w:szCs w:val="21"/>
        </w:rPr>
        <w:t>6</w:t>
      </w:r>
      <w:r w:rsidRPr="005E1DE8">
        <w:rPr>
          <w:rFonts w:ascii="宋体" w:hAnsi="宋体" w:cs="宋体" w:hint="eastAsia"/>
          <w:szCs w:val="21"/>
        </w:rPr>
        <w:t>.6、进样精度：RSD&lt;0.3%</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3.2、化学工作站</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3.2.1、软件：中文原版软件，Win 7/XP 操作环境</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3.2.2、软件可反控仪器</w:t>
      </w:r>
    </w:p>
    <w:p w:rsidR="00305BDE" w:rsidRPr="005E1DE8" w:rsidRDefault="00305BDE" w:rsidP="00305BDE">
      <w:pPr>
        <w:spacing w:line="360" w:lineRule="auto"/>
        <w:rPr>
          <w:rFonts w:ascii="宋体" w:hAnsi="宋体" w:cs="宋体" w:hint="eastAsia"/>
          <w:szCs w:val="21"/>
        </w:rPr>
      </w:pPr>
      <w:bookmarkStart w:id="20" w:name="OLE_LINK22"/>
      <w:bookmarkStart w:id="21" w:name="OLE_LINK23"/>
      <w:r w:rsidRPr="005E1DE8">
        <w:rPr>
          <w:rFonts w:ascii="宋体" w:hAnsi="宋体" w:cs="宋体" w:hint="eastAsia"/>
          <w:szCs w:val="21"/>
        </w:rPr>
        <w:t>★</w:t>
      </w:r>
      <w:bookmarkEnd w:id="20"/>
      <w:bookmarkEnd w:id="21"/>
      <w:r w:rsidRPr="005E1DE8">
        <w:rPr>
          <w:rFonts w:ascii="宋体" w:hAnsi="宋体" w:cs="宋体" w:hint="eastAsia"/>
          <w:szCs w:val="21"/>
        </w:rPr>
        <w:t>3.2.3、软件具有保留时间锁定应用软件。可使得同一种化合物气相色谱和质谱的保留时间一致。此功能通过软件自动调整仪器工作参数，在五个不同条件下进样，分析锁定目标化合物而实现。</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3.2.4、早期维修反馈功能（EMF），操作认证/性能认证功能（OQ/PV），实时仪器监控和智能  诊断功能</w:t>
      </w:r>
    </w:p>
    <w:p w:rsidR="00305BDE" w:rsidRPr="005E1DE8" w:rsidRDefault="00305BDE" w:rsidP="00305BDE">
      <w:pPr>
        <w:pStyle w:val="af7"/>
        <w:spacing w:before="0" w:beforeAutospacing="0" w:after="0" w:afterAutospacing="0" w:line="360" w:lineRule="auto"/>
        <w:rPr>
          <w:rFonts w:cs="宋体" w:hint="eastAsia"/>
          <w:sz w:val="21"/>
          <w:szCs w:val="21"/>
        </w:rPr>
      </w:pPr>
      <w:r w:rsidRPr="005E1DE8">
        <w:rPr>
          <w:rFonts w:cs="宋体" w:hint="eastAsia"/>
          <w:sz w:val="21"/>
          <w:szCs w:val="21"/>
        </w:rPr>
        <w:t>3.2.5、软件</w:t>
      </w:r>
      <w:proofErr w:type="gramStart"/>
      <w:r w:rsidRPr="005E1DE8">
        <w:rPr>
          <w:rFonts w:cs="宋体" w:hint="eastAsia"/>
          <w:sz w:val="21"/>
          <w:szCs w:val="21"/>
        </w:rPr>
        <w:t>图象</w:t>
      </w:r>
      <w:proofErr w:type="gramEnd"/>
      <w:r w:rsidRPr="005E1DE8">
        <w:rPr>
          <w:rFonts w:cs="宋体" w:hint="eastAsia"/>
          <w:sz w:val="21"/>
          <w:szCs w:val="21"/>
        </w:rPr>
        <w:t>化，灵活简单，操作易学。</w:t>
      </w:r>
    </w:p>
    <w:p w:rsidR="00305BDE" w:rsidRPr="005E1DE8" w:rsidRDefault="00305BDE" w:rsidP="00305BDE">
      <w:pPr>
        <w:pStyle w:val="af7"/>
        <w:spacing w:before="0" w:beforeAutospacing="0" w:after="0" w:afterAutospacing="0" w:line="360" w:lineRule="auto"/>
        <w:rPr>
          <w:rFonts w:cs="宋体" w:hint="eastAsia"/>
          <w:sz w:val="21"/>
          <w:szCs w:val="21"/>
        </w:rPr>
      </w:pPr>
      <w:r w:rsidRPr="005E1DE8">
        <w:rPr>
          <w:rFonts w:cs="宋体" w:hint="eastAsia"/>
          <w:sz w:val="21"/>
          <w:szCs w:val="21"/>
        </w:rPr>
        <w:t>3.2.6、具备智能监控和诊断功能</w:t>
      </w:r>
    </w:p>
    <w:p w:rsidR="00305BDE" w:rsidRPr="005E1DE8" w:rsidRDefault="00305BDE" w:rsidP="00305BDE">
      <w:pPr>
        <w:spacing w:line="300" w:lineRule="auto"/>
        <w:rPr>
          <w:rFonts w:ascii="宋体" w:hAnsi="宋体" w:cs="宋体" w:hint="eastAsia"/>
          <w:b/>
          <w:bCs/>
          <w:szCs w:val="21"/>
        </w:rPr>
      </w:pPr>
      <w:r w:rsidRPr="005E1DE8">
        <w:rPr>
          <w:rFonts w:ascii="宋体" w:hAnsi="宋体" w:cs="宋体" w:hint="eastAsia"/>
          <w:szCs w:val="21"/>
        </w:rPr>
        <w:t>★</w:t>
      </w:r>
      <w:r w:rsidRPr="005E1DE8">
        <w:rPr>
          <w:rFonts w:ascii="宋体" w:hAnsi="宋体" w:cs="宋体" w:hint="eastAsia"/>
          <w:b/>
          <w:bCs/>
          <w:szCs w:val="21"/>
        </w:rPr>
        <w:t>4、配置要求：</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4.1、气相色谱主机                         1台</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4.2、分流/不分流进样口                    2个</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4.3、150位液体自动进样器                  1个</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4.4、FID检测器                            1个</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4.5、FPD检测器                            1个</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4.6、-5/ -1/ -wax/-1701/-88（100m）色谱柱各2支</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4.7、原装化学工作站                       1台</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4.8、分流/不</w:t>
      </w:r>
      <w:proofErr w:type="gramStart"/>
      <w:r w:rsidRPr="005E1DE8">
        <w:rPr>
          <w:rFonts w:ascii="宋体" w:hAnsi="宋体" w:cs="宋体" w:hint="eastAsia"/>
          <w:szCs w:val="21"/>
        </w:rPr>
        <w:t>分流衬管</w:t>
      </w:r>
      <w:proofErr w:type="gramEnd"/>
      <w:r w:rsidRPr="005E1DE8">
        <w:rPr>
          <w:rFonts w:ascii="宋体" w:hAnsi="宋体" w:cs="宋体" w:hint="eastAsia"/>
          <w:szCs w:val="21"/>
        </w:rPr>
        <w:t xml:space="preserve">                     10支</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4.9、10ul自动进样针                       2支</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4.10、石墨密封垫                         20个</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4.11、自动进样器样品瓶                  200套</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4.12、O</w:t>
      </w:r>
      <w:proofErr w:type="gramStart"/>
      <w:r w:rsidRPr="005E1DE8">
        <w:rPr>
          <w:rFonts w:ascii="宋体" w:hAnsi="宋体" w:cs="宋体" w:hint="eastAsia"/>
          <w:szCs w:val="21"/>
        </w:rPr>
        <w:t>型圈</w:t>
      </w:r>
      <w:proofErr w:type="gramEnd"/>
      <w:r w:rsidRPr="005E1DE8">
        <w:rPr>
          <w:rFonts w:ascii="宋体" w:hAnsi="宋体" w:cs="宋体" w:hint="eastAsia"/>
          <w:szCs w:val="21"/>
        </w:rPr>
        <w:t xml:space="preserve">                              20个</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4.13、柱螺帽                              4个</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4.14、低流失不粘连</w:t>
      </w:r>
      <w:proofErr w:type="gramStart"/>
      <w:r w:rsidRPr="005E1DE8">
        <w:rPr>
          <w:rFonts w:ascii="宋体" w:hAnsi="宋体" w:cs="宋体" w:hint="eastAsia"/>
          <w:szCs w:val="21"/>
        </w:rPr>
        <w:t>进样隔垫</w:t>
      </w:r>
      <w:proofErr w:type="gramEnd"/>
      <w:r w:rsidRPr="005E1DE8">
        <w:rPr>
          <w:rFonts w:ascii="宋体" w:hAnsi="宋体" w:cs="宋体" w:hint="eastAsia"/>
          <w:szCs w:val="21"/>
        </w:rPr>
        <w:t xml:space="preserve">              100个</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4.15、载气捕集</w:t>
      </w:r>
      <w:proofErr w:type="gramStart"/>
      <w:r w:rsidRPr="005E1DE8">
        <w:rPr>
          <w:rFonts w:ascii="宋体" w:hAnsi="宋体" w:cs="宋体" w:hint="eastAsia"/>
          <w:szCs w:val="21"/>
        </w:rPr>
        <w:t>阱</w:t>
      </w:r>
      <w:proofErr w:type="gramEnd"/>
      <w:r w:rsidRPr="005E1DE8">
        <w:rPr>
          <w:rFonts w:ascii="宋体" w:hAnsi="宋体" w:cs="宋体" w:hint="eastAsia"/>
          <w:szCs w:val="21"/>
        </w:rPr>
        <w:t xml:space="preserve">                          1套</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4.16、主流品牌商用电脑、打印机            1套</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4.17、氮气钢瓶及减压阀，氢气和空气发生器各1套</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4.18、不间断电源（最大电流50A）           1台</w:t>
      </w:r>
    </w:p>
    <w:p w:rsidR="00305BDE" w:rsidRPr="005E1DE8" w:rsidRDefault="00305BDE" w:rsidP="00305BDE">
      <w:pPr>
        <w:overflowPunct w:val="0"/>
        <w:autoSpaceDE w:val="0"/>
        <w:autoSpaceDN w:val="0"/>
        <w:adjustRightInd w:val="0"/>
        <w:spacing w:line="360" w:lineRule="auto"/>
        <w:textAlignment w:val="baseline"/>
        <w:rPr>
          <w:rFonts w:ascii="宋体" w:hAnsi="宋体" w:cs="宋体" w:hint="eastAsia"/>
          <w:szCs w:val="21"/>
        </w:rPr>
      </w:pPr>
      <w:r w:rsidRPr="005E1DE8">
        <w:rPr>
          <w:rFonts w:ascii="宋体" w:hAnsi="宋体" w:cs="宋体" w:hint="eastAsia"/>
          <w:szCs w:val="21"/>
        </w:rPr>
        <w:t>4.19、1ml、5ml</w:t>
      </w:r>
      <w:proofErr w:type="gramStart"/>
      <w:r w:rsidRPr="005E1DE8">
        <w:rPr>
          <w:rFonts w:ascii="宋体" w:hAnsi="宋体" w:cs="宋体" w:hint="eastAsia"/>
          <w:szCs w:val="21"/>
        </w:rPr>
        <w:t>移液枪</w:t>
      </w:r>
      <w:proofErr w:type="gramEnd"/>
      <w:r w:rsidRPr="005E1DE8">
        <w:rPr>
          <w:rFonts w:ascii="宋体" w:hAnsi="宋体" w:cs="宋体" w:hint="eastAsia"/>
          <w:szCs w:val="21"/>
        </w:rPr>
        <w:t>（进口）            各2把</w:t>
      </w:r>
    </w:p>
    <w:p w:rsidR="00305BDE" w:rsidRPr="005E1DE8" w:rsidRDefault="00305BDE" w:rsidP="00305BDE">
      <w:pPr>
        <w:spacing w:line="360" w:lineRule="auto"/>
        <w:rPr>
          <w:rFonts w:ascii="宋体" w:hAnsi="宋体" w:cs="宋体" w:hint="eastAsia"/>
          <w:b/>
          <w:szCs w:val="21"/>
        </w:rPr>
      </w:pPr>
      <w:r w:rsidRPr="005E1DE8">
        <w:rPr>
          <w:rFonts w:ascii="宋体" w:hAnsi="宋体" w:cs="宋体" w:hint="eastAsia"/>
          <w:b/>
          <w:szCs w:val="21"/>
        </w:rPr>
        <w:t>5. 售后服务及培训：</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5.1、质保期：仪器整机保修期为12个月。在质保期内，供货方需负责为所供设备提供免费维护、保养和免费更换非人为原因损坏的和有缺陷的零部件；不管在保修期内外，如</w:t>
      </w:r>
      <w:proofErr w:type="gramStart"/>
      <w:r w:rsidRPr="005E1DE8">
        <w:rPr>
          <w:rFonts w:ascii="宋体" w:hAnsi="宋体" w:cs="宋体" w:hint="eastAsia"/>
          <w:szCs w:val="21"/>
        </w:rPr>
        <w:t>遇设备</w:t>
      </w:r>
      <w:proofErr w:type="gramEnd"/>
      <w:r w:rsidRPr="005E1DE8">
        <w:rPr>
          <w:rFonts w:ascii="宋体" w:hAnsi="宋体" w:cs="宋体" w:hint="eastAsia"/>
          <w:szCs w:val="21"/>
        </w:rPr>
        <w:t>发生故障，供货方应在接到用户关于设备发生故障的通知后4小时应答，2个工作日内抵达用户现场。供货方应终身提供广泛优惠的技术支持及设备备件供应。</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lastRenderedPageBreak/>
        <w:t>5.2、在设备到达买方场地后,供货方应在1周内完成整套设备的安装调试,并向买方提交测试内容、方法和计划。测试内容由供货方拟定并包括买方需要的验收指标。在测试过程中如有任何软、硬件故障发生, 供货方承诺更换不合格的部件,并重新进行安装测试,由此引起的全部费用由供货方承担;</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5.3、提供相关的技术资料，包括但不限于详细的中英文操作指南，仪器维护的有关资料及质量认证书等。</w:t>
      </w:r>
    </w:p>
    <w:p w:rsidR="00305BDE" w:rsidRPr="005E1DE8" w:rsidRDefault="00305BDE" w:rsidP="00305BDE">
      <w:pPr>
        <w:tabs>
          <w:tab w:val="left" w:pos="851"/>
        </w:tabs>
        <w:spacing w:line="360" w:lineRule="auto"/>
        <w:rPr>
          <w:rFonts w:ascii="宋体" w:hAnsi="宋体" w:cs="宋体" w:hint="eastAsia"/>
          <w:szCs w:val="21"/>
        </w:rPr>
      </w:pPr>
      <w:r w:rsidRPr="005E1DE8">
        <w:rPr>
          <w:rFonts w:ascii="宋体" w:hAnsi="宋体" w:cs="宋体" w:hint="eastAsia"/>
          <w:szCs w:val="21"/>
        </w:rPr>
        <w:t>5.4、在仪器安装调试过程中, 供货方工程师需详细介绍仪器基本理论、实验方法原理、实验操作、 软件操作、仪器维护、安全要点以及其他相关内容， 3人免费四天培训</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5.5、维护响应时间：中标人必须提供原厂的新品、正品，能保证相应的原厂质保维修服务，7×24 小时技术响应，48小时内到达用户现场提供服务。</w:t>
      </w:r>
    </w:p>
    <w:p w:rsidR="00305BDE" w:rsidRPr="005E1DE8" w:rsidRDefault="00305BDE" w:rsidP="00305BDE">
      <w:pPr>
        <w:spacing w:line="360" w:lineRule="auto"/>
        <w:rPr>
          <w:rFonts w:ascii="宋体" w:hAnsi="宋体" w:cs="宋体" w:hint="eastAsia"/>
          <w:b/>
          <w:bCs/>
          <w:szCs w:val="21"/>
        </w:rPr>
      </w:pPr>
      <w:r w:rsidRPr="005E1DE8">
        <w:rPr>
          <w:rFonts w:ascii="宋体" w:hAnsi="宋体" w:cs="宋体" w:hint="eastAsia"/>
          <w:b/>
          <w:bCs/>
          <w:szCs w:val="21"/>
        </w:rPr>
        <w:t>6、验收标准：</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货物运抵现场后，经检查其制造工艺、原材料质量和产品质量，发现有不合格产品，则由供货方负责无条件更换，所造成的一切损失由供货方负责承担。如所供产品不合格的次数达到三次（含）以上，则买方有权自动终止与供货方的合同，所造成的一切损失由供货方负责承担。若出现供货方以次充好，挪用他家产品作为自己产品销售给买方，经查证属实，则立即终止买供货合同，取消为买方供货的权利，所造成的一切损失由供货方负责承担。若出现供货方以次充好，挪用他家产品作为自己产品销售给买方，经查证属实，则立即终止合同，取消为买方供货的权利，所造成的一切损失由供货方负责承担。</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供货方设备和设备经过双方检验认可后，签署验收报告，产品保修期自验收合格之日起算，由供货方提供产品保修文件。</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满足以下条件时，买方才向供货方签发设备验收报告：</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1）买方已按照合同规定提供了与封</w:t>
      </w:r>
      <w:proofErr w:type="gramStart"/>
      <w:r w:rsidRPr="005E1DE8">
        <w:rPr>
          <w:rFonts w:ascii="宋体" w:hAnsi="宋体" w:cs="宋体" w:hint="eastAsia"/>
          <w:szCs w:val="21"/>
        </w:rPr>
        <w:t>样相同</w:t>
      </w:r>
      <w:proofErr w:type="gramEnd"/>
      <w:r w:rsidRPr="005E1DE8">
        <w:rPr>
          <w:rFonts w:ascii="宋体" w:hAnsi="宋体" w:cs="宋体" w:hint="eastAsia"/>
          <w:szCs w:val="21"/>
        </w:rPr>
        <w:t>的全部产品及完整的技术资料。</w:t>
      </w:r>
    </w:p>
    <w:p w:rsidR="00305BDE" w:rsidRPr="005E1DE8" w:rsidRDefault="00305BDE" w:rsidP="00305BDE">
      <w:pPr>
        <w:spacing w:line="360" w:lineRule="auto"/>
        <w:ind w:firstLineChars="200" w:firstLine="420"/>
        <w:rPr>
          <w:rFonts w:ascii="宋体" w:hAnsi="宋体" w:cs="宋体" w:hint="eastAsia"/>
          <w:szCs w:val="21"/>
        </w:rPr>
      </w:pPr>
      <w:r w:rsidRPr="005E1DE8">
        <w:rPr>
          <w:rFonts w:ascii="宋体" w:hAnsi="宋体" w:cs="宋体" w:hint="eastAsia"/>
          <w:szCs w:val="21"/>
        </w:rPr>
        <w:t>2）所供设备完全符合采购文件中技术规格的要求。</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7、交货期：</w:t>
      </w:r>
      <w:r w:rsidRPr="005E1DE8">
        <w:rPr>
          <w:rFonts w:ascii="宋体" w:hAnsi="宋体" w:cs="宋体" w:hint="eastAsia"/>
          <w:szCs w:val="21"/>
        </w:rPr>
        <w:t>合同签订后60</w:t>
      </w:r>
      <w:proofErr w:type="gramStart"/>
      <w:r w:rsidRPr="005E1DE8">
        <w:rPr>
          <w:rFonts w:ascii="宋体" w:hAnsi="宋体" w:cs="宋体" w:hint="eastAsia"/>
          <w:szCs w:val="21"/>
        </w:rPr>
        <w:t>日历天</w:t>
      </w:r>
      <w:proofErr w:type="gramEnd"/>
      <w:r w:rsidRPr="005E1DE8">
        <w:rPr>
          <w:rFonts w:ascii="宋体" w:hAnsi="宋体" w:cs="宋体" w:hint="eastAsia"/>
          <w:szCs w:val="21"/>
        </w:rPr>
        <w:t>内。</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8、 交货地点：</w:t>
      </w:r>
      <w:r w:rsidRPr="005E1DE8">
        <w:rPr>
          <w:rFonts w:ascii="宋体" w:hAnsi="宋体" w:cs="宋体" w:hint="eastAsia"/>
          <w:szCs w:val="21"/>
        </w:rPr>
        <w:t>用户指定地点。</w:t>
      </w:r>
    </w:p>
    <w:p w:rsidR="00305BDE" w:rsidRPr="005E1DE8" w:rsidRDefault="00305BDE" w:rsidP="00305BDE">
      <w:pPr>
        <w:pStyle w:val="af7"/>
        <w:spacing w:before="0" w:beforeAutospacing="0" w:after="0" w:afterAutospacing="0" w:line="360" w:lineRule="auto"/>
        <w:rPr>
          <w:rFonts w:cs="宋体" w:hint="eastAsia"/>
          <w:sz w:val="21"/>
          <w:szCs w:val="21"/>
        </w:rPr>
      </w:pPr>
    </w:p>
    <w:p w:rsidR="00305BDE" w:rsidRPr="005E1DE8" w:rsidRDefault="00305BDE" w:rsidP="00305BDE">
      <w:pPr>
        <w:tabs>
          <w:tab w:val="left" w:pos="851"/>
        </w:tabs>
        <w:spacing w:line="360" w:lineRule="auto"/>
        <w:ind w:firstLineChars="100" w:firstLine="210"/>
        <w:rPr>
          <w:rFonts w:ascii="宋体" w:hAnsi="宋体" w:cs="宋体" w:hint="eastAsia"/>
          <w:szCs w:val="21"/>
        </w:rPr>
      </w:pPr>
    </w:p>
    <w:p w:rsidR="00305BDE" w:rsidRPr="005E1DE8" w:rsidRDefault="00305BDE" w:rsidP="00305BDE">
      <w:pPr>
        <w:spacing w:line="300" w:lineRule="auto"/>
        <w:jc w:val="center"/>
        <w:rPr>
          <w:rFonts w:ascii="宋体" w:hAnsi="宋体" w:cs="Arial" w:hint="eastAsia"/>
          <w:b/>
          <w:bCs/>
          <w:szCs w:val="21"/>
        </w:rPr>
      </w:pPr>
      <w:r w:rsidRPr="005E1DE8">
        <w:rPr>
          <w:rFonts w:ascii="宋体" w:hAnsi="宋体" w:cs="Arial" w:hint="eastAsia"/>
          <w:b/>
          <w:bCs/>
          <w:szCs w:val="21"/>
        </w:rPr>
        <w:t>品目10：冰柜技术参数</w:t>
      </w:r>
    </w:p>
    <w:p w:rsidR="00305BDE" w:rsidRPr="005E1DE8" w:rsidRDefault="00305BDE" w:rsidP="00305BDE">
      <w:pPr>
        <w:spacing w:line="300" w:lineRule="auto"/>
        <w:jc w:val="center"/>
        <w:rPr>
          <w:rFonts w:ascii="宋体" w:hAnsi="宋体" w:cs="Arial" w:hint="eastAsia"/>
          <w:b/>
          <w:bCs/>
          <w:szCs w:val="21"/>
        </w:rPr>
      </w:pPr>
    </w:p>
    <w:p w:rsidR="00305BDE" w:rsidRPr="005E1DE8" w:rsidRDefault="00305BDE" w:rsidP="00305BDE">
      <w:pPr>
        <w:spacing w:line="300" w:lineRule="auto"/>
        <w:jc w:val="center"/>
        <w:rPr>
          <w:rFonts w:ascii="宋体" w:hAnsi="宋体" w:cs="Arial" w:hint="eastAsia"/>
          <w:b/>
          <w:bCs/>
          <w:szCs w:val="21"/>
        </w:rPr>
      </w:pPr>
    </w:p>
    <w:p w:rsidR="00305BDE" w:rsidRPr="005E1DE8" w:rsidRDefault="00305BDE" w:rsidP="00305BDE">
      <w:pPr>
        <w:spacing w:line="360" w:lineRule="auto"/>
        <w:rPr>
          <w:rFonts w:ascii="宋体" w:hAnsi="宋体" w:cs="宋体" w:hint="eastAsia"/>
          <w:b/>
          <w:bCs/>
          <w:szCs w:val="21"/>
        </w:rPr>
      </w:pPr>
      <w:r w:rsidRPr="005E1DE8">
        <w:rPr>
          <w:rFonts w:ascii="宋体" w:hAnsi="宋体" w:cs="宋体" w:hint="eastAsia"/>
          <w:b/>
          <w:bCs/>
          <w:szCs w:val="21"/>
        </w:rPr>
        <w:t>1、工作条件</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1.1、电源：</w:t>
      </w:r>
      <w:r w:rsidRPr="005E1DE8">
        <w:rPr>
          <w:rFonts w:ascii="宋体" w:hAnsi="宋体" w:hint="eastAsia"/>
          <w:szCs w:val="21"/>
        </w:rPr>
        <w:t>电源220V/50Hz</w:t>
      </w:r>
    </w:p>
    <w:p w:rsidR="00305BDE" w:rsidRPr="005E1DE8" w:rsidRDefault="00305BDE" w:rsidP="00305BDE">
      <w:pPr>
        <w:spacing w:line="360" w:lineRule="auto"/>
        <w:rPr>
          <w:rFonts w:ascii="宋体" w:hAnsi="宋体" w:hint="eastAsia"/>
          <w:szCs w:val="21"/>
        </w:rPr>
      </w:pPr>
      <w:r w:rsidRPr="005E1DE8">
        <w:rPr>
          <w:rFonts w:ascii="宋体" w:hAnsi="宋体" w:cs="宋体" w:hint="eastAsia"/>
          <w:szCs w:val="21"/>
        </w:rPr>
        <w:t>1.2、温度：</w:t>
      </w:r>
      <w:r w:rsidRPr="005E1DE8">
        <w:rPr>
          <w:rFonts w:ascii="宋体" w:hAnsi="宋体" w:hint="eastAsia"/>
          <w:szCs w:val="21"/>
        </w:rPr>
        <w:t>环境温度10～32℃</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szCs w:val="21"/>
        </w:rPr>
        <w:t>1.3、湿度：30~80%, 不结露</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cs="宋体" w:hint="eastAsia"/>
          <w:b/>
          <w:szCs w:val="21"/>
        </w:rPr>
        <w:t>2、主要用途：</w:t>
      </w:r>
      <w:r w:rsidRPr="005E1DE8">
        <w:rPr>
          <w:rFonts w:ascii="宋体" w:hAnsi="宋体" w:hint="eastAsia"/>
          <w:szCs w:val="21"/>
        </w:rPr>
        <w:t>用于冷藏保存药品、试剂、疫苗等生物制品，适用于药房、制药厂、医院、疾病预防控制中心、卫生所等</w:t>
      </w:r>
    </w:p>
    <w:p w:rsidR="00305BDE" w:rsidRPr="005E1DE8" w:rsidRDefault="00305BDE" w:rsidP="00305BDE">
      <w:pPr>
        <w:tabs>
          <w:tab w:val="left" w:pos="4740"/>
        </w:tabs>
        <w:spacing w:line="360" w:lineRule="auto"/>
        <w:rPr>
          <w:rFonts w:ascii="宋体" w:hAnsi="宋体" w:cs="宋体" w:hint="eastAsia"/>
          <w:b/>
          <w:szCs w:val="21"/>
        </w:rPr>
      </w:pPr>
      <w:r w:rsidRPr="005E1DE8">
        <w:rPr>
          <w:rFonts w:ascii="宋体" w:hAnsi="宋体" w:cs="宋体" w:hint="eastAsia"/>
          <w:b/>
          <w:bCs/>
          <w:szCs w:val="21"/>
        </w:rPr>
        <w:t>3、技术参数</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3.1、样式：立式</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lastRenderedPageBreak/>
        <w:t>3.2、有效容积：≥1308L</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3.3、外部尺寸：≤1440x875x1980 mm</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3.4、内部尺寸：≥1320x700x1500mm</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3.5、温度控制：微电脑控制，温度数字显示，,箱内温度4±2度，具有超温报警、断电记忆功能；</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3.6、安全系统：多种故障报警（高低温报警、开门报警、传感器报警、可选远程报警功能）；两种报警方式（声音蜂鸣报警、灯光闪烁报警）；多重保护功能（机械加强防高温、防低温功能）。所有部件独立接地；</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★3.7、显示：LED显示屏，可显示箱内温度，设定温度，能设定高低温报警和箱内温度，具有故障提示预警功能。</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★3.8、门：大视角发泡玻璃外门，可以清晰的观察箱内物品保存情况；可调节搁架，便于物体存放；紧凑式脚轮设计，灵活方便；电加热功能，满足</w:t>
      </w:r>
      <w:proofErr w:type="gramStart"/>
      <w:r w:rsidRPr="005E1DE8">
        <w:rPr>
          <w:rFonts w:ascii="宋体" w:hAnsi="宋体" w:hint="eastAsia"/>
          <w:szCs w:val="21"/>
        </w:rPr>
        <w:t>在环温</w:t>
      </w:r>
      <w:proofErr w:type="gramEnd"/>
      <w:r w:rsidRPr="005E1DE8">
        <w:rPr>
          <w:rFonts w:ascii="宋体" w:hAnsi="宋体" w:hint="eastAsia"/>
          <w:szCs w:val="21"/>
        </w:rPr>
        <w:t xml:space="preserve">32℃，湿度80%情况下完全无凝露； </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3.9、密封：采用耐腐蚀的橡胶材料，抗菌性能优越，加宽密封条设计，密封性更好；气囊结构设计保温更好。</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★3.10、强制风冷设计，3个内部风机，有效保证箱内气流循环的均匀性；并可保证开门后箱内温度快速恢复到设定温度；</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3.11、强制、全自动循环除霜设计，保证制冷系统稳定性，从而提供更稳定的箱内温度；</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3.12、进口DANFOSS 压缩机，质量更可靠，EBM进口低噪音风机，提高系统安全性和可靠性，</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★3.13、搁架可调，方便用户存储物品，宽气候带设计，适合10℃到32℃使用；具有网路、远程报警功能；带USB接口的温度记录仪</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3.14、门锁结构设计，保证用户存储物品安全性，既安全又可靠。脚轮设计，方便搬运；</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★3.15、双测试孔设计，方便用户实验使用和监控箱内温度；</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★3.16、后备电池设计，及时外部电源断开，仍可持续显示箱内实时温度并持续报警72小时；</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★3.17、内部LED灯模块设计，不影响用户使用的条件下，节能降耗，更环保；</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★3.18、90°自关门组件设计，解除用户开门后忘记关门的后顾之忧</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3.19、提供同类产品的省内用户名单。</w:t>
      </w:r>
    </w:p>
    <w:p w:rsidR="00305BDE" w:rsidRPr="005E1DE8" w:rsidRDefault="00305BDE" w:rsidP="00305BDE">
      <w:pPr>
        <w:spacing w:line="300" w:lineRule="auto"/>
        <w:rPr>
          <w:rFonts w:ascii="宋体" w:hAnsi="宋体" w:cs="Arial" w:hint="eastAsia"/>
          <w:b/>
          <w:bCs/>
          <w:szCs w:val="21"/>
        </w:rPr>
      </w:pPr>
      <w:r w:rsidRPr="005E1DE8">
        <w:rPr>
          <w:rFonts w:ascii="宋体" w:hAnsi="宋体" w:hint="eastAsia"/>
          <w:szCs w:val="21"/>
        </w:rPr>
        <w:t>★</w:t>
      </w:r>
      <w:r w:rsidRPr="005E1DE8">
        <w:rPr>
          <w:rFonts w:ascii="宋体" w:hAnsi="宋体" w:cs="宋体" w:hint="eastAsia"/>
          <w:b/>
          <w:szCs w:val="21"/>
        </w:rPr>
        <w:t>4</w:t>
      </w:r>
      <w:r w:rsidRPr="005E1DE8">
        <w:rPr>
          <w:rFonts w:ascii="宋体" w:hAnsi="宋体" w:cs="Arial" w:hint="eastAsia"/>
          <w:szCs w:val="21"/>
        </w:rPr>
        <w:t>、</w:t>
      </w:r>
      <w:r w:rsidRPr="005E1DE8">
        <w:rPr>
          <w:rFonts w:ascii="宋体" w:hAnsi="宋体" w:cs="Arial" w:hint="eastAsia"/>
          <w:b/>
          <w:bCs/>
          <w:szCs w:val="21"/>
        </w:rPr>
        <w:t>配置要求：</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4.1、4℃保存箱                          一台</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4.2、搁架                               12个</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4.3、抽屉架                             48个</w:t>
      </w:r>
    </w:p>
    <w:p w:rsidR="00305BDE" w:rsidRPr="005E1DE8" w:rsidRDefault="00305BDE" w:rsidP="00305BDE">
      <w:pPr>
        <w:spacing w:line="300" w:lineRule="auto"/>
        <w:rPr>
          <w:rFonts w:ascii="宋体" w:hAnsi="宋体" w:cs="Arial" w:hint="eastAsia"/>
          <w:szCs w:val="21"/>
        </w:rPr>
      </w:pPr>
      <w:r w:rsidRPr="005E1DE8">
        <w:rPr>
          <w:rFonts w:ascii="宋体" w:hAnsi="宋体" w:cs="Arial" w:hint="eastAsia"/>
          <w:szCs w:val="21"/>
        </w:rPr>
        <w:t>4.4、UPS不间断电源                     一套</w:t>
      </w:r>
    </w:p>
    <w:p w:rsidR="00305BDE" w:rsidRPr="005E1DE8" w:rsidRDefault="00305BDE" w:rsidP="00305BDE">
      <w:pPr>
        <w:tabs>
          <w:tab w:val="left" w:pos="4740"/>
        </w:tabs>
        <w:spacing w:line="360" w:lineRule="auto"/>
        <w:rPr>
          <w:rFonts w:ascii="宋体" w:hAnsi="宋体" w:hint="eastAsia"/>
          <w:b/>
          <w:bCs/>
          <w:szCs w:val="21"/>
        </w:rPr>
      </w:pPr>
      <w:r w:rsidRPr="005E1DE8">
        <w:rPr>
          <w:rFonts w:ascii="宋体" w:hAnsi="宋体" w:hint="eastAsia"/>
          <w:b/>
          <w:bCs/>
          <w:szCs w:val="21"/>
        </w:rPr>
        <w:t>5、售后服务及其他：</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5.1、设备验收合格后整机保修壹年，压缩机保修叁年，终身维修。</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5.2、维修响应时间为24小时内到院排除故障。</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5.3、培训：免费提供操作培训和维修培训。</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b/>
          <w:bCs/>
          <w:szCs w:val="21"/>
        </w:rPr>
        <w:t>6、安装及验收要求</w:t>
      </w:r>
      <w:r w:rsidRPr="005E1DE8">
        <w:rPr>
          <w:rFonts w:ascii="宋体" w:hAnsi="宋体" w:hint="eastAsia"/>
          <w:szCs w:val="21"/>
        </w:rPr>
        <w:t>：</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6.1、安装地点：用户指定地点。</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lastRenderedPageBreak/>
        <w:t>6.2、安装完成时间：接用户通知后7天内全部调试完成。</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6.3、安装标准：符合我国国家有关技术规范和技术标准。</w:t>
      </w:r>
    </w:p>
    <w:p w:rsidR="00305BDE" w:rsidRPr="005E1DE8" w:rsidRDefault="00305BDE" w:rsidP="00305BDE">
      <w:pPr>
        <w:tabs>
          <w:tab w:val="left" w:pos="4740"/>
        </w:tabs>
        <w:spacing w:line="360" w:lineRule="auto"/>
        <w:rPr>
          <w:rFonts w:ascii="宋体" w:hAnsi="宋体" w:hint="eastAsia"/>
          <w:szCs w:val="21"/>
        </w:rPr>
      </w:pPr>
      <w:r w:rsidRPr="005E1DE8">
        <w:rPr>
          <w:rFonts w:ascii="宋体" w:hAnsi="宋体" w:hint="eastAsia"/>
          <w:szCs w:val="21"/>
        </w:rPr>
        <w:t>6.4、验收标准：应与产品原始样本技术资料及标书技术文件一致，应符合我国有关技术规范和技术标准。</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7、交货期：</w:t>
      </w:r>
      <w:r w:rsidRPr="005E1DE8">
        <w:rPr>
          <w:rFonts w:ascii="宋体" w:hAnsi="宋体" w:cs="宋体" w:hint="eastAsia"/>
          <w:szCs w:val="21"/>
        </w:rPr>
        <w:t>合同签订后60</w:t>
      </w:r>
      <w:proofErr w:type="gramStart"/>
      <w:r w:rsidRPr="005E1DE8">
        <w:rPr>
          <w:rFonts w:ascii="宋体" w:hAnsi="宋体" w:cs="宋体" w:hint="eastAsia"/>
          <w:szCs w:val="21"/>
        </w:rPr>
        <w:t>日历天</w:t>
      </w:r>
      <w:proofErr w:type="gramEnd"/>
      <w:r w:rsidRPr="005E1DE8">
        <w:rPr>
          <w:rFonts w:ascii="宋体" w:hAnsi="宋体" w:cs="宋体" w:hint="eastAsia"/>
          <w:szCs w:val="21"/>
        </w:rPr>
        <w:t>内。</w:t>
      </w:r>
    </w:p>
    <w:p w:rsidR="00305BDE" w:rsidRPr="005E1DE8" w:rsidRDefault="00305BDE" w:rsidP="00305BDE">
      <w:pPr>
        <w:spacing w:line="360" w:lineRule="auto"/>
        <w:rPr>
          <w:rFonts w:ascii="宋体" w:hAnsi="宋体" w:cs="宋体" w:hint="eastAsia"/>
          <w:szCs w:val="21"/>
        </w:rPr>
      </w:pPr>
      <w:r w:rsidRPr="005E1DE8">
        <w:rPr>
          <w:rFonts w:ascii="宋体" w:hAnsi="宋体" w:cs="宋体" w:hint="eastAsia"/>
          <w:b/>
          <w:bCs/>
          <w:szCs w:val="21"/>
        </w:rPr>
        <w:t>8、 交货地点：</w:t>
      </w:r>
      <w:r w:rsidRPr="005E1DE8">
        <w:rPr>
          <w:rFonts w:ascii="宋体" w:hAnsi="宋体" w:cs="宋体" w:hint="eastAsia"/>
          <w:szCs w:val="21"/>
        </w:rPr>
        <w:t>用户指定地点。</w:t>
      </w:r>
    </w:p>
    <w:p w:rsidR="00305BDE" w:rsidRPr="005E1DE8" w:rsidRDefault="00305BDE" w:rsidP="00305BDE">
      <w:pPr>
        <w:tabs>
          <w:tab w:val="left" w:pos="4740"/>
        </w:tabs>
        <w:spacing w:line="360" w:lineRule="auto"/>
        <w:rPr>
          <w:rFonts w:ascii="宋体" w:hAnsi="宋体" w:hint="eastAsia"/>
          <w:szCs w:val="21"/>
        </w:rPr>
      </w:pPr>
    </w:p>
    <w:p w:rsidR="00305BDE" w:rsidRPr="005E1DE8" w:rsidRDefault="00305BDE" w:rsidP="00305BDE">
      <w:pPr>
        <w:spacing w:line="440" w:lineRule="exact"/>
        <w:jc w:val="center"/>
        <w:rPr>
          <w:rFonts w:ascii="宋体" w:hAnsi="宋体"/>
          <w:szCs w:val="21"/>
        </w:rPr>
      </w:pPr>
    </w:p>
    <w:p w:rsidR="00305BDE" w:rsidRPr="005E1DE8" w:rsidRDefault="00305BDE" w:rsidP="00305BDE">
      <w:pPr>
        <w:rPr>
          <w:rFonts w:ascii="宋体" w:hAnsi="宋体" w:hint="eastAsia"/>
          <w:szCs w:val="21"/>
        </w:rPr>
      </w:pPr>
    </w:p>
    <w:p w:rsidR="00305BDE" w:rsidRPr="005E1DE8" w:rsidRDefault="00305BDE" w:rsidP="00305BDE">
      <w:pPr>
        <w:spacing w:line="360" w:lineRule="auto"/>
        <w:jc w:val="center"/>
        <w:rPr>
          <w:rFonts w:ascii="宋体" w:hAnsi="宋体"/>
          <w:b/>
          <w:szCs w:val="21"/>
        </w:rPr>
      </w:pPr>
      <w:r w:rsidRPr="005E1DE8">
        <w:rPr>
          <w:rFonts w:ascii="宋体" w:hAnsi="宋体" w:hint="eastAsia"/>
          <w:b/>
          <w:szCs w:val="21"/>
        </w:rPr>
        <w:t>品目1</w:t>
      </w:r>
      <w:r>
        <w:rPr>
          <w:rFonts w:ascii="宋体" w:hAnsi="宋体" w:hint="eastAsia"/>
          <w:b/>
          <w:szCs w:val="21"/>
        </w:rPr>
        <w:t>1</w:t>
      </w:r>
      <w:r w:rsidRPr="005E1DE8">
        <w:rPr>
          <w:rFonts w:ascii="宋体" w:hAnsi="宋体" w:hint="eastAsia"/>
          <w:b/>
          <w:szCs w:val="21"/>
        </w:rPr>
        <w:t>：液氮制备系统</w:t>
      </w:r>
    </w:p>
    <w:p w:rsidR="00305BDE" w:rsidRPr="005E1DE8" w:rsidRDefault="00305BDE" w:rsidP="00305BDE">
      <w:pPr>
        <w:spacing w:line="360" w:lineRule="auto"/>
        <w:rPr>
          <w:rFonts w:ascii="宋体" w:hAnsi="宋体" w:cs="宋体"/>
          <w:b/>
          <w:bCs/>
          <w:szCs w:val="21"/>
        </w:rPr>
      </w:pPr>
      <w:r w:rsidRPr="005E1DE8">
        <w:rPr>
          <w:rFonts w:ascii="宋体" w:hAnsi="宋体" w:cs="宋体" w:hint="eastAsia"/>
          <w:b/>
          <w:bCs/>
          <w:szCs w:val="21"/>
        </w:rPr>
        <w:t>1、工作条件</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1</w:t>
      </w:r>
      <w:r w:rsidRPr="005E1DE8">
        <w:rPr>
          <w:rFonts w:cs="Calibri" w:hint="eastAsia"/>
          <w:kern w:val="0"/>
          <w:szCs w:val="21"/>
          <w:shd w:val="clear" w:color="auto" w:fill="FFFFFF"/>
          <w:lang w:bidi="ar"/>
        </w:rPr>
        <w:t>、工作条件：</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1.1</w:t>
      </w:r>
      <w:r w:rsidRPr="005E1DE8">
        <w:rPr>
          <w:rFonts w:cs="Calibri" w:hint="eastAsia"/>
          <w:kern w:val="0"/>
          <w:szCs w:val="21"/>
          <w:shd w:val="clear" w:color="auto" w:fill="FFFFFF"/>
          <w:lang w:bidi="ar"/>
        </w:rPr>
        <w:t>电压输入可选</w:t>
      </w:r>
      <w:r w:rsidRPr="005E1DE8">
        <w:rPr>
          <w:rFonts w:cs="Calibri"/>
          <w:kern w:val="0"/>
          <w:szCs w:val="21"/>
          <w:shd w:val="clear" w:color="auto" w:fill="FFFFFF"/>
          <w:lang w:bidi="ar"/>
        </w:rPr>
        <w:t>: </w:t>
      </w:r>
      <w:r w:rsidRPr="005E1DE8">
        <w:rPr>
          <w:rFonts w:cs="Calibri" w:hint="eastAsia"/>
          <w:kern w:val="0"/>
          <w:szCs w:val="21"/>
          <w:shd w:val="clear" w:color="auto" w:fill="FFFFFF"/>
          <w:lang w:bidi="ar"/>
        </w:rPr>
        <w:t>单相</w:t>
      </w:r>
      <w:r w:rsidRPr="005E1DE8">
        <w:rPr>
          <w:rFonts w:cs="Calibri"/>
          <w:kern w:val="0"/>
          <w:szCs w:val="21"/>
          <w:shd w:val="clear" w:color="auto" w:fill="FFFFFF"/>
          <w:lang w:bidi="ar"/>
        </w:rPr>
        <w:t>,220v,50Hz</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1.2</w:t>
      </w:r>
      <w:r w:rsidRPr="005E1DE8">
        <w:rPr>
          <w:rFonts w:cs="Calibri" w:hint="eastAsia"/>
          <w:kern w:val="0"/>
          <w:szCs w:val="21"/>
          <w:shd w:val="clear" w:color="auto" w:fill="FFFFFF"/>
          <w:lang w:bidi="ar"/>
        </w:rPr>
        <w:t>功耗</w:t>
      </w:r>
      <w:r w:rsidRPr="005E1DE8">
        <w:rPr>
          <w:rFonts w:cs="Calibri"/>
          <w:kern w:val="0"/>
          <w:szCs w:val="21"/>
          <w:shd w:val="clear" w:color="auto" w:fill="FFFFFF"/>
          <w:lang w:bidi="ar"/>
        </w:rPr>
        <w:t>: 1.5kw @ 50Hz</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1.3</w:t>
      </w:r>
      <w:r w:rsidRPr="005E1DE8">
        <w:rPr>
          <w:rFonts w:cs="Calibri" w:hint="eastAsia"/>
          <w:kern w:val="0"/>
          <w:szCs w:val="21"/>
          <w:shd w:val="clear" w:color="auto" w:fill="FFFFFF"/>
          <w:lang w:bidi="ar"/>
        </w:rPr>
        <w:t>环境温度范围</w:t>
      </w:r>
      <w:r w:rsidRPr="005E1DE8">
        <w:rPr>
          <w:rFonts w:cs="Calibri"/>
          <w:kern w:val="0"/>
          <w:szCs w:val="21"/>
          <w:shd w:val="clear" w:color="auto" w:fill="FFFFFF"/>
          <w:lang w:bidi="ar"/>
        </w:rPr>
        <w:t>: +4°c </w:t>
      </w:r>
      <w:r w:rsidRPr="005E1DE8">
        <w:rPr>
          <w:rFonts w:cs="Calibri" w:hint="eastAsia"/>
          <w:kern w:val="0"/>
          <w:szCs w:val="21"/>
          <w:shd w:val="clear" w:color="auto" w:fill="FFFFFF"/>
          <w:lang w:bidi="ar"/>
        </w:rPr>
        <w:t>到</w:t>
      </w:r>
      <w:r w:rsidRPr="005E1DE8">
        <w:rPr>
          <w:rFonts w:cs="Calibri"/>
          <w:kern w:val="0"/>
          <w:szCs w:val="21"/>
          <w:shd w:val="clear" w:color="auto" w:fill="FFFFFF"/>
          <w:lang w:bidi="ar"/>
        </w:rPr>
        <w:t> +32°c</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1.4</w:t>
      </w:r>
      <w:r w:rsidRPr="005E1DE8">
        <w:rPr>
          <w:rFonts w:cs="Calibri" w:hint="eastAsia"/>
          <w:kern w:val="0"/>
          <w:szCs w:val="21"/>
          <w:shd w:val="clear" w:color="auto" w:fill="FFFFFF"/>
          <w:lang w:bidi="ar"/>
        </w:rPr>
        <w:t>最高海拔</w:t>
      </w:r>
      <w:r w:rsidRPr="005E1DE8">
        <w:rPr>
          <w:rFonts w:cs="Calibri"/>
          <w:kern w:val="0"/>
          <w:szCs w:val="21"/>
          <w:shd w:val="clear" w:color="auto" w:fill="FFFFFF"/>
          <w:lang w:bidi="ar"/>
        </w:rPr>
        <w:t>: 3,000</w:t>
      </w:r>
      <w:r w:rsidRPr="005E1DE8">
        <w:rPr>
          <w:rFonts w:cs="Calibri" w:hint="eastAsia"/>
          <w:kern w:val="0"/>
          <w:szCs w:val="21"/>
          <w:shd w:val="clear" w:color="auto" w:fill="FFFFFF"/>
          <w:lang w:bidi="ar"/>
        </w:rPr>
        <w:t>米，可选更高海拔</w:t>
      </w:r>
    </w:p>
    <w:p w:rsidR="00305BDE" w:rsidRPr="005E1DE8" w:rsidRDefault="00305BDE" w:rsidP="00305BDE">
      <w:pPr>
        <w:spacing w:line="360" w:lineRule="auto"/>
        <w:rPr>
          <w:rFonts w:ascii="宋体" w:hAnsi="宋体"/>
          <w:b/>
          <w:szCs w:val="21"/>
        </w:rPr>
      </w:pPr>
      <w:r w:rsidRPr="005E1DE8">
        <w:rPr>
          <w:rFonts w:ascii="宋体" w:hAnsi="宋体" w:cs="宋体" w:hint="eastAsia"/>
          <w:b/>
          <w:szCs w:val="21"/>
        </w:rPr>
        <w:t>2、主要用途：</w:t>
      </w:r>
      <w:r w:rsidRPr="005E1DE8">
        <w:rPr>
          <w:rFonts w:cs="Calibri" w:hint="eastAsia"/>
          <w:kern w:val="0"/>
          <w:szCs w:val="21"/>
          <w:shd w:val="clear" w:color="auto" w:fill="FFFFFF"/>
          <w:lang w:bidi="ar"/>
        </w:rPr>
        <w:t>液氮制备装置，用于前处理和基因组提取。</w:t>
      </w:r>
    </w:p>
    <w:p w:rsidR="00305BDE" w:rsidRPr="005E1DE8" w:rsidRDefault="00305BDE" w:rsidP="00305BDE">
      <w:pPr>
        <w:spacing w:line="360" w:lineRule="auto"/>
        <w:rPr>
          <w:rFonts w:ascii="宋体" w:hAnsi="宋体"/>
          <w:b/>
          <w:szCs w:val="21"/>
        </w:rPr>
      </w:pPr>
      <w:r w:rsidRPr="005E1DE8">
        <w:rPr>
          <w:rFonts w:ascii="宋体" w:hAnsi="宋体" w:hint="eastAsia"/>
          <w:b/>
          <w:szCs w:val="21"/>
        </w:rPr>
        <w:t>3、</w:t>
      </w:r>
      <w:r w:rsidRPr="005E1DE8">
        <w:rPr>
          <w:rFonts w:ascii="宋体" w:hAnsi="宋体"/>
          <w:b/>
          <w:szCs w:val="21"/>
        </w:rPr>
        <w:t>技术参数指标</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w:t>
      </w:r>
      <w:r w:rsidRPr="005E1DE8">
        <w:rPr>
          <w:rFonts w:cs="Calibri" w:hint="eastAsia"/>
          <w:kern w:val="0"/>
          <w:szCs w:val="21"/>
          <w:shd w:val="clear" w:color="auto" w:fill="FFFFFF"/>
          <w:lang w:bidi="ar"/>
        </w:rPr>
        <w:t>3.1</w:t>
      </w:r>
      <w:r w:rsidRPr="005E1DE8">
        <w:rPr>
          <w:rFonts w:cs="Calibri" w:hint="eastAsia"/>
          <w:kern w:val="0"/>
          <w:szCs w:val="21"/>
          <w:shd w:val="clear" w:color="auto" w:fill="FFFFFF"/>
          <w:lang w:bidi="ar"/>
        </w:rPr>
        <w:t>、杜瓦罐容积</w:t>
      </w:r>
      <w:r w:rsidRPr="005E1DE8">
        <w:rPr>
          <w:rFonts w:cs="Calibri"/>
          <w:kern w:val="0"/>
          <w:szCs w:val="21"/>
          <w:shd w:val="clear" w:color="auto" w:fill="FFFFFF"/>
          <w:lang w:bidi="ar"/>
        </w:rPr>
        <w:t>:      </w:t>
      </w:r>
      <w:r w:rsidRPr="005E1DE8">
        <w:rPr>
          <w:rFonts w:cs="Calibri" w:hint="eastAsia"/>
          <w:kern w:val="0"/>
          <w:szCs w:val="21"/>
          <w:shd w:val="clear" w:color="auto" w:fill="FFFFFF"/>
          <w:lang w:bidi="ar"/>
        </w:rPr>
        <w:t>内置</w:t>
      </w:r>
      <w:r w:rsidRPr="005E1DE8">
        <w:rPr>
          <w:rFonts w:cs="Calibri"/>
          <w:kern w:val="0"/>
          <w:szCs w:val="21"/>
          <w:shd w:val="clear" w:color="auto" w:fill="FFFFFF"/>
          <w:lang w:bidi="ar"/>
        </w:rPr>
        <w:t>20</w:t>
      </w:r>
      <w:r w:rsidRPr="005E1DE8">
        <w:rPr>
          <w:rFonts w:cs="Calibri" w:hint="eastAsia"/>
          <w:kern w:val="0"/>
          <w:szCs w:val="21"/>
          <w:shd w:val="clear" w:color="auto" w:fill="FFFFFF"/>
          <w:lang w:bidi="ar"/>
        </w:rPr>
        <w:t>升杜</w:t>
      </w:r>
      <w:proofErr w:type="gramStart"/>
      <w:r w:rsidRPr="005E1DE8">
        <w:rPr>
          <w:rFonts w:cs="Calibri" w:hint="eastAsia"/>
          <w:kern w:val="0"/>
          <w:szCs w:val="21"/>
          <w:shd w:val="clear" w:color="auto" w:fill="FFFFFF"/>
          <w:lang w:bidi="ar"/>
        </w:rPr>
        <w:t>瓦罐带液位</w:t>
      </w:r>
      <w:proofErr w:type="gramEnd"/>
      <w:r w:rsidRPr="005E1DE8">
        <w:rPr>
          <w:rFonts w:cs="Calibri" w:hint="eastAsia"/>
          <w:kern w:val="0"/>
          <w:szCs w:val="21"/>
          <w:shd w:val="clear" w:color="auto" w:fill="FFFFFF"/>
          <w:lang w:bidi="ar"/>
        </w:rPr>
        <w:t>传感器</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3.2</w:t>
      </w:r>
      <w:r w:rsidRPr="005E1DE8">
        <w:rPr>
          <w:rFonts w:cs="Calibri" w:hint="eastAsia"/>
          <w:kern w:val="0"/>
          <w:szCs w:val="21"/>
          <w:shd w:val="clear" w:color="auto" w:fill="FFFFFF"/>
          <w:lang w:bidi="ar"/>
        </w:rPr>
        <w:t>、</w:t>
      </w:r>
      <w:r w:rsidRPr="005E1DE8">
        <w:rPr>
          <w:rFonts w:cs="Calibri"/>
          <w:kern w:val="0"/>
          <w:szCs w:val="21"/>
          <w:shd w:val="clear" w:color="auto" w:fill="FFFFFF"/>
          <w:lang w:bidi="ar"/>
        </w:rPr>
        <w:t>液位：</w:t>
      </w:r>
      <w:proofErr w:type="gramStart"/>
      <w:r w:rsidRPr="005E1DE8">
        <w:rPr>
          <w:rFonts w:cs="Calibri"/>
          <w:kern w:val="0"/>
          <w:szCs w:val="21"/>
          <w:shd w:val="clear" w:color="auto" w:fill="FFFFFF"/>
          <w:lang w:bidi="ar"/>
        </w:rPr>
        <w:t>带液位</w:t>
      </w:r>
      <w:proofErr w:type="gramEnd"/>
      <w:r w:rsidRPr="005E1DE8">
        <w:rPr>
          <w:rFonts w:cs="Calibri"/>
          <w:kern w:val="0"/>
          <w:szCs w:val="21"/>
          <w:shd w:val="clear" w:color="auto" w:fill="FFFFFF"/>
          <w:lang w:bidi="ar"/>
        </w:rPr>
        <w:t>显示表，</w:t>
      </w:r>
      <w:proofErr w:type="gramStart"/>
      <w:r w:rsidRPr="005E1DE8">
        <w:rPr>
          <w:rFonts w:cs="Calibri"/>
          <w:kern w:val="0"/>
          <w:szCs w:val="21"/>
          <w:shd w:val="clear" w:color="auto" w:fill="FFFFFF"/>
          <w:lang w:bidi="ar"/>
        </w:rPr>
        <w:t>带液位</w:t>
      </w:r>
      <w:proofErr w:type="gramEnd"/>
      <w:r w:rsidRPr="005E1DE8">
        <w:rPr>
          <w:rFonts w:cs="Calibri"/>
          <w:kern w:val="0"/>
          <w:szCs w:val="21"/>
          <w:shd w:val="clear" w:color="auto" w:fill="FFFFFF"/>
          <w:lang w:bidi="ar"/>
        </w:rPr>
        <w:t>控制，</w:t>
      </w:r>
      <w:r w:rsidRPr="005E1DE8">
        <w:rPr>
          <w:rFonts w:cs="Calibri"/>
          <w:kern w:val="0"/>
          <w:szCs w:val="21"/>
          <w:shd w:val="clear" w:color="auto" w:fill="FFFFFF"/>
          <w:lang w:bidi="ar"/>
        </w:rPr>
        <w:t>50%</w:t>
      </w:r>
      <w:r w:rsidRPr="005E1DE8">
        <w:rPr>
          <w:rFonts w:cs="Calibri"/>
          <w:kern w:val="0"/>
          <w:szCs w:val="21"/>
          <w:shd w:val="clear" w:color="auto" w:fill="FFFFFF"/>
          <w:lang w:bidi="ar"/>
        </w:rPr>
        <w:t>运行，</w:t>
      </w:r>
      <w:r w:rsidRPr="005E1DE8">
        <w:rPr>
          <w:rFonts w:cs="Calibri"/>
          <w:kern w:val="0"/>
          <w:szCs w:val="21"/>
          <w:shd w:val="clear" w:color="auto" w:fill="FFFFFF"/>
          <w:lang w:bidi="ar"/>
        </w:rPr>
        <w:t>100%</w:t>
      </w:r>
      <w:r w:rsidRPr="005E1DE8">
        <w:rPr>
          <w:rFonts w:cs="Calibri"/>
          <w:kern w:val="0"/>
          <w:szCs w:val="21"/>
          <w:shd w:val="clear" w:color="auto" w:fill="FFFFFF"/>
          <w:lang w:bidi="ar"/>
        </w:rPr>
        <w:t>停止</w:t>
      </w:r>
      <w:r w:rsidRPr="005E1DE8">
        <w:rPr>
          <w:rFonts w:cs="Calibri" w:hint="eastAsia"/>
          <w:kern w:val="0"/>
          <w:szCs w:val="21"/>
          <w:shd w:val="clear" w:color="auto" w:fill="FFFFFF"/>
          <w:lang w:bidi="ar"/>
        </w:rPr>
        <w:t xml:space="preserve"> </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3.3</w:t>
      </w:r>
      <w:r w:rsidRPr="005E1DE8">
        <w:rPr>
          <w:rFonts w:cs="Calibri" w:hint="eastAsia"/>
          <w:kern w:val="0"/>
          <w:szCs w:val="21"/>
          <w:shd w:val="clear" w:color="auto" w:fill="FFFFFF"/>
          <w:lang w:bidi="ar"/>
        </w:rPr>
        <w:t>、</w:t>
      </w:r>
      <w:r w:rsidRPr="005E1DE8">
        <w:rPr>
          <w:rFonts w:cs="Calibri"/>
          <w:kern w:val="0"/>
          <w:szCs w:val="21"/>
          <w:shd w:val="clear" w:color="auto" w:fill="FFFFFF"/>
          <w:lang w:bidi="ar"/>
        </w:rPr>
        <w:t>液氮分配方式：按钮式电磁阀分配，兼容各种尺寸的液氮烧瓶</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3.4</w:t>
      </w:r>
      <w:r w:rsidRPr="005E1DE8">
        <w:rPr>
          <w:rFonts w:cs="Calibri" w:hint="eastAsia"/>
          <w:kern w:val="0"/>
          <w:szCs w:val="21"/>
          <w:shd w:val="clear" w:color="auto" w:fill="FFFFFF"/>
          <w:lang w:bidi="ar"/>
        </w:rPr>
        <w:t>、</w:t>
      </w:r>
      <w:r w:rsidRPr="005E1DE8">
        <w:rPr>
          <w:rFonts w:cs="Calibri"/>
          <w:kern w:val="0"/>
          <w:szCs w:val="21"/>
          <w:shd w:val="clear" w:color="auto" w:fill="FFFFFF"/>
          <w:lang w:bidi="ar"/>
        </w:rPr>
        <w:t>控制系统：</w:t>
      </w:r>
      <w:r w:rsidRPr="005E1DE8">
        <w:rPr>
          <w:rFonts w:cs="Calibri"/>
          <w:kern w:val="0"/>
          <w:szCs w:val="21"/>
          <w:shd w:val="clear" w:color="auto" w:fill="FFFFFF"/>
          <w:lang w:bidi="ar"/>
        </w:rPr>
        <w:t xml:space="preserve">PLC </w:t>
      </w:r>
      <w:r w:rsidRPr="005E1DE8">
        <w:rPr>
          <w:rFonts w:cs="Calibri"/>
          <w:kern w:val="0"/>
          <w:szCs w:val="21"/>
          <w:shd w:val="clear" w:color="auto" w:fill="FFFFFF"/>
          <w:lang w:bidi="ar"/>
        </w:rPr>
        <w:t>控制，全自动运行，带紧急切断阀</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3.5</w:t>
      </w:r>
      <w:r w:rsidRPr="005E1DE8">
        <w:rPr>
          <w:rFonts w:cs="Calibri" w:hint="eastAsia"/>
          <w:kern w:val="0"/>
          <w:szCs w:val="21"/>
          <w:shd w:val="clear" w:color="auto" w:fill="FFFFFF"/>
          <w:lang w:bidi="ar"/>
        </w:rPr>
        <w:t>、</w:t>
      </w:r>
      <w:r w:rsidRPr="005E1DE8">
        <w:rPr>
          <w:rFonts w:cs="Calibri"/>
          <w:kern w:val="0"/>
          <w:szCs w:val="21"/>
          <w:shd w:val="clear" w:color="auto" w:fill="FFFFFF"/>
          <w:lang w:bidi="ar"/>
        </w:rPr>
        <w:t>灵活性：带脚轮，整机可自由移动</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w:t>
      </w:r>
      <w:r w:rsidRPr="005E1DE8">
        <w:rPr>
          <w:rFonts w:cs="Calibri" w:hint="eastAsia"/>
          <w:kern w:val="0"/>
          <w:szCs w:val="21"/>
          <w:shd w:val="clear" w:color="auto" w:fill="FFFFFF"/>
          <w:lang w:bidi="ar"/>
        </w:rPr>
        <w:t>3.6</w:t>
      </w:r>
      <w:r w:rsidRPr="005E1DE8">
        <w:rPr>
          <w:rFonts w:cs="Calibri" w:hint="eastAsia"/>
          <w:kern w:val="0"/>
          <w:szCs w:val="21"/>
          <w:shd w:val="clear" w:color="auto" w:fill="FFFFFF"/>
          <w:lang w:bidi="ar"/>
        </w:rPr>
        <w:t>、液氮</w:t>
      </w:r>
      <w:r w:rsidRPr="005E1DE8">
        <w:rPr>
          <w:rFonts w:cs="Calibri"/>
          <w:kern w:val="0"/>
          <w:szCs w:val="21"/>
          <w:shd w:val="clear" w:color="auto" w:fill="FFFFFF"/>
          <w:lang w:bidi="ar"/>
        </w:rPr>
        <w:t>产量</w:t>
      </w:r>
      <w:r w:rsidRPr="005E1DE8">
        <w:rPr>
          <w:rFonts w:cs="Calibri" w:hint="eastAsia"/>
          <w:kern w:val="0"/>
          <w:szCs w:val="21"/>
          <w:shd w:val="clear" w:color="auto" w:fill="FFFFFF"/>
          <w:lang w:bidi="ar"/>
        </w:rPr>
        <w:t>≥</w:t>
      </w:r>
      <w:r w:rsidRPr="005E1DE8">
        <w:rPr>
          <w:rFonts w:cs="Calibri"/>
          <w:kern w:val="0"/>
          <w:szCs w:val="21"/>
          <w:shd w:val="clear" w:color="auto" w:fill="FFFFFF"/>
          <w:lang w:bidi="ar"/>
        </w:rPr>
        <w:t>1</w:t>
      </w:r>
      <w:r w:rsidRPr="005E1DE8">
        <w:rPr>
          <w:rFonts w:cs="Calibri" w:hint="eastAsia"/>
          <w:kern w:val="0"/>
          <w:szCs w:val="21"/>
          <w:shd w:val="clear" w:color="auto" w:fill="FFFFFF"/>
          <w:lang w:bidi="ar"/>
        </w:rPr>
        <w:t>0</w:t>
      </w:r>
      <w:r w:rsidRPr="005E1DE8">
        <w:rPr>
          <w:rFonts w:cs="Calibri"/>
          <w:kern w:val="0"/>
          <w:szCs w:val="21"/>
          <w:shd w:val="clear" w:color="auto" w:fill="FFFFFF"/>
          <w:lang w:bidi="ar"/>
        </w:rPr>
        <w:t>升</w:t>
      </w:r>
      <w:r w:rsidRPr="005E1DE8">
        <w:rPr>
          <w:rFonts w:cs="Calibri"/>
          <w:kern w:val="0"/>
          <w:szCs w:val="21"/>
          <w:shd w:val="clear" w:color="auto" w:fill="FFFFFF"/>
          <w:lang w:bidi="ar"/>
        </w:rPr>
        <w:t>/</w:t>
      </w:r>
      <w:r w:rsidRPr="005E1DE8">
        <w:rPr>
          <w:rFonts w:cs="Calibri"/>
          <w:kern w:val="0"/>
          <w:szCs w:val="21"/>
          <w:shd w:val="clear" w:color="auto" w:fill="FFFFFF"/>
          <w:lang w:bidi="ar"/>
        </w:rPr>
        <w:t>天</w:t>
      </w:r>
      <w:r w:rsidRPr="005E1DE8">
        <w:rPr>
          <w:rFonts w:cs="Calibri"/>
          <w:kern w:val="0"/>
          <w:szCs w:val="21"/>
          <w:shd w:val="clear" w:color="auto" w:fill="FFFFFF"/>
          <w:lang w:bidi="ar"/>
        </w:rPr>
        <w:t>(0.4</w:t>
      </w:r>
      <w:r w:rsidRPr="005E1DE8">
        <w:rPr>
          <w:rFonts w:cs="Calibri" w:hint="eastAsia"/>
          <w:kern w:val="0"/>
          <w:szCs w:val="21"/>
          <w:shd w:val="clear" w:color="auto" w:fill="FFFFFF"/>
          <w:lang w:bidi="ar"/>
        </w:rPr>
        <w:t>升</w:t>
      </w:r>
      <w:r w:rsidRPr="005E1DE8">
        <w:rPr>
          <w:rFonts w:cs="Calibri"/>
          <w:kern w:val="0"/>
          <w:szCs w:val="21"/>
          <w:shd w:val="clear" w:color="auto" w:fill="FFFFFF"/>
          <w:lang w:bidi="ar"/>
        </w:rPr>
        <w:t>/</w:t>
      </w:r>
      <w:r w:rsidRPr="005E1DE8">
        <w:rPr>
          <w:rFonts w:cs="Calibri" w:hint="eastAsia"/>
          <w:kern w:val="0"/>
          <w:szCs w:val="21"/>
          <w:shd w:val="clear" w:color="auto" w:fill="FFFFFF"/>
          <w:lang w:bidi="ar"/>
        </w:rPr>
        <w:t>小时</w:t>
      </w:r>
      <w:r w:rsidRPr="005E1DE8">
        <w:rPr>
          <w:rFonts w:cs="Calibri"/>
          <w:kern w:val="0"/>
          <w:szCs w:val="21"/>
          <w:shd w:val="clear" w:color="auto" w:fill="FFFFFF"/>
          <w:lang w:bidi="ar"/>
        </w:rPr>
        <w:t>)</w:t>
      </w:r>
      <w:r w:rsidRPr="005E1DE8">
        <w:rPr>
          <w:rFonts w:cs="Calibri"/>
          <w:kern w:val="0"/>
          <w:szCs w:val="21"/>
          <w:shd w:val="clear" w:color="auto" w:fill="FFFFFF"/>
          <w:lang w:bidi="ar"/>
        </w:rPr>
        <w:t>，</w:t>
      </w:r>
      <w:proofErr w:type="gramStart"/>
      <w:r w:rsidRPr="005E1DE8">
        <w:rPr>
          <w:rFonts w:cs="Calibri"/>
          <w:kern w:val="0"/>
          <w:szCs w:val="21"/>
          <w:shd w:val="clear" w:color="auto" w:fill="FFFFFF"/>
          <w:lang w:bidi="ar"/>
        </w:rPr>
        <w:t>推接式</w:t>
      </w:r>
      <w:proofErr w:type="gramEnd"/>
      <w:r w:rsidRPr="005E1DE8">
        <w:rPr>
          <w:rFonts w:cs="Calibri"/>
          <w:kern w:val="0"/>
          <w:szCs w:val="21"/>
          <w:shd w:val="clear" w:color="auto" w:fill="FFFFFF"/>
          <w:lang w:bidi="ar"/>
        </w:rPr>
        <w:t>电磁阀取液氮</w:t>
      </w:r>
      <w:r w:rsidRPr="005E1DE8">
        <w:rPr>
          <w:rFonts w:cs="Calibri" w:hint="eastAsia"/>
          <w:kern w:val="0"/>
          <w:szCs w:val="21"/>
          <w:shd w:val="clear" w:color="auto" w:fill="FFFFFF"/>
          <w:lang w:bidi="ar"/>
        </w:rPr>
        <w:t xml:space="preserve"> </w:t>
      </w:r>
      <w:r w:rsidRPr="005E1DE8">
        <w:rPr>
          <w:rFonts w:cs="Calibri"/>
          <w:kern w:val="0"/>
          <w:szCs w:val="21"/>
          <w:shd w:val="clear" w:color="auto" w:fill="FFFFFF"/>
          <w:lang w:bidi="ar"/>
        </w:rPr>
        <w:t>。</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kern w:val="0"/>
          <w:szCs w:val="21"/>
          <w:shd w:val="clear" w:color="auto" w:fill="FFFFFF"/>
          <w:lang w:bidi="ar"/>
        </w:rPr>
        <w:t>自动操作，无需再购买其他辅助设备。</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3.7</w:t>
      </w:r>
      <w:r w:rsidRPr="005E1DE8">
        <w:rPr>
          <w:rFonts w:cs="Calibri" w:hint="eastAsia"/>
          <w:kern w:val="0"/>
          <w:szCs w:val="21"/>
          <w:shd w:val="clear" w:color="auto" w:fill="FFFFFF"/>
          <w:lang w:bidi="ar"/>
        </w:rPr>
        <w:t>、压缩空气要求</w:t>
      </w:r>
      <w:r w:rsidRPr="005E1DE8">
        <w:rPr>
          <w:rFonts w:cs="Calibri"/>
          <w:kern w:val="0"/>
          <w:szCs w:val="21"/>
          <w:shd w:val="clear" w:color="auto" w:fill="FFFFFF"/>
          <w:lang w:bidi="ar"/>
        </w:rPr>
        <w:t>: </w:t>
      </w:r>
      <w:r w:rsidRPr="005E1DE8">
        <w:rPr>
          <w:rFonts w:cs="Calibri" w:hint="eastAsia"/>
          <w:kern w:val="0"/>
          <w:szCs w:val="21"/>
          <w:shd w:val="clear" w:color="auto" w:fill="FFFFFF"/>
          <w:lang w:bidi="ar"/>
        </w:rPr>
        <w:t>内置无油空压机</w:t>
      </w:r>
      <w:r w:rsidRPr="005E1DE8">
        <w:rPr>
          <w:rFonts w:cs="Calibri"/>
          <w:kern w:val="0"/>
          <w:szCs w:val="21"/>
          <w:shd w:val="clear" w:color="auto" w:fill="FFFFFF"/>
          <w:lang w:bidi="ar"/>
        </w:rPr>
        <w:t>,</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w:t>
      </w:r>
      <w:r w:rsidRPr="005E1DE8">
        <w:rPr>
          <w:rFonts w:cs="Calibri" w:hint="eastAsia"/>
          <w:kern w:val="0"/>
          <w:szCs w:val="21"/>
          <w:shd w:val="clear" w:color="auto" w:fill="FFFFFF"/>
          <w:lang w:bidi="ar"/>
        </w:rPr>
        <w:t>3.8</w:t>
      </w:r>
      <w:r w:rsidRPr="005E1DE8">
        <w:rPr>
          <w:rFonts w:cs="Calibri" w:hint="eastAsia"/>
          <w:kern w:val="0"/>
          <w:szCs w:val="21"/>
          <w:shd w:val="clear" w:color="auto" w:fill="FFFFFF"/>
          <w:lang w:bidi="ar"/>
        </w:rPr>
        <w:t>、制氮机：</w:t>
      </w:r>
      <w:r w:rsidRPr="005E1DE8">
        <w:rPr>
          <w:rFonts w:cs="Calibri"/>
          <w:kern w:val="0"/>
          <w:szCs w:val="21"/>
          <w:shd w:val="clear" w:color="auto" w:fill="FFFFFF"/>
          <w:lang w:bidi="ar"/>
        </w:rPr>
        <w:t>   </w:t>
      </w:r>
      <w:r w:rsidRPr="005E1DE8">
        <w:rPr>
          <w:rFonts w:cs="Calibri" w:hint="eastAsia"/>
          <w:kern w:val="0"/>
          <w:szCs w:val="21"/>
          <w:shd w:val="clear" w:color="auto" w:fill="FFFFFF"/>
          <w:lang w:bidi="ar"/>
        </w:rPr>
        <w:t>内置</w:t>
      </w:r>
      <w:r w:rsidRPr="005E1DE8">
        <w:rPr>
          <w:rFonts w:cs="Calibri"/>
          <w:kern w:val="0"/>
          <w:szCs w:val="21"/>
          <w:shd w:val="clear" w:color="auto" w:fill="FFFFFF"/>
          <w:lang w:bidi="ar"/>
        </w:rPr>
        <w:t>PSA</w:t>
      </w:r>
      <w:r w:rsidRPr="005E1DE8">
        <w:rPr>
          <w:rFonts w:cs="Calibri" w:hint="eastAsia"/>
          <w:kern w:val="0"/>
          <w:szCs w:val="21"/>
          <w:shd w:val="clear" w:color="auto" w:fill="FFFFFF"/>
          <w:lang w:bidi="ar"/>
        </w:rPr>
        <w:t>制氮机</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w:t>
      </w:r>
      <w:r w:rsidRPr="005E1DE8">
        <w:rPr>
          <w:rFonts w:cs="Calibri" w:hint="eastAsia"/>
          <w:kern w:val="0"/>
          <w:szCs w:val="21"/>
          <w:shd w:val="clear" w:color="auto" w:fill="FFFFFF"/>
          <w:lang w:bidi="ar"/>
        </w:rPr>
        <w:t>3.9</w:t>
      </w:r>
      <w:r w:rsidRPr="005E1DE8">
        <w:rPr>
          <w:rFonts w:cs="Calibri" w:hint="eastAsia"/>
          <w:kern w:val="0"/>
          <w:szCs w:val="21"/>
          <w:shd w:val="clear" w:color="auto" w:fill="FFFFFF"/>
          <w:lang w:bidi="ar"/>
        </w:rPr>
        <w:t>、过滤器</w:t>
      </w:r>
      <w:r w:rsidRPr="005E1DE8">
        <w:rPr>
          <w:rFonts w:cs="Calibri"/>
          <w:kern w:val="0"/>
          <w:szCs w:val="21"/>
          <w:shd w:val="clear" w:color="auto" w:fill="FFFFFF"/>
          <w:lang w:bidi="ar"/>
        </w:rPr>
        <w:t>:    </w:t>
      </w:r>
      <w:r w:rsidRPr="005E1DE8">
        <w:rPr>
          <w:rFonts w:cs="Calibri" w:hint="eastAsia"/>
          <w:kern w:val="0"/>
          <w:szCs w:val="21"/>
          <w:shd w:val="clear" w:color="auto" w:fill="FFFFFF"/>
          <w:lang w:bidi="ar"/>
        </w:rPr>
        <w:t>内置空气吸气除菌过滤器和氮气灭菌过滤器</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3.10</w:t>
      </w:r>
      <w:r w:rsidRPr="005E1DE8">
        <w:rPr>
          <w:rFonts w:cs="Calibri" w:hint="eastAsia"/>
          <w:kern w:val="0"/>
          <w:szCs w:val="21"/>
          <w:shd w:val="clear" w:color="auto" w:fill="FFFFFF"/>
          <w:lang w:bidi="ar"/>
        </w:rPr>
        <w:t>、制冷机</w:t>
      </w:r>
      <w:r w:rsidRPr="005E1DE8">
        <w:rPr>
          <w:rFonts w:cs="Calibri"/>
          <w:kern w:val="0"/>
          <w:szCs w:val="21"/>
          <w:shd w:val="clear" w:color="auto" w:fill="FFFFFF"/>
          <w:lang w:bidi="ar"/>
        </w:rPr>
        <w:t>:   </w:t>
      </w:r>
      <w:r w:rsidRPr="005E1DE8">
        <w:rPr>
          <w:rFonts w:cs="Calibri" w:hint="eastAsia"/>
          <w:kern w:val="0"/>
          <w:szCs w:val="21"/>
          <w:shd w:val="clear" w:color="auto" w:fill="FFFFFF"/>
          <w:lang w:bidi="ar"/>
        </w:rPr>
        <w:t>内置式</w:t>
      </w:r>
      <w:r w:rsidRPr="005E1DE8">
        <w:rPr>
          <w:rFonts w:cs="Calibri"/>
          <w:kern w:val="0"/>
          <w:szCs w:val="21"/>
          <w:shd w:val="clear" w:color="auto" w:fill="FFFFFF"/>
          <w:lang w:bidi="ar"/>
        </w:rPr>
        <w:t>GM</w:t>
      </w:r>
      <w:r w:rsidRPr="005E1DE8">
        <w:rPr>
          <w:rFonts w:cs="Calibri" w:hint="eastAsia"/>
          <w:kern w:val="0"/>
          <w:szCs w:val="21"/>
          <w:shd w:val="clear" w:color="auto" w:fill="FFFFFF"/>
          <w:lang w:bidi="ar"/>
        </w:rPr>
        <w:t>制冷机</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3.11</w:t>
      </w:r>
      <w:r w:rsidRPr="005E1DE8">
        <w:rPr>
          <w:rFonts w:cs="Calibri" w:hint="eastAsia"/>
          <w:kern w:val="0"/>
          <w:szCs w:val="21"/>
          <w:shd w:val="clear" w:color="auto" w:fill="FFFFFF"/>
          <w:lang w:bidi="ar"/>
        </w:rPr>
        <w:t>、氦气压缩机：</w:t>
      </w:r>
      <w:r w:rsidRPr="005E1DE8">
        <w:rPr>
          <w:rFonts w:cs="Calibri"/>
          <w:kern w:val="0"/>
          <w:szCs w:val="21"/>
          <w:shd w:val="clear" w:color="auto" w:fill="FFFFFF"/>
          <w:lang w:bidi="ar"/>
        </w:rPr>
        <w:t> </w:t>
      </w:r>
      <w:r w:rsidRPr="005E1DE8">
        <w:rPr>
          <w:rFonts w:cs="Calibri" w:hint="eastAsia"/>
          <w:kern w:val="0"/>
          <w:szCs w:val="21"/>
          <w:shd w:val="clear" w:color="auto" w:fill="FFFFFF"/>
          <w:lang w:bidi="ar"/>
        </w:rPr>
        <w:t>内置风冷型氦气压缩机</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3.12</w:t>
      </w:r>
      <w:r w:rsidRPr="005E1DE8">
        <w:rPr>
          <w:rFonts w:cs="Calibri" w:hint="eastAsia"/>
          <w:kern w:val="0"/>
          <w:szCs w:val="21"/>
          <w:shd w:val="clear" w:color="auto" w:fill="FFFFFF"/>
          <w:lang w:bidi="ar"/>
        </w:rPr>
        <w:t>、罐内液位高</w:t>
      </w:r>
      <w:r w:rsidRPr="005E1DE8">
        <w:rPr>
          <w:rFonts w:cs="Calibri"/>
          <w:kern w:val="0"/>
          <w:szCs w:val="21"/>
          <w:shd w:val="clear" w:color="auto" w:fill="FFFFFF"/>
          <w:lang w:bidi="ar"/>
        </w:rPr>
        <w:t>/</w:t>
      </w:r>
      <w:proofErr w:type="gramStart"/>
      <w:r w:rsidRPr="005E1DE8">
        <w:rPr>
          <w:rFonts w:cs="Calibri" w:hint="eastAsia"/>
          <w:kern w:val="0"/>
          <w:szCs w:val="21"/>
          <w:shd w:val="clear" w:color="auto" w:fill="FFFFFF"/>
          <w:lang w:bidi="ar"/>
        </w:rPr>
        <w:t>低设置</w:t>
      </w:r>
      <w:proofErr w:type="gramEnd"/>
      <w:r w:rsidRPr="005E1DE8">
        <w:rPr>
          <w:rFonts w:cs="Calibri"/>
          <w:kern w:val="0"/>
          <w:szCs w:val="21"/>
          <w:shd w:val="clear" w:color="auto" w:fill="FFFFFF"/>
          <w:lang w:bidi="ar"/>
        </w:rPr>
        <w:t>:    100%</w:t>
      </w:r>
      <w:r w:rsidRPr="005E1DE8">
        <w:rPr>
          <w:rFonts w:cs="Calibri" w:hint="eastAsia"/>
          <w:kern w:val="0"/>
          <w:szCs w:val="21"/>
          <w:shd w:val="clear" w:color="auto" w:fill="FFFFFF"/>
          <w:lang w:bidi="ar"/>
        </w:rPr>
        <w:t>停止，</w:t>
      </w:r>
      <w:r w:rsidRPr="005E1DE8">
        <w:rPr>
          <w:rFonts w:cs="Calibri"/>
          <w:kern w:val="0"/>
          <w:szCs w:val="21"/>
          <w:shd w:val="clear" w:color="auto" w:fill="FFFFFF"/>
          <w:lang w:bidi="ar"/>
        </w:rPr>
        <w:t>50% </w:t>
      </w:r>
      <w:r w:rsidRPr="005E1DE8">
        <w:rPr>
          <w:rFonts w:cs="Calibri" w:hint="eastAsia"/>
          <w:kern w:val="0"/>
          <w:szCs w:val="21"/>
          <w:shd w:val="clear" w:color="auto" w:fill="FFFFFF"/>
          <w:lang w:bidi="ar"/>
        </w:rPr>
        <w:t>重启</w:t>
      </w:r>
      <w:r w:rsidRPr="005E1DE8">
        <w:rPr>
          <w:rFonts w:cs="Calibri"/>
          <w:kern w:val="0"/>
          <w:szCs w:val="21"/>
          <w:shd w:val="clear" w:color="auto" w:fill="FFFFFF"/>
          <w:lang w:bidi="ar"/>
        </w:rPr>
        <w:t>(</w:t>
      </w:r>
      <w:r w:rsidRPr="005E1DE8">
        <w:rPr>
          <w:rFonts w:cs="Calibri" w:hint="eastAsia"/>
          <w:kern w:val="0"/>
          <w:szCs w:val="21"/>
          <w:shd w:val="clear" w:color="auto" w:fill="FFFFFF"/>
          <w:lang w:bidi="ar"/>
        </w:rPr>
        <w:t>自动</w:t>
      </w:r>
      <w:r w:rsidRPr="005E1DE8">
        <w:rPr>
          <w:rFonts w:cs="Calibri"/>
          <w:kern w:val="0"/>
          <w:szCs w:val="21"/>
          <w:shd w:val="clear" w:color="auto" w:fill="FFFFFF"/>
          <w:lang w:bidi="ar"/>
        </w:rPr>
        <w:t>)</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3.13</w:t>
      </w:r>
      <w:r w:rsidRPr="005E1DE8">
        <w:rPr>
          <w:rFonts w:cs="Calibri" w:hint="eastAsia"/>
          <w:kern w:val="0"/>
          <w:szCs w:val="21"/>
          <w:shd w:val="clear" w:color="auto" w:fill="FFFFFF"/>
          <w:lang w:bidi="ar"/>
        </w:rPr>
        <w:t>、噪音</w:t>
      </w:r>
      <w:r w:rsidRPr="005E1DE8">
        <w:rPr>
          <w:rFonts w:cs="Calibri"/>
          <w:kern w:val="0"/>
          <w:szCs w:val="21"/>
          <w:shd w:val="clear" w:color="auto" w:fill="FFFFFF"/>
          <w:lang w:bidi="ar"/>
        </w:rPr>
        <w:t>:   &lt;55dBA @1 </w:t>
      </w:r>
      <w:r w:rsidRPr="005E1DE8">
        <w:rPr>
          <w:rFonts w:cs="Calibri" w:hint="eastAsia"/>
          <w:kern w:val="0"/>
          <w:szCs w:val="21"/>
          <w:shd w:val="clear" w:color="auto" w:fill="FFFFFF"/>
          <w:lang w:bidi="ar"/>
        </w:rPr>
        <w:t>米</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3.14</w:t>
      </w:r>
      <w:r w:rsidRPr="005E1DE8">
        <w:rPr>
          <w:rFonts w:cs="Calibri" w:hint="eastAsia"/>
          <w:kern w:val="0"/>
          <w:szCs w:val="21"/>
          <w:shd w:val="clear" w:color="auto" w:fill="FFFFFF"/>
          <w:lang w:bidi="ar"/>
        </w:rPr>
        <w:t>、液氮压力</w:t>
      </w:r>
      <w:r w:rsidRPr="005E1DE8">
        <w:rPr>
          <w:rFonts w:cs="Calibri"/>
          <w:kern w:val="0"/>
          <w:szCs w:val="21"/>
          <w:shd w:val="clear" w:color="auto" w:fill="FFFFFF"/>
          <w:lang w:bidi="ar"/>
        </w:rPr>
        <w:t>:  1 bar g (1.5 bar g </w:t>
      </w:r>
      <w:r w:rsidRPr="005E1DE8">
        <w:rPr>
          <w:rFonts w:cs="Calibri" w:hint="eastAsia"/>
          <w:kern w:val="0"/>
          <w:szCs w:val="21"/>
          <w:shd w:val="clear" w:color="auto" w:fill="FFFFFF"/>
          <w:lang w:bidi="ar"/>
        </w:rPr>
        <w:t>泄压阀</w:t>
      </w:r>
      <w:r w:rsidRPr="005E1DE8">
        <w:rPr>
          <w:rFonts w:cs="Calibri"/>
          <w:kern w:val="0"/>
          <w:szCs w:val="21"/>
          <w:shd w:val="clear" w:color="auto" w:fill="FFFFFF"/>
          <w:lang w:bidi="ar"/>
        </w:rPr>
        <w:t>)</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w:t>
      </w:r>
      <w:r w:rsidRPr="005E1DE8">
        <w:rPr>
          <w:rFonts w:cs="Calibri" w:hint="eastAsia"/>
          <w:kern w:val="0"/>
          <w:szCs w:val="21"/>
          <w:shd w:val="clear" w:color="auto" w:fill="FFFFFF"/>
          <w:lang w:bidi="ar"/>
        </w:rPr>
        <w:t>3.15</w:t>
      </w:r>
      <w:r w:rsidRPr="005E1DE8">
        <w:rPr>
          <w:rFonts w:cs="Calibri" w:hint="eastAsia"/>
          <w:kern w:val="0"/>
          <w:szCs w:val="21"/>
          <w:shd w:val="clear" w:color="auto" w:fill="FFFFFF"/>
          <w:lang w:bidi="ar"/>
        </w:rPr>
        <w:t>、外形尺寸≤</w:t>
      </w:r>
      <w:r w:rsidRPr="005E1DE8">
        <w:rPr>
          <w:rFonts w:cs="Calibri"/>
          <w:kern w:val="0"/>
          <w:szCs w:val="21"/>
          <w:shd w:val="clear" w:color="auto" w:fill="FFFFFF"/>
          <w:lang w:bidi="ar"/>
        </w:rPr>
        <w:t xml:space="preserve"> 0.6m (</w:t>
      </w:r>
      <w:r w:rsidRPr="005E1DE8">
        <w:rPr>
          <w:rFonts w:cs="Calibri" w:hint="eastAsia"/>
          <w:kern w:val="0"/>
          <w:szCs w:val="21"/>
          <w:shd w:val="clear" w:color="auto" w:fill="FFFFFF"/>
          <w:lang w:bidi="ar"/>
        </w:rPr>
        <w:t>长</w:t>
      </w:r>
      <w:r w:rsidRPr="005E1DE8">
        <w:rPr>
          <w:rFonts w:cs="Calibri"/>
          <w:kern w:val="0"/>
          <w:szCs w:val="21"/>
          <w:shd w:val="clear" w:color="auto" w:fill="FFFFFF"/>
          <w:lang w:bidi="ar"/>
        </w:rPr>
        <w:t>) x 0.6m(</w:t>
      </w:r>
      <w:r w:rsidRPr="005E1DE8">
        <w:rPr>
          <w:rFonts w:cs="Calibri" w:hint="eastAsia"/>
          <w:kern w:val="0"/>
          <w:szCs w:val="21"/>
          <w:shd w:val="clear" w:color="auto" w:fill="FFFFFF"/>
          <w:lang w:bidi="ar"/>
        </w:rPr>
        <w:t>宽</w:t>
      </w:r>
      <w:r w:rsidRPr="005E1DE8">
        <w:rPr>
          <w:rFonts w:cs="Calibri"/>
          <w:kern w:val="0"/>
          <w:szCs w:val="21"/>
          <w:shd w:val="clear" w:color="auto" w:fill="FFFFFF"/>
          <w:lang w:bidi="ar"/>
        </w:rPr>
        <w:t>)x1.8m(</w:t>
      </w:r>
      <w:r w:rsidRPr="005E1DE8">
        <w:rPr>
          <w:rFonts w:cs="Calibri" w:hint="eastAsia"/>
          <w:kern w:val="0"/>
          <w:szCs w:val="21"/>
          <w:shd w:val="clear" w:color="auto" w:fill="FFFFFF"/>
          <w:lang w:bidi="ar"/>
        </w:rPr>
        <w:t>高</w:t>
      </w:r>
      <w:r w:rsidRPr="005E1DE8">
        <w:rPr>
          <w:rFonts w:cs="Calibri"/>
          <w:kern w:val="0"/>
          <w:szCs w:val="21"/>
          <w:shd w:val="clear" w:color="auto" w:fill="FFFFFF"/>
          <w:lang w:bidi="ar"/>
        </w:rPr>
        <w:t>)</w:t>
      </w:r>
    </w:p>
    <w:p w:rsidR="00305BDE" w:rsidRPr="005E1DE8" w:rsidRDefault="00305BDE" w:rsidP="00305BDE">
      <w:pPr>
        <w:tabs>
          <w:tab w:val="left" w:pos="4710"/>
        </w:tabs>
        <w:spacing w:line="360" w:lineRule="auto"/>
        <w:rPr>
          <w:rFonts w:cs="Calibri"/>
          <w:kern w:val="0"/>
          <w:szCs w:val="21"/>
          <w:shd w:val="clear" w:color="auto" w:fill="FFFFFF"/>
          <w:lang w:bidi="ar"/>
        </w:rPr>
      </w:pPr>
      <w:r w:rsidRPr="005E1DE8">
        <w:rPr>
          <w:rFonts w:cs="Calibri" w:hint="eastAsia"/>
          <w:kern w:val="0"/>
          <w:szCs w:val="21"/>
          <w:shd w:val="clear" w:color="auto" w:fill="FFFFFF"/>
          <w:lang w:bidi="ar"/>
        </w:rPr>
        <w:t>3.16</w:t>
      </w:r>
      <w:r w:rsidRPr="005E1DE8">
        <w:rPr>
          <w:rFonts w:cs="Calibri" w:hint="eastAsia"/>
          <w:kern w:val="0"/>
          <w:szCs w:val="21"/>
          <w:shd w:val="clear" w:color="auto" w:fill="FFFFFF"/>
          <w:lang w:bidi="ar"/>
        </w:rPr>
        <w:t>、重量：＜</w:t>
      </w:r>
      <w:r w:rsidRPr="005E1DE8">
        <w:rPr>
          <w:rFonts w:cs="Calibri"/>
          <w:kern w:val="0"/>
          <w:szCs w:val="21"/>
          <w:shd w:val="clear" w:color="auto" w:fill="FFFFFF"/>
          <w:lang w:bidi="ar"/>
        </w:rPr>
        <w:t>12</w:t>
      </w:r>
      <w:r w:rsidRPr="005E1DE8">
        <w:rPr>
          <w:rFonts w:cs="Calibri" w:hint="eastAsia"/>
          <w:kern w:val="0"/>
          <w:szCs w:val="21"/>
          <w:shd w:val="clear" w:color="auto" w:fill="FFFFFF"/>
          <w:lang w:bidi="ar"/>
        </w:rPr>
        <w:t>5</w:t>
      </w:r>
      <w:r w:rsidRPr="005E1DE8">
        <w:rPr>
          <w:rFonts w:cs="Calibri"/>
          <w:kern w:val="0"/>
          <w:szCs w:val="21"/>
          <w:shd w:val="clear" w:color="auto" w:fill="FFFFFF"/>
          <w:lang w:bidi="ar"/>
        </w:rPr>
        <w:t>kg</w:t>
      </w:r>
    </w:p>
    <w:p w:rsidR="00305BDE" w:rsidRPr="005E1DE8" w:rsidRDefault="00305BDE" w:rsidP="00305BDE">
      <w:pPr>
        <w:tabs>
          <w:tab w:val="left" w:pos="4710"/>
        </w:tabs>
        <w:spacing w:line="360" w:lineRule="auto"/>
        <w:rPr>
          <w:rFonts w:ascii="宋体" w:hAnsi="宋体"/>
          <w:b/>
          <w:bCs/>
          <w:szCs w:val="21"/>
        </w:rPr>
      </w:pPr>
      <w:r w:rsidRPr="005E1DE8">
        <w:rPr>
          <w:rFonts w:cs="Calibri" w:hint="eastAsia"/>
          <w:kern w:val="0"/>
          <w:szCs w:val="21"/>
          <w:shd w:val="clear" w:color="auto" w:fill="FFFFFF"/>
          <w:lang w:bidi="ar"/>
        </w:rPr>
        <w:t>★</w:t>
      </w:r>
      <w:r w:rsidRPr="005E1DE8">
        <w:rPr>
          <w:rFonts w:cs="Calibri" w:hint="eastAsia"/>
          <w:b/>
          <w:bCs/>
          <w:kern w:val="0"/>
          <w:szCs w:val="21"/>
          <w:shd w:val="clear" w:color="auto" w:fill="FFFFFF"/>
          <w:lang w:bidi="ar"/>
        </w:rPr>
        <w:t>4</w:t>
      </w:r>
      <w:r w:rsidRPr="005E1DE8">
        <w:rPr>
          <w:rFonts w:cs="Calibri" w:hint="eastAsia"/>
          <w:b/>
          <w:bCs/>
          <w:kern w:val="0"/>
          <w:szCs w:val="21"/>
          <w:shd w:val="clear" w:color="auto" w:fill="FFFFFF"/>
          <w:lang w:bidi="ar"/>
        </w:rPr>
        <w:t>、</w:t>
      </w:r>
      <w:r w:rsidRPr="005E1DE8">
        <w:rPr>
          <w:rFonts w:ascii="宋体" w:hAnsi="宋体" w:hint="eastAsia"/>
          <w:b/>
          <w:bCs/>
          <w:szCs w:val="21"/>
        </w:rPr>
        <w:t>配置要求：</w:t>
      </w:r>
    </w:p>
    <w:p w:rsidR="00305BDE" w:rsidRPr="005E1DE8" w:rsidRDefault="00305BDE" w:rsidP="00305BDE">
      <w:pPr>
        <w:tabs>
          <w:tab w:val="left" w:pos="4710"/>
        </w:tabs>
        <w:spacing w:line="360" w:lineRule="auto"/>
        <w:rPr>
          <w:rFonts w:ascii="宋体" w:hAnsi="宋体"/>
          <w:szCs w:val="21"/>
        </w:rPr>
      </w:pPr>
      <w:r w:rsidRPr="005E1DE8">
        <w:rPr>
          <w:rFonts w:ascii="宋体" w:hAnsi="宋体" w:hint="eastAsia"/>
          <w:szCs w:val="21"/>
        </w:rPr>
        <w:lastRenderedPageBreak/>
        <w:t>4.1、液氮制备主机                         一台</w:t>
      </w:r>
    </w:p>
    <w:p w:rsidR="00305BDE" w:rsidRPr="005E1DE8" w:rsidRDefault="00305BDE" w:rsidP="00305BDE">
      <w:pPr>
        <w:tabs>
          <w:tab w:val="left" w:pos="4710"/>
        </w:tabs>
        <w:spacing w:line="360" w:lineRule="auto"/>
        <w:rPr>
          <w:rFonts w:ascii="宋体" w:hAnsi="宋体"/>
          <w:szCs w:val="21"/>
        </w:rPr>
      </w:pPr>
      <w:r w:rsidRPr="005E1DE8">
        <w:rPr>
          <w:rFonts w:ascii="宋体" w:hAnsi="宋体" w:hint="eastAsia"/>
          <w:szCs w:val="21"/>
        </w:rPr>
        <w:t>4.2、吸气滤芯                             1个</w:t>
      </w:r>
    </w:p>
    <w:p w:rsidR="00305BDE" w:rsidRPr="005E1DE8" w:rsidRDefault="00305BDE" w:rsidP="00305BDE">
      <w:pPr>
        <w:tabs>
          <w:tab w:val="center" w:pos="4153"/>
        </w:tabs>
        <w:spacing w:line="360" w:lineRule="auto"/>
        <w:rPr>
          <w:rFonts w:ascii="宋体" w:hAnsi="宋体"/>
          <w:szCs w:val="21"/>
        </w:rPr>
      </w:pPr>
      <w:r w:rsidRPr="005E1DE8">
        <w:rPr>
          <w:rFonts w:ascii="宋体" w:hAnsi="宋体" w:hint="eastAsia"/>
          <w:szCs w:val="21"/>
        </w:rPr>
        <w:t>4.3、除菌滤芯</w:t>
      </w:r>
      <w:r w:rsidRPr="005E1DE8">
        <w:rPr>
          <w:rFonts w:ascii="宋体" w:hAnsi="宋体" w:hint="eastAsia"/>
          <w:szCs w:val="21"/>
        </w:rPr>
        <w:tab/>
        <w:t xml:space="preserve">        1个</w:t>
      </w:r>
    </w:p>
    <w:p w:rsidR="00305BDE" w:rsidRPr="005E1DE8" w:rsidRDefault="00305BDE" w:rsidP="00305BDE">
      <w:pPr>
        <w:tabs>
          <w:tab w:val="left" w:pos="4710"/>
        </w:tabs>
        <w:spacing w:line="360" w:lineRule="auto"/>
        <w:rPr>
          <w:rFonts w:ascii="宋体" w:hAnsi="宋体"/>
          <w:szCs w:val="21"/>
        </w:rPr>
      </w:pPr>
      <w:r w:rsidRPr="005E1DE8">
        <w:rPr>
          <w:rFonts w:ascii="宋体" w:hAnsi="宋体" w:hint="eastAsia"/>
          <w:szCs w:val="21"/>
        </w:rPr>
        <w:t>4.4、24v继电器                             3个</w:t>
      </w:r>
    </w:p>
    <w:p w:rsidR="00305BDE" w:rsidRPr="005E1DE8" w:rsidRDefault="00305BDE" w:rsidP="00305BDE">
      <w:pPr>
        <w:tabs>
          <w:tab w:val="left" w:pos="4710"/>
        </w:tabs>
        <w:spacing w:line="360" w:lineRule="auto"/>
        <w:rPr>
          <w:rFonts w:ascii="宋体" w:hAnsi="宋体"/>
          <w:szCs w:val="21"/>
        </w:rPr>
      </w:pPr>
      <w:r w:rsidRPr="005E1DE8">
        <w:rPr>
          <w:rFonts w:ascii="宋体" w:hAnsi="宋体" w:hint="eastAsia"/>
          <w:szCs w:val="21"/>
        </w:rPr>
        <w:t>4.5、230v继电器                            1个</w:t>
      </w:r>
    </w:p>
    <w:p w:rsidR="00305BDE" w:rsidRPr="005E1DE8" w:rsidRDefault="00305BDE" w:rsidP="00305BDE">
      <w:pPr>
        <w:tabs>
          <w:tab w:val="left" w:pos="4710"/>
        </w:tabs>
        <w:spacing w:line="360" w:lineRule="auto"/>
        <w:rPr>
          <w:rFonts w:ascii="宋体" w:hAnsi="宋体"/>
          <w:szCs w:val="21"/>
        </w:rPr>
      </w:pPr>
      <w:r w:rsidRPr="005E1DE8">
        <w:rPr>
          <w:rFonts w:ascii="宋体" w:hAnsi="宋体" w:hint="eastAsia"/>
          <w:szCs w:val="21"/>
        </w:rPr>
        <w:t>4.6、消音器</w:t>
      </w:r>
    </w:p>
    <w:p w:rsidR="00305BDE" w:rsidRPr="005E1DE8" w:rsidRDefault="00305BDE" w:rsidP="00305BDE">
      <w:pPr>
        <w:tabs>
          <w:tab w:val="left" w:pos="851"/>
        </w:tabs>
        <w:spacing w:line="360" w:lineRule="auto"/>
        <w:rPr>
          <w:rFonts w:ascii="宋体" w:hAnsi="宋体" w:cs="Arial"/>
          <w:bCs/>
          <w:szCs w:val="21"/>
        </w:rPr>
      </w:pPr>
      <w:r w:rsidRPr="005E1DE8">
        <w:rPr>
          <w:rFonts w:cs="Calibri" w:hint="eastAsia"/>
          <w:b/>
          <w:bCs/>
          <w:kern w:val="0"/>
          <w:szCs w:val="21"/>
          <w:shd w:val="clear" w:color="auto" w:fill="FFFFFF"/>
          <w:lang w:bidi="ar"/>
        </w:rPr>
        <w:t>5</w:t>
      </w:r>
      <w:bookmarkStart w:id="22" w:name="_Hlk530745606"/>
      <w:r w:rsidRPr="005E1DE8">
        <w:rPr>
          <w:rFonts w:ascii="宋体" w:hAnsi="宋体" w:cs="Arial" w:hint="eastAsia"/>
          <w:b/>
          <w:bCs/>
          <w:szCs w:val="21"/>
        </w:rPr>
        <w:t>. 售后服务及培训</w:t>
      </w:r>
      <w:r w:rsidRPr="005E1DE8">
        <w:rPr>
          <w:rFonts w:ascii="宋体" w:hAnsi="宋体" w:cs="Arial" w:hint="eastAsia"/>
          <w:bCs/>
          <w:szCs w:val="21"/>
        </w:rPr>
        <w:t>：</w:t>
      </w:r>
    </w:p>
    <w:p w:rsidR="00305BDE" w:rsidRPr="005E1DE8" w:rsidRDefault="00305BDE" w:rsidP="00305BDE">
      <w:pPr>
        <w:tabs>
          <w:tab w:val="left" w:pos="851"/>
        </w:tabs>
        <w:spacing w:line="360" w:lineRule="auto"/>
        <w:ind w:firstLineChars="100" w:firstLine="210"/>
        <w:rPr>
          <w:rFonts w:ascii="宋体" w:hAnsi="宋体" w:cs="Arial"/>
          <w:bCs/>
          <w:szCs w:val="21"/>
        </w:rPr>
      </w:pPr>
      <w:r w:rsidRPr="005E1DE8">
        <w:rPr>
          <w:rFonts w:ascii="宋体" w:hAnsi="宋体" w:cs="Arial" w:hint="eastAsia"/>
          <w:bCs/>
          <w:szCs w:val="21"/>
        </w:rPr>
        <w:t>5.1质保期：仪器整机保修期为12个月。在质保期内，供货方需负责为所供设备提供免费维护、保养和免费更换非人为原因损坏的和有缺陷的零部件；不管在保修期内外，如</w:t>
      </w:r>
      <w:proofErr w:type="gramStart"/>
      <w:r w:rsidRPr="005E1DE8">
        <w:rPr>
          <w:rFonts w:ascii="宋体" w:hAnsi="宋体" w:cs="Arial" w:hint="eastAsia"/>
          <w:bCs/>
          <w:szCs w:val="21"/>
        </w:rPr>
        <w:t>遇设备</w:t>
      </w:r>
      <w:proofErr w:type="gramEnd"/>
      <w:r w:rsidRPr="005E1DE8">
        <w:rPr>
          <w:rFonts w:ascii="宋体" w:hAnsi="宋体" w:cs="Arial" w:hint="eastAsia"/>
          <w:bCs/>
          <w:szCs w:val="21"/>
        </w:rPr>
        <w:t>发生故障，供货方应在接到用户关于设备发生故障的通知后4小时应答，2个工作日内抵达用户现场。供货方应终身提供广泛优惠的技术支持及设备备件供应。</w:t>
      </w:r>
    </w:p>
    <w:p w:rsidR="00305BDE" w:rsidRPr="005E1DE8" w:rsidRDefault="00305BDE" w:rsidP="00305BDE">
      <w:pPr>
        <w:tabs>
          <w:tab w:val="left" w:pos="851"/>
        </w:tabs>
        <w:spacing w:line="360" w:lineRule="auto"/>
        <w:rPr>
          <w:rFonts w:ascii="宋体" w:hAnsi="宋体" w:cs="Arial"/>
          <w:bCs/>
          <w:szCs w:val="21"/>
        </w:rPr>
      </w:pPr>
      <w:r w:rsidRPr="005E1DE8">
        <w:rPr>
          <w:rFonts w:ascii="宋体" w:hAnsi="宋体" w:cs="Arial" w:hint="eastAsia"/>
          <w:bCs/>
          <w:szCs w:val="21"/>
        </w:rPr>
        <w:t>5.2在设备到达买方场地后,供货方应在1周内完成整套设备的安装调试,并向买方提交测试内容、方法和计划。测试内容由供货方拟定并包括买方需要的验收指标。在测试过程中如有任何软、硬件故障发生, 供货方承诺更换不合格的部件,并重新进行安装测试,由此引起的全部费用由供货方承担;</w:t>
      </w:r>
    </w:p>
    <w:p w:rsidR="00305BDE" w:rsidRPr="005E1DE8" w:rsidRDefault="00305BDE" w:rsidP="00305BDE">
      <w:pPr>
        <w:tabs>
          <w:tab w:val="left" w:pos="851"/>
        </w:tabs>
        <w:spacing w:line="360" w:lineRule="auto"/>
        <w:rPr>
          <w:rFonts w:ascii="宋体" w:hAnsi="宋体" w:cs="Arial"/>
          <w:bCs/>
          <w:szCs w:val="21"/>
        </w:rPr>
      </w:pPr>
      <w:r w:rsidRPr="005E1DE8">
        <w:rPr>
          <w:rFonts w:ascii="宋体" w:hAnsi="宋体" w:cs="Arial" w:hint="eastAsia"/>
          <w:bCs/>
          <w:szCs w:val="21"/>
        </w:rPr>
        <w:t>5.3提供相关的技术资料，包括但不限于详细的中英文操作指南，仪器维护的有关资料及质量认证书等。</w:t>
      </w:r>
    </w:p>
    <w:p w:rsidR="00305BDE" w:rsidRPr="005E1DE8" w:rsidRDefault="00305BDE" w:rsidP="00305BDE">
      <w:pPr>
        <w:tabs>
          <w:tab w:val="left" w:pos="851"/>
        </w:tabs>
        <w:spacing w:line="360" w:lineRule="auto"/>
        <w:rPr>
          <w:rFonts w:ascii="宋体" w:hAnsi="宋体" w:cs="Arial"/>
          <w:bCs/>
          <w:szCs w:val="21"/>
        </w:rPr>
      </w:pPr>
      <w:r w:rsidRPr="005E1DE8">
        <w:rPr>
          <w:rFonts w:ascii="宋体" w:hAnsi="宋体" w:cs="Arial" w:hint="eastAsia"/>
          <w:bCs/>
          <w:szCs w:val="21"/>
        </w:rPr>
        <w:t xml:space="preserve">5.4在仪器安装调试过程中, 供货方工程师需详细介绍仪器基本理论、实验方法原理、实验操作、 软件操作、仪器维护、安全要点以及其他相关内容。 </w:t>
      </w:r>
    </w:p>
    <w:p w:rsidR="00305BDE" w:rsidRPr="005E1DE8" w:rsidRDefault="00305BDE" w:rsidP="00305BDE">
      <w:pPr>
        <w:tabs>
          <w:tab w:val="left" w:pos="851"/>
        </w:tabs>
        <w:spacing w:line="360" w:lineRule="auto"/>
        <w:rPr>
          <w:rFonts w:ascii="宋体" w:hAnsi="宋体" w:cs="Arial"/>
          <w:bCs/>
          <w:szCs w:val="21"/>
        </w:rPr>
      </w:pPr>
      <w:r w:rsidRPr="005E1DE8">
        <w:rPr>
          <w:rFonts w:ascii="宋体" w:hAnsi="宋体" w:cs="Arial" w:hint="eastAsia"/>
          <w:bCs/>
          <w:szCs w:val="21"/>
        </w:rPr>
        <w:t>5.5维护响应时间：中标人必须提供原厂的新品、正品，能保证相应的原厂质保维修服务，7×24 小时技术响应，48小时内到达用户现场提供服务。</w:t>
      </w:r>
    </w:p>
    <w:p w:rsidR="00305BDE" w:rsidRPr="005E1DE8" w:rsidRDefault="00305BDE" w:rsidP="00305BDE">
      <w:pPr>
        <w:tabs>
          <w:tab w:val="left" w:pos="851"/>
        </w:tabs>
        <w:spacing w:line="360" w:lineRule="auto"/>
        <w:rPr>
          <w:rFonts w:ascii="宋体" w:hAnsi="宋体" w:cs="Arial"/>
          <w:b/>
          <w:szCs w:val="21"/>
        </w:rPr>
      </w:pPr>
      <w:r w:rsidRPr="005E1DE8">
        <w:rPr>
          <w:rFonts w:ascii="宋体" w:hAnsi="宋体" w:cs="Arial" w:hint="eastAsia"/>
          <w:b/>
          <w:szCs w:val="21"/>
        </w:rPr>
        <w:t>6、验收标准：</w:t>
      </w:r>
    </w:p>
    <w:p w:rsidR="00305BDE" w:rsidRPr="005E1DE8" w:rsidRDefault="00305BDE" w:rsidP="00305BDE">
      <w:pPr>
        <w:tabs>
          <w:tab w:val="left" w:pos="851"/>
        </w:tabs>
        <w:spacing w:line="360" w:lineRule="auto"/>
        <w:rPr>
          <w:rFonts w:ascii="宋体" w:hAnsi="宋体" w:cs="Arial"/>
          <w:bCs/>
          <w:szCs w:val="21"/>
        </w:rPr>
      </w:pPr>
      <w:r w:rsidRPr="005E1DE8">
        <w:rPr>
          <w:rFonts w:ascii="宋体" w:hAnsi="宋体" w:cs="Arial" w:hint="eastAsia"/>
          <w:bCs/>
          <w:szCs w:val="21"/>
        </w:rPr>
        <w:t>货物运抵现场后，经检查其制造工艺、原材料质量和产品质量，发现有不合格产品，则由供货方负责无条件更换，所造成的一切损失由供货方负责承担。如所供产品不合格的次数达到三次（含）以上，则买方有权自动终止与供货方的合同，所造成的一切损失由供货方负责承担。若出现供货方以次充好，挪用他家产品作为自己产品销售给买方，经查证属实，则立即终止买供货合同，取消为买方供货的权利，所造成的一切损失由供货方负责承担。若出现供货方以次充好，挪用他家产品作为自己产品销售给买方，经查证属实，则立即终止合同，取消为买方供货的权利，所造成的一切损失由供货方负责承担。</w:t>
      </w:r>
    </w:p>
    <w:p w:rsidR="00305BDE" w:rsidRPr="005E1DE8" w:rsidRDefault="00305BDE" w:rsidP="00305BDE">
      <w:pPr>
        <w:tabs>
          <w:tab w:val="left" w:pos="851"/>
        </w:tabs>
        <w:spacing w:line="360" w:lineRule="auto"/>
        <w:ind w:firstLineChars="100" w:firstLine="210"/>
        <w:rPr>
          <w:rFonts w:ascii="宋体" w:hAnsi="宋体" w:cs="Arial"/>
          <w:bCs/>
          <w:szCs w:val="21"/>
        </w:rPr>
      </w:pPr>
      <w:r w:rsidRPr="005E1DE8">
        <w:rPr>
          <w:rFonts w:ascii="宋体" w:hAnsi="宋体" w:cs="Arial" w:hint="eastAsia"/>
          <w:bCs/>
          <w:szCs w:val="21"/>
        </w:rPr>
        <w:t>供货方设备和设备经过双方检验认可后，签署验收报告，产品保修期自验收合格之日起算，由供货方提供产品保修文件。</w:t>
      </w:r>
    </w:p>
    <w:p w:rsidR="00305BDE" w:rsidRPr="005E1DE8" w:rsidRDefault="00305BDE" w:rsidP="00305BDE">
      <w:pPr>
        <w:tabs>
          <w:tab w:val="left" w:pos="851"/>
        </w:tabs>
        <w:spacing w:line="360" w:lineRule="auto"/>
        <w:ind w:firstLineChars="100" w:firstLine="210"/>
        <w:rPr>
          <w:rFonts w:ascii="宋体" w:hAnsi="宋体" w:cs="Arial"/>
          <w:bCs/>
          <w:szCs w:val="21"/>
        </w:rPr>
      </w:pPr>
      <w:r w:rsidRPr="005E1DE8">
        <w:rPr>
          <w:rFonts w:ascii="宋体" w:hAnsi="宋体" w:cs="Arial" w:hint="eastAsia"/>
          <w:bCs/>
          <w:szCs w:val="21"/>
        </w:rPr>
        <w:t>满足以下条件时，买方才向供货方签发设备验收报告：</w:t>
      </w:r>
    </w:p>
    <w:p w:rsidR="00305BDE" w:rsidRPr="005E1DE8" w:rsidRDefault="00305BDE" w:rsidP="00305BDE">
      <w:pPr>
        <w:tabs>
          <w:tab w:val="left" w:pos="851"/>
        </w:tabs>
        <w:spacing w:line="360" w:lineRule="auto"/>
        <w:ind w:firstLineChars="100" w:firstLine="210"/>
        <w:rPr>
          <w:rFonts w:ascii="宋体" w:hAnsi="宋体" w:cs="Arial"/>
          <w:bCs/>
          <w:szCs w:val="21"/>
        </w:rPr>
      </w:pPr>
      <w:r w:rsidRPr="005E1DE8">
        <w:rPr>
          <w:rFonts w:ascii="宋体" w:hAnsi="宋体" w:cs="Arial" w:hint="eastAsia"/>
          <w:bCs/>
          <w:szCs w:val="21"/>
        </w:rPr>
        <w:t>1）买方已按照合同规定提供了与封</w:t>
      </w:r>
      <w:proofErr w:type="gramStart"/>
      <w:r w:rsidRPr="005E1DE8">
        <w:rPr>
          <w:rFonts w:ascii="宋体" w:hAnsi="宋体" w:cs="Arial" w:hint="eastAsia"/>
          <w:bCs/>
          <w:szCs w:val="21"/>
        </w:rPr>
        <w:t>样相同</w:t>
      </w:r>
      <w:proofErr w:type="gramEnd"/>
      <w:r w:rsidRPr="005E1DE8">
        <w:rPr>
          <w:rFonts w:ascii="宋体" w:hAnsi="宋体" w:cs="Arial" w:hint="eastAsia"/>
          <w:bCs/>
          <w:szCs w:val="21"/>
        </w:rPr>
        <w:t>的全部产品及完整的技术资料。</w:t>
      </w:r>
    </w:p>
    <w:p w:rsidR="00305BDE" w:rsidRPr="005E1DE8" w:rsidRDefault="00305BDE" w:rsidP="00305BDE">
      <w:pPr>
        <w:tabs>
          <w:tab w:val="left" w:pos="851"/>
        </w:tabs>
        <w:spacing w:line="360" w:lineRule="auto"/>
        <w:ind w:firstLineChars="100" w:firstLine="210"/>
        <w:rPr>
          <w:rFonts w:ascii="宋体" w:hAnsi="宋体" w:cs="Arial"/>
          <w:bCs/>
          <w:szCs w:val="21"/>
        </w:rPr>
      </w:pPr>
      <w:r w:rsidRPr="005E1DE8">
        <w:rPr>
          <w:rFonts w:ascii="宋体" w:hAnsi="宋体" w:cs="Arial" w:hint="eastAsia"/>
          <w:bCs/>
          <w:szCs w:val="21"/>
        </w:rPr>
        <w:t>2）所供设备完全符合采购文件中技术规格的要求。</w:t>
      </w:r>
    </w:p>
    <w:p w:rsidR="00305BDE" w:rsidRPr="005E1DE8" w:rsidRDefault="00305BDE" w:rsidP="00305BDE">
      <w:pPr>
        <w:tabs>
          <w:tab w:val="left" w:pos="851"/>
        </w:tabs>
        <w:spacing w:line="360" w:lineRule="auto"/>
        <w:ind w:firstLineChars="100" w:firstLine="211"/>
        <w:rPr>
          <w:rFonts w:ascii="宋体" w:hAnsi="宋体" w:cs="Arial"/>
          <w:bCs/>
          <w:szCs w:val="21"/>
        </w:rPr>
      </w:pPr>
      <w:r w:rsidRPr="005E1DE8">
        <w:rPr>
          <w:rFonts w:ascii="宋体" w:hAnsi="宋体" w:cs="Arial" w:hint="eastAsia"/>
          <w:b/>
          <w:szCs w:val="21"/>
        </w:rPr>
        <w:t>7、交货期：</w:t>
      </w:r>
      <w:r w:rsidRPr="005E1DE8">
        <w:rPr>
          <w:rFonts w:ascii="宋体" w:hAnsi="宋体" w:cs="Arial" w:hint="eastAsia"/>
          <w:bCs/>
          <w:szCs w:val="21"/>
        </w:rPr>
        <w:t>合同签订后60</w:t>
      </w:r>
      <w:proofErr w:type="gramStart"/>
      <w:r w:rsidRPr="005E1DE8">
        <w:rPr>
          <w:rFonts w:ascii="宋体" w:hAnsi="宋体" w:cs="Arial" w:hint="eastAsia"/>
          <w:bCs/>
          <w:szCs w:val="21"/>
        </w:rPr>
        <w:t>日历天</w:t>
      </w:r>
      <w:proofErr w:type="gramEnd"/>
      <w:r w:rsidRPr="005E1DE8">
        <w:rPr>
          <w:rFonts w:ascii="宋体" w:hAnsi="宋体" w:cs="Arial" w:hint="eastAsia"/>
          <w:bCs/>
          <w:szCs w:val="21"/>
        </w:rPr>
        <w:t>内。</w:t>
      </w:r>
    </w:p>
    <w:p w:rsidR="00305BDE" w:rsidRPr="005E1DE8" w:rsidRDefault="00305BDE" w:rsidP="00305BDE">
      <w:pPr>
        <w:tabs>
          <w:tab w:val="left" w:pos="851"/>
        </w:tabs>
        <w:spacing w:line="360" w:lineRule="auto"/>
        <w:ind w:firstLineChars="100" w:firstLine="211"/>
        <w:rPr>
          <w:rFonts w:cs="Calibri"/>
          <w:kern w:val="0"/>
          <w:szCs w:val="21"/>
          <w:shd w:val="clear" w:color="auto" w:fill="FFFFFF"/>
          <w:lang w:bidi="ar"/>
        </w:rPr>
      </w:pPr>
      <w:r w:rsidRPr="005E1DE8">
        <w:rPr>
          <w:rFonts w:ascii="宋体" w:hAnsi="宋体" w:cs="Arial" w:hint="eastAsia"/>
          <w:b/>
          <w:szCs w:val="21"/>
        </w:rPr>
        <w:t>8、交货地点</w:t>
      </w:r>
      <w:r w:rsidRPr="005E1DE8">
        <w:rPr>
          <w:rFonts w:ascii="宋体" w:hAnsi="宋体" w:cs="Arial" w:hint="eastAsia"/>
          <w:bCs/>
          <w:szCs w:val="21"/>
        </w:rPr>
        <w:t>：用户指定地点。</w:t>
      </w:r>
      <w:r w:rsidRPr="005E1DE8">
        <w:rPr>
          <w:rFonts w:ascii="宋体" w:hAnsi="宋体" w:cs="Arial" w:hint="eastAsia"/>
          <w:szCs w:val="21"/>
        </w:rPr>
        <w:t>。</w:t>
      </w:r>
      <w:bookmarkEnd w:id="22"/>
    </w:p>
    <w:p w:rsidR="00305BDE" w:rsidRPr="005E1DE8" w:rsidRDefault="00305BDE" w:rsidP="00305BDE">
      <w:pPr>
        <w:spacing w:line="360" w:lineRule="auto"/>
        <w:rPr>
          <w:rFonts w:ascii="宋体" w:hAnsi="宋体" w:hint="eastAsia"/>
          <w:szCs w:val="21"/>
        </w:rPr>
      </w:pPr>
    </w:p>
    <w:p w:rsidR="00D66C70" w:rsidRPr="00305BDE" w:rsidRDefault="00D66C70"/>
    <w:sectPr w:rsidR="00D66C70" w:rsidRPr="00305BDE">
      <w:pgSz w:w="11906" w:h="16838"/>
      <w:pgMar w:top="1134"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gilent TT Cond">
    <w:altName w:val="Arial Narrow"/>
    <w:charset w:val="00"/>
    <w:family w:val="swiss"/>
    <w:pitch w:val="default"/>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F"/>
    <w:multiLevelType w:val="multilevel"/>
    <w:tmpl w:val="0000000F"/>
    <w:lvl w:ilvl="0">
      <w:start w:val="1"/>
      <w:numFmt w:val="decimal"/>
      <w:lvlText w:val="%1."/>
      <w:lvlJc w:val="left"/>
      <w:pPr>
        <w:tabs>
          <w:tab w:val="num" w:pos="600"/>
        </w:tabs>
        <w:ind w:left="600" w:hanging="600"/>
      </w:pPr>
      <w:rPr>
        <w:rFonts w:hint="default"/>
      </w:rPr>
    </w:lvl>
    <w:lvl w:ilvl="1">
      <w:start w:val="1"/>
      <w:numFmt w:val="lowerRoman"/>
      <w:lvlText w:val="%2.)"/>
      <w:lvlJc w:val="right"/>
      <w:pPr>
        <w:tabs>
          <w:tab w:val="num" w:pos="840"/>
        </w:tabs>
        <w:ind w:left="840" w:hanging="420"/>
      </w:pPr>
      <w:rPr>
        <w:rFonts w:hint="eastAsia"/>
      </w:rPr>
    </w:lvl>
    <w:lvl w:ilvl="2">
      <w:start w:val="1"/>
      <w:numFmt w:val="lowerRoman"/>
      <w:lvlText w:val="%3."/>
      <w:lvlJc w:val="left"/>
      <w:pPr>
        <w:tabs>
          <w:tab w:val="num" w:pos="1560"/>
        </w:tabs>
        <w:ind w:left="1560" w:hanging="720"/>
      </w:pPr>
      <w:rPr>
        <w:rFonts w:ascii="Bookman Old Style" w:hAnsi="Bookman Old Style"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2"/>
    <w:multiLevelType w:val="multilevel"/>
    <w:tmpl w:val="00000012"/>
    <w:lvl w:ilvl="0">
      <w:start w:val="5"/>
      <w:numFmt w:val="japaneseCounting"/>
      <w:lvlText w:val="第%1章"/>
      <w:lvlJc w:val="left"/>
      <w:pPr>
        <w:tabs>
          <w:tab w:val="num" w:pos="1200"/>
        </w:tabs>
        <w:ind w:left="1200" w:hanging="12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6C5431"/>
    <w:multiLevelType w:val="multilevel"/>
    <w:tmpl w:val="006C5431"/>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80F623C"/>
    <w:multiLevelType w:val="multilevel"/>
    <w:tmpl w:val="080F623C"/>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DDD1A9E"/>
    <w:multiLevelType w:val="multilevel"/>
    <w:tmpl w:val="0DDD1A9E"/>
    <w:lvl w:ilvl="0">
      <w:start w:val="1"/>
      <w:numFmt w:val="decimal"/>
      <w:lvlText w:val="（%1）"/>
      <w:lvlJc w:val="left"/>
      <w:pPr>
        <w:ind w:left="1144" w:hanging="72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6">
    <w:nsid w:val="2C962514"/>
    <w:multiLevelType w:val="multilevel"/>
    <w:tmpl w:val="2C9625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30264E16"/>
    <w:multiLevelType w:val="multilevel"/>
    <w:tmpl w:val="30264E16"/>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45A764D1"/>
    <w:multiLevelType w:val="multilevel"/>
    <w:tmpl w:val="45A764D1"/>
    <w:lvl w:ilvl="0">
      <w:start w:val="4"/>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9">
    <w:nsid w:val="45D07F54"/>
    <w:multiLevelType w:val="multilevel"/>
    <w:tmpl w:val="45D07F54"/>
    <w:lvl w:ilvl="0">
      <w:start w:val="1"/>
      <w:numFmt w:val="decimal"/>
      <w:lvlText w:val="（%1)"/>
      <w:lvlJc w:val="left"/>
      <w:pPr>
        <w:tabs>
          <w:tab w:val="num" w:pos="720"/>
        </w:tabs>
        <w:ind w:left="720" w:hanging="720"/>
      </w:pPr>
      <w:rPr>
        <w:rFonts w:cs="Times New Roman" w:hint="eastAsia"/>
        <w:b w:val="0"/>
        <w:color w:val="auto"/>
      </w:rPr>
    </w:lvl>
    <w:lvl w:ilvl="1">
      <w:start w:val="1"/>
      <w:numFmt w:val="decimal"/>
      <w:lvlText w:val="%2."/>
      <w:lvlJc w:val="left"/>
      <w:pPr>
        <w:tabs>
          <w:tab w:val="num" w:pos="1545"/>
        </w:tabs>
        <w:ind w:left="1545" w:hanging="360"/>
      </w:pPr>
      <w:rPr>
        <w:rFonts w:hint="eastAsia"/>
      </w:rPr>
    </w:lvl>
    <w:lvl w:ilvl="2">
      <w:start w:val="1"/>
      <w:numFmt w:val="decimal"/>
      <w:lvlText w:val="%3."/>
      <w:lvlJc w:val="left"/>
      <w:pPr>
        <w:tabs>
          <w:tab w:val="num" w:pos="2265"/>
        </w:tabs>
        <w:ind w:left="2265" w:hanging="360"/>
      </w:pPr>
      <w:rPr>
        <w:rFonts w:hint="eastAsia"/>
      </w:rPr>
    </w:lvl>
    <w:lvl w:ilvl="3">
      <w:start w:val="1"/>
      <w:numFmt w:val="decimal"/>
      <w:lvlText w:val="%4."/>
      <w:lvlJc w:val="left"/>
      <w:pPr>
        <w:tabs>
          <w:tab w:val="num" w:pos="2985"/>
        </w:tabs>
        <w:ind w:left="2985" w:hanging="360"/>
      </w:pPr>
      <w:rPr>
        <w:rFonts w:hint="eastAsia"/>
      </w:rPr>
    </w:lvl>
    <w:lvl w:ilvl="4">
      <w:start w:val="1"/>
      <w:numFmt w:val="decimal"/>
      <w:lvlText w:val="%5."/>
      <w:lvlJc w:val="left"/>
      <w:pPr>
        <w:tabs>
          <w:tab w:val="num" w:pos="3705"/>
        </w:tabs>
        <w:ind w:left="3705" w:hanging="360"/>
      </w:pPr>
      <w:rPr>
        <w:rFonts w:hint="eastAsia"/>
      </w:rPr>
    </w:lvl>
    <w:lvl w:ilvl="5">
      <w:start w:val="1"/>
      <w:numFmt w:val="decimal"/>
      <w:lvlText w:val="%6."/>
      <w:lvlJc w:val="left"/>
      <w:pPr>
        <w:tabs>
          <w:tab w:val="num" w:pos="4425"/>
        </w:tabs>
        <w:ind w:left="4425" w:hanging="360"/>
      </w:pPr>
      <w:rPr>
        <w:rFonts w:hint="eastAsia"/>
      </w:rPr>
    </w:lvl>
    <w:lvl w:ilvl="6">
      <w:start w:val="1"/>
      <w:numFmt w:val="decimal"/>
      <w:lvlText w:val="%7."/>
      <w:lvlJc w:val="left"/>
      <w:pPr>
        <w:tabs>
          <w:tab w:val="num" w:pos="5145"/>
        </w:tabs>
        <w:ind w:left="5145" w:hanging="360"/>
      </w:pPr>
      <w:rPr>
        <w:rFonts w:hint="eastAsia"/>
      </w:rPr>
    </w:lvl>
    <w:lvl w:ilvl="7">
      <w:start w:val="1"/>
      <w:numFmt w:val="decimal"/>
      <w:lvlText w:val="%8."/>
      <w:lvlJc w:val="left"/>
      <w:pPr>
        <w:tabs>
          <w:tab w:val="num" w:pos="5865"/>
        </w:tabs>
        <w:ind w:left="5865" w:hanging="360"/>
      </w:pPr>
      <w:rPr>
        <w:rFonts w:hint="eastAsia"/>
      </w:rPr>
    </w:lvl>
    <w:lvl w:ilvl="8">
      <w:start w:val="1"/>
      <w:numFmt w:val="decimal"/>
      <w:lvlText w:val="%9."/>
      <w:lvlJc w:val="left"/>
      <w:pPr>
        <w:tabs>
          <w:tab w:val="num" w:pos="6585"/>
        </w:tabs>
        <w:ind w:left="6585" w:hanging="360"/>
      </w:pPr>
      <w:rPr>
        <w:rFonts w:hint="eastAsia"/>
      </w:rPr>
    </w:lvl>
  </w:abstractNum>
  <w:abstractNum w:abstractNumId="10">
    <w:nsid w:val="4EE97E73"/>
    <w:multiLevelType w:val="multilevel"/>
    <w:tmpl w:val="4EE97E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0115443"/>
    <w:multiLevelType w:val="multilevel"/>
    <w:tmpl w:val="50115443"/>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nsid w:val="52C509DA"/>
    <w:multiLevelType w:val="multilevel"/>
    <w:tmpl w:val="52C509DA"/>
    <w:lvl w:ilvl="0">
      <w:start w:val="1"/>
      <w:numFmt w:val="decimal"/>
      <w:lvlText w:val="%1."/>
      <w:lvlJc w:val="left"/>
      <w:pPr>
        <w:tabs>
          <w:tab w:val="num" w:pos="482"/>
        </w:tabs>
        <w:ind w:left="482" w:hanging="482"/>
      </w:pPr>
      <w:rPr>
        <w:rFonts w:ascii="Times New Roman" w:hAnsi="Times New Roman" w:hint="default"/>
        <w:b w:val="0"/>
        <w:i w:val="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478B3A9"/>
    <w:multiLevelType w:val="singleLevel"/>
    <w:tmpl w:val="5478B3A9"/>
    <w:lvl w:ilvl="0">
      <w:start w:val="1"/>
      <w:numFmt w:val="decimalEnclosedCircleChinese"/>
      <w:suff w:val="nothing"/>
      <w:lvlText w:val="%1　"/>
      <w:lvlJc w:val="left"/>
      <w:pPr>
        <w:ind w:left="0" w:firstLine="400"/>
      </w:pPr>
      <w:rPr>
        <w:rFonts w:hint="eastAsia"/>
      </w:rPr>
    </w:lvl>
  </w:abstractNum>
  <w:abstractNum w:abstractNumId="14">
    <w:nsid w:val="5C394C16"/>
    <w:multiLevelType w:val="multilevel"/>
    <w:tmpl w:val="5C394C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14"/>
  </w:num>
  <w:num w:numId="5">
    <w:abstractNumId w:val="4"/>
  </w:num>
  <w:num w:numId="6">
    <w:abstractNumId w:val="5"/>
  </w:num>
  <w:num w:numId="7">
    <w:abstractNumId w:val="8"/>
  </w:num>
  <w:num w:numId="8">
    <w:abstractNumId w:val="11"/>
  </w:num>
  <w:num w:numId="9">
    <w:abstractNumId w:val="7"/>
  </w:num>
  <w:num w:numId="10">
    <w:abstractNumId w:val="9"/>
  </w:num>
  <w:num w:numId="11">
    <w:abstractNumId w:val="12"/>
  </w:num>
  <w:num w:numId="12">
    <w:abstractNumId w:val="10"/>
  </w:num>
  <w:num w:numId="13">
    <w:abstractNumId w:val="13"/>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DE"/>
    <w:rsid w:val="00305BDE"/>
    <w:rsid w:val="00D6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DE"/>
    <w:pPr>
      <w:widowControl w:val="0"/>
      <w:jc w:val="both"/>
    </w:pPr>
    <w:rPr>
      <w:rFonts w:ascii="Calibri" w:eastAsia="宋体" w:hAnsi="Calibri" w:cs="Times New Roman"/>
      <w:szCs w:val="24"/>
    </w:rPr>
  </w:style>
  <w:style w:type="paragraph" w:styleId="1">
    <w:name w:val="heading 1"/>
    <w:basedOn w:val="a"/>
    <w:next w:val="a"/>
    <w:link w:val="1Char"/>
    <w:qFormat/>
    <w:rsid w:val="00305BDE"/>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305BDE"/>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305BDE"/>
    <w:pPr>
      <w:keepNext/>
      <w:keepLines/>
      <w:numPr>
        <w:ilvl w:val="2"/>
        <w:numId w:val="1"/>
      </w:numPr>
      <w:tabs>
        <w:tab w:val="left" w:pos="0"/>
      </w:tabs>
      <w:suppressAutoHyphens/>
      <w:autoSpaceDE w:val="0"/>
      <w:spacing w:before="360" w:after="120"/>
      <w:jc w:val="left"/>
      <w:outlineLvl w:val="2"/>
    </w:pPr>
    <w:rPr>
      <w:rFonts w:ascii="宋体" w:hAnsi="宋体"/>
      <w:b/>
      <w:kern w:val="1"/>
      <w:sz w:val="24"/>
      <w:szCs w:val="20"/>
      <w:u w:val="single"/>
      <w:lang w:eastAsia="ar-SA"/>
    </w:rPr>
  </w:style>
  <w:style w:type="paragraph" w:styleId="4">
    <w:name w:val="heading 4"/>
    <w:basedOn w:val="a"/>
    <w:next w:val="a"/>
    <w:link w:val="4Char"/>
    <w:qFormat/>
    <w:rsid w:val="00305BDE"/>
    <w:pPr>
      <w:keepNext/>
      <w:keepLines/>
      <w:spacing w:before="280" w:after="290" w:line="374"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05BDE"/>
    <w:rPr>
      <w:rFonts w:ascii="宋体" w:eastAsia="宋体" w:hAnsi="Calibri" w:cs="Times New Roman"/>
      <w:b/>
      <w:kern w:val="44"/>
      <w:sz w:val="32"/>
      <w:szCs w:val="20"/>
    </w:rPr>
  </w:style>
  <w:style w:type="character" w:customStyle="1" w:styleId="2Char">
    <w:name w:val="标题 2 Char"/>
    <w:basedOn w:val="a1"/>
    <w:link w:val="2"/>
    <w:rsid w:val="00305BDE"/>
    <w:rPr>
      <w:rFonts w:ascii="Arial" w:eastAsia="黑体" w:hAnsi="Arial" w:cs="Times New Roman"/>
      <w:b/>
      <w:kern w:val="0"/>
      <w:sz w:val="30"/>
      <w:szCs w:val="20"/>
    </w:rPr>
  </w:style>
  <w:style w:type="character" w:customStyle="1" w:styleId="3Char">
    <w:name w:val="标题 3 Char"/>
    <w:basedOn w:val="a1"/>
    <w:link w:val="3"/>
    <w:rsid w:val="00305BDE"/>
    <w:rPr>
      <w:rFonts w:ascii="宋体" w:eastAsia="宋体" w:hAnsi="宋体" w:cs="Times New Roman"/>
      <w:b/>
      <w:kern w:val="1"/>
      <w:sz w:val="24"/>
      <w:szCs w:val="20"/>
      <w:u w:val="single"/>
      <w:lang w:eastAsia="ar-SA"/>
    </w:rPr>
  </w:style>
  <w:style w:type="character" w:customStyle="1" w:styleId="4Char">
    <w:name w:val="标题 4 Char"/>
    <w:basedOn w:val="a1"/>
    <w:link w:val="4"/>
    <w:rsid w:val="00305BDE"/>
    <w:rPr>
      <w:rFonts w:ascii="Arial" w:eastAsia="黑体" w:hAnsi="Arial" w:cs="Times New Roman"/>
      <w:b/>
      <w:bCs/>
      <w:sz w:val="28"/>
      <w:szCs w:val="28"/>
    </w:rPr>
  </w:style>
  <w:style w:type="character" w:styleId="a4">
    <w:name w:val="FollowedHyperlink"/>
    <w:rsid w:val="00305BDE"/>
    <w:rPr>
      <w:color w:val="800080"/>
      <w:u w:val="single"/>
    </w:rPr>
  </w:style>
  <w:style w:type="character" w:styleId="a5">
    <w:name w:val="page number"/>
    <w:basedOn w:val="a1"/>
    <w:rsid w:val="00305BDE"/>
  </w:style>
  <w:style w:type="character" w:styleId="a6">
    <w:name w:val="Hyperlink"/>
    <w:uiPriority w:val="99"/>
    <w:rsid w:val="00305BDE"/>
    <w:rPr>
      <w:color w:val="0000FF"/>
      <w:u w:val="single"/>
    </w:rPr>
  </w:style>
  <w:style w:type="character" w:styleId="a7">
    <w:name w:val="annotation reference"/>
    <w:rsid w:val="00305BDE"/>
    <w:rPr>
      <w:sz w:val="21"/>
      <w:szCs w:val="21"/>
    </w:rPr>
  </w:style>
  <w:style w:type="character" w:customStyle="1" w:styleId="a8">
    <w:name w:val="无"/>
    <w:uiPriority w:val="99"/>
    <w:rsid w:val="00305BDE"/>
  </w:style>
  <w:style w:type="character" w:customStyle="1" w:styleId="newscontenthuanhang">
    <w:name w:val="newscontenthuanhang"/>
    <w:basedOn w:val="a1"/>
    <w:rsid w:val="00305BDE"/>
  </w:style>
  <w:style w:type="character" w:customStyle="1" w:styleId="myCharChar">
    <w:name w:val="my正文 Char Char"/>
    <w:link w:val="my"/>
    <w:rsid w:val="00305BDE"/>
    <w:rPr>
      <w:rFonts w:eastAsia="宋体"/>
      <w:sz w:val="24"/>
      <w:szCs w:val="24"/>
    </w:rPr>
  </w:style>
  <w:style w:type="character" w:customStyle="1" w:styleId="Char">
    <w:name w:val="纯文本 Char"/>
    <w:link w:val="a9"/>
    <w:rsid w:val="00305BDE"/>
    <w:rPr>
      <w:rFonts w:ascii="宋体" w:eastAsia="宋体" w:hAnsi="Courier New"/>
    </w:rPr>
  </w:style>
  <w:style w:type="character" w:customStyle="1" w:styleId="apple-style-span">
    <w:name w:val="apple-style-span"/>
    <w:rsid w:val="00305BDE"/>
  </w:style>
  <w:style w:type="character" w:customStyle="1" w:styleId="Char0">
    <w:name w:val="页眉 Char"/>
    <w:link w:val="aa"/>
    <w:rsid w:val="00305BDE"/>
    <w:rPr>
      <w:rFonts w:eastAsia="宋体"/>
      <w:sz w:val="18"/>
      <w:szCs w:val="18"/>
    </w:rPr>
  </w:style>
  <w:style w:type="character" w:customStyle="1" w:styleId="Char1">
    <w:name w:val="列出段落 Char"/>
    <w:link w:val="ab"/>
    <w:uiPriority w:val="34"/>
    <w:rsid w:val="00305BDE"/>
    <w:rPr>
      <w:szCs w:val="24"/>
    </w:rPr>
  </w:style>
  <w:style w:type="paragraph" w:styleId="7">
    <w:name w:val="toc 7"/>
    <w:basedOn w:val="a"/>
    <w:next w:val="a"/>
    <w:rsid w:val="00305BDE"/>
    <w:pPr>
      <w:ind w:leftChars="1200" w:left="2520"/>
    </w:pPr>
  </w:style>
  <w:style w:type="paragraph" w:styleId="5">
    <w:name w:val="toc 5"/>
    <w:basedOn w:val="a"/>
    <w:next w:val="a"/>
    <w:rsid w:val="00305BDE"/>
    <w:pPr>
      <w:ind w:leftChars="800" w:left="1680"/>
    </w:pPr>
  </w:style>
  <w:style w:type="paragraph" w:styleId="9">
    <w:name w:val="toc 9"/>
    <w:basedOn w:val="a"/>
    <w:next w:val="a"/>
    <w:rsid w:val="00305BDE"/>
    <w:pPr>
      <w:ind w:leftChars="1600" w:left="3360"/>
    </w:pPr>
  </w:style>
  <w:style w:type="paragraph" w:styleId="ac">
    <w:name w:val="footer"/>
    <w:basedOn w:val="a"/>
    <w:link w:val="Char2"/>
    <w:rsid w:val="00305BDE"/>
    <w:pPr>
      <w:tabs>
        <w:tab w:val="center" w:pos="4153"/>
        <w:tab w:val="right" w:pos="8306"/>
      </w:tabs>
      <w:snapToGrid w:val="0"/>
      <w:jc w:val="left"/>
    </w:pPr>
    <w:rPr>
      <w:sz w:val="18"/>
      <w:szCs w:val="18"/>
    </w:rPr>
  </w:style>
  <w:style w:type="character" w:customStyle="1" w:styleId="Char2">
    <w:name w:val="页脚 Char"/>
    <w:basedOn w:val="a1"/>
    <w:link w:val="ac"/>
    <w:rsid w:val="00305BDE"/>
    <w:rPr>
      <w:rFonts w:ascii="Calibri" w:eastAsia="宋体" w:hAnsi="Calibri" w:cs="Times New Roman"/>
      <w:sz w:val="18"/>
      <w:szCs w:val="18"/>
    </w:rPr>
  </w:style>
  <w:style w:type="paragraph" w:styleId="20">
    <w:name w:val="Body Text Indent 2"/>
    <w:basedOn w:val="a"/>
    <w:link w:val="2Char0"/>
    <w:rsid w:val="00305BDE"/>
    <w:pPr>
      <w:spacing w:beforeLines="30" w:before="93"/>
      <w:ind w:firstLineChars="262" w:firstLine="629"/>
    </w:pPr>
    <w:rPr>
      <w:rFonts w:ascii="宋体" w:hAnsi="宋体"/>
      <w:sz w:val="24"/>
    </w:rPr>
  </w:style>
  <w:style w:type="character" w:customStyle="1" w:styleId="2Char0">
    <w:name w:val="正文文本缩进 2 Char"/>
    <w:basedOn w:val="a1"/>
    <w:link w:val="20"/>
    <w:rsid w:val="00305BDE"/>
    <w:rPr>
      <w:rFonts w:ascii="宋体" w:eastAsia="宋体" w:hAnsi="宋体" w:cs="Times New Roman"/>
      <w:sz w:val="24"/>
      <w:szCs w:val="24"/>
    </w:rPr>
  </w:style>
  <w:style w:type="paragraph" w:styleId="ad">
    <w:name w:val="Block Text"/>
    <w:basedOn w:val="a"/>
    <w:rsid w:val="00305BDE"/>
    <w:pPr>
      <w:spacing w:after="120"/>
      <w:ind w:leftChars="700" w:left="1440" w:rightChars="700" w:right="1440"/>
    </w:pPr>
  </w:style>
  <w:style w:type="paragraph" w:styleId="ae">
    <w:name w:val="Body Text Indent"/>
    <w:basedOn w:val="a"/>
    <w:link w:val="Char3"/>
    <w:rsid w:val="00305BDE"/>
    <w:pPr>
      <w:snapToGrid w:val="0"/>
      <w:spacing w:beforeLines="30" w:before="93"/>
      <w:ind w:rightChars="16" w:right="34" w:firstLineChars="175" w:firstLine="420"/>
    </w:pPr>
    <w:rPr>
      <w:rFonts w:ascii="宋体" w:hAnsi="宋体"/>
      <w:sz w:val="24"/>
    </w:rPr>
  </w:style>
  <w:style w:type="character" w:customStyle="1" w:styleId="Char3">
    <w:name w:val="正文文本缩进 Char"/>
    <w:basedOn w:val="a1"/>
    <w:link w:val="ae"/>
    <w:rsid w:val="00305BDE"/>
    <w:rPr>
      <w:rFonts w:ascii="宋体" w:eastAsia="宋体" w:hAnsi="宋体" w:cs="Times New Roman"/>
      <w:sz w:val="24"/>
      <w:szCs w:val="24"/>
    </w:rPr>
  </w:style>
  <w:style w:type="paragraph" w:styleId="30">
    <w:name w:val="Body Text 3"/>
    <w:basedOn w:val="a"/>
    <w:link w:val="3Char0"/>
    <w:rsid w:val="00305BDE"/>
    <w:pPr>
      <w:spacing w:after="120"/>
    </w:pPr>
    <w:rPr>
      <w:sz w:val="16"/>
      <w:szCs w:val="16"/>
    </w:rPr>
  </w:style>
  <w:style w:type="character" w:customStyle="1" w:styleId="3Char0">
    <w:name w:val="正文文本 3 Char"/>
    <w:basedOn w:val="a1"/>
    <w:link w:val="30"/>
    <w:rsid w:val="00305BDE"/>
    <w:rPr>
      <w:rFonts w:ascii="Calibri" w:eastAsia="宋体" w:hAnsi="Calibri" w:cs="Times New Roman"/>
      <w:sz w:val="16"/>
      <w:szCs w:val="16"/>
    </w:rPr>
  </w:style>
  <w:style w:type="paragraph" w:styleId="31">
    <w:name w:val="List Number 3"/>
    <w:basedOn w:val="a"/>
    <w:rsid w:val="00305BDE"/>
    <w:pPr>
      <w:tabs>
        <w:tab w:val="left" w:pos="1200"/>
      </w:tabs>
      <w:ind w:leftChars="400" w:left="1200" w:hangingChars="200" w:hanging="360"/>
    </w:pPr>
  </w:style>
  <w:style w:type="paragraph" w:styleId="6">
    <w:name w:val="toc 6"/>
    <w:basedOn w:val="a"/>
    <w:next w:val="a"/>
    <w:rsid w:val="00305BDE"/>
    <w:pPr>
      <w:ind w:leftChars="1000" w:left="2100"/>
    </w:pPr>
  </w:style>
  <w:style w:type="paragraph" w:styleId="af">
    <w:name w:val="annotation text"/>
    <w:basedOn w:val="a"/>
    <w:link w:val="Char4"/>
    <w:rsid w:val="00305BDE"/>
    <w:pPr>
      <w:jc w:val="left"/>
    </w:pPr>
  </w:style>
  <w:style w:type="character" w:customStyle="1" w:styleId="Char4">
    <w:name w:val="批注文字 Char"/>
    <w:basedOn w:val="a1"/>
    <w:link w:val="af"/>
    <w:rsid w:val="00305BDE"/>
    <w:rPr>
      <w:rFonts w:ascii="Calibri" w:eastAsia="宋体" w:hAnsi="Calibri" w:cs="Times New Roman"/>
      <w:szCs w:val="24"/>
    </w:rPr>
  </w:style>
  <w:style w:type="paragraph" w:styleId="10">
    <w:name w:val="toc 1"/>
    <w:basedOn w:val="a"/>
    <w:next w:val="a"/>
    <w:uiPriority w:val="39"/>
    <w:rsid w:val="00305BDE"/>
  </w:style>
  <w:style w:type="paragraph" w:styleId="8">
    <w:name w:val="toc 8"/>
    <w:basedOn w:val="a"/>
    <w:next w:val="a"/>
    <w:rsid w:val="00305BDE"/>
    <w:pPr>
      <w:ind w:leftChars="1400" w:left="2940"/>
    </w:pPr>
  </w:style>
  <w:style w:type="paragraph" w:styleId="32">
    <w:name w:val="toc 3"/>
    <w:basedOn w:val="a"/>
    <w:next w:val="a"/>
    <w:rsid w:val="00305BDE"/>
    <w:pPr>
      <w:ind w:leftChars="400" w:left="840"/>
    </w:pPr>
  </w:style>
  <w:style w:type="paragraph" w:styleId="af0">
    <w:name w:val="List Number"/>
    <w:basedOn w:val="a"/>
    <w:rsid w:val="00305BDE"/>
    <w:pPr>
      <w:widowControl/>
      <w:tabs>
        <w:tab w:val="left" w:pos="360"/>
        <w:tab w:val="left" w:pos="454"/>
      </w:tabs>
      <w:spacing w:afterLines="50" w:after="156"/>
      <w:ind w:left="454" w:hanging="284"/>
      <w:jc w:val="left"/>
    </w:pPr>
    <w:rPr>
      <w:kern w:val="0"/>
      <w:sz w:val="24"/>
      <w:szCs w:val="20"/>
    </w:rPr>
  </w:style>
  <w:style w:type="paragraph" w:styleId="af1">
    <w:name w:val="caption"/>
    <w:basedOn w:val="a"/>
    <w:next w:val="a"/>
    <w:qFormat/>
    <w:rsid w:val="00305BDE"/>
    <w:rPr>
      <w:rFonts w:ascii="Arial" w:eastAsia="黑体" w:hAnsi="Arial" w:cs="Arial"/>
      <w:sz w:val="20"/>
      <w:szCs w:val="20"/>
    </w:rPr>
  </w:style>
  <w:style w:type="paragraph" w:styleId="af2">
    <w:name w:val="Balloon Text"/>
    <w:basedOn w:val="a"/>
    <w:link w:val="Char5"/>
    <w:rsid w:val="00305BDE"/>
    <w:rPr>
      <w:sz w:val="18"/>
      <w:szCs w:val="18"/>
    </w:rPr>
  </w:style>
  <w:style w:type="character" w:customStyle="1" w:styleId="Char5">
    <w:name w:val="批注框文本 Char"/>
    <w:basedOn w:val="a1"/>
    <w:link w:val="af2"/>
    <w:rsid w:val="00305BDE"/>
    <w:rPr>
      <w:rFonts w:ascii="Calibri" w:eastAsia="宋体" w:hAnsi="Calibri" w:cs="Times New Roman"/>
      <w:sz w:val="18"/>
      <w:szCs w:val="18"/>
    </w:rPr>
  </w:style>
  <w:style w:type="paragraph" w:styleId="21">
    <w:name w:val="List Continue 2"/>
    <w:basedOn w:val="a"/>
    <w:rsid w:val="00305BDE"/>
    <w:pPr>
      <w:spacing w:after="120"/>
      <w:ind w:leftChars="400" w:left="840"/>
    </w:pPr>
  </w:style>
  <w:style w:type="paragraph" w:styleId="af3">
    <w:name w:val="annotation subject"/>
    <w:basedOn w:val="af"/>
    <w:next w:val="af"/>
    <w:link w:val="Char6"/>
    <w:rsid w:val="00305BDE"/>
    <w:rPr>
      <w:b/>
      <w:bCs/>
    </w:rPr>
  </w:style>
  <w:style w:type="character" w:customStyle="1" w:styleId="Char6">
    <w:name w:val="批注主题 Char"/>
    <w:basedOn w:val="Char4"/>
    <w:link w:val="af3"/>
    <w:rsid w:val="00305BDE"/>
    <w:rPr>
      <w:rFonts w:ascii="Calibri" w:eastAsia="宋体" w:hAnsi="Calibri" w:cs="Times New Roman"/>
      <w:b/>
      <w:bCs/>
      <w:szCs w:val="24"/>
    </w:rPr>
  </w:style>
  <w:style w:type="paragraph" w:styleId="22">
    <w:name w:val="toc 2"/>
    <w:basedOn w:val="a"/>
    <w:next w:val="a"/>
    <w:uiPriority w:val="39"/>
    <w:rsid w:val="00305BDE"/>
    <w:pPr>
      <w:ind w:leftChars="200" w:left="420"/>
    </w:pPr>
  </w:style>
  <w:style w:type="paragraph" w:styleId="33">
    <w:name w:val="Body Text Indent 3"/>
    <w:basedOn w:val="a"/>
    <w:link w:val="3Char1"/>
    <w:rsid w:val="00305BDE"/>
    <w:pPr>
      <w:adjustRightInd w:val="0"/>
      <w:spacing w:line="360" w:lineRule="atLeast"/>
      <w:ind w:left="600"/>
      <w:jc w:val="left"/>
      <w:textAlignment w:val="baseline"/>
    </w:pPr>
    <w:rPr>
      <w:bCs/>
      <w:kern w:val="0"/>
      <w:sz w:val="24"/>
      <w:szCs w:val="20"/>
    </w:rPr>
  </w:style>
  <w:style w:type="character" w:customStyle="1" w:styleId="3Char1">
    <w:name w:val="正文文本缩进 3 Char"/>
    <w:basedOn w:val="a1"/>
    <w:link w:val="33"/>
    <w:rsid w:val="00305BDE"/>
    <w:rPr>
      <w:rFonts w:ascii="Calibri" w:eastAsia="宋体" w:hAnsi="Calibri" w:cs="Times New Roman"/>
      <w:bCs/>
      <w:kern w:val="0"/>
      <w:sz w:val="24"/>
      <w:szCs w:val="20"/>
    </w:rPr>
  </w:style>
  <w:style w:type="paragraph" w:styleId="40">
    <w:name w:val="toc 4"/>
    <w:basedOn w:val="a"/>
    <w:next w:val="a"/>
    <w:rsid w:val="00305BDE"/>
    <w:pPr>
      <w:ind w:leftChars="600" w:left="1260"/>
    </w:pPr>
  </w:style>
  <w:style w:type="paragraph" w:styleId="af4">
    <w:name w:val="Document Map"/>
    <w:basedOn w:val="a"/>
    <w:link w:val="Char7"/>
    <w:rsid w:val="00305BDE"/>
    <w:pPr>
      <w:shd w:val="clear" w:color="auto" w:fill="000080"/>
    </w:pPr>
  </w:style>
  <w:style w:type="character" w:customStyle="1" w:styleId="Char7">
    <w:name w:val="文档结构图 Char"/>
    <w:basedOn w:val="a1"/>
    <w:link w:val="af4"/>
    <w:rsid w:val="00305BDE"/>
    <w:rPr>
      <w:rFonts w:ascii="Calibri" w:eastAsia="宋体" w:hAnsi="Calibri" w:cs="Times New Roman"/>
      <w:szCs w:val="24"/>
      <w:shd w:val="clear" w:color="auto" w:fill="000080"/>
    </w:rPr>
  </w:style>
  <w:style w:type="paragraph" w:styleId="aa">
    <w:name w:val="header"/>
    <w:basedOn w:val="a"/>
    <w:link w:val="Char0"/>
    <w:rsid w:val="00305BDE"/>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1"/>
    <w:uiPriority w:val="99"/>
    <w:semiHidden/>
    <w:rsid w:val="00305BDE"/>
    <w:rPr>
      <w:rFonts w:ascii="Calibri" w:eastAsia="宋体" w:hAnsi="Calibri" w:cs="Times New Roman"/>
      <w:sz w:val="18"/>
      <w:szCs w:val="18"/>
    </w:rPr>
  </w:style>
  <w:style w:type="paragraph" w:styleId="af5">
    <w:name w:val="Date"/>
    <w:basedOn w:val="a"/>
    <w:next w:val="a"/>
    <w:link w:val="Char8"/>
    <w:rsid w:val="00305BDE"/>
    <w:pPr>
      <w:ind w:leftChars="2500"/>
    </w:pPr>
    <w:rPr>
      <w:rFonts w:eastAsia="楷体_GB2312"/>
      <w:sz w:val="32"/>
      <w:szCs w:val="20"/>
    </w:rPr>
  </w:style>
  <w:style w:type="character" w:customStyle="1" w:styleId="Char8">
    <w:name w:val="日期 Char"/>
    <w:basedOn w:val="a1"/>
    <w:link w:val="af5"/>
    <w:rsid w:val="00305BDE"/>
    <w:rPr>
      <w:rFonts w:ascii="Calibri" w:eastAsia="楷体_GB2312" w:hAnsi="Calibri" w:cs="Times New Roman"/>
      <w:sz w:val="32"/>
      <w:szCs w:val="20"/>
    </w:rPr>
  </w:style>
  <w:style w:type="paragraph" w:styleId="af6">
    <w:name w:val="Body Text"/>
    <w:basedOn w:val="a"/>
    <w:link w:val="Char9"/>
    <w:rsid w:val="00305BDE"/>
    <w:pPr>
      <w:tabs>
        <w:tab w:val="left" w:pos="567"/>
      </w:tabs>
      <w:spacing w:before="120" w:line="22" w:lineRule="atLeast"/>
    </w:pPr>
    <w:rPr>
      <w:rFonts w:ascii="宋体" w:hAnsi="宋体"/>
      <w:sz w:val="24"/>
    </w:rPr>
  </w:style>
  <w:style w:type="character" w:customStyle="1" w:styleId="Char9">
    <w:name w:val="正文文本 Char"/>
    <w:basedOn w:val="a1"/>
    <w:link w:val="af6"/>
    <w:rsid w:val="00305BDE"/>
    <w:rPr>
      <w:rFonts w:ascii="宋体" w:eastAsia="宋体" w:hAnsi="宋体" w:cs="Times New Roman"/>
      <w:sz w:val="24"/>
      <w:szCs w:val="24"/>
    </w:rPr>
  </w:style>
  <w:style w:type="paragraph" w:styleId="af7">
    <w:name w:val="Normal (Web)"/>
    <w:basedOn w:val="a"/>
    <w:rsid w:val="00305BDE"/>
    <w:pPr>
      <w:widowControl/>
      <w:spacing w:before="100" w:beforeAutospacing="1" w:after="100" w:afterAutospacing="1"/>
      <w:jc w:val="left"/>
    </w:pPr>
    <w:rPr>
      <w:rFonts w:ascii="宋体" w:hAnsi="宋体"/>
      <w:kern w:val="0"/>
      <w:sz w:val="24"/>
    </w:rPr>
  </w:style>
  <w:style w:type="paragraph" w:styleId="23">
    <w:name w:val="Body Text First Indent 2"/>
    <w:basedOn w:val="ae"/>
    <w:link w:val="2Char1"/>
    <w:rsid w:val="00305BDE"/>
    <w:pPr>
      <w:snapToGrid/>
      <w:spacing w:beforeLines="0" w:before="0" w:after="120"/>
      <w:ind w:leftChars="200" w:left="420" w:rightChars="0" w:right="0" w:firstLineChars="200"/>
    </w:pPr>
    <w:rPr>
      <w:rFonts w:ascii="Times New Roman" w:hAnsi="Times New Roman"/>
      <w:sz w:val="21"/>
    </w:rPr>
  </w:style>
  <w:style w:type="character" w:customStyle="1" w:styleId="2Char1">
    <w:name w:val="正文首行缩进 2 Char"/>
    <w:basedOn w:val="Char3"/>
    <w:link w:val="23"/>
    <w:rsid w:val="00305BDE"/>
    <w:rPr>
      <w:rFonts w:ascii="Times New Roman" w:eastAsia="宋体" w:hAnsi="Times New Roman" w:cs="Times New Roman"/>
      <w:sz w:val="24"/>
      <w:szCs w:val="24"/>
    </w:rPr>
  </w:style>
  <w:style w:type="paragraph" w:styleId="a9">
    <w:name w:val="Plain Text"/>
    <w:basedOn w:val="a"/>
    <w:link w:val="Char"/>
    <w:rsid w:val="00305BDE"/>
    <w:rPr>
      <w:rFonts w:ascii="宋体" w:hAnsi="Courier New" w:cstheme="minorBidi"/>
      <w:szCs w:val="22"/>
    </w:rPr>
  </w:style>
  <w:style w:type="character" w:customStyle="1" w:styleId="Char11">
    <w:name w:val="纯文本 Char1"/>
    <w:basedOn w:val="a1"/>
    <w:uiPriority w:val="99"/>
    <w:semiHidden/>
    <w:rsid w:val="00305BDE"/>
    <w:rPr>
      <w:rFonts w:ascii="宋体" w:eastAsia="宋体" w:hAnsi="Courier New" w:cs="Courier New"/>
      <w:szCs w:val="21"/>
    </w:rPr>
  </w:style>
  <w:style w:type="paragraph" w:styleId="a0">
    <w:name w:val="Normal Indent"/>
    <w:basedOn w:val="a"/>
    <w:rsid w:val="00305BDE"/>
    <w:pPr>
      <w:autoSpaceDE w:val="0"/>
      <w:autoSpaceDN w:val="0"/>
      <w:adjustRightInd w:val="0"/>
      <w:ind w:firstLine="420"/>
      <w:jc w:val="left"/>
    </w:pPr>
    <w:rPr>
      <w:rFonts w:ascii="宋体"/>
      <w:kern w:val="0"/>
      <w:sz w:val="24"/>
      <w:szCs w:val="20"/>
    </w:rPr>
  </w:style>
  <w:style w:type="paragraph" w:customStyle="1" w:styleId="CharCharCharCharCharCharCharCharChar1CharCharCharCharCharCharChar">
    <w:name w:val=" Char Char Char Char Char Char Char Char Char1 Char Char Char Char Char Char Char"/>
    <w:basedOn w:val="a"/>
    <w:rsid w:val="00305BDE"/>
    <w:pPr>
      <w:spacing w:line="360" w:lineRule="auto"/>
      <w:ind w:firstLineChars="200" w:firstLine="200"/>
    </w:pPr>
    <w:rPr>
      <w:rFonts w:ascii="宋体" w:hAnsi="宋体" w:cs="宋体"/>
      <w:sz w:val="24"/>
    </w:rPr>
  </w:style>
  <w:style w:type="paragraph" w:customStyle="1" w:styleId="CharCharCharCharCharCharCharCharCharChar">
    <w:name w:val=" Char Char Char Char Char Char Char Char Char Char"/>
    <w:basedOn w:val="a"/>
    <w:rsid w:val="00305BDE"/>
    <w:pPr>
      <w:widowControl/>
      <w:spacing w:after="160" w:line="240" w:lineRule="exact"/>
      <w:jc w:val="left"/>
    </w:pPr>
    <w:rPr>
      <w:rFonts w:ascii="Verdana" w:hAnsi="Verdana"/>
      <w:kern w:val="0"/>
      <w:sz w:val="20"/>
      <w:szCs w:val="20"/>
      <w:lang w:eastAsia="en-US"/>
    </w:rPr>
  </w:style>
  <w:style w:type="paragraph" w:styleId="af8">
    <w:name w:val="Revision"/>
    <w:rsid w:val="00305BDE"/>
    <w:rPr>
      <w:rFonts w:ascii="Calibri" w:eastAsia="宋体" w:hAnsi="Calibri" w:cs="Times New Roman"/>
      <w:szCs w:val="24"/>
    </w:rPr>
  </w:style>
  <w:style w:type="paragraph" w:styleId="ab">
    <w:name w:val="List Paragraph"/>
    <w:basedOn w:val="a"/>
    <w:link w:val="Char1"/>
    <w:uiPriority w:val="34"/>
    <w:qFormat/>
    <w:rsid w:val="00305BDE"/>
    <w:pPr>
      <w:ind w:firstLineChars="200" w:firstLine="420"/>
    </w:pPr>
    <w:rPr>
      <w:rFonts w:asciiTheme="minorHAnsi" w:eastAsiaTheme="minorEastAsia" w:hAnsiTheme="minorHAnsi" w:cstheme="minorBidi"/>
    </w:rPr>
  </w:style>
  <w:style w:type="paragraph" w:customStyle="1" w:styleId="af9">
    <w:name w:val="正文段"/>
    <w:basedOn w:val="a"/>
    <w:rsid w:val="00305BDE"/>
    <w:pPr>
      <w:widowControl/>
      <w:snapToGrid w:val="0"/>
      <w:spacing w:afterLines="50" w:after="156"/>
      <w:ind w:firstLineChars="200" w:firstLine="200"/>
    </w:pPr>
    <w:rPr>
      <w:kern w:val="0"/>
      <w:sz w:val="24"/>
      <w:szCs w:val="20"/>
    </w:rPr>
  </w:style>
  <w:style w:type="paragraph" w:customStyle="1" w:styleId="afa">
    <w:name w:val="图表标题"/>
    <w:basedOn w:val="af1"/>
    <w:rsid w:val="00305BDE"/>
    <w:pPr>
      <w:keepNext/>
      <w:jc w:val="center"/>
    </w:pPr>
    <w:rPr>
      <w:rFonts w:ascii="Times New Roman" w:eastAsia="宋体" w:hAnsi="Times New Roman" w:cs="Times New Roman"/>
      <w:sz w:val="21"/>
      <w:szCs w:val="21"/>
    </w:rPr>
  </w:style>
  <w:style w:type="paragraph" w:customStyle="1" w:styleId="ParaChar">
    <w:name w:val="默认段落字体 Para Char"/>
    <w:basedOn w:val="a"/>
    <w:rsid w:val="00305BDE"/>
  </w:style>
  <w:style w:type="paragraph" w:customStyle="1" w:styleId="CharCharCharChar">
    <w:name w:val=" Char Char Char Char"/>
    <w:basedOn w:val="a"/>
    <w:rsid w:val="00305BDE"/>
    <w:rPr>
      <w:szCs w:val="20"/>
    </w:rPr>
  </w:style>
  <w:style w:type="paragraph" w:customStyle="1" w:styleId="afb">
    <w:name w:val="正文正文"/>
    <w:basedOn w:val="a"/>
    <w:rsid w:val="00305BDE"/>
    <w:pPr>
      <w:spacing w:line="360" w:lineRule="auto"/>
      <w:ind w:firstLineChars="177" w:firstLine="425"/>
      <w:jc w:val="left"/>
    </w:pPr>
    <w:rPr>
      <w:rFonts w:ascii="仿宋_GB2312" w:eastAsia="仿宋_GB2312" w:hAnsi="宋体"/>
      <w:sz w:val="24"/>
    </w:rPr>
  </w:style>
  <w:style w:type="paragraph" w:customStyle="1" w:styleId="my">
    <w:name w:val="my正文"/>
    <w:basedOn w:val="a"/>
    <w:link w:val="myCharChar"/>
    <w:rsid w:val="00305BDE"/>
    <w:pPr>
      <w:spacing w:line="360" w:lineRule="auto"/>
      <w:ind w:firstLineChars="200" w:firstLine="480"/>
    </w:pPr>
    <w:rPr>
      <w:rFonts w:asciiTheme="minorHAnsi" w:hAnsiTheme="minorHAnsi" w:cstheme="minorBidi"/>
      <w:sz w:val="24"/>
    </w:rPr>
  </w:style>
  <w:style w:type="paragraph" w:customStyle="1" w:styleId="afc">
    <w:name w:val="表内文字"/>
    <w:basedOn w:val="a"/>
    <w:rsid w:val="00305BDE"/>
    <w:pPr>
      <w:jc w:val="center"/>
    </w:pPr>
    <w:rPr>
      <w:rFonts w:ascii="仿宋_GB2312" w:eastAsia="仿宋_GB2312"/>
      <w:sz w:val="24"/>
    </w:rPr>
  </w:style>
  <w:style w:type="paragraph" w:customStyle="1" w:styleId="CharCharCharCharCharChar">
    <w:name w:val="Char Char Char Char Char Char"/>
    <w:basedOn w:val="a"/>
    <w:rsid w:val="00305BDE"/>
    <w:pPr>
      <w:ind w:firstLineChars="200" w:firstLine="200"/>
    </w:pPr>
    <w:rPr>
      <w:rFonts w:ascii="Tahoma" w:hAnsi="Tahoma" w:cs="Tahoma"/>
      <w:sz w:val="24"/>
    </w:rPr>
  </w:style>
  <w:style w:type="paragraph" w:styleId="afd">
    <w:name w:val="No Spacing"/>
    <w:uiPriority w:val="1"/>
    <w:qFormat/>
    <w:rsid w:val="00305BDE"/>
    <w:rPr>
      <w:rFonts w:ascii="Calibri" w:eastAsia="宋体" w:hAnsi="Calibri" w:cs="Times New Roman"/>
      <w:kern w:val="0"/>
      <w:sz w:val="22"/>
    </w:rPr>
  </w:style>
  <w:style w:type="paragraph" w:customStyle="1" w:styleId="afe">
    <w:name w:val="章正文"/>
    <w:basedOn w:val="a"/>
    <w:rsid w:val="00305BDE"/>
    <w:pPr>
      <w:spacing w:beforeLines="50" w:before="156" w:after="120" w:line="300" w:lineRule="auto"/>
      <w:ind w:firstLine="480"/>
    </w:pPr>
    <w:rPr>
      <w:rFonts w:ascii="Helvetica" w:hAnsi="Helvetica"/>
      <w:kern w:val="0"/>
      <w:sz w:val="24"/>
    </w:rPr>
  </w:style>
  <w:style w:type="paragraph" w:customStyle="1" w:styleId="Chara">
    <w:name w:val="Char"/>
    <w:basedOn w:val="af4"/>
    <w:rsid w:val="00305BDE"/>
    <w:rPr>
      <w:rFonts w:ascii="Tahoma" w:hAnsi="Tahoma"/>
      <w:sz w:val="24"/>
    </w:rPr>
  </w:style>
  <w:style w:type="paragraph" w:customStyle="1" w:styleId="ParaCharCharCharCharCharCharCharCharChar1CharCharCharChar">
    <w:name w:val="默认段落字体 Para Char Char Char Char Char Char Char Char Char1 Char Char Char Char"/>
    <w:basedOn w:val="a"/>
    <w:rsid w:val="00305BDE"/>
    <w:rPr>
      <w:rFonts w:ascii="Tahoma" w:hAnsi="Tahoma"/>
      <w:sz w:val="24"/>
      <w:szCs w:val="20"/>
    </w:rPr>
  </w:style>
  <w:style w:type="paragraph" w:customStyle="1" w:styleId="11">
    <w:name w:val="正文1"/>
    <w:basedOn w:val="a"/>
    <w:rsid w:val="00305BDE"/>
    <w:pPr>
      <w:widowControl/>
      <w:spacing w:after="200" w:line="300" w:lineRule="atLeast"/>
      <w:jc w:val="left"/>
    </w:pPr>
    <w:rPr>
      <w:rFonts w:cs="宋体"/>
      <w:kern w:val="0"/>
      <w:sz w:val="22"/>
      <w:szCs w:val="22"/>
    </w:rPr>
  </w:style>
  <w:style w:type="paragraph" w:customStyle="1" w:styleId="CharCharCharCharCharChar1Char">
    <w:name w:val=" Char Char Char Char Char Char1 Char"/>
    <w:basedOn w:val="a"/>
    <w:rsid w:val="00305BDE"/>
    <w:pPr>
      <w:widowControl/>
      <w:wordWrap w:val="0"/>
      <w:jc w:val="left"/>
    </w:pPr>
    <w:rPr>
      <w:rFonts w:ascii="Tahoma" w:hAnsi="Tahoma"/>
      <w:sz w:val="24"/>
      <w:szCs w:val="20"/>
    </w:rPr>
  </w:style>
  <w:style w:type="paragraph" w:customStyle="1" w:styleId="CharCharCharCharCharChar1CharCharCharCharCharCharCharCharCharCharChar">
    <w:name w:val="Char Char Char Char Char Char1 Char Char Char Char Char Char Char Char Char Char Char"/>
    <w:basedOn w:val="a"/>
    <w:rsid w:val="00305BDE"/>
    <w:pPr>
      <w:widowControl/>
      <w:adjustRightInd w:val="0"/>
      <w:snapToGrid w:val="0"/>
      <w:spacing w:after="160" w:line="720" w:lineRule="auto"/>
      <w:ind w:firstLineChars="200" w:firstLine="200"/>
      <w:jc w:val="left"/>
    </w:pPr>
    <w:rPr>
      <w:rFonts w:ascii="Verdana" w:eastAsia="仿宋_GB2312" w:hAnsi="Verdana"/>
      <w:sz w:val="24"/>
      <w:lang w:eastAsia="en-US"/>
    </w:rPr>
  </w:style>
  <w:style w:type="paragraph" w:customStyle="1" w:styleId="41">
    <w:name w:val="样式4"/>
    <w:basedOn w:val="a"/>
    <w:rsid w:val="00305BDE"/>
    <w:pPr>
      <w:keepNext/>
      <w:tabs>
        <w:tab w:val="left" w:pos="600"/>
      </w:tabs>
      <w:spacing w:beforeLines="50" w:before="156" w:line="360" w:lineRule="auto"/>
      <w:ind w:left="600" w:hanging="600"/>
    </w:pPr>
    <w:rPr>
      <w:sz w:val="24"/>
      <w:szCs w:val="21"/>
    </w:rPr>
  </w:style>
  <w:style w:type="paragraph" w:customStyle="1" w:styleId="CharCharCharCharCharChar0">
    <w:name w:val=" Char Char Char Char Char Char"/>
    <w:basedOn w:val="a"/>
    <w:rsid w:val="00305BDE"/>
    <w:pPr>
      <w:widowControl/>
      <w:spacing w:after="160" w:line="240" w:lineRule="exact"/>
      <w:jc w:val="left"/>
    </w:pPr>
    <w:rPr>
      <w:rFonts w:ascii="Arial" w:hAnsi="Arial"/>
      <w:kern w:val="0"/>
      <w:sz w:val="22"/>
      <w:szCs w:val="22"/>
      <w:lang w:eastAsia="en-US"/>
    </w:rPr>
  </w:style>
  <w:style w:type="paragraph" w:customStyle="1" w:styleId="AgilentBodyText">
    <w:name w:val="Agilent Body Text"/>
    <w:basedOn w:val="a"/>
    <w:qFormat/>
    <w:rsid w:val="00305BDE"/>
    <w:pPr>
      <w:widowControl/>
      <w:spacing w:line="260" w:lineRule="exact"/>
      <w:jc w:val="left"/>
    </w:pPr>
    <w:rPr>
      <w:rFonts w:ascii="Agilent TT Cond" w:eastAsia="Times New Roman" w:hAnsi="Agilent TT Cond"/>
      <w:kern w:val="0"/>
      <w:sz w:val="19"/>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DE"/>
    <w:pPr>
      <w:widowControl w:val="0"/>
      <w:jc w:val="both"/>
    </w:pPr>
    <w:rPr>
      <w:rFonts w:ascii="Calibri" w:eastAsia="宋体" w:hAnsi="Calibri" w:cs="Times New Roman"/>
      <w:szCs w:val="24"/>
    </w:rPr>
  </w:style>
  <w:style w:type="paragraph" w:styleId="1">
    <w:name w:val="heading 1"/>
    <w:basedOn w:val="a"/>
    <w:next w:val="a"/>
    <w:link w:val="1Char"/>
    <w:qFormat/>
    <w:rsid w:val="00305BDE"/>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305BDE"/>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305BDE"/>
    <w:pPr>
      <w:keepNext/>
      <w:keepLines/>
      <w:numPr>
        <w:ilvl w:val="2"/>
        <w:numId w:val="1"/>
      </w:numPr>
      <w:tabs>
        <w:tab w:val="left" w:pos="0"/>
      </w:tabs>
      <w:suppressAutoHyphens/>
      <w:autoSpaceDE w:val="0"/>
      <w:spacing w:before="360" w:after="120"/>
      <w:jc w:val="left"/>
      <w:outlineLvl w:val="2"/>
    </w:pPr>
    <w:rPr>
      <w:rFonts w:ascii="宋体" w:hAnsi="宋体"/>
      <w:b/>
      <w:kern w:val="1"/>
      <w:sz w:val="24"/>
      <w:szCs w:val="20"/>
      <w:u w:val="single"/>
      <w:lang w:eastAsia="ar-SA"/>
    </w:rPr>
  </w:style>
  <w:style w:type="paragraph" w:styleId="4">
    <w:name w:val="heading 4"/>
    <w:basedOn w:val="a"/>
    <w:next w:val="a"/>
    <w:link w:val="4Char"/>
    <w:qFormat/>
    <w:rsid w:val="00305BDE"/>
    <w:pPr>
      <w:keepNext/>
      <w:keepLines/>
      <w:spacing w:before="280" w:after="290" w:line="374"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05BDE"/>
    <w:rPr>
      <w:rFonts w:ascii="宋体" w:eastAsia="宋体" w:hAnsi="Calibri" w:cs="Times New Roman"/>
      <w:b/>
      <w:kern w:val="44"/>
      <w:sz w:val="32"/>
      <w:szCs w:val="20"/>
    </w:rPr>
  </w:style>
  <w:style w:type="character" w:customStyle="1" w:styleId="2Char">
    <w:name w:val="标题 2 Char"/>
    <w:basedOn w:val="a1"/>
    <w:link w:val="2"/>
    <w:rsid w:val="00305BDE"/>
    <w:rPr>
      <w:rFonts w:ascii="Arial" w:eastAsia="黑体" w:hAnsi="Arial" w:cs="Times New Roman"/>
      <w:b/>
      <w:kern w:val="0"/>
      <w:sz w:val="30"/>
      <w:szCs w:val="20"/>
    </w:rPr>
  </w:style>
  <w:style w:type="character" w:customStyle="1" w:styleId="3Char">
    <w:name w:val="标题 3 Char"/>
    <w:basedOn w:val="a1"/>
    <w:link w:val="3"/>
    <w:rsid w:val="00305BDE"/>
    <w:rPr>
      <w:rFonts w:ascii="宋体" w:eastAsia="宋体" w:hAnsi="宋体" w:cs="Times New Roman"/>
      <w:b/>
      <w:kern w:val="1"/>
      <w:sz w:val="24"/>
      <w:szCs w:val="20"/>
      <w:u w:val="single"/>
      <w:lang w:eastAsia="ar-SA"/>
    </w:rPr>
  </w:style>
  <w:style w:type="character" w:customStyle="1" w:styleId="4Char">
    <w:name w:val="标题 4 Char"/>
    <w:basedOn w:val="a1"/>
    <w:link w:val="4"/>
    <w:rsid w:val="00305BDE"/>
    <w:rPr>
      <w:rFonts w:ascii="Arial" w:eastAsia="黑体" w:hAnsi="Arial" w:cs="Times New Roman"/>
      <w:b/>
      <w:bCs/>
      <w:sz w:val="28"/>
      <w:szCs w:val="28"/>
    </w:rPr>
  </w:style>
  <w:style w:type="character" w:styleId="a4">
    <w:name w:val="FollowedHyperlink"/>
    <w:rsid w:val="00305BDE"/>
    <w:rPr>
      <w:color w:val="800080"/>
      <w:u w:val="single"/>
    </w:rPr>
  </w:style>
  <w:style w:type="character" w:styleId="a5">
    <w:name w:val="page number"/>
    <w:basedOn w:val="a1"/>
    <w:rsid w:val="00305BDE"/>
  </w:style>
  <w:style w:type="character" w:styleId="a6">
    <w:name w:val="Hyperlink"/>
    <w:uiPriority w:val="99"/>
    <w:rsid w:val="00305BDE"/>
    <w:rPr>
      <w:color w:val="0000FF"/>
      <w:u w:val="single"/>
    </w:rPr>
  </w:style>
  <w:style w:type="character" w:styleId="a7">
    <w:name w:val="annotation reference"/>
    <w:rsid w:val="00305BDE"/>
    <w:rPr>
      <w:sz w:val="21"/>
      <w:szCs w:val="21"/>
    </w:rPr>
  </w:style>
  <w:style w:type="character" w:customStyle="1" w:styleId="a8">
    <w:name w:val="无"/>
    <w:uiPriority w:val="99"/>
    <w:rsid w:val="00305BDE"/>
  </w:style>
  <w:style w:type="character" w:customStyle="1" w:styleId="newscontenthuanhang">
    <w:name w:val="newscontenthuanhang"/>
    <w:basedOn w:val="a1"/>
    <w:rsid w:val="00305BDE"/>
  </w:style>
  <w:style w:type="character" w:customStyle="1" w:styleId="myCharChar">
    <w:name w:val="my正文 Char Char"/>
    <w:link w:val="my"/>
    <w:rsid w:val="00305BDE"/>
    <w:rPr>
      <w:rFonts w:eastAsia="宋体"/>
      <w:sz w:val="24"/>
      <w:szCs w:val="24"/>
    </w:rPr>
  </w:style>
  <w:style w:type="character" w:customStyle="1" w:styleId="Char">
    <w:name w:val="纯文本 Char"/>
    <w:link w:val="a9"/>
    <w:rsid w:val="00305BDE"/>
    <w:rPr>
      <w:rFonts w:ascii="宋体" w:eastAsia="宋体" w:hAnsi="Courier New"/>
    </w:rPr>
  </w:style>
  <w:style w:type="character" w:customStyle="1" w:styleId="apple-style-span">
    <w:name w:val="apple-style-span"/>
    <w:rsid w:val="00305BDE"/>
  </w:style>
  <w:style w:type="character" w:customStyle="1" w:styleId="Char0">
    <w:name w:val="页眉 Char"/>
    <w:link w:val="aa"/>
    <w:rsid w:val="00305BDE"/>
    <w:rPr>
      <w:rFonts w:eastAsia="宋体"/>
      <w:sz w:val="18"/>
      <w:szCs w:val="18"/>
    </w:rPr>
  </w:style>
  <w:style w:type="character" w:customStyle="1" w:styleId="Char1">
    <w:name w:val="列出段落 Char"/>
    <w:link w:val="ab"/>
    <w:uiPriority w:val="34"/>
    <w:rsid w:val="00305BDE"/>
    <w:rPr>
      <w:szCs w:val="24"/>
    </w:rPr>
  </w:style>
  <w:style w:type="paragraph" w:styleId="7">
    <w:name w:val="toc 7"/>
    <w:basedOn w:val="a"/>
    <w:next w:val="a"/>
    <w:rsid w:val="00305BDE"/>
    <w:pPr>
      <w:ind w:leftChars="1200" w:left="2520"/>
    </w:pPr>
  </w:style>
  <w:style w:type="paragraph" w:styleId="5">
    <w:name w:val="toc 5"/>
    <w:basedOn w:val="a"/>
    <w:next w:val="a"/>
    <w:rsid w:val="00305BDE"/>
    <w:pPr>
      <w:ind w:leftChars="800" w:left="1680"/>
    </w:pPr>
  </w:style>
  <w:style w:type="paragraph" w:styleId="9">
    <w:name w:val="toc 9"/>
    <w:basedOn w:val="a"/>
    <w:next w:val="a"/>
    <w:rsid w:val="00305BDE"/>
    <w:pPr>
      <w:ind w:leftChars="1600" w:left="3360"/>
    </w:pPr>
  </w:style>
  <w:style w:type="paragraph" w:styleId="ac">
    <w:name w:val="footer"/>
    <w:basedOn w:val="a"/>
    <w:link w:val="Char2"/>
    <w:rsid w:val="00305BDE"/>
    <w:pPr>
      <w:tabs>
        <w:tab w:val="center" w:pos="4153"/>
        <w:tab w:val="right" w:pos="8306"/>
      </w:tabs>
      <w:snapToGrid w:val="0"/>
      <w:jc w:val="left"/>
    </w:pPr>
    <w:rPr>
      <w:sz w:val="18"/>
      <w:szCs w:val="18"/>
    </w:rPr>
  </w:style>
  <w:style w:type="character" w:customStyle="1" w:styleId="Char2">
    <w:name w:val="页脚 Char"/>
    <w:basedOn w:val="a1"/>
    <w:link w:val="ac"/>
    <w:rsid w:val="00305BDE"/>
    <w:rPr>
      <w:rFonts w:ascii="Calibri" w:eastAsia="宋体" w:hAnsi="Calibri" w:cs="Times New Roman"/>
      <w:sz w:val="18"/>
      <w:szCs w:val="18"/>
    </w:rPr>
  </w:style>
  <w:style w:type="paragraph" w:styleId="20">
    <w:name w:val="Body Text Indent 2"/>
    <w:basedOn w:val="a"/>
    <w:link w:val="2Char0"/>
    <w:rsid w:val="00305BDE"/>
    <w:pPr>
      <w:spacing w:beforeLines="30" w:before="93"/>
      <w:ind w:firstLineChars="262" w:firstLine="629"/>
    </w:pPr>
    <w:rPr>
      <w:rFonts w:ascii="宋体" w:hAnsi="宋体"/>
      <w:sz w:val="24"/>
    </w:rPr>
  </w:style>
  <w:style w:type="character" w:customStyle="1" w:styleId="2Char0">
    <w:name w:val="正文文本缩进 2 Char"/>
    <w:basedOn w:val="a1"/>
    <w:link w:val="20"/>
    <w:rsid w:val="00305BDE"/>
    <w:rPr>
      <w:rFonts w:ascii="宋体" w:eastAsia="宋体" w:hAnsi="宋体" w:cs="Times New Roman"/>
      <w:sz w:val="24"/>
      <w:szCs w:val="24"/>
    </w:rPr>
  </w:style>
  <w:style w:type="paragraph" w:styleId="ad">
    <w:name w:val="Block Text"/>
    <w:basedOn w:val="a"/>
    <w:rsid w:val="00305BDE"/>
    <w:pPr>
      <w:spacing w:after="120"/>
      <w:ind w:leftChars="700" w:left="1440" w:rightChars="700" w:right="1440"/>
    </w:pPr>
  </w:style>
  <w:style w:type="paragraph" w:styleId="ae">
    <w:name w:val="Body Text Indent"/>
    <w:basedOn w:val="a"/>
    <w:link w:val="Char3"/>
    <w:rsid w:val="00305BDE"/>
    <w:pPr>
      <w:snapToGrid w:val="0"/>
      <w:spacing w:beforeLines="30" w:before="93"/>
      <w:ind w:rightChars="16" w:right="34" w:firstLineChars="175" w:firstLine="420"/>
    </w:pPr>
    <w:rPr>
      <w:rFonts w:ascii="宋体" w:hAnsi="宋体"/>
      <w:sz w:val="24"/>
    </w:rPr>
  </w:style>
  <w:style w:type="character" w:customStyle="1" w:styleId="Char3">
    <w:name w:val="正文文本缩进 Char"/>
    <w:basedOn w:val="a1"/>
    <w:link w:val="ae"/>
    <w:rsid w:val="00305BDE"/>
    <w:rPr>
      <w:rFonts w:ascii="宋体" w:eastAsia="宋体" w:hAnsi="宋体" w:cs="Times New Roman"/>
      <w:sz w:val="24"/>
      <w:szCs w:val="24"/>
    </w:rPr>
  </w:style>
  <w:style w:type="paragraph" w:styleId="30">
    <w:name w:val="Body Text 3"/>
    <w:basedOn w:val="a"/>
    <w:link w:val="3Char0"/>
    <w:rsid w:val="00305BDE"/>
    <w:pPr>
      <w:spacing w:after="120"/>
    </w:pPr>
    <w:rPr>
      <w:sz w:val="16"/>
      <w:szCs w:val="16"/>
    </w:rPr>
  </w:style>
  <w:style w:type="character" w:customStyle="1" w:styleId="3Char0">
    <w:name w:val="正文文本 3 Char"/>
    <w:basedOn w:val="a1"/>
    <w:link w:val="30"/>
    <w:rsid w:val="00305BDE"/>
    <w:rPr>
      <w:rFonts w:ascii="Calibri" w:eastAsia="宋体" w:hAnsi="Calibri" w:cs="Times New Roman"/>
      <w:sz w:val="16"/>
      <w:szCs w:val="16"/>
    </w:rPr>
  </w:style>
  <w:style w:type="paragraph" w:styleId="31">
    <w:name w:val="List Number 3"/>
    <w:basedOn w:val="a"/>
    <w:rsid w:val="00305BDE"/>
    <w:pPr>
      <w:tabs>
        <w:tab w:val="left" w:pos="1200"/>
      </w:tabs>
      <w:ind w:leftChars="400" w:left="1200" w:hangingChars="200" w:hanging="360"/>
    </w:pPr>
  </w:style>
  <w:style w:type="paragraph" w:styleId="6">
    <w:name w:val="toc 6"/>
    <w:basedOn w:val="a"/>
    <w:next w:val="a"/>
    <w:rsid w:val="00305BDE"/>
    <w:pPr>
      <w:ind w:leftChars="1000" w:left="2100"/>
    </w:pPr>
  </w:style>
  <w:style w:type="paragraph" w:styleId="af">
    <w:name w:val="annotation text"/>
    <w:basedOn w:val="a"/>
    <w:link w:val="Char4"/>
    <w:rsid w:val="00305BDE"/>
    <w:pPr>
      <w:jc w:val="left"/>
    </w:pPr>
  </w:style>
  <w:style w:type="character" w:customStyle="1" w:styleId="Char4">
    <w:name w:val="批注文字 Char"/>
    <w:basedOn w:val="a1"/>
    <w:link w:val="af"/>
    <w:rsid w:val="00305BDE"/>
    <w:rPr>
      <w:rFonts w:ascii="Calibri" w:eastAsia="宋体" w:hAnsi="Calibri" w:cs="Times New Roman"/>
      <w:szCs w:val="24"/>
    </w:rPr>
  </w:style>
  <w:style w:type="paragraph" w:styleId="10">
    <w:name w:val="toc 1"/>
    <w:basedOn w:val="a"/>
    <w:next w:val="a"/>
    <w:uiPriority w:val="39"/>
    <w:rsid w:val="00305BDE"/>
  </w:style>
  <w:style w:type="paragraph" w:styleId="8">
    <w:name w:val="toc 8"/>
    <w:basedOn w:val="a"/>
    <w:next w:val="a"/>
    <w:rsid w:val="00305BDE"/>
    <w:pPr>
      <w:ind w:leftChars="1400" w:left="2940"/>
    </w:pPr>
  </w:style>
  <w:style w:type="paragraph" w:styleId="32">
    <w:name w:val="toc 3"/>
    <w:basedOn w:val="a"/>
    <w:next w:val="a"/>
    <w:rsid w:val="00305BDE"/>
    <w:pPr>
      <w:ind w:leftChars="400" w:left="840"/>
    </w:pPr>
  </w:style>
  <w:style w:type="paragraph" w:styleId="af0">
    <w:name w:val="List Number"/>
    <w:basedOn w:val="a"/>
    <w:rsid w:val="00305BDE"/>
    <w:pPr>
      <w:widowControl/>
      <w:tabs>
        <w:tab w:val="left" w:pos="360"/>
        <w:tab w:val="left" w:pos="454"/>
      </w:tabs>
      <w:spacing w:afterLines="50" w:after="156"/>
      <w:ind w:left="454" w:hanging="284"/>
      <w:jc w:val="left"/>
    </w:pPr>
    <w:rPr>
      <w:kern w:val="0"/>
      <w:sz w:val="24"/>
      <w:szCs w:val="20"/>
    </w:rPr>
  </w:style>
  <w:style w:type="paragraph" w:styleId="af1">
    <w:name w:val="caption"/>
    <w:basedOn w:val="a"/>
    <w:next w:val="a"/>
    <w:qFormat/>
    <w:rsid w:val="00305BDE"/>
    <w:rPr>
      <w:rFonts w:ascii="Arial" w:eastAsia="黑体" w:hAnsi="Arial" w:cs="Arial"/>
      <w:sz w:val="20"/>
      <w:szCs w:val="20"/>
    </w:rPr>
  </w:style>
  <w:style w:type="paragraph" w:styleId="af2">
    <w:name w:val="Balloon Text"/>
    <w:basedOn w:val="a"/>
    <w:link w:val="Char5"/>
    <w:rsid w:val="00305BDE"/>
    <w:rPr>
      <w:sz w:val="18"/>
      <w:szCs w:val="18"/>
    </w:rPr>
  </w:style>
  <w:style w:type="character" w:customStyle="1" w:styleId="Char5">
    <w:name w:val="批注框文本 Char"/>
    <w:basedOn w:val="a1"/>
    <w:link w:val="af2"/>
    <w:rsid w:val="00305BDE"/>
    <w:rPr>
      <w:rFonts w:ascii="Calibri" w:eastAsia="宋体" w:hAnsi="Calibri" w:cs="Times New Roman"/>
      <w:sz w:val="18"/>
      <w:szCs w:val="18"/>
    </w:rPr>
  </w:style>
  <w:style w:type="paragraph" w:styleId="21">
    <w:name w:val="List Continue 2"/>
    <w:basedOn w:val="a"/>
    <w:rsid w:val="00305BDE"/>
    <w:pPr>
      <w:spacing w:after="120"/>
      <w:ind w:leftChars="400" w:left="840"/>
    </w:pPr>
  </w:style>
  <w:style w:type="paragraph" w:styleId="af3">
    <w:name w:val="annotation subject"/>
    <w:basedOn w:val="af"/>
    <w:next w:val="af"/>
    <w:link w:val="Char6"/>
    <w:rsid w:val="00305BDE"/>
    <w:rPr>
      <w:b/>
      <w:bCs/>
    </w:rPr>
  </w:style>
  <w:style w:type="character" w:customStyle="1" w:styleId="Char6">
    <w:name w:val="批注主题 Char"/>
    <w:basedOn w:val="Char4"/>
    <w:link w:val="af3"/>
    <w:rsid w:val="00305BDE"/>
    <w:rPr>
      <w:rFonts w:ascii="Calibri" w:eastAsia="宋体" w:hAnsi="Calibri" w:cs="Times New Roman"/>
      <w:b/>
      <w:bCs/>
      <w:szCs w:val="24"/>
    </w:rPr>
  </w:style>
  <w:style w:type="paragraph" w:styleId="22">
    <w:name w:val="toc 2"/>
    <w:basedOn w:val="a"/>
    <w:next w:val="a"/>
    <w:uiPriority w:val="39"/>
    <w:rsid w:val="00305BDE"/>
    <w:pPr>
      <w:ind w:leftChars="200" w:left="420"/>
    </w:pPr>
  </w:style>
  <w:style w:type="paragraph" w:styleId="33">
    <w:name w:val="Body Text Indent 3"/>
    <w:basedOn w:val="a"/>
    <w:link w:val="3Char1"/>
    <w:rsid w:val="00305BDE"/>
    <w:pPr>
      <w:adjustRightInd w:val="0"/>
      <w:spacing w:line="360" w:lineRule="atLeast"/>
      <w:ind w:left="600"/>
      <w:jc w:val="left"/>
      <w:textAlignment w:val="baseline"/>
    </w:pPr>
    <w:rPr>
      <w:bCs/>
      <w:kern w:val="0"/>
      <w:sz w:val="24"/>
      <w:szCs w:val="20"/>
    </w:rPr>
  </w:style>
  <w:style w:type="character" w:customStyle="1" w:styleId="3Char1">
    <w:name w:val="正文文本缩进 3 Char"/>
    <w:basedOn w:val="a1"/>
    <w:link w:val="33"/>
    <w:rsid w:val="00305BDE"/>
    <w:rPr>
      <w:rFonts w:ascii="Calibri" w:eastAsia="宋体" w:hAnsi="Calibri" w:cs="Times New Roman"/>
      <w:bCs/>
      <w:kern w:val="0"/>
      <w:sz w:val="24"/>
      <w:szCs w:val="20"/>
    </w:rPr>
  </w:style>
  <w:style w:type="paragraph" w:styleId="40">
    <w:name w:val="toc 4"/>
    <w:basedOn w:val="a"/>
    <w:next w:val="a"/>
    <w:rsid w:val="00305BDE"/>
    <w:pPr>
      <w:ind w:leftChars="600" w:left="1260"/>
    </w:pPr>
  </w:style>
  <w:style w:type="paragraph" w:styleId="af4">
    <w:name w:val="Document Map"/>
    <w:basedOn w:val="a"/>
    <w:link w:val="Char7"/>
    <w:rsid w:val="00305BDE"/>
    <w:pPr>
      <w:shd w:val="clear" w:color="auto" w:fill="000080"/>
    </w:pPr>
  </w:style>
  <w:style w:type="character" w:customStyle="1" w:styleId="Char7">
    <w:name w:val="文档结构图 Char"/>
    <w:basedOn w:val="a1"/>
    <w:link w:val="af4"/>
    <w:rsid w:val="00305BDE"/>
    <w:rPr>
      <w:rFonts w:ascii="Calibri" w:eastAsia="宋体" w:hAnsi="Calibri" w:cs="Times New Roman"/>
      <w:szCs w:val="24"/>
      <w:shd w:val="clear" w:color="auto" w:fill="000080"/>
    </w:rPr>
  </w:style>
  <w:style w:type="paragraph" w:styleId="aa">
    <w:name w:val="header"/>
    <w:basedOn w:val="a"/>
    <w:link w:val="Char0"/>
    <w:rsid w:val="00305BDE"/>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1"/>
    <w:uiPriority w:val="99"/>
    <w:semiHidden/>
    <w:rsid w:val="00305BDE"/>
    <w:rPr>
      <w:rFonts w:ascii="Calibri" w:eastAsia="宋体" w:hAnsi="Calibri" w:cs="Times New Roman"/>
      <w:sz w:val="18"/>
      <w:szCs w:val="18"/>
    </w:rPr>
  </w:style>
  <w:style w:type="paragraph" w:styleId="af5">
    <w:name w:val="Date"/>
    <w:basedOn w:val="a"/>
    <w:next w:val="a"/>
    <w:link w:val="Char8"/>
    <w:rsid w:val="00305BDE"/>
    <w:pPr>
      <w:ind w:leftChars="2500"/>
    </w:pPr>
    <w:rPr>
      <w:rFonts w:eastAsia="楷体_GB2312"/>
      <w:sz w:val="32"/>
      <w:szCs w:val="20"/>
    </w:rPr>
  </w:style>
  <w:style w:type="character" w:customStyle="1" w:styleId="Char8">
    <w:name w:val="日期 Char"/>
    <w:basedOn w:val="a1"/>
    <w:link w:val="af5"/>
    <w:rsid w:val="00305BDE"/>
    <w:rPr>
      <w:rFonts w:ascii="Calibri" w:eastAsia="楷体_GB2312" w:hAnsi="Calibri" w:cs="Times New Roman"/>
      <w:sz w:val="32"/>
      <w:szCs w:val="20"/>
    </w:rPr>
  </w:style>
  <w:style w:type="paragraph" w:styleId="af6">
    <w:name w:val="Body Text"/>
    <w:basedOn w:val="a"/>
    <w:link w:val="Char9"/>
    <w:rsid w:val="00305BDE"/>
    <w:pPr>
      <w:tabs>
        <w:tab w:val="left" w:pos="567"/>
      </w:tabs>
      <w:spacing w:before="120" w:line="22" w:lineRule="atLeast"/>
    </w:pPr>
    <w:rPr>
      <w:rFonts w:ascii="宋体" w:hAnsi="宋体"/>
      <w:sz w:val="24"/>
    </w:rPr>
  </w:style>
  <w:style w:type="character" w:customStyle="1" w:styleId="Char9">
    <w:name w:val="正文文本 Char"/>
    <w:basedOn w:val="a1"/>
    <w:link w:val="af6"/>
    <w:rsid w:val="00305BDE"/>
    <w:rPr>
      <w:rFonts w:ascii="宋体" w:eastAsia="宋体" w:hAnsi="宋体" w:cs="Times New Roman"/>
      <w:sz w:val="24"/>
      <w:szCs w:val="24"/>
    </w:rPr>
  </w:style>
  <w:style w:type="paragraph" w:styleId="af7">
    <w:name w:val="Normal (Web)"/>
    <w:basedOn w:val="a"/>
    <w:rsid w:val="00305BDE"/>
    <w:pPr>
      <w:widowControl/>
      <w:spacing w:before="100" w:beforeAutospacing="1" w:after="100" w:afterAutospacing="1"/>
      <w:jc w:val="left"/>
    </w:pPr>
    <w:rPr>
      <w:rFonts w:ascii="宋体" w:hAnsi="宋体"/>
      <w:kern w:val="0"/>
      <w:sz w:val="24"/>
    </w:rPr>
  </w:style>
  <w:style w:type="paragraph" w:styleId="23">
    <w:name w:val="Body Text First Indent 2"/>
    <w:basedOn w:val="ae"/>
    <w:link w:val="2Char1"/>
    <w:rsid w:val="00305BDE"/>
    <w:pPr>
      <w:snapToGrid/>
      <w:spacing w:beforeLines="0" w:before="0" w:after="120"/>
      <w:ind w:leftChars="200" w:left="420" w:rightChars="0" w:right="0" w:firstLineChars="200"/>
    </w:pPr>
    <w:rPr>
      <w:rFonts w:ascii="Times New Roman" w:hAnsi="Times New Roman"/>
      <w:sz w:val="21"/>
    </w:rPr>
  </w:style>
  <w:style w:type="character" w:customStyle="1" w:styleId="2Char1">
    <w:name w:val="正文首行缩进 2 Char"/>
    <w:basedOn w:val="Char3"/>
    <w:link w:val="23"/>
    <w:rsid w:val="00305BDE"/>
    <w:rPr>
      <w:rFonts w:ascii="Times New Roman" w:eastAsia="宋体" w:hAnsi="Times New Roman" w:cs="Times New Roman"/>
      <w:sz w:val="24"/>
      <w:szCs w:val="24"/>
    </w:rPr>
  </w:style>
  <w:style w:type="paragraph" w:styleId="a9">
    <w:name w:val="Plain Text"/>
    <w:basedOn w:val="a"/>
    <w:link w:val="Char"/>
    <w:rsid w:val="00305BDE"/>
    <w:rPr>
      <w:rFonts w:ascii="宋体" w:hAnsi="Courier New" w:cstheme="minorBidi"/>
      <w:szCs w:val="22"/>
    </w:rPr>
  </w:style>
  <w:style w:type="character" w:customStyle="1" w:styleId="Char11">
    <w:name w:val="纯文本 Char1"/>
    <w:basedOn w:val="a1"/>
    <w:uiPriority w:val="99"/>
    <w:semiHidden/>
    <w:rsid w:val="00305BDE"/>
    <w:rPr>
      <w:rFonts w:ascii="宋体" w:eastAsia="宋体" w:hAnsi="Courier New" w:cs="Courier New"/>
      <w:szCs w:val="21"/>
    </w:rPr>
  </w:style>
  <w:style w:type="paragraph" w:styleId="a0">
    <w:name w:val="Normal Indent"/>
    <w:basedOn w:val="a"/>
    <w:rsid w:val="00305BDE"/>
    <w:pPr>
      <w:autoSpaceDE w:val="0"/>
      <w:autoSpaceDN w:val="0"/>
      <w:adjustRightInd w:val="0"/>
      <w:ind w:firstLine="420"/>
      <w:jc w:val="left"/>
    </w:pPr>
    <w:rPr>
      <w:rFonts w:ascii="宋体"/>
      <w:kern w:val="0"/>
      <w:sz w:val="24"/>
      <w:szCs w:val="20"/>
    </w:rPr>
  </w:style>
  <w:style w:type="paragraph" w:customStyle="1" w:styleId="CharCharCharCharCharCharCharCharChar1CharCharCharCharCharCharChar">
    <w:name w:val=" Char Char Char Char Char Char Char Char Char1 Char Char Char Char Char Char Char"/>
    <w:basedOn w:val="a"/>
    <w:rsid w:val="00305BDE"/>
    <w:pPr>
      <w:spacing w:line="360" w:lineRule="auto"/>
      <w:ind w:firstLineChars="200" w:firstLine="200"/>
    </w:pPr>
    <w:rPr>
      <w:rFonts w:ascii="宋体" w:hAnsi="宋体" w:cs="宋体"/>
      <w:sz w:val="24"/>
    </w:rPr>
  </w:style>
  <w:style w:type="paragraph" w:customStyle="1" w:styleId="CharCharCharCharCharCharCharCharCharChar">
    <w:name w:val=" Char Char Char Char Char Char Char Char Char Char"/>
    <w:basedOn w:val="a"/>
    <w:rsid w:val="00305BDE"/>
    <w:pPr>
      <w:widowControl/>
      <w:spacing w:after="160" w:line="240" w:lineRule="exact"/>
      <w:jc w:val="left"/>
    </w:pPr>
    <w:rPr>
      <w:rFonts w:ascii="Verdana" w:hAnsi="Verdana"/>
      <w:kern w:val="0"/>
      <w:sz w:val="20"/>
      <w:szCs w:val="20"/>
      <w:lang w:eastAsia="en-US"/>
    </w:rPr>
  </w:style>
  <w:style w:type="paragraph" w:styleId="af8">
    <w:name w:val="Revision"/>
    <w:rsid w:val="00305BDE"/>
    <w:rPr>
      <w:rFonts w:ascii="Calibri" w:eastAsia="宋体" w:hAnsi="Calibri" w:cs="Times New Roman"/>
      <w:szCs w:val="24"/>
    </w:rPr>
  </w:style>
  <w:style w:type="paragraph" w:styleId="ab">
    <w:name w:val="List Paragraph"/>
    <w:basedOn w:val="a"/>
    <w:link w:val="Char1"/>
    <w:uiPriority w:val="34"/>
    <w:qFormat/>
    <w:rsid w:val="00305BDE"/>
    <w:pPr>
      <w:ind w:firstLineChars="200" w:firstLine="420"/>
    </w:pPr>
    <w:rPr>
      <w:rFonts w:asciiTheme="minorHAnsi" w:eastAsiaTheme="minorEastAsia" w:hAnsiTheme="minorHAnsi" w:cstheme="minorBidi"/>
    </w:rPr>
  </w:style>
  <w:style w:type="paragraph" w:customStyle="1" w:styleId="af9">
    <w:name w:val="正文段"/>
    <w:basedOn w:val="a"/>
    <w:rsid w:val="00305BDE"/>
    <w:pPr>
      <w:widowControl/>
      <w:snapToGrid w:val="0"/>
      <w:spacing w:afterLines="50" w:after="156"/>
      <w:ind w:firstLineChars="200" w:firstLine="200"/>
    </w:pPr>
    <w:rPr>
      <w:kern w:val="0"/>
      <w:sz w:val="24"/>
      <w:szCs w:val="20"/>
    </w:rPr>
  </w:style>
  <w:style w:type="paragraph" w:customStyle="1" w:styleId="afa">
    <w:name w:val="图表标题"/>
    <w:basedOn w:val="af1"/>
    <w:rsid w:val="00305BDE"/>
    <w:pPr>
      <w:keepNext/>
      <w:jc w:val="center"/>
    </w:pPr>
    <w:rPr>
      <w:rFonts w:ascii="Times New Roman" w:eastAsia="宋体" w:hAnsi="Times New Roman" w:cs="Times New Roman"/>
      <w:sz w:val="21"/>
      <w:szCs w:val="21"/>
    </w:rPr>
  </w:style>
  <w:style w:type="paragraph" w:customStyle="1" w:styleId="ParaChar">
    <w:name w:val="默认段落字体 Para Char"/>
    <w:basedOn w:val="a"/>
    <w:rsid w:val="00305BDE"/>
  </w:style>
  <w:style w:type="paragraph" w:customStyle="1" w:styleId="CharCharCharChar">
    <w:name w:val=" Char Char Char Char"/>
    <w:basedOn w:val="a"/>
    <w:rsid w:val="00305BDE"/>
    <w:rPr>
      <w:szCs w:val="20"/>
    </w:rPr>
  </w:style>
  <w:style w:type="paragraph" w:customStyle="1" w:styleId="afb">
    <w:name w:val="正文正文"/>
    <w:basedOn w:val="a"/>
    <w:rsid w:val="00305BDE"/>
    <w:pPr>
      <w:spacing w:line="360" w:lineRule="auto"/>
      <w:ind w:firstLineChars="177" w:firstLine="425"/>
      <w:jc w:val="left"/>
    </w:pPr>
    <w:rPr>
      <w:rFonts w:ascii="仿宋_GB2312" w:eastAsia="仿宋_GB2312" w:hAnsi="宋体"/>
      <w:sz w:val="24"/>
    </w:rPr>
  </w:style>
  <w:style w:type="paragraph" w:customStyle="1" w:styleId="my">
    <w:name w:val="my正文"/>
    <w:basedOn w:val="a"/>
    <w:link w:val="myCharChar"/>
    <w:rsid w:val="00305BDE"/>
    <w:pPr>
      <w:spacing w:line="360" w:lineRule="auto"/>
      <w:ind w:firstLineChars="200" w:firstLine="480"/>
    </w:pPr>
    <w:rPr>
      <w:rFonts w:asciiTheme="minorHAnsi" w:hAnsiTheme="minorHAnsi" w:cstheme="minorBidi"/>
      <w:sz w:val="24"/>
    </w:rPr>
  </w:style>
  <w:style w:type="paragraph" w:customStyle="1" w:styleId="afc">
    <w:name w:val="表内文字"/>
    <w:basedOn w:val="a"/>
    <w:rsid w:val="00305BDE"/>
    <w:pPr>
      <w:jc w:val="center"/>
    </w:pPr>
    <w:rPr>
      <w:rFonts w:ascii="仿宋_GB2312" w:eastAsia="仿宋_GB2312"/>
      <w:sz w:val="24"/>
    </w:rPr>
  </w:style>
  <w:style w:type="paragraph" w:customStyle="1" w:styleId="CharCharCharCharCharChar">
    <w:name w:val="Char Char Char Char Char Char"/>
    <w:basedOn w:val="a"/>
    <w:rsid w:val="00305BDE"/>
    <w:pPr>
      <w:ind w:firstLineChars="200" w:firstLine="200"/>
    </w:pPr>
    <w:rPr>
      <w:rFonts w:ascii="Tahoma" w:hAnsi="Tahoma" w:cs="Tahoma"/>
      <w:sz w:val="24"/>
    </w:rPr>
  </w:style>
  <w:style w:type="paragraph" w:styleId="afd">
    <w:name w:val="No Spacing"/>
    <w:uiPriority w:val="1"/>
    <w:qFormat/>
    <w:rsid w:val="00305BDE"/>
    <w:rPr>
      <w:rFonts w:ascii="Calibri" w:eastAsia="宋体" w:hAnsi="Calibri" w:cs="Times New Roman"/>
      <w:kern w:val="0"/>
      <w:sz w:val="22"/>
    </w:rPr>
  </w:style>
  <w:style w:type="paragraph" w:customStyle="1" w:styleId="afe">
    <w:name w:val="章正文"/>
    <w:basedOn w:val="a"/>
    <w:rsid w:val="00305BDE"/>
    <w:pPr>
      <w:spacing w:beforeLines="50" w:before="156" w:after="120" w:line="300" w:lineRule="auto"/>
      <w:ind w:firstLine="480"/>
    </w:pPr>
    <w:rPr>
      <w:rFonts w:ascii="Helvetica" w:hAnsi="Helvetica"/>
      <w:kern w:val="0"/>
      <w:sz w:val="24"/>
    </w:rPr>
  </w:style>
  <w:style w:type="paragraph" w:customStyle="1" w:styleId="Chara">
    <w:name w:val="Char"/>
    <w:basedOn w:val="af4"/>
    <w:rsid w:val="00305BDE"/>
    <w:rPr>
      <w:rFonts w:ascii="Tahoma" w:hAnsi="Tahoma"/>
      <w:sz w:val="24"/>
    </w:rPr>
  </w:style>
  <w:style w:type="paragraph" w:customStyle="1" w:styleId="ParaCharCharCharCharCharCharCharCharChar1CharCharCharChar">
    <w:name w:val="默认段落字体 Para Char Char Char Char Char Char Char Char Char1 Char Char Char Char"/>
    <w:basedOn w:val="a"/>
    <w:rsid w:val="00305BDE"/>
    <w:rPr>
      <w:rFonts w:ascii="Tahoma" w:hAnsi="Tahoma"/>
      <w:sz w:val="24"/>
      <w:szCs w:val="20"/>
    </w:rPr>
  </w:style>
  <w:style w:type="paragraph" w:customStyle="1" w:styleId="11">
    <w:name w:val="正文1"/>
    <w:basedOn w:val="a"/>
    <w:rsid w:val="00305BDE"/>
    <w:pPr>
      <w:widowControl/>
      <w:spacing w:after="200" w:line="300" w:lineRule="atLeast"/>
      <w:jc w:val="left"/>
    </w:pPr>
    <w:rPr>
      <w:rFonts w:cs="宋体"/>
      <w:kern w:val="0"/>
      <w:sz w:val="22"/>
      <w:szCs w:val="22"/>
    </w:rPr>
  </w:style>
  <w:style w:type="paragraph" w:customStyle="1" w:styleId="CharCharCharCharCharChar1Char">
    <w:name w:val=" Char Char Char Char Char Char1 Char"/>
    <w:basedOn w:val="a"/>
    <w:rsid w:val="00305BDE"/>
    <w:pPr>
      <w:widowControl/>
      <w:wordWrap w:val="0"/>
      <w:jc w:val="left"/>
    </w:pPr>
    <w:rPr>
      <w:rFonts w:ascii="Tahoma" w:hAnsi="Tahoma"/>
      <w:sz w:val="24"/>
      <w:szCs w:val="20"/>
    </w:rPr>
  </w:style>
  <w:style w:type="paragraph" w:customStyle="1" w:styleId="CharCharCharCharCharChar1CharCharCharCharCharCharCharCharCharCharChar">
    <w:name w:val="Char Char Char Char Char Char1 Char Char Char Char Char Char Char Char Char Char Char"/>
    <w:basedOn w:val="a"/>
    <w:rsid w:val="00305BDE"/>
    <w:pPr>
      <w:widowControl/>
      <w:adjustRightInd w:val="0"/>
      <w:snapToGrid w:val="0"/>
      <w:spacing w:after="160" w:line="720" w:lineRule="auto"/>
      <w:ind w:firstLineChars="200" w:firstLine="200"/>
      <w:jc w:val="left"/>
    </w:pPr>
    <w:rPr>
      <w:rFonts w:ascii="Verdana" w:eastAsia="仿宋_GB2312" w:hAnsi="Verdana"/>
      <w:sz w:val="24"/>
      <w:lang w:eastAsia="en-US"/>
    </w:rPr>
  </w:style>
  <w:style w:type="paragraph" w:customStyle="1" w:styleId="41">
    <w:name w:val="样式4"/>
    <w:basedOn w:val="a"/>
    <w:rsid w:val="00305BDE"/>
    <w:pPr>
      <w:keepNext/>
      <w:tabs>
        <w:tab w:val="left" w:pos="600"/>
      </w:tabs>
      <w:spacing w:beforeLines="50" w:before="156" w:line="360" w:lineRule="auto"/>
      <w:ind w:left="600" w:hanging="600"/>
    </w:pPr>
    <w:rPr>
      <w:sz w:val="24"/>
      <w:szCs w:val="21"/>
    </w:rPr>
  </w:style>
  <w:style w:type="paragraph" w:customStyle="1" w:styleId="CharCharCharCharCharChar0">
    <w:name w:val=" Char Char Char Char Char Char"/>
    <w:basedOn w:val="a"/>
    <w:rsid w:val="00305BDE"/>
    <w:pPr>
      <w:widowControl/>
      <w:spacing w:after="160" w:line="240" w:lineRule="exact"/>
      <w:jc w:val="left"/>
    </w:pPr>
    <w:rPr>
      <w:rFonts w:ascii="Arial" w:hAnsi="Arial"/>
      <w:kern w:val="0"/>
      <w:sz w:val="22"/>
      <w:szCs w:val="22"/>
      <w:lang w:eastAsia="en-US"/>
    </w:rPr>
  </w:style>
  <w:style w:type="paragraph" w:customStyle="1" w:styleId="AgilentBodyText">
    <w:name w:val="Agilent Body Text"/>
    <w:basedOn w:val="a"/>
    <w:qFormat/>
    <w:rsid w:val="00305BDE"/>
    <w:pPr>
      <w:widowControl/>
      <w:spacing w:line="260" w:lineRule="exact"/>
      <w:jc w:val="left"/>
    </w:pPr>
    <w:rPr>
      <w:rFonts w:ascii="Agilent TT Cond" w:eastAsia="Times New Roman" w:hAnsi="Agilent TT Cond"/>
      <w:kern w:val="0"/>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L/min@1.5b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3758</Words>
  <Characters>21425</Characters>
  <Application>Microsoft Office Word</Application>
  <DocSecurity>0</DocSecurity>
  <Lines>178</Lines>
  <Paragraphs>50</Paragraphs>
  <ScaleCrop>false</ScaleCrop>
  <Company/>
  <LinksUpToDate>false</LinksUpToDate>
  <CharactersWithSpaces>25133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2019-03-12T05:20:00Z</dcterms:created>
  <dcterms:modified xsi:type="dcterms:W3CDTF">2019-03-12T05:21:00Z</dcterms:modified>
</cp:coreProperties>
</file>