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2" w:type="dxa"/>
        <w:jc w:val="center"/>
        <w:tblInd w:w="-1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3151"/>
        <w:gridCol w:w="1275"/>
        <w:gridCol w:w="1276"/>
        <w:gridCol w:w="851"/>
        <w:gridCol w:w="1410"/>
      </w:tblGrid>
      <w:tr w:rsidR="009A7954" w:rsidRPr="005D4407" w:rsidTr="0097098B">
        <w:trPr>
          <w:trHeight w:val="486"/>
          <w:jc w:val="center"/>
        </w:trPr>
        <w:tc>
          <w:tcPr>
            <w:tcW w:w="709" w:type="dxa"/>
            <w:vAlign w:val="center"/>
          </w:tcPr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D4C56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3151" w:type="dxa"/>
            <w:vAlign w:val="center"/>
          </w:tcPr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D4C56">
              <w:rPr>
                <w:rFonts w:ascii="宋体" w:hAnsi="宋体" w:hint="eastAsia"/>
                <w:sz w:val="18"/>
                <w:szCs w:val="18"/>
              </w:rPr>
              <w:t>货物名称</w:t>
            </w:r>
          </w:p>
        </w:tc>
        <w:tc>
          <w:tcPr>
            <w:tcW w:w="1275" w:type="dxa"/>
            <w:vAlign w:val="center"/>
          </w:tcPr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D4C56">
              <w:rPr>
                <w:rFonts w:ascii="宋体" w:hAnsi="宋体" w:hint="eastAsia"/>
                <w:sz w:val="18"/>
                <w:szCs w:val="18"/>
              </w:rPr>
              <w:t>数量</w:t>
            </w:r>
          </w:p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D4C56">
              <w:rPr>
                <w:rFonts w:ascii="宋体" w:hAnsi="宋体" w:hint="eastAsia"/>
                <w:sz w:val="18"/>
                <w:szCs w:val="18"/>
              </w:rPr>
              <w:t>（台/套）</w:t>
            </w:r>
          </w:p>
        </w:tc>
        <w:tc>
          <w:tcPr>
            <w:tcW w:w="1276" w:type="dxa"/>
            <w:vAlign w:val="center"/>
          </w:tcPr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D4C56">
              <w:rPr>
                <w:rFonts w:ascii="宋体" w:hAnsi="宋体" w:hint="eastAsia"/>
                <w:sz w:val="18"/>
                <w:szCs w:val="18"/>
              </w:rPr>
              <w:t>是否可以采购进口产品</w:t>
            </w:r>
          </w:p>
        </w:tc>
        <w:tc>
          <w:tcPr>
            <w:tcW w:w="851" w:type="dxa"/>
            <w:vAlign w:val="center"/>
          </w:tcPr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D4C56">
              <w:rPr>
                <w:rFonts w:ascii="宋体" w:hAnsi="宋体" w:hint="eastAsia"/>
                <w:sz w:val="18"/>
                <w:szCs w:val="18"/>
              </w:rPr>
              <w:t>预算</w:t>
            </w:r>
          </w:p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D4C56">
              <w:rPr>
                <w:rFonts w:ascii="宋体" w:hAnsi="宋体" w:hint="eastAsia"/>
                <w:sz w:val="18"/>
                <w:szCs w:val="18"/>
              </w:rPr>
              <w:t>（万元）</w:t>
            </w:r>
          </w:p>
        </w:tc>
        <w:tc>
          <w:tcPr>
            <w:tcW w:w="1410" w:type="dxa"/>
            <w:vAlign w:val="center"/>
          </w:tcPr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简要技术参数</w:t>
            </w:r>
          </w:p>
        </w:tc>
      </w:tr>
      <w:tr w:rsidR="009A7954" w:rsidRPr="005D4407" w:rsidTr="0097098B">
        <w:trPr>
          <w:trHeight w:val="48"/>
          <w:jc w:val="center"/>
        </w:trPr>
        <w:tc>
          <w:tcPr>
            <w:tcW w:w="709" w:type="dxa"/>
            <w:vAlign w:val="center"/>
          </w:tcPr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D4C56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151" w:type="dxa"/>
            <w:vAlign w:val="center"/>
          </w:tcPr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ED6D01">
              <w:rPr>
                <w:rFonts w:ascii="宋体" w:hAnsi="宋体"/>
                <w:sz w:val="18"/>
                <w:szCs w:val="18"/>
              </w:rPr>
              <w:t>耐电压测试仪</w:t>
            </w:r>
          </w:p>
        </w:tc>
        <w:tc>
          <w:tcPr>
            <w:tcW w:w="1275" w:type="dxa"/>
            <w:vAlign w:val="center"/>
          </w:tcPr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  <w:tc>
          <w:tcPr>
            <w:tcW w:w="851" w:type="dxa"/>
            <w:vMerge w:val="restart"/>
            <w:vAlign w:val="center"/>
          </w:tcPr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1410" w:type="dxa"/>
            <w:vMerge w:val="restart"/>
            <w:vAlign w:val="center"/>
          </w:tcPr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详见招标文件</w:t>
            </w:r>
          </w:p>
        </w:tc>
      </w:tr>
      <w:tr w:rsidR="009A7954" w:rsidRPr="005D4407" w:rsidTr="0097098B">
        <w:trPr>
          <w:trHeight w:val="48"/>
          <w:jc w:val="center"/>
        </w:trPr>
        <w:tc>
          <w:tcPr>
            <w:tcW w:w="709" w:type="dxa"/>
            <w:vAlign w:val="center"/>
          </w:tcPr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151" w:type="dxa"/>
            <w:vAlign w:val="center"/>
          </w:tcPr>
          <w:p w:rsidR="009A7954" w:rsidRPr="00ED6D01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97EA9">
              <w:rPr>
                <w:rFonts w:ascii="宋体" w:hAnsi="宋体"/>
                <w:sz w:val="18"/>
                <w:szCs w:val="18"/>
              </w:rPr>
              <w:t>交直流耐压绝缘测试仪</w:t>
            </w:r>
          </w:p>
        </w:tc>
        <w:tc>
          <w:tcPr>
            <w:tcW w:w="1275" w:type="dxa"/>
            <w:vAlign w:val="center"/>
          </w:tcPr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  <w:tc>
          <w:tcPr>
            <w:tcW w:w="851" w:type="dxa"/>
            <w:vMerge/>
            <w:vAlign w:val="center"/>
          </w:tcPr>
          <w:p w:rsidR="009A7954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A7954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A7954" w:rsidRPr="005D4407" w:rsidTr="0097098B">
        <w:trPr>
          <w:trHeight w:val="48"/>
          <w:jc w:val="center"/>
        </w:trPr>
        <w:tc>
          <w:tcPr>
            <w:tcW w:w="709" w:type="dxa"/>
            <w:vAlign w:val="center"/>
          </w:tcPr>
          <w:p w:rsidR="009A7954" w:rsidRPr="009D4C56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151" w:type="dxa"/>
            <w:vAlign w:val="center"/>
          </w:tcPr>
          <w:p w:rsidR="009A7954" w:rsidRPr="00ED6D01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997EA9">
              <w:rPr>
                <w:rFonts w:ascii="宋体" w:hAnsi="宋体"/>
                <w:sz w:val="18"/>
                <w:szCs w:val="18"/>
              </w:rPr>
              <w:t>便携式无纸记录仪</w:t>
            </w:r>
          </w:p>
        </w:tc>
        <w:tc>
          <w:tcPr>
            <w:tcW w:w="1275" w:type="dxa"/>
            <w:vAlign w:val="center"/>
          </w:tcPr>
          <w:p w:rsidR="009A7954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A7954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  <w:tc>
          <w:tcPr>
            <w:tcW w:w="851" w:type="dxa"/>
            <w:vMerge/>
            <w:vAlign w:val="center"/>
          </w:tcPr>
          <w:p w:rsidR="009A7954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9A7954" w:rsidRDefault="009A7954" w:rsidP="0097098B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63D3A" w:rsidRDefault="00963D3A"/>
    <w:sectPr w:rsidR="00963D3A" w:rsidSect="000C2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DB7" w:rsidRDefault="004A6DB7" w:rsidP="009A7954">
      <w:r>
        <w:separator/>
      </w:r>
    </w:p>
  </w:endnote>
  <w:endnote w:type="continuationSeparator" w:id="1">
    <w:p w:rsidR="004A6DB7" w:rsidRDefault="004A6DB7" w:rsidP="009A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DB7" w:rsidRDefault="004A6DB7" w:rsidP="009A7954">
      <w:r>
        <w:separator/>
      </w:r>
    </w:p>
  </w:footnote>
  <w:footnote w:type="continuationSeparator" w:id="1">
    <w:p w:rsidR="004A6DB7" w:rsidRDefault="004A6DB7" w:rsidP="009A7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50000" w:hash="dWsEZWWor+3zMGz0sgsIjbMHVb4=" w:salt="SvUU34QPsQF3u5PyhD9Oa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954"/>
    <w:rsid w:val="000C2825"/>
    <w:rsid w:val="004A6DB7"/>
    <w:rsid w:val="00725C4C"/>
    <w:rsid w:val="00963D3A"/>
    <w:rsid w:val="009A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54"/>
    <w:pPr>
      <w:widowControl w:val="0"/>
      <w:jc w:val="both"/>
    </w:pPr>
    <w:rPr>
      <w:rFonts w:ascii="Times New Roman" w:eastAsia="宋体" w:hAnsi="Times New Roman" w:cs="Angsana New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9A79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9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rsid w:val="009A79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8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2017-11-27T07:02:00Z</dcterms:created>
  <dcterms:modified xsi:type="dcterms:W3CDTF">2017-11-27T07:03:00Z</dcterms:modified>
</cp:coreProperties>
</file>